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5E040" w14:textId="25C23BF6" w:rsidR="00B44978" w:rsidRPr="00F40D79" w:rsidRDefault="00B44978" w:rsidP="00B44978">
      <w:pPr>
        <w:autoSpaceDE w:val="0"/>
        <w:autoSpaceDN w:val="0"/>
        <w:adjustRightInd w:val="0"/>
        <w:spacing w:after="0" w:line="240" w:lineRule="auto"/>
        <w:rPr>
          <w:rFonts w:cs="Arial"/>
          <w:b/>
          <w:bCs/>
          <w:color w:val="343741"/>
        </w:rPr>
      </w:pPr>
      <w:r w:rsidRPr="00F40D79">
        <w:rPr>
          <w:rFonts w:cs="Arial"/>
          <w:b/>
          <w:bCs/>
          <w:color w:val="343741"/>
        </w:rPr>
        <w:t>Samenvatting inspectierapport</w:t>
      </w:r>
      <w:r w:rsidR="00A51662" w:rsidRPr="00F40D79">
        <w:rPr>
          <w:rFonts w:cs="Arial"/>
          <w:b/>
          <w:bCs/>
          <w:color w:val="343741"/>
        </w:rPr>
        <w:t xml:space="preserve"> AIG</w:t>
      </w:r>
      <w:r w:rsidR="003D5C7A">
        <w:rPr>
          <w:rFonts w:cs="Arial"/>
          <w:b/>
          <w:bCs/>
          <w:color w:val="343741"/>
        </w:rPr>
        <w:t xml:space="preserve"> en reactie (uitgevoerde actie) Real </w:t>
      </w:r>
      <w:proofErr w:type="spellStart"/>
      <w:r w:rsidR="003D5C7A">
        <w:rPr>
          <w:rFonts w:cs="Arial"/>
          <w:b/>
          <w:bCs/>
          <w:color w:val="343741"/>
        </w:rPr>
        <w:t>Estate</w:t>
      </w:r>
      <w:proofErr w:type="spellEnd"/>
    </w:p>
    <w:p w14:paraId="6EDFE65D" w14:textId="77777777" w:rsidR="00B44978" w:rsidRPr="003D5C7A" w:rsidRDefault="00B44978" w:rsidP="00B44978">
      <w:pPr>
        <w:autoSpaceDE w:val="0"/>
        <w:autoSpaceDN w:val="0"/>
        <w:adjustRightInd w:val="0"/>
        <w:spacing w:after="0" w:line="240" w:lineRule="auto"/>
        <w:rPr>
          <w:rFonts w:ascii="SourceSansPro-Regular" w:hAnsi="SourceSansPro-Regular" w:cs="SourceSansPro-Regular"/>
          <w:color w:val="343741"/>
          <w:sz w:val="21"/>
          <w:szCs w:val="21"/>
        </w:rPr>
      </w:pPr>
    </w:p>
    <w:p w14:paraId="666B7789" w14:textId="43D5BD5A" w:rsidR="00B44978" w:rsidRPr="003D5C7A" w:rsidRDefault="00B44978" w:rsidP="00B44978">
      <w:pPr>
        <w:autoSpaceDE w:val="0"/>
        <w:autoSpaceDN w:val="0"/>
        <w:adjustRightInd w:val="0"/>
        <w:spacing w:after="0" w:line="240" w:lineRule="auto"/>
        <w:rPr>
          <w:rFonts w:ascii="SourceSansPro-Regular" w:hAnsi="SourceSansPro-Regular" w:cs="SourceSansPro-Regular"/>
          <w:color w:val="343741"/>
          <w:sz w:val="21"/>
          <w:szCs w:val="21"/>
        </w:rPr>
      </w:pPr>
    </w:p>
    <w:p w14:paraId="5330A4BF" w14:textId="1AC0B2EC" w:rsidR="00B44978" w:rsidRPr="00F40D79" w:rsidRDefault="00B44978" w:rsidP="00B44978">
      <w:pPr>
        <w:pStyle w:val="Lijstalinea"/>
        <w:numPr>
          <w:ilvl w:val="0"/>
          <w:numId w:val="1"/>
        </w:numPr>
        <w:autoSpaceDE w:val="0"/>
        <w:autoSpaceDN w:val="0"/>
        <w:adjustRightInd w:val="0"/>
        <w:spacing w:after="0" w:line="240" w:lineRule="auto"/>
        <w:rPr>
          <w:rFonts w:cs="Arial"/>
          <w:color w:val="343741"/>
        </w:rPr>
      </w:pPr>
      <w:r w:rsidRPr="00F40D79">
        <w:rPr>
          <w:rFonts w:cs="Arial"/>
          <w:color w:val="343741"/>
        </w:rPr>
        <w:t>Huishouding - Verwijder brandbare materialen uit de kelder</w:t>
      </w:r>
      <w:r w:rsidR="009C1216">
        <w:rPr>
          <w:rFonts w:cs="Arial"/>
          <w:color w:val="343741"/>
        </w:rPr>
        <w:t>/ technische ruimte</w:t>
      </w:r>
      <w:r w:rsidR="00435313">
        <w:rPr>
          <w:rFonts w:cs="Arial"/>
          <w:color w:val="343741"/>
        </w:rPr>
        <w:t>s</w:t>
      </w:r>
    </w:p>
    <w:p w14:paraId="0C2D171F" w14:textId="379091E4" w:rsidR="00B44978" w:rsidRPr="00F40D79" w:rsidRDefault="00B44978" w:rsidP="00B44978">
      <w:pPr>
        <w:pStyle w:val="Lijstalinea"/>
        <w:numPr>
          <w:ilvl w:val="0"/>
          <w:numId w:val="1"/>
        </w:numPr>
        <w:autoSpaceDE w:val="0"/>
        <w:autoSpaceDN w:val="0"/>
        <w:adjustRightInd w:val="0"/>
        <w:spacing w:after="0" w:line="240" w:lineRule="auto"/>
        <w:rPr>
          <w:rFonts w:cs="Arial"/>
          <w:color w:val="343741"/>
        </w:rPr>
      </w:pPr>
      <w:r w:rsidRPr="00F40D79">
        <w:rPr>
          <w:rFonts w:cs="Arial"/>
          <w:color w:val="343741"/>
        </w:rPr>
        <w:t xml:space="preserve">Programma voor </w:t>
      </w:r>
      <w:r w:rsidR="00D96C4D">
        <w:rPr>
          <w:rFonts w:cs="Arial"/>
          <w:color w:val="343741"/>
        </w:rPr>
        <w:t>brandgevaarlijke werk</w:t>
      </w:r>
      <w:r w:rsidR="00136A52">
        <w:rPr>
          <w:rFonts w:cs="Arial"/>
          <w:color w:val="343741"/>
        </w:rPr>
        <w:t>z</w:t>
      </w:r>
      <w:r w:rsidR="00D96C4D">
        <w:rPr>
          <w:rFonts w:cs="Arial"/>
          <w:color w:val="343741"/>
        </w:rPr>
        <w:t>aamheden</w:t>
      </w:r>
      <w:r w:rsidRPr="00F40D79">
        <w:rPr>
          <w:rFonts w:cs="Arial"/>
          <w:color w:val="343741"/>
        </w:rPr>
        <w:t xml:space="preserve"> </w:t>
      </w:r>
      <w:r w:rsidR="00CF7612" w:rsidRPr="00F40D79">
        <w:rPr>
          <w:rFonts w:cs="Arial"/>
          <w:color w:val="343741"/>
        </w:rPr>
        <w:t>v</w:t>
      </w:r>
      <w:r w:rsidRPr="00F40D79">
        <w:rPr>
          <w:rFonts w:cs="Arial"/>
          <w:color w:val="343741"/>
        </w:rPr>
        <w:t>erbeteren</w:t>
      </w:r>
    </w:p>
    <w:p w14:paraId="38DCAAAC" w14:textId="711D69B4" w:rsidR="00B44978" w:rsidRPr="00F40D79" w:rsidRDefault="00B44978" w:rsidP="00B44978">
      <w:pPr>
        <w:pStyle w:val="Lijstalinea"/>
        <w:numPr>
          <w:ilvl w:val="0"/>
          <w:numId w:val="1"/>
        </w:numPr>
        <w:autoSpaceDE w:val="0"/>
        <w:autoSpaceDN w:val="0"/>
        <w:adjustRightInd w:val="0"/>
        <w:spacing w:after="0" w:line="240" w:lineRule="auto"/>
        <w:rPr>
          <w:rFonts w:cs="Arial"/>
          <w:color w:val="343741"/>
        </w:rPr>
      </w:pPr>
      <w:r w:rsidRPr="00F40D79">
        <w:rPr>
          <w:rFonts w:cs="Arial"/>
          <w:color w:val="343741"/>
        </w:rPr>
        <w:t>Programma voor beschadiging</w:t>
      </w:r>
      <w:r w:rsidR="00CF7612" w:rsidRPr="00F40D79">
        <w:rPr>
          <w:rFonts w:cs="Arial"/>
          <w:color w:val="343741"/>
        </w:rPr>
        <w:t xml:space="preserve"> o</w:t>
      </w:r>
      <w:r w:rsidRPr="00F40D79">
        <w:rPr>
          <w:rFonts w:cs="Arial"/>
          <w:color w:val="343741"/>
        </w:rPr>
        <w:t>ntwikkelen</w:t>
      </w:r>
    </w:p>
    <w:p w14:paraId="178B2880" w14:textId="024E38E5" w:rsidR="00B44978" w:rsidRPr="00F40D79" w:rsidRDefault="00B44978" w:rsidP="00B44978">
      <w:pPr>
        <w:pStyle w:val="Lijstalinea"/>
        <w:numPr>
          <w:ilvl w:val="0"/>
          <w:numId w:val="1"/>
        </w:numPr>
        <w:autoSpaceDE w:val="0"/>
        <w:autoSpaceDN w:val="0"/>
        <w:adjustRightInd w:val="0"/>
        <w:spacing w:after="0" w:line="240" w:lineRule="auto"/>
        <w:rPr>
          <w:rFonts w:cs="Arial"/>
          <w:color w:val="343741"/>
        </w:rPr>
      </w:pPr>
      <w:r w:rsidRPr="00F40D79">
        <w:rPr>
          <w:rFonts w:cs="Arial"/>
          <w:color w:val="343741"/>
        </w:rPr>
        <w:t>Scope-12 Inspectie voor PV (Photo-</w:t>
      </w:r>
      <w:proofErr w:type="spellStart"/>
      <w:r w:rsidRPr="00F40D79">
        <w:rPr>
          <w:rFonts w:cs="Arial"/>
          <w:color w:val="343741"/>
        </w:rPr>
        <w:t>Voltaïsche</w:t>
      </w:r>
      <w:proofErr w:type="spellEnd"/>
      <w:r w:rsidRPr="00F40D79">
        <w:rPr>
          <w:rFonts w:cs="Arial"/>
          <w:color w:val="343741"/>
        </w:rPr>
        <w:t>) zonnepanelen</w:t>
      </w:r>
    </w:p>
    <w:p w14:paraId="196C4DEE" w14:textId="643171C7" w:rsidR="004D251F" w:rsidRPr="004D251F" w:rsidRDefault="00F7442D" w:rsidP="004D251F">
      <w:pPr>
        <w:pStyle w:val="Lijstalinea"/>
        <w:numPr>
          <w:ilvl w:val="0"/>
          <w:numId w:val="1"/>
        </w:numPr>
        <w:autoSpaceDE w:val="0"/>
        <w:autoSpaceDN w:val="0"/>
        <w:adjustRightInd w:val="0"/>
        <w:spacing w:after="0" w:line="240" w:lineRule="auto"/>
        <w:rPr>
          <w:rFonts w:cs="Arial"/>
          <w:color w:val="343741"/>
        </w:rPr>
      </w:pPr>
      <w:r>
        <w:rPr>
          <w:rFonts w:cs="Arial"/>
          <w:color w:val="343741"/>
        </w:rPr>
        <w:t xml:space="preserve">Nieuwe projecten - </w:t>
      </w:r>
      <w:r w:rsidR="00B44978" w:rsidRPr="004D251F">
        <w:rPr>
          <w:rFonts w:cs="Arial"/>
          <w:color w:val="343741"/>
        </w:rPr>
        <w:t xml:space="preserve">Nieuw </w:t>
      </w:r>
      <w:proofErr w:type="spellStart"/>
      <w:r w:rsidR="00BB1C4C" w:rsidRPr="004D251F">
        <w:rPr>
          <w:rFonts w:cs="Arial"/>
          <w:color w:val="343741"/>
        </w:rPr>
        <w:t>Cleanroom</w:t>
      </w:r>
      <w:proofErr w:type="spellEnd"/>
      <w:r w:rsidR="004D251F" w:rsidRPr="004D251F">
        <w:rPr>
          <w:rFonts w:cs="Arial"/>
          <w:color w:val="343741"/>
        </w:rPr>
        <w:t xml:space="preserve"> </w:t>
      </w:r>
      <w:r w:rsidR="004D251F" w:rsidRPr="004D251F">
        <w:rPr>
          <w:color w:val="343741"/>
          <w:sz w:val="21"/>
          <w:szCs w:val="21"/>
          <w:lang w:val="nl"/>
        </w:rPr>
        <w:t xml:space="preserve">(NFPA-code 318 </w:t>
      </w:r>
      <w:r w:rsidR="004D251F">
        <w:rPr>
          <w:color w:val="343741"/>
          <w:sz w:val="21"/>
          <w:szCs w:val="21"/>
          <w:lang w:val="nl"/>
        </w:rPr>
        <w:t xml:space="preserve">toepassen </w:t>
      </w:r>
      <w:r w:rsidR="004D251F" w:rsidRPr="004D251F">
        <w:rPr>
          <w:color w:val="343741"/>
          <w:sz w:val="21"/>
          <w:szCs w:val="21"/>
          <w:lang w:val="nl"/>
        </w:rPr>
        <w:t>voor de bescherming van halfgeleider fabricage faciliteiten)</w:t>
      </w:r>
    </w:p>
    <w:p w14:paraId="0A486B32" w14:textId="5BD2DCD3" w:rsidR="00B44978" w:rsidRPr="00617165" w:rsidRDefault="00F40D79" w:rsidP="00B44978">
      <w:pPr>
        <w:autoSpaceDE w:val="0"/>
        <w:autoSpaceDN w:val="0"/>
        <w:adjustRightInd w:val="0"/>
        <w:spacing w:after="0" w:line="240" w:lineRule="auto"/>
        <w:rPr>
          <w:rFonts w:cs="Arial"/>
          <w:color w:val="343741"/>
        </w:rPr>
      </w:pPr>
      <w:r w:rsidRPr="004D251F">
        <w:rPr>
          <w:rFonts w:cs="Arial"/>
          <w:color w:val="343741"/>
        </w:rPr>
        <w:t xml:space="preserve"> </w:t>
      </w:r>
    </w:p>
    <w:p w14:paraId="28142483" w14:textId="77777777" w:rsidR="00B44978" w:rsidRDefault="00B44978" w:rsidP="001B73C0">
      <w:pPr>
        <w:autoSpaceDE w:val="0"/>
        <w:autoSpaceDN w:val="0"/>
        <w:adjustRightInd w:val="0"/>
        <w:spacing w:after="0" w:line="240" w:lineRule="auto"/>
        <w:rPr>
          <w:color w:val="343741"/>
          <w:sz w:val="21"/>
          <w:szCs w:val="21"/>
          <w:lang w:val="nl"/>
        </w:rPr>
      </w:pPr>
    </w:p>
    <w:p w14:paraId="0DC9AC9A" w14:textId="3A09885A" w:rsidR="00B078DB" w:rsidRPr="00F40D79" w:rsidRDefault="00B44978" w:rsidP="00B078DB">
      <w:pPr>
        <w:autoSpaceDE w:val="0"/>
        <w:autoSpaceDN w:val="0"/>
        <w:adjustRightInd w:val="0"/>
        <w:spacing w:after="0" w:line="240" w:lineRule="auto"/>
        <w:rPr>
          <w:rFonts w:cs="Arial"/>
          <w:b/>
          <w:bCs/>
          <w:color w:val="343741"/>
        </w:rPr>
      </w:pPr>
      <w:r w:rsidRPr="00F40D79">
        <w:rPr>
          <w:rFonts w:cs="Arial"/>
          <w:b/>
          <w:bCs/>
          <w:color w:val="343741"/>
          <w:lang w:val="nl"/>
        </w:rPr>
        <w:t>Ad 1:</w:t>
      </w:r>
      <w:r w:rsidR="00B078DB" w:rsidRPr="00F40D79">
        <w:rPr>
          <w:rFonts w:cs="Arial"/>
          <w:b/>
          <w:bCs/>
          <w:color w:val="343741"/>
          <w:lang w:val="nl"/>
        </w:rPr>
        <w:t xml:space="preserve"> </w:t>
      </w:r>
      <w:r w:rsidR="00B078DB" w:rsidRPr="00F40D79">
        <w:rPr>
          <w:rFonts w:cs="Arial"/>
          <w:b/>
          <w:bCs/>
          <w:color w:val="343741"/>
        </w:rPr>
        <w:t>Huishouding - Verwijder brandbare materialen uit de kelder</w:t>
      </w:r>
      <w:r w:rsidR="009C1216">
        <w:rPr>
          <w:rFonts w:cs="Arial"/>
          <w:b/>
          <w:bCs/>
          <w:color w:val="343741"/>
        </w:rPr>
        <w:t>/ Technische ruimte</w:t>
      </w:r>
      <w:r w:rsidR="00435313">
        <w:rPr>
          <w:rFonts w:cs="Arial"/>
          <w:b/>
          <w:bCs/>
          <w:color w:val="343741"/>
        </w:rPr>
        <w:t>s</w:t>
      </w:r>
    </w:p>
    <w:p w14:paraId="22897689" w14:textId="77777777" w:rsidR="00FC55F1" w:rsidRPr="005062E5" w:rsidRDefault="00FC55F1" w:rsidP="00B078DB">
      <w:pPr>
        <w:autoSpaceDE w:val="0"/>
        <w:autoSpaceDN w:val="0"/>
        <w:adjustRightInd w:val="0"/>
        <w:spacing w:after="0" w:line="240" w:lineRule="auto"/>
        <w:rPr>
          <w:rFonts w:ascii="SourceSansPro-Regular" w:hAnsi="SourceSansPro-Regular" w:cs="SourceSansPro-Regular"/>
          <w:b/>
          <w:bCs/>
          <w:color w:val="343741"/>
        </w:rPr>
      </w:pPr>
    </w:p>
    <w:p w14:paraId="25799FCA" w14:textId="77777777" w:rsidR="00B359D6" w:rsidRDefault="00B359D6" w:rsidP="00CC512C">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Verwijder de brandbare materialen uit de kelder en technische ruimtes.</w:t>
      </w:r>
    </w:p>
    <w:p w14:paraId="45F3C54D" w14:textId="2B13980A" w:rsidR="00B359D6" w:rsidRDefault="00B359D6" w:rsidP="00CC512C">
      <w:pPr>
        <w:autoSpaceDE w:val="0"/>
        <w:autoSpaceDN w:val="0"/>
        <w:adjustRightInd w:val="0"/>
        <w:spacing w:after="0" w:line="240" w:lineRule="auto"/>
        <w:rPr>
          <w:color w:val="343741"/>
          <w:sz w:val="21"/>
          <w:szCs w:val="21"/>
          <w:lang w:val="nl"/>
        </w:rPr>
      </w:pPr>
      <w:r>
        <w:rPr>
          <w:color w:val="343741"/>
          <w:sz w:val="21"/>
          <w:szCs w:val="21"/>
          <w:lang w:val="nl"/>
        </w:rPr>
        <w:t>Een brand waarbij de brandbare materialen betrokken zijn, kan bijdragen aan de rookverontreiniging van de apparatuur in de ruimte.</w:t>
      </w:r>
      <w:r>
        <w:rPr>
          <w:lang w:val="nl"/>
        </w:rPr>
        <w:t xml:space="preserve"> </w:t>
      </w:r>
      <w:r>
        <w:rPr>
          <w:color w:val="343741"/>
          <w:sz w:val="21"/>
          <w:szCs w:val="21"/>
          <w:lang w:val="nl"/>
        </w:rPr>
        <w:t xml:space="preserve"> Tijdens het bezoek merkten we dat de kelderruimtes van gebouw Vertigo werden gebruikt voor opslag.</w:t>
      </w:r>
    </w:p>
    <w:p w14:paraId="29BC7753" w14:textId="7E3F2D97" w:rsidR="00CF7612" w:rsidRPr="00B359D6" w:rsidRDefault="0002406D" w:rsidP="00CC512C">
      <w:pPr>
        <w:autoSpaceDE w:val="0"/>
        <w:autoSpaceDN w:val="0"/>
        <w:adjustRightInd w:val="0"/>
        <w:spacing w:after="0" w:line="240" w:lineRule="auto"/>
        <w:rPr>
          <w:color w:val="343741"/>
          <w:sz w:val="21"/>
          <w:szCs w:val="21"/>
        </w:rPr>
      </w:pPr>
      <w:r w:rsidRPr="0002406D">
        <w:rPr>
          <w:noProof/>
          <w:color w:val="343741"/>
          <w:sz w:val="21"/>
          <w:szCs w:val="21"/>
        </w:rPr>
        <w:drawing>
          <wp:inline distT="0" distB="0" distL="0" distR="0" wp14:anchorId="66E87952" wp14:editId="04AA1A1B">
            <wp:extent cx="1390650" cy="11334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1133475"/>
                    </a:xfrm>
                    <a:prstGeom prst="rect">
                      <a:avLst/>
                    </a:prstGeom>
                    <a:noFill/>
                    <a:ln>
                      <a:noFill/>
                    </a:ln>
                  </pic:spPr>
                </pic:pic>
              </a:graphicData>
            </a:graphic>
          </wp:inline>
        </w:drawing>
      </w:r>
      <w:r w:rsidRPr="0002406D">
        <w:rPr>
          <w:color w:val="343741"/>
          <w:sz w:val="21"/>
          <w:szCs w:val="21"/>
        </w:rPr>
        <w:t xml:space="preserve"> </w:t>
      </w:r>
      <w:r w:rsidRPr="0002406D">
        <w:rPr>
          <w:noProof/>
          <w:color w:val="343741"/>
          <w:sz w:val="21"/>
          <w:szCs w:val="21"/>
        </w:rPr>
        <w:drawing>
          <wp:inline distT="0" distB="0" distL="0" distR="0" wp14:anchorId="160FDD19" wp14:editId="5EE22923">
            <wp:extent cx="1390650" cy="11334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1133475"/>
                    </a:xfrm>
                    <a:prstGeom prst="rect">
                      <a:avLst/>
                    </a:prstGeom>
                    <a:noFill/>
                    <a:ln>
                      <a:noFill/>
                    </a:ln>
                  </pic:spPr>
                </pic:pic>
              </a:graphicData>
            </a:graphic>
          </wp:inline>
        </w:drawing>
      </w:r>
      <w:r w:rsidRPr="0002406D">
        <w:rPr>
          <w:color w:val="343741"/>
          <w:sz w:val="21"/>
          <w:szCs w:val="21"/>
        </w:rPr>
        <w:t xml:space="preserve"> </w:t>
      </w:r>
      <w:r w:rsidRPr="0002406D">
        <w:rPr>
          <w:noProof/>
          <w:color w:val="343741"/>
          <w:sz w:val="21"/>
          <w:szCs w:val="21"/>
        </w:rPr>
        <w:drawing>
          <wp:inline distT="0" distB="0" distL="0" distR="0" wp14:anchorId="1A4D4145" wp14:editId="384E8AB5">
            <wp:extent cx="1390650" cy="11334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1133475"/>
                    </a:xfrm>
                    <a:prstGeom prst="rect">
                      <a:avLst/>
                    </a:prstGeom>
                    <a:noFill/>
                    <a:ln>
                      <a:noFill/>
                    </a:ln>
                  </pic:spPr>
                </pic:pic>
              </a:graphicData>
            </a:graphic>
          </wp:inline>
        </w:drawing>
      </w:r>
      <w:r w:rsidR="00BD2B21" w:rsidRPr="00BD2B21">
        <w:rPr>
          <w:color w:val="343741"/>
          <w:sz w:val="21"/>
          <w:szCs w:val="21"/>
        </w:rPr>
        <w:t xml:space="preserve"> </w:t>
      </w:r>
      <w:r w:rsidR="00BD2B21" w:rsidRPr="00BD2B21">
        <w:rPr>
          <w:noProof/>
          <w:color w:val="343741"/>
          <w:sz w:val="21"/>
          <w:szCs w:val="21"/>
        </w:rPr>
        <w:drawing>
          <wp:inline distT="0" distB="0" distL="0" distR="0" wp14:anchorId="723B0EAE" wp14:editId="39DD6A2E">
            <wp:extent cx="1390650" cy="113347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1133475"/>
                    </a:xfrm>
                    <a:prstGeom prst="rect">
                      <a:avLst/>
                    </a:prstGeom>
                    <a:noFill/>
                    <a:ln>
                      <a:noFill/>
                    </a:ln>
                  </pic:spPr>
                </pic:pic>
              </a:graphicData>
            </a:graphic>
          </wp:inline>
        </w:drawing>
      </w:r>
    </w:p>
    <w:p w14:paraId="5C022552" w14:textId="4F56358E" w:rsidR="00B44978" w:rsidRDefault="00B44978" w:rsidP="001B73C0">
      <w:pPr>
        <w:autoSpaceDE w:val="0"/>
        <w:autoSpaceDN w:val="0"/>
        <w:adjustRightInd w:val="0"/>
        <w:spacing w:after="0" w:line="240" w:lineRule="auto"/>
        <w:rPr>
          <w:color w:val="343741"/>
          <w:sz w:val="21"/>
          <w:szCs w:val="21"/>
        </w:rPr>
      </w:pPr>
    </w:p>
    <w:p w14:paraId="39515DB5" w14:textId="37B6F588" w:rsidR="00697353" w:rsidRDefault="003302C2" w:rsidP="001B73C0">
      <w:pPr>
        <w:autoSpaceDE w:val="0"/>
        <w:autoSpaceDN w:val="0"/>
        <w:adjustRightInd w:val="0"/>
        <w:spacing w:after="0" w:line="240" w:lineRule="auto"/>
        <w:rPr>
          <w:b/>
          <w:bCs/>
          <w:color w:val="343741"/>
          <w:sz w:val="21"/>
          <w:szCs w:val="21"/>
        </w:rPr>
      </w:pPr>
      <w:r>
        <w:rPr>
          <w:b/>
          <w:bCs/>
          <w:color w:val="343741"/>
          <w:sz w:val="21"/>
          <w:szCs w:val="21"/>
        </w:rPr>
        <w:t>Uitgevoerde actie</w:t>
      </w:r>
      <w:r w:rsidR="00697353" w:rsidRPr="002B32F8">
        <w:rPr>
          <w:b/>
          <w:bCs/>
          <w:color w:val="343741"/>
          <w:sz w:val="21"/>
          <w:szCs w:val="21"/>
        </w:rPr>
        <w:t>:</w:t>
      </w:r>
    </w:p>
    <w:p w14:paraId="12AC745F" w14:textId="77777777" w:rsidR="00A7750E" w:rsidRPr="002B32F8" w:rsidRDefault="00A7750E" w:rsidP="001B73C0">
      <w:pPr>
        <w:autoSpaceDE w:val="0"/>
        <w:autoSpaceDN w:val="0"/>
        <w:adjustRightInd w:val="0"/>
        <w:spacing w:after="0" w:line="240" w:lineRule="auto"/>
        <w:rPr>
          <w:b/>
          <w:bCs/>
          <w:color w:val="343741"/>
          <w:sz w:val="21"/>
          <w:szCs w:val="21"/>
        </w:rPr>
      </w:pPr>
    </w:p>
    <w:p w14:paraId="4209E810" w14:textId="110E566E" w:rsidR="00B44978" w:rsidRDefault="003302C2" w:rsidP="001B73C0">
      <w:pPr>
        <w:autoSpaceDE w:val="0"/>
        <w:autoSpaceDN w:val="0"/>
        <w:adjustRightInd w:val="0"/>
        <w:spacing w:after="0" w:line="240" w:lineRule="auto"/>
        <w:rPr>
          <w:color w:val="343741"/>
          <w:sz w:val="21"/>
          <w:szCs w:val="21"/>
        </w:rPr>
      </w:pPr>
      <w:r>
        <w:rPr>
          <w:color w:val="343741"/>
          <w:sz w:val="21"/>
          <w:szCs w:val="21"/>
        </w:rPr>
        <w:t>Zoals uit onderstaande foto</w:t>
      </w:r>
      <w:r w:rsidR="00DB4B39">
        <w:rPr>
          <w:color w:val="343741"/>
          <w:sz w:val="21"/>
          <w:szCs w:val="21"/>
        </w:rPr>
        <w:t>’s</w:t>
      </w:r>
      <w:r w:rsidR="005C2CFC">
        <w:rPr>
          <w:color w:val="343741"/>
          <w:sz w:val="21"/>
          <w:szCs w:val="21"/>
        </w:rPr>
        <w:t xml:space="preserve"> (gemaakt op 3 april 2023)</w:t>
      </w:r>
      <w:r>
        <w:rPr>
          <w:color w:val="343741"/>
          <w:sz w:val="21"/>
          <w:szCs w:val="21"/>
        </w:rPr>
        <w:t xml:space="preserve"> b</w:t>
      </w:r>
      <w:r w:rsidR="00DB4B39">
        <w:rPr>
          <w:color w:val="343741"/>
          <w:sz w:val="21"/>
          <w:szCs w:val="21"/>
        </w:rPr>
        <w:t>lijkt</w:t>
      </w:r>
      <w:r>
        <w:rPr>
          <w:color w:val="343741"/>
          <w:sz w:val="21"/>
          <w:szCs w:val="21"/>
        </w:rPr>
        <w:t xml:space="preserve"> is de opslagruimte Vertigo </w:t>
      </w:r>
      <w:r w:rsidR="00DB4B39">
        <w:rPr>
          <w:color w:val="343741"/>
          <w:sz w:val="21"/>
          <w:szCs w:val="21"/>
        </w:rPr>
        <w:t xml:space="preserve">-2 opgeruimd. </w:t>
      </w:r>
      <w:r w:rsidR="00376098">
        <w:rPr>
          <w:color w:val="343741"/>
          <w:sz w:val="21"/>
          <w:szCs w:val="21"/>
        </w:rPr>
        <w:t xml:space="preserve">Hierdoor is de vluchtweg, brandblusser en schakelkast vrij van obstakels. </w:t>
      </w:r>
      <w:r w:rsidR="00DB4B39">
        <w:rPr>
          <w:color w:val="343741"/>
          <w:sz w:val="21"/>
          <w:szCs w:val="21"/>
        </w:rPr>
        <w:t xml:space="preserve">Met de faculteit is afgesproken dat </w:t>
      </w:r>
      <w:r w:rsidR="0091007F">
        <w:rPr>
          <w:color w:val="343741"/>
          <w:sz w:val="21"/>
          <w:szCs w:val="21"/>
        </w:rPr>
        <w:t xml:space="preserve">de opslagruimte opgeruimd blijft. De facilitair medewerker heeft </w:t>
      </w:r>
      <w:r w:rsidR="00275039">
        <w:rPr>
          <w:color w:val="343741"/>
          <w:sz w:val="21"/>
          <w:szCs w:val="21"/>
        </w:rPr>
        <w:t xml:space="preserve">hiertoe van de gebouwbeheerder </w:t>
      </w:r>
      <w:r w:rsidR="0091007F">
        <w:rPr>
          <w:color w:val="343741"/>
          <w:sz w:val="21"/>
          <w:szCs w:val="21"/>
        </w:rPr>
        <w:t>opdracht gekregen om hierop toe te zien.</w:t>
      </w:r>
    </w:p>
    <w:p w14:paraId="10AB0232" w14:textId="03D44AA2" w:rsidR="005247CB" w:rsidRDefault="005247CB" w:rsidP="001B73C0">
      <w:pPr>
        <w:autoSpaceDE w:val="0"/>
        <w:autoSpaceDN w:val="0"/>
        <w:adjustRightInd w:val="0"/>
        <w:spacing w:after="0" w:line="240" w:lineRule="auto"/>
        <w:rPr>
          <w:color w:val="343741"/>
          <w:sz w:val="21"/>
          <w:szCs w:val="21"/>
        </w:rPr>
      </w:pPr>
      <w:r>
        <w:rPr>
          <w:rFonts w:eastAsia="Times New Roman"/>
          <w:noProof/>
        </w:rPr>
        <w:drawing>
          <wp:inline distT="0" distB="0" distL="0" distR="0" wp14:anchorId="3C618232" wp14:editId="274C8590">
            <wp:extent cx="2809875" cy="3590925"/>
            <wp:effectExtent l="0" t="0" r="9525" b="9525"/>
            <wp:docPr id="5" name="Afbeelding 5" descr="IMG_5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D444E2-5E38-434B-A46F-ED4D47856D44" descr="IMG_5747.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flipH="1">
                      <a:off x="0" y="0"/>
                      <a:ext cx="2824175" cy="3609200"/>
                    </a:xfrm>
                    <a:prstGeom prst="rect">
                      <a:avLst/>
                    </a:prstGeom>
                    <a:noFill/>
                    <a:ln>
                      <a:noFill/>
                    </a:ln>
                  </pic:spPr>
                </pic:pic>
              </a:graphicData>
            </a:graphic>
          </wp:inline>
        </w:drawing>
      </w:r>
      <w:r w:rsidR="00275039">
        <w:rPr>
          <w:rFonts w:eastAsia="Times New Roman"/>
          <w:noProof/>
        </w:rPr>
        <w:drawing>
          <wp:inline distT="0" distB="0" distL="0" distR="0" wp14:anchorId="0BFE2EF9" wp14:editId="12EE8CC0">
            <wp:extent cx="2809875" cy="3618865"/>
            <wp:effectExtent l="0" t="0" r="9525" b="635"/>
            <wp:docPr id="6" name="Afbeelding 6" descr="IMG_5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228353-5950-4F5D-8848-0BC84E3FBB58" descr="IMG_5748.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816000" cy="3626754"/>
                    </a:xfrm>
                    <a:prstGeom prst="rect">
                      <a:avLst/>
                    </a:prstGeom>
                    <a:noFill/>
                    <a:ln>
                      <a:noFill/>
                    </a:ln>
                  </pic:spPr>
                </pic:pic>
              </a:graphicData>
            </a:graphic>
          </wp:inline>
        </w:drawing>
      </w:r>
    </w:p>
    <w:p w14:paraId="65D7286D" w14:textId="77777777" w:rsidR="00F44F72" w:rsidRDefault="00F44F72" w:rsidP="001B73C0">
      <w:pPr>
        <w:autoSpaceDE w:val="0"/>
        <w:autoSpaceDN w:val="0"/>
        <w:adjustRightInd w:val="0"/>
        <w:spacing w:after="0" w:line="240" w:lineRule="auto"/>
        <w:rPr>
          <w:color w:val="343741"/>
          <w:sz w:val="21"/>
          <w:szCs w:val="21"/>
        </w:rPr>
      </w:pPr>
    </w:p>
    <w:p w14:paraId="70F14C4E" w14:textId="77777777" w:rsidR="00F44F72" w:rsidRPr="00B359D6" w:rsidRDefault="00F44F72" w:rsidP="001B73C0">
      <w:pPr>
        <w:autoSpaceDE w:val="0"/>
        <w:autoSpaceDN w:val="0"/>
        <w:adjustRightInd w:val="0"/>
        <w:spacing w:after="0" w:line="240" w:lineRule="auto"/>
        <w:rPr>
          <w:color w:val="343741"/>
          <w:sz w:val="21"/>
          <w:szCs w:val="21"/>
        </w:rPr>
      </w:pPr>
    </w:p>
    <w:p w14:paraId="78E3F3E6" w14:textId="12FEF0D7" w:rsidR="00B44978" w:rsidRDefault="00B44978" w:rsidP="001B73C0">
      <w:pPr>
        <w:autoSpaceDE w:val="0"/>
        <w:autoSpaceDN w:val="0"/>
        <w:adjustRightInd w:val="0"/>
        <w:spacing w:after="0" w:line="240" w:lineRule="auto"/>
        <w:rPr>
          <w:b/>
          <w:bCs/>
          <w:color w:val="343741"/>
          <w:lang w:val="nl"/>
        </w:rPr>
      </w:pPr>
      <w:r w:rsidRPr="005062E5">
        <w:rPr>
          <w:b/>
          <w:bCs/>
          <w:color w:val="343741"/>
          <w:lang w:val="nl"/>
        </w:rPr>
        <w:lastRenderedPageBreak/>
        <w:t xml:space="preserve">Ad 2: Programma voor </w:t>
      </w:r>
      <w:r w:rsidR="00D96C4D">
        <w:rPr>
          <w:b/>
          <w:bCs/>
          <w:color w:val="343741"/>
          <w:lang w:val="nl"/>
        </w:rPr>
        <w:t>brandgevaarlijke werkzaamheden</w:t>
      </w:r>
      <w:r w:rsidRPr="005062E5">
        <w:rPr>
          <w:b/>
          <w:bCs/>
          <w:color w:val="343741"/>
          <w:lang w:val="nl"/>
        </w:rPr>
        <w:t xml:space="preserve"> verbeteren:</w:t>
      </w:r>
    </w:p>
    <w:p w14:paraId="4BF8756C" w14:textId="77777777" w:rsidR="00FC55F1" w:rsidRPr="005062E5" w:rsidRDefault="00FC55F1" w:rsidP="001B73C0">
      <w:pPr>
        <w:autoSpaceDE w:val="0"/>
        <w:autoSpaceDN w:val="0"/>
        <w:adjustRightInd w:val="0"/>
        <w:spacing w:after="0" w:line="240" w:lineRule="auto"/>
        <w:rPr>
          <w:b/>
          <w:bCs/>
          <w:color w:val="343741"/>
          <w:lang w:val="nl"/>
        </w:rPr>
      </w:pPr>
    </w:p>
    <w:p w14:paraId="2DBC40D1" w14:textId="0A115E6B" w:rsidR="00B44978" w:rsidRPr="00F66B35" w:rsidRDefault="00B44978" w:rsidP="00F66B35">
      <w:pPr>
        <w:autoSpaceDE w:val="0"/>
        <w:autoSpaceDN w:val="0"/>
        <w:adjustRightInd w:val="0"/>
        <w:spacing w:after="0" w:line="240" w:lineRule="auto"/>
      </w:pPr>
      <w:r>
        <w:rPr>
          <w:color w:val="343741"/>
          <w:sz w:val="21"/>
          <w:szCs w:val="21"/>
          <w:lang w:val="nl"/>
        </w:rPr>
        <w:t>Door ervoor te zorgen dat de vergunning wordt ingevuld en dienovereenkomstig wordt ondertekend</w:t>
      </w:r>
      <w:r w:rsidR="004D7012">
        <w:rPr>
          <w:color w:val="343741"/>
          <w:sz w:val="21"/>
          <w:szCs w:val="21"/>
          <w:lang w:val="nl"/>
        </w:rPr>
        <w:t xml:space="preserve"> bij</w:t>
      </w:r>
      <w:r>
        <w:rPr>
          <w:color w:val="343741"/>
          <w:sz w:val="21"/>
          <w:szCs w:val="21"/>
          <w:lang w:val="nl"/>
        </w:rPr>
        <w:t xml:space="preserve"> voltooiing van het werk. Uitbreiding van de brandwacht- en bewakingsperiode tot een ononderbroken brandwacht van 1 uur </w:t>
      </w:r>
      <w:r w:rsidR="00D51F70">
        <w:rPr>
          <w:color w:val="343741"/>
          <w:sz w:val="21"/>
          <w:szCs w:val="21"/>
          <w:lang w:val="nl"/>
        </w:rPr>
        <w:t xml:space="preserve">nadat het werk voltooid is en </w:t>
      </w:r>
      <w:r>
        <w:rPr>
          <w:color w:val="343741"/>
          <w:sz w:val="21"/>
          <w:szCs w:val="21"/>
          <w:lang w:val="nl"/>
        </w:rPr>
        <w:t xml:space="preserve">een 3 uur intermitterende brandwacht </w:t>
      </w:r>
      <w:r w:rsidR="006F5EC6">
        <w:rPr>
          <w:color w:val="343741"/>
          <w:sz w:val="21"/>
          <w:szCs w:val="21"/>
          <w:lang w:val="nl"/>
        </w:rPr>
        <w:t>daarna</w:t>
      </w:r>
      <w:r>
        <w:rPr>
          <w:color w:val="343741"/>
          <w:sz w:val="21"/>
          <w:szCs w:val="21"/>
          <w:lang w:val="nl"/>
        </w:rPr>
        <w:t xml:space="preserve"> (</w:t>
      </w:r>
      <w:r w:rsidR="00AD067F">
        <w:rPr>
          <w:color w:val="343741"/>
          <w:sz w:val="21"/>
          <w:szCs w:val="21"/>
          <w:lang w:val="nl"/>
        </w:rPr>
        <w:t>na</w:t>
      </w:r>
      <w:r>
        <w:rPr>
          <w:color w:val="343741"/>
          <w:sz w:val="21"/>
          <w:szCs w:val="21"/>
          <w:lang w:val="nl"/>
        </w:rPr>
        <w:t xml:space="preserve"> de 1 uur brandwacht, de resterende 3 uur brand</w:t>
      </w:r>
      <w:r w:rsidR="00F66B35">
        <w:rPr>
          <w:color w:val="343741"/>
          <w:sz w:val="21"/>
          <w:szCs w:val="21"/>
          <w:lang w:val="nl"/>
        </w:rPr>
        <w:t xml:space="preserve">wacht </w:t>
      </w:r>
      <w:r>
        <w:rPr>
          <w:color w:val="343741"/>
          <w:sz w:val="21"/>
          <w:szCs w:val="21"/>
          <w:lang w:val="nl"/>
        </w:rPr>
        <w:t>kan worden vervangen door rookdetectie zolang het personeel dat de rookdetectie bewaakt op de hoogte is van alle hete werkruimtes en zal een rookmelder in een warme werkruimte met extra argwaan behandelen). Uitbreiding van het opruimingsgebied</w:t>
      </w:r>
      <w:r w:rsidR="00F66B35">
        <w:rPr>
          <w:color w:val="343741"/>
          <w:sz w:val="21"/>
          <w:szCs w:val="21"/>
          <w:lang w:val="nl"/>
        </w:rPr>
        <w:t xml:space="preserve"> </w:t>
      </w:r>
      <w:r>
        <w:rPr>
          <w:color w:val="343741"/>
          <w:sz w:val="21"/>
          <w:szCs w:val="21"/>
          <w:lang w:val="nl"/>
        </w:rPr>
        <w:t>rond het hete werkgebied tot 10</w:t>
      </w:r>
      <w:r w:rsidR="00F66B35">
        <w:rPr>
          <w:color w:val="343741"/>
          <w:sz w:val="21"/>
          <w:szCs w:val="21"/>
          <w:lang w:val="nl"/>
        </w:rPr>
        <w:t xml:space="preserve"> </w:t>
      </w:r>
      <w:r>
        <w:rPr>
          <w:color w:val="343741"/>
          <w:sz w:val="21"/>
          <w:szCs w:val="21"/>
          <w:lang w:val="nl"/>
        </w:rPr>
        <w:t>m</w:t>
      </w:r>
      <w:r w:rsidR="00F66B35">
        <w:rPr>
          <w:color w:val="343741"/>
          <w:sz w:val="21"/>
          <w:szCs w:val="21"/>
          <w:lang w:val="nl"/>
        </w:rPr>
        <w:t xml:space="preserve">eter </w:t>
      </w:r>
      <w:r w:rsidR="006F172A">
        <w:rPr>
          <w:color w:val="343741"/>
          <w:sz w:val="21"/>
          <w:szCs w:val="21"/>
          <w:lang w:val="nl"/>
        </w:rPr>
        <w:t>i</w:t>
      </w:r>
      <w:r>
        <w:rPr>
          <w:color w:val="343741"/>
          <w:sz w:val="21"/>
          <w:szCs w:val="21"/>
          <w:lang w:val="nl"/>
        </w:rPr>
        <w:t>nclusief een controle om ervoor te zorgen dat de detectie wordt hersteld</w:t>
      </w:r>
      <w:r w:rsidR="00D70A8D">
        <w:rPr>
          <w:color w:val="343741"/>
          <w:sz w:val="21"/>
          <w:szCs w:val="21"/>
          <w:lang w:val="nl"/>
        </w:rPr>
        <w:t xml:space="preserve"> na brandgevaarlijke werkzaamheden</w:t>
      </w:r>
      <w:r>
        <w:rPr>
          <w:color w:val="343741"/>
          <w:sz w:val="21"/>
          <w:szCs w:val="21"/>
          <w:lang w:val="nl"/>
        </w:rPr>
        <w:t>. Inclusief een auditsysteem om voorzorgsmaatregelen te beoordelen en de vergunning voor actieve warme werkzaamheden tijdens grote</w:t>
      </w:r>
      <w:r w:rsidR="00F66B35">
        <w:rPr>
          <w:color w:val="343741"/>
          <w:sz w:val="21"/>
          <w:szCs w:val="21"/>
          <w:lang w:val="nl"/>
        </w:rPr>
        <w:t xml:space="preserve"> </w:t>
      </w:r>
      <w:r w:rsidRPr="00F66B35">
        <w:rPr>
          <w:color w:val="343741"/>
          <w:sz w:val="21"/>
          <w:szCs w:val="21"/>
        </w:rPr>
        <w:t>onderhoudsperioden.</w:t>
      </w:r>
    </w:p>
    <w:p w14:paraId="5AF5D568" w14:textId="77777777" w:rsidR="00B44978" w:rsidRDefault="00B44978" w:rsidP="005720D0">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Onjuist snijden en lassen is een belangrijke oorzaak van brand. Uit de verliesgeschiedenis blijkt dat sommige hete werkbranden op enige afstand van de plaats waar het werk plaatsvindt, kunnen beginnen, soms goed als</w:t>
      </w:r>
      <w:r>
        <w:rPr>
          <w:lang w:val="nl"/>
        </w:rPr>
        <w:t xml:space="preserve"> </w:t>
      </w:r>
      <w:r>
        <w:rPr>
          <w:color w:val="343741"/>
          <w:sz w:val="21"/>
          <w:szCs w:val="21"/>
          <w:lang w:val="nl"/>
        </w:rPr>
        <w:t>het werk is voltooid. Een heet werk</w:t>
      </w:r>
    </w:p>
    <w:p w14:paraId="2408DC3C" w14:textId="77777777" w:rsidR="00B44978" w:rsidRDefault="00B44978" w:rsidP="005720D0">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het vergunningenstelsel zorgt ervoor dat de juiste voorzorgsmaatregelen worden getroffen voordat, tijdens en na</w:t>
      </w:r>
      <w:r>
        <w:rPr>
          <w:lang w:val="nl"/>
        </w:rPr>
        <w:t xml:space="preserve"> </w:t>
      </w:r>
      <w:r>
        <w:rPr>
          <w:color w:val="343741"/>
          <w:sz w:val="21"/>
          <w:szCs w:val="21"/>
          <w:lang w:val="nl"/>
        </w:rPr>
        <w:t>afloop van dit werk de juiste voorzorgsmaatregelen worden genomen. Al hete werk</w:t>
      </w:r>
    </w:p>
    <w:p w14:paraId="02F5C164" w14:textId="77777777" w:rsidR="00B44978" w:rsidRDefault="00B44978" w:rsidP="005720D0">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werkzaamheden die buiten de aangewezen werkplaatsruimten plaatsvinden, moeten in het kader van dit programma worden uitgevoerd, met inbegrip van werkzaamheden</w:t>
      </w:r>
    </w:p>
    <w:p w14:paraId="2908D9C5" w14:textId="4A2827E1" w:rsidR="00B44978" w:rsidRDefault="00B44978" w:rsidP="005720D0">
      <w:pPr>
        <w:rPr>
          <w:color w:val="343741"/>
          <w:sz w:val="21"/>
          <w:szCs w:val="21"/>
          <w:lang w:val="nl"/>
        </w:rPr>
      </w:pPr>
      <w:r>
        <w:rPr>
          <w:color w:val="343741"/>
          <w:sz w:val="21"/>
          <w:szCs w:val="21"/>
          <w:lang w:val="nl"/>
        </w:rPr>
        <w:t>door aannemers.</w:t>
      </w:r>
    </w:p>
    <w:p w14:paraId="18457731" w14:textId="34492C7D" w:rsidR="002B32F8" w:rsidRPr="00110687" w:rsidRDefault="009B5BD8" w:rsidP="005720D0">
      <w:pPr>
        <w:rPr>
          <w:b/>
          <w:bCs/>
          <w:color w:val="343741"/>
          <w:sz w:val="21"/>
          <w:szCs w:val="21"/>
          <w:lang w:val="nl"/>
        </w:rPr>
      </w:pPr>
      <w:r w:rsidRPr="00110687">
        <w:rPr>
          <w:b/>
          <w:bCs/>
          <w:color w:val="343741"/>
          <w:sz w:val="21"/>
          <w:szCs w:val="21"/>
          <w:lang w:val="nl"/>
        </w:rPr>
        <w:t xml:space="preserve">Reactie </w:t>
      </w:r>
      <w:r w:rsidR="003B6443">
        <w:rPr>
          <w:b/>
          <w:bCs/>
          <w:color w:val="343741"/>
          <w:sz w:val="21"/>
          <w:szCs w:val="21"/>
          <w:lang w:val="nl"/>
        </w:rPr>
        <w:t>Real Esate</w:t>
      </w:r>
      <w:r w:rsidRPr="00110687">
        <w:rPr>
          <w:b/>
          <w:bCs/>
          <w:color w:val="343741"/>
          <w:sz w:val="21"/>
          <w:szCs w:val="21"/>
          <w:lang w:val="nl"/>
        </w:rPr>
        <w:t>:</w:t>
      </w:r>
    </w:p>
    <w:p w14:paraId="0DE2A680" w14:textId="62120BD3" w:rsidR="009B5BD8" w:rsidRDefault="009B5BD8" w:rsidP="005720D0">
      <w:pPr>
        <w:rPr>
          <w:color w:val="343741"/>
          <w:sz w:val="21"/>
          <w:szCs w:val="21"/>
          <w:lang w:val="nl"/>
        </w:rPr>
      </w:pPr>
      <w:r>
        <w:rPr>
          <w:color w:val="343741"/>
          <w:sz w:val="21"/>
          <w:szCs w:val="21"/>
          <w:lang w:val="nl"/>
        </w:rPr>
        <w:t>Bij brandgevaarlijke werkzaamheden dient de aannemer een werkgunning aan te vragen bij de brandweer TU/e.</w:t>
      </w:r>
      <w:r w:rsidR="00110687">
        <w:rPr>
          <w:color w:val="343741"/>
          <w:sz w:val="21"/>
          <w:szCs w:val="21"/>
          <w:lang w:val="nl"/>
        </w:rPr>
        <w:t xml:space="preserve"> </w:t>
      </w:r>
      <w:r w:rsidR="00441DAA">
        <w:rPr>
          <w:color w:val="343741"/>
          <w:sz w:val="21"/>
          <w:szCs w:val="21"/>
          <w:lang w:val="nl"/>
        </w:rPr>
        <w:t xml:space="preserve">Brandweer TU/e verstrekt </w:t>
      </w:r>
      <w:r w:rsidR="00EB5F20">
        <w:rPr>
          <w:color w:val="343741"/>
          <w:sz w:val="21"/>
          <w:szCs w:val="21"/>
          <w:lang w:val="nl"/>
        </w:rPr>
        <w:t xml:space="preserve">de werkvergunning en </w:t>
      </w:r>
      <w:r w:rsidR="00823805">
        <w:rPr>
          <w:color w:val="343741"/>
          <w:sz w:val="21"/>
          <w:szCs w:val="21"/>
          <w:lang w:val="nl"/>
        </w:rPr>
        <w:t xml:space="preserve">schakelt </w:t>
      </w:r>
      <w:r w:rsidR="00D76D9F">
        <w:rPr>
          <w:color w:val="343741"/>
          <w:sz w:val="21"/>
          <w:szCs w:val="21"/>
          <w:lang w:val="nl"/>
        </w:rPr>
        <w:t>de brandme</w:t>
      </w:r>
      <w:r w:rsidR="0091007F">
        <w:rPr>
          <w:color w:val="343741"/>
          <w:sz w:val="21"/>
          <w:szCs w:val="21"/>
          <w:lang w:val="nl"/>
        </w:rPr>
        <w:t>ldcentrale uit en nadat de werkzaamheden uitgevoerd zijn weer aan</w:t>
      </w:r>
      <w:r w:rsidR="00EB5F20">
        <w:rPr>
          <w:color w:val="343741"/>
          <w:sz w:val="21"/>
          <w:szCs w:val="21"/>
          <w:lang w:val="nl"/>
        </w:rPr>
        <w:t xml:space="preserve">. </w:t>
      </w:r>
    </w:p>
    <w:p w14:paraId="264C8662" w14:textId="362DE6E1" w:rsidR="006F28D8" w:rsidRDefault="006F28D8" w:rsidP="005720D0">
      <w:pPr>
        <w:rPr>
          <w:color w:val="343741"/>
          <w:sz w:val="21"/>
          <w:szCs w:val="21"/>
          <w:lang w:val="nl"/>
        </w:rPr>
      </w:pPr>
      <w:r>
        <w:rPr>
          <w:color w:val="343741"/>
          <w:sz w:val="21"/>
          <w:szCs w:val="21"/>
          <w:lang w:val="nl"/>
        </w:rPr>
        <w:t xml:space="preserve">In </w:t>
      </w:r>
      <w:r w:rsidR="00534878">
        <w:rPr>
          <w:color w:val="343741"/>
          <w:sz w:val="21"/>
          <w:szCs w:val="21"/>
          <w:lang w:val="nl"/>
        </w:rPr>
        <w:t xml:space="preserve">de veiligheidsvoorschriften TU/ e </w:t>
      </w:r>
      <w:r w:rsidR="00812AF6">
        <w:rPr>
          <w:color w:val="343741"/>
          <w:sz w:val="21"/>
          <w:szCs w:val="21"/>
          <w:lang w:val="nl"/>
        </w:rPr>
        <w:t xml:space="preserve">(wat ter beschikking gesteld wordt aan aannemers) staat </w:t>
      </w:r>
      <w:r w:rsidR="00B13BDC">
        <w:rPr>
          <w:color w:val="343741"/>
          <w:sz w:val="21"/>
          <w:szCs w:val="21"/>
          <w:lang w:val="nl"/>
        </w:rPr>
        <w:t>dat werkvergunning aangevraagd dient te worden bij brandgevaarlijke werkzaamheden</w:t>
      </w:r>
      <w:r w:rsidR="00FA144A">
        <w:rPr>
          <w:color w:val="343741"/>
          <w:sz w:val="21"/>
          <w:szCs w:val="21"/>
          <w:lang w:val="nl"/>
        </w:rPr>
        <w:t>, zie bijlage</w:t>
      </w:r>
      <w:r w:rsidR="000971EC">
        <w:rPr>
          <w:color w:val="343741"/>
          <w:sz w:val="21"/>
          <w:szCs w:val="21"/>
          <w:lang w:val="nl"/>
        </w:rPr>
        <w:t>: veiligheidsvoorschriften TU/ e</w:t>
      </w:r>
      <w:r w:rsidR="00B13BDC">
        <w:rPr>
          <w:color w:val="343741"/>
          <w:sz w:val="21"/>
          <w:szCs w:val="21"/>
          <w:lang w:val="nl"/>
        </w:rPr>
        <w:t>.</w:t>
      </w:r>
    </w:p>
    <w:p w14:paraId="3EBB3743" w14:textId="77777777" w:rsidR="0091007F" w:rsidRDefault="0091007F" w:rsidP="005720D0">
      <w:pPr>
        <w:rPr>
          <w:color w:val="343741"/>
          <w:sz w:val="21"/>
          <w:szCs w:val="21"/>
          <w:lang w:val="nl"/>
        </w:rPr>
      </w:pPr>
    </w:p>
    <w:p w14:paraId="6639460A" w14:textId="1C55C6DA" w:rsidR="00BB46EA" w:rsidRDefault="00D86351" w:rsidP="00B44978">
      <w:pPr>
        <w:rPr>
          <w:b/>
          <w:bCs/>
        </w:rPr>
      </w:pPr>
      <w:r w:rsidRPr="00CF7612">
        <w:rPr>
          <w:b/>
          <w:bCs/>
        </w:rPr>
        <w:t xml:space="preserve">Ad 3: programma voor beschadigingen </w:t>
      </w:r>
      <w:r w:rsidR="00CF7612" w:rsidRPr="00CF7612">
        <w:rPr>
          <w:b/>
          <w:bCs/>
        </w:rPr>
        <w:t xml:space="preserve"> ontwikkelen</w:t>
      </w:r>
    </w:p>
    <w:p w14:paraId="461511B9" w14:textId="766BE8FD" w:rsidR="00B916F1" w:rsidRDefault="00B916F1" w:rsidP="000D1D6C">
      <w:pPr>
        <w:autoSpaceDE w:val="0"/>
        <w:autoSpaceDN w:val="0"/>
        <w:adjustRightInd w:val="0"/>
        <w:spacing w:after="0" w:line="240" w:lineRule="auto"/>
        <w:rPr>
          <w:color w:val="343741"/>
          <w:sz w:val="21"/>
          <w:szCs w:val="21"/>
          <w:lang w:val="nl"/>
        </w:rPr>
      </w:pPr>
      <w:r>
        <w:rPr>
          <w:color w:val="343741"/>
          <w:sz w:val="21"/>
          <w:szCs w:val="21"/>
          <w:lang w:val="nl"/>
        </w:rPr>
        <w:t>Ontwikkel en implementeer een schriftelijk programma om beperkingen aan brandbeveiligingssystemen en -apparatuur te beheren. Het programma moet acties vaststellen die nodig zijn voor het identificeren, volgen, rapporteren en herstellen van beperkingen, en voor de evaluatie en beperking van gevaren. Beperkingen moeten worden getagd voor visuele indicatie en worden gevolgd met behulp van een geautomatiseerd of papieren logsysteem. AIG moet op de hoogte worden gebracht van alle beperkingen die langer dan 8 uur duren.</w:t>
      </w:r>
    </w:p>
    <w:p w14:paraId="24D62F44" w14:textId="47E01932" w:rsidR="00967555" w:rsidRDefault="00967555" w:rsidP="000D1D6C">
      <w:pPr>
        <w:autoSpaceDE w:val="0"/>
        <w:autoSpaceDN w:val="0"/>
        <w:adjustRightInd w:val="0"/>
        <w:spacing w:after="0" w:line="240" w:lineRule="auto"/>
        <w:rPr>
          <w:color w:val="343741"/>
          <w:sz w:val="21"/>
          <w:szCs w:val="21"/>
          <w:lang w:val="nl"/>
        </w:rPr>
      </w:pPr>
    </w:p>
    <w:p w14:paraId="289B2FEA" w14:textId="77777777" w:rsidR="005062E5" w:rsidRDefault="005062E5" w:rsidP="00CB4991">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Verminderde brandbeveiliging kan leiden tot een groot verlies als het niet goed wordt beheerd. Als een beperking optreedt, moeten passende voorzorgsmaatregelen worden genomen om het gevaar te minimaliseren, waaronder:</w:t>
      </w:r>
    </w:p>
    <w:p w14:paraId="6489F587"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Kennisgeving van geschikte afdelingshoofden in de getroffen gebieden</w:t>
      </w:r>
    </w:p>
    <w:p w14:paraId="1B9D2DDD"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Stilleggen van gevaarlijke processen</w:t>
      </w:r>
    </w:p>
    <w:p w14:paraId="77F52763"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Verbied warm werk</w:t>
      </w:r>
    </w:p>
    <w:p w14:paraId="12F4F256"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Rookverbod</w:t>
      </w:r>
    </w:p>
    <w:p w14:paraId="5A0179F9"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Melding van het centraal station\alarmcentrale</w:t>
      </w:r>
    </w:p>
    <w:p w14:paraId="05B13029"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Kennisgeving van de openbare brandweer</w:t>
      </w:r>
    </w:p>
    <w:p w14:paraId="79913B2E"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Aanvullende handmatige brandbestrijdingsapparatuur zoals extra brandblussers.</w:t>
      </w:r>
    </w:p>
    <w:p w14:paraId="53984CF2"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Tijdelijke verbindingen tot stand brengen met brandkranen of aangrenzende sprinklerinstallaties</w:t>
      </w:r>
    </w:p>
    <w:p w14:paraId="14CCB5DC" w14:textId="77777777" w:rsidR="005062E5" w:rsidRPr="00983292" w:rsidRDefault="005062E5" w:rsidP="005062E5">
      <w:pPr>
        <w:pStyle w:val="Lijstalinea"/>
        <w:numPr>
          <w:ilvl w:val="0"/>
          <w:numId w:val="3"/>
        </w:numPr>
        <w:autoSpaceDE w:val="0"/>
        <w:autoSpaceDN w:val="0"/>
        <w:adjustRightInd w:val="0"/>
        <w:spacing w:after="0" w:line="240" w:lineRule="auto"/>
        <w:rPr>
          <w:rFonts w:ascii="SourceSansPro-Regular" w:hAnsi="SourceSansPro-Regular" w:cs="SourceSansPro-Regular"/>
          <w:color w:val="343741"/>
          <w:sz w:val="21"/>
          <w:szCs w:val="21"/>
        </w:rPr>
      </w:pPr>
      <w:r w:rsidRPr="00983292">
        <w:rPr>
          <w:color w:val="343741"/>
          <w:sz w:val="21"/>
          <w:szCs w:val="21"/>
          <w:lang w:val="nl"/>
        </w:rPr>
        <w:t>Bespoediging van de voltooiing van reparatiewerkzaamheden</w:t>
      </w:r>
    </w:p>
    <w:p w14:paraId="0C697983" w14:textId="78541296" w:rsidR="005062E5" w:rsidRDefault="005062E5" w:rsidP="00CB4991">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 xml:space="preserve">AIG beveelt aan dat alle beperkingen die langer dan 1-dienst of 8 uur duren, worden gemeld aan de impairment desk. Dit stelt AIG in staat om de beperking te monitoren en richtlijnen te geven </w:t>
      </w:r>
      <w:r>
        <w:rPr>
          <w:color w:val="343741"/>
          <w:sz w:val="21"/>
          <w:szCs w:val="21"/>
          <w:lang w:val="nl"/>
        </w:rPr>
        <w:lastRenderedPageBreak/>
        <w:t>met betrekking tot voorzorgsmaatregelen die moeten worden genomen terwijl de beperking bestaat. Beperkingen kunnen worden gemeld door te bellen naar 877-705-7287 of een e-mail te sturen naar GlobalProperty.Impairment@aig.com.</w:t>
      </w:r>
    </w:p>
    <w:p w14:paraId="4D299EE9" w14:textId="77777777" w:rsidR="00A7750E" w:rsidRDefault="00A7750E" w:rsidP="00967555">
      <w:pPr>
        <w:autoSpaceDE w:val="0"/>
        <w:autoSpaceDN w:val="0"/>
        <w:adjustRightInd w:val="0"/>
        <w:spacing w:after="0" w:line="240" w:lineRule="auto"/>
        <w:rPr>
          <w:color w:val="343741"/>
          <w:sz w:val="21"/>
          <w:szCs w:val="21"/>
          <w:lang w:val="nl"/>
        </w:rPr>
      </w:pPr>
    </w:p>
    <w:p w14:paraId="7B3376AA" w14:textId="6495429E" w:rsidR="00967555" w:rsidRDefault="005062E5" w:rsidP="00967555">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 xml:space="preserve">Opmerking: De brandpomp in Gebouw Atlas is vervangen zonder medeweten van de TUE, omdat de onderhoudsaannemer contractueel verplicht is om de sprinklerbeveiliging te behouden volgens de ontwerpspecificatie van de UPD </w:t>
      </w:r>
      <w:r w:rsidR="00967555">
        <w:rPr>
          <w:rFonts w:ascii="SourceSansPro-Regular" w:hAnsi="SourceSansPro-Regular" w:cs="SourceSansPro-Regular"/>
          <w:color w:val="343741"/>
          <w:sz w:val="21"/>
          <w:szCs w:val="21"/>
        </w:rPr>
        <w:t>(</w:t>
      </w:r>
      <w:proofErr w:type="spellStart"/>
      <w:r w:rsidR="00967555">
        <w:rPr>
          <w:rFonts w:ascii="SourceSansPro-Regular" w:hAnsi="SourceSansPro-Regular" w:cs="SourceSansPro-Regular"/>
          <w:color w:val="343741"/>
          <w:sz w:val="21"/>
          <w:szCs w:val="21"/>
        </w:rPr>
        <w:t>UitgangsPunten</w:t>
      </w:r>
      <w:proofErr w:type="spellEnd"/>
      <w:r w:rsidR="00983292">
        <w:rPr>
          <w:rFonts w:ascii="SourceSansPro-Regular" w:hAnsi="SourceSansPro-Regular" w:cs="SourceSansPro-Regular"/>
          <w:color w:val="343741"/>
          <w:sz w:val="21"/>
          <w:szCs w:val="21"/>
        </w:rPr>
        <w:t xml:space="preserve"> </w:t>
      </w:r>
      <w:r w:rsidR="00967555">
        <w:rPr>
          <w:rFonts w:ascii="SourceSansPro-Regular" w:hAnsi="SourceSansPro-Regular" w:cs="SourceSansPro-Regular"/>
          <w:color w:val="343741"/>
          <w:sz w:val="21"/>
          <w:szCs w:val="21"/>
        </w:rPr>
        <w:t>Document).</w:t>
      </w:r>
    </w:p>
    <w:p w14:paraId="64063164" w14:textId="5CA1B453" w:rsidR="00FA144A" w:rsidRDefault="00FA144A" w:rsidP="00967555">
      <w:pPr>
        <w:autoSpaceDE w:val="0"/>
        <w:autoSpaceDN w:val="0"/>
        <w:adjustRightInd w:val="0"/>
        <w:spacing w:after="0" w:line="240" w:lineRule="auto"/>
        <w:rPr>
          <w:rFonts w:ascii="SourceSansPro-Regular" w:hAnsi="SourceSansPro-Regular" w:cs="SourceSansPro-Regular"/>
          <w:color w:val="343741"/>
          <w:sz w:val="21"/>
          <w:szCs w:val="21"/>
        </w:rPr>
      </w:pPr>
    </w:p>
    <w:p w14:paraId="428FBCAD" w14:textId="1FB062E7" w:rsidR="00FA144A" w:rsidRDefault="00FA144A" w:rsidP="00967555">
      <w:pPr>
        <w:autoSpaceDE w:val="0"/>
        <w:autoSpaceDN w:val="0"/>
        <w:adjustRightInd w:val="0"/>
        <w:spacing w:after="0" w:line="240" w:lineRule="auto"/>
        <w:rPr>
          <w:b/>
          <w:bCs/>
          <w:color w:val="343741"/>
          <w:sz w:val="21"/>
          <w:szCs w:val="21"/>
          <w:lang w:val="nl"/>
        </w:rPr>
      </w:pPr>
      <w:r w:rsidRPr="00FA144A">
        <w:rPr>
          <w:b/>
          <w:bCs/>
          <w:color w:val="343741"/>
          <w:sz w:val="21"/>
          <w:szCs w:val="21"/>
          <w:lang w:val="nl"/>
        </w:rPr>
        <w:t xml:space="preserve">Reactie </w:t>
      </w:r>
      <w:r w:rsidR="003D5C7A">
        <w:rPr>
          <w:b/>
          <w:bCs/>
          <w:color w:val="343741"/>
          <w:sz w:val="21"/>
          <w:szCs w:val="21"/>
          <w:lang w:val="nl"/>
        </w:rPr>
        <w:t>Real Estate</w:t>
      </w:r>
      <w:r w:rsidRPr="00FA144A">
        <w:rPr>
          <w:b/>
          <w:bCs/>
          <w:color w:val="343741"/>
          <w:sz w:val="21"/>
          <w:szCs w:val="21"/>
          <w:lang w:val="nl"/>
        </w:rPr>
        <w:t>:</w:t>
      </w:r>
    </w:p>
    <w:p w14:paraId="4243DB79" w14:textId="77777777" w:rsidR="00A7750E" w:rsidRDefault="00A7750E" w:rsidP="00967555">
      <w:pPr>
        <w:autoSpaceDE w:val="0"/>
        <w:autoSpaceDN w:val="0"/>
        <w:adjustRightInd w:val="0"/>
        <w:spacing w:after="0" w:line="240" w:lineRule="auto"/>
        <w:rPr>
          <w:b/>
          <w:bCs/>
          <w:color w:val="343741"/>
          <w:sz w:val="21"/>
          <w:szCs w:val="21"/>
          <w:lang w:val="nl"/>
        </w:rPr>
      </w:pPr>
    </w:p>
    <w:p w14:paraId="1B8B9DA2" w14:textId="6412CE7C" w:rsidR="00165011" w:rsidRPr="00F10660" w:rsidRDefault="00165011" w:rsidP="00967555">
      <w:pPr>
        <w:autoSpaceDE w:val="0"/>
        <w:autoSpaceDN w:val="0"/>
        <w:adjustRightInd w:val="0"/>
        <w:spacing w:after="0" w:line="240" w:lineRule="auto"/>
        <w:rPr>
          <w:color w:val="343741"/>
          <w:sz w:val="21"/>
          <w:szCs w:val="21"/>
          <w:lang w:val="nl"/>
        </w:rPr>
      </w:pPr>
      <w:r w:rsidRPr="00F10660">
        <w:rPr>
          <w:color w:val="343741"/>
          <w:sz w:val="21"/>
          <w:szCs w:val="21"/>
          <w:lang w:val="nl"/>
        </w:rPr>
        <w:t xml:space="preserve">Unica W de contractant voor het werktuigbouwkundig onderhoud heeft een resultaat contract voor het onderhouden van de werktuigbouwkundige installaties van de TU/ e en daarmee ook van Atlas en de daarin aanwezige sprinklerbeveiliging. Zij mogen </w:t>
      </w:r>
      <w:r w:rsidR="00FA163A" w:rsidRPr="00F10660">
        <w:rPr>
          <w:color w:val="343741"/>
          <w:sz w:val="21"/>
          <w:szCs w:val="21"/>
          <w:lang w:val="nl"/>
        </w:rPr>
        <w:t xml:space="preserve">onderdelen vervangen om zo de functionaliteit en conditie van de installatie te waarborgen waarbij ze </w:t>
      </w:r>
      <w:r w:rsidR="00F10660" w:rsidRPr="00F10660">
        <w:rPr>
          <w:color w:val="343741"/>
          <w:sz w:val="21"/>
          <w:szCs w:val="21"/>
          <w:lang w:val="nl"/>
        </w:rPr>
        <w:t>verplicht zijn revisie aan te leveren van het onderdeel wat vervangen is.</w:t>
      </w:r>
      <w:r w:rsidR="0028014A">
        <w:rPr>
          <w:color w:val="343741"/>
          <w:sz w:val="21"/>
          <w:szCs w:val="21"/>
          <w:lang w:val="nl"/>
        </w:rPr>
        <w:t xml:space="preserve"> De werkzaamheden worden vooraf door de contractant gemeld aan </w:t>
      </w:r>
      <w:r w:rsidR="002E791E">
        <w:rPr>
          <w:color w:val="343741"/>
          <w:sz w:val="21"/>
          <w:szCs w:val="21"/>
          <w:lang w:val="nl"/>
        </w:rPr>
        <w:t>de Maintenance afdeling van Real Estate TU/e. Daarnaast is er een jaarplanning van wettelijke inspecties, preventief onderhoud en vervangend onderhoud uitgevoerd door de contractanten bekend bij de Maintenance afdeling van Real Estate TU/e.</w:t>
      </w:r>
    </w:p>
    <w:p w14:paraId="308A63AE" w14:textId="481EE087" w:rsidR="00833EE3" w:rsidRDefault="00833EE3" w:rsidP="00967555">
      <w:pPr>
        <w:autoSpaceDE w:val="0"/>
        <w:autoSpaceDN w:val="0"/>
        <w:adjustRightInd w:val="0"/>
        <w:spacing w:after="0" w:line="240" w:lineRule="auto"/>
        <w:rPr>
          <w:rFonts w:ascii="SourceSansPro-Regular" w:hAnsi="SourceSansPro-Regular" w:cs="SourceSansPro-Regular"/>
          <w:color w:val="343741"/>
          <w:sz w:val="21"/>
          <w:szCs w:val="21"/>
        </w:rPr>
      </w:pPr>
    </w:p>
    <w:p w14:paraId="23A85B59" w14:textId="0E952337" w:rsidR="00833EE3" w:rsidRDefault="00833EE3" w:rsidP="00833EE3">
      <w:pPr>
        <w:autoSpaceDE w:val="0"/>
        <w:autoSpaceDN w:val="0"/>
        <w:adjustRightInd w:val="0"/>
        <w:spacing w:after="0" w:line="240" w:lineRule="auto"/>
        <w:rPr>
          <w:rFonts w:cs="Arial"/>
          <w:b/>
          <w:bCs/>
          <w:color w:val="343741"/>
        </w:rPr>
      </w:pPr>
      <w:r w:rsidRPr="00FC55F1">
        <w:rPr>
          <w:rFonts w:cs="Arial"/>
          <w:b/>
          <w:bCs/>
          <w:color w:val="343741"/>
        </w:rPr>
        <w:t>Ad 4: Scope-12 Inspectie voor PV (Photo-</w:t>
      </w:r>
      <w:proofErr w:type="spellStart"/>
      <w:r w:rsidRPr="00FC55F1">
        <w:rPr>
          <w:rFonts w:cs="Arial"/>
          <w:b/>
          <w:bCs/>
          <w:color w:val="343741"/>
        </w:rPr>
        <w:t>Voltaïsche</w:t>
      </w:r>
      <w:proofErr w:type="spellEnd"/>
      <w:r w:rsidRPr="00FC55F1">
        <w:rPr>
          <w:rFonts w:cs="Arial"/>
          <w:b/>
          <w:bCs/>
          <w:color w:val="343741"/>
        </w:rPr>
        <w:t>) zonnepanelen</w:t>
      </w:r>
    </w:p>
    <w:p w14:paraId="0A74A65D" w14:textId="77777777" w:rsidR="00FC55F1" w:rsidRPr="00FC55F1" w:rsidRDefault="00FC55F1" w:rsidP="00833EE3">
      <w:pPr>
        <w:autoSpaceDE w:val="0"/>
        <w:autoSpaceDN w:val="0"/>
        <w:adjustRightInd w:val="0"/>
        <w:spacing w:after="0" w:line="240" w:lineRule="auto"/>
        <w:rPr>
          <w:rFonts w:cs="Arial"/>
          <w:b/>
          <w:bCs/>
          <w:color w:val="343741"/>
        </w:rPr>
      </w:pPr>
    </w:p>
    <w:p w14:paraId="3DF36DAE" w14:textId="77777777" w:rsidR="00BB1C4C" w:rsidRDefault="00BB1C4C" w:rsidP="004C2F22">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Op het dak van het Spectrumgebouw zijn PV-zonnepanelen geplaatst. De panelen moeten worden geïnspecteerd en gecertificeerd op basis van de lokale normen.</w:t>
      </w:r>
    </w:p>
    <w:p w14:paraId="3EC386BA" w14:textId="79CBD6F3" w:rsidR="00BB1C4C" w:rsidRDefault="00BB1C4C" w:rsidP="004C2F22">
      <w:pPr>
        <w:autoSpaceDE w:val="0"/>
        <w:autoSpaceDN w:val="0"/>
        <w:adjustRightInd w:val="0"/>
        <w:spacing w:after="0" w:line="240" w:lineRule="auto"/>
        <w:rPr>
          <w:color w:val="343741"/>
          <w:sz w:val="21"/>
          <w:szCs w:val="21"/>
          <w:lang w:val="nl"/>
        </w:rPr>
      </w:pPr>
      <w:r>
        <w:rPr>
          <w:color w:val="343741"/>
          <w:sz w:val="21"/>
          <w:szCs w:val="21"/>
          <w:lang w:val="nl"/>
        </w:rPr>
        <w:t>De Scope-12 inspectie voor de PV zonnepanelen installaties in het Spectrum gebouw moet worden afgerond om te begrijpen of er een potentieel risico voor het gebouw is van de installaties.</w:t>
      </w:r>
    </w:p>
    <w:p w14:paraId="1FE62CC0" w14:textId="519C8D1D" w:rsidR="00BB1C4C" w:rsidRDefault="00BB1C4C" w:rsidP="009F73EB">
      <w:pPr>
        <w:autoSpaceDE w:val="0"/>
        <w:autoSpaceDN w:val="0"/>
        <w:adjustRightInd w:val="0"/>
        <w:spacing w:after="0" w:line="240" w:lineRule="auto"/>
        <w:rPr>
          <w:rFonts w:ascii="SourceSansPro-Regular" w:hAnsi="SourceSansPro-Regular" w:cs="SourceSansPro-Regular"/>
          <w:color w:val="343741"/>
          <w:sz w:val="21"/>
          <w:szCs w:val="21"/>
        </w:rPr>
      </w:pPr>
    </w:p>
    <w:p w14:paraId="066ED471" w14:textId="6FF53F02" w:rsidR="00A7750E" w:rsidRPr="00A43ADF" w:rsidRDefault="00A7750E" w:rsidP="00A7750E">
      <w:pPr>
        <w:autoSpaceDE w:val="0"/>
        <w:autoSpaceDN w:val="0"/>
        <w:adjustRightInd w:val="0"/>
        <w:spacing w:after="0" w:line="240" w:lineRule="auto"/>
        <w:rPr>
          <w:b/>
          <w:bCs/>
        </w:rPr>
      </w:pPr>
      <w:r w:rsidRPr="00A43ADF">
        <w:rPr>
          <w:b/>
          <w:bCs/>
        </w:rPr>
        <w:t xml:space="preserve">Reactie </w:t>
      </w:r>
      <w:r w:rsidR="00976121">
        <w:rPr>
          <w:b/>
          <w:bCs/>
        </w:rPr>
        <w:t xml:space="preserve">Real </w:t>
      </w:r>
      <w:proofErr w:type="spellStart"/>
      <w:r w:rsidR="00976121">
        <w:rPr>
          <w:b/>
          <w:bCs/>
        </w:rPr>
        <w:t>Estate</w:t>
      </w:r>
      <w:proofErr w:type="spellEnd"/>
      <w:r w:rsidRPr="00A43ADF">
        <w:rPr>
          <w:b/>
          <w:bCs/>
        </w:rPr>
        <w:t>:</w:t>
      </w:r>
    </w:p>
    <w:p w14:paraId="7DDE5F88" w14:textId="64D8ABC5" w:rsidR="00A7750E" w:rsidRPr="00A43ADF" w:rsidRDefault="00A7750E" w:rsidP="009F73EB">
      <w:pPr>
        <w:autoSpaceDE w:val="0"/>
        <w:autoSpaceDN w:val="0"/>
        <w:adjustRightInd w:val="0"/>
        <w:spacing w:after="0" w:line="240" w:lineRule="auto"/>
      </w:pPr>
    </w:p>
    <w:p w14:paraId="674291A9" w14:textId="0C0B5F1C" w:rsidR="00A7750E" w:rsidRPr="00A43ADF" w:rsidRDefault="000A07D2" w:rsidP="009F73EB">
      <w:pPr>
        <w:autoSpaceDE w:val="0"/>
        <w:autoSpaceDN w:val="0"/>
        <w:adjustRightInd w:val="0"/>
        <w:spacing w:after="0" w:line="240" w:lineRule="auto"/>
      </w:pPr>
      <w:r w:rsidRPr="00A43ADF">
        <w:t xml:space="preserve">In het technisch handboek V26 </w:t>
      </w:r>
      <w:r w:rsidR="00A43ADF">
        <w:t>(</w:t>
      </w:r>
      <w:r w:rsidR="00A43ADF" w:rsidRPr="00A43ADF">
        <w:t xml:space="preserve">Zie bijlage) </w:t>
      </w:r>
      <w:r w:rsidRPr="00A43ADF">
        <w:t xml:space="preserve">staat in </w:t>
      </w:r>
      <w:r w:rsidR="008B0D5B" w:rsidRPr="00A43ADF">
        <w:t xml:space="preserve">§ 61.1.1. </w:t>
      </w:r>
      <w:r w:rsidR="007B63FE">
        <w:t>onder punt 6</w:t>
      </w:r>
      <w:r w:rsidR="008B0D5B" w:rsidRPr="00A43ADF">
        <w:t xml:space="preserve"> </w:t>
      </w:r>
      <w:r w:rsidR="00302473" w:rsidRPr="00A43ADF">
        <w:t>de eis opgenomen om een scope 12 inspectie uit te voeren.</w:t>
      </w:r>
    </w:p>
    <w:p w14:paraId="46D079E4" w14:textId="46E0FFF6" w:rsidR="00A43ADF" w:rsidRPr="00A43ADF" w:rsidRDefault="00A43ADF" w:rsidP="009F73EB">
      <w:pPr>
        <w:autoSpaceDE w:val="0"/>
        <w:autoSpaceDN w:val="0"/>
        <w:adjustRightInd w:val="0"/>
        <w:spacing w:after="0" w:line="240" w:lineRule="auto"/>
      </w:pPr>
    </w:p>
    <w:p w14:paraId="28B95FFD" w14:textId="27EA4843" w:rsidR="00A43ADF" w:rsidRDefault="00A43ADF" w:rsidP="00A43ADF">
      <w:pPr>
        <w:autoSpaceDE w:val="0"/>
        <w:autoSpaceDN w:val="0"/>
        <w:adjustRightInd w:val="0"/>
        <w:spacing w:after="0" w:line="240" w:lineRule="auto"/>
      </w:pPr>
      <w:r>
        <w:rPr>
          <w:rFonts w:ascii="Arial Nova" w:hAnsi="Arial Nova" w:cs="SourceSansPro-Regular"/>
          <w:color w:val="343741"/>
          <w:sz w:val="21"/>
          <w:szCs w:val="21"/>
        </w:rPr>
        <w:t xml:space="preserve">§ </w:t>
      </w:r>
      <w:r w:rsidRPr="00A43ADF">
        <w:t xml:space="preserve">61.1.1.  </w:t>
      </w:r>
      <w:r>
        <w:t>Technisch handboek V26</w:t>
      </w:r>
      <w:r w:rsidR="008727A7">
        <w:t xml:space="preserve"> punt 6 onder algemeen</w:t>
      </w:r>
      <w:r>
        <w:t>:</w:t>
      </w:r>
    </w:p>
    <w:p w14:paraId="61E2EF54" w14:textId="0C224D1A" w:rsidR="008727A7" w:rsidRDefault="00463E3B" w:rsidP="00A43ADF">
      <w:pPr>
        <w:autoSpaceDE w:val="0"/>
        <w:autoSpaceDN w:val="0"/>
        <w:adjustRightInd w:val="0"/>
        <w:spacing w:after="0" w:line="240" w:lineRule="auto"/>
      </w:pPr>
      <w:r>
        <w:t xml:space="preserve">6. Op alle PV-panelen installaties dient voor oplevering een </w:t>
      </w:r>
      <w:proofErr w:type="spellStart"/>
      <w:r>
        <w:t>Scios</w:t>
      </w:r>
      <w:proofErr w:type="spellEnd"/>
      <w:r>
        <w:t xml:space="preserve"> Scope 12-inspectie uitgevoerd te worden door een </w:t>
      </w:r>
      <w:proofErr w:type="spellStart"/>
      <w:r>
        <w:t>Scios</w:t>
      </w:r>
      <w:proofErr w:type="spellEnd"/>
      <w:r>
        <w:t xml:space="preserve"> erkende inspectiebedrijf</w:t>
      </w:r>
      <w:r w:rsidR="0004372E">
        <w:t>.</w:t>
      </w:r>
    </w:p>
    <w:p w14:paraId="40C85BEE" w14:textId="77777777" w:rsidR="00A43ADF" w:rsidRDefault="00A43ADF" w:rsidP="009F73EB">
      <w:pPr>
        <w:autoSpaceDE w:val="0"/>
        <w:autoSpaceDN w:val="0"/>
        <w:adjustRightInd w:val="0"/>
        <w:spacing w:after="0" w:line="240" w:lineRule="auto"/>
        <w:rPr>
          <w:rFonts w:ascii="SourceSansPro-Regular" w:hAnsi="SourceSansPro-Regular" w:cs="SourceSansPro-Regular"/>
          <w:color w:val="343741"/>
          <w:sz w:val="21"/>
          <w:szCs w:val="21"/>
        </w:rPr>
      </w:pPr>
    </w:p>
    <w:p w14:paraId="3D4DF679" w14:textId="3A9C40EE" w:rsidR="004A3BD3" w:rsidRPr="00976121" w:rsidRDefault="003B6443" w:rsidP="009F73EB">
      <w:pPr>
        <w:autoSpaceDE w:val="0"/>
        <w:autoSpaceDN w:val="0"/>
        <w:adjustRightInd w:val="0"/>
        <w:spacing w:after="0" w:line="240" w:lineRule="auto"/>
        <w:rPr>
          <w:b/>
          <w:bCs/>
          <w:color w:val="343741"/>
          <w:sz w:val="21"/>
          <w:szCs w:val="21"/>
        </w:rPr>
      </w:pPr>
      <w:r w:rsidRPr="00976121">
        <w:rPr>
          <w:b/>
          <w:bCs/>
          <w:color w:val="343741"/>
          <w:sz w:val="21"/>
          <w:szCs w:val="21"/>
        </w:rPr>
        <w:t>Uitgevoerde actie:</w:t>
      </w:r>
    </w:p>
    <w:p w14:paraId="506F41EF" w14:textId="77777777" w:rsidR="003B6443" w:rsidRDefault="003B6443" w:rsidP="009F73EB">
      <w:pPr>
        <w:autoSpaceDE w:val="0"/>
        <w:autoSpaceDN w:val="0"/>
        <w:adjustRightInd w:val="0"/>
        <w:spacing w:after="0" w:line="240" w:lineRule="auto"/>
        <w:rPr>
          <w:color w:val="343741"/>
          <w:sz w:val="21"/>
          <w:szCs w:val="21"/>
        </w:rPr>
      </w:pPr>
    </w:p>
    <w:p w14:paraId="01DC6E9A" w14:textId="5D195C47" w:rsidR="003B6443" w:rsidRDefault="003B6443" w:rsidP="009F73EB">
      <w:pPr>
        <w:autoSpaceDE w:val="0"/>
        <w:autoSpaceDN w:val="0"/>
        <w:adjustRightInd w:val="0"/>
        <w:spacing w:after="0" w:line="240" w:lineRule="auto"/>
        <w:rPr>
          <w:color w:val="343741"/>
          <w:sz w:val="21"/>
          <w:szCs w:val="21"/>
        </w:rPr>
      </w:pPr>
      <w:r>
        <w:rPr>
          <w:color w:val="343741"/>
          <w:sz w:val="21"/>
          <w:szCs w:val="21"/>
        </w:rPr>
        <w:t xml:space="preserve">Op </w:t>
      </w:r>
      <w:r w:rsidR="00031168">
        <w:rPr>
          <w:color w:val="343741"/>
          <w:sz w:val="21"/>
          <w:szCs w:val="21"/>
        </w:rPr>
        <w:t xml:space="preserve">24-03-2023 is een offerte aanvraag verstuurd </w:t>
      </w:r>
      <w:r w:rsidR="000D6017">
        <w:rPr>
          <w:color w:val="343741"/>
          <w:sz w:val="21"/>
          <w:szCs w:val="21"/>
        </w:rPr>
        <w:t xml:space="preserve">ten aanzien van het uitvoeren van </w:t>
      </w:r>
      <w:proofErr w:type="spellStart"/>
      <w:r w:rsidR="000D6017">
        <w:rPr>
          <w:color w:val="343741"/>
          <w:sz w:val="21"/>
          <w:szCs w:val="21"/>
        </w:rPr>
        <w:t>Scios</w:t>
      </w:r>
      <w:proofErr w:type="spellEnd"/>
      <w:r w:rsidR="000D6017">
        <w:rPr>
          <w:color w:val="343741"/>
          <w:sz w:val="21"/>
          <w:szCs w:val="21"/>
        </w:rPr>
        <w:t xml:space="preserve"> Scope 12 inspecties </w:t>
      </w:r>
      <w:r w:rsidR="00D0048A">
        <w:rPr>
          <w:color w:val="343741"/>
          <w:sz w:val="21"/>
          <w:szCs w:val="21"/>
        </w:rPr>
        <w:t xml:space="preserve">op alle PV installaties </w:t>
      </w:r>
      <w:r w:rsidR="00243584">
        <w:rPr>
          <w:color w:val="343741"/>
          <w:sz w:val="21"/>
          <w:szCs w:val="21"/>
        </w:rPr>
        <w:t xml:space="preserve">op de gebouwen van de TU/ e </w:t>
      </w:r>
      <w:r w:rsidR="000D6017">
        <w:rPr>
          <w:color w:val="343741"/>
          <w:sz w:val="21"/>
          <w:szCs w:val="21"/>
        </w:rPr>
        <w:t>waarin aangegeven staat dat de inspectie</w:t>
      </w:r>
      <w:r w:rsidR="00243584">
        <w:rPr>
          <w:color w:val="343741"/>
          <w:sz w:val="21"/>
          <w:szCs w:val="21"/>
        </w:rPr>
        <w:t>s uiterlijk op 01-08-2023 afgerond moeten zijn.</w:t>
      </w:r>
    </w:p>
    <w:p w14:paraId="2B5A1DBB" w14:textId="77777777" w:rsidR="00976121" w:rsidRDefault="00976121" w:rsidP="009F73EB">
      <w:pPr>
        <w:autoSpaceDE w:val="0"/>
        <w:autoSpaceDN w:val="0"/>
        <w:adjustRightInd w:val="0"/>
        <w:spacing w:after="0" w:line="240" w:lineRule="auto"/>
        <w:rPr>
          <w:color w:val="343741"/>
          <w:sz w:val="21"/>
          <w:szCs w:val="21"/>
        </w:rPr>
      </w:pPr>
    </w:p>
    <w:p w14:paraId="3AB24EDB" w14:textId="77777777" w:rsidR="00976121" w:rsidRDefault="00976121" w:rsidP="009F73EB">
      <w:pPr>
        <w:autoSpaceDE w:val="0"/>
        <w:autoSpaceDN w:val="0"/>
        <w:adjustRightInd w:val="0"/>
        <w:spacing w:after="0" w:line="240" w:lineRule="auto"/>
        <w:rPr>
          <w:color w:val="343741"/>
          <w:sz w:val="21"/>
          <w:szCs w:val="21"/>
        </w:rPr>
      </w:pPr>
    </w:p>
    <w:p w14:paraId="1C7D1F19" w14:textId="1FD576C3" w:rsidR="00BB1C4C" w:rsidRDefault="00BB1C4C" w:rsidP="009F73EB">
      <w:pPr>
        <w:autoSpaceDE w:val="0"/>
        <w:autoSpaceDN w:val="0"/>
        <w:adjustRightInd w:val="0"/>
        <w:spacing w:after="0" w:line="240" w:lineRule="auto"/>
        <w:rPr>
          <w:b/>
          <w:bCs/>
          <w:color w:val="343741"/>
        </w:rPr>
      </w:pPr>
      <w:r w:rsidRPr="00FC55F1">
        <w:rPr>
          <w:b/>
          <w:bCs/>
          <w:color w:val="343741"/>
        </w:rPr>
        <w:t xml:space="preserve">Ad 5: Nieuw </w:t>
      </w:r>
      <w:proofErr w:type="spellStart"/>
      <w:r w:rsidRPr="00FC55F1">
        <w:rPr>
          <w:b/>
          <w:bCs/>
          <w:color w:val="343741"/>
        </w:rPr>
        <w:t>cleanroom</w:t>
      </w:r>
      <w:proofErr w:type="spellEnd"/>
      <w:r w:rsidRPr="00FC55F1">
        <w:rPr>
          <w:b/>
          <w:bCs/>
          <w:color w:val="343741"/>
        </w:rPr>
        <w:t xml:space="preserve"> (nieuwe projecten)</w:t>
      </w:r>
    </w:p>
    <w:p w14:paraId="5B39C871" w14:textId="77777777" w:rsidR="008C68C2" w:rsidRPr="00FC55F1" w:rsidRDefault="008C68C2" w:rsidP="009F73EB">
      <w:pPr>
        <w:autoSpaceDE w:val="0"/>
        <w:autoSpaceDN w:val="0"/>
        <w:adjustRightInd w:val="0"/>
        <w:spacing w:after="0" w:line="240" w:lineRule="auto"/>
        <w:rPr>
          <w:b/>
          <w:bCs/>
          <w:color w:val="343741"/>
        </w:rPr>
      </w:pPr>
    </w:p>
    <w:p w14:paraId="0C63589B" w14:textId="0B4216D4" w:rsidR="003E3738" w:rsidRPr="003E3738" w:rsidRDefault="00167EE4" w:rsidP="00166B4A">
      <w:pPr>
        <w:autoSpaceDE w:val="0"/>
        <w:autoSpaceDN w:val="0"/>
        <w:adjustRightInd w:val="0"/>
        <w:spacing w:after="0" w:line="240" w:lineRule="auto"/>
        <w:rPr>
          <w:color w:val="343741"/>
          <w:sz w:val="21"/>
          <w:szCs w:val="21"/>
        </w:rPr>
      </w:pPr>
      <w:r>
        <w:rPr>
          <w:color w:val="343741"/>
          <w:sz w:val="21"/>
          <w:szCs w:val="21"/>
          <w:lang w:val="nl"/>
        </w:rPr>
        <w:t>De geplande nieuwe cleanroom moet worden ontworpen in overeenstemming met NFPA-code 318 of FM-datasheet 7-7.</w:t>
      </w:r>
      <w:r w:rsidR="00EE7E85">
        <w:rPr>
          <w:color w:val="343741"/>
          <w:sz w:val="21"/>
          <w:szCs w:val="21"/>
          <w:lang w:val="nl"/>
        </w:rPr>
        <w:t xml:space="preserve"> </w:t>
      </w:r>
      <w:r w:rsidR="003E3738" w:rsidRPr="00EE7E85">
        <w:rPr>
          <w:color w:val="343741"/>
          <w:sz w:val="21"/>
          <w:szCs w:val="21"/>
          <w:lang w:val="nl"/>
        </w:rPr>
        <w:t xml:space="preserve">(NFPA-code </w:t>
      </w:r>
      <w:r w:rsidR="003E3738">
        <w:rPr>
          <w:color w:val="343741"/>
          <w:sz w:val="21"/>
          <w:szCs w:val="21"/>
          <w:lang w:val="nl"/>
        </w:rPr>
        <w:t xml:space="preserve">318 is een </w:t>
      </w:r>
      <w:r w:rsidR="003E3738" w:rsidRPr="00EE7E85">
        <w:rPr>
          <w:color w:val="343741"/>
          <w:sz w:val="21"/>
          <w:szCs w:val="21"/>
          <w:lang w:val="nl"/>
        </w:rPr>
        <w:t>standaard voor de bescherming van halfgeleider</w:t>
      </w:r>
      <w:r w:rsidR="003E3738">
        <w:rPr>
          <w:color w:val="343741"/>
          <w:sz w:val="21"/>
          <w:szCs w:val="21"/>
          <w:lang w:val="nl"/>
        </w:rPr>
        <w:t xml:space="preserve"> </w:t>
      </w:r>
      <w:r w:rsidR="003E3738" w:rsidRPr="00EE7E85">
        <w:rPr>
          <w:color w:val="343741"/>
          <w:sz w:val="21"/>
          <w:szCs w:val="21"/>
          <w:lang w:val="nl"/>
        </w:rPr>
        <w:t>fabricage</w:t>
      </w:r>
      <w:r w:rsidR="003E3738">
        <w:rPr>
          <w:color w:val="343741"/>
          <w:sz w:val="21"/>
          <w:szCs w:val="21"/>
          <w:lang w:val="nl"/>
        </w:rPr>
        <w:t xml:space="preserve"> </w:t>
      </w:r>
      <w:r w:rsidR="003E3738" w:rsidRPr="00EE7E85">
        <w:rPr>
          <w:color w:val="343741"/>
          <w:sz w:val="21"/>
          <w:szCs w:val="21"/>
          <w:lang w:val="nl"/>
        </w:rPr>
        <w:t>faciliteiten</w:t>
      </w:r>
      <w:r w:rsidR="003E3738">
        <w:rPr>
          <w:color w:val="343741"/>
          <w:sz w:val="21"/>
          <w:szCs w:val="21"/>
          <w:lang w:val="nl"/>
        </w:rPr>
        <w:t>)</w:t>
      </w:r>
    </w:p>
    <w:p w14:paraId="7C1B2259" w14:textId="5A4AF4C5" w:rsidR="00167EE4" w:rsidRDefault="00167EE4" w:rsidP="0075182E">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 xml:space="preserve">De bestaande cleanroom in gebouw Spectrum is ontworpen op basis van de Nederlandse bouwcode die geen bepalingen bevat voor de specifieke gevaren die verbonden zijn aan een </w:t>
      </w:r>
      <w:r w:rsidR="00DA42E3">
        <w:rPr>
          <w:color w:val="343741"/>
          <w:sz w:val="21"/>
          <w:szCs w:val="21"/>
          <w:lang w:val="nl"/>
        </w:rPr>
        <w:t>cleanroom</w:t>
      </w:r>
      <w:r>
        <w:rPr>
          <w:color w:val="343741"/>
          <w:sz w:val="21"/>
          <w:szCs w:val="21"/>
          <w:lang w:val="nl"/>
        </w:rPr>
        <w:t xml:space="preserve"> (bijvoorbeeld gevaarlijke gassen die uit cilinders worden afgegeven).</w:t>
      </w:r>
    </w:p>
    <w:p w14:paraId="3801A9B7" w14:textId="77777777" w:rsidR="00167EE4" w:rsidRDefault="00167EE4" w:rsidP="0075182E">
      <w:pPr>
        <w:autoSpaceDE w:val="0"/>
        <w:autoSpaceDN w:val="0"/>
        <w:adjustRightInd w:val="0"/>
        <w:spacing w:after="0" w:line="240" w:lineRule="auto"/>
        <w:rPr>
          <w:rFonts w:ascii="SourceSansPro-Regular" w:hAnsi="SourceSansPro-Regular" w:cs="SourceSansPro-Regular"/>
          <w:color w:val="343741"/>
          <w:sz w:val="21"/>
          <w:szCs w:val="21"/>
        </w:rPr>
      </w:pPr>
      <w:r>
        <w:rPr>
          <w:color w:val="343741"/>
          <w:sz w:val="21"/>
          <w:szCs w:val="21"/>
          <w:lang w:val="nl"/>
        </w:rPr>
        <w:t>Vanwege het hoge risico moet een wafer fab die niet voldoet aan de eisen van NFPA-code 318 of FM-datasheet 7-7 een ernstig risico voor de site vormen.</w:t>
      </w:r>
    </w:p>
    <w:p w14:paraId="32D8B536" w14:textId="387FAB06" w:rsidR="00167EE4" w:rsidRPr="00167EE4" w:rsidRDefault="00167EE4" w:rsidP="0075182E">
      <w:pPr>
        <w:autoSpaceDE w:val="0"/>
        <w:autoSpaceDN w:val="0"/>
        <w:adjustRightInd w:val="0"/>
        <w:spacing w:after="0" w:line="240" w:lineRule="auto"/>
        <w:rPr>
          <w:color w:val="343741"/>
          <w:sz w:val="21"/>
          <w:szCs w:val="21"/>
        </w:rPr>
      </w:pPr>
      <w:r>
        <w:rPr>
          <w:color w:val="343741"/>
          <w:sz w:val="21"/>
          <w:szCs w:val="21"/>
          <w:lang w:val="nl"/>
        </w:rPr>
        <w:t xml:space="preserve">Volgens de contactpersoon van de locatie, de heer Spanjaards, bestaat er een plan om binnen enkele jaren een nieuwe </w:t>
      </w:r>
      <w:r w:rsidR="00DA42E3">
        <w:rPr>
          <w:color w:val="343741"/>
          <w:sz w:val="21"/>
          <w:szCs w:val="21"/>
          <w:lang w:val="nl"/>
        </w:rPr>
        <w:t>cleanroom</w:t>
      </w:r>
      <w:r>
        <w:rPr>
          <w:color w:val="343741"/>
          <w:sz w:val="21"/>
          <w:szCs w:val="21"/>
          <w:lang w:val="nl"/>
        </w:rPr>
        <w:t xml:space="preserve"> te bouwen, aangezien de bestaande </w:t>
      </w:r>
      <w:r w:rsidR="00DA42E3">
        <w:rPr>
          <w:color w:val="343741"/>
          <w:sz w:val="21"/>
          <w:szCs w:val="21"/>
          <w:lang w:val="nl"/>
        </w:rPr>
        <w:t>cleanroom</w:t>
      </w:r>
      <w:r>
        <w:rPr>
          <w:color w:val="343741"/>
          <w:sz w:val="21"/>
          <w:szCs w:val="21"/>
          <w:lang w:val="nl"/>
        </w:rPr>
        <w:t xml:space="preserve"> niet langer voldoende capaciteit of mogelijkheden heeft</w:t>
      </w:r>
      <w:r>
        <w:rPr>
          <w:lang w:val="nl"/>
        </w:rPr>
        <w:t>.</w:t>
      </w:r>
    </w:p>
    <w:p w14:paraId="48C47F1A" w14:textId="6C7171A9" w:rsidR="00960E3B" w:rsidRDefault="00960E3B" w:rsidP="00960E3B">
      <w:pPr>
        <w:autoSpaceDE w:val="0"/>
        <w:autoSpaceDN w:val="0"/>
        <w:adjustRightInd w:val="0"/>
        <w:spacing w:after="0" w:line="240" w:lineRule="auto"/>
        <w:rPr>
          <w:color w:val="343741"/>
          <w:sz w:val="21"/>
          <w:szCs w:val="21"/>
        </w:rPr>
      </w:pPr>
    </w:p>
    <w:p w14:paraId="572242A0" w14:textId="16F4AA39" w:rsidR="00EC79F1" w:rsidRPr="00A43ADF" w:rsidRDefault="00EC79F1" w:rsidP="00960E3B">
      <w:pPr>
        <w:autoSpaceDE w:val="0"/>
        <w:autoSpaceDN w:val="0"/>
        <w:adjustRightInd w:val="0"/>
        <w:spacing w:after="0" w:line="240" w:lineRule="auto"/>
        <w:rPr>
          <w:b/>
          <w:bCs/>
        </w:rPr>
      </w:pPr>
      <w:r w:rsidRPr="00A43ADF">
        <w:rPr>
          <w:b/>
          <w:bCs/>
        </w:rPr>
        <w:lastRenderedPageBreak/>
        <w:t xml:space="preserve">Reactie </w:t>
      </w:r>
      <w:r w:rsidR="00976121">
        <w:rPr>
          <w:b/>
          <w:bCs/>
        </w:rPr>
        <w:t xml:space="preserve">Real </w:t>
      </w:r>
      <w:proofErr w:type="spellStart"/>
      <w:r w:rsidR="00976121">
        <w:rPr>
          <w:b/>
          <w:bCs/>
        </w:rPr>
        <w:t>Estate</w:t>
      </w:r>
      <w:proofErr w:type="spellEnd"/>
      <w:r w:rsidRPr="00A43ADF">
        <w:rPr>
          <w:b/>
          <w:bCs/>
        </w:rPr>
        <w:t>:</w:t>
      </w:r>
    </w:p>
    <w:p w14:paraId="18EBC847" w14:textId="77777777" w:rsidR="00A43ADF" w:rsidRPr="00A43ADF" w:rsidRDefault="00A43ADF" w:rsidP="00960E3B">
      <w:pPr>
        <w:autoSpaceDE w:val="0"/>
        <w:autoSpaceDN w:val="0"/>
        <w:adjustRightInd w:val="0"/>
        <w:spacing w:after="0" w:line="240" w:lineRule="auto"/>
      </w:pPr>
    </w:p>
    <w:p w14:paraId="2CCC9B00" w14:textId="28D7811D" w:rsidR="00BB1514" w:rsidRPr="00A43ADF" w:rsidRDefault="00BB1514" w:rsidP="00BB1514">
      <w:pPr>
        <w:autoSpaceDE w:val="0"/>
        <w:autoSpaceDN w:val="0"/>
        <w:adjustRightInd w:val="0"/>
        <w:spacing w:after="0" w:line="240" w:lineRule="auto"/>
      </w:pPr>
      <w:r w:rsidRPr="00A43ADF">
        <w:t xml:space="preserve">In het technisch handboek V26 </w:t>
      </w:r>
      <w:r w:rsidR="00A43ADF" w:rsidRPr="00A43ADF">
        <w:t>(zie bijlage)</w:t>
      </w:r>
      <w:r w:rsidR="00A43ADF">
        <w:rPr>
          <w:i/>
          <w:iCs/>
        </w:rPr>
        <w:t xml:space="preserve"> </w:t>
      </w:r>
      <w:r w:rsidRPr="00A43ADF">
        <w:t xml:space="preserve">staat in § 002.16  onderstaande opgenomen t.a.v. nieuwbouw en/of renovatie </w:t>
      </w:r>
      <w:r w:rsidR="00A43ADF" w:rsidRPr="00A43ADF">
        <w:t>projecten om deze te laten toetsen door de brandverzekeraar.</w:t>
      </w:r>
    </w:p>
    <w:p w14:paraId="58A77F54" w14:textId="77777777" w:rsidR="00BB1514" w:rsidRDefault="00BB1514" w:rsidP="00960E3B">
      <w:pPr>
        <w:autoSpaceDE w:val="0"/>
        <w:autoSpaceDN w:val="0"/>
        <w:adjustRightInd w:val="0"/>
        <w:spacing w:after="0" w:line="240" w:lineRule="auto"/>
        <w:rPr>
          <w:color w:val="343741"/>
          <w:sz w:val="21"/>
          <w:szCs w:val="21"/>
        </w:rPr>
      </w:pPr>
    </w:p>
    <w:p w14:paraId="1BC28F23" w14:textId="77777777" w:rsidR="00A43ADF" w:rsidRDefault="00A43ADF" w:rsidP="00960E3B">
      <w:pPr>
        <w:autoSpaceDE w:val="0"/>
        <w:autoSpaceDN w:val="0"/>
        <w:adjustRightInd w:val="0"/>
        <w:spacing w:after="0" w:line="240" w:lineRule="auto"/>
      </w:pPr>
      <w:r>
        <w:rPr>
          <w:rFonts w:ascii="Arial Nova" w:hAnsi="Arial Nova" w:cs="SourceSansPro-Regular"/>
          <w:color w:val="343741"/>
          <w:sz w:val="21"/>
          <w:szCs w:val="21"/>
        </w:rPr>
        <w:t xml:space="preserve">§ </w:t>
      </w:r>
      <w:r w:rsidR="00EC79F1">
        <w:t xml:space="preserve">00.2.16 </w:t>
      </w:r>
      <w:r>
        <w:t>Technisch handboek V26:</w:t>
      </w:r>
    </w:p>
    <w:p w14:paraId="3CE296FC" w14:textId="1862A78D" w:rsidR="00EC79F1" w:rsidRDefault="00EC79F1" w:rsidP="00960E3B">
      <w:pPr>
        <w:autoSpaceDE w:val="0"/>
        <w:autoSpaceDN w:val="0"/>
        <w:adjustRightInd w:val="0"/>
        <w:spacing w:after="0" w:line="240" w:lineRule="auto"/>
      </w:pPr>
      <w:r>
        <w:t xml:space="preserve">Toetsing ontwerp door Brandverzekeraar van de TU/e Bij alle grote renovatieprojecten, nieuwbouwprojecten en projecten met een groot brandgevaarlijk risico, dient het brandveiligheids-ontwerp getoetst te worden door de brandverzekeraar. De volgende stappen dienen in het project doorlopen te worden: 1. VO-fase: Toetsing VO door brandverzekeraar van de TU/e. 2. In de VO-fase wordt afgestemd of meer overleg tussen het ontwerpteam en de brandverzekeraar noodzakelijk is. De contactgegevens van de brandverzekeraar zijn bij Real </w:t>
      </w:r>
      <w:proofErr w:type="spellStart"/>
      <w:r>
        <w:t>Estate</w:t>
      </w:r>
      <w:proofErr w:type="spellEnd"/>
      <w:r>
        <w:t xml:space="preserve"> opvraagbaar.</w:t>
      </w:r>
    </w:p>
    <w:p w14:paraId="058C075E" w14:textId="77777777" w:rsidR="002169E2" w:rsidRDefault="002169E2" w:rsidP="00960E3B">
      <w:pPr>
        <w:autoSpaceDE w:val="0"/>
        <w:autoSpaceDN w:val="0"/>
        <w:adjustRightInd w:val="0"/>
        <w:spacing w:after="0" w:line="240" w:lineRule="auto"/>
      </w:pPr>
    </w:p>
    <w:p w14:paraId="6592901C" w14:textId="77777777" w:rsidR="002169E2" w:rsidRDefault="002169E2" w:rsidP="00960E3B">
      <w:pPr>
        <w:autoSpaceDE w:val="0"/>
        <w:autoSpaceDN w:val="0"/>
        <w:adjustRightInd w:val="0"/>
        <w:spacing w:after="0" w:line="240" w:lineRule="auto"/>
      </w:pPr>
    </w:p>
    <w:p w14:paraId="6043A467" w14:textId="41085D11" w:rsidR="002169E2" w:rsidRPr="00167EE4" w:rsidRDefault="002169E2" w:rsidP="00960E3B">
      <w:pPr>
        <w:autoSpaceDE w:val="0"/>
        <w:autoSpaceDN w:val="0"/>
        <w:adjustRightInd w:val="0"/>
        <w:spacing w:after="0" w:line="240" w:lineRule="auto"/>
        <w:rPr>
          <w:color w:val="343741"/>
          <w:sz w:val="21"/>
          <w:szCs w:val="21"/>
        </w:rPr>
      </w:pPr>
      <w:r>
        <w:t xml:space="preserve">Indien er een nieuwe </w:t>
      </w:r>
      <w:proofErr w:type="spellStart"/>
      <w:r>
        <w:t>cleanroom</w:t>
      </w:r>
      <w:proofErr w:type="spellEnd"/>
      <w:r>
        <w:t xml:space="preserve"> gebouwd </w:t>
      </w:r>
      <w:r w:rsidR="00475F66">
        <w:t>wordt zal dit project conform bovenstaande omschrijving ter toetsing aangeboden worden.</w:t>
      </w:r>
    </w:p>
    <w:sectPr w:rsidR="002169E2" w:rsidRPr="00167E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SansPro-Regular">
    <w:altName w:val="Calibri"/>
    <w:panose1 w:val="00000000000000000000"/>
    <w:charset w:val="00"/>
    <w:family w:val="auto"/>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B2595"/>
    <w:multiLevelType w:val="hybridMultilevel"/>
    <w:tmpl w:val="F36E605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490743EA"/>
    <w:multiLevelType w:val="hybridMultilevel"/>
    <w:tmpl w:val="F36E60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5A016B"/>
    <w:multiLevelType w:val="multilevel"/>
    <w:tmpl w:val="220EB6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4220DC5"/>
    <w:multiLevelType w:val="hybridMultilevel"/>
    <w:tmpl w:val="E0409C6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540049048">
    <w:abstractNumId w:val="0"/>
  </w:num>
  <w:num w:numId="2" w16cid:durableId="723676089">
    <w:abstractNumId w:val="3"/>
  </w:num>
  <w:num w:numId="3" w16cid:durableId="1180581824">
    <w:abstractNumId w:val="2"/>
  </w:num>
  <w:num w:numId="4" w16cid:durableId="566964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78"/>
    <w:rsid w:val="00012AF2"/>
    <w:rsid w:val="0002406D"/>
    <w:rsid w:val="00031168"/>
    <w:rsid w:val="0004372E"/>
    <w:rsid w:val="000971EC"/>
    <w:rsid w:val="000A07D2"/>
    <w:rsid w:val="000D6017"/>
    <w:rsid w:val="00110687"/>
    <w:rsid w:val="0011441E"/>
    <w:rsid w:val="00136A52"/>
    <w:rsid w:val="00140C5A"/>
    <w:rsid w:val="00165011"/>
    <w:rsid w:val="00167EE4"/>
    <w:rsid w:val="002169E2"/>
    <w:rsid w:val="00243584"/>
    <w:rsid w:val="00275039"/>
    <w:rsid w:val="0028014A"/>
    <w:rsid w:val="00281CF0"/>
    <w:rsid w:val="002B1721"/>
    <w:rsid w:val="002B32F8"/>
    <w:rsid w:val="002E791E"/>
    <w:rsid w:val="00302473"/>
    <w:rsid w:val="003302C2"/>
    <w:rsid w:val="00376098"/>
    <w:rsid w:val="003B6443"/>
    <w:rsid w:val="003D5C7A"/>
    <w:rsid w:val="003E3738"/>
    <w:rsid w:val="00435313"/>
    <w:rsid w:val="00441DAA"/>
    <w:rsid w:val="00463E3B"/>
    <w:rsid w:val="00475F66"/>
    <w:rsid w:val="00481848"/>
    <w:rsid w:val="004A3BD3"/>
    <w:rsid w:val="004D251F"/>
    <w:rsid w:val="004D7012"/>
    <w:rsid w:val="005062E5"/>
    <w:rsid w:val="005247CB"/>
    <w:rsid w:val="00534878"/>
    <w:rsid w:val="005406A7"/>
    <w:rsid w:val="005C2CFC"/>
    <w:rsid w:val="00613BE5"/>
    <w:rsid w:val="00617165"/>
    <w:rsid w:val="00637E24"/>
    <w:rsid w:val="00697353"/>
    <w:rsid w:val="006B3077"/>
    <w:rsid w:val="006B770A"/>
    <w:rsid w:val="006F172A"/>
    <w:rsid w:val="006F28D8"/>
    <w:rsid w:val="006F5EC6"/>
    <w:rsid w:val="0074606C"/>
    <w:rsid w:val="007B63FE"/>
    <w:rsid w:val="00812AF6"/>
    <w:rsid w:val="00823805"/>
    <w:rsid w:val="00833EE3"/>
    <w:rsid w:val="008727A7"/>
    <w:rsid w:val="008B0D5B"/>
    <w:rsid w:val="008C68C2"/>
    <w:rsid w:val="008D5055"/>
    <w:rsid w:val="0091007F"/>
    <w:rsid w:val="00960E3B"/>
    <w:rsid w:val="00967555"/>
    <w:rsid w:val="009710BE"/>
    <w:rsid w:val="00976121"/>
    <w:rsid w:val="00983292"/>
    <w:rsid w:val="009A108D"/>
    <w:rsid w:val="009B5BD8"/>
    <w:rsid w:val="009C1216"/>
    <w:rsid w:val="009F73EB"/>
    <w:rsid w:val="00A219F9"/>
    <w:rsid w:val="00A43ADF"/>
    <w:rsid w:val="00A51662"/>
    <w:rsid w:val="00A7750E"/>
    <w:rsid w:val="00AD067F"/>
    <w:rsid w:val="00B05C9B"/>
    <w:rsid w:val="00B078DB"/>
    <w:rsid w:val="00B13BDC"/>
    <w:rsid w:val="00B359D6"/>
    <w:rsid w:val="00B44978"/>
    <w:rsid w:val="00B81C10"/>
    <w:rsid w:val="00B916F1"/>
    <w:rsid w:val="00BB1514"/>
    <w:rsid w:val="00BB1C4C"/>
    <w:rsid w:val="00BB46EA"/>
    <w:rsid w:val="00BD2B21"/>
    <w:rsid w:val="00CF7612"/>
    <w:rsid w:val="00D0048A"/>
    <w:rsid w:val="00D51F70"/>
    <w:rsid w:val="00D54934"/>
    <w:rsid w:val="00D70A8D"/>
    <w:rsid w:val="00D76D9F"/>
    <w:rsid w:val="00D86351"/>
    <w:rsid w:val="00D96C4D"/>
    <w:rsid w:val="00DA42E3"/>
    <w:rsid w:val="00DB4B39"/>
    <w:rsid w:val="00EB5F20"/>
    <w:rsid w:val="00EC79F1"/>
    <w:rsid w:val="00ED5FB9"/>
    <w:rsid w:val="00EE7E85"/>
    <w:rsid w:val="00F10660"/>
    <w:rsid w:val="00F40D79"/>
    <w:rsid w:val="00F44F72"/>
    <w:rsid w:val="00F66B35"/>
    <w:rsid w:val="00F7442D"/>
    <w:rsid w:val="00FA144A"/>
    <w:rsid w:val="00FA163A"/>
    <w:rsid w:val="00FC55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E8A4"/>
  <w15:chartTrackingRefBased/>
  <w15:docId w15:val="{F03A23F3-3218-4161-95F1-5308E0C5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4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cid:E5228353-5950-4F5D-8848-0BC84E3FBB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jpeg"/><Relationship Id="rId5" Type="http://schemas.openxmlformats.org/officeDocument/2006/relationships/image" Target="media/image1.emf"/><Relationship Id="rId10" Type="http://schemas.openxmlformats.org/officeDocument/2006/relationships/image" Target="cid:0CD444E2-5E38-434B-A46F-ED4D47856D44"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1304</Words>
  <Characters>7439</Characters>
  <Application>Microsoft Office Word</Application>
  <DocSecurity>0</DocSecurity>
  <Lines>61</Lines>
  <Paragraphs>17</Paragraphs>
  <ScaleCrop>false</ScaleCrop>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Spanjaards, Edwin</dc:creator>
  <cp:keywords/>
  <dc:description/>
  <cp:lastModifiedBy>Spanjaards, Edwin</cp:lastModifiedBy>
  <cp:revision>21</cp:revision>
  <dcterms:created xsi:type="dcterms:W3CDTF">2023-04-03T15:07:00Z</dcterms:created>
  <dcterms:modified xsi:type="dcterms:W3CDTF">2023-04-03T15:21:00Z</dcterms:modified>
</cp:coreProperties>
</file>