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DA151"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7292870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72327664" wp14:editId="14F4CCBF">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A51FE76"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69BF1A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7914B3D" w14:textId="7C7F7842"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54367">
        <w:rPr>
          <w:b/>
          <w:sz w:val="28"/>
          <w:szCs w:val="28"/>
        </w:rPr>
        <w:t>4</w:t>
      </w:r>
      <w:r w:rsidR="00F01F26">
        <w:rPr>
          <w:b/>
          <w:sz w:val="28"/>
          <w:szCs w:val="28"/>
        </w:rPr>
        <w:t>.1</w:t>
      </w:r>
      <w:r>
        <w:rPr>
          <w:b/>
          <w:sz w:val="28"/>
          <w:szCs w:val="28"/>
        </w:rPr>
        <w:tab/>
        <w:t>Antwoordformulier Gunningscriteria</w:t>
      </w:r>
      <w:r w:rsidR="00F01F26">
        <w:rPr>
          <w:b/>
          <w:sz w:val="28"/>
          <w:szCs w:val="28"/>
        </w:rPr>
        <w:t xml:space="preserve"> Perceel 1</w:t>
      </w:r>
    </w:p>
    <w:p w14:paraId="3C001AE8"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6B151583"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B74D05F" w14:textId="77777777" w:rsidR="00CE4082" w:rsidRPr="001E63BC"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t>Concern Inkoop gemeente Hilversum</w:t>
      </w:r>
    </w:p>
    <w:p w14:paraId="5B6A9A36" w14:textId="41E18B90" w:rsidR="00CE4082" w:rsidRPr="00CF2AC0"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D3619B">
        <w:rPr>
          <w:sz w:val="21"/>
          <w:szCs w:val="21"/>
        </w:rPr>
        <w:t>Datum:</w:t>
      </w:r>
      <w:r w:rsidRPr="00D3619B">
        <w:rPr>
          <w:sz w:val="21"/>
          <w:szCs w:val="21"/>
        </w:rPr>
        <w:tab/>
      </w:r>
      <w:r w:rsidRPr="00D3619B">
        <w:rPr>
          <w:sz w:val="21"/>
          <w:szCs w:val="21"/>
        </w:rPr>
        <w:tab/>
      </w:r>
      <w:r w:rsidRPr="00D3619B">
        <w:rPr>
          <w:sz w:val="21"/>
          <w:szCs w:val="21"/>
        </w:rPr>
        <w:tab/>
      </w:r>
      <w:r w:rsidR="00B20A5B">
        <w:rPr>
          <w:sz w:val="21"/>
          <w:szCs w:val="21"/>
        </w:rPr>
        <w:t>5</w:t>
      </w:r>
      <w:r w:rsidR="00816793">
        <w:rPr>
          <w:sz w:val="21"/>
          <w:szCs w:val="21"/>
        </w:rPr>
        <w:t xml:space="preserve"> april </w:t>
      </w:r>
      <w:r w:rsidR="0066436D">
        <w:rPr>
          <w:sz w:val="21"/>
          <w:szCs w:val="21"/>
        </w:rPr>
        <w:t>2024</w:t>
      </w:r>
    </w:p>
    <w:p w14:paraId="23AAF152" w14:textId="77777777" w:rsidR="00CE4082" w:rsidRPr="00CF2AC0"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Pr>
          <w:sz w:val="21"/>
          <w:szCs w:val="21"/>
        </w:rPr>
        <w:t>Auditdiensten</w:t>
      </w:r>
    </w:p>
    <w:p w14:paraId="3B2C575B" w14:textId="6FF8993F" w:rsidR="00FC7BB0" w:rsidRPr="00357F03"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Kenmer</w:t>
      </w:r>
      <w:r>
        <w:rPr>
          <w:sz w:val="21"/>
          <w:szCs w:val="21"/>
        </w:rPr>
        <w:t>k</w:t>
      </w:r>
      <w:r w:rsidRPr="00CF2AC0">
        <w:rPr>
          <w:sz w:val="21"/>
          <w:szCs w:val="21"/>
        </w:rPr>
        <w:t xml:space="preserve">: </w:t>
      </w:r>
      <w:r w:rsidRPr="00CF2AC0">
        <w:rPr>
          <w:sz w:val="21"/>
          <w:szCs w:val="21"/>
        </w:rPr>
        <w:tab/>
      </w:r>
      <w:r w:rsidRPr="00CF2AC0">
        <w:rPr>
          <w:sz w:val="21"/>
          <w:szCs w:val="21"/>
        </w:rPr>
        <w:tab/>
      </w:r>
      <w:r w:rsidRPr="00F85422">
        <w:rPr>
          <w:sz w:val="21"/>
          <w:szCs w:val="21"/>
        </w:rPr>
        <w:t>1357177</w:t>
      </w:r>
    </w:p>
    <w:p w14:paraId="7D2D8521" w14:textId="77777777" w:rsidR="00E16BC3" w:rsidRPr="00C67DCA" w:rsidRDefault="00E16BC3" w:rsidP="00D34558">
      <w:pPr>
        <w:pStyle w:val="Lijstalinea"/>
        <w:widowControl w:val="0"/>
        <w:numPr>
          <w:ilvl w:val="0"/>
          <w:numId w:val="4"/>
        </w:numPr>
        <w:tabs>
          <w:tab w:val="center" w:pos="4536"/>
        </w:tabs>
        <w:autoSpaceDE w:val="0"/>
        <w:autoSpaceDN w:val="0"/>
        <w:adjustRightInd w:val="0"/>
        <w:spacing w:after="0" w:line="240" w:lineRule="auto"/>
        <w:ind w:left="360"/>
        <w:rPr>
          <w:rFonts w:cs="Arial"/>
        </w:rPr>
      </w:pPr>
      <w:r w:rsidRPr="00C67DCA">
        <w:rPr>
          <w:rFonts w:cs="Arial"/>
        </w:rPr>
        <w:t xml:space="preserve">U dient uw antwoorden op de Gunningcriteria in onderstaand antwoordformulier op te nemen. Deze ingevulde </w:t>
      </w:r>
      <w:r w:rsidR="00FA538B">
        <w:rPr>
          <w:rFonts w:cs="Arial"/>
        </w:rPr>
        <w:t>B</w:t>
      </w:r>
      <w:r w:rsidRPr="00C67DCA">
        <w:rPr>
          <w:rFonts w:cs="Arial"/>
        </w:rPr>
        <w:t>ijlag</w:t>
      </w:r>
      <w:r w:rsidR="00FD0CA1">
        <w:rPr>
          <w:rFonts w:cs="Arial"/>
        </w:rPr>
        <w:t xml:space="preserve">e </w:t>
      </w:r>
      <w:r w:rsidR="00354367">
        <w:rPr>
          <w:rFonts w:cs="Arial"/>
        </w:rPr>
        <w:t>4</w:t>
      </w:r>
      <w:r w:rsidR="00FD0CA1">
        <w:rPr>
          <w:rFonts w:cs="Arial"/>
        </w:rPr>
        <w:t xml:space="preserve"> voegt u toe aa</w:t>
      </w:r>
      <w:r w:rsidRPr="00C67DCA">
        <w:rPr>
          <w:rFonts w:cs="Arial"/>
        </w:rPr>
        <w:t xml:space="preserve">n uw Inschrijving. </w:t>
      </w:r>
    </w:p>
    <w:p w14:paraId="37F531D3" w14:textId="7BDB6583" w:rsidR="00FA538B" w:rsidRDefault="00FA538B" w:rsidP="00D34558">
      <w:pPr>
        <w:pStyle w:val="Lijstalinea"/>
        <w:widowControl w:val="0"/>
        <w:numPr>
          <w:ilvl w:val="0"/>
          <w:numId w:val="4"/>
        </w:numPr>
        <w:tabs>
          <w:tab w:val="center" w:pos="4536"/>
        </w:tabs>
        <w:autoSpaceDE w:val="0"/>
        <w:autoSpaceDN w:val="0"/>
        <w:adjustRightInd w:val="0"/>
        <w:spacing w:after="0" w:line="240" w:lineRule="auto"/>
        <w:ind w:left="360"/>
        <w:rPr>
          <w:rFonts w:cs="Arial"/>
        </w:rPr>
      </w:pPr>
      <w:r>
        <w:rPr>
          <w:rFonts w:cs="Arial"/>
        </w:rPr>
        <w:t xml:space="preserve">U gebruikt hierbij blanco papier, A4 formaat, staand, zonder logo’s en zonder andere voorgedrukte gegevens van de Inschrijver, lettertype </w:t>
      </w:r>
      <w:proofErr w:type="spellStart"/>
      <w:r>
        <w:rPr>
          <w:rFonts w:cs="Arial"/>
        </w:rPr>
        <w:t>Calibri</w:t>
      </w:r>
      <w:proofErr w:type="spellEnd"/>
      <w:r w:rsidR="004E46DA">
        <w:rPr>
          <w:rFonts w:cs="Arial"/>
        </w:rPr>
        <w:t xml:space="preserve"> </w:t>
      </w:r>
      <w:r>
        <w:rPr>
          <w:rFonts w:cs="Arial"/>
        </w:rPr>
        <w:t xml:space="preserve">11, marges 2,5, regelafstand 1 (reeds ingesteld op deze pagina’s). Per gunningscriterium gebruikt u </w:t>
      </w:r>
      <w:r w:rsidRPr="00FA538B">
        <w:rPr>
          <w:rFonts w:cs="Arial"/>
        </w:rPr>
        <w:t>niet meer dan</w:t>
      </w:r>
      <w:r>
        <w:rPr>
          <w:rFonts w:cs="Arial"/>
        </w:rPr>
        <w:t xml:space="preserve"> het maximaal aantal toegestane pagina’s.</w:t>
      </w:r>
    </w:p>
    <w:p w14:paraId="15B3FC60" w14:textId="77777777" w:rsidR="00C67DCA" w:rsidRPr="00780C23" w:rsidRDefault="00FA538B" w:rsidP="00D34558">
      <w:pPr>
        <w:pStyle w:val="Lijstalinea"/>
        <w:widowControl w:val="0"/>
        <w:numPr>
          <w:ilvl w:val="0"/>
          <w:numId w:val="4"/>
        </w:numPr>
        <w:tabs>
          <w:tab w:val="center" w:pos="4536"/>
        </w:tabs>
        <w:autoSpaceDE w:val="0"/>
        <w:autoSpaceDN w:val="0"/>
        <w:adjustRightInd w:val="0"/>
        <w:spacing w:after="0" w:line="240" w:lineRule="auto"/>
        <w:ind w:left="360"/>
        <w:rPr>
          <w:rFonts w:cs="Arial"/>
        </w:rPr>
      </w:pPr>
      <w:r w:rsidRPr="00780C23">
        <w:rPr>
          <w:rFonts w:cs="Arial"/>
        </w:rPr>
        <w:t xml:space="preserve">U schrijft puntsgewijs, gebruikmakend van duidelijke verdeling in onderdelen. Uw beschrijvingen en argumenten zijn SMART, aantoonbaar en correct. </w:t>
      </w:r>
    </w:p>
    <w:p w14:paraId="34E59D08" w14:textId="77777777" w:rsidR="00FA538B" w:rsidRPr="00780C23" w:rsidRDefault="00FA538B" w:rsidP="00D34558">
      <w:pPr>
        <w:pStyle w:val="Lijstalinea"/>
        <w:widowControl w:val="0"/>
        <w:numPr>
          <w:ilvl w:val="0"/>
          <w:numId w:val="4"/>
        </w:numPr>
        <w:tabs>
          <w:tab w:val="center" w:pos="4536"/>
        </w:tabs>
        <w:autoSpaceDE w:val="0"/>
        <w:autoSpaceDN w:val="0"/>
        <w:adjustRightInd w:val="0"/>
        <w:spacing w:after="0" w:line="240" w:lineRule="auto"/>
        <w:ind w:left="360"/>
        <w:rPr>
          <w:rFonts w:cs="Arial"/>
        </w:rPr>
      </w:pPr>
      <w:r w:rsidRPr="00780C23">
        <w:rPr>
          <w:rFonts w:cs="Arial"/>
        </w:rPr>
        <w:t>Indien u afwijkt van bovenstaande heeft dit effect op de beoordeling. Alle tekst die meer is dan toegestaan wordt niet beoordeeld. Verwijzingen naar andere bijlagen anders dan de gevraagde bijlagen worden niet beoordeeld.</w:t>
      </w:r>
    </w:p>
    <w:p w14:paraId="67C6118C" w14:textId="60C0A222" w:rsidR="00FA538B" w:rsidRDefault="00FA538B" w:rsidP="00D34558">
      <w:pPr>
        <w:pStyle w:val="Lijstalinea"/>
        <w:widowControl w:val="0"/>
        <w:numPr>
          <w:ilvl w:val="0"/>
          <w:numId w:val="4"/>
        </w:numPr>
        <w:tabs>
          <w:tab w:val="center" w:pos="4536"/>
        </w:tabs>
        <w:autoSpaceDE w:val="0"/>
        <w:autoSpaceDN w:val="0"/>
        <w:adjustRightInd w:val="0"/>
        <w:spacing w:after="0" w:line="240" w:lineRule="auto"/>
        <w:ind w:left="360"/>
        <w:rPr>
          <w:rFonts w:cs="Arial"/>
        </w:rPr>
      </w:pPr>
      <w:r w:rsidRPr="00780C23">
        <w:rPr>
          <w:rFonts w:cs="Arial"/>
        </w:rPr>
        <w:t xml:space="preserve">Gebruik voor de beantwoording van de Gunningscriteria </w:t>
      </w:r>
      <w:r w:rsidRPr="00780C23">
        <w:rPr>
          <w:rFonts w:cs="Arial"/>
          <w:b/>
          <w:bCs/>
        </w:rPr>
        <w:t xml:space="preserve">niet meer dan </w:t>
      </w:r>
      <w:r w:rsidR="00101BC1" w:rsidRPr="00780C23">
        <w:rPr>
          <w:rFonts w:cs="Arial"/>
          <w:b/>
          <w:bCs/>
        </w:rPr>
        <w:t>10 pagina’s</w:t>
      </w:r>
      <w:r w:rsidR="00101BC1" w:rsidRPr="00780C23">
        <w:rPr>
          <w:rFonts w:cs="Arial"/>
        </w:rPr>
        <w:t>.</w:t>
      </w:r>
    </w:p>
    <w:p w14:paraId="7C03F440" w14:textId="77777777" w:rsidR="00780C23" w:rsidRPr="00780C23" w:rsidRDefault="00780C23" w:rsidP="00780C23">
      <w:pPr>
        <w:pStyle w:val="Lijstalinea"/>
        <w:widowControl w:val="0"/>
        <w:tabs>
          <w:tab w:val="center" w:pos="4536"/>
        </w:tabs>
        <w:autoSpaceDE w:val="0"/>
        <w:autoSpaceDN w:val="0"/>
        <w:adjustRightInd w:val="0"/>
        <w:spacing w:after="0" w:line="240" w:lineRule="auto"/>
        <w:ind w:hanging="360"/>
        <w:rPr>
          <w:rFonts w:cs="Arial"/>
        </w:rPr>
      </w:pPr>
    </w:p>
    <w:tbl>
      <w:tblPr>
        <w:tblStyle w:val="Tabelraster"/>
        <w:tblW w:w="9067" w:type="dxa"/>
        <w:tblLook w:val="04A0" w:firstRow="1" w:lastRow="0" w:firstColumn="1" w:lastColumn="0" w:noHBand="0" w:noVBand="1"/>
      </w:tblPr>
      <w:tblGrid>
        <w:gridCol w:w="9067"/>
      </w:tblGrid>
      <w:tr w:rsidR="00101BC1" w:rsidRPr="00F71130" w14:paraId="17FCCBF8" w14:textId="77777777" w:rsidTr="00101BC1">
        <w:tc>
          <w:tcPr>
            <w:tcW w:w="9067" w:type="dxa"/>
            <w:vAlign w:val="bottom"/>
          </w:tcPr>
          <w:p w14:paraId="317611BD" w14:textId="64A41DF6" w:rsidR="00101BC1" w:rsidRPr="00101BC1" w:rsidRDefault="00101BC1" w:rsidP="00F6202E">
            <w:pPr>
              <w:widowControl w:val="0"/>
              <w:tabs>
                <w:tab w:val="center" w:pos="4536"/>
              </w:tabs>
              <w:autoSpaceDE w:val="0"/>
              <w:autoSpaceDN w:val="0"/>
              <w:adjustRightInd w:val="0"/>
              <w:spacing w:line="22" w:lineRule="atLeast"/>
              <w:rPr>
                <w:rFonts w:asciiTheme="minorHAnsi" w:eastAsiaTheme="minorHAnsi" w:hAnsiTheme="minorHAnsi" w:cstheme="minorHAnsi"/>
                <w:b/>
                <w:bCs/>
                <w:sz w:val="22"/>
                <w:szCs w:val="22"/>
                <w:highlight w:val="yellow"/>
                <w:lang w:eastAsia="en-US"/>
              </w:rPr>
            </w:pPr>
            <w:r w:rsidRPr="00101BC1">
              <w:rPr>
                <w:rFonts w:asciiTheme="minorHAnsi" w:eastAsiaTheme="minorHAnsi" w:hAnsiTheme="minorHAnsi" w:cstheme="minorHAnsi"/>
                <w:b/>
                <w:bCs/>
                <w:sz w:val="22"/>
                <w:szCs w:val="22"/>
                <w:lang w:eastAsia="en-US"/>
              </w:rPr>
              <w:t>GC-K-1: Uitvoering werkzaamheden</w:t>
            </w:r>
          </w:p>
          <w:p w14:paraId="6AA0CE44" w14:textId="77777777" w:rsidR="00101BC1" w:rsidRDefault="00101BC1" w:rsidP="00101BC1">
            <w:pPr>
              <w:pStyle w:val="Default"/>
              <w:rPr>
                <w:sz w:val="22"/>
                <w:szCs w:val="22"/>
              </w:rPr>
            </w:pPr>
            <w:r>
              <w:rPr>
                <w:sz w:val="22"/>
                <w:szCs w:val="22"/>
              </w:rPr>
              <w:t xml:space="preserve">Aanbestedende dienst vraagt u te beschrijven hoe u de auditwerkzaamheden zult uitvoeren. </w:t>
            </w:r>
          </w:p>
          <w:p w14:paraId="3616082E" w14:textId="7E1E15F4" w:rsidR="00101BC1" w:rsidRDefault="00101BC1" w:rsidP="00101BC1">
            <w:pPr>
              <w:pStyle w:val="Default"/>
              <w:numPr>
                <w:ilvl w:val="0"/>
                <w:numId w:val="3"/>
              </w:numPr>
              <w:rPr>
                <w:sz w:val="22"/>
                <w:szCs w:val="22"/>
              </w:rPr>
            </w:pPr>
            <w:r>
              <w:rPr>
                <w:sz w:val="22"/>
                <w:szCs w:val="22"/>
              </w:rPr>
              <w:t xml:space="preserve">In bijlage L is het VIC-plan 2024 – 2026 opgenomen. Hoe ziet u uw inbreng bij de verdere ontwikkeling van de IAF, zoals vastgelegd in dit plan? </w:t>
            </w:r>
          </w:p>
          <w:p w14:paraId="0644A1C2" w14:textId="3B428741" w:rsidR="00101BC1" w:rsidRDefault="00101BC1" w:rsidP="00101BC1">
            <w:pPr>
              <w:pStyle w:val="Default"/>
              <w:numPr>
                <w:ilvl w:val="0"/>
                <w:numId w:val="3"/>
              </w:numPr>
              <w:rPr>
                <w:sz w:val="22"/>
                <w:szCs w:val="22"/>
              </w:rPr>
            </w:pPr>
            <w:r>
              <w:rPr>
                <w:sz w:val="22"/>
                <w:szCs w:val="22"/>
              </w:rPr>
              <w:t xml:space="preserve">Hoe ondersteunt uw inrichting van de auditwerkzaamheden IAF de externe accountant zodat deze er optimaal gebruik van kan maken, dan wel hierop kan steunen? </w:t>
            </w:r>
          </w:p>
          <w:p w14:paraId="638378F6" w14:textId="6F7BAD14" w:rsidR="00101BC1" w:rsidRPr="00101BC1" w:rsidRDefault="00101BC1" w:rsidP="00101BC1">
            <w:pPr>
              <w:pStyle w:val="Default"/>
              <w:numPr>
                <w:ilvl w:val="0"/>
                <w:numId w:val="3"/>
              </w:numPr>
              <w:rPr>
                <w:sz w:val="22"/>
                <w:szCs w:val="22"/>
              </w:rPr>
            </w:pPr>
            <w:r>
              <w:rPr>
                <w:sz w:val="22"/>
                <w:szCs w:val="22"/>
              </w:rPr>
              <w:t>Hoe zorgt uw controleaanpak ervoor dat dit een minimale inzet vergt van het ambtelijke apparaat en de externe accountant maximaal ondersteunt?</w:t>
            </w:r>
          </w:p>
        </w:tc>
      </w:tr>
      <w:tr w:rsidR="00101BC1" w:rsidRPr="00F71130" w14:paraId="300C54DE" w14:textId="77777777" w:rsidTr="00101BC1">
        <w:tc>
          <w:tcPr>
            <w:tcW w:w="9067" w:type="dxa"/>
            <w:vAlign w:val="bottom"/>
          </w:tcPr>
          <w:p w14:paraId="24B8E58B" w14:textId="5C638DBE" w:rsidR="00101BC1" w:rsidRPr="00101BC1" w:rsidRDefault="00101BC1" w:rsidP="00F6202E">
            <w:pPr>
              <w:widowControl w:val="0"/>
              <w:tabs>
                <w:tab w:val="center" w:pos="4536"/>
              </w:tabs>
              <w:autoSpaceDE w:val="0"/>
              <w:autoSpaceDN w:val="0"/>
              <w:adjustRightInd w:val="0"/>
              <w:spacing w:line="22" w:lineRule="atLeast"/>
              <w:rPr>
                <w:rFonts w:asciiTheme="minorHAnsi" w:eastAsiaTheme="minorHAnsi" w:hAnsiTheme="minorHAnsi" w:cstheme="minorHAnsi"/>
                <w:b/>
                <w:bCs/>
                <w:sz w:val="22"/>
                <w:szCs w:val="22"/>
                <w:lang w:eastAsia="en-US"/>
              </w:rPr>
            </w:pPr>
            <w:r w:rsidRPr="00101BC1">
              <w:rPr>
                <w:rFonts w:asciiTheme="minorHAnsi" w:eastAsiaTheme="minorHAnsi" w:hAnsiTheme="minorHAnsi" w:cstheme="minorHAnsi"/>
                <w:b/>
                <w:bCs/>
                <w:sz w:val="22"/>
                <w:szCs w:val="22"/>
                <w:lang w:eastAsia="en-US"/>
              </w:rPr>
              <w:t>GC-K2: Communicatie en samenwerking</w:t>
            </w:r>
          </w:p>
          <w:p w14:paraId="53874F3F" w14:textId="39D40072" w:rsidR="00101BC1" w:rsidRPr="00101BC1" w:rsidRDefault="00101BC1" w:rsidP="00101BC1">
            <w:pPr>
              <w:pStyle w:val="Default"/>
              <w:rPr>
                <w:sz w:val="22"/>
                <w:szCs w:val="22"/>
              </w:rPr>
            </w:pPr>
            <w:r>
              <w:rPr>
                <w:sz w:val="22"/>
                <w:szCs w:val="22"/>
              </w:rPr>
              <w:t xml:space="preserve">Hoe vult u de communicatie in zodat alle belanghebbenden optimaal worden voorzien van de benodigde informatie? </w:t>
            </w:r>
          </w:p>
        </w:tc>
      </w:tr>
    </w:tbl>
    <w:p w14:paraId="30120152" w14:textId="77777777" w:rsidR="00D34558" w:rsidRDefault="00D34558" w:rsidP="00C67DCA">
      <w:pPr>
        <w:spacing w:after="0" w:line="240" w:lineRule="auto"/>
        <w:rPr>
          <w:rFonts w:cs="Times New Roman"/>
        </w:rPr>
      </w:pPr>
    </w:p>
    <w:p w14:paraId="7214234D" w14:textId="77777777" w:rsidR="00D34558" w:rsidRDefault="00D34558" w:rsidP="00C67DCA">
      <w:pPr>
        <w:spacing w:after="0" w:line="240" w:lineRule="auto"/>
        <w:rPr>
          <w:rFonts w:cs="Times New Roman"/>
        </w:rPr>
      </w:pPr>
    </w:p>
    <w:p w14:paraId="56AE23DC" w14:textId="3DC96428" w:rsidR="00FA538B" w:rsidRDefault="00FA538B" w:rsidP="00C67DCA">
      <w:pPr>
        <w:spacing w:after="0" w:line="240" w:lineRule="auto"/>
        <w:rPr>
          <w:rFonts w:cs="Times New Roman"/>
        </w:rPr>
      </w:pPr>
      <w:r>
        <w:rPr>
          <w:rFonts w:cs="Times New Roman"/>
        </w:rPr>
        <w:lastRenderedPageBreak/>
        <w:t>Start beschrijving</w:t>
      </w:r>
    </w:p>
    <w:p w14:paraId="71A285E9" w14:textId="77777777" w:rsidR="00FA538B" w:rsidRDefault="00FA538B">
      <w:pPr>
        <w:rPr>
          <w:rFonts w:cs="Times New Roman"/>
        </w:rPr>
      </w:pPr>
      <w:r>
        <w:rPr>
          <w:rFonts w:cs="Times New Roman"/>
        </w:rPr>
        <w:br w:type="page"/>
      </w:r>
    </w:p>
    <w:p w14:paraId="0696380B" w14:textId="3BDFAD92" w:rsidR="00202392" w:rsidRDefault="00202392" w:rsidP="00B1351D">
      <w:pPr>
        <w:pStyle w:val="Kop1"/>
      </w:pPr>
    </w:p>
    <w:p w14:paraId="4BF0A4CF" w14:textId="77777777" w:rsidR="00186E79" w:rsidRDefault="00186E79" w:rsidP="00186E79">
      <w:pPr>
        <w:spacing w:after="0" w:line="240" w:lineRule="auto"/>
        <w:rPr>
          <w:rFonts w:cs="Times New Roman"/>
        </w:rPr>
      </w:pPr>
      <w:r>
        <w:rPr>
          <w:rFonts w:cs="Times New Roman"/>
        </w:rPr>
        <w:t>Aldus ondertekend en bijbehorende gegevens naar waarheid verstrekt:</w:t>
      </w:r>
    </w:p>
    <w:p w14:paraId="69EF767C" w14:textId="77777777" w:rsidR="00186E79" w:rsidRDefault="00186E79" w:rsidP="00186E79">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CF2AC0" w14:paraId="05B0D2F6" w14:textId="77777777" w:rsidTr="00A30A7F">
        <w:tc>
          <w:tcPr>
            <w:tcW w:w="3287" w:type="dxa"/>
          </w:tcPr>
          <w:p w14:paraId="22A1525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21E148B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AAEB41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7B40F2D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78C9EE2A" w14:textId="77777777" w:rsidTr="00A30A7F">
        <w:tc>
          <w:tcPr>
            <w:tcW w:w="3287" w:type="dxa"/>
          </w:tcPr>
          <w:p w14:paraId="6B99EB5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0AE5C5B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2BDDD89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7F1D5C30" w14:textId="77777777" w:rsidTr="00A30A7F">
        <w:tc>
          <w:tcPr>
            <w:tcW w:w="3287" w:type="dxa"/>
          </w:tcPr>
          <w:p w14:paraId="75C2CA0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4CCC4ED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4FA980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2CA633C8"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618D1CB1" w14:textId="77777777" w:rsidTr="00A30A7F">
        <w:tc>
          <w:tcPr>
            <w:tcW w:w="3287" w:type="dxa"/>
          </w:tcPr>
          <w:p w14:paraId="2466AA28"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119A78C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6E193A1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8D7957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4E9AC253" w14:textId="77777777" w:rsidTr="00A30A7F">
        <w:tc>
          <w:tcPr>
            <w:tcW w:w="3287" w:type="dxa"/>
          </w:tcPr>
          <w:p w14:paraId="7D9289D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79BDF6C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07B0569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12F741F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32AA6969"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bl>
    <w:p w14:paraId="221DDA8C" w14:textId="77777777" w:rsidR="00E12BA3" w:rsidRPr="00CF2AC0" w:rsidRDefault="00E12BA3" w:rsidP="00E12BA3">
      <w:pPr>
        <w:spacing w:line="360" w:lineRule="auto"/>
        <w:jc w:val="both"/>
        <w:rPr>
          <w:rFonts w:cs="Arial"/>
          <w:sz w:val="21"/>
          <w:szCs w:val="21"/>
        </w:rPr>
      </w:pPr>
    </w:p>
    <w:p w14:paraId="6E55F204" w14:textId="77777777" w:rsidR="00E12BA3" w:rsidRPr="00FA538B" w:rsidRDefault="00E12BA3" w:rsidP="00C67DCA">
      <w:pPr>
        <w:spacing w:after="0" w:line="240" w:lineRule="auto"/>
        <w:rPr>
          <w:rFonts w:cs="Times New Roman"/>
        </w:rPr>
      </w:pPr>
    </w:p>
    <w:sectPr w:rsidR="00E12BA3" w:rsidRPr="00FA538B" w:rsidSect="00F71CA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6F3DD" w14:textId="77777777" w:rsidR="00FA538B" w:rsidRDefault="00FA538B" w:rsidP="00F71CA6">
      <w:pPr>
        <w:spacing w:after="0" w:line="240" w:lineRule="auto"/>
      </w:pPr>
      <w:r>
        <w:separator/>
      </w:r>
    </w:p>
  </w:endnote>
  <w:endnote w:type="continuationSeparator" w:id="0">
    <w:p w14:paraId="4E85115E"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EndPr/>
    <w:sdtContent>
      <w:p w14:paraId="07741C77" w14:textId="77777777" w:rsidR="00FA538B" w:rsidRDefault="00FA538B">
        <w:pPr>
          <w:pStyle w:val="Voettekst"/>
          <w:jc w:val="right"/>
        </w:pPr>
        <w:r>
          <w:fldChar w:fldCharType="begin"/>
        </w:r>
        <w:r>
          <w:instrText>PAGE   \* MERGEFORMAT</w:instrText>
        </w:r>
        <w:r>
          <w:fldChar w:fldCharType="separate"/>
        </w:r>
        <w:r w:rsidR="00B1351D">
          <w:rPr>
            <w:noProof/>
          </w:rPr>
          <w:t>11</w:t>
        </w:r>
        <w:r>
          <w:fldChar w:fldCharType="end"/>
        </w:r>
      </w:p>
    </w:sdtContent>
  </w:sdt>
  <w:p w14:paraId="0C74AB1E"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F7CF4" w14:textId="77777777" w:rsidR="00FA538B" w:rsidRDefault="00FA538B" w:rsidP="00F71CA6">
      <w:pPr>
        <w:spacing w:after="0" w:line="240" w:lineRule="auto"/>
      </w:pPr>
      <w:r>
        <w:separator/>
      </w:r>
    </w:p>
  </w:footnote>
  <w:footnote w:type="continuationSeparator" w:id="0">
    <w:p w14:paraId="173484D7" w14:textId="77777777" w:rsidR="00FA538B" w:rsidRDefault="00FA538B" w:rsidP="00F71C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0ACC"/>
    <w:multiLevelType w:val="hybridMultilevel"/>
    <w:tmpl w:val="AC1053BA"/>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1214893"/>
    <w:multiLevelType w:val="hybridMultilevel"/>
    <w:tmpl w:val="5BBE095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A5B3302"/>
    <w:multiLevelType w:val="multilevel"/>
    <w:tmpl w:val="54641C6E"/>
    <w:lvl w:ilvl="0">
      <w:start w:val="1"/>
      <w:numFmt w:val="decimal"/>
      <w:lvlText w:val="%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3" w15:restartNumberingAfterBreak="0">
    <w:nsid w:val="3A545A4E"/>
    <w:multiLevelType w:val="hybridMultilevel"/>
    <w:tmpl w:val="709A25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3747323">
    <w:abstractNumId w:val="2"/>
  </w:num>
  <w:num w:numId="2" w16cid:durableId="231623896">
    <w:abstractNumId w:val="3"/>
  </w:num>
  <w:num w:numId="3" w16cid:durableId="1459493056">
    <w:abstractNumId w:val="1"/>
  </w:num>
  <w:num w:numId="4" w16cid:durableId="507984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01BC1"/>
    <w:rsid w:val="00186E79"/>
    <w:rsid w:val="00202392"/>
    <w:rsid w:val="00354367"/>
    <w:rsid w:val="00357F03"/>
    <w:rsid w:val="00460466"/>
    <w:rsid w:val="004E46DA"/>
    <w:rsid w:val="004F4EC4"/>
    <w:rsid w:val="0066436D"/>
    <w:rsid w:val="007539A0"/>
    <w:rsid w:val="00780C23"/>
    <w:rsid w:val="00816793"/>
    <w:rsid w:val="009A2ABF"/>
    <w:rsid w:val="00A548A6"/>
    <w:rsid w:val="00B1351D"/>
    <w:rsid w:val="00B20A5B"/>
    <w:rsid w:val="00C67DCA"/>
    <w:rsid w:val="00CE4082"/>
    <w:rsid w:val="00D056E1"/>
    <w:rsid w:val="00D34558"/>
    <w:rsid w:val="00E12BA3"/>
    <w:rsid w:val="00E16BC3"/>
    <w:rsid w:val="00E17379"/>
    <w:rsid w:val="00F01F26"/>
    <w:rsid w:val="00F6202E"/>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DA2E"/>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paragraph" w:styleId="Kop1">
    <w:name w:val="heading 1"/>
    <w:basedOn w:val="Standaard"/>
    <w:next w:val="Standaard"/>
    <w:link w:val="Kop1Char"/>
    <w:uiPriority w:val="9"/>
    <w:qFormat/>
    <w:rsid w:val="00B135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 w:type="table" w:customStyle="1" w:styleId="Tabelraster1">
    <w:name w:val="Tabelraster1"/>
    <w:basedOn w:val="Standaardtabel"/>
    <w:next w:val="Tabelraster"/>
    <w:rsid w:val="00B13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B1351D"/>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link w:val="LijstalineaChar"/>
    <w:uiPriority w:val="34"/>
    <w:qFormat/>
    <w:rsid w:val="00460466"/>
    <w:pPr>
      <w:ind w:left="720"/>
      <w:contextualSpacing/>
    </w:pPr>
  </w:style>
  <w:style w:type="character" w:customStyle="1" w:styleId="LijstalineaChar">
    <w:name w:val="Lijstalinea Char"/>
    <w:link w:val="Lijstalinea"/>
    <w:uiPriority w:val="34"/>
    <w:locked/>
    <w:rsid w:val="00460466"/>
  </w:style>
  <w:style w:type="character" w:styleId="Verwijzingopmerking">
    <w:name w:val="annotation reference"/>
    <w:basedOn w:val="Standaardalinea-lettertype"/>
    <w:uiPriority w:val="99"/>
    <w:semiHidden/>
    <w:unhideWhenUsed/>
    <w:rsid w:val="00460466"/>
    <w:rPr>
      <w:sz w:val="16"/>
      <w:szCs w:val="16"/>
    </w:rPr>
  </w:style>
  <w:style w:type="paragraph" w:styleId="Tekstopmerking">
    <w:name w:val="annotation text"/>
    <w:basedOn w:val="Standaard"/>
    <w:link w:val="TekstopmerkingChar"/>
    <w:uiPriority w:val="99"/>
    <w:unhideWhenUsed/>
    <w:rsid w:val="00460466"/>
    <w:pPr>
      <w:spacing w:line="240" w:lineRule="auto"/>
    </w:pPr>
    <w:rPr>
      <w:sz w:val="20"/>
      <w:szCs w:val="20"/>
    </w:rPr>
  </w:style>
  <w:style w:type="character" w:customStyle="1" w:styleId="TekstopmerkingChar">
    <w:name w:val="Tekst opmerking Char"/>
    <w:basedOn w:val="Standaardalinea-lettertype"/>
    <w:link w:val="Tekstopmerking"/>
    <w:uiPriority w:val="99"/>
    <w:rsid w:val="00460466"/>
    <w:rPr>
      <w:sz w:val="20"/>
      <w:szCs w:val="20"/>
    </w:rPr>
  </w:style>
  <w:style w:type="paragraph" w:customStyle="1" w:styleId="Default">
    <w:name w:val="Default"/>
    <w:rsid w:val="00101BC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324</Words>
  <Characters>1787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Muller, Jasper</cp:lastModifiedBy>
  <cp:revision>9</cp:revision>
  <dcterms:created xsi:type="dcterms:W3CDTF">2023-09-22T12:15:00Z</dcterms:created>
  <dcterms:modified xsi:type="dcterms:W3CDTF">2024-04-05T07:10:00Z</dcterms:modified>
</cp:coreProperties>
</file>