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4F" w:rsidRPr="007B4C4F" w:rsidRDefault="007B4C4F" w:rsidP="00786738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786738">
        <w:rPr>
          <w:rFonts w:ascii="Verdana" w:eastAsia="DejaVu Sans" w:hAnsi="Verdana" w:cs="Times New Roman"/>
          <w:sz w:val="24"/>
          <w:lang w:eastAsia="nl-NL"/>
        </w:rPr>
        <w:t>G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="00786738"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>Model K verklaring bestuurder omtrent rechtmatigheid inschrijving</w:t>
      </w:r>
      <w:bookmarkEnd w:id="0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bookmarkStart w:id="1" w:name="_GoBack"/>
      <w:bookmarkEnd w:id="1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dat de onderhavige inschrijving ten behoeve van de opdracht met </w:t>
      </w:r>
      <w:r w:rsidRPr="00786738">
        <w:rPr>
          <w:rFonts w:ascii="Verdana" w:eastAsia="DejaVu Sans" w:hAnsi="Verdana" w:cs="Times New Roman"/>
          <w:lang w:eastAsia="nl-NL"/>
        </w:rPr>
        <w:t xml:space="preserve">zaaknummer </w:t>
      </w:r>
      <w:r w:rsidRPr="00786738">
        <w:rPr>
          <w:rFonts w:ascii="Verdana" w:eastAsia="DejaVu Sans" w:hAnsi="Verdana" w:cs="Arial"/>
          <w:szCs w:val="24"/>
          <w:lang w:eastAsia="nl-NL"/>
        </w:rPr>
        <w:t>311</w:t>
      </w:r>
      <w:r w:rsidR="00786738" w:rsidRPr="00786738">
        <w:rPr>
          <w:rFonts w:ascii="Verdana" w:eastAsia="DejaVu Sans" w:hAnsi="Verdana" w:cs="Arial"/>
          <w:szCs w:val="24"/>
          <w:lang w:eastAsia="nl-NL"/>
        </w:rPr>
        <w:t>93207</w:t>
      </w:r>
      <w:r w:rsidRPr="00786738">
        <w:rPr>
          <w:rFonts w:ascii="Verdana" w:eastAsia="DejaVu Sans" w:hAnsi="Verdana" w:cs="Times New Roman"/>
          <w:color w:val="000000"/>
          <w:lang w:eastAsia="nl-NL"/>
        </w:rPr>
        <w:t>,</w:t>
      </w:r>
      <w:r w:rsidRPr="00786738">
        <w:rPr>
          <w:rFonts w:ascii="Verdana" w:eastAsia="DejaVu Sans" w:hAnsi="Verdana" w:cs="Times New Roman"/>
          <w:lang w:eastAsia="nl-NL"/>
        </w:rPr>
        <w:t xml:space="preserve"> voor </w:t>
      </w:r>
      <w:r w:rsidR="00786738" w:rsidRPr="00786738">
        <w:rPr>
          <w:rFonts w:ascii="Verdana" w:eastAsia="DejaVu Sans" w:hAnsi="Verdana" w:cs="Times New Roman"/>
          <w:lang w:eastAsia="nl-NL"/>
        </w:rPr>
        <w:t xml:space="preserve">de Alliantie </w:t>
      </w:r>
      <w:proofErr w:type="spellStart"/>
      <w:r w:rsidR="00786738" w:rsidRPr="00786738">
        <w:rPr>
          <w:rFonts w:ascii="Verdana" w:eastAsia="DejaVu Sans" w:hAnsi="Verdana" w:cs="Times New Roman"/>
          <w:lang w:eastAsia="nl-NL"/>
        </w:rPr>
        <w:t>GoederenVervoerModellen</w:t>
      </w:r>
      <w:proofErr w:type="spellEnd"/>
      <w:r w:rsidR="00786738" w:rsidRPr="00786738">
        <w:rPr>
          <w:rFonts w:ascii="Verdana" w:eastAsia="DejaVu Sans" w:hAnsi="Verdana" w:cs="Times New Roman"/>
          <w:lang w:eastAsia="nl-NL"/>
        </w:rPr>
        <w:t xml:space="preserve"> </w:t>
      </w:r>
      <w:r w:rsidRPr="00786738">
        <w:rPr>
          <w:rFonts w:ascii="Verdana" w:eastAsia="DejaVu Sans" w:hAnsi="Verdana" w:cs="Times New Roman"/>
          <w:lang w:eastAsia="nl-NL"/>
        </w:rPr>
        <w:t>– Perceel</w:t>
      </w:r>
      <w:r w:rsidRPr="007B4C4F">
        <w:rPr>
          <w:rFonts w:ascii="Verdana" w:eastAsia="DejaVu Sans" w:hAnsi="Verdana" w:cs="Times New Roman"/>
          <w:lang w:eastAsia="nl-NL"/>
        </w:rPr>
        <w:t xml:space="preserve"> …..&lt;</w:t>
      </w:r>
      <w:r w:rsidRPr="007B4C4F">
        <w:rPr>
          <w:rFonts w:ascii="Verdana" w:eastAsia="DejaVu Sans" w:hAnsi="Verdana" w:cs="Times New Roman"/>
          <w:color w:val="808080"/>
          <w:lang w:eastAsia="nl-NL"/>
        </w:rPr>
        <w:t>invullen</w:t>
      </w:r>
      <w:r w:rsidRPr="007B4C4F">
        <w:rPr>
          <w:rFonts w:ascii="Verdana" w:eastAsia="DejaVu Sans" w:hAnsi="Verdana" w:cs="Times New Roman"/>
          <w:lang w:eastAsia="nl-NL"/>
        </w:rPr>
        <w:t>&gt;</w:t>
      </w:r>
      <w:r w:rsidR="00786738">
        <w:rPr>
          <w:rFonts w:ascii="Verdana" w:eastAsia="DejaVu Sans" w:hAnsi="Verdana" w:cs="Times New Roman"/>
          <w:lang w:eastAsia="nl-NL"/>
        </w:rPr>
        <w:t>….</w:t>
      </w:r>
      <w:r w:rsidRPr="007B4C4F">
        <w:rPr>
          <w:rFonts w:ascii="Verdana" w:eastAsia="DejaVu Sans" w:hAnsi="Verdana" w:cs="Times New Roman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, niet tot stand is gekomen onder invloed van een overeenkomst, besluit of gedraging in strijd met het Nederlandse of Europese mededingingsrecht.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De Model K verklaring dient door de inschrijver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4.3.1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  <w:r w:rsidR="005717F5">
        <w:rPr>
          <w:rFonts w:ascii="Verdana" w:eastAsia="DejaVu Sans" w:hAnsi="Verdana" w:cs="Times New Roman"/>
          <w:color w:val="000000"/>
          <w:lang w:eastAsia="nl-NL"/>
        </w:rPr>
        <w:t>.</w:t>
      </w:r>
    </w:p>
    <w:p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C4F" w:rsidRDefault="007B4C4F" w:rsidP="0088501B">
      <w:r>
        <w:separator/>
      </w:r>
    </w:p>
  </w:endnote>
  <w:endnote w:type="continuationSeparator" w:id="0">
    <w:p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C4F" w:rsidRDefault="007B4C4F" w:rsidP="0088501B">
      <w:r>
        <w:separator/>
      </w:r>
    </w:p>
  </w:footnote>
  <w:footnote w:type="continuationSeparator" w:id="0">
    <w:p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786738">
    <w:pPr>
      <w:pStyle w:val="Koptekst"/>
    </w:pPr>
    <w:r>
      <w:t>Behorende bij zaaknummer 31193207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4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00B2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717F5"/>
    <w:rsid w:val="005A4FBE"/>
    <w:rsid w:val="005D2CF1"/>
    <w:rsid w:val="005E046F"/>
    <w:rsid w:val="006006F5"/>
    <w:rsid w:val="00650A9B"/>
    <w:rsid w:val="006D2E66"/>
    <w:rsid w:val="006F42D7"/>
    <w:rsid w:val="007435A7"/>
    <w:rsid w:val="00786738"/>
    <w:rsid w:val="007B4C4F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BF40CF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Krieken, Yvonne van (WVL)</cp:lastModifiedBy>
  <cp:revision>2</cp:revision>
  <dcterms:created xsi:type="dcterms:W3CDTF">2023-12-26T16:40:00Z</dcterms:created>
  <dcterms:modified xsi:type="dcterms:W3CDTF">2023-12-26T16:40:00Z</dcterms:modified>
</cp:coreProperties>
</file>