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30C7DE" w14:textId="69E1FCEB" w:rsidR="00750235" w:rsidRPr="00374415" w:rsidRDefault="00750235" w:rsidP="00750235">
      <w:pPr>
        <w:pStyle w:val="Bijlage"/>
        <w:spacing w:line="260" w:lineRule="atLeast"/>
        <w:rPr>
          <w:b/>
          <w:bCs/>
          <w:color w:val="000000" w:themeColor="text1"/>
          <w:sz w:val="20"/>
          <w:szCs w:val="20"/>
        </w:rPr>
      </w:pPr>
      <w:bookmarkStart w:id="0" w:name="_Toc416433790"/>
      <w:bookmarkStart w:id="1" w:name="_Toc443650640"/>
      <w:bookmarkStart w:id="2" w:name="_Toc384649652"/>
      <w:bookmarkStart w:id="3" w:name="_Toc388447766"/>
      <w:bookmarkStart w:id="4" w:name="_Toc391558046"/>
      <w:bookmarkStart w:id="5" w:name="_Toc394393160"/>
      <w:bookmarkStart w:id="6" w:name="_Toc401055980"/>
      <w:bookmarkEnd w:id="0"/>
      <w:r w:rsidRPr="00374415">
        <w:rPr>
          <w:b/>
          <w:bCs/>
          <w:color w:val="000000" w:themeColor="text1"/>
          <w:sz w:val="20"/>
          <w:szCs w:val="20"/>
        </w:rPr>
        <w:t xml:space="preserve">Bijlage </w:t>
      </w:r>
      <w:r w:rsidR="00CD2F45">
        <w:rPr>
          <w:b/>
          <w:bCs/>
          <w:color w:val="000000" w:themeColor="text1"/>
          <w:sz w:val="20"/>
          <w:szCs w:val="20"/>
        </w:rPr>
        <w:t>F</w:t>
      </w:r>
      <w:r w:rsidRPr="00374415">
        <w:rPr>
          <w:b/>
          <w:bCs/>
          <w:color w:val="000000" w:themeColor="text1"/>
          <w:sz w:val="20"/>
          <w:szCs w:val="20"/>
        </w:rPr>
        <w:t xml:space="preserve"> – Concept raamovereenkomst</w:t>
      </w:r>
      <w:bookmarkEnd w:id="1"/>
    </w:p>
    <w:p w14:paraId="367073D4" w14:textId="77777777" w:rsidR="00750235" w:rsidRPr="00374415" w:rsidRDefault="00750235" w:rsidP="00750235">
      <w:pPr>
        <w:rPr>
          <w:b/>
          <w:color w:val="000000" w:themeColor="text1"/>
          <w:sz w:val="20"/>
          <w:szCs w:val="20"/>
        </w:rPr>
      </w:pPr>
    </w:p>
    <w:tbl>
      <w:tblPr>
        <w:tblW w:w="0" w:type="auto"/>
        <w:tblLayout w:type="fixed"/>
        <w:tblLook w:val="0000" w:firstRow="0" w:lastRow="0" w:firstColumn="0" w:lastColumn="0" w:noHBand="0" w:noVBand="0"/>
      </w:tblPr>
      <w:tblGrid>
        <w:gridCol w:w="8721"/>
      </w:tblGrid>
      <w:tr w:rsidR="00F101A8" w:rsidRPr="00F101A8" w14:paraId="1FB5F590" w14:textId="77777777" w:rsidTr="00A661BC">
        <w:trPr>
          <w:trHeight w:val="9915"/>
        </w:trPr>
        <w:tc>
          <w:tcPr>
            <w:tcW w:w="8721" w:type="dxa"/>
            <w:vAlign w:val="center"/>
          </w:tcPr>
          <w:p w14:paraId="1318603D" w14:textId="77777777" w:rsidR="00750235" w:rsidRPr="00374415" w:rsidRDefault="00750235" w:rsidP="00A661BC">
            <w:pPr>
              <w:pStyle w:val="FrontSheetHeader1"/>
              <w:spacing w:line="260" w:lineRule="atLeast"/>
              <w:rPr>
                <w:rFonts w:ascii="Verdana" w:hAnsi="Verdana"/>
                <w:b/>
                <w:color w:val="000000" w:themeColor="text1"/>
                <w:sz w:val="20"/>
                <w:lang w:val="nl-NL"/>
              </w:rPr>
            </w:pPr>
            <w:r w:rsidRPr="00374415">
              <w:rPr>
                <w:rFonts w:ascii="Verdana" w:hAnsi="Verdana"/>
                <w:b/>
                <w:color w:val="000000" w:themeColor="text1"/>
                <w:sz w:val="20"/>
                <w:lang w:val="nl-NL"/>
              </w:rPr>
              <w:t>Raamovereenkomst</w:t>
            </w:r>
          </w:p>
          <w:p w14:paraId="2930BDEE" w14:textId="77777777" w:rsidR="00750235" w:rsidRPr="00374415" w:rsidRDefault="00750235" w:rsidP="00A661BC">
            <w:pPr>
              <w:pStyle w:val="FrontSheetHeader1"/>
              <w:spacing w:line="260" w:lineRule="atLeast"/>
              <w:rPr>
                <w:rFonts w:ascii="Verdana" w:hAnsi="Verdana"/>
                <w:color w:val="000000" w:themeColor="text1"/>
                <w:sz w:val="20"/>
                <w:lang w:val="nl-NL"/>
              </w:rPr>
            </w:pPr>
            <w:r w:rsidRPr="00374415">
              <w:rPr>
                <w:rFonts w:ascii="Verdana" w:hAnsi="Verdana"/>
                <w:color w:val="000000" w:themeColor="text1"/>
                <w:sz w:val="20"/>
                <w:lang w:val="nl-NL"/>
              </w:rPr>
              <w:t xml:space="preserve"> </w:t>
            </w:r>
          </w:p>
          <w:p w14:paraId="4DF32F06" w14:textId="6A9A7B48" w:rsidR="00750235" w:rsidRPr="00374415" w:rsidRDefault="00750235" w:rsidP="00A661BC">
            <w:pPr>
              <w:rPr>
                <w:b/>
                <w:color w:val="000000" w:themeColor="text1"/>
                <w:sz w:val="20"/>
                <w:szCs w:val="20"/>
              </w:rPr>
            </w:pPr>
            <w:r w:rsidRPr="00374415">
              <w:rPr>
                <w:rFonts w:eastAsia="Times New Roman" w:cs="Verdana"/>
                <w:b/>
                <w:color w:val="000000" w:themeColor="text1"/>
                <w:sz w:val="20"/>
                <w:szCs w:val="20"/>
              </w:rPr>
              <w:t xml:space="preserve">                                                 Software</w:t>
            </w:r>
            <w:r w:rsidR="00F101A8" w:rsidRPr="00374415">
              <w:rPr>
                <w:rFonts w:eastAsia="Times New Roman" w:cs="Verdana"/>
                <w:b/>
                <w:color w:val="000000" w:themeColor="text1"/>
                <w:sz w:val="20"/>
                <w:szCs w:val="20"/>
              </w:rPr>
              <w:t>broker</w:t>
            </w:r>
            <w:r w:rsidRPr="00374415">
              <w:rPr>
                <w:b/>
                <w:color w:val="000000" w:themeColor="text1"/>
                <w:sz w:val="20"/>
                <w:szCs w:val="20"/>
              </w:rPr>
              <w:t xml:space="preserve"> </w:t>
            </w:r>
          </w:p>
          <w:p w14:paraId="055FD1AD" w14:textId="77777777" w:rsidR="00750235" w:rsidRPr="00374415" w:rsidRDefault="00750235" w:rsidP="00A661BC">
            <w:pPr>
              <w:pStyle w:val="FrontSheetHeader2"/>
              <w:spacing w:line="260" w:lineRule="atLeast"/>
              <w:rPr>
                <w:rFonts w:ascii="Verdana" w:hAnsi="Verdana"/>
                <w:color w:val="000000" w:themeColor="text1"/>
                <w:sz w:val="20"/>
                <w:lang w:val="nl-NL"/>
              </w:rPr>
            </w:pPr>
          </w:p>
          <w:p w14:paraId="47FB7AD1" w14:textId="77777777" w:rsidR="00750235" w:rsidRPr="00374415" w:rsidRDefault="00750235" w:rsidP="00A661BC">
            <w:pPr>
              <w:pStyle w:val="FrontSheetHeader2"/>
              <w:spacing w:line="260" w:lineRule="atLeast"/>
              <w:rPr>
                <w:rFonts w:ascii="Verdana" w:hAnsi="Verdana"/>
                <w:color w:val="000000" w:themeColor="text1"/>
                <w:sz w:val="20"/>
                <w:lang w:val="nl-NL"/>
              </w:rPr>
            </w:pPr>
            <w:r w:rsidRPr="00374415">
              <w:rPr>
                <w:rFonts w:ascii="Verdana" w:hAnsi="Verdana"/>
                <w:color w:val="000000" w:themeColor="text1"/>
                <w:sz w:val="20"/>
                <w:lang w:val="nl-NL"/>
              </w:rPr>
              <w:t>tussen</w:t>
            </w:r>
          </w:p>
          <w:p w14:paraId="15A37AC5" w14:textId="77777777" w:rsidR="00750235" w:rsidRPr="00374415" w:rsidRDefault="00750235" w:rsidP="00A661BC">
            <w:pPr>
              <w:rPr>
                <w:color w:val="000000" w:themeColor="text1"/>
                <w:sz w:val="20"/>
                <w:szCs w:val="20"/>
              </w:rPr>
            </w:pPr>
          </w:p>
          <w:p w14:paraId="3BA99F0C" w14:textId="77777777" w:rsidR="00750235" w:rsidRPr="00374415" w:rsidRDefault="00750235" w:rsidP="00A661BC">
            <w:pPr>
              <w:jc w:val="center"/>
              <w:rPr>
                <w:color w:val="000000" w:themeColor="text1"/>
                <w:sz w:val="20"/>
                <w:szCs w:val="20"/>
              </w:rPr>
            </w:pPr>
            <w:r w:rsidRPr="00374415">
              <w:rPr>
                <w:color w:val="000000" w:themeColor="text1"/>
                <w:sz w:val="20"/>
                <w:szCs w:val="20"/>
              </w:rPr>
              <w:t>Gemeente Dordrecht</w:t>
            </w:r>
          </w:p>
          <w:p w14:paraId="75477423" w14:textId="77777777" w:rsidR="00750235" w:rsidRPr="00374415" w:rsidRDefault="00750235" w:rsidP="00A661BC">
            <w:pPr>
              <w:jc w:val="center"/>
              <w:rPr>
                <w:color w:val="000000" w:themeColor="text1"/>
                <w:sz w:val="20"/>
                <w:szCs w:val="20"/>
              </w:rPr>
            </w:pPr>
            <w:r w:rsidRPr="00374415">
              <w:rPr>
                <w:color w:val="000000" w:themeColor="text1"/>
                <w:sz w:val="20"/>
                <w:szCs w:val="20"/>
              </w:rPr>
              <w:t>Organisatie onderdeel Servicegemeente Dordrecht</w:t>
            </w:r>
          </w:p>
          <w:p w14:paraId="513F4851" w14:textId="77777777" w:rsidR="00750235" w:rsidRPr="00374415" w:rsidRDefault="00750235" w:rsidP="00A661BC">
            <w:pPr>
              <w:pStyle w:val="FrontSheetHeader2"/>
              <w:spacing w:line="260" w:lineRule="atLeast"/>
              <w:rPr>
                <w:rFonts w:ascii="Verdana" w:hAnsi="Verdana"/>
                <w:color w:val="000000" w:themeColor="text1"/>
                <w:sz w:val="20"/>
                <w:lang w:val="nl-NL"/>
              </w:rPr>
            </w:pPr>
          </w:p>
          <w:p w14:paraId="03C630F5" w14:textId="77777777" w:rsidR="00750235" w:rsidRPr="00374415" w:rsidRDefault="00750235" w:rsidP="00A661BC">
            <w:pPr>
              <w:pStyle w:val="FrontSheetHeader2"/>
              <w:spacing w:line="260" w:lineRule="atLeast"/>
              <w:rPr>
                <w:rFonts w:ascii="Verdana" w:hAnsi="Verdana"/>
                <w:color w:val="000000" w:themeColor="text1"/>
                <w:sz w:val="20"/>
                <w:lang w:val="nl-NL"/>
              </w:rPr>
            </w:pPr>
            <w:r w:rsidRPr="00374415">
              <w:rPr>
                <w:rFonts w:ascii="Verdana" w:hAnsi="Verdana"/>
                <w:color w:val="000000" w:themeColor="text1"/>
                <w:sz w:val="20"/>
                <w:lang w:val="nl-NL"/>
              </w:rPr>
              <w:t>en</w:t>
            </w:r>
          </w:p>
          <w:p w14:paraId="6550DF33" w14:textId="77777777" w:rsidR="00750235" w:rsidRPr="00374415" w:rsidRDefault="00750235" w:rsidP="00A661BC">
            <w:pPr>
              <w:pStyle w:val="FrontSheetHeader2"/>
              <w:spacing w:line="260" w:lineRule="atLeast"/>
              <w:rPr>
                <w:rFonts w:ascii="Verdana" w:hAnsi="Verdana"/>
                <w:color w:val="000000" w:themeColor="text1"/>
                <w:sz w:val="20"/>
                <w:lang w:val="nl-NL"/>
              </w:rPr>
            </w:pPr>
          </w:p>
          <w:p w14:paraId="6A8F8A35" w14:textId="77777777" w:rsidR="00750235" w:rsidRPr="00374415" w:rsidRDefault="00750235" w:rsidP="00A661BC">
            <w:pPr>
              <w:pStyle w:val="FrontSheetHeader1"/>
              <w:spacing w:line="260" w:lineRule="atLeast"/>
              <w:rPr>
                <w:rFonts w:ascii="Verdana" w:hAnsi="Verdana"/>
                <w:color w:val="000000" w:themeColor="text1"/>
                <w:sz w:val="20"/>
                <w:lang w:val="nl-NL"/>
              </w:rPr>
            </w:pPr>
            <w:r w:rsidRPr="00374415" w:rsidDel="003E3190">
              <w:rPr>
                <w:rFonts w:ascii="Verdana" w:hAnsi="Verdana"/>
                <w:color w:val="000000" w:themeColor="text1"/>
                <w:sz w:val="20"/>
                <w:lang w:val="nl-NL"/>
              </w:rPr>
              <w:t xml:space="preserve"> </w:t>
            </w:r>
            <w:r w:rsidRPr="00374415">
              <w:rPr>
                <w:rFonts w:ascii="Verdana" w:hAnsi="Verdana"/>
                <w:color w:val="000000" w:themeColor="text1"/>
                <w:sz w:val="20"/>
                <w:lang w:val="nl-NL"/>
              </w:rPr>
              <w:t>[Opdrachtnemer]</w:t>
            </w:r>
          </w:p>
        </w:tc>
      </w:tr>
      <w:tr w:rsidR="00F101A8" w:rsidRPr="00F101A8" w14:paraId="123E97FE" w14:textId="77777777" w:rsidTr="00A661BC">
        <w:tc>
          <w:tcPr>
            <w:tcW w:w="8721" w:type="dxa"/>
            <w:vAlign w:val="bottom"/>
          </w:tcPr>
          <w:p w14:paraId="229A54C7" w14:textId="77777777" w:rsidR="00750235" w:rsidRPr="00374415" w:rsidRDefault="00750235" w:rsidP="00A661BC">
            <w:pPr>
              <w:pStyle w:val="FrontSheetInfo"/>
              <w:spacing w:line="260" w:lineRule="atLeast"/>
              <w:rPr>
                <w:rFonts w:ascii="Verdana" w:hAnsi="Verdana"/>
                <w:color w:val="000000" w:themeColor="text1"/>
                <w:sz w:val="20"/>
                <w:lang w:val="nl-NL"/>
              </w:rPr>
            </w:pPr>
            <w:r w:rsidRPr="00374415">
              <w:rPr>
                <w:rFonts w:ascii="Verdana" w:hAnsi="Verdana"/>
                <w:color w:val="000000" w:themeColor="text1"/>
                <w:sz w:val="20"/>
                <w:lang w:val="nl-NL"/>
              </w:rPr>
              <w:t>Contractnummer:</w:t>
            </w:r>
            <w:r w:rsidRPr="00374415">
              <w:rPr>
                <w:rFonts w:ascii="Verdana" w:hAnsi="Verdana"/>
                <w:color w:val="000000" w:themeColor="text1"/>
                <w:sz w:val="20"/>
                <w:lang w:val="nl-NL"/>
              </w:rPr>
              <w:tab/>
              <w:t>230159SGD</w:t>
            </w:r>
          </w:p>
          <w:p w14:paraId="15B32A5E" w14:textId="77777777" w:rsidR="00750235" w:rsidRPr="00374415" w:rsidRDefault="00750235" w:rsidP="00A661BC">
            <w:pPr>
              <w:pStyle w:val="FrontSheetInfo"/>
              <w:spacing w:line="260" w:lineRule="atLeast"/>
              <w:rPr>
                <w:rFonts w:ascii="Verdana" w:hAnsi="Verdana"/>
                <w:color w:val="000000" w:themeColor="text1"/>
                <w:sz w:val="20"/>
                <w:lang w:val="nl-NL"/>
              </w:rPr>
            </w:pPr>
            <w:r w:rsidRPr="00374415">
              <w:rPr>
                <w:rFonts w:ascii="Verdana" w:hAnsi="Verdana"/>
                <w:color w:val="000000" w:themeColor="text1"/>
                <w:sz w:val="20"/>
                <w:lang w:val="nl-NL"/>
              </w:rPr>
              <w:t>Versie:</w:t>
            </w:r>
            <w:r w:rsidRPr="00374415">
              <w:rPr>
                <w:rFonts w:ascii="Verdana" w:hAnsi="Verdana"/>
                <w:color w:val="000000" w:themeColor="text1"/>
                <w:sz w:val="20"/>
                <w:lang w:val="nl-NL"/>
              </w:rPr>
              <w:tab/>
              <w:t>1.0</w:t>
            </w:r>
          </w:p>
          <w:p w14:paraId="156D03FC" w14:textId="77777777" w:rsidR="00750235" w:rsidRPr="00374415" w:rsidRDefault="00750235" w:rsidP="00A661BC">
            <w:pPr>
              <w:pStyle w:val="FrontSheetInfo"/>
              <w:spacing w:line="260" w:lineRule="atLeast"/>
              <w:rPr>
                <w:rFonts w:ascii="Verdana" w:hAnsi="Verdana"/>
                <w:color w:val="000000" w:themeColor="text1"/>
                <w:sz w:val="20"/>
                <w:lang w:val="nl-NL"/>
              </w:rPr>
            </w:pPr>
            <w:r w:rsidRPr="00374415">
              <w:rPr>
                <w:rFonts w:ascii="Verdana" w:hAnsi="Verdana"/>
                <w:color w:val="000000" w:themeColor="text1"/>
                <w:sz w:val="20"/>
                <w:lang w:val="nl-NL"/>
              </w:rPr>
              <w:t>Status:</w:t>
            </w:r>
            <w:r w:rsidRPr="00374415">
              <w:rPr>
                <w:rFonts w:ascii="Verdana" w:hAnsi="Verdana"/>
                <w:color w:val="000000" w:themeColor="text1"/>
                <w:sz w:val="20"/>
                <w:lang w:val="nl-NL"/>
              </w:rPr>
              <w:tab/>
              <w:t>concept</w:t>
            </w:r>
          </w:p>
        </w:tc>
      </w:tr>
      <w:tr w:rsidR="00750235" w:rsidRPr="00F101A8" w14:paraId="36DB810B" w14:textId="77777777" w:rsidTr="00A661BC">
        <w:tc>
          <w:tcPr>
            <w:tcW w:w="8721" w:type="dxa"/>
            <w:vAlign w:val="bottom"/>
          </w:tcPr>
          <w:p w14:paraId="06599CA8" w14:textId="77777777" w:rsidR="00750235" w:rsidRPr="00374415" w:rsidRDefault="00750235" w:rsidP="00A661BC">
            <w:pPr>
              <w:pStyle w:val="FrontSheetInfo"/>
              <w:spacing w:line="260" w:lineRule="atLeast"/>
              <w:rPr>
                <w:rFonts w:ascii="Verdana" w:hAnsi="Verdana"/>
                <w:color w:val="000000" w:themeColor="text1"/>
                <w:sz w:val="20"/>
                <w:lang w:val="nl-NL"/>
              </w:rPr>
            </w:pPr>
          </w:p>
        </w:tc>
      </w:tr>
    </w:tbl>
    <w:p w14:paraId="1DF25CB0" w14:textId="77777777" w:rsidR="00750235" w:rsidRPr="00374415" w:rsidRDefault="00750235" w:rsidP="00750235">
      <w:pPr>
        <w:jc w:val="both"/>
        <w:rPr>
          <w:rFonts w:cs="Arial"/>
          <w:b/>
          <w:iCs/>
          <w:color w:val="000000" w:themeColor="text1"/>
          <w:sz w:val="20"/>
          <w:szCs w:val="20"/>
          <w:u w:val="single"/>
        </w:rPr>
      </w:pPr>
    </w:p>
    <w:p w14:paraId="75DA8FAB" w14:textId="77777777" w:rsidR="00750235" w:rsidRPr="00374415" w:rsidRDefault="00750235" w:rsidP="00750235">
      <w:pPr>
        <w:jc w:val="both"/>
        <w:rPr>
          <w:color w:val="000000" w:themeColor="text1"/>
          <w:sz w:val="20"/>
          <w:szCs w:val="20"/>
        </w:rPr>
      </w:pPr>
      <w:r w:rsidRPr="00374415">
        <w:rPr>
          <w:rFonts w:cs="Arial"/>
          <w:b/>
          <w:iCs/>
          <w:color w:val="000000" w:themeColor="text1"/>
          <w:sz w:val="20"/>
          <w:szCs w:val="20"/>
          <w:u w:val="single"/>
        </w:rPr>
        <w:br w:type="page"/>
      </w:r>
      <w:r w:rsidRPr="00374415">
        <w:rPr>
          <w:color w:val="000000" w:themeColor="text1"/>
          <w:sz w:val="20"/>
          <w:szCs w:val="20"/>
        </w:rPr>
        <w:lastRenderedPageBreak/>
        <w:t>De ondergetekenden:</w:t>
      </w:r>
    </w:p>
    <w:p w14:paraId="5CC69B1D" w14:textId="77777777" w:rsidR="00750235" w:rsidRPr="00374415" w:rsidRDefault="00750235" w:rsidP="00750235">
      <w:pPr>
        <w:rPr>
          <w:rFonts w:cs="Tahoma"/>
          <w:b/>
          <w:color w:val="000000" w:themeColor="text1"/>
          <w:sz w:val="20"/>
          <w:szCs w:val="20"/>
        </w:rPr>
      </w:pPr>
    </w:p>
    <w:p w14:paraId="4A399B73" w14:textId="77777777" w:rsidR="00750235" w:rsidRPr="00374415" w:rsidRDefault="00750235" w:rsidP="00750235">
      <w:pPr>
        <w:tabs>
          <w:tab w:val="left" w:pos="-720"/>
          <w:tab w:val="left" w:pos="0"/>
        </w:tabs>
        <w:ind w:left="720"/>
        <w:rPr>
          <w:rFonts w:cs="Arial"/>
          <w:color w:val="000000" w:themeColor="text1"/>
          <w:kern w:val="2"/>
          <w:sz w:val="20"/>
          <w:szCs w:val="20"/>
        </w:rPr>
      </w:pPr>
    </w:p>
    <w:p w14:paraId="1F0D648B" w14:textId="77777777" w:rsidR="00750235" w:rsidRPr="00374415" w:rsidRDefault="00750235" w:rsidP="00750235">
      <w:pPr>
        <w:rPr>
          <w:rFonts w:cs="Arial"/>
          <w:color w:val="000000" w:themeColor="text1"/>
          <w:spacing w:val="-3"/>
          <w:sz w:val="20"/>
          <w:szCs w:val="20"/>
        </w:rPr>
      </w:pPr>
      <w:r w:rsidRPr="00374415">
        <w:rPr>
          <w:rFonts w:eastAsia="Arial" w:cs="Arial"/>
          <w:color w:val="000000" w:themeColor="text1"/>
          <w:kern w:val="2"/>
          <w:sz w:val="20"/>
          <w:szCs w:val="20"/>
        </w:rPr>
        <w:t>A.</w:t>
      </w:r>
      <w:r w:rsidRPr="00374415" w:rsidDel="003E3190">
        <w:rPr>
          <w:rFonts w:eastAsia="Arial" w:cs="Arial"/>
          <w:color w:val="000000" w:themeColor="text1"/>
          <w:kern w:val="2"/>
          <w:sz w:val="20"/>
          <w:szCs w:val="20"/>
        </w:rPr>
        <w:t xml:space="preserve"> </w:t>
      </w:r>
      <w:r w:rsidRPr="00374415">
        <w:rPr>
          <w:rFonts w:eastAsia="Arial" w:cs="Arial"/>
          <w:color w:val="000000" w:themeColor="text1"/>
          <w:kern w:val="2"/>
          <w:sz w:val="20"/>
          <w:szCs w:val="20"/>
        </w:rPr>
        <w:t>Gemeente Dordrecht, organisatieonderdeel Servicegemeente Dordrecht,</w:t>
      </w:r>
      <w:r w:rsidRPr="00374415">
        <w:rPr>
          <w:rStyle w:val="normaltextrun"/>
          <w:color w:val="000000" w:themeColor="text1"/>
          <w:sz w:val="20"/>
          <w:szCs w:val="20"/>
          <w:shd w:val="clear" w:color="auto" w:fill="FFFFFF"/>
        </w:rPr>
        <w:t xml:space="preserve"> vertegenwoordigd door de heer [</w:t>
      </w:r>
      <w:r w:rsidRPr="00374415">
        <w:rPr>
          <w:rStyle w:val="normaltextrun"/>
          <w:color w:val="000000" w:themeColor="text1"/>
          <w:sz w:val="20"/>
          <w:szCs w:val="20"/>
          <w:highlight w:val="yellow"/>
          <w:shd w:val="clear" w:color="auto" w:fill="FFFFFF"/>
        </w:rPr>
        <w:t>Naam, Functie</w:t>
      </w:r>
      <w:r w:rsidRPr="00374415">
        <w:rPr>
          <w:rStyle w:val="normaltextrun"/>
          <w:color w:val="000000" w:themeColor="text1"/>
          <w:sz w:val="20"/>
          <w:szCs w:val="20"/>
          <w:shd w:val="clear" w:color="auto" w:fill="FFFFFF"/>
        </w:rPr>
        <w:t>] hierna te noemen 'Opdrachtgever',</w:t>
      </w:r>
      <w:r w:rsidRPr="00374415">
        <w:rPr>
          <w:rStyle w:val="eop"/>
          <w:color w:val="000000" w:themeColor="text1"/>
          <w:sz w:val="20"/>
          <w:szCs w:val="20"/>
          <w:shd w:val="clear" w:color="auto" w:fill="FFFFFF"/>
        </w:rPr>
        <w:t> </w:t>
      </w:r>
    </w:p>
    <w:p w14:paraId="5FD6F333" w14:textId="77777777" w:rsidR="00750235" w:rsidRPr="00374415" w:rsidRDefault="00750235" w:rsidP="00750235">
      <w:pPr>
        <w:rPr>
          <w:rFonts w:cs="Arial"/>
          <w:color w:val="000000" w:themeColor="text1"/>
          <w:spacing w:val="-3"/>
          <w:sz w:val="20"/>
          <w:szCs w:val="20"/>
        </w:rPr>
      </w:pPr>
    </w:p>
    <w:p w14:paraId="543CC909" w14:textId="77777777" w:rsidR="00750235" w:rsidRPr="00374415" w:rsidRDefault="00750235" w:rsidP="00750235">
      <w:pPr>
        <w:tabs>
          <w:tab w:val="left" w:pos="-720"/>
        </w:tabs>
        <w:rPr>
          <w:color w:val="000000" w:themeColor="text1"/>
          <w:sz w:val="20"/>
          <w:szCs w:val="20"/>
        </w:rPr>
      </w:pPr>
    </w:p>
    <w:p w14:paraId="3AF9527C" w14:textId="77777777" w:rsidR="00750235" w:rsidRPr="00374415" w:rsidRDefault="00750235" w:rsidP="00750235">
      <w:pPr>
        <w:tabs>
          <w:tab w:val="left" w:pos="-720"/>
          <w:tab w:val="left" w:pos="0"/>
          <w:tab w:val="center" w:pos="4536"/>
          <w:tab w:val="right" w:pos="9072"/>
        </w:tabs>
        <w:rPr>
          <w:rFonts w:cs="Arial"/>
          <w:color w:val="000000" w:themeColor="text1"/>
          <w:kern w:val="2"/>
          <w:sz w:val="20"/>
          <w:szCs w:val="20"/>
        </w:rPr>
      </w:pPr>
      <w:r w:rsidRPr="00374415">
        <w:rPr>
          <w:rFonts w:cs="Arial"/>
          <w:color w:val="000000" w:themeColor="text1"/>
          <w:kern w:val="2"/>
          <w:sz w:val="20"/>
          <w:szCs w:val="20"/>
        </w:rPr>
        <w:t>en</w:t>
      </w:r>
    </w:p>
    <w:p w14:paraId="09DE2E53" w14:textId="77777777" w:rsidR="00750235" w:rsidRPr="00374415" w:rsidRDefault="00750235" w:rsidP="00750235">
      <w:pPr>
        <w:tabs>
          <w:tab w:val="left" w:pos="-720"/>
          <w:tab w:val="num" w:pos="0"/>
        </w:tabs>
        <w:rPr>
          <w:rFonts w:eastAsia="Arial" w:cs="Arial"/>
          <w:color w:val="000000" w:themeColor="text1"/>
          <w:kern w:val="2"/>
          <w:sz w:val="20"/>
          <w:szCs w:val="20"/>
        </w:rPr>
      </w:pPr>
    </w:p>
    <w:p w14:paraId="2BA3E060" w14:textId="77777777" w:rsidR="00750235" w:rsidRPr="00374415" w:rsidRDefault="00750235" w:rsidP="00750235">
      <w:pPr>
        <w:tabs>
          <w:tab w:val="left" w:pos="-720"/>
          <w:tab w:val="num" w:pos="0"/>
        </w:tabs>
        <w:rPr>
          <w:rFonts w:cs="Arial"/>
          <w:color w:val="000000" w:themeColor="text1"/>
          <w:kern w:val="2"/>
          <w:sz w:val="20"/>
          <w:szCs w:val="20"/>
        </w:rPr>
      </w:pPr>
      <w:r w:rsidRPr="00374415">
        <w:rPr>
          <w:rFonts w:eastAsia="Arial" w:cs="Arial"/>
          <w:color w:val="000000" w:themeColor="text1"/>
          <w:kern w:val="2"/>
          <w:sz w:val="20"/>
          <w:szCs w:val="20"/>
        </w:rPr>
        <w:t xml:space="preserve">B. [naam Opdrachtnemer </w:t>
      </w:r>
      <w:r w:rsidRPr="00374415">
        <w:rPr>
          <w:rFonts w:cs="Arial"/>
          <w:color w:val="000000" w:themeColor="text1"/>
          <w:kern w:val="2"/>
          <w:sz w:val="20"/>
          <w:szCs w:val="20"/>
        </w:rPr>
        <w:t xml:space="preserve">……………………………………, gevestigd en kantoorhoudende te ……………..………………, aan de …………………………..…………….., ingeschreven in het handelsregister onder nummer …..…., te dezen rechtsgeldig vertegenwoordigd door de heer/mevrouw …..………………………… (functie), (naam), hierna te noemen: de Opdrachtnemer </w:t>
      </w:r>
    </w:p>
    <w:p w14:paraId="48E37B85" w14:textId="77777777" w:rsidR="00750235" w:rsidRPr="00374415" w:rsidRDefault="00750235" w:rsidP="00750235">
      <w:pPr>
        <w:tabs>
          <w:tab w:val="left" w:pos="-720"/>
          <w:tab w:val="left" w:pos="0"/>
        </w:tabs>
        <w:ind w:left="720"/>
        <w:rPr>
          <w:rFonts w:cs="Arial"/>
          <w:color w:val="000000" w:themeColor="text1"/>
          <w:kern w:val="2"/>
          <w:sz w:val="20"/>
          <w:szCs w:val="20"/>
        </w:rPr>
      </w:pPr>
    </w:p>
    <w:p w14:paraId="5A068371" w14:textId="77777777" w:rsidR="00750235" w:rsidRPr="00374415" w:rsidRDefault="00750235" w:rsidP="00750235">
      <w:pPr>
        <w:rPr>
          <w:rFonts w:cs="Arial"/>
          <w:color w:val="000000" w:themeColor="text1"/>
          <w:sz w:val="20"/>
          <w:szCs w:val="20"/>
        </w:rPr>
      </w:pPr>
      <w:r w:rsidRPr="00374415">
        <w:rPr>
          <w:rFonts w:cs="Arial"/>
          <w:color w:val="000000" w:themeColor="text1"/>
          <w:sz w:val="20"/>
          <w:szCs w:val="20"/>
        </w:rPr>
        <w:t>A en B hierna gezamenlijk ook te noemen: Partijen</w:t>
      </w:r>
    </w:p>
    <w:p w14:paraId="46ED75FE" w14:textId="77777777" w:rsidR="00750235" w:rsidRPr="00374415" w:rsidRDefault="00750235" w:rsidP="00750235">
      <w:pPr>
        <w:jc w:val="both"/>
        <w:rPr>
          <w:rFonts w:cs="Arial"/>
          <w:color w:val="000000" w:themeColor="text1"/>
          <w:sz w:val="20"/>
          <w:szCs w:val="20"/>
        </w:rPr>
      </w:pPr>
    </w:p>
    <w:p w14:paraId="1ED4795A" w14:textId="77777777" w:rsidR="00750235" w:rsidRPr="00374415" w:rsidRDefault="00750235" w:rsidP="00750235">
      <w:pPr>
        <w:jc w:val="both"/>
        <w:rPr>
          <w:rFonts w:cs="Arial"/>
          <w:color w:val="000000" w:themeColor="text1"/>
          <w:sz w:val="20"/>
          <w:szCs w:val="20"/>
        </w:rPr>
      </w:pPr>
      <w:r w:rsidRPr="00374415">
        <w:rPr>
          <w:rFonts w:cs="Arial"/>
          <w:color w:val="000000" w:themeColor="text1"/>
          <w:sz w:val="20"/>
          <w:szCs w:val="20"/>
        </w:rPr>
        <w:t>komen het volgende overeen:</w:t>
      </w:r>
    </w:p>
    <w:p w14:paraId="584030A2" w14:textId="77777777" w:rsidR="00750235" w:rsidRPr="00374415" w:rsidRDefault="00750235" w:rsidP="00750235">
      <w:pPr>
        <w:jc w:val="both"/>
        <w:rPr>
          <w:rFonts w:cs="Arial"/>
          <w:color w:val="000000" w:themeColor="text1"/>
          <w:sz w:val="20"/>
          <w:szCs w:val="20"/>
        </w:rPr>
      </w:pPr>
    </w:p>
    <w:p w14:paraId="3196A6DF" w14:textId="77777777" w:rsidR="00750235" w:rsidRPr="00374415" w:rsidRDefault="00750235" w:rsidP="00750235">
      <w:pPr>
        <w:jc w:val="both"/>
        <w:rPr>
          <w:rFonts w:cs="Arial"/>
          <w:b/>
          <w:color w:val="000000" w:themeColor="text1"/>
          <w:sz w:val="20"/>
          <w:szCs w:val="20"/>
        </w:rPr>
      </w:pPr>
    </w:p>
    <w:p w14:paraId="7B8C81B0" w14:textId="77777777" w:rsidR="00750235" w:rsidRPr="00374415" w:rsidRDefault="00750235" w:rsidP="00750235">
      <w:pPr>
        <w:jc w:val="both"/>
        <w:rPr>
          <w:rFonts w:cs="Arial"/>
          <w:b/>
          <w:color w:val="000000" w:themeColor="text1"/>
          <w:sz w:val="20"/>
          <w:szCs w:val="20"/>
        </w:rPr>
      </w:pPr>
      <w:r w:rsidRPr="00374415">
        <w:rPr>
          <w:rFonts w:cs="Arial"/>
          <w:b/>
          <w:color w:val="000000" w:themeColor="text1"/>
          <w:sz w:val="20"/>
          <w:szCs w:val="20"/>
        </w:rPr>
        <w:t>Artikel 1 – Doel van de Overeenkomst</w:t>
      </w:r>
    </w:p>
    <w:p w14:paraId="5858447B" w14:textId="082573D7" w:rsidR="00750235" w:rsidRPr="00374415" w:rsidRDefault="00750235" w:rsidP="00750235">
      <w:pPr>
        <w:pStyle w:val="Plattetekst"/>
        <w:numPr>
          <w:ilvl w:val="0"/>
          <w:numId w:val="3"/>
        </w:numPr>
        <w:tabs>
          <w:tab w:val="num" w:pos="288"/>
        </w:tabs>
        <w:spacing w:line="260" w:lineRule="atLeast"/>
        <w:ind w:left="288" w:hanging="288"/>
        <w:rPr>
          <w:rFonts w:cs="Arial"/>
          <w:i w:val="0"/>
          <w:color w:val="000000" w:themeColor="text1"/>
        </w:rPr>
      </w:pPr>
      <w:r w:rsidRPr="00374415">
        <w:rPr>
          <w:rFonts w:cs="Arial"/>
          <w:i w:val="0"/>
          <w:color w:val="000000" w:themeColor="text1"/>
        </w:rPr>
        <w:t xml:space="preserve">Op grond van deze Overeenkomst wordt aan Opdrachtnemer </w:t>
      </w:r>
      <w:r w:rsidR="00531818">
        <w:rPr>
          <w:rFonts w:cs="Arial"/>
          <w:i w:val="0"/>
          <w:color w:val="000000" w:themeColor="text1"/>
        </w:rPr>
        <w:t xml:space="preserve">(&lt;opnemen of deze partij wel of niet de preferred supplier is&gt; </w:t>
      </w:r>
      <w:r w:rsidRPr="00374415">
        <w:rPr>
          <w:rFonts w:cs="Arial"/>
          <w:i w:val="0"/>
          <w:color w:val="000000" w:themeColor="text1"/>
        </w:rPr>
        <w:t xml:space="preserve">de opdracht verstrekt om ten behoeve van Opdrachtgever de dienstverlening voor levering van Commercial off </w:t>
      </w:r>
      <w:proofErr w:type="spellStart"/>
      <w:r w:rsidRPr="00374415">
        <w:rPr>
          <w:rFonts w:cs="Arial"/>
          <w:i w:val="0"/>
          <w:color w:val="000000" w:themeColor="text1"/>
        </w:rPr>
        <w:t>the</w:t>
      </w:r>
      <w:proofErr w:type="spellEnd"/>
      <w:r w:rsidRPr="00374415">
        <w:rPr>
          <w:rFonts w:cs="Arial"/>
          <w:i w:val="0"/>
          <w:color w:val="000000" w:themeColor="text1"/>
        </w:rPr>
        <w:t xml:space="preserve"> </w:t>
      </w:r>
      <w:proofErr w:type="spellStart"/>
      <w:r w:rsidRPr="00374415">
        <w:rPr>
          <w:rFonts w:cs="Arial"/>
          <w:i w:val="0"/>
          <w:color w:val="000000" w:themeColor="text1"/>
        </w:rPr>
        <w:t>shelf</w:t>
      </w:r>
      <w:proofErr w:type="spellEnd"/>
      <w:r w:rsidRPr="00374415">
        <w:rPr>
          <w:rFonts w:cs="Arial"/>
          <w:i w:val="0"/>
          <w:color w:val="000000" w:themeColor="text1"/>
        </w:rPr>
        <w:t xml:space="preserve"> (</w:t>
      </w:r>
      <w:r w:rsidRPr="00374415">
        <w:rPr>
          <w:rFonts w:eastAsia="Times New Roman" w:cs="Verdana"/>
          <w:i w:val="0"/>
          <w:color w:val="000000" w:themeColor="text1"/>
        </w:rPr>
        <w:t>COTS) Software</w:t>
      </w:r>
      <w:r w:rsidRPr="00374415">
        <w:rPr>
          <w:rFonts w:cs="Arial"/>
          <w:i w:val="0"/>
          <w:color w:val="000000" w:themeColor="text1"/>
        </w:rPr>
        <w:t xml:space="preserve"> te verzorgen, tegen betaling en onder de in deze Overeenkomst gestelde voorwaarden. </w:t>
      </w:r>
    </w:p>
    <w:p w14:paraId="4D481327" w14:textId="77777777" w:rsidR="00750235" w:rsidRPr="00374415" w:rsidRDefault="00750235" w:rsidP="00750235">
      <w:pPr>
        <w:pStyle w:val="Plattetekst"/>
        <w:numPr>
          <w:ilvl w:val="0"/>
          <w:numId w:val="3"/>
        </w:numPr>
        <w:tabs>
          <w:tab w:val="num" w:pos="288"/>
        </w:tabs>
        <w:spacing w:line="260" w:lineRule="atLeast"/>
        <w:ind w:left="288" w:hanging="288"/>
        <w:rPr>
          <w:rFonts w:cs="Arial"/>
          <w:i w:val="0"/>
          <w:color w:val="000000" w:themeColor="text1"/>
        </w:rPr>
      </w:pPr>
      <w:r w:rsidRPr="00374415">
        <w:rPr>
          <w:rFonts w:cs="Arial"/>
          <w:i w:val="0"/>
          <w:color w:val="000000" w:themeColor="text1"/>
        </w:rPr>
        <w:t>Opdrachtnemer dient zich bij de uitvoering van deze opdracht te houden aan het bepaalde in de Offerteaanvraag en alle bijbehorende stukken d.d. [</w:t>
      </w:r>
      <w:r w:rsidRPr="00374415">
        <w:rPr>
          <w:rFonts w:cs="Arial"/>
          <w:i w:val="0"/>
          <w:color w:val="000000" w:themeColor="text1"/>
          <w:highlight w:val="yellow"/>
        </w:rPr>
        <w:t>datum</w:t>
      </w:r>
      <w:r w:rsidRPr="00374415">
        <w:rPr>
          <w:rFonts w:cs="Arial"/>
          <w:i w:val="0"/>
          <w:color w:val="000000" w:themeColor="text1"/>
        </w:rPr>
        <w:t>] met nummer 230159SGD.</w:t>
      </w:r>
    </w:p>
    <w:p w14:paraId="61138B4B" w14:textId="77777777" w:rsidR="00750235" w:rsidRPr="00374415" w:rsidRDefault="00750235" w:rsidP="00750235">
      <w:pPr>
        <w:jc w:val="both"/>
        <w:rPr>
          <w:rFonts w:cs="Arial"/>
          <w:color w:val="000000" w:themeColor="text1"/>
          <w:sz w:val="20"/>
          <w:szCs w:val="20"/>
        </w:rPr>
      </w:pPr>
    </w:p>
    <w:p w14:paraId="45D3AB11" w14:textId="77777777" w:rsidR="00750235" w:rsidRPr="00374415" w:rsidRDefault="00750235" w:rsidP="00750235">
      <w:pPr>
        <w:rPr>
          <w:rFonts w:cs="Arial"/>
          <w:b/>
          <w:color w:val="000000" w:themeColor="text1"/>
          <w:sz w:val="20"/>
          <w:szCs w:val="20"/>
        </w:rPr>
      </w:pPr>
      <w:r w:rsidRPr="00374415">
        <w:rPr>
          <w:rFonts w:cs="Arial"/>
          <w:b/>
          <w:color w:val="000000" w:themeColor="text1"/>
          <w:sz w:val="20"/>
          <w:szCs w:val="20"/>
        </w:rPr>
        <w:t>Artikel 2 – Onderwerp</w:t>
      </w:r>
    </w:p>
    <w:p w14:paraId="64567773" w14:textId="77777777" w:rsidR="00750235" w:rsidRPr="00374415" w:rsidRDefault="00750235" w:rsidP="00750235">
      <w:pPr>
        <w:numPr>
          <w:ilvl w:val="0"/>
          <w:numId w:val="1"/>
        </w:numPr>
        <w:rPr>
          <w:rFonts w:cs="Arial"/>
          <w:color w:val="000000" w:themeColor="text1"/>
          <w:sz w:val="20"/>
          <w:szCs w:val="20"/>
        </w:rPr>
      </w:pPr>
      <w:r w:rsidRPr="00374415">
        <w:rPr>
          <w:rFonts w:cs="Arial"/>
          <w:color w:val="000000" w:themeColor="text1"/>
          <w:sz w:val="20"/>
          <w:szCs w:val="20"/>
        </w:rPr>
        <w:t xml:space="preserve">Opdrachtgever verklaart de dienstverlening voor levering van </w:t>
      </w:r>
      <w:r w:rsidRPr="00374415">
        <w:rPr>
          <w:rFonts w:eastAsia="Times New Roman" w:cs="Verdana"/>
          <w:color w:val="000000" w:themeColor="text1"/>
          <w:sz w:val="20"/>
          <w:szCs w:val="20"/>
        </w:rPr>
        <w:t>COTS Software</w:t>
      </w:r>
      <w:r w:rsidRPr="00374415">
        <w:rPr>
          <w:rFonts w:cs="Arial"/>
          <w:color w:val="000000" w:themeColor="text1"/>
          <w:sz w:val="20"/>
          <w:szCs w:val="20"/>
        </w:rPr>
        <w:t>, zoals aangegeven in Offerteaanvraag d.d. [</w:t>
      </w:r>
      <w:r w:rsidRPr="00374415">
        <w:rPr>
          <w:rFonts w:cs="Arial"/>
          <w:color w:val="000000" w:themeColor="text1"/>
          <w:sz w:val="20"/>
          <w:szCs w:val="20"/>
          <w:highlight w:val="yellow"/>
        </w:rPr>
        <w:t>d</w:t>
      </w:r>
      <w:r w:rsidRPr="00374415">
        <w:rPr>
          <w:rFonts w:cs="Arial"/>
          <w:iCs/>
          <w:color w:val="000000" w:themeColor="text1"/>
          <w:sz w:val="20"/>
          <w:szCs w:val="20"/>
          <w:highlight w:val="yellow"/>
        </w:rPr>
        <w:t>atum</w:t>
      </w:r>
      <w:r w:rsidRPr="00374415">
        <w:rPr>
          <w:rFonts w:cs="Arial"/>
          <w:color w:val="000000" w:themeColor="text1"/>
          <w:sz w:val="20"/>
          <w:szCs w:val="20"/>
        </w:rPr>
        <w:t xml:space="preserve">] met nummer 230159SGD te zullen afnemen. Opdrachtverstrekking zal plaatsvinden aan de hand van een specifieke opdracht. Opdrachtnemer verklaart de dienstverlening voor levering van </w:t>
      </w:r>
      <w:r w:rsidRPr="00374415">
        <w:rPr>
          <w:rFonts w:eastAsia="Times New Roman" w:cs="Verdana"/>
          <w:color w:val="000000" w:themeColor="text1"/>
          <w:sz w:val="20"/>
          <w:szCs w:val="20"/>
        </w:rPr>
        <w:t>COTS Software</w:t>
      </w:r>
      <w:r w:rsidRPr="00374415">
        <w:rPr>
          <w:rFonts w:cs="Arial"/>
          <w:color w:val="000000" w:themeColor="text1"/>
          <w:sz w:val="20"/>
          <w:szCs w:val="20"/>
        </w:rPr>
        <w:t>, zoals aangegeven in Offerteaanvraag d.d. [</w:t>
      </w:r>
      <w:r w:rsidRPr="00374415">
        <w:rPr>
          <w:rFonts w:cs="Arial"/>
          <w:color w:val="000000" w:themeColor="text1"/>
          <w:sz w:val="20"/>
          <w:szCs w:val="20"/>
          <w:highlight w:val="yellow"/>
        </w:rPr>
        <w:t>datum</w:t>
      </w:r>
      <w:r w:rsidRPr="00374415">
        <w:rPr>
          <w:rFonts w:cs="Arial"/>
          <w:color w:val="000000" w:themeColor="text1"/>
          <w:sz w:val="20"/>
          <w:szCs w:val="20"/>
        </w:rPr>
        <w:t>] met nummer 230159SGD te zullen leveren.</w:t>
      </w:r>
    </w:p>
    <w:p w14:paraId="64317388" w14:textId="77777777" w:rsidR="00750235" w:rsidRPr="00374415" w:rsidRDefault="00750235" w:rsidP="00750235">
      <w:pPr>
        <w:numPr>
          <w:ilvl w:val="0"/>
          <w:numId w:val="1"/>
        </w:numPr>
        <w:rPr>
          <w:rFonts w:cs="Arial"/>
          <w:color w:val="000000" w:themeColor="text1"/>
          <w:sz w:val="20"/>
          <w:szCs w:val="20"/>
        </w:rPr>
      </w:pPr>
      <w:r w:rsidRPr="00374415">
        <w:rPr>
          <w:color w:val="000000" w:themeColor="text1"/>
          <w:sz w:val="20"/>
          <w:szCs w:val="20"/>
        </w:rPr>
        <w:t xml:space="preserve">Opdrachtnemer heeft zich in voldoende mate op de hoogte gesteld van de doelstellingen van de Opdrachtgever met betrekking tot de onderhavige overeenkomst. Opdrachtgever heeft Opdrachtnemer daartoe van voldoende en correcte informatie voorzien, en zal </w:t>
      </w:r>
      <w:r w:rsidRPr="00374415">
        <w:rPr>
          <w:color w:val="000000" w:themeColor="text1"/>
          <w:sz w:val="20"/>
          <w:szCs w:val="20"/>
        </w:rPr>
        <w:noBreakHyphen/>
        <w:t xml:space="preserve"> desgewenst </w:t>
      </w:r>
      <w:r w:rsidRPr="00374415">
        <w:rPr>
          <w:color w:val="000000" w:themeColor="text1"/>
          <w:sz w:val="20"/>
          <w:szCs w:val="20"/>
        </w:rPr>
        <w:noBreakHyphen/>
        <w:t xml:space="preserve"> Opdrachtnemer verdere informatie verstrekken, voor zover die informatie bij Opdrachtgever beschikbaar is. </w:t>
      </w:r>
    </w:p>
    <w:p w14:paraId="582A12CE" w14:textId="77777777" w:rsidR="00750235" w:rsidRPr="00374415" w:rsidRDefault="00750235" w:rsidP="00750235">
      <w:pPr>
        <w:rPr>
          <w:rFonts w:cs="Arial"/>
          <w:color w:val="000000" w:themeColor="text1"/>
          <w:sz w:val="20"/>
          <w:szCs w:val="20"/>
        </w:rPr>
      </w:pPr>
    </w:p>
    <w:p w14:paraId="61203FFA" w14:textId="77777777" w:rsidR="00750235" w:rsidRPr="00374415" w:rsidRDefault="00750235" w:rsidP="00750235">
      <w:pPr>
        <w:jc w:val="both"/>
        <w:rPr>
          <w:rFonts w:cs="Arial"/>
          <w:b/>
          <w:color w:val="000000" w:themeColor="text1"/>
          <w:sz w:val="20"/>
          <w:szCs w:val="20"/>
        </w:rPr>
      </w:pPr>
      <w:r w:rsidRPr="00374415">
        <w:rPr>
          <w:rFonts w:cs="Arial"/>
          <w:b/>
          <w:color w:val="000000" w:themeColor="text1"/>
          <w:sz w:val="20"/>
          <w:szCs w:val="20"/>
        </w:rPr>
        <w:t>Artikel 3 – Reikwijdte van de Overeenkomst</w:t>
      </w:r>
    </w:p>
    <w:p w14:paraId="2D433D2D" w14:textId="77777777" w:rsidR="00750235" w:rsidRPr="00374415" w:rsidRDefault="00750235" w:rsidP="00750235">
      <w:pPr>
        <w:numPr>
          <w:ilvl w:val="0"/>
          <w:numId w:val="9"/>
        </w:numPr>
        <w:rPr>
          <w:rFonts w:cs="Arial"/>
          <w:color w:val="000000" w:themeColor="text1"/>
          <w:sz w:val="20"/>
          <w:szCs w:val="20"/>
        </w:rPr>
      </w:pPr>
      <w:r w:rsidRPr="00374415">
        <w:rPr>
          <w:rFonts w:cs="Arial"/>
          <w:color w:val="000000" w:themeColor="text1"/>
          <w:sz w:val="20"/>
          <w:szCs w:val="20"/>
        </w:rPr>
        <w:t xml:space="preserve">Opdrachtnemer voert op basis van deze Overeenkomst de dienstverlening voor levering van </w:t>
      </w:r>
      <w:r w:rsidRPr="00374415">
        <w:rPr>
          <w:rFonts w:eastAsia="Times New Roman" w:cs="Verdana"/>
          <w:color w:val="000000" w:themeColor="text1"/>
          <w:sz w:val="20"/>
          <w:szCs w:val="20"/>
        </w:rPr>
        <w:t>COTS Software</w:t>
      </w:r>
      <w:r w:rsidRPr="00374415">
        <w:rPr>
          <w:rFonts w:cs="Arial"/>
          <w:color w:val="000000" w:themeColor="text1"/>
          <w:sz w:val="20"/>
          <w:szCs w:val="20"/>
        </w:rPr>
        <w:t xml:space="preserve"> uit ten behoeve van de Opdrachtgever. </w:t>
      </w:r>
      <w:r w:rsidRPr="00374415">
        <w:rPr>
          <w:rFonts w:cs="Utopia"/>
          <w:color w:val="000000" w:themeColor="text1"/>
          <w:sz w:val="20"/>
          <w:szCs w:val="20"/>
        </w:rPr>
        <w:t>In geval van strijdigheid tussen deze Overeenkomst en de daarvan deel uitmakende documenten geldt de volgende rangorde:</w:t>
      </w:r>
    </w:p>
    <w:p w14:paraId="5F9C858A" w14:textId="77777777" w:rsidR="00F67ABD" w:rsidRPr="00374415" w:rsidRDefault="00F67ABD" w:rsidP="00F67ABD">
      <w:pPr>
        <w:rPr>
          <w:rFonts w:cs="Utopia"/>
          <w:color w:val="000000" w:themeColor="text1"/>
          <w:sz w:val="20"/>
          <w:szCs w:val="20"/>
        </w:rPr>
      </w:pPr>
    </w:p>
    <w:p w14:paraId="5E3ED762" w14:textId="77777777" w:rsidR="00F67ABD" w:rsidRPr="00374415" w:rsidRDefault="00F67ABD" w:rsidP="00F67ABD">
      <w:pPr>
        <w:pStyle w:val="Lijstalinea"/>
        <w:widowControl w:val="0"/>
        <w:numPr>
          <w:ilvl w:val="2"/>
          <w:numId w:val="15"/>
        </w:numPr>
        <w:tabs>
          <w:tab w:val="left" w:pos="829"/>
          <w:tab w:val="left" w:pos="830"/>
        </w:tabs>
        <w:autoSpaceDE w:val="0"/>
        <w:autoSpaceDN w:val="0"/>
        <w:spacing w:before="2" w:line="304" w:lineRule="exact"/>
        <w:rPr>
          <w:color w:val="000000" w:themeColor="text1"/>
          <w:sz w:val="20"/>
          <w:szCs w:val="20"/>
        </w:rPr>
      </w:pPr>
      <w:r w:rsidRPr="00374415">
        <w:rPr>
          <w:color w:val="000000" w:themeColor="text1"/>
          <w:sz w:val="20"/>
          <w:szCs w:val="20"/>
        </w:rPr>
        <w:t>Deze Overeenkomst;</w:t>
      </w:r>
    </w:p>
    <w:p w14:paraId="2BD9A890" w14:textId="77777777" w:rsidR="00F67ABD" w:rsidRPr="00374415" w:rsidRDefault="00F67ABD" w:rsidP="00F67ABD">
      <w:pPr>
        <w:pStyle w:val="Lijstalinea"/>
        <w:widowControl w:val="0"/>
        <w:numPr>
          <w:ilvl w:val="2"/>
          <w:numId w:val="15"/>
        </w:numPr>
        <w:tabs>
          <w:tab w:val="left" w:pos="829"/>
          <w:tab w:val="left" w:pos="830"/>
        </w:tabs>
        <w:autoSpaceDE w:val="0"/>
        <w:autoSpaceDN w:val="0"/>
        <w:spacing w:before="2" w:line="304" w:lineRule="exact"/>
        <w:rPr>
          <w:color w:val="000000" w:themeColor="text1"/>
          <w:sz w:val="20"/>
          <w:szCs w:val="20"/>
        </w:rPr>
      </w:pPr>
      <w:r w:rsidRPr="00374415">
        <w:rPr>
          <w:color w:val="000000" w:themeColor="text1"/>
          <w:sz w:val="20"/>
          <w:szCs w:val="20"/>
        </w:rPr>
        <w:t>De Nota’s van Inlichtingen;</w:t>
      </w:r>
    </w:p>
    <w:p w14:paraId="58246D9C" w14:textId="77777777" w:rsidR="00F67ABD" w:rsidRPr="00374415" w:rsidRDefault="00F67ABD" w:rsidP="00F67ABD">
      <w:pPr>
        <w:pStyle w:val="Lijstalinea"/>
        <w:widowControl w:val="0"/>
        <w:numPr>
          <w:ilvl w:val="2"/>
          <w:numId w:val="15"/>
        </w:numPr>
        <w:tabs>
          <w:tab w:val="left" w:pos="829"/>
          <w:tab w:val="left" w:pos="830"/>
        </w:tabs>
        <w:autoSpaceDE w:val="0"/>
        <w:autoSpaceDN w:val="0"/>
        <w:spacing w:before="2" w:line="304" w:lineRule="exact"/>
        <w:rPr>
          <w:color w:val="000000" w:themeColor="text1"/>
          <w:sz w:val="20"/>
          <w:szCs w:val="20"/>
        </w:rPr>
      </w:pPr>
      <w:r w:rsidRPr="00374415">
        <w:rPr>
          <w:color w:val="000000" w:themeColor="text1"/>
          <w:sz w:val="20"/>
          <w:szCs w:val="20"/>
        </w:rPr>
        <w:t>Het</w:t>
      </w:r>
      <w:r w:rsidRPr="00374415">
        <w:rPr>
          <w:color w:val="000000" w:themeColor="text1"/>
          <w:spacing w:val="-1"/>
          <w:sz w:val="20"/>
          <w:szCs w:val="20"/>
        </w:rPr>
        <w:t xml:space="preserve"> </w:t>
      </w:r>
      <w:r w:rsidRPr="00374415">
        <w:rPr>
          <w:color w:val="000000" w:themeColor="text1"/>
          <w:sz w:val="20"/>
          <w:szCs w:val="20"/>
        </w:rPr>
        <w:t>Programma van</w:t>
      </w:r>
      <w:r w:rsidRPr="00374415">
        <w:rPr>
          <w:color w:val="000000" w:themeColor="text1"/>
          <w:spacing w:val="-1"/>
          <w:sz w:val="20"/>
          <w:szCs w:val="20"/>
        </w:rPr>
        <w:t xml:space="preserve"> </w:t>
      </w:r>
      <w:r w:rsidRPr="00374415">
        <w:rPr>
          <w:color w:val="000000" w:themeColor="text1"/>
          <w:sz w:val="20"/>
          <w:szCs w:val="20"/>
        </w:rPr>
        <w:t>Eisen;</w:t>
      </w:r>
    </w:p>
    <w:p w14:paraId="088DD696" w14:textId="25FC8D6F" w:rsidR="00F67ABD" w:rsidRPr="00374415" w:rsidRDefault="00F67ABD" w:rsidP="00641E5D">
      <w:pPr>
        <w:pStyle w:val="Lijstalinea"/>
        <w:widowControl w:val="0"/>
        <w:tabs>
          <w:tab w:val="left" w:pos="829"/>
          <w:tab w:val="left" w:pos="830"/>
        </w:tabs>
        <w:autoSpaceDE w:val="0"/>
        <w:autoSpaceDN w:val="0"/>
        <w:spacing w:before="2" w:line="304" w:lineRule="exact"/>
        <w:ind w:left="829"/>
        <w:rPr>
          <w:color w:val="000000" w:themeColor="text1"/>
          <w:sz w:val="20"/>
          <w:szCs w:val="20"/>
        </w:rPr>
      </w:pPr>
    </w:p>
    <w:p w14:paraId="446DF4F6" w14:textId="19A25C0C" w:rsidR="00F67ABD" w:rsidRPr="00374415" w:rsidRDefault="00F67ABD" w:rsidP="00F67ABD">
      <w:pPr>
        <w:pStyle w:val="Lijstalinea"/>
        <w:widowControl w:val="0"/>
        <w:numPr>
          <w:ilvl w:val="2"/>
          <w:numId w:val="15"/>
        </w:numPr>
        <w:tabs>
          <w:tab w:val="left" w:pos="829"/>
          <w:tab w:val="left" w:pos="830"/>
        </w:tabs>
        <w:autoSpaceDE w:val="0"/>
        <w:autoSpaceDN w:val="0"/>
        <w:spacing w:before="2" w:line="304" w:lineRule="exact"/>
        <w:rPr>
          <w:rFonts w:eastAsiaTheme="minorEastAsia"/>
          <w:color w:val="000000" w:themeColor="text1"/>
          <w:sz w:val="20"/>
          <w:szCs w:val="20"/>
        </w:rPr>
      </w:pPr>
      <w:r w:rsidRPr="00374415">
        <w:rPr>
          <w:color w:val="000000" w:themeColor="text1"/>
          <w:sz w:val="20"/>
          <w:szCs w:val="20"/>
        </w:rPr>
        <w:t xml:space="preserve">De </w:t>
      </w:r>
      <w:r w:rsidR="00F101A8" w:rsidRPr="00374415">
        <w:rPr>
          <w:color w:val="000000" w:themeColor="text1"/>
          <w:sz w:val="20"/>
          <w:szCs w:val="20"/>
        </w:rPr>
        <w:t>aanbestedings</w:t>
      </w:r>
      <w:r w:rsidRPr="00374415">
        <w:rPr>
          <w:color w:val="000000" w:themeColor="text1"/>
          <w:sz w:val="20"/>
          <w:szCs w:val="20"/>
        </w:rPr>
        <w:t>leidraad inclusief bijlagen</w:t>
      </w:r>
      <w:r w:rsidR="00F101A8" w:rsidRPr="00374415">
        <w:rPr>
          <w:color w:val="000000" w:themeColor="text1"/>
          <w:sz w:val="20"/>
          <w:szCs w:val="20"/>
        </w:rPr>
        <w:t xml:space="preserve"> </w:t>
      </w:r>
      <w:r w:rsidR="00374415" w:rsidRPr="00374415">
        <w:rPr>
          <w:color w:val="000000" w:themeColor="text1"/>
          <w:sz w:val="20"/>
          <w:szCs w:val="20"/>
        </w:rPr>
        <w:t>exclusief</w:t>
      </w:r>
      <w:r w:rsidR="00F101A8" w:rsidRPr="00374415">
        <w:rPr>
          <w:color w:val="000000" w:themeColor="text1"/>
          <w:sz w:val="20"/>
          <w:szCs w:val="20"/>
        </w:rPr>
        <w:t xml:space="preserve"> </w:t>
      </w:r>
      <w:proofErr w:type="spellStart"/>
      <w:r w:rsidR="00F101A8" w:rsidRPr="00374415">
        <w:rPr>
          <w:color w:val="000000" w:themeColor="text1"/>
          <w:sz w:val="20"/>
          <w:szCs w:val="20"/>
        </w:rPr>
        <w:t>Pv</w:t>
      </w:r>
      <w:r w:rsidR="00641E5D">
        <w:rPr>
          <w:color w:val="000000" w:themeColor="text1"/>
          <w:sz w:val="20"/>
          <w:szCs w:val="20"/>
        </w:rPr>
        <w:t>E</w:t>
      </w:r>
      <w:proofErr w:type="spellEnd"/>
      <w:r w:rsidRPr="00374415">
        <w:rPr>
          <w:color w:val="000000" w:themeColor="text1"/>
          <w:sz w:val="20"/>
          <w:szCs w:val="20"/>
        </w:rPr>
        <w:t>;</w:t>
      </w:r>
    </w:p>
    <w:p w14:paraId="35DA2FC7" w14:textId="77777777" w:rsidR="00F67ABD" w:rsidRPr="00374415" w:rsidRDefault="00F67ABD" w:rsidP="00F67ABD">
      <w:pPr>
        <w:pStyle w:val="Lijstalinea"/>
        <w:widowControl w:val="0"/>
        <w:numPr>
          <w:ilvl w:val="2"/>
          <w:numId w:val="15"/>
        </w:numPr>
        <w:tabs>
          <w:tab w:val="left" w:pos="829"/>
          <w:tab w:val="left" w:pos="830"/>
        </w:tabs>
        <w:autoSpaceDE w:val="0"/>
        <w:autoSpaceDN w:val="0"/>
        <w:spacing w:before="2" w:line="304" w:lineRule="exact"/>
        <w:rPr>
          <w:color w:val="000000" w:themeColor="text1"/>
          <w:sz w:val="20"/>
          <w:szCs w:val="20"/>
        </w:rPr>
      </w:pPr>
      <w:r w:rsidRPr="00374415">
        <w:rPr>
          <w:color w:val="000000" w:themeColor="text1"/>
          <w:sz w:val="20"/>
          <w:szCs w:val="20"/>
        </w:rPr>
        <w:t>Algemene inkoopvoorwaarden Drechtsteden 2020;</w:t>
      </w:r>
    </w:p>
    <w:p w14:paraId="13DAA601" w14:textId="04B1EF49" w:rsidR="00F67ABD" w:rsidRPr="00374415" w:rsidRDefault="00F67ABD" w:rsidP="00F67ABD">
      <w:pPr>
        <w:pStyle w:val="Lijstalinea"/>
        <w:widowControl w:val="0"/>
        <w:numPr>
          <w:ilvl w:val="2"/>
          <w:numId w:val="15"/>
        </w:numPr>
        <w:tabs>
          <w:tab w:val="left" w:pos="829"/>
          <w:tab w:val="left" w:pos="830"/>
        </w:tabs>
        <w:autoSpaceDE w:val="0"/>
        <w:autoSpaceDN w:val="0"/>
        <w:spacing w:before="1"/>
        <w:rPr>
          <w:color w:val="000000" w:themeColor="text1"/>
          <w:sz w:val="20"/>
          <w:szCs w:val="20"/>
        </w:rPr>
      </w:pPr>
      <w:r w:rsidRPr="00374415">
        <w:rPr>
          <w:color w:val="000000" w:themeColor="text1"/>
          <w:sz w:val="20"/>
          <w:szCs w:val="20"/>
        </w:rPr>
        <w:t>De Inschrijving (Offerte)</w:t>
      </w:r>
      <w:r w:rsidR="00641E5D">
        <w:rPr>
          <w:color w:val="000000" w:themeColor="text1"/>
          <w:sz w:val="20"/>
          <w:szCs w:val="20"/>
        </w:rPr>
        <w:t>.</w:t>
      </w:r>
      <w:r w:rsidRPr="00374415">
        <w:rPr>
          <w:color w:val="000000" w:themeColor="text1"/>
          <w:spacing w:val="-1"/>
          <w:sz w:val="20"/>
          <w:szCs w:val="20"/>
        </w:rPr>
        <w:t xml:space="preserve"> </w:t>
      </w:r>
    </w:p>
    <w:p w14:paraId="4FCC8899" w14:textId="77777777" w:rsidR="00F67ABD" w:rsidRPr="00374415" w:rsidRDefault="00F67ABD" w:rsidP="00F67ABD">
      <w:pPr>
        <w:ind w:left="360"/>
        <w:rPr>
          <w:rFonts w:cs="Utopia"/>
          <w:color w:val="000000" w:themeColor="text1"/>
          <w:sz w:val="20"/>
          <w:szCs w:val="20"/>
        </w:rPr>
      </w:pPr>
    </w:p>
    <w:p w14:paraId="65C1FE1F" w14:textId="77777777" w:rsidR="00F67ABD" w:rsidRPr="00374415" w:rsidRDefault="00F67ABD" w:rsidP="00F67ABD">
      <w:pPr>
        <w:rPr>
          <w:rFonts w:cs="Arial"/>
          <w:color w:val="000000" w:themeColor="text1"/>
          <w:sz w:val="20"/>
          <w:szCs w:val="20"/>
        </w:rPr>
      </w:pPr>
    </w:p>
    <w:p w14:paraId="0F1C1595" w14:textId="77777777" w:rsidR="00750235" w:rsidRPr="00374415" w:rsidRDefault="00750235" w:rsidP="00750235">
      <w:pPr>
        <w:numPr>
          <w:ilvl w:val="0"/>
          <w:numId w:val="9"/>
        </w:numPr>
        <w:rPr>
          <w:rFonts w:cs="Arial"/>
          <w:color w:val="000000" w:themeColor="text1"/>
          <w:sz w:val="20"/>
          <w:szCs w:val="20"/>
        </w:rPr>
      </w:pPr>
      <w:r w:rsidRPr="00374415">
        <w:rPr>
          <w:rFonts w:cs="Arial"/>
          <w:color w:val="000000" w:themeColor="text1"/>
          <w:sz w:val="20"/>
          <w:szCs w:val="20"/>
        </w:rPr>
        <w:t>Op deze Overeenkomst zijn de Algemene Inkoopvoorwaarden van de Drechtsteden 2020 van toepassing.</w:t>
      </w:r>
    </w:p>
    <w:p w14:paraId="4374B75E" w14:textId="77777777" w:rsidR="00750235" w:rsidRPr="00374415" w:rsidRDefault="00750235" w:rsidP="00750235">
      <w:pPr>
        <w:numPr>
          <w:ilvl w:val="0"/>
          <w:numId w:val="9"/>
        </w:numPr>
        <w:rPr>
          <w:rFonts w:cs="Arial"/>
          <w:color w:val="000000" w:themeColor="text1"/>
          <w:sz w:val="20"/>
          <w:szCs w:val="20"/>
        </w:rPr>
      </w:pPr>
      <w:r w:rsidRPr="00374415">
        <w:rPr>
          <w:rFonts w:cs="Arial"/>
          <w:color w:val="000000" w:themeColor="text1"/>
          <w:sz w:val="20"/>
          <w:szCs w:val="20"/>
        </w:rPr>
        <w:t>De algemene (</w:t>
      </w:r>
      <w:proofErr w:type="spellStart"/>
      <w:r w:rsidRPr="00374415">
        <w:rPr>
          <w:rFonts w:cs="Arial"/>
          <w:color w:val="000000" w:themeColor="text1"/>
          <w:sz w:val="20"/>
          <w:szCs w:val="20"/>
        </w:rPr>
        <w:t>leverings</w:t>
      </w:r>
      <w:proofErr w:type="spellEnd"/>
      <w:r w:rsidRPr="00374415">
        <w:rPr>
          <w:rFonts w:cs="Arial"/>
          <w:color w:val="000000" w:themeColor="text1"/>
          <w:sz w:val="20"/>
          <w:szCs w:val="20"/>
        </w:rPr>
        <w:t>)voorwaarden van Opdrachtnemer worden in het kader van deze Overeenkomst uitdrukkelijk van de hand gewezen.</w:t>
      </w:r>
    </w:p>
    <w:p w14:paraId="6FAB5A80" w14:textId="77777777" w:rsidR="00750235" w:rsidRPr="00374415" w:rsidRDefault="00750235" w:rsidP="00750235">
      <w:pPr>
        <w:numPr>
          <w:ilvl w:val="0"/>
          <w:numId w:val="9"/>
        </w:numPr>
        <w:rPr>
          <w:rFonts w:cs="Arial"/>
          <w:color w:val="000000" w:themeColor="text1"/>
          <w:sz w:val="20"/>
          <w:szCs w:val="20"/>
        </w:rPr>
      </w:pPr>
      <w:r w:rsidRPr="00374415">
        <w:rPr>
          <w:rFonts w:cs="Arial"/>
          <w:color w:val="000000" w:themeColor="text1"/>
          <w:sz w:val="20"/>
          <w:szCs w:val="20"/>
        </w:rPr>
        <w:t>Voor zover de contractdocumenten met elkaar in tegenspraak zijn geldt de in het eerste lid aangegeven rangorde, waarbij het hoger genoemde document prevaleert boven het lager genoemde.</w:t>
      </w:r>
    </w:p>
    <w:p w14:paraId="1BBBDA09" w14:textId="77777777" w:rsidR="00750235" w:rsidRPr="00374415" w:rsidRDefault="00750235" w:rsidP="00750235">
      <w:pPr>
        <w:pStyle w:val="Plattetekst"/>
        <w:numPr>
          <w:ilvl w:val="0"/>
          <w:numId w:val="9"/>
        </w:numPr>
        <w:spacing w:line="260" w:lineRule="atLeast"/>
        <w:rPr>
          <w:i w:val="0"/>
          <w:color w:val="000000" w:themeColor="text1"/>
        </w:rPr>
      </w:pPr>
      <w:r w:rsidRPr="00374415">
        <w:rPr>
          <w:rFonts w:cs="Arial"/>
          <w:i w:val="0"/>
          <w:color w:val="000000" w:themeColor="text1"/>
        </w:rPr>
        <w:t xml:space="preserve">Afwijkingen van en aanvullingen op de bepalingen van deze Overeenkomst binden partijen slechts indien deze schriftelijk zijn overeengekomen door daartoe bevoegde personen. </w:t>
      </w:r>
    </w:p>
    <w:p w14:paraId="10A856BA" w14:textId="77777777" w:rsidR="00750235" w:rsidRPr="00374415" w:rsidRDefault="00750235" w:rsidP="00750235">
      <w:pPr>
        <w:pStyle w:val="Plattetekst"/>
        <w:numPr>
          <w:ilvl w:val="0"/>
          <w:numId w:val="9"/>
        </w:numPr>
        <w:spacing w:line="260" w:lineRule="atLeast"/>
        <w:rPr>
          <w:i w:val="0"/>
          <w:color w:val="000000" w:themeColor="text1"/>
        </w:rPr>
      </w:pPr>
      <w:r w:rsidRPr="00374415">
        <w:rPr>
          <w:i w:val="0"/>
          <w:color w:val="000000" w:themeColor="text1"/>
        </w:rPr>
        <w:t xml:space="preserve">Indien een bepaling of meerdere bepalingen van deze overeenkomst of van de toepasselijke algemene voorwaarden vernietigbaar is of zijn, dan laat dit de geldigheid van de overige artikelen onverlet. </w:t>
      </w:r>
      <w:r w:rsidRPr="00374415">
        <w:rPr>
          <w:i w:val="0"/>
          <w:color w:val="000000" w:themeColor="text1"/>
        </w:rPr>
        <w:br/>
        <w:t>In plaats van het vernietigde of nietige deel geldt alsdan als overeengekomen hetgeen op wettelijk toelaatbare wijze het dichtst komt bij hetgeen partijen overeengekomen zouden zijn, indien zij de nietigheid of vernietigbaarheid gekend zouden zijn.</w:t>
      </w:r>
    </w:p>
    <w:p w14:paraId="2513CDAD" w14:textId="77777777" w:rsidR="00750235" w:rsidRPr="00374415" w:rsidRDefault="00750235" w:rsidP="00750235">
      <w:pPr>
        <w:rPr>
          <w:rFonts w:cs="Arial"/>
          <w:color w:val="000000" w:themeColor="text1"/>
          <w:sz w:val="20"/>
          <w:szCs w:val="20"/>
        </w:rPr>
      </w:pPr>
    </w:p>
    <w:p w14:paraId="03C630DB" w14:textId="77777777" w:rsidR="00750235" w:rsidRPr="00374415" w:rsidRDefault="00750235" w:rsidP="00750235">
      <w:pPr>
        <w:rPr>
          <w:rFonts w:cs="Arial"/>
          <w:b/>
          <w:color w:val="000000" w:themeColor="text1"/>
          <w:sz w:val="20"/>
          <w:szCs w:val="20"/>
        </w:rPr>
      </w:pPr>
      <w:r w:rsidRPr="00374415">
        <w:rPr>
          <w:rFonts w:cs="Arial"/>
          <w:b/>
          <w:color w:val="000000" w:themeColor="text1"/>
          <w:sz w:val="20"/>
          <w:szCs w:val="20"/>
        </w:rPr>
        <w:t>Artikel 4 – Duur van de Overeenkomst</w:t>
      </w:r>
    </w:p>
    <w:p w14:paraId="654CEE37" w14:textId="77777777" w:rsidR="00750235" w:rsidRPr="00374415" w:rsidRDefault="00750235" w:rsidP="00750235">
      <w:pPr>
        <w:numPr>
          <w:ilvl w:val="0"/>
          <w:numId w:val="7"/>
        </w:numPr>
        <w:tabs>
          <w:tab w:val="left" w:pos="1800"/>
        </w:tabs>
        <w:rPr>
          <w:rFonts w:cs="Arial"/>
          <w:color w:val="000000" w:themeColor="text1"/>
          <w:sz w:val="20"/>
          <w:szCs w:val="20"/>
        </w:rPr>
      </w:pPr>
      <w:r w:rsidRPr="00374415">
        <w:rPr>
          <w:rFonts w:cs="Arial"/>
          <w:color w:val="000000" w:themeColor="text1"/>
          <w:sz w:val="20"/>
          <w:szCs w:val="20"/>
        </w:rPr>
        <w:t xml:space="preserve">Deze Raamovereenkomst wordt aangegaan voor een periode van 2 (twee) jaar met tweemaal een optie voor de Opdrachtgever tot een eenzijdige verlenging van 1 (een) jaar onder dezelfde voorwaarden. De totale contractduur zal een termijn van 4 (vier) jaar niet overschrijden. De Raamovereenkomst zal ingaan op </w:t>
      </w:r>
      <w:r w:rsidRPr="00374415">
        <w:rPr>
          <w:rFonts w:cs="Arial"/>
          <w:color w:val="000000" w:themeColor="text1"/>
          <w:sz w:val="20"/>
          <w:szCs w:val="20"/>
          <w:highlight w:val="yellow"/>
        </w:rPr>
        <w:t>XXXXXX</w:t>
      </w:r>
      <w:r w:rsidRPr="00374415">
        <w:rPr>
          <w:rFonts w:cs="Arial"/>
          <w:color w:val="000000" w:themeColor="text1"/>
          <w:sz w:val="20"/>
          <w:szCs w:val="20"/>
        </w:rPr>
        <w:t xml:space="preserve">. </w:t>
      </w:r>
    </w:p>
    <w:p w14:paraId="535B97B6" w14:textId="77777777" w:rsidR="00750235" w:rsidRPr="00374415" w:rsidRDefault="00750235" w:rsidP="00750235">
      <w:pPr>
        <w:numPr>
          <w:ilvl w:val="0"/>
          <w:numId w:val="7"/>
        </w:numPr>
        <w:tabs>
          <w:tab w:val="left" w:pos="1800"/>
        </w:tabs>
        <w:rPr>
          <w:rFonts w:cs="Arial"/>
          <w:color w:val="000000" w:themeColor="text1"/>
          <w:sz w:val="20"/>
          <w:szCs w:val="20"/>
        </w:rPr>
      </w:pPr>
      <w:r w:rsidRPr="00374415">
        <w:rPr>
          <w:rFonts w:cs="Arial"/>
          <w:color w:val="000000" w:themeColor="text1"/>
          <w:sz w:val="20"/>
          <w:szCs w:val="20"/>
        </w:rPr>
        <w:t>Voor het aflopen van de eerste twee contractjaren wordt door Opdrachtgever aangegeven of de Raamovereenkomst al dan niet wordt verlengd voor het eerste optiejaar.</w:t>
      </w:r>
    </w:p>
    <w:p w14:paraId="7BD7F1E3" w14:textId="77777777" w:rsidR="00750235" w:rsidRPr="00374415" w:rsidRDefault="00750235" w:rsidP="00750235">
      <w:pPr>
        <w:numPr>
          <w:ilvl w:val="0"/>
          <w:numId w:val="7"/>
        </w:numPr>
        <w:tabs>
          <w:tab w:val="left" w:pos="1800"/>
        </w:tabs>
        <w:rPr>
          <w:rFonts w:cs="Arial"/>
          <w:color w:val="000000" w:themeColor="text1"/>
          <w:sz w:val="20"/>
          <w:szCs w:val="20"/>
        </w:rPr>
      </w:pPr>
      <w:r w:rsidRPr="00374415">
        <w:rPr>
          <w:rFonts w:cs="Arial"/>
          <w:color w:val="000000" w:themeColor="text1"/>
          <w:sz w:val="20"/>
          <w:szCs w:val="20"/>
        </w:rPr>
        <w:t>De overeenkomst zal automatisch van rechtswege aflopen na de initiële contractperiode indien niet tot verlenging van de Raamovereenkomst wordt overgegaan.</w:t>
      </w:r>
      <w:r w:rsidRPr="00374415" w:rsidDel="00287258">
        <w:rPr>
          <w:rFonts w:cs="Arial"/>
          <w:color w:val="000000" w:themeColor="text1"/>
          <w:sz w:val="20"/>
          <w:szCs w:val="20"/>
        </w:rPr>
        <w:t xml:space="preserve"> </w:t>
      </w:r>
    </w:p>
    <w:p w14:paraId="26678A53" w14:textId="77777777" w:rsidR="00750235" w:rsidRPr="00374415" w:rsidRDefault="00750235" w:rsidP="00750235">
      <w:pPr>
        <w:rPr>
          <w:rFonts w:cs="Arial"/>
          <w:color w:val="000000" w:themeColor="text1"/>
          <w:sz w:val="20"/>
          <w:szCs w:val="20"/>
        </w:rPr>
      </w:pPr>
    </w:p>
    <w:p w14:paraId="6D326B8A" w14:textId="77777777" w:rsidR="00750235" w:rsidRPr="00374415" w:rsidRDefault="00750235" w:rsidP="00750235">
      <w:pPr>
        <w:rPr>
          <w:rFonts w:cs="Arial"/>
          <w:b/>
          <w:color w:val="000000" w:themeColor="text1"/>
          <w:sz w:val="20"/>
          <w:szCs w:val="20"/>
        </w:rPr>
      </w:pPr>
      <w:r w:rsidRPr="00374415">
        <w:rPr>
          <w:rFonts w:cs="Arial"/>
          <w:b/>
          <w:color w:val="000000" w:themeColor="text1"/>
          <w:sz w:val="20"/>
          <w:szCs w:val="20"/>
        </w:rPr>
        <w:t>Artikel 5 – Aflevering en Acceptatie</w:t>
      </w:r>
    </w:p>
    <w:p w14:paraId="425481B9" w14:textId="77777777" w:rsidR="00750235" w:rsidRPr="00374415" w:rsidRDefault="00750235" w:rsidP="00750235">
      <w:pPr>
        <w:numPr>
          <w:ilvl w:val="0"/>
          <w:numId w:val="11"/>
        </w:numPr>
        <w:tabs>
          <w:tab w:val="left" w:pos="360"/>
        </w:tabs>
        <w:rPr>
          <w:rFonts w:cs="Arial"/>
          <w:color w:val="000000" w:themeColor="text1"/>
          <w:sz w:val="20"/>
          <w:szCs w:val="20"/>
        </w:rPr>
      </w:pPr>
      <w:r w:rsidRPr="00374415">
        <w:rPr>
          <w:rFonts w:cs="Arial"/>
          <w:color w:val="000000" w:themeColor="text1"/>
          <w:sz w:val="20"/>
          <w:szCs w:val="20"/>
        </w:rPr>
        <w:t xml:space="preserve">Acceptatie van de door Opdrachtnemer geleverde diensten dient schriftelijk door Opdrachtgever te geschieden. Opdrachtgever zal Acceptatie niet op onredelijke gronden achterwege laten of onnodig vertragen. Betaling van een factuur of tussentijds gebruik van de dienst houdt niet de Acceptatie van de betreffende geleverde prestatie in. </w:t>
      </w:r>
      <w:r w:rsidRPr="00374415">
        <w:rPr>
          <w:rFonts w:cs="Arial"/>
          <w:color w:val="000000" w:themeColor="text1"/>
          <w:sz w:val="20"/>
          <w:szCs w:val="20"/>
        </w:rPr>
        <w:br/>
        <w:t xml:space="preserve">Indien is overeengekomen dat de prestatie van Opdrachtnemer in fasen zal plaatsvinden, is Opdrachtnemer gerechtigd de levering van diensten die tot een fase behoren op te schorten, tot Opdrachtgever de voltooiing van de daaraan voorafgaande fase schriftelijk heeft geaccepteerd. Evenzo heeft Opdrachtgever het recht betaling op te schorten tot Acceptatie heeft plaatsgevonden. </w:t>
      </w:r>
      <w:bookmarkStart w:id="7" w:name="_Ref394737099"/>
    </w:p>
    <w:p w14:paraId="3F0161F6" w14:textId="77777777" w:rsidR="00750235" w:rsidRPr="00374415" w:rsidRDefault="00750235" w:rsidP="00750235">
      <w:pPr>
        <w:numPr>
          <w:ilvl w:val="0"/>
          <w:numId w:val="11"/>
        </w:numPr>
        <w:tabs>
          <w:tab w:val="left" w:pos="360"/>
        </w:tabs>
        <w:rPr>
          <w:rFonts w:cs="Arial"/>
          <w:color w:val="000000" w:themeColor="text1"/>
          <w:sz w:val="20"/>
          <w:szCs w:val="20"/>
        </w:rPr>
      </w:pPr>
      <w:bookmarkStart w:id="8" w:name="_Ref394738667"/>
      <w:bookmarkEnd w:id="7"/>
      <w:r w:rsidRPr="00374415">
        <w:rPr>
          <w:rFonts w:cs="Arial"/>
          <w:color w:val="000000" w:themeColor="text1"/>
          <w:sz w:val="20"/>
          <w:szCs w:val="20"/>
        </w:rPr>
        <w:t xml:space="preserve">Opdrachtnemer dient Opdrachtgever onverwijld schriftelijk te informeren ter zake van iedere omstandigheid binnen de invloedsfeer van Opdrachtnemer gelegen die een vertraging in de aflevering kan veroorzaken. In zo'n geval is Opdrachtnemer verplicht al het mogelijke te doen en geen middel onbenut te laten om zijn verplichtingen na te </w:t>
      </w:r>
      <w:r w:rsidRPr="00374415">
        <w:rPr>
          <w:rFonts w:cs="Arial"/>
          <w:color w:val="000000" w:themeColor="text1"/>
          <w:sz w:val="20"/>
          <w:szCs w:val="20"/>
        </w:rPr>
        <w:lastRenderedPageBreak/>
        <w:t>komen, een en ander onverminderd de bevoegdheid van Opdrachtgever neergelegd in artikel 5 van deze Overeenkomst.</w:t>
      </w:r>
      <w:bookmarkEnd w:id="8"/>
    </w:p>
    <w:p w14:paraId="3317E658" w14:textId="77777777" w:rsidR="00750235" w:rsidRPr="00374415" w:rsidRDefault="00750235" w:rsidP="00750235">
      <w:pPr>
        <w:numPr>
          <w:ilvl w:val="0"/>
          <w:numId w:val="11"/>
        </w:numPr>
        <w:tabs>
          <w:tab w:val="left" w:pos="360"/>
        </w:tabs>
        <w:rPr>
          <w:rFonts w:cs="Arial"/>
          <w:color w:val="000000" w:themeColor="text1"/>
          <w:sz w:val="20"/>
          <w:szCs w:val="20"/>
        </w:rPr>
      </w:pPr>
      <w:r w:rsidRPr="00374415">
        <w:rPr>
          <w:rFonts w:cs="Arial"/>
          <w:color w:val="000000" w:themeColor="text1"/>
          <w:sz w:val="20"/>
          <w:szCs w:val="20"/>
        </w:rPr>
        <w:t>Indien bij Opdrachtgever blijkt dat de afgeleverde Diensten niet voldoen aan hetgeen is overeengekomen of door Opdrachtgever bij beproeving onvolkomenheden worden geconstateerd, zal Opdrachtgever Opdrachtnemer schriftelijk een bericht van afkeuring zenden en is Opdrachtgever gerechtigd te harer keuze binnen een door haar te stellen redelijke termijn, herstel, verbetering of vervanging te verlangen of de Overeenkomst zonder nadere ingebrekestelling geheel of gedeeltelijk te ontbinden, een en ander onverminderd haar rechten op vergoeding van de door haar geleden schade.</w:t>
      </w:r>
      <w:r w:rsidRPr="00374415">
        <w:rPr>
          <w:rFonts w:cs="Arial"/>
          <w:color w:val="000000" w:themeColor="text1"/>
          <w:sz w:val="20"/>
          <w:szCs w:val="20"/>
        </w:rPr>
        <w:br/>
      </w:r>
    </w:p>
    <w:p w14:paraId="36EC9EDA" w14:textId="77777777" w:rsidR="00750235" w:rsidRPr="00374415" w:rsidRDefault="00750235" w:rsidP="00750235">
      <w:pPr>
        <w:rPr>
          <w:rFonts w:cs="Arial"/>
          <w:b/>
          <w:color w:val="000000" w:themeColor="text1"/>
          <w:sz w:val="20"/>
          <w:szCs w:val="20"/>
        </w:rPr>
      </w:pPr>
      <w:r w:rsidRPr="00374415">
        <w:rPr>
          <w:rFonts w:cs="Arial"/>
          <w:b/>
          <w:color w:val="000000" w:themeColor="text1"/>
          <w:sz w:val="20"/>
          <w:szCs w:val="20"/>
        </w:rPr>
        <w:t>Artikel 6 – Intellectuele eigendom</w:t>
      </w:r>
    </w:p>
    <w:p w14:paraId="2E96E5B7" w14:textId="77777777" w:rsidR="00750235" w:rsidRPr="00374415" w:rsidRDefault="00750235" w:rsidP="00750235">
      <w:pPr>
        <w:numPr>
          <w:ilvl w:val="0"/>
          <w:numId w:val="12"/>
        </w:numPr>
        <w:tabs>
          <w:tab w:val="left" w:pos="360"/>
        </w:tabs>
        <w:rPr>
          <w:rFonts w:cs="Arial"/>
          <w:color w:val="000000" w:themeColor="text1"/>
          <w:sz w:val="20"/>
          <w:szCs w:val="20"/>
        </w:rPr>
      </w:pPr>
      <w:bookmarkStart w:id="9" w:name="_Ref394739042"/>
      <w:r w:rsidRPr="00374415">
        <w:rPr>
          <w:rFonts w:cs="Arial"/>
          <w:color w:val="000000" w:themeColor="text1"/>
          <w:sz w:val="20"/>
          <w:szCs w:val="20"/>
        </w:rPr>
        <w:t>Dit artikel 6 van deze overeenkomst vervangt art.8 van de Algemene voorwaarden.</w:t>
      </w:r>
    </w:p>
    <w:p w14:paraId="6DF7731F" w14:textId="77777777" w:rsidR="00750235" w:rsidRPr="00374415" w:rsidRDefault="00750235" w:rsidP="00750235">
      <w:pPr>
        <w:numPr>
          <w:ilvl w:val="0"/>
          <w:numId w:val="12"/>
        </w:numPr>
        <w:tabs>
          <w:tab w:val="left" w:pos="360"/>
        </w:tabs>
        <w:rPr>
          <w:rFonts w:cs="Arial"/>
          <w:color w:val="000000" w:themeColor="text1"/>
          <w:sz w:val="20"/>
          <w:szCs w:val="20"/>
        </w:rPr>
      </w:pPr>
      <w:r w:rsidRPr="00374415">
        <w:rPr>
          <w:rFonts w:cs="Arial"/>
          <w:color w:val="000000" w:themeColor="text1"/>
          <w:sz w:val="20"/>
          <w:szCs w:val="20"/>
        </w:rPr>
        <w:t>Anders dan vermeld art. 8 van de Algemene voorwaarden berusten de intellectuele (</w:t>
      </w:r>
      <w:proofErr w:type="spellStart"/>
      <w:r w:rsidRPr="00374415">
        <w:rPr>
          <w:rFonts w:cs="Arial"/>
          <w:color w:val="000000" w:themeColor="text1"/>
          <w:sz w:val="20"/>
          <w:szCs w:val="20"/>
        </w:rPr>
        <w:t>eigendoms</w:t>
      </w:r>
      <w:proofErr w:type="spellEnd"/>
      <w:r w:rsidRPr="00374415">
        <w:rPr>
          <w:rFonts w:cs="Arial"/>
          <w:color w:val="000000" w:themeColor="text1"/>
          <w:sz w:val="20"/>
          <w:szCs w:val="20"/>
        </w:rPr>
        <w:t>)rechten die ten aanzien van de geleverde diensten en aanverwante materialen kunnen worden uitgeoefend bij Opdrachtnemer of diens licentiegevers. Vermeldingen van auteursrechten mogen niet worden gewijzigd of verwijderd.</w:t>
      </w:r>
    </w:p>
    <w:p w14:paraId="49085DB4" w14:textId="77777777" w:rsidR="00750235" w:rsidRPr="00374415" w:rsidRDefault="00750235" w:rsidP="00750235">
      <w:pPr>
        <w:numPr>
          <w:ilvl w:val="0"/>
          <w:numId w:val="12"/>
        </w:numPr>
        <w:tabs>
          <w:tab w:val="left" w:pos="360"/>
        </w:tabs>
        <w:rPr>
          <w:rFonts w:cs="Arial"/>
          <w:color w:val="000000" w:themeColor="text1"/>
          <w:sz w:val="20"/>
          <w:szCs w:val="20"/>
        </w:rPr>
      </w:pPr>
      <w:r w:rsidRPr="00374415">
        <w:rPr>
          <w:rFonts w:cs="Arial"/>
          <w:color w:val="000000" w:themeColor="text1"/>
          <w:sz w:val="20"/>
          <w:szCs w:val="20"/>
        </w:rPr>
        <w:t>Opdrachtnemer garandeert dat de door hem ter beschikking gestelde en onderhouden Materialen en Documentatie en overige geleverde Diensten, geen inbreuk zullen opleveren op enig geldend intellectueel eigendomsrecht, zoals auteurs- en octrooirecht, van derden.</w:t>
      </w:r>
    </w:p>
    <w:p w14:paraId="60FF9C87" w14:textId="77777777" w:rsidR="00750235" w:rsidRPr="00374415" w:rsidRDefault="00750235" w:rsidP="00750235">
      <w:pPr>
        <w:numPr>
          <w:ilvl w:val="0"/>
          <w:numId w:val="12"/>
        </w:numPr>
        <w:tabs>
          <w:tab w:val="left" w:pos="360"/>
        </w:tabs>
        <w:rPr>
          <w:rFonts w:cs="Arial"/>
          <w:color w:val="000000" w:themeColor="text1"/>
          <w:sz w:val="20"/>
          <w:szCs w:val="20"/>
        </w:rPr>
      </w:pPr>
      <w:r w:rsidRPr="00374415">
        <w:rPr>
          <w:rFonts w:cs="Arial"/>
          <w:color w:val="000000" w:themeColor="text1"/>
          <w:sz w:val="20"/>
          <w:szCs w:val="20"/>
        </w:rPr>
        <w:t>Opdrachtnemer is aansprakelijk voor door Opdrachtgever ten gevolge van aanspraken van derden ter zake geleden schade en vrijwaart Opdrachtgever voor dergelijke aanspraken.</w:t>
      </w:r>
      <w:bookmarkEnd w:id="9"/>
    </w:p>
    <w:p w14:paraId="4924D497" w14:textId="77777777" w:rsidR="00750235" w:rsidRPr="00374415" w:rsidRDefault="00750235" w:rsidP="00750235">
      <w:pPr>
        <w:numPr>
          <w:ilvl w:val="0"/>
          <w:numId w:val="12"/>
        </w:numPr>
        <w:tabs>
          <w:tab w:val="left" w:pos="360"/>
        </w:tabs>
        <w:rPr>
          <w:rFonts w:cs="Arial"/>
          <w:color w:val="000000" w:themeColor="text1"/>
          <w:sz w:val="20"/>
          <w:szCs w:val="20"/>
        </w:rPr>
      </w:pPr>
      <w:r w:rsidRPr="00374415">
        <w:rPr>
          <w:rFonts w:cs="Arial"/>
          <w:color w:val="000000" w:themeColor="text1"/>
          <w:sz w:val="20"/>
          <w:szCs w:val="20"/>
        </w:rPr>
        <w:t>Opdrachtnemer zal op eigen kosten verweer voeren indien een vordering tegen Opdrachtgever wordt ingesteld wegens inbreuk of gestelde inbreuk op intellectuele eigendomsrechten als hierboven in artikel 15.2 van deze Overeenkomst bedoeld en zal Opdrachtgever vrijwaren tegen alle kosten die voor Opdrachtgever ten gevolge van dergelijke vorderingen kunnen ontstaan.</w:t>
      </w:r>
    </w:p>
    <w:p w14:paraId="24FC6DC3" w14:textId="77777777" w:rsidR="00750235" w:rsidRPr="00374415" w:rsidRDefault="00750235" w:rsidP="00750235">
      <w:pPr>
        <w:rPr>
          <w:rFonts w:cs="Arial"/>
          <w:color w:val="000000" w:themeColor="text1"/>
          <w:sz w:val="20"/>
          <w:szCs w:val="20"/>
        </w:rPr>
      </w:pPr>
    </w:p>
    <w:p w14:paraId="030BA191" w14:textId="77777777" w:rsidR="00750235" w:rsidRPr="00374415" w:rsidRDefault="00750235" w:rsidP="00750235">
      <w:pPr>
        <w:rPr>
          <w:rFonts w:cs="Arial"/>
          <w:color w:val="000000" w:themeColor="text1"/>
          <w:sz w:val="20"/>
          <w:szCs w:val="20"/>
        </w:rPr>
      </w:pPr>
      <w:r w:rsidRPr="00374415">
        <w:rPr>
          <w:rFonts w:cs="Arial"/>
          <w:b/>
          <w:color w:val="000000" w:themeColor="text1"/>
          <w:sz w:val="20"/>
          <w:szCs w:val="20"/>
        </w:rPr>
        <w:t>Artikel 7 – Overgangssituatie einde overeenkomst</w:t>
      </w:r>
    </w:p>
    <w:p w14:paraId="7041F557" w14:textId="77777777" w:rsidR="00750235" w:rsidRPr="00374415" w:rsidRDefault="00750235" w:rsidP="00750235">
      <w:pPr>
        <w:pStyle w:val="Lijstalinea"/>
        <w:numPr>
          <w:ilvl w:val="0"/>
          <w:numId w:val="13"/>
        </w:numPr>
        <w:contextualSpacing/>
        <w:rPr>
          <w:rFonts w:cs="Arial"/>
          <w:color w:val="000000" w:themeColor="text1"/>
          <w:sz w:val="20"/>
          <w:szCs w:val="20"/>
        </w:rPr>
      </w:pPr>
      <w:r w:rsidRPr="00374415">
        <w:rPr>
          <w:rFonts w:cs="Arial"/>
          <w:color w:val="000000" w:themeColor="text1"/>
          <w:sz w:val="20"/>
          <w:szCs w:val="20"/>
        </w:rPr>
        <w:t>Wanneer de overeenkomst eindigt per einddatum, zal de Opdrachtnemer meewerken tijdens deze fase van overgang naar de nieuwe Opdrachtnemer voor een periode van 6 maanden.</w:t>
      </w:r>
    </w:p>
    <w:p w14:paraId="2D6DF741" w14:textId="77777777" w:rsidR="00750235" w:rsidRPr="00374415" w:rsidRDefault="00750235" w:rsidP="00750235">
      <w:pPr>
        <w:pStyle w:val="Lijstalinea"/>
        <w:numPr>
          <w:ilvl w:val="0"/>
          <w:numId w:val="13"/>
        </w:numPr>
        <w:contextualSpacing/>
        <w:rPr>
          <w:rFonts w:cs="Arial"/>
          <w:color w:val="000000" w:themeColor="text1"/>
          <w:sz w:val="20"/>
          <w:szCs w:val="20"/>
        </w:rPr>
      </w:pPr>
      <w:r w:rsidRPr="00374415">
        <w:rPr>
          <w:rFonts w:cs="Arial"/>
          <w:color w:val="000000" w:themeColor="text1"/>
          <w:sz w:val="20"/>
          <w:szCs w:val="20"/>
        </w:rPr>
        <w:t>Deze samenwerking is niet gelimiteerd tot de huidige Opdrachtnemer en Opdrachtgever, maar ook de nieuwe Opdrachtnemer.</w:t>
      </w:r>
    </w:p>
    <w:p w14:paraId="6EB351B3" w14:textId="77777777" w:rsidR="00750235" w:rsidRPr="00374415" w:rsidRDefault="00750235" w:rsidP="00750235">
      <w:pPr>
        <w:rPr>
          <w:rFonts w:cs="Arial"/>
          <w:color w:val="000000" w:themeColor="text1"/>
          <w:sz w:val="20"/>
          <w:szCs w:val="20"/>
        </w:rPr>
      </w:pPr>
    </w:p>
    <w:p w14:paraId="70523F1A" w14:textId="77777777" w:rsidR="00750235" w:rsidRPr="00374415" w:rsidRDefault="00750235" w:rsidP="00750235">
      <w:pPr>
        <w:rPr>
          <w:rFonts w:cs="Arial"/>
          <w:color w:val="000000" w:themeColor="text1"/>
          <w:sz w:val="20"/>
          <w:szCs w:val="20"/>
        </w:rPr>
      </w:pPr>
      <w:r w:rsidRPr="00374415">
        <w:rPr>
          <w:rFonts w:cs="Arial"/>
          <w:b/>
          <w:color w:val="000000" w:themeColor="text1"/>
          <w:sz w:val="20"/>
          <w:szCs w:val="20"/>
        </w:rPr>
        <w:t>Artikel 8 – Geen afstand van recht</w:t>
      </w:r>
    </w:p>
    <w:p w14:paraId="1E4BCB0C" w14:textId="77777777" w:rsidR="00750235" w:rsidRPr="00374415" w:rsidRDefault="00750235" w:rsidP="00750235">
      <w:pPr>
        <w:pStyle w:val="Lijstalinea"/>
        <w:numPr>
          <w:ilvl w:val="0"/>
          <w:numId w:val="14"/>
        </w:numPr>
        <w:ind w:left="284"/>
        <w:contextualSpacing/>
        <w:rPr>
          <w:color w:val="000000" w:themeColor="text1"/>
          <w:sz w:val="20"/>
          <w:szCs w:val="20"/>
        </w:rPr>
      </w:pPr>
      <w:r w:rsidRPr="00374415">
        <w:rPr>
          <w:color w:val="000000" w:themeColor="text1"/>
          <w:sz w:val="20"/>
          <w:szCs w:val="20"/>
        </w:rPr>
        <w:t>Ieder verzuim van partijen om een strikte nakoming van verplichtingen van de andere partij te eisen, dan wel een beroep te doen op het bepaalde in de Nadere overeenkomst of op de voorwaarden zoals opgenomen in deze Overeenkomst houdt geenszins een afstand in van recht, noch ter zake van het bepaalde in de Nadere overeenkomst, noch ter zake van het bepaalde in deze Overeenkomst, noch ter zake van het recht op schadevergoeding in verband met enige tekortkoming of fout aan de zijde van de andere partij.</w:t>
      </w:r>
    </w:p>
    <w:p w14:paraId="5CB955E9" w14:textId="77777777" w:rsidR="00750235" w:rsidRPr="00374415" w:rsidRDefault="00750235" w:rsidP="00750235">
      <w:pPr>
        <w:rPr>
          <w:rFonts w:cs="Arial"/>
          <w:color w:val="000000" w:themeColor="text1"/>
          <w:sz w:val="20"/>
          <w:szCs w:val="20"/>
        </w:rPr>
      </w:pPr>
      <w:bookmarkStart w:id="10" w:name="_Ref394808610"/>
      <w:bookmarkStart w:id="11" w:name="_Toc394811540"/>
    </w:p>
    <w:bookmarkEnd w:id="10"/>
    <w:bookmarkEnd w:id="11"/>
    <w:p w14:paraId="4D21C195" w14:textId="77777777" w:rsidR="00750235" w:rsidRPr="00374415" w:rsidRDefault="00750235" w:rsidP="00750235">
      <w:pPr>
        <w:pStyle w:val="Plattetekst"/>
        <w:spacing w:line="260" w:lineRule="atLeast"/>
        <w:rPr>
          <w:rFonts w:cs="Arial"/>
          <w:b/>
          <w:i w:val="0"/>
          <w:color w:val="000000" w:themeColor="text1"/>
        </w:rPr>
      </w:pPr>
      <w:r w:rsidRPr="00374415">
        <w:rPr>
          <w:rFonts w:cs="Arial"/>
          <w:b/>
          <w:i w:val="0"/>
          <w:color w:val="000000" w:themeColor="text1"/>
        </w:rPr>
        <w:t>Artikel 9 – Ontbinding Overeenkomst</w:t>
      </w:r>
    </w:p>
    <w:p w14:paraId="230C4739" w14:textId="77777777" w:rsidR="00750235" w:rsidRPr="00374415" w:rsidRDefault="00750235" w:rsidP="00750235">
      <w:pPr>
        <w:pStyle w:val="Plattetekst"/>
        <w:numPr>
          <w:ilvl w:val="0"/>
          <w:numId w:val="4"/>
        </w:numPr>
        <w:spacing w:line="260" w:lineRule="atLeast"/>
        <w:rPr>
          <w:rFonts w:cs="Arial"/>
          <w:i w:val="0"/>
          <w:color w:val="000000" w:themeColor="text1"/>
        </w:rPr>
      </w:pPr>
      <w:r w:rsidRPr="00374415">
        <w:rPr>
          <w:rFonts w:cs="Arial"/>
          <w:i w:val="0"/>
          <w:color w:val="000000" w:themeColor="text1"/>
        </w:rPr>
        <w:t>De Opdrachtgever is gerechtigd de Overeenkomst zonder rechterlijke tussenkomst door middel van een aangetekend schrijven met onmiddellijke ingang te beëindigen indien:</w:t>
      </w:r>
    </w:p>
    <w:p w14:paraId="2915243C" w14:textId="77777777" w:rsidR="00750235" w:rsidRPr="00374415" w:rsidRDefault="00750235" w:rsidP="00750235">
      <w:pPr>
        <w:pStyle w:val="Plattetekst"/>
        <w:numPr>
          <w:ilvl w:val="0"/>
          <w:numId w:val="5"/>
        </w:numPr>
        <w:tabs>
          <w:tab w:val="clear" w:pos="360"/>
          <w:tab w:val="num" w:pos="720"/>
        </w:tabs>
        <w:spacing w:line="260" w:lineRule="atLeast"/>
        <w:ind w:left="720"/>
        <w:rPr>
          <w:rFonts w:cs="Arial"/>
          <w:i w:val="0"/>
          <w:color w:val="000000" w:themeColor="text1"/>
        </w:rPr>
      </w:pPr>
      <w:r w:rsidRPr="00374415">
        <w:rPr>
          <w:rFonts w:cs="Arial"/>
          <w:i w:val="0"/>
          <w:color w:val="000000" w:themeColor="text1"/>
        </w:rPr>
        <w:t>Opdrachtnemer haar verplichtingen voortvloeiende uit deze Overeenkomst blijvend niet nakomt en er sprake is van verzuim;</w:t>
      </w:r>
    </w:p>
    <w:p w14:paraId="2B1BD310" w14:textId="77777777" w:rsidR="00750235" w:rsidRPr="00374415" w:rsidRDefault="00750235" w:rsidP="00750235">
      <w:pPr>
        <w:pStyle w:val="Plattetekst"/>
        <w:numPr>
          <w:ilvl w:val="0"/>
          <w:numId w:val="5"/>
        </w:numPr>
        <w:tabs>
          <w:tab w:val="clear" w:pos="360"/>
          <w:tab w:val="num" w:pos="720"/>
        </w:tabs>
        <w:spacing w:line="260" w:lineRule="atLeast"/>
        <w:ind w:left="720"/>
        <w:rPr>
          <w:rFonts w:cs="Arial"/>
          <w:i w:val="0"/>
          <w:color w:val="000000" w:themeColor="text1"/>
        </w:rPr>
      </w:pPr>
      <w:r w:rsidRPr="00374415">
        <w:rPr>
          <w:rFonts w:cs="Arial"/>
          <w:i w:val="0"/>
          <w:color w:val="000000" w:themeColor="text1"/>
        </w:rPr>
        <w:lastRenderedPageBreak/>
        <w:t>ten aanzien van de rechtspersoon faillissement of surseance van betaling is aangevraagd;</w:t>
      </w:r>
    </w:p>
    <w:p w14:paraId="657CC84E" w14:textId="77777777" w:rsidR="00750235" w:rsidRPr="00374415" w:rsidRDefault="00750235" w:rsidP="00750235">
      <w:pPr>
        <w:pStyle w:val="Plattetekst"/>
        <w:numPr>
          <w:ilvl w:val="0"/>
          <w:numId w:val="5"/>
        </w:numPr>
        <w:tabs>
          <w:tab w:val="clear" w:pos="360"/>
          <w:tab w:val="num" w:pos="720"/>
        </w:tabs>
        <w:spacing w:line="260" w:lineRule="atLeast"/>
        <w:ind w:left="720"/>
        <w:rPr>
          <w:rFonts w:cs="Arial"/>
          <w:i w:val="0"/>
          <w:color w:val="000000" w:themeColor="text1"/>
        </w:rPr>
      </w:pPr>
      <w:r w:rsidRPr="00374415">
        <w:rPr>
          <w:rFonts w:cs="Arial"/>
          <w:i w:val="0"/>
          <w:color w:val="000000" w:themeColor="text1"/>
        </w:rPr>
        <w:t>ten aanzien van de rechtspersoon surseance van betaling of faillissement is verleend;</w:t>
      </w:r>
    </w:p>
    <w:p w14:paraId="7F1D3AB7" w14:textId="77777777" w:rsidR="00750235" w:rsidRPr="00374415" w:rsidRDefault="00750235" w:rsidP="00750235">
      <w:pPr>
        <w:pStyle w:val="Plattetekst"/>
        <w:numPr>
          <w:ilvl w:val="0"/>
          <w:numId w:val="4"/>
        </w:numPr>
        <w:spacing w:line="260" w:lineRule="atLeast"/>
        <w:rPr>
          <w:rFonts w:cs="Arial"/>
          <w:i w:val="0"/>
          <w:color w:val="000000" w:themeColor="text1"/>
        </w:rPr>
      </w:pPr>
      <w:r w:rsidRPr="00374415">
        <w:rPr>
          <w:rFonts w:cs="Arial"/>
          <w:i w:val="0"/>
          <w:color w:val="000000" w:themeColor="text1"/>
        </w:rPr>
        <w:t>Voorts is Opdrachtgever gerechtigd deze Overeenkomst te ontbinden ingeval Opdrachtnemer haar verplichtingen voortvloeiend uit deze Overeenkomst niet naleeft, terwijl geen sprake is van een onmogelijkheid tot nakoming.</w:t>
      </w:r>
    </w:p>
    <w:p w14:paraId="1F626B47" w14:textId="77777777" w:rsidR="00750235" w:rsidRPr="00374415" w:rsidRDefault="00750235" w:rsidP="00750235">
      <w:pPr>
        <w:pStyle w:val="Plattetekst"/>
        <w:numPr>
          <w:ilvl w:val="0"/>
          <w:numId w:val="4"/>
        </w:numPr>
        <w:spacing w:line="260" w:lineRule="atLeast"/>
        <w:rPr>
          <w:rFonts w:cs="Arial"/>
          <w:i w:val="0"/>
          <w:color w:val="000000" w:themeColor="text1"/>
        </w:rPr>
      </w:pPr>
      <w:r w:rsidRPr="00374415">
        <w:rPr>
          <w:rFonts w:cs="Arial"/>
          <w:i w:val="0"/>
          <w:color w:val="000000" w:themeColor="text1"/>
        </w:rPr>
        <w:t>Een ontbinding als bedoeld in het tweede lid vindt niet eerder plaats dan nadat de Opdrachtgever Opdrachtnemer in gebreke heeft gesteld en Opdrachtnemer na deze ingebrekestelling in verzuim is gebleven.</w:t>
      </w:r>
    </w:p>
    <w:p w14:paraId="1DBA52BE" w14:textId="77777777" w:rsidR="00750235" w:rsidRPr="00374415" w:rsidRDefault="00750235" w:rsidP="00750235">
      <w:pPr>
        <w:pStyle w:val="Plattetekst"/>
        <w:numPr>
          <w:ilvl w:val="0"/>
          <w:numId w:val="4"/>
        </w:numPr>
        <w:spacing w:line="260" w:lineRule="atLeast"/>
        <w:rPr>
          <w:rFonts w:cs="Arial"/>
          <w:i w:val="0"/>
          <w:color w:val="000000" w:themeColor="text1"/>
        </w:rPr>
      </w:pPr>
      <w:r w:rsidRPr="00374415">
        <w:rPr>
          <w:rFonts w:cs="Arial"/>
          <w:i w:val="0"/>
          <w:color w:val="000000" w:themeColor="text1"/>
        </w:rPr>
        <w:t>Ontbinding van de Overeenkomst laat onverlet het recht van Opdrachtgever om schadevergoeding te vorderen.</w:t>
      </w:r>
    </w:p>
    <w:p w14:paraId="10051599" w14:textId="77777777" w:rsidR="00750235" w:rsidRPr="00374415" w:rsidRDefault="00750235" w:rsidP="00750235">
      <w:pPr>
        <w:rPr>
          <w:rFonts w:cs="Arial"/>
          <w:color w:val="000000" w:themeColor="text1"/>
          <w:sz w:val="20"/>
          <w:szCs w:val="20"/>
        </w:rPr>
      </w:pPr>
    </w:p>
    <w:p w14:paraId="2E1A4881" w14:textId="77777777" w:rsidR="00750235" w:rsidRPr="00374415" w:rsidRDefault="00750235" w:rsidP="00750235">
      <w:pPr>
        <w:rPr>
          <w:rFonts w:cs="Arial"/>
          <w:b/>
          <w:color w:val="000000" w:themeColor="text1"/>
          <w:sz w:val="20"/>
          <w:szCs w:val="20"/>
        </w:rPr>
      </w:pPr>
      <w:r w:rsidRPr="00374415">
        <w:rPr>
          <w:rFonts w:cs="Arial"/>
          <w:b/>
          <w:color w:val="000000" w:themeColor="text1"/>
          <w:sz w:val="20"/>
          <w:szCs w:val="20"/>
        </w:rPr>
        <w:t>Artikel 10 – Prijs en Condities</w:t>
      </w:r>
    </w:p>
    <w:p w14:paraId="415C4000" w14:textId="77777777" w:rsidR="00750235" w:rsidRPr="0033477C" w:rsidRDefault="00750235" w:rsidP="00750235">
      <w:pPr>
        <w:numPr>
          <w:ilvl w:val="0"/>
          <w:numId w:val="6"/>
        </w:numPr>
        <w:tabs>
          <w:tab w:val="num" w:pos="360"/>
        </w:tabs>
        <w:ind w:left="360" w:hanging="360"/>
        <w:rPr>
          <w:rFonts w:cs="Arial"/>
          <w:color w:val="000000" w:themeColor="text1"/>
          <w:sz w:val="20"/>
          <w:szCs w:val="20"/>
        </w:rPr>
      </w:pPr>
      <w:r w:rsidRPr="0033477C">
        <w:rPr>
          <w:rFonts w:cs="Arial"/>
          <w:color w:val="000000" w:themeColor="text1"/>
          <w:sz w:val="20"/>
          <w:szCs w:val="20"/>
        </w:rPr>
        <w:t xml:space="preserve">Opdrachtnemer zal de tarieven hanteren en artikelen leveren zoals vermeld in de offerteaanvraag met referentie 230159SGD. </w:t>
      </w:r>
    </w:p>
    <w:p w14:paraId="0B101040" w14:textId="77777777" w:rsidR="00750235" w:rsidRPr="00374415" w:rsidRDefault="00750235" w:rsidP="00750235">
      <w:pPr>
        <w:numPr>
          <w:ilvl w:val="0"/>
          <w:numId w:val="6"/>
        </w:numPr>
        <w:tabs>
          <w:tab w:val="num" w:pos="360"/>
        </w:tabs>
        <w:ind w:left="360" w:hanging="360"/>
        <w:rPr>
          <w:rFonts w:cs="Arial"/>
          <w:color w:val="000000" w:themeColor="text1"/>
          <w:sz w:val="20"/>
          <w:szCs w:val="20"/>
        </w:rPr>
      </w:pPr>
      <w:r w:rsidRPr="00374415">
        <w:rPr>
          <w:rFonts w:cs="Arial"/>
          <w:color w:val="000000" w:themeColor="text1"/>
          <w:sz w:val="20"/>
          <w:szCs w:val="20"/>
        </w:rPr>
        <w:t xml:space="preserve">De opslagmarges zijn vast gedurende de gehele contractperiode inclusief alle kosten exclusief BTW. </w:t>
      </w:r>
    </w:p>
    <w:p w14:paraId="024C2F56" w14:textId="77777777" w:rsidR="00750235" w:rsidRPr="00374415" w:rsidRDefault="00750235" w:rsidP="00750235">
      <w:pPr>
        <w:numPr>
          <w:ilvl w:val="0"/>
          <w:numId w:val="6"/>
        </w:numPr>
        <w:tabs>
          <w:tab w:val="num" w:pos="360"/>
        </w:tabs>
        <w:ind w:left="360" w:hanging="360"/>
        <w:rPr>
          <w:rFonts w:cs="Arial"/>
          <w:color w:val="000000" w:themeColor="text1"/>
          <w:sz w:val="20"/>
          <w:szCs w:val="20"/>
        </w:rPr>
      </w:pPr>
      <w:r w:rsidRPr="00374415">
        <w:rPr>
          <w:rFonts w:cs="Arial"/>
          <w:color w:val="000000" w:themeColor="text1"/>
          <w:sz w:val="20"/>
          <w:szCs w:val="20"/>
        </w:rPr>
        <w:t>De tarieven gelden voor iedere deelnemer aan deze Overeenkomst;</w:t>
      </w:r>
    </w:p>
    <w:p w14:paraId="3FC09FAE" w14:textId="77777777" w:rsidR="00750235" w:rsidRPr="00374415" w:rsidRDefault="00750235" w:rsidP="00750235">
      <w:pPr>
        <w:autoSpaceDE w:val="0"/>
        <w:autoSpaceDN w:val="0"/>
        <w:adjustRightInd w:val="0"/>
        <w:rPr>
          <w:rFonts w:cs="Verdana"/>
          <w:color w:val="000000" w:themeColor="text1"/>
          <w:sz w:val="20"/>
          <w:szCs w:val="20"/>
        </w:rPr>
      </w:pPr>
    </w:p>
    <w:p w14:paraId="5BBA9AD9" w14:textId="77777777" w:rsidR="00750235" w:rsidRPr="00374415" w:rsidRDefault="00750235" w:rsidP="00750235">
      <w:pPr>
        <w:rPr>
          <w:rFonts w:cs="Arial"/>
          <w:b/>
          <w:color w:val="000000" w:themeColor="text1"/>
          <w:sz w:val="20"/>
          <w:szCs w:val="20"/>
        </w:rPr>
      </w:pPr>
      <w:r w:rsidRPr="00374415">
        <w:rPr>
          <w:rFonts w:cs="Arial"/>
          <w:b/>
          <w:color w:val="000000" w:themeColor="text1"/>
          <w:sz w:val="20"/>
          <w:szCs w:val="20"/>
        </w:rPr>
        <w:t>Artikel 11 – Kwaliteit</w:t>
      </w:r>
    </w:p>
    <w:p w14:paraId="20D35000" w14:textId="77777777" w:rsidR="00750235" w:rsidRPr="00374415" w:rsidRDefault="00750235" w:rsidP="00750235">
      <w:pPr>
        <w:rPr>
          <w:rFonts w:cs="Arial"/>
          <w:color w:val="000000" w:themeColor="text1"/>
          <w:sz w:val="20"/>
          <w:szCs w:val="20"/>
        </w:rPr>
      </w:pPr>
      <w:r w:rsidRPr="00374415">
        <w:rPr>
          <w:rFonts w:cs="Arial"/>
          <w:color w:val="000000" w:themeColor="text1"/>
          <w:sz w:val="20"/>
          <w:szCs w:val="20"/>
        </w:rPr>
        <w:t>Opdrachtnemer verklaart de kwaliteit zoals in de offerte is vermeld. Opdrachtnemer zal voor een goede verwerking van opdrachten en voor toezicht op de nazorg, tenminste één contactpersoon aanstellen.</w:t>
      </w:r>
    </w:p>
    <w:p w14:paraId="65B0C951" w14:textId="77777777" w:rsidR="00750235" w:rsidRPr="00374415" w:rsidRDefault="00750235" w:rsidP="00750235">
      <w:pPr>
        <w:rPr>
          <w:rFonts w:cs="Arial"/>
          <w:color w:val="000000" w:themeColor="text1"/>
          <w:sz w:val="20"/>
          <w:szCs w:val="20"/>
        </w:rPr>
      </w:pPr>
    </w:p>
    <w:p w14:paraId="4A2826E8" w14:textId="77777777" w:rsidR="00750235" w:rsidRPr="00374415" w:rsidRDefault="00750235" w:rsidP="00750235">
      <w:pPr>
        <w:rPr>
          <w:rFonts w:cs="Arial"/>
          <w:b/>
          <w:color w:val="000000" w:themeColor="text1"/>
          <w:sz w:val="20"/>
          <w:szCs w:val="20"/>
        </w:rPr>
      </w:pPr>
      <w:r w:rsidRPr="00374415">
        <w:rPr>
          <w:rFonts w:cs="Arial"/>
          <w:b/>
          <w:color w:val="000000" w:themeColor="text1"/>
          <w:sz w:val="20"/>
          <w:szCs w:val="20"/>
        </w:rPr>
        <w:t>Artikel 12 – Levertijden</w:t>
      </w:r>
    </w:p>
    <w:p w14:paraId="01695D24" w14:textId="77777777" w:rsidR="00750235" w:rsidRPr="00374415" w:rsidRDefault="00750235" w:rsidP="00750235">
      <w:pPr>
        <w:rPr>
          <w:rFonts w:cs="Arial"/>
          <w:color w:val="000000" w:themeColor="text1"/>
          <w:sz w:val="20"/>
          <w:szCs w:val="20"/>
        </w:rPr>
      </w:pPr>
      <w:r w:rsidRPr="00374415">
        <w:rPr>
          <w:rFonts w:cs="Arial"/>
          <w:color w:val="000000" w:themeColor="text1"/>
          <w:sz w:val="20"/>
          <w:szCs w:val="20"/>
        </w:rPr>
        <w:t>In die gevallen waarbij Opdrachtnemer niet aan de gestelde levertijd kan voldoen, is Opdrachtnemer in verzuim en wordt een redelijke termijn geboden een alternatieve oplossing te bieden. Partijen treden daartoe in overleg.</w:t>
      </w:r>
    </w:p>
    <w:p w14:paraId="4226CCCD" w14:textId="77777777" w:rsidR="00750235" w:rsidRPr="00374415" w:rsidRDefault="00750235" w:rsidP="00750235">
      <w:pPr>
        <w:rPr>
          <w:rFonts w:cs="Arial"/>
          <w:color w:val="000000" w:themeColor="text1"/>
          <w:sz w:val="20"/>
          <w:szCs w:val="20"/>
        </w:rPr>
      </w:pPr>
    </w:p>
    <w:p w14:paraId="658B9A15" w14:textId="77777777" w:rsidR="00750235" w:rsidRPr="00374415" w:rsidRDefault="00750235" w:rsidP="00750235">
      <w:pPr>
        <w:jc w:val="both"/>
        <w:rPr>
          <w:rFonts w:eastAsia="Arial Unicode MS" w:cs="Arial Unicode MS"/>
          <w:b/>
          <w:color w:val="000000" w:themeColor="text1"/>
          <w:sz w:val="20"/>
          <w:szCs w:val="20"/>
          <w:lang w:eastAsia="en-US"/>
        </w:rPr>
      </w:pPr>
      <w:r w:rsidRPr="00374415">
        <w:rPr>
          <w:rFonts w:eastAsia="Arial Unicode MS" w:cs="Arial Unicode MS"/>
          <w:b/>
          <w:color w:val="000000" w:themeColor="text1"/>
          <w:sz w:val="20"/>
          <w:szCs w:val="20"/>
          <w:lang w:eastAsia="en-US"/>
        </w:rPr>
        <w:t>Artikel 14. - Geheimhouding/openbaarheid</w:t>
      </w:r>
    </w:p>
    <w:p w14:paraId="37A2F31E" w14:textId="77777777" w:rsidR="00750235" w:rsidRPr="00374415" w:rsidRDefault="00750235" w:rsidP="00750235">
      <w:pPr>
        <w:numPr>
          <w:ilvl w:val="0"/>
          <w:numId w:val="10"/>
        </w:numPr>
        <w:tabs>
          <w:tab w:val="left" w:pos="360"/>
        </w:tabs>
        <w:ind w:left="360"/>
        <w:jc w:val="both"/>
        <w:rPr>
          <w:rFonts w:eastAsia="Arial Unicode MS" w:cs="Arial Unicode MS"/>
          <w:color w:val="000000" w:themeColor="text1"/>
          <w:sz w:val="20"/>
          <w:szCs w:val="20"/>
          <w:lang w:eastAsia="en-US"/>
        </w:rPr>
      </w:pPr>
      <w:r w:rsidRPr="00374415">
        <w:rPr>
          <w:rFonts w:eastAsia="Arial Unicode MS" w:cs="Arial Unicode MS"/>
          <w:color w:val="000000" w:themeColor="text1"/>
          <w:sz w:val="20"/>
          <w:szCs w:val="20"/>
          <w:lang w:eastAsia="en-US"/>
        </w:rPr>
        <w:t>Opdrachtnemer zal strikte vertrouwelijkheid in acht nemen ten aanzien van de gegevens die verstrekt worden teneinde een goede uitvoering van de prestaties mogelijk te maken.</w:t>
      </w:r>
    </w:p>
    <w:p w14:paraId="0155976D" w14:textId="77777777" w:rsidR="00750235" w:rsidRPr="00374415" w:rsidRDefault="00750235" w:rsidP="00750235">
      <w:pPr>
        <w:numPr>
          <w:ilvl w:val="0"/>
          <w:numId w:val="10"/>
        </w:numPr>
        <w:tabs>
          <w:tab w:val="left" w:pos="360"/>
        </w:tabs>
        <w:ind w:left="360"/>
        <w:jc w:val="both"/>
        <w:rPr>
          <w:rFonts w:eastAsia="Arial Unicode MS" w:cs="Arial Unicode MS"/>
          <w:color w:val="000000" w:themeColor="text1"/>
          <w:sz w:val="20"/>
          <w:szCs w:val="20"/>
          <w:lang w:eastAsia="en-US"/>
        </w:rPr>
      </w:pPr>
      <w:r w:rsidRPr="00374415">
        <w:rPr>
          <w:rFonts w:eastAsia="Arial Unicode MS" w:cs="Arial Unicode MS"/>
          <w:color w:val="000000" w:themeColor="text1"/>
          <w:sz w:val="20"/>
          <w:szCs w:val="20"/>
          <w:lang w:eastAsia="en-US"/>
        </w:rPr>
        <w:t>Opdrachtnemer maakt deze gegevens slechts aan zijn personeel bekend voor zover dit nodig is voor een doelmatige uitvoering van de prestaties.</w:t>
      </w:r>
    </w:p>
    <w:p w14:paraId="4B9ED5B0" w14:textId="77777777" w:rsidR="00750235" w:rsidRPr="00374415" w:rsidRDefault="00750235" w:rsidP="00750235">
      <w:pPr>
        <w:numPr>
          <w:ilvl w:val="0"/>
          <w:numId w:val="10"/>
        </w:numPr>
        <w:tabs>
          <w:tab w:val="left" w:pos="360"/>
        </w:tabs>
        <w:ind w:left="360"/>
        <w:jc w:val="both"/>
        <w:rPr>
          <w:rFonts w:eastAsia="Arial Unicode MS" w:cs="Arial Unicode MS"/>
          <w:color w:val="000000" w:themeColor="text1"/>
          <w:sz w:val="20"/>
          <w:szCs w:val="20"/>
          <w:lang w:eastAsia="en-US"/>
        </w:rPr>
      </w:pPr>
      <w:r w:rsidRPr="00374415">
        <w:rPr>
          <w:rFonts w:eastAsia="Arial Unicode MS" w:cs="Arial Unicode MS"/>
          <w:color w:val="000000" w:themeColor="text1"/>
          <w:sz w:val="20"/>
          <w:szCs w:val="20"/>
          <w:lang w:eastAsia="en-US"/>
        </w:rPr>
        <w:t>Opdrachtnemer zal bij de uitvoering van de prestaties de AVG in acht nemen alsmede artikel 2:5 van de Algemene wet bestuursrecht.</w:t>
      </w:r>
    </w:p>
    <w:p w14:paraId="5855473F" w14:textId="77777777" w:rsidR="00750235" w:rsidRPr="00374415" w:rsidRDefault="00750235" w:rsidP="00750235">
      <w:pPr>
        <w:numPr>
          <w:ilvl w:val="0"/>
          <w:numId w:val="10"/>
        </w:numPr>
        <w:tabs>
          <w:tab w:val="left" w:pos="360"/>
        </w:tabs>
        <w:ind w:left="360"/>
        <w:jc w:val="both"/>
        <w:rPr>
          <w:rFonts w:eastAsia="Arial Unicode MS" w:cs="Arial Unicode MS"/>
          <w:color w:val="000000" w:themeColor="text1"/>
          <w:sz w:val="20"/>
          <w:szCs w:val="20"/>
          <w:lang w:eastAsia="en-US"/>
        </w:rPr>
      </w:pPr>
      <w:r w:rsidRPr="00374415">
        <w:rPr>
          <w:rFonts w:eastAsia="Arial Unicode MS" w:cs="Arial Unicode MS"/>
          <w:color w:val="000000" w:themeColor="text1"/>
          <w:sz w:val="20"/>
          <w:szCs w:val="20"/>
          <w:lang w:eastAsia="en-US"/>
        </w:rPr>
        <w:t xml:space="preserve">Partijen verplichten zich, om de van de wederpartij verkregen informatie niet voor andere doeleinden of op ander wijze te gebruiken dan voor het doel waarvoor en de </w:t>
      </w:r>
      <w:r w:rsidRPr="0033477C">
        <w:rPr>
          <w:rFonts w:eastAsia="Arial Unicode MS" w:cs="Arial Unicode MS"/>
          <w:color w:val="000000" w:themeColor="text1"/>
          <w:sz w:val="20"/>
          <w:szCs w:val="20"/>
          <w:lang w:eastAsia="en-US"/>
        </w:rPr>
        <w:t>wijze waarop de informatie is verstrekt of aan hen bij de uitvoering van de</w:t>
      </w:r>
      <w:r w:rsidRPr="00374415">
        <w:rPr>
          <w:rFonts w:eastAsia="Arial Unicode MS" w:cs="Arial Unicode MS"/>
          <w:color w:val="000000" w:themeColor="text1"/>
          <w:sz w:val="20"/>
          <w:szCs w:val="20"/>
          <w:lang w:eastAsia="en-US"/>
        </w:rPr>
        <w:t xml:space="preserve"> overeenkomst bekend is geworden. </w:t>
      </w:r>
    </w:p>
    <w:p w14:paraId="5A9B2D40" w14:textId="77777777" w:rsidR="00750235" w:rsidRPr="00374415" w:rsidRDefault="00750235" w:rsidP="00750235">
      <w:pPr>
        <w:numPr>
          <w:ilvl w:val="0"/>
          <w:numId w:val="10"/>
        </w:numPr>
        <w:tabs>
          <w:tab w:val="left" w:pos="360"/>
        </w:tabs>
        <w:ind w:left="360"/>
        <w:jc w:val="both"/>
        <w:rPr>
          <w:rFonts w:eastAsia="Arial Unicode MS" w:cs="Arial Unicode MS"/>
          <w:color w:val="000000" w:themeColor="text1"/>
          <w:sz w:val="20"/>
          <w:szCs w:val="20"/>
          <w:lang w:eastAsia="en-US"/>
        </w:rPr>
      </w:pPr>
      <w:r w:rsidRPr="00374415">
        <w:rPr>
          <w:rFonts w:eastAsia="Arial Unicode MS" w:cs="Arial Unicode MS"/>
          <w:color w:val="000000" w:themeColor="text1"/>
          <w:sz w:val="20"/>
          <w:szCs w:val="20"/>
          <w:lang w:eastAsia="en-US"/>
        </w:rPr>
        <w:t>Deze verplichtingen gelden zowel gedurende de looptijd van de overeenkomst als na afloop daarvan, een en ander behoudens de toepassing van de Wet openbaarheid van bestuur.</w:t>
      </w:r>
    </w:p>
    <w:p w14:paraId="0E23E9A3" w14:textId="77777777" w:rsidR="00750235" w:rsidRPr="00374415" w:rsidRDefault="00750235" w:rsidP="00750235">
      <w:pPr>
        <w:numPr>
          <w:ilvl w:val="0"/>
          <w:numId w:val="10"/>
        </w:numPr>
        <w:tabs>
          <w:tab w:val="left" w:pos="360"/>
        </w:tabs>
        <w:ind w:left="360"/>
        <w:jc w:val="both"/>
        <w:rPr>
          <w:rFonts w:eastAsia="Arial Unicode MS" w:cs="Arial Unicode MS"/>
          <w:color w:val="000000" w:themeColor="text1"/>
          <w:sz w:val="20"/>
          <w:szCs w:val="20"/>
          <w:lang w:eastAsia="en-US"/>
        </w:rPr>
      </w:pPr>
      <w:r w:rsidRPr="00374415">
        <w:rPr>
          <w:rFonts w:eastAsia="Arial Unicode MS" w:cs="Arial Unicode MS"/>
          <w:color w:val="000000" w:themeColor="text1"/>
          <w:sz w:val="20"/>
          <w:szCs w:val="20"/>
          <w:lang w:eastAsia="en-US"/>
        </w:rPr>
        <w:t>Opdrachtnemer zal haar personeel verplichten deze geheimhoudingsbepalingen na te leven.</w:t>
      </w:r>
    </w:p>
    <w:p w14:paraId="12C6CF96" w14:textId="77777777" w:rsidR="00750235" w:rsidRPr="00374415" w:rsidRDefault="00750235" w:rsidP="00750235">
      <w:pPr>
        <w:numPr>
          <w:ilvl w:val="0"/>
          <w:numId w:val="10"/>
        </w:numPr>
        <w:tabs>
          <w:tab w:val="left" w:pos="360"/>
        </w:tabs>
        <w:ind w:left="360"/>
        <w:jc w:val="both"/>
        <w:rPr>
          <w:rFonts w:eastAsia="Arial Unicode MS" w:cs="Arial Unicode MS"/>
          <w:color w:val="000000" w:themeColor="text1"/>
          <w:sz w:val="20"/>
          <w:szCs w:val="20"/>
          <w:lang w:eastAsia="en-US"/>
        </w:rPr>
      </w:pPr>
      <w:r w:rsidRPr="00374415">
        <w:rPr>
          <w:rFonts w:eastAsia="Arial Unicode MS" w:cs="Arial Unicode MS"/>
          <w:color w:val="000000" w:themeColor="text1"/>
          <w:sz w:val="20"/>
          <w:szCs w:val="20"/>
          <w:lang w:eastAsia="en-US"/>
        </w:rPr>
        <w:t>Opdrachtgever wijst er nadrukkelijk op dat opdrachtgever gehouden is openbaarheid te betrachten conform de Wet Open Overheid. Opdrachtnemer gaat hierbij akkoord met eventuele openbaarmaking van informatie met betrekking tot deze overeenkomst indien opdrachtgever van oordeel is dat een gehoudenheid daartoe bestaat.</w:t>
      </w:r>
    </w:p>
    <w:p w14:paraId="701657E6" w14:textId="77777777" w:rsidR="00750235" w:rsidRPr="00374415" w:rsidRDefault="00750235" w:rsidP="00750235">
      <w:pPr>
        <w:numPr>
          <w:ilvl w:val="0"/>
          <w:numId w:val="10"/>
        </w:numPr>
        <w:tabs>
          <w:tab w:val="left" w:pos="360"/>
        </w:tabs>
        <w:ind w:left="360"/>
        <w:jc w:val="both"/>
        <w:rPr>
          <w:rFonts w:eastAsia="Arial Unicode MS" w:cs="Arial Unicode MS"/>
          <w:color w:val="000000" w:themeColor="text1"/>
          <w:sz w:val="20"/>
          <w:szCs w:val="20"/>
          <w:lang w:eastAsia="en-US"/>
        </w:rPr>
      </w:pPr>
      <w:r w:rsidRPr="00374415">
        <w:rPr>
          <w:rFonts w:eastAsia="Arial Unicode MS" w:cs="Arial Unicode MS"/>
          <w:color w:val="000000" w:themeColor="text1"/>
          <w:sz w:val="20"/>
          <w:szCs w:val="20"/>
          <w:lang w:eastAsia="en-US"/>
        </w:rPr>
        <w:t xml:space="preserve">Geen van beide partijen zal zonder schriftelijke toestemming van de andere partij in publicaties of reclame-uitingen van de prestaties/resultaten of uitvoering van de </w:t>
      </w:r>
      <w:r w:rsidRPr="00374415">
        <w:rPr>
          <w:rFonts w:eastAsia="Arial Unicode MS" w:cs="Arial Unicode MS"/>
          <w:color w:val="000000" w:themeColor="text1"/>
          <w:sz w:val="20"/>
          <w:szCs w:val="20"/>
          <w:lang w:eastAsia="en-US"/>
        </w:rPr>
        <w:lastRenderedPageBreak/>
        <w:t>overeenkomst – al dan niet met gebruikmaking van Informatiedragers - melding maken.</w:t>
      </w:r>
    </w:p>
    <w:p w14:paraId="24370B6B" w14:textId="77777777" w:rsidR="00750235" w:rsidRPr="00374415" w:rsidRDefault="00750235" w:rsidP="00750235">
      <w:pPr>
        <w:jc w:val="both"/>
        <w:rPr>
          <w:rFonts w:eastAsia="Arial Unicode MS" w:cs="Arial Unicode MS"/>
          <w:color w:val="000000" w:themeColor="text1"/>
          <w:sz w:val="20"/>
          <w:szCs w:val="20"/>
          <w:lang w:eastAsia="en-US"/>
        </w:rPr>
      </w:pPr>
    </w:p>
    <w:p w14:paraId="6EBDBAE5" w14:textId="77777777" w:rsidR="00750235" w:rsidRPr="00374415" w:rsidRDefault="00750235" w:rsidP="00750235">
      <w:pPr>
        <w:rPr>
          <w:rFonts w:cs="Arial"/>
          <w:b/>
          <w:bCs/>
          <w:color w:val="000000" w:themeColor="text1"/>
          <w:sz w:val="20"/>
          <w:szCs w:val="20"/>
        </w:rPr>
      </w:pPr>
      <w:r w:rsidRPr="00374415">
        <w:rPr>
          <w:rFonts w:cs="Arial"/>
          <w:b/>
          <w:bCs/>
          <w:color w:val="000000" w:themeColor="text1"/>
          <w:sz w:val="20"/>
          <w:szCs w:val="20"/>
        </w:rPr>
        <w:t>Artikel 15 – Facturering en betaling</w:t>
      </w:r>
    </w:p>
    <w:p w14:paraId="7FB7D7C7" w14:textId="77777777" w:rsidR="00750235" w:rsidRPr="00374415" w:rsidRDefault="00750235" w:rsidP="00750235">
      <w:pPr>
        <w:numPr>
          <w:ilvl w:val="0"/>
          <w:numId w:val="8"/>
        </w:numPr>
        <w:tabs>
          <w:tab w:val="left" w:pos="-720"/>
          <w:tab w:val="left" w:pos="0"/>
          <w:tab w:val="left" w:pos="1800"/>
        </w:tabs>
        <w:rPr>
          <w:rFonts w:cs="Arial"/>
          <w:color w:val="000000" w:themeColor="text1"/>
          <w:sz w:val="20"/>
          <w:szCs w:val="20"/>
        </w:rPr>
      </w:pPr>
      <w:r w:rsidRPr="00374415">
        <w:rPr>
          <w:rFonts w:cs="Arial"/>
          <w:color w:val="000000" w:themeColor="text1"/>
          <w:sz w:val="20"/>
          <w:szCs w:val="20"/>
        </w:rPr>
        <w:t>Het facturatieadres is als volgt:</w:t>
      </w:r>
    </w:p>
    <w:p w14:paraId="4ADDDF69" w14:textId="77777777" w:rsidR="00750235" w:rsidRPr="00374415" w:rsidRDefault="00750235" w:rsidP="00750235">
      <w:pPr>
        <w:tabs>
          <w:tab w:val="left" w:pos="-720"/>
        </w:tabs>
        <w:ind w:left="1260"/>
        <w:rPr>
          <w:rFonts w:cs="Arial"/>
          <w:color w:val="000000" w:themeColor="text1"/>
          <w:sz w:val="20"/>
          <w:szCs w:val="20"/>
          <w:highlight w:val="yellow"/>
        </w:rPr>
      </w:pPr>
      <w:r w:rsidRPr="00374415">
        <w:rPr>
          <w:rFonts w:cs="Arial"/>
          <w:color w:val="000000" w:themeColor="text1"/>
          <w:sz w:val="20"/>
          <w:szCs w:val="20"/>
          <w:highlight w:val="yellow"/>
        </w:rPr>
        <w:t>Naam Opdrachtgever</w:t>
      </w:r>
    </w:p>
    <w:p w14:paraId="3CD08B33" w14:textId="77777777" w:rsidR="00750235" w:rsidRPr="00374415" w:rsidRDefault="00750235" w:rsidP="00750235">
      <w:pPr>
        <w:tabs>
          <w:tab w:val="left" w:pos="-720"/>
        </w:tabs>
        <w:ind w:left="1260"/>
        <w:rPr>
          <w:rFonts w:cs="Arial"/>
          <w:color w:val="000000" w:themeColor="text1"/>
          <w:sz w:val="20"/>
          <w:szCs w:val="20"/>
          <w:highlight w:val="yellow"/>
        </w:rPr>
      </w:pPr>
      <w:r w:rsidRPr="00374415">
        <w:rPr>
          <w:rFonts w:cs="Arial"/>
          <w:color w:val="000000" w:themeColor="text1"/>
          <w:sz w:val="20"/>
          <w:szCs w:val="20"/>
          <w:highlight w:val="yellow"/>
        </w:rPr>
        <w:t>t.a.v. Crediteurenadministratie</w:t>
      </w:r>
    </w:p>
    <w:p w14:paraId="2778E504" w14:textId="77777777" w:rsidR="00750235" w:rsidRPr="00374415" w:rsidRDefault="00750235" w:rsidP="00750235">
      <w:pPr>
        <w:tabs>
          <w:tab w:val="left" w:pos="-720"/>
        </w:tabs>
        <w:ind w:left="1260"/>
        <w:rPr>
          <w:rFonts w:cs="Arial"/>
          <w:color w:val="000000" w:themeColor="text1"/>
          <w:sz w:val="20"/>
          <w:szCs w:val="20"/>
          <w:highlight w:val="yellow"/>
        </w:rPr>
      </w:pPr>
      <w:r w:rsidRPr="00374415">
        <w:rPr>
          <w:rFonts w:cs="Arial"/>
          <w:color w:val="000000" w:themeColor="text1"/>
          <w:sz w:val="20"/>
          <w:szCs w:val="20"/>
          <w:highlight w:val="yellow"/>
        </w:rPr>
        <w:t>Postadres Opdrachtgever</w:t>
      </w:r>
    </w:p>
    <w:p w14:paraId="63F69AD9" w14:textId="77777777" w:rsidR="00750235" w:rsidRPr="00374415" w:rsidRDefault="00750235" w:rsidP="00750235">
      <w:pPr>
        <w:tabs>
          <w:tab w:val="left" w:pos="-720"/>
        </w:tabs>
        <w:ind w:left="1260"/>
        <w:rPr>
          <w:rFonts w:cs="Arial"/>
          <w:color w:val="000000" w:themeColor="text1"/>
          <w:sz w:val="20"/>
          <w:szCs w:val="20"/>
        </w:rPr>
      </w:pPr>
      <w:r w:rsidRPr="00374415">
        <w:rPr>
          <w:rFonts w:cs="Arial"/>
          <w:color w:val="000000" w:themeColor="text1"/>
          <w:sz w:val="20"/>
          <w:szCs w:val="20"/>
          <w:highlight w:val="yellow"/>
        </w:rPr>
        <w:t>Postcode Opdrachtgever</w:t>
      </w:r>
    </w:p>
    <w:p w14:paraId="069F7338" w14:textId="77777777" w:rsidR="00750235" w:rsidRPr="00374415" w:rsidRDefault="00750235" w:rsidP="00750235">
      <w:pPr>
        <w:jc w:val="both"/>
        <w:rPr>
          <w:rFonts w:eastAsia="Arial Unicode MS" w:cs="Arial Unicode MS"/>
          <w:color w:val="000000" w:themeColor="text1"/>
          <w:sz w:val="20"/>
          <w:szCs w:val="20"/>
          <w:lang w:eastAsia="en-US"/>
        </w:rPr>
      </w:pPr>
    </w:p>
    <w:p w14:paraId="2E13CC8A" w14:textId="77777777" w:rsidR="00750235" w:rsidRPr="00374415" w:rsidRDefault="00750235" w:rsidP="00750235">
      <w:pPr>
        <w:rPr>
          <w:b/>
          <w:bCs/>
          <w:color w:val="000000" w:themeColor="text1"/>
          <w:sz w:val="20"/>
          <w:szCs w:val="20"/>
        </w:rPr>
      </w:pPr>
      <w:r w:rsidRPr="00374415">
        <w:rPr>
          <w:b/>
          <w:bCs/>
          <w:color w:val="000000" w:themeColor="text1"/>
          <w:sz w:val="20"/>
          <w:szCs w:val="20"/>
        </w:rPr>
        <w:t>Artikel 16 - Nietigheid/vernietigbaarheid</w:t>
      </w:r>
    </w:p>
    <w:p w14:paraId="489A8F84" w14:textId="77777777" w:rsidR="00750235" w:rsidRPr="00374415" w:rsidRDefault="00750235" w:rsidP="00750235">
      <w:pPr>
        <w:rPr>
          <w:color w:val="000000" w:themeColor="text1"/>
          <w:sz w:val="20"/>
          <w:szCs w:val="20"/>
        </w:rPr>
      </w:pPr>
      <w:r w:rsidRPr="00374415">
        <w:rPr>
          <w:color w:val="000000" w:themeColor="text1"/>
          <w:sz w:val="20"/>
          <w:szCs w:val="20"/>
        </w:rPr>
        <w:t xml:space="preserve">Indien enige bepaling van deze overeenkomst nietig is of vernietigd wordt, zullen de overige bepalingen volledig van kracht blijven en zullen partijen in overleg treden teneinde een nieuwe bepaling ter vervanging van de nietige c.q. vernietigde bepaling overeen te komen, waarbij zoveel mogelijk het doel en de strekking van die nietige c.q. vernietigde bepaling in acht wordt genomen. </w:t>
      </w:r>
    </w:p>
    <w:p w14:paraId="6C809C6F" w14:textId="77777777" w:rsidR="00750235" w:rsidRPr="00374415" w:rsidRDefault="00750235" w:rsidP="00750235">
      <w:pPr>
        <w:tabs>
          <w:tab w:val="num" w:pos="360"/>
        </w:tabs>
        <w:ind w:left="360" w:hanging="348"/>
        <w:rPr>
          <w:color w:val="000000" w:themeColor="text1"/>
          <w:sz w:val="20"/>
          <w:szCs w:val="20"/>
        </w:rPr>
      </w:pPr>
    </w:p>
    <w:p w14:paraId="1CFE343B" w14:textId="77777777" w:rsidR="00750235" w:rsidRPr="00374415" w:rsidRDefault="00750235" w:rsidP="00750235">
      <w:pPr>
        <w:jc w:val="both"/>
        <w:rPr>
          <w:rFonts w:cs="Arial"/>
          <w:b/>
          <w:color w:val="000000" w:themeColor="text1"/>
          <w:sz w:val="20"/>
          <w:szCs w:val="20"/>
        </w:rPr>
      </w:pPr>
      <w:r w:rsidRPr="00374415">
        <w:rPr>
          <w:rFonts w:cs="Arial"/>
          <w:b/>
          <w:color w:val="000000" w:themeColor="text1"/>
          <w:sz w:val="20"/>
          <w:szCs w:val="20"/>
        </w:rPr>
        <w:t>Artikel 17 – Geschillen</w:t>
      </w:r>
    </w:p>
    <w:p w14:paraId="5F26701B" w14:textId="77777777" w:rsidR="00750235" w:rsidRPr="00374415" w:rsidRDefault="00750235" w:rsidP="00750235">
      <w:pPr>
        <w:numPr>
          <w:ilvl w:val="0"/>
          <w:numId w:val="2"/>
        </w:numPr>
        <w:rPr>
          <w:rFonts w:cs="Arial"/>
          <w:color w:val="000000" w:themeColor="text1"/>
          <w:sz w:val="20"/>
          <w:szCs w:val="20"/>
        </w:rPr>
      </w:pPr>
      <w:r w:rsidRPr="00374415">
        <w:rPr>
          <w:rFonts w:cs="Arial"/>
          <w:color w:val="000000" w:themeColor="text1"/>
          <w:sz w:val="20"/>
          <w:szCs w:val="20"/>
        </w:rPr>
        <w:t>Van een geschil is sprake zodra een van beide partijen die mening is toegedaan.</w:t>
      </w:r>
    </w:p>
    <w:p w14:paraId="60A7B03F" w14:textId="77777777" w:rsidR="00750235" w:rsidRPr="00374415" w:rsidRDefault="00750235" w:rsidP="00750235">
      <w:pPr>
        <w:numPr>
          <w:ilvl w:val="0"/>
          <w:numId w:val="2"/>
        </w:numPr>
        <w:jc w:val="both"/>
        <w:rPr>
          <w:rFonts w:cs="Arial"/>
          <w:color w:val="000000" w:themeColor="text1"/>
          <w:sz w:val="20"/>
          <w:szCs w:val="20"/>
        </w:rPr>
      </w:pPr>
      <w:r w:rsidRPr="00374415">
        <w:rPr>
          <w:rFonts w:cs="Arial"/>
          <w:color w:val="000000" w:themeColor="text1"/>
          <w:sz w:val="20"/>
          <w:szCs w:val="20"/>
        </w:rPr>
        <w:t>De partij die van mening is dat er sprake is van een geschil meldt dat schriftelijk aan de andere partij en geeft deze een termijn aan waarbinnen deze kan reageren.</w:t>
      </w:r>
    </w:p>
    <w:p w14:paraId="1C214511" w14:textId="77777777" w:rsidR="00750235" w:rsidRPr="00374415" w:rsidRDefault="00750235" w:rsidP="00750235">
      <w:pPr>
        <w:numPr>
          <w:ilvl w:val="0"/>
          <w:numId w:val="2"/>
        </w:numPr>
        <w:jc w:val="both"/>
        <w:rPr>
          <w:rFonts w:cs="Arial"/>
          <w:color w:val="000000" w:themeColor="text1"/>
          <w:sz w:val="20"/>
          <w:szCs w:val="20"/>
        </w:rPr>
      </w:pPr>
      <w:r w:rsidRPr="00374415">
        <w:rPr>
          <w:rFonts w:cs="Arial"/>
          <w:color w:val="000000" w:themeColor="text1"/>
          <w:sz w:val="20"/>
          <w:szCs w:val="20"/>
        </w:rPr>
        <w:t xml:space="preserve">Als de standpunten van beide partijen bekend zijn vindt overleg plaats tussen de contactpersonen om tot een oplossing te komen. Afhankelijk van de inhoud van het geschil zijn dat de commerciële of de inhoudelijke contactpersonen, of beide. </w:t>
      </w:r>
    </w:p>
    <w:p w14:paraId="43637165" w14:textId="77777777" w:rsidR="00750235" w:rsidRPr="00374415" w:rsidRDefault="00750235" w:rsidP="00750235">
      <w:pPr>
        <w:numPr>
          <w:ilvl w:val="0"/>
          <w:numId w:val="2"/>
        </w:numPr>
        <w:jc w:val="both"/>
        <w:rPr>
          <w:rFonts w:cs="Arial"/>
          <w:color w:val="000000" w:themeColor="text1"/>
          <w:sz w:val="20"/>
          <w:szCs w:val="20"/>
        </w:rPr>
      </w:pPr>
      <w:r w:rsidRPr="00374415">
        <w:rPr>
          <w:rFonts w:cs="Arial"/>
          <w:color w:val="000000" w:themeColor="text1"/>
          <w:sz w:val="20"/>
          <w:szCs w:val="20"/>
        </w:rPr>
        <w:t>Indien dit overleg niet leidt tot een oplossing wordt het geschil voorgelegd aan de rechtbank Rotterdam.</w:t>
      </w:r>
    </w:p>
    <w:p w14:paraId="59020FD3" w14:textId="77777777" w:rsidR="00750235" w:rsidRPr="00374415" w:rsidRDefault="00750235" w:rsidP="00750235">
      <w:pPr>
        <w:jc w:val="both"/>
        <w:rPr>
          <w:rFonts w:cs="Arial"/>
          <w:color w:val="000000" w:themeColor="text1"/>
          <w:sz w:val="20"/>
          <w:szCs w:val="20"/>
        </w:rPr>
      </w:pPr>
    </w:p>
    <w:p w14:paraId="3F25ED37" w14:textId="77777777" w:rsidR="00750235" w:rsidRPr="00374415" w:rsidRDefault="00750235" w:rsidP="00750235">
      <w:pPr>
        <w:jc w:val="both"/>
        <w:rPr>
          <w:rFonts w:cs="Arial"/>
          <w:color w:val="000000" w:themeColor="text1"/>
          <w:sz w:val="20"/>
          <w:szCs w:val="20"/>
        </w:rPr>
      </w:pPr>
    </w:p>
    <w:p w14:paraId="2D0A2F79" w14:textId="77777777" w:rsidR="00750235" w:rsidRPr="00374415" w:rsidRDefault="00750235" w:rsidP="00750235">
      <w:pPr>
        <w:jc w:val="both"/>
        <w:rPr>
          <w:rFonts w:cs="Arial"/>
          <w:color w:val="000000" w:themeColor="text1"/>
          <w:sz w:val="20"/>
          <w:szCs w:val="20"/>
        </w:rPr>
      </w:pPr>
      <w:r w:rsidRPr="00374415">
        <w:rPr>
          <w:rFonts w:cs="Arial"/>
          <w:color w:val="000000" w:themeColor="text1"/>
          <w:sz w:val="20"/>
          <w:szCs w:val="20"/>
        </w:rPr>
        <w:t>Aldus overeengekomen en in tweevoud opgemaakt, door partijen per bladzijde geparafeerd en aan het slot ondertekend op [</w:t>
      </w:r>
      <w:r w:rsidRPr="00374415">
        <w:rPr>
          <w:rFonts w:cs="Arial"/>
          <w:color w:val="000000" w:themeColor="text1"/>
          <w:sz w:val="20"/>
          <w:szCs w:val="20"/>
          <w:highlight w:val="yellow"/>
        </w:rPr>
        <w:t>datum ondertekening</w:t>
      </w:r>
      <w:r w:rsidRPr="00374415">
        <w:rPr>
          <w:rFonts w:cs="Arial"/>
          <w:color w:val="000000" w:themeColor="text1"/>
          <w:sz w:val="20"/>
          <w:szCs w:val="20"/>
        </w:rPr>
        <w:t>] te [</w:t>
      </w:r>
      <w:r w:rsidRPr="00374415">
        <w:rPr>
          <w:rFonts w:cs="Arial"/>
          <w:color w:val="000000" w:themeColor="text1"/>
          <w:sz w:val="20"/>
          <w:szCs w:val="20"/>
          <w:highlight w:val="yellow"/>
        </w:rPr>
        <w:t>plaats van ondertekening</w:t>
      </w:r>
      <w:r w:rsidRPr="00374415">
        <w:rPr>
          <w:rFonts w:cs="Arial"/>
          <w:color w:val="000000" w:themeColor="text1"/>
          <w:sz w:val="20"/>
          <w:szCs w:val="20"/>
        </w:rPr>
        <w:t>],</w:t>
      </w:r>
    </w:p>
    <w:p w14:paraId="7ACBFC49" w14:textId="77777777" w:rsidR="00750235" w:rsidRPr="00374415" w:rsidRDefault="00750235" w:rsidP="00750235">
      <w:pPr>
        <w:rPr>
          <w:rFonts w:cs="Arial"/>
          <w:color w:val="000000" w:themeColor="text1"/>
          <w:sz w:val="20"/>
          <w:szCs w:val="20"/>
        </w:rPr>
      </w:pPr>
    </w:p>
    <w:tbl>
      <w:tblPr>
        <w:tblW w:w="0" w:type="auto"/>
        <w:tblLook w:val="01E0" w:firstRow="1" w:lastRow="1" w:firstColumn="1" w:lastColumn="1" w:noHBand="0" w:noVBand="0"/>
      </w:tblPr>
      <w:tblGrid>
        <w:gridCol w:w="4542"/>
        <w:gridCol w:w="4528"/>
      </w:tblGrid>
      <w:tr w:rsidR="00F101A8" w:rsidRPr="00F101A8" w14:paraId="3B3E6373" w14:textId="77777777" w:rsidTr="00A661BC">
        <w:tc>
          <w:tcPr>
            <w:tcW w:w="4605" w:type="dxa"/>
            <w:shd w:val="clear" w:color="auto" w:fill="auto"/>
          </w:tcPr>
          <w:p w14:paraId="7E9A79B9" w14:textId="77777777" w:rsidR="00750235" w:rsidRPr="00374415" w:rsidRDefault="00750235" w:rsidP="00A661BC">
            <w:pPr>
              <w:rPr>
                <w:color w:val="000000" w:themeColor="text1"/>
                <w:sz w:val="20"/>
                <w:szCs w:val="20"/>
              </w:rPr>
            </w:pPr>
            <w:r w:rsidRPr="00374415">
              <w:rPr>
                <w:rStyle w:val="OpmaakprofielVersmaldmet015pt"/>
                <w:rFonts w:ascii="Verdana" w:hAnsi="Verdana"/>
                <w:color w:val="000000" w:themeColor="text1"/>
                <w:szCs w:val="20"/>
              </w:rPr>
              <w:t>Servicegemeente Dordrecht</w:t>
            </w:r>
          </w:p>
        </w:tc>
        <w:tc>
          <w:tcPr>
            <w:tcW w:w="4605" w:type="dxa"/>
            <w:shd w:val="clear" w:color="auto" w:fill="auto"/>
          </w:tcPr>
          <w:p w14:paraId="073C9C21" w14:textId="77777777" w:rsidR="00750235" w:rsidRPr="00374415" w:rsidRDefault="00750235" w:rsidP="00A661BC">
            <w:pPr>
              <w:rPr>
                <w:color w:val="000000" w:themeColor="text1"/>
                <w:sz w:val="20"/>
                <w:szCs w:val="20"/>
              </w:rPr>
            </w:pPr>
            <w:r w:rsidRPr="00374415">
              <w:rPr>
                <w:color w:val="000000" w:themeColor="text1"/>
                <w:sz w:val="20"/>
                <w:szCs w:val="20"/>
              </w:rPr>
              <w:t>[naam inschrijver]</w:t>
            </w:r>
          </w:p>
        </w:tc>
      </w:tr>
      <w:tr w:rsidR="00F101A8" w:rsidRPr="00F101A8" w14:paraId="7EA9FB96" w14:textId="77777777" w:rsidTr="00A661BC">
        <w:tc>
          <w:tcPr>
            <w:tcW w:w="4605" w:type="dxa"/>
            <w:shd w:val="clear" w:color="auto" w:fill="auto"/>
          </w:tcPr>
          <w:p w14:paraId="6379F4DD" w14:textId="77777777" w:rsidR="00750235" w:rsidRPr="00374415" w:rsidRDefault="00750235" w:rsidP="00A661BC">
            <w:pPr>
              <w:rPr>
                <w:color w:val="000000" w:themeColor="text1"/>
                <w:sz w:val="20"/>
                <w:szCs w:val="20"/>
              </w:rPr>
            </w:pPr>
          </w:p>
        </w:tc>
        <w:tc>
          <w:tcPr>
            <w:tcW w:w="4605" w:type="dxa"/>
            <w:shd w:val="clear" w:color="auto" w:fill="auto"/>
          </w:tcPr>
          <w:p w14:paraId="58B3A411" w14:textId="77777777" w:rsidR="00750235" w:rsidRPr="00374415" w:rsidRDefault="00750235" w:rsidP="00A661BC">
            <w:pPr>
              <w:rPr>
                <w:color w:val="000000" w:themeColor="text1"/>
                <w:sz w:val="20"/>
                <w:szCs w:val="20"/>
              </w:rPr>
            </w:pPr>
          </w:p>
        </w:tc>
      </w:tr>
      <w:tr w:rsidR="00F101A8" w:rsidRPr="00F101A8" w14:paraId="2163B1CF" w14:textId="77777777" w:rsidTr="00A661BC">
        <w:tc>
          <w:tcPr>
            <w:tcW w:w="4605" w:type="dxa"/>
            <w:shd w:val="clear" w:color="auto" w:fill="auto"/>
          </w:tcPr>
          <w:p w14:paraId="5A259A68" w14:textId="77777777" w:rsidR="00750235" w:rsidRPr="00374415" w:rsidRDefault="00750235" w:rsidP="00A661BC">
            <w:pPr>
              <w:rPr>
                <w:color w:val="000000" w:themeColor="text1"/>
                <w:sz w:val="20"/>
                <w:szCs w:val="20"/>
              </w:rPr>
            </w:pPr>
            <w:r w:rsidRPr="00374415">
              <w:rPr>
                <w:color w:val="000000" w:themeColor="text1"/>
                <w:sz w:val="20"/>
                <w:szCs w:val="20"/>
              </w:rPr>
              <w:t xml:space="preserve">Datum: </w:t>
            </w:r>
          </w:p>
        </w:tc>
        <w:tc>
          <w:tcPr>
            <w:tcW w:w="4605" w:type="dxa"/>
            <w:shd w:val="clear" w:color="auto" w:fill="auto"/>
          </w:tcPr>
          <w:p w14:paraId="6FA17DCA" w14:textId="77777777" w:rsidR="00750235" w:rsidRPr="00374415" w:rsidRDefault="00750235" w:rsidP="00A661BC">
            <w:pPr>
              <w:rPr>
                <w:color w:val="000000" w:themeColor="text1"/>
                <w:sz w:val="20"/>
                <w:szCs w:val="20"/>
              </w:rPr>
            </w:pPr>
            <w:r w:rsidRPr="00374415">
              <w:rPr>
                <w:color w:val="000000" w:themeColor="text1"/>
                <w:sz w:val="20"/>
                <w:szCs w:val="20"/>
              </w:rPr>
              <w:t>Datum:</w:t>
            </w:r>
          </w:p>
        </w:tc>
      </w:tr>
      <w:tr w:rsidR="00F101A8" w:rsidRPr="00F101A8" w14:paraId="35852108" w14:textId="77777777" w:rsidTr="00A661BC">
        <w:tc>
          <w:tcPr>
            <w:tcW w:w="4605" w:type="dxa"/>
            <w:shd w:val="clear" w:color="auto" w:fill="auto"/>
          </w:tcPr>
          <w:p w14:paraId="08A91CC2" w14:textId="77777777" w:rsidR="00750235" w:rsidRPr="00374415" w:rsidRDefault="00750235" w:rsidP="00A661BC">
            <w:pPr>
              <w:rPr>
                <w:color w:val="000000" w:themeColor="text1"/>
                <w:sz w:val="20"/>
                <w:szCs w:val="20"/>
              </w:rPr>
            </w:pPr>
          </w:p>
        </w:tc>
        <w:tc>
          <w:tcPr>
            <w:tcW w:w="4605" w:type="dxa"/>
            <w:shd w:val="clear" w:color="auto" w:fill="auto"/>
          </w:tcPr>
          <w:p w14:paraId="5AC0E7B0" w14:textId="77777777" w:rsidR="00750235" w:rsidRPr="00374415" w:rsidRDefault="00750235" w:rsidP="00A661BC">
            <w:pPr>
              <w:rPr>
                <w:color w:val="000000" w:themeColor="text1"/>
                <w:sz w:val="20"/>
                <w:szCs w:val="20"/>
              </w:rPr>
            </w:pPr>
          </w:p>
        </w:tc>
      </w:tr>
      <w:tr w:rsidR="00F101A8" w:rsidRPr="00F101A8" w14:paraId="659FC159" w14:textId="77777777" w:rsidTr="00A661BC">
        <w:trPr>
          <w:trHeight w:val="1344"/>
        </w:trPr>
        <w:tc>
          <w:tcPr>
            <w:tcW w:w="4605" w:type="dxa"/>
            <w:shd w:val="clear" w:color="auto" w:fill="auto"/>
            <w:vAlign w:val="bottom"/>
          </w:tcPr>
          <w:p w14:paraId="4F50FE6E" w14:textId="77777777" w:rsidR="00750235" w:rsidRPr="00374415" w:rsidRDefault="00750235" w:rsidP="00A661BC">
            <w:pPr>
              <w:rPr>
                <w:color w:val="000000" w:themeColor="text1"/>
                <w:sz w:val="20"/>
                <w:szCs w:val="20"/>
              </w:rPr>
            </w:pPr>
            <w:r w:rsidRPr="00374415">
              <w:rPr>
                <w:b/>
                <w:color w:val="000000" w:themeColor="text1"/>
                <w:sz w:val="20"/>
                <w:szCs w:val="20"/>
              </w:rPr>
              <w:t>[Naam]</w:t>
            </w:r>
          </w:p>
        </w:tc>
        <w:tc>
          <w:tcPr>
            <w:tcW w:w="4605" w:type="dxa"/>
            <w:shd w:val="clear" w:color="auto" w:fill="auto"/>
            <w:vAlign w:val="bottom"/>
          </w:tcPr>
          <w:p w14:paraId="713DA996" w14:textId="77777777" w:rsidR="00750235" w:rsidRPr="00374415" w:rsidRDefault="00750235" w:rsidP="00A661BC">
            <w:pPr>
              <w:rPr>
                <w:color w:val="000000" w:themeColor="text1"/>
                <w:sz w:val="20"/>
                <w:szCs w:val="20"/>
              </w:rPr>
            </w:pPr>
            <w:r w:rsidRPr="00374415">
              <w:rPr>
                <w:b/>
                <w:color w:val="000000" w:themeColor="text1"/>
                <w:sz w:val="20"/>
                <w:szCs w:val="20"/>
              </w:rPr>
              <w:t>[Naam]</w:t>
            </w:r>
          </w:p>
        </w:tc>
      </w:tr>
      <w:tr w:rsidR="00F101A8" w:rsidRPr="00F101A8" w14:paraId="743E74FA" w14:textId="77777777" w:rsidTr="00A661BC">
        <w:tc>
          <w:tcPr>
            <w:tcW w:w="4605" w:type="dxa"/>
            <w:shd w:val="clear" w:color="auto" w:fill="auto"/>
          </w:tcPr>
          <w:p w14:paraId="3CC955DD" w14:textId="77777777" w:rsidR="00750235" w:rsidRPr="00374415" w:rsidRDefault="00750235" w:rsidP="00A661BC">
            <w:pPr>
              <w:rPr>
                <w:rStyle w:val="OpmaakprofielVersmaldmet015pt"/>
                <w:rFonts w:ascii="Verdana" w:hAnsi="Verdana"/>
                <w:color w:val="000000" w:themeColor="text1"/>
                <w:szCs w:val="20"/>
              </w:rPr>
            </w:pPr>
            <w:r w:rsidRPr="00374415">
              <w:rPr>
                <w:rStyle w:val="OpmaakprofielVersmaldmet015pt"/>
                <w:rFonts w:ascii="Verdana" w:hAnsi="Verdana"/>
                <w:color w:val="000000" w:themeColor="text1"/>
                <w:szCs w:val="20"/>
              </w:rPr>
              <w:t>[Functie]</w:t>
            </w:r>
          </w:p>
          <w:p w14:paraId="12EFD3A8" w14:textId="77777777" w:rsidR="00750235" w:rsidRPr="00374415" w:rsidRDefault="00750235" w:rsidP="00A661BC">
            <w:pPr>
              <w:rPr>
                <w:b/>
                <w:color w:val="000000" w:themeColor="text1"/>
                <w:sz w:val="20"/>
                <w:szCs w:val="20"/>
              </w:rPr>
            </w:pPr>
            <w:r w:rsidRPr="00374415">
              <w:rPr>
                <w:rStyle w:val="OpmaakprofielVersmaldmet015pt"/>
                <w:rFonts w:ascii="Verdana" w:hAnsi="Verdana"/>
                <w:color w:val="000000" w:themeColor="text1"/>
                <w:szCs w:val="20"/>
              </w:rPr>
              <w:t>Servicegemeente Dordrecht</w:t>
            </w:r>
          </w:p>
        </w:tc>
        <w:tc>
          <w:tcPr>
            <w:tcW w:w="4605" w:type="dxa"/>
            <w:shd w:val="clear" w:color="auto" w:fill="auto"/>
          </w:tcPr>
          <w:p w14:paraId="15979BBE" w14:textId="77777777" w:rsidR="00750235" w:rsidRPr="00374415" w:rsidRDefault="00750235" w:rsidP="00A661BC">
            <w:pPr>
              <w:rPr>
                <w:b/>
                <w:color w:val="000000" w:themeColor="text1"/>
                <w:sz w:val="20"/>
                <w:szCs w:val="20"/>
              </w:rPr>
            </w:pPr>
            <w:r w:rsidRPr="00374415">
              <w:rPr>
                <w:color w:val="000000" w:themeColor="text1"/>
                <w:sz w:val="20"/>
                <w:szCs w:val="20"/>
              </w:rPr>
              <w:t>[Functie]</w:t>
            </w:r>
          </w:p>
        </w:tc>
      </w:tr>
    </w:tbl>
    <w:p w14:paraId="65D5D0F1" w14:textId="3CA51D92" w:rsidR="00E26418" w:rsidRPr="00374415" w:rsidRDefault="00750235" w:rsidP="00374415">
      <w:pPr>
        <w:rPr>
          <w:color w:val="000000" w:themeColor="text1"/>
          <w:sz w:val="20"/>
          <w:szCs w:val="20"/>
        </w:rPr>
      </w:pPr>
      <w:r w:rsidRPr="00374415">
        <w:rPr>
          <w:rFonts w:cs="Arial"/>
          <w:color w:val="000000" w:themeColor="text1"/>
          <w:sz w:val="20"/>
          <w:szCs w:val="20"/>
        </w:rPr>
        <w:tab/>
      </w:r>
      <w:r w:rsidRPr="00374415">
        <w:rPr>
          <w:rFonts w:cs="Arial"/>
          <w:color w:val="000000" w:themeColor="text1"/>
          <w:sz w:val="20"/>
          <w:szCs w:val="20"/>
        </w:rPr>
        <w:tab/>
      </w:r>
      <w:r w:rsidRPr="00374415">
        <w:rPr>
          <w:rFonts w:cs="Arial"/>
          <w:color w:val="000000" w:themeColor="text1"/>
          <w:sz w:val="20"/>
          <w:szCs w:val="20"/>
        </w:rPr>
        <w:tab/>
      </w:r>
      <w:r w:rsidRPr="00374415">
        <w:rPr>
          <w:rFonts w:cs="Arial"/>
          <w:color w:val="000000" w:themeColor="text1"/>
          <w:sz w:val="20"/>
          <w:szCs w:val="20"/>
        </w:rPr>
        <w:tab/>
      </w:r>
      <w:r w:rsidRPr="00374415">
        <w:rPr>
          <w:rFonts w:cs="Arial"/>
          <w:color w:val="000000" w:themeColor="text1"/>
          <w:sz w:val="20"/>
          <w:szCs w:val="20"/>
        </w:rPr>
        <w:tab/>
      </w:r>
      <w:r w:rsidRPr="00374415">
        <w:rPr>
          <w:rFonts w:cs="Arial"/>
          <w:color w:val="000000" w:themeColor="text1"/>
          <w:sz w:val="20"/>
          <w:szCs w:val="20"/>
        </w:rPr>
        <w:tab/>
      </w:r>
      <w:r w:rsidRPr="00374415">
        <w:rPr>
          <w:rFonts w:cs="Arial"/>
          <w:color w:val="000000" w:themeColor="text1"/>
          <w:sz w:val="20"/>
          <w:szCs w:val="20"/>
        </w:rPr>
        <w:tab/>
      </w:r>
      <w:bookmarkEnd w:id="2"/>
      <w:bookmarkEnd w:id="3"/>
      <w:bookmarkEnd w:id="4"/>
      <w:bookmarkEnd w:id="5"/>
      <w:bookmarkEnd w:id="6"/>
    </w:p>
    <w:sectPr w:rsidR="00E26418" w:rsidRPr="00374415" w:rsidSect="00735FB7">
      <w:headerReference w:type="even" r:id="rId8"/>
      <w:headerReference w:type="default" r:id="rId9"/>
      <w:footerReference w:type="default" r:id="rId10"/>
      <w:headerReference w:type="first" r:id="rId11"/>
      <w:footnotePr>
        <w:pos w:val="beneathText"/>
      </w:footnotePr>
      <w:pgSz w:w="11906" w:h="16838" w:code="9"/>
      <w:pgMar w:top="1622" w:right="1418" w:bottom="1979" w:left="1418" w:header="612" w:footer="834" w:gutter="0"/>
      <w:paperSrc w:first="281" w:other="28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883268" w14:textId="77777777" w:rsidR="00F67ABD" w:rsidRDefault="00F67ABD">
      <w:r>
        <w:separator/>
      </w:r>
    </w:p>
  </w:endnote>
  <w:endnote w:type="continuationSeparator" w:id="0">
    <w:p w14:paraId="1FCA9414" w14:textId="77777777" w:rsidR="00F67ABD" w:rsidRDefault="00F67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Univers">
    <w:panose1 w:val="020B0603020202030204"/>
    <w:charset w:val="00"/>
    <w:family w:val="swiss"/>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topia">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A0703" w14:textId="77777777" w:rsidR="00750235" w:rsidRPr="00050BDB" w:rsidRDefault="00750235" w:rsidP="0A83696E">
    <w:pPr>
      <w:pStyle w:val="Voettekst"/>
      <w:tabs>
        <w:tab w:val="clear" w:pos="8640"/>
        <w:tab w:val="right" w:pos="8280"/>
      </w:tabs>
      <w:rPr>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2DE105" w14:textId="77777777" w:rsidR="00F67ABD" w:rsidRDefault="00F67ABD">
      <w:r>
        <w:separator/>
      </w:r>
    </w:p>
  </w:footnote>
  <w:footnote w:type="continuationSeparator" w:id="0">
    <w:p w14:paraId="5DA88ABE" w14:textId="77777777" w:rsidR="00F67ABD" w:rsidRDefault="00F67A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3B87C" w14:textId="77777777" w:rsidR="00750235" w:rsidRDefault="0075023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977ED" w14:textId="77777777" w:rsidR="00750235" w:rsidRDefault="0075023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D4C78" w14:textId="77777777" w:rsidR="00750235" w:rsidRDefault="0075023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92AC3"/>
    <w:multiLevelType w:val="hybridMultilevel"/>
    <w:tmpl w:val="8AAC8898"/>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 w15:restartNumberingAfterBreak="0">
    <w:nsid w:val="080A11EE"/>
    <w:multiLevelType w:val="hybridMultilevel"/>
    <w:tmpl w:val="FD58C298"/>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FC472BD"/>
    <w:multiLevelType w:val="singleLevel"/>
    <w:tmpl w:val="0409000F"/>
    <w:name w:val="AutoList82"/>
    <w:lvl w:ilvl="0">
      <w:start w:val="1"/>
      <w:numFmt w:val="decimal"/>
      <w:lvlText w:val="%1."/>
      <w:lvlJc w:val="left"/>
      <w:pPr>
        <w:tabs>
          <w:tab w:val="num" w:pos="360"/>
        </w:tabs>
        <w:ind w:left="360" w:hanging="360"/>
      </w:pPr>
    </w:lvl>
  </w:abstractNum>
  <w:abstractNum w:abstractNumId="3" w15:restartNumberingAfterBreak="0">
    <w:nsid w:val="1E68364A"/>
    <w:multiLevelType w:val="hybridMultilevel"/>
    <w:tmpl w:val="55D654AE"/>
    <w:lvl w:ilvl="0" w:tplc="04130001">
      <w:start w:val="1"/>
      <w:numFmt w:val="decimal"/>
      <w:lvlText w:val="%1."/>
      <w:lvlJc w:val="left"/>
      <w:pPr>
        <w:tabs>
          <w:tab w:val="num" w:pos="360"/>
        </w:tabs>
        <w:ind w:left="360" w:hanging="360"/>
      </w:pPr>
    </w:lvl>
    <w:lvl w:ilvl="1" w:tplc="04130003">
      <w:start w:val="1"/>
      <w:numFmt w:val="upperRoman"/>
      <w:lvlText w:val="%2."/>
      <w:lvlJc w:val="right"/>
      <w:pPr>
        <w:tabs>
          <w:tab w:val="num" w:pos="900"/>
        </w:tabs>
        <w:ind w:left="900" w:hanging="180"/>
      </w:pPr>
    </w:lvl>
    <w:lvl w:ilvl="2" w:tplc="04130005">
      <w:start w:val="1"/>
      <w:numFmt w:val="lowerRoman"/>
      <w:lvlText w:val="%3."/>
      <w:lvlJc w:val="right"/>
      <w:pPr>
        <w:tabs>
          <w:tab w:val="num" w:pos="1800"/>
        </w:tabs>
        <w:ind w:left="1800" w:hanging="180"/>
      </w:pPr>
    </w:lvl>
    <w:lvl w:ilvl="3" w:tplc="04130001">
      <w:start w:val="1"/>
      <w:numFmt w:val="decimal"/>
      <w:lvlText w:val="%4."/>
      <w:lvlJc w:val="left"/>
      <w:pPr>
        <w:tabs>
          <w:tab w:val="num" w:pos="2520"/>
        </w:tabs>
        <w:ind w:left="2520" w:hanging="360"/>
      </w:pPr>
    </w:lvl>
    <w:lvl w:ilvl="4" w:tplc="04130003">
      <w:start w:val="1"/>
      <w:numFmt w:val="lowerLetter"/>
      <w:lvlText w:val="%5."/>
      <w:lvlJc w:val="left"/>
      <w:pPr>
        <w:tabs>
          <w:tab w:val="num" w:pos="3240"/>
        </w:tabs>
        <w:ind w:left="3240" w:hanging="360"/>
      </w:pPr>
    </w:lvl>
    <w:lvl w:ilvl="5" w:tplc="04130005" w:tentative="1">
      <w:start w:val="1"/>
      <w:numFmt w:val="lowerRoman"/>
      <w:lvlText w:val="%6."/>
      <w:lvlJc w:val="right"/>
      <w:pPr>
        <w:tabs>
          <w:tab w:val="num" w:pos="3960"/>
        </w:tabs>
        <w:ind w:left="3960" w:hanging="180"/>
      </w:pPr>
    </w:lvl>
    <w:lvl w:ilvl="6" w:tplc="04130001" w:tentative="1">
      <w:start w:val="1"/>
      <w:numFmt w:val="decimal"/>
      <w:lvlText w:val="%7."/>
      <w:lvlJc w:val="left"/>
      <w:pPr>
        <w:tabs>
          <w:tab w:val="num" w:pos="4680"/>
        </w:tabs>
        <w:ind w:left="4680" w:hanging="360"/>
      </w:pPr>
    </w:lvl>
    <w:lvl w:ilvl="7" w:tplc="04130003" w:tentative="1">
      <w:start w:val="1"/>
      <w:numFmt w:val="lowerLetter"/>
      <w:lvlText w:val="%8."/>
      <w:lvlJc w:val="left"/>
      <w:pPr>
        <w:tabs>
          <w:tab w:val="num" w:pos="5400"/>
        </w:tabs>
        <w:ind w:left="5400" w:hanging="360"/>
      </w:pPr>
    </w:lvl>
    <w:lvl w:ilvl="8" w:tplc="04130005" w:tentative="1">
      <w:start w:val="1"/>
      <w:numFmt w:val="lowerRoman"/>
      <w:lvlText w:val="%9."/>
      <w:lvlJc w:val="right"/>
      <w:pPr>
        <w:tabs>
          <w:tab w:val="num" w:pos="6120"/>
        </w:tabs>
        <w:ind w:left="6120" w:hanging="180"/>
      </w:pPr>
    </w:lvl>
  </w:abstractNum>
  <w:abstractNum w:abstractNumId="4" w15:restartNumberingAfterBreak="0">
    <w:nsid w:val="2C946327"/>
    <w:multiLevelType w:val="singleLevel"/>
    <w:tmpl w:val="2DFC60B2"/>
    <w:lvl w:ilvl="0">
      <w:start w:val="1"/>
      <w:numFmt w:val="decimal"/>
      <w:lvlText w:val="%1."/>
      <w:legacy w:legacy="1" w:legacySpace="120" w:legacyIndent="360"/>
      <w:lvlJc w:val="left"/>
      <w:pPr>
        <w:ind w:left="360" w:hanging="360"/>
      </w:pPr>
    </w:lvl>
  </w:abstractNum>
  <w:abstractNum w:abstractNumId="5" w15:restartNumberingAfterBreak="0">
    <w:nsid w:val="308D5CBE"/>
    <w:multiLevelType w:val="hybridMultilevel"/>
    <w:tmpl w:val="716CBDE8"/>
    <w:lvl w:ilvl="0" w:tplc="04130001">
      <w:start w:val="1"/>
      <w:numFmt w:val="decimal"/>
      <w:lvlText w:val="%1."/>
      <w:lvlJc w:val="left"/>
      <w:pPr>
        <w:tabs>
          <w:tab w:val="num" w:pos="360"/>
        </w:tabs>
        <w:ind w:left="360" w:hanging="360"/>
      </w:pPr>
    </w:lvl>
    <w:lvl w:ilvl="1" w:tplc="541E5710">
      <w:start w:val="1"/>
      <w:numFmt w:val="upperRoman"/>
      <w:lvlText w:val="%2."/>
      <w:lvlJc w:val="left"/>
      <w:pPr>
        <w:tabs>
          <w:tab w:val="num" w:pos="-210"/>
        </w:tabs>
        <w:ind w:left="1080" w:firstLine="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331029C6"/>
    <w:multiLevelType w:val="hybridMultilevel"/>
    <w:tmpl w:val="722A1DD6"/>
    <w:lvl w:ilvl="0" w:tplc="7ECCD356">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3E895FE4"/>
    <w:multiLevelType w:val="singleLevel"/>
    <w:tmpl w:val="2DFC60B2"/>
    <w:lvl w:ilvl="0">
      <w:start w:val="1"/>
      <w:numFmt w:val="decimal"/>
      <w:lvlText w:val="%1."/>
      <w:legacy w:legacy="1" w:legacySpace="120" w:legacyIndent="360"/>
      <w:lvlJc w:val="left"/>
      <w:pPr>
        <w:ind w:left="360" w:hanging="360"/>
      </w:pPr>
    </w:lvl>
  </w:abstractNum>
  <w:abstractNum w:abstractNumId="8" w15:restartNumberingAfterBreak="0">
    <w:nsid w:val="4EEA215C"/>
    <w:multiLevelType w:val="multilevel"/>
    <w:tmpl w:val="B97A207E"/>
    <w:lvl w:ilvl="0">
      <w:start w:val="1"/>
      <w:numFmt w:val="decimal"/>
      <w:lvlText w:val="%1."/>
      <w:lvlJc w:val="left"/>
      <w:pPr>
        <w:ind w:left="349" w:hanging="240"/>
      </w:pPr>
      <w:rPr>
        <w:b/>
        <w:bCs/>
        <w:i w:val="0"/>
        <w:iCs w:val="0"/>
        <w:w w:val="100"/>
        <w:sz w:val="24"/>
        <w:szCs w:val="24"/>
      </w:rPr>
    </w:lvl>
    <w:lvl w:ilvl="1">
      <w:start w:val="1"/>
      <w:numFmt w:val="decimal"/>
      <w:lvlText w:val="%1.%2."/>
      <w:lvlJc w:val="left"/>
      <w:pPr>
        <w:ind w:left="109" w:hanging="541"/>
      </w:pPr>
      <w:rPr>
        <w:w w:val="100"/>
      </w:rPr>
    </w:lvl>
    <w:lvl w:ilvl="2">
      <w:start w:val="1"/>
      <w:numFmt w:val="decimal"/>
      <w:lvlText w:val="%3."/>
      <w:lvlJc w:val="left"/>
      <w:pPr>
        <w:ind w:left="829" w:hanging="541"/>
      </w:pPr>
      <w:rPr>
        <w:rFonts w:hint="default"/>
        <w:b w:val="0"/>
        <w:bCs w:val="0"/>
        <w:i w:val="0"/>
        <w:iCs w:val="0"/>
        <w:w w:val="100"/>
        <w:sz w:val="20"/>
        <w:szCs w:val="20"/>
      </w:rPr>
    </w:lvl>
    <w:lvl w:ilvl="3">
      <w:numFmt w:val="bullet"/>
      <w:lvlText w:val="•"/>
      <w:lvlJc w:val="left"/>
      <w:pPr>
        <w:ind w:left="640" w:hanging="541"/>
      </w:pPr>
      <w:rPr>
        <w:rFonts w:hint="default"/>
      </w:rPr>
    </w:lvl>
    <w:lvl w:ilvl="4">
      <w:numFmt w:val="bullet"/>
      <w:lvlText w:val="•"/>
      <w:lvlJc w:val="left"/>
      <w:pPr>
        <w:ind w:left="820" w:hanging="541"/>
      </w:pPr>
      <w:rPr>
        <w:rFonts w:hint="default"/>
      </w:rPr>
    </w:lvl>
    <w:lvl w:ilvl="5">
      <w:numFmt w:val="bullet"/>
      <w:lvlText w:val="•"/>
      <w:lvlJc w:val="left"/>
      <w:pPr>
        <w:ind w:left="2224" w:hanging="541"/>
      </w:pPr>
      <w:rPr>
        <w:rFonts w:hint="default"/>
      </w:rPr>
    </w:lvl>
    <w:lvl w:ilvl="6">
      <w:numFmt w:val="bullet"/>
      <w:lvlText w:val="•"/>
      <w:lvlJc w:val="left"/>
      <w:pPr>
        <w:ind w:left="3628" w:hanging="541"/>
      </w:pPr>
      <w:rPr>
        <w:rFonts w:hint="default"/>
      </w:rPr>
    </w:lvl>
    <w:lvl w:ilvl="7">
      <w:numFmt w:val="bullet"/>
      <w:lvlText w:val="•"/>
      <w:lvlJc w:val="left"/>
      <w:pPr>
        <w:ind w:left="5032" w:hanging="541"/>
      </w:pPr>
      <w:rPr>
        <w:rFonts w:hint="default"/>
      </w:rPr>
    </w:lvl>
    <w:lvl w:ilvl="8">
      <w:numFmt w:val="bullet"/>
      <w:lvlText w:val="•"/>
      <w:lvlJc w:val="left"/>
      <w:pPr>
        <w:ind w:left="6437" w:hanging="541"/>
      </w:pPr>
      <w:rPr>
        <w:rFonts w:hint="default"/>
      </w:rPr>
    </w:lvl>
  </w:abstractNum>
  <w:abstractNum w:abstractNumId="9" w15:restartNumberingAfterBreak="0">
    <w:nsid w:val="56B06D93"/>
    <w:multiLevelType w:val="hybridMultilevel"/>
    <w:tmpl w:val="1B027E84"/>
    <w:lvl w:ilvl="0" w:tplc="C102E8C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58655A3C"/>
    <w:multiLevelType w:val="hybridMultilevel"/>
    <w:tmpl w:val="FCBEBB58"/>
    <w:lvl w:ilvl="0" w:tplc="4BF8FD84">
      <w:start w:val="1"/>
      <w:numFmt w:val="decimal"/>
      <w:lvlText w:val="%1."/>
      <w:lvlJc w:val="left"/>
      <w:pPr>
        <w:ind w:left="720" w:hanging="360"/>
      </w:pPr>
    </w:lvl>
    <w:lvl w:ilvl="1" w:tplc="85D0E720"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E551C99"/>
    <w:multiLevelType w:val="hybridMultilevel"/>
    <w:tmpl w:val="4D2E31B0"/>
    <w:lvl w:ilvl="0" w:tplc="D1009B4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1F91C7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72D77657"/>
    <w:multiLevelType w:val="hybridMultilevel"/>
    <w:tmpl w:val="771AA850"/>
    <w:lvl w:ilvl="0" w:tplc="04130001">
      <w:start w:val="1"/>
      <w:numFmt w:val="decimal"/>
      <w:lvlText w:val="%1."/>
      <w:lvlJc w:val="left"/>
      <w:pPr>
        <w:tabs>
          <w:tab w:val="num" w:pos="705"/>
        </w:tabs>
        <w:ind w:left="705" w:hanging="705"/>
      </w:pPr>
      <w:rPr>
        <w:rFonts w:hint="default"/>
      </w:rPr>
    </w:lvl>
    <w:lvl w:ilvl="1" w:tplc="04130003" w:tentative="1">
      <w:start w:val="1"/>
      <w:numFmt w:val="lowerLetter"/>
      <w:lvlText w:val="%2."/>
      <w:lvlJc w:val="left"/>
      <w:pPr>
        <w:tabs>
          <w:tab w:val="num" w:pos="1080"/>
        </w:tabs>
        <w:ind w:left="1080" w:hanging="360"/>
      </w:pPr>
    </w:lvl>
    <w:lvl w:ilvl="2" w:tplc="04130005" w:tentative="1">
      <w:start w:val="1"/>
      <w:numFmt w:val="lowerRoman"/>
      <w:lvlText w:val="%3."/>
      <w:lvlJc w:val="right"/>
      <w:pPr>
        <w:tabs>
          <w:tab w:val="num" w:pos="1800"/>
        </w:tabs>
        <w:ind w:left="1800" w:hanging="180"/>
      </w:pPr>
    </w:lvl>
    <w:lvl w:ilvl="3" w:tplc="04130001" w:tentative="1">
      <w:start w:val="1"/>
      <w:numFmt w:val="decimal"/>
      <w:lvlText w:val="%4."/>
      <w:lvlJc w:val="left"/>
      <w:pPr>
        <w:tabs>
          <w:tab w:val="num" w:pos="2520"/>
        </w:tabs>
        <w:ind w:left="2520" w:hanging="360"/>
      </w:pPr>
    </w:lvl>
    <w:lvl w:ilvl="4" w:tplc="04130003" w:tentative="1">
      <w:start w:val="1"/>
      <w:numFmt w:val="lowerLetter"/>
      <w:lvlText w:val="%5."/>
      <w:lvlJc w:val="left"/>
      <w:pPr>
        <w:tabs>
          <w:tab w:val="num" w:pos="3240"/>
        </w:tabs>
        <w:ind w:left="3240" w:hanging="360"/>
      </w:pPr>
    </w:lvl>
    <w:lvl w:ilvl="5" w:tplc="04130005" w:tentative="1">
      <w:start w:val="1"/>
      <w:numFmt w:val="lowerRoman"/>
      <w:lvlText w:val="%6."/>
      <w:lvlJc w:val="right"/>
      <w:pPr>
        <w:tabs>
          <w:tab w:val="num" w:pos="3960"/>
        </w:tabs>
        <w:ind w:left="3960" w:hanging="180"/>
      </w:pPr>
    </w:lvl>
    <w:lvl w:ilvl="6" w:tplc="04130001" w:tentative="1">
      <w:start w:val="1"/>
      <w:numFmt w:val="decimal"/>
      <w:lvlText w:val="%7."/>
      <w:lvlJc w:val="left"/>
      <w:pPr>
        <w:tabs>
          <w:tab w:val="num" w:pos="4680"/>
        </w:tabs>
        <w:ind w:left="4680" w:hanging="360"/>
      </w:pPr>
    </w:lvl>
    <w:lvl w:ilvl="7" w:tplc="04130003" w:tentative="1">
      <w:start w:val="1"/>
      <w:numFmt w:val="lowerLetter"/>
      <w:lvlText w:val="%8."/>
      <w:lvlJc w:val="left"/>
      <w:pPr>
        <w:tabs>
          <w:tab w:val="num" w:pos="5400"/>
        </w:tabs>
        <w:ind w:left="5400" w:hanging="360"/>
      </w:pPr>
    </w:lvl>
    <w:lvl w:ilvl="8" w:tplc="04130005" w:tentative="1">
      <w:start w:val="1"/>
      <w:numFmt w:val="lowerRoman"/>
      <w:lvlText w:val="%9."/>
      <w:lvlJc w:val="right"/>
      <w:pPr>
        <w:tabs>
          <w:tab w:val="num" w:pos="6120"/>
        </w:tabs>
        <w:ind w:left="6120" w:hanging="180"/>
      </w:pPr>
    </w:lvl>
  </w:abstractNum>
  <w:abstractNum w:abstractNumId="14" w15:restartNumberingAfterBreak="0">
    <w:nsid w:val="7B1F1DF5"/>
    <w:multiLevelType w:val="hybridMultilevel"/>
    <w:tmpl w:val="CF240CAE"/>
    <w:lvl w:ilvl="0" w:tplc="04130001">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646204324">
    <w:abstractNumId w:val="3"/>
  </w:num>
  <w:num w:numId="2" w16cid:durableId="682628834">
    <w:abstractNumId w:val="0"/>
  </w:num>
  <w:num w:numId="3" w16cid:durableId="266355003">
    <w:abstractNumId w:val="1"/>
  </w:num>
  <w:num w:numId="4" w16cid:durableId="1075474908">
    <w:abstractNumId w:val="2"/>
  </w:num>
  <w:num w:numId="5" w16cid:durableId="1440027646">
    <w:abstractNumId w:val="12"/>
  </w:num>
  <w:num w:numId="6" w16cid:durableId="1005547868">
    <w:abstractNumId w:val="13"/>
  </w:num>
  <w:num w:numId="7" w16cid:durableId="350960241">
    <w:abstractNumId w:val="6"/>
  </w:num>
  <w:num w:numId="8" w16cid:durableId="912810759">
    <w:abstractNumId w:val="14"/>
  </w:num>
  <w:num w:numId="9" w16cid:durableId="1141845113">
    <w:abstractNumId w:val="5"/>
  </w:num>
  <w:num w:numId="10" w16cid:durableId="1676031131">
    <w:abstractNumId w:val="10"/>
  </w:num>
  <w:num w:numId="11" w16cid:durableId="1525169001">
    <w:abstractNumId w:val="7"/>
  </w:num>
  <w:num w:numId="12" w16cid:durableId="1980068843">
    <w:abstractNumId w:val="4"/>
  </w:num>
  <w:num w:numId="13" w16cid:durableId="1533611376">
    <w:abstractNumId w:val="9"/>
  </w:num>
  <w:num w:numId="14" w16cid:durableId="712968067">
    <w:abstractNumId w:val="11"/>
  </w:num>
  <w:num w:numId="15" w16cid:durableId="21092292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02A"/>
    <w:rsid w:val="00145F93"/>
    <w:rsid w:val="0033477C"/>
    <w:rsid w:val="00374415"/>
    <w:rsid w:val="00531818"/>
    <w:rsid w:val="00641E5D"/>
    <w:rsid w:val="00750235"/>
    <w:rsid w:val="009845A7"/>
    <w:rsid w:val="00A930D3"/>
    <w:rsid w:val="00B50B0A"/>
    <w:rsid w:val="00BC402A"/>
    <w:rsid w:val="00C101B9"/>
    <w:rsid w:val="00CD2F45"/>
    <w:rsid w:val="00E26418"/>
    <w:rsid w:val="00F101A8"/>
    <w:rsid w:val="00F67ABD"/>
    <w:rsid w:val="00FD32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594F1"/>
  <w15:chartTrackingRefBased/>
  <w15:docId w15:val="{937286E2-AD0C-40D6-866E-390BCED3C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101A8"/>
    <w:rPr>
      <w:rFonts w:ascii="Verdana" w:eastAsia="MS Mincho" w:hAnsi="Verdana" w:cs="Times New Roman"/>
      <w:kern w:val="0"/>
      <w:sz w:val="18"/>
      <w:szCs w:val="24"/>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ijlage">
    <w:name w:val="Bijlage"/>
    <w:basedOn w:val="Standaard"/>
    <w:next w:val="Standaard"/>
    <w:rsid w:val="00750235"/>
    <w:pPr>
      <w:keepNext/>
      <w:pageBreakBefore/>
      <w:spacing w:after="600"/>
    </w:pPr>
    <w:rPr>
      <w:sz w:val="28"/>
    </w:rPr>
  </w:style>
  <w:style w:type="paragraph" w:styleId="Koptekst">
    <w:name w:val="header"/>
    <w:aliases w:val="tussenkop"/>
    <w:basedOn w:val="Standaard"/>
    <w:link w:val="KoptekstChar"/>
    <w:uiPriority w:val="99"/>
    <w:rsid w:val="00750235"/>
    <w:pPr>
      <w:tabs>
        <w:tab w:val="center" w:pos="4320"/>
        <w:tab w:val="right" w:pos="8640"/>
      </w:tabs>
      <w:ind w:left="-57"/>
    </w:pPr>
    <w:rPr>
      <w:sz w:val="14"/>
    </w:rPr>
  </w:style>
  <w:style w:type="character" w:customStyle="1" w:styleId="KoptekstChar">
    <w:name w:val="Koptekst Char"/>
    <w:aliases w:val="tussenkop Char"/>
    <w:basedOn w:val="Standaardalinea-lettertype"/>
    <w:link w:val="Koptekst"/>
    <w:uiPriority w:val="99"/>
    <w:rsid w:val="00750235"/>
    <w:rPr>
      <w:rFonts w:ascii="Verdana" w:eastAsia="MS Mincho" w:hAnsi="Verdana" w:cs="Times New Roman"/>
      <w:kern w:val="0"/>
      <w:sz w:val="14"/>
      <w:szCs w:val="24"/>
      <w:lang w:eastAsia="nl-NL"/>
      <w14:ligatures w14:val="none"/>
    </w:rPr>
  </w:style>
  <w:style w:type="paragraph" w:styleId="Voettekst">
    <w:name w:val="footer"/>
    <w:basedOn w:val="Standaard"/>
    <w:link w:val="VoettekstChar"/>
    <w:uiPriority w:val="99"/>
    <w:rsid w:val="00750235"/>
    <w:pPr>
      <w:pBdr>
        <w:top w:val="single" w:sz="4" w:space="1" w:color="auto"/>
      </w:pBdr>
      <w:tabs>
        <w:tab w:val="right" w:pos="8640"/>
      </w:tabs>
    </w:pPr>
    <w:rPr>
      <w:noProof/>
      <w:sz w:val="14"/>
    </w:rPr>
  </w:style>
  <w:style w:type="character" w:customStyle="1" w:styleId="VoettekstChar">
    <w:name w:val="Voettekst Char"/>
    <w:basedOn w:val="Standaardalinea-lettertype"/>
    <w:link w:val="Voettekst"/>
    <w:uiPriority w:val="99"/>
    <w:rsid w:val="00750235"/>
    <w:rPr>
      <w:rFonts w:ascii="Verdana" w:eastAsia="MS Mincho" w:hAnsi="Verdana" w:cs="Times New Roman"/>
      <w:noProof/>
      <w:kern w:val="0"/>
      <w:sz w:val="14"/>
      <w:szCs w:val="24"/>
      <w:lang w:eastAsia="nl-NL"/>
      <w14:ligatures w14:val="none"/>
    </w:rPr>
  </w:style>
  <w:style w:type="character" w:styleId="Verwijzingopmerking">
    <w:name w:val="annotation reference"/>
    <w:basedOn w:val="Standaardalinea-lettertype"/>
    <w:uiPriority w:val="99"/>
    <w:semiHidden/>
    <w:rsid w:val="00750235"/>
    <w:rPr>
      <w:rFonts w:cs="Times New Roman"/>
      <w:sz w:val="16"/>
    </w:rPr>
  </w:style>
  <w:style w:type="paragraph" w:styleId="Tekstopmerking">
    <w:name w:val="annotation text"/>
    <w:basedOn w:val="Standaard"/>
    <w:link w:val="TekstopmerkingChar"/>
    <w:uiPriority w:val="99"/>
    <w:semiHidden/>
    <w:rsid w:val="00750235"/>
    <w:rPr>
      <w:sz w:val="20"/>
      <w:szCs w:val="20"/>
      <w:lang w:eastAsia="ja-JP"/>
    </w:rPr>
  </w:style>
  <w:style w:type="character" w:customStyle="1" w:styleId="TekstopmerkingChar">
    <w:name w:val="Tekst opmerking Char"/>
    <w:basedOn w:val="Standaardalinea-lettertype"/>
    <w:link w:val="Tekstopmerking"/>
    <w:uiPriority w:val="99"/>
    <w:semiHidden/>
    <w:rsid w:val="00750235"/>
    <w:rPr>
      <w:rFonts w:ascii="Verdana" w:eastAsia="MS Mincho" w:hAnsi="Verdana" w:cs="Times New Roman"/>
      <w:kern w:val="0"/>
      <w:sz w:val="20"/>
      <w:szCs w:val="20"/>
      <w:lang w:eastAsia="ja-JP"/>
      <w14:ligatures w14:val="none"/>
    </w:rPr>
  </w:style>
  <w:style w:type="paragraph" w:styleId="Plattetekst">
    <w:name w:val="Body Text"/>
    <w:basedOn w:val="Standaard"/>
    <w:link w:val="PlattetekstChar"/>
    <w:uiPriority w:val="1"/>
    <w:qFormat/>
    <w:rsid w:val="00750235"/>
    <w:rPr>
      <w:i/>
      <w:iCs/>
      <w:color w:val="3366FF"/>
      <w:sz w:val="20"/>
      <w:szCs w:val="20"/>
    </w:rPr>
  </w:style>
  <w:style w:type="character" w:customStyle="1" w:styleId="PlattetekstChar">
    <w:name w:val="Platte tekst Char"/>
    <w:basedOn w:val="Standaardalinea-lettertype"/>
    <w:link w:val="Plattetekst"/>
    <w:uiPriority w:val="1"/>
    <w:rsid w:val="00750235"/>
    <w:rPr>
      <w:rFonts w:ascii="Verdana" w:eastAsia="MS Mincho" w:hAnsi="Verdana" w:cs="Times New Roman"/>
      <w:i/>
      <w:iCs/>
      <w:color w:val="3366FF"/>
      <w:kern w:val="0"/>
      <w:sz w:val="20"/>
      <w:szCs w:val="20"/>
      <w:lang w:eastAsia="nl-NL"/>
      <w14:ligatures w14:val="none"/>
    </w:rPr>
  </w:style>
  <w:style w:type="paragraph" w:styleId="Lijstalinea">
    <w:name w:val="List Paragraph"/>
    <w:basedOn w:val="Standaard"/>
    <w:link w:val="LijstalineaChar"/>
    <w:uiPriority w:val="34"/>
    <w:qFormat/>
    <w:rsid w:val="00750235"/>
    <w:pPr>
      <w:ind w:left="708"/>
    </w:pPr>
  </w:style>
  <w:style w:type="paragraph" w:customStyle="1" w:styleId="FrontSheetHeader1">
    <w:name w:val="FrontSheetHeader1"/>
    <w:next w:val="Standaard"/>
    <w:rsid w:val="00750235"/>
    <w:pPr>
      <w:widowControl w:val="0"/>
      <w:jc w:val="center"/>
    </w:pPr>
    <w:rPr>
      <w:rFonts w:ascii="Times New Roman" w:eastAsia="Times New Roman" w:hAnsi="Times New Roman" w:cs="Times New Roman"/>
      <w:kern w:val="0"/>
      <w:sz w:val="56"/>
      <w:szCs w:val="20"/>
      <w:lang w:val="en-GB" w:eastAsia="nl-NL"/>
      <w14:ligatures w14:val="none"/>
    </w:rPr>
  </w:style>
  <w:style w:type="paragraph" w:customStyle="1" w:styleId="FrontSheetHeader2">
    <w:name w:val="FrontSheetHeader2"/>
    <w:next w:val="Standaard"/>
    <w:rsid w:val="00750235"/>
    <w:pPr>
      <w:widowControl w:val="0"/>
      <w:jc w:val="center"/>
    </w:pPr>
    <w:rPr>
      <w:rFonts w:ascii="Times New Roman" w:eastAsia="Times New Roman" w:hAnsi="Times New Roman" w:cs="Times New Roman"/>
      <w:kern w:val="0"/>
      <w:sz w:val="28"/>
      <w:szCs w:val="20"/>
      <w:lang w:val="en-GB" w:eastAsia="nl-NL"/>
      <w14:ligatures w14:val="none"/>
    </w:rPr>
  </w:style>
  <w:style w:type="paragraph" w:customStyle="1" w:styleId="FrontSheetInfo">
    <w:name w:val="FrontSheetInfo"/>
    <w:next w:val="Standaard"/>
    <w:rsid w:val="00750235"/>
    <w:pPr>
      <w:widowControl w:val="0"/>
      <w:tabs>
        <w:tab w:val="left" w:pos="2268"/>
      </w:tabs>
    </w:pPr>
    <w:rPr>
      <w:rFonts w:ascii="Times New Roman" w:eastAsia="Times New Roman" w:hAnsi="Times New Roman" w:cs="Times New Roman"/>
      <w:kern w:val="0"/>
      <w:sz w:val="28"/>
      <w:szCs w:val="20"/>
      <w:lang w:val="en-GB" w:eastAsia="nl-NL"/>
      <w14:ligatures w14:val="none"/>
    </w:rPr>
  </w:style>
  <w:style w:type="character" w:customStyle="1" w:styleId="OpmaakprofielVersmaldmet015pt">
    <w:name w:val="Opmaakprofiel Versmald met  015 pt"/>
    <w:rsid w:val="00750235"/>
    <w:rPr>
      <w:rFonts w:ascii="Univers" w:hAnsi="Univers"/>
      <w:spacing w:val="-3"/>
      <w:sz w:val="20"/>
    </w:rPr>
  </w:style>
  <w:style w:type="character" w:customStyle="1" w:styleId="LijstalineaChar">
    <w:name w:val="Lijstalinea Char"/>
    <w:basedOn w:val="Standaardalinea-lettertype"/>
    <w:link w:val="Lijstalinea"/>
    <w:uiPriority w:val="34"/>
    <w:locked/>
    <w:rsid w:val="00750235"/>
    <w:rPr>
      <w:rFonts w:ascii="Verdana" w:eastAsia="MS Mincho" w:hAnsi="Verdana" w:cs="Times New Roman"/>
      <w:kern w:val="0"/>
      <w:sz w:val="18"/>
      <w:szCs w:val="24"/>
      <w:lang w:eastAsia="nl-NL"/>
      <w14:ligatures w14:val="none"/>
    </w:rPr>
  </w:style>
  <w:style w:type="character" w:customStyle="1" w:styleId="normaltextrun">
    <w:name w:val="normaltextrun"/>
    <w:basedOn w:val="Standaardalinea-lettertype"/>
    <w:rsid w:val="00750235"/>
  </w:style>
  <w:style w:type="character" w:customStyle="1" w:styleId="eop">
    <w:name w:val="eop"/>
    <w:basedOn w:val="Standaardalinea-lettertype"/>
    <w:rsid w:val="00750235"/>
  </w:style>
  <w:style w:type="paragraph" w:styleId="Onderwerpvanopmerking">
    <w:name w:val="annotation subject"/>
    <w:basedOn w:val="Tekstopmerking"/>
    <w:next w:val="Tekstopmerking"/>
    <w:link w:val="OnderwerpvanopmerkingChar"/>
    <w:uiPriority w:val="99"/>
    <w:semiHidden/>
    <w:unhideWhenUsed/>
    <w:rsid w:val="00F67ABD"/>
    <w:rPr>
      <w:b/>
      <w:bCs/>
      <w:lang w:eastAsia="nl-NL"/>
    </w:rPr>
  </w:style>
  <w:style w:type="character" w:customStyle="1" w:styleId="OnderwerpvanopmerkingChar">
    <w:name w:val="Onderwerp van opmerking Char"/>
    <w:basedOn w:val="TekstopmerkingChar"/>
    <w:link w:val="Onderwerpvanopmerking"/>
    <w:uiPriority w:val="99"/>
    <w:semiHidden/>
    <w:rsid w:val="00F67ABD"/>
    <w:rPr>
      <w:rFonts w:ascii="Verdana" w:eastAsia="MS Mincho" w:hAnsi="Verdana" w:cs="Times New Roman"/>
      <w:b/>
      <w:bCs/>
      <w:kern w:val="0"/>
      <w:sz w:val="20"/>
      <w:szCs w:val="20"/>
      <w:lang w:eastAsia="nl-NL"/>
      <w14:ligatures w14:val="none"/>
    </w:rPr>
  </w:style>
  <w:style w:type="paragraph" w:styleId="Revisie">
    <w:name w:val="Revision"/>
    <w:hidden/>
    <w:uiPriority w:val="99"/>
    <w:semiHidden/>
    <w:rsid w:val="00F101A8"/>
    <w:rPr>
      <w:rFonts w:ascii="Verdana" w:eastAsia="MS Mincho" w:hAnsi="Verdana" w:cs="Times New Roman"/>
      <w:kern w:val="0"/>
      <w:sz w:val="18"/>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C7C721-D5F5-4599-837A-68DB656D2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6</Pages>
  <Words>2034</Words>
  <Characters>11191</Characters>
  <Application>Microsoft Office Word</Application>
  <DocSecurity>0</DocSecurity>
  <Lines>93</Lines>
  <Paragraphs>26</Paragraphs>
  <ScaleCrop>false</ScaleCrop>
  <Company/>
  <LinksUpToDate>false</LinksUpToDate>
  <CharactersWithSpaces>13199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Lapré, J (Jim)</dc:creator>
  <cp:keywords/>
  <dc:description/>
  <cp:lastModifiedBy>Lapré, J (Jim)</cp:lastModifiedBy>
  <cp:revision>13</cp:revision>
  <dcterms:created xsi:type="dcterms:W3CDTF">2024-02-15T15:54:00Z</dcterms:created>
  <dcterms:modified xsi:type="dcterms:W3CDTF">2024-03-20T15:29:00Z</dcterms:modified>
</cp:coreProperties>
</file>