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D8D37" w14:textId="4B0D264B" w:rsidR="00C174E6" w:rsidRPr="00F10DC7" w:rsidRDefault="00462898" w:rsidP="00C174E6">
      <w:pPr>
        <w:spacing w:before="239" w:after="239" w:line="240" w:lineRule="auto"/>
        <w:textAlignment w:val="top"/>
        <w:rPr>
          <w:szCs w:val="20"/>
        </w:rPr>
      </w:pPr>
      <w:r w:rsidRPr="00F10DC7">
        <w:rPr>
          <w:rFonts w:eastAsia="Calibri" w:cs="Calibri"/>
          <w:szCs w:val="20"/>
        </w:rPr>
        <w:t xml:space="preserve"> </w:t>
      </w:r>
      <w:r w:rsidRPr="00F10DC7">
        <w:rPr>
          <w:szCs w:val="20"/>
        </w:rPr>
        <w:t xml:space="preserve"> </w:t>
      </w:r>
    </w:p>
    <w:p w14:paraId="4B391625" w14:textId="77777777" w:rsidR="00C174E6" w:rsidRPr="00F10DC7" w:rsidRDefault="00C174E6" w:rsidP="00C174E6">
      <w:pPr>
        <w:pStyle w:val="Titel"/>
        <w:jc w:val="center"/>
        <w:rPr>
          <w:rFonts w:cstheme="minorHAnsi"/>
          <w:sz w:val="20"/>
          <w:szCs w:val="20"/>
          <w:shd w:val="clear" w:color="auto" w:fill="FFFF00"/>
        </w:rPr>
      </w:pPr>
    </w:p>
    <w:p w14:paraId="4D91F346" w14:textId="77777777" w:rsidR="00C174E6" w:rsidRPr="00F10DC7" w:rsidRDefault="00C174E6" w:rsidP="00C174E6">
      <w:pPr>
        <w:pStyle w:val="Titel"/>
        <w:jc w:val="center"/>
        <w:rPr>
          <w:rFonts w:cstheme="minorHAnsi"/>
          <w:sz w:val="20"/>
          <w:szCs w:val="20"/>
          <w:shd w:val="clear" w:color="auto" w:fill="FFFF00"/>
        </w:rPr>
      </w:pPr>
    </w:p>
    <w:p w14:paraId="5D32DD7B" w14:textId="77777777" w:rsidR="00C174E6" w:rsidRPr="00F10DC7" w:rsidRDefault="00C174E6" w:rsidP="00C174E6">
      <w:pPr>
        <w:pStyle w:val="Titel"/>
        <w:jc w:val="center"/>
        <w:rPr>
          <w:rFonts w:cstheme="minorHAnsi"/>
          <w:sz w:val="20"/>
          <w:szCs w:val="20"/>
          <w:shd w:val="clear" w:color="auto" w:fill="FFFF00"/>
        </w:rPr>
      </w:pPr>
    </w:p>
    <w:p w14:paraId="721F72D4" w14:textId="3C70879D" w:rsidR="00C174E6" w:rsidRPr="00F10DC7" w:rsidRDefault="003A2D6F" w:rsidP="00C174E6">
      <w:pPr>
        <w:pStyle w:val="Titel"/>
        <w:jc w:val="center"/>
        <w:rPr>
          <w:rFonts w:cstheme="minorHAnsi"/>
          <w:sz w:val="40"/>
          <w:szCs w:val="40"/>
          <w:shd w:val="clear" w:color="auto" w:fill="FFFF00"/>
        </w:rPr>
      </w:pPr>
      <w:r w:rsidRPr="00F10DC7">
        <w:rPr>
          <w:noProof/>
        </w:rPr>
        <w:drawing>
          <wp:inline distT="0" distB="0" distL="0" distR="0" wp14:anchorId="440F6F52" wp14:editId="1F2E7C1A">
            <wp:extent cx="2821838" cy="1224684"/>
            <wp:effectExtent l="0" t="0" r="0" b="0"/>
            <wp:docPr id="288196696" name="Picture 288196696" descr="Afbeelding met schermopname, zwart, duisterni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196696" name="Picture 288196696" descr="Afbeelding met schermopname, zwart, duisternis&#10;&#10;Automatisch gegenereerde beschrijvi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361" b="86011"/>
                    <a:stretch>
                      <a:fillRect/>
                    </a:stretch>
                  </pic:blipFill>
                  <pic:spPr>
                    <a:xfrm>
                      <a:off x="0" y="0"/>
                      <a:ext cx="2821838" cy="1224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B0863E" w14:textId="77777777" w:rsidR="00C174E6" w:rsidRPr="00F10DC7" w:rsidRDefault="00C174E6" w:rsidP="00C174E6">
      <w:pPr>
        <w:pStyle w:val="Titel"/>
        <w:jc w:val="center"/>
        <w:rPr>
          <w:rFonts w:cstheme="minorHAnsi"/>
          <w:sz w:val="40"/>
          <w:szCs w:val="40"/>
          <w:shd w:val="clear" w:color="auto" w:fill="FFFF00"/>
        </w:rPr>
      </w:pPr>
    </w:p>
    <w:p w14:paraId="4EA8360B" w14:textId="77777777" w:rsidR="00C174E6" w:rsidRPr="00F10DC7" w:rsidRDefault="00C174E6" w:rsidP="00C174E6">
      <w:pPr>
        <w:pStyle w:val="Titel"/>
        <w:jc w:val="center"/>
        <w:rPr>
          <w:rFonts w:cstheme="minorHAnsi"/>
          <w:sz w:val="40"/>
          <w:szCs w:val="40"/>
          <w:shd w:val="clear" w:color="auto" w:fill="FFFF00"/>
        </w:rPr>
      </w:pPr>
    </w:p>
    <w:p w14:paraId="55D06328" w14:textId="77777777" w:rsidR="00C174E6" w:rsidRPr="00F10DC7" w:rsidRDefault="00C174E6" w:rsidP="00C174E6">
      <w:pPr>
        <w:pStyle w:val="Titel"/>
        <w:jc w:val="center"/>
        <w:rPr>
          <w:rFonts w:cstheme="minorHAnsi"/>
          <w:sz w:val="40"/>
          <w:szCs w:val="40"/>
          <w:shd w:val="clear" w:color="auto" w:fill="FFFF00"/>
        </w:rPr>
      </w:pPr>
    </w:p>
    <w:p w14:paraId="57DCF176" w14:textId="77777777" w:rsidR="00C174E6" w:rsidRPr="00F10DC7" w:rsidRDefault="00C174E6" w:rsidP="00C174E6">
      <w:pPr>
        <w:pStyle w:val="Titel"/>
        <w:jc w:val="center"/>
        <w:rPr>
          <w:rFonts w:cstheme="minorHAnsi"/>
          <w:sz w:val="40"/>
          <w:szCs w:val="40"/>
          <w:shd w:val="clear" w:color="auto" w:fill="FFFF00"/>
        </w:rPr>
      </w:pPr>
    </w:p>
    <w:p w14:paraId="5A1E9BC0" w14:textId="21B283D6" w:rsidR="008218ED" w:rsidRPr="00F10DC7" w:rsidRDefault="008218ED" w:rsidP="008218ED">
      <w:pPr>
        <w:pStyle w:val="Geenafstand"/>
        <w:jc w:val="center"/>
        <w:rPr>
          <w:rFonts w:cstheme="minorHAnsi"/>
          <w:b/>
          <w:bCs/>
          <w:sz w:val="36"/>
          <w:szCs w:val="36"/>
        </w:rPr>
      </w:pPr>
      <w:r w:rsidRPr="00FC70EE">
        <w:rPr>
          <w:rFonts w:cstheme="minorHAnsi"/>
          <w:b/>
          <w:bCs/>
          <w:sz w:val="36"/>
          <w:szCs w:val="36"/>
        </w:rPr>
        <w:t>Concept Wachtkamerovereenkomst Collectiebeheersysteem, Storage</w:t>
      </w:r>
      <w:r w:rsidR="00FC70EE" w:rsidRPr="00FC70EE">
        <w:rPr>
          <w:rFonts w:cstheme="minorHAnsi"/>
          <w:b/>
          <w:bCs/>
          <w:sz w:val="36"/>
          <w:szCs w:val="36"/>
        </w:rPr>
        <w:t>/DAM</w:t>
      </w:r>
      <w:r w:rsidRPr="00FC70EE">
        <w:rPr>
          <w:rFonts w:cstheme="minorHAnsi"/>
          <w:b/>
          <w:bCs/>
          <w:sz w:val="36"/>
          <w:szCs w:val="36"/>
        </w:rPr>
        <w:t xml:space="preserve"> en Raadpleging </w:t>
      </w:r>
    </w:p>
    <w:p w14:paraId="6349EB4A" w14:textId="77777777" w:rsidR="008218ED" w:rsidRPr="00F10DC7" w:rsidRDefault="008218ED" w:rsidP="008218ED">
      <w:pPr>
        <w:pStyle w:val="Geenafstand"/>
        <w:jc w:val="center"/>
        <w:rPr>
          <w:rFonts w:cstheme="minorHAnsi"/>
          <w:sz w:val="36"/>
          <w:szCs w:val="36"/>
        </w:rPr>
      </w:pPr>
    </w:p>
    <w:p w14:paraId="25D46E38" w14:textId="2F9800C3" w:rsidR="008218ED" w:rsidRPr="00A5386F" w:rsidRDefault="00EA1FCF" w:rsidP="008218ED">
      <w:pPr>
        <w:pStyle w:val="Geenafstand"/>
        <w:jc w:val="center"/>
        <w:rPr>
          <w:rFonts w:cstheme="minorHAnsi"/>
          <w:sz w:val="36"/>
          <w:szCs w:val="36"/>
        </w:rPr>
      </w:pPr>
      <w:r w:rsidRPr="00A5386F">
        <w:rPr>
          <w:rFonts w:cstheme="minorHAnsi"/>
          <w:sz w:val="36"/>
          <w:szCs w:val="36"/>
        </w:rPr>
        <w:t>TN 4</w:t>
      </w:r>
      <w:r w:rsidR="00A5386F" w:rsidRPr="00A5386F">
        <w:rPr>
          <w:rFonts w:cstheme="minorHAnsi"/>
          <w:sz w:val="36"/>
          <w:szCs w:val="36"/>
        </w:rPr>
        <w:t>59433</w:t>
      </w:r>
    </w:p>
    <w:p w14:paraId="6195293E" w14:textId="77777777" w:rsidR="008218ED" w:rsidRPr="00F10DC7" w:rsidRDefault="008218ED" w:rsidP="008218ED">
      <w:pPr>
        <w:pStyle w:val="Titel"/>
        <w:jc w:val="center"/>
        <w:rPr>
          <w:rFonts w:cstheme="minorHAnsi"/>
          <w:bCs/>
          <w:sz w:val="40"/>
          <w:szCs w:val="40"/>
        </w:rPr>
      </w:pPr>
    </w:p>
    <w:p w14:paraId="325C13A1" w14:textId="77777777" w:rsidR="008218ED" w:rsidRPr="00F10DC7" w:rsidRDefault="008218ED" w:rsidP="008218ED">
      <w:pPr>
        <w:pStyle w:val="Titel"/>
        <w:jc w:val="center"/>
        <w:rPr>
          <w:rFonts w:cstheme="minorHAnsi"/>
          <w:bCs/>
          <w:sz w:val="30"/>
          <w:szCs w:val="30"/>
        </w:rPr>
      </w:pPr>
      <w:r w:rsidRPr="00F10DC7">
        <w:rPr>
          <w:rFonts w:cstheme="minorHAnsi"/>
          <w:sz w:val="30"/>
          <w:szCs w:val="30"/>
        </w:rPr>
        <w:t>Tussen</w:t>
      </w:r>
    </w:p>
    <w:p w14:paraId="1169D4BE" w14:textId="77777777" w:rsidR="008218ED" w:rsidRPr="00F10DC7" w:rsidRDefault="008218ED" w:rsidP="008218ED">
      <w:pPr>
        <w:pStyle w:val="Titel"/>
        <w:jc w:val="center"/>
        <w:rPr>
          <w:rFonts w:cstheme="minorHAnsi"/>
          <w:bCs/>
          <w:sz w:val="30"/>
          <w:szCs w:val="30"/>
        </w:rPr>
      </w:pPr>
      <w:r w:rsidRPr="00F10DC7">
        <w:rPr>
          <w:rFonts w:cstheme="minorHAnsi"/>
          <w:sz w:val="30"/>
          <w:szCs w:val="30"/>
        </w:rPr>
        <w:t>Het Noord-Hollands Archief</w:t>
      </w:r>
    </w:p>
    <w:p w14:paraId="24133AEB" w14:textId="77777777" w:rsidR="008218ED" w:rsidRPr="00F10DC7" w:rsidRDefault="008218ED" w:rsidP="008218ED">
      <w:pPr>
        <w:pStyle w:val="Titel"/>
        <w:jc w:val="center"/>
        <w:rPr>
          <w:rFonts w:cstheme="minorHAnsi"/>
          <w:bCs/>
          <w:sz w:val="30"/>
          <w:szCs w:val="30"/>
        </w:rPr>
      </w:pPr>
    </w:p>
    <w:p w14:paraId="10C7FE33" w14:textId="77777777" w:rsidR="008218ED" w:rsidRPr="00F10DC7" w:rsidRDefault="008218ED" w:rsidP="008218ED">
      <w:pPr>
        <w:pStyle w:val="Titel"/>
        <w:jc w:val="center"/>
        <w:rPr>
          <w:rFonts w:cstheme="minorHAnsi"/>
          <w:bCs/>
          <w:sz w:val="30"/>
          <w:szCs w:val="30"/>
        </w:rPr>
      </w:pPr>
      <w:r w:rsidRPr="00F10DC7">
        <w:rPr>
          <w:rFonts w:cstheme="minorHAnsi"/>
          <w:sz w:val="30"/>
          <w:szCs w:val="30"/>
        </w:rPr>
        <w:t>en</w:t>
      </w:r>
    </w:p>
    <w:p w14:paraId="636FA02D" w14:textId="77777777" w:rsidR="008218ED" w:rsidRPr="00F10DC7" w:rsidRDefault="008218ED" w:rsidP="008218ED">
      <w:pPr>
        <w:pStyle w:val="Titel"/>
        <w:jc w:val="center"/>
        <w:rPr>
          <w:rFonts w:cstheme="minorHAnsi"/>
          <w:bCs/>
          <w:sz w:val="30"/>
          <w:szCs w:val="30"/>
        </w:rPr>
      </w:pPr>
    </w:p>
    <w:p w14:paraId="4C60BA49" w14:textId="77777777" w:rsidR="008218ED" w:rsidRPr="00F10DC7" w:rsidRDefault="008218ED" w:rsidP="008218ED">
      <w:pPr>
        <w:pStyle w:val="Titel"/>
        <w:jc w:val="center"/>
        <w:rPr>
          <w:rFonts w:cstheme="minorHAnsi"/>
          <w:bCs/>
          <w:sz w:val="30"/>
          <w:szCs w:val="30"/>
        </w:rPr>
      </w:pPr>
      <w:r w:rsidRPr="00F10DC7">
        <w:rPr>
          <w:rFonts w:cstheme="minorHAnsi"/>
          <w:sz w:val="30"/>
          <w:szCs w:val="30"/>
          <w:highlight w:val="yellow"/>
        </w:rPr>
        <w:t>[……………………………….]</w:t>
      </w:r>
    </w:p>
    <w:p w14:paraId="35A92285" w14:textId="77777777" w:rsidR="00C174E6" w:rsidRPr="00F10DC7" w:rsidRDefault="00C174E6" w:rsidP="00C174E6">
      <w:pPr>
        <w:pStyle w:val="Plattetekst"/>
        <w:jc w:val="center"/>
        <w:rPr>
          <w:rFonts w:cstheme="minorHAnsi"/>
          <w:szCs w:val="20"/>
        </w:rPr>
      </w:pPr>
    </w:p>
    <w:p w14:paraId="5282DAD2" w14:textId="77777777" w:rsidR="00C174E6" w:rsidRPr="00F10DC7" w:rsidRDefault="00C174E6" w:rsidP="00C174E6">
      <w:pPr>
        <w:spacing w:line="240" w:lineRule="auto"/>
        <w:jc w:val="center"/>
        <w:rPr>
          <w:szCs w:val="20"/>
        </w:rPr>
      </w:pPr>
      <w:r w:rsidRPr="00F10DC7">
        <w:rPr>
          <w:szCs w:val="20"/>
        </w:rPr>
        <w:br w:type="page"/>
      </w:r>
    </w:p>
    <w:p w14:paraId="02BF4D9A" w14:textId="29F0CB92" w:rsidR="00BB0071" w:rsidRPr="00E96C2B" w:rsidRDefault="00C174E6">
      <w:pPr>
        <w:spacing w:before="239" w:after="239" w:line="240" w:lineRule="auto"/>
        <w:textAlignment w:val="top"/>
        <w:rPr>
          <w:rFonts w:cstheme="minorHAnsi"/>
          <w:sz w:val="24"/>
        </w:rPr>
      </w:pPr>
      <w:r w:rsidRPr="00E96C2B">
        <w:rPr>
          <w:rFonts w:eastAsia="Calibri" w:cstheme="minorHAnsi"/>
          <w:b/>
          <w:bCs/>
          <w:sz w:val="24"/>
        </w:rPr>
        <w:lastRenderedPageBreak/>
        <w:t>ONDERGETEKENDE</w:t>
      </w:r>
    </w:p>
    <w:p w14:paraId="0010BF87" w14:textId="75621646" w:rsidR="00BB0071" w:rsidRPr="00E96C2B" w:rsidRDefault="00C174E6" w:rsidP="00C174E6">
      <w:pPr>
        <w:numPr>
          <w:ilvl w:val="0"/>
          <w:numId w:val="4"/>
        </w:numPr>
        <w:spacing w:line="240" w:lineRule="auto"/>
        <w:ind w:left="426" w:hanging="426"/>
        <w:rPr>
          <w:rFonts w:eastAsia="Calibri" w:cstheme="minorHAnsi"/>
          <w:sz w:val="24"/>
        </w:rPr>
      </w:pPr>
      <w:r w:rsidRPr="00E96C2B">
        <w:rPr>
          <w:rFonts w:eastAsia="Calibri" w:cstheme="minorHAnsi"/>
          <w:sz w:val="24"/>
        </w:rPr>
        <w:t xml:space="preserve">Het Noord-Hollands Archief, zetelende te 2011 RX Haarlem aan de Jansstraat 40, te dezen rechtsgeldig vertegenwoordigd door </w:t>
      </w:r>
      <w:r w:rsidR="00F90B1A" w:rsidRPr="00E96C2B">
        <w:rPr>
          <w:rFonts w:eastAsia="Calibri" w:cstheme="minorHAnsi"/>
          <w:i/>
          <w:iCs/>
          <w:sz w:val="24"/>
        </w:rPr>
        <w:t xml:space="preserve">mw. </w:t>
      </w:r>
      <w:r w:rsidR="00F90B1A" w:rsidRPr="00A5386F">
        <w:rPr>
          <w:rFonts w:eastAsia="Calibri" w:cstheme="minorHAnsi"/>
          <w:i/>
          <w:iCs/>
          <w:sz w:val="24"/>
        </w:rPr>
        <w:t>Willeke de Groot, Directeur</w:t>
      </w:r>
      <w:r w:rsidR="00F90B1A" w:rsidRPr="00E96C2B">
        <w:rPr>
          <w:rFonts w:eastAsia="Calibri" w:cstheme="minorHAnsi"/>
          <w:sz w:val="24"/>
        </w:rPr>
        <w:t xml:space="preserve"> </w:t>
      </w:r>
      <w:r w:rsidRPr="00E96C2B">
        <w:rPr>
          <w:rFonts w:eastAsia="Calibri" w:cstheme="minorHAnsi"/>
          <w:sz w:val="24"/>
        </w:rPr>
        <w:t xml:space="preserve">hierna te noemen </w:t>
      </w:r>
      <w:r w:rsidRPr="00E96C2B">
        <w:rPr>
          <w:rFonts w:eastAsia="Calibri" w:cstheme="minorHAnsi"/>
          <w:b/>
          <w:bCs/>
          <w:sz w:val="24"/>
        </w:rPr>
        <w:t>"</w:t>
      </w:r>
      <w:r w:rsidR="00F10DC7" w:rsidRPr="00E96C2B">
        <w:rPr>
          <w:rFonts w:eastAsia="Calibri" w:cstheme="minorHAnsi"/>
          <w:b/>
          <w:bCs/>
          <w:sz w:val="24"/>
        </w:rPr>
        <w:t>NHA</w:t>
      </w:r>
      <w:r w:rsidRPr="00E96C2B">
        <w:rPr>
          <w:rFonts w:eastAsia="Calibri" w:cstheme="minorHAnsi"/>
          <w:sz w:val="24"/>
        </w:rPr>
        <w:t>";</w:t>
      </w:r>
    </w:p>
    <w:p w14:paraId="1D904277" w14:textId="77777777" w:rsidR="00BB0071" w:rsidRPr="00E96C2B" w:rsidRDefault="00462898" w:rsidP="00C174E6">
      <w:pPr>
        <w:spacing w:before="239" w:after="239" w:line="240" w:lineRule="auto"/>
        <w:ind w:left="426" w:hanging="426"/>
        <w:textAlignment w:val="top"/>
        <w:rPr>
          <w:rFonts w:cstheme="minorHAnsi"/>
          <w:sz w:val="24"/>
        </w:rPr>
      </w:pPr>
      <w:r w:rsidRPr="00E96C2B">
        <w:rPr>
          <w:rFonts w:eastAsia="Calibri" w:cstheme="minorHAnsi"/>
          <w:sz w:val="24"/>
        </w:rPr>
        <w:t>en</w:t>
      </w:r>
    </w:p>
    <w:p w14:paraId="522229AB" w14:textId="77777777" w:rsidR="00C72C7D" w:rsidRPr="00E96C2B" w:rsidRDefault="00C174E6" w:rsidP="00C72C7D">
      <w:pPr>
        <w:pStyle w:val="Lijstalinea"/>
        <w:widowControl w:val="0"/>
        <w:numPr>
          <w:ilvl w:val="0"/>
          <w:numId w:val="4"/>
        </w:numPr>
        <w:suppressAutoHyphens w:val="0"/>
        <w:autoSpaceDE w:val="0"/>
        <w:autoSpaceDN w:val="0"/>
        <w:spacing w:line="240" w:lineRule="auto"/>
        <w:ind w:left="426" w:right="129" w:hanging="426"/>
        <w:contextualSpacing w:val="0"/>
        <w:rPr>
          <w:rFonts w:eastAsia="Arial MT" w:cstheme="minorHAnsi"/>
          <w:sz w:val="24"/>
        </w:rPr>
      </w:pPr>
      <w:r w:rsidRPr="00E96C2B">
        <w:rPr>
          <w:rFonts w:cstheme="minorHAnsi"/>
          <w:sz w:val="24"/>
          <w:highlight w:val="yellow"/>
        </w:rPr>
        <w:t>[</w:t>
      </w:r>
      <w:r w:rsidR="00C72C7D" w:rsidRPr="00E96C2B">
        <w:rPr>
          <w:rFonts w:cstheme="minorHAnsi"/>
          <w:sz w:val="24"/>
          <w:highlight w:val="yellow"/>
        </w:rPr>
        <w:t>[</w:t>
      </w:r>
      <w:r w:rsidR="00C72C7D" w:rsidRPr="00E96C2B">
        <w:rPr>
          <w:rFonts w:eastAsia="Calibri" w:cstheme="minorHAnsi"/>
          <w:sz w:val="24"/>
          <w:highlight w:val="yellow"/>
        </w:rPr>
        <w:t>volledige/ statutaire naam aanduiding Opdrachtnemer]</w:t>
      </w:r>
      <w:r w:rsidR="00C72C7D" w:rsidRPr="00E96C2B">
        <w:rPr>
          <w:rFonts w:eastAsia="Calibri" w:cstheme="minorHAnsi"/>
          <w:sz w:val="24"/>
        </w:rPr>
        <w:t xml:space="preserve">, gevestigd te </w:t>
      </w:r>
      <w:r w:rsidR="00C72C7D" w:rsidRPr="00E96C2B">
        <w:rPr>
          <w:rFonts w:eastAsia="Calibri" w:cstheme="minorHAnsi"/>
          <w:sz w:val="24"/>
          <w:highlight w:val="yellow"/>
        </w:rPr>
        <w:t>[plaats]</w:t>
      </w:r>
      <w:r w:rsidR="00C72C7D" w:rsidRPr="00E96C2B">
        <w:rPr>
          <w:rFonts w:eastAsia="Calibri" w:cstheme="minorHAnsi"/>
          <w:sz w:val="24"/>
        </w:rPr>
        <w:t xml:space="preserve"> en aldaar kantoor houdende aan de </w:t>
      </w:r>
      <w:r w:rsidR="00C72C7D" w:rsidRPr="00E96C2B">
        <w:rPr>
          <w:rFonts w:eastAsia="Calibri" w:cstheme="minorHAnsi"/>
          <w:sz w:val="24"/>
          <w:highlight w:val="yellow"/>
        </w:rPr>
        <w:t>[straat]</w:t>
      </w:r>
      <w:r w:rsidR="00C72C7D" w:rsidRPr="00E96C2B">
        <w:rPr>
          <w:rFonts w:eastAsia="Calibri" w:cstheme="minorHAnsi"/>
          <w:sz w:val="24"/>
        </w:rPr>
        <w:t xml:space="preserve">, en ingeschreven in het handelsregister onder nummer </w:t>
      </w:r>
      <w:r w:rsidR="00C72C7D" w:rsidRPr="00E96C2B">
        <w:rPr>
          <w:rFonts w:eastAsia="Calibri" w:cstheme="minorHAnsi"/>
          <w:sz w:val="24"/>
          <w:highlight w:val="yellow"/>
        </w:rPr>
        <w:t>[KvK-nummer]</w:t>
      </w:r>
      <w:r w:rsidR="00C72C7D" w:rsidRPr="00E96C2B">
        <w:rPr>
          <w:rFonts w:eastAsia="Calibri" w:cstheme="minorHAnsi"/>
          <w:sz w:val="24"/>
        </w:rPr>
        <w:t xml:space="preserve">, te dezen rechtsgeldig vertegenwoordigd door </w:t>
      </w:r>
      <w:r w:rsidR="00C72C7D" w:rsidRPr="00E96C2B">
        <w:rPr>
          <w:rFonts w:eastAsia="Calibri" w:cstheme="minorHAnsi"/>
          <w:sz w:val="24"/>
          <w:highlight w:val="yellow"/>
        </w:rPr>
        <w:t>[naam]</w:t>
      </w:r>
      <w:r w:rsidR="00C72C7D" w:rsidRPr="00E96C2B">
        <w:rPr>
          <w:rFonts w:eastAsia="Calibri" w:cstheme="minorHAnsi"/>
          <w:sz w:val="24"/>
        </w:rPr>
        <w:t xml:space="preserve">, </w:t>
      </w:r>
      <w:r w:rsidR="00C72C7D" w:rsidRPr="00E96C2B">
        <w:rPr>
          <w:rFonts w:eastAsia="Calibri" w:cstheme="minorHAnsi"/>
          <w:sz w:val="24"/>
          <w:highlight w:val="yellow"/>
        </w:rPr>
        <w:t>[functie]</w:t>
      </w:r>
      <w:r w:rsidR="00C72C7D" w:rsidRPr="00E96C2B">
        <w:rPr>
          <w:rFonts w:eastAsia="Calibri" w:cstheme="minorHAnsi"/>
          <w:sz w:val="24"/>
        </w:rPr>
        <w:t xml:space="preserve">, hierna te noemen: </w:t>
      </w:r>
      <w:r w:rsidR="00C72C7D" w:rsidRPr="00E96C2B">
        <w:rPr>
          <w:rFonts w:eastAsia="Calibri" w:cstheme="minorHAnsi"/>
          <w:b/>
          <w:bCs/>
          <w:sz w:val="24"/>
        </w:rPr>
        <w:t>“Inschrijver 2</w:t>
      </w:r>
      <w:r w:rsidR="00C72C7D" w:rsidRPr="00E96C2B">
        <w:rPr>
          <w:rFonts w:eastAsia="Calibri" w:cstheme="minorHAnsi"/>
          <w:sz w:val="24"/>
        </w:rPr>
        <w:t>”,</w:t>
      </w:r>
    </w:p>
    <w:p w14:paraId="71B7DC3C" w14:textId="03A57657" w:rsidR="00BB0071" w:rsidRPr="00E96C2B" w:rsidRDefault="00462898" w:rsidP="00C72C7D">
      <w:pPr>
        <w:spacing w:before="239" w:after="239" w:line="240" w:lineRule="auto"/>
        <w:textAlignment w:val="top"/>
        <w:rPr>
          <w:rFonts w:cstheme="minorHAnsi"/>
          <w:sz w:val="24"/>
        </w:rPr>
      </w:pPr>
      <w:r w:rsidRPr="00E96C2B">
        <w:rPr>
          <w:rFonts w:eastAsia="Calibri" w:cstheme="minorHAnsi"/>
          <w:sz w:val="24"/>
        </w:rPr>
        <w:t xml:space="preserve">tezamen hierna verder aan te duiden als </w:t>
      </w:r>
      <w:r w:rsidRPr="00E96C2B">
        <w:rPr>
          <w:rFonts w:eastAsia="Calibri" w:cstheme="minorHAnsi"/>
          <w:b/>
          <w:bCs/>
          <w:sz w:val="24"/>
        </w:rPr>
        <w:t>"partijen"</w:t>
      </w:r>
      <w:r w:rsidRPr="00E96C2B">
        <w:rPr>
          <w:rFonts w:eastAsia="Calibri" w:cstheme="minorHAnsi"/>
          <w:sz w:val="24"/>
        </w:rPr>
        <w:t xml:space="preserve"> dan wel afzonderlijk als </w:t>
      </w:r>
      <w:r w:rsidRPr="00E96C2B">
        <w:rPr>
          <w:rFonts w:eastAsia="Calibri" w:cstheme="minorHAnsi"/>
          <w:b/>
          <w:bCs/>
          <w:sz w:val="24"/>
        </w:rPr>
        <w:t>"partij",</w:t>
      </w:r>
    </w:p>
    <w:p w14:paraId="3588EE6C" w14:textId="18438767" w:rsidR="00BB0071" w:rsidRPr="00E96C2B" w:rsidRDefault="00C174E6">
      <w:pPr>
        <w:spacing w:before="239" w:after="239" w:line="240" w:lineRule="auto"/>
        <w:textAlignment w:val="top"/>
        <w:rPr>
          <w:rFonts w:cstheme="minorHAnsi"/>
          <w:sz w:val="24"/>
        </w:rPr>
      </w:pPr>
      <w:r w:rsidRPr="00E96C2B">
        <w:rPr>
          <w:rFonts w:eastAsia="Calibri" w:cstheme="minorHAnsi"/>
          <w:b/>
          <w:bCs/>
          <w:sz w:val="24"/>
        </w:rPr>
        <w:t>OVERWEGEN DAT</w:t>
      </w:r>
    </w:p>
    <w:p w14:paraId="572EE36D" w14:textId="7D7F5616" w:rsidR="00787787" w:rsidRPr="00E96C2B" w:rsidRDefault="00787787" w:rsidP="00787787">
      <w:pPr>
        <w:pStyle w:val="Lijstalinea"/>
        <w:widowControl w:val="0"/>
        <w:numPr>
          <w:ilvl w:val="0"/>
          <w:numId w:val="11"/>
        </w:numPr>
        <w:suppressAutoHyphens w:val="0"/>
        <w:autoSpaceDE w:val="0"/>
        <w:autoSpaceDN w:val="0"/>
        <w:spacing w:line="240" w:lineRule="auto"/>
        <w:ind w:left="426" w:right="129" w:hanging="426"/>
        <w:contextualSpacing w:val="0"/>
        <w:rPr>
          <w:rFonts w:cstheme="minorHAnsi"/>
          <w:sz w:val="24"/>
        </w:rPr>
      </w:pPr>
      <w:r w:rsidRPr="00E96C2B">
        <w:rPr>
          <w:rFonts w:cstheme="minorHAnsi"/>
          <w:sz w:val="24"/>
        </w:rPr>
        <w:t>Het NHA</w:t>
      </w:r>
      <w:r w:rsidRPr="00E96C2B">
        <w:rPr>
          <w:rFonts w:cstheme="minorHAnsi"/>
          <w:spacing w:val="-3"/>
          <w:sz w:val="24"/>
        </w:rPr>
        <w:t xml:space="preserve"> </w:t>
      </w:r>
      <w:r w:rsidRPr="00E96C2B">
        <w:rPr>
          <w:rFonts w:cstheme="minorHAnsi"/>
          <w:sz w:val="24"/>
        </w:rPr>
        <w:t>behoefte</w:t>
      </w:r>
      <w:r w:rsidRPr="00E96C2B">
        <w:rPr>
          <w:rFonts w:cstheme="minorHAnsi"/>
          <w:spacing w:val="-1"/>
          <w:sz w:val="24"/>
        </w:rPr>
        <w:t xml:space="preserve"> </w:t>
      </w:r>
      <w:r w:rsidRPr="00E96C2B">
        <w:rPr>
          <w:rFonts w:cstheme="minorHAnsi"/>
          <w:sz w:val="24"/>
        </w:rPr>
        <w:t>heeft</w:t>
      </w:r>
      <w:r w:rsidRPr="00E96C2B">
        <w:rPr>
          <w:rFonts w:cstheme="minorHAnsi"/>
          <w:spacing w:val="-3"/>
          <w:sz w:val="24"/>
        </w:rPr>
        <w:t xml:space="preserve"> </w:t>
      </w:r>
      <w:r w:rsidRPr="00E96C2B">
        <w:rPr>
          <w:rFonts w:cstheme="minorHAnsi"/>
          <w:sz w:val="24"/>
        </w:rPr>
        <w:t>aan</w:t>
      </w:r>
      <w:r w:rsidRPr="00E96C2B">
        <w:rPr>
          <w:rFonts w:cstheme="minorHAnsi"/>
          <w:spacing w:val="-1"/>
          <w:sz w:val="24"/>
        </w:rPr>
        <w:t xml:space="preserve"> </w:t>
      </w:r>
      <w:r w:rsidRPr="00E96C2B">
        <w:rPr>
          <w:rFonts w:cstheme="minorHAnsi"/>
          <w:sz w:val="24"/>
        </w:rPr>
        <w:t>de ICT-prestaties zoals beschreven in het Beschrijvend Document en de bijbehorende bijlagen,</w:t>
      </w:r>
      <w:r w:rsidRPr="00E96C2B">
        <w:rPr>
          <w:rFonts w:cstheme="minorHAnsi"/>
          <w:spacing w:val="-5"/>
          <w:sz w:val="24"/>
        </w:rPr>
        <w:t xml:space="preserve"> </w:t>
      </w:r>
      <w:r w:rsidRPr="00E96C2B">
        <w:rPr>
          <w:rFonts w:cstheme="minorHAnsi"/>
          <w:sz w:val="24"/>
        </w:rPr>
        <w:t>waartoe</w:t>
      </w:r>
      <w:r w:rsidRPr="00E96C2B">
        <w:rPr>
          <w:rFonts w:cstheme="minorHAnsi"/>
          <w:spacing w:val="-7"/>
          <w:sz w:val="24"/>
        </w:rPr>
        <w:t xml:space="preserve"> </w:t>
      </w:r>
      <w:r w:rsidRPr="00E96C2B">
        <w:rPr>
          <w:rFonts w:cstheme="minorHAnsi"/>
          <w:sz w:val="24"/>
        </w:rPr>
        <w:t>zij</w:t>
      </w:r>
      <w:r w:rsidRPr="00E96C2B">
        <w:rPr>
          <w:rFonts w:cstheme="minorHAnsi"/>
          <w:spacing w:val="-6"/>
          <w:sz w:val="24"/>
        </w:rPr>
        <w:t xml:space="preserve"> </w:t>
      </w:r>
      <w:r w:rsidRPr="00E96C2B">
        <w:rPr>
          <w:rFonts w:cstheme="minorHAnsi"/>
          <w:sz w:val="24"/>
        </w:rPr>
        <w:t>de</w:t>
      </w:r>
      <w:r w:rsidRPr="00E96C2B">
        <w:rPr>
          <w:rFonts w:cstheme="minorHAnsi"/>
          <w:spacing w:val="-5"/>
          <w:sz w:val="24"/>
        </w:rPr>
        <w:t xml:space="preserve"> </w:t>
      </w:r>
      <w:r w:rsidRPr="00E96C2B">
        <w:rPr>
          <w:rFonts w:cstheme="minorHAnsi"/>
          <w:sz w:val="24"/>
        </w:rPr>
        <w:t>Europese</w:t>
      </w:r>
      <w:r w:rsidRPr="00E96C2B">
        <w:rPr>
          <w:rFonts w:cstheme="minorHAnsi"/>
          <w:spacing w:val="-5"/>
          <w:sz w:val="24"/>
        </w:rPr>
        <w:t xml:space="preserve"> </w:t>
      </w:r>
      <w:r w:rsidRPr="00E96C2B">
        <w:rPr>
          <w:rFonts w:cstheme="minorHAnsi"/>
          <w:sz w:val="24"/>
        </w:rPr>
        <w:t>aanbesteding</w:t>
      </w:r>
      <w:r w:rsidRPr="00E96C2B">
        <w:rPr>
          <w:rFonts w:cstheme="minorHAnsi"/>
          <w:spacing w:val="-2"/>
          <w:sz w:val="24"/>
        </w:rPr>
        <w:t xml:space="preserve"> </w:t>
      </w:r>
      <w:r w:rsidRPr="00E96C2B">
        <w:rPr>
          <w:rFonts w:cstheme="minorHAnsi"/>
          <w:sz w:val="24"/>
        </w:rPr>
        <w:t xml:space="preserve">Collectiebeheersysteem, Storage en Raadpleging, aanbestedingsnummer: </w:t>
      </w:r>
      <w:r w:rsidR="00856D08">
        <w:rPr>
          <w:rFonts w:cstheme="minorHAnsi"/>
          <w:sz w:val="24"/>
        </w:rPr>
        <w:t xml:space="preserve">TN 459433 </w:t>
      </w:r>
      <w:r w:rsidRPr="00E96C2B">
        <w:rPr>
          <w:rFonts w:cstheme="minorHAnsi"/>
          <w:sz w:val="24"/>
        </w:rPr>
        <w:t>heeft uitgeschreven.</w:t>
      </w:r>
    </w:p>
    <w:p w14:paraId="3CD7C1C9" w14:textId="77777777" w:rsidR="00787787" w:rsidRPr="00E96C2B" w:rsidRDefault="00787787" w:rsidP="00787787">
      <w:pPr>
        <w:pStyle w:val="Lijstalinea"/>
        <w:widowControl w:val="0"/>
        <w:numPr>
          <w:ilvl w:val="0"/>
          <w:numId w:val="11"/>
        </w:numPr>
        <w:suppressAutoHyphens w:val="0"/>
        <w:autoSpaceDE w:val="0"/>
        <w:autoSpaceDN w:val="0"/>
        <w:spacing w:line="240" w:lineRule="auto"/>
        <w:ind w:left="426" w:right="129" w:hanging="426"/>
        <w:contextualSpacing w:val="0"/>
        <w:rPr>
          <w:rFonts w:cstheme="minorHAnsi"/>
          <w:sz w:val="24"/>
        </w:rPr>
      </w:pPr>
      <w:r w:rsidRPr="00E96C2B">
        <w:rPr>
          <w:rFonts w:cstheme="minorHAnsi"/>
          <w:sz w:val="24"/>
        </w:rPr>
        <w:t>Het NHA</w:t>
      </w:r>
      <w:r w:rsidRPr="00E96C2B">
        <w:rPr>
          <w:rFonts w:cstheme="minorHAnsi"/>
          <w:spacing w:val="-5"/>
          <w:sz w:val="24"/>
        </w:rPr>
        <w:t xml:space="preserve"> </w:t>
      </w:r>
      <w:r w:rsidRPr="00E96C2B">
        <w:rPr>
          <w:rFonts w:cstheme="minorHAnsi"/>
          <w:sz w:val="24"/>
        </w:rPr>
        <w:t>de</w:t>
      </w:r>
      <w:r w:rsidRPr="00E96C2B">
        <w:rPr>
          <w:rFonts w:cstheme="minorHAnsi"/>
          <w:spacing w:val="-3"/>
          <w:sz w:val="24"/>
        </w:rPr>
        <w:t xml:space="preserve"> </w:t>
      </w:r>
      <w:r w:rsidRPr="00E96C2B">
        <w:rPr>
          <w:rFonts w:cstheme="minorHAnsi"/>
          <w:sz w:val="24"/>
        </w:rPr>
        <w:t>Opdracht</w:t>
      </w:r>
      <w:r w:rsidRPr="00E96C2B">
        <w:rPr>
          <w:rFonts w:cstheme="minorHAnsi"/>
          <w:spacing w:val="-2"/>
          <w:sz w:val="24"/>
        </w:rPr>
        <w:t xml:space="preserve"> </w:t>
      </w:r>
      <w:r w:rsidRPr="00E96C2B">
        <w:rPr>
          <w:rFonts w:cstheme="minorHAnsi"/>
          <w:sz w:val="24"/>
        </w:rPr>
        <w:t>heeft</w:t>
      </w:r>
      <w:r w:rsidRPr="00E96C2B">
        <w:rPr>
          <w:rFonts w:cstheme="minorHAnsi"/>
          <w:spacing w:val="-3"/>
          <w:sz w:val="24"/>
        </w:rPr>
        <w:t xml:space="preserve"> </w:t>
      </w:r>
      <w:r w:rsidRPr="00E96C2B">
        <w:rPr>
          <w:rFonts w:cstheme="minorHAnsi"/>
          <w:sz w:val="24"/>
        </w:rPr>
        <w:t>gegund</w:t>
      </w:r>
      <w:r w:rsidRPr="00E96C2B">
        <w:rPr>
          <w:rFonts w:cstheme="minorHAnsi"/>
          <w:spacing w:val="-4"/>
          <w:sz w:val="24"/>
        </w:rPr>
        <w:t xml:space="preserve"> </w:t>
      </w:r>
      <w:r w:rsidRPr="00E96C2B">
        <w:rPr>
          <w:rFonts w:cstheme="minorHAnsi"/>
          <w:sz w:val="24"/>
        </w:rPr>
        <w:t>aan</w:t>
      </w:r>
      <w:r w:rsidRPr="00E96C2B">
        <w:rPr>
          <w:rFonts w:cstheme="minorHAnsi"/>
          <w:spacing w:val="-2"/>
          <w:sz w:val="24"/>
        </w:rPr>
        <w:t xml:space="preserve"> </w:t>
      </w:r>
      <w:r w:rsidRPr="00E96C2B">
        <w:rPr>
          <w:rFonts w:cstheme="minorHAnsi"/>
          <w:sz w:val="24"/>
        </w:rPr>
        <w:t>de</w:t>
      </w:r>
      <w:r w:rsidRPr="00E96C2B">
        <w:rPr>
          <w:rFonts w:cstheme="minorHAnsi"/>
          <w:spacing w:val="-4"/>
          <w:sz w:val="24"/>
        </w:rPr>
        <w:t xml:space="preserve"> I</w:t>
      </w:r>
      <w:r w:rsidRPr="00E96C2B">
        <w:rPr>
          <w:rFonts w:cstheme="minorHAnsi"/>
          <w:sz w:val="24"/>
        </w:rPr>
        <w:t>nschrijver</w:t>
      </w:r>
      <w:r w:rsidRPr="00E96C2B">
        <w:rPr>
          <w:rFonts w:cstheme="minorHAnsi"/>
          <w:spacing w:val="-2"/>
          <w:sz w:val="24"/>
        </w:rPr>
        <w:t xml:space="preserve"> </w:t>
      </w:r>
      <w:r w:rsidRPr="00E96C2B">
        <w:rPr>
          <w:rFonts w:cstheme="minorHAnsi"/>
          <w:sz w:val="24"/>
        </w:rPr>
        <w:t>wiens</w:t>
      </w:r>
      <w:r w:rsidRPr="00E96C2B">
        <w:rPr>
          <w:rFonts w:cstheme="minorHAnsi"/>
          <w:spacing w:val="-2"/>
          <w:sz w:val="24"/>
        </w:rPr>
        <w:t xml:space="preserve"> </w:t>
      </w:r>
      <w:r w:rsidRPr="00E96C2B">
        <w:rPr>
          <w:rFonts w:cstheme="minorHAnsi"/>
          <w:sz w:val="24"/>
        </w:rPr>
        <w:t>inschrijving</w:t>
      </w:r>
      <w:r w:rsidRPr="00E96C2B">
        <w:rPr>
          <w:rFonts w:cstheme="minorHAnsi"/>
          <w:spacing w:val="-3"/>
          <w:sz w:val="24"/>
        </w:rPr>
        <w:t xml:space="preserve"> </w:t>
      </w:r>
      <w:r w:rsidRPr="00E96C2B">
        <w:rPr>
          <w:rFonts w:cstheme="minorHAnsi"/>
          <w:sz w:val="24"/>
        </w:rPr>
        <w:t>als</w:t>
      </w:r>
      <w:r w:rsidRPr="00E96C2B">
        <w:rPr>
          <w:rFonts w:cstheme="minorHAnsi"/>
          <w:spacing w:val="-2"/>
          <w:sz w:val="24"/>
        </w:rPr>
        <w:t xml:space="preserve"> </w:t>
      </w:r>
      <w:r w:rsidRPr="00E96C2B">
        <w:rPr>
          <w:rFonts w:cstheme="minorHAnsi"/>
          <w:sz w:val="24"/>
        </w:rPr>
        <w:t>beste</w:t>
      </w:r>
      <w:r w:rsidRPr="00E96C2B">
        <w:rPr>
          <w:rFonts w:cstheme="minorHAnsi"/>
          <w:spacing w:val="-3"/>
          <w:sz w:val="24"/>
        </w:rPr>
        <w:t xml:space="preserve"> </w:t>
      </w:r>
      <w:r w:rsidRPr="00E96C2B">
        <w:rPr>
          <w:rFonts w:cstheme="minorHAnsi"/>
          <w:sz w:val="24"/>
        </w:rPr>
        <w:t>is</w:t>
      </w:r>
      <w:r w:rsidRPr="00E96C2B">
        <w:rPr>
          <w:rFonts w:cstheme="minorHAnsi"/>
          <w:spacing w:val="-4"/>
          <w:sz w:val="24"/>
        </w:rPr>
        <w:t xml:space="preserve"> </w:t>
      </w:r>
      <w:r w:rsidRPr="00E96C2B">
        <w:rPr>
          <w:rFonts w:cstheme="minorHAnsi"/>
          <w:sz w:val="24"/>
        </w:rPr>
        <w:t>beoordeeld (hierna te</w:t>
      </w:r>
      <w:r w:rsidRPr="00E96C2B">
        <w:rPr>
          <w:rFonts w:cstheme="minorHAnsi"/>
          <w:spacing w:val="-1"/>
          <w:sz w:val="24"/>
        </w:rPr>
        <w:t xml:space="preserve"> </w:t>
      </w:r>
      <w:r w:rsidRPr="00E96C2B">
        <w:rPr>
          <w:rFonts w:cstheme="minorHAnsi"/>
          <w:sz w:val="24"/>
        </w:rPr>
        <w:t>noemen:</w:t>
      </w:r>
      <w:r w:rsidRPr="00E96C2B">
        <w:rPr>
          <w:rFonts w:cstheme="minorHAnsi"/>
          <w:spacing w:val="-2"/>
          <w:sz w:val="24"/>
        </w:rPr>
        <w:t xml:space="preserve"> </w:t>
      </w:r>
      <w:r w:rsidRPr="00E96C2B">
        <w:rPr>
          <w:rFonts w:cstheme="minorHAnsi"/>
          <w:sz w:val="24"/>
        </w:rPr>
        <w:t>Inschrijver</w:t>
      </w:r>
      <w:r w:rsidRPr="00E96C2B">
        <w:rPr>
          <w:rFonts w:cstheme="minorHAnsi"/>
          <w:spacing w:val="-2"/>
          <w:sz w:val="24"/>
        </w:rPr>
        <w:t xml:space="preserve"> </w:t>
      </w:r>
      <w:r w:rsidRPr="00E96C2B">
        <w:rPr>
          <w:rFonts w:cstheme="minorHAnsi"/>
          <w:sz w:val="24"/>
        </w:rPr>
        <w:t>nummer</w:t>
      </w:r>
      <w:r w:rsidRPr="00E96C2B">
        <w:rPr>
          <w:rFonts w:cstheme="minorHAnsi"/>
          <w:spacing w:val="-2"/>
          <w:sz w:val="24"/>
        </w:rPr>
        <w:t xml:space="preserve"> </w:t>
      </w:r>
      <w:r w:rsidRPr="00E96C2B">
        <w:rPr>
          <w:rFonts w:cstheme="minorHAnsi"/>
          <w:sz w:val="24"/>
        </w:rPr>
        <w:t>1),</w:t>
      </w:r>
      <w:r w:rsidRPr="00E96C2B">
        <w:rPr>
          <w:rFonts w:cstheme="minorHAnsi"/>
          <w:spacing w:val="-2"/>
          <w:sz w:val="24"/>
        </w:rPr>
        <w:t xml:space="preserve"> </w:t>
      </w:r>
      <w:r w:rsidRPr="00E96C2B">
        <w:rPr>
          <w:rFonts w:cstheme="minorHAnsi"/>
          <w:sz w:val="24"/>
        </w:rPr>
        <w:t>en</w:t>
      </w:r>
      <w:r w:rsidRPr="00E96C2B">
        <w:rPr>
          <w:rFonts w:cstheme="minorHAnsi"/>
          <w:spacing w:val="-2"/>
          <w:sz w:val="24"/>
        </w:rPr>
        <w:t xml:space="preserve"> </w:t>
      </w:r>
      <w:r w:rsidRPr="00E96C2B">
        <w:rPr>
          <w:rFonts w:cstheme="minorHAnsi"/>
          <w:sz w:val="24"/>
        </w:rPr>
        <w:t>heeft met</w:t>
      </w:r>
      <w:r w:rsidRPr="00E96C2B">
        <w:rPr>
          <w:rFonts w:cstheme="minorHAnsi"/>
          <w:spacing w:val="-2"/>
          <w:sz w:val="24"/>
        </w:rPr>
        <w:t xml:space="preserve"> </w:t>
      </w:r>
      <w:r w:rsidRPr="00E96C2B">
        <w:rPr>
          <w:rFonts w:cstheme="minorHAnsi"/>
          <w:sz w:val="24"/>
        </w:rPr>
        <w:t>deze partij</w:t>
      </w:r>
      <w:r w:rsidRPr="00E96C2B">
        <w:rPr>
          <w:rFonts w:cstheme="minorHAnsi"/>
          <w:spacing w:val="-1"/>
          <w:sz w:val="24"/>
        </w:rPr>
        <w:t xml:space="preserve"> </w:t>
      </w:r>
      <w:r w:rsidRPr="00E96C2B">
        <w:rPr>
          <w:rFonts w:cstheme="minorHAnsi"/>
          <w:sz w:val="24"/>
        </w:rPr>
        <w:t>een Overeenkomst</w:t>
      </w:r>
      <w:r w:rsidRPr="00E96C2B">
        <w:rPr>
          <w:rFonts w:cstheme="minorHAnsi"/>
          <w:spacing w:val="-2"/>
          <w:sz w:val="24"/>
        </w:rPr>
        <w:t xml:space="preserve"> </w:t>
      </w:r>
      <w:r w:rsidRPr="00E96C2B">
        <w:rPr>
          <w:rFonts w:cstheme="minorHAnsi"/>
          <w:sz w:val="24"/>
        </w:rPr>
        <w:t>gesloten op basis van de in de aanbestedingsprocedure gedeelde Conceptovereenkomst (hierna te noemen: de Overeenkomst); de startdatum van de Overeenkomst is [</w:t>
      </w:r>
      <w:r w:rsidRPr="00E96C2B">
        <w:rPr>
          <w:rFonts w:cstheme="minorHAnsi"/>
          <w:color w:val="000000"/>
          <w:sz w:val="24"/>
          <w:highlight w:val="yellow"/>
        </w:rPr>
        <w:t>invullen</w:t>
      </w:r>
      <w:r w:rsidRPr="00E96C2B">
        <w:rPr>
          <w:rFonts w:cstheme="minorHAnsi"/>
          <w:color w:val="000000"/>
          <w:sz w:val="24"/>
        </w:rPr>
        <w:t>].</w:t>
      </w:r>
    </w:p>
    <w:p w14:paraId="3C321928" w14:textId="77777777" w:rsidR="00787787" w:rsidRPr="00E96C2B" w:rsidRDefault="00787787" w:rsidP="00787787">
      <w:pPr>
        <w:pStyle w:val="Lijstalinea"/>
        <w:widowControl w:val="0"/>
        <w:numPr>
          <w:ilvl w:val="0"/>
          <w:numId w:val="11"/>
        </w:numPr>
        <w:suppressAutoHyphens w:val="0"/>
        <w:autoSpaceDE w:val="0"/>
        <w:autoSpaceDN w:val="0"/>
        <w:spacing w:line="240" w:lineRule="auto"/>
        <w:ind w:left="426" w:right="129" w:hanging="426"/>
        <w:contextualSpacing w:val="0"/>
        <w:rPr>
          <w:rFonts w:cstheme="minorHAnsi"/>
          <w:sz w:val="24"/>
        </w:rPr>
      </w:pPr>
      <w:r w:rsidRPr="00E96C2B">
        <w:rPr>
          <w:rFonts w:cstheme="minorHAnsi"/>
          <w:sz w:val="24"/>
        </w:rPr>
        <w:t>Inschrijver</w:t>
      </w:r>
      <w:r w:rsidRPr="00E96C2B">
        <w:rPr>
          <w:rFonts w:cstheme="minorHAnsi"/>
          <w:spacing w:val="-3"/>
          <w:sz w:val="24"/>
        </w:rPr>
        <w:t xml:space="preserve"> </w:t>
      </w:r>
      <w:r w:rsidRPr="00E96C2B">
        <w:rPr>
          <w:rFonts w:cstheme="minorHAnsi"/>
          <w:sz w:val="24"/>
        </w:rPr>
        <w:t>nummer</w:t>
      </w:r>
      <w:r w:rsidRPr="00E96C2B">
        <w:rPr>
          <w:rFonts w:cstheme="minorHAnsi"/>
          <w:spacing w:val="-4"/>
          <w:sz w:val="24"/>
        </w:rPr>
        <w:t xml:space="preserve"> </w:t>
      </w:r>
      <w:r w:rsidRPr="00E96C2B">
        <w:rPr>
          <w:rFonts w:cstheme="minorHAnsi"/>
          <w:sz w:val="24"/>
        </w:rPr>
        <w:t>2</w:t>
      </w:r>
      <w:r w:rsidRPr="00E96C2B">
        <w:rPr>
          <w:rFonts w:cstheme="minorHAnsi"/>
          <w:spacing w:val="-1"/>
          <w:sz w:val="24"/>
        </w:rPr>
        <w:t xml:space="preserve"> </w:t>
      </w:r>
      <w:r w:rsidRPr="00E96C2B">
        <w:rPr>
          <w:rFonts w:cstheme="minorHAnsi"/>
          <w:sz w:val="24"/>
        </w:rPr>
        <w:t>na</w:t>
      </w:r>
      <w:r w:rsidRPr="00E96C2B">
        <w:rPr>
          <w:rFonts w:cstheme="minorHAnsi"/>
          <w:spacing w:val="-5"/>
          <w:sz w:val="24"/>
        </w:rPr>
        <w:t xml:space="preserve"> </w:t>
      </w:r>
      <w:r w:rsidRPr="00E96C2B">
        <w:rPr>
          <w:rFonts w:cstheme="minorHAnsi"/>
          <w:sz w:val="24"/>
        </w:rPr>
        <w:t>beoordeling</w:t>
      </w:r>
      <w:r w:rsidRPr="00E96C2B">
        <w:rPr>
          <w:rFonts w:cstheme="minorHAnsi"/>
          <w:spacing w:val="-5"/>
          <w:sz w:val="24"/>
        </w:rPr>
        <w:t xml:space="preserve"> </w:t>
      </w:r>
      <w:r w:rsidRPr="00E96C2B">
        <w:rPr>
          <w:rFonts w:cstheme="minorHAnsi"/>
          <w:sz w:val="24"/>
        </w:rPr>
        <w:t>van</w:t>
      </w:r>
      <w:r w:rsidRPr="00E96C2B">
        <w:rPr>
          <w:rFonts w:cstheme="minorHAnsi"/>
          <w:spacing w:val="-2"/>
          <w:sz w:val="24"/>
        </w:rPr>
        <w:t xml:space="preserve"> </w:t>
      </w:r>
      <w:r w:rsidRPr="00E96C2B">
        <w:rPr>
          <w:rFonts w:cstheme="minorHAnsi"/>
          <w:sz w:val="24"/>
        </w:rPr>
        <w:t>de</w:t>
      </w:r>
      <w:r w:rsidRPr="00E96C2B">
        <w:rPr>
          <w:rFonts w:cstheme="minorHAnsi"/>
          <w:spacing w:val="-3"/>
          <w:sz w:val="24"/>
        </w:rPr>
        <w:t xml:space="preserve"> </w:t>
      </w:r>
      <w:r w:rsidRPr="00E96C2B">
        <w:rPr>
          <w:rFonts w:cstheme="minorHAnsi"/>
          <w:sz w:val="24"/>
        </w:rPr>
        <w:t>inschrijvingen</w:t>
      </w:r>
      <w:r w:rsidRPr="00E96C2B">
        <w:rPr>
          <w:rFonts w:cstheme="minorHAnsi"/>
          <w:spacing w:val="-2"/>
          <w:sz w:val="24"/>
        </w:rPr>
        <w:t xml:space="preserve"> </w:t>
      </w:r>
      <w:r w:rsidRPr="00E96C2B">
        <w:rPr>
          <w:rFonts w:cstheme="minorHAnsi"/>
          <w:sz w:val="24"/>
        </w:rPr>
        <w:t>op</w:t>
      </w:r>
      <w:r w:rsidRPr="00E96C2B">
        <w:rPr>
          <w:rFonts w:cstheme="minorHAnsi"/>
          <w:spacing w:val="-5"/>
          <w:sz w:val="24"/>
        </w:rPr>
        <w:t xml:space="preserve"> </w:t>
      </w:r>
      <w:r w:rsidRPr="00E96C2B">
        <w:rPr>
          <w:rFonts w:cstheme="minorHAnsi"/>
          <w:sz w:val="24"/>
        </w:rPr>
        <w:t>de</w:t>
      </w:r>
      <w:r w:rsidRPr="00E96C2B">
        <w:rPr>
          <w:rFonts w:cstheme="minorHAnsi"/>
          <w:spacing w:val="-4"/>
          <w:sz w:val="24"/>
        </w:rPr>
        <w:t xml:space="preserve"> </w:t>
      </w:r>
      <w:r w:rsidRPr="00E96C2B">
        <w:rPr>
          <w:rFonts w:cstheme="minorHAnsi"/>
          <w:sz w:val="24"/>
        </w:rPr>
        <w:t>tweede</w:t>
      </w:r>
      <w:r w:rsidRPr="00E96C2B">
        <w:rPr>
          <w:rFonts w:cstheme="minorHAnsi"/>
          <w:spacing w:val="-4"/>
          <w:sz w:val="24"/>
        </w:rPr>
        <w:t xml:space="preserve"> </w:t>
      </w:r>
      <w:r w:rsidRPr="00E96C2B">
        <w:rPr>
          <w:rFonts w:cstheme="minorHAnsi"/>
          <w:sz w:val="24"/>
        </w:rPr>
        <w:t>plaats</w:t>
      </w:r>
      <w:r w:rsidRPr="00E96C2B">
        <w:rPr>
          <w:rFonts w:cstheme="minorHAnsi"/>
          <w:spacing w:val="-3"/>
          <w:sz w:val="24"/>
        </w:rPr>
        <w:t xml:space="preserve"> </w:t>
      </w:r>
      <w:r w:rsidRPr="00E96C2B">
        <w:rPr>
          <w:rFonts w:cstheme="minorHAnsi"/>
          <w:sz w:val="24"/>
        </w:rPr>
        <w:t>in</w:t>
      </w:r>
      <w:r w:rsidRPr="00E96C2B">
        <w:rPr>
          <w:rFonts w:cstheme="minorHAnsi"/>
          <w:spacing w:val="-2"/>
          <w:sz w:val="24"/>
        </w:rPr>
        <w:t xml:space="preserve"> </w:t>
      </w:r>
      <w:r w:rsidRPr="00E96C2B">
        <w:rPr>
          <w:rFonts w:cstheme="minorHAnsi"/>
          <w:sz w:val="24"/>
        </w:rPr>
        <w:t>de</w:t>
      </w:r>
      <w:r w:rsidRPr="00E96C2B">
        <w:rPr>
          <w:rFonts w:cstheme="minorHAnsi"/>
          <w:spacing w:val="-5"/>
          <w:sz w:val="24"/>
        </w:rPr>
        <w:t xml:space="preserve"> </w:t>
      </w:r>
      <w:r w:rsidRPr="00E96C2B">
        <w:rPr>
          <w:rFonts w:cstheme="minorHAnsi"/>
          <w:sz w:val="24"/>
        </w:rPr>
        <w:t>rangorde is geëindigd.</w:t>
      </w:r>
    </w:p>
    <w:p w14:paraId="68FBE4E7" w14:textId="77777777" w:rsidR="00787787" w:rsidRPr="00E96C2B" w:rsidRDefault="00787787" w:rsidP="00787787">
      <w:pPr>
        <w:pStyle w:val="Lijstalinea"/>
        <w:widowControl w:val="0"/>
        <w:numPr>
          <w:ilvl w:val="0"/>
          <w:numId w:val="11"/>
        </w:numPr>
        <w:suppressAutoHyphens w:val="0"/>
        <w:autoSpaceDE w:val="0"/>
        <w:autoSpaceDN w:val="0"/>
        <w:spacing w:line="240" w:lineRule="auto"/>
        <w:ind w:left="426" w:right="129" w:hanging="426"/>
        <w:contextualSpacing w:val="0"/>
        <w:rPr>
          <w:rFonts w:cstheme="minorHAnsi"/>
          <w:sz w:val="24"/>
        </w:rPr>
      </w:pPr>
      <w:r w:rsidRPr="00E96C2B">
        <w:rPr>
          <w:rFonts w:cstheme="minorHAnsi"/>
          <w:sz w:val="24"/>
        </w:rPr>
        <w:t xml:space="preserve">Het NHA rekening houdt met de mogelijkheid dat de Overeenkomst met </w:t>
      </w:r>
      <w:r w:rsidRPr="00E96C2B">
        <w:rPr>
          <w:rFonts w:cstheme="minorHAnsi"/>
          <w:sz w:val="24"/>
          <w:highlight w:val="yellow"/>
        </w:rPr>
        <w:t>Inschrijver nummer 1</w:t>
      </w:r>
      <w:r w:rsidRPr="00E96C2B">
        <w:rPr>
          <w:rFonts w:cstheme="minorHAnsi"/>
          <w:sz w:val="24"/>
        </w:rPr>
        <w:t xml:space="preserve"> voortijdig</w:t>
      </w:r>
      <w:r w:rsidRPr="00E96C2B">
        <w:rPr>
          <w:rFonts w:cstheme="minorHAnsi"/>
          <w:spacing w:val="-3"/>
          <w:sz w:val="24"/>
        </w:rPr>
        <w:t xml:space="preserve"> </w:t>
      </w:r>
      <w:r w:rsidRPr="00E96C2B">
        <w:rPr>
          <w:rFonts w:cstheme="minorHAnsi"/>
          <w:sz w:val="24"/>
        </w:rPr>
        <w:t>beëindigd</w:t>
      </w:r>
      <w:r w:rsidRPr="00E96C2B">
        <w:rPr>
          <w:rFonts w:cstheme="minorHAnsi"/>
          <w:spacing w:val="-4"/>
          <w:sz w:val="24"/>
        </w:rPr>
        <w:t xml:space="preserve"> </w:t>
      </w:r>
      <w:r w:rsidRPr="00E96C2B">
        <w:rPr>
          <w:rFonts w:cstheme="minorHAnsi"/>
          <w:sz w:val="24"/>
        </w:rPr>
        <w:t>wordt</w:t>
      </w:r>
      <w:r w:rsidRPr="00E96C2B">
        <w:rPr>
          <w:rFonts w:cstheme="minorHAnsi"/>
          <w:spacing w:val="-1"/>
          <w:sz w:val="24"/>
        </w:rPr>
        <w:t xml:space="preserve"> </w:t>
      </w:r>
      <w:r w:rsidRPr="00E96C2B">
        <w:rPr>
          <w:rFonts w:cstheme="minorHAnsi"/>
          <w:sz w:val="24"/>
        </w:rPr>
        <w:t>om</w:t>
      </w:r>
      <w:r w:rsidRPr="00E96C2B">
        <w:rPr>
          <w:rFonts w:cstheme="minorHAnsi"/>
          <w:spacing w:val="-3"/>
          <w:sz w:val="24"/>
        </w:rPr>
        <w:t xml:space="preserve"> </w:t>
      </w:r>
      <w:r w:rsidRPr="00E96C2B">
        <w:rPr>
          <w:rFonts w:cstheme="minorHAnsi"/>
          <w:sz w:val="24"/>
        </w:rPr>
        <w:t>welke</w:t>
      </w:r>
      <w:r w:rsidRPr="00E96C2B">
        <w:rPr>
          <w:rFonts w:cstheme="minorHAnsi"/>
          <w:spacing w:val="-3"/>
          <w:sz w:val="24"/>
        </w:rPr>
        <w:t xml:space="preserve"> </w:t>
      </w:r>
      <w:r w:rsidRPr="00E96C2B">
        <w:rPr>
          <w:rFonts w:cstheme="minorHAnsi"/>
          <w:sz w:val="24"/>
        </w:rPr>
        <w:t>reden</w:t>
      </w:r>
      <w:r w:rsidRPr="00E96C2B">
        <w:rPr>
          <w:rFonts w:cstheme="minorHAnsi"/>
          <w:spacing w:val="-4"/>
          <w:sz w:val="24"/>
        </w:rPr>
        <w:t xml:space="preserve"> </w:t>
      </w:r>
      <w:r w:rsidRPr="00E96C2B">
        <w:rPr>
          <w:rFonts w:cstheme="minorHAnsi"/>
          <w:sz w:val="24"/>
        </w:rPr>
        <w:t>dan</w:t>
      </w:r>
      <w:r w:rsidRPr="00E96C2B">
        <w:rPr>
          <w:rFonts w:cstheme="minorHAnsi"/>
          <w:spacing w:val="-2"/>
          <w:sz w:val="24"/>
        </w:rPr>
        <w:t xml:space="preserve"> </w:t>
      </w:r>
      <w:r w:rsidRPr="00E96C2B">
        <w:rPr>
          <w:rFonts w:cstheme="minorHAnsi"/>
          <w:sz w:val="24"/>
        </w:rPr>
        <w:t>ook,</w:t>
      </w:r>
      <w:r w:rsidRPr="00E96C2B">
        <w:rPr>
          <w:rFonts w:cstheme="minorHAnsi"/>
          <w:spacing w:val="-3"/>
          <w:sz w:val="24"/>
        </w:rPr>
        <w:t xml:space="preserve"> </w:t>
      </w:r>
      <w:r w:rsidRPr="00E96C2B">
        <w:rPr>
          <w:rFonts w:cstheme="minorHAnsi"/>
          <w:sz w:val="24"/>
        </w:rPr>
        <w:t>en</w:t>
      </w:r>
      <w:r w:rsidRPr="00E96C2B">
        <w:rPr>
          <w:rFonts w:cstheme="minorHAnsi"/>
          <w:spacing w:val="-1"/>
          <w:sz w:val="24"/>
        </w:rPr>
        <w:t xml:space="preserve"> </w:t>
      </w:r>
      <w:r w:rsidRPr="00E96C2B">
        <w:rPr>
          <w:rFonts w:cstheme="minorHAnsi"/>
          <w:sz w:val="24"/>
        </w:rPr>
        <w:t>dat</w:t>
      </w:r>
      <w:r w:rsidRPr="00E96C2B">
        <w:rPr>
          <w:rFonts w:cstheme="minorHAnsi"/>
          <w:spacing w:val="-1"/>
          <w:sz w:val="24"/>
        </w:rPr>
        <w:t xml:space="preserve"> </w:t>
      </w:r>
      <w:r w:rsidRPr="00E96C2B">
        <w:rPr>
          <w:rFonts w:cstheme="minorHAnsi"/>
          <w:sz w:val="24"/>
        </w:rPr>
        <w:t>het NHA</w:t>
      </w:r>
      <w:r w:rsidRPr="00E96C2B">
        <w:rPr>
          <w:rFonts w:cstheme="minorHAnsi"/>
          <w:spacing w:val="-3"/>
          <w:sz w:val="24"/>
        </w:rPr>
        <w:t xml:space="preserve"> </w:t>
      </w:r>
      <w:r w:rsidRPr="00E96C2B">
        <w:rPr>
          <w:rFonts w:cstheme="minorHAnsi"/>
          <w:sz w:val="24"/>
        </w:rPr>
        <w:t>in</w:t>
      </w:r>
      <w:r w:rsidRPr="00E96C2B">
        <w:rPr>
          <w:rFonts w:cstheme="minorHAnsi"/>
          <w:spacing w:val="-3"/>
          <w:sz w:val="24"/>
        </w:rPr>
        <w:t xml:space="preserve"> </w:t>
      </w:r>
      <w:r w:rsidRPr="00E96C2B">
        <w:rPr>
          <w:rFonts w:cstheme="minorHAnsi"/>
          <w:sz w:val="24"/>
        </w:rPr>
        <w:t>die</w:t>
      </w:r>
      <w:r w:rsidRPr="00E96C2B">
        <w:rPr>
          <w:rFonts w:cstheme="minorHAnsi"/>
          <w:spacing w:val="-3"/>
          <w:sz w:val="24"/>
        </w:rPr>
        <w:t xml:space="preserve"> </w:t>
      </w:r>
      <w:r w:rsidRPr="00E96C2B">
        <w:rPr>
          <w:rFonts w:cstheme="minorHAnsi"/>
          <w:sz w:val="24"/>
        </w:rPr>
        <w:t>situatie zich</w:t>
      </w:r>
      <w:r w:rsidRPr="00E96C2B">
        <w:rPr>
          <w:rFonts w:cstheme="minorHAnsi"/>
          <w:spacing w:val="-3"/>
          <w:sz w:val="24"/>
        </w:rPr>
        <w:t xml:space="preserve"> </w:t>
      </w:r>
      <w:r w:rsidRPr="00E96C2B">
        <w:rPr>
          <w:rFonts w:cstheme="minorHAnsi"/>
          <w:sz w:val="24"/>
        </w:rPr>
        <w:t>het</w:t>
      </w:r>
      <w:r w:rsidRPr="00E96C2B">
        <w:rPr>
          <w:rFonts w:cstheme="minorHAnsi"/>
          <w:spacing w:val="-3"/>
          <w:sz w:val="24"/>
        </w:rPr>
        <w:t xml:space="preserve"> </w:t>
      </w:r>
      <w:r w:rsidRPr="00E96C2B">
        <w:rPr>
          <w:rFonts w:cstheme="minorHAnsi"/>
          <w:sz w:val="24"/>
        </w:rPr>
        <w:t>recht wenst voor te behouden om zonder nieuwe aanbesteding de Opdracht te laten uitvoeren door Inschrijver nummer 2.</w:t>
      </w:r>
    </w:p>
    <w:p w14:paraId="228955CD" w14:textId="77777777" w:rsidR="00787787" w:rsidRPr="00E96C2B" w:rsidRDefault="00787787" w:rsidP="00787787">
      <w:pPr>
        <w:pStyle w:val="Lijstalinea"/>
        <w:widowControl w:val="0"/>
        <w:numPr>
          <w:ilvl w:val="0"/>
          <w:numId w:val="11"/>
        </w:numPr>
        <w:suppressAutoHyphens w:val="0"/>
        <w:autoSpaceDE w:val="0"/>
        <w:autoSpaceDN w:val="0"/>
        <w:spacing w:line="240" w:lineRule="auto"/>
        <w:ind w:left="426" w:right="129" w:hanging="426"/>
        <w:contextualSpacing w:val="0"/>
        <w:rPr>
          <w:rFonts w:cstheme="minorHAnsi"/>
          <w:sz w:val="24"/>
        </w:rPr>
      </w:pPr>
      <w:r w:rsidRPr="00E96C2B">
        <w:rPr>
          <w:rFonts w:cstheme="minorHAnsi"/>
          <w:sz w:val="24"/>
        </w:rPr>
        <w:t>Inschrijver nummer 2 zich door ondertekening van deze Wachtkamerovereenkomst bereid verklaart om de geldigheidsduur van zijn inschrijving te verlengen voor de duur van deze Wachtkamerovereenkomst</w:t>
      </w:r>
      <w:r w:rsidRPr="00E96C2B">
        <w:rPr>
          <w:rFonts w:cstheme="minorHAnsi"/>
          <w:spacing w:val="-4"/>
          <w:sz w:val="24"/>
        </w:rPr>
        <w:t xml:space="preserve"> </w:t>
      </w:r>
      <w:r w:rsidRPr="00E96C2B">
        <w:rPr>
          <w:rFonts w:cstheme="minorHAnsi"/>
          <w:sz w:val="24"/>
        </w:rPr>
        <w:t>en,</w:t>
      </w:r>
      <w:r w:rsidRPr="00E96C2B">
        <w:rPr>
          <w:rFonts w:cstheme="minorHAnsi"/>
          <w:spacing w:val="-4"/>
          <w:sz w:val="24"/>
        </w:rPr>
        <w:t xml:space="preserve"> </w:t>
      </w:r>
      <w:r w:rsidRPr="00E96C2B">
        <w:rPr>
          <w:rFonts w:cstheme="minorHAnsi"/>
          <w:sz w:val="24"/>
        </w:rPr>
        <w:t>in</w:t>
      </w:r>
      <w:r w:rsidRPr="00E96C2B">
        <w:rPr>
          <w:rFonts w:cstheme="minorHAnsi"/>
          <w:spacing w:val="-5"/>
          <w:sz w:val="24"/>
        </w:rPr>
        <w:t xml:space="preserve"> </w:t>
      </w:r>
      <w:r w:rsidRPr="00E96C2B">
        <w:rPr>
          <w:rFonts w:cstheme="minorHAnsi"/>
          <w:sz w:val="24"/>
        </w:rPr>
        <w:t>geval</w:t>
      </w:r>
      <w:r w:rsidRPr="00E96C2B">
        <w:rPr>
          <w:rFonts w:cstheme="minorHAnsi"/>
          <w:spacing w:val="-4"/>
          <w:sz w:val="24"/>
        </w:rPr>
        <w:t xml:space="preserve"> </w:t>
      </w:r>
      <w:r w:rsidRPr="00E96C2B">
        <w:rPr>
          <w:rFonts w:cstheme="minorHAnsi"/>
          <w:sz w:val="24"/>
        </w:rPr>
        <w:t>de</w:t>
      </w:r>
      <w:r w:rsidRPr="00E96C2B">
        <w:rPr>
          <w:rFonts w:cstheme="minorHAnsi"/>
          <w:spacing w:val="-6"/>
          <w:sz w:val="24"/>
        </w:rPr>
        <w:t xml:space="preserve"> </w:t>
      </w:r>
      <w:r w:rsidRPr="00E96C2B">
        <w:rPr>
          <w:rFonts w:cstheme="minorHAnsi"/>
          <w:sz w:val="24"/>
        </w:rPr>
        <w:t>Overeenkomst</w:t>
      </w:r>
      <w:r w:rsidRPr="00E96C2B">
        <w:rPr>
          <w:rFonts w:cstheme="minorHAnsi"/>
          <w:spacing w:val="-5"/>
          <w:sz w:val="24"/>
        </w:rPr>
        <w:t xml:space="preserve"> </w:t>
      </w:r>
      <w:r w:rsidRPr="00E96C2B">
        <w:rPr>
          <w:rFonts w:cstheme="minorHAnsi"/>
          <w:sz w:val="24"/>
        </w:rPr>
        <w:t>met</w:t>
      </w:r>
      <w:r w:rsidRPr="00E96C2B">
        <w:rPr>
          <w:rFonts w:cstheme="minorHAnsi"/>
          <w:spacing w:val="-4"/>
          <w:sz w:val="24"/>
        </w:rPr>
        <w:t xml:space="preserve"> </w:t>
      </w:r>
      <w:r w:rsidRPr="00E96C2B">
        <w:rPr>
          <w:rFonts w:cstheme="minorHAnsi"/>
          <w:sz w:val="24"/>
        </w:rPr>
        <w:t>Inschrijver</w:t>
      </w:r>
      <w:r w:rsidRPr="00E96C2B">
        <w:rPr>
          <w:rFonts w:cstheme="minorHAnsi"/>
          <w:spacing w:val="-5"/>
          <w:sz w:val="24"/>
        </w:rPr>
        <w:t xml:space="preserve"> </w:t>
      </w:r>
      <w:r w:rsidRPr="00E96C2B">
        <w:rPr>
          <w:rFonts w:cstheme="minorHAnsi"/>
          <w:sz w:val="24"/>
        </w:rPr>
        <w:t>nummer</w:t>
      </w:r>
      <w:r w:rsidRPr="00E96C2B">
        <w:rPr>
          <w:rFonts w:cstheme="minorHAnsi"/>
          <w:spacing w:val="-4"/>
          <w:sz w:val="24"/>
        </w:rPr>
        <w:t xml:space="preserve"> </w:t>
      </w:r>
      <w:r w:rsidRPr="00E96C2B">
        <w:rPr>
          <w:rFonts w:cstheme="minorHAnsi"/>
          <w:sz w:val="24"/>
        </w:rPr>
        <w:t>1</w:t>
      </w:r>
      <w:r w:rsidRPr="00E96C2B">
        <w:rPr>
          <w:rFonts w:cstheme="minorHAnsi"/>
          <w:spacing w:val="-5"/>
          <w:sz w:val="24"/>
        </w:rPr>
        <w:t xml:space="preserve"> </w:t>
      </w:r>
      <w:r w:rsidRPr="00E96C2B">
        <w:rPr>
          <w:rFonts w:cstheme="minorHAnsi"/>
          <w:sz w:val="24"/>
        </w:rPr>
        <w:t>binnen deze duur zou eindigen, alsnog een overeenkomst te sluiten met het NHA conform de bepalingen van deze Wachtkamerovereenkomst.</w:t>
      </w:r>
    </w:p>
    <w:p w14:paraId="09AD51D3" w14:textId="77777777" w:rsidR="00787787" w:rsidRPr="00E96C2B" w:rsidRDefault="00787787" w:rsidP="00787787">
      <w:pPr>
        <w:pStyle w:val="Lijstalinea"/>
        <w:widowControl w:val="0"/>
        <w:numPr>
          <w:ilvl w:val="0"/>
          <w:numId w:val="11"/>
        </w:numPr>
        <w:suppressAutoHyphens w:val="0"/>
        <w:autoSpaceDE w:val="0"/>
        <w:autoSpaceDN w:val="0"/>
        <w:spacing w:line="240" w:lineRule="auto"/>
        <w:ind w:left="426" w:right="129" w:hanging="426"/>
        <w:contextualSpacing w:val="0"/>
        <w:rPr>
          <w:rFonts w:cstheme="minorHAnsi"/>
          <w:sz w:val="24"/>
        </w:rPr>
      </w:pPr>
      <w:r w:rsidRPr="00E96C2B">
        <w:rPr>
          <w:rFonts w:cstheme="minorHAnsi"/>
          <w:sz w:val="24"/>
        </w:rPr>
        <w:t>Dat Partijen tegen deze achtergrond de onderhavige Wachtkamerovereenkomst met elkaar aangaan</w:t>
      </w:r>
      <w:r w:rsidRPr="00E96C2B">
        <w:rPr>
          <w:rFonts w:cstheme="minorHAnsi"/>
          <w:spacing w:val="-1"/>
          <w:sz w:val="24"/>
        </w:rPr>
        <w:t xml:space="preserve"> </w:t>
      </w:r>
      <w:r w:rsidRPr="00E96C2B">
        <w:rPr>
          <w:rFonts w:cstheme="minorHAnsi"/>
          <w:sz w:val="24"/>
        </w:rPr>
        <w:t>en</w:t>
      </w:r>
      <w:r w:rsidRPr="00E96C2B">
        <w:rPr>
          <w:rFonts w:cstheme="minorHAnsi"/>
          <w:spacing w:val="-2"/>
          <w:sz w:val="24"/>
        </w:rPr>
        <w:t xml:space="preserve"> </w:t>
      </w:r>
      <w:r w:rsidRPr="00E96C2B">
        <w:rPr>
          <w:rFonts w:cstheme="minorHAnsi"/>
          <w:sz w:val="24"/>
        </w:rPr>
        <w:t>afspraken</w:t>
      </w:r>
      <w:r w:rsidRPr="00E96C2B">
        <w:rPr>
          <w:rFonts w:cstheme="minorHAnsi"/>
          <w:spacing w:val="-2"/>
          <w:sz w:val="24"/>
        </w:rPr>
        <w:t xml:space="preserve"> </w:t>
      </w:r>
      <w:r w:rsidRPr="00E96C2B">
        <w:rPr>
          <w:rFonts w:cstheme="minorHAnsi"/>
          <w:sz w:val="24"/>
        </w:rPr>
        <w:t>wensen</w:t>
      </w:r>
      <w:r w:rsidRPr="00E96C2B">
        <w:rPr>
          <w:rFonts w:cstheme="minorHAnsi"/>
          <w:spacing w:val="-5"/>
          <w:sz w:val="24"/>
        </w:rPr>
        <w:t xml:space="preserve"> </w:t>
      </w:r>
      <w:r w:rsidRPr="00E96C2B">
        <w:rPr>
          <w:rFonts w:cstheme="minorHAnsi"/>
          <w:sz w:val="24"/>
        </w:rPr>
        <w:t>te</w:t>
      </w:r>
      <w:r w:rsidRPr="00E96C2B">
        <w:rPr>
          <w:rFonts w:cstheme="minorHAnsi"/>
          <w:spacing w:val="-3"/>
          <w:sz w:val="24"/>
        </w:rPr>
        <w:t xml:space="preserve"> </w:t>
      </w:r>
      <w:r w:rsidRPr="00E96C2B">
        <w:rPr>
          <w:rFonts w:cstheme="minorHAnsi"/>
          <w:sz w:val="24"/>
        </w:rPr>
        <w:t>maken</w:t>
      </w:r>
      <w:r w:rsidRPr="00E96C2B">
        <w:rPr>
          <w:rFonts w:cstheme="minorHAnsi"/>
          <w:spacing w:val="-3"/>
          <w:sz w:val="24"/>
        </w:rPr>
        <w:t xml:space="preserve"> </w:t>
      </w:r>
      <w:r w:rsidRPr="00E96C2B">
        <w:rPr>
          <w:rFonts w:cstheme="minorHAnsi"/>
          <w:sz w:val="24"/>
        </w:rPr>
        <w:t>over</w:t>
      </w:r>
      <w:r w:rsidRPr="00E96C2B">
        <w:rPr>
          <w:rFonts w:cstheme="minorHAnsi"/>
          <w:spacing w:val="-4"/>
          <w:sz w:val="24"/>
        </w:rPr>
        <w:t xml:space="preserve"> </w:t>
      </w:r>
      <w:r w:rsidRPr="00E96C2B">
        <w:rPr>
          <w:rFonts w:cstheme="minorHAnsi"/>
          <w:sz w:val="24"/>
        </w:rPr>
        <w:t>de</w:t>
      </w:r>
      <w:r w:rsidRPr="00E96C2B">
        <w:rPr>
          <w:rFonts w:cstheme="minorHAnsi"/>
          <w:spacing w:val="-2"/>
          <w:sz w:val="24"/>
        </w:rPr>
        <w:t xml:space="preserve"> </w:t>
      </w:r>
      <w:r w:rsidRPr="00E96C2B">
        <w:rPr>
          <w:rFonts w:cstheme="minorHAnsi"/>
          <w:sz w:val="24"/>
        </w:rPr>
        <w:t>te</w:t>
      </w:r>
      <w:r w:rsidRPr="00E96C2B">
        <w:rPr>
          <w:rFonts w:cstheme="minorHAnsi"/>
          <w:spacing w:val="-5"/>
          <w:sz w:val="24"/>
        </w:rPr>
        <w:t xml:space="preserve"> </w:t>
      </w:r>
      <w:r w:rsidRPr="00E96C2B">
        <w:rPr>
          <w:rFonts w:cstheme="minorHAnsi"/>
          <w:sz w:val="24"/>
        </w:rPr>
        <w:t>volgen</w:t>
      </w:r>
      <w:r w:rsidRPr="00E96C2B">
        <w:rPr>
          <w:rFonts w:cstheme="minorHAnsi"/>
          <w:spacing w:val="-4"/>
          <w:sz w:val="24"/>
        </w:rPr>
        <w:t xml:space="preserve"> </w:t>
      </w:r>
      <w:r w:rsidRPr="00E96C2B">
        <w:rPr>
          <w:rFonts w:cstheme="minorHAnsi"/>
          <w:sz w:val="24"/>
        </w:rPr>
        <w:t>procedure</w:t>
      </w:r>
      <w:r w:rsidRPr="00E96C2B">
        <w:rPr>
          <w:rFonts w:cstheme="minorHAnsi"/>
          <w:spacing w:val="-2"/>
          <w:sz w:val="24"/>
        </w:rPr>
        <w:t xml:space="preserve"> </w:t>
      </w:r>
      <w:r w:rsidRPr="00E96C2B">
        <w:rPr>
          <w:rFonts w:cstheme="minorHAnsi"/>
          <w:sz w:val="24"/>
        </w:rPr>
        <w:t>indien</w:t>
      </w:r>
      <w:r w:rsidRPr="00E96C2B">
        <w:rPr>
          <w:rFonts w:cstheme="minorHAnsi"/>
          <w:spacing w:val="-4"/>
          <w:sz w:val="24"/>
        </w:rPr>
        <w:t xml:space="preserve"> </w:t>
      </w:r>
      <w:r w:rsidRPr="00E96C2B">
        <w:rPr>
          <w:rFonts w:cstheme="minorHAnsi"/>
          <w:sz w:val="24"/>
        </w:rPr>
        <w:t>en</w:t>
      </w:r>
      <w:r w:rsidRPr="00E96C2B">
        <w:rPr>
          <w:rFonts w:cstheme="minorHAnsi"/>
          <w:spacing w:val="-2"/>
          <w:sz w:val="24"/>
        </w:rPr>
        <w:t xml:space="preserve"> </w:t>
      </w:r>
      <w:r w:rsidRPr="00E96C2B">
        <w:rPr>
          <w:rFonts w:cstheme="minorHAnsi"/>
          <w:sz w:val="24"/>
        </w:rPr>
        <w:t>voor</w:t>
      </w:r>
      <w:r w:rsidRPr="00E96C2B">
        <w:rPr>
          <w:rFonts w:cstheme="minorHAnsi"/>
          <w:spacing w:val="-3"/>
          <w:sz w:val="24"/>
        </w:rPr>
        <w:t xml:space="preserve"> </w:t>
      </w:r>
      <w:r w:rsidRPr="00E96C2B">
        <w:rPr>
          <w:rFonts w:cstheme="minorHAnsi"/>
          <w:sz w:val="24"/>
        </w:rPr>
        <w:t>zover</w:t>
      </w:r>
      <w:r w:rsidRPr="00E96C2B">
        <w:rPr>
          <w:rFonts w:cstheme="minorHAnsi"/>
          <w:spacing w:val="-4"/>
          <w:sz w:val="24"/>
        </w:rPr>
        <w:t xml:space="preserve"> </w:t>
      </w:r>
      <w:r w:rsidRPr="00E96C2B">
        <w:rPr>
          <w:rFonts w:cstheme="minorHAnsi"/>
          <w:sz w:val="24"/>
        </w:rPr>
        <w:t>de Overeenkomst tussen het NHA en Inschrijver nummer 1 voortijdig zou worden beëindigd.</w:t>
      </w:r>
    </w:p>
    <w:p w14:paraId="664C4924" w14:textId="77777777" w:rsidR="00787787" w:rsidRPr="00E96C2B" w:rsidRDefault="00787787" w:rsidP="003B0138">
      <w:pPr>
        <w:pStyle w:val="ArticleLevel1"/>
        <w:numPr>
          <w:ilvl w:val="0"/>
          <w:numId w:val="0"/>
        </w:numPr>
        <w:spacing w:before="239" w:after="239" w:line="240" w:lineRule="auto"/>
        <w:ind w:left="360" w:hanging="360"/>
        <w:textAlignment w:val="top"/>
        <w:rPr>
          <w:rFonts w:eastAsia="Calibri" w:cstheme="minorHAnsi"/>
          <w:sz w:val="24"/>
        </w:rPr>
      </w:pPr>
    </w:p>
    <w:p w14:paraId="629EB6B0" w14:textId="68DFA1BA" w:rsidR="003B0138" w:rsidRPr="00E96C2B" w:rsidRDefault="003B0138" w:rsidP="003B0138">
      <w:pPr>
        <w:pStyle w:val="ArticleLevel1"/>
        <w:numPr>
          <w:ilvl w:val="0"/>
          <w:numId w:val="0"/>
        </w:numPr>
        <w:spacing w:before="239" w:after="239" w:line="240" w:lineRule="auto"/>
        <w:ind w:left="360" w:hanging="360"/>
        <w:textAlignment w:val="top"/>
        <w:rPr>
          <w:rFonts w:cstheme="minorHAnsi"/>
          <w:sz w:val="24"/>
        </w:rPr>
      </w:pPr>
      <w:r w:rsidRPr="00E96C2B">
        <w:rPr>
          <w:rFonts w:eastAsia="Calibri" w:cstheme="minorHAnsi"/>
          <w:sz w:val="24"/>
        </w:rPr>
        <w:t>VERKLAREN TE ZIJN OVEREENGEKOMEN ALS VOLGT:</w:t>
      </w:r>
    </w:p>
    <w:p w14:paraId="6AA58864" w14:textId="3ECB7C95" w:rsidR="00A5386F" w:rsidRDefault="00A5386F" w:rsidP="003B0138">
      <w:pPr>
        <w:pStyle w:val="ArticleLevel1"/>
        <w:spacing w:before="239" w:after="239" w:line="240" w:lineRule="auto"/>
        <w:ind w:left="426" w:hanging="426"/>
        <w:jc w:val="both"/>
        <w:textAlignment w:val="top"/>
        <w:rPr>
          <w:rFonts w:cstheme="minorHAnsi"/>
          <w:sz w:val="24"/>
        </w:rPr>
      </w:pPr>
      <w:r>
        <w:rPr>
          <w:rFonts w:cstheme="minorHAnsi"/>
          <w:sz w:val="24"/>
        </w:rPr>
        <w:t>Definities</w:t>
      </w:r>
    </w:p>
    <w:p w14:paraId="5FAA9A3D" w14:textId="29DEA36E" w:rsidR="00BD04B3" w:rsidRDefault="00BD04B3" w:rsidP="00BD04B3">
      <w:pPr>
        <w:pStyle w:val="ArticleLevel2"/>
        <w:ind w:left="426" w:hanging="426"/>
        <w:rPr>
          <w:rFonts w:cstheme="minorHAnsi"/>
          <w:sz w:val="24"/>
        </w:rPr>
      </w:pPr>
      <w:r w:rsidRPr="00BD04B3">
        <w:rPr>
          <w:rFonts w:cstheme="minorHAnsi"/>
          <w:sz w:val="24"/>
        </w:rPr>
        <w:lastRenderedPageBreak/>
        <w:t>In aanvulling op de definities in het Beschrijvend Document en de GIBIT2023 gelden de volgende definitie:</w:t>
      </w:r>
    </w:p>
    <w:p w14:paraId="3602F0DA" w14:textId="77777777" w:rsidR="00BD04B3" w:rsidRPr="00BD04B3" w:rsidRDefault="00BD04B3" w:rsidP="00BD04B3">
      <w:pPr>
        <w:pStyle w:val="ArticleLevel2"/>
        <w:numPr>
          <w:ilvl w:val="0"/>
          <w:numId w:val="0"/>
        </w:numPr>
        <w:ind w:left="426"/>
        <w:rPr>
          <w:rFonts w:cstheme="minorHAnsi"/>
          <w:sz w:val="24"/>
        </w:rPr>
      </w:pPr>
    </w:p>
    <w:p w14:paraId="3FDFEAE1" w14:textId="2EEBFEE9" w:rsidR="00BD04B3" w:rsidRPr="00BD04B3" w:rsidRDefault="00BD04B3" w:rsidP="00BD04B3">
      <w:pPr>
        <w:pStyle w:val="ArticleLevel2"/>
        <w:numPr>
          <w:ilvl w:val="0"/>
          <w:numId w:val="0"/>
        </w:numPr>
        <w:ind w:left="426"/>
        <w:rPr>
          <w:rFonts w:cstheme="minorHAnsi"/>
          <w:sz w:val="24"/>
        </w:rPr>
      </w:pPr>
      <w:r w:rsidRPr="00BD04B3">
        <w:rPr>
          <w:rFonts w:cstheme="minorHAnsi"/>
          <w:sz w:val="24"/>
        </w:rPr>
        <w:t xml:space="preserve">Transitie: </w:t>
      </w:r>
      <w:r w:rsidRPr="00BD04B3">
        <w:rPr>
          <w:rFonts w:cstheme="minorHAnsi"/>
          <w:sz w:val="24"/>
        </w:rPr>
        <w:tab/>
        <w:t>Implementatie en Migratie</w:t>
      </w:r>
    </w:p>
    <w:p w14:paraId="7795EE89" w14:textId="4EFD68AD" w:rsidR="003B0138" w:rsidRPr="00E96C2B" w:rsidRDefault="002C110D" w:rsidP="003B0138">
      <w:pPr>
        <w:pStyle w:val="ArticleLevel1"/>
        <w:spacing w:before="239" w:after="239" w:line="240" w:lineRule="auto"/>
        <w:ind w:left="426" w:hanging="426"/>
        <w:jc w:val="both"/>
        <w:textAlignment w:val="top"/>
        <w:rPr>
          <w:rFonts w:cstheme="minorHAnsi"/>
          <w:sz w:val="24"/>
        </w:rPr>
      </w:pPr>
      <w:r w:rsidRPr="00E96C2B">
        <w:rPr>
          <w:rFonts w:cstheme="minorHAnsi"/>
          <w:sz w:val="24"/>
        </w:rPr>
        <w:t>Inwerkingtreding en looptijd</w:t>
      </w:r>
    </w:p>
    <w:p w14:paraId="0CFFB48D" w14:textId="5D1D58DA" w:rsidR="00764EB2" w:rsidRPr="00E96C2B" w:rsidRDefault="00764EB2" w:rsidP="00764EB2">
      <w:pPr>
        <w:pStyle w:val="ArticleLevel2"/>
        <w:ind w:left="426" w:hanging="426"/>
        <w:rPr>
          <w:rFonts w:cstheme="minorHAnsi"/>
          <w:sz w:val="24"/>
        </w:rPr>
      </w:pPr>
      <w:r w:rsidRPr="00E96C2B">
        <w:rPr>
          <w:rFonts w:cstheme="minorHAnsi"/>
          <w:sz w:val="24"/>
        </w:rPr>
        <w:t>Deze</w:t>
      </w:r>
      <w:r w:rsidRPr="00E96C2B">
        <w:rPr>
          <w:rFonts w:cstheme="minorHAnsi"/>
          <w:spacing w:val="-5"/>
          <w:sz w:val="24"/>
        </w:rPr>
        <w:t xml:space="preserve"> </w:t>
      </w:r>
      <w:r w:rsidRPr="00E96C2B">
        <w:rPr>
          <w:rFonts w:cstheme="minorHAnsi"/>
          <w:sz w:val="24"/>
        </w:rPr>
        <w:t>Wachtkamerovereenkomst</w:t>
      </w:r>
      <w:r w:rsidRPr="00E96C2B">
        <w:rPr>
          <w:rFonts w:cstheme="minorHAnsi"/>
          <w:spacing w:val="-5"/>
          <w:sz w:val="24"/>
        </w:rPr>
        <w:t xml:space="preserve"> </w:t>
      </w:r>
      <w:r w:rsidRPr="00E96C2B">
        <w:rPr>
          <w:rFonts w:cstheme="minorHAnsi"/>
          <w:sz w:val="24"/>
        </w:rPr>
        <w:t>treedt</w:t>
      </w:r>
      <w:r w:rsidRPr="00E96C2B">
        <w:rPr>
          <w:rFonts w:cstheme="minorHAnsi"/>
          <w:spacing w:val="-5"/>
          <w:sz w:val="24"/>
        </w:rPr>
        <w:t xml:space="preserve"> </w:t>
      </w:r>
      <w:r w:rsidRPr="00E96C2B">
        <w:rPr>
          <w:rFonts w:cstheme="minorHAnsi"/>
          <w:sz w:val="24"/>
        </w:rPr>
        <w:t>in</w:t>
      </w:r>
      <w:r w:rsidRPr="00E96C2B">
        <w:rPr>
          <w:rFonts w:cstheme="minorHAnsi"/>
          <w:spacing w:val="-5"/>
          <w:sz w:val="24"/>
        </w:rPr>
        <w:t xml:space="preserve"> </w:t>
      </w:r>
      <w:r w:rsidRPr="00E96C2B">
        <w:rPr>
          <w:rFonts w:cstheme="minorHAnsi"/>
          <w:sz w:val="24"/>
        </w:rPr>
        <w:t>werking</w:t>
      </w:r>
      <w:r w:rsidRPr="00E96C2B">
        <w:rPr>
          <w:rFonts w:cstheme="minorHAnsi"/>
          <w:spacing w:val="-6"/>
          <w:sz w:val="24"/>
        </w:rPr>
        <w:t xml:space="preserve"> </w:t>
      </w:r>
      <w:r w:rsidRPr="00E96C2B">
        <w:rPr>
          <w:rFonts w:cstheme="minorHAnsi"/>
          <w:sz w:val="24"/>
        </w:rPr>
        <w:t>op de</w:t>
      </w:r>
      <w:r w:rsidRPr="00E96C2B">
        <w:rPr>
          <w:rFonts w:cstheme="minorHAnsi"/>
          <w:spacing w:val="-5"/>
          <w:sz w:val="24"/>
        </w:rPr>
        <w:t xml:space="preserve"> </w:t>
      </w:r>
      <w:r w:rsidRPr="00E96C2B">
        <w:rPr>
          <w:rFonts w:cstheme="minorHAnsi"/>
          <w:sz w:val="24"/>
        </w:rPr>
        <w:t>aanvangsdatum</w:t>
      </w:r>
      <w:r w:rsidRPr="00E96C2B">
        <w:rPr>
          <w:rFonts w:cstheme="minorHAnsi"/>
          <w:spacing w:val="-5"/>
          <w:sz w:val="24"/>
        </w:rPr>
        <w:t xml:space="preserve"> </w:t>
      </w:r>
      <w:r w:rsidRPr="00E96C2B">
        <w:rPr>
          <w:rFonts w:cstheme="minorHAnsi"/>
          <w:sz w:val="24"/>
        </w:rPr>
        <w:t>van</w:t>
      </w:r>
      <w:r w:rsidRPr="00E96C2B">
        <w:rPr>
          <w:rFonts w:cstheme="minorHAnsi"/>
          <w:spacing w:val="-2"/>
          <w:sz w:val="24"/>
        </w:rPr>
        <w:t xml:space="preserve"> </w:t>
      </w:r>
      <w:r w:rsidRPr="00E96C2B">
        <w:rPr>
          <w:rFonts w:cstheme="minorHAnsi"/>
          <w:sz w:val="24"/>
        </w:rPr>
        <w:t>de</w:t>
      </w:r>
      <w:r w:rsidRPr="00E96C2B">
        <w:rPr>
          <w:rFonts w:cstheme="minorHAnsi"/>
          <w:spacing w:val="-4"/>
          <w:sz w:val="24"/>
        </w:rPr>
        <w:t xml:space="preserve"> </w:t>
      </w:r>
      <w:r w:rsidRPr="00E96C2B">
        <w:rPr>
          <w:rFonts w:cstheme="minorHAnsi"/>
          <w:sz w:val="24"/>
        </w:rPr>
        <w:t>Overeenkomst tussen het NHA en Inschrijver nummer 1, en heeft een looptijd van zes (6) maanden.</w:t>
      </w:r>
    </w:p>
    <w:p w14:paraId="6206B58F" w14:textId="77777777" w:rsidR="00764EB2" w:rsidRPr="00E96C2B" w:rsidRDefault="00764EB2" w:rsidP="00764EB2">
      <w:pPr>
        <w:pStyle w:val="ArticleLevel2"/>
        <w:numPr>
          <w:ilvl w:val="0"/>
          <w:numId w:val="0"/>
        </w:numPr>
        <w:rPr>
          <w:rFonts w:cstheme="minorHAnsi"/>
          <w:sz w:val="24"/>
        </w:rPr>
      </w:pPr>
    </w:p>
    <w:p w14:paraId="48BE3314" w14:textId="62A1561B" w:rsidR="00764EB2" w:rsidRPr="00E96C2B" w:rsidRDefault="00764EB2" w:rsidP="00764EB2">
      <w:pPr>
        <w:pStyle w:val="ArticleLevel2"/>
        <w:ind w:left="426" w:hanging="426"/>
        <w:rPr>
          <w:rFonts w:cstheme="minorHAnsi"/>
          <w:sz w:val="24"/>
        </w:rPr>
      </w:pPr>
      <w:r w:rsidRPr="00E96C2B">
        <w:rPr>
          <w:rFonts w:cstheme="minorHAnsi"/>
          <w:sz w:val="24"/>
        </w:rPr>
        <w:t>Deze</w:t>
      </w:r>
      <w:r w:rsidRPr="00E96C2B">
        <w:rPr>
          <w:rFonts w:cstheme="minorHAnsi"/>
          <w:spacing w:val="-4"/>
          <w:sz w:val="24"/>
        </w:rPr>
        <w:t xml:space="preserve"> </w:t>
      </w:r>
      <w:r w:rsidRPr="00E96C2B">
        <w:rPr>
          <w:rFonts w:cstheme="minorHAnsi"/>
          <w:sz w:val="24"/>
        </w:rPr>
        <w:t>Wachtkamerovereenkomst</w:t>
      </w:r>
      <w:r w:rsidRPr="00E96C2B">
        <w:rPr>
          <w:rFonts w:cstheme="minorHAnsi"/>
          <w:spacing w:val="-2"/>
          <w:sz w:val="24"/>
        </w:rPr>
        <w:t xml:space="preserve"> </w:t>
      </w:r>
      <w:r w:rsidRPr="00E96C2B">
        <w:rPr>
          <w:rFonts w:cstheme="minorHAnsi"/>
          <w:sz w:val="24"/>
        </w:rPr>
        <w:t>eindigt</w:t>
      </w:r>
      <w:r w:rsidRPr="00E96C2B">
        <w:rPr>
          <w:rFonts w:cstheme="minorHAnsi"/>
          <w:spacing w:val="-4"/>
          <w:sz w:val="24"/>
        </w:rPr>
        <w:t xml:space="preserve"> </w:t>
      </w:r>
      <w:r w:rsidRPr="00E96C2B">
        <w:rPr>
          <w:rFonts w:cstheme="minorHAnsi"/>
          <w:sz w:val="24"/>
        </w:rPr>
        <w:t>van</w:t>
      </w:r>
      <w:r w:rsidRPr="00E96C2B">
        <w:rPr>
          <w:rFonts w:cstheme="minorHAnsi"/>
          <w:spacing w:val="-4"/>
          <w:sz w:val="24"/>
        </w:rPr>
        <w:t xml:space="preserve"> </w:t>
      </w:r>
      <w:r w:rsidRPr="00E96C2B">
        <w:rPr>
          <w:rFonts w:cstheme="minorHAnsi"/>
          <w:sz w:val="24"/>
        </w:rPr>
        <w:t>rechtswege</w:t>
      </w:r>
      <w:r w:rsidRPr="00E96C2B">
        <w:rPr>
          <w:rFonts w:cstheme="minorHAnsi"/>
          <w:spacing w:val="-4"/>
          <w:sz w:val="24"/>
        </w:rPr>
        <w:t xml:space="preserve"> </w:t>
      </w:r>
      <w:r w:rsidRPr="00E96C2B">
        <w:rPr>
          <w:rFonts w:cstheme="minorHAnsi"/>
          <w:sz w:val="24"/>
        </w:rPr>
        <w:t>(i)</w:t>
      </w:r>
      <w:r w:rsidRPr="00E96C2B">
        <w:rPr>
          <w:rFonts w:cstheme="minorHAnsi"/>
          <w:spacing w:val="-3"/>
          <w:sz w:val="24"/>
        </w:rPr>
        <w:t xml:space="preserve"> </w:t>
      </w:r>
      <w:r w:rsidRPr="00E96C2B">
        <w:rPr>
          <w:rFonts w:cstheme="minorHAnsi"/>
          <w:sz w:val="24"/>
        </w:rPr>
        <w:t>na</w:t>
      </w:r>
      <w:r w:rsidRPr="00E96C2B">
        <w:rPr>
          <w:rFonts w:cstheme="minorHAnsi"/>
          <w:spacing w:val="-4"/>
          <w:sz w:val="24"/>
        </w:rPr>
        <w:t xml:space="preserve"> </w:t>
      </w:r>
      <w:r w:rsidRPr="00E96C2B">
        <w:rPr>
          <w:rFonts w:cstheme="minorHAnsi"/>
          <w:sz w:val="24"/>
        </w:rPr>
        <w:t>ommekomst</w:t>
      </w:r>
      <w:r w:rsidRPr="00E96C2B">
        <w:rPr>
          <w:rFonts w:cstheme="minorHAnsi"/>
          <w:spacing w:val="-4"/>
          <w:sz w:val="24"/>
        </w:rPr>
        <w:t xml:space="preserve"> </w:t>
      </w:r>
      <w:r w:rsidRPr="00E96C2B">
        <w:rPr>
          <w:rFonts w:cstheme="minorHAnsi"/>
          <w:sz w:val="24"/>
        </w:rPr>
        <w:t>van</w:t>
      </w:r>
      <w:r w:rsidRPr="00E96C2B">
        <w:rPr>
          <w:rFonts w:cstheme="minorHAnsi"/>
          <w:spacing w:val="-3"/>
          <w:sz w:val="24"/>
        </w:rPr>
        <w:t xml:space="preserve"> </w:t>
      </w:r>
      <w:r w:rsidRPr="00E96C2B">
        <w:rPr>
          <w:rFonts w:cstheme="minorHAnsi"/>
          <w:sz w:val="24"/>
        </w:rPr>
        <w:t>de</w:t>
      </w:r>
      <w:r w:rsidRPr="00E96C2B">
        <w:rPr>
          <w:rFonts w:cstheme="minorHAnsi"/>
          <w:spacing w:val="-1"/>
          <w:sz w:val="24"/>
        </w:rPr>
        <w:t xml:space="preserve"> </w:t>
      </w:r>
      <w:r w:rsidRPr="00E96C2B">
        <w:rPr>
          <w:rFonts w:cstheme="minorHAnsi"/>
          <w:sz w:val="24"/>
        </w:rPr>
        <w:t xml:space="preserve">looptijd zoals bedoeld in het voorgaande lid, of (ii) bij het aangaan van een </w:t>
      </w:r>
      <w:r w:rsidR="00767CF6" w:rsidRPr="00E96C2B">
        <w:rPr>
          <w:rFonts w:cstheme="minorHAnsi"/>
          <w:sz w:val="24"/>
        </w:rPr>
        <w:t>O</w:t>
      </w:r>
      <w:r w:rsidRPr="00E96C2B">
        <w:rPr>
          <w:rFonts w:cstheme="minorHAnsi"/>
          <w:sz w:val="24"/>
        </w:rPr>
        <w:t xml:space="preserve">vereenkomst met Inschrijver nummer 2 conform artikel </w:t>
      </w:r>
      <w:r w:rsidR="000C524B">
        <w:rPr>
          <w:rFonts w:cstheme="minorHAnsi"/>
          <w:sz w:val="24"/>
        </w:rPr>
        <w:t>3.</w:t>
      </w:r>
      <w:r w:rsidRPr="00E96C2B">
        <w:rPr>
          <w:rFonts w:cstheme="minorHAnsi"/>
          <w:sz w:val="24"/>
        </w:rPr>
        <w:t>2 hierna.</w:t>
      </w:r>
    </w:p>
    <w:p w14:paraId="41CA9118" w14:textId="77C80B0A" w:rsidR="00BB0071" w:rsidRPr="00E96C2B" w:rsidRDefault="00462898" w:rsidP="003B0138">
      <w:pPr>
        <w:pStyle w:val="ArticleLevel1"/>
        <w:spacing w:before="239" w:after="239" w:line="240" w:lineRule="auto"/>
        <w:ind w:left="426" w:hanging="426"/>
        <w:jc w:val="both"/>
        <w:textAlignment w:val="top"/>
        <w:rPr>
          <w:rFonts w:cstheme="minorHAnsi"/>
          <w:sz w:val="24"/>
        </w:rPr>
      </w:pPr>
      <w:r w:rsidRPr="00E96C2B">
        <w:rPr>
          <w:rFonts w:eastAsia="Calibri" w:cstheme="minorHAnsi"/>
          <w:sz w:val="24"/>
        </w:rPr>
        <w:t xml:space="preserve">Voorwerp van de </w:t>
      </w:r>
      <w:r w:rsidR="004E0F30" w:rsidRPr="00E96C2B">
        <w:rPr>
          <w:rFonts w:eastAsia="Calibri" w:cstheme="minorHAnsi"/>
          <w:sz w:val="24"/>
        </w:rPr>
        <w:t>Wachtkamero</w:t>
      </w:r>
      <w:r w:rsidRPr="00E96C2B">
        <w:rPr>
          <w:rFonts w:eastAsia="Calibri" w:cstheme="minorHAnsi"/>
          <w:sz w:val="24"/>
        </w:rPr>
        <w:t>vereenkomst</w:t>
      </w:r>
    </w:p>
    <w:p w14:paraId="08AEE122" w14:textId="5F7151F0" w:rsidR="00144469" w:rsidRPr="00E96C2B" w:rsidRDefault="00144469" w:rsidP="00144469">
      <w:pPr>
        <w:pStyle w:val="ArticleLevel2"/>
        <w:ind w:left="426" w:hanging="426"/>
        <w:rPr>
          <w:rFonts w:cstheme="minorHAnsi"/>
          <w:sz w:val="24"/>
        </w:rPr>
      </w:pPr>
      <w:r w:rsidRPr="00E96C2B">
        <w:rPr>
          <w:rFonts w:cstheme="minorHAnsi"/>
          <w:sz w:val="24"/>
        </w:rPr>
        <w:t>Deze Wachtkamerovereenkomst wordt aangegaan om te voorzien in de mogelijkheid om de Opdracht</w:t>
      </w:r>
      <w:r w:rsidRPr="00E96C2B">
        <w:rPr>
          <w:rFonts w:cstheme="minorHAnsi"/>
          <w:spacing w:val="-3"/>
          <w:sz w:val="24"/>
        </w:rPr>
        <w:t xml:space="preserve"> </w:t>
      </w:r>
      <w:r w:rsidRPr="00E96C2B">
        <w:rPr>
          <w:rFonts w:cstheme="minorHAnsi"/>
          <w:sz w:val="24"/>
        </w:rPr>
        <w:t>alsnog</w:t>
      </w:r>
      <w:r w:rsidRPr="00E96C2B">
        <w:rPr>
          <w:rFonts w:cstheme="minorHAnsi"/>
          <w:spacing w:val="-3"/>
          <w:sz w:val="24"/>
        </w:rPr>
        <w:t xml:space="preserve"> </w:t>
      </w:r>
      <w:r w:rsidRPr="00E96C2B">
        <w:rPr>
          <w:rFonts w:cstheme="minorHAnsi"/>
          <w:sz w:val="24"/>
        </w:rPr>
        <w:t>uit</w:t>
      </w:r>
      <w:r w:rsidRPr="00E96C2B">
        <w:rPr>
          <w:rFonts w:cstheme="minorHAnsi"/>
          <w:spacing w:val="-1"/>
          <w:sz w:val="24"/>
        </w:rPr>
        <w:t xml:space="preserve"> </w:t>
      </w:r>
      <w:r w:rsidRPr="00E96C2B">
        <w:rPr>
          <w:rFonts w:cstheme="minorHAnsi"/>
          <w:sz w:val="24"/>
        </w:rPr>
        <w:t>te voeren</w:t>
      </w:r>
      <w:r w:rsidRPr="00E96C2B">
        <w:rPr>
          <w:rFonts w:cstheme="minorHAnsi"/>
          <w:spacing w:val="-4"/>
          <w:sz w:val="24"/>
        </w:rPr>
        <w:t xml:space="preserve"> </w:t>
      </w:r>
      <w:r w:rsidRPr="00E96C2B">
        <w:rPr>
          <w:rFonts w:cstheme="minorHAnsi"/>
          <w:sz w:val="24"/>
        </w:rPr>
        <w:t>indien</w:t>
      </w:r>
      <w:r w:rsidRPr="00E96C2B">
        <w:rPr>
          <w:rFonts w:cstheme="minorHAnsi"/>
          <w:spacing w:val="-2"/>
          <w:sz w:val="24"/>
        </w:rPr>
        <w:t xml:space="preserve"> </w:t>
      </w:r>
      <w:r w:rsidRPr="00E96C2B">
        <w:rPr>
          <w:rFonts w:cstheme="minorHAnsi"/>
          <w:sz w:val="24"/>
        </w:rPr>
        <w:t>de</w:t>
      </w:r>
      <w:r w:rsidRPr="00E96C2B">
        <w:rPr>
          <w:rFonts w:cstheme="minorHAnsi"/>
          <w:spacing w:val="-4"/>
          <w:sz w:val="24"/>
        </w:rPr>
        <w:t xml:space="preserve"> </w:t>
      </w:r>
      <w:r w:rsidRPr="00E96C2B">
        <w:rPr>
          <w:rFonts w:cstheme="minorHAnsi"/>
          <w:sz w:val="24"/>
        </w:rPr>
        <w:t>Overeenkomst</w:t>
      </w:r>
      <w:r w:rsidRPr="00E96C2B">
        <w:rPr>
          <w:rFonts w:cstheme="minorHAnsi"/>
          <w:spacing w:val="-1"/>
          <w:sz w:val="24"/>
        </w:rPr>
        <w:t xml:space="preserve"> </w:t>
      </w:r>
      <w:r w:rsidRPr="00E96C2B">
        <w:rPr>
          <w:rFonts w:cstheme="minorHAnsi"/>
          <w:sz w:val="24"/>
        </w:rPr>
        <w:t>tussen</w:t>
      </w:r>
      <w:r w:rsidRPr="00E96C2B">
        <w:rPr>
          <w:rFonts w:cstheme="minorHAnsi"/>
          <w:spacing w:val="-4"/>
          <w:sz w:val="24"/>
        </w:rPr>
        <w:t xml:space="preserve"> </w:t>
      </w:r>
      <w:r w:rsidRPr="00E96C2B">
        <w:rPr>
          <w:rFonts w:cstheme="minorHAnsi"/>
          <w:sz w:val="24"/>
        </w:rPr>
        <w:t>het NHA</w:t>
      </w:r>
      <w:r w:rsidRPr="00E96C2B">
        <w:rPr>
          <w:rFonts w:cstheme="minorHAnsi"/>
          <w:spacing w:val="-1"/>
          <w:sz w:val="24"/>
        </w:rPr>
        <w:t xml:space="preserve"> </w:t>
      </w:r>
      <w:r w:rsidRPr="00E96C2B">
        <w:rPr>
          <w:rFonts w:cstheme="minorHAnsi"/>
          <w:sz w:val="24"/>
        </w:rPr>
        <w:t>en</w:t>
      </w:r>
      <w:r w:rsidRPr="00E96C2B">
        <w:rPr>
          <w:rFonts w:cstheme="minorHAnsi"/>
          <w:spacing w:val="-2"/>
          <w:sz w:val="24"/>
        </w:rPr>
        <w:t xml:space="preserve"> </w:t>
      </w:r>
      <w:r w:rsidRPr="00E96C2B">
        <w:rPr>
          <w:rFonts w:cstheme="minorHAnsi"/>
          <w:sz w:val="24"/>
        </w:rPr>
        <w:t>Inschrijver</w:t>
      </w:r>
      <w:r w:rsidRPr="00E96C2B">
        <w:rPr>
          <w:rFonts w:cstheme="minorHAnsi"/>
          <w:spacing w:val="-3"/>
          <w:sz w:val="24"/>
        </w:rPr>
        <w:t xml:space="preserve"> </w:t>
      </w:r>
      <w:r w:rsidRPr="00E96C2B">
        <w:rPr>
          <w:rFonts w:cstheme="minorHAnsi"/>
          <w:sz w:val="24"/>
        </w:rPr>
        <w:t>nummer</w:t>
      </w:r>
      <w:r w:rsidRPr="00E96C2B">
        <w:rPr>
          <w:rFonts w:cstheme="minorHAnsi"/>
          <w:spacing w:val="-2"/>
          <w:sz w:val="24"/>
        </w:rPr>
        <w:t xml:space="preserve"> </w:t>
      </w:r>
      <w:r w:rsidRPr="00E96C2B">
        <w:rPr>
          <w:rFonts w:cstheme="minorHAnsi"/>
          <w:sz w:val="24"/>
        </w:rPr>
        <w:t>1 voortijdig wordt beëindigd. In het geval dat de Overeenkomst tussen het NHA en Inschrijver nummer</w:t>
      </w:r>
      <w:r w:rsidRPr="00E96C2B">
        <w:rPr>
          <w:rFonts w:cstheme="minorHAnsi"/>
          <w:spacing w:val="-3"/>
          <w:sz w:val="24"/>
        </w:rPr>
        <w:t xml:space="preserve"> </w:t>
      </w:r>
      <w:r w:rsidRPr="00E96C2B">
        <w:rPr>
          <w:rFonts w:cstheme="minorHAnsi"/>
          <w:sz w:val="24"/>
        </w:rPr>
        <w:t>1</w:t>
      </w:r>
      <w:r w:rsidRPr="00E96C2B">
        <w:rPr>
          <w:rFonts w:cstheme="minorHAnsi"/>
          <w:spacing w:val="-4"/>
          <w:sz w:val="24"/>
        </w:rPr>
        <w:t xml:space="preserve"> </w:t>
      </w:r>
      <w:r w:rsidRPr="00E96C2B">
        <w:rPr>
          <w:rFonts w:cstheme="minorHAnsi"/>
          <w:sz w:val="24"/>
        </w:rPr>
        <w:t>wordt</w:t>
      </w:r>
      <w:r w:rsidRPr="00E96C2B">
        <w:rPr>
          <w:rFonts w:cstheme="minorHAnsi"/>
          <w:spacing w:val="-2"/>
          <w:sz w:val="24"/>
        </w:rPr>
        <w:t xml:space="preserve"> </w:t>
      </w:r>
      <w:r w:rsidRPr="00E96C2B">
        <w:rPr>
          <w:rFonts w:cstheme="minorHAnsi"/>
          <w:sz w:val="24"/>
        </w:rPr>
        <w:t>ontbonden,</w:t>
      </w:r>
      <w:r w:rsidRPr="00E96C2B">
        <w:rPr>
          <w:rFonts w:cstheme="minorHAnsi"/>
          <w:spacing w:val="-4"/>
          <w:sz w:val="24"/>
        </w:rPr>
        <w:t xml:space="preserve"> </w:t>
      </w:r>
      <w:r w:rsidRPr="00E96C2B">
        <w:rPr>
          <w:rFonts w:cstheme="minorHAnsi"/>
          <w:sz w:val="24"/>
        </w:rPr>
        <w:t>vernietigd</w:t>
      </w:r>
      <w:r w:rsidRPr="00E96C2B">
        <w:rPr>
          <w:rFonts w:cstheme="minorHAnsi"/>
          <w:spacing w:val="-4"/>
          <w:sz w:val="24"/>
        </w:rPr>
        <w:t xml:space="preserve"> </w:t>
      </w:r>
      <w:r w:rsidRPr="00E96C2B">
        <w:rPr>
          <w:rFonts w:cstheme="minorHAnsi"/>
          <w:sz w:val="24"/>
        </w:rPr>
        <w:t>of</w:t>
      </w:r>
      <w:r w:rsidRPr="00E96C2B">
        <w:rPr>
          <w:rFonts w:cstheme="minorHAnsi"/>
          <w:spacing w:val="-2"/>
          <w:sz w:val="24"/>
        </w:rPr>
        <w:t xml:space="preserve"> </w:t>
      </w:r>
      <w:r w:rsidRPr="00E96C2B">
        <w:rPr>
          <w:rFonts w:cstheme="minorHAnsi"/>
          <w:sz w:val="24"/>
        </w:rPr>
        <w:t>op</w:t>
      </w:r>
      <w:r w:rsidRPr="00E96C2B">
        <w:rPr>
          <w:rFonts w:cstheme="minorHAnsi"/>
          <w:spacing w:val="-3"/>
          <w:sz w:val="24"/>
        </w:rPr>
        <w:t xml:space="preserve"> </w:t>
      </w:r>
      <w:r w:rsidRPr="00E96C2B">
        <w:rPr>
          <w:rFonts w:cstheme="minorHAnsi"/>
          <w:sz w:val="24"/>
        </w:rPr>
        <w:t>andere</w:t>
      </w:r>
      <w:r w:rsidRPr="00E96C2B">
        <w:rPr>
          <w:rFonts w:cstheme="minorHAnsi"/>
          <w:spacing w:val="-4"/>
          <w:sz w:val="24"/>
        </w:rPr>
        <w:t xml:space="preserve"> </w:t>
      </w:r>
      <w:r w:rsidRPr="00E96C2B">
        <w:rPr>
          <w:rFonts w:cstheme="minorHAnsi"/>
          <w:sz w:val="24"/>
        </w:rPr>
        <w:t>wijze</w:t>
      </w:r>
      <w:r w:rsidRPr="00E96C2B">
        <w:rPr>
          <w:rFonts w:cstheme="minorHAnsi"/>
          <w:spacing w:val="-4"/>
          <w:sz w:val="24"/>
        </w:rPr>
        <w:t xml:space="preserve"> </w:t>
      </w:r>
      <w:r w:rsidRPr="00E96C2B">
        <w:rPr>
          <w:rFonts w:cstheme="minorHAnsi"/>
          <w:sz w:val="24"/>
        </w:rPr>
        <w:t>wordt</w:t>
      </w:r>
      <w:r w:rsidRPr="00E96C2B">
        <w:rPr>
          <w:rFonts w:cstheme="minorHAnsi"/>
          <w:spacing w:val="-4"/>
          <w:sz w:val="24"/>
        </w:rPr>
        <w:t xml:space="preserve"> </w:t>
      </w:r>
      <w:r w:rsidRPr="00E96C2B">
        <w:rPr>
          <w:rFonts w:cstheme="minorHAnsi"/>
          <w:sz w:val="24"/>
        </w:rPr>
        <w:t>beëindigd</w:t>
      </w:r>
      <w:r w:rsidRPr="00E96C2B">
        <w:rPr>
          <w:rFonts w:cstheme="minorHAnsi"/>
          <w:spacing w:val="-4"/>
          <w:sz w:val="24"/>
        </w:rPr>
        <w:t xml:space="preserve"> </w:t>
      </w:r>
      <w:r w:rsidRPr="00E96C2B">
        <w:rPr>
          <w:rFonts w:cstheme="minorHAnsi"/>
          <w:sz w:val="24"/>
        </w:rPr>
        <w:t>zoals</w:t>
      </w:r>
      <w:r w:rsidRPr="00E96C2B">
        <w:rPr>
          <w:rFonts w:cstheme="minorHAnsi"/>
          <w:spacing w:val="-3"/>
          <w:sz w:val="24"/>
        </w:rPr>
        <w:t xml:space="preserve"> </w:t>
      </w:r>
      <w:r w:rsidRPr="00E96C2B">
        <w:rPr>
          <w:rFonts w:cstheme="minorHAnsi"/>
          <w:sz w:val="24"/>
        </w:rPr>
        <w:t>voorzien</w:t>
      </w:r>
      <w:r w:rsidRPr="00E96C2B">
        <w:rPr>
          <w:rFonts w:cstheme="minorHAnsi"/>
          <w:spacing w:val="-3"/>
          <w:sz w:val="24"/>
        </w:rPr>
        <w:t xml:space="preserve"> </w:t>
      </w:r>
      <w:r w:rsidRPr="00E96C2B">
        <w:rPr>
          <w:rFonts w:cstheme="minorHAnsi"/>
          <w:sz w:val="24"/>
        </w:rPr>
        <w:t>in</w:t>
      </w:r>
      <w:r w:rsidRPr="00E96C2B">
        <w:rPr>
          <w:rFonts w:cstheme="minorHAnsi"/>
          <w:spacing w:val="-2"/>
          <w:sz w:val="24"/>
        </w:rPr>
        <w:t xml:space="preserve"> </w:t>
      </w:r>
      <w:r w:rsidRPr="00E96C2B">
        <w:rPr>
          <w:rFonts w:cstheme="minorHAnsi"/>
          <w:sz w:val="24"/>
        </w:rPr>
        <w:t>die Overeenkomst, heeft het NHA het recht om de Opdracht alsnog te gunnen aan Inschrijver nummer 2 en een Overeenkomst aan te gaan voor de resterende contractperiode (hierna te noemen: de Opvolgende Overeenkomst).</w:t>
      </w:r>
    </w:p>
    <w:p w14:paraId="47696C9B" w14:textId="77777777" w:rsidR="00144469" w:rsidRPr="00E96C2B" w:rsidRDefault="00144469" w:rsidP="00144469">
      <w:pPr>
        <w:pStyle w:val="ArticleLevel2"/>
        <w:numPr>
          <w:ilvl w:val="0"/>
          <w:numId w:val="0"/>
        </w:numPr>
        <w:ind w:left="426"/>
        <w:rPr>
          <w:rFonts w:cstheme="minorHAnsi"/>
          <w:sz w:val="24"/>
        </w:rPr>
      </w:pPr>
    </w:p>
    <w:p w14:paraId="37FF986A" w14:textId="6F44AFA8" w:rsidR="00144469" w:rsidRPr="00E96C2B" w:rsidRDefault="00144469" w:rsidP="00144469">
      <w:pPr>
        <w:pStyle w:val="ArticleLevel2"/>
        <w:ind w:left="426" w:hanging="426"/>
        <w:rPr>
          <w:rFonts w:cstheme="minorHAnsi"/>
          <w:sz w:val="24"/>
        </w:rPr>
      </w:pPr>
      <w:r w:rsidRPr="00E96C2B">
        <w:rPr>
          <w:rFonts w:cstheme="minorHAnsi"/>
          <w:sz w:val="24"/>
        </w:rPr>
        <w:t>De</w:t>
      </w:r>
      <w:r w:rsidRPr="00E96C2B">
        <w:rPr>
          <w:rFonts w:cstheme="minorHAnsi"/>
          <w:spacing w:val="-1"/>
          <w:sz w:val="24"/>
        </w:rPr>
        <w:t xml:space="preserve"> </w:t>
      </w:r>
      <w:r w:rsidRPr="00E96C2B">
        <w:rPr>
          <w:rFonts w:cstheme="minorHAnsi"/>
          <w:sz w:val="24"/>
        </w:rPr>
        <w:t>in</w:t>
      </w:r>
      <w:r w:rsidRPr="00E96C2B">
        <w:rPr>
          <w:rFonts w:cstheme="minorHAnsi"/>
          <w:spacing w:val="-1"/>
          <w:sz w:val="24"/>
        </w:rPr>
        <w:t xml:space="preserve"> </w:t>
      </w:r>
      <w:r w:rsidRPr="00E96C2B">
        <w:rPr>
          <w:rFonts w:cstheme="minorHAnsi"/>
          <w:sz w:val="24"/>
        </w:rPr>
        <w:t>het</w:t>
      </w:r>
      <w:r w:rsidRPr="00E96C2B">
        <w:rPr>
          <w:rFonts w:cstheme="minorHAnsi"/>
          <w:spacing w:val="-1"/>
          <w:sz w:val="24"/>
        </w:rPr>
        <w:t xml:space="preserve"> </w:t>
      </w:r>
      <w:r w:rsidRPr="00E96C2B">
        <w:rPr>
          <w:rFonts w:cstheme="minorHAnsi"/>
          <w:sz w:val="24"/>
        </w:rPr>
        <w:t>voorgaande lid bedoelde Opvolgende</w:t>
      </w:r>
      <w:r w:rsidRPr="00E96C2B">
        <w:rPr>
          <w:rFonts w:cstheme="minorHAnsi"/>
          <w:spacing w:val="-2"/>
          <w:sz w:val="24"/>
        </w:rPr>
        <w:t xml:space="preserve"> </w:t>
      </w:r>
      <w:r w:rsidRPr="00E96C2B">
        <w:rPr>
          <w:rFonts w:cstheme="minorHAnsi"/>
          <w:sz w:val="24"/>
        </w:rPr>
        <w:t>Overeenkomst</w:t>
      </w:r>
      <w:r w:rsidRPr="00E96C2B">
        <w:rPr>
          <w:rFonts w:cstheme="minorHAnsi"/>
          <w:spacing w:val="-1"/>
          <w:sz w:val="24"/>
        </w:rPr>
        <w:t xml:space="preserve"> </w:t>
      </w:r>
      <w:r w:rsidRPr="00E96C2B">
        <w:rPr>
          <w:rFonts w:cstheme="minorHAnsi"/>
          <w:sz w:val="24"/>
        </w:rPr>
        <w:t>zal worden</w:t>
      </w:r>
      <w:r w:rsidRPr="00E96C2B">
        <w:rPr>
          <w:rFonts w:cstheme="minorHAnsi"/>
          <w:spacing w:val="-1"/>
          <w:sz w:val="24"/>
        </w:rPr>
        <w:t xml:space="preserve"> </w:t>
      </w:r>
      <w:r w:rsidRPr="00E96C2B">
        <w:rPr>
          <w:rFonts w:cstheme="minorHAnsi"/>
          <w:sz w:val="24"/>
        </w:rPr>
        <w:t>gesloten</w:t>
      </w:r>
      <w:r w:rsidRPr="00E96C2B">
        <w:rPr>
          <w:rFonts w:cstheme="minorHAnsi"/>
          <w:spacing w:val="-1"/>
          <w:sz w:val="24"/>
        </w:rPr>
        <w:t xml:space="preserve"> </w:t>
      </w:r>
      <w:r w:rsidRPr="00E96C2B">
        <w:rPr>
          <w:rFonts w:cstheme="minorHAnsi"/>
          <w:sz w:val="24"/>
        </w:rPr>
        <w:t>op basis van de in de aanbestedingsprocedure voorgeschreven Conceptovereenkomst, met dien verstande</w:t>
      </w:r>
      <w:r w:rsidRPr="00E96C2B">
        <w:rPr>
          <w:rFonts w:cstheme="minorHAnsi"/>
          <w:spacing w:val="-5"/>
          <w:sz w:val="24"/>
        </w:rPr>
        <w:t xml:space="preserve"> </w:t>
      </w:r>
      <w:r w:rsidRPr="00E96C2B">
        <w:rPr>
          <w:rFonts w:cstheme="minorHAnsi"/>
          <w:sz w:val="24"/>
        </w:rPr>
        <w:t>dat</w:t>
      </w:r>
      <w:r w:rsidRPr="00E96C2B">
        <w:rPr>
          <w:rFonts w:cstheme="minorHAnsi"/>
          <w:spacing w:val="-2"/>
          <w:sz w:val="24"/>
        </w:rPr>
        <w:t xml:space="preserve"> </w:t>
      </w:r>
      <w:r w:rsidRPr="00E96C2B">
        <w:rPr>
          <w:rFonts w:cstheme="minorHAnsi"/>
          <w:sz w:val="24"/>
        </w:rPr>
        <w:t>de</w:t>
      </w:r>
      <w:r w:rsidRPr="00E96C2B">
        <w:rPr>
          <w:rFonts w:cstheme="minorHAnsi"/>
          <w:spacing w:val="-1"/>
          <w:sz w:val="24"/>
        </w:rPr>
        <w:t xml:space="preserve"> </w:t>
      </w:r>
      <w:r w:rsidRPr="00E96C2B">
        <w:rPr>
          <w:rFonts w:cstheme="minorHAnsi"/>
          <w:sz w:val="24"/>
        </w:rPr>
        <w:t>looptijd</w:t>
      </w:r>
      <w:r w:rsidRPr="00E96C2B">
        <w:rPr>
          <w:rFonts w:cstheme="minorHAnsi"/>
          <w:spacing w:val="-3"/>
          <w:sz w:val="24"/>
        </w:rPr>
        <w:t xml:space="preserve"> </w:t>
      </w:r>
      <w:r w:rsidRPr="00E96C2B">
        <w:rPr>
          <w:rFonts w:cstheme="minorHAnsi"/>
          <w:sz w:val="24"/>
        </w:rPr>
        <w:t>van</w:t>
      </w:r>
      <w:r w:rsidRPr="00E96C2B">
        <w:rPr>
          <w:rFonts w:cstheme="minorHAnsi"/>
          <w:spacing w:val="-4"/>
          <w:sz w:val="24"/>
        </w:rPr>
        <w:t xml:space="preserve"> </w:t>
      </w:r>
      <w:r w:rsidRPr="00E96C2B">
        <w:rPr>
          <w:rFonts w:cstheme="minorHAnsi"/>
          <w:sz w:val="24"/>
        </w:rPr>
        <w:t>de</w:t>
      </w:r>
      <w:r w:rsidRPr="00E96C2B">
        <w:rPr>
          <w:rFonts w:cstheme="minorHAnsi"/>
          <w:spacing w:val="-4"/>
          <w:sz w:val="24"/>
        </w:rPr>
        <w:t xml:space="preserve"> </w:t>
      </w:r>
      <w:r w:rsidRPr="00E96C2B">
        <w:rPr>
          <w:rFonts w:cstheme="minorHAnsi"/>
          <w:sz w:val="24"/>
        </w:rPr>
        <w:t>Opvolgende</w:t>
      </w:r>
      <w:r w:rsidRPr="00E96C2B">
        <w:rPr>
          <w:rFonts w:cstheme="minorHAnsi"/>
          <w:spacing w:val="-4"/>
          <w:sz w:val="24"/>
        </w:rPr>
        <w:t xml:space="preserve"> </w:t>
      </w:r>
      <w:r w:rsidRPr="00E96C2B">
        <w:rPr>
          <w:rFonts w:cstheme="minorHAnsi"/>
          <w:sz w:val="24"/>
        </w:rPr>
        <w:t>Overeenkomst</w:t>
      </w:r>
      <w:r w:rsidRPr="00E96C2B">
        <w:rPr>
          <w:rFonts w:cstheme="minorHAnsi"/>
          <w:spacing w:val="-4"/>
          <w:sz w:val="24"/>
        </w:rPr>
        <w:t xml:space="preserve"> </w:t>
      </w:r>
      <w:r w:rsidRPr="00E96C2B">
        <w:rPr>
          <w:rFonts w:cstheme="minorHAnsi"/>
          <w:sz w:val="24"/>
        </w:rPr>
        <w:t>zal</w:t>
      </w:r>
      <w:r w:rsidRPr="00E96C2B">
        <w:rPr>
          <w:rFonts w:cstheme="minorHAnsi"/>
          <w:spacing w:val="-3"/>
          <w:sz w:val="24"/>
        </w:rPr>
        <w:t xml:space="preserve"> </w:t>
      </w:r>
      <w:r w:rsidRPr="00E96C2B">
        <w:rPr>
          <w:rFonts w:cstheme="minorHAnsi"/>
          <w:sz w:val="24"/>
        </w:rPr>
        <w:t>worden</w:t>
      </w:r>
      <w:r w:rsidRPr="00E96C2B">
        <w:rPr>
          <w:rFonts w:cstheme="minorHAnsi"/>
          <w:spacing w:val="-4"/>
          <w:sz w:val="24"/>
        </w:rPr>
        <w:t xml:space="preserve"> </w:t>
      </w:r>
      <w:r w:rsidRPr="00E96C2B">
        <w:rPr>
          <w:rFonts w:cstheme="minorHAnsi"/>
          <w:sz w:val="24"/>
        </w:rPr>
        <w:t>gewijzigd</w:t>
      </w:r>
      <w:r w:rsidRPr="00E96C2B">
        <w:rPr>
          <w:rFonts w:cstheme="minorHAnsi"/>
          <w:spacing w:val="-4"/>
          <w:sz w:val="24"/>
        </w:rPr>
        <w:t xml:space="preserve"> </w:t>
      </w:r>
      <w:r w:rsidRPr="00E96C2B">
        <w:rPr>
          <w:rFonts w:cstheme="minorHAnsi"/>
          <w:sz w:val="24"/>
        </w:rPr>
        <w:t>in</w:t>
      </w:r>
      <w:r w:rsidRPr="00E96C2B">
        <w:rPr>
          <w:rFonts w:cstheme="minorHAnsi"/>
          <w:spacing w:val="-4"/>
          <w:sz w:val="24"/>
        </w:rPr>
        <w:t xml:space="preserve"> </w:t>
      </w:r>
      <w:r w:rsidRPr="00E96C2B">
        <w:rPr>
          <w:rFonts w:cstheme="minorHAnsi"/>
          <w:sz w:val="24"/>
        </w:rPr>
        <w:t xml:space="preserve">verband met de </w:t>
      </w:r>
      <w:r w:rsidR="00387818" w:rsidRPr="00E96C2B">
        <w:rPr>
          <w:rFonts w:cstheme="minorHAnsi"/>
          <w:sz w:val="24"/>
        </w:rPr>
        <w:t>gelijkblijvende</w:t>
      </w:r>
      <w:r w:rsidRPr="00E96C2B">
        <w:rPr>
          <w:rFonts w:cstheme="minorHAnsi"/>
          <w:sz w:val="24"/>
        </w:rPr>
        <w:t xml:space="preserve"> einddatum van de oorspronkelijke Overeenkomst. De volgende documenten zullen de bijlagen vormen bij de Opvolgende Overeenkomst:</w:t>
      </w:r>
    </w:p>
    <w:p w14:paraId="5C7E130F" w14:textId="77777777" w:rsidR="001D4FC6" w:rsidRPr="00E96C2B" w:rsidRDefault="001D4FC6" w:rsidP="001D4FC6">
      <w:pPr>
        <w:pStyle w:val="Lijstalinea"/>
        <w:rPr>
          <w:rFonts w:cstheme="minorHAnsi"/>
          <w:sz w:val="24"/>
        </w:rPr>
      </w:pPr>
    </w:p>
    <w:p w14:paraId="6BAE09F4" w14:textId="49ABDC41" w:rsidR="001D4FC6" w:rsidRPr="00462898" w:rsidRDefault="001D4FC6" w:rsidP="001D4FC6">
      <w:pPr>
        <w:pStyle w:val="Plattetekst"/>
        <w:tabs>
          <w:tab w:val="left" w:pos="1857"/>
        </w:tabs>
        <w:spacing w:line="278" w:lineRule="auto"/>
        <w:ind w:left="1858" w:right="562" w:hanging="1136"/>
        <w:rPr>
          <w:rFonts w:cstheme="minorHAnsi"/>
          <w:sz w:val="24"/>
          <w:highlight w:val="yellow"/>
        </w:rPr>
      </w:pPr>
      <w:r w:rsidRPr="00462898">
        <w:rPr>
          <w:rFonts w:cstheme="minorHAnsi"/>
          <w:sz w:val="24"/>
          <w:highlight w:val="yellow"/>
        </w:rPr>
        <w:t>Bijlage 1:</w:t>
      </w:r>
      <w:r w:rsidRPr="00462898">
        <w:rPr>
          <w:rFonts w:cstheme="minorHAnsi"/>
          <w:sz w:val="24"/>
          <w:highlight w:val="yellow"/>
        </w:rPr>
        <w:tab/>
        <w:t>Beschrijvend Document incl. alle bijbehorende bijlagen.</w:t>
      </w:r>
    </w:p>
    <w:p w14:paraId="0EC0CEE1" w14:textId="6F62B40D" w:rsidR="001D4FC6" w:rsidRPr="00462898" w:rsidRDefault="001D4FC6" w:rsidP="001D4FC6">
      <w:pPr>
        <w:pStyle w:val="Plattetekst"/>
        <w:tabs>
          <w:tab w:val="left" w:pos="1857"/>
        </w:tabs>
        <w:ind w:left="1858" w:right="273" w:hanging="1136"/>
        <w:rPr>
          <w:rFonts w:cstheme="minorHAnsi"/>
          <w:sz w:val="24"/>
          <w:highlight w:val="yellow"/>
        </w:rPr>
      </w:pPr>
      <w:r w:rsidRPr="00462898">
        <w:rPr>
          <w:rFonts w:cstheme="minorHAnsi"/>
          <w:sz w:val="24"/>
          <w:highlight w:val="yellow"/>
        </w:rPr>
        <w:t>Bijlage 2:</w:t>
      </w:r>
      <w:r w:rsidRPr="00462898">
        <w:rPr>
          <w:rFonts w:cstheme="minorHAnsi"/>
          <w:sz w:val="24"/>
          <w:highlight w:val="yellow"/>
        </w:rPr>
        <w:tab/>
        <w:t>Inschrijving Opdrachtnemer</w:t>
      </w:r>
    </w:p>
    <w:p w14:paraId="42478963" w14:textId="29E3B879" w:rsidR="001D4FC6" w:rsidRPr="00462898" w:rsidRDefault="001D4FC6" w:rsidP="001D4FC6">
      <w:pPr>
        <w:pStyle w:val="Plattetekst"/>
        <w:tabs>
          <w:tab w:val="left" w:pos="1857"/>
        </w:tabs>
        <w:ind w:left="1858" w:right="273" w:hanging="1136"/>
        <w:rPr>
          <w:rFonts w:cstheme="minorHAnsi"/>
          <w:sz w:val="24"/>
          <w:highlight w:val="yellow"/>
        </w:rPr>
      </w:pPr>
      <w:r w:rsidRPr="00462898">
        <w:rPr>
          <w:rFonts w:cstheme="minorHAnsi"/>
          <w:sz w:val="24"/>
          <w:highlight w:val="yellow"/>
        </w:rPr>
        <w:t>Bijlage 3:</w:t>
      </w:r>
      <w:r w:rsidRPr="00462898">
        <w:rPr>
          <w:rFonts w:cstheme="minorHAnsi"/>
          <w:sz w:val="24"/>
          <w:highlight w:val="yellow"/>
        </w:rPr>
        <w:tab/>
        <w:t>Service Level Agreement</w:t>
      </w:r>
    </w:p>
    <w:p w14:paraId="5660ECAA" w14:textId="04AF5C3A" w:rsidR="001D4FC6" w:rsidRPr="00E96C2B" w:rsidRDefault="001D4FC6" w:rsidP="001D4FC6">
      <w:pPr>
        <w:pStyle w:val="Plattetekst"/>
        <w:tabs>
          <w:tab w:val="left" w:pos="1857"/>
        </w:tabs>
        <w:ind w:left="1858" w:right="273" w:hanging="1136"/>
        <w:rPr>
          <w:rFonts w:cstheme="minorHAnsi"/>
          <w:sz w:val="24"/>
        </w:rPr>
      </w:pPr>
      <w:r w:rsidRPr="00462898">
        <w:rPr>
          <w:rFonts w:cstheme="minorHAnsi"/>
          <w:sz w:val="24"/>
          <w:highlight w:val="yellow"/>
        </w:rPr>
        <w:t>Bijlage 4:</w:t>
      </w:r>
      <w:r w:rsidRPr="00E96C2B">
        <w:rPr>
          <w:rFonts w:cstheme="minorHAnsi"/>
          <w:sz w:val="24"/>
        </w:rPr>
        <w:tab/>
      </w:r>
    </w:p>
    <w:p w14:paraId="759BBF55" w14:textId="77777777" w:rsidR="00B96AB7" w:rsidRPr="00E96C2B" w:rsidRDefault="00B96AB7" w:rsidP="001D4FC6">
      <w:pPr>
        <w:pStyle w:val="Plattetekst"/>
        <w:tabs>
          <w:tab w:val="left" w:pos="1857"/>
        </w:tabs>
        <w:ind w:left="1858" w:right="273" w:hanging="1136"/>
        <w:rPr>
          <w:rFonts w:cstheme="minorHAnsi"/>
          <w:sz w:val="24"/>
        </w:rPr>
      </w:pPr>
    </w:p>
    <w:p w14:paraId="19A6AD9E" w14:textId="304EF3BB" w:rsidR="00B96AB7" w:rsidRPr="00E96C2B" w:rsidRDefault="00B96AB7" w:rsidP="00B96AB7">
      <w:pPr>
        <w:pStyle w:val="ArticleLevel2"/>
        <w:ind w:left="426" w:hanging="426"/>
        <w:rPr>
          <w:rFonts w:cstheme="minorHAnsi"/>
          <w:sz w:val="24"/>
        </w:rPr>
      </w:pPr>
      <w:r w:rsidRPr="00E96C2B">
        <w:rPr>
          <w:rFonts w:cstheme="minorHAnsi"/>
          <w:sz w:val="24"/>
        </w:rPr>
        <w:t>Alvorens</w:t>
      </w:r>
      <w:r w:rsidRPr="00E96C2B">
        <w:rPr>
          <w:rFonts w:cstheme="minorHAnsi"/>
          <w:spacing w:val="-3"/>
          <w:sz w:val="24"/>
        </w:rPr>
        <w:t xml:space="preserve"> </w:t>
      </w:r>
      <w:r w:rsidRPr="00E96C2B">
        <w:rPr>
          <w:rFonts w:cstheme="minorHAnsi"/>
          <w:sz w:val="24"/>
        </w:rPr>
        <w:t>het NHA</w:t>
      </w:r>
      <w:r w:rsidRPr="00E96C2B">
        <w:rPr>
          <w:rFonts w:cstheme="minorHAnsi"/>
          <w:spacing w:val="-2"/>
          <w:sz w:val="24"/>
        </w:rPr>
        <w:t xml:space="preserve"> </w:t>
      </w:r>
      <w:r w:rsidRPr="00E96C2B">
        <w:rPr>
          <w:rFonts w:cstheme="minorHAnsi"/>
          <w:sz w:val="24"/>
        </w:rPr>
        <w:t>daadwerkelijk</w:t>
      </w:r>
      <w:r w:rsidRPr="00E96C2B">
        <w:rPr>
          <w:rFonts w:cstheme="minorHAnsi"/>
          <w:spacing w:val="-1"/>
          <w:sz w:val="24"/>
        </w:rPr>
        <w:t xml:space="preserve"> </w:t>
      </w:r>
      <w:r w:rsidRPr="00E96C2B">
        <w:rPr>
          <w:rFonts w:cstheme="minorHAnsi"/>
          <w:sz w:val="24"/>
        </w:rPr>
        <w:t>over</w:t>
      </w:r>
      <w:r w:rsidRPr="00E96C2B">
        <w:rPr>
          <w:rFonts w:cstheme="minorHAnsi"/>
          <w:spacing w:val="-3"/>
          <w:sz w:val="24"/>
        </w:rPr>
        <w:t xml:space="preserve"> </w:t>
      </w:r>
      <w:r w:rsidRPr="00E96C2B">
        <w:rPr>
          <w:rFonts w:cstheme="minorHAnsi"/>
          <w:sz w:val="24"/>
        </w:rPr>
        <w:t>gaat</w:t>
      </w:r>
      <w:r w:rsidRPr="00E96C2B">
        <w:rPr>
          <w:rFonts w:cstheme="minorHAnsi"/>
          <w:spacing w:val="-2"/>
          <w:sz w:val="24"/>
        </w:rPr>
        <w:t xml:space="preserve"> </w:t>
      </w:r>
      <w:r w:rsidRPr="00E96C2B">
        <w:rPr>
          <w:rFonts w:cstheme="minorHAnsi"/>
          <w:sz w:val="24"/>
        </w:rPr>
        <w:t>tot</w:t>
      </w:r>
      <w:r w:rsidRPr="00E96C2B">
        <w:rPr>
          <w:rFonts w:cstheme="minorHAnsi"/>
          <w:spacing w:val="-2"/>
          <w:sz w:val="24"/>
        </w:rPr>
        <w:t xml:space="preserve"> </w:t>
      </w:r>
      <w:r w:rsidRPr="00E96C2B">
        <w:rPr>
          <w:rFonts w:cstheme="minorHAnsi"/>
          <w:sz w:val="24"/>
        </w:rPr>
        <w:t>het</w:t>
      </w:r>
      <w:r w:rsidRPr="00E96C2B">
        <w:rPr>
          <w:rFonts w:cstheme="minorHAnsi"/>
          <w:spacing w:val="-3"/>
          <w:sz w:val="24"/>
        </w:rPr>
        <w:t xml:space="preserve"> </w:t>
      </w:r>
      <w:r w:rsidRPr="00E96C2B">
        <w:rPr>
          <w:rFonts w:cstheme="minorHAnsi"/>
          <w:sz w:val="24"/>
        </w:rPr>
        <w:t>sluiten</w:t>
      </w:r>
      <w:r w:rsidRPr="00E96C2B">
        <w:rPr>
          <w:rFonts w:cstheme="minorHAnsi"/>
          <w:spacing w:val="-4"/>
          <w:sz w:val="24"/>
        </w:rPr>
        <w:t xml:space="preserve"> </w:t>
      </w:r>
      <w:r w:rsidRPr="00E96C2B">
        <w:rPr>
          <w:rFonts w:cstheme="minorHAnsi"/>
          <w:sz w:val="24"/>
        </w:rPr>
        <w:t>van</w:t>
      </w:r>
      <w:r w:rsidRPr="00E96C2B">
        <w:rPr>
          <w:rFonts w:cstheme="minorHAnsi"/>
          <w:spacing w:val="-5"/>
          <w:sz w:val="24"/>
        </w:rPr>
        <w:t xml:space="preserve"> </w:t>
      </w:r>
      <w:r w:rsidRPr="00E96C2B">
        <w:rPr>
          <w:rFonts w:cstheme="minorHAnsi"/>
          <w:sz w:val="24"/>
        </w:rPr>
        <w:t>een</w:t>
      </w:r>
      <w:r w:rsidRPr="00E96C2B">
        <w:rPr>
          <w:rFonts w:cstheme="minorHAnsi"/>
          <w:spacing w:val="-5"/>
          <w:sz w:val="24"/>
        </w:rPr>
        <w:t xml:space="preserve"> </w:t>
      </w:r>
      <w:r w:rsidRPr="00E96C2B">
        <w:rPr>
          <w:rFonts w:cstheme="minorHAnsi"/>
          <w:sz w:val="24"/>
        </w:rPr>
        <w:t>Opvolgende</w:t>
      </w:r>
      <w:r w:rsidRPr="00E96C2B">
        <w:rPr>
          <w:rFonts w:cstheme="minorHAnsi"/>
          <w:spacing w:val="-4"/>
          <w:sz w:val="24"/>
        </w:rPr>
        <w:t xml:space="preserve"> </w:t>
      </w:r>
      <w:r w:rsidRPr="00E96C2B">
        <w:rPr>
          <w:rFonts w:cstheme="minorHAnsi"/>
          <w:sz w:val="24"/>
        </w:rPr>
        <w:t>Overeenkomst</w:t>
      </w:r>
      <w:r w:rsidRPr="00E96C2B">
        <w:rPr>
          <w:rFonts w:cstheme="minorHAnsi"/>
          <w:spacing w:val="-2"/>
          <w:sz w:val="24"/>
        </w:rPr>
        <w:t xml:space="preserve"> </w:t>
      </w:r>
      <w:r w:rsidRPr="00E96C2B">
        <w:rPr>
          <w:rFonts w:cstheme="minorHAnsi"/>
          <w:sz w:val="24"/>
        </w:rPr>
        <w:t xml:space="preserve">als bedoeld in de vorige leden, zal het NHA toetsen of Inschrijver </w:t>
      </w:r>
      <w:r w:rsidRPr="00E96C2B">
        <w:rPr>
          <w:rFonts w:cstheme="minorHAnsi"/>
          <w:sz w:val="24"/>
        </w:rPr>
        <w:lastRenderedPageBreak/>
        <w:t>nummer 2 nog voldoet aan de gestelde geschiktheidseisen en overige eisen uit de aanbestedingsprocedure, en of op hem geen uitsluitingsgronden van toepassing zijn.</w:t>
      </w:r>
    </w:p>
    <w:p w14:paraId="02F718C6" w14:textId="77777777" w:rsidR="001D4FC6" w:rsidRPr="00E96C2B" w:rsidRDefault="001D4FC6" w:rsidP="001D4FC6">
      <w:pPr>
        <w:pStyle w:val="ArticleLevel2"/>
        <w:numPr>
          <w:ilvl w:val="0"/>
          <w:numId w:val="0"/>
        </w:numPr>
        <w:ind w:left="426"/>
        <w:rPr>
          <w:rFonts w:cstheme="minorHAnsi"/>
          <w:sz w:val="24"/>
        </w:rPr>
      </w:pPr>
    </w:p>
    <w:p w14:paraId="354D43F2" w14:textId="21BE07EC" w:rsidR="00BB0071" w:rsidRPr="00E96C2B" w:rsidRDefault="00BE44C7" w:rsidP="003B0138">
      <w:pPr>
        <w:pStyle w:val="ArticleLevel1"/>
        <w:spacing w:before="239" w:after="239" w:line="240" w:lineRule="auto"/>
        <w:ind w:left="426" w:hanging="426"/>
        <w:jc w:val="both"/>
        <w:textAlignment w:val="top"/>
        <w:rPr>
          <w:rFonts w:cstheme="minorHAnsi"/>
          <w:sz w:val="24"/>
        </w:rPr>
      </w:pPr>
      <w:r w:rsidRPr="00E96C2B">
        <w:rPr>
          <w:rFonts w:eastAsia="Calibri" w:cstheme="minorHAnsi"/>
          <w:sz w:val="24"/>
        </w:rPr>
        <w:t>Gestandsdoening</w:t>
      </w:r>
    </w:p>
    <w:p w14:paraId="20DC21B0" w14:textId="1258F593" w:rsidR="006C5870" w:rsidRPr="00E96C2B" w:rsidRDefault="006C5870" w:rsidP="006C5870">
      <w:pPr>
        <w:pStyle w:val="ArticleLevel2"/>
        <w:ind w:left="426" w:hanging="426"/>
        <w:rPr>
          <w:rFonts w:cstheme="minorHAnsi"/>
          <w:sz w:val="24"/>
        </w:rPr>
      </w:pPr>
      <w:r w:rsidRPr="00E96C2B">
        <w:rPr>
          <w:rFonts w:cstheme="minorHAnsi"/>
          <w:sz w:val="24"/>
        </w:rPr>
        <w:t>Inschrijver nummer 2 is verplicht om op verzoek van het NHA zijn Inschrijving volledig en onvoorwaardelijk</w:t>
      </w:r>
      <w:r w:rsidRPr="00E96C2B">
        <w:rPr>
          <w:rFonts w:cstheme="minorHAnsi"/>
          <w:spacing w:val="-2"/>
          <w:sz w:val="24"/>
        </w:rPr>
        <w:t xml:space="preserve"> </w:t>
      </w:r>
      <w:r w:rsidRPr="00E96C2B">
        <w:rPr>
          <w:rFonts w:cstheme="minorHAnsi"/>
          <w:sz w:val="24"/>
        </w:rPr>
        <w:t>gestand</w:t>
      </w:r>
      <w:r w:rsidRPr="00E96C2B">
        <w:rPr>
          <w:rFonts w:cstheme="minorHAnsi"/>
          <w:spacing w:val="-5"/>
          <w:sz w:val="24"/>
        </w:rPr>
        <w:t xml:space="preserve"> </w:t>
      </w:r>
      <w:r w:rsidRPr="00E96C2B">
        <w:rPr>
          <w:rFonts w:cstheme="minorHAnsi"/>
          <w:sz w:val="24"/>
        </w:rPr>
        <w:t>te</w:t>
      </w:r>
      <w:r w:rsidRPr="00E96C2B">
        <w:rPr>
          <w:rFonts w:cstheme="minorHAnsi"/>
          <w:spacing w:val="-4"/>
          <w:sz w:val="24"/>
        </w:rPr>
        <w:t xml:space="preserve"> </w:t>
      </w:r>
      <w:r w:rsidRPr="00E96C2B">
        <w:rPr>
          <w:rFonts w:cstheme="minorHAnsi"/>
          <w:sz w:val="24"/>
        </w:rPr>
        <w:t>doen</w:t>
      </w:r>
      <w:r w:rsidRPr="00E96C2B">
        <w:rPr>
          <w:rFonts w:cstheme="minorHAnsi"/>
          <w:spacing w:val="-5"/>
          <w:sz w:val="24"/>
        </w:rPr>
        <w:t xml:space="preserve"> </w:t>
      </w:r>
      <w:r w:rsidRPr="00E96C2B">
        <w:rPr>
          <w:rFonts w:cstheme="minorHAnsi"/>
          <w:sz w:val="24"/>
        </w:rPr>
        <w:t>van</w:t>
      </w:r>
      <w:r w:rsidRPr="00E96C2B">
        <w:rPr>
          <w:rFonts w:cstheme="minorHAnsi"/>
          <w:spacing w:val="-2"/>
          <w:sz w:val="24"/>
        </w:rPr>
        <w:t xml:space="preserve"> </w:t>
      </w:r>
      <w:r w:rsidRPr="00E96C2B">
        <w:rPr>
          <w:rFonts w:cstheme="minorHAnsi"/>
          <w:sz w:val="24"/>
        </w:rPr>
        <w:t>het</w:t>
      </w:r>
      <w:r w:rsidRPr="00E96C2B">
        <w:rPr>
          <w:rFonts w:cstheme="minorHAnsi"/>
          <w:spacing w:val="-2"/>
          <w:sz w:val="24"/>
        </w:rPr>
        <w:t xml:space="preserve"> </w:t>
      </w:r>
      <w:r w:rsidRPr="00E96C2B">
        <w:rPr>
          <w:rFonts w:cstheme="minorHAnsi"/>
          <w:sz w:val="24"/>
        </w:rPr>
        <w:t>moment</w:t>
      </w:r>
      <w:r w:rsidRPr="00E96C2B">
        <w:rPr>
          <w:rFonts w:cstheme="minorHAnsi"/>
          <w:spacing w:val="-4"/>
          <w:sz w:val="24"/>
        </w:rPr>
        <w:t xml:space="preserve"> </w:t>
      </w:r>
      <w:r w:rsidRPr="00E96C2B">
        <w:rPr>
          <w:rFonts w:cstheme="minorHAnsi"/>
          <w:sz w:val="24"/>
        </w:rPr>
        <w:t>van</w:t>
      </w:r>
      <w:r w:rsidRPr="00E96C2B">
        <w:rPr>
          <w:rFonts w:cstheme="minorHAnsi"/>
          <w:spacing w:val="-4"/>
          <w:sz w:val="24"/>
        </w:rPr>
        <w:t xml:space="preserve"> </w:t>
      </w:r>
      <w:r w:rsidRPr="00E96C2B">
        <w:rPr>
          <w:rFonts w:cstheme="minorHAnsi"/>
          <w:sz w:val="24"/>
        </w:rPr>
        <w:t>Inschrijving</w:t>
      </w:r>
      <w:r w:rsidRPr="00E96C2B">
        <w:rPr>
          <w:rFonts w:cstheme="minorHAnsi"/>
          <w:spacing w:val="-2"/>
          <w:sz w:val="24"/>
        </w:rPr>
        <w:t xml:space="preserve"> </w:t>
      </w:r>
      <w:r w:rsidRPr="00E96C2B">
        <w:rPr>
          <w:rFonts w:cstheme="minorHAnsi"/>
          <w:sz w:val="24"/>
        </w:rPr>
        <w:t>tot</w:t>
      </w:r>
      <w:r w:rsidRPr="00E96C2B">
        <w:rPr>
          <w:rFonts w:cstheme="minorHAnsi"/>
          <w:spacing w:val="-2"/>
          <w:sz w:val="24"/>
        </w:rPr>
        <w:t xml:space="preserve"> </w:t>
      </w:r>
      <w:r w:rsidRPr="00E96C2B">
        <w:rPr>
          <w:rFonts w:cstheme="minorHAnsi"/>
          <w:sz w:val="24"/>
        </w:rPr>
        <w:t>het</w:t>
      </w:r>
      <w:r w:rsidRPr="00E96C2B">
        <w:rPr>
          <w:rFonts w:cstheme="minorHAnsi"/>
          <w:spacing w:val="-2"/>
          <w:sz w:val="24"/>
        </w:rPr>
        <w:t xml:space="preserve"> </w:t>
      </w:r>
      <w:r w:rsidRPr="00E96C2B">
        <w:rPr>
          <w:rFonts w:cstheme="minorHAnsi"/>
          <w:sz w:val="24"/>
        </w:rPr>
        <w:t>moment</w:t>
      </w:r>
      <w:r w:rsidRPr="00E96C2B">
        <w:rPr>
          <w:rFonts w:cstheme="minorHAnsi"/>
          <w:spacing w:val="-4"/>
          <w:sz w:val="24"/>
        </w:rPr>
        <w:t xml:space="preserve"> </w:t>
      </w:r>
      <w:r w:rsidRPr="00E96C2B">
        <w:rPr>
          <w:rFonts w:cstheme="minorHAnsi"/>
          <w:sz w:val="24"/>
        </w:rPr>
        <w:t>waarop</w:t>
      </w:r>
      <w:r w:rsidRPr="00E96C2B">
        <w:rPr>
          <w:rFonts w:cstheme="minorHAnsi"/>
          <w:spacing w:val="-4"/>
          <w:sz w:val="24"/>
        </w:rPr>
        <w:t xml:space="preserve"> </w:t>
      </w:r>
      <w:r w:rsidRPr="00E96C2B">
        <w:rPr>
          <w:rFonts w:cstheme="minorHAnsi"/>
          <w:sz w:val="24"/>
        </w:rPr>
        <w:t>de Wachtkamerovereenkomst eindigt conform artikel 1 hiervoor, en een verzoek van het NHA conform artikel 2.1 hiervoor te aanvaarden. Tijdens deze termijn heeft de Inschrijving het karakter van een onherroepelijk aanbod.</w:t>
      </w:r>
    </w:p>
    <w:p w14:paraId="49FF468B" w14:textId="77777777" w:rsidR="006C5870" w:rsidRPr="00E96C2B" w:rsidRDefault="006C5870" w:rsidP="006C5870">
      <w:pPr>
        <w:pStyle w:val="ArticleLevel2"/>
        <w:numPr>
          <w:ilvl w:val="0"/>
          <w:numId w:val="0"/>
        </w:numPr>
        <w:ind w:left="426"/>
        <w:rPr>
          <w:rFonts w:cstheme="minorHAnsi"/>
          <w:sz w:val="24"/>
        </w:rPr>
      </w:pPr>
    </w:p>
    <w:p w14:paraId="38051F66" w14:textId="747AC394" w:rsidR="006C5870" w:rsidRPr="00E96C2B" w:rsidRDefault="006C5870" w:rsidP="006C5870">
      <w:pPr>
        <w:pStyle w:val="ArticleLevel2"/>
        <w:ind w:left="426" w:hanging="426"/>
        <w:rPr>
          <w:rFonts w:cstheme="minorHAnsi"/>
          <w:sz w:val="24"/>
        </w:rPr>
      </w:pPr>
      <w:r w:rsidRPr="00E96C2B">
        <w:rPr>
          <w:rFonts w:cstheme="minorHAnsi"/>
          <w:sz w:val="24"/>
        </w:rPr>
        <w:t>Indien een kort geding wordt gestart tegen de (voorlopige) gunning van de Opdracht</w:t>
      </w:r>
      <w:r w:rsidR="000C524B">
        <w:rPr>
          <w:rFonts w:cstheme="minorHAnsi"/>
          <w:sz w:val="24"/>
        </w:rPr>
        <w:t xml:space="preserve"> aan Inschrijver nummer 2</w:t>
      </w:r>
      <w:r w:rsidRPr="00E96C2B">
        <w:rPr>
          <w:rFonts w:cstheme="minorHAnsi"/>
          <w:sz w:val="24"/>
        </w:rPr>
        <w:t>, wordt deze gestanddoeningstermijn automatisch</w:t>
      </w:r>
      <w:r w:rsidRPr="00E96C2B">
        <w:rPr>
          <w:rFonts w:cstheme="minorHAnsi"/>
          <w:spacing w:val="-4"/>
          <w:sz w:val="24"/>
        </w:rPr>
        <w:t xml:space="preserve"> </w:t>
      </w:r>
      <w:r w:rsidR="00BD5E40" w:rsidRPr="00E96C2B">
        <w:rPr>
          <w:rFonts w:cstheme="minorHAnsi"/>
          <w:sz w:val="24"/>
        </w:rPr>
        <w:t>verlengd</w:t>
      </w:r>
      <w:r w:rsidR="00BD5E40" w:rsidRPr="00E96C2B">
        <w:rPr>
          <w:rFonts w:cstheme="minorHAnsi"/>
          <w:spacing w:val="-3"/>
          <w:sz w:val="24"/>
        </w:rPr>
        <w:t xml:space="preserve"> </w:t>
      </w:r>
      <w:r w:rsidR="00BD5E40">
        <w:rPr>
          <w:rFonts w:cstheme="minorHAnsi"/>
          <w:sz w:val="24"/>
        </w:rPr>
        <w:t>tot</w:t>
      </w:r>
      <w:r w:rsidR="000C524B">
        <w:rPr>
          <w:rFonts w:cstheme="minorHAnsi"/>
          <w:sz w:val="24"/>
        </w:rPr>
        <w:t xml:space="preserve"> vijf weken na het vonnis in kort geding</w:t>
      </w:r>
      <w:r w:rsidRPr="00E96C2B">
        <w:rPr>
          <w:rFonts w:cstheme="minorHAnsi"/>
          <w:sz w:val="24"/>
        </w:rPr>
        <w:t>.</w:t>
      </w:r>
    </w:p>
    <w:p w14:paraId="2F7DE645" w14:textId="77777777" w:rsidR="00A3348A" w:rsidRPr="00E96C2B" w:rsidRDefault="00A3348A" w:rsidP="00A3348A">
      <w:pPr>
        <w:pStyle w:val="ArticleLevel2"/>
        <w:numPr>
          <w:ilvl w:val="0"/>
          <w:numId w:val="0"/>
        </w:numPr>
        <w:ind w:left="720" w:hanging="360"/>
        <w:rPr>
          <w:rFonts w:cstheme="minorHAnsi"/>
          <w:sz w:val="24"/>
        </w:rPr>
      </w:pPr>
    </w:p>
    <w:p w14:paraId="62256ADF" w14:textId="1CF49653" w:rsidR="00BB0071" w:rsidRPr="00E96C2B" w:rsidRDefault="00687A2F" w:rsidP="003B0138">
      <w:pPr>
        <w:pStyle w:val="ArticleLevel1"/>
        <w:spacing w:before="239" w:after="239" w:line="240" w:lineRule="auto"/>
        <w:ind w:left="426" w:hanging="426"/>
        <w:jc w:val="both"/>
        <w:textAlignment w:val="top"/>
        <w:rPr>
          <w:rFonts w:eastAsia="Calibri" w:cstheme="minorHAnsi"/>
          <w:sz w:val="24"/>
        </w:rPr>
      </w:pPr>
      <w:r w:rsidRPr="00E96C2B">
        <w:rPr>
          <w:rFonts w:eastAsia="Calibri" w:cstheme="minorHAnsi"/>
          <w:sz w:val="24"/>
        </w:rPr>
        <w:t>Geen Verplichting voor het NHA</w:t>
      </w:r>
    </w:p>
    <w:p w14:paraId="5869D724" w14:textId="376A3D42" w:rsidR="009560F6" w:rsidRPr="00E96C2B" w:rsidRDefault="009560F6" w:rsidP="00E30CDB">
      <w:pPr>
        <w:pStyle w:val="ArticleLevel2"/>
        <w:ind w:left="426" w:hanging="426"/>
        <w:rPr>
          <w:rFonts w:cstheme="minorHAnsi"/>
          <w:sz w:val="24"/>
        </w:rPr>
      </w:pPr>
      <w:r w:rsidRPr="00E96C2B">
        <w:rPr>
          <w:rFonts w:cstheme="minorHAnsi"/>
          <w:sz w:val="24"/>
        </w:rPr>
        <w:t>Deze</w:t>
      </w:r>
      <w:r w:rsidRPr="00E96C2B">
        <w:rPr>
          <w:rFonts w:cstheme="minorHAnsi"/>
          <w:spacing w:val="-5"/>
          <w:sz w:val="24"/>
        </w:rPr>
        <w:t xml:space="preserve"> </w:t>
      </w:r>
      <w:r w:rsidRPr="00E96C2B">
        <w:rPr>
          <w:rFonts w:cstheme="minorHAnsi"/>
          <w:sz w:val="24"/>
        </w:rPr>
        <w:t>Wachtkamerovereenkomst</w:t>
      </w:r>
      <w:r w:rsidRPr="00E96C2B">
        <w:rPr>
          <w:rFonts w:cstheme="minorHAnsi"/>
          <w:spacing w:val="-5"/>
          <w:sz w:val="24"/>
        </w:rPr>
        <w:t xml:space="preserve"> </w:t>
      </w:r>
      <w:r w:rsidRPr="00E96C2B">
        <w:rPr>
          <w:rFonts w:cstheme="minorHAnsi"/>
          <w:sz w:val="24"/>
        </w:rPr>
        <w:t>schept</w:t>
      </w:r>
      <w:r w:rsidRPr="00E96C2B">
        <w:rPr>
          <w:rFonts w:cstheme="minorHAnsi"/>
          <w:spacing w:val="-5"/>
          <w:sz w:val="24"/>
        </w:rPr>
        <w:t xml:space="preserve"> </w:t>
      </w:r>
      <w:r w:rsidRPr="00E96C2B">
        <w:rPr>
          <w:rFonts w:cstheme="minorHAnsi"/>
          <w:sz w:val="24"/>
        </w:rPr>
        <w:t>geen</w:t>
      </w:r>
      <w:r w:rsidRPr="00E96C2B">
        <w:rPr>
          <w:rFonts w:cstheme="minorHAnsi"/>
          <w:spacing w:val="-5"/>
          <w:sz w:val="24"/>
        </w:rPr>
        <w:t xml:space="preserve"> </w:t>
      </w:r>
      <w:r w:rsidRPr="00E96C2B">
        <w:rPr>
          <w:rFonts w:cstheme="minorHAnsi"/>
          <w:sz w:val="24"/>
        </w:rPr>
        <w:t>verplichtingen</w:t>
      </w:r>
      <w:r w:rsidRPr="00E96C2B">
        <w:rPr>
          <w:rFonts w:cstheme="minorHAnsi"/>
          <w:spacing w:val="-6"/>
          <w:sz w:val="24"/>
        </w:rPr>
        <w:t xml:space="preserve"> </w:t>
      </w:r>
      <w:r w:rsidRPr="00E96C2B">
        <w:rPr>
          <w:rFonts w:cstheme="minorHAnsi"/>
          <w:sz w:val="24"/>
        </w:rPr>
        <w:t>voor</w:t>
      </w:r>
      <w:r w:rsidRPr="00E96C2B">
        <w:rPr>
          <w:rFonts w:cstheme="minorHAnsi"/>
          <w:spacing w:val="-5"/>
          <w:sz w:val="24"/>
        </w:rPr>
        <w:t xml:space="preserve"> </w:t>
      </w:r>
      <w:r w:rsidR="008A1E3E" w:rsidRPr="00E96C2B">
        <w:rPr>
          <w:rFonts w:cstheme="minorHAnsi"/>
          <w:sz w:val="24"/>
        </w:rPr>
        <w:t>het NHA</w:t>
      </w:r>
      <w:r w:rsidRPr="00E96C2B">
        <w:rPr>
          <w:rFonts w:cstheme="minorHAnsi"/>
          <w:spacing w:val="-3"/>
          <w:sz w:val="24"/>
        </w:rPr>
        <w:t xml:space="preserve"> </w:t>
      </w:r>
      <w:r w:rsidRPr="00E96C2B">
        <w:rPr>
          <w:rFonts w:cstheme="minorHAnsi"/>
          <w:sz w:val="24"/>
        </w:rPr>
        <w:t>om</w:t>
      </w:r>
      <w:r w:rsidRPr="00E96C2B">
        <w:rPr>
          <w:rFonts w:cstheme="minorHAnsi"/>
          <w:spacing w:val="-3"/>
          <w:sz w:val="24"/>
        </w:rPr>
        <w:t xml:space="preserve"> </w:t>
      </w:r>
      <w:r w:rsidRPr="00E96C2B">
        <w:rPr>
          <w:rFonts w:cstheme="minorHAnsi"/>
          <w:sz w:val="24"/>
        </w:rPr>
        <w:t>met</w:t>
      </w:r>
      <w:r w:rsidRPr="00E96C2B">
        <w:rPr>
          <w:rFonts w:cstheme="minorHAnsi"/>
          <w:spacing w:val="-3"/>
          <w:sz w:val="24"/>
        </w:rPr>
        <w:t xml:space="preserve"> </w:t>
      </w:r>
      <w:r w:rsidRPr="00E96C2B">
        <w:rPr>
          <w:rFonts w:cstheme="minorHAnsi"/>
          <w:sz w:val="24"/>
        </w:rPr>
        <w:t xml:space="preserve">Inschrijver nummer 2 een Opvolgende Overeenkomst aan te gaan op welke wijze dan ook. Onder alle omstandigheden mag </w:t>
      </w:r>
      <w:r w:rsidR="008A1E3E" w:rsidRPr="00E96C2B">
        <w:rPr>
          <w:rFonts w:cstheme="minorHAnsi"/>
          <w:sz w:val="24"/>
        </w:rPr>
        <w:t>het NHA</w:t>
      </w:r>
      <w:r w:rsidRPr="00E96C2B">
        <w:rPr>
          <w:rFonts w:cstheme="minorHAnsi"/>
          <w:sz w:val="24"/>
        </w:rPr>
        <w:t xml:space="preserve"> om voor </w:t>
      </w:r>
      <w:r w:rsidR="008A1E3E" w:rsidRPr="00E96C2B">
        <w:rPr>
          <w:rFonts w:cstheme="minorHAnsi"/>
          <w:sz w:val="24"/>
        </w:rPr>
        <w:t>het NHA</w:t>
      </w:r>
      <w:r w:rsidRPr="00E96C2B">
        <w:rPr>
          <w:rFonts w:cstheme="minorHAnsi"/>
          <w:sz w:val="24"/>
        </w:rPr>
        <w:t xml:space="preserve"> moverende redenen afzien van het alsnog verlenen van de Opdracht aan Inschrijver nummer 2.</w:t>
      </w:r>
    </w:p>
    <w:p w14:paraId="69C72F8B" w14:textId="77777777" w:rsidR="00B77442" w:rsidRPr="00E96C2B" w:rsidRDefault="00B77442" w:rsidP="00E75ED6">
      <w:pPr>
        <w:pStyle w:val="ArticleLevel2"/>
        <w:numPr>
          <w:ilvl w:val="0"/>
          <w:numId w:val="0"/>
        </w:numPr>
        <w:ind w:left="426"/>
        <w:rPr>
          <w:rFonts w:cstheme="minorHAnsi"/>
          <w:sz w:val="24"/>
        </w:rPr>
      </w:pPr>
    </w:p>
    <w:p w14:paraId="3FEC78DA" w14:textId="68A70A35" w:rsidR="008A1E3E" w:rsidRPr="00E96C2B" w:rsidRDefault="008A1E3E" w:rsidP="008A1E3E">
      <w:pPr>
        <w:pStyle w:val="ArticleLevel2"/>
        <w:ind w:left="426" w:hanging="426"/>
        <w:rPr>
          <w:rFonts w:cstheme="minorHAnsi"/>
          <w:sz w:val="24"/>
        </w:rPr>
      </w:pPr>
      <w:r w:rsidRPr="00E96C2B">
        <w:rPr>
          <w:rFonts w:cstheme="minorHAnsi"/>
          <w:sz w:val="24"/>
        </w:rPr>
        <w:t>Door ondertekening van de Wachtkamerovereenkomst doet Inschrijver nummer 2 onherroepelijk</w:t>
      </w:r>
      <w:r w:rsidRPr="00E96C2B">
        <w:rPr>
          <w:rFonts w:cstheme="minorHAnsi"/>
          <w:spacing w:val="-3"/>
          <w:sz w:val="24"/>
        </w:rPr>
        <w:t xml:space="preserve"> </w:t>
      </w:r>
      <w:r w:rsidRPr="00E96C2B">
        <w:rPr>
          <w:rFonts w:cstheme="minorHAnsi"/>
          <w:sz w:val="24"/>
        </w:rPr>
        <w:t>afstand</w:t>
      </w:r>
      <w:r w:rsidRPr="00E96C2B">
        <w:rPr>
          <w:rFonts w:cstheme="minorHAnsi"/>
          <w:spacing w:val="-5"/>
          <w:sz w:val="24"/>
        </w:rPr>
        <w:t xml:space="preserve"> </w:t>
      </w:r>
      <w:r w:rsidRPr="00E96C2B">
        <w:rPr>
          <w:rFonts w:cstheme="minorHAnsi"/>
          <w:sz w:val="24"/>
        </w:rPr>
        <w:t>van</w:t>
      </w:r>
      <w:r w:rsidRPr="00E96C2B">
        <w:rPr>
          <w:rFonts w:cstheme="minorHAnsi"/>
          <w:spacing w:val="-2"/>
          <w:sz w:val="24"/>
        </w:rPr>
        <w:t xml:space="preserve"> </w:t>
      </w:r>
      <w:r w:rsidRPr="00E96C2B">
        <w:rPr>
          <w:rFonts w:cstheme="minorHAnsi"/>
          <w:sz w:val="24"/>
        </w:rPr>
        <w:t>het</w:t>
      </w:r>
      <w:r w:rsidRPr="00E96C2B">
        <w:rPr>
          <w:rFonts w:cstheme="minorHAnsi"/>
          <w:spacing w:val="-4"/>
          <w:sz w:val="24"/>
        </w:rPr>
        <w:t xml:space="preserve"> </w:t>
      </w:r>
      <w:r w:rsidRPr="00E96C2B">
        <w:rPr>
          <w:rFonts w:cstheme="minorHAnsi"/>
          <w:sz w:val="24"/>
        </w:rPr>
        <w:t>recht</w:t>
      </w:r>
      <w:r w:rsidRPr="00E96C2B">
        <w:rPr>
          <w:rFonts w:cstheme="minorHAnsi"/>
          <w:spacing w:val="-2"/>
          <w:sz w:val="24"/>
        </w:rPr>
        <w:t xml:space="preserve"> </w:t>
      </w:r>
      <w:r w:rsidRPr="00E96C2B">
        <w:rPr>
          <w:rFonts w:cstheme="minorHAnsi"/>
          <w:sz w:val="24"/>
        </w:rPr>
        <w:t>om</w:t>
      </w:r>
      <w:r w:rsidRPr="00E96C2B">
        <w:rPr>
          <w:rFonts w:cstheme="minorHAnsi"/>
          <w:spacing w:val="-2"/>
          <w:sz w:val="24"/>
        </w:rPr>
        <w:t xml:space="preserve"> </w:t>
      </w:r>
      <w:r w:rsidRPr="00E96C2B">
        <w:rPr>
          <w:rFonts w:cstheme="minorHAnsi"/>
          <w:sz w:val="24"/>
        </w:rPr>
        <w:t>in</w:t>
      </w:r>
      <w:r w:rsidRPr="00E96C2B">
        <w:rPr>
          <w:rFonts w:cstheme="minorHAnsi"/>
          <w:spacing w:val="-2"/>
          <w:sz w:val="24"/>
        </w:rPr>
        <w:t xml:space="preserve"> </w:t>
      </w:r>
      <w:r w:rsidRPr="00E96C2B">
        <w:rPr>
          <w:rFonts w:cstheme="minorHAnsi"/>
          <w:sz w:val="24"/>
        </w:rPr>
        <w:t>of</w:t>
      </w:r>
      <w:r w:rsidRPr="00E96C2B">
        <w:rPr>
          <w:rFonts w:cstheme="minorHAnsi"/>
          <w:spacing w:val="-4"/>
          <w:sz w:val="24"/>
        </w:rPr>
        <w:t xml:space="preserve"> </w:t>
      </w:r>
      <w:r w:rsidRPr="00E96C2B">
        <w:rPr>
          <w:rFonts w:cstheme="minorHAnsi"/>
          <w:sz w:val="24"/>
        </w:rPr>
        <w:t>buiten</w:t>
      </w:r>
      <w:r w:rsidRPr="00E96C2B">
        <w:rPr>
          <w:rFonts w:cstheme="minorHAnsi"/>
          <w:spacing w:val="-5"/>
          <w:sz w:val="24"/>
        </w:rPr>
        <w:t xml:space="preserve"> </w:t>
      </w:r>
      <w:r w:rsidRPr="00E96C2B">
        <w:rPr>
          <w:rFonts w:cstheme="minorHAnsi"/>
          <w:sz w:val="24"/>
        </w:rPr>
        <w:t>rechte</w:t>
      </w:r>
      <w:r w:rsidRPr="00E96C2B">
        <w:rPr>
          <w:rFonts w:cstheme="minorHAnsi"/>
          <w:spacing w:val="-5"/>
          <w:sz w:val="24"/>
        </w:rPr>
        <w:t xml:space="preserve"> </w:t>
      </w:r>
      <w:r w:rsidRPr="00E96C2B">
        <w:rPr>
          <w:rFonts w:cstheme="minorHAnsi"/>
          <w:sz w:val="24"/>
        </w:rPr>
        <w:t>bezwaar</w:t>
      </w:r>
      <w:r w:rsidRPr="00E96C2B">
        <w:rPr>
          <w:rFonts w:cstheme="minorHAnsi"/>
          <w:spacing w:val="-3"/>
          <w:sz w:val="24"/>
        </w:rPr>
        <w:t xml:space="preserve"> </w:t>
      </w:r>
      <w:r w:rsidRPr="00E96C2B">
        <w:rPr>
          <w:rFonts w:cstheme="minorHAnsi"/>
          <w:sz w:val="24"/>
        </w:rPr>
        <w:t>te</w:t>
      </w:r>
      <w:r w:rsidRPr="00E96C2B">
        <w:rPr>
          <w:rFonts w:cstheme="minorHAnsi"/>
          <w:spacing w:val="-3"/>
          <w:sz w:val="24"/>
        </w:rPr>
        <w:t xml:space="preserve"> </w:t>
      </w:r>
      <w:r w:rsidRPr="00E96C2B">
        <w:rPr>
          <w:rFonts w:cstheme="minorHAnsi"/>
          <w:sz w:val="24"/>
        </w:rPr>
        <w:t>maken</w:t>
      </w:r>
      <w:r w:rsidRPr="00E96C2B">
        <w:rPr>
          <w:rFonts w:cstheme="minorHAnsi"/>
          <w:spacing w:val="-4"/>
          <w:sz w:val="24"/>
        </w:rPr>
        <w:t xml:space="preserve"> </w:t>
      </w:r>
      <w:r w:rsidRPr="00E96C2B">
        <w:rPr>
          <w:rFonts w:cstheme="minorHAnsi"/>
          <w:sz w:val="24"/>
        </w:rPr>
        <w:t>tegen</w:t>
      </w:r>
      <w:r w:rsidRPr="00E96C2B">
        <w:rPr>
          <w:rFonts w:cstheme="minorHAnsi"/>
          <w:spacing w:val="-5"/>
          <w:sz w:val="24"/>
        </w:rPr>
        <w:t xml:space="preserve"> </w:t>
      </w:r>
      <w:r w:rsidRPr="00E96C2B">
        <w:rPr>
          <w:rFonts w:cstheme="minorHAnsi"/>
          <w:sz w:val="24"/>
        </w:rPr>
        <w:t xml:space="preserve">een dergelijke beslissing van </w:t>
      </w:r>
      <w:r w:rsidR="00586E3E" w:rsidRPr="00E96C2B">
        <w:rPr>
          <w:rFonts w:cstheme="minorHAnsi"/>
          <w:sz w:val="24"/>
        </w:rPr>
        <w:t>het NHA</w:t>
      </w:r>
      <w:r w:rsidRPr="00E96C2B">
        <w:rPr>
          <w:rFonts w:cstheme="minorHAnsi"/>
          <w:sz w:val="24"/>
        </w:rPr>
        <w:t>.</w:t>
      </w:r>
    </w:p>
    <w:p w14:paraId="66E37AD7" w14:textId="77777777" w:rsidR="008A1E3E" w:rsidRPr="00E96C2B" w:rsidRDefault="008A1E3E" w:rsidP="00E75ED6">
      <w:pPr>
        <w:pStyle w:val="ArticleLevel2"/>
        <w:numPr>
          <w:ilvl w:val="0"/>
          <w:numId w:val="0"/>
        </w:numPr>
        <w:ind w:left="426"/>
        <w:rPr>
          <w:rFonts w:cstheme="minorHAnsi"/>
          <w:sz w:val="24"/>
        </w:rPr>
      </w:pPr>
    </w:p>
    <w:p w14:paraId="35DCDCCC" w14:textId="77777777" w:rsidR="00002F7F" w:rsidRPr="00E96C2B" w:rsidRDefault="00002F7F">
      <w:pPr>
        <w:spacing w:line="240" w:lineRule="auto"/>
        <w:rPr>
          <w:rFonts w:cstheme="minorHAnsi"/>
          <w:b/>
          <w:bCs/>
          <w:sz w:val="24"/>
        </w:rPr>
      </w:pPr>
      <w:r w:rsidRPr="00E96C2B">
        <w:rPr>
          <w:rFonts w:cstheme="minorHAnsi"/>
          <w:sz w:val="24"/>
        </w:rPr>
        <w:br w:type="page"/>
      </w:r>
    </w:p>
    <w:p w14:paraId="15BFE872" w14:textId="0D16919D" w:rsidR="00611BFD" w:rsidRPr="00E96C2B" w:rsidRDefault="00002F7F" w:rsidP="003B0138">
      <w:pPr>
        <w:pStyle w:val="ArticleLevel1"/>
        <w:spacing w:before="239" w:after="239" w:line="240" w:lineRule="auto"/>
        <w:ind w:left="426" w:hanging="426"/>
        <w:jc w:val="both"/>
        <w:textAlignment w:val="top"/>
        <w:rPr>
          <w:rFonts w:cstheme="minorHAnsi"/>
          <w:sz w:val="24"/>
        </w:rPr>
      </w:pPr>
      <w:r w:rsidRPr="00E96C2B">
        <w:rPr>
          <w:rFonts w:cstheme="minorHAnsi"/>
          <w:sz w:val="24"/>
        </w:rPr>
        <w:lastRenderedPageBreak/>
        <w:t>Geheimhouding</w:t>
      </w:r>
    </w:p>
    <w:p w14:paraId="1F65C889" w14:textId="34BE6C5B" w:rsidR="001011A9" w:rsidRPr="00E96C2B" w:rsidRDefault="001011A9" w:rsidP="001011A9">
      <w:pPr>
        <w:pStyle w:val="ArticleLevel2"/>
        <w:tabs>
          <w:tab w:val="clear" w:pos="0"/>
        </w:tabs>
        <w:ind w:left="426" w:hanging="426"/>
        <w:rPr>
          <w:rFonts w:cstheme="minorHAnsi"/>
          <w:sz w:val="24"/>
        </w:rPr>
      </w:pPr>
      <w:r w:rsidRPr="00E96C2B">
        <w:rPr>
          <w:rFonts w:cstheme="minorHAnsi"/>
          <w:sz w:val="24"/>
        </w:rPr>
        <w:t>Partijen</w:t>
      </w:r>
      <w:r w:rsidRPr="00E96C2B">
        <w:rPr>
          <w:rFonts w:cstheme="minorHAnsi"/>
          <w:spacing w:val="-4"/>
          <w:sz w:val="24"/>
        </w:rPr>
        <w:t xml:space="preserve"> </w:t>
      </w:r>
      <w:r w:rsidRPr="00E96C2B">
        <w:rPr>
          <w:rFonts w:cstheme="minorHAnsi"/>
          <w:sz w:val="24"/>
        </w:rPr>
        <w:t>zijn</w:t>
      </w:r>
      <w:r w:rsidRPr="00E96C2B">
        <w:rPr>
          <w:rFonts w:cstheme="minorHAnsi"/>
          <w:spacing w:val="-4"/>
          <w:sz w:val="24"/>
        </w:rPr>
        <w:t xml:space="preserve"> </w:t>
      </w:r>
      <w:r w:rsidRPr="00E96C2B">
        <w:rPr>
          <w:rFonts w:cstheme="minorHAnsi"/>
          <w:sz w:val="24"/>
        </w:rPr>
        <w:t>verplicht</w:t>
      </w:r>
      <w:r w:rsidRPr="00E96C2B">
        <w:rPr>
          <w:rFonts w:cstheme="minorHAnsi"/>
          <w:spacing w:val="-2"/>
          <w:sz w:val="24"/>
        </w:rPr>
        <w:t xml:space="preserve"> </w:t>
      </w:r>
      <w:r w:rsidRPr="00E96C2B">
        <w:rPr>
          <w:rFonts w:cstheme="minorHAnsi"/>
          <w:sz w:val="24"/>
        </w:rPr>
        <w:t>de</w:t>
      </w:r>
      <w:r w:rsidRPr="00E96C2B">
        <w:rPr>
          <w:rFonts w:cstheme="minorHAnsi"/>
          <w:spacing w:val="-3"/>
          <w:sz w:val="24"/>
        </w:rPr>
        <w:t xml:space="preserve"> </w:t>
      </w:r>
      <w:r w:rsidRPr="00E96C2B">
        <w:rPr>
          <w:rFonts w:cstheme="minorHAnsi"/>
          <w:sz w:val="24"/>
        </w:rPr>
        <w:t>Wachtkamerovereenkomst</w:t>
      </w:r>
      <w:r w:rsidRPr="00E96C2B">
        <w:rPr>
          <w:rFonts w:cstheme="minorHAnsi"/>
          <w:spacing w:val="-4"/>
          <w:sz w:val="24"/>
        </w:rPr>
        <w:t xml:space="preserve"> </w:t>
      </w:r>
      <w:r w:rsidRPr="00E96C2B">
        <w:rPr>
          <w:rFonts w:cstheme="minorHAnsi"/>
          <w:sz w:val="24"/>
        </w:rPr>
        <w:t>en</w:t>
      </w:r>
      <w:r w:rsidRPr="00E96C2B">
        <w:rPr>
          <w:rFonts w:cstheme="minorHAnsi"/>
          <w:spacing w:val="-4"/>
          <w:sz w:val="24"/>
        </w:rPr>
        <w:t xml:space="preserve"> </w:t>
      </w:r>
      <w:r w:rsidRPr="00E96C2B">
        <w:rPr>
          <w:rFonts w:cstheme="minorHAnsi"/>
          <w:sz w:val="24"/>
        </w:rPr>
        <w:t>alles</w:t>
      </w:r>
      <w:r w:rsidRPr="00E96C2B">
        <w:rPr>
          <w:rFonts w:cstheme="minorHAnsi"/>
          <w:spacing w:val="-3"/>
          <w:sz w:val="24"/>
        </w:rPr>
        <w:t xml:space="preserve"> </w:t>
      </w:r>
      <w:r w:rsidRPr="00E96C2B">
        <w:rPr>
          <w:rFonts w:cstheme="minorHAnsi"/>
          <w:sz w:val="24"/>
        </w:rPr>
        <w:t>wat</w:t>
      </w:r>
      <w:r w:rsidRPr="00E96C2B">
        <w:rPr>
          <w:rFonts w:cstheme="minorHAnsi"/>
          <w:spacing w:val="-4"/>
          <w:sz w:val="24"/>
        </w:rPr>
        <w:t xml:space="preserve"> </w:t>
      </w:r>
      <w:r w:rsidRPr="00E96C2B">
        <w:rPr>
          <w:rFonts w:cstheme="minorHAnsi"/>
          <w:sz w:val="24"/>
        </w:rPr>
        <w:t>daarmee</w:t>
      </w:r>
      <w:r w:rsidRPr="00E96C2B">
        <w:rPr>
          <w:rFonts w:cstheme="minorHAnsi"/>
          <w:spacing w:val="-4"/>
          <w:sz w:val="24"/>
        </w:rPr>
        <w:t xml:space="preserve"> </w:t>
      </w:r>
      <w:r w:rsidRPr="00E96C2B">
        <w:rPr>
          <w:rFonts w:cstheme="minorHAnsi"/>
          <w:sz w:val="24"/>
        </w:rPr>
        <w:t>samenhangt</w:t>
      </w:r>
      <w:r w:rsidRPr="00E96C2B">
        <w:rPr>
          <w:rFonts w:cstheme="minorHAnsi"/>
          <w:spacing w:val="-4"/>
          <w:sz w:val="24"/>
        </w:rPr>
        <w:t xml:space="preserve"> </w:t>
      </w:r>
      <w:r w:rsidRPr="00E96C2B">
        <w:rPr>
          <w:rFonts w:cstheme="minorHAnsi"/>
          <w:sz w:val="24"/>
        </w:rPr>
        <w:t>strikt</w:t>
      </w:r>
      <w:r w:rsidRPr="00E96C2B">
        <w:rPr>
          <w:rFonts w:cstheme="minorHAnsi"/>
          <w:spacing w:val="-4"/>
          <w:sz w:val="24"/>
        </w:rPr>
        <w:t xml:space="preserve"> </w:t>
      </w:r>
      <w:r w:rsidRPr="00E96C2B">
        <w:rPr>
          <w:rFonts w:cstheme="minorHAnsi"/>
          <w:sz w:val="24"/>
        </w:rPr>
        <w:t>geheim</w:t>
      </w:r>
      <w:r w:rsidRPr="00E96C2B">
        <w:rPr>
          <w:rFonts w:cstheme="minorHAnsi"/>
          <w:spacing w:val="-4"/>
          <w:sz w:val="24"/>
        </w:rPr>
        <w:t xml:space="preserve"> </w:t>
      </w:r>
      <w:r w:rsidRPr="00E96C2B">
        <w:rPr>
          <w:rFonts w:cstheme="minorHAnsi"/>
          <w:sz w:val="24"/>
        </w:rPr>
        <w:t>te houden. De desbetreffende documenten mogen door Partijen alleen aan medewerkers van Partijen, aan derden zoals (medewerkers van) Onderaannemers, (medewerkers van) toeleveranciers en externe</w:t>
      </w:r>
      <w:r w:rsidRPr="00E96C2B">
        <w:rPr>
          <w:rFonts w:cstheme="minorHAnsi"/>
          <w:spacing w:val="-1"/>
          <w:sz w:val="24"/>
        </w:rPr>
        <w:t xml:space="preserve"> </w:t>
      </w:r>
      <w:r w:rsidRPr="00E96C2B">
        <w:rPr>
          <w:rFonts w:cstheme="minorHAnsi"/>
          <w:sz w:val="24"/>
        </w:rPr>
        <w:t>adviseurs,</w:t>
      </w:r>
      <w:r w:rsidRPr="00E96C2B">
        <w:rPr>
          <w:rFonts w:cstheme="minorHAnsi"/>
          <w:spacing w:val="-1"/>
          <w:sz w:val="24"/>
        </w:rPr>
        <w:t xml:space="preserve"> </w:t>
      </w:r>
      <w:r w:rsidRPr="00E96C2B">
        <w:rPr>
          <w:rFonts w:cstheme="minorHAnsi"/>
          <w:sz w:val="24"/>
        </w:rPr>
        <w:t>die betrokken</w:t>
      </w:r>
      <w:r w:rsidRPr="00E96C2B">
        <w:rPr>
          <w:rFonts w:cstheme="minorHAnsi"/>
          <w:spacing w:val="-2"/>
          <w:sz w:val="24"/>
        </w:rPr>
        <w:t xml:space="preserve"> </w:t>
      </w:r>
      <w:r w:rsidRPr="00E96C2B">
        <w:rPr>
          <w:rFonts w:cstheme="minorHAnsi"/>
          <w:sz w:val="24"/>
        </w:rPr>
        <w:t>zijn</w:t>
      </w:r>
      <w:r w:rsidRPr="00E96C2B">
        <w:rPr>
          <w:rFonts w:cstheme="minorHAnsi"/>
          <w:spacing w:val="-1"/>
          <w:sz w:val="24"/>
        </w:rPr>
        <w:t xml:space="preserve"> </w:t>
      </w:r>
      <w:r w:rsidRPr="00E96C2B">
        <w:rPr>
          <w:rFonts w:cstheme="minorHAnsi"/>
          <w:sz w:val="24"/>
        </w:rPr>
        <w:t>bij de uitvoering van</w:t>
      </w:r>
      <w:r w:rsidRPr="00E96C2B">
        <w:rPr>
          <w:rFonts w:cstheme="minorHAnsi"/>
          <w:spacing w:val="-2"/>
          <w:sz w:val="24"/>
        </w:rPr>
        <w:t xml:space="preserve"> </w:t>
      </w:r>
      <w:r w:rsidRPr="00E96C2B">
        <w:rPr>
          <w:rFonts w:cstheme="minorHAnsi"/>
          <w:sz w:val="24"/>
        </w:rPr>
        <w:t>de</w:t>
      </w:r>
      <w:r w:rsidRPr="00E96C2B">
        <w:rPr>
          <w:rFonts w:cstheme="minorHAnsi"/>
          <w:spacing w:val="-2"/>
          <w:sz w:val="24"/>
        </w:rPr>
        <w:t xml:space="preserve"> </w:t>
      </w:r>
      <w:r w:rsidRPr="00E96C2B">
        <w:rPr>
          <w:rFonts w:cstheme="minorHAnsi"/>
          <w:sz w:val="24"/>
        </w:rPr>
        <w:t>Opdracht bij het NHA,</w:t>
      </w:r>
      <w:r w:rsidRPr="00E96C2B">
        <w:rPr>
          <w:rFonts w:cstheme="minorHAnsi"/>
          <w:spacing w:val="-1"/>
          <w:sz w:val="24"/>
        </w:rPr>
        <w:t xml:space="preserve"> </w:t>
      </w:r>
      <w:r w:rsidRPr="00E96C2B">
        <w:rPr>
          <w:rFonts w:cstheme="minorHAnsi"/>
          <w:sz w:val="24"/>
        </w:rPr>
        <w:t>ter kennis gebracht worden onder dezelfde voorwaarden als in deze Wachtkamerovereenkomst bepaald.</w:t>
      </w:r>
    </w:p>
    <w:p w14:paraId="2CAA001D" w14:textId="0989A738" w:rsidR="00C73F47" w:rsidRPr="00E96C2B" w:rsidRDefault="0017618F" w:rsidP="00C73F47">
      <w:pPr>
        <w:pStyle w:val="ArticleLevel1"/>
        <w:spacing w:before="239" w:after="239" w:line="240" w:lineRule="auto"/>
        <w:ind w:left="426" w:hanging="426"/>
        <w:jc w:val="both"/>
        <w:textAlignment w:val="top"/>
        <w:rPr>
          <w:rFonts w:cstheme="minorHAnsi"/>
          <w:sz w:val="24"/>
        </w:rPr>
      </w:pPr>
      <w:r w:rsidRPr="00E96C2B">
        <w:rPr>
          <w:rFonts w:cstheme="minorHAnsi"/>
          <w:sz w:val="24"/>
        </w:rPr>
        <w:t>Overige bepalingen</w:t>
      </w:r>
    </w:p>
    <w:p w14:paraId="6CC9B024" w14:textId="77777777" w:rsidR="007E4200" w:rsidRPr="00E96C2B" w:rsidRDefault="007E4200" w:rsidP="007E4200">
      <w:pPr>
        <w:pStyle w:val="ArticleLevel2"/>
        <w:tabs>
          <w:tab w:val="clear" w:pos="0"/>
        </w:tabs>
        <w:ind w:left="426" w:hanging="426"/>
        <w:rPr>
          <w:rFonts w:cstheme="minorHAnsi"/>
          <w:sz w:val="24"/>
        </w:rPr>
      </w:pPr>
      <w:r w:rsidRPr="00E96C2B">
        <w:rPr>
          <w:rFonts w:cstheme="minorHAnsi"/>
          <w:sz w:val="24"/>
        </w:rPr>
        <w:t>Algemene of andere voorwaarden van Inschrijver nummer 2 zijn niet van toepassing op deze Wachtkamerovereenkomst of op de Opvolgende Overeenkomst. Op de in deze Wachtkamerovereenkomst</w:t>
      </w:r>
      <w:r w:rsidRPr="00E96C2B">
        <w:rPr>
          <w:rFonts w:cstheme="minorHAnsi"/>
          <w:spacing w:val="-4"/>
          <w:sz w:val="24"/>
        </w:rPr>
        <w:t xml:space="preserve"> </w:t>
      </w:r>
      <w:r w:rsidRPr="00E96C2B">
        <w:rPr>
          <w:rFonts w:cstheme="minorHAnsi"/>
          <w:sz w:val="24"/>
        </w:rPr>
        <w:t>gebruikte</w:t>
      </w:r>
      <w:r w:rsidRPr="00E96C2B">
        <w:rPr>
          <w:rFonts w:cstheme="minorHAnsi"/>
          <w:spacing w:val="-7"/>
          <w:sz w:val="24"/>
        </w:rPr>
        <w:t xml:space="preserve"> </w:t>
      </w:r>
      <w:r w:rsidRPr="00E96C2B">
        <w:rPr>
          <w:rFonts w:cstheme="minorHAnsi"/>
          <w:sz w:val="24"/>
        </w:rPr>
        <w:t>termen</w:t>
      </w:r>
      <w:r w:rsidRPr="00E96C2B">
        <w:rPr>
          <w:rFonts w:cstheme="minorHAnsi"/>
          <w:spacing w:val="-4"/>
          <w:sz w:val="24"/>
        </w:rPr>
        <w:t xml:space="preserve"> </w:t>
      </w:r>
      <w:r w:rsidRPr="00E96C2B">
        <w:rPr>
          <w:rFonts w:cstheme="minorHAnsi"/>
          <w:sz w:val="24"/>
        </w:rPr>
        <w:t>met</w:t>
      </w:r>
      <w:r w:rsidRPr="00E96C2B">
        <w:rPr>
          <w:rFonts w:cstheme="minorHAnsi"/>
          <w:spacing w:val="-4"/>
          <w:sz w:val="24"/>
        </w:rPr>
        <w:t xml:space="preserve"> </w:t>
      </w:r>
      <w:r w:rsidRPr="00E96C2B">
        <w:rPr>
          <w:rFonts w:cstheme="minorHAnsi"/>
          <w:sz w:val="24"/>
        </w:rPr>
        <w:t>hoofdletters</w:t>
      </w:r>
      <w:r w:rsidRPr="00E96C2B">
        <w:rPr>
          <w:rFonts w:cstheme="minorHAnsi"/>
          <w:spacing w:val="-4"/>
          <w:sz w:val="24"/>
        </w:rPr>
        <w:t xml:space="preserve"> </w:t>
      </w:r>
      <w:r w:rsidRPr="00E96C2B">
        <w:rPr>
          <w:rFonts w:cstheme="minorHAnsi"/>
          <w:sz w:val="24"/>
        </w:rPr>
        <w:t>zijn</w:t>
      </w:r>
      <w:r w:rsidRPr="00E96C2B">
        <w:rPr>
          <w:rFonts w:cstheme="minorHAnsi"/>
          <w:spacing w:val="-6"/>
          <w:sz w:val="24"/>
        </w:rPr>
        <w:t xml:space="preserve"> </w:t>
      </w:r>
      <w:r w:rsidRPr="00E96C2B">
        <w:rPr>
          <w:rFonts w:cstheme="minorHAnsi"/>
          <w:sz w:val="24"/>
        </w:rPr>
        <w:t>de</w:t>
      </w:r>
      <w:r w:rsidRPr="00E96C2B">
        <w:rPr>
          <w:rFonts w:cstheme="minorHAnsi"/>
          <w:spacing w:val="-4"/>
          <w:sz w:val="24"/>
        </w:rPr>
        <w:t xml:space="preserve"> </w:t>
      </w:r>
      <w:r w:rsidRPr="00E96C2B">
        <w:rPr>
          <w:rFonts w:cstheme="minorHAnsi"/>
          <w:sz w:val="24"/>
        </w:rPr>
        <w:t>definities</w:t>
      </w:r>
      <w:r w:rsidRPr="00E96C2B">
        <w:rPr>
          <w:rFonts w:cstheme="minorHAnsi"/>
          <w:spacing w:val="-5"/>
          <w:sz w:val="24"/>
        </w:rPr>
        <w:t xml:space="preserve"> </w:t>
      </w:r>
      <w:r w:rsidRPr="00E96C2B">
        <w:rPr>
          <w:rFonts w:cstheme="minorHAnsi"/>
          <w:sz w:val="24"/>
        </w:rPr>
        <w:t>van</w:t>
      </w:r>
      <w:r w:rsidRPr="00E96C2B">
        <w:rPr>
          <w:rFonts w:cstheme="minorHAnsi"/>
          <w:spacing w:val="-4"/>
          <w:sz w:val="24"/>
        </w:rPr>
        <w:t xml:space="preserve"> </w:t>
      </w:r>
      <w:r w:rsidRPr="00E96C2B">
        <w:rPr>
          <w:rFonts w:cstheme="minorHAnsi"/>
          <w:sz w:val="24"/>
        </w:rPr>
        <w:t>toepassing zoals daaraan zijn gegeven in het Beschrijvend Document en de Conceptovereenkomst. Bij eventuele tegenstrijdigheid gaan de definities die in het Beschrijvend Document zijn opgenomen voor.</w:t>
      </w:r>
    </w:p>
    <w:p w14:paraId="048C4ACC" w14:textId="77777777" w:rsidR="00D409AD" w:rsidRPr="00E96C2B" w:rsidRDefault="00D409AD" w:rsidP="00D409AD">
      <w:pPr>
        <w:pStyle w:val="ArticleLevel2"/>
        <w:numPr>
          <w:ilvl w:val="0"/>
          <w:numId w:val="0"/>
        </w:numPr>
        <w:ind w:left="426"/>
        <w:rPr>
          <w:rFonts w:cstheme="minorHAnsi"/>
          <w:sz w:val="24"/>
        </w:rPr>
      </w:pPr>
    </w:p>
    <w:p w14:paraId="10774DA4" w14:textId="77777777" w:rsidR="007E4200" w:rsidRPr="00E96C2B" w:rsidRDefault="007E4200" w:rsidP="007E4200">
      <w:pPr>
        <w:pStyle w:val="ArticleLevel2"/>
        <w:tabs>
          <w:tab w:val="clear" w:pos="0"/>
        </w:tabs>
        <w:ind w:left="426" w:hanging="426"/>
        <w:rPr>
          <w:rFonts w:cstheme="minorHAnsi"/>
          <w:sz w:val="24"/>
        </w:rPr>
      </w:pPr>
      <w:r w:rsidRPr="00E96C2B">
        <w:rPr>
          <w:rFonts w:cstheme="minorHAnsi"/>
          <w:sz w:val="24"/>
        </w:rPr>
        <w:t>Indien de Wachtkamerovereenkomst moet worden gewijzigd op grond van veranderingen in wet- en regelgeving of jurisprudentie die ten tijde van ondertekening van deze Wachtkamerovereenkomst</w:t>
      </w:r>
      <w:r w:rsidRPr="00E96C2B">
        <w:rPr>
          <w:rFonts w:cstheme="minorHAnsi"/>
          <w:spacing w:val="-4"/>
          <w:sz w:val="24"/>
        </w:rPr>
        <w:t xml:space="preserve"> </w:t>
      </w:r>
      <w:r w:rsidRPr="00E96C2B">
        <w:rPr>
          <w:rFonts w:cstheme="minorHAnsi"/>
          <w:sz w:val="24"/>
        </w:rPr>
        <w:t>niet</w:t>
      </w:r>
      <w:r w:rsidRPr="00E96C2B">
        <w:rPr>
          <w:rFonts w:cstheme="minorHAnsi"/>
          <w:spacing w:val="-4"/>
          <w:sz w:val="24"/>
        </w:rPr>
        <w:t xml:space="preserve"> </w:t>
      </w:r>
      <w:r w:rsidRPr="00E96C2B">
        <w:rPr>
          <w:rFonts w:cstheme="minorHAnsi"/>
          <w:sz w:val="24"/>
        </w:rPr>
        <w:t>voorzienbaar</w:t>
      </w:r>
      <w:r w:rsidRPr="00E96C2B">
        <w:rPr>
          <w:rFonts w:cstheme="minorHAnsi"/>
          <w:spacing w:val="-1"/>
          <w:sz w:val="24"/>
        </w:rPr>
        <w:t xml:space="preserve"> </w:t>
      </w:r>
      <w:r w:rsidRPr="00E96C2B">
        <w:rPr>
          <w:rFonts w:cstheme="minorHAnsi"/>
          <w:sz w:val="24"/>
        </w:rPr>
        <w:t>waren,</w:t>
      </w:r>
      <w:r w:rsidRPr="00E96C2B">
        <w:rPr>
          <w:rFonts w:cstheme="minorHAnsi"/>
          <w:spacing w:val="-6"/>
          <w:sz w:val="24"/>
        </w:rPr>
        <w:t xml:space="preserve"> </w:t>
      </w:r>
      <w:r w:rsidRPr="00E96C2B">
        <w:rPr>
          <w:rFonts w:cstheme="minorHAnsi"/>
          <w:sz w:val="24"/>
        </w:rPr>
        <w:t>treden</w:t>
      </w:r>
      <w:r w:rsidRPr="00E96C2B">
        <w:rPr>
          <w:rFonts w:cstheme="minorHAnsi"/>
          <w:spacing w:val="-4"/>
          <w:sz w:val="24"/>
        </w:rPr>
        <w:t xml:space="preserve"> </w:t>
      </w:r>
      <w:r w:rsidRPr="00E96C2B">
        <w:rPr>
          <w:rFonts w:cstheme="minorHAnsi"/>
          <w:sz w:val="24"/>
        </w:rPr>
        <w:t>Partijen</w:t>
      </w:r>
      <w:r w:rsidRPr="00E96C2B">
        <w:rPr>
          <w:rFonts w:cstheme="minorHAnsi"/>
          <w:spacing w:val="-3"/>
          <w:sz w:val="24"/>
        </w:rPr>
        <w:t xml:space="preserve"> </w:t>
      </w:r>
      <w:r w:rsidRPr="00E96C2B">
        <w:rPr>
          <w:rFonts w:cstheme="minorHAnsi"/>
          <w:sz w:val="24"/>
        </w:rPr>
        <w:t>in</w:t>
      </w:r>
      <w:r w:rsidRPr="00E96C2B">
        <w:rPr>
          <w:rFonts w:cstheme="minorHAnsi"/>
          <w:spacing w:val="-4"/>
          <w:sz w:val="24"/>
        </w:rPr>
        <w:t xml:space="preserve"> </w:t>
      </w:r>
      <w:r w:rsidRPr="00E96C2B">
        <w:rPr>
          <w:rFonts w:cstheme="minorHAnsi"/>
          <w:sz w:val="24"/>
        </w:rPr>
        <w:t>overleg</w:t>
      </w:r>
      <w:r w:rsidRPr="00E96C2B">
        <w:rPr>
          <w:rFonts w:cstheme="minorHAnsi"/>
          <w:spacing w:val="-6"/>
          <w:sz w:val="24"/>
        </w:rPr>
        <w:t xml:space="preserve"> </w:t>
      </w:r>
      <w:r w:rsidRPr="00E96C2B">
        <w:rPr>
          <w:rFonts w:cstheme="minorHAnsi"/>
          <w:sz w:val="24"/>
        </w:rPr>
        <w:t>over</w:t>
      </w:r>
      <w:r w:rsidRPr="00E96C2B">
        <w:rPr>
          <w:rFonts w:cstheme="minorHAnsi"/>
          <w:spacing w:val="-6"/>
          <w:sz w:val="24"/>
        </w:rPr>
        <w:t xml:space="preserve"> </w:t>
      </w:r>
      <w:r w:rsidRPr="00E96C2B">
        <w:rPr>
          <w:rFonts w:cstheme="minorHAnsi"/>
          <w:sz w:val="24"/>
        </w:rPr>
        <w:t xml:space="preserve">dergelijke </w:t>
      </w:r>
      <w:r w:rsidRPr="00E96C2B">
        <w:rPr>
          <w:rFonts w:cstheme="minorHAnsi"/>
          <w:spacing w:val="-2"/>
          <w:sz w:val="24"/>
        </w:rPr>
        <w:t>wijzigingen.</w:t>
      </w:r>
    </w:p>
    <w:p w14:paraId="42B32237" w14:textId="77777777" w:rsidR="00D409AD" w:rsidRPr="00E96C2B" w:rsidRDefault="00D409AD" w:rsidP="00D409AD">
      <w:pPr>
        <w:pStyle w:val="ArticleLevel2"/>
        <w:numPr>
          <w:ilvl w:val="0"/>
          <w:numId w:val="0"/>
        </w:numPr>
        <w:rPr>
          <w:rFonts w:cstheme="minorHAnsi"/>
          <w:sz w:val="24"/>
        </w:rPr>
      </w:pPr>
    </w:p>
    <w:p w14:paraId="6C82505D" w14:textId="37BAE8E0" w:rsidR="002F473A" w:rsidRPr="00E96C2B" w:rsidRDefault="007E4200" w:rsidP="007E4200">
      <w:pPr>
        <w:pStyle w:val="ArticleLevel2"/>
        <w:tabs>
          <w:tab w:val="clear" w:pos="0"/>
        </w:tabs>
        <w:ind w:left="426" w:hanging="426"/>
        <w:rPr>
          <w:rFonts w:cstheme="minorHAnsi"/>
          <w:sz w:val="24"/>
        </w:rPr>
      </w:pPr>
      <w:r w:rsidRPr="00E96C2B">
        <w:rPr>
          <w:rFonts w:cstheme="minorHAnsi"/>
          <w:sz w:val="24"/>
        </w:rPr>
        <w:t>Indien één of meerdere bepalingen van de Wachtkamerovereenkomst nietig blijken te zijn of worden vernietigd, blijven de overige bepalingen onverminderd van kracht. Partijen treden in overleg</w:t>
      </w:r>
      <w:r w:rsidRPr="00E96C2B">
        <w:rPr>
          <w:rFonts w:cstheme="minorHAnsi"/>
          <w:spacing w:val="-2"/>
          <w:sz w:val="24"/>
        </w:rPr>
        <w:t xml:space="preserve"> </w:t>
      </w:r>
      <w:r w:rsidRPr="00E96C2B">
        <w:rPr>
          <w:rFonts w:cstheme="minorHAnsi"/>
          <w:sz w:val="24"/>
        </w:rPr>
        <w:t>hoe</w:t>
      </w:r>
      <w:r w:rsidRPr="00E96C2B">
        <w:rPr>
          <w:rFonts w:cstheme="minorHAnsi"/>
          <w:spacing w:val="-4"/>
          <w:sz w:val="24"/>
        </w:rPr>
        <w:t xml:space="preserve"> </w:t>
      </w:r>
      <w:r w:rsidRPr="00E96C2B">
        <w:rPr>
          <w:rFonts w:cstheme="minorHAnsi"/>
          <w:sz w:val="24"/>
        </w:rPr>
        <w:t>de</w:t>
      </w:r>
      <w:r w:rsidRPr="00E96C2B">
        <w:rPr>
          <w:rFonts w:cstheme="minorHAnsi"/>
          <w:spacing w:val="-2"/>
          <w:sz w:val="24"/>
        </w:rPr>
        <w:t xml:space="preserve"> </w:t>
      </w:r>
      <w:r w:rsidRPr="00E96C2B">
        <w:rPr>
          <w:rFonts w:cstheme="minorHAnsi"/>
          <w:sz w:val="24"/>
        </w:rPr>
        <w:t>strekking</w:t>
      </w:r>
      <w:r w:rsidRPr="00E96C2B">
        <w:rPr>
          <w:rFonts w:cstheme="minorHAnsi"/>
          <w:spacing w:val="-5"/>
          <w:sz w:val="24"/>
        </w:rPr>
        <w:t xml:space="preserve"> </w:t>
      </w:r>
      <w:r w:rsidRPr="00E96C2B">
        <w:rPr>
          <w:rFonts w:cstheme="minorHAnsi"/>
          <w:sz w:val="24"/>
        </w:rPr>
        <w:t>van</w:t>
      </w:r>
      <w:r w:rsidRPr="00E96C2B">
        <w:rPr>
          <w:rFonts w:cstheme="minorHAnsi"/>
          <w:spacing w:val="-4"/>
          <w:sz w:val="24"/>
        </w:rPr>
        <w:t xml:space="preserve"> </w:t>
      </w:r>
      <w:r w:rsidRPr="00E96C2B">
        <w:rPr>
          <w:rFonts w:cstheme="minorHAnsi"/>
          <w:sz w:val="24"/>
        </w:rPr>
        <w:t>de</w:t>
      </w:r>
      <w:r w:rsidRPr="00E96C2B">
        <w:rPr>
          <w:rFonts w:cstheme="minorHAnsi"/>
          <w:spacing w:val="-2"/>
          <w:sz w:val="24"/>
        </w:rPr>
        <w:t xml:space="preserve"> </w:t>
      </w:r>
      <w:r w:rsidRPr="00E96C2B">
        <w:rPr>
          <w:rFonts w:cstheme="minorHAnsi"/>
          <w:sz w:val="24"/>
        </w:rPr>
        <w:t>nietige</w:t>
      </w:r>
      <w:r w:rsidRPr="00E96C2B">
        <w:rPr>
          <w:rFonts w:cstheme="minorHAnsi"/>
          <w:spacing w:val="-5"/>
          <w:sz w:val="24"/>
        </w:rPr>
        <w:t xml:space="preserve"> </w:t>
      </w:r>
      <w:r w:rsidRPr="00E96C2B">
        <w:rPr>
          <w:rFonts w:cstheme="minorHAnsi"/>
          <w:sz w:val="24"/>
        </w:rPr>
        <w:t>of</w:t>
      </w:r>
      <w:r w:rsidRPr="00E96C2B">
        <w:rPr>
          <w:rFonts w:cstheme="minorHAnsi"/>
          <w:spacing w:val="-4"/>
          <w:sz w:val="24"/>
        </w:rPr>
        <w:t xml:space="preserve"> </w:t>
      </w:r>
      <w:r w:rsidRPr="00E96C2B">
        <w:rPr>
          <w:rFonts w:cstheme="minorHAnsi"/>
          <w:sz w:val="24"/>
        </w:rPr>
        <w:t>vernietigde bepaling(en)</w:t>
      </w:r>
      <w:r w:rsidRPr="00E96C2B">
        <w:rPr>
          <w:rFonts w:cstheme="minorHAnsi"/>
          <w:spacing w:val="-4"/>
          <w:sz w:val="24"/>
        </w:rPr>
        <w:t xml:space="preserve"> </w:t>
      </w:r>
      <w:r w:rsidR="00BD5E40">
        <w:rPr>
          <w:rFonts w:cstheme="minorHAnsi"/>
          <w:spacing w:val="-4"/>
          <w:sz w:val="24"/>
        </w:rPr>
        <w:t>vormgegeven</w:t>
      </w:r>
      <w:r w:rsidRPr="00E96C2B">
        <w:rPr>
          <w:rFonts w:cstheme="minorHAnsi"/>
          <w:spacing w:val="-2"/>
          <w:sz w:val="24"/>
        </w:rPr>
        <w:t xml:space="preserve"> </w:t>
      </w:r>
      <w:r w:rsidRPr="00E96C2B">
        <w:rPr>
          <w:rFonts w:cstheme="minorHAnsi"/>
          <w:sz w:val="24"/>
        </w:rPr>
        <w:t>moet</w:t>
      </w:r>
      <w:r w:rsidRPr="00E96C2B">
        <w:rPr>
          <w:rFonts w:cstheme="minorHAnsi"/>
          <w:spacing w:val="-2"/>
          <w:sz w:val="24"/>
        </w:rPr>
        <w:t xml:space="preserve"> </w:t>
      </w:r>
      <w:r w:rsidRPr="00E96C2B">
        <w:rPr>
          <w:rFonts w:cstheme="minorHAnsi"/>
          <w:sz w:val="24"/>
        </w:rPr>
        <w:t>worden</w:t>
      </w:r>
      <w:r w:rsidR="002F473A" w:rsidRPr="00E96C2B">
        <w:rPr>
          <w:rFonts w:cstheme="minorHAnsi"/>
          <w:sz w:val="24"/>
        </w:rPr>
        <w:t>.</w:t>
      </w:r>
    </w:p>
    <w:p w14:paraId="16CDC653" w14:textId="43B02400" w:rsidR="00EB1F25" w:rsidRPr="00E96C2B" w:rsidRDefault="00EB1F25" w:rsidP="002F473A">
      <w:pPr>
        <w:pStyle w:val="ArticleLevel2"/>
        <w:numPr>
          <w:ilvl w:val="0"/>
          <w:numId w:val="0"/>
        </w:numPr>
        <w:rPr>
          <w:rFonts w:eastAsia="Calibri" w:cstheme="minorHAnsi"/>
          <w:sz w:val="24"/>
        </w:rPr>
      </w:pPr>
    </w:p>
    <w:tbl>
      <w:tblPr>
        <w:tblStyle w:val="NormalTablePHPDOCX0"/>
        <w:tblW w:w="5000" w:type="pct"/>
        <w:tblLayout w:type="fixed"/>
        <w:tblCellMar>
          <w:top w:w="477" w:type="dxa"/>
          <w:left w:w="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4309"/>
        <w:gridCol w:w="408"/>
        <w:gridCol w:w="4309"/>
      </w:tblGrid>
      <w:tr w:rsidR="00BB0071" w:rsidRPr="00E96C2B" w14:paraId="55523CCF" w14:textId="77777777">
        <w:trPr>
          <w:cantSplit/>
        </w:trPr>
        <w:tc>
          <w:tcPr>
            <w:tcW w:w="9026" w:type="dxa"/>
            <w:gridSpan w:val="3"/>
          </w:tcPr>
          <w:p w14:paraId="7C5EA0F8" w14:textId="77777777" w:rsidR="00BB0071" w:rsidRPr="00E96C2B" w:rsidRDefault="00462898" w:rsidP="00EB1F25">
            <w:pPr>
              <w:pStyle w:val="ArticleLevel2"/>
              <w:numPr>
                <w:ilvl w:val="0"/>
                <w:numId w:val="0"/>
              </w:numPr>
              <w:rPr>
                <w:rFonts w:eastAsia="Calibri" w:cstheme="minorHAnsi"/>
                <w:sz w:val="24"/>
              </w:rPr>
            </w:pPr>
            <w:r w:rsidRPr="00E96C2B">
              <w:rPr>
                <w:rFonts w:eastAsia="Calibri" w:cstheme="minorHAnsi"/>
                <w:sz w:val="24"/>
              </w:rPr>
              <w:t>Aldus overeengekomen en ondertekend in tweevoud door:</w:t>
            </w:r>
          </w:p>
        </w:tc>
      </w:tr>
      <w:tr w:rsidR="00BB0071" w:rsidRPr="00E96C2B" w14:paraId="4E1C6C9A" w14:textId="77777777">
        <w:trPr>
          <w:cantSplit/>
        </w:trPr>
        <w:tc>
          <w:tcPr>
            <w:tcW w:w="4367" w:type="dxa"/>
            <w:tcMar>
              <w:top w:w="150" w:type="dxa"/>
              <w:left w:w="238" w:type="dxa"/>
            </w:tcMar>
          </w:tcPr>
          <w:p w14:paraId="4EF3AEA2" w14:textId="6EB3F529" w:rsidR="00BB0071" w:rsidRPr="00E96C2B" w:rsidRDefault="00462898">
            <w:pPr>
              <w:rPr>
                <w:rFonts w:eastAsia="Calibri" w:cstheme="minorHAnsi"/>
                <w:sz w:val="24"/>
              </w:rPr>
            </w:pPr>
            <w:r w:rsidRPr="00E96C2B">
              <w:rPr>
                <w:rFonts w:eastAsia="Calibri" w:cstheme="minorHAnsi"/>
                <w:b/>
                <w:bCs/>
                <w:sz w:val="24"/>
              </w:rPr>
              <w:t xml:space="preserve">Namens </w:t>
            </w:r>
            <w:r w:rsidR="008C66C6" w:rsidRPr="00E96C2B">
              <w:rPr>
                <w:rFonts w:eastAsia="Calibri" w:cstheme="minorHAnsi"/>
                <w:b/>
                <w:bCs/>
                <w:sz w:val="24"/>
              </w:rPr>
              <w:t>het NHA</w:t>
            </w:r>
            <w:r w:rsidRPr="00E96C2B">
              <w:rPr>
                <w:rFonts w:eastAsia="Calibri" w:cstheme="minorHAnsi"/>
                <w:b/>
                <w:bCs/>
                <w:sz w:val="24"/>
              </w:rPr>
              <w:t>:</w:t>
            </w:r>
            <w:r w:rsidRPr="00E96C2B">
              <w:rPr>
                <w:rFonts w:eastAsia="Calibri" w:cstheme="minorHAnsi"/>
                <w:sz w:val="24"/>
              </w:rPr>
              <w:br/>
            </w:r>
            <w:r w:rsidRPr="00E96C2B">
              <w:rPr>
                <w:rFonts w:eastAsia="Calibri" w:cstheme="minorHAnsi"/>
                <w:sz w:val="24"/>
              </w:rPr>
              <w:br/>
              <w:t xml:space="preserve">Naam: </w:t>
            </w:r>
            <w:r w:rsidRPr="00E96C2B">
              <w:rPr>
                <w:rFonts w:eastAsia="Calibri" w:cstheme="minorHAnsi"/>
                <w:sz w:val="24"/>
                <w:highlight w:val="yellow"/>
              </w:rPr>
              <w:t>[Initialen, achternaam]</w:t>
            </w:r>
            <w:r w:rsidRPr="00E96C2B">
              <w:rPr>
                <w:rFonts w:eastAsia="Calibri" w:cstheme="minorHAnsi"/>
                <w:sz w:val="24"/>
              </w:rPr>
              <w:br/>
              <w:t xml:space="preserve">Functie: </w:t>
            </w:r>
            <w:r w:rsidRPr="00E96C2B">
              <w:rPr>
                <w:rFonts w:eastAsia="Calibri" w:cstheme="minorHAnsi"/>
                <w:sz w:val="24"/>
                <w:highlight w:val="yellow"/>
              </w:rPr>
              <w:t>[functie]</w:t>
            </w:r>
            <w:r w:rsidRPr="00E96C2B">
              <w:rPr>
                <w:rFonts w:eastAsia="Calibri" w:cstheme="minorHAnsi"/>
                <w:sz w:val="24"/>
              </w:rPr>
              <w:br/>
              <w:t>Datum:</w:t>
            </w:r>
          </w:p>
        </w:tc>
        <w:tc>
          <w:tcPr>
            <w:tcW w:w="291" w:type="dxa"/>
            <w:tcMar>
              <w:top w:w="150" w:type="dxa"/>
              <w:left w:w="238" w:type="dxa"/>
            </w:tcMar>
          </w:tcPr>
          <w:p w14:paraId="757F6A18" w14:textId="77777777" w:rsidR="00BB0071" w:rsidRPr="00E96C2B" w:rsidRDefault="00BB0071">
            <w:pPr>
              <w:rPr>
                <w:rFonts w:eastAsia="Calibri" w:cstheme="minorHAnsi"/>
                <w:sz w:val="24"/>
              </w:rPr>
            </w:pPr>
          </w:p>
        </w:tc>
        <w:tc>
          <w:tcPr>
            <w:tcW w:w="4368" w:type="dxa"/>
            <w:tcMar>
              <w:top w:w="150" w:type="dxa"/>
              <w:left w:w="238" w:type="dxa"/>
            </w:tcMar>
          </w:tcPr>
          <w:p w14:paraId="3416147A" w14:textId="1F32BA5E" w:rsidR="00BB0071" w:rsidRPr="00E96C2B" w:rsidRDefault="00462898">
            <w:pPr>
              <w:rPr>
                <w:rFonts w:eastAsia="Calibri" w:cstheme="minorHAnsi"/>
                <w:sz w:val="24"/>
              </w:rPr>
            </w:pPr>
            <w:r w:rsidRPr="00E96C2B">
              <w:rPr>
                <w:rFonts w:eastAsia="Calibri" w:cstheme="minorHAnsi"/>
                <w:b/>
                <w:bCs/>
                <w:sz w:val="24"/>
              </w:rPr>
              <w:t xml:space="preserve">Namens </w:t>
            </w:r>
            <w:r w:rsidR="008C66C6" w:rsidRPr="00E96C2B">
              <w:rPr>
                <w:rFonts w:eastAsia="Calibri" w:cstheme="minorHAnsi"/>
                <w:b/>
                <w:bCs/>
                <w:sz w:val="24"/>
              </w:rPr>
              <w:t>Inschrijver 2</w:t>
            </w:r>
            <w:r w:rsidRPr="00E96C2B">
              <w:rPr>
                <w:rFonts w:eastAsia="Calibri" w:cstheme="minorHAnsi"/>
                <w:b/>
                <w:bCs/>
                <w:sz w:val="24"/>
              </w:rPr>
              <w:t>:</w:t>
            </w:r>
            <w:r w:rsidRPr="00E96C2B">
              <w:rPr>
                <w:rFonts w:eastAsia="Calibri" w:cstheme="minorHAnsi"/>
                <w:sz w:val="24"/>
              </w:rPr>
              <w:br/>
            </w:r>
            <w:r w:rsidRPr="00E96C2B">
              <w:rPr>
                <w:rFonts w:eastAsia="Calibri" w:cstheme="minorHAnsi"/>
                <w:sz w:val="24"/>
              </w:rPr>
              <w:br/>
            </w:r>
            <w:r w:rsidR="008C66C6" w:rsidRPr="00E96C2B">
              <w:rPr>
                <w:rFonts w:eastAsia="Calibri" w:cstheme="minorHAnsi"/>
                <w:sz w:val="24"/>
              </w:rPr>
              <w:t xml:space="preserve">Naam: </w:t>
            </w:r>
            <w:r w:rsidR="008C66C6" w:rsidRPr="00E96C2B">
              <w:rPr>
                <w:rFonts w:eastAsia="Calibri" w:cstheme="minorHAnsi"/>
                <w:sz w:val="24"/>
                <w:highlight w:val="yellow"/>
              </w:rPr>
              <w:t>[Initialen, achternaam]</w:t>
            </w:r>
            <w:r w:rsidR="008C66C6" w:rsidRPr="00E96C2B">
              <w:rPr>
                <w:rFonts w:eastAsia="Calibri" w:cstheme="minorHAnsi"/>
                <w:sz w:val="24"/>
              </w:rPr>
              <w:br/>
              <w:t xml:space="preserve">Functie: </w:t>
            </w:r>
            <w:r w:rsidR="008C66C6" w:rsidRPr="00E96C2B">
              <w:rPr>
                <w:rFonts w:eastAsia="Calibri" w:cstheme="minorHAnsi"/>
                <w:sz w:val="24"/>
                <w:highlight w:val="yellow"/>
              </w:rPr>
              <w:t>[functie]</w:t>
            </w:r>
            <w:r w:rsidR="008C66C6" w:rsidRPr="00E96C2B">
              <w:rPr>
                <w:rFonts w:eastAsia="Calibri" w:cstheme="minorHAnsi"/>
                <w:sz w:val="24"/>
              </w:rPr>
              <w:br/>
              <w:t>Datum:</w:t>
            </w:r>
          </w:p>
        </w:tc>
      </w:tr>
      <w:tr w:rsidR="00BB0071" w:rsidRPr="00E96C2B" w14:paraId="3E468EE8" w14:textId="77777777">
        <w:trPr>
          <w:cantSplit/>
        </w:trPr>
        <w:tc>
          <w:tcPr>
            <w:tcW w:w="4367" w:type="dxa"/>
            <w:tcMar>
              <w:top w:w="150" w:type="dxa"/>
              <w:left w:w="238" w:type="dxa"/>
            </w:tcMar>
          </w:tcPr>
          <w:p w14:paraId="337F3972" w14:textId="77777777" w:rsidR="00BB0071" w:rsidRPr="00E96C2B" w:rsidRDefault="00462898">
            <w:pPr>
              <w:rPr>
                <w:rFonts w:eastAsia="Calibri" w:cstheme="minorHAnsi"/>
                <w:sz w:val="24"/>
              </w:rPr>
            </w:pPr>
            <w:r w:rsidRPr="00E96C2B">
              <w:rPr>
                <w:rFonts w:eastAsia="Calibri" w:cstheme="minorHAnsi"/>
                <w:sz w:val="24"/>
              </w:rPr>
              <w:lastRenderedPageBreak/>
              <w:t>Handtekening</w:t>
            </w:r>
            <w:r w:rsidRPr="00E96C2B">
              <w:rPr>
                <w:rFonts w:eastAsia="Calibri" w:cstheme="minorHAnsi"/>
                <w:sz w:val="24"/>
              </w:rPr>
              <w:br/>
            </w:r>
            <w:r w:rsidRPr="00E96C2B">
              <w:rPr>
                <w:rFonts w:eastAsia="Calibri" w:cstheme="minorHAnsi"/>
                <w:sz w:val="24"/>
              </w:rPr>
              <w:br/>
            </w:r>
            <w:r w:rsidRPr="00E96C2B">
              <w:rPr>
                <w:rFonts w:eastAsia="Calibri" w:cstheme="minorHAnsi"/>
                <w:sz w:val="24"/>
              </w:rPr>
              <w:br/>
            </w:r>
            <w:r w:rsidRPr="00E96C2B">
              <w:rPr>
                <w:rFonts w:eastAsia="Calibri" w:cstheme="minorHAnsi"/>
                <w:sz w:val="24"/>
              </w:rPr>
              <w:br/>
              <w:t>......................................................</w:t>
            </w:r>
          </w:p>
        </w:tc>
        <w:tc>
          <w:tcPr>
            <w:tcW w:w="291" w:type="dxa"/>
            <w:tcMar>
              <w:top w:w="150" w:type="dxa"/>
              <w:left w:w="238" w:type="dxa"/>
            </w:tcMar>
          </w:tcPr>
          <w:p w14:paraId="32CB9AAA" w14:textId="77777777" w:rsidR="00BB0071" w:rsidRPr="00E96C2B" w:rsidRDefault="00BB0071">
            <w:pPr>
              <w:rPr>
                <w:rFonts w:eastAsia="Calibri" w:cstheme="minorHAnsi"/>
                <w:sz w:val="24"/>
              </w:rPr>
            </w:pPr>
          </w:p>
        </w:tc>
        <w:tc>
          <w:tcPr>
            <w:tcW w:w="4368" w:type="dxa"/>
            <w:tcMar>
              <w:top w:w="150" w:type="dxa"/>
              <w:left w:w="238" w:type="dxa"/>
            </w:tcMar>
          </w:tcPr>
          <w:p w14:paraId="47F933D7" w14:textId="77777777" w:rsidR="00BB0071" w:rsidRPr="00E96C2B" w:rsidRDefault="00462898">
            <w:pPr>
              <w:rPr>
                <w:rFonts w:eastAsia="Calibri" w:cstheme="minorHAnsi"/>
                <w:sz w:val="24"/>
              </w:rPr>
            </w:pPr>
            <w:r w:rsidRPr="00E96C2B">
              <w:rPr>
                <w:rFonts w:eastAsia="Calibri" w:cstheme="minorHAnsi"/>
                <w:sz w:val="24"/>
              </w:rPr>
              <w:t>Handtekening</w:t>
            </w:r>
            <w:r w:rsidRPr="00E96C2B">
              <w:rPr>
                <w:rFonts w:eastAsia="Calibri" w:cstheme="minorHAnsi"/>
                <w:sz w:val="24"/>
              </w:rPr>
              <w:br/>
            </w:r>
            <w:r w:rsidRPr="00E96C2B">
              <w:rPr>
                <w:rFonts w:eastAsia="Calibri" w:cstheme="minorHAnsi"/>
                <w:sz w:val="24"/>
              </w:rPr>
              <w:br/>
            </w:r>
            <w:r w:rsidRPr="00E96C2B">
              <w:rPr>
                <w:rFonts w:eastAsia="Calibri" w:cstheme="minorHAnsi"/>
                <w:sz w:val="24"/>
              </w:rPr>
              <w:br/>
            </w:r>
            <w:r w:rsidRPr="00E96C2B">
              <w:rPr>
                <w:rFonts w:eastAsia="Calibri" w:cstheme="minorHAnsi"/>
                <w:sz w:val="24"/>
              </w:rPr>
              <w:br/>
              <w:t>......................................................</w:t>
            </w:r>
          </w:p>
        </w:tc>
      </w:tr>
    </w:tbl>
    <w:p w14:paraId="33E51EEB" w14:textId="77777777" w:rsidR="00BB0071" w:rsidRPr="00F10DC7" w:rsidRDefault="00462898">
      <w:pPr>
        <w:spacing w:before="239" w:after="239" w:line="240" w:lineRule="auto"/>
        <w:textAlignment w:val="top"/>
        <w:rPr>
          <w:szCs w:val="20"/>
        </w:rPr>
      </w:pPr>
      <w:r w:rsidRPr="00F10DC7">
        <w:rPr>
          <w:rFonts w:eastAsia="Calibri" w:cs="Calibri"/>
          <w:szCs w:val="20"/>
        </w:rPr>
        <w:t xml:space="preserve"> </w:t>
      </w:r>
    </w:p>
    <w:p w14:paraId="770C30F2" w14:textId="4CDF28D2" w:rsidR="00BB0071" w:rsidRPr="00F10DC7" w:rsidRDefault="00BB0071" w:rsidP="005F5B9C">
      <w:pPr>
        <w:rPr>
          <w:szCs w:val="20"/>
        </w:rPr>
      </w:pPr>
    </w:p>
    <w:sectPr w:rsidR="00BB0071" w:rsidRPr="00F10DC7" w:rsidSect="00755D36">
      <w:headerReference w:type="default" r:id="rId11"/>
      <w:footerReference w:type="default" r:id="rId12"/>
      <w:pgSz w:w="11906" w:h="16838"/>
      <w:pgMar w:top="1440" w:right="1440" w:bottom="1440" w:left="1440" w:header="0" w:footer="708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0F54F" w14:textId="77777777" w:rsidR="00755D36" w:rsidRDefault="00755D36">
      <w:pPr>
        <w:spacing w:line="240" w:lineRule="auto"/>
      </w:pPr>
      <w:r>
        <w:separator/>
      </w:r>
    </w:p>
  </w:endnote>
  <w:endnote w:type="continuationSeparator" w:id="0">
    <w:p w14:paraId="7CC0F41E" w14:textId="77777777" w:rsidR="00755D36" w:rsidRDefault="00755D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Larsseit Light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DejaVu Sans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991C7" w14:textId="4AAD2708" w:rsidR="00BB0071" w:rsidRPr="00937561" w:rsidRDefault="00937561" w:rsidP="00937561">
    <w:pPr>
      <w:spacing w:before="20"/>
      <w:ind w:left="20"/>
      <w:rPr>
        <w:sz w:val="18"/>
        <w:szCs w:val="18"/>
      </w:rPr>
    </w:pPr>
    <w:r>
      <w:rPr>
        <w:b/>
        <w:bCs/>
        <w:sz w:val="18"/>
        <w:szCs w:val="18"/>
      </w:rPr>
      <w:t>Concept Wachtkamerovereenkomst</w:t>
    </w:r>
    <w:r>
      <w:rPr>
        <w:sz w:val="18"/>
        <w:szCs w:val="18"/>
      </w:rPr>
      <w:br/>
    </w:r>
    <w:r w:rsidRPr="00873D19">
      <w:rPr>
        <w:sz w:val="18"/>
        <w:szCs w:val="18"/>
      </w:rPr>
      <w:t xml:space="preserve">Ref.: </w:t>
    </w:r>
    <w:r w:rsidR="00FC70EE">
      <w:rPr>
        <w:sz w:val="18"/>
        <w:szCs w:val="18"/>
      </w:rPr>
      <w:t>T459433</w:t>
    </w:r>
    <w:r>
      <w:rPr>
        <w:rStyle w:val="Paginanummer"/>
        <w:rFonts w:cs="Arial"/>
        <w:sz w:val="16"/>
        <w:szCs w:val="16"/>
      </w:rPr>
      <w:tab/>
    </w:r>
    <w:r>
      <w:rPr>
        <w:rStyle w:val="Paginanummer"/>
        <w:rFonts w:cs="Arial"/>
        <w:sz w:val="16"/>
        <w:szCs w:val="16"/>
      </w:rPr>
      <w:tab/>
    </w:r>
    <w:r>
      <w:rPr>
        <w:rStyle w:val="Paginanummer"/>
        <w:rFonts w:cs="Arial"/>
        <w:sz w:val="16"/>
        <w:szCs w:val="16"/>
      </w:rPr>
      <w:tab/>
    </w:r>
    <w:r>
      <w:rPr>
        <w:rStyle w:val="Paginanummer"/>
        <w:rFonts w:cs="Arial"/>
        <w:sz w:val="16"/>
        <w:szCs w:val="16"/>
      </w:rPr>
      <w:tab/>
    </w:r>
    <w:r>
      <w:rPr>
        <w:rStyle w:val="Paginanummer"/>
        <w:rFonts w:cs="Arial"/>
        <w:sz w:val="16"/>
        <w:szCs w:val="16"/>
      </w:rPr>
      <w:tab/>
    </w:r>
    <w:r>
      <w:rPr>
        <w:rStyle w:val="Paginanummer"/>
        <w:rFonts w:cs="Arial"/>
        <w:sz w:val="16"/>
        <w:szCs w:val="16"/>
      </w:rPr>
      <w:tab/>
    </w:r>
    <w:r>
      <w:rPr>
        <w:rStyle w:val="Paginanummer"/>
        <w:rFonts w:cs="Arial"/>
        <w:sz w:val="16"/>
        <w:szCs w:val="16"/>
      </w:rPr>
      <w:tab/>
    </w:r>
    <w:r>
      <w:rPr>
        <w:rStyle w:val="Paginanummer"/>
        <w:rFonts w:cs="Arial"/>
        <w:sz w:val="16"/>
        <w:szCs w:val="16"/>
      </w:rPr>
      <w:tab/>
    </w:r>
    <w:r>
      <w:rPr>
        <w:rStyle w:val="Paginanummer"/>
        <w:rFonts w:cs="Arial"/>
        <w:sz w:val="16"/>
        <w:szCs w:val="16"/>
      </w:rPr>
      <w:tab/>
    </w:r>
    <w:r>
      <w:rPr>
        <w:rStyle w:val="Paginanummer"/>
        <w:rFonts w:cs="Arial"/>
        <w:sz w:val="16"/>
        <w:szCs w:val="16"/>
      </w:rPr>
      <w:tab/>
    </w:r>
    <w:r>
      <w:rPr>
        <w:rStyle w:val="Paginanummer"/>
        <w:rFonts w:cs="Arial"/>
        <w:sz w:val="16"/>
        <w:szCs w:val="16"/>
      </w:rPr>
      <w:fldChar w:fldCharType="begin"/>
    </w:r>
    <w:r>
      <w:rPr>
        <w:rStyle w:val="Paginanummer"/>
        <w:rFonts w:cs="Arial"/>
        <w:sz w:val="16"/>
        <w:szCs w:val="16"/>
      </w:rPr>
      <w:instrText xml:space="preserve"> PAGE </w:instrText>
    </w:r>
    <w:r>
      <w:rPr>
        <w:rStyle w:val="Paginanummer"/>
        <w:rFonts w:cs="Arial"/>
        <w:sz w:val="16"/>
        <w:szCs w:val="16"/>
      </w:rPr>
      <w:fldChar w:fldCharType="separate"/>
    </w:r>
    <w:r>
      <w:rPr>
        <w:rStyle w:val="Paginanummer"/>
        <w:rFonts w:cs="Arial"/>
        <w:sz w:val="16"/>
        <w:szCs w:val="16"/>
      </w:rPr>
      <w:t>5</w:t>
    </w:r>
    <w:r>
      <w:rPr>
        <w:rStyle w:val="Paginanummer"/>
        <w:rFonts w:cs="Arial"/>
        <w:sz w:val="16"/>
        <w:szCs w:val="16"/>
      </w:rPr>
      <w:fldChar w:fldCharType="end"/>
    </w:r>
    <w:r>
      <w:rPr>
        <w:rStyle w:val="Paginanummer"/>
        <w:rFonts w:cs="Arial"/>
        <w:sz w:val="16"/>
        <w:szCs w:val="16"/>
      </w:rPr>
      <w:t>/</w:t>
    </w:r>
    <w:r>
      <w:rPr>
        <w:rStyle w:val="Paginanummer"/>
        <w:rFonts w:cs="Arial"/>
        <w:sz w:val="16"/>
        <w:szCs w:val="16"/>
      </w:rPr>
      <w:fldChar w:fldCharType="begin"/>
    </w:r>
    <w:r>
      <w:rPr>
        <w:rStyle w:val="Paginanummer"/>
        <w:rFonts w:cs="Arial"/>
        <w:sz w:val="16"/>
        <w:szCs w:val="16"/>
      </w:rPr>
      <w:instrText xml:space="preserve"> NUMPAGES </w:instrText>
    </w:r>
    <w:r>
      <w:rPr>
        <w:rStyle w:val="Paginanummer"/>
        <w:rFonts w:cs="Arial"/>
        <w:sz w:val="16"/>
        <w:szCs w:val="16"/>
      </w:rPr>
      <w:fldChar w:fldCharType="separate"/>
    </w:r>
    <w:r>
      <w:rPr>
        <w:rStyle w:val="Paginanummer"/>
        <w:rFonts w:cs="Arial"/>
        <w:sz w:val="16"/>
        <w:szCs w:val="16"/>
      </w:rPr>
      <w:t>6</w:t>
    </w:r>
    <w:r>
      <w:rPr>
        <w:rStyle w:val="Paginanummer"/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2A78D5" w14:textId="77777777" w:rsidR="00755D36" w:rsidRDefault="00755D36">
      <w:pPr>
        <w:spacing w:line="240" w:lineRule="auto"/>
      </w:pPr>
      <w:r>
        <w:separator/>
      </w:r>
    </w:p>
  </w:footnote>
  <w:footnote w:type="continuationSeparator" w:id="0">
    <w:p w14:paraId="1A84CD30" w14:textId="77777777" w:rsidR="00755D36" w:rsidRDefault="00755D3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ABE23" w14:textId="6FE912D0" w:rsidR="00C174E6" w:rsidRPr="00FC70EE" w:rsidRDefault="006F4FC9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76EEAF67" wp14:editId="6C73D275">
              <wp:simplePos x="0" y="0"/>
              <wp:positionH relativeFrom="page">
                <wp:posOffset>1304925</wp:posOffset>
              </wp:positionH>
              <wp:positionV relativeFrom="paragraph">
                <wp:posOffset>2404745</wp:posOffset>
              </wp:positionV>
              <wp:extent cx="4963160" cy="5222875"/>
              <wp:effectExtent l="0" t="4445" r="8890" b="1905"/>
              <wp:wrapNone/>
              <wp:docPr id="114556727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963160" cy="5222875"/>
                      </a:xfrm>
                      <a:custGeom>
                        <a:avLst/>
                        <a:gdLst>
                          <a:gd name="T0" fmla="+- 0 3376 1911"/>
                          <a:gd name="T1" fmla="*/ T0 w 7816"/>
                          <a:gd name="T2" fmla="+- 0 7701 28"/>
                          <a:gd name="T3" fmla="*/ 7701 h 8225"/>
                          <a:gd name="T4" fmla="+- 0 3016 1911"/>
                          <a:gd name="T5" fmla="*/ T4 w 7816"/>
                          <a:gd name="T6" fmla="+- 0 8016 28"/>
                          <a:gd name="T7" fmla="*/ 8016 h 8225"/>
                          <a:gd name="T8" fmla="+- 0 2563 1911"/>
                          <a:gd name="T9" fmla="*/ T8 w 7816"/>
                          <a:gd name="T10" fmla="+- 0 7935 28"/>
                          <a:gd name="T11" fmla="*/ 7935 h 8225"/>
                          <a:gd name="T12" fmla="+- 0 2164 1911"/>
                          <a:gd name="T13" fmla="*/ T12 w 7816"/>
                          <a:gd name="T14" fmla="+- 0 7483 28"/>
                          <a:gd name="T15" fmla="*/ 7483 h 8225"/>
                          <a:gd name="T16" fmla="+- 0 2174 1911"/>
                          <a:gd name="T17" fmla="*/ T16 w 7816"/>
                          <a:gd name="T18" fmla="+- 0 7048 28"/>
                          <a:gd name="T19" fmla="*/ 7048 h 8225"/>
                          <a:gd name="T20" fmla="+- 0 2577 1911"/>
                          <a:gd name="T21" fmla="*/ T20 w 7816"/>
                          <a:gd name="T22" fmla="+- 0 6731 28"/>
                          <a:gd name="T23" fmla="*/ 6731 h 8225"/>
                          <a:gd name="T24" fmla="+- 0 2415 1911"/>
                          <a:gd name="T25" fmla="*/ T24 w 7816"/>
                          <a:gd name="T26" fmla="+- 0 6578 28"/>
                          <a:gd name="T27" fmla="*/ 6578 h 8225"/>
                          <a:gd name="T28" fmla="+- 0 2000 1911"/>
                          <a:gd name="T29" fmla="*/ T28 w 7816"/>
                          <a:gd name="T30" fmla="+- 0 6964 28"/>
                          <a:gd name="T31" fmla="*/ 6964 h 8225"/>
                          <a:gd name="T32" fmla="+- 0 1961 1911"/>
                          <a:gd name="T33" fmla="*/ T32 w 7816"/>
                          <a:gd name="T34" fmla="+- 0 7559 28"/>
                          <a:gd name="T35" fmla="*/ 7559 h 8225"/>
                          <a:gd name="T36" fmla="+- 0 2345 1911"/>
                          <a:gd name="T37" fmla="*/ T36 w 7816"/>
                          <a:gd name="T38" fmla="+- 0 8052 28"/>
                          <a:gd name="T39" fmla="*/ 8052 h 8225"/>
                          <a:gd name="T40" fmla="+- 0 2916 1911"/>
                          <a:gd name="T41" fmla="*/ T40 w 7816"/>
                          <a:gd name="T42" fmla="+- 0 8251 28"/>
                          <a:gd name="T43" fmla="*/ 8251 h 8225"/>
                          <a:gd name="T44" fmla="+- 0 3420 1911"/>
                          <a:gd name="T45" fmla="*/ T44 w 7816"/>
                          <a:gd name="T46" fmla="+- 0 7975 28"/>
                          <a:gd name="T47" fmla="*/ 7975 h 8225"/>
                          <a:gd name="T48" fmla="+- 0 3587 1911"/>
                          <a:gd name="T49" fmla="*/ T48 w 7816"/>
                          <a:gd name="T50" fmla="+- 0 7717 28"/>
                          <a:gd name="T51" fmla="*/ 7717 h 8225"/>
                          <a:gd name="T52" fmla="+- 0 4661 1911"/>
                          <a:gd name="T53" fmla="*/ T52 w 7816"/>
                          <a:gd name="T54" fmla="+- 0 6415 28"/>
                          <a:gd name="T55" fmla="*/ 6415 h 8225"/>
                          <a:gd name="T56" fmla="+- 0 4452 1911"/>
                          <a:gd name="T57" fmla="*/ T56 w 7816"/>
                          <a:gd name="T58" fmla="+- 0 6502 28"/>
                          <a:gd name="T59" fmla="*/ 6502 h 8225"/>
                          <a:gd name="T60" fmla="+- 0 4125 1911"/>
                          <a:gd name="T61" fmla="*/ T60 w 7816"/>
                          <a:gd name="T62" fmla="+- 0 6941 28"/>
                          <a:gd name="T63" fmla="*/ 6941 h 8225"/>
                          <a:gd name="T64" fmla="+- 0 3588 1911"/>
                          <a:gd name="T65" fmla="*/ T64 w 7816"/>
                          <a:gd name="T66" fmla="+- 0 6820 28"/>
                          <a:gd name="T67" fmla="*/ 6820 h 8225"/>
                          <a:gd name="T68" fmla="+- 0 3206 1911"/>
                          <a:gd name="T69" fmla="*/ T68 w 7816"/>
                          <a:gd name="T70" fmla="+- 0 6310 28"/>
                          <a:gd name="T71" fmla="*/ 6310 h 8225"/>
                          <a:gd name="T72" fmla="+- 0 3394 1911"/>
                          <a:gd name="T73" fmla="*/ T72 w 7816"/>
                          <a:gd name="T74" fmla="+- 0 5799 28"/>
                          <a:gd name="T75" fmla="*/ 5799 h 8225"/>
                          <a:gd name="T76" fmla="+- 0 3925 1911"/>
                          <a:gd name="T77" fmla="*/ T76 w 7816"/>
                          <a:gd name="T78" fmla="+- 0 5771 28"/>
                          <a:gd name="T79" fmla="*/ 5771 h 8225"/>
                          <a:gd name="T80" fmla="+- 0 4388 1911"/>
                          <a:gd name="T81" fmla="*/ T80 w 7816"/>
                          <a:gd name="T82" fmla="+- 0 6235 28"/>
                          <a:gd name="T83" fmla="*/ 6235 h 8225"/>
                          <a:gd name="T84" fmla="+- 0 4344 1911"/>
                          <a:gd name="T85" fmla="*/ T84 w 7816"/>
                          <a:gd name="T86" fmla="+- 0 5814 28"/>
                          <a:gd name="T87" fmla="*/ 5814 h 8225"/>
                          <a:gd name="T88" fmla="+- 0 3891 1911"/>
                          <a:gd name="T89" fmla="*/ T88 w 7816"/>
                          <a:gd name="T90" fmla="+- 0 5524 28"/>
                          <a:gd name="T91" fmla="*/ 5524 h 8225"/>
                          <a:gd name="T92" fmla="+- 0 3323 1911"/>
                          <a:gd name="T93" fmla="*/ T92 w 7816"/>
                          <a:gd name="T94" fmla="+- 0 5609 28"/>
                          <a:gd name="T95" fmla="*/ 5609 h 8225"/>
                          <a:gd name="T96" fmla="+- 0 2986 1911"/>
                          <a:gd name="T97" fmla="*/ T96 w 7816"/>
                          <a:gd name="T98" fmla="+- 0 6112 28"/>
                          <a:gd name="T99" fmla="*/ 6112 h 8225"/>
                          <a:gd name="T100" fmla="+- 0 3148 1911"/>
                          <a:gd name="T101" fmla="*/ T100 w 7816"/>
                          <a:gd name="T102" fmla="+- 0 6681 28"/>
                          <a:gd name="T103" fmla="*/ 6681 h 8225"/>
                          <a:gd name="T104" fmla="+- 0 3600 1911"/>
                          <a:gd name="T105" fmla="*/ T104 w 7816"/>
                          <a:gd name="T106" fmla="+- 0 7086 28"/>
                          <a:gd name="T107" fmla="*/ 7086 h 8225"/>
                          <a:gd name="T108" fmla="+- 0 4186 1911"/>
                          <a:gd name="T109" fmla="*/ T108 w 7816"/>
                          <a:gd name="T110" fmla="+- 0 7133 28"/>
                          <a:gd name="T111" fmla="*/ 7133 h 8225"/>
                          <a:gd name="T112" fmla="+- 0 4588 1911"/>
                          <a:gd name="T113" fmla="*/ T112 w 7816"/>
                          <a:gd name="T114" fmla="+- 0 6769 28"/>
                          <a:gd name="T115" fmla="*/ 6769 h 8225"/>
                          <a:gd name="T116" fmla="+- 0 5678 1911"/>
                          <a:gd name="T117" fmla="*/ T116 w 7816"/>
                          <a:gd name="T118" fmla="+- 0 5237 28"/>
                          <a:gd name="T119" fmla="*/ 5237 h 8225"/>
                          <a:gd name="T120" fmla="+- 0 4249 1911"/>
                          <a:gd name="T121" fmla="*/ T120 w 7816"/>
                          <a:gd name="T122" fmla="+- 0 4965 28"/>
                          <a:gd name="T123" fmla="*/ 4965 h 8225"/>
                          <a:gd name="T124" fmla="+- 0 6921 1911"/>
                          <a:gd name="T125" fmla="*/ T124 w 7816"/>
                          <a:gd name="T126" fmla="+- 0 3886 28"/>
                          <a:gd name="T127" fmla="*/ 3886 h 8225"/>
                          <a:gd name="T128" fmla="+- 0 6699 1911"/>
                          <a:gd name="T129" fmla="*/ T128 w 7816"/>
                          <a:gd name="T130" fmla="+- 0 4423 28"/>
                          <a:gd name="T131" fmla="*/ 4423 h 8225"/>
                          <a:gd name="T132" fmla="+- 0 6310 1911"/>
                          <a:gd name="T133" fmla="*/ T132 w 7816"/>
                          <a:gd name="T134" fmla="+- 0 4579 28"/>
                          <a:gd name="T135" fmla="*/ 4579 h 8225"/>
                          <a:gd name="T136" fmla="+- 0 5830 1911"/>
                          <a:gd name="T137" fmla="*/ T136 w 7816"/>
                          <a:gd name="T138" fmla="+- 0 4329 28"/>
                          <a:gd name="T139" fmla="*/ 4329 h 8225"/>
                          <a:gd name="T140" fmla="+- 0 5576 1911"/>
                          <a:gd name="T141" fmla="*/ T140 w 7816"/>
                          <a:gd name="T142" fmla="+- 0 3854 28"/>
                          <a:gd name="T143" fmla="*/ 3854 h 8225"/>
                          <a:gd name="T144" fmla="+- 0 5732 1911"/>
                          <a:gd name="T145" fmla="*/ T144 w 7816"/>
                          <a:gd name="T146" fmla="+- 0 3458 28"/>
                          <a:gd name="T147" fmla="*/ 3458 h 8225"/>
                          <a:gd name="T148" fmla="+- 0 6270 1911"/>
                          <a:gd name="T149" fmla="*/ T148 w 7816"/>
                          <a:gd name="T150" fmla="+- 0 3237 28"/>
                          <a:gd name="T151" fmla="*/ 3237 h 8225"/>
                          <a:gd name="T152" fmla="+- 0 5702 1911"/>
                          <a:gd name="T153" fmla="*/ T152 w 7816"/>
                          <a:gd name="T154" fmla="+- 0 3228 28"/>
                          <a:gd name="T155" fmla="*/ 3228 h 8225"/>
                          <a:gd name="T156" fmla="+- 0 5377 1911"/>
                          <a:gd name="T157" fmla="*/ T156 w 7816"/>
                          <a:gd name="T158" fmla="+- 0 3724 28"/>
                          <a:gd name="T159" fmla="*/ 3724 h 8225"/>
                          <a:gd name="T160" fmla="+- 0 5523 1911"/>
                          <a:gd name="T161" fmla="*/ T160 w 7816"/>
                          <a:gd name="T162" fmla="+- 0 4305 28"/>
                          <a:gd name="T163" fmla="*/ 4305 h 8225"/>
                          <a:gd name="T164" fmla="+- 0 5989 1911"/>
                          <a:gd name="T165" fmla="*/ T164 w 7816"/>
                          <a:gd name="T166" fmla="+- 0 4717 28"/>
                          <a:gd name="T167" fmla="*/ 4717 h 8225"/>
                          <a:gd name="T168" fmla="+- 0 6585 1911"/>
                          <a:gd name="T169" fmla="*/ T168 w 7816"/>
                          <a:gd name="T170" fmla="+- 0 4737 28"/>
                          <a:gd name="T171" fmla="*/ 4737 h 8225"/>
                          <a:gd name="T172" fmla="+- 0 6953 1911"/>
                          <a:gd name="T173" fmla="*/ T172 w 7816"/>
                          <a:gd name="T174" fmla="+- 0 4422 28"/>
                          <a:gd name="T175" fmla="*/ 4422 h 8225"/>
                          <a:gd name="T176" fmla="+- 0 7079 1911"/>
                          <a:gd name="T177" fmla="*/ T176 w 7816"/>
                          <a:gd name="T178" fmla="+- 0 4173 28"/>
                          <a:gd name="T179" fmla="*/ 4173 h 8225"/>
                          <a:gd name="T180" fmla="+- 0 7572 1911"/>
                          <a:gd name="T181" fmla="*/ T180 w 7816"/>
                          <a:gd name="T182" fmla="+- 0 2611 28"/>
                          <a:gd name="T183" fmla="*/ 2611 h 8225"/>
                          <a:gd name="T184" fmla="+- 0 8157 1911"/>
                          <a:gd name="T185" fmla="*/ T184 w 7816"/>
                          <a:gd name="T186" fmla="+- 0 3196 28"/>
                          <a:gd name="T187" fmla="*/ 3196 h 8225"/>
                          <a:gd name="T188" fmla="+- 0 8417 1911"/>
                          <a:gd name="T189" fmla="*/ T188 w 7816"/>
                          <a:gd name="T190" fmla="+- 0 1982 28"/>
                          <a:gd name="T191" fmla="*/ 1982 h 8225"/>
                          <a:gd name="T192" fmla="+- 0 8417 1911"/>
                          <a:gd name="T193" fmla="*/ T192 w 7816"/>
                          <a:gd name="T194" fmla="+- 0 1561 28"/>
                          <a:gd name="T195" fmla="*/ 1561 h 8225"/>
                          <a:gd name="T196" fmla="+- 0 8254 1911"/>
                          <a:gd name="T197" fmla="*/ T196 w 7816"/>
                          <a:gd name="T198" fmla="+- 0 1826 28"/>
                          <a:gd name="T199" fmla="*/ 1826 h 8225"/>
                          <a:gd name="T200" fmla="+- 0 7962 1911"/>
                          <a:gd name="T201" fmla="*/ T200 w 7816"/>
                          <a:gd name="T202" fmla="+- 0 2228 28"/>
                          <a:gd name="T203" fmla="*/ 2228 h 8225"/>
                          <a:gd name="T204" fmla="+- 0 7819 1911"/>
                          <a:gd name="T205" fmla="*/ T204 w 7816"/>
                          <a:gd name="T206" fmla="+- 0 1465 28"/>
                          <a:gd name="T207" fmla="*/ 1465 h 8225"/>
                          <a:gd name="T208" fmla="+- 0 8081 1911"/>
                          <a:gd name="T209" fmla="*/ T208 w 7816"/>
                          <a:gd name="T210" fmla="+- 0 1496 28"/>
                          <a:gd name="T211" fmla="*/ 1496 h 8225"/>
                          <a:gd name="T212" fmla="+- 0 8246 1911"/>
                          <a:gd name="T213" fmla="*/ T212 w 7816"/>
                          <a:gd name="T214" fmla="+- 0 1720 28"/>
                          <a:gd name="T215" fmla="*/ 1720 h 8225"/>
                          <a:gd name="T216" fmla="+- 0 8036 1911"/>
                          <a:gd name="T217" fmla="*/ T216 w 7816"/>
                          <a:gd name="T218" fmla="+- 0 1237 28"/>
                          <a:gd name="T219" fmla="*/ 1237 h 8225"/>
                          <a:gd name="T220" fmla="+- 0 7648 1911"/>
                          <a:gd name="T221" fmla="*/ T220 w 7816"/>
                          <a:gd name="T222" fmla="+- 0 1333 28"/>
                          <a:gd name="T223" fmla="*/ 1333 h 8225"/>
                          <a:gd name="T224" fmla="+- 0 9727 1911"/>
                          <a:gd name="T225" fmla="*/ T224 w 7816"/>
                          <a:gd name="T226" fmla="+- 0 1625 28"/>
                          <a:gd name="T227" fmla="*/ 1625 h 8225"/>
                          <a:gd name="T228" fmla="+- 0 9727 1911"/>
                          <a:gd name="T229" fmla="*/ T228 w 7816"/>
                          <a:gd name="T230" fmla="+- 0 1625 28"/>
                          <a:gd name="T231" fmla="*/ 1625 h 822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  <a:cxn ang="0">
                            <a:pos x="T193" y="T195"/>
                          </a:cxn>
                          <a:cxn ang="0">
                            <a:pos x="T197" y="T199"/>
                          </a:cxn>
                          <a:cxn ang="0">
                            <a:pos x="T201" y="T203"/>
                          </a:cxn>
                          <a:cxn ang="0">
                            <a:pos x="T205" y="T207"/>
                          </a:cxn>
                          <a:cxn ang="0">
                            <a:pos x="T209" y="T211"/>
                          </a:cxn>
                          <a:cxn ang="0">
                            <a:pos x="T213" y="T215"/>
                          </a:cxn>
                          <a:cxn ang="0">
                            <a:pos x="T217" y="T219"/>
                          </a:cxn>
                          <a:cxn ang="0">
                            <a:pos x="T221" y="T223"/>
                          </a:cxn>
                          <a:cxn ang="0">
                            <a:pos x="T225" y="T227"/>
                          </a:cxn>
                          <a:cxn ang="0">
                            <a:pos x="T229" y="T231"/>
                          </a:cxn>
                        </a:cxnLst>
                        <a:rect l="0" t="0" r="r" b="b"/>
                        <a:pathLst>
                          <a:path w="7816" h="8225">
                            <a:moveTo>
                              <a:pt x="1751" y="7489"/>
                            </a:moveTo>
                            <a:lnTo>
                              <a:pt x="1565" y="7303"/>
                            </a:lnTo>
                            <a:lnTo>
                              <a:pt x="1554" y="7313"/>
                            </a:lnTo>
                            <a:lnTo>
                              <a:pt x="1549" y="7392"/>
                            </a:lnTo>
                            <a:lnTo>
                              <a:pt x="1538" y="7467"/>
                            </a:lnTo>
                            <a:lnTo>
                              <a:pt x="1520" y="7539"/>
                            </a:lnTo>
                            <a:lnTo>
                              <a:pt x="1496" y="7608"/>
                            </a:lnTo>
                            <a:lnTo>
                              <a:pt x="1465" y="7673"/>
                            </a:lnTo>
                            <a:lnTo>
                              <a:pt x="1428" y="7735"/>
                            </a:lnTo>
                            <a:lnTo>
                              <a:pt x="1384" y="7794"/>
                            </a:lnTo>
                            <a:lnTo>
                              <a:pt x="1333" y="7850"/>
                            </a:lnTo>
                            <a:lnTo>
                              <a:pt x="1292" y="7887"/>
                            </a:lnTo>
                            <a:lnTo>
                              <a:pt x="1249" y="7919"/>
                            </a:lnTo>
                            <a:lnTo>
                              <a:pt x="1203" y="7947"/>
                            </a:lnTo>
                            <a:lnTo>
                              <a:pt x="1155" y="7970"/>
                            </a:lnTo>
                            <a:lnTo>
                              <a:pt x="1105" y="7988"/>
                            </a:lnTo>
                            <a:lnTo>
                              <a:pt x="1053" y="8000"/>
                            </a:lnTo>
                            <a:lnTo>
                              <a:pt x="999" y="8006"/>
                            </a:lnTo>
                            <a:lnTo>
                              <a:pt x="944" y="8006"/>
                            </a:lnTo>
                            <a:lnTo>
                              <a:pt x="889" y="8000"/>
                            </a:lnTo>
                            <a:lnTo>
                              <a:pt x="832" y="7987"/>
                            </a:lnTo>
                            <a:lnTo>
                              <a:pt x="774" y="7967"/>
                            </a:lnTo>
                            <a:lnTo>
                              <a:pt x="714" y="7941"/>
                            </a:lnTo>
                            <a:lnTo>
                              <a:pt x="652" y="7907"/>
                            </a:lnTo>
                            <a:lnTo>
                              <a:pt x="590" y="7866"/>
                            </a:lnTo>
                            <a:lnTo>
                              <a:pt x="527" y="7815"/>
                            </a:lnTo>
                            <a:lnTo>
                              <a:pt x="464" y="7756"/>
                            </a:lnTo>
                            <a:lnTo>
                              <a:pt x="408" y="7696"/>
                            </a:lnTo>
                            <a:lnTo>
                              <a:pt x="359" y="7636"/>
                            </a:lnTo>
                            <a:lnTo>
                              <a:pt x="316" y="7575"/>
                            </a:lnTo>
                            <a:lnTo>
                              <a:pt x="281" y="7514"/>
                            </a:lnTo>
                            <a:lnTo>
                              <a:pt x="253" y="7455"/>
                            </a:lnTo>
                            <a:lnTo>
                              <a:pt x="232" y="7396"/>
                            </a:lnTo>
                            <a:lnTo>
                              <a:pt x="218" y="7338"/>
                            </a:lnTo>
                            <a:lnTo>
                              <a:pt x="210" y="7282"/>
                            </a:lnTo>
                            <a:lnTo>
                              <a:pt x="209" y="7225"/>
                            </a:lnTo>
                            <a:lnTo>
                              <a:pt x="214" y="7171"/>
                            </a:lnTo>
                            <a:lnTo>
                              <a:pt x="225" y="7118"/>
                            </a:lnTo>
                            <a:lnTo>
                              <a:pt x="241" y="7068"/>
                            </a:lnTo>
                            <a:lnTo>
                              <a:pt x="263" y="7020"/>
                            </a:lnTo>
                            <a:lnTo>
                              <a:pt x="292" y="6974"/>
                            </a:lnTo>
                            <a:lnTo>
                              <a:pt x="326" y="6929"/>
                            </a:lnTo>
                            <a:lnTo>
                              <a:pt x="365" y="6885"/>
                            </a:lnTo>
                            <a:lnTo>
                              <a:pt x="419" y="6837"/>
                            </a:lnTo>
                            <a:lnTo>
                              <a:pt x="476" y="6794"/>
                            </a:lnTo>
                            <a:lnTo>
                              <a:pt x="536" y="6758"/>
                            </a:lnTo>
                            <a:lnTo>
                              <a:pt x="599" y="6728"/>
                            </a:lnTo>
                            <a:lnTo>
                              <a:pt x="666" y="6703"/>
                            </a:lnTo>
                            <a:lnTo>
                              <a:pt x="740" y="6684"/>
                            </a:lnTo>
                            <a:lnTo>
                              <a:pt x="819" y="6671"/>
                            </a:lnTo>
                            <a:lnTo>
                              <a:pt x="904" y="6664"/>
                            </a:lnTo>
                            <a:lnTo>
                              <a:pt x="915" y="6652"/>
                            </a:lnTo>
                            <a:lnTo>
                              <a:pt x="726" y="6464"/>
                            </a:lnTo>
                            <a:lnTo>
                              <a:pt x="645" y="6490"/>
                            </a:lnTo>
                            <a:lnTo>
                              <a:pt x="571" y="6519"/>
                            </a:lnTo>
                            <a:lnTo>
                              <a:pt x="504" y="6550"/>
                            </a:lnTo>
                            <a:lnTo>
                              <a:pt x="444" y="6582"/>
                            </a:lnTo>
                            <a:lnTo>
                              <a:pt x="389" y="6617"/>
                            </a:lnTo>
                            <a:lnTo>
                              <a:pt x="336" y="6655"/>
                            </a:lnTo>
                            <a:lnTo>
                              <a:pt x="287" y="6696"/>
                            </a:lnTo>
                            <a:lnTo>
                              <a:pt x="240" y="6740"/>
                            </a:lnTo>
                            <a:lnTo>
                              <a:pt x="182" y="6803"/>
                            </a:lnTo>
                            <a:lnTo>
                              <a:pt x="131" y="6868"/>
                            </a:lnTo>
                            <a:lnTo>
                              <a:pt x="89" y="6936"/>
                            </a:lnTo>
                            <a:lnTo>
                              <a:pt x="55" y="7006"/>
                            </a:lnTo>
                            <a:lnTo>
                              <a:pt x="29" y="7078"/>
                            </a:lnTo>
                            <a:lnTo>
                              <a:pt x="11" y="7151"/>
                            </a:lnTo>
                            <a:lnTo>
                              <a:pt x="1" y="7224"/>
                            </a:lnTo>
                            <a:lnTo>
                              <a:pt x="0" y="7299"/>
                            </a:lnTo>
                            <a:lnTo>
                              <a:pt x="9" y="7376"/>
                            </a:lnTo>
                            <a:lnTo>
                              <a:pt x="25" y="7453"/>
                            </a:lnTo>
                            <a:lnTo>
                              <a:pt x="50" y="7531"/>
                            </a:lnTo>
                            <a:lnTo>
                              <a:pt x="84" y="7609"/>
                            </a:lnTo>
                            <a:lnTo>
                              <a:pt x="118" y="7671"/>
                            </a:lnTo>
                            <a:lnTo>
                              <a:pt x="157" y="7732"/>
                            </a:lnTo>
                            <a:lnTo>
                              <a:pt x="202" y="7793"/>
                            </a:lnTo>
                            <a:lnTo>
                              <a:pt x="252" y="7853"/>
                            </a:lnTo>
                            <a:lnTo>
                              <a:pt x="309" y="7912"/>
                            </a:lnTo>
                            <a:lnTo>
                              <a:pt x="371" y="7971"/>
                            </a:lnTo>
                            <a:lnTo>
                              <a:pt x="434" y="8024"/>
                            </a:lnTo>
                            <a:lnTo>
                              <a:pt x="497" y="8070"/>
                            </a:lnTo>
                            <a:lnTo>
                              <a:pt x="560" y="8110"/>
                            </a:lnTo>
                            <a:lnTo>
                              <a:pt x="622" y="8144"/>
                            </a:lnTo>
                            <a:lnTo>
                              <a:pt x="701" y="8178"/>
                            </a:lnTo>
                            <a:lnTo>
                              <a:pt x="779" y="8203"/>
                            </a:lnTo>
                            <a:lnTo>
                              <a:pt x="855" y="8218"/>
                            </a:lnTo>
                            <a:lnTo>
                              <a:pt x="930" y="8225"/>
                            </a:lnTo>
                            <a:lnTo>
                              <a:pt x="1005" y="8223"/>
                            </a:lnTo>
                            <a:lnTo>
                              <a:pt x="1078" y="8212"/>
                            </a:lnTo>
                            <a:lnTo>
                              <a:pt x="1149" y="8193"/>
                            </a:lnTo>
                            <a:lnTo>
                              <a:pt x="1218" y="8165"/>
                            </a:lnTo>
                            <a:lnTo>
                              <a:pt x="1286" y="8130"/>
                            </a:lnTo>
                            <a:lnTo>
                              <a:pt x="1352" y="8087"/>
                            </a:lnTo>
                            <a:lnTo>
                              <a:pt x="1415" y="8037"/>
                            </a:lnTo>
                            <a:lnTo>
                              <a:pt x="1477" y="7979"/>
                            </a:lnTo>
                            <a:lnTo>
                              <a:pt x="1509" y="7947"/>
                            </a:lnTo>
                            <a:lnTo>
                              <a:pt x="1537" y="7915"/>
                            </a:lnTo>
                            <a:lnTo>
                              <a:pt x="1563" y="7882"/>
                            </a:lnTo>
                            <a:lnTo>
                              <a:pt x="1586" y="7850"/>
                            </a:lnTo>
                            <a:lnTo>
                              <a:pt x="1607" y="7818"/>
                            </a:lnTo>
                            <a:lnTo>
                              <a:pt x="1626" y="7786"/>
                            </a:lnTo>
                            <a:lnTo>
                              <a:pt x="1644" y="7755"/>
                            </a:lnTo>
                            <a:lnTo>
                              <a:pt x="1660" y="7723"/>
                            </a:lnTo>
                            <a:lnTo>
                              <a:pt x="1676" y="7689"/>
                            </a:lnTo>
                            <a:lnTo>
                              <a:pt x="1691" y="7656"/>
                            </a:lnTo>
                            <a:lnTo>
                              <a:pt x="1703" y="7627"/>
                            </a:lnTo>
                            <a:lnTo>
                              <a:pt x="1713" y="7600"/>
                            </a:lnTo>
                            <a:lnTo>
                              <a:pt x="1721" y="7574"/>
                            </a:lnTo>
                            <a:lnTo>
                              <a:pt x="1730" y="7547"/>
                            </a:lnTo>
                            <a:lnTo>
                              <a:pt x="1751" y="7489"/>
                            </a:lnTo>
                            <a:close/>
                            <a:moveTo>
                              <a:pt x="2752" y="6462"/>
                            </a:moveTo>
                            <a:lnTo>
                              <a:pt x="2750" y="6387"/>
                            </a:lnTo>
                            <a:lnTo>
                              <a:pt x="2740" y="6314"/>
                            </a:lnTo>
                            <a:lnTo>
                              <a:pt x="2722" y="6240"/>
                            </a:lnTo>
                            <a:lnTo>
                              <a:pt x="2695" y="6164"/>
                            </a:lnTo>
                            <a:lnTo>
                              <a:pt x="2660" y="6087"/>
                            </a:lnTo>
                            <a:lnTo>
                              <a:pt x="2625" y="6026"/>
                            </a:lnTo>
                            <a:lnTo>
                              <a:pt x="2585" y="5966"/>
                            </a:lnTo>
                            <a:lnTo>
                              <a:pt x="2541" y="5907"/>
                            </a:lnTo>
                            <a:lnTo>
                              <a:pt x="2541" y="6474"/>
                            </a:lnTo>
                            <a:lnTo>
                              <a:pt x="2534" y="6544"/>
                            </a:lnTo>
                            <a:lnTo>
                              <a:pt x="2516" y="6611"/>
                            </a:lnTo>
                            <a:lnTo>
                              <a:pt x="2486" y="6675"/>
                            </a:lnTo>
                            <a:lnTo>
                              <a:pt x="2446" y="6736"/>
                            </a:lnTo>
                            <a:lnTo>
                              <a:pt x="2396" y="6793"/>
                            </a:lnTo>
                            <a:lnTo>
                              <a:pt x="2338" y="6844"/>
                            </a:lnTo>
                            <a:lnTo>
                              <a:pt x="2277" y="6884"/>
                            </a:lnTo>
                            <a:lnTo>
                              <a:pt x="2214" y="6913"/>
                            </a:lnTo>
                            <a:lnTo>
                              <a:pt x="2147" y="6932"/>
                            </a:lnTo>
                            <a:lnTo>
                              <a:pt x="2076" y="6939"/>
                            </a:lnTo>
                            <a:lnTo>
                              <a:pt x="2003" y="6935"/>
                            </a:lnTo>
                            <a:lnTo>
                              <a:pt x="1939" y="6924"/>
                            </a:lnTo>
                            <a:lnTo>
                              <a:pt x="1874" y="6903"/>
                            </a:lnTo>
                            <a:lnTo>
                              <a:pt x="1809" y="6875"/>
                            </a:lnTo>
                            <a:lnTo>
                              <a:pt x="1743" y="6838"/>
                            </a:lnTo>
                            <a:lnTo>
                              <a:pt x="1677" y="6792"/>
                            </a:lnTo>
                            <a:lnTo>
                              <a:pt x="1611" y="6738"/>
                            </a:lnTo>
                            <a:lnTo>
                              <a:pt x="1544" y="6675"/>
                            </a:lnTo>
                            <a:lnTo>
                              <a:pt x="1482" y="6609"/>
                            </a:lnTo>
                            <a:lnTo>
                              <a:pt x="1428" y="6543"/>
                            </a:lnTo>
                            <a:lnTo>
                              <a:pt x="1382" y="6477"/>
                            </a:lnTo>
                            <a:lnTo>
                              <a:pt x="1345" y="6412"/>
                            </a:lnTo>
                            <a:lnTo>
                              <a:pt x="1316" y="6347"/>
                            </a:lnTo>
                            <a:lnTo>
                              <a:pt x="1295" y="6282"/>
                            </a:lnTo>
                            <a:lnTo>
                              <a:pt x="1282" y="6217"/>
                            </a:lnTo>
                            <a:lnTo>
                              <a:pt x="1278" y="6144"/>
                            </a:lnTo>
                            <a:lnTo>
                              <a:pt x="1285" y="6074"/>
                            </a:lnTo>
                            <a:lnTo>
                              <a:pt x="1303" y="6007"/>
                            </a:lnTo>
                            <a:lnTo>
                              <a:pt x="1333" y="5943"/>
                            </a:lnTo>
                            <a:lnTo>
                              <a:pt x="1374" y="5881"/>
                            </a:lnTo>
                            <a:lnTo>
                              <a:pt x="1425" y="5823"/>
                            </a:lnTo>
                            <a:lnTo>
                              <a:pt x="1483" y="5771"/>
                            </a:lnTo>
                            <a:lnTo>
                              <a:pt x="1545" y="5731"/>
                            </a:lnTo>
                            <a:lnTo>
                              <a:pt x="1609" y="5702"/>
                            </a:lnTo>
                            <a:lnTo>
                              <a:pt x="1676" y="5683"/>
                            </a:lnTo>
                            <a:lnTo>
                              <a:pt x="1746" y="5676"/>
                            </a:lnTo>
                            <a:lnTo>
                              <a:pt x="1819" y="5680"/>
                            </a:lnTo>
                            <a:lnTo>
                              <a:pt x="1884" y="5693"/>
                            </a:lnTo>
                            <a:lnTo>
                              <a:pt x="1949" y="5714"/>
                            </a:lnTo>
                            <a:lnTo>
                              <a:pt x="2014" y="5743"/>
                            </a:lnTo>
                            <a:lnTo>
                              <a:pt x="2079" y="5780"/>
                            </a:lnTo>
                            <a:lnTo>
                              <a:pt x="2145" y="5826"/>
                            </a:lnTo>
                            <a:lnTo>
                              <a:pt x="2211" y="5880"/>
                            </a:lnTo>
                            <a:lnTo>
                              <a:pt x="2277" y="5942"/>
                            </a:lnTo>
                            <a:lnTo>
                              <a:pt x="2340" y="6009"/>
                            </a:lnTo>
                            <a:lnTo>
                              <a:pt x="2394" y="6075"/>
                            </a:lnTo>
                            <a:lnTo>
                              <a:pt x="2440" y="6141"/>
                            </a:lnTo>
                            <a:lnTo>
                              <a:pt x="2477" y="6207"/>
                            </a:lnTo>
                            <a:lnTo>
                              <a:pt x="2505" y="6272"/>
                            </a:lnTo>
                            <a:lnTo>
                              <a:pt x="2526" y="6337"/>
                            </a:lnTo>
                            <a:lnTo>
                              <a:pt x="2538" y="6400"/>
                            </a:lnTo>
                            <a:lnTo>
                              <a:pt x="2541" y="6474"/>
                            </a:lnTo>
                            <a:lnTo>
                              <a:pt x="2541" y="5907"/>
                            </a:lnTo>
                            <a:lnTo>
                              <a:pt x="2540" y="5905"/>
                            </a:lnTo>
                            <a:lnTo>
                              <a:pt x="2489" y="5846"/>
                            </a:lnTo>
                            <a:lnTo>
                              <a:pt x="2433" y="5786"/>
                            </a:lnTo>
                            <a:lnTo>
                              <a:pt x="2373" y="5730"/>
                            </a:lnTo>
                            <a:lnTo>
                              <a:pt x="2314" y="5679"/>
                            </a:lnTo>
                            <a:lnTo>
                              <a:pt x="2310" y="5676"/>
                            </a:lnTo>
                            <a:lnTo>
                              <a:pt x="2254" y="5634"/>
                            </a:lnTo>
                            <a:lnTo>
                              <a:pt x="2193" y="5593"/>
                            </a:lnTo>
                            <a:lnTo>
                              <a:pt x="2132" y="5558"/>
                            </a:lnTo>
                            <a:lnTo>
                              <a:pt x="2056" y="5523"/>
                            </a:lnTo>
                            <a:lnTo>
                              <a:pt x="1980" y="5496"/>
                            </a:lnTo>
                            <a:lnTo>
                              <a:pt x="1905" y="5478"/>
                            </a:lnTo>
                            <a:lnTo>
                              <a:pt x="1830" y="5467"/>
                            </a:lnTo>
                            <a:lnTo>
                              <a:pt x="1758" y="5466"/>
                            </a:lnTo>
                            <a:lnTo>
                              <a:pt x="1687" y="5472"/>
                            </a:lnTo>
                            <a:lnTo>
                              <a:pt x="1616" y="5487"/>
                            </a:lnTo>
                            <a:lnTo>
                              <a:pt x="1546" y="5510"/>
                            </a:lnTo>
                            <a:lnTo>
                              <a:pt x="1478" y="5541"/>
                            </a:lnTo>
                            <a:lnTo>
                              <a:pt x="1412" y="5581"/>
                            </a:lnTo>
                            <a:lnTo>
                              <a:pt x="1349" y="5630"/>
                            </a:lnTo>
                            <a:lnTo>
                              <a:pt x="1287" y="5686"/>
                            </a:lnTo>
                            <a:lnTo>
                              <a:pt x="1232" y="5746"/>
                            </a:lnTo>
                            <a:lnTo>
                              <a:pt x="1185" y="5808"/>
                            </a:lnTo>
                            <a:lnTo>
                              <a:pt x="1146" y="5874"/>
                            </a:lnTo>
                            <a:lnTo>
                              <a:pt x="1114" y="5942"/>
                            </a:lnTo>
                            <a:lnTo>
                              <a:pt x="1091" y="6013"/>
                            </a:lnTo>
                            <a:lnTo>
                              <a:pt x="1075" y="6084"/>
                            </a:lnTo>
                            <a:lnTo>
                              <a:pt x="1068" y="6156"/>
                            </a:lnTo>
                            <a:lnTo>
                              <a:pt x="1069" y="6228"/>
                            </a:lnTo>
                            <a:lnTo>
                              <a:pt x="1081" y="6304"/>
                            </a:lnTo>
                            <a:lnTo>
                              <a:pt x="1099" y="6380"/>
                            </a:lnTo>
                            <a:lnTo>
                              <a:pt x="1126" y="6456"/>
                            </a:lnTo>
                            <a:lnTo>
                              <a:pt x="1162" y="6532"/>
                            </a:lnTo>
                            <a:lnTo>
                              <a:pt x="1197" y="6593"/>
                            </a:lnTo>
                            <a:lnTo>
                              <a:pt x="1237" y="6653"/>
                            </a:lnTo>
                            <a:lnTo>
                              <a:pt x="1282" y="6713"/>
                            </a:lnTo>
                            <a:lnTo>
                              <a:pt x="1333" y="6772"/>
                            </a:lnTo>
                            <a:lnTo>
                              <a:pt x="1388" y="6831"/>
                            </a:lnTo>
                            <a:lnTo>
                              <a:pt x="1448" y="6887"/>
                            </a:lnTo>
                            <a:lnTo>
                              <a:pt x="1508" y="6938"/>
                            </a:lnTo>
                            <a:lnTo>
                              <a:pt x="1568" y="6984"/>
                            </a:lnTo>
                            <a:lnTo>
                              <a:pt x="1628" y="7024"/>
                            </a:lnTo>
                            <a:lnTo>
                              <a:pt x="1689" y="7058"/>
                            </a:lnTo>
                            <a:lnTo>
                              <a:pt x="1765" y="7094"/>
                            </a:lnTo>
                            <a:lnTo>
                              <a:pt x="1840" y="7120"/>
                            </a:lnTo>
                            <a:lnTo>
                              <a:pt x="1915" y="7139"/>
                            </a:lnTo>
                            <a:lnTo>
                              <a:pt x="1989" y="7149"/>
                            </a:lnTo>
                            <a:lnTo>
                              <a:pt x="2062" y="7151"/>
                            </a:lnTo>
                            <a:lnTo>
                              <a:pt x="2134" y="7144"/>
                            </a:lnTo>
                            <a:lnTo>
                              <a:pt x="2205" y="7128"/>
                            </a:lnTo>
                            <a:lnTo>
                              <a:pt x="2275" y="7105"/>
                            </a:lnTo>
                            <a:lnTo>
                              <a:pt x="2343" y="7074"/>
                            </a:lnTo>
                            <a:lnTo>
                              <a:pt x="2409" y="7034"/>
                            </a:lnTo>
                            <a:lnTo>
                              <a:pt x="2472" y="6987"/>
                            </a:lnTo>
                            <a:lnTo>
                              <a:pt x="2524" y="6939"/>
                            </a:lnTo>
                            <a:lnTo>
                              <a:pt x="2532" y="6931"/>
                            </a:lnTo>
                            <a:lnTo>
                              <a:pt x="2589" y="6870"/>
                            </a:lnTo>
                            <a:lnTo>
                              <a:pt x="2637" y="6806"/>
                            </a:lnTo>
                            <a:lnTo>
                              <a:pt x="2677" y="6741"/>
                            </a:lnTo>
                            <a:lnTo>
                              <a:pt x="2708" y="6673"/>
                            </a:lnTo>
                            <a:lnTo>
                              <a:pt x="2731" y="6605"/>
                            </a:lnTo>
                            <a:lnTo>
                              <a:pt x="2745" y="6534"/>
                            </a:lnTo>
                            <a:lnTo>
                              <a:pt x="2752" y="6462"/>
                            </a:lnTo>
                            <a:close/>
                            <a:moveTo>
                              <a:pt x="4126" y="5288"/>
                            </a:moveTo>
                            <a:lnTo>
                              <a:pt x="2930" y="4093"/>
                            </a:lnTo>
                            <a:lnTo>
                              <a:pt x="2790" y="4233"/>
                            </a:lnTo>
                            <a:lnTo>
                              <a:pt x="3767" y="5209"/>
                            </a:lnTo>
                            <a:lnTo>
                              <a:pt x="3690" y="5183"/>
                            </a:lnTo>
                            <a:lnTo>
                              <a:pt x="3459" y="5105"/>
                            </a:lnTo>
                            <a:lnTo>
                              <a:pt x="2535" y="4797"/>
                            </a:lnTo>
                            <a:lnTo>
                              <a:pt x="2304" y="4719"/>
                            </a:lnTo>
                            <a:lnTo>
                              <a:pt x="2072" y="4951"/>
                            </a:lnTo>
                            <a:lnTo>
                              <a:pt x="3267" y="6146"/>
                            </a:lnTo>
                            <a:lnTo>
                              <a:pt x="3407" y="6007"/>
                            </a:lnTo>
                            <a:lnTo>
                              <a:pt x="2338" y="4937"/>
                            </a:lnTo>
                            <a:lnTo>
                              <a:pt x="2414" y="4963"/>
                            </a:lnTo>
                            <a:lnTo>
                              <a:pt x="2643" y="5041"/>
                            </a:lnTo>
                            <a:lnTo>
                              <a:pt x="3712" y="5396"/>
                            </a:lnTo>
                            <a:lnTo>
                              <a:pt x="3940" y="5473"/>
                            </a:lnTo>
                            <a:lnTo>
                              <a:pt x="4126" y="5288"/>
                            </a:lnTo>
                            <a:close/>
                            <a:moveTo>
                              <a:pt x="5207" y="4034"/>
                            </a:moveTo>
                            <a:lnTo>
                              <a:pt x="5020" y="3847"/>
                            </a:lnTo>
                            <a:lnTo>
                              <a:pt x="5010" y="3858"/>
                            </a:lnTo>
                            <a:lnTo>
                              <a:pt x="5005" y="3937"/>
                            </a:lnTo>
                            <a:lnTo>
                              <a:pt x="4993" y="4012"/>
                            </a:lnTo>
                            <a:lnTo>
                              <a:pt x="4975" y="4084"/>
                            </a:lnTo>
                            <a:lnTo>
                              <a:pt x="4951" y="4153"/>
                            </a:lnTo>
                            <a:lnTo>
                              <a:pt x="4921" y="4218"/>
                            </a:lnTo>
                            <a:lnTo>
                              <a:pt x="4883" y="4280"/>
                            </a:lnTo>
                            <a:lnTo>
                              <a:pt x="4839" y="4339"/>
                            </a:lnTo>
                            <a:lnTo>
                              <a:pt x="4788" y="4395"/>
                            </a:lnTo>
                            <a:lnTo>
                              <a:pt x="4747" y="4431"/>
                            </a:lnTo>
                            <a:lnTo>
                              <a:pt x="4704" y="4464"/>
                            </a:lnTo>
                            <a:lnTo>
                              <a:pt x="4659" y="4492"/>
                            </a:lnTo>
                            <a:lnTo>
                              <a:pt x="4610" y="4514"/>
                            </a:lnTo>
                            <a:lnTo>
                              <a:pt x="4560" y="4533"/>
                            </a:lnTo>
                            <a:lnTo>
                              <a:pt x="4508" y="4545"/>
                            </a:lnTo>
                            <a:lnTo>
                              <a:pt x="4454" y="4551"/>
                            </a:lnTo>
                            <a:lnTo>
                              <a:pt x="4399" y="4551"/>
                            </a:lnTo>
                            <a:lnTo>
                              <a:pt x="4344" y="4544"/>
                            </a:lnTo>
                            <a:lnTo>
                              <a:pt x="4287" y="4531"/>
                            </a:lnTo>
                            <a:lnTo>
                              <a:pt x="4229" y="4512"/>
                            </a:lnTo>
                            <a:lnTo>
                              <a:pt x="4169" y="4485"/>
                            </a:lnTo>
                            <a:lnTo>
                              <a:pt x="4107" y="4452"/>
                            </a:lnTo>
                            <a:lnTo>
                              <a:pt x="4045" y="4410"/>
                            </a:lnTo>
                            <a:lnTo>
                              <a:pt x="3982" y="4360"/>
                            </a:lnTo>
                            <a:lnTo>
                              <a:pt x="3919" y="4301"/>
                            </a:lnTo>
                            <a:lnTo>
                              <a:pt x="3863" y="4241"/>
                            </a:lnTo>
                            <a:lnTo>
                              <a:pt x="3814" y="4181"/>
                            </a:lnTo>
                            <a:lnTo>
                              <a:pt x="3772" y="4120"/>
                            </a:lnTo>
                            <a:lnTo>
                              <a:pt x="3736" y="4059"/>
                            </a:lnTo>
                            <a:lnTo>
                              <a:pt x="3708" y="4000"/>
                            </a:lnTo>
                            <a:lnTo>
                              <a:pt x="3687" y="3941"/>
                            </a:lnTo>
                            <a:lnTo>
                              <a:pt x="3673" y="3883"/>
                            </a:lnTo>
                            <a:lnTo>
                              <a:pt x="3665" y="3826"/>
                            </a:lnTo>
                            <a:lnTo>
                              <a:pt x="3664" y="3770"/>
                            </a:lnTo>
                            <a:lnTo>
                              <a:pt x="3669" y="3716"/>
                            </a:lnTo>
                            <a:lnTo>
                              <a:pt x="3680" y="3663"/>
                            </a:lnTo>
                            <a:lnTo>
                              <a:pt x="3696" y="3613"/>
                            </a:lnTo>
                            <a:lnTo>
                              <a:pt x="3718" y="3565"/>
                            </a:lnTo>
                            <a:lnTo>
                              <a:pt x="3747" y="3518"/>
                            </a:lnTo>
                            <a:lnTo>
                              <a:pt x="3781" y="3474"/>
                            </a:lnTo>
                            <a:lnTo>
                              <a:pt x="3821" y="3430"/>
                            </a:lnTo>
                            <a:lnTo>
                              <a:pt x="3874" y="3381"/>
                            </a:lnTo>
                            <a:lnTo>
                              <a:pt x="3931" y="3339"/>
                            </a:lnTo>
                            <a:lnTo>
                              <a:pt x="3991" y="3302"/>
                            </a:lnTo>
                            <a:lnTo>
                              <a:pt x="4054" y="3272"/>
                            </a:lnTo>
                            <a:lnTo>
                              <a:pt x="4122" y="3248"/>
                            </a:lnTo>
                            <a:lnTo>
                              <a:pt x="4195" y="3229"/>
                            </a:lnTo>
                            <a:lnTo>
                              <a:pt x="4274" y="3216"/>
                            </a:lnTo>
                            <a:lnTo>
                              <a:pt x="4359" y="3209"/>
                            </a:lnTo>
                            <a:lnTo>
                              <a:pt x="4370" y="3197"/>
                            </a:lnTo>
                            <a:lnTo>
                              <a:pt x="4182" y="3008"/>
                            </a:lnTo>
                            <a:lnTo>
                              <a:pt x="4100" y="3035"/>
                            </a:lnTo>
                            <a:lnTo>
                              <a:pt x="4026" y="3064"/>
                            </a:lnTo>
                            <a:lnTo>
                              <a:pt x="3959" y="3094"/>
                            </a:lnTo>
                            <a:lnTo>
                              <a:pt x="3899" y="3127"/>
                            </a:lnTo>
                            <a:lnTo>
                              <a:pt x="3844" y="3162"/>
                            </a:lnTo>
                            <a:lnTo>
                              <a:pt x="3791" y="3200"/>
                            </a:lnTo>
                            <a:lnTo>
                              <a:pt x="3742" y="3241"/>
                            </a:lnTo>
                            <a:lnTo>
                              <a:pt x="3695" y="3285"/>
                            </a:lnTo>
                            <a:lnTo>
                              <a:pt x="3637" y="3348"/>
                            </a:lnTo>
                            <a:lnTo>
                              <a:pt x="3587" y="3413"/>
                            </a:lnTo>
                            <a:lnTo>
                              <a:pt x="3544" y="3481"/>
                            </a:lnTo>
                            <a:lnTo>
                              <a:pt x="3511" y="3551"/>
                            </a:lnTo>
                            <a:lnTo>
                              <a:pt x="3484" y="3623"/>
                            </a:lnTo>
                            <a:lnTo>
                              <a:pt x="3466" y="3696"/>
                            </a:lnTo>
                            <a:lnTo>
                              <a:pt x="3456" y="3769"/>
                            </a:lnTo>
                            <a:lnTo>
                              <a:pt x="3456" y="3843"/>
                            </a:lnTo>
                            <a:lnTo>
                              <a:pt x="3464" y="3921"/>
                            </a:lnTo>
                            <a:lnTo>
                              <a:pt x="3480" y="3998"/>
                            </a:lnTo>
                            <a:lnTo>
                              <a:pt x="3505" y="4076"/>
                            </a:lnTo>
                            <a:lnTo>
                              <a:pt x="3539" y="4153"/>
                            </a:lnTo>
                            <a:lnTo>
                              <a:pt x="3573" y="4215"/>
                            </a:lnTo>
                            <a:lnTo>
                              <a:pt x="3612" y="4277"/>
                            </a:lnTo>
                            <a:lnTo>
                              <a:pt x="3657" y="4337"/>
                            </a:lnTo>
                            <a:lnTo>
                              <a:pt x="3708" y="4397"/>
                            </a:lnTo>
                            <a:lnTo>
                              <a:pt x="3764" y="4457"/>
                            </a:lnTo>
                            <a:lnTo>
                              <a:pt x="3826" y="4516"/>
                            </a:lnTo>
                            <a:lnTo>
                              <a:pt x="3889" y="4569"/>
                            </a:lnTo>
                            <a:lnTo>
                              <a:pt x="3952" y="4615"/>
                            </a:lnTo>
                            <a:lnTo>
                              <a:pt x="4015" y="4655"/>
                            </a:lnTo>
                            <a:lnTo>
                              <a:pt x="4078" y="4689"/>
                            </a:lnTo>
                            <a:lnTo>
                              <a:pt x="4156" y="4723"/>
                            </a:lnTo>
                            <a:lnTo>
                              <a:pt x="4234" y="4748"/>
                            </a:lnTo>
                            <a:lnTo>
                              <a:pt x="4310" y="4763"/>
                            </a:lnTo>
                            <a:lnTo>
                              <a:pt x="4385" y="4770"/>
                            </a:lnTo>
                            <a:lnTo>
                              <a:pt x="4460" y="4768"/>
                            </a:lnTo>
                            <a:lnTo>
                              <a:pt x="4533" y="4757"/>
                            </a:lnTo>
                            <a:lnTo>
                              <a:pt x="4604" y="4737"/>
                            </a:lnTo>
                            <a:lnTo>
                              <a:pt x="4674" y="4709"/>
                            </a:lnTo>
                            <a:lnTo>
                              <a:pt x="4741" y="4675"/>
                            </a:lnTo>
                            <a:lnTo>
                              <a:pt x="4807" y="4632"/>
                            </a:lnTo>
                            <a:lnTo>
                              <a:pt x="4871" y="4582"/>
                            </a:lnTo>
                            <a:lnTo>
                              <a:pt x="4933" y="4524"/>
                            </a:lnTo>
                            <a:lnTo>
                              <a:pt x="4964" y="4492"/>
                            </a:lnTo>
                            <a:lnTo>
                              <a:pt x="4993" y="4460"/>
                            </a:lnTo>
                            <a:lnTo>
                              <a:pt x="5018" y="4427"/>
                            </a:lnTo>
                            <a:lnTo>
                              <a:pt x="5042" y="4394"/>
                            </a:lnTo>
                            <a:lnTo>
                              <a:pt x="5062" y="4363"/>
                            </a:lnTo>
                            <a:lnTo>
                              <a:pt x="5081" y="4331"/>
                            </a:lnTo>
                            <a:lnTo>
                              <a:pt x="5099" y="4300"/>
                            </a:lnTo>
                            <a:lnTo>
                              <a:pt x="5115" y="4268"/>
                            </a:lnTo>
                            <a:lnTo>
                              <a:pt x="5132" y="4233"/>
                            </a:lnTo>
                            <a:lnTo>
                              <a:pt x="5146" y="4201"/>
                            </a:lnTo>
                            <a:lnTo>
                              <a:pt x="5158" y="4172"/>
                            </a:lnTo>
                            <a:lnTo>
                              <a:pt x="5168" y="4145"/>
                            </a:lnTo>
                            <a:lnTo>
                              <a:pt x="5176" y="4119"/>
                            </a:lnTo>
                            <a:lnTo>
                              <a:pt x="5186" y="4092"/>
                            </a:lnTo>
                            <a:lnTo>
                              <a:pt x="5207" y="4034"/>
                            </a:lnTo>
                            <a:close/>
                            <a:moveTo>
                              <a:pt x="6246" y="3168"/>
                            </a:moveTo>
                            <a:lnTo>
                              <a:pt x="6105" y="3026"/>
                            </a:lnTo>
                            <a:lnTo>
                              <a:pt x="5513" y="3618"/>
                            </a:lnTo>
                            <a:lnTo>
                              <a:pt x="5069" y="3174"/>
                            </a:lnTo>
                            <a:lnTo>
                              <a:pt x="5661" y="2583"/>
                            </a:lnTo>
                            <a:lnTo>
                              <a:pt x="5519" y="2441"/>
                            </a:lnTo>
                            <a:lnTo>
                              <a:pt x="4928" y="3033"/>
                            </a:lnTo>
                            <a:lnTo>
                              <a:pt x="4600" y="2705"/>
                            </a:lnTo>
                            <a:lnTo>
                              <a:pt x="5192" y="2114"/>
                            </a:lnTo>
                            <a:lnTo>
                              <a:pt x="5051" y="1972"/>
                            </a:lnTo>
                            <a:lnTo>
                              <a:pt x="4310" y="2714"/>
                            </a:lnTo>
                            <a:lnTo>
                              <a:pt x="5505" y="3909"/>
                            </a:lnTo>
                            <a:lnTo>
                              <a:pt x="6246" y="3168"/>
                            </a:lnTo>
                            <a:close/>
                            <a:moveTo>
                              <a:pt x="6633" y="2781"/>
                            </a:moveTo>
                            <a:lnTo>
                              <a:pt x="6187" y="2335"/>
                            </a:lnTo>
                            <a:lnTo>
                              <a:pt x="6323" y="2200"/>
                            </a:lnTo>
                            <a:lnTo>
                              <a:pt x="6337" y="2186"/>
                            </a:lnTo>
                            <a:lnTo>
                              <a:pt x="6393" y="2126"/>
                            </a:lnTo>
                            <a:lnTo>
                              <a:pt x="6440" y="2068"/>
                            </a:lnTo>
                            <a:lnTo>
                              <a:pt x="6477" y="2010"/>
                            </a:lnTo>
                            <a:lnTo>
                              <a:pt x="6506" y="1954"/>
                            </a:lnTo>
                            <a:lnTo>
                              <a:pt x="6527" y="1899"/>
                            </a:lnTo>
                            <a:lnTo>
                              <a:pt x="6541" y="1842"/>
                            </a:lnTo>
                            <a:lnTo>
                              <a:pt x="6550" y="1784"/>
                            </a:lnTo>
                            <a:lnTo>
                              <a:pt x="6551" y="1725"/>
                            </a:lnTo>
                            <a:lnTo>
                              <a:pt x="6547" y="1677"/>
                            </a:lnTo>
                            <a:lnTo>
                              <a:pt x="6538" y="1629"/>
                            </a:lnTo>
                            <a:lnTo>
                              <a:pt x="6525" y="1581"/>
                            </a:lnTo>
                            <a:lnTo>
                              <a:pt x="6506" y="1533"/>
                            </a:lnTo>
                            <a:lnTo>
                              <a:pt x="6483" y="1488"/>
                            </a:lnTo>
                            <a:lnTo>
                              <a:pt x="6455" y="1444"/>
                            </a:lnTo>
                            <a:lnTo>
                              <a:pt x="6434" y="1417"/>
                            </a:lnTo>
                            <a:lnTo>
                              <a:pt x="6422" y="1401"/>
                            </a:lnTo>
                            <a:lnTo>
                              <a:pt x="6385" y="1361"/>
                            </a:lnTo>
                            <a:lnTo>
                              <a:pt x="6345" y="1324"/>
                            </a:lnTo>
                            <a:lnTo>
                              <a:pt x="6345" y="1762"/>
                            </a:lnTo>
                            <a:lnTo>
                              <a:pt x="6343" y="1798"/>
                            </a:lnTo>
                            <a:lnTo>
                              <a:pt x="6337" y="1835"/>
                            </a:lnTo>
                            <a:lnTo>
                              <a:pt x="6324" y="1872"/>
                            </a:lnTo>
                            <a:lnTo>
                              <a:pt x="6307" y="1909"/>
                            </a:lnTo>
                            <a:lnTo>
                              <a:pt x="6285" y="1947"/>
                            </a:lnTo>
                            <a:lnTo>
                              <a:pt x="6255" y="1987"/>
                            </a:lnTo>
                            <a:lnTo>
                              <a:pt x="6220" y="2029"/>
                            </a:lnTo>
                            <a:lnTo>
                              <a:pt x="6177" y="2074"/>
                            </a:lnTo>
                            <a:lnTo>
                              <a:pt x="6051" y="2200"/>
                            </a:lnTo>
                            <a:lnTo>
                              <a:pt x="5574" y="1722"/>
                            </a:lnTo>
                            <a:lnTo>
                              <a:pt x="5722" y="1574"/>
                            </a:lnTo>
                            <a:lnTo>
                              <a:pt x="5757" y="1541"/>
                            </a:lnTo>
                            <a:lnTo>
                              <a:pt x="5789" y="1511"/>
                            </a:lnTo>
                            <a:lnTo>
                              <a:pt x="5821" y="1487"/>
                            </a:lnTo>
                            <a:lnTo>
                              <a:pt x="5850" y="1467"/>
                            </a:lnTo>
                            <a:lnTo>
                              <a:pt x="5879" y="1451"/>
                            </a:lnTo>
                            <a:lnTo>
                              <a:pt x="5908" y="1437"/>
                            </a:lnTo>
                            <a:lnTo>
                              <a:pt x="5938" y="1427"/>
                            </a:lnTo>
                            <a:lnTo>
                              <a:pt x="5969" y="1421"/>
                            </a:lnTo>
                            <a:lnTo>
                              <a:pt x="6004" y="1417"/>
                            </a:lnTo>
                            <a:lnTo>
                              <a:pt x="6038" y="1417"/>
                            </a:lnTo>
                            <a:lnTo>
                              <a:pt x="6072" y="1423"/>
                            </a:lnTo>
                            <a:lnTo>
                              <a:pt x="6105" y="1433"/>
                            </a:lnTo>
                            <a:lnTo>
                              <a:pt x="6138" y="1448"/>
                            </a:lnTo>
                            <a:lnTo>
                              <a:pt x="6170" y="1468"/>
                            </a:lnTo>
                            <a:lnTo>
                              <a:pt x="6202" y="1492"/>
                            </a:lnTo>
                            <a:lnTo>
                              <a:pt x="6233" y="1520"/>
                            </a:lnTo>
                            <a:lnTo>
                              <a:pt x="6258" y="1547"/>
                            </a:lnTo>
                            <a:lnTo>
                              <a:pt x="6280" y="1574"/>
                            </a:lnTo>
                            <a:lnTo>
                              <a:pt x="6299" y="1602"/>
                            </a:lnTo>
                            <a:lnTo>
                              <a:pt x="6314" y="1630"/>
                            </a:lnTo>
                            <a:lnTo>
                              <a:pt x="6326" y="1660"/>
                            </a:lnTo>
                            <a:lnTo>
                              <a:pt x="6335" y="1692"/>
                            </a:lnTo>
                            <a:lnTo>
                              <a:pt x="6341" y="1726"/>
                            </a:lnTo>
                            <a:lnTo>
                              <a:pt x="6345" y="1762"/>
                            </a:lnTo>
                            <a:lnTo>
                              <a:pt x="6345" y="1324"/>
                            </a:lnTo>
                            <a:lnTo>
                              <a:pt x="6333" y="1313"/>
                            </a:lnTo>
                            <a:lnTo>
                              <a:pt x="6281" y="1274"/>
                            </a:lnTo>
                            <a:lnTo>
                              <a:pt x="6229" y="1244"/>
                            </a:lnTo>
                            <a:lnTo>
                              <a:pt x="6177" y="1223"/>
                            </a:lnTo>
                            <a:lnTo>
                              <a:pt x="6125" y="1209"/>
                            </a:lnTo>
                            <a:lnTo>
                              <a:pt x="6072" y="1203"/>
                            </a:lnTo>
                            <a:lnTo>
                              <a:pt x="6019" y="1203"/>
                            </a:lnTo>
                            <a:lnTo>
                              <a:pt x="5964" y="1209"/>
                            </a:lnTo>
                            <a:lnTo>
                              <a:pt x="5917" y="1219"/>
                            </a:lnTo>
                            <a:lnTo>
                              <a:pt x="5872" y="1233"/>
                            </a:lnTo>
                            <a:lnTo>
                              <a:pt x="5827" y="1253"/>
                            </a:lnTo>
                            <a:lnTo>
                              <a:pt x="5782" y="1276"/>
                            </a:lnTo>
                            <a:lnTo>
                              <a:pt x="5737" y="1305"/>
                            </a:lnTo>
                            <a:lnTo>
                              <a:pt x="5691" y="1341"/>
                            </a:lnTo>
                            <a:lnTo>
                              <a:pt x="5643" y="1383"/>
                            </a:lnTo>
                            <a:lnTo>
                              <a:pt x="5593" y="1430"/>
                            </a:lnTo>
                            <a:lnTo>
                              <a:pt x="5449" y="1574"/>
                            </a:lnTo>
                            <a:lnTo>
                              <a:pt x="5288" y="1735"/>
                            </a:lnTo>
                            <a:lnTo>
                              <a:pt x="6483" y="2931"/>
                            </a:lnTo>
                            <a:lnTo>
                              <a:pt x="6633" y="2781"/>
                            </a:lnTo>
                            <a:close/>
                            <a:moveTo>
                              <a:pt x="7816" y="1597"/>
                            </a:moveTo>
                            <a:lnTo>
                              <a:pt x="6762" y="543"/>
                            </a:lnTo>
                            <a:lnTo>
                              <a:pt x="7164" y="141"/>
                            </a:lnTo>
                            <a:lnTo>
                              <a:pt x="7023" y="0"/>
                            </a:lnTo>
                            <a:lnTo>
                              <a:pt x="6070" y="953"/>
                            </a:lnTo>
                            <a:lnTo>
                              <a:pt x="6211" y="1095"/>
                            </a:lnTo>
                            <a:lnTo>
                              <a:pt x="6613" y="693"/>
                            </a:lnTo>
                            <a:lnTo>
                              <a:pt x="7667" y="1747"/>
                            </a:lnTo>
                            <a:lnTo>
                              <a:pt x="7816" y="1597"/>
                            </a:lnTo>
                            <a:close/>
                          </a:path>
                        </a:pathLst>
                      </a:custGeom>
                      <a:solidFill>
                        <a:srgbClr val="C0C0C0">
                          <a:alpha val="50195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 w14:anchorId="1EE608A8" id="AutoShape 1" o:spid="_x0000_s1026" style="position:absolute;margin-left:102.75pt;margin-top:189.35pt;width:390.8pt;height:411.2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16,8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" path="m1751,7489l1565,7303r-11,10l1549,7392r-11,75l1520,7539r-24,69l1465,7673r-37,62l1384,7794r-51,56l1292,7887r-43,32l1203,7947r-48,23l1105,7988r-52,12l999,8006r-55,l889,8000r-57,-13l774,7967r-60,-26l652,7907r-62,-41l527,7815r-63,-59l408,7696r-49,-60l316,7575r-35,-61l253,7455r-21,-59l218,7338r-8,-56l209,7225r5,-54l225,7118r16,-50l263,7020r29,-46l326,6929r39,-44l419,6837r57,-43l536,6758r63,-30l666,6703r74,-19l819,6671r85,-7l915,6652,726,6464r-81,26l571,6519r-67,31l444,6582r-55,35l336,6655r-49,41l240,6740r-58,63l131,6868r-42,68l55,7006r-26,72l11,7151,1,7224,,7299r9,77l25,7453r25,78l84,7609r34,62l157,7732r45,61l252,7853r57,59l371,7971r63,53l497,8070r63,40l622,8144r79,34l779,8203r76,15l930,8225r75,-2l1078,8212r71,-19l1218,8165r68,-35l1352,8087r63,-50l1477,7979r32,-32l1537,7915r26,-33l1586,7850r21,-32l1626,7786r18,-31l1660,7723r16,-34l1691,7656r12,-29l1713,7600r8,-26l1730,7547r21,-58xm2752,6462r-2,-75l2740,6314r-18,-74l2695,6164r-35,-77l2625,6026r-40,-60l2541,5907r,567l2534,6544r-18,67l2486,6675r-40,61l2396,6793r-58,51l2277,6884r-63,29l2147,6932r-71,7l2003,6935r-64,-11l1874,6903r-65,-28l1743,6838r-66,-46l1611,6738r-67,-63l1482,6609r-54,-66l1382,6477r-37,-65l1316,6347r-21,-65l1282,6217r-4,-73l1285,6074r18,-67l1333,5943r41,-62l1425,5823r58,-52l1545,5731r64,-29l1676,5683r70,-7l1819,5680r65,13l1949,5714r65,29l2079,5780r66,46l2211,5880r66,62l2340,6009r54,66l2440,6141r37,66l2505,6272r21,65l2538,6400r3,74l2541,5907r-1,-2l2489,5846r-56,-60l2373,5730r-59,-51l2310,5676r-56,-42l2193,5593r-61,-35l2056,5523r-76,-27l1905,5478r-75,-11l1758,5466r-71,6l1616,5487r-70,23l1478,5541r-66,40l1349,5630r-62,56l1232,5746r-47,62l1146,5874r-32,68l1091,6013r-16,71l1068,6156r1,72l1081,6304r18,76l1126,6456r36,76l1197,6593r40,60l1282,6713r51,59l1388,6831r60,56l1508,6938r60,46l1628,7024r61,34l1765,7094r75,26l1915,7139r74,10l2062,7151r72,-7l2205,7128r70,-23l2343,7074r66,-40l2472,6987r52,-48l2532,6931r57,-61l2637,6806r40,-65l2708,6673r23,-68l2745,6534r7,-72xm4126,5288l2930,4093r-140,140l3767,5209r-77,-26l3459,5105,2535,4797r-231,-78l2072,4951,3267,6146r140,-139l2338,4937r76,26l2643,5041r1069,355l3940,5473r186,-185xm5207,4034l5020,3847r-10,11l5005,3937r-12,75l4975,4084r-24,69l4921,4218r-38,62l4839,4339r-51,56l4747,4431r-43,33l4659,4492r-49,22l4560,4533r-52,12l4454,4551r-55,l4344,4544r-57,-13l4229,4512r-60,-27l4107,4452r-62,-42l3982,4360r-63,-59l3863,4241r-49,-60l3772,4120r-36,-61l3708,4000r-21,-59l3673,3883r-8,-57l3664,3770r5,-54l3680,3663r16,-50l3718,3565r29,-47l3781,3474r40,-44l3874,3381r57,-42l3991,3302r63,-30l4122,3248r73,-19l4274,3216r85,-7l4370,3197,4182,3008r-82,27l4026,3064r-67,30l3899,3127r-55,35l3791,3200r-49,41l3695,3285r-58,63l3587,3413r-43,68l3511,3551r-27,72l3466,3696r-10,73l3456,3843r8,78l3480,3998r25,78l3539,4153r34,62l3612,4277r45,60l3708,4397r56,60l3826,4516r63,53l3952,4615r63,40l4078,4689r78,34l4234,4748r76,15l4385,4770r75,-2l4533,4757r71,-20l4674,4709r67,-34l4807,4632r64,-50l4933,4524r31,-32l4993,4460r25,-33l5042,4394r20,-31l5081,4331r18,-31l5115,4268r17,-35l5146,4201r12,-29l5168,4145r8,-26l5186,4092r21,-58xm6246,3168l6105,3026r-592,592l5069,3174r592,-591l5519,2441r-591,592l4600,2705r592,-591l5051,1972r-741,742l5505,3909r741,-741xm6633,2781l6187,2335r136,-135l6337,2186r56,-60l6440,2068r37,-58l6506,1954r21,-55l6541,1842r9,-58l6551,1725r-4,-48l6538,1629r-13,-48l6506,1533r-23,-45l6455,1444r-21,-27l6422,1401r-37,-40l6345,1324r,438l6343,1798r-6,37l6324,1872r-17,37l6285,1947r-30,40l6220,2029r-43,45l6051,2200,5574,1722r148,-148l5757,1541r32,-30l5821,1487r29,-20l5879,1451r29,-14l5938,1427r31,-6l6004,1417r34,l6072,1423r33,10l6138,1448r32,20l6202,1492r31,28l6258,1547r22,27l6299,1602r15,28l6326,1660r9,32l6341,1726r4,36l6345,1324r-12,-11l6281,1274r-52,-30l6177,1223r-52,-14l6072,1203r-53,l5964,1209r-47,10l5872,1233r-45,20l5782,1276r-45,29l5691,1341r-48,42l5593,1430r-144,144l5288,1735,6483,2931r150,-150xm7816,1597l6762,543,7164,141,7023,,6070,953r141,142l6613,693,7667,1747r149,-150xe" fillcolor="silver" stroked="f">
              <v:fill opacity="32896f"/>
              <v:path arrowok="t" o:connecttype="custom" o:connectlocs="930275,4890135;701675,5090160;414020,5038725;160655,4751705;167005,4475480;422910,4274185;320040,4177030;56515,4422140;31750,4799965;275590,5113020;638175,5239385;958215,5064125;1064260,4900295;1746250,4073525;1613535,4128770;1405890,4407535;1064895,4330700;822325,4006850;941705,3682365;1278890,3664585;1572895,3959225;1544955,3691890;1257300,3507740;896620,3561715;682625,3881120;785495,4242435;1072515,4499610;1444625,4529455;1699895,4298315;2392045,3325495;1484630,3152775;3181350,2467610;3040380,2808605;2793365,2907665;2488565,2748915;2327275,2447290;2426335,2195830;2767965,2055495;2407285,2049780;2200910,2364740;2293620,2733675;2589530,2995295;2967990,3007995;3201670,2807970;3281680,2649855;3594735,1657985;3966210,2029460;4131310,1258570;4131310,991235;4027805,1159510;3842385,1414780;3751580,930275;3917950,949960;4022725,1092200;3889375,785495;3642995,846455;4963160,1031875;4963160,1031875" o:connectangles="0,0,0,0,0,0,0,0,0,0,0,0,0,0,0,0,0,0,0,0,0,0,0,0,0,0,0,0,0,0,0,0,0,0,0,0,0,0,0,0,0,0,0,0,0,0,0,0,0,0,0,0,0,0,0,0,0,0"/>
              <w10:wrap anchorx="page"/>
            </v:shape>
          </w:pict>
        </mc:Fallback>
      </mc:AlternateContent>
    </w:r>
    <w:r w:rsidR="00FC70EE">
      <w:t xml:space="preserve">TN 459433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D21870"/>
    <w:multiLevelType w:val="multilevel"/>
    <w:tmpl w:val="62BE9D2C"/>
    <w:lvl w:ilvl="0">
      <w:start w:val="1"/>
      <w:numFmt w:val="bullet"/>
      <w:pStyle w:val="Indentedbullets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4AB6494"/>
    <w:multiLevelType w:val="hybridMultilevel"/>
    <w:tmpl w:val="9E6E5C6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FB0B77"/>
    <w:multiLevelType w:val="multilevel"/>
    <w:tmpl w:val="22E8A858"/>
    <w:lvl w:ilvl="0">
      <w:start w:val="3"/>
      <w:numFmt w:val="decimal"/>
      <w:lvlText w:val="%1"/>
      <w:lvlJc w:val="left"/>
      <w:pPr>
        <w:ind w:left="862" w:hanging="706"/>
      </w:pPr>
      <w:rPr>
        <w:rFonts w:hint="default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62" w:hanging="706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nl-NL" w:eastAsia="en-US" w:bidi="ar-SA"/>
      </w:rPr>
    </w:lvl>
    <w:lvl w:ilvl="2">
      <w:numFmt w:val="bullet"/>
      <w:lvlText w:val="•"/>
      <w:lvlJc w:val="left"/>
      <w:pPr>
        <w:ind w:left="2557" w:hanging="706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3405" w:hanging="706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254" w:hanging="706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103" w:hanging="706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5951" w:hanging="706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6800" w:hanging="706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7649" w:hanging="706"/>
      </w:pPr>
      <w:rPr>
        <w:rFonts w:hint="default"/>
        <w:lang w:val="nl-NL" w:eastAsia="en-US" w:bidi="ar-SA"/>
      </w:rPr>
    </w:lvl>
  </w:abstractNum>
  <w:abstractNum w:abstractNumId="3" w15:restartNumberingAfterBreak="0">
    <w:nsid w:val="2DA24FD5"/>
    <w:multiLevelType w:val="multilevel"/>
    <w:tmpl w:val="D9EEFB78"/>
    <w:lvl w:ilvl="0">
      <w:start w:val="1"/>
      <w:numFmt w:val="decimal"/>
      <w:pStyle w:val="ArticleLevel1"/>
      <w:lvlText w:val="Artikel %1."/>
      <w:lvlJc w:val="left"/>
      <w:pPr>
        <w:tabs>
          <w:tab w:val="num" w:pos="993"/>
        </w:tabs>
        <w:ind w:left="1353" w:hanging="360"/>
      </w:pPr>
    </w:lvl>
    <w:lvl w:ilvl="1">
      <w:start w:val="1"/>
      <w:numFmt w:val="decimal"/>
      <w:pStyle w:val="ArticleLevel2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pStyle w:val="ArticleLevel3"/>
      <w:lvlText w:val="%1.%2.%3.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pStyle w:val="ArticleLevel4"/>
      <w:lvlText w:val="%1.%2.%3.%4.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pStyle w:val="ArticleLevel5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pStyle w:val="ArticleLevel6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4" w15:restartNumberingAfterBreak="0">
    <w:nsid w:val="2E982C75"/>
    <w:multiLevelType w:val="multilevel"/>
    <w:tmpl w:val="A0AEAA74"/>
    <w:lvl w:ilvl="0">
      <w:start w:val="1"/>
      <w:numFmt w:val="decimal"/>
      <w:lvlText w:val="%1"/>
      <w:lvlJc w:val="left"/>
      <w:pPr>
        <w:ind w:left="722" w:hanging="567"/>
      </w:pPr>
      <w:rPr>
        <w:rFonts w:hint="default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722" w:hanging="567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nl-NL" w:eastAsia="en-US" w:bidi="ar-SA"/>
      </w:rPr>
    </w:lvl>
    <w:lvl w:ilvl="2">
      <w:numFmt w:val="bullet"/>
      <w:lvlText w:val="•"/>
      <w:lvlJc w:val="left"/>
      <w:pPr>
        <w:ind w:left="2445" w:hanging="567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3307" w:hanging="567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170" w:hanging="567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033" w:hanging="567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5895" w:hanging="567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6758" w:hanging="567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7621" w:hanging="567"/>
      </w:pPr>
      <w:rPr>
        <w:rFonts w:hint="default"/>
        <w:lang w:val="nl-NL" w:eastAsia="en-US" w:bidi="ar-SA"/>
      </w:rPr>
    </w:lvl>
  </w:abstractNum>
  <w:abstractNum w:abstractNumId="5" w15:restartNumberingAfterBreak="0">
    <w:nsid w:val="3565126A"/>
    <w:multiLevelType w:val="hybridMultilevel"/>
    <w:tmpl w:val="3EAE2048"/>
    <w:lvl w:ilvl="0" w:tplc="200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ABE43CE"/>
    <w:multiLevelType w:val="hybridMultilevel"/>
    <w:tmpl w:val="03264B64"/>
    <w:lvl w:ilvl="0" w:tplc="200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45144A86"/>
    <w:multiLevelType w:val="multilevel"/>
    <w:tmpl w:val="E408864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69471B2"/>
    <w:multiLevelType w:val="multilevel"/>
    <w:tmpl w:val="014AE9F4"/>
    <w:lvl w:ilvl="0">
      <w:start w:val="4"/>
      <w:numFmt w:val="decimal"/>
      <w:lvlText w:val="%1"/>
      <w:lvlJc w:val="left"/>
      <w:pPr>
        <w:ind w:left="862" w:hanging="706"/>
      </w:pPr>
      <w:rPr>
        <w:rFonts w:hint="default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62" w:hanging="706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nl-NL" w:eastAsia="en-US" w:bidi="ar-SA"/>
      </w:rPr>
    </w:lvl>
    <w:lvl w:ilvl="2">
      <w:numFmt w:val="bullet"/>
      <w:lvlText w:val="•"/>
      <w:lvlJc w:val="left"/>
      <w:pPr>
        <w:ind w:left="2557" w:hanging="706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3405" w:hanging="706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254" w:hanging="706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103" w:hanging="706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5951" w:hanging="706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6800" w:hanging="706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7649" w:hanging="706"/>
      </w:pPr>
      <w:rPr>
        <w:rFonts w:hint="default"/>
        <w:lang w:val="nl-NL" w:eastAsia="en-US" w:bidi="ar-SA"/>
      </w:rPr>
    </w:lvl>
  </w:abstractNum>
  <w:abstractNum w:abstractNumId="9" w15:restartNumberingAfterBreak="0">
    <w:nsid w:val="5CB31834"/>
    <w:multiLevelType w:val="multilevel"/>
    <w:tmpl w:val="79D8BEE2"/>
    <w:lvl w:ilvl="0">
      <w:start w:val="19"/>
      <w:numFmt w:val="decimal"/>
      <w:lvlText w:val="%1"/>
      <w:lvlJc w:val="left"/>
      <w:pPr>
        <w:ind w:left="682" w:hanging="567"/>
      </w:pPr>
      <w:rPr>
        <w:rFonts w:hint="default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682" w:hanging="567"/>
      </w:pPr>
      <w:rPr>
        <w:rFonts w:ascii="Larsseit Light" w:eastAsia="Georgia" w:hAnsi="Larsseit Light" w:cstheme="minorHAnsi" w:hint="default"/>
        <w:spacing w:val="-2"/>
        <w:w w:val="100"/>
        <w:sz w:val="20"/>
        <w:szCs w:val="20"/>
        <w:lang w:val="nl-NL" w:eastAsia="en-US" w:bidi="ar-SA"/>
      </w:rPr>
    </w:lvl>
    <w:lvl w:ilvl="2">
      <w:start w:val="1"/>
      <w:numFmt w:val="lowerLetter"/>
      <w:lvlText w:val="%3."/>
      <w:lvlJc w:val="left"/>
      <w:pPr>
        <w:ind w:left="1249" w:hanging="567"/>
      </w:pPr>
      <w:rPr>
        <w:rFonts w:ascii="Larsseit Light" w:eastAsia="Georgia" w:hAnsi="Larsseit Light" w:cstheme="minorHAnsi" w:hint="default"/>
        <w:spacing w:val="-8"/>
        <w:w w:val="100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3032" w:hanging="567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928" w:hanging="567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825" w:hanging="567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5721" w:hanging="567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6617" w:hanging="567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7513" w:hanging="567"/>
      </w:pPr>
      <w:rPr>
        <w:rFonts w:hint="default"/>
        <w:lang w:val="nl-NL" w:eastAsia="en-US" w:bidi="ar-SA"/>
      </w:rPr>
    </w:lvl>
  </w:abstractNum>
  <w:abstractNum w:abstractNumId="10" w15:restartNumberingAfterBreak="0">
    <w:nsid w:val="5CFB4842"/>
    <w:multiLevelType w:val="multilevel"/>
    <w:tmpl w:val="E408864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5EB300A"/>
    <w:multiLevelType w:val="multilevel"/>
    <w:tmpl w:val="6BCA7EF0"/>
    <w:lvl w:ilvl="0">
      <w:start w:val="6"/>
      <w:numFmt w:val="decimal"/>
      <w:lvlText w:val="%1"/>
      <w:lvlJc w:val="left"/>
      <w:pPr>
        <w:ind w:left="722" w:hanging="567"/>
      </w:pPr>
      <w:rPr>
        <w:rFonts w:hint="default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722" w:hanging="567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nl-NL" w:eastAsia="en-US" w:bidi="ar-SA"/>
      </w:rPr>
    </w:lvl>
    <w:lvl w:ilvl="2">
      <w:numFmt w:val="bullet"/>
      <w:lvlText w:val="•"/>
      <w:lvlJc w:val="left"/>
      <w:pPr>
        <w:ind w:left="2445" w:hanging="567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3307" w:hanging="567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170" w:hanging="567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033" w:hanging="567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5895" w:hanging="567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6758" w:hanging="567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7621" w:hanging="567"/>
      </w:pPr>
      <w:rPr>
        <w:rFonts w:hint="default"/>
        <w:lang w:val="nl-NL" w:eastAsia="en-US" w:bidi="ar-SA"/>
      </w:rPr>
    </w:lvl>
  </w:abstractNum>
  <w:abstractNum w:abstractNumId="12" w15:restartNumberingAfterBreak="0">
    <w:nsid w:val="6B851B97"/>
    <w:multiLevelType w:val="hybridMultilevel"/>
    <w:tmpl w:val="12B6366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70574E"/>
    <w:multiLevelType w:val="multilevel"/>
    <w:tmpl w:val="9A4E2D36"/>
    <w:lvl w:ilvl="0">
      <w:start w:val="1"/>
      <w:numFmt w:val="decimal"/>
      <w:lvlText w:val="Artikel %1."/>
      <w:lvlJc w:val="left"/>
      <w:pPr>
        <w:tabs>
          <w:tab w:val="num" w:pos="993"/>
        </w:tabs>
        <w:ind w:left="1353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4" w15:restartNumberingAfterBreak="0">
    <w:nsid w:val="76E752F3"/>
    <w:multiLevelType w:val="multilevel"/>
    <w:tmpl w:val="D9F07EAC"/>
    <w:lvl w:ilvl="0">
      <w:start w:val="1"/>
      <w:numFmt w:val="decimal"/>
      <w:pStyle w:val="Numberedheading1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5" w15:restartNumberingAfterBreak="0">
    <w:nsid w:val="7DC53971"/>
    <w:multiLevelType w:val="multilevel"/>
    <w:tmpl w:val="E4BE0538"/>
    <w:lvl w:ilvl="0">
      <w:start w:val="2"/>
      <w:numFmt w:val="decimal"/>
      <w:lvlText w:val="%1"/>
      <w:lvlJc w:val="left"/>
      <w:pPr>
        <w:ind w:left="722" w:hanging="567"/>
      </w:pPr>
      <w:rPr>
        <w:rFonts w:hint="default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722" w:hanging="567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nl-NL" w:eastAsia="en-US" w:bidi="ar-SA"/>
      </w:rPr>
    </w:lvl>
    <w:lvl w:ilvl="2">
      <w:numFmt w:val="bullet"/>
      <w:lvlText w:val="•"/>
      <w:lvlJc w:val="left"/>
      <w:pPr>
        <w:ind w:left="2445" w:hanging="567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3307" w:hanging="567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170" w:hanging="567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033" w:hanging="567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5895" w:hanging="567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6758" w:hanging="567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7621" w:hanging="567"/>
      </w:pPr>
      <w:rPr>
        <w:rFonts w:hint="default"/>
        <w:lang w:val="nl-NL" w:eastAsia="en-US" w:bidi="ar-SA"/>
      </w:rPr>
    </w:lvl>
  </w:abstractNum>
  <w:num w:numId="1" w16cid:durableId="1258951144">
    <w:abstractNumId w:val="3"/>
  </w:num>
  <w:num w:numId="2" w16cid:durableId="2073115175">
    <w:abstractNumId w:val="14"/>
  </w:num>
  <w:num w:numId="3" w16cid:durableId="621426834">
    <w:abstractNumId w:val="0"/>
  </w:num>
  <w:num w:numId="4" w16cid:durableId="1417745833">
    <w:abstractNumId w:val="7"/>
  </w:num>
  <w:num w:numId="5" w16cid:durableId="124466523">
    <w:abstractNumId w:val="5"/>
  </w:num>
  <w:num w:numId="6" w16cid:durableId="212276717">
    <w:abstractNumId w:val="10"/>
  </w:num>
  <w:num w:numId="7" w16cid:durableId="1018627014">
    <w:abstractNumId w:val="13"/>
  </w:num>
  <w:num w:numId="8" w16cid:durableId="339165860">
    <w:abstractNumId w:val="6"/>
  </w:num>
  <w:num w:numId="9" w16cid:durableId="1200321608">
    <w:abstractNumId w:val="9"/>
  </w:num>
  <w:num w:numId="10" w16cid:durableId="1336179072">
    <w:abstractNumId w:val="12"/>
  </w:num>
  <w:num w:numId="11" w16cid:durableId="858274663">
    <w:abstractNumId w:val="1"/>
  </w:num>
  <w:num w:numId="12" w16cid:durableId="429814011">
    <w:abstractNumId w:val="4"/>
  </w:num>
  <w:num w:numId="13" w16cid:durableId="229392281">
    <w:abstractNumId w:val="3"/>
  </w:num>
  <w:num w:numId="14" w16cid:durableId="1491555170">
    <w:abstractNumId w:val="15"/>
  </w:num>
  <w:num w:numId="15" w16cid:durableId="1123576290">
    <w:abstractNumId w:val="3"/>
  </w:num>
  <w:num w:numId="16" w16cid:durableId="1614248815">
    <w:abstractNumId w:val="3"/>
  </w:num>
  <w:num w:numId="17" w16cid:durableId="462308283">
    <w:abstractNumId w:val="3"/>
  </w:num>
  <w:num w:numId="18" w16cid:durableId="1927836378">
    <w:abstractNumId w:val="2"/>
  </w:num>
  <w:num w:numId="19" w16cid:durableId="698579628">
    <w:abstractNumId w:val="3"/>
  </w:num>
  <w:num w:numId="20" w16cid:durableId="1894195690">
    <w:abstractNumId w:val="3"/>
  </w:num>
  <w:num w:numId="21" w16cid:durableId="626661986">
    <w:abstractNumId w:val="8"/>
  </w:num>
  <w:num w:numId="22" w16cid:durableId="413431128">
    <w:abstractNumId w:val="3"/>
  </w:num>
  <w:num w:numId="23" w16cid:durableId="939683969">
    <w:abstractNumId w:val="3"/>
  </w:num>
  <w:num w:numId="24" w16cid:durableId="52850233">
    <w:abstractNumId w:val="3"/>
  </w:num>
  <w:num w:numId="25" w16cid:durableId="735710682">
    <w:abstractNumId w:val="11"/>
  </w:num>
  <w:num w:numId="26" w16cid:durableId="738871519">
    <w:abstractNumId w:val="3"/>
  </w:num>
  <w:num w:numId="27" w16cid:durableId="919561058">
    <w:abstractNumId w:val="3"/>
  </w:num>
  <w:num w:numId="28" w16cid:durableId="1345086174">
    <w:abstractNumId w:val="3"/>
  </w:num>
  <w:num w:numId="29" w16cid:durableId="1745689118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071"/>
    <w:rsid w:val="00002F7F"/>
    <w:rsid w:val="00015ADF"/>
    <w:rsid w:val="00095582"/>
    <w:rsid w:val="000968C1"/>
    <w:rsid w:val="000C524B"/>
    <w:rsid w:val="000F1BF1"/>
    <w:rsid w:val="001011A9"/>
    <w:rsid w:val="00144469"/>
    <w:rsid w:val="0016473A"/>
    <w:rsid w:val="0017618F"/>
    <w:rsid w:val="001D4FC6"/>
    <w:rsid w:val="0025359A"/>
    <w:rsid w:val="00291FBF"/>
    <w:rsid w:val="002C110D"/>
    <w:rsid w:val="002C2056"/>
    <w:rsid w:val="002F473A"/>
    <w:rsid w:val="00387818"/>
    <w:rsid w:val="003A2D6F"/>
    <w:rsid w:val="003B0138"/>
    <w:rsid w:val="003B4998"/>
    <w:rsid w:val="003C7EE4"/>
    <w:rsid w:val="003F4AC2"/>
    <w:rsid w:val="004367C5"/>
    <w:rsid w:val="00437B3A"/>
    <w:rsid w:val="004513C1"/>
    <w:rsid w:val="00462898"/>
    <w:rsid w:val="0047431C"/>
    <w:rsid w:val="004E0F30"/>
    <w:rsid w:val="00507554"/>
    <w:rsid w:val="005215DA"/>
    <w:rsid w:val="0055654E"/>
    <w:rsid w:val="0057641C"/>
    <w:rsid w:val="00586C54"/>
    <w:rsid w:val="00586E3E"/>
    <w:rsid w:val="005B7FA3"/>
    <w:rsid w:val="005C01C9"/>
    <w:rsid w:val="005F5B9C"/>
    <w:rsid w:val="00611BFD"/>
    <w:rsid w:val="0062336F"/>
    <w:rsid w:val="00623F5B"/>
    <w:rsid w:val="00631343"/>
    <w:rsid w:val="00677B37"/>
    <w:rsid w:val="00687A2F"/>
    <w:rsid w:val="006C5870"/>
    <w:rsid w:val="006F3034"/>
    <w:rsid w:val="006F4FC9"/>
    <w:rsid w:val="00751B0C"/>
    <w:rsid w:val="00755D36"/>
    <w:rsid w:val="00764EB2"/>
    <w:rsid w:val="00767CF6"/>
    <w:rsid w:val="00774E39"/>
    <w:rsid w:val="00787787"/>
    <w:rsid w:val="00795798"/>
    <w:rsid w:val="007B1597"/>
    <w:rsid w:val="007E4200"/>
    <w:rsid w:val="00812E51"/>
    <w:rsid w:val="00813454"/>
    <w:rsid w:val="008218ED"/>
    <w:rsid w:val="00856D08"/>
    <w:rsid w:val="008A1E3E"/>
    <w:rsid w:val="008C66C6"/>
    <w:rsid w:val="008E3458"/>
    <w:rsid w:val="009077EC"/>
    <w:rsid w:val="00917B85"/>
    <w:rsid w:val="009341D4"/>
    <w:rsid w:val="00937561"/>
    <w:rsid w:val="009560F6"/>
    <w:rsid w:val="00981D1B"/>
    <w:rsid w:val="00981DDC"/>
    <w:rsid w:val="009A7E27"/>
    <w:rsid w:val="009C6F8E"/>
    <w:rsid w:val="009C77E2"/>
    <w:rsid w:val="00A15E55"/>
    <w:rsid w:val="00A30908"/>
    <w:rsid w:val="00A3348A"/>
    <w:rsid w:val="00A5386F"/>
    <w:rsid w:val="00AC0CCF"/>
    <w:rsid w:val="00AE3866"/>
    <w:rsid w:val="00AF1F17"/>
    <w:rsid w:val="00B5784B"/>
    <w:rsid w:val="00B678DB"/>
    <w:rsid w:val="00B77442"/>
    <w:rsid w:val="00B922CC"/>
    <w:rsid w:val="00B96AB7"/>
    <w:rsid w:val="00BB0071"/>
    <w:rsid w:val="00BD04B3"/>
    <w:rsid w:val="00BD5E40"/>
    <w:rsid w:val="00BD6EBA"/>
    <w:rsid w:val="00BE1942"/>
    <w:rsid w:val="00BE44C7"/>
    <w:rsid w:val="00C174E6"/>
    <w:rsid w:val="00C3122C"/>
    <w:rsid w:val="00C57A3C"/>
    <w:rsid w:val="00C66728"/>
    <w:rsid w:val="00C72C7D"/>
    <w:rsid w:val="00C73F47"/>
    <w:rsid w:val="00CC3AD7"/>
    <w:rsid w:val="00CD666B"/>
    <w:rsid w:val="00CF45B7"/>
    <w:rsid w:val="00D409AD"/>
    <w:rsid w:val="00D76761"/>
    <w:rsid w:val="00DC6D00"/>
    <w:rsid w:val="00DF3240"/>
    <w:rsid w:val="00E30CDB"/>
    <w:rsid w:val="00E75ED6"/>
    <w:rsid w:val="00E96C2B"/>
    <w:rsid w:val="00EA1FCF"/>
    <w:rsid w:val="00EB0D8E"/>
    <w:rsid w:val="00EB1F25"/>
    <w:rsid w:val="00EC0A78"/>
    <w:rsid w:val="00EC3C86"/>
    <w:rsid w:val="00F10DC7"/>
    <w:rsid w:val="00F31FC5"/>
    <w:rsid w:val="00F90B1A"/>
    <w:rsid w:val="00F95728"/>
    <w:rsid w:val="00FB55B4"/>
    <w:rsid w:val="00FC70EE"/>
    <w:rsid w:val="00FE0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AE6E29"/>
  <w15:docId w15:val="{77549EC4-C690-4CDD-8D1A-869D6F13C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B0138"/>
    <w:pPr>
      <w:spacing w:line="288" w:lineRule="auto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554E0"/>
    <w:pPr>
      <w:keepNext/>
      <w:keepLines/>
      <w:spacing w:before="240"/>
      <w:outlineLvl w:val="0"/>
    </w:pPr>
    <w:rPr>
      <w:rFonts w:eastAsiaTheme="majorEastAsia" w:cstheme="majorBidi"/>
      <w:b/>
      <w:color w:val="000000" w:themeColor="text1"/>
      <w:sz w:val="7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554E0"/>
    <w:pPr>
      <w:keepNext/>
      <w:keepLines/>
      <w:spacing w:before="40"/>
      <w:outlineLvl w:val="1"/>
    </w:pPr>
    <w:rPr>
      <w:rFonts w:eastAsiaTheme="majorEastAsia" w:cstheme="majorBidi"/>
      <w:b/>
      <w:color w:val="000000" w:themeColor="text1"/>
      <w:sz w:val="4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5554E0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  <w:sz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5554E0"/>
    <w:pPr>
      <w:keepNext/>
      <w:keepLines/>
      <w:spacing w:before="40"/>
      <w:outlineLvl w:val="3"/>
    </w:pPr>
    <w:rPr>
      <w:rFonts w:eastAsiaTheme="majorEastAsia" w:cstheme="majorBidi"/>
      <w:b/>
      <w:iCs/>
      <w:color w:val="000000" w:themeColor="text1"/>
      <w:sz w:val="26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554E0"/>
    <w:pPr>
      <w:keepNext/>
      <w:keepLines/>
      <w:spacing w:before="40"/>
      <w:outlineLvl w:val="4"/>
    </w:pPr>
    <w:rPr>
      <w:rFonts w:eastAsiaTheme="majorEastAsia" w:cstheme="majorBidi"/>
      <w:b/>
      <w:color w:val="000000" w:themeColor="tex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qFormat/>
    <w:rsid w:val="005554E0"/>
    <w:rPr>
      <w:rFonts w:eastAsiaTheme="majorEastAsia" w:cstheme="majorBidi"/>
      <w:b/>
      <w:color w:val="000000" w:themeColor="text1"/>
      <w:sz w:val="70"/>
      <w:szCs w:val="32"/>
    </w:rPr>
  </w:style>
  <w:style w:type="character" w:customStyle="1" w:styleId="Kop2Char">
    <w:name w:val="Kop 2 Char"/>
    <w:basedOn w:val="Standaardalinea-lettertype"/>
    <w:link w:val="Kop2"/>
    <w:uiPriority w:val="9"/>
    <w:qFormat/>
    <w:rsid w:val="005554E0"/>
    <w:rPr>
      <w:rFonts w:eastAsiaTheme="majorEastAsia" w:cstheme="majorBidi"/>
      <w:b/>
      <w:color w:val="000000" w:themeColor="text1"/>
      <w:sz w:val="48"/>
      <w:szCs w:val="26"/>
    </w:rPr>
  </w:style>
  <w:style w:type="character" w:customStyle="1" w:styleId="TitelChar">
    <w:name w:val="Titel Char"/>
    <w:basedOn w:val="Standaardalinea-lettertype"/>
    <w:link w:val="Titel"/>
    <w:uiPriority w:val="10"/>
    <w:qFormat/>
    <w:rsid w:val="005554E0"/>
    <w:rPr>
      <w:rFonts w:eastAsiaTheme="majorEastAsia" w:cstheme="majorBidi"/>
      <w:b/>
      <w:spacing w:val="-10"/>
      <w:kern w:val="2"/>
      <w:sz w:val="70"/>
      <w:szCs w:val="56"/>
    </w:rPr>
  </w:style>
  <w:style w:type="character" w:customStyle="1" w:styleId="Kop3Char">
    <w:name w:val="Kop 3 Char"/>
    <w:basedOn w:val="Standaardalinea-lettertype"/>
    <w:link w:val="Kop3"/>
    <w:uiPriority w:val="9"/>
    <w:qFormat/>
    <w:rsid w:val="005554E0"/>
    <w:rPr>
      <w:rFonts w:eastAsiaTheme="majorEastAsia" w:cstheme="majorBidi"/>
      <w:b/>
      <w:color w:val="000000" w:themeColor="text1"/>
      <w:sz w:val="28"/>
    </w:rPr>
  </w:style>
  <w:style w:type="character" w:customStyle="1" w:styleId="Kop4Char">
    <w:name w:val="Kop 4 Char"/>
    <w:basedOn w:val="Standaardalinea-lettertype"/>
    <w:link w:val="Kop4"/>
    <w:uiPriority w:val="9"/>
    <w:qFormat/>
    <w:rsid w:val="005554E0"/>
    <w:rPr>
      <w:rFonts w:eastAsiaTheme="majorEastAsia" w:cstheme="majorBidi"/>
      <w:b/>
      <w:iCs/>
      <w:color w:val="000000" w:themeColor="text1"/>
      <w:sz w:val="26"/>
    </w:rPr>
  </w:style>
  <w:style w:type="character" w:customStyle="1" w:styleId="Kop5Char">
    <w:name w:val="Kop 5 Char"/>
    <w:basedOn w:val="Standaardalinea-lettertype"/>
    <w:link w:val="Kop5"/>
    <w:uiPriority w:val="9"/>
    <w:semiHidden/>
    <w:qFormat/>
    <w:rsid w:val="005554E0"/>
    <w:rPr>
      <w:rFonts w:eastAsiaTheme="majorEastAsia" w:cstheme="majorBidi"/>
      <w:b/>
      <w:color w:val="000000" w:themeColor="text1"/>
    </w:rPr>
  </w:style>
  <w:style w:type="character" w:customStyle="1" w:styleId="ArticleLevel1Char">
    <w:name w:val="Article Level 1 Char"/>
    <w:basedOn w:val="Standaardalinea-lettertype"/>
    <w:link w:val="ArticleLevel1"/>
    <w:qFormat/>
    <w:rsid w:val="00BD6EBA"/>
    <w:rPr>
      <w:b/>
      <w:bCs/>
      <w:sz w:val="20"/>
      <w:lang w:val="nl-NL"/>
    </w:rPr>
  </w:style>
  <w:style w:type="character" w:customStyle="1" w:styleId="ArticleLevel2Char">
    <w:name w:val="Article Level 2 Char"/>
    <w:basedOn w:val="Standaardalinea-lettertype"/>
    <w:link w:val="ArticleLevel2"/>
    <w:qFormat/>
    <w:rsid w:val="00341C1E"/>
    <w:rPr>
      <w:sz w:val="20"/>
      <w:lang w:val="nl-NL"/>
    </w:rPr>
  </w:style>
  <w:style w:type="character" w:customStyle="1" w:styleId="Hyperlink1">
    <w:name w:val="Hyperlink1"/>
    <w:uiPriority w:val="99"/>
    <w:semiHidden/>
    <w:unhideWhenUsed/>
    <w:rsid w:val="006E0FDA"/>
  </w:style>
  <w:style w:type="character" w:customStyle="1" w:styleId="Links">
    <w:name w:val="Links"/>
    <w:basedOn w:val="Hyperlink1"/>
    <w:uiPriority w:val="1"/>
    <w:qFormat/>
    <w:rsid w:val="0035195F"/>
    <w:rPr>
      <w:color w:val="0563C1" w:themeColor="hyperlink"/>
      <w:u w:val="single"/>
      <w:lang w:val="nl-NL"/>
    </w:rPr>
  </w:style>
  <w:style w:type="character" w:customStyle="1" w:styleId="KoptekstChar">
    <w:name w:val="Koptekst Char"/>
    <w:basedOn w:val="Standaardalinea-lettertype"/>
    <w:link w:val="Koptekst"/>
    <w:uiPriority w:val="99"/>
    <w:qFormat/>
    <w:rsid w:val="00802552"/>
  </w:style>
  <w:style w:type="character" w:customStyle="1" w:styleId="VoettekstChar">
    <w:name w:val="Voettekst Char"/>
    <w:basedOn w:val="Standaardalinea-lettertype"/>
    <w:link w:val="Voettekst"/>
    <w:uiPriority w:val="99"/>
    <w:qFormat/>
    <w:rsid w:val="00802552"/>
    <w:rPr>
      <w:sz w:val="22"/>
    </w:rPr>
  </w:style>
  <w:style w:type="character" w:customStyle="1" w:styleId="DefaultParagraphFontPHPDOCX">
    <w:name w:val="Default Paragraph Font PHPDOCX"/>
    <w:uiPriority w:val="1"/>
    <w:semiHidden/>
    <w:unhideWhenUsed/>
    <w:qFormat/>
  </w:style>
  <w:style w:type="character" w:customStyle="1" w:styleId="TitleCarPHPDOCX">
    <w:name w:val="Title Car PHPDOCX"/>
    <w:basedOn w:val="DefaultParagraphFontPHPDOCX"/>
    <w:link w:val="TitlePHPDOCX"/>
    <w:uiPriority w:val="10"/>
    <w:qFormat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"/>
      <w:sz w:val="52"/>
      <w:szCs w:val="52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qFormat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qFormat/>
    <w:rsid w:val="00E139EA"/>
    <w:rPr>
      <w:sz w:val="16"/>
      <w:szCs w:val="16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qFormat/>
    <w:rsid w:val="00E139EA"/>
    <w:rPr>
      <w:sz w:val="20"/>
      <w:szCs w:val="20"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qFormat/>
    <w:rsid w:val="00E139EA"/>
    <w:rPr>
      <w:b/>
      <w:bCs/>
      <w:sz w:val="20"/>
      <w:szCs w:val="20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qFormat/>
    <w:rsid w:val="00E139EA"/>
    <w:rPr>
      <w:rFonts w:ascii="Tahoma" w:hAnsi="Tahoma" w:cs="Tahoma"/>
      <w:sz w:val="16"/>
      <w:szCs w:val="16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qFormat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qFormat/>
    <w:rsid w:val="006E0FDA"/>
    <w:rPr>
      <w:vertAlign w:val="superscript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qFormat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qFormat/>
    <w:rsid w:val="006E0FDA"/>
    <w:rPr>
      <w:vertAlign w:val="superscript"/>
    </w:rPr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Liberation Sans" w:eastAsia="DejaVu Sans" w:hAnsi="Liberation Sans" w:cs="Noto Sans Devanagari"/>
      <w:sz w:val="28"/>
      <w:szCs w:val="28"/>
    </w:rPr>
  </w:style>
  <w:style w:type="paragraph" w:styleId="Plattetekst">
    <w:name w:val="Body Text"/>
    <w:basedOn w:val="Standaard"/>
    <w:pPr>
      <w:spacing w:after="140" w:line="276" w:lineRule="auto"/>
    </w:p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pPr>
      <w:suppressLineNumbers/>
      <w:spacing w:before="120" w:after="120"/>
    </w:pPr>
    <w:rPr>
      <w:rFonts w:cs="Noto Sans Devanagari"/>
      <w:i/>
      <w:iCs/>
      <w:sz w:val="24"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styleId="Titel">
    <w:name w:val="Title"/>
    <w:basedOn w:val="Standaard"/>
    <w:next w:val="Standaard"/>
    <w:link w:val="TitelChar"/>
    <w:uiPriority w:val="10"/>
    <w:qFormat/>
    <w:rsid w:val="005554E0"/>
    <w:pPr>
      <w:spacing w:line="240" w:lineRule="auto"/>
      <w:contextualSpacing/>
    </w:pPr>
    <w:rPr>
      <w:rFonts w:eastAsiaTheme="majorEastAsia" w:cstheme="majorBidi"/>
      <w:b/>
      <w:spacing w:val="-10"/>
      <w:kern w:val="2"/>
      <w:sz w:val="70"/>
      <w:szCs w:val="56"/>
    </w:rPr>
  </w:style>
  <w:style w:type="paragraph" w:styleId="Geenafstand">
    <w:name w:val="No Spacing"/>
    <w:uiPriority w:val="1"/>
    <w:qFormat/>
    <w:rsid w:val="00D82EA7"/>
  </w:style>
  <w:style w:type="paragraph" w:customStyle="1" w:styleId="ArticleLevel1">
    <w:name w:val="Article Level 1"/>
    <w:basedOn w:val="Standaard"/>
    <w:next w:val="ArticleLevel2"/>
    <w:link w:val="ArticleLevel1Char"/>
    <w:qFormat/>
    <w:rsid w:val="00BD6EBA"/>
    <w:pPr>
      <w:numPr>
        <w:numId w:val="1"/>
      </w:numPr>
    </w:pPr>
    <w:rPr>
      <w:b/>
      <w:bCs/>
    </w:rPr>
  </w:style>
  <w:style w:type="paragraph" w:customStyle="1" w:styleId="ArticleLevel2">
    <w:name w:val="Article Level 2"/>
    <w:basedOn w:val="Standaard"/>
    <w:link w:val="ArticleLevel2Char"/>
    <w:qFormat/>
    <w:rsid w:val="00341C1E"/>
    <w:pPr>
      <w:numPr>
        <w:ilvl w:val="1"/>
        <w:numId w:val="1"/>
      </w:numPr>
    </w:pPr>
  </w:style>
  <w:style w:type="paragraph" w:styleId="Lijstalinea">
    <w:name w:val="List Paragraph"/>
    <w:aliases w:val="Reference List"/>
    <w:basedOn w:val="Standaard"/>
    <w:link w:val="LijstalineaChar"/>
    <w:uiPriority w:val="1"/>
    <w:qFormat/>
    <w:rsid w:val="0016304C"/>
    <w:pPr>
      <w:ind w:left="720"/>
      <w:contextualSpacing/>
    </w:pPr>
  </w:style>
  <w:style w:type="paragraph" w:customStyle="1" w:styleId="ArticleLevel3">
    <w:name w:val="Article Level 3"/>
    <w:basedOn w:val="Standaard"/>
    <w:next w:val="ArticleLevel4"/>
    <w:qFormat/>
    <w:rsid w:val="009818D2"/>
    <w:pPr>
      <w:numPr>
        <w:ilvl w:val="2"/>
        <w:numId w:val="1"/>
      </w:numPr>
      <w:ind w:left="1418" w:hanging="1418"/>
    </w:pPr>
  </w:style>
  <w:style w:type="paragraph" w:customStyle="1" w:styleId="ArticleLevel4">
    <w:name w:val="Article Level 4"/>
    <w:basedOn w:val="Standaard"/>
    <w:qFormat/>
    <w:rsid w:val="009818D2"/>
    <w:pPr>
      <w:numPr>
        <w:ilvl w:val="3"/>
        <w:numId w:val="1"/>
      </w:numPr>
      <w:ind w:left="1418" w:hanging="1418"/>
    </w:pPr>
  </w:style>
  <w:style w:type="paragraph" w:customStyle="1" w:styleId="ArticleLevel5">
    <w:name w:val="Article Level 5"/>
    <w:basedOn w:val="Standaard"/>
    <w:qFormat/>
    <w:rsid w:val="009818D2"/>
    <w:pPr>
      <w:numPr>
        <w:ilvl w:val="4"/>
        <w:numId w:val="1"/>
      </w:numPr>
      <w:ind w:left="1843" w:hanging="425"/>
    </w:pPr>
  </w:style>
  <w:style w:type="paragraph" w:customStyle="1" w:styleId="ArticleLevel6">
    <w:name w:val="Article Level 6"/>
    <w:basedOn w:val="Standaard"/>
    <w:qFormat/>
    <w:rsid w:val="00380DE6"/>
    <w:pPr>
      <w:numPr>
        <w:ilvl w:val="5"/>
        <w:numId w:val="1"/>
      </w:numPr>
      <w:tabs>
        <w:tab w:val="left" w:pos="851"/>
      </w:tabs>
      <w:ind w:left="1843" w:hanging="425"/>
    </w:pPr>
  </w:style>
  <w:style w:type="paragraph" w:customStyle="1" w:styleId="HeaderandFooter">
    <w:name w:val="Header and Footer"/>
    <w:basedOn w:val="Standaard"/>
    <w:qFormat/>
  </w:style>
  <w:style w:type="paragraph" w:styleId="Koptekst">
    <w:name w:val="header"/>
    <w:basedOn w:val="Standaard"/>
    <w:link w:val="KoptekstChar"/>
    <w:uiPriority w:val="99"/>
    <w:unhideWhenUsed/>
    <w:rsid w:val="00802552"/>
    <w:pPr>
      <w:tabs>
        <w:tab w:val="center" w:pos="4513"/>
        <w:tab w:val="right" w:pos="9026"/>
      </w:tabs>
      <w:spacing w:line="240" w:lineRule="auto"/>
    </w:pPr>
  </w:style>
  <w:style w:type="paragraph" w:styleId="Voettekst">
    <w:name w:val="footer"/>
    <w:basedOn w:val="Standaard"/>
    <w:link w:val="VoettekstChar"/>
    <w:uiPriority w:val="99"/>
    <w:unhideWhenUsed/>
    <w:rsid w:val="00802552"/>
    <w:pPr>
      <w:tabs>
        <w:tab w:val="center" w:pos="4513"/>
        <w:tab w:val="right" w:pos="9026"/>
      </w:tabs>
      <w:spacing w:line="240" w:lineRule="auto"/>
    </w:pPr>
    <w:rPr>
      <w:sz w:val="22"/>
    </w:rPr>
  </w:style>
  <w:style w:type="paragraph" w:customStyle="1" w:styleId="Numberedheading1">
    <w:name w:val="Numbered heading 1"/>
    <w:basedOn w:val="ArticleLevel1"/>
    <w:qFormat/>
    <w:rsid w:val="001F3CAF"/>
    <w:pPr>
      <w:numPr>
        <w:numId w:val="2"/>
      </w:numPr>
      <w:ind w:left="1418" w:hanging="1418"/>
    </w:pPr>
  </w:style>
  <w:style w:type="paragraph" w:customStyle="1" w:styleId="Numberedheading2">
    <w:name w:val="Numbered heading 2"/>
    <w:basedOn w:val="Numberedheading1"/>
    <w:qFormat/>
    <w:rsid w:val="001F3CAF"/>
    <w:rPr>
      <w:b w:val="0"/>
    </w:rPr>
  </w:style>
  <w:style w:type="paragraph" w:customStyle="1" w:styleId="Numberedheading3">
    <w:name w:val="Numbered heading 3"/>
    <w:basedOn w:val="Numberedheading2"/>
    <w:qFormat/>
    <w:rsid w:val="001F3CAF"/>
  </w:style>
  <w:style w:type="paragraph" w:customStyle="1" w:styleId="Numberedheading4">
    <w:name w:val="Numbered heading 4"/>
    <w:basedOn w:val="Numberedheading3"/>
    <w:qFormat/>
    <w:rsid w:val="001F3CAF"/>
  </w:style>
  <w:style w:type="paragraph" w:customStyle="1" w:styleId="Indentedbullets">
    <w:name w:val="Indented bullets"/>
    <w:basedOn w:val="Standaard"/>
    <w:qFormat/>
    <w:rsid w:val="0028197F"/>
    <w:pPr>
      <w:numPr>
        <w:numId w:val="3"/>
      </w:numPr>
      <w:ind w:left="1843" w:hanging="349"/>
    </w:pPr>
  </w:style>
  <w:style w:type="paragraph" w:customStyle="1" w:styleId="ListParagraphPHPDOCX">
    <w:name w:val="List Paragraph PHPDOCX"/>
    <w:basedOn w:val="Standaard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basedOn w:val="Standaard"/>
    <w:next w:val="Standaard"/>
    <w:uiPriority w:val="10"/>
    <w:qFormat/>
    <w:rsid w:val="00DF064E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"/>
      <w:sz w:val="52"/>
      <w:szCs w:val="52"/>
    </w:rPr>
  </w:style>
  <w:style w:type="paragraph" w:customStyle="1" w:styleId="SubtitlePHPDOCX0">
    <w:name w:val="Subtitle PHPDOCX"/>
    <w:basedOn w:val="Standaard"/>
    <w:next w:val="Standaard"/>
    <w:uiPriority w:val="11"/>
    <w:qFormat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</w:rPr>
  </w:style>
  <w:style w:type="paragraph" w:customStyle="1" w:styleId="annotationtextPHPDOCX">
    <w:name w:val="annotation text PHPDOCX"/>
    <w:basedOn w:val="Standaard"/>
    <w:link w:val="CommentTextCharPHPDOCX"/>
    <w:uiPriority w:val="99"/>
    <w:semiHidden/>
    <w:unhideWhenUsed/>
    <w:qFormat/>
    <w:rsid w:val="00E139EA"/>
    <w:pPr>
      <w:spacing w:line="240" w:lineRule="auto"/>
    </w:pPr>
    <w:rPr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qFormat/>
    <w:rsid w:val="00E139EA"/>
    <w:rPr>
      <w:b/>
      <w:bCs/>
    </w:rPr>
  </w:style>
  <w:style w:type="paragraph" w:customStyle="1" w:styleId="BalloonTextPHPDOCX0">
    <w:name w:val="Balloon Text PHPDOCX"/>
    <w:basedOn w:val="Standaard"/>
    <w:uiPriority w:val="99"/>
    <w:semiHidden/>
    <w:unhideWhenUsed/>
    <w:qFormat/>
    <w:rsid w:val="00E139EA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Standaard"/>
    <w:link w:val="footnoteTextCarPHPDOCX"/>
    <w:uiPriority w:val="99"/>
    <w:semiHidden/>
    <w:unhideWhenUsed/>
    <w:qFormat/>
    <w:rsid w:val="006E0FDA"/>
    <w:pPr>
      <w:spacing w:line="240" w:lineRule="auto"/>
    </w:pPr>
    <w:rPr>
      <w:szCs w:val="20"/>
    </w:rPr>
  </w:style>
  <w:style w:type="paragraph" w:customStyle="1" w:styleId="endnoteTextPHPDOCX">
    <w:name w:val="endnote Text PHPDOCX"/>
    <w:basedOn w:val="Standaard"/>
    <w:link w:val="endnoteTextCarPHPDOCX"/>
    <w:uiPriority w:val="99"/>
    <w:semiHidden/>
    <w:unhideWhenUsed/>
    <w:qFormat/>
    <w:rsid w:val="006E0FDA"/>
    <w:pPr>
      <w:spacing w:line="240" w:lineRule="auto"/>
    </w:pPr>
    <w:rPr>
      <w:szCs w:val="20"/>
    </w:rPr>
  </w:style>
  <w:style w:type="table" w:styleId="Tabelraster">
    <w:name w:val="Table Grid"/>
    <w:basedOn w:val="Standaardtabel"/>
    <w:uiPriority w:val="39"/>
    <w:rsid w:val="00140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ormalTablePHPDOCX">
    <w:name w:val="Normal Table PHPDOCX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basedOn w:val="Standaard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basedOn w:val="Standaard"/>
    <w:next w:val="Standaard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0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Standaard"/>
    <w:next w:val="Standaard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</w:rPr>
  </w:style>
  <w:style w:type="character" w:customStyle="1" w:styleId="SubtitleCarPHPDOCX0">
    <w:name w:val="Subtitle Car PHPDOCX"/>
    <w:basedOn w:val="DefaultParagraphFontPHPDOCX0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basedOn w:val="Standaard"/>
    <w:link w:val="CommentTextCharPHPDOCX0"/>
    <w:uiPriority w:val="99"/>
    <w:semiHidden/>
    <w:unhideWhenUsed/>
    <w:rsid w:val="00E139EA"/>
    <w:pPr>
      <w:spacing w:line="240" w:lineRule="auto"/>
    </w:pPr>
    <w:rPr>
      <w:szCs w:val="20"/>
    </w:rPr>
  </w:style>
  <w:style w:type="character" w:customStyle="1" w:styleId="CommentTextCharPHPDOCX0">
    <w:name w:val="Comment Text Char PHPDOCX"/>
    <w:basedOn w:val="DefaultParagraphFontPHPDOCX0"/>
    <w:link w:val="annotationtextPHPDOCX0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link w:val="CommentSubjectCharPHPDOCX0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link w:val="annotationsubject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Standaard"/>
    <w:link w:val="BalloonTextCharPHPDOCX"/>
    <w:uiPriority w:val="99"/>
    <w:semiHidden/>
    <w:unhideWhenUsed/>
    <w:rsid w:val="00E139E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0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basedOn w:val="Standaard"/>
    <w:link w:val="footnoteTextCarPHPDOCX0"/>
    <w:uiPriority w:val="99"/>
    <w:semiHidden/>
    <w:unhideWhenUsed/>
    <w:rsid w:val="006E0FDA"/>
    <w:pPr>
      <w:spacing w:line="240" w:lineRule="auto"/>
    </w:pPr>
    <w:rPr>
      <w:szCs w:val="20"/>
    </w:rPr>
  </w:style>
  <w:style w:type="character" w:customStyle="1" w:styleId="footnoteTextCarPHPDOCX0">
    <w:name w:val="footnote Text Car PHPDOCX"/>
    <w:basedOn w:val="DefaultParagraphFontPHPDOCX0"/>
    <w:link w:val="footnoteTextPHPDOCX0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basedOn w:val="Standaard"/>
    <w:link w:val="endnoteTextCarPHPDOCX0"/>
    <w:uiPriority w:val="99"/>
    <w:semiHidden/>
    <w:unhideWhenUsed/>
    <w:rsid w:val="006E0FDA"/>
    <w:pPr>
      <w:spacing w:line="240" w:lineRule="auto"/>
    </w:pPr>
    <w:rPr>
      <w:szCs w:val="20"/>
    </w:rPr>
  </w:style>
  <w:style w:type="character" w:customStyle="1" w:styleId="endnoteTextCarPHPDOCX0">
    <w:name w:val="endnote Text Car PHPDOCX"/>
    <w:basedOn w:val="DefaultParagraphFontPHPDOCX0"/>
    <w:link w:val="endnoteTextPHPDOCX0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character" w:customStyle="1" w:styleId="LijstalineaChar">
    <w:name w:val="Lijstalinea Char"/>
    <w:aliases w:val="Reference List Char"/>
    <w:link w:val="Lijstalinea"/>
    <w:uiPriority w:val="34"/>
    <w:rsid w:val="00C174E6"/>
  </w:style>
  <w:style w:type="character" w:styleId="Hyperlink">
    <w:name w:val="Hyperlink"/>
    <w:basedOn w:val="Standaardalinea-lettertype"/>
    <w:uiPriority w:val="99"/>
    <w:unhideWhenUsed/>
    <w:rsid w:val="00B922CC"/>
    <w:rPr>
      <w:color w:val="0563C1" w:themeColor="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02F7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02F7F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02F7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02F7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02F7F"/>
    <w:rPr>
      <w:b/>
      <w:bCs/>
      <w:sz w:val="20"/>
      <w:szCs w:val="20"/>
    </w:rPr>
  </w:style>
  <w:style w:type="character" w:styleId="Paginanummer">
    <w:name w:val="page number"/>
    <w:basedOn w:val="Standaardalinea-lettertype"/>
    <w:semiHidden/>
    <w:unhideWhenUsed/>
    <w:rsid w:val="00937561"/>
  </w:style>
  <w:style w:type="paragraph" w:styleId="Revisie">
    <w:name w:val="Revision"/>
    <w:hidden/>
    <w:uiPriority w:val="99"/>
    <w:semiHidden/>
    <w:rsid w:val="000968C1"/>
    <w:pPr>
      <w:suppressAutoHyphens w:val="0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4464FD98E2E54EAF46FE1A8295BB01" ma:contentTypeVersion="13" ma:contentTypeDescription="Een nieuw document maken." ma:contentTypeScope="" ma:versionID="1828259250e1370c230f69eb24dd3473">
  <xsd:schema xmlns:xsd="http://www.w3.org/2001/XMLSchema" xmlns:xs="http://www.w3.org/2001/XMLSchema" xmlns:p="http://schemas.microsoft.com/office/2006/metadata/properties" xmlns:ns2="673a290c-a7c7-4f67-aafb-aae8f0d3919b" xmlns:ns3="4fbe67c0-9698-45cf-b1d1-2d4be0a0c041" targetNamespace="http://schemas.microsoft.com/office/2006/metadata/properties" ma:root="true" ma:fieldsID="17ba44f45a4b0b4967b5c6dcd4cb6787" ns2:_="" ns3:_="">
    <xsd:import namespace="673a290c-a7c7-4f67-aafb-aae8f0d3919b"/>
    <xsd:import namespace="4fbe67c0-9698-45cf-b1d1-2d4be0a0c0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3a290c-a7c7-4f67-aafb-aae8f0d391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2d92ba0b-1dab-4584-9be0-01c2b414f56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be67c0-9698-45cf-b1d1-2d4be0a0c04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1df9353-8e1d-45f0-9c4a-9f642a2f27ed}" ma:internalName="TaxCatchAll" ma:showField="CatchAllData" ma:web="4fbe67c0-9698-45cf-b1d1-2d4be0a0c0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3a290c-a7c7-4f67-aafb-aae8f0d3919b">
      <Terms xmlns="http://schemas.microsoft.com/office/infopath/2007/PartnerControls"/>
    </lcf76f155ced4ddcb4097134ff3c332f>
    <TaxCatchAll xmlns="4fbe67c0-9698-45cf-b1d1-2d4be0a0c041" xsi:nil="true"/>
  </documentManagement>
</p:properties>
</file>

<file path=customXml/itemProps1.xml><?xml version="1.0" encoding="utf-8"?>
<ds:datastoreItem xmlns:ds="http://schemas.openxmlformats.org/officeDocument/2006/customXml" ds:itemID="{6894272E-5AF6-4016-8FCC-DCBE576D03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D4E369-259D-4559-AD09-F7C97EC267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3a290c-a7c7-4f67-aafb-aae8f0d3919b"/>
    <ds:schemaRef ds:uri="4fbe67c0-9698-45cf-b1d1-2d4be0a0c0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792BC6-7A22-4BDF-BC7A-31B47A78D283}">
  <ds:schemaRefs>
    <ds:schemaRef ds:uri="http://schemas.microsoft.com/office/2006/metadata/properties"/>
    <ds:schemaRef ds:uri="http://schemas.microsoft.com/office/infopath/2007/PartnerControls"/>
    <ds:schemaRef ds:uri="673a290c-a7c7-4f67-aafb-aae8f0d3919b"/>
    <ds:schemaRef ds:uri="4fbe67c0-9698-45cf-b1d1-2d4be0a0c04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1155</Words>
  <Characters>6355</Characters>
  <Application>Microsoft Office Word</Application>
  <DocSecurity>0</DocSecurity>
  <Lines>52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Overeenkomst ten behoeve van ICT Prestatie GIBIT 2020 [1356]</vt:lpstr>
    </vt:vector>
  </TitlesOfParts>
  <Company/>
  <LinksUpToDate>false</LinksUpToDate>
  <CharactersWithSpaces>7496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Overeenkomst ten behoeve van ICT Prestatie GIBIT 2020 [1356]</dc:title>
  <dc:subject/>
  <dc:creator>Marinda Rolvink | Adjust</dc:creator>
  <dc:description/>
  <cp:lastModifiedBy>Nicole Broek</cp:lastModifiedBy>
  <cp:revision>7</cp:revision>
  <dcterms:created xsi:type="dcterms:W3CDTF">2024-04-09T10:30:00Z</dcterms:created>
  <dcterms:modified xsi:type="dcterms:W3CDTF">2024-04-16T13:50:00Z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0x010100524464FD98E2E54EAF46FE1A8295BB01</vt:lpwstr>
  </property>
  <property fmtid="{D5CDD505-2E9C-101B-9397-08002B2CF9AE}" pid="3" name="MediaServiceImageTags">
    <vt:lpwstr/>
  </property>
</Properties>
</file>