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tabs>
          <w:tab w:val="left" w:leader="none" w:pos="1700.787401574803"/>
          <w:tab w:val="left" w:leader="none" w:pos="566.9291338582677"/>
        </w:tabs>
        <w:spacing w:after="0" w:before="0" w:line="240" w:lineRule="auto"/>
        <w:rPr/>
      </w:pPr>
      <w:bookmarkStart w:colFirst="0" w:colLast="0" w:name="_sgud6ygo8hfs" w:id="0"/>
      <w:bookmarkEnd w:id="0"/>
      <w:r w:rsidDel="00000000" w:rsidR="00000000" w:rsidRPr="00000000">
        <w:rPr>
          <w:rFonts w:ascii="Verdana" w:cs="Verdana" w:eastAsia="Verdana" w:hAnsi="Verdana"/>
          <w:color w:val="4f81bd"/>
          <w:sz w:val="28"/>
          <w:szCs w:val="28"/>
          <w:rtl w:val="0"/>
        </w:rPr>
        <w:t xml:space="preserve">Bijlage H:</w:t>
        <w:tab/>
        <w:t xml:space="preserve">Tabel beantwoording wensen en vragen uit Programma van Eisen</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3"/>
        <w:tabs>
          <w:tab w:val="left" w:leader="none" w:pos="566"/>
        </w:tabs>
        <w:spacing w:after="0" w:before="0" w:line="480" w:lineRule="auto"/>
        <w:ind w:left="0" w:firstLine="0"/>
        <w:rPr>
          <w:rFonts w:ascii="Verdana" w:cs="Verdana" w:eastAsia="Verdana" w:hAnsi="Verdana"/>
          <w:color w:val="4f81bd"/>
          <w:sz w:val="26"/>
          <w:szCs w:val="26"/>
        </w:rPr>
      </w:pPr>
      <w:bookmarkStart w:colFirst="0" w:colLast="0" w:name="_qwcr914as7fn" w:id="1"/>
      <w:bookmarkEnd w:id="1"/>
      <w:r w:rsidDel="00000000" w:rsidR="00000000" w:rsidRPr="00000000">
        <w:rPr>
          <w:rFonts w:ascii="Verdana" w:cs="Verdana" w:eastAsia="Verdana" w:hAnsi="Verdana"/>
          <w:color w:val="4f81bd"/>
          <w:sz w:val="26"/>
          <w:szCs w:val="26"/>
          <w:rtl w:val="0"/>
        </w:rPr>
        <w:t xml:space="preserve">A. Wensen</w:t>
      </w:r>
    </w:p>
    <w:p w:rsidR="00000000" w:rsidDel="00000000" w:rsidP="00000000" w:rsidRDefault="00000000" w:rsidRPr="00000000" w14:paraId="00000004">
      <w:pPr>
        <w:tabs>
          <w:tab w:val="left" w:leader="none" w:pos="566"/>
        </w:tabs>
        <w:spacing w:after="0" w:before="0"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Bij het beantwoorden van de wensen dient de inschrijver </w:t>
      </w:r>
      <w:r w:rsidDel="00000000" w:rsidR="00000000" w:rsidRPr="00000000">
        <w:rPr>
          <w:rFonts w:ascii="Verdana" w:cs="Verdana" w:eastAsia="Verdana" w:hAnsi="Verdana"/>
          <w:i w:val="1"/>
          <w:sz w:val="18"/>
          <w:szCs w:val="18"/>
          <w:rtl w:val="0"/>
        </w:rPr>
        <w:t xml:space="preserve">Ja</w:t>
      </w:r>
      <w:r w:rsidDel="00000000" w:rsidR="00000000" w:rsidRPr="00000000">
        <w:rPr>
          <w:rFonts w:ascii="Verdana" w:cs="Verdana" w:eastAsia="Verdana" w:hAnsi="Verdana"/>
          <w:sz w:val="18"/>
          <w:szCs w:val="18"/>
          <w:rtl w:val="0"/>
        </w:rPr>
        <w:t xml:space="preserve"> of </w:t>
      </w:r>
      <w:r w:rsidDel="00000000" w:rsidR="00000000" w:rsidRPr="00000000">
        <w:rPr>
          <w:rFonts w:ascii="Verdana" w:cs="Verdana" w:eastAsia="Verdana" w:hAnsi="Verdana"/>
          <w:i w:val="1"/>
          <w:sz w:val="18"/>
          <w:szCs w:val="18"/>
          <w:rtl w:val="0"/>
        </w:rPr>
        <w:t xml:space="preserve">Nee</w:t>
      </w:r>
      <w:r w:rsidDel="00000000" w:rsidR="00000000" w:rsidRPr="00000000">
        <w:rPr>
          <w:rFonts w:ascii="Verdana" w:cs="Verdana" w:eastAsia="Verdana" w:hAnsi="Verdana"/>
          <w:sz w:val="18"/>
          <w:szCs w:val="18"/>
          <w:rtl w:val="0"/>
        </w:rPr>
        <w:t xml:space="preserve"> te antwoorden. Indien de inschrijver een wens met </w:t>
      </w:r>
      <w:r w:rsidDel="00000000" w:rsidR="00000000" w:rsidRPr="00000000">
        <w:rPr>
          <w:rFonts w:ascii="Verdana" w:cs="Verdana" w:eastAsia="Verdana" w:hAnsi="Verdana"/>
          <w:i w:val="1"/>
          <w:sz w:val="18"/>
          <w:szCs w:val="18"/>
          <w:rtl w:val="0"/>
        </w:rPr>
        <w:t xml:space="preserve">Ja</w:t>
      </w:r>
      <w:r w:rsidDel="00000000" w:rsidR="00000000" w:rsidRPr="00000000">
        <w:rPr>
          <w:rFonts w:ascii="Verdana" w:cs="Verdana" w:eastAsia="Verdana" w:hAnsi="Verdana"/>
          <w:sz w:val="18"/>
          <w:szCs w:val="18"/>
          <w:rtl w:val="0"/>
        </w:rPr>
        <w:t xml:space="preserve"> beantwoordt, dient deze functionaliteit ook inbegrepen te zijn in de aanbieding.</w:t>
      </w:r>
    </w:p>
    <w:p w:rsidR="00000000" w:rsidDel="00000000" w:rsidP="00000000" w:rsidRDefault="00000000" w:rsidRPr="00000000" w14:paraId="00000005">
      <w:pPr>
        <w:tabs>
          <w:tab w:val="left" w:leader="none" w:pos="566"/>
        </w:tabs>
        <w:spacing w:after="0" w:before="0" w:line="240" w:lineRule="auto"/>
        <w:rPr/>
      </w:pPr>
      <w:r w:rsidDel="00000000" w:rsidR="00000000" w:rsidRPr="00000000">
        <w:rPr>
          <w:rtl w:val="0"/>
        </w:rPr>
      </w:r>
    </w:p>
    <w:p w:rsidR="00000000" w:rsidDel="00000000" w:rsidP="00000000" w:rsidRDefault="00000000" w:rsidRPr="00000000" w14:paraId="00000006">
      <w:pPr>
        <w:pStyle w:val="Heading3"/>
        <w:tabs>
          <w:tab w:val="left" w:leader="none" w:pos="566"/>
        </w:tabs>
        <w:spacing w:after="0" w:before="0" w:line="480" w:lineRule="auto"/>
        <w:rPr>
          <w:rFonts w:ascii="Verdana" w:cs="Verdana" w:eastAsia="Verdana" w:hAnsi="Verdana"/>
          <w:color w:val="4f81bd"/>
          <w:sz w:val="22"/>
          <w:szCs w:val="22"/>
        </w:rPr>
      </w:pPr>
      <w:bookmarkStart w:colFirst="0" w:colLast="0" w:name="_atq8fkcqkq58" w:id="2"/>
      <w:bookmarkEnd w:id="2"/>
      <w:r w:rsidDel="00000000" w:rsidR="00000000" w:rsidRPr="00000000">
        <w:rPr>
          <w:rFonts w:ascii="Verdana" w:cs="Verdana" w:eastAsia="Verdana" w:hAnsi="Verdana"/>
          <w:color w:val="4f81bd"/>
          <w:sz w:val="22"/>
          <w:szCs w:val="22"/>
          <w:rtl w:val="0"/>
        </w:rPr>
        <w:t xml:space="preserve">Algemeen</w:t>
      </w:r>
    </w:p>
    <w:tbl>
      <w:tblPr>
        <w:tblStyle w:val="Table1"/>
        <w:tblW w:w="89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35"/>
        <w:gridCol w:w="5955"/>
        <w:gridCol w:w="1155"/>
        <w:gridCol w:w="1095"/>
        <w:tblGridChange w:id="0">
          <w:tblGrid>
            <w:gridCol w:w="735"/>
            <w:gridCol w:w="5955"/>
            <w:gridCol w:w="1155"/>
            <w:gridCol w:w="1095"/>
          </w:tblGrid>
        </w:tblGridChange>
      </w:tblGrid>
      <w:tr>
        <w:trPr>
          <w:cantSplit w:val="0"/>
          <w:trHeight w:val="300" w:hRule="atLeast"/>
          <w:tblHeader w:val="0"/>
        </w:trPr>
        <w:tc>
          <w:tcPr>
            <w:vMerge w:val="restart"/>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07">
            <w:pPr>
              <w:rPr>
                <w:rFonts w:ascii="Verdana" w:cs="Verdana" w:eastAsia="Verdana" w:hAnsi="Verdana"/>
                <w:b w:val="1"/>
                <w:color w:val="ffffff"/>
                <w:sz w:val="13"/>
                <w:szCs w:val="13"/>
              </w:rPr>
            </w:pPr>
            <w:r w:rsidDel="00000000" w:rsidR="00000000" w:rsidRPr="00000000">
              <w:rPr>
                <w:rFonts w:ascii="Verdana" w:cs="Verdana" w:eastAsia="Verdana" w:hAnsi="Verdana"/>
                <w:b w:val="1"/>
                <w:color w:val="ffffff"/>
                <w:sz w:val="13"/>
                <w:szCs w:val="13"/>
                <w:rtl w:val="0"/>
              </w:rPr>
              <w:t xml:space="preserve">Item</w:t>
            </w:r>
          </w:p>
        </w:tc>
        <w:tc>
          <w:tcPr>
            <w:vMerge w:val="restart"/>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08">
            <w:pPr>
              <w:rPr>
                <w:rFonts w:ascii="Verdana" w:cs="Verdana" w:eastAsia="Verdana" w:hAnsi="Verdana"/>
                <w:b w:val="1"/>
                <w:color w:val="ffffff"/>
                <w:sz w:val="13"/>
                <w:szCs w:val="13"/>
              </w:rPr>
            </w:pPr>
            <w:r w:rsidDel="00000000" w:rsidR="00000000" w:rsidRPr="00000000">
              <w:rPr>
                <w:rFonts w:ascii="Verdana" w:cs="Verdana" w:eastAsia="Verdana" w:hAnsi="Verdana"/>
                <w:b w:val="1"/>
                <w:color w:val="ffffff"/>
                <w:sz w:val="13"/>
                <w:szCs w:val="13"/>
                <w:rtl w:val="0"/>
              </w:rPr>
              <w:t xml:space="preserve">Vraagstelling</w:t>
            </w:r>
          </w:p>
        </w:tc>
        <w:tc>
          <w:tcPr>
            <w:gridSpan w:val="2"/>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09">
            <w:pPr>
              <w:jc w:val="center"/>
              <w:rPr>
                <w:rFonts w:ascii="Verdana" w:cs="Verdana" w:eastAsia="Verdana" w:hAnsi="Verdana"/>
                <w:b w:val="1"/>
                <w:color w:val="ffffff"/>
                <w:sz w:val="13"/>
                <w:szCs w:val="13"/>
              </w:rPr>
            </w:pPr>
            <w:r w:rsidDel="00000000" w:rsidR="00000000" w:rsidRPr="00000000">
              <w:rPr>
                <w:rFonts w:ascii="Verdana" w:cs="Verdana" w:eastAsia="Verdana" w:hAnsi="Verdana"/>
                <w:b w:val="1"/>
                <w:color w:val="ffffff"/>
                <w:sz w:val="13"/>
                <w:szCs w:val="13"/>
                <w:rtl w:val="0"/>
              </w:rPr>
              <w:t xml:space="preserve">Beoordeling</w:t>
            </w:r>
          </w:p>
        </w:tc>
      </w:tr>
      <w:tr>
        <w:trPr>
          <w:cantSplit w:val="0"/>
          <w:trHeight w:val="630" w:hRule="atLeast"/>
          <w:tblHeader w:val="0"/>
        </w:trPr>
        <w:tc>
          <w:tcPr>
            <w:vMerge w:val="continue"/>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0B">
            <w:pPr>
              <w:widowControl w:val="0"/>
              <w:spacing w:line="276" w:lineRule="auto"/>
              <w:rPr>
                <w:rFonts w:ascii="Verdana" w:cs="Verdana" w:eastAsia="Verdana" w:hAnsi="Verdana"/>
                <w:b w:val="1"/>
                <w:color w:val="ffffff"/>
                <w:sz w:val="13"/>
                <w:szCs w:val="13"/>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0C">
            <w:pPr>
              <w:widowControl w:val="0"/>
              <w:spacing w:line="276" w:lineRule="auto"/>
              <w:rPr>
                <w:rFonts w:ascii="Verdana" w:cs="Verdana" w:eastAsia="Verdana" w:hAnsi="Verdana"/>
                <w:b w:val="1"/>
                <w:color w:val="ffffff"/>
                <w:sz w:val="13"/>
                <w:szCs w:val="13"/>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0D">
            <w:pPr>
              <w:jc w:val="center"/>
              <w:rPr>
                <w:rFonts w:ascii="Verdana" w:cs="Verdana" w:eastAsia="Verdana" w:hAnsi="Verdana"/>
                <w:b w:val="1"/>
                <w:color w:val="ffffff"/>
                <w:sz w:val="13"/>
                <w:szCs w:val="13"/>
              </w:rPr>
            </w:pPr>
            <w:r w:rsidDel="00000000" w:rsidR="00000000" w:rsidRPr="00000000">
              <w:rPr>
                <w:rFonts w:ascii="Verdana" w:cs="Verdana" w:eastAsia="Verdana" w:hAnsi="Verdana"/>
                <w:b w:val="1"/>
                <w:color w:val="ffffff"/>
                <w:sz w:val="13"/>
                <w:szCs w:val="13"/>
                <w:rtl w:val="0"/>
              </w:rPr>
              <w:t xml:space="preserve">Maximaal te behalen waarde</w:t>
            </w:r>
          </w:p>
        </w:tc>
        <w:tc>
          <w:tcPr>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0E">
            <w:pPr>
              <w:jc w:val="center"/>
              <w:rPr>
                <w:rFonts w:ascii="Verdana" w:cs="Verdana" w:eastAsia="Verdana" w:hAnsi="Verdana"/>
                <w:b w:val="1"/>
                <w:color w:val="ffffff"/>
                <w:sz w:val="13"/>
                <w:szCs w:val="13"/>
              </w:rPr>
            </w:pPr>
            <w:r w:rsidDel="00000000" w:rsidR="00000000" w:rsidRPr="00000000">
              <w:rPr>
                <w:rFonts w:ascii="Verdana" w:cs="Verdana" w:eastAsia="Verdana" w:hAnsi="Verdana"/>
                <w:b w:val="1"/>
                <w:color w:val="ffffff"/>
                <w:sz w:val="13"/>
                <w:szCs w:val="13"/>
                <w:rtl w:val="0"/>
              </w:rPr>
              <w:t xml:space="preserve">Score</w:t>
            </w:r>
          </w:p>
        </w:tc>
      </w:tr>
      <w:tr>
        <w:trPr>
          <w:cantSplit w:val="0"/>
          <w:trHeight w:val="40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0F">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WAL-1</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10">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De applicatie </w:t>
            </w:r>
            <w:r w:rsidDel="00000000" w:rsidR="00000000" w:rsidRPr="00000000">
              <w:rPr>
                <w:rFonts w:ascii="Verdana" w:cs="Verdana" w:eastAsia="Verdana" w:hAnsi="Verdana"/>
                <w:sz w:val="16"/>
                <w:szCs w:val="16"/>
                <w:rtl w:val="0"/>
              </w:rPr>
              <w:t xml:space="preserve">beschikt bij voorkeur over</w:t>
            </w:r>
            <w:r w:rsidDel="00000000" w:rsidR="00000000" w:rsidRPr="00000000">
              <w:rPr>
                <w:rFonts w:ascii="Verdana" w:cs="Verdana" w:eastAsia="Verdana" w:hAnsi="Verdana"/>
                <w:sz w:val="16"/>
                <w:szCs w:val="16"/>
                <w:rtl w:val="0"/>
              </w:rPr>
              <w:t xml:space="preserve"> een functionaliteit waarmee OBA zelf de schermen kan configureren (bijvoorbeeld, maar niet uitsluitend, om zelf te bepalen wat er op de personeelskaart getoond moet worden).</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11">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5.000,-</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12">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Ja/Nee</w:t>
            </w:r>
          </w:p>
        </w:tc>
      </w:tr>
    </w:tbl>
    <w:p w:rsidR="00000000" w:rsidDel="00000000" w:rsidP="00000000" w:rsidRDefault="00000000" w:rsidRPr="00000000" w14:paraId="00000013">
      <w:pPr>
        <w:tabs>
          <w:tab w:val="left" w:leader="none" w:pos="554"/>
        </w:tabs>
        <w:spacing w:line="276"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4">
      <w:pPr>
        <w:pStyle w:val="Heading3"/>
        <w:tabs>
          <w:tab w:val="left" w:leader="none" w:pos="566"/>
        </w:tabs>
        <w:spacing w:after="0" w:before="0" w:line="480" w:lineRule="auto"/>
        <w:rPr>
          <w:rFonts w:ascii="Verdana" w:cs="Verdana" w:eastAsia="Verdana" w:hAnsi="Verdana"/>
          <w:color w:val="4f81bd"/>
          <w:sz w:val="22"/>
          <w:szCs w:val="22"/>
        </w:rPr>
      </w:pPr>
      <w:bookmarkStart w:colFirst="0" w:colLast="0" w:name="_b1h236v3oks" w:id="3"/>
      <w:bookmarkEnd w:id="3"/>
      <w:r w:rsidDel="00000000" w:rsidR="00000000" w:rsidRPr="00000000">
        <w:rPr>
          <w:rFonts w:ascii="Verdana" w:cs="Verdana" w:eastAsia="Verdana" w:hAnsi="Verdana"/>
          <w:color w:val="4f81bd"/>
          <w:sz w:val="22"/>
          <w:szCs w:val="22"/>
          <w:rtl w:val="0"/>
        </w:rPr>
        <w:t xml:space="preserve">Salarisadministratie</w:t>
      </w:r>
    </w:p>
    <w:tbl>
      <w:tblPr>
        <w:tblStyle w:val="Table2"/>
        <w:tblW w:w="89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35"/>
        <w:gridCol w:w="5955"/>
        <w:gridCol w:w="1155"/>
        <w:gridCol w:w="1095"/>
        <w:tblGridChange w:id="0">
          <w:tblGrid>
            <w:gridCol w:w="735"/>
            <w:gridCol w:w="5955"/>
            <w:gridCol w:w="1155"/>
            <w:gridCol w:w="1095"/>
          </w:tblGrid>
        </w:tblGridChange>
      </w:tblGrid>
      <w:tr>
        <w:trPr>
          <w:cantSplit w:val="0"/>
          <w:trHeight w:val="300" w:hRule="atLeast"/>
          <w:tblHeader w:val="0"/>
        </w:trPr>
        <w:tc>
          <w:tcPr>
            <w:vMerge w:val="restart"/>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15">
            <w:pPr>
              <w:rPr>
                <w:rFonts w:ascii="Verdana" w:cs="Verdana" w:eastAsia="Verdana" w:hAnsi="Verdana"/>
                <w:b w:val="1"/>
                <w:color w:val="ffffff"/>
                <w:sz w:val="13"/>
                <w:szCs w:val="13"/>
              </w:rPr>
            </w:pPr>
            <w:r w:rsidDel="00000000" w:rsidR="00000000" w:rsidRPr="00000000">
              <w:rPr>
                <w:rFonts w:ascii="Verdana" w:cs="Verdana" w:eastAsia="Verdana" w:hAnsi="Verdana"/>
                <w:b w:val="1"/>
                <w:color w:val="ffffff"/>
                <w:sz w:val="13"/>
                <w:szCs w:val="13"/>
                <w:rtl w:val="0"/>
              </w:rPr>
              <w:t xml:space="preserve">Item</w:t>
            </w:r>
          </w:p>
        </w:tc>
        <w:tc>
          <w:tcPr>
            <w:vMerge w:val="restart"/>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16">
            <w:pPr>
              <w:rPr>
                <w:rFonts w:ascii="Verdana" w:cs="Verdana" w:eastAsia="Verdana" w:hAnsi="Verdana"/>
                <w:b w:val="1"/>
                <w:color w:val="ffffff"/>
                <w:sz w:val="13"/>
                <w:szCs w:val="13"/>
              </w:rPr>
            </w:pPr>
            <w:r w:rsidDel="00000000" w:rsidR="00000000" w:rsidRPr="00000000">
              <w:rPr>
                <w:rFonts w:ascii="Verdana" w:cs="Verdana" w:eastAsia="Verdana" w:hAnsi="Verdana"/>
                <w:b w:val="1"/>
                <w:color w:val="ffffff"/>
                <w:sz w:val="13"/>
                <w:szCs w:val="13"/>
                <w:rtl w:val="0"/>
              </w:rPr>
              <w:t xml:space="preserve">Vraagstelling</w:t>
            </w:r>
          </w:p>
        </w:tc>
        <w:tc>
          <w:tcPr>
            <w:gridSpan w:val="2"/>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17">
            <w:pPr>
              <w:jc w:val="center"/>
              <w:rPr>
                <w:rFonts w:ascii="Verdana" w:cs="Verdana" w:eastAsia="Verdana" w:hAnsi="Verdana"/>
                <w:b w:val="1"/>
                <w:color w:val="ffffff"/>
                <w:sz w:val="13"/>
                <w:szCs w:val="13"/>
              </w:rPr>
            </w:pPr>
            <w:r w:rsidDel="00000000" w:rsidR="00000000" w:rsidRPr="00000000">
              <w:rPr>
                <w:rFonts w:ascii="Verdana" w:cs="Verdana" w:eastAsia="Verdana" w:hAnsi="Verdana"/>
                <w:b w:val="1"/>
                <w:color w:val="ffffff"/>
                <w:sz w:val="13"/>
                <w:szCs w:val="13"/>
                <w:rtl w:val="0"/>
              </w:rPr>
              <w:t xml:space="preserve">Beoordeling</w:t>
            </w:r>
          </w:p>
        </w:tc>
      </w:tr>
      <w:tr>
        <w:trPr>
          <w:cantSplit w:val="0"/>
          <w:trHeight w:val="630" w:hRule="atLeast"/>
          <w:tblHeader w:val="0"/>
        </w:trPr>
        <w:tc>
          <w:tcPr>
            <w:vMerge w:val="continue"/>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19">
            <w:pPr>
              <w:widowControl w:val="0"/>
              <w:spacing w:line="276" w:lineRule="auto"/>
              <w:rPr>
                <w:rFonts w:ascii="Verdana" w:cs="Verdana" w:eastAsia="Verdana" w:hAnsi="Verdana"/>
                <w:b w:val="1"/>
                <w:color w:val="ffffff"/>
                <w:sz w:val="13"/>
                <w:szCs w:val="13"/>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1A">
            <w:pPr>
              <w:widowControl w:val="0"/>
              <w:spacing w:line="276" w:lineRule="auto"/>
              <w:rPr>
                <w:rFonts w:ascii="Verdana" w:cs="Verdana" w:eastAsia="Verdana" w:hAnsi="Verdana"/>
                <w:b w:val="1"/>
                <w:color w:val="ffffff"/>
                <w:sz w:val="13"/>
                <w:szCs w:val="13"/>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1B">
            <w:pPr>
              <w:jc w:val="center"/>
              <w:rPr>
                <w:rFonts w:ascii="Verdana" w:cs="Verdana" w:eastAsia="Verdana" w:hAnsi="Verdana"/>
                <w:b w:val="1"/>
                <w:color w:val="ffffff"/>
                <w:sz w:val="13"/>
                <w:szCs w:val="13"/>
              </w:rPr>
            </w:pPr>
            <w:r w:rsidDel="00000000" w:rsidR="00000000" w:rsidRPr="00000000">
              <w:rPr>
                <w:rFonts w:ascii="Verdana" w:cs="Verdana" w:eastAsia="Verdana" w:hAnsi="Verdana"/>
                <w:b w:val="1"/>
                <w:color w:val="ffffff"/>
                <w:sz w:val="13"/>
                <w:szCs w:val="13"/>
                <w:rtl w:val="0"/>
              </w:rPr>
              <w:t xml:space="preserve">Maximaal te behalen waarde</w:t>
            </w:r>
          </w:p>
        </w:tc>
        <w:tc>
          <w:tcPr>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1C">
            <w:pPr>
              <w:jc w:val="center"/>
              <w:rPr>
                <w:rFonts w:ascii="Verdana" w:cs="Verdana" w:eastAsia="Verdana" w:hAnsi="Verdana"/>
                <w:b w:val="1"/>
                <w:color w:val="ffffff"/>
                <w:sz w:val="13"/>
                <w:szCs w:val="13"/>
              </w:rPr>
            </w:pPr>
            <w:r w:rsidDel="00000000" w:rsidR="00000000" w:rsidRPr="00000000">
              <w:rPr>
                <w:rFonts w:ascii="Verdana" w:cs="Verdana" w:eastAsia="Verdana" w:hAnsi="Verdana"/>
                <w:b w:val="1"/>
                <w:color w:val="ffffff"/>
                <w:sz w:val="13"/>
                <w:szCs w:val="13"/>
                <w:rtl w:val="0"/>
              </w:rPr>
              <w:t xml:space="preserve">Score</w:t>
            </w:r>
          </w:p>
        </w:tc>
      </w:tr>
      <w:tr>
        <w:trPr>
          <w:cantSplit w:val="0"/>
          <w:trHeight w:val="40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1D">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WSA-1</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1E">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De applicatie beschikt bij voorkeur over functionaliteit om meerdere dienstverbanden op te maken die twee loonstroken produceren maar wel gekoppeld worden </w:t>
            </w:r>
            <w:r w:rsidDel="00000000" w:rsidR="00000000" w:rsidRPr="00000000">
              <w:rPr>
                <w:rFonts w:ascii="Verdana" w:cs="Verdana" w:eastAsia="Verdana" w:hAnsi="Verdana"/>
                <w:sz w:val="16"/>
                <w:szCs w:val="16"/>
                <w:rtl w:val="0"/>
              </w:rPr>
              <w:t xml:space="preserve">op loonheffing</w:t>
            </w:r>
            <w:r w:rsidDel="00000000" w:rsidR="00000000" w:rsidRPr="00000000">
              <w:rPr>
                <w:rFonts w:ascii="Verdana" w:cs="Verdana" w:eastAsia="Verdana" w:hAnsi="Verdana"/>
                <w:sz w:val="16"/>
                <w:szCs w:val="16"/>
                <w:rtl w:val="0"/>
              </w:rPr>
              <w:t xml:space="preserve"> en -kosten.</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1F">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20.000,-</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20">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Ja/Nee</w:t>
            </w:r>
          </w:p>
        </w:tc>
      </w:tr>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21">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WSA-2</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22">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De applicatie beschikt bij voorkeur over functionaliteit om via een koppeling te communiceren met systemen van derden zoals:</w:t>
            </w:r>
          </w:p>
          <w:p w:rsidR="00000000" w:rsidDel="00000000" w:rsidP="00000000" w:rsidRDefault="00000000" w:rsidRPr="00000000" w14:paraId="00000023">
            <w:pPr>
              <w:numPr>
                <w:ilvl w:val="0"/>
                <w:numId w:val="3"/>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Recruitee.</w:t>
            </w:r>
          </w:p>
          <w:p w:rsidR="00000000" w:rsidDel="00000000" w:rsidP="00000000" w:rsidRDefault="00000000" w:rsidRPr="00000000" w14:paraId="00000024">
            <w:pPr>
              <w:numPr>
                <w:ilvl w:val="0"/>
                <w:numId w:val="3"/>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UWV werkgeversportaal -&gt; ziekteverzuim.</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25">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10.000,-</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26">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Ja/Nee</w:t>
            </w:r>
          </w:p>
        </w:tc>
      </w:tr>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27">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WSA-3</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28">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De applicatie beschikt bij voorkeur over functionaliteit om de reden van een wijziging in een </w:t>
            </w:r>
            <w:r w:rsidDel="00000000" w:rsidR="00000000" w:rsidRPr="00000000">
              <w:rPr>
                <w:rFonts w:ascii="Verdana" w:cs="Verdana" w:eastAsia="Verdana" w:hAnsi="Verdana"/>
                <w:sz w:val="16"/>
                <w:szCs w:val="16"/>
                <w:rtl w:val="0"/>
              </w:rPr>
              <w:t xml:space="preserve">anciënniteitsmaand</w:t>
            </w:r>
            <w:r w:rsidDel="00000000" w:rsidR="00000000" w:rsidRPr="00000000">
              <w:rPr>
                <w:rFonts w:ascii="Verdana" w:cs="Verdana" w:eastAsia="Verdana" w:hAnsi="Verdana"/>
                <w:sz w:val="16"/>
                <w:szCs w:val="16"/>
                <w:rtl w:val="0"/>
              </w:rPr>
              <w:t xml:space="preserve"> erbij te vermelden, zoals bijvoorbeeld maar niet uitsluitend instroom/doorstroom.</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29">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5.000,-</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2A">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Ja/Nee</w:t>
            </w:r>
          </w:p>
        </w:tc>
      </w:tr>
    </w:tbl>
    <w:p w:rsidR="00000000" w:rsidDel="00000000" w:rsidP="00000000" w:rsidRDefault="00000000" w:rsidRPr="00000000" w14:paraId="0000002B">
      <w:pPr>
        <w:spacing w:line="276"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2C">
      <w:pPr>
        <w:pStyle w:val="Heading3"/>
        <w:tabs>
          <w:tab w:val="left" w:leader="none" w:pos="566"/>
        </w:tabs>
        <w:spacing w:after="0" w:before="0" w:line="480" w:lineRule="auto"/>
        <w:rPr>
          <w:rFonts w:ascii="Verdana" w:cs="Verdana" w:eastAsia="Verdana" w:hAnsi="Verdana"/>
          <w:color w:val="4f81bd"/>
          <w:sz w:val="22"/>
          <w:szCs w:val="22"/>
        </w:rPr>
      </w:pPr>
      <w:bookmarkStart w:colFirst="0" w:colLast="0" w:name="_z9ynqmy6s0m5" w:id="4"/>
      <w:bookmarkEnd w:id="4"/>
      <w:r w:rsidDel="00000000" w:rsidR="00000000" w:rsidRPr="00000000">
        <w:rPr>
          <w:rFonts w:ascii="Verdana" w:cs="Verdana" w:eastAsia="Verdana" w:hAnsi="Verdana"/>
          <w:color w:val="4f81bd"/>
          <w:sz w:val="22"/>
          <w:szCs w:val="22"/>
          <w:rtl w:val="0"/>
        </w:rPr>
        <w:t xml:space="preserve">Personeelsadministratie</w:t>
      </w:r>
    </w:p>
    <w:tbl>
      <w:tblPr>
        <w:tblStyle w:val="Table3"/>
        <w:tblW w:w="89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20"/>
        <w:gridCol w:w="5970"/>
        <w:gridCol w:w="1155"/>
        <w:gridCol w:w="1095"/>
        <w:tblGridChange w:id="0">
          <w:tblGrid>
            <w:gridCol w:w="720"/>
            <w:gridCol w:w="5970"/>
            <w:gridCol w:w="1155"/>
            <w:gridCol w:w="1095"/>
          </w:tblGrid>
        </w:tblGridChange>
      </w:tblGrid>
      <w:tr>
        <w:trPr>
          <w:cantSplit w:val="0"/>
          <w:trHeight w:val="300" w:hRule="atLeast"/>
          <w:tblHeader w:val="0"/>
        </w:trPr>
        <w:tc>
          <w:tcPr>
            <w:vMerge w:val="restart"/>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2D">
            <w:pPr>
              <w:rPr>
                <w:rFonts w:ascii="Verdana" w:cs="Verdana" w:eastAsia="Verdana" w:hAnsi="Verdana"/>
                <w:b w:val="1"/>
                <w:color w:val="ffffff"/>
                <w:sz w:val="13"/>
                <w:szCs w:val="13"/>
              </w:rPr>
            </w:pPr>
            <w:r w:rsidDel="00000000" w:rsidR="00000000" w:rsidRPr="00000000">
              <w:rPr>
                <w:rFonts w:ascii="Verdana" w:cs="Verdana" w:eastAsia="Verdana" w:hAnsi="Verdana"/>
                <w:b w:val="1"/>
                <w:color w:val="ffffff"/>
                <w:sz w:val="13"/>
                <w:szCs w:val="13"/>
                <w:rtl w:val="0"/>
              </w:rPr>
              <w:t xml:space="preserve">Item</w:t>
            </w:r>
          </w:p>
        </w:tc>
        <w:tc>
          <w:tcPr>
            <w:vMerge w:val="restart"/>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2E">
            <w:pPr>
              <w:rPr>
                <w:rFonts w:ascii="Verdana" w:cs="Verdana" w:eastAsia="Verdana" w:hAnsi="Verdana"/>
                <w:b w:val="1"/>
                <w:color w:val="ffffff"/>
                <w:sz w:val="13"/>
                <w:szCs w:val="13"/>
              </w:rPr>
            </w:pPr>
            <w:r w:rsidDel="00000000" w:rsidR="00000000" w:rsidRPr="00000000">
              <w:rPr>
                <w:rFonts w:ascii="Verdana" w:cs="Verdana" w:eastAsia="Verdana" w:hAnsi="Verdana"/>
                <w:b w:val="1"/>
                <w:color w:val="ffffff"/>
                <w:sz w:val="13"/>
                <w:szCs w:val="13"/>
                <w:rtl w:val="0"/>
              </w:rPr>
              <w:t xml:space="preserve">Vraagstelling</w:t>
            </w:r>
          </w:p>
        </w:tc>
        <w:tc>
          <w:tcPr>
            <w:gridSpan w:val="2"/>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2F">
            <w:pPr>
              <w:jc w:val="center"/>
              <w:rPr>
                <w:rFonts w:ascii="Verdana" w:cs="Verdana" w:eastAsia="Verdana" w:hAnsi="Verdana"/>
                <w:b w:val="1"/>
                <w:color w:val="ffffff"/>
                <w:sz w:val="13"/>
                <w:szCs w:val="13"/>
              </w:rPr>
            </w:pPr>
            <w:r w:rsidDel="00000000" w:rsidR="00000000" w:rsidRPr="00000000">
              <w:rPr>
                <w:rFonts w:ascii="Verdana" w:cs="Verdana" w:eastAsia="Verdana" w:hAnsi="Verdana"/>
                <w:b w:val="1"/>
                <w:color w:val="ffffff"/>
                <w:sz w:val="13"/>
                <w:szCs w:val="13"/>
                <w:rtl w:val="0"/>
              </w:rPr>
              <w:t xml:space="preserve">Beoordeling</w:t>
            </w:r>
          </w:p>
        </w:tc>
      </w:tr>
      <w:tr>
        <w:trPr>
          <w:cantSplit w:val="0"/>
          <w:trHeight w:val="630" w:hRule="atLeast"/>
          <w:tblHeader w:val="0"/>
        </w:trPr>
        <w:tc>
          <w:tcPr>
            <w:vMerge w:val="continue"/>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31">
            <w:pPr>
              <w:widowControl w:val="0"/>
              <w:spacing w:line="276" w:lineRule="auto"/>
              <w:rPr>
                <w:rFonts w:ascii="Verdana" w:cs="Verdana" w:eastAsia="Verdana" w:hAnsi="Verdana"/>
                <w:b w:val="1"/>
                <w:color w:val="ffffff"/>
                <w:sz w:val="13"/>
                <w:szCs w:val="13"/>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32">
            <w:pPr>
              <w:widowControl w:val="0"/>
              <w:spacing w:line="276" w:lineRule="auto"/>
              <w:rPr>
                <w:rFonts w:ascii="Verdana" w:cs="Verdana" w:eastAsia="Verdana" w:hAnsi="Verdana"/>
                <w:b w:val="1"/>
                <w:color w:val="ffffff"/>
                <w:sz w:val="13"/>
                <w:szCs w:val="13"/>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33">
            <w:pPr>
              <w:jc w:val="center"/>
              <w:rPr>
                <w:rFonts w:ascii="Verdana" w:cs="Verdana" w:eastAsia="Verdana" w:hAnsi="Verdana"/>
                <w:b w:val="1"/>
                <w:color w:val="ffffff"/>
                <w:sz w:val="13"/>
                <w:szCs w:val="13"/>
              </w:rPr>
            </w:pPr>
            <w:r w:rsidDel="00000000" w:rsidR="00000000" w:rsidRPr="00000000">
              <w:rPr>
                <w:rFonts w:ascii="Verdana" w:cs="Verdana" w:eastAsia="Verdana" w:hAnsi="Verdana"/>
                <w:b w:val="1"/>
                <w:color w:val="ffffff"/>
                <w:sz w:val="13"/>
                <w:szCs w:val="13"/>
                <w:rtl w:val="0"/>
              </w:rPr>
              <w:t xml:space="preserve">Maximaal te behalen waarde</w:t>
            </w:r>
          </w:p>
        </w:tc>
        <w:tc>
          <w:tcPr>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34">
            <w:pPr>
              <w:jc w:val="center"/>
              <w:rPr>
                <w:rFonts w:ascii="Verdana" w:cs="Verdana" w:eastAsia="Verdana" w:hAnsi="Verdana"/>
                <w:b w:val="1"/>
                <w:color w:val="ffffff"/>
                <w:sz w:val="13"/>
                <w:szCs w:val="13"/>
              </w:rPr>
            </w:pPr>
            <w:r w:rsidDel="00000000" w:rsidR="00000000" w:rsidRPr="00000000">
              <w:rPr>
                <w:rFonts w:ascii="Verdana" w:cs="Verdana" w:eastAsia="Verdana" w:hAnsi="Verdana"/>
                <w:b w:val="1"/>
                <w:color w:val="ffffff"/>
                <w:sz w:val="13"/>
                <w:szCs w:val="13"/>
                <w:rtl w:val="0"/>
              </w:rPr>
              <w:t xml:space="preserve">Score</w:t>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35">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WPA-1</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36">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De applicatie beschikt bij voorkeur over functionaliteit om de jaarurensystematiek plusuren door een koppeling vanuit het roosterprogramma in te lezen in de aangeboden software.</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37">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€ 10.000,-</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38">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Ja/Nee</w:t>
            </w:r>
          </w:p>
        </w:tc>
      </w:tr>
    </w:tbl>
    <w:p w:rsidR="00000000" w:rsidDel="00000000" w:rsidP="00000000" w:rsidRDefault="00000000" w:rsidRPr="00000000" w14:paraId="00000039">
      <w:pPr>
        <w:spacing w:line="276"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3A">
      <w:pPr>
        <w:pStyle w:val="Heading3"/>
        <w:tabs>
          <w:tab w:val="left" w:leader="none" w:pos="566"/>
        </w:tabs>
        <w:spacing w:after="0" w:before="0" w:line="480" w:lineRule="auto"/>
        <w:rPr>
          <w:rFonts w:ascii="Verdana" w:cs="Verdana" w:eastAsia="Verdana" w:hAnsi="Verdana"/>
          <w:color w:val="4f81bd"/>
          <w:sz w:val="22"/>
          <w:szCs w:val="22"/>
        </w:rPr>
      </w:pPr>
      <w:bookmarkStart w:colFirst="0" w:colLast="0" w:name="_ebb73mcpsvkn" w:id="5"/>
      <w:bookmarkEnd w:id="5"/>
      <w:r w:rsidDel="00000000" w:rsidR="00000000" w:rsidRPr="00000000">
        <w:rPr>
          <w:rFonts w:ascii="Verdana" w:cs="Verdana" w:eastAsia="Verdana" w:hAnsi="Verdana"/>
          <w:color w:val="4f81bd"/>
          <w:sz w:val="22"/>
          <w:szCs w:val="22"/>
          <w:rtl w:val="0"/>
        </w:rPr>
        <w:t xml:space="preserve">HRM</w:t>
      </w:r>
    </w:p>
    <w:tbl>
      <w:tblPr>
        <w:tblStyle w:val="Table4"/>
        <w:tblW w:w="89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35"/>
        <w:gridCol w:w="5955"/>
        <w:gridCol w:w="1155"/>
        <w:gridCol w:w="1095"/>
        <w:tblGridChange w:id="0">
          <w:tblGrid>
            <w:gridCol w:w="735"/>
            <w:gridCol w:w="5955"/>
            <w:gridCol w:w="1155"/>
            <w:gridCol w:w="1095"/>
          </w:tblGrid>
        </w:tblGridChange>
      </w:tblGrid>
      <w:tr>
        <w:trPr>
          <w:cantSplit w:val="0"/>
          <w:trHeight w:val="300" w:hRule="atLeast"/>
          <w:tblHeader w:val="1"/>
        </w:trPr>
        <w:tc>
          <w:tcPr>
            <w:vMerge w:val="restart"/>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3B">
            <w:pPr>
              <w:rPr>
                <w:rFonts w:ascii="Verdana" w:cs="Verdana" w:eastAsia="Verdana" w:hAnsi="Verdana"/>
                <w:b w:val="1"/>
                <w:color w:val="ffffff"/>
                <w:sz w:val="13"/>
                <w:szCs w:val="13"/>
              </w:rPr>
            </w:pPr>
            <w:r w:rsidDel="00000000" w:rsidR="00000000" w:rsidRPr="00000000">
              <w:rPr>
                <w:rFonts w:ascii="Verdana" w:cs="Verdana" w:eastAsia="Verdana" w:hAnsi="Verdana"/>
                <w:b w:val="1"/>
                <w:color w:val="ffffff"/>
                <w:sz w:val="13"/>
                <w:szCs w:val="13"/>
                <w:rtl w:val="0"/>
              </w:rPr>
              <w:t xml:space="preserve">Item</w:t>
            </w:r>
          </w:p>
        </w:tc>
        <w:tc>
          <w:tcPr>
            <w:vMerge w:val="restart"/>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3C">
            <w:pPr>
              <w:rPr>
                <w:rFonts w:ascii="Verdana" w:cs="Verdana" w:eastAsia="Verdana" w:hAnsi="Verdana"/>
                <w:b w:val="1"/>
                <w:color w:val="ffffff"/>
                <w:sz w:val="13"/>
                <w:szCs w:val="13"/>
              </w:rPr>
            </w:pPr>
            <w:r w:rsidDel="00000000" w:rsidR="00000000" w:rsidRPr="00000000">
              <w:rPr>
                <w:rFonts w:ascii="Verdana" w:cs="Verdana" w:eastAsia="Verdana" w:hAnsi="Verdana"/>
                <w:b w:val="1"/>
                <w:color w:val="ffffff"/>
                <w:sz w:val="13"/>
                <w:szCs w:val="13"/>
                <w:rtl w:val="0"/>
              </w:rPr>
              <w:t xml:space="preserve">Vraagstelling</w:t>
            </w:r>
          </w:p>
        </w:tc>
        <w:tc>
          <w:tcPr>
            <w:gridSpan w:val="2"/>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3D">
            <w:pPr>
              <w:jc w:val="center"/>
              <w:rPr>
                <w:rFonts w:ascii="Verdana" w:cs="Verdana" w:eastAsia="Verdana" w:hAnsi="Verdana"/>
                <w:b w:val="1"/>
                <w:color w:val="ffffff"/>
                <w:sz w:val="13"/>
                <w:szCs w:val="13"/>
              </w:rPr>
            </w:pPr>
            <w:r w:rsidDel="00000000" w:rsidR="00000000" w:rsidRPr="00000000">
              <w:rPr>
                <w:rFonts w:ascii="Verdana" w:cs="Verdana" w:eastAsia="Verdana" w:hAnsi="Verdana"/>
                <w:b w:val="1"/>
                <w:color w:val="ffffff"/>
                <w:sz w:val="13"/>
                <w:szCs w:val="13"/>
                <w:rtl w:val="0"/>
              </w:rPr>
              <w:t xml:space="preserve">Beoordeling</w:t>
            </w:r>
          </w:p>
        </w:tc>
      </w:tr>
      <w:tr>
        <w:trPr>
          <w:cantSplit w:val="0"/>
          <w:trHeight w:val="630" w:hRule="atLeast"/>
          <w:tblHeader w:val="1"/>
        </w:trPr>
        <w:tc>
          <w:tcPr>
            <w:vMerge w:val="continue"/>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3F">
            <w:pPr>
              <w:widowControl w:val="0"/>
              <w:spacing w:line="276" w:lineRule="auto"/>
              <w:rPr>
                <w:rFonts w:ascii="Verdana" w:cs="Verdana" w:eastAsia="Verdana" w:hAnsi="Verdana"/>
                <w:b w:val="1"/>
                <w:color w:val="ffffff"/>
                <w:sz w:val="13"/>
                <w:szCs w:val="13"/>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40">
            <w:pPr>
              <w:widowControl w:val="0"/>
              <w:spacing w:line="276" w:lineRule="auto"/>
              <w:rPr>
                <w:rFonts w:ascii="Verdana" w:cs="Verdana" w:eastAsia="Verdana" w:hAnsi="Verdana"/>
                <w:b w:val="1"/>
                <w:color w:val="ffffff"/>
                <w:sz w:val="13"/>
                <w:szCs w:val="13"/>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41">
            <w:pPr>
              <w:jc w:val="center"/>
              <w:rPr>
                <w:rFonts w:ascii="Verdana" w:cs="Verdana" w:eastAsia="Verdana" w:hAnsi="Verdana"/>
                <w:b w:val="1"/>
                <w:color w:val="ffffff"/>
                <w:sz w:val="13"/>
                <w:szCs w:val="13"/>
              </w:rPr>
            </w:pPr>
            <w:r w:rsidDel="00000000" w:rsidR="00000000" w:rsidRPr="00000000">
              <w:rPr>
                <w:rFonts w:ascii="Verdana" w:cs="Verdana" w:eastAsia="Verdana" w:hAnsi="Verdana"/>
                <w:b w:val="1"/>
                <w:color w:val="ffffff"/>
                <w:sz w:val="13"/>
                <w:szCs w:val="13"/>
                <w:rtl w:val="0"/>
              </w:rPr>
              <w:t xml:space="preserve">Maximaal te behalen waarde</w:t>
            </w:r>
          </w:p>
        </w:tc>
        <w:tc>
          <w:tcPr>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42">
            <w:pPr>
              <w:jc w:val="center"/>
              <w:rPr>
                <w:rFonts w:ascii="Verdana" w:cs="Verdana" w:eastAsia="Verdana" w:hAnsi="Verdana"/>
                <w:b w:val="1"/>
                <w:color w:val="ffffff"/>
                <w:sz w:val="13"/>
                <w:szCs w:val="13"/>
              </w:rPr>
            </w:pPr>
            <w:r w:rsidDel="00000000" w:rsidR="00000000" w:rsidRPr="00000000">
              <w:rPr>
                <w:rFonts w:ascii="Verdana" w:cs="Verdana" w:eastAsia="Verdana" w:hAnsi="Verdana"/>
                <w:b w:val="1"/>
                <w:color w:val="ffffff"/>
                <w:sz w:val="13"/>
                <w:szCs w:val="13"/>
                <w:rtl w:val="0"/>
              </w:rPr>
              <w:t xml:space="preserve">Score</w:t>
            </w:r>
          </w:p>
        </w:tc>
      </w:tr>
      <w:tr>
        <w:trPr>
          <w:cantSplit w:val="0"/>
          <w:trHeight w:val="39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43">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WHR-1</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44">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De applicatie </w:t>
            </w:r>
            <w:r w:rsidDel="00000000" w:rsidR="00000000" w:rsidRPr="00000000">
              <w:rPr>
                <w:rFonts w:ascii="Verdana" w:cs="Verdana" w:eastAsia="Verdana" w:hAnsi="Verdana"/>
                <w:sz w:val="16"/>
                <w:szCs w:val="16"/>
                <w:rtl w:val="0"/>
              </w:rPr>
              <w:t xml:space="preserve">beschikt bij voorkeur over</w:t>
            </w:r>
            <w:r w:rsidDel="00000000" w:rsidR="00000000" w:rsidRPr="00000000">
              <w:rPr>
                <w:rFonts w:ascii="Verdana" w:cs="Verdana" w:eastAsia="Verdana" w:hAnsi="Verdana"/>
                <w:sz w:val="16"/>
                <w:szCs w:val="16"/>
                <w:rtl w:val="0"/>
              </w:rPr>
              <w:t xml:space="preserve"> een functionaliteit om vragenlijsten uit te zetten bij medewerkers of (exit)interviews te rapporteren.</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45">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5.000,-</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46">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Ja/Nee</w:t>
            </w:r>
          </w:p>
        </w:tc>
      </w:tr>
      <w:tr>
        <w:trPr>
          <w:cantSplit w:val="0"/>
          <w:trHeight w:val="40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47">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WHR-2</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48">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De applicatie beschikt bij voorkeur over functionaliteit om middels een app op smartphone (zowel IOS als Android) bijvoorbeeld, maar niet uitsluitend, ziek/betermelding door te geven met notificatie naar LG en Planning.</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49">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20.000,-</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4A">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Ja/Nee</w:t>
            </w:r>
          </w:p>
        </w:tc>
      </w:tr>
      <w:tr>
        <w:trPr>
          <w:cantSplit w:val="0"/>
          <w:trHeight w:val="628.359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4B">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WHR-3</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4C">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De applicatie beschikt bij voorkeur over functionaliteit om vanuit een gezamenlijke agenda met de bedrijfsarts te werken.</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4D">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5.000,-</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4E">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Ja/Nee</w:t>
            </w:r>
          </w:p>
        </w:tc>
      </w:tr>
    </w:tbl>
    <w:p w:rsidR="00000000" w:rsidDel="00000000" w:rsidP="00000000" w:rsidRDefault="00000000" w:rsidRPr="00000000" w14:paraId="0000004F">
      <w:pPr>
        <w:spacing w:line="276"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50">
      <w:pPr>
        <w:pStyle w:val="Heading3"/>
        <w:tabs>
          <w:tab w:val="left" w:leader="none" w:pos="566"/>
        </w:tabs>
        <w:spacing w:after="0" w:before="0" w:line="480" w:lineRule="auto"/>
        <w:rPr>
          <w:rFonts w:ascii="Verdana" w:cs="Verdana" w:eastAsia="Verdana" w:hAnsi="Verdana"/>
          <w:color w:val="4f81bd"/>
          <w:sz w:val="22"/>
          <w:szCs w:val="22"/>
        </w:rPr>
      </w:pPr>
      <w:bookmarkStart w:colFirst="0" w:colLast="0" w:name="_l4v8e6hmxw2b" w:id="6"/>
      <w:bookmarkEnd w:id="6"/>
      <w:r w:rsidDel="00000000" w:rsidR="00000000" w:rsidRPr="00000000">
        <w:rPr>
          <w:rFonts w:ascii="Verdana" w:cs="Verdana" w:eastAsia="Verdana" w:hAnsi="Verdana"/>
          <w:color w:val="4f81bd"/>
          <w:sz w:val="22"/>
          <w:szCs w:val="22"/>
          <w:rtl w:val="0"/>
        </w:rPr>
        <w:t xml:space="preserve">Finance</w:t>
      </w:r>
    </w:p>
    <w:tbl>
      <w:tblPr>
        <w:tblStyle w:val="Table5"/>
        <w:tblW w:w="89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35"/>
        <w:gridCol w:w="5955"/>
        <w:gridCol w:w="1155"/>
        <w:gridCol w:w="1095"/>
        <w:tblGridChange w:id="0">
          <w:tblGrid>
            <w:gridCol w:w="735"/>
            <w:gridCol w:w="5955"/>
            <w:gridCol w:w="1155"/>
            <w:gridCol w:w="1095"/>
          </w:tblGrid>
        </w:tblGridChange>
      </w:tblGrid>
      <w:tr>
        <w:trPr>
          <w:cantSplit w:val="0"/>
          <w:trHeight w:val="300" w:hRule="atLeast"/>
          <w:tblHeader w:val="0"/>
        </w:trPr>
        <w:tc>
          <w:tcPr>
            <w:vMerge w:val="restart"/>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51">
            <w:pPr>
              <w:rPr>
                <w:rFonts w:ascii="Verdana" w:cs="Verdana" w:eastAsia="Verdana" w:hAnsi="Verdana"/>
                <w:b w:val="1"/>
                <w:color w:val="ffffff"/>
                <w:sz w:val="13"/>
                <w:szCs w:val="13"/>
              </w:rPr>
            </w:pPr>
            <w:r w:rsidDel="00000000" w:rsidR="00000000" w:rsidRPr="00000000">
              <w:rPr>
                <w:rFonts w:ascii="Verdana" w:cs="Verdana" w:eastAsia="Verdana" w:hAnsi="Verdana"/>
                <w:b w:val="1"/>
                <w:color w:val="ffffff"/>
                <w:sz w:val="13"/>
                <w:szCs w:val="13"/>
                <w:rtl w:val="0"/>
              </w:rPr>
              <w:t xml:space="preserve">Item</w:t>
            </w:r>
          </w:p>
        </w:tc>
        <w:tc>
          <w:tcPr>
            <w:vMerge w:val="restart"/>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52">
            <w:pPr>
              <w:rPr>
                <w:rFonts w:ascii="Verdana" w:cs="Verdana" w:eastAsia="Verdana" w:hAnsi="Verdana"/>
                <w:b w:val="1"/>
                <w:color w:val="ffffff"/>
                <w:sz w:val="13"/>
                <w:szCs w:val="13"/>
              </w:rPr>
            </w:pPr>
            <w:r w:rsidDel="00000000" w:rsidR="00000000" w:rsidRPr="00000000">
              <w:rPr>
                <w:rFonts w:ascii="Verdana" w:cs="Verdana" w:eastAsia="Verdana" w:hAnsi="Verdana"/>
                <w:b w:val="1"/>
                <w:color w:val="ffffff"/>
                <w:sz w:val="13"/>
                <w:szCs w:val="13"/>
                <w:rtl w:val="0"/>
              </w:rPr>
              <w:t xml:space="preserve">Vraagstelling</w:t>
            </w:r>
          </w:p>
        </w:tc>
        <w:tc>
          <w:tcPr>
            <w:gridSpan w:val="2"/>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53">
            <w:pPr>
              <w:jc w:val="center"/>
              <w:rPr>
                <w:rFonts w:ascii="Verdana" w:cs="Verdana" w:eastAsia="Verdana" w:hAnsi="Verdana"/>
                <w:b w:val="1"/>
                <w:color w:val="ffffff"/>
                <w:sz w:val="13"/>
                <w:szCs w:val="13"/>
              </w:rPr>
            </w:pPr>
            <w:r w:rsidDel="00000000" w:rsidR="00000000" w:rsidRPr="00000000">
              <w:rPr>
                <w:rFonts w:ascii="Verdana" w:cs="Verdana" w:eastAsia="Verdana" w:hAnsi="Verdana"/>
                <w:b w:val="1"/>
                <w:color w:val="ffffff"/>
                <w:sz w:val="13"/>
                <w:szCs w:val="13"/>
                <w:rtl w:val="0"/>
              </w:rPr>
              <w:t xml:space="preserve">Beoordeling</w:t>
            </w:r>
          </w:p>
        </w:tc>
      </w:tr>
      <w:tr>
        <w:trPr>
          <w:cantSplit w:val="0"/>
          <w:trHeight w:val="630" w:hRule="atLeast"/>
          <w:tblHeader w:val="0"/>
        </w:trPr>
        <w:tc>
          <w:tcPr>
            <w:vMerge w:val="continue"/>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55">
            <w:pPr>
              <w:widowControl w:val="0"/>
              <w:spacing w:line="276" w:lineRule="auto"/>
              <w:rPr>
                <w:rFonts w:ascii="Verdana" w:cs="Verdana" w:eastAsia="Verdana" w:hAnsi="Verdana"/>
                <w:b w:val="1"/>
                <w:color w:val="ffffff"/>
                <w:sz w:val="13"/>
                <w:szCs w:val="13"/>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56">
            <w:pPr>
              <w:widowControl w:val="0"/>
              <w:spacing w:line="276" w:lineRule="auto"/>
              <w:rPr>
                <w:rFonts w:ascii="Verdana" w:cs="Verdana" w:eastAsia="Verdana" w:hAnsi="Verdana"/>
                <w:b w:val="1"/>
                <w:color w:val="ffffff"/>
                <w:sz w:val="13"/>
                <w:szCs w:val="13"/>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57">
            <w:pPr>
              <w:jc w:val="center"/>
              <w:rPr>
                <w:rFonts w:ascii="Verdana" w:cs="Verdana" w:eastAsia="Verdana" w:hAnsi="Verdana"/>
                <w:b w:val="1"/>
                <w:color w:val="ffffff"/>
                <w:sz w:val="13"/>
                <w:szCs w:val="13"/>
              </w:rPr>
            </w:pPr>
            <w:r w:rsidDel="00000000" w:rsidR="00000000" w:rsidRPr="00000000">
              <w:rPr>
                <w:rFonts w:ascii="Verdana" w:cs="Verdana" w:eastAsia="Verdana" w:hAnsi="Verdana"/>
                <w:b w:val="1"/>
                <w:color w:val="ffffff"/>
                <w:sz w:val="13"/>
                <w:szCs w:val="13"/>
                <w:rtl w:val="0"/>
              </w:rPr>
              <w:t xml:space="preserve">Maximaal te behalen waarde</w:t>
            </w:r>
          </w:p>
        </w:tc>
        <w:tc>
          <w:tcPr>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58">
            <w:pPr>
              <w:jc w:val="center"/>
              <w:rPr>
                <w:rFonts w:ascii="Verdana" w:cs="Verdana" w:eastAsia="Verdana" w:hAnsi="Verdana"/>
                <w:b w:val="1"/>
                <w:color w:val="ffffff"/>
                <w:sz w:val="13"/>
                <w:szCs w:val="13"/>
              </w:rPr>
            </w:pPr>
            <w:r w:rsidDel="00000000" w:rsidR="00000000" w:rsidRPr="00000000">
              <w:rPr>
                <w:rFonts w:ascii="Verdana" w:cs="Verdana" w:eastAsia="Verdana" w:hAnsi="Verdana"/>
                <w:b w:val="1"/>
                <w:color w:val="ffffff"/>
                <w:sz w:val="13"/>
                <w:szCs w:val="13"/>
                <w:rtl w:val="0"/>
              </w:rPr>
              <w:t xml:space="preserve">Score</w:t>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59">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WFI-1</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5A">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De applicatie beschikt bij voorkeur over functionaliteit om het aantal verschillende administraties voor verschillende juridische entiteiten eenvoudig uit te breiden naar minimaal drie (3) of hoger.</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5B">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€ 10.000,-</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5C">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Ja/Nee</w:t>
            </w:r>
          </w:p>
        </w:tc>
      </w:tr>
      <w:tr>
        <w:trPr>
          <w:cantSplit w:val="0"/>
          <w:trHeight w:val="40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5D">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WFI-2</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5E">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De applicatie beschikt bij voorkeur over integratie met Peppol ten behoeve van facturatie.</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5F">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5.000,-</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60">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Ja/Nee</w:t>
            </w:r>
          </w:p>
        </w:tc>
      </w:tr>
    </w:tbl>
    <w:p w:rsidR="00000000" w:rsidDel="00000000" w:rsidP="00000000" w:rsidRDefault="00000000" w:rsidRPr="00000000" w14:paraId="00000061">
      <w:pPr>
        <w:tabs>
          <w:tab w:val="left" w:leader="none" w:pos="704"/>
        </w:tabs>
        <w:spacing w:line="276"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62">
      <w:pPr>
        <w:pStyle w:val="Heading3"/>
        <w:tabs>
          <w:tab w:val="left" w:leader="none" w:pos="566"/>
        </w:tabs>
        <w:spacing w:after="0" w:before="0" w:line="480" w:lineRule="auto"/>
        <w:rPr>
          <w:rFonts w:ascii="Verdana" w:cs="Verdana" w:eastAsia="Verdana" w:hAnsi="Verdana"/>
          <w:color w:val="4f81bd"/>
          <w:sz w:val="22"/>
          <w:szCs w:val="22"/>
        </w:rPr>
      </w:pPr>
      <w:bookmarkStart w:colFirst="0" w:colLast="0" w:name="_647ld84zhzru" w:id="7"/>
      <w:bookmarkEnd w:id="7"/>
      <w:r w:rsidDel="00000000" w:rsidR="00000000" w:rsidRPr="00000000">
        <w:rPr>
          <w:rFonts w:ascii="Verdana" w:cs="Verdana" w:eastAsia="Verdana" w:hAnsi="Verdana"/>
          <w:color w:val="4f81bd"/>
          <w:sz w:val="22"/>
          <w:szCs w:val="22"/>
          <w:rtl w:val="0"/>
        </w:rPr>
        <w:t xml:space="preserve">Inkoop</w:t>
      </w:r>
    </w:p>
    <w:tbl>
      <w:tblPr>
        <w:tblStyle w:val="Table6"/>
        <w:tblW w:w="89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45.0000000000002"/>
        <w:gridCol w:w="5945"/>
        <w:gridCol w:w="1155"/>
        <w:gridCol w:w="1095"/>
        <w:tblGridChange w:id="0">
          <w:tblGrid>
            <w:gridCol w:w="745.0000000000002"/>
            <w:gridCol w:w="5945"/>
            <w:gridCol w:w="1155"/>
            <w:gridCol w:w="1095"/>
          </w:tblGrid>
        </w:tblGridChange>
      </w:tblGrid>
      <w:tr>
        <w:trPr>
          <w:cantSplit w:val="0"/>
          <w:trHeight w:val="300" w:hRule="atLeast"/>
          <w:tblHeader w:val="0"/>
        </w:trPr>
        <w:tc>
          <w:tcPr>
            <w:vMerge w:val="restart"/>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63">
            <w:pPr>
              <w:rPr>
                <w:rFonts w:ascii="Verdana" w:cs="Verdana" w:eastAsia="Verdana" w:hAnsi="Verdana"/>
                <w:b w:val="1"/>
                <w:color w:val="ffffff"/>
                <w:sz w:val="13"/>
                <w:szCs w:val="13"/>
              </w:rPr>
            </w:pPr>
            <w:r w:rsidDel="00000000" w:rsidR="00000000" w:rsidRPr="00000000">
              <w:rPr>
                <w:rFonts w:ascii="Verdana" w:cs="Verdana" w:eastAsia="Verdana" w:hAnsi="Verdana"/>
                <w:b w:val="1"/>
                <w:color w:val="ffffff"/>
                <w:sz w:val="13"/>
                <w:szCs w:val="13"/>
                <w:rtl w:val="0"/>
              </w:rPr>
              <w:t xml:space="preserve">Item</w:t>
            </w:r>
          </w:p>
        </w:tc>
        <w:tc>
          <w:tcPr>
            <w:vMerge w:val="restart"/>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64">
            <w:pPr>
              <w:rPr>
                <w:rFonts w:ascii="Verdana" w:cs="Verdana" w:eastAsia="Verdana" w:hAnsi="Verdana"/>
                <w:b w:val="1"/>
                <w:color w:val="ffffff"/>
                <w:sz w:val="13"/>
                <w:szCs w:val="13"/>
              </w:rPr>
            </w:pPr>
            <w:r w:rsidDel="00000000" w:rsidR="00000000" w:rsidRPr="00000000">
              <w:rPr>
                <w:rFonts w:ascii="Verdana" w:cs="Verdana" w:eastAsia="Verdana" w:hAnsi="Verdana"/>
                <w:b w:val="1"/>
                <w:color w:val="ffffff"/>
                <w:sz w:val="13"/>
                <w:szCs w:val="13"/>
                <w:rtl w:val="0"/>
              </w:rPr>
              <w:t xml:space="preserve">Vraagstelling</w:t>
            </w:r>
          </w:p>
        </w:tc>
        <w:tc>
          <w:tcPr>
            <w:gridSpan w:val="2"/>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65">
            <w:pPr>
              <w:jc w:val="center"/>
              <w:rPr>
                <w:rFonts w:ascii="Verdana" w:cs="Verdana" w:eastAsia="Verdana" w:hAnsi="Verdana"/>
                <w:b w:val="1"/>
                <w:color w:val="ffffff"/>
                <w:sz w:val="13"/>
                <w:szCs w:val="13"/>
              </w:rPr>
            </w:pPr>
            <w:r w:rsidDel="00000000" w:rsidR="00000000" w:rsidRPr="00000000">
              <w:rPr>
                <w:rFonts w:ascii="Verdana" w:cs="Verdana" w:eastAsia="Verdana" w:hAnsi="Verdana"/>
                <w:b w:val="1"/>
                <w:color w:val="ffffff"/>
                <w:sz w:val="13"/>
                <w:szCs w:val="13"/>
                <w:rtl w:val="0"/>
              </w:rPr>
              <w:t xml:space="preserve">Beoordeling</w:t>
            </w:r>
          </w:p>
        </w:tc>
      </w:tr>
      <w:tr>
        <w:trPr>
          <w:cantSplit w:val="0"/>
          <w:trHeight w:val="630" w:hRule="atLeast"/>
          <w:tblHeader w:val="0"/>
        </w:trPr>
        <w:tc>
          <w:tcPr>
            <w:vMerge w:val="continue"/>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67">
            <w:pPr>
              <w:widowControl w:val="0"/>
              <w:spacing w:line="276" w:lineRule="auto"/>
              <w:rPr>
                <w:rFonts w:ascii="Verdana" w:cs="Verdana" w:eastAsia="Verdana" w:hAnsi="Verdana"/>
                <w:b w:val="1"/>
                <w:color w:val="ffffff"/>
                <w:sz w:val="13"/>
                <w:szCs w:val="13"/>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68">
            <w:pPr>
              <w:widowControl w:val="0"/>
              <w:spacing w:line="276" w:lineRule="auto"/>
              <w:rPr>
                <w:rFonts w:ascii="Verdana" w:cs="Verdana" w:eastAsia="Verdana" w:hAnsi="Verdana"/>
                <w:b w:val="1"/>
                <w:color w:val="ffffff"/>
                <w:sz w:val="13"/>
                <w:szCs w:val="13"/>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69">
            <w:pPr>
              <w:jc w:val="center"/>
              <w:rPr>
                <w:rFonts w:ascii="Verdana" w:cs="Verdana" w:eastAsia="Verdana" w:hAnsi="Verdana"/>
                <w:b w:val="1"/>
                <w:color w:val="ffffff"/>
                <w:sz w:val="13"/>
                <w:szCs w:val="13"/>
              </w:rPr>
            </w:pPr>
            <w:r w:rsidDel="00000000" w:rsidR="00000000" w:rsidRPr="00000000">
              <w:rPr>
                <w:rFonts w:ascii="Verdana" w:cs="Verdana" w:eastAsia="Verdana" w:hAnsi="Verdana"/>
                <w:b w:val="1"/>
                <w:color w:val="ffffff"/>
                <w:sz w:val="13"/>
                <w:szCs w:val="13"/>
                <w:rtl w:val="0"/>
              </w:rPr>
              <w:t xml:space="preserve">Maximaal te behalen waarde</w:t>
            </w:r>
          </w:p>
        </w:tc>
        <w:tc>
          <w:tcPr>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6A">
            <w:pPr>
              <w:jc w:val="center"/>
              <w:rPr>
                <w:rFonts w:ascii="Verdana" w:cs="Verdana" w:eastAsia="Verdana" w:hAnsi="Verdana"/>
                <w:b w:val="1"/>
                <w:color w:val="ffffff"/>
                <w:sz w:val="13"/>
                <w:szCs w:val="13"/>
              </w:rPr>
            </w:pPr>
            <w:r w:rsidDel="00000000" w:rsidR="00000000" w:rsidRPr="00000000">
              <w:rPr>
                <w:rFonts w:ascii="Verdana" w:cs="Verdana" w:eastAsia="Verdana" w:hAnsi="Verdana"/>
                <w:b w:val="1"/>
                <w:color w:val="ffffff"/>
                <w:sz w:val="13"/>
                <w:szCs w:val="13"/>
                <w:rtl w:val="0"/>
              </w:rPr>
              <w:t xml:space="preserve">Score</w:t>
            </w:r>
          </w:p>
        </w:tc>
      </w:tr>
      <w:tr>
        <w:trPr>
          <w:cantSplit w:val="0"/>
          <w:trHeight w:val="48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6B">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WIN-1</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6C">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De applicatie beschikt bij voorkeur over functionaliteit voor het beheren van contracten zoals huurcontracten.</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6D">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20.000,-</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6E">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Ja/Nee</w:t>
            </w:r>
          </w:p>
        </w:tc>
      </w:tr>
    </w:tbl>
    <w:p w:rsidR="00000000" w:rsidDel="00000000" w:rsidP="00000000" w:rsidRDefault="00000000" w:rsidRPr="00000000" w14:paraId="0000006F">
      <w:pPr>
        <w:spacing w:line="276"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70">
      <w:pPr>
        <w:pStyle w:val="Heading3"/>
        <w:tabs>
          <w:tab w:val="left" w:leader="none" w:pos="566"/>
        </w:tabs>
        <w:spacing w:after="0" w:before="0" w:line="480" w:lineRule="auto"/>
        <w:rPr>
          <w:rFonts w:ascii="Verdana" w:cs="Verdana" w:eastAsia="Verdana" w:hAnsi="Verdana"/>
          <w:color w:val="4f81bd"/>
          <w:sz w:val="22"/>
          <w:szCs w:val="22"/>
        </w:rPr>
      </w:pPr>
      <w:bookmarkStart w:colFirst="0" w:colLast="0" w:name="_hail98o1p5fs" w:id="8"/>
      <w:bookmarkEnd w:id="8"/>
      <w:r w:rsidDel="00000000" w:rsidR="00000000" w:rsidRPr="00000000">
        <w:rPr>
          <w:rFonts w:ascii="Verdana" w:cs="Verdana" w:eastAsia="Verdana" w:hAnsi="Verdana"/>
          <w:color w:val="4f81bd"/>
          <w:sz w:val="22"/>
          <w:szCs w:val="22"/>
          <w:rtl w:val="0"/>
        </w:rPr>
        <w:t xml:space="preserve">Projectadministratie</w:t>
      </w:r>
    </w:p>
    <w:tbl>
      <w:tblPr>
        <w:tblStyle w:val="Table7"/>
        <w:tblW w:w="89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35"/>
        <w:gridCol w:w="5955"/>
        <w:gridCol w:w="1155"/>
        <w:gridCol w:w="1095"/>
        <w:tblGridChange w:id="0">
          <w:tblGrid>
            <w:gridCol w:w="735"/>
            <w:gridCol w:w="5955"/>
            <w:gridCol w:w="1155"/>
            <w:gridCol w:w="1095"/>
          </w:tblGrid>
        </w:tblGridChange>
      </w:tblGrid>
      <w:tr>
        <w:trPr>
          <w:cantSplit w:val="0"/>
          <w:trHeight w:val="300" w:hRule="atLeast"/>
          <w:tblHeader w:val="0"/>
        </w:trPr>
        <w:tc>
          <w:tcPr>
            <w:vMerge w:val="restart"/>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71">
            <w:pPr>
              <w:rPr>
                <w:rFonts w:ascii="Verdana" w:cs="Verdana" w:eastAsia="Verdana" w:hAnsi="Verdana"/>
                <w:b w:val="1"/>
                <w:color w:val="ffffff"/>
                <w:sz w:val="13"/>
                <w:szCs w:val="13"/>
              </w:rPr>
            </w:pPr>
            <w:r w:rsidDel="00000000" w:rsidR="00000000" w:rsidRPr="00000000">
              <w:rPr>
                <w:rFonts w:ascii="Verdana" w:cs="Verdana" w:eastAsia="Verdana" w:hAnsi="Verdana"/>
                <w:b w:val="1"/>
                <w:color w:val="ffffff"/>
                <w:sz w:val="13"/>
                <w:szCs w:val="13"/>
                <w:rtl w:val="0"/>
              </w:rPr>
              <w:t xml:space="preserve">Item</w:t>
            </w:r>
          </w:p>
        </w:tc>
        <w:tc>
          <w:tcPr>
            <w:vMerge w:val="restart"/>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72">
            <w:pPr>
              <w:rPr>
                <w:rFonts w:ascii="Verdana" w:cs="Verdana" w:eastAsia="Verdana" w:hAnsi="Verdana"/>
                <w:b w:val="1"/>
                <w:color w:val="ffffff"/>
                <w:sz w:val="13"/>
                <w:szCs w:val="13"/>
              </w:rPr>
            </w:pPr>
            <w:r w:rsidDel="00000000" w:rsidR="00000000" w:rsidRPr="00000000">
              <w:rPr>
                <w:rFonts w:ascii="Verdana" w:cs="Verdana" w:eastAsia="Verdana" w:hAnsi="Verdana"/>
                <w:b w:val="1"/>
                <w:color w:val="ffffff"/>
                <w:sz w:val="13"/>
                <w:szCs w:val="13"/>
                <w:rtl w:val="0"/>
              </w:rPr>
              <w:t xml:space="preserve">Vraagstelling</w:t>
            </w:r>
          </w:p>
        </w:tc>
        <w:tc>
          <w:tcPr>
            <w:gridSpan w:val="2"/>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73">
            <w:pPr>
              <w:jc w:val="center"/>
              <w:rPr>
                <w:rFonts w:ascii="Verdana" w:cs="Verdana" w:eastAsia="Verdana" w:hAnsi="Verdana"/>
                <w:b w:val="1"/>
                <w:color w:val="ffffff"/>
                <w:sz w:val="13"/>
                <w:szCs w:val="13"/>
              </w:rPr>
            </w:pPr>
            <w:r w:rsidDel="00000000" w:rsidR="00000000" w:rsidRPr="00000000">
              <w:rPr>
                <w:rFonts w:ascii="Verdana" w:cs="Verdana" w:eastAsia="Verdana" w:hAnsi="Verdana"/>
                <w:b w:val="1"/>
                <w:color w:val="ffffff"/>
                <w:sz w:val="13"/>
                <w:szCs w:val="13"/>
                <w:rtl w:val="0"/>
              </w:rPr>
              <w:t xml:space="preserve">Beoordeling</w:t>
            </w:r>
          </w:p>
        </w:tc>
      </w:tr>
      <w:tr>
        <w:trPr>
          <w:cantSplit w:val="0"/>
          <w:trHeight w:val="630" w:hRule="atLeast"/>
          <w:tblHeader w:val="0"/>
        </w:trPr>
        <w:tc>
          <w:tcPr>
            <w:vMerge w:val="continue"/>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75">
            <w:pPr>
              <w:widowControl w:val="0"/>
              <w:spacing w:line="276" w:lineRule="auto"/>
              <w:rPr>
                <w:rFonts w:ascii="Verdana" w:cs="Verdana" w:eastAsia="Verdana" w:hAnsi="Verdana"/>
                <w:b w:val="1"/>
                <w:color w:val="ffffff"/>
                <w:sz w:val="13"/>
                <w:szCs w:val="13"/>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76">
            <w:pPr>
              <w:widowControl w:val="0"/>
              <w:spacing w:line="276" w:lineRule="auto"/>
              <w:rPr>
                <w:rFonts w:ascii="Verdana" w:cs="Verdana" w:eastAsia="Verdana" w:hAnsi="Verdana"/>
                <w:b w:val="1"/>
                <w:color w:val="ffffff"/>
                <w:sz w:val="13"/>
                <w:szCs w:val="13"/>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77">
            <w:pPr>
              <w:jc w:val="center"/>
              <w:rPr>
                <w:rFonts w:ascii="Verdana" w:cs="Verdana" w:eastAsia="Verdana" w:hAnsi="Verdana"/>
                <w:b w:val="1"/>
                <w:color w:val="ffffff"/>
                <w:sz w:val="13"/>
                <w:szCs w:val="13"/>
              </w:rPr>
            </w:pPr>
            <w:r w:rsidDel="00000000" w:rsidR="00000000" w:rsidRPr="00000000">
              <w:rPr>
                <w:rFonts w:ascii="Verdana" w:cs="Verdana" w:eastAsia="Verdana" w:hAnsi="Verdana"/>
                <w:b w:val="1"/>
                <w:color w:val="ffffff"/>
                <w:sz w:val="13"/>
                <w:szCs w:val="13"/>
                <w:rtl w:val="0"/>
              </w:rPr>
              <w:t xml:space="preserve">Maximaal te behalen waarde</w:t>
            </w:r>
          </w:p>
        </w:tc>
        <w:tc>
          <w:tcPr>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78">
            <w:pPr>
              <w:jc w:val="center"/>
              <w:rPr>
                <w:rFonts w:ascii="Verdana" w:cs="Verdana" w:eastAsia="Verdana" w:hAnsi="Verdana"/>
                <w:b w:val="1"/>
                <w:color w:val="ffffff"/>
                <w:sz w:val="13"/>
                <w:szCs w:val="13"/>
              </w:rPr>
            </w:pPr>
            <w:r w:rsidDel="00000000" w:rsidR="00000000" w:rsidRPr="00000000">
              <w:rPr>
                <w:rFonts w:ascii="Verdana" w:cs="Verdana" w:eastAsia="Verdana" w:hAnsi="Verdana"/>
                <w:b w:val="1"/>
                <w:color w:val="ffffff"/>
                <w:sz w:val="13"/>
                <w:szCs w:val="13"/>
                <w:rtl w:val="0"/>
              </w:rPr>
              <w:t xml:space="preserve">Score</w:t>
            </w:r>
          </w:p>
        </w:tc>
      </w:tr>
      <w:tr>
        <w:trPr>
          <w:cantSplit w:val="0"/>
          <w:trHeight w:val="48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79">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WPR-1</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7A">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De applicatie beschikt bij voorkeur over functionaliteit om projectadministratie te voeren voor bijvoorbeeld maar niet uitsluitend: </w:t>
            </w:r>
          </w:p>
          <w:p w:rsidR="00000000" w:rsidDel="00000000" w:rsidP="00000000" w:rsidRDefault="00000000" w:rsidRPr="00000000" w14:paraId="0000007B">
            <w:pPr>
              <w:numPr>
                <w:ilvl w:val="0"/>
                <w:numId w:val="2"/>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Besteding, verantwoording en monitoren van budgetten.</w:t>
            </w:r>
          </w:p>
          <w:p w:rsidR="00000000" w:rsidDel="00000000" w:rsidP="00000000" w:rsidRDefault="00000000" w:rsidRPr="00000000" w14:paraId="0000007C">
            <w:pPr>
              <w:numPr>
                <w:ilvl w:val="0"/>
                <w:numId w:val="2"/>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Bijhouden van kosten die verbonden zijn aan personele inzet en verhuurde zaalruimtes.</w:t>
            </w:r>
          </w:p>
          <w:p w:rsidR="00000000" w:rsidDel="00000000" w:rsidP="00000000" w:rsidRDefault="00000000" w:rsidRPr="00000000" w14:paraId="0000007D">
            <w:pPr>
              <w:numPr>
                <w:ilvl w:val="0"/>
                <w:numId w:val="2"/>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Urenregistratie van de medewerkers waarbij wordt aangegeven voor welk project de uren zijn gemaakt.</w:t>
            </w:r>
          </w:p>
          <w:p w:rsidR="00000000" w:rsidDel="00000000" w:rsidP="00000000" w:rsidRDefault="00000000" w:rsidRPr="00000000" w14:paraId="0000007E">
            <w:pPr>
              <w:numPr>
                <w:ilvl w:val="0"/>
                <w:numId w:val="2"/>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Opbrengsten zijn inzichtelijk per project.</w:t>
            </w:r>
          </w:p>
          <w:p w:rsidR="00000000" w:rsidDel="00000000" w:rsidP="00000000" w:rsidRDefault="00000000" w:rsidRPr="00000000" w14:paraId="0000007F">
            <w:pPr>
              <w:numPr>
                <w:ilvl w:val="0"/>
                <w:numId w:val="2"/>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Project</w:t>
            </w:r>
            <w:r w:rsidDel="00000000" w:rsidR="00000000" w:rsidRPr="00000000">
              <w:rPr>
                <w:rFonts w:ascii="Verdana" w:cs="Verdana" w:eastAsia="Verdana" w:hAnsi="Verdana"/>
                <w:sz w:val="16"/>
                <w:szCs w:val="16"/>
                <w:rtl w:val="0"/>
              </w:rPr>
              <w:t xml:space="preserve"> moeten inzichtelijk zijn voor de projectleider (kosten en opbrengsten).</w:t>
            </w:r>
          </w:p>
          <w:p w:rsidR="00000000" w:rsidDel="00000000" w:rsidP="00000000" w:rsidRDefault="00000000" w:rsidRPr="00000000" w14:paraId="00000080">
            <w:pPr>
              <w:numPr>
                <w:ilvl w:val="0"/>
                <w:numId w:val="2"/>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Boekingen van zowel de inkoopfacturen als de verkoopfacturen moeten zichtbaar zijn op het project.</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81">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20.000,-</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82">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Ja/Nee</w:t>
            </w:r>
          </w:p>
        </w:tc>
      </w:tr>
    </w:tbl>
    <w:p w:rsidR="00000000" w:rsidDel="00000000" w:rsidP="00000000" w:rsidRDefault="00000000" w:rsidRPr="00000000" w14:paraId="00000083">
      <w:pPr>
        <w:spacing w:line="276"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84">
      <w:pPr>
        <w:spacing w:line="276" w:lineRule="auto"/>
        <w:rPr/>
      </w:pPr>
      <w:r w:rsidDel="00000000" w:rsidR="00000000" w:rsidRPr="00000000">
        <w:rPr>
          <w:rtl w:val="0"/>
        </w:rPr>
      </w:r>
    </w:p>
    <w:p w:rsidR="00000000" w:rsidDel="00000000" w:rsidP="00000000" w:rsidRDefault="00000000" w:rsidRPr="00000000" w14:paraId="00000085">
      <w:pPr>
        <w:pStyle w:val="Heading3"/>
        <w:tabs>
          <w:tab w:val="left" w:leader="none" w:pos="566"/>
        </w:tabs>
        <w:spacing w:after="0" w:before="0" w:line="480" w:lineRule="auto"/>
        <w:rPr>
          <w:rFonts w:ascii="Verdana" w:cs="Verdana" w:eastAsia="Verdana" w:hAnsi="Verdana"/>
          <w:color w:val="4f81bd"/>
          <w:sz w:val="26"/>
          <w:szCs w:val="26"/>
        </w:rPr>
      </w:pPr>
      <w:bookmarkStart w:colFirst="0" w:colLast="0" w:name="_qea5205uqg49" w:id="9"/>
      <w:bookmarkEnd w:id="9"/>
      <w:r w:rsidDel="00000000" w:rsidR="00000000" w:rsidRPr="00000000">
        <w:rPr>
          <w:rFonts w:ascii="Verdana" w:cs="Verdana" w:eastAsia="Verdana" w:hAnsi="Verdana"/>
          <w:color w:val="4f81bd"/>
          <w:sz w:val="26"/>
          <w:szCs w:val="26"/>
          <w:rtl w:val="0"/>
        </w:rPr>
        <w:t xml:space="preserve">B. Vragen</w:t>
      </w:r>
    </w:p>
    <w:p w:rsidR="00000000" w:rsidDel="00000000" w:rsidP="00000000" w:rsidRDefault="00000000" w:rsidRPr="00000000" w14:paraId="00000086">
      <w:pPr>
        <w:tabs>
          <w:tab w:val="left" w:leader="none" w:pos="566"/>
        </w:tabs>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Bij de beantwoording van de vragen staat het de inschrijver vrij om gebruik te maken van onderstaande tabel dan wel een separaat document toe te voegen. </w:t>
      </w:r>
    </w:p>
    <w:p w:rsidR="00000000" w:rsidDel="00000000" w:rsidP="00000000" w:rsidRDefault="00000000" w:rsidRPr="00000000" w14:paraId="00000087">
      <w:pPr>
        <w:tabs>
          <w:tab w:val="left" w:leader="none" w:pos="566"/>
        </w:tabs>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88">
      <w:pPr>
        <w:pStyle w:val="Heading3"/>
        <w:tabs>
          <w:tab w:val="left" w:leader="none" w:pos="566"/>
        </w:tabs>
        <w:spacing w:after="0" w:before="0" w:line="480" w:lineRule="auto"/>
        <w:rPr>
          <w:rFonts w:ascii="Verdana" w:cs="Verdana" w:eastAsia="Verdana" w:hAnsi="Verdana"/>
          <w:color w:val="4f81bd"/>
          <w:sz w:val="22"/>
          <w:szCs w:val="22"/>
        </w:rPr>
      </w:pPr>
      <w:bookmarkStart w:colFirst="0" w:colLast="0" w:name="_e5csx27mpqxc" w:id="10"/>
      <w:bookmarkEnd w:id="10"/>
      <w:r w:rsidDel="00000000" w:rsidR="00000000" w:rsidRPr="00000000">
        <w:rPr>
          <w:rFonts w:ascii="Verdana" w:cs="Verdana" w:eastAsia="Verdana" w:hAnsi="Verdana"/>
          <w:color w:val="4f81bd"/>
          <w:sz w:val="22"/>
          <w:szCs w:val="22"/>
          <w:rtl w:val="0"/>
        </w:rPr>
        <w:t xml:space="preserve">Algemeen</w:t>
      </w:r>
    </w:p>
    <w:tbl>
      <w:tblPr>
        <w:tblStyle w:val="Table8"/>
        <w:tblW w:w="89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35"/>
        <w:gridCol w:w="5955"/>
        <w:gridCol w:w="1155"/>
        <w:gridCol w:w="1095"/>
        <w:tblGridChange w:id="0">
          <w:tblGrid>
            <w:gridCol w:w="735"/>
            <w:gridCol w:w="5955"/>
            <w:gridCol w:w="1155"/>
            <w:gridCol w:w="1095"/>
          </w:tblGrid>
        </w:tblGridChange>
      </w:tblGrid>
      <w:tr>
        <w:trPr>
          <w:cantSplit w:val="0"/>
          <w:trHeight w:val="300" w:hRule="atLeast"/>
          <w:tblHeader w:val="0"/>
        </w:trPr>
        <w:tc>
          <w:tcPr>
            <w:vMerge w:val="restart"/>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89">
            <w:pPr>
              <w:rPr>
                <w:rFonts w:ascii="Verdana" w:cs="Verdana" w:eastAsia="Verdana" w:hAnsi="Verdana"/>
                <w:b w:val="1"/>
                <w:color w:val="ffffff"/>
                <w:sz w:val="13"/>
                <w:szCs w:val="13"/>
              </w:rPr>
            </w:pPr>
            <w:r w:rsidDel="00000000" w:rsidR="00000000" w:rsidRPr="00000000">
              <w:rPr>
                <w:rFonts w:ascii="Verdana" w:cs="Verdana" w:eastAsia="Verdana" w:hAnsi="Verdana"/>
                <w:b w:val="1"/>
                <w:color w:val="ffffff"/>
                <w:sz w:val="13"/>
                <w:szCs w:val="13"/>
                <w:rtl w:val="0"/>
              </w:rPr>
              <w:t xml:space="preserve">Item</w:t>
            </w:r>
          </w:p>
        </w:tc>
        <w:tc>
          <w:tcPr>
            <w:vMerge w:val="restart"/>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8A">
            <w:pPr>
              <w:rPr>
                <w:rFonts w:ascii="Verdana" w:cs="Verdana" w:eastAsia="Verdana" w:hAnsi="Verdana"/>
                <w:b w:val="1"/>
                <w:color w:val="ffffff"/>
                <w:sz w:val="13"/>
                <w:szCs w:val="13"/>
              </w:rPr>
            </w:pPr>
            <w:r w:rsidDel="00000000" w:rsidR="00000000" w:rsidRPr="00000000">
              <w:rPr>
                <w:rFonts w:ascii="Verdana" w:cs="Verdana" w:eastAsia="Verdana" w:hAnsi="Verdana"/>
                <w:b w:val="1"/>
                <w:color w:val="ffffff"/>
                <w:sz w:val="13"/>
                <w:szCs w:val="13"/>
                <w:rtl w:val="0"/>
              </w:rPr>
              <w:t xml:space="preserve">Vraagstelling</w:t>
            </w:r>
          </w:p>
        </w:tc>
        <w:tc>
          <w:tcPr>
            <w:gridSpan w:val="2"/>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8B">
            <w:pPr>
              <w:jc w:val="center"/>
              <w:rPr>
                <w:rFonts w:ascii="Verdana" w:cs="Verdana" w:eastAsia="Verdana" w:hAnsi="Verdana"/>
                <w:b w:val="1"/>
                <w:color w:val="ffffff"/>
                <w:sz w:val="13"/>
                <w:szCs w:val="13"/>
              </w:rPr>
            </w:pPr>
            <w:r w:rsidDel="00000000" w:rsidR="00000000" w:rsidRPr="00000000">
              <w:rPr>
                <w:rFonts w:ascii="Verdana" w:cs="Verdana" w:eastAsia="Verdana" w:hAnsi="Verdana"/>
                <w:b w:val="1"/>
                <w:color w:val="ffffff"/>
                <w:sz w:val="13"/>
                <w:szCs w:val="13"/>
                <w:rtl w:val="0"/>
              </w:rPr>
              <w:t xml:space="preserve">Beoordeling</w:t>
            </w:r>
          </w:p>
        </w:tc>
      </w:tr>
      <w:tr>
        <w:trPr>
          <w:cantSplit w:val="0"/>
          <w:trHeight w:val="630" w:hRule="atLeast"/>
          <w:tblHeader w:val="0"/>
        </w:trPr>
        <w:tc>
          <w:tcPr>
            <w:vMerge w:val="continue"/>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8D">
            <w:pPr>
              <w:widowControl w:val="0"/>
              <w:spacing w:line="276" w:lineRule="auto"/>
              <w:rPr>
                <w:rFonts w:ascii="Verdana" w:cs="Verdana" w:eastAsia="Verdana" w:hAnsi="Verdana"/>
                <w:b w:val="1"/>
                <w:color w:val="ffffff"/>
                <w:sz w:val="13"/>
                <w:szCs w:val="13"/>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8E">
            <w:pPr>
              <w:widowControl w:val="0"/>
              <w:spacing w:line="276" w:lineRule="auto"/>
              <w:rPr>
                <w:rFonts w:ascii="Verdana" w:cs="Verdana" w:eastAsia="Verdana" w:hAnsi="Verdana"/>
                <w:b w:val="1"/>
                <w:color w:val="ffffff"/>
                <w:sz w:val="13"/>
                <w:szCs w:val="13"/>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8F">
            <w:pPr>
              <w:jc w:val="center"/>
              <w:rPr>
                <w:rFonts w:ascii="Verdana" w:cs="Verdana" w:eastAsia="Verdana" w:hAnsi="Verdana"/>
                <w:b w:val="1"/>
                <w:color w:val="ffffff"/>
                <w:sz w:val="13"/>
                <w:szCs w:val="13"/>
              </w:rPr>
            </w:pPr>
            <w:r w:rsidDel="00000000" w:rsidR="00000000" w:rsidRPr="00000000">
              <w:rPr>
                <w:rFonts w:ascii="Verdana" w:cs="Verdana" w:eastAsia="Verdana" w:hAnsi="Verdana"/>
                <w:b w:val="1"/>
                <w:color w:val="ffffff"/>
                <w:sz w:val="13"/>
                <w:szCs w:val="13"/>
                <w:rtl w:val="0"/>
              </w:rPr>
              <w:t xml:space="preserve">Maximaal te behalen waarde</w:t>
            </w:r>
          </w:p>
        </w:tc>
        <w:tc>
          <w:tcPr>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90">
            <w:pPr>
              <w:jc w:val="center"/>
              <w:rPr>
                <w:rFonts w:ascii="Verdana" w:cs="Verdana" w:eastAsia="Verdana" w:hAnsi="Verdana"/>
                <w:b w:val="1"/>
                <w:color w:val="ffffff"/>
                <w:sz w:val="13"/>
                <w:szCs w:val="13"/>
              </w:rPr>
            </w:pPr>
            <w:r w:rsidDel="00000000" w:rsidR="00000000" w:rsidRPr="00000000">
              <w:rPr>
                <w:rFonts w:ascii="Verdana" w:cs="Verdana" w:eastAsia="Verdana" w:hAnsi="Verdana"/>
                <w:b w:val="1"/>
                <w:color w:val="ffffff"/>
                <w:sz w:val="13"/>
                <w:szCs w:val="13"/>
                <w:rtl w:val="0"/>
              </w:rPr>
              <w:t xml:space="preserve">Score</w:t>
            </w:r>
          </w:p>
        </w:tc>
      </w:tr>
      <w:tr>
        <w:trPr>
          <w:cantSplit w:val="0"/>
          <w:trHeight w:val="39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91">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VAL-1</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92">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De Inschrijving bevat een concept plan van aanpak. In de beantwoording dient minimaal aandacht te zijn voor:</w:t>
            </w:r>
          </w:p>
          <w:p w:rsidR="00000000" w:rsidDel="00000000" w:rsidP="00000000" w:rsidRDefault="00000000" w:rsidRPr="00000000" w14:paraId="00000093">
            <w:pPr>
              <w:numPr>
                <w:ilvl w:val="0"/>
                <w:numId w:val="4"/>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Projectaanpak, organisatie en scope van de implementatie.</w:t>
            </w:r>
          </w:p>
          <w:p w:rsidR="00000000" w:rsidDel="00000000" w:rsidP="00000000" w:rsidRDefault="00000000" w:rsidRPr="00000000" w14:paraId="00000094">
            <w:pPr>
              <w:numPr>
                <w:ilvl w:val="0"/>
                <w:numId w:val="4"/>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Planning (tijd en financieel) en beheersing.</w:t>
            </w:r>
          </w:p>
          <w:p w:rsidR="00000000" w:rsidDel="00000000" w:rsidP="00000000" w:rsidRDefault="00000000" w:rsidRPr="00000000" w14:paraId="00000095">
            <w:pPr>
              <w:numPr>
                <w:ilvl w:val="0"/>
                <w:numId w:val="4"/>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Risico’s, afhankelijkheden en mogelijke beheersmaatregelen.</w:t>
            </w:r>
          </w:p>
          <w:p w:rsidR="00000000" w:rsidDel="00000000" w:rsidP="00000000" w:rsidRDefault="00000000" w:rsidRPr="00000000" w14:paraId="00000096">
            <w:pPr>
              <w:numPr>
                <w:ilvl w:val="0"/>
                <w:numId w:val="4"/>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(Data)migratie.</w:t>
            </w:r>
          </w:p>
          <w:p w:rsidR="00000000" w:rsidDel="00000000" w:rsidP="00000000" w:rsidRDefault="00000000" w:rsidRPr="00000000" w14:paraId="00000097">
            <w:pPr>
              <w:numPr>
                <w:ilvl w:val="0"/>
                <w:numId w:val="4"/>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Mijlpalen, doelstelling en resultaten.</w:t>
            </w:r>
          </w:p>
          <w:p w:rsidR="00000000" w:rsidDel="00000000" w:rsidP="00000000" w:rsidRDefault="00000000" w:rsidRPr="00000000" w14:paraId="00000098">
            <w:pPr>
              <w:numPr>
                <w:ilvl w:val="0"/>
                <w:numId w:val="4"/>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Een concept SLA.</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99">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50.000,-</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9A">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0-10</w:t>
            </w:r>
          </w:p>
        </w:tc>
      </w:tr>
      <w:tr>
        <w:trPr>
          <w:cantSplit w:val="0"/>
          <w:trHeight w:val="390" w:hRule="atLeast"/>
          <w:tblHeader w:val="0"/>
        </w:trPr>
        <w:tc>
          <w:tcPr>
            <w:gridSpan w:val="4"/>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9B">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Antwoord:</w:t>
            </w:r>
          </w:p>
          <w:p w:rsidR="00000000" w:rsidDel="00000000" w:rsidP="00000000" w:rsidRDefault="00000000" w:rsidRPr="00000000" w14:paraId="0000009C">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9D">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9E">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9F">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A0">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A1">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A2">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A3">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A4">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A5">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A6">
            <w:pPr>
              <w:rPr>
                <w:rFonts w:ascii="Verdana" w:cs="Verdana" w:eastAsia="Verdana" w:hAnsi="Verdana"/>
                <w:sz w:val="16"/>
                <w:szCs w:val="16"/>
              </w:rPr>
            </w:pPr>
            <w:r w:rsidDel="00000000" w:rsidR="00000000" w:rsidRPr="00000000">
              <w:rPr>
                <w:rtl w:val="0"/>
              </w:rPr>
            </w:r>
          </w:p>
        </w:tc>
      </w:tr>
      <w:tr>
        <w:trPr>
          <w:cantSplit w:val="0"/>
          <w:trHeight w:val="40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AA">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VAL-2</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AB">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Inschrijver dient aan te geven hoe en op welke wijze OBA zelfstandig de inrichting van workflows kan uitvoeren. In de beantwoording dient minimaal aandacht te zijn voor:</w:t>
            </w:r>
          </w:p>
          <w:p w:rsidR="00000000" w:rsidDel="00000000" w:rsidP="00000000" w:rsidRDefault="00000000" w:rsidRPr="00000000" w14:paraId="000000AC">
            <w:pPr>
              <w:numPr>
                <w:ilvl w:val="0"/>
                <w:numId w:val="1"/>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Eenvoud van werkzaamheden.</w:t>
            </w:r>
          </w:p>
          <w:p w:rsidR="00000000" w:rsidDel="00000000" w:rsidP="00000000" w:rsidRDefault="00000000" w:rsidRPr="00000000" w14:paraId="000000AD">
            <w:pPr>
              <w:numPr>
                <w:ilvl w:val="0"/>
                <w:numId w:val="1"/>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Effect op werkprocessen, en mogelijke rol van de leverancier hierbij.</w:t>
            </w:r>
          </w:p>
          <w:p w:rsidR="00000000" w:rsidDel="00000000" w:rsidP="00000000" w:rsidRDefault="00000000" w:rsidRPr="00000000" w14:paraId="000000AE">
            <w:pPr>
              <w:numPr>
                <w:ilvl w:val="0"/>
                <w:numId w:val="1"/>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Werkzaamheden die door de leverancier dienen te worden uitgevoerd.</w:t>
            </w:r>
          </w:p>
          <w:p w:rsidR="00000000" w:rsidDel="00000000" w:rsidP="00000000" w:rsidRDefault="00000000" w:rsidRPr="00000000" w14:paraId="000000AF">
            <w:pPr>
              <w:rPr>
                <w:rFonts w:ascii="Verdana" w:cs="Verdana" w:eastAsia="Verdana" w:hAnsi="Verdana"/>
                <w:sz w:val="16"/>
                <w:szCs w:val="16"/>
              </w:rPr>
            </w:pPr>
            <w:r w:rsidDel="00000000" w:rsidR="00000000" w:rsidRPr="00000000">
              <w:rPr>
                <w:rFonts w:ascii="Verdana" w:cs="Verdana" w:eastAsia="Verdana" w:hAnsi="Verdana"/>
                <w:i w:val="1"/>
                <w:sz w:val="16"/>
                <w:szCs w:val="16"/>
                <w:rtl w:val="0"/>
              </w:rPr>
              <w:t xml:space="preserve">Inschrijver dient de beantwoording op maximaal 2x A4 aan te leveren</w:t>
            </w:r>
            <w:r w:rsidDel="00000000" w:rsidR="00000000" w:rsidRPr="00000000">
              <w:rPr>
                <w:rFonts w:ascii="Verdana" w:cs="Verdana" w:eastAsia="Verdana" w:hAnsi="Verdana"/>
                <w:sz w:val="16"/>
                <w:szCs w:val="16"/>
                <w:rtl w:val="0"/>
              </w:rPr>
              <w:t xml:space="preserve">.</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B0">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25.000,-</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B1">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0-10</w:t>
            </w:r>
          </w:p>
        </w:tc>
      </w:tr>
      <w:tr>
        <w:trPr>
          <w:cantSplit w:val="0"/>
          <w:trHeight w:val="405" w:hRule="atLeast"/>
          <w:tblHeader w:val="0"/>
        </w:trPr>
        <w:tc>
          <w:tcPr>
            <w:gridSpan w:val="4"/>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B2">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Antwoord:</w:t>
            </w:r>
          </w:p>
          <w:p w:rsidR="00000000" w:rsidDel="00000000" w:rsidP="00000000" w:rsidRDefault="00000000" w:rsidRPr="00000000" w14:paraId="000000B3">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B4">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B5">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B6">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B7">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B8">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B9">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BA">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BB">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BC">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BD">
            <w:pPr>
              <w:rPr>
                <w:rFonts w:ascii="Verdana" w:cs="Verdana" w:eastAsia="Verdana" w:hAnsi="Verdana"/>
                <w:sz w:val="16"/>
                <w:szCs w:val="16"/>
              </w:rPr>
            </w:pPr>
            <w:r w:rsidDel="00000000" w:rsidR="00000000" w:rsidRPr="00000000">
              <w:rPr>
                <w:rtl w:val="0"/>
              </w:rPr>
            </w:r>
          </w:p>
        </w:tc>
      </w:tr>
    </w:tbl>
    <w:p w:rsidR="00000000" w:rsidDel="00000000" w:rsidP="00000000" w:rsidRDefault="00000000" w:rsidRPr="00000000" w14:paraId="000000C1">
      <w:pPr>
        <w:spacing w:line="276"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C2">
      <w:pPr>
        <w:spacing w:line="276"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C3">
      <w:pPr>
        <w:pStyle w:val="Heading3"/>
        <w:tabs>
          <w:tab w:val="left" w:leader="none" w:pos="566"/>
        </w:tabs>
        <w:spacing w:after="0" w:before="0" w:line="480" w:lineRule="auto"/>
        <w:rPr>
          <w:rFonts w:ascii="Verdana" w:cs="Verdana" w:eastAsia="Verdana" w:hAnsi="Verdana"/>
          <w:color w:val="4f81bd"/>
          <w:sz w:val="22"/>
          <w:szCs w:val="22"/>
        </w:rPr>
      </w:pPr>
      <w:bookmarkStart w:colFirst="0" w:colLast="0" w:name="_yhuum6zfcy01" w:id="11"/>
      <w:bookmarkEnd w:id="11"/>
      <w:r w:rsidDel="00000000" w:rsidR="00000000" w:rsidRPr="00000000">
        <w:br w:type="page"/>
      </w:r>
      <w:r w:rsidDel="00000000" w:rsidR="00000000" w:rsidRPr="00000000">
        <w:rPr>
          <w:rtl w:val="0"/>
        </w:rPr>
      </w:r>
    </w:p>
    <w:p w:rsidR="00000000" w:rsidDel="00000000" w:rsidP="00000000" w:rsidRDefault="00000000" w:rsidRPr="00000000" w14:paraId="000000C4">
      <w:pPr>
        <w:pStyle w:val="Heading3"/>
        <w:tabs>
          <w:tab w:val="left" w:leader="none" w:pos="566"/>
        </w:tabs>
        <w:spacing w:after="0" w:before="0" w:line="480" w:lineRule="auto"/>
        <w:rPr>
          <w:rFonts w:ascii="Verdana" w:cs="Verdana" w:eastAsia="Verdana" w:hAnsi="Verdana"/>
          <w:color w:val="4f81bd"/>
          <w:sz w:val="22"/>
          <w:szCs w:val="22"/>
        </w:rPr>
      </w:pPr>
      <w:bookmarkStart w:colFirst="0" w:colLast="0" w:name="_a5t7h38gzn9h" w:id="12"/>
      <w:bookmarkEnd w:id="12"/>
      <w:r w:rsidDel="00000000" w:rsidR="00000000" w:rsidRPr="00000000">
        <w:rPr>
          <w:rFonts w:ascii="Verdana" w:cs="Verdana" w:eastAsia="Verdana" w:hAnsi="Verdana"/>
          <w:color w:val="4f81bd"/>
          <w:sz w:val="22"/>
          <w:szCs w:val="22"/>
          <w:rtl w:val="0"/>
        </w:rPr>
        <w:t xml:space="preserve">Personeelsadministratie</w:t>
      </w:r>
    </w:p>
    <w:tbl>
      <w:tblPr>
        <w:tblStyle w:val="Table9"/>
        <w:tblW w:w="89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50"/>
        <w:gridCol w:w="5940"/>
        <w:gridCol w:w="1155"/>
        <w:gridCol w:w="1095"/>
        <w:tblGridChange w:id="0">
          <w:tblGrid>
            <w:gridCol w:w="750"/>
            <w:gridCol w:w="5940"/>
            <w:gridCol w:w="1155"/>
            <w:gridCol w:w="1095"/>
          </w:tblGrid>
        </w:tblGridChange>
      </w:tblGrid>
      <w:tr>
        <w:trPr>
          <w:cantSplit w:val="0"/>
          <w:trHeight w:val="300" w:hRule="atLeast"/>
          <w:tblHeader w:val="0"/>
        </w:trPr>
        <w:tc>
          <w:tcPr>
            <w:vMerge w:val="restart"/>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C5">
            <w:pPr>
              <w:rPr>
                <w:rFonts w:ascii="Verdana" w:cs="Verdana" w:eastAsia="Verdana" w:hAnsi="Verdana"/>
                <w:b w:val="1"/>
                <w:color w:val="ffffff"/>
                <w:sz w:val="13"/>
                <w:szCs w:val="13"/>
              </w:rPr>
            </w:pPr>
            <w:r w:rsidDel="00000000" w:rsidR="00000000" w:rsidRPr="00000000">
              <w:rPr>
                <w:rFonts w:ascii="Verdana" w:cs="Verdana" w:eastAsia="Verdana" w:hAnsi="Verdana"/>
                <w:b w:val="1"/>
                <w:color w:val="ffffff"/>
                <w:sz w:val="13"/>
                <w:szCs w:val="13"/>
                <w:rtl w:val="0"/>
              </w:rPr>
              <w:t xml:space="preserve">Item</w:t>
            </w:r>
          </w:p>
        </w:tc>
        <w:tc>
          <w:tcPr>
            <w:vMerge w:val="restart"/>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C6">
            <w:pPr>
              <w:rPr>
                <w:rFonts w:ascii="Verdana" w:cs="Verdana" w:eastAsia="Verdana" w:hAnsi="Verdana"/>
                <w:b w:val="1"/>
                <w:color w:val="ffffff"/>
                <w:sz w:val="13"/>
                <w:szCs w:val="13"/>
              </w:rPr>
            </w:pPr>
            <w:r w:rsidDel="00000000" w:rsidR="00000000" w:rsidRPr="00000000">
              <w:rPr>
                <w:rFonts w:ascii="Verdana" w:cs="Verdana" w:eastAsia="Verdana" w:hAnsi="Verdana"/>
                <w:b w:val="1"/>
                <w:color w:val="ffffff"/>
                <w:sz w:val="13"/>
                <w:szCs w:val="13"/>
                <w:rtl w:val="0"/>
              </w:rPr>
              <w:t xml:space="preserve">Vraagstelling</w:t>
            </w:r>
          </w:p>
        </w:tc>
        <w:tc>
          <w:tcPr>
            <w:gridSpan w:val="2"/>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C7">
            <w:pPr>
              <w:jc w:val="center"/>
              <w:rPr>
                <w:rFonts w:ascii="Verdana" w:cs="Verdana" w:eastAsia="Verdana" w:hAnsi="Verdana"/>
                <w:b w:val="1"/>
                <w:color w:val="ffffff"/>
                <w:sz w:val="13"/>
                <w:szCs w:val="13"/>
              </w:rPr>
            </w:pPr>
            <w:r w:rsidDel="00000000" w:rsidR="00000000" w:rsidRPr="00000000">
              <w:rPr>
                <w:rFonts w:ascii="Verdana" w:cs="Verdana" w:eastAsia="Verdana" w:hAnsi="Verdana"/>
                <w:b w:val="1"/>
                <w:color w:val="ffffff"/>
                <w:sz w:val="13"/>
                <w:szCs w:val="13"/>
                <w:rtl w:val="0"/>
              </w:rPr>
              <w:t xml:space="preserve">Beoordeling</w:t>
            </w:r>
          </w:p>
        </w:tc>
      </w:tr>
      <w:tr>
        <w:trPr>
          <w:cantSplit w:val="0"/>
          <w:trHeight w:val="630" w:hRule="atLeast"/>
          <w:tblHeader w:val="0"/>
        </w:trPr>
        <w:tc>
          <w:tcPr>
            <w:vMerge w:val="continue"/>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C9">
            <w:pPr>
              <w:widowControl w:val="0"/>
              <w:spacing w:line="276" w:lineRule="auto"/>
              <w:rPr>
                <w:rFonts w:ascii="Verdana" w:cs="Verdana" w:eastAsia="Verdana" w:hAnsi="Verdana"/>
                <w:b w:val="1"/>
                <w:color w:val="ffffff"/>
                <w:sz w:val="13"/>
                <w:szCs w:val="13"/>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CA">
            <w:pPr>
              <w:widowControl w:val="0"/>
              <w:spacing w:line="276" w:lineRule="auto"/>
              <w:rPr>
                <w:rFonts w:ascii="Verdana" w:cs="Verdana" w:eastAsia="Verdana" w:hAnsi="Verdana"/>
                <w:b w:val="1"/>
                <w:color w:val="ffffff"/>
                <w:sz w:val="13"/>
                <w:szCs w:val="13"/>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CB">
            <w:pPr>
              <w:jc w:val="center"/>
              <w:rPr>
                <w:rFonts w:ascii="Verdana" w:cs="Verdana" w:eastAsia="Verdana" w:hAnsi="Verdana"/>
                <w:b w:val="1"/>
                <w:color w:val="ffffff"/>
                <w:sz w:val="13"/>
                <w:szCs w:val="13"/>
              </w:rPr>
            </w:pPr>
            <w:r w:rsidDel="00000000" w:rsidR="00000000" w:rsidRPr="00000000">
              <w:rPr>
                <w:rFonts w:ascii="Verdana" w:cs="Verdana" w:eastAsia="Verdana" w:hAnsi="Verdana"/>
                <w:b w:val="1"/>
                <w:color w:val="ffffff"/>
                <w:sz w:val="13"/>
                <w:szCs w:val="13"/>
                <w:rtl w:val="0"/>
              </w:rPr>
              <w:t xml:space="preserve">Maximaal te behalen waarde</w:t>
            </w:r>
          </w:p>
        </w:tc>
        <w:tc>
          <w:tcPr>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CC">
            <w:pPr>
              <w:jc w:val="center"/>
              <w:rPr>
                <w:rFonts w:ascii="Verdana" w:cs="Verdana" w:eastAsia="Verdana" w:hAnsi="Verdana"/>
                <w:b w:val="1"/>
                <w:color w:val="ffffff"/>
                <w:sz w:val="13"/>
                <w:szCs w:val="13"/>
              </w:rPr>
            </w:pPr>
            <w:r w:rsidDel="00000000" w:rsidR="00000000" w:rsidRPr="00000000">
              <w:rPr>
                <w:rFonts w:ascii="Verdana" w:cs="Verdana" w:eastAsia="Verdana" w:hAnsi="Verdana"/>
                <w:b w:val="1"/>
                <w:color w:val="ffffff"/>
                <w:sz w:val="13"/>
                <w:szCs w:val="13"/>
                <w:rtl w:val="0"/>
              </w:rPr>
              <w:t xml:space="preserve">Score</w:t>
            </w:r>
          </w:p>
        </w:tc>
      </w:tr>
      <w:tr>
        <w:trPr>
          <w:cantSplit w:val="0"/>
          <w:trHeight w:val="39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CD">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VPA-1</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CE">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Inschrijver dient aan te geven op welke wijze de aangeboden software een signaal kan geven naar andere disciplines binnen OBA. Bijvoorbeeld, maar niet uitsluitend, voor het doorgeven van een 'nieuwe medewerker' aan de afdeling ICT.</w:t>
            </w:r>
          </w:p>
          <w:p w:rsidR="00000000" w:rsidDel="00000000" w:rsidP="00000000" w:rsidRDefault="00000000" w:rsidRPr="00000000" w14:paraId="000000CF">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In de beantwoording dient minimaal aandacht te zijn voor:</w:t>
            </w:r>
          </w:p>
          <w:p w:rsidR="00000000" w:rsidDel="00000000" w:rsidP="00000000" w:rsidRDefault="00000000" w:rsidRPr="00000000" w14:paraId="000000D0">
            <w:pPr>
              <w:numPr>
                <w:ilvl w:val="0"/>
                <w:numId w:val="1"/>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Eenvoud in gebruik en beheer.</w:t>
            </w:r>
          </w:p>
          <w:p w:rsidR="00000000" w:rsidDel="00000000" w:rsidP="00000000" w:rsidRDefault="00000000" w:rsidRPr="00000000" w14:paraId="000000D1">
            <w:pPr>
              <w:numPr>
                <w:ilvl w:val="0"/>
                <w:numId w:val="1"/>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Automatisering van processen.</w:t>
            </w:r>
          </w:p>
          <w:p w:rsidR="00000000" w:rsidDel="00000000" w:rsidP="00000000" w:rsidRDefault="00000000" w:rsidRPr="00000000" w14:paraId="000000D2">
            <w:pPr>
              <w:numPr>
                <w:ilvl w:val="0"/>
                <w:numId w:val="1"/>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Rapportage.</w:t>
            </w:r>
          </w:p>
          <w:p w:rsidR="00000000" w:rsidDel="00000000" w:rsidP="00000000" w:rsidRDefault="00000000" w:rsidRPr="00000000" w14:paraId="000000D3">
            <w:pPr>
              <w:numPr>
                <w:ilvl w:val="0"/>
                <w:numId w:val="1"/>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Toekomstige IAM-integratie.</w:t>
            </w:r>
          </w:p>
          <w:p w:rsidR="00000000" w:rsidDel="00000000" w:rsidP="00000000" w:rsidRDefault="00000000" w:rsidRPr="00000000" w14:paraId="000000D4">
            <w:pPr>
              <w:rPr>
                <w:rFonts w:ascii="Verdana" w:cs="Verdana" w:eastAsia="Verdana" w:hAnsi="Verdana"/>
                <w:sz w:val="16"/>
                <w:szCs w:val="16"/>
              </w:rPr>
            </w:pPr>
            <w:r w:rsidDel="00000000" w:rsidR="00000000" w:rsidRPr="00000000">
              <w:rPr>
                <w:rFonts w:ascii="Verdana" w:cs="Verdana" w:eastAsia="Verdana" w:hAnsi="Verdana"/>
                <w:i w:val="1"/>
                <w:sz w:val="16"/>
                <w:szCs w:val="16"/>
                <w:rtl w:val="0"/>
              </w:rPr>
              <w:t xml:space="preserve">Inschrijver dient de beantwoording op maximaal 2x A4 aan te leveren</w:t>
            </w:r>
            <w:r w:rsidDel="00000000" w:rsidR="00000000" w:rsidRPr="00000000">
              <w:rPr>
                <w:rFonts w:ascii="Verdana" w:cs="Verdana" w:eastAsia="Verdana" w:hAnsi="Verdana"/>
                <w:sz w:val="16"/>
                <w:szCs w:val="16"/>
                <w:rtl w:val="0"/>
              </w:rPr>
              <w:t xml:space="preserve">.</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D5">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50.000,-</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D6">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0-10</w:t>
            </w:r>
          </w:p>
        </w:tc>
      </w:tr>
      <w:tr>
        <w:trPr>
          <w:cantSplit w:val="0"/>
          <w:trHeight w:val="390" w:hRule="atLeast"/>
          <w:tblHeader w:val="0"/>
        </w:trPr>
        <w:tc>
          <w:tcPr>
            <w:gridSpan w:val="4"/>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D7">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Antwoord:</w:t>
            </w:r>
          </w:p>
          <w:p w:rsidR="00000000" w:rsidDel="00000000" w:rsidP="00000000" w:rsidRDefault="00000000" w:rsidRPr="00000000" w14:paraId="000000D8">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D9">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DA">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DB">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DC">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DD">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DE">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DF">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E0">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E1">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E2">
            <w:pPr>
              <w:rPr>
                <w:rFonts w:ascii="Verdana" w:cs="Verdana" w:eastAsia="Verdana" w:hAnsi="Verdana"/>
                <w:sz w:val="16"/>
                <w:szCs w:val="16"/>
              </w:rPr>
            </w:pPr>
            <w:r w:rsidDel="00000000" w:rsidR="00000000" w:rsidRPr="00000000">
              <w:rPr>
                <w:rtl w:val="0"/>
              </w:rPr>
            </w:r>
          </w:p>
        </w:tc>
      </w:tr>
      <w:tr>
        <w:trPr>
          <w:cantSplit w:val="0"/>
          <w:trHeight w:val="40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E6">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VPA-2</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E7">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Inschrijver dient aan te geven op welke wijze de aangeboden software kan ondersteunen bij het beheren van de voortgang op de verschillende gespreksverslagen zoals bijvoorbeeld POP of vitaliteitsgesprek en het beheren einddatum verplichte opleiding (zoals bijvoorbeeld BHV). </w:t>
            </w:r>
          </w:p>
          <w:p w:rsidR="00000000" w:rsidDel="00000000" w:rsidP="00000000" w:rsidRDefault="00000000" w:rsidRPr="00000000" w14:paraId="000000E8">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In de beantwoording dient minimaal aandacht te zijn voor:</w:t>
            </w:r>
          </w:p>
          <w:p w:rsidR="00000000" w:rsidDel="00000000" w:rsidP="00000000" w:rsidRDefault="00000000" w:rsidRPr="00000000" w14:paraId="000000E9">
            <w:pPr>
              <w:numPr>
                <w:ilvl w:val="0"/>
                <w:numId w:val="1"/>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(Totaal)overzicht</w:t>
            </w:r>
            <w:r w:rsidDel="00000000" w:rsidR="00000000" w:rsidRPr="00000000">
              <w:rPr>
                <w:rFonts w:ascii="Verdana" w:cs="Verdana" w:eastAsia="Verdana" w:hAnsi="Verdana"/>
                <w:sz w:val="16"/>
                <w:szCs w:val="16"/>
                <w:rtl w:val="0"/>
              </w:rPr>
              <w:t xml:space="preserve">.</w:t>
            </w:r>
          </w:p>
          <w:p w:rsidR="00000000" w:rsidDel="00000000" w:rsidP="00000000" w:rsidRDefault="00000000" w:rsidRPr="00000000" w14:paraId="000000EA">
            <w:pPr>
              <w:numPr>
                <w:ilvl w:val="0"/>
                <w:numId w:val="1"/>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Gebruiksgemak.</w:t>
            </w:r>
          </w:p>
          <w:p w:rsidR="00000000" w:rsidDel="00000000" w:rsidP="00000000" w:rsidRDefault="00000000" w:rsidRPr="00000000" w14:paraId="000000EB">
            <w:pPr>
              <w:numPr>
                <w:ilvl w:val="0"/>
                <w:numId w:val="1"/>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Signalering.</w:t>
            </w:r>
          </w:p>
          <w:p w:rsidR="00000000" w:rsidDel="00000000" w:rsidP="00000000" w:rsidRDefault="00000000" w:rsidRPr="00000000" w14:paraId="000000EC">
            <w:pPr>
              <w:numPr>
                <w:ilvl w:val="0"/>
                <w:numId w:val="1"/>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Rapportage.</w:t>
            </w:r>
          </w:p>
          <w:p w:rsidR="00000000" w:rsidDel="00000000" w:rsidP="00000000" w:rsidRDefault="00000000" w:rsidRPr="00000000" w14:paraId="000000ED">
            <w:pPr>
              <w:rPr>
                <w:rFonts w:ascii="Verdana" w:cs="Verdana" w:eastAsia="Verdana" w:hAnsi="Verdana"/>
                <w:sz w:val="16"/>
                <w:szCs w:val="16"/>
              </w:rPr>
            </w:pPr>
            <w:r w:rsidDel="00000000" w:rsidR="00000000" w:rsidRPr="00000000">
              <w:rPr>
                <w:rFonts w:ascii="Verdana" w:cs="Verdana" w:eastAsia="Verdana" w:hAnsi="Verdana"/>
                <w:i w:val="1"/>
                <w:sz w:val="16"/>
                <w:szCs w:val="16"/>
                <w:rtl w:val="0"/>
              </w:rPr>
              <w:t xml:space="preserve">Inschrijver dient de beantwoording op maximaal 1x A4 aan te leveren</w:t>
            </w:r>
            <w:r w:rsidDel="00000000" w:rsidR="00000000" w:rsidRPr="00000000">
              <w:rPr>
                <w:rFonts w:ascii="Verdana" w:cs="Verdana" w:eastAsia="Verdana" w:hAnsi="Verdana"/>
                <w:sz w:val="16"/>
                <w:szCs w:val="16"/>
                <w:rtl w:val="0"/>
              </w:rPr>
              <w:t xml:space="preserve">.</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EE">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25.000,-</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EF">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0-10</w:t>
            </w:r>
          </w:p>
        </w:tc>
      </w:tr>
      <w:tr>
        <w:trPr>
          <w:cantSplit w:val="0"/>
          <w:trHeight w:val="405" w:hRule="atLeast"/>
          <w:tblHeader w:val="0"/>
        </w:trPr>
        <w:tc>
          <w:tcPr>
            <w:gridSpan w:val="4"/>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F0">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Antwoord:</w:t>
            </w:r>
          </w:p>
          <w:p w:rsidR="00000000" w:rsidDel="00000000" w:rsidP="00000000" w:rsidRDefault="00000000" w:rsidRPr="00000000" w14:paraId="000000F1">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F2">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F3">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F4">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F5">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F6">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F7">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F8">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F9">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FA">
            <w:pPr>
              <w:rPr>
                <w:rFonts w:ascii="Verdana" w:cs="Verdana" w:eastAsia="Verdana" w:hAnsi="Verdana"/>
                <w:sz w:val="16"/>
                <w:szCs w:val="16"/>
              </w:rPr>
            </w:pPr>
            <w:r w:rsidDel="00000000" w:rsidR="00000000" w:rsidRPr="00000000">
              <w:rPr>
                <w:rtl w:val="0"/>
              </w:rPr>
            </w:r>
          </w:p>
        </w:tc>
      </w:tr>
    </w:tbl>
    <w:p w:rsidR="00000000" w:rsidDel="00000000" w:rsidP="00000000" w:rsidRDefault="00000000" w:rsidRPr="00000000" w14:paraId="000000FE">
      <w:pPr>
        <w:spacing w:line="276"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FF">
      <w:pPr>
        <w:spacing w:line="276" w:lineRule="auto"/>
        <w:rPr>
          <w:rFonts w:ascii="Verdana" w:cs="Verdana" w:eastAsia="Verdana" w:hAnsi="Verdana"/>
          <w:sz w:val="18"/>
          <w:szCs w:val="18"/>
        </w:rPr>
      </w:pPr>
      <w:r w:rsidDel="00000000" w:rsidR="00000000" w:rsidRPr="00000000">
        <w:br w:type="page"/>
      </w:r>
      <w:r w:rsidDel="00000000" w:rsidR="00000000" w:rsidRPr="00000000">
        <w:rPr>
          <w:rtl w:val="0"/>
        </w:rPr>
      </w:r>
    </w:p>
    <w:p w:rsidR="00000000" w:rsidDel="00000000" w:rsidP="00000000" w:rsidRDefault="00000000" w:rsidRPr="00000000" w14:paraId="00000100">
      <w:pPr>
        <w:spacing w:line="276" w:lineRule="auto"/>
        <w:rPr>
          <w:rFonts w:ascii="Verdana" w:cs="Verdana" w:eastAsia="Verdana" w:hAnsi="Verdana"/>
          <w:color w:val="4f81bd"/>
        </w:rPr>
      </w:pPr>
      <w:r w:rsidDel="00000000" w:rsidR="00000000" w:rsidRPr="00000000">
        <w:rPr>
          <w:rFonts w:ascii="Verdana" w:cs="Verdana" w:eastAsia="Verdana" w:hAnsi="Verdana"/>
          <w:color w:val="4f81bd"/>
          <w:rtl w:val="0"/>
        </w:rPr>
        <w:t xml:space="preserve">Inkoop</w:t>
      </w:r>
    </w:p>
    <w:p w:rsidR="00000000" w:rsidDel="00000000" w:rsidP="00000000" w:rsidRDefault="00000000" w:rsidRPr="00000000" w14:paraId="00000101">
      <w:pPr>
        <w:spacing w:line="276" w:lineRule="auto"/>
        <w:rPr>
          <w:rFonts w:ascii="Verdana" w:cs="Verdana" w:eastAsia="Verdana" w:hAnsi="Verdana"/>
          <w:sz w:val="18"/>
          <w:szCs w:val="18"/>
        </w:rPr>
      </w:pPr>
      <w:r w:rsidDel="00000000" w:rsidR="00000000" w:rsidRPr="00000000">
        <w:rPr>
          <w:rtl w:val="0"/>
        </w:rPr>
      </w:r>
    </w:p>
    <w:tbl>
      <w:tblPr>
        <w:tblStyle w:val="Table10"/>
        <w:tblW w:w="89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50"/>
        <w:gridCol w:w="5940"/>
        <w:gridCol w:w="1155"/>
        <w:gridCol w:w="1095"/>
        <w:tblGridChange w:id="0">
          <w:tblGrid>
            <w:gridCol w:w="750"/>
            <w:gridCol w:w="5940"/>
            <w:gridCol w:w="1155"/>
            <w:gridCol w:w="1095"/>
          </w:tblGrid>
        </w:tblGridChange>
      </w:tblGrid>
      <w:tr>
        <w:trPr>
          <w:cantSplit w:val="0"/>
          <w:trHeight w:val="300" w:hRule="atLeast"/>
          <w:tblHeader w:val="0"/>
        </w:trPr>
        <w:tc>
          <w:tcPr>
            <w:vMerge w:val="restart"/>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102">
            <w:pPr>
              <w:rPr>
                <w:rFonts w:ascii="Verdana" w:cs="Verdana" w:eastAsia="Verdana" w:hAnsi="Verdana"/>
                <w:b w:val="1"/>
                <w:color w:val="ffffff"/>
                <w:sz w:val="13"/>
                <w:szCs w:val="13"/>
              </w:rPr>
            </w:pPr>
            <w:r w:rsidDel="00000000" w:rsidR="00000000" w:rsidRPr="00000000">
              <w:rPr>
                <w:rFonts w:ascii="Verdana" w:cs="Verdana" w:eastAsia="Verdana" w:hAnsi="Verdana"/>
                <w:b w:val="1"/>
                <w:color w:val="ffffff"/>
                <w:sz w:val="13"/>
                <w:szCs w:val="13"/>
                <w:rtl w:val="0"/>
              </w:rPr>
              <w:t xml:space="preserve">Item</w:t>
            </w:r>
          </w:p>
        </w:tc>
        <w:tc>
          <w:tcPr>
            <w:vMerge w:val="restart"/>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103">
            <w:pPr>
              <w:rPr>
                <w:rFonts w:ascii="Verdana" w:cs="Verdana" w:eastAsia="Verdana" w:hAnsi="Verdana"/>
                <w:b w:val="1"/>
                <w:color w:val="ffffff"/>
                <w:sz w:val="13"/>
                <w:szCs w:val="13"/>
              </w:rPr>
            </w:pPr>
            <w:r w:rsidDel="00000000" w:rsidR="00000000" w:rsidRPr="00000000">
              <w:rPr>
                <w:rFonts w:ascii="Verdana" w:cs="Verdana" w:eastAsia="Verdana" w:hAnsi="Verdana"/>
                <w:b w:val="1"/>
                <w:color w:val="ffffff"/>
                <w:sz w:val="13"/>
                <w:szCs w:val="13"/>
                <w:rtl w:val="0"/>
              </w:rPr>
              <w:t xml:space="preserve">Vraagstelling</w:t>
            </w:r>
          </w:p>
        </w:tc>
        <w:tc>
          <w:tcPr>
            <w:gridSpan w:val="2"/>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104">
            <w:pPr>
              <w:jc w:val="center"/>
              <w:rPr>
                <w:rFonts w:ascii="Verdana" w:cs="Verdana" w:eastAsia="Verdana" w:hAnsi="Verdana"/>
                <w:b w:val="1"/>
                <w:color w:val="ffffff"/>
                <w:sz w:val="13"/>
                <w:szCs w:val="13"/>
              </w:rPr>
            </w:pPr>
            <w:r w:rsidDel="00000000" w:rsidR="00000000" w:rsidRPr="00000000">
              <w:rPr>
                <w:rFonts w:ascii="Verdana" w:cs="Verdana" w:eastAsia="Verdana" w:hAnsi="Verdana"/>
                <w:b w:val="1"/>
                <w:color w:val="ffffff"/>
                <w:sz w:val="13"/>
                <w:szCs w:val="13"/>
                <w:rtl w:val="0"/>
              </w:rPr>
              <w:t xml:space="preserve">Beoordeling</w:t>
            </w:r>
          </w:p>
        </w:tc>
      </w:tr>
      <w:tr>
        <w:trPr>
          <w:cantSplit w:val="0"/>
          <w:trHeight w:val="630" w:hRule="atLeast"/>
          <w:tblHeader w:val="0"/>
        </w:trPr>
        <w:tc>
          <w:tcPr>
            <w:vMerge w:val="continue"/>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106">
            <w:pPr>
              <w:widowControl w:val="0"/>
              <w:spacing w:line="276" w:lineRule="auto"/>
              <w:rPr>
                <w:rFonts w:ascii="Verdana" w:cs="Verdana" w:eastAsia="Verdana" w:hAnsi="Verdana"/>
                <w:b w:val="1"/>
                <w:color w:val="ffffff"/>
                <w:sz w:val="13"/>
                <w:szCs w:val="13"/>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107">
            <w:pPr>
              <w:widowControl w:val="0"/>
              <w:spacing w:line="276" w:lineRule="auto"/>
              <w:rPr>
                <w:rFonts w:ascii="Verdana" w:cs="Verdana" w:eastAsia="Verdana" w:hAnsi="Verdana"/>
                <w:b w:val="1"/>
                <w:color w:val="ffffff"/>
                <w:sz w:val="13"/>
                <w:szCs w:val="13"/>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108">
            <w:pPr>
              <w:jc w:val="center"/>
              <w:rPr>
                <w:rFonts w:ascii="Verdana" w:cs="Verdana" w:eastAsia="Verdana" w:hAnsi="Verdana"/>
                <w:b w:val="1"/>
                <w:color w:val="ffffff"/>
                <w:sz w:val="13"/>
                <w:szCs w:val="13"/>
              </w:rPr>
            </w:pPr>
            <w:r w:rsidDel="00000000" w:rsidR="00000000" w:rsidRPr="00000000">
              <w:rPr>
                <w:rFonts w:ascii="Verdana" w:cs="Verdana" w:eastAsia="Verdana" w:hAnsi="Verdana"/>
                <w:b w:val="1"/>
                <w:color w:val="ffffff"/>
                <w:sz w:val="13"/>
                <w:szCs w:val="13"/>
                <w:rtl w:val="0"/>
              </w:rPr>
              <w:t xml:space="preserve">Maximaal te behalen waarde</w:t>
            </w:r>
          </w:p>
        </w:tc>
        <w:tc>
          <w:tcPr>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109">
            <w:pPr>
              <w:jc w:val="center"/>
              <w:rPr>
                <w:rFonts w:ascii="Verdana" w:cs="Verdana" w:eastAsia="Verdana" w:hAnsi="Verdana"/>
                <w:b w:val="1"/>
                <w:color w:val="ffffff"/>
                <w:sz w:val="13"/>
                <w:szCs w:val="13"/>
              </w:rPr>
            </w:pPr>
            <w:r w:rsidDel="00000000" w:rsidR="00000000" w:rsidRPr="00000000">
              <w:rPr>
                <w:rFonts w:ascii="Verdana" w:cs="Verdana" w:eastAsia="Verdana" w:hAnsi="Verdana"/>
                <w:b w:val="1"/>
                <w:color w:val="ffffff"/>
                <w:sz w:val="13"/>
                <w:szCs w:val="13"/>
                <w:rtl w:val="0"/>
              </w:rPr>
              <w:t xml:space="preserve">Score</w:t>
            </w:r>
          </w:p>
        </w:tc>
      </w:tr>
      <w:tr>
        <w:trPr>
          <w:cantSplit w:val="0"/>
          <w:trHeight w:val="39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10A">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VIN-1</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10B">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Inschrijver dient aan te geven op welke wijze de applicatie beschikt over functionaliteit om de prestaties van leveranciers te kunnen monitoren, waarbij de OBA kan verifiëren of de ingekochte diensten of producten daadwerkelijk geleverd zijn zoals beloofd. Het is essentieel dat OBA kan bevestigen of beoogde resultaten behaald zijn, zoals bijvoorbeeld het verhelpen van een lekkage door de loodgieter.</w:t>
            </w:r>
          </w:p>
          <w:p w:rsidR="00000000" w:rsidDel="00000000" w:rsidP="00000000" w:rsidRDefault="00000000" w:rsidRPr="00000000" w14:paraId="0000010C">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In de beantwoording dient minimaal aandacht te zijn voor:</w:t>
            </w:r>
          </w:p>
          <w:p w:rsidR="00000000" w:rsidDel="00000000" w:rsidP="00000000" w:rsidRDefault="00000000" w:rsidRPr="00000000" w14:paraId="0000010D">
            <w:pPr>
              <w:numPr>
                <w:ilvl w:val="0"/>
                <w:numId w:val="5"/>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Het uitzetten van offertes.</w:t>
            </w:r>
          </w:p>
          <w:p w:rsidR="00000000" w:rsidDel="00000000" w:rsidP="00000000" w:rsidRDefault="00000000" w:rsidRPr="00000000" w14:paraId="0000010E">
            <w:pPr>
              <w:numPr>
                <w:ilvl w:val="0"/>
                <w:numId w:val="5"/>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Monitoren van orders.</w:t>
            </w:r>
          </w:p>
          <w:p w:rsidR="00000000" w:rsidDel="00000000" w:rsidP="00000000" w:rsidRDefault="00000000" w:rsidRPr="00000000" w14:paraId="0000010F">
            <w:pPr>
              <w:numPr>
                <w:ilvl w:val="0"/>
                <w:numId w:val="5"/>
              </w:numPr>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Afwikkeling van inkoopfactuur.</w:t>
            </w:r>
          </w:p>
          <w:p w:rsidR="00000000" w:rsidDel="00000000" w:rsidP="00000000" w:rsidRDefault="00000000" w:rsidRPr="00000000" w14:paraId="00000110">
            <w:pPr>
              <w:rPr>
                <w:rFonts w:ascii="Verdana" w:cs="Verdana" w:eastAsia="Verdana" w:hAnsi="Verdana"/>
                <w:sz w:val="16"/>
                <w:szCs w:val="16"/>
              </w:rPr>
            </w:pPr>
            <w:r w:rsidDel="00000000" w:rsidR="00000000" w:rsidRPr="00000000">
              <w:rPr>
                <w:rFonts w:ascii="Verdana" w:cs="Verdana" w:eastAsia="Verdana" w:hAnsi="Verdana"/>
                <w:i w:val="1"/>
                <w:sz w:val="16"/>
                <w:szCs w:val="16"/>
                <w:rtl w:val="0"/>
              </w:rPr>
              <w:t xml:space="preserve">Inschrijver dient de beantwoording op maximaal 1x A4 aan te leveren</w:t>
            </w:r>
            <w:r w:rsidDel="00000000" w:rsidR="00000000" w:rsidRPr="00000000">
              <w:rPr>
                <w:rFonts w:ascii="Verdana" w:cs="Verdana" w:eastAsia="Verdana" w:hAnsi="Verdana"/>
                <w:sz w:val="16"/>
                <w:szCs w:val="16"/>
                <w:rtl w:val="0"/>
              </w:rPr>
              <w:t xml:space="preserve">.</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111">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50.000,-</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112">
            <w:pPr>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0-10</w:t>
            </w:r>
          </w:p>
        </w:tc>
      </w:tr>
      <w:tr>
        <w:trPr>
          <w:cantSplit w:val="0"/>
          <w:trHeight w:val="390" w:hRule="atLeast"/>
          <w:tblHeader w:val="0"/>
        </w:trPr>
        <w:tc>
          <w:tcPr>
            <w:gridSpan w:val="4"/>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113">
            <w:pP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Antwoord:</w:t>
            </w:r>
          </w:p>
          <w:p w:rsidR="00000000" w:rsidDel="00000000" w:rsidP="00000000" w:rsidRDefault="00000000" w:rsidRPr="00000000" w14:paraId="00000114">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115">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116">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117">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118">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119">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11A">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11B">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11C">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11D">
            <w:pPr>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11E">
            <w:pPr>
              <w:rPr>
                <w:rFonts w:ascii="Verdana" w:cs="Verdana" w:eastAsia="Verdana" w:hAnsi="Verdana"/>
                <w:sz w:val="16"/>
                <w:szCs w:val="16"/>
              </w:rPr>
            </w:pPr>
            <w:r w:rsidDel="00000000" w:rsidR="00000000" w:rsidRPr="00000000">
              <w:rPr>
                <w:rtl w:val="0"/>
              </w:rPr>
            </w:r>
          </w:p>
        </w:tc>
      </w:tr>
    </w:tbl>
    <w:p w:rsidR="00000000" w:rsidDel="00000000" w:rsidP="00000000" w:rsidRDefault="00000000" w:rsidRPr="00000000" w14:paraId="00000122">
      <w:pPr>
        <w:spacing w:line="276"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23">
      <w:pPr>
        <w:tabs>
          <w:tab w:val="left" w:leader="none" w:pos="566"/>
        </w:tabs>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