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D2332C">
        <w:rPr>
          <w:rFonts w:ascii="Arial Rounded MT Bold" w:hAnsi="Arial Rounded MT Bold"/>
          <w:sz w:val="24"/>
          <w:szCs w:val="24"/>
        </w:rPr>
        <w:t>P1-</w:t>
      </w:r>
      <w:r w:rsidR="00EB0D1E" w:rsidRPr="00416A5C">
        <w:rPr>
          <w:rFonts w:ascii="Arial Rounded MT Bold" w:hAnsi="Arial Rounded MT Bold"/>
          <w:sz w:val="24"/>
          <w:szCs w:val="24"/>
        </w:rPr>
        <w:t>2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  <w:bookmarkStart w:id="0" w:name="_GoBack"/>
      <w:bookmarkEnd w:id="0"/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47304D">
        <w:rPr>
          <w:rFonts w:ascii="Arial" w:hAnsi="Arial" w:cs="Arial"/>
          <w:sz w:val="20"/>
          <w:szCs w:val="20"/>
        </w:rPr>
        <w:t xml:space="preserve">de </w:t>
      </w:r>
      <w:r w:rsidR="0047304D" w:rsidRPr="0047304D">
        <w:rPr>
          <w:rFonts w:ascii="Arial" w:hAnsi="Arial" w:cs="Arial"/>
          <w:b/>
          <w:bCs/>
          <w:sz w:val="20"/>
          <w:szCs w:val="20"/>
        </w:rPr>
        <w:t xml:space="preserve">levering </w:t>
      </w:r>
      <w:r w:rsidR="0047304D">
        <w:rPr>
          <w:rFonts w:ascii="Arial" w:hAnsi="Arial" w:cs="Arial"/>
          <w:b/>
          <w:bCs/>
          <w:sz w:val="20"/>
          <w:szCs w:val="20"/>
        </w:rPr>
        <w:t xml:space="preserve">via een raamovereenkomst </w:t>
      </w:r>
      <w:r w:rsidR="0047304D" w:rsidRPr="0047304D">
        <w:rPr>
          <w:rFonts w:ascii="Arial" w:hAnsi="Arial" w:cs="Arial"/>
          <w:b/>
          <w:bCs/>
          <w:sz w:val="20"/>
          <w:szCs w:val="20"/>
        </w:rPr>
        <w:t>van rubber wielblokken met kenmerk 2021-44</w:t>
      </w:r>
      <w:r w:rsidR="004730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7304D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252A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2332C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74810B3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4</cp:revision>
  <cp:lastPrinted>2016-09-29T15:06:00Z</cp:lastPrinted>
  <dcterms:created xsi:type="dcterms:W3CDTF">2021-08-24T09:00:00Z</dcterms:created>
  <dcterms:modified xsi:type="dcterms:W3CDTF">2021-08-24T09:12:00Z</dcterms:modified>
</cp:coreProperties>
</file>