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ABA93" w14:textId="77777777" w:rsidR="003A5D7B" w:rsidRPr="009F209B" w:rsidRDefault="003A5D7B" w:rsidP="009375DD">
      <w:pPr>
        <w:pStyle w:val="Titelrapport"/>
      </w:pPr>
      <w:r>
        <w:rPr>
          <w:bdr w:val="nil"/>
        </w:rPr>
        <w:t>Offerteaanvraag</w:t>
      </w:r>
    </w:p>
    <w:p w14:paraId="48E45AE4" w14:textId="1A70A3C4" w:rsidR="003A5D7B" w:rsidRDefault="00592E01" w:rsidP="003A5D7B">
      <w:pPr>
        <w:pStyle w:val="Ondertitelrapport"/>
      </w:pPr>
      <w:r>
        <w:t>Volwasseneducatie</w:t>
      </w:r>
      <w:r w:rsidR="0088707A">
        <w:t xml:space="preserve"> </w:t>
      </w:r>
      <w:r w:rsidR="00B44655">
        <w:t xml:space="preserve">arbeidsmarktregio </w:t>
      </w:r>
      <w:r w:rsidR="0088707A">
        <w:t>Midden-Utrecht</w:t>
      </w:r>
    </w:p>
    <w:p w14:paraId="7B7FAD39" w14:textId="77777777" w:rsidR="003A5D7B" w:rsidRPr="004C4172" w:rsidRDefault="003A5D7B" w:rsidP="003A5D7B"/>
    <w:p w14:paraId="6C256016" w14:textId="77777777" w:rsidR="003A5D7B" w:rsidRPr="006C3FA6" w:rsidRDefault="003A5D7B" w:rsidP="003A5D7B">
      <w:pPr>
        <w:pStyle w:val="Normaal12pt"/>
        <w:rPr>
          <w:sz w:val="18"/>
          <w:szCs w:val="18"/>
        </w:rPr>
      </w:pPr>
    </w:p>
    <w:p w14:paraId="70E419E9" w14:textId="77777777" w:rsidR="003A5D7B" w:rsidRDefault="003A5D7B" w:rsidP="003A5D7B"/>
    <w:p w14:paraId="79C2EB77" w14:textId="77777777" w:rsidR="003A5D7B" w:rsidRPr="0010193A" w:rsidRDefault="003A5D7B" w:rsidP="003A5D7B"/>
    <w:tbl>
      <w:tblPr>
        <w:tblStyle w:val="Utrechtgrijs"/>
        <w:tblW w:w="0" w:type="auto"/>
        <w:tblLook w:val="04A0" w:firstRow="1" w:lastRow="0" w:firstColumn="1" w:lastColumn="0" w:noHBand="0" w:noVBand="1"/>
        <w:tblCaption w:val="Ruimte voor een afbeelding"/>
      </w:tblPr>
      <w:tblGrid>
        <w:gridCol w:w="9298"/>
      </w:tblGrid>
      <w:tr w:rsidR="003F042B" w14:paraId="5BEC00F0" w14:textId="77777777" w:rsidTr="003F042B">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45D01CC1" w14:textId="1BD59A8E" w:rsidR="003A5D7B" w:rsidRPr="0040112C" w:rsidRDefault="003A5D7B" w:rsidP="003A5D7B"/>
        </w:tc>
      </w:tr>
    </w:tbl>
    <w:p w14:paraId="07ECD573" w14:textId="77777777" w:rsidR="003A5D7B" w:rsidRPr="0010193A" w:rsidRDefault="003A5D7B" w:rsidP="003A5D7B"/>
    <w:p w14:paraId="23C56396" w14:textId="107F17B9" w:rsidR="003A5D7B" w:rsidRDefault="00A26F09" w:rsidP="003A5D7B">
      <w:r w:rsidRPr="00C05C56">
        <w:rPr>
          <w:highlight w:val="yellow"/>
        </w:rPr>
        <w:t>6 februari 2024</w:t>
      </w:r>
    </w:p>
    <w:p w14:paraId="668A3DEB" w14:textId="381EF423" w:rsidR="003A5D7B" w:rsidRDefault="003A5D7B" w:rsidP="003A5D7B">
      <w:r>
        <w:t>Kenmerk</w:t>
      </w:r>
      <w:r w:rsidR="00477D6E">
        <w:t xml:space="preserve">: </w:t>
      </w:r>
      <w:r w:rsidR="008A16E1">
        <w:t>TN</w:t>
      </w:r>
      <w:r w:rsidR="00465873">
        <w:t>444859</w:t>
      </w:r>
      <w:r>
        <w:t xml:space="preserve"> </w:t>
      </w:r>
    </w:p>
    <w:p w14:paraId="607644B3" w14:textId="04B5C225" w:rsidR="003A5D7B" w:rsidRPr="00C05C56" w:rsidRDefault="00A40D13" w:rsidP="00A22BDE">
      <w:r w:rsidRPr="00C05C56">
        <w:rPr>
          <w:highlight w:val="yellow"/>
        </w:rPr>
        <w:t>Herzien</w:t>
      </w:r>
      <w:r w:rsidR="00A26F09" w:rsidRPr="00C05C56">
        <w:rPr>
          <w:highlight w:val="yellow"/>
        </w:rPr>
        <w:t>e ver</w:t>
      </w:r>
      <w:r w:rsidR="00C05C56">
        <w:rPr>
          <w:highlight w:val="yellow"/>
        </w:rPr>
        <w:t>s</w:t>
      </w:r>
      <w:r w:rsidR="00A26F09" w:rsidRPr="00C05C56">
        <w:rPr>
          <w:highlight w:val="yellow"/>
        </w:rPr>
        <w:t>ie</w:t>
      </w:r>
      <w:r w:rsidRPr="00C05C56">
        <w:rPr>
          <w:highlight w:val="yellow"/>
        </w:rPr>
        <w:t xml:space="preserve"> 2</w:t>
      </w:r>
    </w:p>
    <w:p w14:paraId="3436692F" w14:textId="20D09FF5" w:rsidR="003A5D7B" w:rsidRPr="00FE1D87" w:rsidRDefault="003A5D7B" w:rsidP="00A22BDE">
      <w:pPr>
        <w:rPr>
          <w:vertAlign w:val="superscript"/>
        </w:rPr>
      </w:pPr>
    </w:p>
    <w:p w14:paraId="266E07F8" w14:textId="7BD86704" w:rsidR="003A5D7B" w:rsidRDefault="003A5D7B" w:rsidP="003A5D7B"/>
    <w:p w14:paraId="37F4ECAE" w14:textId="10A4765F" w:rsidR="00835F8A" w:rsidRDefault="00835F8A" w:rsidP="003A5D7B"/>
    <w:p w14:paraId="105DE7D7" w14:textId="1FF28559" w:rsidR="00835F8A" w:rsidRDefault="00835F8A" w:rsidP="003A5D7B"/>
    <w:p w14:paraId="35F25B7C" w14:textId="3A84316B" w:rsidR="00835F8A" w:rsidRDefault="00835F8A" w:rsidP="003A5D7B"/>
    <w:p w14:paraId="7C68B7F3" w14:textId="46427555" w:rsidR="00835F8A" w:rsidRDefault="00835F8A" w:rsidP="003A5D7B"/>
    <w:p w14:paraId="7E9C27D3" w14:textId="306C5CF6" w:rsidR="00835F8A" w:rsidRDefault="00835F8A" w:rsidP="003A5D7B"/>
    <w:p w14:paraId="48372348" w14:textId="6754F739" w:rsidR="00835F8A" w:rsidRDefault="00835F8A" w:rsidP="003A5D7B"/>
    <w:p w14:paraId="419D45FC" w14:textId="1B3500F7" w:rsidR="00835F8A" w:rsidRDefault="00835F8A" w:rsidP="003A5D7B"/>
    <w:p w14:paraId="5B72D747" w14:textId="0A0C9E26" w:rsidR="00835F8A" w:rsidRDefault="00835F8A" w:rsidP="003A5D7B"/>
    <w:p w14:paraId="211BC909" w14:textId="0F54334E" w:rsidR="00835F8A" w:rsidRDefault="00835F8A" w:rsidP="003A5D7B"/>
    <w:p w14:paraId="2C40E545" w14:textId="70C63811" w:rsidR="00835F8A" w:rsidRDefault="00835F8A" w:rsidP="003A5D7B"/>
    <w:p w14:paraId="7F61EA25" w14:textId="4A056DD2" w:rsidR="00835F8A" w:rsidRDefault="00835F8A" w:rsidP="003A5D7B"/>
    <w:p w14:paraId="4D52FBB0" w14:textId="66AEA218" w:rsidR="00835F8A" w:rsidRDefault="00835F8A" w:rsidP="003A5D7B"/>
    <w:p w14:paraId="548D5972" w14:textId="5608132D" w:rsidR="00835F8A" w:rsidRDefault="00835F8A" w:rsidP="003A5D7B"/>
    <w:p w14:paraId="0ED47FCA" w14:textId="74AB6C6D" w:rsidR="00835F8A" w:rsidRDefault="00835F8A" w:rsidP="003A5D7B"/>
    <w:p w14:paraId="6F6B825D" w14:textId="6C7991E3" w:rsidR="00835F8A" w:rsidRDefault="00835F8A" w:rsidP="003A5D7B"/>
    <w:p w14:paraId="0EDE9BA4" w14:textId="3D28B013" w:rsidR="00835F8A" w:rsidRDefault="00835F8A" w:rsidP="003A5D7B"/>
    <w:p w14:paraId="5CF78CDC" w14:textId="5670C734" w:rsidR="00835F8A" w:rsidRDefault="00835F8A" w:rsidP="003A5D7B"/>
    <w:p w14:paraId="3F9703D0" w14:textId="2622AC15" w:rsidR="00835F8A" w:rsidRDefault="00835F8A" w:rsidP="003A5D7B"/>
    <w:p w14:paraId="58E8E92A" w14:textId="1F6DBFE8" w:rsidR="00835F8A" w:rsidRDefault="00835F8A" w:rsidP="00EB63E0">
      <w:pPr>
        <w:jc w:val="right"/>
      </w:pPr>
      <w:r w:rsidRPr="009E13D1">
        <w:rPr>
          <w:rStyle w:val="Hyperlink"/>
          <w:color w:val="A6A6A6" w:themeColor="background1" w:themeShade="A6"/>
          <w:sz w:val="16"/>
          <w:szCs w:val="16"/>
          <w:u w:val="none"/>
        </w:rPr>
        <w:t xml:space="preserve">bronversie </w:t>
      </w:r>
      <w:r w:rsidRPr="009E13D1">
        <w:rPr>
          <w:rStyle w:val="Hyperlink"/>
          <w:color w:val="A6A6A6" w:themeColor="background1" w:themeShade="A6"/>
          <w:sz w:val="16"/>
          <w:szCs w:val="16"/>
          <w:u w:val="none"/>
        </w:rPr>
        <w:fldChar w:fldCharType="begin"/>
      </w:r>
      <w:r w:rsidRPr="009E13D1">
        <w:rPr>
          <w:rStyle w:val="Hyperlink"/>
          <w:color w:val="A6A6A6" w:themeColor="background1" w:themeShade="A6"/>
          <w:sz w:val="16"/>
          <w:szCs w:val="16"/>
          <w:u w:val="none"/>
        </w:rPr>
        <w:instrText xml:space="preserve"> TITLE   \* MERGEFORMAT </w:instrText>
      </w:r>
      <w:r w:rsidRPr="009E13D1">
        <w:rPr>
          <w:rStyle w:val="Hyperlink"/>
          <w:color w:val="A6A6A6" w:themeColor="background1" w:themeShade="A6"/>
          <w:sz w:val="16"/>
          <w:szCs w:val="16"/>
          <w:u w:val="none"/>
        </w:rPr>
        <w:fldChar w:fldCharType="separate"/>
      </w:r>
      <w:r w:rsidR="005D46EE">
        <w:rPr>
          <w:rStyle w:val="Hyperlink"/>
          <w:color w:val="A6A6A6" w:themeColor="background1" w:themeShade="A6"/>
          <w:sz w:val="16"/>
          <w:szCs w:val="16"/>
          <w:u w:val="none"/>
        </w:rPr>
        <w:t>Format A-104 - v20231101</w:t>
      </w:r>
      <w:r w:rsidRPr="009E13D1">
        <w:rPr>
          <w:rStyle w:val="Hyperlink"/>
          <w:color w:val="A6A6A6" w:themeColor="background1" w:themeShade="A6"/>
          <w:sz w:val="16"/>
          <w:szCs w:val="16"/>
          <w:u w:val="none"/>
        </w:rPr>
        <w:fldChar w:fldCharType="end"/>
      </w:r>
    </w:p>
    <w:p w14:paraId="04D97080" w14:textId="0DED714F" w:rsidR="00965AE6" w:rsidRDefault="00965AE6">
      <w:r>
        <w:br w:type="page"/>
      </w:r>
    </w:p>
    <w:p w14:paraId="10A3216E" w14:textId="6B2EFD4F" w:rsidR="00965AE6" w:rsidRDefault="00965AE6"/>
    <w:p w14:paraId="03FB5672" w14:textId="77777777" w:rsidR="003A5D7B" w:rsidRDefault="003A5D7B" w:rsidP="003A5D7B">
      <w:pPr>
        <w:pStyle w:val="Titel"/>
      </w:pPr>
      <w:r w:rsidRPr="00C47D67">
        <w:t>Inhoud</w:t>
      </w:r>
    </w:p>
    <w:p w14:paraId="6F0A7A02" w14:textId="265CE5E9" w:rsidR="006B227C" w:rsidRDefault="003A5D7B">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53981294" w:history="1">
        <w:r w:rsidR="006B227C" w:rsidRPr="00A31196">
          <w:rPr>
            <w:rStyle w:val="Hyperlink"/>
            <w:noProof/>
          </w:rPr>
          <w:t>1</w:t>
        </w:r>
        <w:r w:rsidR="006B227C">
          <w:rPr>
            <w:rFonts w:asciiTheme="minorHAnsi" w:eastAsiaTheme="minorEastAsia" w:hAnsiTheme="minorHAnsi"/>
            <w:b w:val="0"/>
            <w:noProof/>
            <w:color w:val="auto"/>
            <w:sz w:val="22"/>
            <w:lang w:eastAsia="nl-NL"/>
          </w:rPr>
          <w:tab/>
        </w:r>
        <w:r w:rsidR="006B227C" w:rsidRPr="00A31196">
          <w:rPr>
            <w:rStyle w:val="Hyperlink"/>
            <w:noProof/>
          </w:rPr>
          <w:t>De opdracht</w:t>
        </w:r>
        <w:r w:rsidR="006B227C">
          <w:rPr>
            <w:noProof/>
            <w:webHidden/>
          </w:rPr>
          <w:tab/>
        </w:r>
        <w:r w:rsidR="006B227C">
          <w:rPr>
            <w:noProof/>
            <w:webHidden/>
          </w:rPr>
          <w:fldChar w:fldCharType="begin"/>
        </w:r>
        <w:r w:rsidR="006B227C">
          <w:rPr>
            <w:noProof/>
            <w:webHidden/>
          </w:rPr>
          <w:instrText xml:space="preserve"> PAGEREF _Toc153981294 \h </w:instrText>
        </w:r>
        <w:r w:rsidR="006B227C">
          <w:rPr>
            <w:noProof/>
            <w:webHidden/>
          </w:rPr>
        </w:r>
        <w:r w:rsidR="006B227C">
          <w:rPr>
            <w:noProof/>
            <w:webHidden/>
          </w:rPr>
          <w:fldChar w:fldCharType="separate"/>
        </w:r>
        <w:r w:rsidR="00687C0D">
          <w:rPr>
            <w:noProof/>
            <w:webHidden/>
          </w:rPr>
          <w:t>4</w:t>
        </w:r>
        <w:r w:rsidR="006B227C">
          <w:rPr>
            <w:noProof/>
            <w:webHidden/>
          </w:rPr>
          <w:fldChar w:fldCharType="end"/>
        </w:r>
      </w:hyperlink>
    </w:p>
    <w:p w14:paraId="7FF7969C" w14:textId="70BF9E6D" w:rsidR="006B227C" w:rsidRDefault="00C05C56">
      <w:pPr>
        <w:pStyle w:val="Inhopg2"/>
        <w:rPr>
          <w:rFonts w:asciiTheme="minorHAnsi" w:eastAsiaTheme="minorEastAsia" w:hAnsiTheme="minorHAnsi"/>
          <w:noProof/>
          <w:sz w:val="22"/>
          <w:lang w:eastAsia="nl-NL"/>
        </w:rPr>
      </w:pPr>
      <w:hyperlink w:anchor="_Toc153981295" w:history="1">
        <w:r w:rsidR="006B227C" w:rsidRPr="00A31196">
          <w:rPr>
            <w:rStyle w:val="Hyperlink"/>
            <w:noProof/>
          </w:rPr>
          <w:t>1.1</w:t>
        </w:r>
        <w:r w:rsidR="006B227C">
          <w:rPr>
            <w:rFonts w:asciiTheme="minorHAnsi" w:eastAsiaTheme="minorEastAsia" w:hAnsiTheme="minorHAnsi"/>
            <w:noProof/>
            <w:sz w:val="22"/>
            <w:lang w:eastAsia="nl-NL"/>
          </w:rPr>
          <w:tab/>
        </w:r>
        <w:r w:rsidR="006B227C" w:rsidRPr="00A31196">
          <w:rPr>
            <w:rStyle w:val="Hyperlink"/>
            <w:noProof/>
          </w:rPr>
          <w:t>Beschrijving van de opdracht</w:t>
        </w:r>
        <w:r w:rsidR="006B227C">
          <w:rPr>
            <w:noProof/>
            <w:webHidden/>
          </w:rPr>
          <w:tab/>
        </w:r>
        <w:r w:rsidR="006B227C">
          <w:rPr>
            <w:noProof/>
            <w:webHidden/>
          </w:rPr>
          <w:fldChar w:fldCharType="begin"/>
        </w:r>
        <w:r w:rsidR="006B227C">
          <w:rPr>
            <w:noProof/>
            <w:webHidden/>
          </w:rPr>
          <w:instrText xml:space="preserve"> PAGEREF _Toc153981295 \h </w:instrText>
        </w:r>
        <w:r w:rsidR="006B227C">
          <w:rPr>
            <w:noProof/>
            <w:webHidden/>
          </w:rPr>
        </w:r>
        <w:r w:rsidR="006B227C">
          <w:rPr>
            <w:noProof/>
            <w:webHidden/>
          </w:rPr>
          <w:fldChar w:fldCharType="separate"/>
        </w:r>
        <w:r w:rsidR="00687C0D">
          <w:rPr>
            <w:noProof/>
            <w:webHidden/>
          </w:rPr>
          <w:t>4</w:t>
        </w:r>
        <w:r w:rsidR="006B227C">
          <w:rPr>
            <w:noProof/>
            <w:webHidden/>
          </w:rPr>
          <w:fldChar w:fldCharType="end"/>
        </w:r>
      </w:hyperlink>
    </w:p>
    <w:p w14:paraId="5859D07D" w14:textId="2EEC6EA5" w:rsidR="006B227C" w:rsidRDefault="00C05C56">
      <w:pPr>
        <w:pStyle w:val="Inhopg2"/>
        <w:rPr>
          <w:rFonts w:asciiTheme="minorHAnsi" w:eastAsiaTheme="minorEastAsia" w:hAnsiTheme="minorHAnsi"/>
          <w:noProof/>
          <w:sz w:val="22"/>
          <w:lang w:eastAsia="nl-NL"/>
        </w:rPr>
      </w:pPr>
      <w:hyperlink w:anchor="_Toc153981296" w:history="1">
        <w:r w:rsidR="006B227C" w:rsidRPr="00A31196">
          <w:rPr>
            <w:rStyle w:val="Hyperlink"/>
            <w:noProof/>
          </w:rPr>
          <w:t>1.2</w:t>
        </w:r>
        <w:r w:rsidR="006B227C">
          <w:rPr>
            <w:rFonts w:asciiTheme="minorHAnsi" w:eastAsiaTheme="minorEastAsia" w:hAnsiTheme="minorHAnsi"/>
            <w:noProof/>
            <w:sz w:val="22"/>
            <w:lang w:eastAsia="nl-NL"/>
          </w:rPr>
          <w:tab/>
        </w:r>
        <w:r w:rsidR="006B227C" w:rsidRPr="00A31196">
          <w:rPr>
            <w:rStyle w:val="Hyperlink"/>
            <w:noProof/>
          </w:rPr>
          <w:t>Opdrachtgever - de Gemeente Utrecht</w:t>
        </w:r>
        <w:r w:rsidR="006B227C">
          <w:rPr>
            <w:noProof/>
            <w:webHidden/>
          </w:rPr>
          <w:tab/>
        </w:r>
        <w:r w:rsidR="006B227C">
          <w:rPr>
            <w:noProof/>
            <w:webHidden/>
          </w:rPr>
          <w:fldChar w:fldCharType="begin"/>
        </w:r>
        <w:r w:rsidR="006B227C">
          <w:rPr>
            <w:noProof/>
            <w:webHidden/>
          </w:rPr>
          <w:instrText xml:space="preserve"> PAGEREF _Toc153981296 \h </w:instrText>
        </w:r>
        <w:r w:rsidR="006B227C">
          <w:rPr>
            <w:noProof/>
            <w:webHidden/>
          </w:rPr>
        </w:r>
        <w:r w:rsidR="006B227C">
          <w:rPr>
            <w:noProof/>
            <w:webHidden/>
          </w:rPr>
          <w:fldChar w:fldCharType="separate"/>
        </w:r>
        <w:r w:rsidR="00687C0D">
          <w:rPr>
            <w:noProof/>
            <w:webHidden/>
          </w:rPr>
          <w:t>8</w:t>
        </w:r>
        <w:r w:rsidR="006B227C">
          <w:rPr>
            <w:noProof/>
            <w:webHidden/>
          </w:rPr>
          <w:fldChar w:fldCharType="end"/>
        </w:r>
      </w:hyperlink>
    </w:p>
    <w:p w14:paraId="08A021F5" w14:textId="012B5577" w:rsidR="006B227C" w:rsidRDefault="00C05C56">
      <w:pPr>
        <w:pStyle w:val="Inhopg2"/>
        <w:rPr>
          <w:rFonts w:asciiTheme="minorHAnsi" w:eastAsiaTheme="minorEastAsia" w:hAnsiTheme="minorHAnsi"/>
          <w:noProof/>
          <w:sz w:val="22"/>
          <w:lang w:eastAsia="nl-NL"/>
        </w:rPr>
      </w:pPr>
      <w:hyperlink w:anchor="_Toc153981297" w:history="1">
        <w:r w:rsidR="006B227C" w:rsidRPr="00A31196">
          <w:rPr>
            <w:rStyle w:val="Hyperlink"/>
            <w:rFonts w:cs="Lucida Sans Unicode"/>
            <w:noProof/>
          </w:rPr>
          <w:t>1.3</w:t>
        </w:r>
        <w:r w:rsidR="006B227C">
          <w:rPr>
            <w:rFonts w:asciiTheme="minorHAnsi" w:eastAsiaTheme="minorEastAsia" w:hAnsiTheme="minorHAnsi"/>
            <w:noProof/>
            <w:sz w:val="22"/>
            <w:lang w:eastAsia="nl-NL"/>
          </w:rPr>
          <w:tab/>
        </w:r>
        <w:r w:rsidR="006B227C" w:rsidRPr="00A31196">
          <w:rPr>
            <w:rStyle w:val="Hyperlink"/>
            <w:rFonts w:cs="Lucida Sans Unicode"/>
            <w:noProof/>
          </w:rPr>
          <w:t>Social return</w:t>
        </w:r>
        <w:r w:rsidR="006B227C">
          <w:rPr>
            <w:noProof/>
            <w:webHidden/>
          </w:rPr>
          <w:tab/>
        </w:r>
        <w:r w:rsidR="006B227C">
          <w:rPr>
            <w:noProof/>
            <w:webHidden/>
          </w:rPr>
          <w:fldChar w:fldCharType="begin"/>
        </w:r>
        <w:r w:rsidR="006B227C">
          <w:rPr>
            <w:noProof/>
            <w:webHidden/>
          </w:rPr>
          <w:instrText xml:space="preserve"> PAGEREF _Toc153981297 \h </w:instrText>
        </w:r>
        <w:r w:rsidR="006B227C">
          <w:rPr>
            <w:noProof/>
            <w:webHidden/>
          </w:rPr>
        </w:r>
        <w:r w:rsidR="006B227C">
          <w:rPr>
            <w:noProof/>
            <w:webHidden/>
          </w:rPr>
          <w:fldChar w:fldCharType="separate"/>
        </w:r>
        <w:r w:rsidR="00687C0D">
          <w:rPr>
            <w:noProof/>
            <w:webHidden/>
          </w:rPr>
          <w:t>8</w:t>
        </w:r>
        <w:r w:rsidR="006B227C">
          <w:rPr>
            <w:noProof/>
            <w:webHidden/>
          </w:rPr>
          <w:fldChar w:fldCharType="end"/>
        </w:r>
      </w:hyperlink>
    </w:p>
    <w:p w14:paraId="02435F9E" w14:textId="530D8137" w:rsidR="006B227C" w:rsidRDefault="00C05C56">
      <w:pPr>
        <w:pStyle w:val="Inhopg1"/>
        <w:rPr>
          <w:rFonts w:asciiTheme="minorHAnsi" w:eastAsiaTheme="minorEastAsia" w:hAnsiTheme="minorHAnsi"/>
          <w:b w:val="0"/>
          <w:noProof/>
          <w:color w:val="auto"/>
          <w:sz w:val="22"/>
          <w:lang w:eastAsia="nl-NL"/>
        </w:rPr>
      </w:pPr>
      <w:hyperlink w:anchor="_Toc153981298" w:history="1">
        <w:r w:rsidR="006B227C" w:rsidRPr="00A31196">
          <w:rPr>
            <w:rStyle w:val="Hyperlink"/>
            <w:noProof/>
          </w:rPr>
          <w:t>2</w:t>
        </w:r>
        <w:r w:rsidR="006B227C">
          <w:rPr>
            <w:rFonts w:asciiTheme="minorHAnsi" w:eastAsiaTheme="minorEastAsia" w:hAnsiTheme="minorHAnsi"/>
            <w:b w:val="0"/>
            <w:noProof/>
            <w:color w:val="auto"/>
            <w:sz w:val="22"/>
            <w:lang w:eastAsia="nl-NL"/>
          </w:rPr>
          <w:tab/>
        </w:r>
        <w:r w:rsidR="006B227C" w:rsidRPr="00A31196">
          <w:rPr>
            <w:rStyle w:val="Hyperlink"/>
            <w:noProof/>
          </w:rPr>
          <w:t>De inschrijfprocedure</w:t>
        </w:r>
        <w:r w:rsidR="006B227C">
          <w:rPr>
            <w:noProof/>
            <w:webHidden/>
          </w:rPr>
          <w:tab/>
        </w:r>
        <w:r w:rsidR="006B227C">
          <w:rPr>
            <w:noProof/>
            <w:webHidden/>
          </w:rPr>
          <w:fldChar w:fldCharType="begin"/>
        </w:r>
        <w:r w:rsidR="006B227C">
          <w:rPr>
            <w:noProof/>
            <w:webHidden/>
          </w:rPr>
          <w:instrText xml:space="preserve"> PAGEREF _Toc153981298 \h </w:instrText>
        </w:r>
        <w:r w:rsidR="006B227C">
          <w:rPr>
            <w:noProof/>
            <w:webHidden/>
          </w:rPr>
        </w:r>
        <w:r w:rsidR="006B227C">
          <w:rPr>
            <w:noProof/>
            <w:webHidden/>
          </w:rPr>
          <w:fldChar w:fldCharType="separate"/>
        </w:r>
        <w:r w:rsidR="00687C0D">
          <w:rPr>
            <w:noProof/>
            <w:webHidden/>
          </w:rPr>
          <w:t>10</w:t>
        </w:r>
        <w:r w:rsidR="006B227C">
          <w:rPr>
            <w:noProof/>
            <w:webHidden/>
          </w:rPr>
          <w:fldChar w:fldCharType="end"/>
        </w:r>
      </w:hyperlink>
    </w:p>
    <w:p w14:paraId="6DB7D8EF" w14:textId="03F3C17A" w:rsidR="006B227C" w:rsidRDefault="00C05C56">
      <w:pPr>
        <w:pStyle w:val="Inhopg2"/>
        <w:rPr>
          <w:rFonts w:asciiTheme="minorHAnsi" w:eastAsiaTheme="minorEastAsia" w:hAnsiTheme="minorHAnsi"/>
          <w:noProof/>
          <w:sz w:val="22"/>
          <w:lang w:eastAsia="nl-NL"/>
        </w:rPr>
      </w:pPr>
      <w:hyperlink w:anchor="_Toc153981299" w:history="1">
        <w:r w:rsidR="006B227C" w:rsidRPr="00A31196">
          <w:rPr>
            <w:rStyle w:val="Hyperlink"/>
            <w:rFonts w:cs="Lucida Sans Unicode"/>
            <w:noProof/>
          </w:rPr>
          <w:t>2.1</w:t>
        </w:r>
        <w:r w:rsidR="006B227C">
          <w:rPr>
            <w:rFonts w:asciiTheme="minorHAnsi" w:eastAsiaTheme="minorEastAsia" w:hAnsiTheme="minorHAnsi"/>
            <w:noProof/>
            <w:sz w:val="22"/>
            <w:lang w:eastAsia="nl-NL"/>
          </w:rPr>
          <w:tab/>
        </w:r>
        <w:r w:rsidR="006B227C" w:rsidRPr="00A31196">
          <w:rPr>
            <w:rStyle w:val="Hyperlink"/>
            <w:rFonts w:cs="Lucida Sans Unicode"/>
            <w:noProof/>
          </w:rPr>
          <w:t>Wettelijk kader</w:t>
        </w:r>
        <w:r w:rsidR="006B227C">
          <w:rPr>
            <w:noProof/>
            <w:webHidden/>
          </w:rPr>
          <w:tab/>
        </w:r>
        <w:r w:rsidR="006B227C">
          <w:rPr>
            <w:noProof/>
            <w:webHidden/>
          </w:rPr>
          <w:fldChar w:fldCharType="begin"/>
        </w:r>
        <w:r w:rsidR="006B227C">
          <w:rPr>
            <w:noProof/>
            <w:webHidden/>
          </w:rPr>
          <w:instrText xml:space="preserve"> PAGEREF _Toc153981299 \h </w:instrText>
        </w:r>
        <w:r w:rsidR="006B227C">
          <w:rPr>
            <w:noProof/>
            <w:webHidden/>
          </w:rPr>
        </w:r>
        <w:r w:rsidR="006B227C">
          <w:rPr>
            <w:noProof/>
            <w:webHidden/>
          </w:rPr>
          <w:fldChar w:fldCharType="separate"/>
        </w:r>
        <w:r w:rsidR="00687C0D">
          <w:rPr>
            <w:noProof/>
            <w:webHidden/>
          </w:rPr>
          <w:t>10</w:t>
        </w:r>
        <w:r w:rsidR="006B227C">
          <w:rPr>
            <w:noProof/>
            <w:webHidden/>
          </w:rPr>
          <w:fldChar w:fldCharType="end"/>
        </w:r>
      </w:hyperlink>
    </w:p>
    <w:p w14:paraId="410A2CEE" w14:textId="1DC1D975" w:rsidR="006B227C" w:rsidRDefault="00C05C56">
      <w:pPr>
        <w:pStyle w:val="Inhopg2"/>
        <w:rPr>
          <w:rFonts w:asciiTheme="minorHAnsi" w:eastAsiaTheme="minorEastAsia" w:hAnsiTheme="minorHAnsi"/>
          <w:noProof/>
          <w:sz w:val="22"/>
          <w:lang w:eastAsia="nl-NL"/>
        </w:rPr>
      </w:pPr>
      <w:hyperlink w:anchor="_Toc153981300" w:history="1">
        <w:r w:rsidR="006B227C" w:rsidRPr="00A31196">
          <w:rPr>
            <w:rStyle w:val="Hyperlink"/>
            <w:noProof/>
          </w:rPr>
          <w:t>2.2</w:t>
        </w:r>
        <w:r w:rsidR="006B227C">
          <w:rPr>
            <w:rFonts w:asciiTheme="minorHAnsi" w:eastAsiaTheme="minorEastAsia" w:hAnsiTheme="minorHAnsi"/>
            <w:noProof/>
            <w:sz w:val="22"/>
            <w:lang w:eastAsia="nl-NL"/>
          </w:rPr>
          <w:tab/>
        </w:r>
        <w:r w:rsidR="006B227C" w:rsidRPr="00A31196">
          <w:rPr>
            <w:rStyle w:val="Hyperlink"/>
            <w:noProof/>
          </w:rPr>
          <w:t>Planning</w:t>
        </w:r>
        <w:r w:rsidR="006B227C">
          <w:rPr>
            <w:noProof/>
            <w:webHidden/>
          </w:rPr>
          <w:tab/>
        </w:r>
        <w:r w:rsidR="006B227C">
          <w:rPr>
            <w:noProof/>
            <w:webHidden/>
          </w:rPr>
          <w:fldChar w:fldCharType="begin"/>
        </w:r>
        <w:r w:rsidR="006B227C">
          <w:rPr>
            <w:noProof/>
            <w:webHidden/>
          </w:rPr>
          <w:instrText xml:space="preserve"> PAGEREF _Toc153981300 \h </w:instrText>
        </w:r>
        <w:r w:rsidR="006B227C">
          <w:rPr>
            <w:noProof/>
            <w:webHidden/>
          </w:rPr>
        </w:r>
        <w:r w:rsidR="006B227C">
          <w:rPr>
            <w:noProof/>
            <w:webHidden/>
          </w:rPr>
          <w:fldChar w:fldCharType="separate"/>
        </w:r>
        <w:r w:rsidR="00687C0D">
          <w:rPr>
            <w:noProof/>
            <w:webHidden/>
          </w:rPr>
          <w:t>10</w:t>
        </w:r>
        <w:r w:rsidR="006B227C">
          <w:rPr>
            <w:noProof/>
            <w:webHidden/>
          </w:rPr>
          <w:fldChar w:fldCharType="end"/>
        </w:r>
      </w:hyperlink>
    </w:p>
    <w:p w14:paraId="3E6A8ACA" w14:textId="53A8BB3C" w:rsidR="006B227C" w:rsidRDefault="00C05C56">
      <w:pPr>
        <w:pStyle w:val="Inhopg2"/>
        <w:rPr>
          <w:rFonts w:asciiTheme="minorHAnsi" w:eastAsiaTheme="minorEastAsia" w:hAnsiTheme="minorHAnsi"/>
          <w:noProof/>
          <w:sz w:val="22"/>
          <w:lang w:eastAsia="nl-NL"/>
        </w:rPr>
      </w:pPr>
      <w:hyperlink w:anchor="_Toc153981301" w:history="1">
        <w:r w:rsidR="006B227C" w:rsidRPr="00A31196">
          <w:rPr>
            <w:rStyle w:val="Hyperlink"/>
            <w:rFonts w:cs="Lucida Sans Unicode"/>
            <w:noProof/>
          </w:rPr>
          <w:t>2.3</w:t>
        </w:r>
        <w:r w:rsidR="006B227C">
          <w:rPr>
            <w:rFonts w:asciiTheme="minorHAnsi" w:eastAsiaTheme="minorEastAsia" w:hAnsiTheme="minorHAnsi"/>
            <w:noProof/>
            <w:sz w:val="22"/>
            <w:lang w:eastAsia="nl-NL"/>
          </w:rPr>
          <w:tab/>
        </w:r>
        <w:r w:rsidR="006B227C" w:rsidRPr="00A31196">
          <w:rPr>
            <w:rStyle w:val="Hyperlink"/>
            <w:rFonts w:cs="Lucida Sans Unicode"/>
            <w:noProof/>
          </w:rPr>
          <w:t>Informatiefase</w:t>
        </w:r>
        <w:r w:rsidR="006B227C">
          <w:rPr>
            <w:noProof/>
            <w:webHidden/>
          </w:rPr>
          <w:tab/>
        </w:r>
        <w:r w:rsidR="006B227C">
          <w:rPr>
            <w:noProof/>
            <w:webHidden/>
          </w:rPr>
          <w:fldChar w:fldCharType="begin"/>
        </w:r>
        <w:r w:rsidR="006B227C">
          <w:rPr>
            <w:noProof/>
            <w:webHidden/>
          </w:rPr>
          <w:instrText xml:space="preserve"> PAGEREF _Toc153981301 \h </w:instrText>
        </w:r>
        <w:r w:rsidR="006B227C">
          <w:rPr>
            <w:noProof/>
            <w:webHidden/>
          </w:rPr>
        </w:r>
        <w:r w:rsidR="006B227C">
          <w:rPr>
            <w:noProof/>
            <w:webHidden/>
          </w:rPr>
          <w:fldChar w:fldCharType="separate"/>
        </w:r>
        <w:r w:rsidR="00687C0D">
          <w:rPr>
            <w:noProof/>
            <w:webHidden/>
          </w:rPr>
          <w:t>10</w:t>
        </w:r>
        <w:r w:rsidR="006B227C">
          <w:rPr>
            <w:noProof/>
            <w:webHidden/>
          </w:rPr>
          <w:fldChar w:fldCharType="end"/>
        </w:r>
      </w:hyperlink>
    </w:p>
    <w:p w14:paraId="185B498B" w14:textId="766B6E2D" w:rsidR="006B227C" w:rsidRDefault="00C05C56">
      <w:pPr>
        <w:pStyle w:val="Inhopg3"/>
        <w:rPr>
          <w:rFonts w:asciiTheme="minorHAnsi" w:eastAsiaTheme="minorEastAsia" w:hAnsiTheme="minorHAnsi"/>
          <w:noProof/>
          <w:sz w:val="22"/>
          <w:lang w:eastAsia="nl-NL"/>
        </w:rPr>
      </w:pPr>
      <w:hyperlink w:anchor="_Toc153981302" w:history="1">
        <w:r w:rsidR="006B227C" w:rsidRPr="00A31196">
          <w:rPr>
            <w:rStyle w:val="Hyperlink"/>
            <w:noProof/>
          </w:rPr>
          <w:t>2.3.1</w:t>
        </w:r>
        <w:r w:rsidR="006B227C">
          <w:rPr>
            <w:rFonts w:asciiTheme="minorHAnsi" w:eastAsiaTheme="minorEastAsia" w:hAnsiTheme="minorHAnsi"/>
            <w:noProof/>
            <w:sz w:val="22"/>
            <w:lang w:eastAsia="nl-NL"/>
          </w:rPr>
          <w:tab/>
        </w:r>
        <w:r w:rsidR="006B227C" w:rsidRPr="00A31196">
          <w:rPr>
            <w:rStyle w:val="Hyperlink"/>
            <w:noProof/>
          </w:rPr>
          <w:t>Vragen over de opdracht</w:t>
        </w:r>
        <w:r w:rsidR="006B227C">
          <w:rPr>
            <w:noProof/>
            <w:webHidden/>
          </w:rPr>
          <w:tab/>
        </w:r>
        <w:r w:rsidR="006B227C">
          <w:rPr>
            <w:noProof/>
            <w:webHidden/>
          </w:rPr>
          <w:fldChar w:fldCharType="begin"/>
        </w:r>
        <w:r w:rsidR="006B227C">
          <w:rPr>
            <w:noProof/>
            <w:webHidden/>
          </w:rPr>
          <w:instrText xml:space="preserve"> PAGEREF _Toc153981302 \h </w:instrText>
        </w:r>
        <w:r w:rsidR="006B227C">
          <w:rPr>
            <w:noProof/>
            <w:webHidden/>
          </w:rPr>
        </w:r>
        <w:r w:rsidR="006B227C">
          <w:rPr>
            <w:noProof/>
            <w:webHidden/>
          </w:rPr>
          <w:fldChar w:fldCharType="separate"/>
        </w:r>
        <w:r w:rsidR="00687C0D">
          <w:rPr>
            <w:noProof/>
            <w:webHidden/>
          </w:rPr>
          <w:t>10</w:t>
        </w:r>
        <w:r w:rsidR="006B227C">
          <w:rPr>
            <w:noProof/>
            <w:webHidden/>
          </w:rPr>
          <w:fldChar w:fldCharType="end"/>
        </w:r>
      </w:hyperlink>
    </w:p>
    <w:p w14:paraId="01210B07" w14:textId="3C6D52D5" w:rsidR="006B227C" w:rsidRDefault="00C05C56">
      <w:pPr>
        <w:pStyle w:val="Inhopg3"/>
        <w:rPr>
          <w:rFonts w:asciiTheme="minorHAnsi" w:eastAsiaTheme="minorEastAsia" w:hAnsiTheme="minorHAnsi"/>
          <w:noProof/>
          <w:sz w:val="22"/>
          <w:lang w:eastAsia="nl-NL"/>
        </w:rPr>
      </w:pPr>
      <w:hyperlink w:anchor="_Toc153981303" w:history="1">
        <w:r w:rsidR="006B227C" w:rsidRPr="00A31196">
          <w:rPr>
            <w:rStyle w:val="Hyperlink"/>
            <w:noProof/>
          </w:rPr>
          <w:t>2.3.2</w:t>
        </w:r>
        <w:r w:rsidR="006B227C">
          <w:rPr>
            <w:rFonts w:asciiTheme="minorHAnsi" w:eastAsiaTheme="minorEastAsia" w:hAnsiTheme="minorHAnsi"/>
            <w:noProof/>
            <w:sz w:val="22"/>
            <w:lang w:eastAsia="nl-NL"/>
          </w:rPr>
          <w:tab/>
        </w:r>
        <w:r w:rsidR="006B227C" w:rsidRPr="00A31196">
          <w:rPr>
            <w:rStyle w:val="Hyperlink"/>
            <w:noProof/>
          </w:rPr>
          <w:t>Voorbehouden, alternatieven, verbeteringen</w:t>
        </w:r>
        <w:r w:rsidR="006B227C">
          <w:rPr>
            <w:noProof/>
            <w:webHidden/>
          </w:rPr>
          <w:tab/>
        </w:r>
        <w:r w:rsidR="006B227C">
          <w:rPr>
            <w:noProof/>
            <w:webHidden/>
          </w:rPr>
          <w:fldChar w:fldCharType="begin"/>
        </w:r>
        <w:r w:rsidR="006B227C">
          <w:rPr>
            <w:noProof/>
            <w:webHidden/>
          </w:rPr>
          <w:instrText xml:space="preserve"> PAGEREF _Toc153981303 \h </w:instrText>
        </w:r>
        <w:r w:rsidR="006B227C">
          <w:rPr>
            <w:noProof/>
            <w:webHidden/>
          </w:rPr>
        </w:r>
        <w:r w:rsidR="006B227C">
          <w:rPr>
            <w:noProof/>
            <w:webHidden/>
          </w:rPr>
          <w:fldChar w:fldCharType="separate"/>
        </w:r>
        <w:r w:rsidR="00687C0D">
          <w:rPr>
            <w:noProof/>
            <w:webHidden/>
          </w:rPr>
          <w:t>10</w:t>
        </w:r>
        <w:r w:rsidR="006B227C">
          <w:rPr>
            <w:noProof/>
            <w:webHidden/>
          </w:rPr>
          <w:fldChar w:fldCharType="end"/>
        </w:r>
      </w:hyperlink>
    </w:p>
    <w:p w14:paraId="6BB0C17D" w14:textId="736C5ABB" w:rsidR="006B227C" w:rsidRDefault="00C05C56">
      <w:pPr>
        <w:pStyle w:val="Inhopg3"/>
        <w:rPr>
          <w:rFonts w:asciiTheme="minorHAnsi" w:eastAsiaTheme="minorEastAsia" w:hAnsiTheme="minorHAnsi"/>
          <w:noProof/>
          <w:sz w:val="22"/>
          <w:lang w:eastAsia="nl-NL"/>
        </w:rPr>
      </w:pPr>
      <w:hyperlink w:anchor="_Toc153981304" w:history="1">
        <w:r w:rsidR="006B227C" w:rsidRPr="00A31196">
          <w:rPr>
            <w:rStyle w:val="Hyperlink"/>
            <w:noProof/>
          </w:rPr>
          <w:t>2.3.3</w:t>
        </w:r>
        <w:r w:rsidR="006B227C">
          <w:rPr>
            <w:rFonts w:asciiTheme="minorHAnsi" w:eastAsiaTheme="minorEastAsia" w:hAnsiTheme="minorHAnsi"/>
            <w:noProof/>
            <w:sz w:val="22"/>
            <w:lang w:eastAsia="nl-NL"/>
          </w:rPr>
          <w:tab/>
        </w:r>
        <w:r w:rsidR="006B227C" w:rsidRPr="00A31196">
          <w:rPr>
            <w:rStyle w:val="Hyperlink"/>
            <w:noProof/>
          </w:rPr>
          <w:t>Nota van inlichtingen</w:t>
        </w:r>
        <w:r w:rsidR="006B227C">
          <w:rPr>
            <w:noProof/>
            <w:webHidden/>
          </w:rPr>
          <w:tab/>
        </w:r>
        <w:r w:rsidR="006B227C">
          <w:rPr>
            <w:noProof/>
            <w:webHidden/>
          </w:rPr>
          <w:fldChar w:fldCharType="begin"/>
        </w:r>
        <w:r w:rsidR="006B227C">
          <w:rPr>
            <w:noProof/>
            <w:webHidden/>
          </w:rPr>
          <w:instrText xml:space="preserve"> PAGEREF _Toc153981304 \h </w:instrText>
        </w:r>
        <w:r w:rsidR="006B227C">
          <w:rPr>
            <w:noProof/>
            <w:webHidden/>
          </w:rPr>
        </w:r>
        <w:r w:rsidR="006B227C">
          <w:rPr>
            <w:noProof/>
            <w:webHidden/>
          </w:rPr>
          <w:fldChar w:fldCharType="separate"/>
        </w:r>
        <w:r w:rsidR="00687C0D">
          <w:rPr>
            <w:noProof/>
            <w:webHidden/>
          </w:rPr>
          <w:t>11</w:t>
        </w:r>
        <w:r w:rsidR="006B227C">
          <w:rPr>
            <w:noProof/>
            <w:webHidden/>
          </w:rPr>
          <w:fldChar w:fldCharType="end"/>
        </w:r>
      </w:hyperlink>
    </w:p>
    <w:p w14:paraId="76FBD038" w14:textId="52AFDBEA" w:rsidR="006B227C" w:rsidRDefault="00C05C56">
      <w:pPr>
        <w:pStyle w:val="Inhopg2"/>
        <w:rPr>
          <w:rFonts w:asciiTheme="minorHAnsi" w:eastAsiaTheme="minorEastAsia" w:hAnsiTheme="minorHAnsi"/>
          <w:noProof/>
          <w:sz w:val="22"/>
          <w:lang w:eastAsia="nl-NL"/>
        </w:rPr>
      </w:pPr>
      <w:hyperlink w:anchor="_Toc153981305" w:history="1">
        <w:r w:rsidR="006B227C" w:rsidRPr="00A31196">
          <w:rPr>
            <w:rStyle w:val="Hyperlink"/>
            <w:rFonts w:cs="Lucida Sans Unicode"/>
            <w:noProof/>
          </w:rPr>
          <w:t>2.4</w:t>
        </w:r>
        <w:r w:rsidR="006B227C">
          <w:rPr>
            <w:rFonts w:asciiTheme="minorHAnsi" w:eastAsiaTheme="minorEastAsia" w:hAnsiTheme="minorHAnsi"/>
            <w:noProof/>
            <w:sz w:val="22"/>
            <w:lang w:eastAsia="nl-NL"/>
          </w:rPr>
          <w:tab/>
        </w:r>
        <w:r w:rsidR="006B227C" w:rsidRPr="00A31196">
          <w:rPr>
            <w:rStyle w:val="Hyperlink"/>
            <w:rFonts w:cs="Lucida Sans Unicode"/>
            <w:noProof/>
          </w:rPr>
          <w:t>Uw inschrijving indienen</w:t>
        </w:r>
        <w:r w:rsidR="006B227C">
          <w:rPr>
            <w:noProof/>
            <w:webHidden/>
          </w:rPr>
          <w:tab/>
        </w:r>
        <w:r w:rsidR="006B227C">
          <w:rPr>
            <w:noProof/>
            <w:webHidden/>
          </w:rPr>
          <w:fldChar w:fldCharType="begin"/>
        </w:r>
        <w:r w:rsidR="006B227C">
          <w:rPr>
            <w:noProof/>
            <w:webHidden/>
          </w:rPr>
          <w:instrText xml:space="preserve"> PAGEREF _Toc153981305 \h </w:instrText>
        </w:r>
        <w:r w:rsidR="006B227C">
          <w:rPr>
            <w:noProof/>
            <w:webHidden/>
          </w:rPr>
        </w:r>
        <w:r w:rsidR="006B227C">
          <w:rPr>
            <w:noProof/>
            <w:webHidden/>
          </w:rPr>
          <w:fldChar w:fldCharType="separate"/>
        </w:r>
        <w:r w:rsidR="00687C0D">
          <w:rPr>
            <w:noProof/>
            <w:webHidden/>
          </w:rPr>
          <w:t>11</w:t>
        </w:r>
        <w:r w:rsidR="006B227C">
          <w:rPr>
            <w:noProof/>
            <w:webHidden/>
          </w:rPr>
          <w:fldChar w:fldCharType="end"/>
        </w:r>
      </w:hyperlink>
    </w:p>
    <w:p w14:paraId="356FEACE" w14:textId="3F46DDAB" w:rsidR="006B227C" w:rsidRDefault="00C05C56">
      <w:pPr>
        <w:pStyle w:val="Inhopg1"/>
        <w:rPr>
          <w:rFonts w:asciiTheme="minorHAnsi" w:eastAsiaTheme="minorEastAsia" w:hAnsiTheme="minorHAnsi"/>
          <w:b w:val="0"/>
          <w:noProof/>
          <w:color w:val="auto"/>
          <w:sz w:val="22"/>
          <w:lang w:eastAsia="nl-NL"/>
        </w:rPr>
      </w:pPr>
      <w:hyperlink w:anchor="_Toc153981306" w:history="1">
        <w:r w:rsidR="006B227C" w:rsidRPr="00A31196">
          <w:rPr>
            <w:rStyle w:val="Hyperlink"/>
            <w:noProof/>
          </w:rPr>
          <w:t>3</w:t>
        </w:r>
        <w:r w:rsidR="006B227C">
          <w:rPr>
            <w:rFonts w:asciiTheme="minorHAnsi" w:eastAsiaTheme="minorEastAsia" w:hAnsiTheme="minorHAnsi"/>
            <w:b w:val="0"/>
            <w:noProof/>
            <w:color w:val="auto"/>
            <w:sz w:val="22"/>
            <w:lang w:eastAsia="nl-NL"/>
          </w:rPr>
          <w:tab/>
        </w:r>
        <w:r w:rsidR="006B227C" w:rsidRPr="00A31196">
          <w:rPr>
            <w:rStyle w:val="Hyperlink"/>
            <w:noProof/>
          </w:rPr>
          <w:t>Beoordeling en gunning</w:t>
        </w:r>
        <w:r w:rsidR="006B227C">
          <w:rPr>
            <w:noProof/>
            <w:webHidden/>
          </w:rPr>
          <w:tab/>
        </w:r>
        <w:r w:rsidR="006B227C">
          <w:rPr>
            <w:noProof/>
            <w:webHidden/>
          </w:rPr>
          <w:fldChar w:fldCharType="begin"/>
        </w:r>
        <w:r w:rsidR="006B227C">
          <w:rPr>
            <w:noProof/>
            <w:webHidden/>
          </w:rPr>
          <w:instrText xml:space="preserve"> PAGEREF _Toc153981306 \h </w:instrText>
        </w:r>
        <w:r w:rsidR="006B227C">
          <w:rPr>
            <w:noProof/>
            <w:webHidden/>
          </w:rPr>
        </w:r>
        <w:r w:rsidR="006B227C">
          <w:rPr>
            <w:noProof/>
            <w:webHidden/>
          </w:rPr>
          <w:fldChar w:fldCharType="separate"/>
        </w:r>
        <w:r w:rsidR="00687C0D">
          <w:rPr>
            <w:noProof/>
            <w:webHidden/>
          </w:rPr>
          <w:t>12</w:t>
        </w:r>
        <w:r w:rsidR="006B227C">
          <w:rPr>
            <w:noProof/>
            <w:webHidden/>
          </w:rPr>
          <w:fldChar w:fldCharType="end"/>
        </w:r>
      </w:hyperlink>
    </w:p>
    <w:p w14:paraId="218FC16C" w14:textId="0E05AA8A" w:rsidR="006B227C" w:rsidRDefault="00C05C56">
      <w:pPr>
        <w:pStyle w:val="Inhopg2"/>
        <w:rPr>
          <w:rFonts w:asciiTheme="minorHAnsi" w:eastAsiaTheme="minorEastAsia" w:hAnsiTheme="minorHAnsi"/>
          <w:noProof/>
          <w:sz w:val="22"/>
          <w:lang w:eastAsia="nl-NL"/>
        </w:rPr>
      </w:pPr>
      <w:hyperlink w:anchor="_Toc153981307" w:history="1">
        <w:r w:rsidR="006B227C" w:rsidRPr="00A31196">
          <w:rPr>
            <w:rStyle w:val="Hyperlink"/>
            <w:noProof/>
          </w:rPr>
          <w:t>3.1</w:t>
        </w:r>
        <w:r w:rsidR="006B227C">
          <w:rPr>
            <w:rFonts w:asciiTheme="minorHAnsi" w:eastAsiaTheme="minorEastAsia" w:hAnsiTheme="minorHAnsi"/>
            <w:noProof/>
            <w:sz w:val="22"/>
            <w:lang w:eastAsia="nl-NL"/>
          </w:rPr>
          <w:tab/>
        </w:r>
        <w:r w:rsidR="006B227C" w:rsidRPr="00A31196">
          <w:rPr>
            <w:rStyle w:val="Hyperlink"/>
            <w:noProof/>
          </w:rPr>
          <w:t>Toetsen op geschiktheidseisen en uitsluitingsgronden</w:t>
        </w:r>
        <w:r w:rsidR="006B227C">
          <w:rPr>
            <w:noProof/>
            <w:webHidden/>
          </w:rPr>
          <w:tab/>
        </w:r>
        <w:r w:rsidR="006B227C">
          <w:rPr>
            <w:noProof/>
            <w:webHidden/>
          </w:rPr>
          <w:fldChar w:fldCharType="begin"/>
        </w:r>
        <w:r w:rsidR="006B227C">
          <w:rPr>
            <w:noProof/>
            <w:webHidden/>
          </w:rPr>
          <w:instrText xml:space="preserve"> PAGEREF _Toc153981307 \h </w:instrText>
        </w:r>
        <w:r w:rsidR="006B227C">
          <w:rPr>
            <w:noProof/>
            <w:webHidden/>
          </w:rPr>
        </w:r>
        <w:r w:rsidR="006B227C">
          <w:rPr>
            <w:noProof/>
            <w:webHidden/>
          </w:rPr>
          <w:fldChar w:fldCharType="separate"/>
        </w:r>
        <w:r w:rsidR="00687C0D">
          <w:rPr>
            <w:noProof/>
            <w:webHidden/>
          </w:rPr>
          <w:t>12</w:t>
        </w:r>
        <w:r w:rsidR="006B227C">
          <w:rPr>
            <w:noProof/>
            <w:webHidden/>
          </w:rPr>
          <w:fldChar w:fldCharType="end"/>
        </w:r>
      </w:hyperlink>
    </w:p>
    <w:p w14:paraId="22FC04E2" w14:textId="708815E3" w:rsidR="006B227C" w:rsidRDefault="00C05C56">
      <w:pPr>
        <w:pStyle w:val="Inhopg2"/>
        <w:rPr>
          <w:rFonts w:asciiTheme="minorHAnsi" w:eastAsiaTheme="minorEastAsia" w:hAnsiTheme="minorHAnsi"/>
          <w:noProof/>
          <w:sz w:val="22"/>
          <w:lang w:eastAsia="nl-NL"/>
        </w:rPr>
      </w:pPr>
      <w:hyperlink w:anchor="_Toc153981308" w:history="1">
        <w:r w:rsidR="006B227C" w:rsidRPr="00A31196">
          <w:rPr>
            <w:rStyle w:val="Hyperlink"/>
            <w:noProof/>
          </w:rPr>
          <w:t>3.2</w:t>
        </w:r>
        <w:r w:rsidR="006B227C">
          <w:rPr>
            <w:rFonts w:asciiTheme="minorHAnsi" w:eastAsiaTheme="minorEastAsia" w:hAnsiTheme="minorHAnsi"/>
            <w:noProof/>
            <w:sz w:val="22"/>
            <w:lang w:eastAsia="nl-NL"/>
          </w:rPr>
          <w:tab/>
        </w:r>
        <w:r w:rsidR="006B227C" w:rsidRPr="00A31196">
          <w:rPr>
            <w:rStyle w:val="Hyperlink"/>
            <w:noProof/>
          </w:rPr>
          <w:t>Beoordeling kwaliteit</w:t>
        </w:r>
        <w:r w:rsidR="006B227C">
          <w:rPr>
            <w:noProof/>
            <w:webHidden/>
          </w:rPr>
          <w:tab/>
        </w:r>
        <w:r w:rsidR="006B227C">
          <w:rPr>
            <w:noProof/>
            <w:webHidden/>
          </w:rPr>
          <w:fldChar w:fldCharType="begin"/>
        </w:r>
        <w:r w:rsidR="006B227C">
          <w:rPr>
            <w:noProof/>
            <w:webHidden/>
          </w:rPr>
          <w:instrText xml:space="preserve"> PAGEREF _Toc153981308 \h </w:instrText>
        </w:r>
        <w:r w:rsidR="006B227C">
          <w:rPr>
            <w:noProof/>
            <w:webHidden/>
          </w:rPr>
        </w:r>
        <w:r w:rsidR="006B227C">
          <w:rPr>
            <w:noProof/>
            <w:webHidden/>
          </w:rPr>
          <w:fldChar w:fldCharType="separate"/>
        </w:r>
        <w:r w:rsidR="00687C0D">
          <w:rPr>
            <w:noProof/>
            <w:webHidden/>
          </w:rPr>
          <w:t>12</w:t>
        </w:r>
        <w:r w:rsidR="006B227C">
          <w:rPr>
            <w:noProof/>
            <w:webHidden/>
          </w:rPr>
          <w:fldChar w:fldCharType="end"/>
        </w:r>
      </w:hyperlink>
    </w:p>
    <w:p w14:paraId="395411DE" w14:textId="6FC569FA" w:rsidR="006B227C" w:rsidRDefault="00C05C56">
      <w:pPr>
        <w:pStyle w:val="Inhopg2"/>
        <w:rPr>
          <w:rFonts w:asciiTheme="minorHAnsi" w:eastAsiaTheme="minorEastAsia" w:hAnsiTheme="minorHAnsi"/>
          <w:noProof/>
          <w:sz w:val="22"/>
          <w:lang w:eastAsia="nl-NL"/>
        </w:rPr>
      </w:pPr>
      <w:hyperlink w:anchor="_Toc153981309" w:history="1">
        <w:r w:rsidR="006B227C" w:rsidRPr="00A31196">
          <w:rPr>
            <w:rStyle w:val="Hyperlink"/>
            <w:noProof/>
          </w:rPr>
          <w:t>3.3</w:t>
        </w:r>
        <w:r w:rsidR="006B227C">
          <w:rPr>
            <w:rFonts w:asciiTheme="minorHAnsi" w:eastAsiaTheme="minorEastAsia" w:hAnsiTheme="minorHAnsi"/>
            <w:noProof/>
            <w:sz w:val="22"/>
            <w:lang w:eastAsia="nl-NL"/>
          </w:rPr>
          <w:tab/>
        </w:r>
        <w:r w:rsidR="006B227C" w:rsidRPr="00A31196">
          <w:rPr>
            <w:rStyle w:val="Hyperlink"/>
            <w:noProof/>
          </w:rPr>
          <w:t>Afronden oordeel</w:t>
        </w:r>
        <w:r w:rsidR="006B227C">
          <w:rPr>
            <w:noProof/>
            <w:webHidden/>
          </w:rPr>
          <w:tab/>
        </w:r>
        <w:r w:rsidR="006B227C">
          <w:rPr>
            <w:noProof/>
            <w:webHidden/>
          </w:rPr>
          <w:fldChar w:fldCharType="begin"/>
        </w:r>
        <w:r w:rsidR="006B227C">
          <w:rPr>
            <w:noProof/>
            <w:webHidden/>
          </w:rPr>
          <w:instrText xml:space="preserve"> PAGEREF _Toc153981309 \h </w:instrText>
        </w:r>
        <w:r w:rsidR="006B227C">
          <w:rPr>
            <w:noProof/>
            <w:webHidden/>
          </w:rPr>
        </w:r>
        <w:r w:rsidR="006B227C">
          <w:rPr>
            <w:noProof/>
            <w:webHidden/>
          </w:rPr>
          <w:fldChar w:fldCharType="separate"/>
        </w:r>
        <w:r w:rsidR="00687C0D">
          <w:rPr>
            <w:noProof/>
            <w:webHidden/>
          </w:rPr>
          <w:t>14</w:t>
        </w:r>
        <w:r w:rsidR="006B227C">
          <w:rPr>
            <w:noProof/>
            <w:webHidden/>
          </w:rPr>
          <w:fldChar w:fldCharType="end"/>
        </w:r>
      </w:hyperlink>
    </w:p>
    <w:p w14:paraId="693E3B3A" w14:textId="4EE822A7" w:rsidR="006B227C" w:rsidRDefault="00C05C56">
      <w:pPr>
        <w:pStyle w:val="Inhopg2"/>
        <w:rPr>
          <w:rFonts w:asciiTheme="minorHAnsi" w:eastAsiaTheme="minorEastAsia" w:hAnsiTheme="minorHAnsi"/>
          <w:noProof/>
          <w:sz w:val="22"/>
          <w:lang w:eastAsia="nl-NL"/>
        </w:rPr>
      </w:pPr>
      <w:hyperlink w:anchor="_Toc153981310" w:history="1">
        <w:r w:rsidR="006B227C" w:rsidRPr="00A31196">
          <w:rPr>
            <w:rStyle w:val="Hyperlink"/>
            <w:noProof/>
          </w:rPr>
          <w:t>3.4</w:t>
        </w:r>
        <w:r w:rsidR="006B227C">
          <w:rPr>
            <w:rFonts w:asciiTheme="minorHAnsi" w:eastAsiaTheme="minorEastAsia" w:hAnsiTheme="minorHAnsi"/>
            <w:noProof/>
            <w:sz w:val="22"/>
            <w:lang w:eastAsia="nl-NL"/>
          </w:rPr>
          <w:tab/>
        </w:r>
        <w:r w:rsidR="006B227C" w:rsidRPr="00A31196">
          <w:rPr>
            <w:rStyle w:val="Hyperlink"/>
            <w:noProof/>
          </w:rPr>
          <w:t>Bekendmaken resultaat van de beoordeling</w:t>
        </w:r>
        <w:r w:rsidR="006B227C">
          <w:rPr>
            <w:noProof/>
            <w:webHidden/>
          </w:rPr>
          <w:tab/>
        </w:r>
        <w:r w:rsidR="006B227C">
          <w:rPr>
            <w:noProof/>
            <w:webHidden/>
          </w:rPr>
          <w:fldChar w:fldCharType="begin"/>
        </w:r>
        <w:r w:rsidR="006B227C">
          <w:rPr>
            <w:noProof/>
            <w:webHidden/>
          </w:rPr>
          <w:instrText xml:space="preserve"> PAGEREF _Toc153981310 \h </w:instrText>
        </w:r>
        <w:r w:rsidR="006B227C">
          <w:rPr>
            <w:noProof/>
            <w:webHidden/>
          </w:rPr>
        </w:r>
        <w:r w:rsidR="006B227C">
          <w:rPr>
            <w:noProof/>
            <w:webHidden/>
          </w:rPr>
          <w:fldChar w:fldCharType="separate"/>
        </w:r>
        <w:r w:rsidR="00687C0D">
          <w:rPr>
            <w:noProof/>
            <w:webHidden/>
          </w:rPr>
          <w:t>14</w:t>
        </w:r>
        <w:r w:rsidR="006B227C">
          <w:rPr>
            <w:noProof/>
            <w:webHidden/>
          </w:rPr>
          <w:fldChar w:fldCharType="end"/>
        </w:r>
      </w:hyperlink>
    </w:p>
    <w:p w14:paraId="13730826" w14:textId="49688B71" w:rsidR="006B227C" w:rsidRDefault="00C05C56">
      <w:pPr>
        <w:pStyle w:val="Inhopg2"/>
        <w:rPr>
          <w:rFonts w:asciiTheme="minorHAnsi" w:eastAsiaTheme="minorEastAsia" w:hAnsiTheme="minorHAnsi"/>
          <w:noProof/>
          <w:sz w:val="22"/>
          <w:lang w:eastAsia="nl-NL"/>
        </w:rPr>
      </w:pPr>
      <w:hyperlink w:anchor="_Toc153981311" w:history="1">
        <w:r w:rsidR="006B227C" w:rsidRPr="00A31196">
          <w:rPr>
            <w:rStyle w:val="Hyperlink"/>
            <w:noProof/>
          </w:rPr>
          <w:t>3.5</w:t>
        </w:r>
        <w:r w:rsidR="006B227C">
          <w:rPr>
            <w:rFonts w:asciiTheme="minorHAnsi" w:eastAsiaTheme="minorEastAsia" w:hAnsiTheme="minorHAnsi"/>
            <w:noProof/>
            <w:sz w:val="22"/>
            <w:lang w:eastAsia="nl-NL"/>
          </w:rPr>
          <w:tab/>
        </w:r>
        <w:r w:rsidR="006B227C" w:rsidRPr="00A31196">
          <w:rPr>
            <w:rStyle w:val="Hyperlink"/>
            <w:noProof/>
          </w:rPr>
          <w:t>Twintig dagen wachttijd</w:t>
        </w:r>
        <w:r w:rsidR="006B227C">
          <w:rPr>
            <w:noProof/>
            <w:webHidden/>
          </w:rPr>
          <w:tab/>
        </w:r>
        <w:r w:rsidR="006B227C">
          <w:rPr>
            <w:noProof/>
            <w:webHidden/>
          </w:rPr>
          <w:fldChar w:fldCharType="begin"/>
        </w:r>
        <w:r w:rsidR="006B227C">
          <w:rPr>
            <w:noProof/>
            <w:webHidden/>
          </w:rPr>
          <w:instrText xml:space="preserve"> PAGEREF _Toc153981311 \h </w:instrText>
        </w:r>
        <w:r w:rsidR="006B227C">
          <w:rPr>
            <w:noProof/>
            <w:webHidden/>
          </w:rPr>
        </w:r>
        <w:r w:rsidR="006B227C">
          <w:rPr>
            <w:noProof/>
            <w:webHidden/>
          </w:rPr>
          <w:fldChar w:fldCharType="separate"/>
        </w:r>
        <w:r w:rsidR="00687C0D">
          <w:rPr>
            <w:noProof/>
            <w:webHidden/>
          </w:rPr>
          <w:t>14</w:t>
        </w:r>
        <w:r w:rsidR="006B227C">
          <w:rPr>
            <w:noProof/>
            <w:webHidden/>
          </w:rPr>
          <w:fldChar w:fldCharType="end"/>
        </w:r>
      </w:hyperlink>
    </w:p>
    <w:p w14:paraId="3F0C58BF" w14:textId="69BD8C78" w:rsidR="006B227C" w:rsidRDefault="00C05C56">
      <w:pPr>
        <w:pStyle w:val="Inhopg2"/>
        <w:rPr>
          <w:rFonts w:asciiTheme="minorHAnsi" w:eastAsiaTheme="minorEastAsia" w:hAnsiTheme="minorHAnsi"/>
          <w:noProof/>
          <w:sz w:val="22"/>
          <w:lang w:eastAsia="nl-NL"/>
        </w:rPr>
      </w:pPr>
      <w:hyperlink w:anchor="_Toc153981312" w:history="1">
        <w:r w:rsidR="006B227C" w:rsidRPr="00A31196">
          <w:rPr>
            <w:rStyle w:val="Hyperlink"/>
            <w:noProof/>
          </w:rPr>
          <w:t>3.6</w:t>
        </w:r>
        <w:r w:rsidR="006B227C">
          <w:rPr>
            <w:rFonts w:asciiTheme="minorHAnsi" w:eastAsiaTheme="minorEastAsia" w:hAnsiTheme="minorHAnsi"/>
            <w:noProof/>
            <w:sz w:val="22"/>
            <w:lang w:eastAsia="nl-NL"/>
          </w:rPr>
          <w:tab/>
        </w:r>
        <w:r w:rsidR="006B227C" w:rsidRPr="00A31196">
          <w:rPr>
            <w:rStyle w:val="Hyperlink"/>
            <w:noProof/>
          </w:rPr>
          <w:t>Procedure van verificatie</w:t>
        </w:r>
        <w:r w:rsidR="006B227C">
          <w:rPr>
            <w:noProof/>
            <w:webHidden/>
          </w:rPr>
          <w:tab/>
        </w:r>
        <w:r w:rsidR="006B227C">
          <w:rPr>
            <w:noProof/>
            <w:webHidden/>
          </w:rPr>
          <w:fldChar w:fldCharType="begin"/>
        </w:r>
        <w:r w:rsidR="006B227C">
          <w:rPr>
            <w:noProof/>
            <w:webHidden/>
          </w:rPr>
          <w:instrText xml:space="preserve"> PAGEREF _Toc153981312 \h </w:instrText>
        </w:r>
        <w:r w:rsidR="006B227C">
          <w:rPr>
            <w:noProof/>
            <w:webHidden/>
          </w:rPr>
        </w:r>
        <w:r w:rsidR="006B227C">
          <w:rPr>
            <w:noProof/>
            <w:webHidden/>
          </w:rPr>
          <w:fldChar w:fldCharType="separate"/>
        </w:r>
        <w:r w:rsidR="00687C0D">
          <w:rPr>
            <w:noProof/>
            <w:webHidden/>
          </w:rPr>
          <w:t>14</w:t>
        </w:r>
        <w:r w:rsidR="006B227C">
          <w:rPr>
            <w:noProof/>
            <w:webHidden/>
          </w:rPr>
          <w:fldChar w:fldCharType="end"/>
        </w:r>
      </w:hyperlink>
    </w:p>
    <w:p w14:paraId="57B5610A" w14:textId="76343D6E" w:rsidR="006B227C" w:rsidRDefault="00C05C56">
      <w:pPr>
        <w:pStyle w:val="Inhopg2"/>
        <w:rPr>
          <w:rFonts w:asciiTheme="minorHAnsi" w:eastAsiaTheme="minorEastAsia" w:hAnsiTheme="minorHAnsi"/>
          <w:noProof/>
          <w:sz w:val="22"/>
          <w:lang w:eastAsia="nl-NL"/>
        </w:rPr>
      </w:pPr>
      <w:hyperlink w:anchor="_Toc153981313" w:history="1">
        <w:r w:rsidR="006B227C" w:rsidRPr="00A31196">
          <w:rPr>
            <w:rStyle w:val="Hyperlink"/>
            <w:noProof/>
          </w:rPr>
          <w:t>3.7</w:t>
        </w:r>
        <w:r w:rsidR="006B227C">
          <w:rPr>
            <w:rFonts w:asciiTheme="minorHAnsi" w:eastAsiaTheme="minorEastAsia" w:hAnsiTheme="minorHAnsi"/>
            <w:noProof/>
            <w:sz w:val="22"/>
            <w:lang w:eastAsia="nl-NL"/>
          </w:rPr>
          <w:tab/>
        </w:r>
        <w:r w:rsidR="006B227C" w:rsidRPr="00A31196">
          <w:rPr>
            <w:rStyle w:val="Hyperlink"/>
            <w:noProof/>
          </w:rPr>
          <w:t>Definitieve gunning en contractsluiting</w:t>
        </w:r>
        <w:r w:rsidR="006B227C">
          <w:rPr>
            <w:noProof/>
            <w:webHidden/>
          </w:rPr>
          <w:tab/>
        </w:r>
        <w:r w:rsidR="006B227C">
          <w:rPr>
            <w:noProof/>
            <w:webHidden/>
          </w:rPr>
          <w:fldChar w:fldCharType="begin"/>
        </w:r>
        <w:r w:rsidR="006B227C">
          <w:rPr>
            <w:noProof/>
            <w:webHidden/>
          </w:rPr>
          <w:instrText xml:space="preserve"> PAGEREF _Toc153981313 \h </w:instrText>
        </w:r>
        <w:r w:rsidR="006B227C">
          <w:rPr>
            <w:noProof/>
            <w:webHidden/>
          </w:rPr>
        </w:r>
        <w:r w:rsidR="006B227C">
          <w:rPr>
            <w:noProof/>
            <w:webHidden/>
          </w:rPr>
          <w:fldChar w:fldCharType="separate"/>
        </w:r>
        <w:r w:rsidR="00687C0D">
          <w:rPr>
            <w:noProof/>
            <w:webHidden/>
          </w:rPr>
          <w:t>15</w:t>
        </w:r>
        <w:r w:rsidR="006B227C">
          <w:rPr>
            <w:noProof/>
            <w:webHidden/>
          </w:rPr>
          <w:fldChar w:fldCharType="end"/>
        </w:r>
      </w:hyperlink>
    </w:p>
    <w:p w14:paraId="6458ABAD" w14:textId="35109288" w:rsidR="006B227C" w:rsidRDefault="00C05C56">
      <w:pPr>
        <w:pStyle w:val="Inhopg1"/>
        <w:rPr>
          <w:rFonts w:asciiTheme="minorHAnsi" w:eastAsiaTheme="minorEastAsia" w:hAnsiTheme="minorHAnsi"/>
          <w:b w:val="0"/>
          <w:noProof/>
          <w:color w:val="auto"/>
          <w:sz w:val="22"/>
          <w:lang w:eastAsia="nl-NL"/>
        </w:rPr>
      </w:pPr>
      <w:hyperlink w:anchor="_Toc153981314" w:history="1">
        <w:r w:rsidR="006B227C" w:rsidRPr="00A31196">
          <w:rPr>
            <w:rStyle w:val="Hyperlink"/>
            <w:noProof/>
          </w:rPr>
          <w:t>4</w:t>
        </w:r>
        <w:r w:rsidR="006B227C">
          <w:rPr>
            <w:rFonts w:asciiTheme="minorHAnsi" w:eastAsiaTheme="minorEastAsia" w:hAnsiTheme="minorHAnsi"/>
            <w:b w:val="0"/>
            <w:noProof/>
            <w:color w:val="auto"/>
            <w:sz w:val="22"/>
            <w:lang w:eastAsia="nl-NL"/>
          </w:rPr>
          <w:tab/>
        </w:r>
        <w:r w:rsidR="006B227C" w:rsidRPr="00A31196">
          <w:rPr>
            <w:rStyle w:val="Hyperlink"/>
            <w:noProof/>
          </w:rPr>
          <w:t>Uitsluitingsgronden en geschiktheidseisen</w:t>
        </w:r>
        <w:r w:rsidR="006B227C">
          <w:rPr>
            <w:noProof/>
            <w:webHidden/>
          </w:rPr>
          <w:tab/>
        </w:r>
        <w:r w:rsidR="006B227C">
          <w:rPr>
            <w:noProof/>
            <w:webHidden/>
          </w:rPr>
          <w:fldChar w:fldCharType="begin"/>
        </w:r>
        <w:r w:rsidR="006B227C">
          <w:rPr>
            <w:noProof/>
            <w:webHidden/>
          </w:rPr>
          <w:instrText xml:space="preserve"> PAGEREF _Toc153981314 \h </w:instrText>
        </w:r>
        <w:r w:rsidR="006B227C">
          <w:rPr>
            <w:noProof/>
            <w:webHidden/>
          </w:rPr>
        </w:r>
        <w:r w:rsidR="006B227C">
          <w:rPr>
            <w:noProof/>
            <w:webHidden/>
          </w:rPr>
          <w:fldChar w:fldCharType="separate"/>
        </w:r>
        <w:r w:rsidR="00687C0D">
          <w:rPr>
            <w:noProof/>
            <w:webHidden/>
          </w:rPr>
          <w:t>16</w:t>
        </w:r>
        <w:r w:rsidR="006B227C">
          <w:rPr>
            <w:noProof/>
            <w:webHidden/>
          </w:rPr>
          <w:fldChar w:fldCharType="end"/>
        </w:r>
      </w:hyperlink>
    </w:p>
    <w:p w14:paraId="38BEED08" w14:textId="35339C0A" w:rsidR="006B227C" w:rsidRDefault="00C05C56">
      <w:pPr>
        <w:pStyle w:val="Inhopg2"/>
        <w:rPr>
          <w:rFonts w:asciiTheme="minorHAnsi" w:eastAsiaTheme="minorEastAsia" w:hAnsiTheme="minorHAnsi"/>
          <w:noProof/>
          <w:sz w:val="22"/>
          <w:lang w:eastAsia="nl-NL"/>
        </w:rPr>
      </w:pPr>
      <w:hyperlink w:anchor="_Toc153981315" w:history="1">
        <w:r w:rsidR="006B227C" w:rsidRPr="00A31196">
          <w:rPr>
            <w:rStyle w:val="Hyperlink"/>
            <w:noProof/>
          </w:rPr>
          <w:t>4.1</w:t>
        </w:r>
        <w:r w:rsidR="006B227C">
          <w:rPr>
            <w:rFonts w:asciiTheme="minorHAnsi" w:eastAsiaTheme="minorEastAsia" w:hAnsiTheme="minorHAnsi"/>
            <w:noProof/>
            <w:sz w:val="22"/>
            <w:lang w:eastAsia="nl-NL"/>
          </w:rPr>
          <w:tab/>
        </w:r>
        <w:r w:rsidR="006B227C" w:rsidRPr="00A31196">
          <w:rPr>
            <w:rStyle w:val="Hyperlink"/>
            <w:noProof/>
          </w:rPr>
          <w:t>Uitsluitingsgronden</w:t>
        </w:r>
        <w:r w:rsidR="006B227C">
          <w:rPr>
            <w:noProof/>
            <w:webHidden/>
          </w:rPr>
          <w:tab/>
        </w:r>
        <w:r w:rsidR="006B227C">
          <w:rPr>
            <w:noProof/>
            <w:webHidden/>
          </w:rPr>
          <w:fldChar w:fldCharType="begin"/>
        </w:r>
        <w:r w:rsidR="006B227C">
          <w:rPr>
            <w:noProof/>
            <w:webHidden/>
          </w:rPr>
          <w:instrText xml:space="preserve"> PAGEREF _Toc153981315 \h </w:instrText>
        </w:r>
        <w:r w:rsidR="006B227C">
          <w:rPr>
            <w:noProof/>
            <w:webHidden/>
          </w:rPr>
        </w:r>
        <w:r w:rsidR="006B227C">
          <w:rPr>
            <w:noProof/>
            <w:webHidden/>
          </w:rPr>
          <w:fldChar w:fldCharType="separate"/>
        </w:r>
        <w:r w:rsidR="00687C0D">
          <w:rPr>
            <w:noProof/>
            <w:webHidden/>
          </w:rPr>
          <w:t>16</w:t>
        </w:r>
        <w:r w:rsidR="006B227C">
          <w:rPr>
            <w:noProof/>
            <w:webHidden/>
          </w:rPr>
          <w:fldChar w:fldCharType="end"/>
        </w:r>
      </w:hyperlink>
    </w:p>
    <w:p w14:paraId="0F9815F0" w14:textId="5200BE5D" w:rsidR="006B227C" w:rsidRDefault="00C05C56">
      <w:pPr>
        <w:pStyle w:val="Inhopg3"/>
        <w:rPr>
          <w:rFonts w:asciiTheme="minorHAnsi" w:eastAsiaTheme="minorEastAsia" w:hAnsiTheme="minorHAnsi"/>
          <w:noProof/>
          <w:sz w:val="22"/>
          <w:lang w:eastAsia="nl-NL"/>
        </w:rPr>
      </w:pPr>
      <w:hyperlink w:anchor="_Toc153981316" w:history="1">
        <w:r w:rsidR="006B227C" w:rsidRPr="00A31196">
          <w:rPr>
            <w:rStyle w:val="Hyperlink"/>
            <w:noProof/>
          </w:rPr>
          <w:t>4.1.1</w:t>
        </w:r>
        <w:r w:rsidR="006B227C">
          <w:rPr>
            <w:rFonts w:asciiTheme="minorHAnsi" w:eastAsiaTheme="minorEastAsia" w:hAnsiTheme="minorHAnsi"/>
            <w:noProof/>
            <w:sz w:val="22"/>
            <w:lang w:eastAsia="nl-NL"/>
          </w:rPr>
          <w:tab/>
        </w:r>
        <w:r w:rsidR="006B227C" w:rsidRPr="00A31196">
          <w:rPr>
            <w:rStyle w:val="Hyperlink"/>
            <w:noProof/>
          </w:rPr>
          <w:t>Uniform Europees Aanbestedingsdocument</w:t>
        </w:r>
        <w:r w:rsidR="006B227C">
          <w:rPr>
            <w:noProof/>
            <w:webHidden/>
          </w:rPr>
          <w:tab/>
        </w:r>
        <w:r w:rsidR="006B227C">
          <w:rPr>
            <w:noProof/>
            <w:webHidden/>
          </w:rPr>
          <w:fldChar w:fldCharType="begin"/>
        </w:r>
        <w:r w:rsidR="006B227C">
          <w:rPr>
            <w:noProof/>
            <w:webHidden/>
          </w:rPr>
          <w:instrText xml:space="preserve"> PAGEREF _Toc153981316 \h </w:instrText>
        </w:r>
        <w:r w:rsidR="006B227C">
          <w:rPr>
            <w:noProof/>
            <w:webHidden/>
          </w:rPr>
        </w:r>
        <w:r w:rsidR="006B227C">
          <w:rPr>
            <w:noProof/>
            <w:webHidden/>
          </w:rPr>
          <w:fldChar w:fldCharType="separate"/>
        </w:r>
        <w:r w:rsidR="00687C0D">
          <w:rPr>
            <w:noProof/>
            <w:webHidden/>
          </w:rPr>
          <w:t>16</w:t>
        </w:r>
        <w:r w:rsidR="006B227C">
          <w:rPr>
            <w:noProof/>
            <w:webHidden/>
          </w:rPr>
          <w:fldChar w:fldCharType="end"/>
        </w:r>
      </w:hyperlink>
    </w:p>
    <w:p w14:paraId="588E5D58" w14:textId="20AA869D" w:rsidR="006B227C" w:rsidRDefault="00C05C56">
      <w:pPr>
        <w:pStyle w:val="Inhopg3"/>
        <w:rPr>
          <w:rFonts w:asciiTheme="minorHAnsi" w:eastAsiaTheme="minorEastAsia" w:hAnsiTheme="minorHAnsi"/>
          <w:noProof/>
          <w:sz w:val="22"/>
          <w:lang w:eastAsia="nl-NL"/>
        </w:rPr>
      </w:pPr>
      <w:hyperlink w:anchor="_Toc153981317" w:history="1">
        <w:r w:rsidR="006B227C" w:rsidRPr="00A31196">
          <w:rPr>
            <w:rStyle w:val="Hyperlink"/>
            <w:noProof/>
          </w:rPr>
          <w:t>4.1.2</w:t>
        </w:r>
        <w:r w:rsidR="006B227C">
          <w:rPr>
            <w:rFonts w:asciiTheme="minorHAnsi" w:eastAsiaTheme="minorEastAsia" w:hAnsiTheme="minorHAnsi"/>
            <w:noProof/>
            <w:sz w:val="22"/>
            <w:lang w:eastAsia="nl-NL"/>
          </w:rPr>
          <w:tab/>
        </w:r>
        <w:r w:rsidR="006B227C" w:rsidRPr="00A31196">
          <w:rPr>
            <w:rStyle w:val="Hyperlink"/>
            <w:noProof/>
          </w:rPr>
          <w:t>Geen Russische betrokkenheid</w:t>
        </w:r>
        <w:r w:rsidR="006B227C">
          <w:rPr>
            <w:noProof/>
            <w:webHidden/>
          </w:rPr>
          <w:tab/>
        </w:r>
        <w:r w:rsidR="006B227C">
          <w:rPr>
            <w:noProof/>
            <w:webHidden/>
          </w:rPr>
          <w:fldChar w:fldCharType="begin"/>
        </w:r>
        <w:r w:rsidR="006B227C">
          <w:rPr>
            <w:noProof/>
            <w:webHidden/>
          </w:rPr>
          <w:instrText xml:space="preserve"> PAGEREF _Toc153981317 \h </w:instrText>
        </w:r>
        <w:r w:rsidR="006B227C">
          <w:rPr>
            <w:noProof/>
            <w:webHidden/>
          </w:rPr>
        </w:r>
        <w:r w:rsidR="006B227C">
          <w:rPr>
            <w:noProof/>
            <w:webHidden/>
          </w:rPr>
          <w:fldChar w:fldCharType="separate"/>
        </w:r>
        <w:r w:rsidR="00687C0D">
          <w:rPr>
            <w:noProof/>
            <w:webHidden/>
          </w:rPr>
          <w:t>16</w:t>
        </w:r>
        <w:r w:rsidR="006B227C">
          <w:rPr>
            <w:noProof/>
            <w:webHidden/>
          </w:rPr>
          <w:fldChar w:fldCharType="end"/>
        </w:r>
      </w:hyperlink>
    </w:p>
    <w:p w14:paraId="689FEBE8" w14:textId="61E3EB24" w:rsidR="006B227C" w:rsidRDefault="00C05C56">
      <w:pPr>
        <w:pStyle w:val="Inhopg2"/>
        <w:rPr>
          <w:rFonts w:asciiTheme="minorHAnsi" w:eastAsiaTheme="minorEastAsia" w:hAnsiTheme="minorHAnsi"/>
          <w:noProof/>
          <w:sz w:val="22"/>
          <w:lang w:eastAsia="nl-NL"/>
        </w:rPr>
      </w:pPr>
      <w:hyperlink w:anchor="_Toc153981318" w:history="1">
        <w:r w:rsidR="006B227C" w:rsidRPr="00A31196">
          <w:rPr>
            <w:rStyle w:val="Hyperlink"/>
            <w:noProof/>
          </w:rPr>
          <w:t>4.2</w:t>
        </w:r>
        <w:r w:rsidR="006B227C">
          <w:rPr>
            <w:rFonts w:asciiTheme="minorHAnsi" w:eastAsiaTheme="minorEastAsia" w:hAnsiTheme="minorHAnsi"/>
            <w:noProof/>
            <w:sz w:val="22"/>
            <w:lang w:eastAsia="nl-NL"/>
          </w:rPr>
          <w:tab/>
        </w:r>
        <w:r w:rsidR="006B227C" w:rsidRPr="00A31196">
          <w:rPr>
            <w:rStyle w:val="Hyperlink"/>
            <w:noProof/>
          </w:rPr>
          <w:t>Geschiktheidseisen</w:t>
        </w:r>
        <w:r w:rsidR="006B227C">
          <w:rPr>
            <w:noProof/>
            <w:webHidden/>
          </w:rPr>
          <w:tab/>
        </w:r>
        <w:r w:rsidR="006B227C">
          <w:rPr>
            <w:noProof/>
            <w:webHidden/>
          </w:rPr>
          <w:fldChar w:fldCharType="begin"/>
        </w:r>
        <w:r w:rsidR="006B227C">
          <w:rPr>
            <w:noProof/>
            <w:webHidden/>
          </w:rPr>
          <w:instrText xml:space="preserve"> PAGEREF _Toc153981318 \h </w:instrText>
        </w:r>
        <w:r w:rsidR="006B227C">
          <w:rPr>
            <w:noProof/>
            <w:webHidden/>
          </w:rPr>
        </w:r>
        <w:r w:rsidR="006B227C">
          <w:rPr>
            <w:noProof/>
            <w:webHidden/>
          </w:rPr>
          <w:fldChar w:fldCharType="separate"/>
        </w:r>
        <w:r w:rsidR="00687C0D">
          <w:rPr>
            <w:noProof/>
            <w:webHidden/>
          </w:rPr>
          <w:t>16</w:t>
        </w:r>
        <w:r w:rsidR="006B227C">
          <w:rPr>
            <w:noProof/>
            <w:webHidden/>
          </w:rPr>
          <w:fldChar w:fldCharType="end"/>
        </w:r>
      </w:hyperlink>
    </w:p>
    <w:p w14:paraId="5A2A158C" w14:textId="205979CA" w:rsidR="006B227C" w:rsidRDefault="00C05C56">
      <w:pPr>
        <w:pStyle w:val="Inhopg3"/>
        <w:rPr>
          <w:rFonts w:asciiTheme="minorHAnsi" w:eastAsiaTheme="minorEastAsia" w:hAnsiTheme="minorHAnsi"/>
          <w:noProof/>
          <w:sz w:val="22"/>
          <w:lang w:eastAsia="nl-NL"/>
        </w:rPr>
      </w:pPr>
      <w:hyperlink w:anchor="_Toc153981319" w:history="1">
        <w:r w:rsidR="006B227C" w:rsidRPr="00A31196">
          <w:rPr>
            <w:rStyle w:val="Hyperlink"/>
            <w:rFonts w:eastAsia="Arial" w:cs="Arial"/>
            <w:noProof/>
          </w:rPr>
          <w:t>4.2.1</w:t>
        </w:r>
        <w:r w:rsidR="006B227C">
          <w:rPr>
            <w:rFonts w:asciiTheme="minorHAnsi" w:eastAsiaTheme="minorEastAsia" w:hAnsiTheme="minorHAnsi"/>
            <w:noProof/>
            <w:sz w:val="22"/>
            <w:lang w:eastAsia="nl-NL"/>
          </w:rPr>
          <w:tab/>
        </w:r>
        <w:r w:rsidR="006B227C" w:rsidRPr="00A31196">
          <w:rPr>
            <w:rStyle w:val="Hyperlink"/>
            <w:rFonts w:eastAsia="Arial" w:cs="Arial"/>
            <w:noProof/>
          </w:rPr>
          <w:t>Kwaliteitsborging</w:t>
        </w:r>
        <w:r w:rsidR="006B227C">
          <w:rPr>
            <w:noProof/>
            <w:webHidden/>
          </w:rPr>
          <w:tab/>
        </w:r>
        <w:r w:rsidR="006B227C">
          <w:rPr>
            <w:noProof/>
            <w:webHidden/>
          </w:rPr>
          <w:fldChar w:fldCharType="begin"/>
        </w:r>
        <w:r w:rsidR="006B227C">
          <w:rPr>
            <w:noProof/>
            <w:webHidden/>
          </w:rPr>
          <w:instrText xml:space="preserve"> PAGEREF _Toc153981319 \h </w:instrText>
        </w:r>
        <w:r w:rsidR="006B227C">
          <w:rPr>
            <w:noProof/>
            <w:webHidden/>
          </w:rPr>
        </w:r>
        <w:r w:rsidR="006B227C">
          <w:rPr>
            <w:noProof/>
            <w:webHidden/>
          </w:rPr>
          <w:fldChar w:fldCharType="separate"/>
        </w:r>
        <w:r w:rsidR="00687C0D">
          <w:rPr>
            <w:noProof/>
            <w:webHidden/>
          </w:rPr>
          <w:t>17</w:t>
        </w:r>
        <w:r w:rsidR="006B227C">
          <w:rPr>
            <w:noProof/>
            <w:webHidden/>
          </w:rPr>
          <w:fldChar w:fldCharType="end"/>
        </w:r>
      </w:hyperlink>
    </w:p>
    <w:p w14:paraId="1B8975C7" w14:textId="17B01144" w:rsidR="006B227C" w:rsidRDefault="00C05C56">
      <w:pPr>
        <w:pStyle w:val="Inhopg3"/>
        <w:rPr>
          <w:rFonts w:asciiTheme="minorHAnsi" w:eastAsiaTheme="minorEastAsia" w:hAnsiTheme="minorHAnsi"/>
          <w:noProof/>
          <w:sz w:val="22"/>
          <w:lang w:eastAsia="nl-NL"/>
        </w:rPr>
      </w:pPr>
      <w:hyperlink w:anchor="_Toc153981320" w:history="1">
        <w:r w:rsidR="006B227C" w:rsidRPr="00A31196">
          <w:rPr>
            <w:rStyle w:val="Hyperlink"/>
            <w:noProof/>
          </w:rPr>
          <w:t>4.2.2</w:t>
        </w:r>
        <w:r w:rsidR="006B227C">
          <w:rPr>
            <w:rFonts w:asciiTheme="minorHAnsi" w:eastAsiaTheme="minorEastAsia" w:hAnsiTheme="minorHAnsi"/>
            <w:noProof/>
            <w:sz w:val="22"/>
            <w:lang w:eastAsia="nl-NL"/>
          </w:rPr>
          <w:tab/>
        </w:r>
        <w:r w:rsidR="006B227C" w:rsidRPr="00A31196">
          <w:rPr>
            <w:rStyle w:val="Hyperlink"/>
            <w:noProof/>
          </w:rPr>
          <w:t>Informatiebeveiliging</w:t>
        </w:r>
        <w:r w:rsidR="006B227C">
          <w:rPr>
            <w:noProof/>
            <w:webHidden/>
          </w:rPr>
          <w:tab/>
        </w:r>
        <w:r w:rsidR="006B227C">
          <w:rPr>
            <w:noProof/>
            <w:webHidden/>
          </w:rPr>
          <w:fldChar w:fldCharType="begin"/>
        </w:r>
        <w:r w:rsidR="006B227C">
          <w:rPr>
            <w:noProof/>
            <w:webHidden/>
          </w:rPr>
          <w:instrText xml:space="preserve"> PAGEREF _Toc153981320 \h </w:instrText>
        </w:r>
        <w:r w:rsidR="006B227C">
          <w:rPr>
            <w:noProof/>
            <w:webHidden/>
          </w:rPr>
        </w:r>
        <w:r w:rsidR="006B227C">
          <w:rPr>
            <w:noProof/>
            <w:webHidden/>
          </w:rPr>
          <w:fldChar w:fldCharType="separate"/>
        </w:r>
        <w:r w:rsidR="00687C0D">
          <w:rPr>
            <w:noProof/>
            <w:webHidden/>
          </w:rPr>
          <w:t>18</w:t>
        </w:r>
        <w:r w:rsidR="006B227C">
          <w:rPr>
            <w:noProof/>
            <w:webHidden/>
          </w:rPr>
          <w:fldChar w:fldCharType="end"/>
        </w:r>
      </w:hyperlink>
    </w:p>
    <w:p w14:paraId="03780593" w14:textId="2070BC12" w:rsidR="006B227C" w:rsidRDefault="00C05C56">
      <w:pPr>
        <w:pStyle w:val="Inhopg3"/>
        <w:rPr>
          <w:rFonts w:asciiTheme="minorHAnsi" w:eastAsiaTheme="minorEastAsia" w:hAnsiTheme="minorHAnsi"/>
          <w:noProof/>
          <w:sz w:val="22"/>
          <w:lang w:eastAsia="nl-NL"/>
        </w:rPr>
      </w:pPr>
      <w:hyperlink w:anchor="_Toc153981321" w:history="1">
        <w:r w:rsidR="006B227C" w:rsidRPr="00A31196">
          <w:rPr>
            <w:rStyle w:val="Hyperlink"/>
            <w:noProof/>
          </w:rPr>
          <w:t>4.2.3</w:t>
        </w:r>
        <w:r w:rsidR="006B227C">
          <w:rPr>
            <w:rFonts w:asciiTheme="minorHAnsi" w:eastAsiaTheme="minorEastAsia" w:hAnsiTheme="minorHAnsi"/>
            <w:noProof/>
            <w:sz w:val="22"/>
            <w:lang w:eastAsia="nl-NL"/>
          </w:rPr>
          <w:tab/>
        </w:r>
        <w:r w:rsidR="006B227C" w:rsidRPr="00A31196">
          <w:rPr>
            <w:rStyle w:val="Hyperlink"/>
            <w:noProof/>
          </w:rPr>
          <w:t>Vakbekwaamheid</w:t>
        </w:r>
        <w:r w:rsidR="006B227C">
          <w:rPr>
            <w:noProof/>
            <w:webHidden/>
          </w:rPr>
          <w:tab/>
        </w:r>
        <w:r w:rsidR="006B227C">
          <w:rPr>
            <w:noProof/>
            <w:webHidden/>
          </w:rPr>
          <w:fldChar w:fldCharType="begin"/>
        </w:r>
        <w:r w:rsidR="006B227C">
          <w:rPr>
            <w:noProof/>
            <w:webHidden/>
          </w:rPr>
          <w:instrText xml:space="preserve"> PAGEREF _Toc153981321 \h </w:instrText>
        </w:r>
        <w:r w:rsidR="006B227C">
          <w:rPr>
            <w:noProof/>
            <w:webHidden/>
          </w:rPr>
        </w:r>
        <w:r w:rsidR="006B227C">
          <w:rPr>
            <w:noProof/>
            <w:webHidden/>
          </w:rPr>
          <w:fldChar w:fldCharType="separate"/>
        </w:r>
        <w:r w:rsidR="00687C0D">
          <w:rPr>
            <w:noProof/>
            <w:webHidden/>
          </w:rPr>
          <w:t>18</w:t>
        </w:r>
        <w:r w:rsidR="006B227C">
          <w:rPr>
            <w:noProof/>
            <w:webHidden/>
          </w:rPr>
          <w:fldChar w:fldCharType="end"/>
        </w:r>
      </w:hyperlink>
    </w:p>
    <w:p w14:paraId="2E7A874F" w14:textId="3201BF24" w:rsidR="006B227C" w:rsidRDefault="00C05C56">
      <w:pPr>
        <w:pStyle w:val="Inhopg1"/>
        <w:rPr>
          <w:rFonts w:asciiTheme="minorHAnsi" w:eastAsiaTheme="minorEastAsia" w:hAnsiTheme="minorHAnsi"/>
          <w:b w:val="0"/>
          <w:noProof/>
          <w:color w:val="auto"/>
          <w:sz w:val="22"/>
          <w:lang w:eastAsia="nl-NL"/>
        </w:rPr>
      </w:pPr>
      <w:hyperlink w:anchor="_Toc153981322" w:history="1">
        <w:r w:rsidR="006B227C" w:rsidRPr="00A31196">
          <w:rPr>
            <w:rStyle w:val="Hyperlink"/>
            <w:noProof/>
          </w:rPr>
          <w:t>5</w:t>
        </w:r>
        <w:r w:rsidR="006B227C">
          <w:rPr>
            <w:rFonts w:asciiTheme="minorHAnsi" w:eastAsiaTheme="minorEastAsia" w:hAnsiTheme="minorHAnsi"/>
            <w:b w:val="0"/>
            <w:noProof/>
            <w:color w:val="auto"/>
            <w:sz w:val="22"/>
            <w:lang w:eastAsia="nl-NL"/>
          </w:rPr>
          <w:tab/>
        </w:r>
        <w:r w:rsidR="006B227C" w:rsidRPr="00A31196">
          <w:rPr>
            <w:rStyle w:val="Hyperlink"/>
            <w:noProof/>
          </w:rPr>
          <w:t>Gunningscriteria</w:t>
        </w:r>
        <w:r w:rsidR="006B227C">
          <w:rPr>
            <w:noProof/>
            <w:webHidden/>
          </w:rPr>
          <w:tab/>
        </w:r>
        <w:r w:rsidR="006B227C">
          <w:rPr>
            <w:noProof/>
            <w:webHidden/>
          </w:rPr>
          <w:fldChar w:fldCharType="begin"/>
        </w:r>
        <w:r w:rsidR="006B227C">
          <w:rPr>
            <w:noProof/>
            <w:webHidden/>
          </w:rPr>
          <w:instrText xml:space="preserve"> PAGEREF _Toc153981322 \h </w:instrText>
        </w:r>
        <w:r w:rsidR="006B227C">
          <w:rPr>
            <w:noProof/>
            <w:webHidden/>
          </w:rPr>
        </w:r>
        <w:r w:rsidR="006B227C">
          <w:rPr>
            <w:noProof/>
            <w:webHidden/>
          </w:rPr>
          <w:fldChar w:fldCharType="separate"/>
        </w:r>
        <w:r w:rsidR="00687C0D">
          <w:rPr>
            <w:noProof/>
            <w:webHidden/>
          </w:rPr>
          <w:t>20</w:t>
        </w:r>
        <w:r w:rsidR="006B227C">
          <w:rPr>
            <w:noProof/>
            <w:webHidden/>
          </w:rPr>
          <w:fldChar w:fldCharType="end"/>
        </w:r>
      </w:hyperlink>
    </w:p>
    <w:p w14:paraId="2DA5B04D" w14:textId="32D41826" w:rsidR="006B227C" w:rsidRDefault="00C05C56">
      <w:pPr>
        <w:pStyle w:val="Inhopg2"/>
        <w:rPr>
          <w:rFonts w:asciiTheme="minorHAnsi" w:eastAsiaTheme="minorEastAsia" w:hAnsiTheme="minorHAnsi"/>
          <w:noProof/>
          <w:sz w:val="22"/>
          <w:lang w:eastAsia="nl-NL"/>
        </w:rPr>
      </w:pPr>
      <w:hyperlink w:anchor="_Toc153981323" w:history="1">
        <w:r w:rsidR="006B227C" w:rsidRPr="00A31196">
          <w:rPr>
            <w:rStyle w:val="Hyperlink"/>
            <w:noProof/>
          </w:rPr>
          <w:t>5.1</w:t>
        </w:r>
        <w:r w:rsidR="006B227C">
          <w:rPr>
            <w:rFonts w:asciiTheme="minorHAnsi" w:eastAsiaTheme="minorEastAsia" w:hAnsiTheme="minorHAnsi"/>
            <w:noProof/>
            <w:sz w:val="22"/>
            <w:lang w:eastAsia="nl-NL"/>
          </w:rPr>
          <w:tab/>
        </w:r>
        <w:r w:rsidR="006B227C" w:rsidRPr="00A31196">
          <w:rPr>
            <w:rStyle w:val="Hyperlink"/>
            <w:noProof/>
          </w:rPr>
          <w:t>Inleiding</w:t>
        </w:r>
        <w:r w:rsidR="006B227C">
          <w:rPr>
            <w:noProof/>
            <w:webHidden/>
          </w:rPr>
          <w:tab/>
        </w:r>
        <w:r w:rsidR="006B227C">
          <w:rPr>
            <w:noProof/>
            <w:webHidden/>
          </w:rPr>
          <w:fldChar w:fldCharType="begin"/>
        </w:r>
        <w:r w:rsidR="006B227C">
          <w:rPr>
            <w:noProof/>
            <w:webHidden/>
          </w:rPr>
          <w:instrText xml:space="preserve"> PAGEREF _Toc153981323 \h </w:instrText>
        </w:r>
        <w:r w:rsidR="006B227C">
          <w:rPr>
            <w:noProof/>
            <w:webHidden/>
          </w:rPr>
        </w:r>
        <w:r w:rsidR="006B227C">
          <w:rPr>
            <w:noProof/>
            <w:webHidden/>
          </w:rPr>
          <w:fldChar w:fldCharType="separate"/>
        </w:r>
        <w:r w:rsidR="00687C0D">
          <w:rPr>
            <w:noProof/>
            <w:webHidden/>
          </w:rPr>
          <w:t>20</w:t>
        </w:r>
        <w:r w:rsidR="006B227C">
          <w:rPr>
            <w:noProof/>
            <w:webHidden/>
          </w:rPr>
          <w:fldChar w:fldCharType="end"/>
        </w:r>
      </w:hyperlink>
    </w:p>
    <w:p w14:paraId="48694234" w14:textId="17EB20CE" w:rsidR="006B227C" w:rsidRDefault="00C05C56">
      <w:pPr>
        <w:pStyle w:val="Inhopg2"/>
        <w:rPr>
          <w:rFonts w:asciiTheme="minorHAnsi" w:eastAsiaTheme="minorEastAsia" w:hAnsiTheme="minorHAnsi"/>
          <w:noProof/>
          <w:sz w:val="22"/>
          <w:lang w:eastAsia="nl-NL"/>
        </w:rPr>
      </w:pPr>
      <w:hyperlink w:anchor="_Toc153981324" w:history="1">
        <w:r w:rsidR="006B227C" w:rsidRPr="00A31196">
          <w:rPr>
            <w:rStyle w:val="Hyperlink"/>
            <w:noProof/>
          </w:rPr>
          <w:t>5.2</w:t>
        </w:r>
        <w:r w:rsidR="006B227C">
          <w:rPr>
            <w:rFonts w:asciiTheme="minorHAnsi" w:eastAsiaTheme="minorEastAsia" w:hAnsiTheme="minorHAnsi"/>
            <w:noProof/>
            <w:sz w:val="22"/>
            <w:lang w:eastAsia="nl-NL"/>
          </w:rPr>
          <w:tab/>
        </w:r>
        <w:r w:rsidR="006B227C" w:rsidRPr="00A31196">
          <w:rPr>
            <w:rStyle w:val="Hyperlink"/>
            <w:noProof/>
          </w:rPr>
          <w:t>Gunningscriteria</w:t>
        </w:r>
        <w:r w:rsidR="006B227C">
          <w:rPr>
            <w:noProof/>
            <w:webHidden/>
          </w:rPr>
          <w:tab/>
        </w:r>
        <w:r w:rsidR="006B227C">
          <w:rPr>
            <w:noProof/>
            <w:webHidden/>
          </w:rPr>
          <w:fldChar w:fldCharType="begin"/>
        </w:r>
        <w:r w:rsidR="006B227C">
          <w:rPr>
            <w:noProof/>
            <w:webHidden/>
          </w:rPr>
          <w:instrText xml:space="preserve"> PAGEREF _Toc153981324 \h </w:instrText>
        </w:r>
        <w:r w:rsidR="006B227C">
          <w:rPr>
            <w:noProof/>
            <w:webHidden/>
          </w:rPr>
        </w:r>
        <w:r w:rsidR="006B227C">
          <w:rPr>
            <w:noProof/>
            <w:webHidden/>
          </w:rPr>
          <w:fldChar w:fldCharType="separate"/>
        </w:r>
        <w:r w:rsidR="00687C0D">
          <w:rPr>
            <w:noProof/>
            <w:webHidden/>
          </w:rPr>
          <w:t>21</w:t>
        </w:r>
        <w:r w:rsidR="006B227C">
          <w:rPr>
            <w:noProof/>
            <w:webHidden/>
          </w:rPr>
          <w:fldChar w:fldCharType="end"/>
        </w:r>
      </w:hyperlink>
    </w:p>
    <w:p w14:paraId="091DA2A1" w14:textId="329DD8AA" w:rsidR="006B227C" w:rsidRDefault="00C05C56">
      <w:pPr>
        <w:pStyle w:val="Inhopg3"/>
        <w:rPr>
          <w:rFonts w:asciiTheme="minorHAnsi" w:eastAsiaTheme="minorEastAsia" w:hAnsiTheme="minorHAnsi"/>
          <w:noProof/>
          <w:sz w:val="22"/>
          <w:lang w:eastAsia="nl-NL"/>
        </w:rPr>
      </w:pPr>
      <w:hyperlink w:anchor="_Toc153981325" w:history="1">
        <w:r w:rsidR="006B227C" w:rsidRPr="00A31196">
          <w:rPr>
            <w:rStyle w:val="Hyperlink"/>
            <w:bCs/>
            <w:noProof/>
          </w:rPr>
          <w:t>5.2.1</w:t>
        </w:r>
        <w:r w:rsidR="006B227C">
          <w:rPr>
            <w:rFonts w:asciiTheme="minorHAnsi" w:eastAsiaTheme="minorEastAsia" w:hAnsiTheme="minorHAnsi"/>
            <w:noProof/>
            <w:sz w:val="22"/>
            <w:lang w:eastAsia="nl-NL"/>
          </w:rPr>
          <w:tab/>
        </w:r>
        <w:r w:rsidR="006B227C" w:rsidRPr="00A31196">
          <w:rPr>
            <w:rStyle w:val="Hyperlink"/>
            <w:bCs/>
            <w:noProof/>
          </w:rPr>
          <w:t>Gunningscriterium 1: Implementatie en personeel</w:t>
        </w:r>
        <w:r w:rsidR="006B227C">
          <w:rPr>
            <w:noProof/>
            <w:webHidden/>
          </w:rPr>
          <w:tab/>
        </w:r>
        <w:r w:rsidR="006B227C">
          <w:rPr>
            <w:noProof/>
            <w:webHidden/>
          </w:rPr>
          <w:fldChar w:fldCharType="begin"/>
        </w:r>
        <w:r w:rsidR="006B227C">
          <w:rPr>
            <w:noProof/>
            <w:webHidden/>
          </w:rPr>
          <w:instrText xml:space="preserve"> PAGEREF _Toc153981325 \h </w:instrText>
        </w:r>
        <w:r w:rsidR="006B227C">
          <w:rPr>
            <w:noProof/>
            <w:webHidden/>
          </w:rPr>
        </w:r>
        <w:r w:rsidR="006B227C">
          <w:rPr>
            <w:noProof/>
            <w:webHidden/>
          </w:rPr>
          <w:fldChar w:fldCharType="separate"/>
        </w:r>
        <w:r w:rsidR="00687C0D">
          <w:rPr>
            <w:noProof/>
            <w:webHidden/>
          </w:rPr>
          <w:t>21</w:t>
        </w:r>
        <w:r w:rsidR="006B227C">
          <w:rPr>
            <w:noProof/>
            <w:webHidden/>
          </w:rPr>
          <w:fldChar w:fldCharType="end"/>
        </w:r>
      </w:hyperlink>
    </w:p>
    <w:p w14:paraId="50F4B6E1" w14:textId="13086974" w:rsidR="006B227C" w:rsidRDefault="00C05C56">
      <w:pPr>
        <w:pStyle w:val="Inhopg3"/>
        <w:rPr>
          <w:rFonts w:asciiTheme="minorHAnsi" w:eastAsiaTheme="minorEastAsia" w:hAnsiTheme="minorHAnsi"/>
          <w:noProof/>
          <w:sz w:val="22"/>
          <w:lang w:eastAsia="nl-NL"/>
        </w:rPr>
      </w:pPr>
      <w:hyperlink w:anchor="_Toc153981326" w:history="1">
        <w:r w:rsidR="006B227C" w:rsidRPr="00A31196">
          <w:rPr>
            <w:rStyle w:val="Hyperlink"/>
            <w:bCs/>
            <w:noProof/>
          </w:rPr>
          <w:t>5.2.2</w:t>
        </w:r>
        <w:r w:rsidR="006B227C">
          <w:rPr>
            <w:rFonts w:asciiTheme="minorHAnsi" w:eastAsiaTheme="minorEastAsia" w:hAnsiTheme="minorHAnsi"/>
            <w:noProof/>
            <w:sz w:val="22"/>
            <w:lang w:eastAsia="nl-NL"/>
          </w:rPr>
          <w:tab/>
        </w:r>
        <w:r w:rsidR="006B227C" w:rsidRPr="00A31196">
          <w:rPr>
            <w:rStyle w:val="Hyperlink"/>
            <w:bCs/>
            <w:noProof/>
          </w:rPr>
          <w:t>Gunningscriterium 2: kwaliteit en continuïteit dienstverlening en lesaanbod</w:t>
        </w:r>
        <w:r w:rsidR="006B227C">
          <w:rPr>
            <w:noProof/>
            <w:webHidden/>
          </w:rPr>
          <w:tab/>
        </w:r>
        <w:r w:rsidR="006B227C">
          <w:rPr>
            <w:noProof/>
            <w:webHidden/>
          </w:rPr>
          <w:fldChar w:fldCharType="begin"/>
        </w:r>
        <w:r w:rsidR="006B227C">
          <w:rPr>
            <w:noProof/>
            <w:webHidden/>
          </w:rPr>
          <w:instrText xml:space="preserve"> PAGEREF _Toc153981326 \h </w:instrText>
        </w:r>
        <w:r w:rsidR="006B227C">
          <w:rPr>
            <w:noProof/>
            <w:webHidden/>
          </w:rPr>
        </w:r>
        <w:r w:rsidR="006B227C">
          <w:rPr>
            <w:noProof/>
            <w:webHidden/>
          </w:rPr>
          <w:fldChar w:fldCharType="separate"/>
        </w:r>
        <w:r w:rsidR="00687C0D">
          <w:rPr>
            <w:noProof/>
            <w:webHidden/>
          </w:rPr>
          <w:t>21</w:t>
        </w:r>
        <w:r w:rsidR="006B227C">
          <w:rPr>
            <w:noProof/>
            <w:webHidden/>
          </w:rPr>
          <w:fldChar w:fldCharType="end"/>
        </w:r>
      </w:hyperlink>
    </w:p>
    <w:p w14:paraId="5718BF03" w14:textId="698C19DD" w:rsidR="006B227C" w:rsidRDefault="00C05C56">
      <w:pPr>
        <w:pStyle w:val="Inhopg3"/>
        <w:rPr>
          <w:rFonts w:asciiTheme="minorHAnsi" w:eastAsiaTheme="minorEastAsia" w:hAnsiTheme="minorHAnsi"/>
          <w:noProof/>
          <w:sz w:val="22"/>
          <w:lang w:eastAsia="nl-NL"/>
        </w:rPr>
      </w:pPr>
      <w:hyperlink w:anchor="_Toc153981327" w:history="1">
        <w:r w:rsidR="006B227C" w:rsidRPr="00A31196">
          <w:rPr>
            <w:rStyle w:val="Hyperlink"/>
            <w:bCs/>
            <w:noProof/>
          </w:rPr>
          <w:t>5.2.3</w:t>
        </w:r>
        <w:r w:rsidR="006B227C">
          <w:rPr>
            <w:rFonts w:asciiTheme="minorHAnsi" w:eastAsiaTheme="minorEastAsia" w:hAnsiTheme="minorHAnsi"/>
            <w:noProof/>
            <w:sz w:val="22"/>
            <w:lang w:eastAsia="nl-NL"/>
          </w:rPr>
          <w:tab/>
        </w:r>
        <w:r w:rsidR="006B227C" w:rsidRPr="00A31196">
          <w:rPr>
            <w:rStyle w:val="Hyperlink"/>
            <w:bCs/>
            <w:noProof/>
          </w:rPr>
          <w:t>Gunningscriterium 3: Samenwerking met het netwerk en innovatie</w:t>
        </w:r>
        <w:r w:rsidR="006B227C">
          <w:rPr>
            <w:noProof/>
            <w:webHidden/>
          </w:rPr>
          <w:tab/>
        </w:r>
        <w:r w:rsidR="006B227C">
          <w:rPr>
            <w:noProof/>
            <w:webHidden/>
          </w:rPr>
          <w:fldChar w:fldCharType="begin"/>
        </w:r>
        <w:r w:rsidR="006B227C">
          <w:rPr>
            <w:noProof/>
            <w:webHidden/>
          </w:rPr>
          <w:instrText xml:space="preserve"> PAGEREF _Toc153981327 \h </w:instrText>
        </w:r>
        <w:r w:rsidR="006B227C">
          <w:rPr>
            <w:noProof/>
            <w:webHidden/>
          </w:rPr>
        </w:r>
        <w:r w:rsidR="006B227C">
          <w:rPr>
            <w:noProof/>
            <w:webHidden/>
          </w:rPr>
          <w:fldChar w:fldCharType="separate"/>
        </w:r>
        <w:r w:rsidR="00687C0D">
          <w:rPr>
            <w:noProof/>
            <w:webHidden/>
          </w:rPr>
          <w:t>22</w:t>
        </w:r>
        <w:r w:rsidR="006B227C">
          <w:rPr>
            <w:noProof/>
            <w:webHidden/>
          </w:rPr>
          <w:fldChar w:fldCharType="end"/>
        </w:r>
      </w:hyperlink>
    </w:p>
    <w:p w14:paraId="6B64B7CB" w14:textId="43B882E6" w:rsidR="006B227C" w:rsidRDefault="00C05C56">
      <w:pPr>
        <w:pStyle w:val="Inhopg2"/>
        <w:rPr>
          <w:rFonts w:asciiTheme="minorHAnsi" w:eastAsiaTheme="minorEastAsia" w:hAnsiTheme="minorHAnsi"/>
          <w:noProof/>
          <w:sz w:val="22"/>
          <w:lang w:eastAsia="nl-NL"/>
        </w:rPr>
      </w:pPr>
      <w:hyperlink w:anchor="_Toc153981328" w:history="1">
        <w:r w:rsidR="006B227C" w:rsidRPr="00A31196">
          <w:rPr>
            <w:rStyle w:val="Hyperlink"/>
            <w:noProof/>
          </w:rPr>
          <w:t>5.3</w:t>
        </w:r>
        <w:r w:rsidR="006B227C">
          <w:rPr>
            <w:rFonts w:asciiTheme="minorHAnsi" w:eastAsiaTheme="minorEastAsia" w:hAnsiTheme="minorHAnsi"/>
            <w:noProof/>
            <w:sz w:val="22"/>
            <w:lang w:eastAsia="nl-NL"/>
          </w:rPr>
          <w:tab/>
        </w:r>
        <w:r w:rsidR="006B227C" w:rsidRPr="00A31196">
          <w:rPr>
            <w:rStyle w:val="Hyperlink"/>
            <w:noProof/>
          </w:rPr>
          <w:t>Commerciële gunningscriteria</w:t>
        </w:r>
        <w:r w:rsidR="006B227C">
          <w:rPr>
            <w:noProof/>
            <w:webHidden/>
          </w:rPr>
          <w:tab/>
        </w:r>
        <w:r w:rsidR="006B227C">
          <w:rPr>
            <w:noProof/>
            <w:webHidden/>
          </w:rPr>
          <w:fldChar w:fldCharType="begin"/>
        </w:r>
        <w:r w:rsidR="006B227C">
          <w:rPr>
            <w:noProof/>
            <w:webHidden/>
          </w:rPr>
          <w:instrText xml:space="preserve"> PAGEREF _Toc153981328 \h </w:instrText>
        </w:r>
        <w:r w:rsidR="006B227C">
          <w:rPr>
            <w:noProof/>
            <w:webHidden/>
          </w:rPr>
        </w:r>
        <w:r w:rsidR="006B227C">
          <w:rPr>
            <w:noProof/>
            <w:webHidden/>
          </w:rPr>
          <w:fldChar w:fldCharType="separate"/>
        </w:r>
        <w:r w:rsidR="00687C0D">
          <w:rPr>
            <w:noProof/>
            <w:webHidden/>
          </w:rPr>
          <w:t>22</w:t>
        </w:r>
        <w:r w:rsidR="006B227C">
          <w:rPr>
            <w:noProof/>
            <w:webHidden/>
          </w:rPr>
          <w:fldChar w:fldCharType="end"/>
        </w:r>
      </w:hyperlink>
    </w:p>
    <w:p w14:paraId="11EBE18F" w14:textId="62727BA3" w:rsidR="006B227C" w:rsidRDefault="00C05C56">
      <w:pPr>
        <w:pStyle w:val="Inhopg3"/>
        <w:rPr>
          <w:rFonts w:asciiTheme="minorHAnsi" w:eastAsiaTheme="minorEastAsia" w:hAnsiTheme="minorHAnsi"/>
          <w:noProof/>
          <w:sz w:val="22"/>
          <w:lang w:eastAsia="nl-NL"/>
        </w:rPr>
      </w:pPr>
      <w:hyperlink w:anchor="_Toc153981329" w:history="1">
        <w:r w:rsidR="006B227C" w:rsidRPr="00A31196">
          <w:rPr>
            <w:rStyle w:val="Hyperlink"/>
            <w:bCs/>
            <w:noProof/>
          </w:rPr>
          <w:t>5.3.1</w:t>
        </w:r>
        <w:r w:rsidR="006B227C">
          <w:rPr>
            <w:rFonts w:asciiTheme="minorHAnsi" w:eastAsiaTheme="minorEastAsia" w:hAnsiTheme="minorHAnsi"/>
            <w:noProof/>
            <w:sz w:val="22"/>
            <w:lang w:eastAsia="nl-NL"/>
          </w:rPr>
          <w:tab/>
        </w:r>
        <w:r w:rsidR="006B227C" w:rsidRPr="00A31196">
          <w:rPr>
            <w:rStyle w:val="Hyperlink"/>
            <w:bCs/>
            <w:noProof/>
          </w:rPr>
          <w:t>Gunningscriterium 4: Prijs</w:t>
        </w:r>
        <w:r w:rsidR="006B227C">
          <w:rPr>
            <w:noProof/>
            <w:webHidden/>
          </w:rPr>
          <w:tab/>
        </w:r>
        <w:r w:rsidR="006B227C">
          <w:rPr>
            <w:noProof/>
            <w:webHidden/>
          </w:rPr>
          <w:fldChar w:fldCharType="begin"/>
        </w:r>
        <w:r w:rsidR="006B227C">
          <w:rPr>
            <w:noProof/>
            <w:webHidden/>
          </w:rPr>
          <w:instrText xml:space="preserve"> PAGEREF _Toc153981329 \h </w:instrText>
        </w:r>
        <w:r w:rsidR="006B227C">
          <w:rPr>
            <w:noProof/>
            <w:webHidden/>
          </w:rPr>
        </w:r>
        <w:r w:rsidR="006B227C">
          <w:rPr>
            <w:noProof/>
            <w:webHidden/>
          </w:rPr>
          <w:fldChar w:fldCharType="separate"/>
        </w:r>
        <w:r w:rsidR="00687C0D">
          <w:rPr>
            <w:noProof/>
            <w:webHidden/>
          </w:rPr>
          <w:t>22</w:t>
        </w:r>
        <w:r w:rsidR="006B227C">
          <w:rPr>
            <w:noProof/>
            <w:webHidden/>
          </w:rPr>
          <w:fldChar w:fldCharType="end"/>
        </w:r>
      </w:hyperlink>
    </w:p>
    <w:p w14:paraId="2138D356" w14:textId="1ACBCF99" w:rsidR="006B227C" w:rsidRDefault="00C05C56">
      <w:pPr>
        <w:pStyle w:val="Inhopg1"/>
        <w:rPr>
          <w:rFonts w:asciiTheme="minorHAnsi" w:eastAsiaTheme="minorEastAsia" w:hAnsiTheme="minorHAnsi"/>
          <w:b w:val="0"/>
          <w:noProof/>
          <w:color w:val="auto"/>
          <w:sz w:val="22"/>
          <w:lang w:eastAsia="nl-NL"/>
        </w:rPr>
      </w:pPr>
      <w:hyperlink w:anchor="_Toc153981330" w:history="1">
        <w:r w:rsidR="006B227C" w:rsidRPr="00A31196">
          <w:rPr>
            <w:rStyle w:val="Hyperlink"/>
            <w:noProof/>
          </w:rPr>
          <w:t>6</w:t>
        </w:r>
        <w:r w:rsidR="006B227C">
          <w:rPr>
            <w:rFonts w:asciiTheme="minorHAnsi" w:eastAsiaTheme="minorEastAsia" w:hAnsiTheme="minorHAnsi"/>
            <w:b w:val="0"/>
            <w:noProof/>
            <w:color w:val="auto"/>
            <w:sz w:val="22"/>
            <w:lang w:eastAsia="nl-NL"/>
          </w:rPr>
          <w:tab/>
        </w:r>
        <w:r w:rsidR="006B227C" w:rsidRPr="00A31196">
          <w:rPr>
            <w:rStyle w:val="Hyperlink"/>
            <w:noProof/>
          </w:rPr>
          <w:t>Overige informatie</w:t>
        </w:r>
        <w:r w:rsidR="006B227C">
          <w:rPr>
            <w:noProof/>
            <w:webHidden/>
          </w:rPr>
          <w:tab/>
        </w:r>
        <w:r w:rsidR="006B227C">
          <w:rPr>
            <w:noProof/>
            <w:webHidden/>
          </w:rPr>
          <w:fldChar w:fldCharType="begin"/>
        </w:r>
        <w:r w:rsidR="006B227C">
          <w:rPr>
            <w:noProof/>
            <w:webHidden/>
          </w:rPr>
          <w:instrText xml:space="preserve"> PAGEREF _Toc153981330 \h </w:instrText>
        </w:r>
        <w:r w:rsidR="006B227C">
          <w:rPr>
            <w:noProof/>
            <w:webHidden/>
          </w:rPr>
        </w:r>
        <w:r w:rsidR="006B227C">
          <w:rPr>
            <w:noProof/>
            <w:webHidden/>
          </w:rPr>
          <w:fldChar w:fldCharType="separate"/>
        </w:r>
        <w:r w:rsidR="00687C0D">
          <w:rPr>
            <w:noProof/>
            <w:webHidden/>
          </w:rPr>
          <w:t>24</w:t>
        </w:r>
        <w:r w:rsidR="006B227C">
          <w:rPr>
            <w:noProof/>
            <w:webHidden/>
          </w:rPr>
          <w:fldChar w:fldCharType="end"/>
        </w:r>
      </w:hyperlink>
    </w:p>
    <w:p w14:paraId="1C10606A" w14:textId="36AA737F" w:rsidR="006B227C" w:rsidRDefault="00C05C56">
      <w:pPr>
        <w:pStyle w:val="Inhopg2"/>
        <w:rPr>
          <w:rFonts w:asciiTheme="minorHAnsi" w:eastAsiaTheme="minorEastAsia" w:hAnsiTheme="minorHAnsi"/>
          <w:noProof/>
          <w:sz w:val="22"/>
          <w:lang w:eastAsia="nl-NL"/>
        </w:rPr>
      </w:pPr>
      <w:hyperlink w:anchor="_Toc153981331" w:history="1">
        <w:r w:rsidR="006B227C" w:rsidRPr="00A31196">
          <w:rPr>
            <w:rStyle w:val="Hyperlink"/>
            <w:noProof/>
          </w:rPr>
          <w:t>6.1</w:t>
        </w:r>
        <w:r w:rsidR="006B227C">
          <w:rPr>
            <w:rFonts w:asciiTheme="minorHAnsi" w:eastAsiaTheme="minorEastAsia" w:hAnsiTheme="minorHAnsi"/>
            <w:noProof/>
            <w:sz w:val="22"/>
            <w:lang w:eastAsia="nl-NL"/>
          </w:rPr>
          <w:tab/>
        </w:r>
        <w:r w:rsidR="006B227C" w:rsidRPr="00A31196">
          <w:rPr>
            <w:rStyle w:val="Hyperlink"/>
            <w:noProof/>
          </w:rPr>
          <w:t>Voorwaarden</w:t>
        </w:r>
        <w:r w:rsidR="006B227C">
          <w:rPr>
            <w:noProof/>
            <w:webHidden/>
          </w:rPr>
          <w:tab/>
        </w:r>
        <w:r w:rsidR="006B227C">
          <w:rPr>
            <w:noProof/>
            <w:webHidden/>
          </w:rPr>
          <w:fldChar w:fldCharType="begin"/>
        </w:r>
        <w:r w:rsidR="006B227C">
          <w:rPr>
            <w:noProof/>
            <w:webHidden/>
          </w:rPr>
          <w:instrText xml:space="preserve"> PAGEREF _Toc153981331 \h </w:instrText>
        </w:r>
        <w:r w:rsidR="006B227C">
          <w:rPr>
            <w:noProof/>
            <w:webHidden/>
          </w:rPr>
        </w:r>
        <w:r w:rsidR="006B227C">
          <w:rPr>
            <w:noProof/>
            <w:webHidden/>
          </w:rPr>
          <w:fldChar w:fldCharType="separate"/>
        </w:r>
        <w:r w:rsidR="00687C0D">
          <w:rPr>
            <w:noProof/>
            <w:webHidden/>
          </w:rPr>
          <w:t>24</w:t>
        </w:r>
        <w:r w:rsidR="006B227C">
          <w:rPr>
            <w:noProof/>
            <w:webHidden/>
          </w:rPr>
          <w:fldChar w:fldCharType="end"/>
        </w:r>
      </w:hyperlink>
    </w:p>
    <w:p w14:paraId="3B4F71A3" w14:textId="413E8C9D" w:rsidR="006B227C" w:rsidRDefault="00C05C56">
      <w:pPr>
        <w:pStyle w:val="Inhopg2"/>
        <w:rPr>
          <w:rFonts w:asciiTheme="minorHAnsi" w:eastAsiaTheme="minorEastAsia" w:hAnsiTheme="minorHAnsi"/>
          <w:noProof/>
          <w:sz w:val="22"/>
          <w:lang w:eastAsia="nl-NL"/>
        </w:rPr>
      </w:pPr>
      <w:hyperlink w:anchor="_Toc153981332" w:history="1">
        <w:r w:rsidR="006B227C" w:rsidRPr="00A31196">
          <w:rPr>
            <w:rStyle w:val="Hyperlink"/>
            <w:noProof/>
          </w:rPr>
          <w:t>6.2</w:t>
        </w:r>
        <w:r w:rsidR="006B227C">
          <w:rPr>
            <w:rFonts w:asciiTheme="minorHAnsi" w:eastAsiaTheme="minorEastAsia" w:hAnsiTheme="minorHAnsi"/>
            <w:noProof/>
            <w:sz w:val="22"/>
            <w:lang w:eastAsia="nl-NL"/>
          </w:rPr>
          <w:tab/>
        </w:r>
        <w:r w:rsidR="006B227C" w:rsidRPr="00A31196">
          <w:rPr>
            <w:rStyle w:val="Hyperlink"/>
            <w:noProof/>
          </w:rPr>
          <w:t>Klachtenregeling</w:t>
        </w:r>
        <w:r w:rsidR="006B227C">
          <w:rPr>
            <w:noProof/>
            <w:webHidden/>
          </w:rPr>
          <w:tab/>
        </w:r>
        <w:r w:rsidR="006B227C">
          <w:rPr>
            <w:noProof/>
            <w:webHidden/>
          </w:rPr>
          <w:fldChar w:fldCharType="begin"/>
        </w:r>
        <w:r w:rsidR="006B227C">
          <w:rPr>
            <w:noProof/>
            <w:webHidden/>
          </w:rPr>
          <w:instrText xml:space="preserve"> PAGEREF _Toc153981332 \h </w:instrText>
        </w:r>
        <w:r w:rsidR="006B227C">
          <w:rPr>
            <w:noProof/>
            <w:webHidden/>
          </w:rPr>
        </w:r>
        <w:r w:rsidR="006B227C">
          <w:rPr>
            <w:noProof/>
            <w:webHidden/>
          </w:rPr>
          <w:fldChar w:fldCharType="separate"/>
        </w:r>
        <w:r w:rsidR="00687C0D">
          <w:rPr>
            <w:noProof/>
            <w:webHidden/>
          </w:rPr>
          <w:t>25</w:t>
        </w:r>
        <w:r w:rsidR="006B227C">
          <w:rPr>
            <w:noProof/>
            <w:webHidden/>
          </w:rPr>
          <w:fldChar w:fldCharType="end"/>
        </w:r>
      </w:hyperlink>
    </w:p>
    <w:p w14:paraId="71C75DB8" w14:textId="37C43E91" w:rsidR="006B227C" w:rsidRDefault="00C05C56">
      <w:pPr>
        <w:pStyle w:val="Inhopg1"/>
        <w:rPr>
          <w:rFonts w:asciiTheme="minorHAnsi" w:eastAsiaTheme="minorEastAsia" w:hAnsiTheme="minorHAnsi"/>
          <w:b w:val="0"/>
          <w:noProof/>
          <w:color w:val="auto"/>
          <w:sz w:val="22"/>
          <w:lang w:eastAsia="nl-NL"/>
        </w:rPr>
      </w:pPr>
      <w:hyperlink w:anchor="_Toc153981333" w:history="1">
        <w:r w:rsidR="006B227C" w:rsidRPr="00A31196">
          <w:rPr>
            <w:rStyle w:val="Hyperlink"/>
            <w:noProof/>
          </w:rPr>
          <w:t>7</w:t>
        </w:r>
        <w:r w:rsidR="006B227C">
          <w:rPr>
            <w:rFonts w:asciiTheme="minorHAnsi" w:eastAsiaTheme="minorEastAsia" w:hAnsiTheme="minorHAnsi"/>
            <w:b w:val="0"/>
            <w:noProof/>
            <w:color w:val="auto"/>
            <w:sz w:val="22"/>
            <w:lang w:eastAsia="nl-NL"/>
          </w:rPr>
          <w:tab/>
        </w:r>
        <w:r w:rsidR="006B227C" w:rsidRPr="00A31196">
          <w:rPr>
            <w:rStyle w:val="Hyperlink"/>
            <w:noProof/>
          </w:rPr>
          <w:t>Documentenlijst  - Documenten die behoren bij deze  offerteaanvraag, geplaatst zijn in TenderNed en onlosmakelijk onderdeel uitmaken van deze aanbesteding -</w:t>
        </w:r>
        <w:r w:rsidR="006B227C">
          <w:rPr>
            <w:noProof/>
            <w:webHidden/>
          </w:rPr>
          <w:tab/>
        </w:r>
        <w:r w:rsidR="006B227C">
          <w:rPr>
            <w:noProof/>
            <w:webHidden/>
          </w:rPr>
          <w:fldChar w:fldCharType="begin"/>
        </w:r>
        <w:r w:rsidR="006B227C">
          <w:rPr>
            <w:noProof/>
            <w:webHidden/>
          </w:rPr>
          <w:instrText xml:space="preserve"> PAGEREF _Toc153981333 \h </w:instrText>
        </w:r>
        <w:r w:rsidR="006B227C">
          <w:rPr>
            <w:noProof/>
            <w:webHidden/>
          </w:rPr>
        </w:r>
        <w:r w:rsidR="006B227C">
          <w:rPr>
            <w:noProof/>
            <w:webHidden/>
          </w:rPr>
          <w:fldChar w:fldCharType="separate"/>
        </w:r>
        <w:r w:rsidR="00687C0D">
          <w:rPr>
            <w:noProof/>
            <w:webHidden/>
          </w:rPr>
          <w:t>26</w:t>
        </w:r>
        <w:r w:rsidR="006B227C">
          <w:rPr>
            <w:noProof/>
            <w:webHidden/>
          </w:rPr>
          <w:fldChar w:fldCharType="end"/>
        </w:r>
      </w:hyperlink>
    </w:p>
    <w:p w14:paraId="0D2C2F13" w14:textId="08633E14" w:rsidR="003F042B" w:rsidRDefault="003A5D7B" w:rsidP="003A5D7B">
      <w:r>
        <w:fldChar w:fldCharType="end"/>
      </w:r>
    </w:p>
    <w:p w14:paraId="1528D2CA" w14:textId="77777777" w:rsidR="003A5D7B" w:rsidRPr="009A1C92" w:rsidRDefault="003A5D7B" w:rsidP="000C1632">
      <w:pPr>
        <w:pStyle w:val="Kop1"/>
      </w:pPr>
      <w:bookmarkStart w:id="0" w:name="_Toc36716690"/>
      <w:bookmarkStart w:id="1" w:name="_Toc153981294"/>
      <w:bookmarkStart w:id="2" w:name="_Ref218311667"/>
      <w:bookmarkStart w:id="3" w:name="_Ref218312571"/>
      <w:bookmarkStart w:id="4" w:name="_Ref218319942"/>
      <w:bookmarkStart w:id="5" w:name="_Ref359935989"/>
      <w:bookmarkStart w:id="6" w:name="_Toc19276042"/>
      <w:bookmarkStart w:id="7" w:name="_Toc169509989"/>
      <w:bookmarkStart w:id="8" w:name="_Toc169510097"/>
      <w:bookmarkStart w:id="9" w:name="_Toc191442183"/>
      <w:bookmarkStart w:id="10" w:name="_Toc197228362"/>
      <w:r w:rsidRPr="009A1C92">
        <w:lastRenderedPageBreak/>
        <w:t>De opdracht</w:t>
      </w:r>
      <w:bookmarkEnd w:id="0"/>
      <w:bookmarkEnd w:id="1"/>
    </w:p>
    <w:p w14:paraId="4877462E" w14:textId="72E8A790" w:rsidR="003A5D7B" w:rsidRDefault="00920004" w:rsidP="003A5D7B">
      <w:pPr>
        <w:pStyle w:val="Kop2"/>
        <w:numPr>
          <w:ilvl w:val="1"/>
          <w:numId w:val="1"/>
        </w:numPr>
      </w:pPr>
      <w:bookmarkStart w:id="11" w:name="_Toc169509994"/>
      <w:bookmarkStart w:id="12" w:name="_Toc169510102"/>
      <w:bookmarkStart w:id="13" w:name="_Toc191442188"/>
      <w:bookmarkStart w:id="14" w:name="_Toc197228367"/>
      <w:bookmarkStart w:id="15" w:name="_Toc19276044"/>
      <w:bookmarkStart w:id="16" w:name="_Toc36716691"/>
      <w:bookmarkStart w:id="17" w:name="_Toc153981295"/>
      <w:r>
        <w:t xml:space="preserve">Beschrijving van de </w:t>
      </w:r>
      <w:bookmarkEnd w:id="11"/>
      <w:bookmarkEnd w:id="12"/>
      <w:bookmarkEnd w:id="13"/>
      <w:r w:rsidR="003A5D7B" w:rsidRPr="009A1C92">
        <w:t>opdracht</w:t>
      </w:r>
      <w:bookmarkEnd w:id="14"/>
      <w:bookmarkEnd w:id="15"/>
      <w:bookmarkEnd w:id="16"/>
      <w:bookmarkEnd w:id="17"/>
      <w:r w:rsidR="003A5D7B">
        <w:t xml:space="preserve"> </w:t>
      </w:r>
    </w:p>
    <w:p w14:paraId="42D517E2" w14:textId="1683DBC7" w:rsidR="00A1027A" w:rsidRDefault="00A1027A" w:rsidP="00A1027A">
      <w:r w:rsidRPr="009A1C92">
        <w:t>De gemeente Utrecht</w:t>
      </w:r>
      <w:r>
        <w:t xml:space="preserve"> wil </w:t>
      </w:r>
      <w:r w:rsidR="00F21EA0">
        <w:t>één</w:t>
      </w:r>
      <w:r w:rsidRPr="009A1C92">
        <w:t xml:space="preserve"> </w:t>
      </w:r>
      <w:r w:rsidRPr="000A7773">
        <w:t>raamo</w:t>
      </w:r>
      <w:r w:rsidRPr="009A1C92">
        <w:t xml:space="preserve">vereenkomst afsluiten voor </w:t>
      </w:r>
      <w:r w:rsidR="00E66F55">
        <w:t>Volwasseneducatie</w:t>
      </w:r>
      <w:r w:rsidR="007F73B2">
        <w:t xml:space="preserve"> arbeidsmarktregio Midden-Utrecht. </w:t>
      </w:r>
    </w:p>
    <w:p w14:paraId="0E3A32CA" w14:textId="77777777" w:rsidR="00A1027A" w:rsidRDefault="00A1027A" w:rsidP="003A5D7B">
      <w:pPr>
        <w:rPr>
          <w:color w:val="00B050"/>
        </w:rPr>
      </w:pPr>
    </w:p>
    <w:p w14:paraId="1BE050AF" w14:textId="77777777" w:rsidR="00250215" w:rsidRPr="00291BD4" w:rsidRDefault="00250215" w:rsidP="00250215">
      <w:pPr>
        <w:rPr>
          <w:b/>
          <w:bCs/>
        </w:rPr>
      </w:pPr>
      <w:r w:rsidRPr="00291BD4">
        <w:rPr>
          <w:b/>
          <w:bCs/>
        </w:rPr>
        <w:t>Achtergrondinformatie bij de opdracht</w:t>
      </w:r>
    </w:p>
    <w:p w14:paraId="07840D3D" w14:textId="77777777" w:rsidR="00250215" w:rsidRPr="00291BD4" w:rsidRDefault="00250215" w:rsidP="00250215">
      <w:r>
        <w:t>Vanaf 1 januari 2015 zijn gemeenten op grond van de Wet Educatie en Beroepsonderwijs (WEB) zelf verantwoordelijk voor het educatieaanbod aan volwassenen. De WEB heeft als doel om de taal-, reken- en digitale  vaardigheden  van niet-</w:t>
      </w:r>
      <w:proofErr w:type="spellStart"/>
      <w:r>
        <w:t>inburgeringsplichtige</w:t>
      </w:r>
      <w:proofErr w:type="spellEnd"/>
      <w:r>
        <w:t xml:space="preserve"> volwassenen (18+) te verbeteren.  Op grond van de WEB ontvangen gemeenten middelen om in te zetten op educatie gericht op het verbeteren van de Nederlandse taal, reken- en digitale vaardigheden. Het budget van de WEB moet besteed worden conform de eindtermen van de WEB.  Gemeenten kunnen naast formele trajecten ook non-formele trajecten inkopen, dat wil zeggen dat het traject niet hoeft toe te leiden naar een diploma. De financiële middelen worden verdeeld over de 35 arbeidsmarktregio’s. </w:t>
      </w:r>
    </w:p>
    <w:p w14:paraId="6FFC9175" w14:textId="77777777" w:rsidR="00250215" w:rsidRPr="00291BD4" w:rsidRDefault="00250215" w:rsidP="00250215"/>
    <w:p w14:paraId="47652D77" w14:textId="77777777" w:rsidR="00250215" w:rsidRPr="00291BD4" w:rsidRDefault="00250215" w:rsidP="00250215">
      <w:pPr>
        <w:rPr>
          <w:b/>
          <w:bCs/>
        </w:rPr>
      </w:pPr>
      <w:r w:rsidRPr="00291BD4">
        <w:rPr>
          <w:b/>
          <w:bCs/>
        </w:rPr>
        <w:t>Ambitie arbeidsmarktregio Midden Utrecht</w:t>
      </w:r>
    </w:p>
    <w:p w14:paraId="0F8E00BB" w14:textId="77777777" w:rsidR="00250215" w:rsidRPr="00291BD4" w:rsidRDefault="00250215" w:rsidP="00250215">
      <w:r>
        <w:t>Elke regio maakt gezamenlijk een Regionaal Educatieplan, waarin ze beschrijft welk soort aanbod zij wil regelen en voor welke doelgroep. In de regio Midden Utrecht ligt het accent op het vergroten van de basisvaardigheden en het terugdringen van analfabetisme onder volwassenen. Het beheersen van basisvaardigheden zoals lezen, schrijven, rekenen en digitale vaardigheden is een belangrijke voorwaarde om mee te kunnen doen in de samenleving, op de arbeidsmarkt, in de buurt en als ouder rondom de opvoeding dan wel het onderwijs. Mensen met beperkte basisvaardigheden vinden het ook lastig om medische adviezen goed te begrijpen, informatie over ziekte en gezondheid op internet te zoeken of bijsluiters van medicijnen te begrijpen. Deze vaardigheden noemen we gezondheidsvaardigheden. Dit sluit ook aan bij de vraag van de inwoners. De ervaring in de afgelopen jaren leert dat veel inwoners in de meer stedelijke gebieden de weg naar de educatie goed weten te vinden. In de kleinere gemeenten kost dat meer inspanning. We willen meer mensen bereiken die zijn opgegroeid met Nederlands als moedertaal (NT1’er). Door schaamte, taboe en aangepast functioneren is deze doelgroep moeilijk te vinden. De meeste deelnemers in onze regio zijn volwassenen die Nederlands als tweede taal leren (NT2’er). Onze aanpak moet bijdragen aan een groei van het aantal NT1 deelnemers aan het aanbodbasisvaardigheden. Bovendien richt deze aanpak zich ook op het bespreekbaar maken van lage basisvaardigheden, zodat schaamte en taboe minder wordt. Daarnaast richten we ons op het herkennen van de doelgroep en maken we gebruik van vindplaatsen en netwerken zoals bijvoorbeeld sociaal netwerk, hulpverlening, school en werk. Wij streven ernaar iedere inwoner, op maat en behoefte te kunnen ondersteunen bij het vergroten van de basisvaardigheden. De ambitie is dat in Midden Utrecht alle inwoners kunnen meedoen, zich ontwikkelen en zo veel mogelijk zelfstandig blijven.</w:t>
      </w:r>
    </w:p>
    <w:p w14:paraId="55BEB8E2" w14:textId="77777777" w:rsidR="00250215" w:rsidRPr="00291BD4" w:rsidRDefault="00250215" w:rsidP="00250215"/>
    <w:p w14:paraId="10C7A3BA" w14:textId="77777777" w:rsidR="00250215" w:rsidRPr="00291BD4" w:rsidRDefault="00250215" w:rsidP="00250215">
      <w:pPr>
        <w:rPr>
          <w:b/>
          <w:bCs/>
        </w:rPr>
      </w:pPr>
      <w:r w:rsidRPr="00291BD4">
        <w:rPr>
          <w:b/>
          <w:bCs/>
        </w:rPr>
        <w:t xml:space="preserve">Formeel en non-informeel aanbod </w:t>
      </w:r>
    </w:p>
    <w:p w14:paraId="55E0C014" w14:textId="77777777" w:rsidR="00250215" w:rsidRPr="00291BD4" w:rsidRDefault="00250215" w:rsidP="00250215">
      <w:r>
        <w:t xml:space="preserve">In alle </w:t>
      </w:r>
      <w:proofErr w:type="spellStart"/>
      <w:r>
        <w:t>subregio’s</w:t>
      </w:r>
      <w:proofErr w:type="spellEnd"/>
      <w:r>
        <w:t xml:space="preserve"> zijn de laatste jaren (</w:t>
      </w:r>
      <w:proofErr w:type="spellStart"/>
      <w:r>
        <w:t>Digi</w:t>
      </w:r>
      <w:proofErr w:type="spellEnd"/>
      <w:r>
        <w:t>)Taalhuizen/Taalpunten opgezet met lokale partners en is ook een (</w:t>
      </w:r>
      <w:proofErr w:type="spellStart"/>
      <w:r>
        <w:t>digi</w:t>
      </w:r>
      <w:proofErr w:type="spellEnd"/>
      <w:r>
        <w:t xml:space="preserve">)taalnetwerk van formeel en non-informeel aanbod actief. Daarom vraagt de gemeente de </w:t>
      </w:r>
      <w:r>
        <w:lastRenderedPageBreak/>
        <w:t>nieuwe opdrachtnemer uitdrukkelijk de samenwerking met deze partijen te zoeken. Doel daarbij is dat doorstroom, instroom, samenwerking, toegankelijkheid en kwaliteit worden bevorderd tussen de aanbieders van het formele en non-informele aanbod. Ook de samenwerking met de lokale infrastructuur (</w:t>
      </w:r>
      <w:proofErr w:type="spellStart"/>
      <w:r>
        <w:t>o.a</w:t>
      </w:r>
      <w:proofErr w:type="spellEnd"/>
      <w:r>
        <w:t xml:space="preserve"> welzijn, zorg, werkgevers, onderwijs) eigen wervingskanalen en aansluiten bij andere activiteiten zijn gewenst om inwoners met beperkte basisvaardigheden te bereiken. Dat geldt nog sterker voor volwassenen met Nederlands als moedertaal. Wij streven ernaar iedere inwoner, op maat en aansluitend bij de eigen motivatie  kunnen ondersteunen bij het vergroten van de basisvaardigheden. </w:t>
      </w:r>
    </w:p>
    <w:p w14:paraId="2A35B13C" w14:textId="77777777" w:rsidR="00250215" w:rsidRPr="00291BD4" w:rsidRDefault="00250215" w:rsidP="00250215">
      <w:pPr>
        <w:rPr>
          <w:color w:val="00B050"/>
        </w:rPr>
      </w:pPr>
    </w:p>
    <w:p w14:paraId="68DD08D6" w14:textId="77777777" w:rsidR="00250215" w:rsidRDefault="00250215" w:rsidP="00250215">
      <w:pPr>
        <w:rPr>
          <w:b/>
          <w:bCs/>
          <w:lang w:val="nl"/>
        </w:rPr>
      </w:pPr>
      <w:r w:rsidRPr="0050156A">
        <w:rPr>
          <w:b/>
          <w:bCs/>
          <w:lang w:val="nl"/>
        </w:rPr>
        <w:t>Doel en scope van de aanbesteding</w:t>
      </w:r>
    </w:p>
    <w:p w14:paraId="02A8E2DF" w14:textId="77777777" w:rsidR="00250215" w:rsidRPr="00A12F47" w:rsidRDefault="00250215" w:rsidP="00250215">
      <w:pPr>
        <w:rPr>
          <w:lang w:val="nl"/>
        </w:rPr>
      </w:pPr>
      <w:r w:rsidRPr="00A12F47">
        <w:t>In 2019 is door de gemeente Utrecht (hierna: de gemeente) de aanbesteding ‘Formele educatie Volwassenen’ uitgevoerd. De aanbesteding heeft destijds geresulteerd in een raamovereenkomst met als doel: het Formele regionale aanbod taal- en rekenvaardigheden. De huidige raamovereenkomst loopt af op 31 december 2024. Daarom is de gemeente momenteel gestart met de voorbereidingen van de nieuwe aanbesteding.</w:t>
      </w:r>
    </w:p>
    <w:p w14:paraId="2414326C" w14:textId="77777777" w:rsidR="00250215" w:rsidRPr="00A12F47" w:rsidRDefault="00250215" w:rsidP="00250215"/>
    <w:p w14:paraId="78460C12" w14:textId="3AB0AE38" w:rsidR="00114F52" w:rsidRDefault="00250215" w:rsidP="00114F52">
      <w:pPr>
        <w:rPr>
          <w:rFonts w:cs="Arial"/>
          <w:szCs w:val="20"/>
        </w:rPr>
      </w:pPr>
      <w:r w:rsidRPr="00EA2B26">
        <w:t xml:space="preserve">De gemeente is voornemens een </w:t>
      </w:r>
      <w:r w:rsidR="00616153">
        <w:t>raam</w:t>
      </w:r>
      <w:r w:rsidRPr="00EA2B26">
        <w:t xml:space="preserve">overeenkomst af te sluiten voor primair het formele regionale aanbod taal, reken- en digitale vaardigheden. Waarbij de mogelijkheid tot het afnemen van non-formeel aanbod ook onderdeel uitmaakt van deze </w:t>
      </w:r>
      <w:r w:rsidR="00C91528">
        <w:t>raam</w:t>
      </w:r>
      <w:r w:rsidRPr="00EA2B26">
        <w:t>overeenkomst, zoals bijvoorbeeld het themagerichte aanbod werk. D</w:t>
      </w:r>
      <w:r>
        <w:t xml:space="preserve">e gemeente is voornemens om aan één inschrijver de opdracht te gunnen. De </w:t>
      </w:r>
      <w:r w:rsidR="00616153">
        <w:t>raam</w:t>
      </w:r>
      <w:r>
        <w:t xml:space="preserve">overeenkomst heeft een looptijd van twee jaar en gaat vermoedelijk in op 1 januari 2025 en eindigt derhalve op 1 januari 2027. </w:t>
      </w:r>
      <w:r w:rsidRPr="00893302">
        <w:t xml:space="preserve">Daarna kan de </w:t>
      </w:r>
      <w:r w:rsidR="00616153" w:rsidRPr="00893302">
        <w:t>raam</w:t>
      </w:r>
      <w:r w:rsidRPr="00893302">
        <w:t xml:space="preserve">overeenkomst voor een periode van </w:t>
      </w:r>
      <w:r w:rsidR="00616153" w:rsidRPr="00893302">
        <w:t>drie</w:t>
      </w:r>
      <w:r w:rsidRPr="00893302">
        <w:t xml:space="preserve"> keer twee jaar onder gelijkblijvende voorwaarden worden verlengd.</w:t>
      </w:r>
      <w:r w:rsidR="00616153" w:rsidRPr="00893302">
        <w:t xml:space="preserve"> Motivatie voor een langere duur </w:t>
      </w:r>
      <w:r w:rsidR="00AA0633" w:rsidRPr="00893302">
        <w:t xml:space="preserve">(maximaal 4 jaar) </w:t>
      </w:r>
      <w:r w:rsidR="00616153" w:rsidRPr="00893302">
        <w:t xml:space="preserve"> is dat we </w:t>
      </w:r>
      <w:r w:rsidR="00616153" w:rsidRPr="00893302">
        <w:rPr>
          <w:rFonts w:cs="Arial"/>
          <w:szCs w:val="20"/>
        </w:rPr>
        <w:t xml:space="preserve">hierdoor </w:t>
      </w:r>
      <w:r w:rsidR="00616153" w:rsidRPr="00893302">
        <w:rPr>
          <w:rStyle w:val="normaltextrun"/>
          <w:rFonts w:cs="Arial"/>
          <w:color w:val="000000"/>
          <w:szCs w:val="20"/>
          <w:bdr w:val="none" w:sz="0" w:space="0" w:color="auto" w:frame="1"/>
        </w:rPr>
        <w:t>de continuïteit/ betrouwbaarheid en herkenbaarheid willen garanderen voor de cursisten en docenten.</w:t>
      </w:r>
      <w:r w:rsidRPr="00893302">
        <w:t xml:space="preserve"> </w:t>
      </w:r>
      <w:r w:rsidR="00114F52" w:rsidRPr="00893302">
        <w:rPr>
          <w:rFonts w:cs="Arial"/>
          <w:szCs w:val="20"/>
        </w:rPr>
        <w:t>Verder wil</w:t>
      </w:r>
      <w:r w:rsidR="006B32D7" w:rsidRPr="00893302">
        <w:rPr>
          <w:rFonts w:cs="Arial"/>
          <w:szCs w:val="20"/>
        </w:rPr>
        <w:t xml:space="preserve"> de gemeente </w:t>
      </w:r>
      <w:r w:rsidR="00114F52" w:rsidRPr="00893302">
        <w:rPr>
          <w:rFonts w:cs="Arial"/>
          <w:szCs w:val="20"/>
        </w:rPr>
        <w:t>met de toekomstige aanbieder in partnerschap samenwerken en zo streven naar een kwalitatief hoogstaande en innovatieve dienstverlening. Een langdurige en betrouwbare relatie tussen partijen garandeert hiervoor de beste kansen en mogelijkheden.</w:t>
      </w:r>
      <w:r w:rsidR="00114F52">
        <w:rPr>
          <w:rFonts w:cs="Arial"/>
          <w:szCs w:val="20"/>
        </w:rPr>
        <w:t xml:space="preserve"> </w:t>
      </w:r>
    </w:p>
    <w:p w14:paraId="35DF0F90" w14:textId="1C77C437" w:rsidR="00250215" w:rsidRPr="00A12F47" w:rsidRDefault="00250215" w:rsidP="00250215">
      <w:r>
        <w:t xml:space="preserve">De gemeente treedt, als gevolg van de wet Educatie en Beroepsonderwijs (WEB), op als contactgemeente voor de arbeidsmarktregio Midden Utrecht en fungeert daarom ook als Opdrachtgever richting de taalaanbieder tijdens de looptijd van de </w:t>
      </w:r>
      <w:r w:rsidR="00C91528">
        <w:t>raam</w:t>
      </w:r>
      <w:r>
        <w:t xml:space="preserve">overeenkomst. </w:t>
      </w:r>
    </w:p>
    <w:p w14:paraId="4964C5E1" w14:textId="77777777" w:rsidR="00250215" w:rsidRPr="00A12F47" w:rsidRDefault="00250215" w:rsidP="00250215"/>
    <w:p w14:paraId="3A0815EA" w14:textId="77777777" w:rsidR="00250215" w:rsidRPr="00C74E57" w:rsidRDefault="00250215" w:rsidP="00250215">
      <w:pPr>
        <w:rPr>
          <w:rFonts w:cs="Arial"/>
          <w:szCs w:val="20"/>
        </w:rPr>
      </w:pPr>
      <w:r w:rsidRPr="00C74E57">
        <w:rPr>
          <w:rFonts w:cs="Arial"/>
          <w:szCs w:val="20"/>
        </w:rPr>
        <w:t xml:space="preserve">De arbeidsmarktregio Midden Utrecht is verdeeld in vijf </w:t>
      </w:r>
      <w:proofErr w:type="spellStart"/>
      <w:r w:rsidRPr="00C74E57">
        <w:rPr>
          <w:rFonts w:cs="Arial"/>
          <w:szCs w:val="20"/>
        </w:rPr>
        <w:t>subregio’s</w:t>
      </w:r>
      <w:proofErr w:type="spellEnd"/>
      <w:r w:rsidRPr="00C74E57">
        <w:rPr>
          <w:rFonts w:cs="Arial"/>
          <w:szCs w:val="20"/>
        </w:rPr>
        <w:t xml:space="preserve">: </w:t>
      </w:r>
    </w:p>
    <w:p w14:paraId="633D8F4B" w14:textId="77777777" w:rsidR="00250215" w:rsidRPr="00C74E57" w:rsidRDefault="00250215" w:rsidP="008C4C6C">
      <w:pPr>
        <w:pStyle w:val="Lijstalinea"/>
        <w:numPr>
          <w:ilvl w:val="0"/>
          <w:numId w:val="11"/>
        </w:numPr>
        <w:spacing w:line="280" w:lineRule="atLeast"/>
        <w:rPr>
          <w:rFonts w:ascii="Arial" w:hAnsi="Arial" w:cs="Arial"/>
          <w:sz w:val="20"/>
          <w:szCs w:val="20"/>
        </w:rPr>
      </w:pPr>
      <w:r w:rsidRPr="00C74E57">
        <w:rPr>
          <w:rFonts w:ascii="Arial" w:hAnsi="Arial" w:cs="Arial"/>
          <w:sz w:val="20"/>
          <w:szCs w:val="20"/>
        </w:rPr>
        <w:t xml:space="preserve">Utrecht </w:t>
      </w:r>
      <w:proofErr w:type="spellStart"/>
      <w:r w:rsidRPr="00C74E57">
        <w:rPr>
          <w:rFonts w:ascii="Arial" w:hAnsi="Arial" w:cs="Arial"/>
          <w:sz w:val="20"/>
          <w:szCs w:val="20"/>
        </w:rPr>
        <w:t>Zuid-Oost</w:t>
      </w:r>
      <w:proofErr w:type="spellEnd"/>
      <w:r w:rsidRPr="00C74E57">
        <w:rPr>
          <w:rFonts w:ascii="Arial" w:hAnsi="Arial" w:cs="Arial"/>
          <w:sz w:val="20"/>
          <w:szCs w:val="20"/>
        </w:rPr>
        <w:t xml:space="preserve"> (bestaande uit de volgende gemeenten: Bunnik, De Bilt, Utrechtse Heuvelrug, Wijk bij Duurstede en Zeist)</w:t>
      </w:r>
    </w:p>
    <w:p w14:paraId="4BAF0F8E" w14:textId="77777777" w:rsidR="00250215" w:rsidRPr="00C74E57" w:rsidRDefault="00250215" w:rsidP="008C4C6C">
      <w:pPr>
        <w:pStyle w:val="Lijstalinea"/>
        <w:numPr>
          <w:ilvl w:val="0"/>
          <w:numId w:val="11"/>
        </w:numPr>
        <w:spacing w:line="280" w:lineRule="atLeast"/>
        <w:rPr>
          <w:rFonts w:ascii="Arial" w:hAnsi="Arial" w:cs="Arial"/>
          <w:sz w:val="20"/>
          <w:szCs w:val="20"/>
        </w:rPr>
      </w:pPr>
      <w:r w:rsidRPr="00C74E57">
        <w:rPr>
          <w:rFonts w:ascii="Arial" w:hAnsi="Arial" w:cs="Arial"/>
          <w:sz w:val="20"/>
          <w:szCs w:val="20"/>
        </w:rPr>
        <w:t xml:space="preserve">Lekstroom (bestaande uit de volgende gemeenten: Houten, Lopik, Nieuwegein, IJsselstein) </w:t>
      </w:r>
    </w:p>
    <w:p w14:paraId="15F4963A" w14:textId="77777777" w:rsidR="00250215" w:rsidRPr="00C74E57" w:rsidRDefault="00250215" w:rsidP="008C4C6C">
      <w:pPr>
        <w:pStyle w:val="Lijstalinea"/>
        <w:numPr>
          <w:ilvl w:val="0"/>
          <w:numId w:val="11"/>
        </w:numPr>
        <w:spacing w:line="280" w:lineRule="atLeast"/>
        <w:rPr>
          <w:rFonts w:ascii="Arial" w:hAnsi="Arial" w:cs="Arial"/>
          <w:sz w:val="20"/>
          <w:szCs w:val="20"/>
        </w:rPr>
      </w:pPr>
      <w:r w:rsidRPr="00C74E57">
        <w:rPr>
          <w:rFonts w:ascii="Arial" w:hAnsi="Arial" w:cs="Arial"/>
          <w:sz w:val="20"/>
          <w:szCs w:val="20"/>
        </w:rPr>
        <w:t>Gemeente Stichtse Vecht</w:t>
      </w:r>
    </w:p>
    <w:p w14:paraId="6333E82A" w14:textId="77777777" w:rsidR="00250215" w:rsidRPr="00C74E57" w:rsidRDefault="00250215" w:rsidP="008C4C6C">
      <w:pPr>
        <w:pStyle w:val="Lijstalinea"/>
        <w:numPr>
          <w:ilvl w:val="0"/>
          <w:numId w:val="11"/>
        </w:numPr>
        <w:spacing w:line="280" w:lineRule="atLeast"/>
        <w:rPr>
          <w:rFonts w:ascii="Arial" w:hAnsi="Arial" w:cs="Arial"/>
          <w:sz w:val="20"/>
          <w:szCs w:val="20"/>
        </w:rPr>
      </w:pPr>
      <w:r w:rsidRPr="00C74E57">
        <w:rPr>
          <w:rFonts w:ascii="Arial" w:hAnsi="Arial" w:cs="Arial"/>
          <w:sz w:val="20"/>
          <w:szCs w:val="20"/>
        </w:rPr>
        <w:t xml:space="preserve">Groene Hart (bestaande uit de volgende gemeenten: Woerden, Montfoort en Oudewater) </w:t>
      </w:r>
    </w:p>
    <w:p w14:paraId="595E7CD5" w14:textId="77777777" w:rsidR="00250215" w:rsidRPr="00C74E57" w:rsidRDefault="00250215" w:rsidP="008C4C6C">
      <w:pPr>
        <w:pStyle w:val="Lijstalinea"/>
        <w:numPr>
          <w:ilvl w:val="0"/>
          <w:numId w:val="11"/>
        </w:numPr>
        <w:spacing w:line="280" w:lineRule="atLeast"/>
        <w:rPr>
          <w:rFonts w:ascii="Arial" w:hAnsi="Arial" w:cs="Arial"/>
          <w:sz w:val="20"/>
          <w:szCs w:val="20"/>
        </w:rPr>
      </w:pPr>
      <w:r w:rsidRPr="00C74E57">
        <w:rPr>
          <w:rFonts w:ascii="Arial" w:hAnsi="Arial" w:cs="Arial"/>
          <w:sz w:val="20"/>
          <w:szCs w:val="20"/>
        </w:rPr>
        <w:t>Gemeente Utrecht</w:t>
      </w:r>
    </w:p>
    <w:p w14:paraId="18E7CE99" w14:textId="77777777" w:rsidR="00250215" w:rsidRPr="00C74E57" w:rsidRDefault="00250215" w:rsidP="00250215">
      <w:pPr>
        <w:rPr>
          <w:rFonts w:cs="Arial"/>
          <w:szCs w:val="20"/>
        </w:rPr>
      </w:pPr>
    </w:p>
    <w:p w14:paraId="0FED878C" w14:textId="77777777" w:rsidR="00250215" w:rsidRDefault="00250215" w:rsidP="00250215">
      <w:pPr>
        <w:rPr>
          <w:b/>
          <w:bCs/>
        </w:rPr>
      </w:pPr>
      <w:r w:rsidRPr="005C7E3D">
        <w:rPr>
          <w:b/>
          <w:bCs/>
        </w:rPr>
        <w:t>Omvang</w:t>
      </w:r>
    </w:p>
    <w:p w14:paraId="2675AFAC" w14:textId="77777777" w:rsidR="00250215" w:rsidRPr="00251D28" w:rsidRDefault="00250215" w:rsidP="00250215">
      <w:pPr>
        <w:rPr>
          <w:rFonts w:cs="Arial"/>
          <w:szCs w:val="20"/>
        </w:rPr>
      </w:pPr>
      <w:r w:rsidRPr="00BF7FEC">
        <w:t xml:space="preserve">Wanneer wordt uitgegaan van de bestaande situatie en hierbij gekeken wordt naar het aantal aanmeldingen en de keuzes die gemeenten hebben tussen formele en non formele aanbod blijkt dat </w:t>
      </w:r>
      <w:r>
        <w:t>hiermee</w:t>
      </w:r>
      <w:r w:rsidRPr="00BF7FEC">
        <w:t xml:space="preserve"> een budget gemoeid </w:t>
      </w:r>
      <w:r>
        <w:t xml:space="preserve">is van </w:t>
      </w:r>
      <w:r w:rsidRPr="00BF7FEC">
        <w:t>meer dan €</w:t>
      </w:r>
      <w:r>
        <w:t>2</w:t>
      </w:r>
      <w:r w:rsidRPr="00BF7FEC">
        <w:t xml:space="preserve"> miljoen </w:t>
      </w:r>
      <w:r>
        <w:t xml:space="preserve">(2022) </w:t>
      </w:r>
      <w:r w:rsidRPr="00BF7FEC">
        <w:t xml:space="preserve">voor de </w:t>
      </w:r>
      <w:r>
        <w:t>arbeidsmarkt</w:t>
      </w:r>
      <w:r w:rsidRPr="00BF7FEC">
        <w:t>regio</w:t>
      </w:r>
      <w:r>
        <w:t xml:space="preserve"> Midden Utrecht</w:t>
      </w:r>
      <w:r w:rsidRPr="00BF7FEC">
        <w:t xml:space="preserve">. Dit betreft een schatting en u kunt aan deze schatting geen rechten ontlenen. Ter indicatie </w:t>
      </w:r>
      <w:r w:rsidRPr="00251D28">
        <w:rPr>
          <w:rFonts w:cs="Arial"/>
          <w:szCs w:val="20"/>
        </w:rPr>
        <w:lastRenderedPageBreak/>
        <w:t xml:space="preserve">verwijzen wij naar het </w:t>
      </w:r>
      <w:hyperlink r:id="rId11" w:history="1">
        <w:r w:rsidRPr="00251D28">
          <w:rPr>
            <w:rStyle w:val="Hyperlink"/>
            <w:rFonts w:cs="Arial"/>
            <w:szCs w:val="20"/>
          </w:rPr>
          <w:t>Regionaal Programma Educatie 2021-2024</w:t>
        </w:r>
      </w:hyperlink>
      <w:r w:rsidRPr="00251D28">
        <w:rPr>
          <w:rFonts w:cs="Arial"/>
          <w:szCs w:val="20"/>
        </w:rPr>
        <w:t>. De omvang van de opdracht is voorts van een aantal andere factoren afhankelijk:</w:t>
      </w:r>
    </w:p>
    <w:p w14:paraId="0BE11A9A" w14:textId="77777777" w:rsidR="00250215" w:rsidRPr="00251D28" w:rsidRDefault="00250215" w:rsidP="008C4C6C">
      <w:pPr>
        <w:pStyle w:val="Lijstalinea"/>
        <w:numPr>
          <w:ilvl w:val="0"/>
          <w:numId w:val="12"/>
        </w:numPr>
        <w:spacing w:line="280" w:lineRule="atLeast"/>
        <w:rPr>
          <w:rFonts w:ascii="Arial" w:hAnsi="Arial" w:cs="Arial"/>
          <w:sz w:val="20"/>
          <w:szCs w:val="20"/>
        </w:rPr>
      </w:pPr>
      <w:r w:rsidRPr="00251D28">
        <w:rPr>
          <w:rFonts w:ascii="Arial" w:hAnsi="Arial" w:cs="Arial"/>
          <w:sz w:val="20"/>
          <w:szCs w:val="20"/>
        </w:rPr>
        <w:t xml:space="preserve">Het beschikbaar budget WEB: dit wordt jaarlijks door de Rijksoverheid vastgesteld. </w:t>
      </w:r>
    </w:p>
    <w:p w14:paraId="55C63380" w14:textId="77777777" w:rsidR="00250215" w:rsidRPr="00251D28" w:rsidRDefault="00250215" w:rsidP="008C4C6C">
      <w:pPr>
        <w:pStyle w:val="Lijstalinea"/>
        <w:numPr>
          <w:ilvl w:val="0"/>
          <w:numId w:val="12"/>
        </w:numPr>
        <w:spacing w:line="280" w:lineRule="atLeast"/>
        <w:rPr>
          <w:rFonts w:ascii="Arial" w:hAnsi="Arial" w:cs="Arial"/>
          <w:sz w:val="20"/>
          <w:szCs w:val="20"/>
        </w:rPr>
      </w:pPr>
      <w:r w:rsidRPr="00251D28">
        <w:rPr>
          <w:rFonts w:ascii="Arial" w:hAnsi="Arial" w:cs="Arial"/>
          <w:sz w:val="20"/>
          <w:szCs w:val="20"/>
        </w:rPr>
        <w:t>Het succes van de werving van deelnemers: dit is de verantwoordelijkheid van de opdrachtnemer.</w:t>
      </w:r>
    </w:p>
    <w:p w14:paraId="2FB2A020" w14:textId="77777777" w:rsidR="00250215" w:rsidRPr="00251D28" w:rsidRDefault="00250215" w:rsidP="008C4C6C">
      <w:pPr>
        <w:pStyle w:val="Lijstalinea"/>
        <w:numPr>
          <w:ilvl w:val="0"/>
          <w:numId w:val="12"/>
        </w:numPr>
        <w:spacing w:line="280" w:lineRule="atLeast"/>
        <w:rPr>
          <w:rFonts w:ascii="Arial" w:hAnsi="Arial" w:cs="Arial"/>
          <w:sz w:val="20"/>
          <w:szCs w:val="20"/>
        </w:rPr>
      </w:pPr>
      <w:r w:rsidRPr="00251D28">
        <w:rPr>
          <w:rFonts w:ascii="Arial" w:hAnsi="Arial" w:cs="Arial"/>
          <w:sz w:val="20"/>
          <w:szCs w:val="20"/>
        </w:rPr>
        <w:t xml:space="preserve">De keuzes die jaarlijks worden gemaakt in de besteding van het beschikbare rijksbudget. </w:t>
      </w:r>
    </w:p>
    <w:p w14:paraId="72B5B14E" w14:textId="77777777" w:rsidR="00250215" w:rsidRPr="00251D28" w:rsidRDefault="00250215" w:rsidP="00250215">
      <w:pPr>
        <w:rPr>
          <w:rFonts w:cs="Arial"/>
          <w:szCs w:val="20"/>
        </w:rPr>
      </w:pPr>
    </w:p>
    <w:p w14:paraId="3F5FFAB1" w14:textId="77D1D246" w:rsidR="00250215" w:rsidRDefault="00250215" w:rsidP="00250215">
      <w:r w:rsidRPr="00251D28">
        <w:rPr>
          <w:rFonts w:cs="Arial"/>
          <w:szCs w:val="20"/>
        </w:rPr>
        <w:t>Per kalenderjaar</w:t>
      </w:r>
      <w:r w:rsidRPr="00BF7FEC">
        <w:t xml:space="preserve"> zal telkens opnieuw met de opdrachtnemer het aanbod worden vastgesteld binnen de kaders van de </w:t>
      </w:r>
      <w:r w:rsidR="00C91528">
        <w:t>raam</w:t>
      </w:r>
      <w:r w:rsidRPr="00BF7FEC">
        <w:t>overeenkomst. Indien zich ontwikkelingen voordoen, is het mogelijk om in overleg, gedurende het jaar, aanpassingen overeen te komen in het aanbod. Deze aanpassingen worden schriftelijk vastgelegd.</w:t>
      </w:r>
      <w:r>
        <w:t xml:space="preserve">  </w:t>
      </w:r>
    </w:p>
    <w:p w14:paraId="60212DCB" w14:textId="77777777" w:rsidR="00250215" w:rsidRDefault="00250215" w:rsidP="00250215"/>
    <w:p w14:paraId="73E6A83F" w14:textId="0A488A8A" w:rsidR="00250215" w:rsidRDefault="00250215" w:rsidP="00250215">
      <w:r>
        <w:t xml:space="preserve">Ten aanzien van het thema gerichte aanbod en digitale vaardigheden kunnen we geen indicatie geven van de afname. </w:t>
      </w:r>
      <w:r w:rsidR="00B21ACD">
        <w:t xml:space="preserve">Op het prijsinvulformulier </w:t>
      </w:r>
      <w:r w:rsidR="009B3BED">
        <w:t xml:space="preserve">staat een indicatie van 100 uren vermeld per groep. </w:t>
      </w:r>
      <w:r>
        <w:t xml:space="preserve">Afhankelijk van de vraag en de mogelijkheden kan hiervoor jaarlijks een aanbod worden afgesproken binnen de </w:t>
      </w:r>
      <w:r w:rsidR="00DA3C5E">
        <w:t>raam</w:t>
      </w:r>
      <w:r>
        <w:t>overeenkomst.</w:t>
      </w:r>
    </w:p>
    <w:p w14:paraId="72D1817A" w14:textId="77777777" w:rsidR="00250215" w:rsidRDefault="00250215" w:rsidP="00250215"/>
    <w:p w14:paraId="6A612A9E" w14:textId="77777777" w:rsidR="00250215" w:rsidRPr="00C92D68" w:rsidRDefault="00250215" w:rsidP="00250215">
      <w:pPr>
        <w:rPr>
          <w:b/>
          <w:bCs/>
        </w:rPr>
      </w:pPr>
      <w:r w:rsidRPr="00C92D68">
        <w:rPr>
          <w:b/>
          <w:bCs/>
        </w:rPr>
        <w:t>Resultaten en financiering</w:t>
      </w:r>
    </w:p>
    <w:p w14:paraId="2CACCEA2" w14:textId="77777777" w:rsidR="00250215" w:rsidRDefault="00250215" w:rsidP="00250215">
      <w:pPr>
        <w:rPr>
          <w:b/>
          <w:bCs/>
        </w:rPr>
      </w:pPr>
    </w:p>
    <w:p w14:paraId="0A7D34B3" w14:textId="77777777" w:rsidR="00B56D7B" w:rsidRPr="007A15CE" w:rsidRDefault="00B56D7B" w:rsidP="00B56D7B">
      <w:pPr>
        <w:rPr>
          <w:szCs w:val="20"/>
        </w:rPr>
      </w:pPr>
      <w:r w:rsidRPr="007A15CE">
        <w:rPr>
          <w:rFonts w:eastAsia="Arial" w:cs="Arial"/>
          <w:szCs w:val="20"/>
        </w:rPr>
        <w:t xml:space="preserve">Naar aanleiding van de ervaringen van de afgelopen periode en de informatie die is verkregen uit de marktconsultatie is duidelijk geworden dat het gewenst is om op een andere wijze met de financiering om te gaan. Het bleek wenselijk om de resultaten nog beter af te stemmen op de verschillende doelgroepen. De reden hiervoor is dat het niet altijd aan de opdrachtnemer of de deelnemer te wijten is dat bepaalde vaardigheden niet op het optimaal gewenste niveau komen. Het behalen van een diploma is ook niet voor iedereen haalbaar.  </w:t>
      </w:r>
    </w:p>
    <w:p w14:paraId="005B6F4D" w14:textId="77777777" w:rsidR="00B56D7B" w:rsidRPr="007A15CE" w:rsidRDefault="00B56D7B" w:rsidP="00B56D7B">
      <w:pPr>
        <w:rPr>
          <w:szCs w:val="20"/>
        </w:rPr>
      </w:pPr>
      <w:r w:rsidRPr="007A15CE">
        <w:rPr>
          <w:rFonts w:eastAsia="Arial" w:cs="Arial"/>
          <w:szCs w:val="20"/>
        </w:rPr>
        <w:t xml:space="preserve"> </w:t>
      </w:r>
    </w:p>
    <w:p w14:paraId="4EC9A042" w14:textId="0523140E" w:rsidR="00B56D7B" w:rsidRPr="007A15CE" w:rsidRDefault="00B56D7B" w:rsidP="00B56D7B">
      <w:pPr>
        <w:rPr>
          <w:szCs w:val="20"/>
        </w:rPr>
      </w:pPr>
      <w:r w:rsidRPr="007A15CE">
        <w:rPr>
          <w:rFonts w:eastAsia="Arial" w:cs="Arial"/>
          <w:szCs w:val="20"/>
        </w:rPr>
        <w:t>Hieraan hebben wij gehoor gegeven door naast het bereiken van een taalniveau ook het positief afsluiten van een traject als resultaat te betrekken. In</w:t>
      </w:r>
      <w:r w:rsidR="00583F3E" w:rsidRPr="007A15CE">
        <w:rPr>
          <w:rFonts w:eastAsia="Arial" w:cs="Arial"/>
          <w:szCs w:val="20"/>
        </w:rPr>
        <w:t xml:space="preserve"> de eisen is deze wijze van financieren opgenomen</w:t>
      </w:r>
      <w:r w:rsidRPr="007A15CE">
        <w:rPr>
          <w:rFonts w:eastAsia="Arial" w:cs="Arial"/>
          <w:szCs w:val="20"/>
        </w:rPr>
        <w:t xml:space="preserve">. Met deze wijze van financieren vergroten wij de kans voor langzaam </w:t>
      </w:r>
      <w:proofErr w:type="spellStart"/>
      <w:r w:rsidRPr="007A15CE">
        <w:rPr>
          <w:rFonts w:eastAsia="Arial" w:cs="Arial"/>
          <w:szCs w:val="20"/>
        </w:rPr>
        <w:t>lerenden</w:t>
      </w:r>
      <w:proofErr w:type="spellEnd"/>
      <w:r w:rsidRPr="007A15CE">
        <w:rPr>
          <w:rFonts w:eastAsia="Arial" w:cs="Arial"/>
          <w:szCs w:val="20"/>
        </w:rPr>
        <w:t xml:space="preserve"> en analfabeten zich verder te ontwikkelen in taalvaardigheden en daardoor beter kunnen meedoen in de samenleving. </w:t>
      </w:r>
    </w:p>
    <w:p w14:paraId="7C7FF184" w14:textId="77777777" w:rsidR="00250215" w:rsidRPr="00B56D7B" w:rsidRDefault="00250215" w:rsidP="00250215">
      <w:pPr>
        <w:rPr>
          <w:b/>
          <w:bCs/>
        </w:rPr>
      </w:pPr>
    </w:p>
    <w:p w14:paraId="53615EE5" w14:textId="77777777" w:rsidR="00250215" w:rsidRDefault="00250215" w:rsidP="00250215">
      <w:pPr>
        <w:rPr>
          <w:b/>
          <w:bCs/>
        </w:rPr>
      </w:pPr>
      <w:r w:rsidRPr="00A22FBD">
        <w:rPr>
          <w:b/>
          <w:bCs/>
        </w:rPr>
        <w:t xml:space="preserve">Doelgroep en opleidingsaanbod </w:t>
      </w:r>
    </w:p>
    <w:p w14:paraId="59826077" w14:textId="77777777" w:rsidR="00250215" w:rsidRDefault="00250215" w:rsidP="00250215">
      <w:pPr>
        <w:rPr>
          <w:b/>
          <w:bCs/>
        </w:rPr>
      </w:pPr>
    </w:p>
    <w:p w14:paraId="79BB96EF" w14:textId="77777777" w:rsidR="00250215" w:rsidRDefault="00250215" w:rsidP="00250215">
      <w:pPr>
        <w:rPr>
          <w:b/>
          <w:bCs/>
        </w:rPr>
      </w:pPr>
      <w:r>
        <w:rPr>
          <w:b/>
          <w:bCs/>
        </w:rPr>
        <w:t>Doelgroep</w:t>
      </w:r>
    </w:p>
    <w:p w14:paraId="2C9A49A2" w14:textId="77777777" w:rsidR="00250215" w:rsidRPr="00FE0779" w:rsidRDefault="00250215" w:rsidP="00250215">
      <w:r>
        <w:t xml:space="preserve">De doelgroep van deze aanbesteding bestaat primair uit (niet </w:t>
      </w:r>
      <w:proofErr w:type="spellStart"/>
      <w:r>
        <w:t>inburgeringsplichtige</w:t>
      </w:r>
      <w:proofErr w:type="spellEnd"/>
      <w:r>
        <w:t xml:space="preserve">) volwassenen (18+) met beperkte basisvaardigheden en secundair uit: </w:t>
      </w:r>
    </w:p>
    <w:p w14:paraId="36079A9A" w14:textId="77777777" w:rsidR="00250215" w:rsidRPr="008B3BE8" w:rsidRDefault="00250215" w:rsidP="008C4C6C">
      <w:pPr>
        <w:numPr>
          <w:ilvl w:val="0"/>
          <w:numId w:val="9"/>
        </w:numPr>
      </w:pPr>
      <w:r w:rsidRPr="008B3BE8">
        <w:t>Volwassenen met beperkte basisvaardigheden én met Nederlands als moedertaal</w:t>
      </w:r>
      <w:r>
        <w:t>.</w:t>
      </w:r>
    </w:p>
    <w:p w14:paraId="5CC2DC1D" w14:textId="77777777" w:rsidR="00250215" w:rsidRPr="008B3BE8" w:rsidRDefault="00250215" w:rsidP="008C4C6C">
      <w:pPr>
        <w:numPr>
          <w:ilvl w:val="0"/>
          <w:numId w:val="9"/>
        </w:numPr>
      </w:pPr>
      <w:r w:rsidRPr="008B3BE8">
        <w:t>Volwassenen met beperkte basisvaardigheden én een uitkering die hun positie in het</w:t>
      </w:r>
      <w:r>
        <w:t xml:space="preserve"> </w:t>
      </w:r>
      <w:r w:rsidRPr="008B3BE8">
        <w:t>dagelijkse leven willen versterken.</w:t>
      </w:r>
    </w:p>
    <w:p w14:paraId="3A831A07" w14:textId="77777777" w:rsidR="00250215" w:rsidRPr="008B3BE8" w:rsidRDefault="00250215" w:rsidP="008C4C6C">
      <w:pPr>
        <w:numPr>
          <w:ilvl w:val="0"/>
          <w:numId w:val="9"/>
        </w:numPr>
      </w:pPr>
      <w:r w:rsidRPr="008B3BE8">
        <w:t>Volwassenen met beperkte basisvaardigheden die (vrijwilligers) werk zoeken.</w:t>
      </w:r>
    </w:p>
    <w:p w14:paraId="528A620C" w14:textId="77777777" w:rsidR="00250215" w:rsidRPr="008B3BE8" w:rsidRDefault="00250215" w:rsidP="008C4C6C">
      <w:pPr>
        <w:numPr>
          <w:ilvl w:val="0"/>
          <w:numId w:val="9"/>
        </w:numPr>
      </w:pPr>
      <w:r w:rsidRPr="008B3BE8">
        <w:t>Volwassenen met beperkte basisvaardigheden die een opleiding op mbo-niveau 1 of 2 willen volgen.</w:t>
      </w:r>
    </w:p>
    <w:p w14:paraId="21E04898" w14:textId="77777777" w:rsidR="00250215" w:rsidRPr="008B3BE8" w:rsidRDefault="00250215" w:rsidP="008C4C6C">
      <w:pPr>
        <w:numPr>
          <w:ilvl w:val="0"/>
          <w:numId w:val="9"/>
        </w:numPr>
      </w:pPr>
      <w:r w:rsidRPr="008B3BE8">
        <w:t>Volwassenen met beperkte basisvaardigheden die een opleiding tot toelating tot mbo niveau 3 en 4 willen volgen.</w:t>
      </w:r>
    </w:p>
    <w:p w14:paraId="344DA7B7" w14:textId="77777777" w:rsidR="00250215" w:rsidRPr="008B3BE8" w:rsidRDefault="00250215" w:rsidP="008C4C6C">
      <w:pPr>
        <w:numPr>
          <w:ilvl w:val="0"/>
          <w:numId w:val="9"/>
        </w:numPr>
      </w:pPr>
      <w:r w:rsidRPr="008B3BE8">
        <w:lastRenderedPageBreak/>
        <w:t>Volwassenen met beperkte digitale vaardigheden die hun positie in het dagelijkse leven en of op de arbeidsmarkt willen versterken.</w:t>
      </w:r>
      <w:r>
        <w:t xml:space="preserve"> </w:t>
      </w:r>
    </w:p>
    <w:p w14:paraId="2227EFAC" w14:textId="77777777" w:rsidR="00250215" w:rsidRDefault="00250215" w:rsidP="00250215">
      <w:pPr>
        <w:rPr>
          <w:b/>
          <w:bCs/>
        </w:rPr>
      </w:pPr>
    </w:p>
    <w:p w14:paraId="71226B4E" w14:textId="77777777" w:rsidR="00250215" w:rsidRPr="002B5BDD" w:rsidRDefault="00250215" w:rsidP="00250215">
      <w:pPr>
        <w:rPr>
          <w:rFonts w:cs="Arial"/>
          <w:b/>
          <w:bCs/>
          <w:szCs w:val="20"/>
        </w:rPr>
      </w:pPr>
      <w:r w:rsidRPr="002B5BDD">
        <w:rPr>
          <w:rFonts w:cs="Arial"/>
          <w:b/>
          <w:bCs/>
          <w:szCs w:val="20"/>
        </w:rPr>
        <w:t>Opleidingsaanbod formeel taalonderwijs op basis van de wet WEB</w:t>
      </w:r>
    </w:p>
    <w:p w14:paraId="507B76A9" w14:textId="77777777" w:rsidR="00250215" w:rsidRPr="002B5BDD" w:rsidRDefault="00250215" w:rsidP="008C4C6C">
      <w:pPr>
        <w:pStyle w:val="Lijstalinea"/>
        <w:numPr>
          <w:ilvl w:val="0"/>
          <w:numId w:val="13"/>
        </w:numPr>
        <w:spacing w:line="280" w:lineRule="atLeast"/>
        <w:rPr>
          <w:rFonts w:ascii="Arial" w:hAnsi="Arial" w:cs="Arial"/>
          <w:sz w:val="20"/>
          <w:szCs w:val="20"/>
        </w:rPr>
      </w:pPr>
      <w:r w:rsidRPr="002B5BDD">
        <w:rPr>
          <w:rFonts w:ascii="Arial" w:hAnsi="Arial" w:cs="Arial"/>
          <w:sz w:val="20"/>
          <w:szCs w:val="20"/>
        </w:rPr>
        <w:t xml:space="preserve">Opleidingen Nederlandse taal en rekenen, gericht op alfabetisering en op het ingangsniveau van het beroepsonderwijs; </w:t>
      </w:r>
    </w:p>
    <w:p w14:paraId="2B841DD1" w14:textId="77777777" w:rsidR="00250215" w:rsidRPr="002B5BDD" w:rsidRDefault="00250215" w:rsidP="008C4C6C">
      <w:pPr>
        <w:pStyle w:val="Lijstalinea"/>
        <w:numPr>
          <w:ilvl w:val="0"/>
          <w:numId w:val="13"/>
        </w:numPr>
        <w:spacing w:line="280" w:lineRule="atLeast"/>
        <w:rPr>
          <w:rFonts w:ascii="Arial" w:hAnsi="Arial" w:cs="Arial"/>
          <w:sz w:val="20"/>
          <w:szCs w:val="20"/>
        </w:rPr>
      </w:pPr>
      <w:r w:rsidRPr="002B5BDD">
        <w:rPr>
          <w:rFonts w:ascii="Arial" w:hAnsi="Arial" w:cs="Arial"/>
          <w:sz w:val="20"/>
          <w:szCs w:val="20"/>
        </w:rPr>
        <w:t xml:space="preserve">Opleidingen Nederlands als tweede taal, Programma I die opleiden voor het diploma Nederlands als tweede taal, bedoeld in het Staatsexamenbesluit Nederlands als tweede taal; </w:t>
      </w:r>
    </w:p>
    <w:p w14:paraId="0678AE66" w14:textId="77777777" w:rsidR="00250215" w:rsidRPr="002B5BDD" w:rsidRDefault="00250215" w:rsidP="008C4C6C">
      <w:pPr>
        <w:pStyle w:val="Lijstalinea"/>
        <w:numPr>
          <w:ilvl w:val="0"/>
          <w:numId w:val="13"/>
        </w:numPr>
        <w:spacing w:line="280" w:lineRule="atLeast"/>
        <w:rPr>
          <w:rFonts w:ascii="Arial" w:hAnsi="Arial" w:cs="Arial"/>
          <w:sz w:val="20"/>
          <w:szCs w:val="20"/>
        </w:rPr>
      </w:pPr>
      <w:r w:rsidRPr="002B5BDD">
        <w:rPr>
          <w:rFonts w:ascii="Arial" w:hAnsi="Arial" w:cs="Arial"/>
          <w:sz w:val="20"/>
          <w:szCs w:val="20"/>
        </w:rPr>
        <w:t xml:space="preserve">Opleidingen Nederlands als tweede taal, gericht op beheersing van een basisniveau Nederlandse taal; </w:t>
      </w:r>
    </w:p>
    <w:p w14:paraId="5EC73FDE" w14:textId="77777777" w:rsidR="00250215" w:rsidRPr="002B5BDD" w:rsidRDefault="00250215" w:rsidP="008C4C6C">
      <w:pPr>
        <w:pStyle w:val="Lijstalinea"/>
        <w:numPr>
          <w:ilvl w:val="0"/>
          <w:numId w:val="13"/>
        </w:numPr>
        <w:spacing w:line="280" w:lineRule="atLeast"/>
        <w:rPr>
          <w:rFonts w:ascii="Arial" w:hAnsi="Arial" w:cs="Arial"/>
          <w:sz w:val="20"/>
          <w:szCs w:val="20"/>
        </w:rPr>
      </w:pPr>
      <w:r w:rsidRPr="002B5BDD">
        <w:rPr>
          <w:rFonts w:ascii="Arial" w:hAnsi="Arial" w:cs="Arial"/>
          <w:sz w:val="20"/>
          <w:szCs w:val="20"/>
        </w:rPr>
        <w:t xml:space="preserve">Opleidingen Nederlands als tweede taal, gericht op alfabetisering; </w:t>
      </w:r>
    </w:p>
    <w:p w14:paraId="1CEA0610" w14:textId="77777777" w:rsidR="00250215" w:rsidRPr="002B5BDD" w:rsidRDefault="00250215" w:rsidP="00250215">
      <w:pPr>
        <w:rPr>
          <w:rFonts w:cs="Arial"/>
          <w:szCs w:val="20"/>
          <w:u w:val="single"/>
        </w:rPr>
      </w:pPr>
    </w:p>
    <w:p w14:paraId="58F74231" w14:textId="77777777" w:rsidR="00250215" w:rsidRPr="002B5BDD" w:rsidRDefault="00250215" w:rsidP="00250215">
      <w:pPr>
        <w:rPr>
          <w:rFonts w:cs="Arial"/>
          <w:b/>
          <w:bCs/>
          <w:szCs w:val="20"/>
        </w:rPr>
      </w:pPr>
    </w:p>
    <w:p w14:paraId="20B33C5A" w14:textId="77777777" w:rsidR="00250215" w:rsidRPr="00DC5314" w:rsidRDefault="00250215" w:rsidP="00250215">
      <w:pPr>
        <w:rPr>
          <w:u w:val="single"/>
        </w:rPr>
      </w:pPr>
      <w:r w:rsidRPr="00DC5314">
        <w:rPr>
          <w:u w:val="single"/>
        </w:rPr>
        <w:t>Staatsexamen NT2, voorbereiding voor cursisten met HBO+ leerniveau.</w:t>
      </w:r>
    </w:p>
    <w:p w14:paraId="171F076A" w14:textId="77777777" w:rsidR="00250215" w:rsidRPr="00EA2B26" w:rsidRDefault="00250215" w:rsidP="00250215">
      <w:r>
        <w:t xml:space="preserve">Hoger opgeleiden, die in het land van herkomst een opleiding van minimaal </w:t>
      </w:r>
      <w:proofErr w:type="spellStart"/>
      <w:r>
        <w:t>HBO-niveau</w:t>
      </w:r>
      <w:proofErr w:type="spellEnd"/>
      <w:r>
        <w:t xml:space="preserve"> hebben behaald en tevens een vreemde taal hebben leren beheersen, kunnen mits zij inwoner zijn van de gemeente Utrecht en Stichtse Vecht gebruik maken van het taalaanbod van aanbieder van NT2 taalonderwijs voor hoger opgeleiden. De Volksuniversiteit Utrecht ontvangt momenteel hier subsidie voor. Opdrachtnemer stemt af met de Volksuniversiteit over werving en warme overdracht van deze doelgroep. </w:t>
      </w:r>
      <w:r w:rsidRPr="00EA2B26">
        <w:t xml:space="preserve">Deze doelgroep valt dus niet binnen deze opdracht. </w:t>
      </w:r>
    </w:p>
    <w:p w14:paraId="1C6C2243" w14:textId="77777777" w:rsidR="00250215" w:rsidRPr="006C383B" w:rsidRDefault="00250215" w:rsidP="00250215">
      <w:r w:rsidRPr="00EA2B26">
        <w:t xml:space="preserve">Voor de </w:t>
      </w:r>
      <w:proofErr w:type="spellStart"/>
      <w:r w:rsidRPr="00EA2B26">
        <w:t>subregio’s</w:t>
      </w:r>
      <w:proofErr w:type="spellEnd"/>
      <w:r w:rsidRPr="00EA2B26">
        <w:t xml:space="preserve"> Groene Hart, Lekstroom en </w:t>
      </w:r>
      <w:proofErr w:type="spellStart"/>
      <w:r w:rsidRPr="00EA2B26">
        <w:t>ZuidOost</w:t>
      </w:r>
      <w:proofErr w:type="spellEnd"/>
      <w:r w:rsidRPr="00EA2B26">
        <w:t xml:space="preserve"> geldt vooraf toestemming over toelating cursisten met </w:t>
      </w:r>
      <w:proofErr w:type="spellStart"/>
      <w:r w:rsidRPr="00EA2B26">
        <w:t>HBO+leerniveau</w:t>
      </w:r>
      <w:proofErr w:type="spellEnd"/>
      <w:r w:rsidRPr="00EA2B26">
        <w:t>.</w:t>
      </w:r>
      <w:r>
        <w:t xml:space="preserve"> </w:t>
      </w:r>
    </w:p>
    <w:p w14:paraId="7B6B1304" w14:textId="77777777" w:rsidR="00250215" w:rsidRDefault="00250215" w:rsidP="00250215">
      <w:pPr>
        <w:rPr>
          <w:b/>
          <w:bCs/>
        </w:rPr>
      </w:pPr>
    </w:p>
    <w:p w14:paraId="55C586E0" w14:textId="77777777" w:rsidR="00250215" w:rsidRDefault="00250215" w:rsidP="00250215">
      <w:pPr>
        <w:rPr>
          <w:b/>
          <w:bCs/>
        </w:rPr>
      </w:pPr>
      <w:r w:rsidRPr="00FE0779">
        <w:rPr>
          <w:b/>
          <w:bCs/>
        </w:rPr>
        <w:t>Aanvullend aanbod</w:t>
      </w:r>
    </w:p>
    <w:p w14:paraId="15D4141F" w14:textId="5D6E1065" w:rsidR="00250215" w:rsidRDefault="00250215" w:rsidP="00250215">
      <w:r w:rsidRPr="0036315F">
        <w:t xml:space="preserve">Wij willen ook </w:t>
      </w:r>
      <w:r>
        <w:t>themagerichte educatie aanbod</w:t>
      </w:r>
      <w:r w:rsidRPr="0036315F">
        <w:t xml:space="preserve"> op basis van vragen en kansen voor de bevordering van taal-, reken- of digitale vaardigheden in de </w:t>
      </w:r>
      <w:r w:rsidR="00DA3C5E">
        <w:t>raam</w:t>
      </w:r>
      <w:r w:rsidRPr="0036315F">
        <w:t>overeenkomst opnemen.</w:t>
      </w:r>
      <w:r>
        <w:t xml:space="preserve"> Vaardigheden gericht op werk </w:t>
      </w:r>
      <w:r w:rsidRPr="0036315F">
        <w:t>zijn van groot belang om een plek te kunnen verwerven op de arbeidsmarkt</w:t>
      </w:r>
      <w:r>
        <w:t>. Voor het vinden, begrijpen, beoordelen en gebruiken van informatie over gezondheid dient men te beschikken over gezondheidsvaardigheden. Het belang van voorlezen op de taalontwikkeling en de vaardigheden die noodzakelijk zijn bij het opvoeden en opgroeien. Het beschikken over rekenvaardigheden is essentieel bij het voorkomen van schulden. En om</w:t>
      </w:r>
      <w:r w:rsidRPr="00BC26A7">
        <w:t xml:space="preserve"> te </w:t>
      </w:r>
      <w:r>
        <w:t xml:space="preserve">kunnen </w:t>
      </w:r>
      <w:r w:rsidRPr="005848C3">
        <w:t>participeren </w:t>
      </w:r>
      <w:r w:rsidRPr="00BC26A7">
        <w:t>in de samenleving zijn toegang tot </w:t>
      </w:r>
      <w:r w:rsidRPr="005848C3">
        <w:t>digitale </w:t>
      </w:r>
      <w:r w:rsidRPr="00BC26A7">
        <w:t>technologie en de</w:t>
      </w:r>
      <w:r w:rsidRPr="005848C3">
        <w:t> vaardigheden</w:t>
      </w:r>
      <w:r w:rsidRPr="00BC26A7">
        <w:t xml:space="preserve"> om daarmee om te gaan </w:t>
      </w:r>
      <w:r>
        <w:t>noodzakelijk</w:t>
      </w:r>
      <w:r w:rsidRPr="00BC26A7">
        <w:t>.</w:t>
      </w:r>
      <w:r>
        <w:t xml:space="preserve"> </w:t>
      </w:r>
    </w:p>
    <w:p w14:paraId="0414AD73" w14:textId="77777777" w:rsidR="00250215" w:rsidRDefault="00250215" w:rsidP="00250215">
      <w:r>
        <w:t xml:space="preserve">In nader overleg, wanneer een gemeente dat wenst, kan de volgende themagerichte educatie aanbod aangeboden worden aan deelnemers van de taal-reken- of digitale training. </w:t>
      </w:r>
    </w:p>
    <w:p w14:paraId="284ED37E" w14:textId="77777777" w:rsidR="00250215" w:rsidRDefault="00250215" w:rsidP="00250215"/>
    <w:p w14:paraId="731463E2" w14:textId="77777777" w:rsidR="00250215" w:rsidRPr="00815CC8" w:rsidRDefault="00250215" w:rsidP="00250215">
      <w:r w:rsidRPr="00815CC8">
        <w:t xml:space="preserve">Themagerichte </w:t>
      </w:r>
      <w:r>
        <w:t xml:space="preserve">educatie </w:t>
      </w:r>
      <w:r w:rsidRPr="00815CC8">
        <w:t>aanbod:</w:t>
      </w:r>
    </w:p>
    <w:p w14:paraId="7048D081" w14:textId="77777777" w:rsidR="00250215" w:rsidRPr="00815CC8" w:rsidRDefault="00250215" w:rsidP="008C4C6C">
      <w:pPr>
        <w:numPr>
          <w:ilvl w:val="0"/>
          <w:numId w:val="10"/>
        </w:numPr>
      </w:pPr>
      <w:r w:rsidRPr="00815CC8">
        <w:t xml:space="preserve">Thema Werk: gericht op sollicitatievaardigheden, digitale vaardigheden en werknemersvaardigheden. </w:t>
      </w:r>
    </w:p>
    <w:p w14:paraId="3473EB5C" w14:textId="77777777" w:rsidR="00250215" w:rsidRPr="00815CC8" w:rsidRDefault="00250215" w:rsidP="008C4C6C">
      <w:pPr>
        <w:numPr>
          <w:ilvl w:val="0"/>
          <w:numId w:val="10"/>
        </w:numPr>
      </w:pPr>
      <w:r w:rsidRPr="00815CC8">
        <w:t xml:space="preserve">Thema Gezondheid: gericht op gezondheidsvaardigheden </w:t>
      </w:r>
    </w:p>
    <w:p w14:paraId="5E19040F" w14:textId="77777777" w:rsidR="00250215" w:rsidRPr="00815CC8" w:rsidRDefault="00250215" w:rsidP="008C4C6C">
      <w:pPr>
        <w:numPr>
          <w:ilvl w:val="0"/>
          <w:numId w:val="10"/>
        </w:numPr>
      </w:pPr>
      <w:r w:rsidRPr="00815CC8">
        <w:t>Thema Opvoeden &amp; Opgroeie</w:t>
      </w:r>
      <w:r w:rsidRPr="00151E8D">
        <w:t xml:space="preserve">n </w:t>
      </w:r>
      <w:r w:rsidRPr="00815CC8">
        <w:t>gericht op het doorbreken van intergenerationele laaggeletterdheid</w:t>
      </w:r>
      <w:r>
        <w:t>.</w:t>
      </w:r>
    </w:p>
    <w:p w14:paraId="00BD92E9" w14:textId="77777777" w:rsidR="00250215" w:rsidRPr="00815CC8" w:rsidRDefault="00250215" w:rsidP="008C4C6C">
      <w:pPr>
        <w:numPr>
          <w:ilvl w:val="0"/>
          <w:numId w:val="10"/>
        </w:numPr>
      </w:pPr>
      <w:r w:rsidRPr="00815CC8">
        <w:t>Thema Geld: gericht op voorkomen van schulden, leren omgaan met huishoudboekje.</w:t>
      </w:r>
    </w:p>
    <w:p w14:paraId="03B9B7DC" w14:textId="77777777" w:rsidR="00250215" w:rsidRPr="00815CC8" w:rsidRDefault="00250215" w:rsidP="008C4C6C">
      <w:pPr>
        <w:numPr>
          <w:ilvl w:val="0"/>
          <w:numId w:val="10"/>
        </w:numPr>
      </w:pPr>
      <w:r w:rsidRPr="00815CC8">
        <w:t>Thema Digitale zaken: gericht op het vergroten van de digitale zelfredzaamheid.</w:t>
      </w:r>
    </w:p>
    <w:p w14:paraId="06CF23C8" w14:textId="77777777" w:rsidR="00250215" w:rsidRDefault="00250215" w:rsidP="00250215">
      <w:pPr>
        <w:rPr>
          <w:b/>
          <w:bCs/>
        </w:rPr>
      </w:pPr>
    </w:p>
    <w:p w14:paraId="539C58C0" w14:textId="77777777" w:rsidR="00250215" w:rsidRPr="00387F4C" w:rsidRDefault="00250215" w:rsidP="00250215">
      <w:pPr>
        <w:rPr>
          <w:i/>
          <w:iCs/>
        </w:rPr>
      </w:pPr>
    </w:p>
    <w:p w14:paraId="78145543" w14:textId="2C29490F" w:rsidR="007C148C" w:rsidRPr="00E029BC" w:rsidRDefault="007C148C" w:rsidP="007C148C">
      <w:bookmarkStart w:id="18" w:name="_Toc19276045"/>
      <w:bookmarkStart w:id="19" w:name="_Toc36716692"/>
      <w:bookmarkStart w:id="20" w:name="_Toc169509995"/>
      <w:bookmarkStart w:id="21" w:name="_Toc169510103"/>
      <w:bookmarkStart w:id="22" w:name="_Toc191442189"/>
      <w:bookmarkStart w:id="23" w:name="_Toc197228369"/>
      <w:r w:rsidRPr="00E029BC">
        <w:lastRenderedPageBreak/>
        <w:t>Verwachte omvang van de raamovereenkomst:</w:t>
      </w:r>
    </w:p>
    <w:p w14:paraId="3F17DAD5" w14:textId="69A40641" w:rsidR="007C148C" w:rsidRPr="00E029BC" w:rsidRDefault="007C148C" w:rsidP="007C148C">
      <w:r w:rsidRPr="00E029BC">
        <w:t>De gemeente verwacht over de gehele looptijd (maxima</w:t>
      </w:r>
      <w:r w:rsidR="00DC477D" w:rsidRPr="00E029BC">
        <w:t xml:space="preserve">al </w:t>
      </w:r>
      <w:r w:rsidR="000A087A" w:rsidRPr="00E029BC">
        <w:t>acht</w:t>
      </w:r>
      <w:r w:rsidR="00DC477D" w:rsidRPr="00E029BC">
        <w:t xml:space="preserve"> j</w:t>
      </w:r>
      <w:r w:rsidRPr="00E029BC">
        <w:t xml:space="preserve">aar) van de raamovereenkomst </w:t>
      </w:r>
      <w:r w:rsidRPr="00E029BC">
        <w:rPr>
          <w:color w:val="00B050"/>
        </w:rPr>
        <w:t xml:space="preserve"> </w:t>
      </w:r>
      <w:r w:rsidR="001E0391" w:rsidRPr="00E029BC">
        <w:t>volwasseneducatie</w:t>
      </w:r>
      <w:r w:rsidRPr="00E029BC">
        <w:t xml:space="preserve"> af te nemen met een verwachte totale waarde van € </w:t>
      </w:r>
      <w:r w:rsidR="00616153">
        <w:t>28,5</w:t>
      </w:r>
      <w:r w:rsidR="001E0391" w:rsidRPr="00E029BC">
        <w:t xml:space="preserve"> miljoen</w:t>
      </w:r>
      <w:r w:rsidRPr="00E029BC">
        <w:t xml:space="preserve">. </w:t>
      </w:r>
    </w:p>
    <w:p w14:paraId="11330203" w14:textId="77777777" w:rsidR="007C148C" w:rsidRPr="00E029BC" w:rsidRDefault="007C148C" w:rsidP="007C148C"/>
    <w:p w14:paraId="7877290B" w14:textId="77777777" w:rsidR="00495366" w:rsidRDefault="00495366" w:rsidP="007C148C"/>
    <w:p w14:paraId="440724A4" w14:textId="77777777" w:rsidR="00495366" w:rsidRDefault="00495366" w:rsidP="007C148C"/>
    <w:p w14:paraId="11BB1329" w14:textId="52167EB1" w:rsidR="007C148C" w:rsidRPr="00E029BC" w:rsidRDefault="007C148C" w:rsidP="007C148C">
      <w:r w:rsidRPr="00E029BC">
        <w:t>U kunt aan deze waarden geen rechten aan ontlenen.</w:t>
      </w:r>
    </w:p>
    <w:p w14:paraId="7FC1D387" w14:textId="77777777" w:rsidR="000C3ABA" w:rsidRPr="00E029BC" w:rsidRDefault="000C3ABA" w:rsidP="007847F1">
      <w:pPr>
        <w:pStyle w:val="Default"/>
        <w:rPr>
          <w:sz w:val="20"/>
          <w:szCs w:val="20"/>
        </w:rPr>
      </w:pPr>
    </w:p>
    <w:p w14:paraId="6165404C" w14:textId="22B10473" w:rsidR="00516309" w:rsidRPr="00E029BC" w:rsidRDefault="00D62B30" w:rsidP="00516309">
      <w:r w:rsidRPr="00E029BC">
        <w:t>M</w:t>
      </w:r>
      <w:r w:rsidR="00516309" w:rsidRPr="00E029BC">
        <w:t>aximumomvang (of: begrenzing) van de raamovereenkomst:</w:t>
      </w:r>
    </w:p>
    <w:p w14:paraId="508C678F" w14:textId="42F8F34F" w:rsidR="00EF42B9" w:rsidRPr="00E029BC" w:rsidRDefault="00EF42B9" w:rsidP="00EF42B9">
      <w:pPr>
        <w:pStyle w:val="Default"/>
        <w:rPr>
          <w:sz w:val="20"/>
          <w:szCs w:val="20"/>
        </w:rPr>
      </w:pPr>
      <w:r w:rsidRPr="00E029BC">
        <w:rPr>
          <w:sz w:val="20"/>
          <w:szCs w:val="20"/>
        </w:rPr>
        <w:t xml:space="preserve">De gemeente neemt gedurende de looptijd van de Raamovereenkomst voor maximaal </w:t>
      </w:r>
      <w:bookmarkStart w:id="24" w:name="_Hlk129251006"/>
      <w:r w:rsidRPr="00E029BC">
        <w:rPr>
          <w:sz w:val="20"/>
          <w:szCs w:val="20"/>
        </w:rPr>
        <w:t xml:space="preserve">€ </w:t>
      </w:r>
      <w:r w:rsidR="00616153">
        <w:rPr>
          <w:sz w:val="20"/>
          <w:szCs w:val="20"/>
        </w:rPr>
        <w:t>32</w:t>
      </w:r>
      <w:r w:rsidR="00BD7F76" w:rsidRPr="00E029BC">
        <w:rPr>
          <w:sz w:val="20"/>
          <w:szCs w:val="20"/>
        </w:rPr>
        <w:t xml:space="preserve"> miljoen</w:t>
      </w:r>
      <w:r w:rsidRPr="00E029BC">
        <w:rPr>
          <w:sz w:val="20"/>
          <w:szCs w:val="20"/>
        </w:rPr>
        <w:t xml:space="preserve"> </w:t>
      </w:r>
      <w:bookmarkEnd w:id="24"/>
      <w:r w:rsidRPr="00E029BC">
        <w:rPr>
          <w:sz w:val="20"/>
          <w:szCs w:val="20"/>
        </w:rPr>
        <w:t xml:space="preserve">aan </w:t>
      </w:r>
      <w:r w:rsidR="00BD7F76" w:rsidRPr="00E029BC">
        <w:rPr>
          <w:sz w:val="20"/>
          <w:szCs w:val="20"/>
        </w:rPr>
        <w:t>volwasseneducatie</w:t>
      </w:r>
      <w:r w:rsidRPr="00E029BC">
        <w:rPr>
          <w:sz w:val="20"/>
          <w:szCs w:val="20"/>
        </w:rPr>
        <w:t xml:space="preserve"> af. Zodra het maximumbedrag bereikt wordt, eindigt de raamovereenkomst automatisch. </w:t>
      </w:r>
    </w:p>
    <w:p w14:paraId="356DBB55" w14:textId="77777777" w:rsidR="00EF42B9" w:rsidRDefault="00EF42B9" w:rsidP="00EF42B9">
      <w:r w:rsidRPr="00E029BC">
        <w:rPr>
          <w:szCs w:val="20"/>
        </w:rPr>
        <w:t>Ter voorkoming van misverstanden: u kunt aan dit maximumbedrag in de toekomst geen rechten ontlenen. Het noemen van dit maximumbedrag heeft enkel als doel om conform de jurisprudentie vooraf transparant een afnamebegrenzing bekend te maken. Bovendien rust op de gemeente geen afnameverplichting.</w:t>
      </w:r>
    </w:p>
    <w:p w14:paraId="42812D7B" w14:textId="77777777" w:rsidR="00EF42B9" w:rsidRDefault="00EF42B9" w:rsidP="007C148C">
      <w:pPr>
        <w:rPr>
          <w:i/>
          <w:iCs/>
          <w:color w:val="00B050"/>
        </w:rPr>
      </w:pPr>
    </w:p>
    <w:p w14:paraId="0E9F25D8" w14:textId="15D5BADF" w:rsidR="003A5D7B" w:rsidRPr="008605F4" w:rsidRDefault="000B35F4" w:rsidP="003A5D7B">
      <w:pPr>
        <w:pStyle w:val="Kop2"/>
        <w:numPr>
          <w:ilvl w:val="1"/>
          <w:numId w:val="1"/>
        </w:numPr>
      </w:pPr>
      <w:bookmarkStart w:id="25" w:name="_Toc153981296"/>
      <w:r>
        <w:t xml:space="preserve">Opdrachtgever - de Gemeente </w:t>
      </w:r>
      <w:r w:rsidR="003A5D7B" w:rsidRPr="008605F4">
        <w:t>Utrecht</w:t>
      </w:r>
      <w:bookmarkEnd w:id="18"/>
      <w:bookmarkEnd w:id="19"/>
      <w:bookmarkEnd w:id="25"/>
    </w:p>
    <w:p w14:paraId="689AE688" w14:textId="7B5BE10F" w:rsidR="000B35F4" w:rsidRPr="00557BEF" w:rsidRDefault="000B35F4" w:rsidP="000B35F4">
      <w:pPr>
        <w:rPr>
          <w:rFonts w:ascii="Calibri" w:hAnsi="Calibri"/>
        </w:rPr>
      </w:pPr>
      <w:bookmarkStart w:id="26" w:name="_Toc197228372"/>
      <w:r w:rsidRPr="00557BEF">
        <w:t xml:space="preserve">Gemeente Utrecht is opdrachtgever voor de opdrachten die op basis van de raamovereenkomst verstrekt worden. Binnen de gemeente worden opdrachten geïnitieerd door </w:t>
      </w:r>
      <w:r w:rsidR="00557BEF" w:rsidRPr="00557BEF">
        <w:t>MO (Maatschappelijke Opvang)</w:t>
      </w:r>
      <w:r w:rsidRPr="00557BEF">
        <w:t xml:space="preserve">. De aansturing vanuit de gemeente wordt </w:t>
      </w:r>
      <w:r w:rsidR="00557BEF" w:rsidRPr="00557BEF">
        <w:t xml:space="preserve">eveneens </w:t>
      </w:r>
      <w:r w:rsidRPr="00557BEF">
        <w:t xml:space="preserve">verzorgd door de afdeling </w:t>
      </w:r>
      <w:r w:rsidR="008E60B5" w:rsidRPr="00557BEF">
        <w:t>MO</w:t>
      </w:r>
      <w:r w:rsidRPr="00557BEF">
        <w:t>.</w:t>
      </w:r>
    </w:p>
    <w:p w14:paraId="198AEDAA" w14:textId="77777777" w:rsidR="000B35F4" w:rsidRDefault="000B35F4" w:rsidP="000B35F4"/>
    <w:p w14:paraId="01CC48B6" w14:textId="315AD1DD" w:rsidR="000B35F4" w:rsidRDefault="000B35F4" w:rsidP="000B35F4">
      <w:r>
        <w:t xml:space="preserve">U kunt algemene informatie vinden over de Gemeente Utrecht via </w:t>
      </w:r>
      <w:hyperlink r:id="rId12">
        <w:r w:rsidRPr="1D0017EC">
          <w:rPr>
            <w:rStyle w:val="Hyperlink"/>
          </w:rPr>
          <w:t>www.utrecht.nl</w:t>
        </w:r>
      </w:hyperlink>
      <w:r>
        <w:t xml:space="preserve">. Onder andere vindt u hier het </w:t>
      </w:r>
      <w:hyperlink r:id="rId13">
        <w:r w:rsidRPr="1D0017EC">
          <w:rPr>
            <w:rStyle w:val="Hyperlink"/>
          </w:rPr>
          <w:t>inkoopbeleid</w:t>
        </w:r>
      </w:hyperlink>
      <w:r>
        <w:t xml:space="preserve"> van de gemeente. Wilt u meer weten over de ambities van de gemeente op het gebied van maatschappelijk verantwoord inkopen dan vindt u onder andere informatie op: </w:t>
      </w:r>
      <w:hyperlink r:id="rId14">
        <w:r w:rsidRPr="1D0017EC">
          <w:rPr>
            <w:rStyle w:val="Hyperlink"/>
          </w:rPr>
          <w:t>Coalitieakkoord</w:t>
        </w:r>
      </w:hyperlink>
      <w:r>
        <w:t xml:space="preserve">, </w:t>
      </w:r>
      <w:hyperlink r:id="rId15">
        <w:r w:rsidRPr="1D0017EC">
          <w:rPr>
            <w:rStyle w:val="Hyperlink"/>
          </w:rPr>
          <w:t>Maatschappelijk Verantwoord inkopen</w:t>
        </w:r>
      </w:hyperlink>
      <w:r>
        <w:t xml:space="preserve">, </w:t>
      </w:r>
      <w:hyperlink r:id="rId16">
        <w:r w:rsidRPr="1D0017EC">
          <w:rPr>
            <w:rStyle w:val="Hyperlink"/>
          </w:rPr>
          <w:t>Utrecht toegankelijk</w:t>
        </w:r>
      </w:hyperlink>
      <w:r>
        <w:t xml:space="preserve"> en </w:t>
      </w:r>
      <w:hyperlink r:id="rId17">
        <w:r w:rsidRPr="1D0017EC">
          <w:rPr>
            <w:rStyle w:val="Hyperlink"/>
          </w:rPr>
          <w:t>Schoon vervoer</w:t>
        </w:r>
      </w:hyperlink>
      <w:r>
        <w:t>.</w:t>
      </w:r>
    </w:p>
    <w:p w14:paraId="150E1934" w14:textId="77777777" w:rsidR="000B35F4" w:rsidRDefault="000B35F4" w:rsidP="000B35F4"/>
    <w:p w14:paraId="58E9A460" w14:textId="77777777" w:rsidR="000B35F4" w:rsidRDefault="000B35F4" w:rsidP="000B35F4">
      <w:r>
        <w:t>De gemeente stuurt in haar rol als opdrachtgever van haar inkopen op deze ambities. Dit betekent voor u dat de gemeente - naast prijs en kwaliteit - ook aandacht heeft voor maatschappelijke thema’s in het inkoopproces.</w:t>
      </w:r>
    </w:p>
    <w:p w14:paraId="506EFE89" w14:textId="77777777" w:rsidR="003A5D7B" w:rsidRPr="009A1C92" w:rsidRDefault="003A5D7B" w:rsidP="003A5D7B">
      <w:pPr>
        <w:pStyle w:val="Kop2"/>
        <w:numPr>
          <w:ilvl w:val="1"/>
          <w:numId w:val="1"/>
        </w:numPr>
        <w:spacing w:line="240" w:lineRule="auto"/>
        <w:rPr>
          <w:rFonts w:cs="Lucida Sans Unicode"/>
        </w:rPr>
      </w:pPr>
      <w:bookmarkStart w:id="27" w:name="_Toc19276046"/>
      <w:bookmarkStart w:id="28" w:name="_Toc36716694"/>
      <w:bookmarkStart w:id="29" w:name="_Toc153981297"/>
      <w:bookmarkEnd w:id="26"/>
      <w:proofErr w:type="spellStart"/>
      <w:r w:rsidRPr="009A1C92">
        <w:rPr>
          <w:rFonts w:cs="Lucida Sans Unicode"/>
        </w:rPr>
        <w:t>Social</w:t>
      </w:r>
      <w:proofErr w:type="spellEnd"/>
      <w:r w:rsidRPr="009A1C92">
        <w:rPr>
          <w:rFonts w:cs="Lucida Sans Unicode"/>
        </w:rPr>
        <w:t xml:space="preserve"> return</w:t>
      </w:r>
      <w:bookmarkEnd w:id="27"/>
      <w:bookmarkEnd w:id="28"/>
      <w:bookmarkEnd w:id="29"/>
    </w:p>
    <w:bookmarkEnd w:id="20"/>
    <w:bookmarkEnd w:id="21"/>
    <w:bookmarkEnd w:id="22"/>
    <w:bookmarkEnd w:id="23"/>
    <w:p w14:paraId="5D308FFF" w14:textId="77777777" w:rsidR="00810577" w:rsidRPr="00810577" w:rsidRDefault="00810577" w:rsidP="004559CB">
      <w:pPr>
        <w:pStyle w:val="paragraph"/>
        <w:spacing w:before="0" w:beforeAutospacing="0" w:after="0" w:afterAutospacing="0" w:line="280" w:lineRule="atLeast"/>
        <w:textAlignment w:val="baseline"/>
        <w:rPr>
          <w:rFonts w:ascii="Arial" w:hAnsi="Arial" w:cs="Arial"/>
          <w:sz w:val="20"/>
          <w:szCs w:val="20"/>
        </w:rPr>
      </w:pPr>
      <w:r w:rsidRPr="00810577">
        <w:rPr>
          <w:rStyle w:val="normaltextrun"/>
          <w:rFonts w:ascii="Arial" w:hAnsi="Arial" w:cs="Arial"/>
          <w:sz w:val="20"/>
          <w:szCs w:val="20"/>
        </w:rPr>
        <w:t xml:space="preserve">De gemeente wil dat iedereen zijn talenten, vaardigheden en mogelijkheden optimaal kan benutten en perspectief heeft op werk en inkomen. Bij aanbestedingen met een waarde hoger dan € 100.000,- is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een onderdeel van de contractafspraken.  Daarmee streeft de gemeente Utrecht ernaar om samen met u zoveel mogelijk sociale impact voor de stad Utrecht te behalen. De gezamenlijke focus van de gemeente en u als opdrachtnemer moet gericht zijn op de arbeidsparticipatie van Utrechtse inwoners voor wie het moeilijk is om zelfstandig werk te vinden én op activiteiten die de sociale samenhang in de stad versterken. Op de website </w:t>
      </w:r>
      <w:hyperlink r:id="rId18" w:tgtFrame="_blank" w:history="1">
        <w:r w:rsidRPr="00810577">
          <w:rPr>
            <w:rStyle w:val="normaltextrun"/>
            <w:rFonts w:ascii="Arial" w:hAnsi="Arial" w:cs="Arial"/>
            <w:color w:val="0563C1"/>
            <w:sz w:val="20"/>
            <w:szCs w:val="20"/>
            <w:u w:val="single"/>
          </w:rPr>
          <w:t>www.utrecht.nl/socialreturn</w:t>
        </w:r>
      </w:hyperlink>
      <w:r w:rsidRPr="00810577">
        <w:rPr>
          <w:rStyle w:val="normaltextrun"/>
          <w:rFonts w:ascii="Arial" w:hAnsi="Arial" w:cs="Arial"/>
          <w:sz w:val="20"/>
          <w:szCs w:val="20"/>
        </w:rPr>
        <w:t xml:space="preserve"> staan verschillende organisaties, impact makelaars en initiatieven met wie u de samenwerking kunt aangaan om dit doel te bereiken. </w:t>
      </w:r>
      <w:r w:rsidRPr="00810577">
        <w:rPr>
          <w:rStyle w:val="eop"/>
          <w:rFonts w:ascii="Arial" w:hAnsi="Arial" w:cs="Arial"/>
          <w:sz w:val="20"/>
          <w:szCs w:val="20"/>
        </w:rPr>
        <w:t> </w:t>
      </w:r>
    </w:p>
    <w:p w14:paraId="2B1121AC" w14:textId="77777777" w:rsidR="00810577" w:rsidRPr="00810577" w:rsidRDefault="00810577" w:rsidP="004559CB">
      <w:pPr>
        <w:pStyle w:val="paragraph"/>
        <w:spacing w:before="0" w:beforeAutospacing="0" w:after="0" w:afterAutospacing="0" w:line="280" w:lineRule="atLeast"/>
        <w:textAlignment w:val="baseline"/>
        <w:rPr>
          <w:rFonts w:ascii="Arial" w:hAnsi="Arial" w:cs="Arial"/>
          <w:sz w:val="20"/>
          <w:szCs w:val="20"/>
        </w:rPr>
      </w:pPr>
      <w:r w:rsidRPr="00810577">
        <w:rPr>
          <w:rStyle w:val="eop"/>
          <w:rFonts w:ascii="Arial" w:hAnsi="Arial" w:cs="Arial"/>
          <w:sz w:val="20"/>
          <w:szCs w:val="20"/>
        </w:rPr>
        <w:t> </w:t>
      </w:r>
    </w:p>
    <w:p w14:paraId="4B459CE0" w14:textId="77777777" w:rsidR="00810577" w:rsidRPr="00810577" w:rsidRDefault="00810577" w:rsidP="004559CB">
      <w:pPr>
        <w:pStyle w:val="paragraph"/>
        <w:spacing w:before="0" w:beforeAutospacing="0" w:after="0" w:afterAutospacing="0" w:line="280" w:lineRule="atLeast"/>
        <w:textAlignment w:val="baseline"/>
        <w:rPr>
          <w:rFonts w:ascii="Arial" w:hAnsi="Arial" w:cs="Arial"/>
          <w:sz w:val="20"/>
          <w:szCs w:val="20"/>
        </w:rPr>
      </w:pPr>
      <w:r w:rsidRPr="00810577">
        <w:rPr>
          <w:rStyle w:val="normaltextrun"/>
          <w:rFonts w:ascii="Arial" w:hAnsi="Arial" w:cs="Arial"/>
          <w:b/>
          <w:bCs/>
          <w:sz w:val="20"/>
          <w:szCs w:val="20"/>
        </w:rPr>
        <w:lastRenderedPageBreak/>
        <w:t xml:space="preserve">In deze aanbesteding bedraagt de contracteis </w:t>
      </w:r>
      <w:proofErr w:type="spellStart"/>
      <w:r w:rsidRPr="00810577">
        <w:rPr>
          <w:rStyle w:val="normaltextrun"/>
          <w:rFonts w:ascii="Arial" w:hAnsi="Arial" w:cs="Arial"/>
          <w:b/>
          <w:bCs/>
          <w:sz w:val="20"/>
          <w:szCs w:val="20"/>
        </w:rPr>
        <w:t>social</w:t>
      </w:r>
      <w:proofErr w:type="spellEnd"/>
      <w:r w:rsidRPr="00810577">
        <w:rPr>
          <w:rStyle w:val="normaltextrun"/>
          <w:rFonts w:ascii="Arial" w:hAnsi="Arial" w:cs="Arial"/>
          <w:b/>
          <w:bCs/>
          <w:sz w:val="20"/>
          <w:szCs w:val="20"/>
        </w:rPr>
        <w:t xml:space="preserve"> return 5% over de totale opdrachtwaarde (incl. eventueel meerwerk, wijzigingen en opties). </w:t>
      </w:r>
      <w:r w:rsidRPr="00810577">
        <w:rPr>
          <w:rStyle w:val="eop"/>
          <w:rFonts w:ascii="Arial" w:hAnsi="Arial" w:cs="Arial"/>
          <w:sz w:val="20"/>
          <w:szCs w:val="20"/>
        </w:rPr>
        <w:t> </w:t>
      </w:r>
    </w:p>
    <w:p w14:paraId="48A00B9A" w14:textId="77777777" w:rsidR="00810577" w:rsidRPr="00810577" w:rsidRDefault="00810577" w:rsidP="004559CB">
      <w:pPr>
        <w:autoSpaceDE w:val="0"/>
        <w:autoSpaceDN w:val="0"/>
        <w:rPr>
          <w:rStyle w:val="eop"/>
          <w:rFonts w:cs="Arial"/>
          <w:szCs w:val="20"/>
        </w:rPr>
      </w:pPr>
    </w:p>
    <w:p w14:paraId="3EE9DEB3" w14:textId="77777777" w:rsidR="00810577" w:rsidRPr="00810577" w:rsidRDefault="00810577" w:rsidP="004559CB">
      <w:pPr>
        <w:autoSpaceDE w:val="0"/>
        <w:autoSpaceDN w:val="0"/>
        <w:rPr>
          <w:rFonts w:cs="Arial"/>
          <w:color w:val="C10000"/>
          <w:szCs w:val="20"/>
        </w:rPr>
      </w:pPr>
      <w:r w:rsidRPr="00810577">
        <w:rPr>
          <w:rFonts w:cs="Arial"/>
          <w:color w:val="C10000"/>
          <w:szCs w:val="20"/>
        </w:rPr>
        <w:t>Samenwerking met lokale taal- en wijkinitiatieven</w:t>
      </w:r>
    </w:p>
    <w:p w14:paraId="2D114502" w14:textId="77777777" w:rsidR="00810577" w:rsidRPr="00810577" w:rsidRDefault="00810577" w:rsidP="004559CB">
      <w:pPr>
        <w:autoSpaceDE w:val="0"/>
        <w:autoSpaceDN w:val="0"/>
        <w:rPr>
          <w:rFonts w:cs="Arial"/>
          <w:color w:val="000000"/>
          <w:szCs w:val="20"/>
        </w:rPr>
      </w:pPr>
      <w:r w:rsidRPr="00810577">
        <w:rPr>
          <w:rFonts w:cs="Arial"/>
          <w:color w:val="000000"/>
          <w:szCs w:val="20"/>
        </w:rPr>
        <w:t>Er zijn veel (vrijwilligers)initiatieven die zich richten op het versterken van taal en integratie van (nieuwe)</w:t>
      </w:r>
    </w:p>
    <w:p w14:paraId="1315546D" w14:textId="46763DFD" w:rsidR="00810577" w:rsidRPr="00810577" w:rsidRDefault="00810577" w:rsidP="001654BF">
      <w:pPr>
        <w:autoSpaceDE w:val="0"/>
        <w:autoSpaceDN w:val="0"/>
        <w:rPr>
          <w:rFonts w:cs="Arial"/>
          <w:szCs w:val="20"/>
        </w:rPr>
      </w:pPr>
      <w:r w:rsidRPr="00810577">
        <w:rPr>
          <w:rFonts w:cs="Arial"/>
          <w:color w:val="000000"/>
          <w:szCs w:val="20"/>
        </w:rPr>
        <w:t xml:space="preserve">Utrechters in stad en regio. De gemeente Utrecht vindt het belangrijk dat de opdrachtnemer in gezamenlijk partnerschap ook bestaande taalinitiatieven in stad en U16 regio bij de invulling van </w:t>
      </w:r>
      <w:proofErr w:type="spellStart"/>
      <w:r w:rsidRPr="00810577">
        <w:rPr>
          <w:rFonts w:cs="Arial"/>
          <w:color w:val="000000"/>
          <w:szCs w:val="20"/>
        </w:rPr>
        <w:t>social</w:t>
      </w:r>
      <w:proofErr w:type="spellEnd"/>
      <w:r w:rsidRPr="00810577">
        <w:rPr>
          <w:rFonts w:cs="Arial"/>
          <w:color w:val="000000"/>
          <w:szCs w:val="20"/>
        </w:rPr>
        <w:t xml:space="preserve"> return betrekt. Denk hierbij aan aanbieders van</w:t>
      </w:r>
      <w:r w:rsidR="001654BF">
        <w:rPr>
          <w:rFonts w:cs="Arial"/>
          <w:color w:val="000000"/>
          <w:szCs w:val="20"/>
        </w:rPr>
        <w:t xml:space="preserve"> </w:t>
      </w:r>
      <w:r w:rsidRPr="00810577">
        <w:rPr>
          <w:rFonts w:cs="Arial"/>
          <w:color w:val="000000"/>
          <w:szCs w:val="20"/>
        </w:rPr>
        <w:t>taalmaatjes, taalcafés, wijk- en vrijwilligersinitiatieven.</w:t>
      </w:r>
    </w:p>
    <w:p w14:paraId="3454A4C0" w14:textId="77777777" w:rsidR="00810577" w:rsidRPr="00810577" w:rsidRDefault="00810577" w:rsidP="004559CB">
      <w:pPr>
        <w:pStyle w:val="paragraph"/>
        <w:spacing w:before="0" w:beforeAutospacing="0" w:after="0" w:afterAutospacing="0" w:line="280" w:lineRule="atLeast"/>
        <w:textAlignment w:val="baseline"/>
        <w:rPr>
          <w:rFonts w:ascii="Arial" w:hAnsi="Arial" w:cs="Arial"/>
          <w:sz w:val="20"/>
          <w:szCs w:val="20"/>
        </w:rPr>
      </w:pPr>
    </w:p>
    <w:p w14:paraId="2E413AB5" w14:textId="77777777" w:rsidR="00810577" w:rsidRPr="00810577" w:rsidRDefault="00810577" w:rsidP="004559CB">
      <w:pPr>
        <w:pStyle w:val="paragraph"/>
        <w:spacing w:before="0" w:beforeAutospacing="0" w:after="0" w:afterAutospacing="0" w:line="280" w:lineRule="atLeast"/>
        <w:textAlignment w:val="baseline"/>
        <w:rPr>
          <w:rFonts w:ascii="Arial" w:hAnsi="Arial" w:cs="Arial"/>
          <w:sz w:val="20"/>
          <w:szCs w:val="20"/>
        </w:rPr>
      </w:pPr>
      <w:r w:rsidRPr="00810577">
        <w:rPr>
          <w:rStyle w:val="normaltextrun"/>
          <w:rFonts w:ascii="Arial" w:hAnsi="Arial" w:cs="Arial"/>
          <w:sz w:val="20"/>
          <w:szCs w:val="20"/>
        </w:rPr>
        <w:t xml:space="preserve">U kunt op veel verschillende manieren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realiseren: </w:t>
      </w:r>
      <w:r w:rsidRPr="00810577">
        <w:rPr>
          <w:rStyle w:val="eop"/>
          <w:rFonts w:ascii="Arial" w:hAnsi="Arial" w:cs="Arial"/>
          <w:sz w:val="20"/>
          <w:szCs w:val="20"/>
        </w:rPr>
        <w:t> </w:t>
      </w:r>
    </w:p>
    <w:p w14:paraId="17760D3F" w14:textId="77777777" w:rsidR="00810577" w:rsidRPr="00810577" w:rsidRDefault="00810577" w:rsidP="004559CB">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810577">
        <w:rPr>
          <w:rStyle w:val="normaltextrun"/>
          <w:rFonts w:ascii="Arial" w:hAnsi="Arial" w:cs="Arial"/>
          <w:sz w:val="20"/>
          <w:szCs w:val="20"/>
        </w:rPr>
        <w:t xml:space="preserve">het bieden van arbeidsplaatsen, werkervarings- of stageplaatsen (t/m MBO niveau 4) voor inwoners uit de doelgroep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Ook uw investering in het begeleiden en opleiden van mensen uit de doelgroepen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die u niet in dienst neemt, telt mee als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invulling.  </w:t>
      </w:r>
      <w:r w:rsidRPr="00810577">
        <w:rPr>
          <w:rStyle w:val="eop"/>
          <w:rFonts w:ascii="Arial" w:hAnsi="Arial" w:cs="Arial"/>
          <w:sz w:val="20"/>
          <w:szCs w:val="20"/>
        </w:rPr>
        <w:t>De aanvullende kosten</w:t>
      </w:r>
      <w:r w:rsidRPr="00810577">
        <w:rPr>
          <w:rFonts w:ascii="Arial" w:hAnsi="Arial" w:cs="Arial"/>
          <w:sz w:val="20"/>
          <w:szCs w:val="20"/>
        </w:rPr>
        <w:t xml:space="preserve"> die u maakt voor de begeleiding en training van vrijwilligers maakt ook onderdeel uit van de </w:t>
      </w:r>
      <w:proofErr w:type="spellStart"/>
      <w:r w:rsidRPr="00810577">
        <w:rPr>
          <w:rFonts w:ascii="Arial" w:hAnsi="Arial" w:cs="Arial"/>
          <w:sz w:val="20"/>
          <w:szCs w:val="20"/>
        </w:rPr>
        <w:t>social</w:t>
      </w:r>
      <w:proofErr w:type="spellEnd"/>
      <w:r w:rsidRPr="00810577">
        <w:rPr>
          <w:rFonts w:ascii="Arial" w:hAnsi="Arial" w:cs="Arial"/>
          <w:sz w:val="20"/>
          <w:szCs w:val="20"/>
        </w:rPr>
        <w:t xml:space="preserve"> return invullingsmogelijkheden.</w:t>
      </w:r>
    </w:p>
    <w:p w14:paraId="26E6D50C" w14:textId="77777777" w:rsidR="00810577" w:rsidRPr="00810577" w:rsidRDefault="00810577" w:rsidP="004559CB">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810577">
        <w:rPr>
          <w:rStyle w:val="normaltextrun"/>
          <w:rFonts w:ascii="Arial" w:hAnsi="Arial" w:cs="Arial"/>
          <w:sz w:val="20"/>
          <w:szCs w:val="20"/>
        </w:rPr>
        <w:t>het inkopen van producten en diensten bij sociale ondernemingen of het uitbesteden van werk aan sociale werkvoorzieningen. </w:t>
      </w:r>
      <w:r w:rsidRPr="00810577">
        <w:rPr>
          <w:rStyle w:val="eop"/>
          <w:rFonts w:ascii="Arial" w:hAnsi="Arial" w:cs="Arial"/>
          <w:sz w:val="20"/>
          <w:szCs w:val="20"/>
        </w:rPr>
        <w:t> </w:t>
      </w:r>
    </w:p>
    <w:p w14:paraId="0087F8D1" w14:textId="77777777" w:rsidR="00810577" w:rsidRPr="00810577" w:rsidRDefault="00810577" w:rsidP="004559CB">
      <w:pPr>
        <w:pStyle w:val="paragraph"/>
        <w:numPr>
          <w:ilvl w:val="0"/>
          <w:numId w:val="30"/>
        </w:numPr>
        <w:spacing w:before="0" w:beforeAutospacing="0" w:after="0" w:afterAutospacing="0" w:line="280" w:lineRule="atLeast"/>
        <w:ind w:left="1080" w:firstLine="0"/>
        <w:textAlignment w:val="baseline"/>
        <w:rPr>
          <w:rFonts w:ascii="Arial" w:hAnsi="Arial" w:cs="Arial"/>
          <w:sz w:val="20"/>
          <w:szCs w:val="20"/>
        </w:rPr>
      </w:pPr>
      <w:r w:rsidRPr="00810577">
        <w:rPr>
          <w:rStyle w:val="normaltextrun"/>
          <w:rFonts w:ascii="Arial" w:hAnsi="Arial" w:cs="Arial"/>
          <w:sz w:val="20"/>
          <w:szCs w:val="20"/>
        </w:rPr>
        <w:t xml:space="preserve">het inzetten van kennis, expertise en middelen voor de doelgroep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en/of maatschappelijke initiatieven. </w:t>
      </w:r>
      <w:r w:rsidRPr="00810577">
        <w:rPr>
          <w:rStyle w:val="eop"/>
          <w:rFonts w:ascii="Arial" w:hAnsi="Arial" w:cs="Arial"/>
          <w:sz w:val="20"/>
          <w:szCs w:val="20"/>
        </w:rPr>
        <w:t> </w:t>
      </w:r>
    </w:p>
    <w:p w14:paraId="7B611A07" w14:textId="77777777" w:rsidR="00810577" w:rsidRPr="00810577" w:rsidRDefault="00810577" w:rsidP="004559CB">
      <w:pPr>
        <w:pStyle w:val="paragraph"/>
        <w:spacing w:before="0" w:beforeAutospacing="0" w:after="0" w:afterAutospacing="0" w:line="280" w:lineRule="atLeast"/>
        <w:ind w:left="720"/>
        <w:textAlignment w:val="baseline"/>
        <w:rPr>
          <w:rFonts w:ascii="Arial" w:hAnsi="Arial" w:cs="Arial"/>
          <w:sz w:val="20"/>
          <w:szCs w:val="20"/>
        </w:rPr>
      </w:pPr>
      <w:r w:rsidRPr="00810577">
        <w:rPr>
          <w:rStyle w:val="eop"/>
          <w:rFonts w:ascii="Arial" w:hAnsi="Arial" w:cs="Arial"/>
          <w:sz w:val="20"/>
          <w:szCs w:val="20"/>
        </w:rPr>
        <w:t> </w:t>
      </w:r>
    </w:p>
    <w:p w14:paraId="57306FE9" w14:textId="77777777" w:rsidR="00810577" w:rsidRPr="00810577" w:rsidRDefault="00810577" w:rsidP="004559CB">
      <w:pPr>
        <w:pStyle w:val="paragraph"/>
        <w:spacing w:before="0" w:beforeAutospacing="0" w:after="0" w:afterAutospacing="0" w:line="280" w:lineRule="atLeast"/>
        <w:textAlignment w:val="baseline"/>
        <w:rPr>
          <w:rFonts w:ascii="Arial" w:hAnsi="Arial" w:cs="Arial"/>
          <w:sz w:val="20"/>
          <w:szCs w:val="20"/>
        </w:rPr>
      </w:pP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moet tijdens de looptijd van de overeenkomst worden gerealiseerd en mag binnen de brede bedrijfsvoering worden ingevuld. De verantwoordelijkheid voor invulling van de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opgave ligt bij de opdrachtnemer. Deze kan na gunning van de opdracht via </w:t>
      </w:r>
      <w:hyperlink r:id="rId19" w:tgtFrame="_blank" w:history="1">
        <w:r w:rsidRPr="00810577">
          <w:rPr>
            <w:rStyle w:val="normaltextrun"/>
            <w:rFonts w:ascii="Arial" w:hAnsi="Arial" w:cs="Arial"/>
            <w:color w:val="0563C1"/>
            <w:sz w:val="20"/>
            <w:szCs w:val="20"/>
            <w:u w:val="single"/>
          </w:rPr>
          <w:t>socialreturn@utrecht.nl</w:t>
        </w:r>
      </w:hyperlink>
      <w:r w:rsidRPr="00810577">
        <w:rPr>
          <w:rStyle w:val="normaltextrun"/>
          <w:rFonts w:ascii="Arial" w:hAnsi="Arial" w:cs="Arial"/>
          <w:sz w:val="20"/>
          <w:szCs w:val="20"/>
        </w:rPr>
        <w:t xml:space="preserve"> een gesprek met een adviseur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inplannen. Hierin adviseren wij de opdrachtnemer graag over mogelijkheden en worden verbindingen gelegd met het netwerk in Utrecht. Het toepassen van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is maatwerk waarbij rekening wordt gehouden met uw wensen: we zoeken naar een ‘win-win-winsituatie’. </w:t>
      </w:r>
      <w:r w:rsidRPr="00810577">
        <w:rPr>
          <w:rStyle w:val="eop"/>
          <w:rFonts w:ascii="Arial" w:hAnsi="Arial" w:cs="Arial"/>
          <w:sz w:val="20"/>
          <w:szCs w:val="20"/>
        </w:rPr>
        <w:t> </w:t>
      </w:r>
      <w:r w:rsidRPr="00810577">
        <w:rPr>
          <w:rStyle w:val="normaltextrun"/>
          <w:rFonts w:ascii="Arial" w:hAnsi="Arial" w:cs="Arial"/>
          <w:sz w:val="20"/>
          <w:szCs w:val="20"/>
        </w:rPr>
        <w:t xml:space="preserve">Kijk voor meer informatie over de randvoorwaarden, de bouwblokkenmethode en onze menukaart op </w:t>
      </w:r>
      <w:hyperlink r:id="rId20" w:tgtFrame="_blank" w:history="1">
        <w:r w:rsidRPr="00810577">
          <w:rPr>
            <w:rStyle w:val="normaltextrun"/>
            <w:rFonts w:ascii="Arial" w:hAnsi="Arial" w:cs="Arial"/>
            <w:sz w:val="20"/>
            <w:szCs w:val="20"/>
            <w:u w:val="single"/>
          </w:rPr>
          <w:t>www.utrecht.nl/socialreturn</w:t>
        </w:r>
      </w:hyperlink>
      <w:r w:rsidRPr="00810577">
        <w:rPr>
          <w:rStyle w:val="normaltextrun"/>
          <w:rFonts w:ascii="Arial" w:hAnsi="Arial" w:cs="Arial"/>
          <w:sz w:val="20"/>
          <w:szCs w:val="20"/>
          <w:u w:val="single"/>
        </w:rPr>
        <w:t xml:space="preserve">. </w:t>
      </w:r>
      <w:r w:rsidRPr="00810577">
        <w:rPr>
          <w:rStyle w:val="normaltextrun"/>
          <w:rFonts w:ascii="Arial" w:hAnsi="Arial" w:cs="Arial"/>
          <w:sz w:val="20"/>
          <w:szCs w:val="20"/>
        </w:rPr>
        <w:t xml:space="preserve">Het document 'Handleiding </w:t>
      </w:r>
      <w:proofErr w:type="spellStart"/>
      <w:r w:rsidRPr="00810577">
        <w:rPr>
          <w:rStyle w:val="normaltextrun"/>
          <w:rFonts w:ascii="Arial" w:hAnsi="Arial" w:cs="Arial"/>
          <w:sz w:val="20"/>
          <w:szCs w:val="20"/>
        </w:rPr>
        <w:t>Social</w:t>
      </w:r>
      <w:proofErr w:type="spellEnd"/>
      <w:r w:rsidRPr="00810577">
        <w:rPr>
          <w:rStyle w:val="normaltextrun"/>
          <w:rFonts w:ascii="Arial" w:hAnsi="Arial" w:cs="Arial"/>
          <w:sz w:val="20"/>
          <w:szCs w:val="20"/>
        </w:rPr>
        <w:t xml:space="preserve"> Return’ is als bijlage toegevoegd en beschrijft de randvoorwaarden en de mogelijkheden.  </w:t>
      </w:r>
      <w:r w:rsidRPr="00810577">
        <w:rPr>
          <w:rStyle w:val="eop"/>
          <w:rFonts w:ascii="Arial" w:hAnsi="Arial" w:cs="Arial"/>
          <w:sz w:val="20"/>
          <w:szCs w:val="20"/>
        </w:rPr>
        <w:t> </w:t>
      </w:r>
    </w:p>
    <w:p w14:paraId="78421C47" w14:textId="77777777" w:rsidR="00810577" w:rsidRPr="00810577" w:rsidRDefault="00810577" w:rsidP="004559CB">
      <w:pPr>
        <w:pStyle w:val="paragraph"/>
        <w:spacing w:before="0" w:beforeAutospacing="0" w:after="0" w:afterAutospacing="0" w:line="280" w:lineRule="atLeast"/>
        <w:textAlignment w:val="baseline"/>
        <w:rPr>
          <w:rFonts w:ascii="Arial" w:hAnsi="Arial" w:cs="Arial"/>
          <w:sz w:val="20"/>
          <w:szCs w:val="20"/>
        </w:rPr>
      </w:pPr>
      <w:r w:rsidRPr="00810577">
        <w:rPr>
          <w:rStyle w:val="eop"/>
          <w:rFonts w:ascii="Arial" w:hAnsi="Arial" w:cs="Arial"/>
          <w:sz w:val="20"/>
          <w:szCs w:val="20"/>
        </w:rPr>
        <w:t> </w:t>
      </w:r>
    </w:p>
    <w:p w14:paraId="218805CA" w14:textId="77777777" w:rsidR="006B2351" w:rsidRPr="00810577" w:rsidRDefault="006B2351" w:rsidP="004559CB">
      <w:pPr>
        <w:rPr>
          <w:rFonts w:cs="Arial"/>
          <w:szCs w:val="20"/>
        </w:rPr>
      </w:pPr>
    </w:p>
    <w:p w14:paraId="32AC591C" w14:textId="57D48E5F" w:rsidR="003A5D7B" w:rsidRDefault="003A5D7B" w:rsidP="000C1632">
      <w:pPr>
        <w:pStyle w:val="Kop1"/>
      </w:pPr>
      <w:bookmarkStart w:id="30" w:name="_Toc19276049"/>
      <w:bookmarkStart w:id="31" w:name="_Toc36716695"/>
      <w:bookmarkStart w:id="32" w:name="_Toc153981298"/>
      <w:bookmarkStart w:id="33" w:name="_Toc169509997"/>
      <w:bookmarkStart w:id="34" w:name="_Toc169510105"/>
      <w:bookmarkStart w:id="35" w:name="_Toc191442191"/>
      <w:bookmarkStart w:id="36" w:name="_Toc197228374"/>
      <w:bookmarkEnd w:id="2"/>
      <w:bookmarkEnd w:id="3"/>
      <w:bookmarkEnd w:id="4"/>
      <w:bookmarkEnd w:id="5"/>
      <w:bookmarkEnd w:id="6"/>
      <w:bookmarkEnd w:id="7"/>
      <w:bookmarkEnd w:id="8"/>
      <w:bookmarkEnd w:id="9"/>
      <w:bookmarkEnd w:id="10"/>
      <w:r w:rsidRPr="009A1C92">
        <w:lastRenderedPageBreak/>
        <w:t xml:space="preserve">De </w:t>
      </w:r>
      <w:r w:rsidR="008666CA">
        <w:t>inschrijfprocedure</w:t>
      </w:r>
      <w:bookmarkEnd w:id="30"/>
      <w:bookmarkEnd w:id="31"/>
      <w:bookmarkEnd w:id="32"/>
    </w:p>
    <w:p w14:paraId="18E3595F" w14:textId="4EA9A1F6" w:rsidR="003A5D7B" w:rsidRPr="009A1C92" w:rsidRDefault="00CB75EC" w:rsidP="003A5D7B">
      <w:pPr>
        <w:pStyle w:val="Kop2"/>
        <w:numPr>
          <w:ilvl w:val="1"/>
          <w:numId w:val="1"/>
        </w:numPr>
        <w:spacing w:line="240" w:lineRule="auto"/>
        <w:rPr>
          <w:rFonts w:cs="Lucida Sans Unicode"/>
        </w:rPr>
      </w:pPr>
      <w:bookmarkStart w:id="37" w:name="_Toc19276050"/>
      <w:bookmarkStart w:id="38" w:name="_Toc36716696"/>
      <w:bookmarkStart w:id="39" w:name="_Toc153981299"/>
      <w:r>
        <w:rPr>
          <w:rFonts w:cs="Lucida Sans Unicode"/>
        </w:rPr>
        <w:t>Wettelijk kader</w:t>
      </w:r>
      <w:bookmarkEnd w:id="37"/>
      <w:bookmarkEnd w:id="38"/>
      <w:bookmarkEnd w:id="39"/>
    </w:p>
    <w:p w14:paraId="37B7A246" w14:textId="7730B475" w:rsidR="00CB75EC" w:rsidRPr="00BB4A0D" w:rsidRDefault="00CB75EC" w:rsidP="00CB75EC">
      <w:r w:rsidRPr="00BB4A0D">
        <w:t>Voor deze opdracht volgt de gemeente de Europese  openbare aanbestedingsprocedure volgens de Aanbestedingswet 2012.</w:t>
      </w:r>
    </w:p>
    <w:p w14:paraId="6F6FB05F" w14:textId="77777777" w:rsidR="00CB75EC" w:rsidRDefault="00CB75EC" w:rsidP="00BB4A0D"/>
    <w:p w14:paraId="64E84EF3" w14:textId="47D1AD6D" w:rsidR="003A5D7B" w:rsidRPr="00D72132" w:rsidRDefault="003A5D7B" w:rsidP="00BB4A0D">
      <w:r>
        <w:t xml:space="preserve">De gemeente wil de opdracht gunnen aan </w:t>
      </w:r>
      <w:r w:rsidR="00C25CC9">
        <w:t>één</w:t>
      </w:r>
      <w:r>
        <w:t xml:space="preserve"> inschrijver</w:t>
      </w:r>
      <w:r w:rsidR="00C25CC9">
        <w:t>.</w:t>
      </w:r>
      <w:r>
        <w:t xml:space="preserve"> De gemeente gunt de opdracht aan de inschrijver met de economisch meest voordelige inschrijving op basis </w:t>
      </w:r>
      <w:r w:rsidRPr="00D72132">
        <w:t>van de beste prijs-kwaliteitverhouding</w:t>
      </w:r>
      <w:r w:rsidR="00C25CC9" w:rsidRPr="00D72132">
        <w:t>.</w:t>
      </w:r>
    </w:p>
    <w:p w14:paraId="6807C961" w14:textId="77777777" w:rsidR="00CB75EC" w:rsidRPr="00D72132" w:rsidRDefault="00CB75EC" w:rsidP="00BB4A0D"/>
    <w:p w14:paraId="50ECBFEF" w14:textId="00C009A8" w:rsidR="003A5D7B" w:rsidRPr="00BE73D8" w:rsidRDefault="003A5D7B" w:rsidP="003A5D7B">
      <w:pPr>
        <w:rPr>
          <w:rFonts w:cs="Arial"/>
          <w:szCs w:val="20"/>
        </w:rPr>
      </w:pPr>
      <w:r w:rsidRPr="00BE73D8">
        <w:rPr>
          <w:rFonts w:cs="Arial"/>
          <w:szCs w:val="20"/>
        </w:rPr>
        <w:t xml:space="preserve">Deze opdracht wordt niet opgedeeld in percelen omdat </w:t>
      </w:r>
      <w:r w:rsidR="00FE38E3" w:rsidRPr="00BE73D8">
        <w:rPr>
          <w:rFonts w:cs="Arial"/>
          <w:szCs w:val="20"/>
        </w:rPr>
        <w:t xml:space="preserve">de gemeente/regiogemeenten vanwege </w:t>
      </w:r>
      <w:r w:rsidR="00D72132" w:rsidRPr="00BE73D8">
        <w:rPr>
          <w:rStyle w:val="normaltextrun"/>
          <w:rFonts w:cs="Arial"/>
          <w:szCs w:val="20"/>
          <w:shd w:val="clear" w:color="auto" w:fill="FFFFFF"/>
        </w:rPr>
        <w:t xml:space="preserve"> het </w:t>
      </w:r>
      <w:r w:rsidR="00D72132" w:rsidRPr="00BE73D8">
        <w:rPr>
          <w:rStyle w:val="normaltextrun"/>
          <w:rFonts w:cs="Arial"/>
          <w:color w:val="000000"/>
          <w:szCs w:val="20"/>
          <w:shd w:val="clear" w:color="auto" w:fill="FFFFFF"/>
        </w:rPr>
        <w:t>volume en een gewenste duidelijke positionering in de lokale samenwerking er voor</w:t>
      </w:r>
      <w:r w:rsidR="00FE38E3" w:rsidRPr="00BE73D8">
        <w:rPr>
          <w:rStyle w:val="normaltextrun"/>
          <w:rFonts w:cs="Arial"/>
          <w:color w:val="000000"/>
          <w:szCs w:val="20"/>
          <w:shd w:val="clear" w:color="auto" w:fill="FFFFFF"/>
        </w:rPr>
        <w:t xml:space="preserve"> kiezen</w:t>
      </w:r>
      <w:r w:rsidR="00D72132" w:rsidRPr="00BE73D8">
        <w:rPr>
          <w:rStyle w:val="normaltextrun"/>
          <w:rFonts w:cs="Arial"/>
          <w:color w:val="000000"/>
          <w:szCs w:val="20"/>
          <w:shd w:val="clear" w:color="auto" w:fill="FFFFFF"/>
        </w:rPr>
        <w:t xml:space="preserve"> deze opdracht door één partij uit te laten voeren.</w:t>
      </w:r>
      <w:r w:rsidR="00D72132" w:rsidRPr="00BE73D8">
        <w:rPr>
          <w:rStyle w:val="eop"/>
          <w:rFonts w:cs="Arial"/>
          <w:color w:val="000000"/>
          <w:szCs w:val="20"/>
          <w:shd w:val="clear" w:color="auto" w:fill="FFFFFF"/>
        </w:rPr>
        <w:t> </w:t>
      </w:r>
    </w:p>
    <w:p w14:paraId="5FD7FFEB" w14:textId="1C2DAF99" w:rsidR="008666CA" w:rsidRDefault="008666CA" w:rsidP="008666CA">
      <w:pPr>
        <w:pStyle w:val="Kop2"/>
        <w:numPr>
          <w:ilvl w:val="1"/>
          <w:numId w:val="1"/>
        </w:numPr>
      </w:pPr>
      <w:bookmarkStart w:id="40" w:name="_Toc153981300"/>
      <w:r w:rsidRPr="008666CA">
        <w:t>Planning</w:t>
      </w:r>
      <w:bookmarkEnd w:id="40"/>
    </w:p>
    <w:p w14:paraId="32B62890" w14:textId="1EE6104B" w:rsidR="008666CA" w:rsidRPr="008666CA" w:rsidRDefault="008666CA" w:rsidP="008666CA">
      <w:r w:rsidRPr="00EB63E0">
        <w:t>Voor de</w:t>
      </w:r>
      <w:r w:rsidR="006B08ED" w:rsidRPr="00EB63E0">
        <w:t>ze</w:t>
      </w:r>
      <w:r w:rsidRPr="00EB63E0">
        <w:t xml:space="preserve"> aanbesteding </w:t>
      </w:r>
      <w:r w:rsidR="006B08ED" w:rsidRPr="00EB63E0">
        <w:t xml:space="preserve">geldt </w:t>
      </w:r>
      <w:r w:rsidR="00BE73D8">
        <w:t xml:space="preserve">de </w:t>
      </w:r>
      <w:r w:rsidR="006B08ED" w:rsidRPr="00EB63E0">
        <w:t>planning</w:t>
      </w:r>
      <w:r w:rsidR="00BE73D8">
        <w:t xml:space="preserve"> zoals gecommuniceerd in de publicatie op</w:t>
      </w:r>
      <w:r w:rsidR="001C140B">
        <w:t xml:space="preserve"> het aanbested</w:t>
      </w:r>
      <w:r w:rsidR="00AE2698">
        <w:t>i</w:t>
      </w:r>
      <w:r w:rsidR="001C140B">
        <w:t>ngsplatform</w:t>
      </w:r>
      <w:r w:rsidRPr="00EB63E0">
        <w:t xml:space="preserve">. </w:t>
      </w:r>
      <w:r w:rsidR="006B08ED" w:rsidRPr="00EB63E0">
        <w:t xml:space="preserve">De gemeente </w:t>
      </w:r>
      <w:r w:rsidRPr="00EB63E0">
        <w:t>kan de</w:t>
      </w:r>
      <w:r w:rsidR="006B08ED" w:rsidRPr="00EB63E0">
        <w:t>ze</w:t>
      </w:r>
      <w:r w:rsidRPr="00EB63E0">
        <w:t xml:space="preserve"> termijnen </w:t>
      </w:r>
      <w:r w:rsidR="006B08ED" w:rsidRPr="00EB63E0">
        <w:t xml:space="preserve">nog </w:t>
      </w:r>
      <w:r w:rsidRPr="00EB63E0">
        <w:t>aanpassen</w:t>
      </w:r>
      <w:r w:rsidR="006B08ED" w:rsidRPr="00EB63E0">
        <w:t xml:space="preserve"> gedurende de aanbestedingsprocedure.</w:t>
      </w:r>
    </w:p>
    <w:p w14:paraId="6779CD42" w14:textId="77777777" w:rsidR="003A5D7B" w:rsidRPr="009A1C92" w:rsidRDefault="003A5D7B" w:rsidP="003A5D7B">
      <w:pPr>
        <w:pStyle w:val="Kop2"/>
        <w:numPr>
          <w:ilvl w:val="1"/>
          <w:numId w:val="1"/>
        </w:numPr>
        <w:spacing w:line="240" w:lineRule="auto"/>
        <w:rPr>
          <w:rFonts w:cs="Lucida Sans Unicode"/>
        </w:rPr>
      </w:pPr>
      <w:bookmarkStart w:id="41" w:name="_Toc118737924"/>
      <w:bookmarkStart w:id="42" w:name="_Toc118901043"/>
      <w:bookmarkStart w:id="43" w:name="_Toc118737947"/>
      <w:bookmarkStart w:id="44" w:name="_Toc118901066"/>
      <w:bookmarkStart w:id="45" w:name="_Ref359935556"/>
      <w:bookmarkStart w:id="46" w:name="_Ref359935621"/>
      <w:bookmarkStart w:id="47" w:name="_Ref359935630"/>
      <w:bookmarkStart w:id="48" w:name="_Ref359935997"/>
      <w:bookmarkStart w:id="49" w:name="_Ref359936030"/>
      <w:bookmarkStart w:id="50" w:name="_Ref359936061"/>
      <w:bookmarkStart w:id="51" w:name="_Ref360399052"/>
      <w:bookmarkStart w:id="52" w:name="_Ref360399063"/>
      <w:bookmarkStart w:id="53" w:name="_Toc19276055"/>
      <w:bookmarkStart w:id="54" w:name="_Toc36716700"/>
      <w:bookmarkStart w:id="55" w:name="_Toc153981301"/>
      <w:bookmarkStart w:id="56" w:name="_Toc169510002"/>
      <w:bookmarkStart w:id="57" w:name="_Toc169510110"/>
      <w:bookmarkStart w:id="58" w:name="_Toc191442196"/>
      <w:bookmarkStart w:id="59" w:name="_Toc197228381"/>
      <w:bookmarkEnd w:id="41"/>
      <w:bookmarkEnd w:id="42"/>
      <w:bookmarkEnd w:id="43"/>
      <w:bookmarkEnd w:id="44"/>
      <w:r w:rsidRPr="009A1C92">
        <w:rPr>
          <w:rFonts w:cs="Lucida Sans Unicode"/>
        </w:rPr>
        <w:t>Informatie</w:t>
      </w:r>
      <w:bookmarkEnd w:id="45"/>
      <w:bookmarkEnd w:id="46"/>
      <w:bookmarkEnd w:id="47"/>
      <w:r w:rsidRPr="009A1C92">
        <w:rPr>
          <w:rFonts w:cs="Lucida Sans Unicode"/>
        </w:rPr>
        <w:t>fase</w:t>
      </w:r>
      <w:bookmarkEnd w:id="48"/>
      <w:bookmarkEnd w:id="49"/>
      <w:bookmarkEnd w:id="50"/>
      <w:bookmarkEnd w:id="51"/>
      <w:bookmarkEnd w:id="52"/>
      <w:bookmarkEnd w:id="53"/>
      <w:bookmarkEnd w:id="54"/>
      <w:bookmarkEnd w:id="55"/>
    </w:p>
    <w:p w14:paraId="46C44DF8" w14:textId="77777777" w:rsidR="003A5D7B" w:rsidRPr="009D5064" w:rsidRDefault="003A5D7B" w:rsidP="003A5D7B">
      <w:pPr>
        <w:pStyle w:val="Kop3"/>
        <w:numPr>
          <w:ilvl w:val="2"/>
          <w:numId w:val="1"/>
        </w:numPr>
      </w:pPr>
      <w:bookmarkStart w:id="60" w:name="_Toc36716701"/>
      <w:bookmarkStart w:id="61" w:name="_Toc153981302"/>
      <w:r w:rsidRPr="000758AC">
        <w:t>Vragen over de opdracht</w:t>
      </w:r>
      <w:bookmarkEnd w:id="60"/>
      <w:bookmarkEnd w:id="61"/>
    </w:p>
    <w:p w14:paraId="46303E6A" w14:textId="0A0FFDBD" w:rsidR="00CB75EC" w:rsidRPr="00EB63E0" w:rsidRDefault="003A5D7B" w:rsidP="00BB4A0D">
      <w:r w:rsidRPr="00EB63E0">
        <w:t xml:space="preserve">U kunt via </w:t>
      </w:r>
      <w:r w:rsidR="00CD22D9">
        <w:t>het aanbestedingsplatform</w:t>
      </w:r>
      <w:r w:rsidRPr="00EB63E0">
        <w:t xml:space="preserve"> doorlopend vragen stellen over de </w:t>
      </w:r>
      <w:r w:rsidR="00CD22D9" w:rsidRPr="00EB63E0">
        <w:t>aanbestedingsstukken.</w:t>
      </w:r>
      <w:r w:rsidRPr="00EB63E0">
        <w:t xml:space="preserve"> </w:t>
      </w:r>
      <w:r w:rsidR="00446AE6">
        <w:t xml:space="preserve">Bij de </w:t>
      </w:r>
      <w:r w:rsidR="001E1CC0">
        <w:t>planning</w:t>
      </w:r>
      <w:r w:rsidR="00446AE6">
        <w:t xml:space="preserve"> is rekening gehouden met </w:t>
      </w:r>
      <w:r w:rsidR="00AD5F51">
        <w:t xml:space="preserve">het </w:t>
      </w:r>
      <w:r w:rsidR="00446AE6">
        <w:t>Kerstreces</w:t>
      </w:r>
    </w:p>
    <w:p w14:paraId="3D7A9FD2" w14:textId="77777777" w:rsidR="00CB75EC" w:rsidRPr="00EB63E0" w:rsidRDefault="00CB75EC" w:rsidP="00BB4A0D"/>
    <w:p w14:paraId="73EFF9A2" w14:textId="46356BCD" w:rsidR="003A5D7B" w:rsidRPr="00BB4A0D" w:rsidRDefault="001110A4" w:rsidP="00BB4A0D">
      <w:r w:rsidRPr="00EB63E0">
        <w:t xml:space="preserve">Vragen stellen kan uiterlijk tot de daarvoor aangegeven datum op </w:t>
      </w:r>
      <w:r w:rsidR="00CD22D9">
        <w:t>het aanbestedingsplatform</w:t>
      </w:r>
      <w:r w:rsidRPr="00EB63E0">
        <w:t xml:space="preserve">. </w:t>
      </w:r>
      <w:r w:rsidR="003A5D7B" w:rsidRPr="00EB63E0">
        <w:t xml:space="preserve">Alle geïnteresseerde partijen die op </w:t>
      </w:r>
      <w:r w:rsidR="00CD22D9">
        <w:t>het aanbestedingsplatform</w:t>
      </w:r>
      <w:r w:rsidR="003A5D7B" w:rsidRPr="00EB63E0">
        <w:t xml:space="preserve"> geregistreerd zijn, hebben toegang tot de (geanonimiseerde) vragen en antwoorden.</w:t>
      </w:r>
    </w:p>
    <w:p w14:paraId="5848B42F" w14:textId="77777777" w:rsidR="003A5D7B" w:rsidRPr="009D5064" w:rsidRDefault="003A5D7B" w:rsidP="003A5D7B">
      <w:pPr>
        <w:pStyle w:val="Kop3"/>
        <w:numPr>
          <w:ilvl w:val="2"/>
          <w:numId w:val="1"/>
        </w:numPr>
      </w:pPr>
      <w:bookmarkStart w:id="62" w:name="_Toc36716702"/>
      <w:bookmarkStart w:id="63" w:name="_Toc153981303"/>
      <w:r w:rsidRPr="000758AC">
        <w:t>Voorbehouden, alternatieven, verbeteringen</w:t>
      </w:r>
      <w:bookmarkEnd w:id="62"/>
      <w:bookmarkEnd w:id="63"/>
    </w:p>
    <w:p w14:paraId="78356455" w14:textId="7105FA8F" w:rsidR="003A5D7B" w:rsidRDefault="007E688C" w:rsidP="00BB4A0D">
      <w:r>
        <w:t>Kunt u</w:t>
      </w:r>
      <w:r w:rsidR="003A5D7B" w:rsidRPr="00BB4A0D">
        <w:t xml:space="preserve"> niet </w:t>
      </w:r>
      <w:r>
        <w:t>(</w:t>
      </w:r>
      <w:r w:rsidR="003A5D7B" w:rsidRPr="00BB4A0D">
        <w:t>vo</w:t>
      </w:r>
      <w:r>
        <w:t>lledig)</w:t>
      </w:r>
      <w:r w:rsidR="003A5D7B" w:rsidRPr="00BB4A0D">
        <w:t xml:space="preserve"> voldoen aan de gestelde eisen? Stel hierover </w:t>
      </w:r>
      <w:r>
        <w:t xml:space="preserve">dan </w:t>
      </w:r>
      <w:r w:rsidR="003A5D7B" w:rsidRPr="00BB4A0D">
        <w:t xml:space="preserve">een vraag tijdens de informatiefase. </w:t>
      </w:r>
      <w:r>
        <w:t xml:space="preserve">Als u </w:t>
      </w:r>
      <w:r w:rsidR="003A5D7B" w:rsidRPr="00BB4A0D">
        <w:t>inschrij</w:t>
      </w:r>
      <w:r>
        <w:t>ft dat</w:t>
      </w:r>
      <w:r w:rsidR="003A5D7B" w:rsidRPr="00BB4A0D">
        <w:t xml:space="preserve"> verklaart u </w:t>
      </w:r>
      <w:r>
        <w:t xml:space="preserve">namelijk dat u </w:t>
      </w:r>
      <w:r w:rsidR="003A5D7B" w:rsidRPr="00BB4A0D">
        <w:t xml:space="preserve">onvoorwaardelijk akkoord </w:t>
      </w:r>
      <w:r>
        <w:t xml:space="preserve">gaat </w:t>
      </w:r>
      <w:r w:rsidR="003A5D7B" w:rsidRPr="00BB4A0D">
        <w:t xml:space="preserve">met alle </w:t>
      </w:r>
      <w:r>
        <w:t xml:space="preserve">eisen </w:t>
      </w:r>
      <w:r w:rsidR="003A5D7B" w:rsidRPr="00BB4A0D">
        <w:t xml:space="preserve">aan de procedure en </w:t>
      </w:r>
      <w:r>
        <w:t xml:space="preserve">aan de </w:t>
      </w:r>
      <w:r w:rsidR="003A5D7B" w:rsidRPr="00BB4A0D">
        <w:t>opdracht.</w:t>
      </w:r>
    </w:p>
    <w:p w14:paraId="2BC95DBB" w14:textId="671D864E" w:rsidR="005C0334" w:rsidRDefault="005C0334" w:rsidP="00BB4A0D"/>
    <w:p w14:paraId="6471C55D" w14:textId="25127D7D" w:rsidR="00C3054B" w:rsidRPr="00CC3399" w:rsidRDefault="00C3054B" w:rsidP="00C3054B">
      <w:pPr>
        <w:spacing w:line="240" w:lineRule="auto"/>
        <w:rPr>
          <w:rFonts w:cs="Lucida Sans Unicode"/>
          <w:i/>
          <w:color w:val="00B050"/>
        </w:rPr>
      </w:pPr>
      <w:bookmarkStart w:id="64" w:name="_Toc36716703"/>
    </w:p>
    <w:p w14:paraId="437BF565" w14:textId="77777777" w:rsidR="003A5D7B" w:rsidRPr="009D5064" w:rsidRDefault="003A5D7B" w:rsidP="003A5D7B">
      <w:pPr>
        <w:pStyle w:val="Kop3"/>
        <w:numPr>
          <w:ilvl w:val="2"/>
          <w:numId w:val="1"/>
        </w:numPr>
      </w:pPr>
      <w:bookmarkStart w:id="65" w:name="_Toc36716704"/>
      <w:bookmarkStart w:id="66" w:name="_Toc153981304"/>
      <w:bookmarkEnd w:id="64"/>
      <w:r w:rsidRPr="000758AC">
        <w:lastRenderedPageBreak/>
        <w:t>Nota van inlichtingen</w:t>
      </w:r>
      <w:bookmarkEnd w:id="65"/>
      <w:bookmarkEnd w:id="66"/>
    </w:p>
    <w:p w14:paraId="0581FFA2" w14:textId="6CB413C9" w:rsidR="003A5D7B" w:rsidRPr="00BB4A0D" w:rsidRDefault="003A5D7B" w:rsidP="00BB4A0D">
      <w:r w:rsidRPr="00BB4A0D">
        <w:t xml:space="preserve">Ten minste </w:t>
      </w:r>
      <w:r w:rsidR="00BB4A0D" w:rsidRPr="00BB4A0D">
        <w:t>tien</w:t>
      </w:r>
      <w:r w:rsidRPr="00BB4A0D">
        <w:t xml:space="preserve"> dagen vóór de uiterste datum van indienen van de inschrijvingen </w:t>
      </w:r>
      <w:r w:rsidR="009441B2">
        <w:t>publiceert</w:t>
      </w:r>
      <w:r w:rsidRPr="00BB4A0D">
        <w:t xml:space="preserve"> de gemeente </w:t>
      </w:r>
      <w:r w:rsidR="009441B2">
        <w:t>de</w:t>
      </w:r>
      <w:r w:rsidRPr="00BB4A0D">
        <w:t xml:space="preserve"> Nota van Inlichtingen. Hierin vindt u de antwoorden op alle gestelde vragen. Deze Nota van Inlichtingen is een integraal onderdeel van de aanbestedingsstukken.</w:t>
      </w:r>
    </w:p>
    <w:p w14:paraId="67389874" w14:textId="77777777" w:rsidR="003A5D7B" w:rsidRPr="00BB4A0D" w:rsidRDefault="003A5D7B" w:rsidP="00BB4A0D"/>
    <w:p w14:paraId="013D9999" w14:textId="36216DCC" w:rsidR="003A5D7B" w:rsidRPr="00BB4A0D" w:rsidRDefault="003A5D7B" w:rsidP="00BB4A0D">
      <w:r w:rsidRPr="00BB4A0D">
        <w:t xml:space="preserve">Ontdekt u tegenstrijdigheden in de antwoorden? Meld dit ons zo spoedig mogelijk via </w:t>
      </w:r>
      <w:r w:rsidR="00AE784D">
        <w:t>het aanbestedingsplatform</w:t>
      </w:r>
      <w:r w:rsidRPr="00BB4A0D">
        <w:t>.</w:t>
      </w:r>
      <w:bookmarkStart w:id="67" w:name="OLE_LINK21"/>
      <w:bookmarkStart w:id="68" w:name="OLE_LINK22"/>
    </w:p>
    <w:p w14:paraId="333A34EF" w14:textId="77777777" w:rsidR="003A5D7B" w:rsidRPr="00BB4A0D" w:rsidRDefault="003A5D7B" w:rsidP="00BB4A0D"/>
    <w:p w14:paraId="5B0D9110" w14:textId="1464270E" w:rsidR="003A5D7B" w:rsidRPr="00BB4A0D" w:rsidRDefault="00D67DA5" w:rsidP="00BB4A0D">
      <w:r w:rsidRPr="00CC3399">
        <w:t xml:space="preserve">Na deze informatiefase zijn </w:t>
      </w:r>
      <w:r w:rsidR="008B1185" w:rsidRPr="00CC3399">
        <w:t xml:space="preserve">de </w:t>
      </w:r>
      <w:r w:rsidRPr="00CC3399">
        <w:t>aanbestedingsstukken definitief.</w:t>
      </w:r>
    </w:p>
    <w:p w14:paraId="3282E8CB" w14:textId="77777777" w:rsidR="003A5D7B" w:rsidRPr="009A1C92" w:rsidRDefault="003A5D7B" w:rsidP="003A5D7B">
      <w:pPr>
        <w:pStyle w:val="Kop2"/>
        <w:numPr>
          <w:ilvl w:val="1"/>
          <w:numId w:val="1"/>
        </w:numPr>
        <w:spacing w:line="240" w:lineRule="auto"/>
        <w:rPr>
          <w:rFonts w:cs="Lucida Sans Unicode"/>
        </w:rPr>
      </w:pPr>
      <w:bookmarkStart w:id="69" w:name="_Toc19276057"/>
      <w:bookmarkStart w:id="70" w:name="_Toc36716705"/>
      <w:bookmarkStart w:id="71" w:name="_Toc153981305"/>
      <w:bookmarkEnd w:id="56"/>
      <w:bookmarkEnd w:id="57"/>
      <w:bookmarkEnd w:id="58"/>
      <w:bookmarkEnd w:id="59"/>
      <w:bookmarkEnd w:id="67"/>
      <w:bookmarkEnd w:id="68"/>
      <w:r w:rsidRPr="009A1C92">
        <w:rPr>
          <w:rFonts w:cs="Lucida Sans Unicode"/>
        </w:rPr>
        <w:t>Uw inschrijving indienen</w:t>
      </w:r>
      <w:bookmarkEnd w:id="69"/>
      <w:bookmarkEnd w:id="70"/>
      <w:bookmarkEnd w:id="71"/>
    </w:p>
    <w:p w14:paraId="63298B09" w14:textId="3B7E08FF" w:rsidR="003A5D7B" w:rsidRPr="00BB4A0D" w:rsidRDefault="003A5D7B" w:rsidP="00BB4A0D">
      <w:r w:rsidRPr="00BB4A0D">
        <w:t xml:space="preserve">De invulformulieren die u bij uw inschrijving moet uploaden, staan bij de aanbestedingsdocumenten op </w:t>
      </w:r>
      <w:r w:rsidR="00AE784D">
        <w:t>het aanbestedingsplatform</w:t>
      </w:r>
      <w:r w:rsidRPr="00BB4A0D">
        <w:t xml:space="preserve">. U mag de opmaak en vorm van de (digitale) documenten niet aanpassen. </w:t>
      </w:r>
    </w:p>
    <w:p w14:paraId="4BC7C990" w14:textId="77777777" w:rsidR="003A5D7B" w:rsidRPr="00BB4A0D" w:rsidRDefault="003A5D7B" w:rsidP="00BB4A0D"/>
    <w:p w14:paraId="4A8C655D" w14:textId="77777777" w:rsidR="003A5D7B" w:rsidRPr="00336BC3" w:rsidRDefault="003A5D7B" w:rsidP="003A5D7B">
      <w:pPr>
        <w:autoSpaceDE w:val="0"/>
        <w:autoSpaceDN w:val="0"/>
        <w:adjustRightInd w:val="0"/>
        <w:spacing w:line="240" w:lineRule="auto"/>
        <w:rPr>
          <w:rFonts w:cs="Lucida Sans Unicode"/>
          <w:color w:val="C00000"/>
          <w:szCs w:val="18"/>
        </w:rPr>
      </w:pPr>
      <w:r w:rsidRPr="00336BC3">
        <w:rPr>
          <w:rFonts w:cs="Lucida Sans Unicode"/>
          <w:color w:val="C00000"/>
          <w:szCs w:val="18"/>
        </w:rPr>
        <w:t>Let op</w:t>
      </w:r>
    </w:p>
    <w:p w14:paraId="071988A4" w14:textId="6D2BE8F7" w:rsidR="003A5D7B" w:rsidRPr="00BB4A0D" w:rsidRDefault="003A5D7B" w:rsidP="00BB4A0D">
      <w:r w:rsidRPr="00BB4A0D">
        <w:t xml:space="preserve">Het kan gebeuren dat de gemeente een invulformulier wijzigt naar aanleiding van de vragen en antwoorden in de informatiefase. De gemeente past dan het versienummer aan. Controleer vlak voordat u uw inschrijving indient of u de laatste versie van de formulieren gebruikt. Als u een verkeerd formulier gebruikt, dan kan dat </w:t>
      </w:r>
      <w:r w:rsidR="00AE784D" w:rsidRPr="00BB4A0D">
        <w:t>er</w:t>
      </w:r>
      <w:r w:rsidR="00AE784D">
        <w:t xml:space="preserve"> </w:t>
      </w:r>
      <w:r w:rsidR="00AE784D" w:rsidRPr="00BB4A0D">
        <w:t>toe</w:t>
      </w:r>
      <w:r w:rsidRPr="00BB4A0D">
        <w:t xml:space="preserve"> leiden dat de gemeente uw inschrijving afwijst als een ongeldige inschrijving.</w:t>
      </w:r>
    </w:p>
    <w:p w14:paraId="799BA59C" w14:textId="77777777" w:rsidR="003A5D7B" w:rsidRPr="00BB4A0D" w:rsidRDefault="003A5D7B" w:rsidP="00BB4A0D"/>
    <w:p w14:paraId="632D4E0D" w14:textId="48952CC3" w:rsidR="003A5D7B" w:rsidRPr="00BB4A0D" w:rsidRDefault="003A5D7B" w:rsidP="00BB4A0D">
      <w:r w:rsidRPr="00BB4A0D">
        <w:t>Dien uw inschrijving in door deze vóór de aangegeven tijd op de sluitingsdatum in de digitale kluis te plaatsen. Na dit tijdstip is het niet meer mogelijk om de stukken in de kluis te plaatsen en is het dus niet meer mogelijk om een inschrijving in te dienen.</w:t>
      </w:r>
    </w:p>
    <w:p w14:paraId="5C1836A4" w14:textId="77777777" w:rsidR="003A5D7B" w:rsidRPr="00BB4A0D" w:rsidRDefault="003A5D7B" w:rsidP="00BB4A0D"/>
    <w:p w14:paraId="27F51D54" w14:textId="2C046BE2" w:rsidR="003A5D7B" w:rsidRPr="00BB4A0D" w:rsidRDefault="003A5D7B" w:rsidP="00BB4A0D">
      <w:r w:rsidRPr="00BB4A0D">
        <w:t>De gemeente accepteert alleen inschrijvingen die via</w:t>
      </w:r>
      <w:r w:rsidR="00AE784D">
        <w:t xml:space="preserve"> het aanbestedingsplatform </w:t>
      </w:r>
      <w:r w:rsidRPr="00BB4A0D">
        <w:t>worden ingediend.</w:t>
      </w:r>
    </w:p>
    <w:p w14:paraId="0172DAA3" w14:textId="77777777" w:rsidR="003A5D7B" w:rsidRPr="00BB4A0D" w:rsidRDefault="003A5D7B" w:rsidP="00BB4A0D"/>
    <w:p w14:paraId="2E3A5EC1" w14:textId="77777777" w:rsidR="003A5D7B" w:rsidRPr="00BB4A0D" w:rsidRDefault="003A5D7B" w:rsidP="00BB4A0D">
      <w:r w:rsidRPr="00BB4A0D">
        <w:t>Uw inschrijving bevat de volgende documenten:</w:t>
      </w:r>
    </w:p>
    <w:p w14:paraId="1051ED28" w14:textId="77777777" w:rsidR="003A5D7B" w:rsidRPr="009A1C92" w:rsidRDefault="003A5D7B" w:rsidP="008C4C6C">
      <w:pPr>
        <w:pStyle w:val="Opsommingmetbullet"/>
        <w:numPr>
          <w:ilvl w:val="0"/>
          <w:numId w:val="4"/>
        </w:numPr>
        <w:rPr>
          <w:rFonts w:cs="Lucida Sans Unicode"/>
        </w:rPr>
      </w:pPr>
      <w:r w:rsidRPr="009A1C92">
        <w:rPr>
          <w:rFonts w:cs="Lucida Sans Unicode"/>
        </w:rPr>
        <w:t xml:space="preserve">Het </w:t>
      </w:r>
      <w:r w:rsidRPr="000A44C0">
        <w:rPr>
          <w:rFonts w:cs="Lucida Sans Unicode"/>
          <w:szCs w:val="18"/>
        </w:rPr>
        <w:t>Uniform</w:t>
      </w:r>
      <w:r w:rsidRPr="009A1C92">
        <w:rPr>
          <w:rFonts w:cs="Lucida Sans Unicode"/>
        </w:rPr>
        <w:t xml:space="preserve"> Europees Aanbestedingsdocument</w:t>
      </w:r>
    </w:p>
    <w:p w14:paraId="5685CDDA" w14:textId="77777777" w:rsidR="003A5D7B" w:rsidRPr="00AD1F57" w:rsidRDefault="003A5D7B" w:rsidP="008C4C6C">
      <w:pPr>
        <w:pStyle w:val="Opsommingmetbullet"/>
        <w:numPr>
          <w:ilvl w:val="0"/>
          <w:numId w:val="4"/>
        </w:numPr>
        <w:rPr>
          <w:rFonts w:cs="Lucida Sans Unicode"/>
        </w:rPr>
      </w:pPr>
      <w:r w:rsidRPr="000A44C0">
        <w:rPr>
          <w:rFonts w:cs="Lucida Sans Unicode"/>
          <w:szCs w:val="18"/>
        </w:rPr>
        <w:t>Prijsinvulformulier</w:t>
      </w:r>
      <w:r w:rsidRPr="001868C7">
        <w:rPr>
          <w:rFonts w:cs="Lucida Sans Unicode"/>
          <w:color w:val="00B050"/>
        </w:rPr>
        <w:t xml:space="preserve"> </w:t>
      </w:r>
    </w:p>
    <w:p w14:paraId="6636F8D3" w14:textId="5BC3D4B0" w:rsidR="003A5D7B" w:rsidRPr="00F20734" w:rsidRDefault="003A5D7B" w:rsidP="008C4C6C">
      <w:pPr>
        <w:pStyle w:val="Opsommingmetbullet"/>
        <w:numPr>
          <w:ilvl w:val="0"/>
          <w:numId w:val="4"/>
        </w:numPr>
        <w:rPr>
          <w:rFonts w:cs="Lucida Sans Unicode"/>
        </w:rPr>
      </w:pPr>
      <w:r w:rsidRPr="000A44C0">
        <w:rPr>
          <w:rFonts w:cs="Lucida Sans Unicode"/>
          <w:szCs w:val="18"/>
        </w:rPr>
        <w:t>Document</w:t>
      </w:r>
      <w:r w:rsidRPr="001868C7">
        <w:rPr>
          <w:rFonts w:cs="Lucida Sans Unicode"/>
          <w:color w:val="00B050"/>
        </w:rPr>
        <w:t xml:space="preserve"> ‘</w:t>
      </w:r>
      <w:r w:rsidRPr="00F20734">
        <w:rPr>
          <w:rFonts w:cs="Lucida Sans Unicode"/>
        </w:rPr>
        <w:t xml:space="preserve">Plan van aanpak </w:t>
      </w:r>
      <w:r w:rsidR="00E82B79" w:rsidRPr="00F20734">
        <w:rPr>
          <w:rFonts w:cs="Lucida Sans Unicode"/>
        </w:rPr>
        <w:t>Implementatie en personeel</w:t>
      </w:r>
      <w:r w:rsidRPr="00F20734">
        <w:rPr>
          <w:rFonts w:cs="Lucida Sans Unicode"/>
        </w:rPr>
        <w:t>’</w:t>
      </w:r>
      <w:r w:rsidR="002A40E8" w:rsidRPr="00F20734">
        <w:rPr>
          <w:rFonts w:cs="Lucida Sans Unicode"/>
        </w:rPr>
        <w:t xml:space="preserve"> (maximaal 1000 woorden)</w:t>
      </w:r>
    </w:p>
    <w:p w14:paraId="65F4A9F7" w14:textId="0975A912" w:rsidR="003A5D7B" w:rsidRPr="00F20734" w:rsidRDefault="002A40E8" w:rsidP="008C4C6C">
      <w:pPr>
        <w:pStyle w:val="Opsommingmetbullet"/>
        <w:numPr>
          <w:ilvl w:val="0"/>
          <w:numId w:val="4"/>
        </w:numPr>
        <w:rPr>
          <w:rFonts w:cs="Lucida Sans Unicode"/>
        </w:rPr>
      </w:pPr>
      <w:r w:rsidRPr="00F20734">
        <w:rPr>
          <w:rFonts w:cs="Lucida Sans Unicode"/>
        </w:rPr>
        <w:t xml:space="preserve">Document </w:t>
      </w:r>
      <w:r w:rsidR="000D46C3" w:rsidRPr="00F20734">
        <w:rPr>
          <w:rFonts w:cs="Lucida Sans Unicode"/>
        </w:rPr>
        <w:t xml:space="preserve">‘Plan van aanpak </w:t>
      </w:r>
      <w:r w:rsidR="0071299A" w:rsidRPr="00F20734">
        <w:rPr>
          <w:rFonts w:cs="Lucida Sans Unicode"/>
        </w:rPr>
        <w:t xml:space="preserve">Kwaliteit </w:t>
      </w:r>
      <w:r w:rsidR="00826E3F" w:rsidRPr="00F20734">
        <w:rPr>
          <w:rFonts w:cs="Lucida Sans Unicode"/>
        </w:rPr>
        <w:t xml:space="preserve">en </w:t>
      </w:r>
      <w:r w:rsidR="0071299A" w:rsidRPr="00F20734">
        <w:rPr>
          <w:rFonts w:cs="Lucida Sans Unicode"/>
        </w:rPr>
        <w:t>dienstverlening</w:t>
      </w:r>
      <w:r w:rsidR="00826E3F" w:rsidRPr="00F20734">
        <w:rPr>
          <w:rFonts w:cs="Lucida Sans Unicode"/>
        </w:rPr>
        <w:t>’</w:t>
      </w:r>
      <w:r w:rsidR="007E6346" w:rsidRPr="00F20734">
        <w:rPr>
          <w:rFonts w:cs="Lucida Sans Unicode"/>
        </w:rPr>
        <w:t>(maximaal 1000 woorden)</w:t>
      </w:r>
    </w:p>
    <w:p w14:paraId="17134933" w14:textId="01E3D3DC" w:rsidR="00A96754" w:rsidRPr="00F20734" w:rsidRDefault="00A96754" w:rsidP="008C4C6C">
      <w:pPr>
        <w:pStyle w:val="Opsommingmetbullet"/>
        <w:numPr>
          <w:ilvl w:val="0"/>
          <w:numId w:val="4"/>
        </w:numPr>
        <w:rPr>
          <w:rFonts w:cs="Lucida Sans Unicode"/>
        </w:rPr>
      </w:pPr>
      <w:r w:rsidRPr="00F20734">
        <w:rPr>
          <w:rFonts w:cs="Lucida Sans Unicode"/>
        </w:rPr>
        <w:t>Document ‘Samenwerken en innovatie’</w:t>
      </w:r>
      <w:r w:rsidR="007E6346" w:rsidRPr="00F20734">
        <w:rPr>
          <w:rFonts w:cs="Lucida Sans Unicode"/>
        </w:rPr>
        <w:t>(maximaal 1000 woorden)</w:t>
      </w:r>
    </w:p>
    <w:p w14:paraId="76295779" w14:textId="77777777" w:rsidR="003A5D7B" w:rsidRPr="00AD1F57" w:rsidRDefault="003A5D7B" w:rsidP="003A5D7B">
      <w:pPr>
        <w:spacing w:line="240" w:lineRule="auto"/>
        <w:rPr>
          <w:rFonts w:cs="Lucida Sans Unicode"/>
        </w:rPr>
      </w:pPr>
    </w:p>
    <w:p w14:paraId="2B0DA8A1" w14:textId="590D365C" w:rsidR="003A5D7B" w:rsidRPr="00BB4A0D" w:rsidRDefault="003A5D7B" w:rsidP="00BB4A0D">
      <w:r w:rsidRPr="00BB4A0D">
        <w:t>En, indien van toepassing (zie</w:t>
      </w:r>
      <w:r w:rsidR="001244AB">
        <w:t xml:space="preserve"> geschiktheidseisen)</w:t>
      </w:r>
      <w:r w:rsidRPr="00BB4A0D">
        <w:t>:</w:t>
      </w:r>
    </w:p>
    <w:p w14:paraId="460B0314" w14:textId="20A113C7" w:rsidR="003A5D7B" w:rsidRDefault="003A5D7B" w:rsidP="008C4C6C">
      <w:pPr>
        <w:pStyle w:val="Opsommingmetbullet"/>
        <w:numPr>
          <w:ilvl w:val="0"/>
          <w:numId w:val="4"/>
        </w:numPr>
        <w:rPr>
          <w:rFonts w:cs="Lucida Sans Unicode"/>
        </w:rPr>
      </w:pPr>
      <w:r w:rsidRPr="000A44C0">
        <w:rPr>
          <w:rFonts w:cs="Lucida Sans Unicode"/>
          <w:szCs w:val="18"/>
        </w:rPr>
        <w:t>Uitvoeringsverklaring</w:t>
      </w:r>
      <w:r w:rsidRPr="009A1C92">
        <w:rPr>
          <w:rFonts w:cs="Lucida Sans Unicode"/>
        </w:rPr>
        <w:t xml:space="preserve"> </w:t>
      </w:r>
      <w:r w:rsidR="00EB63E0">
        <w:rPr>
          <w:rFonts w:cs="Lucida Sans Unicode"/>
        </w:rPr>
        <w:t>derde</w:t>
      </w:r>
    </w:p>
    <w:p w14:paraId="5EE4B503" w14:textId="77777777" w:rsidR="000A44C0" w:rsidRPr="00BB4A0D" w:rsidRDefault="000A44C0" w:rsidP="00BB4A0D"/>
    <w:p w14:paraId="4A6D0945" w14:textId="77777777" w:rsidR="003A5D7B" w:rsidRPr="00BB4A0D" w:rsidRDefault="003A5D7B" w:rsidP="00BB4A0D"/>
    <w:p w14:paraId="54096AF7" w14:textId="77777777" w:rsidR="003A5D7B" w:rsidRPr="00BB4A0D" w:rsidRDefault="003A5D7B" w:rsidP="00BB4A0D"/>
    <w:p w14:paraId="085969D7" w14:textId="536806F8" w:rsidR="003A5D7B" w:rsidRPr="009A1C92" w:rsidRDefault="009441B2" w:rsidP="000C1632">
      <w:pPr>
        <w:pStyle w:val="Kop1"/>
      </w:pPr>
      <w:bookmarkStart w:id="72" w:name="_Toc19276058"/>
      <w:bookmarkStart w:id="73" w:name="_Toc36716706"/>
      <w:bookmarkStart w:id="74" w:name="_Toc153981306"/>
      <w:r>
        <w:lastRenderedPageBreak/>
        <w:t>B</w:t>
      </w:r>
      <w:r w:rsidR="003A5D7B" w:rsidRPr="009A1C92">
        <w:t>eoordelin</w:t>
      </w:r>
      <w:bookmarkEnd w:id="33"/>
      <w:bookmarkEnd w:id="34"/>
      <w:bookmarkEnd w:id="35"/>
      <w:bookmarkEnd w:id="36"/>
      <w:bookmarkEnd w:id="72"/>
      <w:r w:rsidR="003A5D7B">
        <w:t>g</w:t>
      </w:r>
      <w:bookmarkEnd w:id="73"/>
      <w:r>
        <w:t xml:space="preserve"> en gunning</w:t>
      </w:r>
      <w:bookmarkEnd w:id="74"/>
    </w:p>
    <w:p w14:paraId="7728D2A9" w14:textId="4CA55D79" w:rsidR="003A5D7B" w:rsidRDefault="00D53ED5" w:rsidP="00EB63E0">
      <w:pPr>
        <w:pStyle w:val="Kop2"/>
        <w:numPr>
          <w:ilvl w:val="1"/>
          <w:numId w:val="1"/>
        </w:numPr>
      </w:pPr>
      <w:bookmarkStart w:id="75" w:name="_Toc118737957"/>
      <w:bookmarkStart w:id="76" w:name="_Toc118901076"/>
      <w:bookmarkStart w:id="77" w:name="_Toc118737958"/>
      <w:bookmarkStart w:id="78" w:name="_Toc118901077"/>
      <w:bookmarkStart w:id="79" w:name="_Toc118737961"/>
      <w:bookmarkStart w:id="80" w:name="_Toc118901080"/>
      <w:bookmarkStart w:id="81" w:name="_Toc118737962"/>
      <w:bookmarkStart w:id="82" w:name="_Toc118901081"/>
      <w:bookmarkStart w:id="83" w:name="_Toc36716709"/>
      <w:bookmarkStart w:id="84" w:name="_Toc153981307"/>
      <w:bookmarkStart w:id="85" w:name="_Toc169510001"/>
      <w:bookmarkStart w:id="86" w:name="_Toc169510109"/>
      <w:bookmarkEnd w:id="75"/>
      <w:bookmarkEnd w:id="76"/>
      <w:bookmarkEnd w:id="77"/>
      <w:bookmarkEnd w:id="78"/>
      <w:bookmarkEnd w:id="79"/>
      <w:bookmarkEnd w:id="80"/>
      <w:bookmarkEnd w:id="81"/>
      <w:bookmarkEnd w:id="82"/>
      <w:r>
        <w:t>T</w:t>
      </w:r>
      <w:r w:rsidR="003A5D7B" w:rsidRPr="000758AC">
        <w:t>oetsen op geschiktheidseisen en uitsluitingsgronden</w:t>
      </w:r>
      <w:bookmarkEnd w:id="83"/>
      <w:bookmarkEnd w:id="84"/>
    </w:p>
    <w:p w14:paraId="24DCAEC6" w14:textId="2D2D6B5D" w:rsidR="00EB63E0" w:rsidRDefault="00EB63E0" w:rsidP="00BB4A0D">
      <w:r w:rsidRPr="00EB63E0">
        <w:t xml:space="preserve">Na sluiting van de termijn voor het indienen van </w:t>
      </w:r>
      <w:r>
        <w:t>inschrijv</w:t>
      </w:r>
      <w:r w:rsidRPr="00EB63E0">
        <w:t xml:space="preserve">ingen begint de beoordeling. Eerst toetst de gemeente uw </w:t>
      </w:r>
      <w:r>
        <w:t>inschrijving</w:t>
      </w:r>
      <w:r w:rsidRPr="00EB63E0">
        <w:t xml:space="preserve"> op de geschiktheidseisen en uitsluitingsgronden.</w:t>
      </w:r>
    </w:p>
    <w:p w14:paraId="74269CD9" w14:textId="5E1D623C" w:rsidR="003A5D7B" w:rsidRPr="00BB4A0D" w:rsidRDefault="003A5D7B" w:rsidP="00BB4A0D">
      <w:r>
        <w:t xml:space="preserve">Voldoet u niet aan de gestelde geschiktheidseisen? Of is </w:t>
      </w:r>
      <w:r w:rsidR="6F066D49">
        <w:t>éé</w:t>
      </w:r>
      <w:r>
        <w:t xml:space="preserve">n van de uitsluitingsgronden van toepassing op u, of op eventuele </w:t>
      </w:r>
      <w:r w:rsidR="00EB63E0">
        <w:t>derden</w:t>
      </w:r>
      <w:r>
        <w:t xml:space="preserve"> waarop u zich beroept om te voldoen aan de geschiktheidseisen? Dan wijst de gemeente uw inschrijving af.</w:t>
      </w:r>
    </w:p>
    <w:p w14:paraId="085C17DD" w14:textId="77777777" w:rsidR="003A5D7B" w:rsidRPr="00BB4A0D" w:rsidRDefault="003A5D7B" w:rsidP="00BB4A0D"/>
    <w:p w14:paraId="500C2378" w14:textId="77777777" w:rsidR="003A5D7B" w:rsidRPr="00336BC3" w:rsidRDefault="003A5D7B" w:rsidP="003A5D7B">
      <w:pPr>
        <w:autoSpaceDE w:val="0"/>
        <w:autoSpaceDN w:val="0"/>
        <w:adjustRightInd w:val="0"/>
        <w:spacing w:line="240" w:lineRule="auto"/>
        <w:rPr>
          <w:rFonts w:cs="Lucida Sans Unicode"/>
          <w:color w:val="C00000"/>
          <w:szCs w:val="18"/>
        </w:rPr>
      </w:pPr>
      <w:r w:rsidRPr="00336BC3">
        <w:rPr>
          <w:rFonts w:cs="Lucida Sans Unicode"/>
          <w:color w:val="C00000"/>
          <w:szCs w:val="18"/>
        </w:rPr>
        <w:t>Ernstige beroepsfouten</w:t>
      </w:r>
    </w:p>
    <w:p w14:paraId="7CB9968B" w14:textId="77777777" w:rsidR="003A5D7B" w:rsidRPr="009A1C92" w:rsidRDefault="003A5D7B" w:rsidP="00DA1265">
      <w:r>
        <w:t>In h</w:t>
      </w:r>
      <w:r w:rsidRPr="009A1C92">
        <w:t xml:space="preserve">et Uniform Europees Aanbestedingsdocument </w:t>
      </w:r>
      <w:r>
        <w:t xml:space="preserve">staat de </w:t>
      </w:r>
      <w:r w:rsidRPr="009A1C92">
        <w:t>vraag</w:t>
      </w:r>
      <w:r>
        <w:t xml:space="preserve"> of </w:t>
      </w:r>
      <w:r w:rsidRPr="009A1C92">
        <w:t xml:space="preserve">u of uw onderneming zich schuldig heeft gemaakt aan ernstige beroepsfouten. De gemeente vindt dat uw onderneming in ieder geval een ernstige beroepsfout heeft begaan </w:t>
      </w:r>
      <w:r>
        <w:t>als</w:t>
      </w:r>
      <w:r w:rsidRPr="009A1C92">
        <w:t>:</w:t>
      </w:r>
    </w:p>
    <w:p w14:paraId="76D15E89" w14:textId="77777777" w:rsidR="003A5D7B" w:rsidRPr="009A1C92" w:rsidRDefault="003A5D7B" w:rsidP="008C4C6C">
      <w:pPr>
        <w:pStyle w:val="Opsommingmetbullet"/>
        <w:numPr>
          <w:ilvl w:val="0"/>
          <w:numId w:val="4"/>
        </w:numPr>
        <w:rPr>
          <w:rFonts w:cs="Lucida Sans Unicode"/>
        </w:rPr>
      </w:pPr>
      <w:r w:rsidRPr="009A1C92">
        <w:rPr>
          <w:rFonts w:cs="Lucida Sans Unicode"/>
        </w:rPr>
        <w:t xml:space="preserve">uw </w:t>
      </w:r>
      <w:r w:rsidRPr="000A44C0">
        <w:t>onderneming</w:t>
      </w:r>
      <w:r w:rsidRPr="009A1C92">
        <w:rPr>
          <w:rFonts w:cs="Lucida Sans Unicode"/>
        </w:rPr>
        <w:t xml:space="preserve"> (waar ook haar medewerkers, vertegenwoordigers en ondergeschikten onder vallen) met kwade opzet voordeel verschaft of heeft verschaft aan een medewerker, ondergeschikte of vertegenwoordiger van de gemeente, en/of</w:t>
      </w:r>
    </w:p>
    <w:p w14:paraId="59249A57" w14:textId="77777777" w:rsidR="003A5D7B" w:rsidRPr="009A1C92" w:rsidRDefault="003A5D7B" w:rsidP="008C4C6C">
      <w:pPr>
        <w:pStyle w:val="Opsommingmetbullet"/>
        <w:numPr>
          <w:ilvl w:val="0"/>
          <w:numId w:val="4"/>
        </w:numPr>
        <w:rPr>
          <w:rFonts w:cs="Lucida Sans Unicode"/>
        </w:rPr>
      </w:pPr>
      <w:r w:rsidRPr="009A1C92">
        <w:rPr>
          <w:rFonts w:cs="Lucida Sans Unicode"/>
        </w:rPr>
        <w:t xml:space="preserve">uw </w:t>
      </w:r>
      <w:r w:rsidRPr="000A44C0">
        <w:t>onderneming</w:t>
      </w:r>
      <w:r w:rsidRPr="009A1C92">
        <w:rPr>
          <w:rFonts w:cs="Lucida Sans Unicode"/>
        </w:rPr>
        <w:t xml:space="preserve"> zich bij eerdere opdrachten voor de gemeente schuldig heeft gemaakt aan grove wanprestatie of (wan)gedrag dat ernstige twijfel doet rijzen aan de betrouwbaarheid van uw onderneming.</w:t>
      </w:r>
    </w:p>
    <w:p w14:paraId="6C41DD16" w14:textId="77777777" w:rsidR="003A5D7B" w:rsidRPr="009A1C92" w:rsidRDefault="003A5D7B" w:rsidP="003A5D7B">
      <w:pPr>
        <w:pStyle w:val="Geenafstand"/>
        <w:rPr>
          <w:rFonts w:cs="Lucida Sans Unicode"/>
        </w:rPr>
      </w:pPr>
    </w:p>
    <w:p w14:paraId="6EBECFFF" w14:textId="77777777" w:rsidR="0037235F" w:rsidRPr="00F072CA" w:rsidRDefault="0037235F" w:rsidP="0037235F">
      <w:pPr>
        <w:pStyle w:val="Geenafstand"/>
        <w:rPr>
          <w:color w:val="C00000"/>
        </w:rPr>
      </w:pPr>
      <w:bookmarkStart w:id="87" w:name="_Toc36716710"/>
      <w:r w:rsidRPr="00F072CA">
        <w:rPr>
          <w:color w:val="C00000"/>
        </w:rPr>
        <w:t xml:space="preserve">Wet </w:t>
      </w:r>
      <w:proofErr w:type="spellStart"/>
      <w:r w:rsidRPr="00F072CA">
        <w:rPr>
          <w:color w:val="C00000"/>
        </w:rPr>
        <w:t>Bibob</w:t>
      </w:r>
      <w:proofErr w:type="spellEnd"/>
    </w:p>
    <w:p w14:paraId="18B0120B" w14:textId="4B5FFE0B" w:rsidR="00D76239" w:rsidRPr="00E16406" w:rsidRDefault="00E16406" w:rsidP="0037235F">
      <w:pPr>
        <w:ind w:right="90"/>
        <w:rPr>
          <w:rFonts w:cs="Arial"/>
          <w:szCs w:val="20"/>
        </w:rPr>
      </w:pPr>
      <w:r w:rsidRPr="00E16406">
        <w:rPr>
          <w:rFonts w:cs="Arial"/>
        </w:rPr>
        <w:t xml:space="preserve">De aanbestedende dienst wenst bij de aanbestedingsprocedure gebruik te kunnen maken van de Wet Bevordering Integriteitsbeoordelingen door het Openbaar Bestuur (Wet </w:t>
      </w:r>
      <w:proofErr w:type="spellStart"/>
      <w:r w:rsidRPr="00E16406">
        <w:rPr>
          <w:rFonts w:cs="Arial"/>
        </w:rPr>
        <w:t>Bibob</w:t>
      </w:r>
      <w:proofErr w:type="spellEnd"/>
      <w:r w:rsidRPr="00E16406">
        <w:rPr>
          <w:rFonts w:cs="Arial"/>
        </w:rPr>
        <w:t>).</w:t>
      </w:r>
      <w:r>
        <w:rPr>
          <w:rFonts w:cs="Arial"/>
        </w:rPr>
        <w:t xml:space="preserve"> Zie de </w:t>
      </w:r>
      <w:hyperlink r:id="rId21" w:anchor="d200729491e201" w:history="1">
        <w:r w:rsidRPr="00E16406">
          <w:rPr>
            <w:rStyle w:val="Hyperlink"/>
            <w:rFonts w:cs="Arial"/>
          </w:rPr>
          <w:t xml:space="preserve">Beleidsregel toepassing Wet </w:t>
        </w:r>
        <w:proofErr w:type="spellStart"/>
        <w:r w:rsidRPr="00E16406">
          <w:rPr>
            <w:rStyle w:val="Hyperlink"/>
            <w:rFonts w:cs="Arial"/>
          </w:rPr>
          <w:t>Bibob</w:t>
        </w:r>
        <w:proofErr w:type="spellEnd"/>
        <w:r w:rsidRPr="00E16406">
          <w:rPr>
            <w:rStyle w:val="Hyperlink"/>
            <w:rFonts w:cs="Arial"/>
          </w:rPr>
          <w:t xml:space="preserve"> 2018 gemeente Utrecht</w:t>
        </w:r>
      </w:hyperlink>
      <w:r>
        <w:rPr>
          <w:rFonts w:cs="Arial"/>
        </w:rPr>
        <w:t xml:space="preserve">. </w:t>
      </w:r>
    </w:p>
    <w:p w14:paraId="022EF002" w14:textId="21ECF1B6" w:rsidR="003A5D7B" w:rsidRDefault="00D53ED5" w:rsidP="00EB63E0">
      <w:pPr>
        <w:pStyle w:val="Kop2"/>
        <w:numPr>
          <w:ilvl w:val="1"/>
          <w:numId w:val="1"/>
        </w:numPr>
      </w:pPr>
      <w:bookmarkStart w:id="88" w:name="_Toc153981308"/>
      <w:r>
        <w:t>B</w:t>
      </w:r>
      <w:r w:rsidR="003A5D7B" w:rsidRPr="000758AC">
        <w:t>eoordel</w:t>
      </w:r>
      <w:r w:rsidR="006014A8">
        <w:t>ing</w:t>
      </w:r>
      <w:r w:rsidR="003A5D7B" w:rsidRPr="000758AC">
        <w:t xml:space="preserve"> </w:t>
      </w:r>
      <w:r w:rsidR="006014A8">
        <w:t>kwal</w:t>
      </w:r>
      <w:r w:rsidR="003A5D7B" w:rsidRPr="000758AC">
        <w:t>ite</w:t>
      </w:r>
      <w:r w:rsidR="006014A8">
        <w:t>it</w:t>
      </w:r>
      <w:bookmarkEnd w:id="87"/>
      <w:bookmarkEnd w:id="88"/>
    </w:p>
    <w:p w14:paraId="7EBB95E0" w14:textId="46B17809" w:rsidR="0025292C" w:rsidRDefault="0025292C" w:rsidP="00D67DA5">
      <w:r w:rsidRPr="0025292C">
        <w:t>Deze opdracht wordt gegund aan de inschrijver die de inschrijving heeft ingediend met de beste prijs-kwaliteitverhouding. Dit houdt in dat, na toetsing op geschiktheidseisen en uitsluitingsgronden uw inschrijving op zowel de kwaliteit als op prijs beoordeeld wordt.</w:t>
      </w:r>
    </w:p>
    <w:p w14:paraId="0BEE3FC3" w14:textId="77777777" w:rsidR="0025292C" w:rsidRDefault="0025292C" w:rsidP="00D67DA5"/>
    <w:p w14:paraId="5DBA2DCE" w14:textId="317B866D" w:rsidR="003A5D7B" w:rsidRPr="001423D4" w:rsidRDefault="003A5D7B" w:rsidP="00D67DA5">
      <w:r w:rsidRPr="00BB4A0D">
        <w:t xml:space="preserve">De gemeente beoordeelt uw inschrijving op basis van de gunningscriteria zoals beschreven in </w:t>
      </w:r>
      <w:r w:rsidR="001244AB">
        <w:t>deze offerteaanvraag</w:t>
      </w:r>
      <w:r w:rsidRPr="00BB4A0D">
        <w:t xml:space="preserve">. Uw inschrijving wordt beoordeeld op basis </w:t>
      </w:r>
      <w:r w:rsidRPr="001423D4">
        <w:t xml:space="preserve">van </w:t>
      </w:r>
      <w:r w:rsidR="00D67DA5" w:rsidRPr="001423D4">
        <w:t>de gewogen factormethode</w:t>
      </w:r>
      <w:r w:rsidRPr="001423D4">
        <w:t>.</w:t>
      </w:r>
    </w:p>
    <w:p w14:paraId="4A7C10B4" w14:textId="718A11A0" w:rsidR="003A5D7B" w:rsidRPr="001423D4" w:rsidRDefault="003A5D7B" w:rsidP="00BB4A0D"/>
    <w:p w14:paraId="2C6714CA" w14:textId="33FCFB1E" w:rsidR="00EC1517" w:rsidRDefault="00EC1517" w:rsidP="00EC1517">
      <w:r>
        <w:t xml:space="preserve">De gunningscriteria zijn beschreven in hoofdstuk </w:t>
      </w:r>
      <w:r w:rsidR="003A54AF">
        <w:t>5.</w:t>
      </w:r>
      <w:r>
        <w:t xml:space="preserve"> In deze aanbesteding geldt dat gunningcriteri</w:t>
      </w:r>
      <w:r w:rsidR="00214DA9">
        <w:t>a 1 t/m 3</w:t>
      </w:r>
      <w:r>
        <w:t xml:space="preserve"> beoordeeld w</w:t>
      </w:r>
      <w:r w:rsidRPr="00214DA9">
        <w:t xml:space="preserve">orden </w:t>
      </w:r>
      <w:r>
        <w:t xml:space="preserve">door een beoordelingsteam. </w:t>
      </w:r>
      <w:r w:rsidR="00632293">
        <w:t>H</w:t>
      </w:r>
      <w:r>
        <w:t>e</w:t>
      </w:r>
      <w:r w:rsidR="00632293">
        <w:t>t</w:t>
      </w:r>
      <w:r>
        <w:t xml:space="preserve"> beoordelingsteam beoordeelt a</w:t>
      </w:r>
      <w:r w:rsidRPr="00121094">
        <w:t xml:space="preserve">an de hand van de verstrekte informatie de mate waarin of de wijze waarop de inschrijvingen </w:t>
      </w:r>
      <w:r>
        <w:t xml:space="preserve">zo goed mogelijk invulling geven aan </w:t>
      </w:r>
      <w:r w:rsidRPr="00121094">
        <w:t>het gunningscriterium.</w:t>
      </w:r>
    </w:p>
    <w:p w14:paraId="1B01F86F" w14:textId="77777777" w:rsidR="0003086A" w:rsidRPr="00121094" w:rsidRDefault="0003086A" w:rsidP="00EC1517"/>
    <w:p w14:paraId="0EC34077" w14:textId="77777777" w:rsidR="00D76239" w:rsidRPr="00EB63E0" w:rsidRDefault="00D76239" w:rsidP="00EB63E0">
      <w:pPr>
        <w:pStyle w:val="Geenafstand"/>
        <w:rPr>
          <w:color w:val="C00000"/>
        </w:rPr>
      </w:pPr>
      <w:r w:rsidRPr="00EB63E0">
        <w:rPr>
          <w:color w:val="C00000"/>
        </w:rPr>
        <w:t xml:space="preserve">Beoordelingsteam </w:t>
      </w:r>
    </w:p>
    <w:p w14:paraId="738CCF99" w14:textId="3EA50FEA" w:rsidR="00D76239" w:rsidRPr="00BB4A0D" w:rsidRDefault="00D76239" w:rsidP="00D76239">
      <w:r>
        <w:lastRenderedPageBreak/>
        <w:t>He</w:t>
      </w:r>
      <w:r w:rsidRPr="00BB4A0D">
        <w:t xml:space="preserve">t beoordelingsteam bestaat uit minimaal </w:t>
      </w:r>
      <w:r w:rsidR="006674CD">
        <w:t>drie beleids</w:t>
      </w:r>
      <w:r w:rsidR="001D0732">
        <w:t>adviseurs</w:t>
      </w:r>
      <w:r w:rsidR="006674CD">
        <w:t xml:space="preserve"> </w:t>
      </w:r>
      <w:r w:rsidRPr="00BB4A0D">
        <w:t xml:space="preserve">met expertise op het gebied van </w:t>
      </w:r>
      <w:r w:rsidR="00B029C6">
        <w:t>volwassen</w:t>
      </w:r>
      <w:r w:rsidR="00A423D3">
        <w:t>educatie</w:t>
      </w:r>
      <w:r w:rsidRPr="00BB4A0D">
        <w:t>. Het beoordelingsteam krijgt tijdens het beoordelen nog geen inzage in de inschrijvingsprijzen.</w:t>
      </w:r>
    </w:p>
    <w:p w14:paraId="1F40276E" w14:textId="77777777" w:rsidR="00EC1517" w:rsidRDefault="00EC1517" w:rsidP="00BB4A0D"/>
    <w:p w14:paraId="5A94BA81" w14:textId="6A7688F9" w:rsidR="00D67DA5" w:rsidRPr="00121094" w:rsidRDefault="00D67DA5" w:rsidP="00D67DA5">
      <w:r w:rsidRPr="00121094">
        <w:t xml:space="preserve">De beoordeling </w:t>
      </w:r>
      <w:r w:rsidR="00D76239">
        <w:t xml:space="preserve">van deze gunningscriteria </w:t>
      </w:r>
      <w:r w:rsidR="003C3249">
        <w:t>g</w:t>
      </w:r>
      <w:r w:rsidRPr="00121094">
        <w:t>aat als volgt:</w:t>
      </w:r>
    </w:p>
    <w:p w14:paraId="16C3BD1C" w14:textId="77777777" w:rsidR="00D67DA5" w:rsidRPr="00DB0EA0" w:rsidRDefault="00D67DA5" w:rsidP="00D67DA5">
      <w:pPr>
        <w:rPr>
          <w:rFonts w:cs="Lucida Sans Unicode"/>
        </w:rPr>
      </w:pPr>
      <w:r>
        <w:rPr>
          <w:rFonts w:cs="Lucida Sans Unicode"/>
        </w:rPr>
        <w:t xml:space="preserve">1. </w:t>
      </w:r>
      <w:r w:rsidRPr="00DB0EA0">
        <w:rPr>
          <w:rFonts w:cs="Lucida Sans Unicode"/>
        </w:rPr>
        <w:t xml:space="preserve">De </w:t>
      </w:r>
      <w:r w:rsidRPr="00DB0EA0">
        <w:rPr>
          <w:rFonts w:cs="Lucida Sans Unicode"/>
          <w:szCs w:val="18"/>
        </w:rPr>
        <w:t>leden</w:t>
      </w:r>
      <w:r w:rsidRPr="00DB0EA0">
        <w:rPr>
          <w:rFonts w:cs="Lucida Sans Unicode"/>
        </w:rPr>
        <w:t xml:space="preserve"> van het beoordelingsteam beoordelen de ingediende gegevens van elke inschrijver. Elk lid van het </w:t>
      </w:r>
      <w:r w:rsidRPr="00CF70EC">
        <w:t>beoordelingsteam</w:t>
      </w:r>
      <w:r w:rsidRPr="00DB0EA0">
        <w:rPr>
          <w:rFonts w:cs="Lucida Sans Unicode"/>
        </w:rPr>
        <w:t xml:space="preserve"> kent aan het te beoordelen gunningscriterium een voorlopig cijfer toe op basis van de puntenschaal die is opgenomen in de beschrijving van het gunningscriterium. </w:t>
      </w:r>
    </w:p>
    <w:p w14:paraId="6E3A9145" w14:textId="327C6C1E" w:rsidR="00D67DA5" w:rsidRDefault="00D67DA5" w:rsidP="00D67DA5">
      <w:pPr>
        <w:rPr>
          <w:rFonts w:cs="Lucida Sans Unicode"/>
        </w:rPr>
      </w:pPr>
      <w:r>
        <w:rPr>
          <w:rFonts w:cs="Lucida Sans Unicode"/>
        </w:rPr>
        <w:t>2. O</w:t>
      </w:r>
      <w:r w:rsidRPr="00110D5B">
        <w:rPr>
          <w:rFonts w:cs="Lucida Sans Unicode"/>
        </w:rPr>
        <w:t>p basis van de motiveringen en voorlopige cijfers</w:t>
      </w:r>
      <w:r>
        <w:rPr>
          <w:rFonts w:cs="Lucida Sans Unicode"/>
        </w:rPr>
        <w:t xml:space="preserve"> bespreken de leden van het beoordelingsteam, i</w:t>
      </w:r>
      <w:r w:rsidRPr="00110D5B">
        <w:rPr>
          <w:rFonts w:cs="Lucida Sans Unicode"/>
        </w:rPr>
        <w:t>n een gezamenlijke beoordelingssessie</w:t>
      </w:r>
      <w:r>
        <w:rPr>
          <w:rFonts w:cs="Lucida Sans Unicode"/>
        </w:rPr>
        <w:t>,</w:t>
      </w:r>
      <w:r w:rsidRPr="00110D5B">
        <w:rPr>
          <w:rFonts w:cs="Lucida Sans Unicode"/>
        </w:rPr>
        <w:t xml:space="preserve"> de inschrijvingen. </w:t>
      </w:r>
      <w:r w:rsidRPr="003C3249">
        <w:rPr>
          <w:rFonts w:cs="Lucida Sans Unicode"/>
        </w:rPr>
        <w:t xml:space="preserve">Het definitieve cijfer is een cijfer waarover in deze beoordelingssessie een consensus wordt bereikt </w:t>
      </w:r>
      <w:r w:rsidRPr="003C3249">
        <w:t>en betreft een geheel getal</w:t>
      </w:r>
      <w:r w:rsidR="003C3249" w:rsidRPr="003C3249">
        <w:t xml:space="preserve">. </w:t>
      </w:r>
      <w:r w:rsidRPr="003C3249">
        <w:rPr>
          <w:rFonts w:cs="Lucida Sans Unicode"/>
        </w:rPr>
        <w:t xml:space="preserve">De individuele beoordelaars kunnen hierna hun voorlopige score nog aanpassen. Vervolgens wordt het definitieve cijfer per inschrijver vastgesteld. </w:t>
      </w:r>
    </w:p>
    <w:p w14:paraId="35A6F3FE" w14:textId="77777777" w:rsidR="00ED34B9" w:rsidRDefault="00ED34B9" w:rsidP="00D67DA5">
      <w:pPr>
        <w:rPr>
          <w:rFonts w:cs="Lucida Sans Unicode"/>
        </w:rPr>
      </w:pPr>
    </w:p>
    <w:p w14:paraId="111C3240" w14:textId="77777777" w:rsidR="00ED34B9" w:rsidRPr="00BB4A0D" w:rsidRDefault="00ED34B9" w:rsidP="00ED34B9">
      <w:r w:rsidRPr="00BB4A0D">
        <w:t xml:space="preserve">De relatie tussen het beoordelingscijfer en het percentage van </w:t>
      </w:r>
      <w:r>
        <w:t>het</w:t>
      </w:r>
      <w:r w:rsidRPr="00BB4A0D">
        <w:t xml:space="preserve"> maximale</w:t>
      </w:r>
      <w:r w:rsidRPr="00407C8D">
        <w:t xml:space="preserve"> </w:t>
      </w:r>
      <w:r>
        <w:t>puntenaantal</w:t>
      </w:r>
      <w:r w:rsidRPr="00BB4A0D">
        <w:t xml:space="preserve"> is lineair en word</w:t>
      </w:r>
      <w:r>
        <w:t>t</w:t>
      </w:r>
      <w:r w:rsidRPr="00BB4A0D">
        <w:t xml:space="preserve"> bepaald </w:t>
      </w:r>
      <w:r>
        <w:t>conform</w:t>
      </w:r>
      <w:r w:rsidRPr="00BB4A0D">
        <w:t xml:space="preserve"> onderstaand voorbeeld.</w:t>
      </w:r>
    </w:p>
    <w:p w14:paraId="01C08E21" w14:textId="77777777" w:rsidR="00ED34B9" w:rsidRDefault="00ED34B9" w:rsidP="00ED34B9">
      <w:pPr>
        <w:spacing w:line="240" w:lineRule="auto"/>
        <w:rPr>
          <w:color w:val="00B050"/>
        </w:rPr>
      </w:pPr>
    </w:p>
    <w:p w14:paraId="53194966" w14:textId="77777777" w:rsidR="00ED34B9" w:rsidRPr="004B6D7C" w:rsidRDefault="00ED34B9" w:rsidP="00ED34B9">
      <w:pPr>
        <w:spacing w:line="240" w:lineRule="auto"/>
      </w:pPr>
      <w:r w:rsidRPr="004B6D7C">
        <w:t>Voorbeeld (fictieve waarden):</w:t>
      </w:r>
    </w:p>
    <w:p w14:paraId="0C21BDDB" w14:textId="77777777" w:rsidR="00ED34B9" w:rsidRPr="004B6D7C" w:rsidRDefault="00ED34B9" w:rsidP="00ED34B9">
      <w:pPr>
        <w:spacing w:line="240" w:lineRule="auto"/>
      </w:pPr>
    </w:p>
    <w:p w14:paraId="057D1EFA" w14:textId="77777777" w:rsidR="00ED34B9" w:rsidRPr="004B6D7C" w:rsidRDefault="00ED34B9" w:rsidP="00ED34B9">
      <w:pPr>
        <w:spacing w:line="240" w:lineRule="auto"/>
      </w:pPr>
      <w:r w:rsidRPr="004B6D7C">
        <w:t>De maximale punten van gunningscriterium 1 bedraagt 100 punten.</w:t>
      </w:r>
    </w:p>
    <w:p w14:paraId="2C1A1AF0" w14:textId="38132A4F" w:rsidR="00ED34B9" w:rsidRPr="004B6D7C" w:rsidRDefault="00ED34B9" w:rsidP="00ED34B9">
      <w:pPr>
        <w:spacing w:line="240" w:lineRule="auto"/>
      </w:pPr>
      <w:r w:rsidRPr="004B6D7C">
        <w:t xml:space="preserve">Inschrijver A scoort voor dit gunningscriterium een cijfer van 2. </w:t>
      </w:r>
    </w:p>
    <w:p w14:paraId="008832EC" w14:textId="77777777" w:rsidR="00ED34B9" w:rsidRPr="004B6D7C" w:rsidRDefault="00ED34B9" w:rsidP="00ED34B9">
      <w:pPr>
        <w:spacing w:line="240" w:lineRule="auto"/>
      </w:pPr>
    </w:p>
    <w:p w14:paraId="04163106" w14:textId="77777777" w:rsidR="00ED34B9" w:rsidRPr="004B6D7C" w:rsidRDefault="00ED34B9" w:rsidP="00ED34B9">
      <w:pPr>
        <w:spacing w:line="240" w:lineRule="auto"/>
      </w:pPr>
      <w:r w:rsidRPr="004B6D7C">
        <w:t>Het behaalde aantal punten bedraagt dan:</w:t>
      </w:r>
    </w:p>
    <w:p w14:paraId="626369E0" w14:textId="77777777" w:rsidR="00ED34B9" w:rsidRPr="004B6D7C" w:rsidRDefault="00ED34B9" w:rsidP="00ED34B9">
      <w:pPr>
        <w:spacing w:line="240" w:lineRule="auto"/>
      </w:pPr>
    </w:p>
    <w:p w14:paraId="1AE1B2A4" w14:textId="77777777" w:rsidR="00ED34B9" w:rsidRPr="004B6D7C" w:rsidRDefault="00ED34B9" w:rsidP="00ED34B9">
      <w:pPr>
        <w:spacing w:line="240" w:lineRule="auto"/>
      </w:pPr>
      <w:r w:rsidRPr="004B6D7C">
        <w:t xml:space="preserve">Percentage van het maximaal aantal punten = (2 – 1) / (5-1)*100% = </w:t>
      </w:r>
      <w:r>
        <w:t>25</w:t>
      </w:r>
      <w:r w:rsidRPr="004B6D7C">
        <w:t xml:space="preserve">% </w:t>
      </w:r>
    </w:p>
    <w:p w14:paraId="5F8F0642" w14:textId="77777777" w:rsidR="00ED34B9" w:rsidRPr="004B6D7C" w:rsidRDefault="00ED34B9" w:rsidP="00ED34B9">
      <w:pPr>
        <w:spacing w:line="240" w:lineRule="auto"/>
      </w:pPr>
    </w:p>
    <w:p w14:paraId="0CEFF329" w14:textId="77777777" w:rsidR="00ED34B9" w:rsidRPr="004B6D7C" w:rsidRDefault="00ED34B9" w:rsidP="00ED34B9">
      <w:pPr>
        <w:spacing w:line="240" w:lineRule="auto"/>
      </w:pPr>
      <w:r w:rsidRPr="004B6D7C">
        <w:t xml:space="preserve">Aantal punten = </w:t>
      </w:r>
      <w:r>
        <w:t>25</w:t>
      </w:r>
      <w:r w:rsidRPr="004B6D7C">
        <w:t xml:space="preserve">% * 100 punten = </w:t>
      </w:r>
      <w:r>
        <w:t>25</w:t>
      </w:r>
      <w:r w:rsidRPr="004B6D7C">
        <w:t xml:space="preserve"> punten.</w:t>
      </w:r>
    </w:p>
    <w:p w14:paraId="3A5D707C" w14:textId="77777777" w:rsidR="00ED34B9" w:rsidRDefault="00ED34B9" w:rsidP="00D67DA5">
      <w:pPr>
        <w:rPr>
          <w:rFonts w:cs="Lucida Sans Unicode"/>
        </w:rPr>
      </w:pPr>
    </w:p>
    <w:p w14:paraId="69A44387" w14:textId="77777777" w:rsidR="005559AD" w:rsidRDefault="005559AD" w:rsidP="00D67DA5">
      <w:pPr>
        <w:rPr>
          <w:rFonts w:cs="Lucida Sans Unicode"/>
        </w:rPr>
      </w:pPr>
    </w:p>
    <w:p w14:paraId="4E3BB601" w14:textId="46B41AAB" w:rsidR="005559AD" w:rsidRPr="00336BC3" w:rsidRDefault="005559AD" w:rsidP="005559AD">
      <w:pPr>
        <w:autoSpaceDE w:val="0"/>
        <w:autoSpaceDN w:val="0"/>
        <w:adjustRightInd w:val="0"/>
        <w:rPr>
          <w:rFonts w:cs="Lucida Sans Unicode"/>
          <w:color w:val="C00000"/>
          <w:szCs w:val="18"/>
        </w:rPr>
      </w:pPr>
      <w:r w:rsidRPr="00336BC3">
        <w:rPr>
          <w:rFonts w:cs="Lucida Sans Unicode"/>
          <w:color w:val="C00000"/>
          <w:szCs w:val="18"/>
        </w:rPr>
        <w:t xml:space="preserve">Relatieve beoordeling van </w:t>
      </w:r>
      <w:r w:rsidR="00BB2F47">
        <w:rPr>
          <w:rFonts w:cs="Lucida Sans Unicode"/>
          <w:color w:val="C00000"/>
          <w:szCs w:val="18"/>
        </w:rPr>
        <w:t>het kwantitatieve</w:t>
      </w:r>
      <w:r w:rsidRPr="00336BC3">
        <w:rPr>
          <w:rFonts w:cs="Lucida Sans Unicode"/>
          <w:color w:val="C00000"/>
          <w:szCs w:val="18"/>
        </w:rPr>
        <w:t xml:space="preserve"> gunningscriteri</w:t>
      </w:r>
      <w:r w:rsidR="00BB2F47">
        <w:rPr>
          <w:rFonts w:cs="Lucida Sans Unicode"/>
          <w:color w:val="C00000"/>
          <w:szCs w:val="18"/>
        </w:rPr>
        <w:t>um “prijs”</w:t>
      </w:r>
    </w:p>
    <w:p w14:paraId="63C21882" w14:textId="77777777" w:rsidR="005559AD" w:rsidRPr="00BB4A0D" w:rsidRDefault="005559AD" w:rsidP="005559AD">
      <w:r w:rsidRPr="00BB4A0D">
        <w:t xml:space="preserve">Een gunningscriterium is kwantitatief als de gemeente vraagt naar kwantificeerbare gegevens, </w:t>
      </w:r>
      <w:r>
        <w:t>zoals gunningscriterium 3 “Prijs”</w:t>
      </w:r>
      <w:r w:rsidRPr="00BB4A0D">
        <w:t>.</w:t>
      </w:r>
    </w:p>
    <w:p w14:paraId="28330C65" w14:textId="77777777" w:rsidR="005559AD" w:rsidRPr="00BB4A0D" w:rsidRDefault="005559AD" w:rsidP="005559AD"/>
    <w:p w14:paraId="496F3803" w14:textId="77777777" w:rsidR="005559AD" w:rsidRPr="00BB4A0D" w:rsidRDefault="005559AD" w:rsidP="005559AD">
      <w:r w:rsidRPr="00BB4A0D">
        <w:t>De beoordeling gaat als volgt:</w:t>
      </w:r>
    </w:p>
    <w:p w14:paraId="4AC4A335" w14:textId="77777777" w:rsidR="005559AD" w:rsidRPr="00CF70EC" w:rsidRDefault="005559AD" w:rsidP="005559AD">
      <w:pPr>
        <w:rPr>
          <w:rFonts w:cs="Lucida Sans Unicode"/>
          <w:szCs w:val="18"/>
        </w:rPr>
      </w:pPr>
      <w:r>
        <w:rPr>
          <w:rFonts w:cs="Times New Roman"/>
          <w:szCs w:val="20"/>
          <w:lang w:eastAsia="nl-NL"/>
        </w:rPr>
        <w:t xml:space="preserve">1. </w:t>
      </w:r>
      <w:r w:rsidRPr="00CF70EC">
        <w:rPr>
          <w:rFonts w:cs="Times New Roman"/>
          <w:szCs w:val="20"/>
          <w:lang w:eastAsia="nl-NL"/>
        </w:rPr>
        <w:t>Als</w:t>
      </w:r>
      <w:r w:rsidRPr="00CF70EC">
        <w:rPr>
          <w:rFonts w:cs="Lucida Sans Unicode"/>
          <w:szCs w:val="18"/>
        </w:rPr>
        <w:t xml:space="preserve"> een </w:t>
      </w:r>
      <w:r w:rsidRPr="00CF70EC">
        <w:rPr>
          <w:rFonts w:cs="Lucida Sans Unicode"/>
        </w:rPr>
        <w:t>lagere</w:t>
      </w:r>
      <w:r w:rsidRPr="00CF70EC">
        <w:rPr>
          <w:rFonts w:cs="Lucida Sans Unicode"/>
          <w:szCs w:val="18"/>
        </w:rPr>
        <w:t xml:space="preserve"> waarde beter wordt beoordeeld dan een hogere waarde (bijvoorbeeld de prijs), dan krijgt de inschrijving met de laagst aangeboden waarde 100 punten. De overige inschrijvingen krijgen punten volgens de volgende formule:</w:t>
      </w:r>
    </w:p>
    <w:p w14:paraId="74B5F31B" w14:textId="77777777" w:rsidR="005559AD" w:rsidRDefault="005559AD" w:rsidP="005559AD">
      <w:pPr>
        <w:spacing w:line="240" w:lineRule="auto"/>
        <w:ind w:firstLine="360"/>
        <w:rPr>
          <w:rFonts w:cs="Lucida Sans Unicode"/>
          <w:szCs w:val="18"/>
        </w:rPr>
      </w:pPr>
    </w:p>
    <w:p w14:paraId="033C3E43" w14:textId="77777777" w:rsidR="005559AD" w:rsidRDefault="005559AD" w:rsidP="005559AD">
      <w:pPr>
        <w:spacing w:line="240" w:lineRule="auto"/>
        <w:ind w:firstLine="360"/>
        <w:rPr>
          <w:rFonts w:cs="Lucida Sans Unicode"/>
          <w:szCs w:val="18"/>
        </w:rPr>
      </w:pPr>
      <w:r>
        <w:rPr>
          <w:rFonts w:cs="Lucida Sans Unicode"/>
          <w:szCs w:val="18"/>
        </w:rPr>
        <w:t>Punten = 100 x (laagst aangeboden waarde ÷ waarde inschrijving)</w:t>
      </w:r>
    </w:p>
    <w:p w14:paraId="392D2FBC" w14:textId="77777777" w:rsidR="005559AD" w:rsidRPr="009A1C92" w:rsidRDefault="005559AD" w:rsidP="005559AD">
      <w:pPr>
        <w:spacing w:line="240" w:lineRule="auto"/>
        <w:ind w:firstLine="360"/>
        <w:rPr>
          <w:rFonts w:cs="Lucida Sans Unicode"/>
          <w:szCs w:val="18"/>
        </w:rPr>
      </w:pPr>
    </w:p>
    <w:p w14:paraId="57FD0CAF" w14:textId="27B6C27E" w:rsidR="003A5D7B" w:rsidRPr="00EB63E0" w:rsidRDefault="00D76239" w:rsidP="003A5D7B">
      <w:r w:rsidRPr="00EB63E0">
        <w:t xml:space="preserve">De manier waarop de overige gunningscriteria </w:t>
      </w:r>
      <w:r w:rsidR="00470FC7" w:rsidRPr="00EB63E0">
        <w:t>beoordeeld</w:t>
      </w:r>
      <w:r w:rsidRPr="00EB63E0">
        <w:t xml:space="preserve"> worden (waaronder het prijscriterium) volgt uit de beschrijving van het gunningscriterium in hoofdstuk</w:t>
      </w:r>
      <w:r w:rsidR="003A54AF" w:rsidRPr="00EB63E0">
        <w:t xml:space="preserve"> </w:t>
      </w:r>
      <w:r w:rsidR="003A54AF" w:rsidRPr="003A54AF">
        <w:t>5.</w:t>
      </w:r>
      <w:r w:rsidRPr="00EB63E0">
        <w:t xml:space="preserve"> </w:t>
      </w:r>
    </w:p>
    <w:p w14:paraId="5246D921" w14:textId="77777777" w:rsidR="0003086A" w:rsidRDefault="0003086A" w:rsidP="0003086A">
      <w:pPr>
        <w:pStyle w:val="Geenafstand"/>
        <w:rPr>
          <w:color w:val="C00000"/>
        </w:rPr>
      </w:pPr>
      <w:bookmarkStart w:id="89" w:name="_Toc36716711"/>
    </w:p>
    <w:p w14:paraId="21DC806D" w14:textId="1CBB2353" w:rsidR="003A5D7B" w:rsidRPr="00EB63E0" w:rsidRDefault="00EB05F2" w:rsidP="00EB63E0">
      <w:pPr>
        <w:pStyle w:val="Geenafstand"/>
        <w:rPr>
          <w:color w:val="C00000"/>
        </w:rPr>
      </w:pPr>
      <w:r w:rsidRPr="00EB63E0">
        <w:rPr>
          <w:color w:val="C00000"/>
        </w:rPr>
        <w:t>B</w:t>
      </w:r>
      <w:r w:rsidR="003A5D7B" w:rsidRPr="00EB63E0">
        <w:rPr>
          <w:color w:val="C00000"/>
        </w:rPr>
        <w:t>erekenen totaalscore</w:t>
      </w:r>
      <w:bookmarkEnd w:id="89"/>
    </w:p>
    <w:p w14:paraId="68FDE2FF" w14:textId="232FAD3A" w:rsidR="003A5D7B" w:rsidRPr="00BB4A0D" w:rsidRDefault="00D67DA5" w:rsidP="00331EAA">
      <w:r w:rsidRPr="00BB4A0D">
        <w:t>Door de scores van alle gunningscriteria bij elkaar op te tellen verkrijgt het beoordelingsteam de totaalscore per inschrijving. De inschrijving met de hoogste totaalscore is de economisch meest voordelige inschrijving.</w:t>
      </w:r>
    </w:p>
    <w:p w14:paraId="0479D840" w14:textId="189D88A4" w:rsidR="003A5D7B" w:rsidRDefault="00EB05F2" w:rsidP="00EB63E0">
      <w:pPr>
        <w:pStyle w:val="Kop2"/>
        <w:numPr>
          <w:ilvl w:val="1"/>
          <w:numId w:val="1"/>
        </w:numPr>
      </w:pPr>
      <w:bookmarkStart w:id="90" w:name="_Toc118737965"/>
      <w:bookmarkStart w:id="91" w:name="_Toc118901084"/>
      <w:bookmarkStart w:id="92" w:name="_Toc36716712"/>
      <w:bookmarkStart w:id="93" w:name="_Toc153981309"/>
      <w:bookmarkEnd w:id="90"/>
      <w:bookmarkEnd w:id="91"/>
      <w:r>
        <w:lastRenderedPageBreak/>
        <w:t>A</w:t>
      </w:r>
      <w:r w:rsidR="003A5D7B" w:rsidRPr="000758AC">
        <w:t>fronden oordeel</w:t>
      </w:r>
      <w:bookmarkEnd w:id="92"/>
      <w:bookmarkEnd w:id="93"/>
    </w:p>
    <w:p w14:paraId="2F077949" w14:textId="62860634" w:rsidR="00407C8D" w:rsidRDefault="002F0997" w:rsidP="00407C8D">
      <w:bookmarkStart w:id="94" w:name="_Hlk49777463"/>
      <w:r w:rsidRPr="00663BFA">
        <w:t xml:space="preserve">Zijn er meerdere inschrijvers met dezelfde hoogste totaalscore? Dan gunt de gemeente aan de inschrijver met de hoogste score op gunningscriterium </w:t>
      </w:r>
      <w:r w:rsidR="00926C8B" w:rsidRPr="00663BFA">
        <w:t>2</w:t>
      </w:r>
      <w:r w:rsidRPr="00663BFA">
        <w:t xml:space="preserve">. Is deze ook gelijk? Dan gunt de gemeente aan de inschrijver met de hoogste score op </w:t>
      </w:r>
      <w:r w:rsidR="00575EAE" w:rsidRPr="00663BFA">
        <w:t xml:space="preserve">gunningscriterium </w:t>
      </w:r>
      <w:r w:rsidR="0068031D" w:rsidRPr="00663BFA">
        <w:t>1</w:t>
      </w:r>
      <w:r w:rsidR="78ECE069" w:rsidRPr="00663BFA">
        <w:rPr>
          <w:color w:val="00B050"/>
        </w:rPr>
        <w:t xml:space="preserve">. </w:t>
      </w:r>
      <w:r w:rsidRPr="00663BFA">
        <w:t>Als deze ook weer gelijk is</w:t>
      </w:r>
      <w:r w:rsidR="00407C8D" w:rsidRPr="00663BFA">
        <w:t xml:space="preserve"> dan bepaalt een loting de plaatsingsvolgorde van de gelijk geëindigde inschrijvingen. De gelijk geëindigde inschrijvers ontvangen een uitnodiging om bij deze loting aanwezig te zijn.</w:t>
      </w:r>
    </w:p>
    <w:bookmarkEnd w:id="94"/>
    <w:p w14:paraId="2FF7203D" w14:textId="77777777" w:rsidR="00407C8D" w:rsidRPr="00BB4A0D" w:rsidRDefault="00407C8D" w:rsidP="00407C8D"/>
    <w:p w14:paraId="5298315A" w14:textId="3323CC78" w:rsidR="003A5D7B" w:rsidRPr="00EB63E0" w:rsidRDefault="00EB05F2" w:rsidP="00EB63E0">
      <w:pPr>
        <w:pStyle w:val="Kop2"/>
        <w:numPr>
          <w:ilvl w:val="1"/>
          <w:numId w:val="1"/>
        </w:numPr>
      </w:pPr>
      <w:bookmarkStart w:id="95" w:name="_Toc118737967"/>
      <w:bookmarkStart w:id="96" w:name="_Toc118901086"/>
      <w:bookmarkStart w:id="97" w:name="_Toc36716713"/>
      <w:bookmarkStart w:id="98" w:name="_Toc153981310"/>
      <w:bookmarkEnd w:id="95"/>
      <w:bookmarkEnd w:id="96"/>
      <w:r w:rsidRPr="00EB63E0">
        <w:t>B</w:t>
      </w:r>
      <w:r w:rsidR="003A5D7B" w:rsidRPr="00EB63E0">
        <w:t>ekendmaken resultaat van de beoordeling</w:t>
      </w:r>
      <w:bookmarkEnd w:id="97"/>
      <w:bookmarkEnd w:id="98"/>
    </w:p>
    <w:p w14:paraId="75E151FB" w14:textId="623C97A9" w:rsidR="00F84A05" w:rsidRDefault="00F84A05" w:rsidP="00BB4A0D">
      <w:r>
        <w:t xml:space="preserve">De gemeente maakt het resultaat van de beoordeling met motivering bekend via een bericht in </w:t>
      </w:r>
      <w:r w:rsidR="00AE784D">
        <w:t>het aanbestedingsplatform</w:t>
      </w:r>
      <w:r>
        <w:t>.</w:t>
      </w:r>
    </w:p>
    <w:p w14:paraId="2253FEBE" w14:textId="77777777" w:rsidR="00F84A05" w:rsidRDefault="00F84A05" w:rsidP="00BB4A0D"/>
    <w:p w14:paraId="48C0F66A" w14:textId="37A9F2CC" w:rsidR="00F84A05" w:rsidRDefault="00F84A05" w:rsidP="00BB4A0D">
      <w:r>
        <w:t xml:space="preserve">Bij de inschrijver met de </w:t>
      </w:r>
      <w:r w:rsidR="00090A0D">
        <w:t>economisch meest voordelige</w:t>
      </w:r>
      <w:r>
        <w:t xml:space="preserve"> inschrijving kan de </w:t>
      </w:r>
      <w:r w:rsidR="003A5D7B" w:rsidRPr="00BB4A0D">
        <w:t xml:space="preserve">gemeente officiële bewijsstukken </w:t>
      </w:r>
      <w:r>
        <w:t xml:space="preserve">opvragen </w:t>
      </w:r>
      <w:r w:rsidR="00090A0D">
        <w:t xml:space="preserve">met betrekking tot </w:t>
      </w:r>
      <w:r>
        <w:t xml:space="preserve">de </w:t>
      </w:r>
      <w:r w:rsidR="003A5D7B" w:rsidRPr="00BB4A0D">
        <w:t>geschiktheidseisen en uitsluitingsgronden</w:t>
      </w:r>
      <w:r>
        <w:t>.</w:t>
      </w:r>
      <w:r w:rsidR="003A5D7B" w:rsidRPr="00BB4A0D">
        <w:t xml:space="preserve"> Dit doet de gemeente alleen als de bewijsstukken niet rechtstreeks en kosteloos te verkrijgen zijn door raadpleging van een nationale databank.</w:t>
      </w:r>
      <w:r w:rsidRPr="00F84A05">
        <w:t xml:space="preserve"> </w:t>
      </w:r>
    </w:p>
    <w:p w14:paraId="1FB5D753" w14:textId="3683103B" w:rsidR="003A5D7B" w:rsidRPr="000758AC" w:rsidRDefault="003A5D7B" w:rsidP="00EB63E0">
      <w:pPr>
        <w:pStyle w:val="Kop2"/>
        <w:numPr>
          <w:ilvl w:val="1"/>
          <w:numId w:val="1"/>
        </w:numPr>
      </w:pPr>
      <w:bookmarkStart w:id="99" w:name="_Toc36716714"/>
      <w:bookmarkStart w:id="100" w:name="_Toc153981311"/>
      <w:r w:rsidRPr="000758AC">
        <w:t>Twintig dagen wachttijd</w:t>
      </w:r>
      <w:bookmarkEnd w:id="99"/>
      <w:bookmarkEnd w:id="100"/>
    </w:p>
    <w:p w14:paraId="1DD81A2E" w14:textId="49931B44" w:rsidR="00E16406" w:rsidRDefault="003A5D7B" w:rsidP="00E16406">
      <w:pPr>
        <w:rPr>
          <w:rFonts w:ascii="Calibri" w:hAnsi="Calibri"/>
        </w:rPr>
      </w:pPr>
      <w:r w:rsidRPr="00BB4A0D">
        <w:t>De inschrijvers die (vooralsnog) niet voor gunning van de opdracht in aanmerking komen, kunnen inlichtingen vragen en in rechte opkomen tegen de gunningsbeslissing door een procedure in kort geding aanhangig te maken bij de voorzieningenrechter in Utrecht. Dit kan tot 20 dagen na de verzenddatum van het bericht van afwijzing. Na deze termijn kunnen inschrijvers niet meer in rechte opkomen tegen de gunningsbeslissing</w:t>
      </w:r>
      <w:r w:rsidRPr="00E16406">
        <w:t>.</w:t>
      </w:r>
      <w:r w:rsidR="00E16406" w:rsidRPr="00E16406">
        <w:t xml:space="preserve"> Als u een kort geding aanhangig maakt dan stelt u de gemeente hiervan op de hoogte door het toesturen van een kopie van de dagvaarding en het opvragen van verhinderdata via een bericht in </w:t>
      </w:r>
      <w:r w:rsidR="00AE784D">
        <w:t>het aanbestedingsplatform</w:t>
      </w:r>
      <w:r w:rsidR="00E16406" w:rsidRPr="00E16406">
        <w:t>.</w:t>
      </w:r>
    </w:p>
    <w:p w14:paraId="3FA2B983" w14:textId="77777777" w:rsidR="003A5D7B" w:rsidRPr="009A1C92" w:rsidRDefault="003A5D7B" w:rsidP="003A5D7B">
      <w:pPr>
        <w:pStyle w:val="Kop2"/>
        <w:numPr>
          <w:ilvl w:val="1"/>
          <w:numId w:val="1"/>
        </w:numPr>
      </w:pPr>
      <w:bookmarkStart w:id="101" w:name="_Toc197228378"/>
      <w:bookmarkStart w:id="102" w:name="_Toc19276061"/>
      <w:bookmarkStart w:id="103" w:name="_Toc36716715"/>
      <w:bookmarkStart w:id="104" w:name="_Toc153981312"/>
      <w:r w:rsidRPr="009A1C92">
        <w:t>Procedure van verificatie</w:t>
      </w:r>
      <w:bookmarkEnd w:id="101"/>
      <w:bookmarkEnd w:id="102"/>
      <w:bookmarkEnd w:id="103"/>
      <w:bookmarkEnd w:id="104"/>
    </w:p>
    <w:p w14:paraId="60B39E5F" w14:textId="5459091A" w:rsidR="003A5D7B" w:rsidRPr="00BB4A0D" w:rsidRDefault="003A5D7B" w:rsidP="00BB4A0D">
      <w:bookmarkStart w:id="105" w:name="_Toc197228379"/>
      <w:r w:rsidRPr="00BB4A0D">
        <w:t xml:space="preserve">De gemeente nodigt </w:t>
      </w:r>
      <w:r w:rsidRPr="00F73EDB">
        <w:t>de inschrijver die de economisch meest voordelige inschrijving</w:t>
      </w:r>
      <w:r w:rsidRPr="00BB4A0D">
        <w:t xml:space="preserve"> heeft gedaan, uit voor een verificatiebespreking. U kunt hierbij als inschrijver het verzoek krijgen om aanvullende informatie of documenten in te dienen. We kunnen u vragen stellen ter verduidelijking</w:t>
      </w:r>
      <w:r w:rsidR="00090A0D" w:rsidRPr="00BB4A0D">
        <w:t xml:space="preserve"> en </w:t>
      </w:r>
      <w:r w:rsidR="00090A0D">
        <w:t xml:space="preserve">we </w:t>
      </w:r>
      <w:r w:rsidR="00090A0D" w:rsidRPr="00BB4A0D">
        <w:t>besprek</w:t>
      </w:r>
      <w:r w:rsidR="00090A0D">
        <w:t>en</w:t>
      </w:r>
      <w:r w:rsidR="00090A0D" w:rsidRPr="00BB4A0D">
        <w:t xml:space="preserve"> de eventueel te sluiten overeenkomst.</w:t>
      </w:r>
    </w:p>
    <w:p w14:paraId="07B8702B" w14:textId="77777777" w:rsidR="00F376E2" w:rsidRDefault="00F376E2" w:rsidP="00BB4A0D">
      <w:bookmarkStart w:id="106" w:name="_Hlk49783704"/>
    </w:p>
    <w:p w14:paraId="1B4A293F" w14:textId="436B5569" w:rsidR="008B0C2B" w:rsidRDefault="008B0C2B" w:rsidP="00BB4A0D">
      <w:r w:rsidRPr="008B0C2B">
        <w:t>De gemeente kan in deze fase via de door u opgegeven e-mailadressen contact opnemen met de referenten, om te controleren of de referentieopdrachten voldoen aan de minimumeisen. Als de referent na zeven werkdagen nog niet heeft gereageerd, dan krijgt u nog vijf werkdagen de gelegenheid om aan te tonen dat de opgegeven referentieopdracht voldoet. Vindt de gemeente dat u dit niet kunt aantonen? Dan verklaren we uw inschrijving ongeldig.</w:t>
      </w:r>
    </w:p>
    <w:bookmarkEnd w:id="106"/>
    <w:p w14:paraId="13581CE3" w14:textId="77777777" w:rsidR="003A5D7B" w:rsidRPr="00BB4A0D" w:rsidRDefault="003A5D7B" w:rsidP="00BB4A0D"/>
    <w:p w14:paraId="3658DA93" w14:textId="40A1ACC6" w:rsidR="003A5D7B" w:rsidRPr="00BB4A0D" w:rsidRDefault="003A5D7B" w:rsidP="00BB4A0D">
      <w:r w:rsidRPr="00BB4A0D">
        <w:lastRenderedPageBreak/>
        <w:t xml:space="preserve">Als uit de verificatie blijkt dat de inschrijving ongeldig had moeten worden verklaard, dan wijst de gemeente de betreffende inschrijving alsnog af. </w:t>
      </w:r>
      <w:r w:rsidR="005529B7" w:rsidRPr="008A072F">
        <w:t>De gemeente gaat dan in gesprek met de als tweede geëindigde inschrijver</w:t>
      </w:r>
      <w:r w:rsidR="005529B7" w:rsidRPr="00372903">
        <w:rPr>
          <w:color w:val="00B050"/>
        </w:rPr>
        <w:t>.</w:t>
      </w:r>
    </w:p>
    <w:p w14:paraId="0F55BDC4" w14:textId="77777777" w:rsidR="003A5D7B" w:rsidRPr="009A1C92" w:rsidRDefault="003A5D7B" w:rsidP="003A5D7B">
      <w:pPr>
        <w:pStyle w:val="Kop2"/>
        <w:numPr>
          <w:ilvl w:val="1"/>
          <w:numId w:val="1"/>
        </w:numPr>
      </w:pPr>
      <w:bookmarkStart w:id="107" w:name="_Toc19276062"/>
      <w:bookmarkStart w:id="108" w:name="_Toc36716716"/>
      <w:bookmarkStart w:id="109" w:name="_Toc153981313"/>
      <w:bookmarkEnd w:id="85"/>
      <w:bookmarkEnd w:id="86"/>
      <w:bookmarkEnd w:id="105"/>
      <w:r w:rsidRPr="009A1C92">
        <w:t>Definitieve gunning en contractsluiting</w:t>
      </w:r>
      <w:bookmarkStart w:id="110" w:name="_Hlk122361267"/>
      <w:bookmarkEnd w:id="107"/>
      <w:bookmarkEnd w:id="108"/>
      <w:bookmarkEnd w:id="109"/>
    </w:p>
    <w:p w14:paraId="675DCDF6" w14:textId="77777777" w:rsidR="003A5D7B" w:rsidRPr="00BB4A0D" w:rsidRDefault="003A5D7B" w:rsidP="00BB4A0D">
      <w:r w:rsidRPr="00BB4A0D">
        <w:t>De opdracht kan definitief gegund worden wanneer:</w:t>
      </w:r>
    </w:p>
    <w:p w14:paraId="14B33455" w14:textId="77777777" w:rsidR="003A5D7B" w:rsidRPr="009A1C92" w:rsidRDefault="003A5D7B" w:rsidP="008C4C6C">
      <w:pPr>
        <w:pStyle w:val="Opsommingmetbullet"/>
        <w:numPr>
          <w:ilvl w:val="0"/>
          <w:numId w:val="4"/>
        </w:numPr>
        <w:rPr>
          <w:rFonts w:cs="Lucida Sans Unicode"/>
          <w:color w:val="000000"/>
        </w:rPr>
      </w:pPr>
      <w:r w:rsidRPr="009A1C92">
        <w:rPr>
          <w:rFonts w:cs="Lucida Sans Unicode"/>
          <w:color w:val="000000"/>
        </w:rPr>
        <w:t xml:space="preserve">geen </w:t>
      </w:r>
      <w:r w:rsidRPr="00DB0EA0">
        <w:t>van</w:t>
      </w:r>
      <w:r w:rsidRPr="009A1C92">
        <w:rPr>
          <w:rFonts w:cs="Lucida Sans Unicode"/>
          <w:color w:val="000000"/>
        </w:rPr>
        <w:t xml:space="preserve"> de afgewezen partijen in rechte tegen het voorgenomen gunningsbesluit is opgekomen en</w:t>
      </w:r>
      <w:r>
        <w:rPr>
          <w:rFonts w:cs="Lucida Sans Unicode"/>
          <w:color w:val="000000"/>
        </w:rPr>
        <w:t>;</w:t>
      </w:r>
    </w:p>
    <w:p w14:paraId="1822D5AE" w14:textId="77777777" w:rsidR="00372903" w:rsidRDefault="003A5D7B" w:rsidP="008C4C6C">
      <w:pPr>
        <w:pStyle w:val="Opsommingmetbullet"/>
        <w:numPr>
          <w:ilvl w:val="0"/>
          <w:numId w:val="4"/>
        </w:numPr>
        <w:rPr>
          <w:rFonts w:cs="Lucida Sans Unicode"/>
          <w:color w:val="000000"/>
        </w:rPr>
      </w:pPr>
      <w:r w:rsidRPr="009A1C92">
        <w:rPr>
          <w:rFonts w:cs="Lucida Sans Unicode"/>
          <w:color w:val="000000"/>
        </w:rPr>
        <w:t xml:space="preserve">alle openstaande vragen afdoende zijn beantwoord en </w:t>
      </w:r>
    </w:p>
    <w:p w14:paraId="39EB4BD0" w14:textId="040392C9" w:rsidR="003A5D7B" w:rsidRPr="009A1C92" w:rsidRDefault="003A5D7B" w:rsidP="008C4C6C">
      <w:pPr>
        <w:pStyle w:val="Opsommingmetbullet"/>
        <w:numPr>
          <w:ilvl w:val="0"/>
          <w:numId w:val="4"/>
        </w:numPr>
        <w:rPr>
          <w:rFonts w:cs="Lucida Sans Unicode"/>
          <w:color w:val="000000"/>
        </w:rPr>
      </w:pPr>
      <w:r w:rsidRPr="009A1C92">
        <w:rPr>
          <w:rFonts w:cs="Lucida Sans Unicode"/>
          <w:color w:val="000000"/>
        </w:rPr>
        <w:t>het verslag van de verificatiebespreking door de deelnemers akkoord is bevonden.</w:t>
      </w:r>
    </w:p>
    <w:p w14:paraId="12C8477A" w14:textId="77777777" w:rsidR="003A5D7B" w:rsidRPr="00BB4A0D" w:rsidRDefault="003A5D7B" w:rsidP="00BB4A0D"/>
    <w:p w14:paraId="286ACFCA" w14:textId="77777777" w:rsidR="003A5D7B" w:rsidRPr="00BB4A0D" w:rsidRDefault="003A5D7B" w:rsidP="00BB4A0D">
      <w:r w:rsidRPr="00BB4A0D">
        <w:t>Met het sluiten van de overeenkomst wordt de opdracht definitief gegund.</w:t>
      </w:r>
    </w:p>
    <w:p w14:paraId="5FDF495D" w14:textId="77777777" w:rsidR="00DD49ED" w:rsidRPr="00CB620F" w:rsidRDefault="00DD49ED" w:rsidP="00DD49ED">
      <w:pPr>
        <w:pStyle w:val="Kop1"/>
        <w:ind w:left="851" w:hanging="851"/>
      </w:pPr>
      <w:bookmarkStart w:id="111" w:name="_Toc118737982"/>
      <w:bookmarkStart w:id="112" w:name="_Toc118901101"/>
      <w:bookmarkStart w:id="113" w:name="_Toc118737983"/>
      <w:bookmarkStart w:id="114" w:name="_Toc118901102"/>
      <w:bookmarkStart w:id="115" w:name="_Toc118737984"/>
      <w:bookmarkStart w:id="116" w:name="_Toc118901103"/>
      <w:bookmarkStart w:id="117" w:name="_Toc118737985"/>
      <w:bookmarkStart w:id="118" w:name="_Toc118901104"/>
      <w:bookmarkStart w:id="119" w:name="_Toc118737986"/>
      <w:bookmarkStart w:id="120" w:name="_Toc118901105"/>
      <w:bookmarkStart w:id="121" w:name="_Toc118737987"/>
      <w:bookmarkStart w:id="122" w:name="_Toc118901106"/>
      <w:bookmarkStart w:id="123" w:name="_Toc118737988"/>
      <w:bookmarkStart w:id="124" w:name="_Toc118901107"/>
      <w:bookmarkStart w:id="125" w:name="_Toc118737989"/>
      <w:bookmarkStart w:id="126" w:name="_Toc118901108"/>
      <w:bookmarkStart w:id="127" w:name="_Toc118737990"/>
      <w:bookmarkStart w:id="128" w:name="_Toc118901109"/>
      <w:bookmarkStart w:id="129" w:name="_Toc118737991"/>
      <w:bookmarkStart w:id="130" w:name="_Toc118901110"/>
      <w:bookmarkStart w:id="131" w:name="_Toc118737992"/>
      <w:bookmarkStart w:id="132" w:name="_Toc118901111"/>
      <w:bookmarkStart w:id="133" w:name="_Toc118737993"/>
      <w:bookmarkStart w:id="134" w:name="_Toc118901112"/>
      <w:bookmarkStart w:id="135" w:name="_Toc118737994"/>
      <w:bookmarkStart w:id="136" w:name="_Toc118901113"/>
      <w:bookmarkStart w:id="137" w:name="_Toc118737995"/>
      <w:bookmarkStart w:id="138" w:name="_Toc118901114"/>
      <w:bookmarkStart w:id="139" w:name="_Toc118737996"/>
      <w:bookmarkStart w:id="140" w:name="_Toc118901115"/>
      <w:bookmarkStart w:id="141" w:name="_Toc118737997"/>
      <w:bookmarkStart w:id="142" w:name="_Toc118901116"/>
      <w:bookmarkStart w:id="143" w:name="_Toc118737998"/>
      <w:bookmarkStart w:id="144" w:name="_Toc118901117"/>
      <w:bookmarkStart w:id="145" w:name="_Toc118737999"/>
      <w:bookmarkStart w:id="146" w:name="_Toc118901118"/>
      <w:bookmarkStart w:id="147" w:name="_Toc118738000"/>
      <w:bookmarkStart w:id="148" w:name="_Toc118901119"/>
      <w:bookmarkStart w:id="149" w:name="_Toc118738001"/>
      <w:bookmarkStart w:id="150" w:name="_Toc118901120"/>
      <w:bookmarkStart w:id="151" w:name="_Toc118738002"/>
      <w:bookmarkStart w:id="152" w:name="_Toc118901121"/>
      <w:bookmarkStart w:id="153" w:name="_Toc118738003"/>
      <w:bookmarkStart w:id="154" w:name="_Toc118901122"/>
      <w:bookmarkStart w:id="155" w:name="_Toc118738004"/>
      <w:bookmarkStart w:id="156" w:name="_Toc118901123"/>
      <w:bookmarkStart w:id="157" w:name="_Toc118738005"/>
      <w:bookmarkStart w:id="158" w:name="_Toc118901124"/>
      <w:bookmarkStart w:id="159" w:name="_Toc118738006"/>
      <w:bookmarkStart w:id="160" w:name="_Toc118901125"/>
      <w:bookmarkStart w:id="161" w:name="_Toc26867736"/>
      <w:bookmarkStart w:id="162" w:name="_Toc36716717"/>
      <w:bookmarkStart w:id="163" w:name="_Toc124241282"/>
      <w:bookmarkStart w:id="164" w:name="_Toc153981314"/>
      <w:bookmarkStart w:id="165" w:name="_Toc36716724"/>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CB620F">
        <w:lastRenderedPageBreak/>
        <w:t>Uitsluitingsgronden en geschiktheidseisen</w:t>
      </w:r>
      <w:bookmarkEnd w:id="161"/>
      <w:bookmarkEnd w:id="162"/>
      <w:bookmarkEnd w:id="163"/>
      <w:bookmarkEnd w:id="164"/>
    </w:p>
    <w:p w14:paraId="140E6900" w14:textId="48290FDD" w:rsidR="00DD49ED" w:rsidRPr="00BB4A0D" w:rsidRDefault="00DD49ED" w:rsidP="00DD49ED">
      <w:r w:rsidRPr="002F4E6A">
        <w:t>Als u gebruik maakt van een derde</w:t>
      </w:r>
      <w:r w:rsidR="00980CB3" w:rsidRPr="002F4E6A">
        <w:rPr>
          <w:rStyle w:val="Voetnootmarkering"/>
        </w:rPr>
        <w:footnoteReference w:id="1"/>
      </w:r>
      <w:r w:rsidRPr="002F4E6A">
        <w:t xml:space="preserve"> om te voldoen aan de geschiktheidseisen, dan levert u ook het ondertekende document 'uitvoeringsverklaring derde' </w:t>
      </w:r>
      <w:r w:rsidRPr="00CE36C8">
        <w:t xml:space="preserve">(bijlage </w:t>
      </w:r>
      <w:r w:rsidR="00CE36C8" w:rsidRPr="00CE36C8">
        <w:t>bij</w:t>
      </w:r>
      <w:r w:rsidR="00EF3989">
        <w:t xml:space="preserve"> de</w:t>
      </w:r>
      <w:r w:rsidR="00CE36C8" w:rsidRPr="00CE36C8">
        <w:t xml:space="preserve"> </w:t>
      </w:r>
      <w:r w:rsidR="00EF3989">
        <w:t>Aanbestedingsdocumenten</w:t>
      </w:r>
      <w:r w:rsidRPr="00CE36C8">
        <w:t>)</w:t>
      </w:r>
      <w:r w:rsidRPr="002F4E6A">
        <w:rPr>
          <w:color w:val="00B050"/>
        </w:rPr>
        <w:t xml:space="preserve"> </w:t>
      </w:r>
      <w:r w:rsidRPr="002F4E6A">
        <w:t xml:space="preserve">in bij uw </w:t>
      </w:r>
      <w:r w:rsidR="002F4E6A" w:rsidRPr="002F4E6A">
        <w:t>inschrijv</w:t>
      </w:r>
      <w:r w:rsidRPr="002F4E6A">
        <w:t>ing en het door deze derde ingevulde en ondertekende Uniform Europees Aanbestedingsdocument.</w:t>
      </w:r>
    </w:p>
    <w:p w14:paraId="07DEF447" w14:textId="77777777" w:rsidR="00DD49ED" w:rsidRPr="002B0F55" w:rsidRDefault="00DD49ED" w:rsidP="00DD49ED">
      <w:pPr>
        <w:pStyle w:val="Kop2"/>
        <w:numPr>
          <w:ilvl w:val="1"/>
          <w:numId w:val="1"/>
        </w:numPr>
      </w:pPr>
      <w:bookmarkStart w:id="167" w:name="_Toc63347202"/>
      <w:bookmarkStart w:id="168" w:name="_Toc124241283"/>
      <w:bookmarkStart w:id="169" w:name="_Toc153981315"/>
      <w:r w:rsidRPr="002B0F55">
        <w:t>Uitsluitingsgronden</w:t>
      </w:r>
      <w:bookmarkEnd w:id="167"/>
      <w:bookmarkEnd w:id="168"/>
      <w:bookmarkEnd w:id="169"/>
    </w:p>
    <w:p w14:paraId="0F4E0204" w14:textId="77777777" w:rsidR="00DD49ED" w:rsidRPr="002B0F55" w:rsidRDefault="00DD49ED" w:rsidP="00DD49ED">
      <w:pPr>
        <w:pStyle w:val="Kop3"/>
        <w:numPr>
          <w:ilvl w:val="2"/>
          <w:numId w:val="1"/>
        </w:numPr>
      </w:pPr>
      <w:bookmarkStart w:id="170" w:name="_Toc63347203"/>
      <w:bookmarkStart w:id="171" w:name="_Toc124241284"/>
      <w:bookmarkStart w:id="172" w:name="_Toc153981316"/>
      <w:r w:rsidRPr="002B0F55">
        <w:t>Uniform Europees Aanbestedingsdocument</w:t>
      </w:r>
      <w:bookmarkEnd w:id="170"/>
      <w:bookmarkEnd w:id="171"/>
      <w:bookmarkEnd w:id="172"/>
    </w:p>
    <w:p w14:paraId="3EB00C19" w14:textId="74984138" w:rsidR="00DD49ED" w:rsidRPr="00BB4A0D" w:rsidRDefault="00DD49ED" w:rsidP="00DD49ED">
      <w:r w:rsidRPr="002F4E6A">
        <w:t xml:space="preserve">Bij uw </w:t>
      </w:r>
      <w:r w:rsidR="002F4E6A" w:rsidRPr="002F4E6A">
        <w:t>inschrijving</w:t>
      </w:r>
      <w:r w:rsidRPr="002F4E6A">
        <w:t xml:space="preserve"> levert u het rechtsgeldig ondertekende 'Uniform Europees Aanbestedingsdocument’</w:t>
      </w:r>
      <w:r w:rsidRPr="00BB4A0D">
        <w:t xml:space="preserve"> in. Hierin geeft u aan of de uitsluitingsgronden op u van toepassing zijn en of u voldoet aan de in die </w:t>
      </w:r>
      <w:r w:rsidRPr="002F4E6A">
        <w:t>verklaring genoemde geschiktheidseisen en selectiecriteria.</w:t>
      </w:r>
      <w:r w:rsidRPr="00BB4A0D">
        <w:t xml:space="preserve"> </w:t>
      </w:r>
    </w:p>
    <w:p w14:paraId="02CD0137" w14:textId="77777777" w:rsidR="00DD49ED" w:rsidRDefault="00DD49ED" w:rsidP="00DD49ED"/>
    <w:p w14:paraId="0DB43E33" w14:textId="5793DD8D" w:rsidR="00DD49ED" w:rsidRDefault="00DD49ED" w:rsidP="00DD49ED">
      <w:bookmarkStart w:id="173" w:name="_Hlk121998540"/>
      <w:r w:rsidRPr="00564A71">
        <w:t xml:space="preserve">De gemeente vraagt de </w:t>
      </w:r>
      <w:r>
        <w:t>G</w:t>
      </w:r>
      <w:r w:rsidRPr="00ED1B91">
        <w:t>edragsverklaring aanbesteden</w:t>
      </w:r>
      <w:r w:rsidRPr="00564A71">
        <w:t xml:space="preserve">, een </w:t>
      </w:r>
      <w:r>
        <w:t>u</w:t>
      </w:r>
      <w:r w:rsidRPr="00564A71">
        <w:t xml:space="preserve">ittreksel uit het handelsregister en een Verklaring betalingsgedrag nakoming fiscale verplichtingen als bewijsstukken op </w:t>
      </w:r>
      <w:r w:rsidRPr="002F4E6A">
        <w:t xml:space="preserve">bij de </w:t>
      </w:r>
      <w:r w:rsidR="002F4E6A" w:rsidRPr="002F4E6A">
        <w:t xml:space="preserve">voorlopig gegunde </w:t>
      </w:r>
      <w:r w:rsidRPr="002F4E6A">
        <w:t>partij. Uit het uittreksel uit het handelsregister</w:t>
      </w:r>
      <w:r w:rsidRPr="00564A71">
        <w:t xml:space="preserve"> moet blijken of de persoon die het Uniform Europees Aanbestedingsdocument heeft ondertekend tekenbevoegd is. Als de tekenbevoegdheid niet blijkt </w:t>
      </w:r>
      <w:r>
        <w:t xml:space="preserve">uit </w:t>
      </w:r>
      <w:r w:rsidRPr="00564A71">
        <w:t xml:space="preserve">het </w:t>
      </w:r>
      <w:r>
        <w:t>u</w:t>
      </w:r>
      <w:r w:rsidRPr="00564A71">
        <w:t xml:space="preserve">ittreksel uit het handelsregister dan voegt u bewijsstukken toe waaruit de tekenbevoegdheid wel blijkt. </w:t>
      </w:r>
    </w:p>
    <w:p w14:paraId="56C2EC3E" w14:textId="77777777" w:rsidR="00DD49ED" w:rsidRDefault="00DD49ED" w:rsidP="00DD49ED"/>
    <w:p w14:paraId="5A942241" w14:textId="05E7BAF4" w:rsidR="00DD49ED" w:rsidRDefault="00DD49ED" w:rsidP="075421AE">
      <w:pPr>
        <w:rPr>
          <w:rFonts w:eastAsia="Arial" w:cs="Arial"/>
          <w:szCs w:val="20"/>
        </w:rPr>
      </w:pPr>
      <w:r>
        <w:t xml:space="preserve">Let op: zorg dat u </w:t>
      </w:r>
      <w:r w:rsidRPr="075421AE">
        <w:rPr>
          <w:u w:val="single"/>
        </w:rPr>
        <w:t>tijdig</w:t>
      </w:r>
      <w:r>
        <w:t xml:space="preserve"> beschikt over de gevraagde verklaringen. </w:t>
      </w:r>
      <w:r w:rsidR="5AA14F3F" w:rsidRPr="075421AE">
        <w:rPr>
          <w:rFonts w:eastAsia="Arial" w:cs="Arial"/>
          <w:color w:val="000000" w:themeColor="text1"/>
          <w:szCs w:val="20"/>
        </w:rPr>
        <w:t>Van uzelf maar ook van de eventuele derde(n) waar u een beroep op doet.</w:t>
      </w:r>
    </w:p>
    <w:p w14:paraId="0EEDDC78" w14:textId="71723226" w:rsidR="00DD49ED" w:rsidRDefault="00DD49ED" w:rsidP="075421AE"/>
    <w:p w14:paraId="562FA82E" w14:textId="77777777" w:rsidR="00DD49ED" w:rsidRPr="002A0F53" w:rsidRDefault="00DD49ED" w:rsidP="00DD49ED">
      <w:pPr>
        <w:pStyle w:val="Kop3"/>
        <w:numPr>
          <w:ilvl w:val="2"/>
          <w:numId w:val="1"/>
        </w:numPr>
      </w:pPr>
      <w:bookmarkStart w:id="174" w:name="_Toc111707545"/>
      <w:bookmarkStart w:id="175" w:name="_Toc124241285"/>
      <w:bookmarkStart w:id="176" w:name="_Toc153981317"/>
      <w:bookmarkStart w:id="177" w:name="_Hlk62719094"/>
      <w:bookmarkEnd w:id="173"/>
      <w:r w:rsidRPr="002A0F53">
        <w:t>Geen Russische betrokkenheid</w:t>
      </w:r>
      <w:bookmarkEnd w:id="174"/>
      <w:bookmarkEnd w:id="175"/>
      <w:bookmarkEnd w:id="176"/>
      <w:r w:rsidRPr="002A0F53">
        <w:t xml:space="preserve"> </w:t>
      </w:r>
    </w:p>
    <w:p w14:paraId="7D53DC93" w14:textId="799998EF" w:rsidR="00DD49ED" w:rsidRDefault="00DD49ED" w:rsidP="00DD49ED">
      <w:r w:rsidRPr="009261B4">
        <w:t xml:space="preserve">Als u </w:t>
      </w:r>
      <w:r w:rsidR="002F4E6A" w:rsidRPr="009261B4">
        <w:t>inschrijft op</w:t>
      </w:r>
      <w:r w:rsidRPr="009261B4">
        <w:t xml:space="preserve"> deze opdracht, dan verklaart u dat er geen sprake is van Russische betrokkenheid bij de uitvoering van de opdracht. Bij uw </w:t>
      </w:r>
      <w:r w:rsidR="002F4E6A" w:rsidRPr="009261B4">
        <w:t>inschrijvi</w:t>
      </w:r>
      <w:r w:rsidRPr="009261B4">
        <w:t>ng levert u een door u ingevuld en ondertekend formulier</w:t>
      </w:r>
      <w:r w:rsidRPr="002A0F53">
        <w:t xml:space="preserve"> ‘Verklaring geen Russische betrokkenheid’</w:t>
      </w:r>
      <w:r>
        <w:t xml:space="preserve"> in</w:t>
      </w:r>
      <w:r w:rsidRPr="002A0F53">
        <w:t xml:space="preserve"> (bijlage bij de Aanbestedingsdocumenten).</w:t>
      </w:r>
    </w:p>
    <w:p w14:paraId="1541FAE0" w14:textId="77777777" w:rsidR="00DD49ED" w:rsidRDefault="00DD49ED" w:rsidP="00DD49ED">
      <w:pPr>
        <w:pStyle w:val="Kop2"/>
        <w:numPr>
          <w:ilvl w:val="1"/>
          <w:numId w:val="1"/>
        </w:numPr>
      </w:pPr>
      <w:bookmarkStart w:id="178" w:name="_Toc63347204"/>
      <w:bookmarkStart w:id="179" w:name="_Toc124241286"/>
      <w:bookmarkStart w:id="180" w:name="_Ref124954896"/>
      <w:bookmarkStart w:id="181" w:name="_Toc153981318"/>
      <w:bookmarkEnd w:id="177"/>
      <w:r w:rsidRPr="002B0F55">
        <w:t>Geschiktheidseisen</w:t>
      </w:r>
      <w:bookmarkEnd w:id="178"/>
      <w:bookmarkEnd w:id="179"/>
      <w:bookmarkEnd w:id="180"/>
      <w:bookmarkEnd w:id="181"/>
    </w:p>
    <w:p w14:paraId="1F422670" w14:textId="6B90BCB9" w:rsidR="00DD49ED" w:rsidRPr="00BB4A0D" w:rsidRDefault="00DD49ED" w:rsidP="00DD49ED">
      <w:r>
        <w:t xml:space="preserve">Bewijsstukken die aantonen dat u voldoet aan de geschiktheidseisen worden alleen opgevraagd bij de </w:t>
      </w:r>
      <w:r w:rsidR="002F4E6A">
        <w:t>voorlopig gegunde</w:t>
      </w:r>
      <w:r>
        <w:t xml:space="preserve"> partij. In eerste instantie volstaat een rechtsgeldig ondertekend Uniform Europees Aanbestedingsdocument.</w:t>
      </w:r>
    </w:p>
    <w:p w14:paraId="5CAEDD3F" w14:textId="58697139" w:rsidR="00DD49ED" w:rsidRPr="00BB4A0D" w:rsidRDefault="00DD49ED" w:rsidP="486E33E4">
      <w:pPr>
        <w:rPr>
          <w:rFonts w:eastAsia="Arial" w:cs="Arial"/>
          <w:szCs w:val="20"/>
        </w:rPr>
      </w:pPr>
    </w:p>
    <w:p w14:paraId="7E52058D" w14:textId="5579F3D9" w:rsidR="00DD49ED" w:rsidRPr="00BB4A0D" w:rsidRDefault="4EE11392" w:rsidP="486E33E4">
      <w:pPr>
        <w:pStyle w:val="Kop3"/>
        <w:rPr>
          <w:rFonts w:eastAsia="Arial" w:cs="Arial"/>
          <w:szCs w:val="18"/>
        </w:rPr>
      </w:pPr>
      <w:bookmarkStart w:id="182" w:name="_Toc153981319"/>
      <w:r w:rsidRPr="486E33E4">
        <w:rPr>
          <w:rFonts w:eastAsia="Arial" w:cs="Arial"/>
          <w:szCs w:val="18"/>
        </w:rPr>
        <w:lastRenderedPageBreak/>
        <w:t>Kwaliteitsborging</w:t>
      </w:r>
      <w:bookmarkEnd w:id="182"/>
      <w:r w:rsidRPr="486E33E4">
        <w:rPr>
          <w:rFonts w:eastAsia="Arial" w:cs="Arial"/>
          <w:szCs w:val="18"/>
        </w:rPr>
        <w:t xml:space="preserve"> </w:t>
      </w:r>
    </w:p>
    <w:p w14:paraId="71BF891A" w14:textId="55FE8CC1" w:rsidR="000F617D" w:rsidRPr="00E90278" w:rsidRDefault="000F617D" w:rsidP="00DD49ED">
      <w:pPr>
        <w:rPr>
          <w:rFonts w:eastAsia="Arial" w:cs="Arial"/>
          <w:b/>
          <w:bCs/>
          <w:i/>
          <w:iCs/>
          <w:szCs w:val="20"/>
        </w:rPr>
      </w:pPr>
      <w:r w:rsidRPr="00E90278">
        <w:rPr>
          <w:rFonts w:eastAsia="Arial" w:cs="Arial"/>
          <w:b/>
          <w:bCs/>
          <w:i/>
          <w:iCs/>
          <w:szCs w:val="20"/>
        </w:rPr>
        <w:t>ISO 9001</w:t>
      </w:r>
      <w:r w:rsidR="00E90278" w:rsidRPr="00E90278">
        <w:rPr>
          <w:rFonts w:eastAsia="Arial" w:cs="Arial"/>
          <w:b/>
          <w:bCs/>
          <w:i/>
          <w:iCs/>
          <w:szCs w:val="20"/>
        </w:rPr>
        <w:t>:2015</w:t>
      </w:r>
    </w:p>
    <w:p w14:paraId="1C615269" w14:textId="77777777" w:rsidR="00E90278" w:rsidRDefault="00E90278" w:rsidP="00DD49ED">
      <w:pPr>
        <w:rPr>
          <w:rFonts w:eastAsia="Arial" w:cs="Arial"/>
          <w:szCs w:val="20"/>
        </w:rPr>
      </w:pPr>
    </w:p>
    <w:p w14:paraId="2CE587CE" w14:textId="2A8DC8E9" w:rsidR="00DD49ED" w:rsidRPr="00BB4A0D" w:rsidRDefault="4EE11392" w:rsidP="00DD49ED">
      <w:r w:rsidRPr="486E33E4">
        <w:rPr>
          <w:rFonts w:eastAsia="Arial" w:cs="Arial"/>
          <w:szCs w:val="20"/>
        </w:rPr>
        <w:t xml:space="preserve">U beschikt op de uiterste datum voor het indienen van de aanmelding over een geldig kwaliteitsborgingscertificaat conform ISO 9001:2015/EN 29000 of over gelijkwaardige maatregelen op het gebied van kwaliteitsborging. </w:t>
      </w:r>
    </w:p>
    <w:p w14:paraId="50368994" w14:textId="01442A41" w:rsidR="00DD49ED" w:rsidRPr="00BB4A0D" w:rsidRDefault="4EE11392" w:rsidP="00DD49ED">
      <w:r w:rsidRPr="486E33E4">
        <w:rPr>
          <w:rFonts w:eastAsia="Arial" w:cs="Arial"/>
          <w:szCs w:val="20"/>
        </w:rPr>
        <w:t xml:space="preserve"> </w:t>
      </w:r>
    </w:p>
    <w:p w14:paraId="744884A0" w14:textId="3EC3A7CE" w:rsidR="00DD49ED" w:rsidRDefault="4EE11392" w:rsidP="00DD49ED">
      <w:pPr>
        <w:rPr>
          <w:rFonts w:eastAsia="Arial" w:cs="Arial"/>
          <w:szCs w:val="20"/>
        </w:rPr>
      </w:pPr>
      <w:r w:rsidRPr="486E33E4">
        <w:rPr>
          <w:rFonts w:eastAsia="Arial" w:cs="Arial"/>
          <w:szCs w:val="20"/>
        </w:rPr>
        <w:t>De gemeente aanvaardt, in geval van gelijkwaardige maatregelen, een beschrijving op hoofdlijnen van uw kwaliteitszorgsysteem. Hierin toont u aan dat uw kwaliteitszorgsysteem minimaal gelijkwaardig is aan ISO 9001. Uw beschrijving moet geverifieerd zijn door een onafhankelijk</w:t>
      </w:r>
      <w:r w:rsidR="00C51319">
        <w:rPr>
          <w:rFonts w:eastAsia="Arial" w:cs="Arial"/>
          <w:szCs w:val="20"/>
        </w:rPr>
        <w:t>e,</w:t>
      </w:r>
      <w:r w:rsidRPr="486E33E4">
        <w:rPr>
          <w:rFonts w:eastAsia="Arial" w:cs="Arial"/>
          <w:szCs w:val="20"/>
        </w:rPr>
        <w:t xml:space="preserve"> deskundige </w:t>
      </w:r>
      <w:r w:rsidR="00C51319">
        <w:rPr>
          <w:rFonts w:eastAsia="Arial" w:cs="Arial"/>
          <w:szCs w:val="20"/>
        </w:rPr>
        <w:t xml:space="preserve">en daartoe bevoegde </w:t>
      </w:r>
      <w:r w:rsidRPr="486E33E4">
        <w:rPr>
          <w:rFonts w:eastAsia="Arial" w:cs="Arial"/>
          <w:szCs w:val="20"/>
        </w:rPr>
        <w:t xml:space="preserve">derde met aantoonbare kennis en ervaring op het gebied </w:t>
      </w:r>
      <w:r w:rsidR="00C51319">
        <w:rPr>
          <w:rFonts w:eastAsia="Arial" w:cs="Arial"/>
          <w:szCs w:val="20"/>
        </w:rPr>
        <w:t xml:space="preserve">van </w:t>
      </w:r>
      <w:r w:rsidRPr="486E33E4">
        <w:rPr>
          <w:rFonts w:eastAsia="Arial" w:cs="Arial"/>
          <w:szCs w:val="20"/>
        </w:rPr>
        <w:t>kwaliteitsmanagementsystemen. U voegt aan uw beschrijving een verklaring van deze onafhankelijk deskundige toe waaruit de juistheid van uw beschrijving blijkt.</w:t>
      </w:r>
    </w:p>
    <w:p w14:paraId="3F512383" w14:textId="6D6E91AD" w:rsidR="00C51319" w:rsidRDefault="00C51319" w:rsidP="00DD49ED">
      <w:pPr>
        <w:rPr>
          <w:rFonts w:eastAsia="Arial" w:cs="Arial"/>
          <w:szCs w:val="20"/>
        </w:rPr>
      </w:pPr>
    </w:p>
    <w:p w14:paraId="45D778B5" w14:textId="151C7ADD" w:rsidR="00C51319" w:rsidRPr="00BB4A0D" w:rsidRDefault="00C51319" w:rsidP="00DD49ED">
      <w:r>
        <w:rPr>
          <w:rFonts w:eastAsia="Arial" w:cs="Arial"/>
          <w:szCs w:val="20"/>
        </w:rPr>
        <w:t>In geval u gebruik maakt van één of meerdere onderaannemers en/of combinatievorming, dienen alle partijen in bezit te zijn van het gevraagde.</w:t>
      </w:r>
    </w:p>
    <w:p w14:paraId="03F683AA" w14:textId="77777777" w:rsidR="00DD49ED" w:rsidRDefault="00DD49ED" w:rsidP="00DD49ED"/>
    <w:p w14:paraId="75FA389B" w14:textId="5184B0DD" w:rsidR="00495366" w:rsidRPr="0086532F" w:rsidRDefault="00495366" w:rsidP="008C4C6C">
      <w:pPr>
        <w:pStyle w:val="paragraph"/>
        <w:spacing w:before="0" w:beforeAutospacing="0" w:after="0" w:afterAutospacing="0"/>
        <w:textAlignment w:val="baseline"/>
        <w:rPr>
          <w:rFonts w:ascii="Arial" w:eastAsia="Arial" w:hAnsi="Arial" w:cs="Arial"/>
          <w:b/>
          <w:bCs/>
          <w:i/>
          <w:iCs/>
          <w:sz w:val="20"/>
          <w:szCs w:val="20"/>
        </w:rPr>
      </w:pPr>
      <w:r w:rsidRPr="0086532F">
        <w:rPr>
          <w:rFonts w:ascii="Arial" w:eastAsia="Arial" w:hAnsi="Arial" w:cs="Arial"/>
          <w:b/>
          <w:bCs/>
          <w:i/>
          <w:iCs/>
          <w:sz w:val="20"/>
          <w:szCs w:val="20"/>
        </w:rPr>
        <w:t>Diploma-erkenning</w:t>
      </w:r>
    </w:p>
    <w:p w14:paraId="695EFF85" w14:textId="77777777" w:rsidR="00E90278" w:rsidRDefault="00E90278" w:rsidP="008C4C6C">
      <w:pPr>
        <w:pStyle w:val="paragraph"/>
        <w:spacing w:before="0" w:beforeAutospacing="0" w:after="0" w:afterAutospacing="0"/>
        <w:textAlignment w:val="baseline"/>
        <w:rPr>
          <w:rFonts w:ascii="Arial" w:eastAsia="Arial" w:hAnsi="Arial" w:cs="Arial"/>
          <w:sz w:val="20"/>
          <w:szCs w:val="20"/>
        </w:rPr>
      </w:pPr>
    </w:p>
    <w:p w14:paraId="77B86D7F" w14:textId="3F4C3376" w:rsidR="008C2202" w:rsidRDefault="00F8375C" w:rsidP="008C4C6C">
      <w:pPr>
        <w:pStyle w:val="paragraph"/>
        <w:spacing w:before="0" w:beforeAutospacing="0" w:after="0" w:afterAutospacing="0"/>
        <w:textAlignment w:val="baseline"/>
        <w:rPr>
          <w:rFonts w:ascii="Arial" w:hAnsi="Arial" w:cs="Arial"/>
          <w:sz w:val="20"/>
          <w:szCs w:val="20"/>
        </w:rPr>
      </w:pPr>
      <w:r w:rsidRPr="00F8375C">
        <w:rPr>
          <w:rFonts w:ascii="Arial" w:eastAsia="Arial" w:hAnsi="Arial" w:cs="Arial"/>
          <w:sz w:val="20"/>
          <w:szCs w:val="20"/>
        </w:rPr>
        <w:t xml:space="preserve">U beschikt op de uiterste datum voor het indienen van de </w:t>
      </w:r>
      <w:r w:rsidR="00B203D3">
        <w:rPr>
          <w:rFonts w:ascii="Arial" w:eastAsia="Arial" w:hAnsi="Arial" w:cs="Arial"/>
          <w:sz w:val="20"/>
          <w:szCs w:val="20"/>
        </w:rPr>
        <w:t>inschrijving</w:t>
      </w:r>
      <w:r w:rsidRPr="00F8375C">
        <w:rPr>
          <w:rFonts w:ascii="Arial" w:eastAsia="Arial" w:hAnsi="Arial" w:cs="Arial"/>
          <w:sz w:val="20"/>
          <w:szCs w:val="20"/>
        </w:rPr>
        <w:t xml:space="preserve"> over een geldig</w:t>
      </w:r>
      <w:r w:rsidR="00B203D3">
        <w:rPr>
          <w:rFonts w:ascii="Arial" w:eastAsia="Arial" w:hAnsi="Arial" w:cs="Arial"/>
          <w:sz w:val="20"/>
          <w:szCs w:val="20"/>
        </w:rPr>
        <w:t>e diploma-erkenning</w:t>
      </w:r>
      <w:r w:rsidR="000B2A48">
        <w:rPr>
          <w:rFonts w:ascii="Arial" w:eastAsia="Arial" w:hAnsi="Arial" w:cs="Arial"/>
          <w:sz w:val="20"/>
          <w:szCs w:val="20"/>
        </w:rPr>
        <w:t xml:space="preserve"> van het ministerie van OCW op de volgende onderdelen:</w:t>
      </w:r>
      <w:r w:rsidR="008C2202">
        <w:rPr>
          <w:rStyle w:val="eop"/>
          <w:rFonts w:ascii="Arial" w:hAnsi="Arial" w:cs="Arial"/>
          <w:sz w:val="20"/>
          <w:szCs w:val="20"/>
        </w:rPr>
        <w:t>  </w:t>
      </w:r>
    </w:p>
    <w:p w14:paraId="794D8B75" w14:textId="1926B8DF" w:rsidR="008C2202" w:rsidRDefault="008C2202" w:rsidP="00E43B6F">
      <w:pPr>
        <w:pStyle w:val="paragraph"/>
        <w:numPr>
          <w:ilvl w:val="0"/>
          <w:numId w:val="2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5601 Ned. Taal, alfabetisering 1F;</w:t>
      </w:r>
      <w:r>
        <w:rPr>
          <w:rStyle w:val="eop"/>
          <w:rFonts w:ascii="Arial" w:hAnsi="Arial" w:cs="Arial"/>
          <w:sz w:val="20"/>
          <w:szCs w:val="20"/>
        </w:rPr>
        <w:t> </w:t>
      </w:r>
    </w:p>
    <w:p w14:paraId="2EEBFE1E" w14:textId="0E1FCF7B" w:rsidR="008C2202" w:rsidRDefault="008C2202" w:rsidP="00E43B6F">
      <w:pPr>
        <w:pStyle w:val="paragraph"/>
        <w:numPr>
          <w:ilvl w:val="0"/>
          <w:numId w:val="2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5602 Rekenen, alfabetisering 1F;</w:t>
      </w:r>
      <w:r>
        <w:rPr>
          <w:rStyle w:val="eop"/>
          <w:rFonts w:ascii="Arial" w:hAnsi="Arial" w:cs="Arial"/>
          <w:sz w:val="20"/>
          <w:szCs w:val="20"/>
        </w:rPr>
        <w:t> </w:t>
      </w:r>
    </w:p>
    <w:p w14:paraId="2E808D0E" w14:textId="057132D9" w:rsidR="008C2202" w:rsidRDefault="008C2202" w:rsidP="00E43B6F">
      <w:pPr>
        <w:pStyle w:val="paragraph"/>
        <w:numPr>
          <w:ilvl w:val="0"/>
          <w:numId w:val="2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5603 Ned. Taal ingang </w:t>
      </w:r>
      <w:proofErr w:type="spellStart"/>
      <w:r>
        <w:rPr>
          <w:rStyle w:val="normaltextrun"/>
          <w:rFonts w:ascii="Arial" w:hAnsi="Arial" w:cs="Arial"/>
          <w:sz w:val="20"/>
          <w:szCs w:val="20"/>
        </w:rPr>
        <w:t>beroepsond</w:t>
      </w:r>
      <w:proofErr w:type="spellEnd"/>
      <w:r>
        <w:rPr>
          <w:rStyle w:val="normaltextrun"/>
          <w:rFonts w:ascii="Arial" w:hAnsi="Arial" w:cs="Arial"/>
          <w:sz w:val="20"/>
          <w:szCs w:val="20"/>
        </w:rPr>
        <w:t>. 2F;</w:t>
      </w:r>
      <w:r>
        <w:rPr>
          <w:rStyle w:val="eop"/>
          <w:rFonts w:ascii="Arial" w:hAnsi="Arial" w:cs="Arial"/>
          <w:sz w:val="20"/>
          <w:szCs w:val="20"/>
        </w:rPr>
        <w:t> </w:t>
      </w:r>
    </w:p>
    <w:p w14:paraId="5A4ACEEE" w14:textId="16598850" w:rsidR="00E43B6F" w:rsidRDefault="00E43B6F" w:rsidP="00E43B6F">
      <w:pPr>
        <w:pStyle w:val="paragraph"/>
        <w:spacing w:before="0" w:beforeAutospacing="0" w:after="0" w:afterAutospacing="0"/>
        <w:ind w:left="360"/>
        <w:textAlignment w:val="baseline"/>
        <w:rPr>
          <w:rStyle w:val="eop"/>
          <w:rFonts w:ascii="Arial" w:hAnsi="Arial" w:cs="Arial"/>
          <w:sz w:val="20"/>
          <w:szCs w:val="20"/>
        </w:rPr>
      </w:pPr>
      <w:r>
        <w:rPr>
          <w:rStyle w:val="normaltextrun"/>
          <w:rFonts w:ascii="Arial" w:hAnsi="Arial" w:cs="Arial"/>
          <w:sz w:val="20"/>
          <w:szCs w:val="20"/>
        </w:rPr>
        <w:t>d.</w:t>
      </w:r>
      <w:r w:rsidR="00957162">
        <w:rPr>
          <w:rStyle w:val="normaltextrun"/>
          <w:rFonts w:ascii="Arial" w:hAnsi="Arial" w:cs="Arial"/>
          <w:sz w:val="20"/>
          <w:szCs w:val="20"/>
        </w:rPr>
        <w:tab/>
      </w:r>
      <w:r w:rsidR="008C2202">
        <w:rPr>
          <w:rStyle w:val="normaltextrun"/>
          <w:rFonts w:ascii="Arial" w:hAnsi="Arial" w:cs="Arial"/>
          <w:sz w:val="20"/>
          <w:szCs w:val="20"/>
        </w:rPr>
        <w:t xml:space="preserve">5604 Rekenen, ingang </w:t>
      </w:r>
      <w:proofErr w:type="spellStart"/>
      <w:r w:rsidR="008C2202">
        <w:rPr>
          <w:rStyle w:val="normaltextrun"/>
          <w:rFonts w:ascii="Arial" w:hAnsi="Arial" w:cs="Arial"/>
          <w:sz w:val="20"/>
          <w:szCs w:val="20"/>
        </w:rPr>
        <w:t>beroepsond</w:t>
      </w:r>
      <w:proofErr w:type="spellEnd"/>
      <w:r w:rsidR="008C2202">
        <w:rPr>
          <w:rStyle w:val="normaltextrun"/>
          <w:rFonts w:ascii="Arial" w:hAnsi="Arial" w:cs="Arial"/>
          <w:sz w:val="20"/>
          <w:szCs w:val="20"/>
        </w:rPr>
        <w:t>. 2F;</w:t>
      </w:r>
      <w:r w:rsidR="008C2202">
        <w:rPr>
          <w:rStyle w:val="eop"/>
          <w:rFonts w:ascii="Arial" w:hAnsi="Arial" w:cs="Arial"/>
          <w:sz w:val="20"/>
          <w:szCs w:val="20"/>
        </w:rPr>
        <w:t> </w:t>
      </w:r>
    </w:p>
    <w:p w14:paraId="5A9721F1" w14:textId="03CF0F7A" w:rsidR="00E43B6F" w:rsidRDefault="00E43B6F" w:rsidP="00E43B6F">
      <w:pPr>
        <w:pStyle w:val="paragraph"/>
        <w:spacing w:before="0" w:beforeAutospacing="0" w:after="0" w:afterAutospacing="0"/>
        <w:ind w:left="360"/>
        <w:textAlignment w:val="baseline"/>
        <w:rPr>
          <w:rStyle w:val="normaltextrun"/>
          <w:rFonts w:ascii="Arial" w:hAnsi="Arial" w:cs="Arial"/>
          <w:sz w:val="20"/>
          <w:szCs w:val="20"/>
        </w:rPr>
      </w:pPr>
      <w:r>
        <w:rPr>
          <w:rStyle w:val="eop"/>
          <w:rFonts w:ascii="Arial" w:hAnsi="Arial" w:cs="Arial"/>
          <w:sz w:val="20"/>
          <w:szCs w:val="20"/>
        </w:rPr>
        <w:t xml:space="preserve">e. </w:t>
      </w:r>
      <w:r w:rsidR="00957162">
        <w:rPr>
          <w:rStyle w:val="eop"/>
          <w:rFonts w:ascii="Arial" w:hAnsi="Arial" w:cs="Arial"/>
          <w:sz w:val="20"/>
          <w:szCs w:val="20"/>
        </w:rPr>
        <w:tab/>
      </w:r>
      <w:r w:rsidR="008C2202">
        <w:rPr>
          <w:rStyle w:val="normaltextrun"/>
          <w:rFonts w:ascii="Arial" w:hAnsi="Arial" w:cs="Arial"/>
          <w:sz w:val="20"/>
          <w:szCs w:val="20"/>
        </w:rPr>
        <w:t>5621 Ned. als 2e taal A1;</w:t>
      </w:r>
    </w:p>
    <w:p w14:paraId="0DDF6A47" w14:textId="39916774" w:rsidR="00E43B6F" w:rsidRDefault="00E43B6F" w:rsidP="00E43B6F">
      <w:pPr>
        <w:pStyle w:val="paragraph"/>
        <w:spacing w:before="0" w:beforeAutospacing="0" w:after="0" w:afterAutospacing="0"/>
        <w:ind w:left="360"/>
        <w:textAlignment w:val="baseline"/>
        <w:rPr>
          <w:rStyle w:val="normaltextrun"/>
          <w:rFonts w:ascii="Arial" w:hAnsi="Arial" w:cs="Arial"/>
          <w:sz w:val="20"/>
          <w:szCs w:val="20"/>
        </w:rPr>
      </w:pPr>
      <w:r>
        <w:rPr>
          <w:rStyle w:val="normaltextrun"/>
          <w:rFonts w:ascii="Arial" w:hAnsi="Arial" w:cs="Arial"/>
          <w:sz w:val="20"/>
          <w:szCs w:val="20"/>
        </w:rPr>
        <w:t xml:space="preserve">f. </w:t>
      </w:r>
      <w:r w:rsidR="00957162">
        <w:rPr>
          <w:rStyle w:val="normaltextrun"/>
          <w:rFonts w:ascii="Arial" w:hAnsi="Arial" w:cs="Arial"/>
          <w:sz w:val="20"/>
          <w:szCs w:val="20"/>
        </w:rPr>
        <w:tab/>
      </w:r>
      <w:r w:rsidR="008C2202">
        <w:rPr>
          <w:rStyle w:val="normaltextrun"/>
          <w:rFonts w:ascii="Arial" w:hAnsi="Arial" w:cs="Arial"/>
          <w:sz w:val="20"/>
          <w:szCs w:val="20"/>
        </w:rPr>
        <w:t>5622 Ned. als 2e taal A2;</w:t>
      </w:r>
    </w:p>
    <w:p w14:paraId="1456DE03" w14:textId="1A3AA675" w:rsidR="00E43B6F" w:rsidRDefault="00E43B6F" w:rsidP="00E43B6F">
      <w:pPr>
        <w:pStyle w:val="paragraph"/>
        <w:spacing w:before="0" w:beforeAutospacing="0" w:after="0" w:afterAutospacing="0"/>
        <w:ind w:left="360"/>
        <w:textAlignment w:val="baseline"/>
        <w:rPr>
          <w:rStyle w:val="normaltextrun"/>
          <w:rFonts w:ascii="Arial" w:hAnsi="Arial" w:cs="Arial"/>
          <w:sz w:val="20"/>
          <w:szCs w:val="20"/>
        </w:rPr>
      </w:pPr>
      <w:r>
        <w:rPr>
          <w:rStyle w:val="normaltextrun"/>
          <w:rFonts w:ascii="Arial" w:hAnsi="Arial" w:cs="Arial"/>
          <w:sz w:val="20"/>
          <w:szCs w:val="20"/>
        </w:rPr>
        <w:t xml:space="preserve">g. </w:t>
      </w:r>
      <w:r w:rsidR="00957162">
        <w:rPr>
          <w:rStyle w:val="normaltextrun"/>
          <w:rFonts w:ascii="Arial" w:hAnsi="Arial" w:cs="Arial"/>
          <w:sz w:val="20"/>
          <w:szCs w:val="20"/>
        </w:rPr>
        <w:tab/>
      </w:r>
      <w:r w:rsidR="008C2202">
        <w:rPr>
          <w:rStyle w:val="normaltextrun"/>
          <w:rFonts w:ascii="Arial" w:hAnsi="Arial" w:cs="Arial"/>
          <w:sz w:val="20"/>
          <w:szCs w:val="20"/>
        </w:rPr>
        <w:t>5631 Ned. als 2e taal, Alfa A;</w:t>
      </w:r>
    </w:p>
    <w:p w14:paraId="1B3FAC08" w14:textId="57109DC2" w:rsidR="00957162" w:rsidRDefault="00E43B6F" w:rsidP="00957162">
      <w:pPr>
        <w:pStyle w:val="paragraph"/>
        <w:spacing w:before="0" w:beforeAutospacing="0" w:after="0" w:afterAutospacing="0"/>
        <w:ind w:left="360"/>
        <w:textAlignment w:val="baseline"/>
        <w:rPr>
          <w:rStyle w:val="eop"/>
          <w:rFonts w:ascii="Arial" w:hAnsi="Arial" w:cs="Arial"/>
          <w:sz w:val="20"/>
          <w:szCs w:val="20"/>
        </w:rPr>
      </w:pPr>
      <w:r>
        <w:rPr>
          <w:rStyle w:val="normaltextrun"/>
          <w:rFonts w:ascii="Arial" w:hAnsi="Arial" w:cs="Arial"/>
          <w:sz w:val="20"/>
          <w:szCs w:val="20"/>
        </w:rPr>
        <w:t>h.</w:t>
      </w:r>
      <w:r w:rsidR="00957162">
        <w:rPr>
          <w:rStyle w:val="normaltextrun"/>
          <w:rFonts w:ascii="Arial" w:hAnsi="Arial" w:cs="Arial"/>
          <w:sz w:val="20"/>
          <w:szCs w:val="20"/>
        </w:rPr>
        <w:tab/>
      </w:r>
      <w:r w:rsidR="008C2202">
        <w:rPr>
          <w:rStyle w:val="normaltextrun"/>
          <w:rFonts w:ascii="Arial" w:hAnsi="Arial" w:cs="Arial"/>
          <w:sz w:val="20"/>
          <w:szCs w:val="20"/>
        </w:rPr>
        <w:t>5632 Ned. als 2e taal Alfa B;</w:t>
      </w:r>
      <w:r w:rsidR="008C2202">
        <w:rPr>
          <w:rStyle w:val="eop"/>
          <w:rFonts w:ascii="Arial" w:hAnsi="Arial" w:cs="Arial"/>
          <w:sz w:val="20"/>
          <w:szCs w:val="20"/>
        </w:rPr>
        <w:t> </w:t>
      </w:r>
    </w:p>
    <w:p w14:paraId="1C9DE149" w14:textId="338111B7" w:rsidR="00957162" w:rsidRDefault="00957162" w:rsidP="00957162">
      <w:pPr>
        <w:pStyle w:val="paragraph"/>
        <w:spacing w:before="0" w:beforeAutospacing="0" w:after="0" w:afterAutospacing="0"/>
        <w:ind w:left="360"/>
        <w:textAlignment w:val="baseline"/>
        <w:rPr>
          <w:rStyle w:val="eop"/>
          <w:rFonts w:ascii="Arial" w:hAnsi="Arial" w:cs="Arial"/>
          <w:sz w:val="20"/>
          <w:szCs w:val="20"/>
        </w:rPr>
      </w:pPr>
      <w:r>
        <w:rPr>
          <w:rStyle w:val="eop"/>
          <w:rFonts w:ascii="Arial" w:hAnsi="Arial" w:cs="Arial"/>
          <w:sz w:val="20"/>
          <w:szCs w:val="20"/>
        </w:rPr>
        <w:t xml:space="preserve">i. </w:t>
      </w:r>
      <w:r>
        <w:rPr>
          <w:rStyle w:val="eop"/>
          <w:rFonts w:ascii="Arial" w:hAnsi="Arial" w:cs="Arial"/>
          <w:sz w:val="20"/>
          <w:szCs w:val="20"/>
        </w:rPr>
        <w:tab/>
      </w:r>
      <w:r w:rsidR="008C2202">
        <w:rPr>
          <w:rStyle w:val="normaltextrun"/>
          <w:rFonts w:ascii="Arial" w:hAnsi="Arial" w:cs="Arial"/>
          <w:sz w:val="20"/>
          <w:szCs w:val="20"/>
        </w:rPr>
        <w:t>5633 Ned. als 2e taal, Alfa C.</w:t>
      </w:r>
      <w:r w:rsidR="008C2202">
        <w:rPr>
          <w:rStyle w:val="eop"/>
          <w:rFonts w:ascii="Arial" w:hAnsi="Arial" w:cs="Arial"/>
          <w:sz w:val="20"/>
          <w:szCs w:val="20"/>
        </w:rPr>
        <w:t> </w:t>
      </w:r>
    </w:p>
    <w:p w14:paraId="0E4D1734" w14:textId="77777777" w:rsidR="00957162" w:rsidRDefault="00957162" w:rsidP="00957162">
      <w:pPr>
        <w:pStyle w:val="paragraph"/>
        <w:spacing w:before="0" w:beforeAutospacing="0" w:after="0" w:afterAutospacing="0"/>
        <w:ind w:left="360"/>
        <w:textAlignment w:val="baseline"/>
        <w:rPr>
          <w:rStyle w:val="eop"/>
          <w:rFonts w:ascii="Arial" w:hAnsi="Arial" w:cs="Arial"/>
          <w:sz w:val="20"/>
          <w:szCs w:val="20"/>
        </w:rPr>
      </w:pPr>
    </w:p>
    <w:p w14:paraId="4A8BF3C4" w14:textId="77777777" w:rsidR="00957162" w:rsidRDefault="00957162" w:rsidP="00957162">
      <w:pPr>
        <w:pStyle w:val="paragraph"/>
        <w:spacing w:before="0" w:beforeAutospacing="0" w:after="0" w:afterAutospacing="0"/>
        <w:ind w:left="360"/>
        <w:textAlignment w:val="baseline"/>
        <w:rPr>
          <w:rStyle w:val="eop"/>
          <w:rFonts w:ascii="Arial" w:hAnsi="Arial" w:cs="Arial"/>
          <w:sz w:val="20"/>
          <w:szCs w:val="20"/>
        </w:rPr>
      </w:pPr>
    </w:p>
    <w:p w14:paraId="4C861C0F" w14:textId="541C6211" w:rsidR="008C2202" w:rsidRDefault="008C2202" w:rsidP="00E22587">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Of </w:t>
      </w:r>
      <w:r w:rsidR="001F159D">
        <w:rPr>
          <w:rStyle w:val="normaltextrun"/>
          <w:rFonts w:ascii="Arial" w:hAnsi="Arial" w:cs="Arial"/>
          <w:sz w:val="20"/>
          <w:szCs w:val="20"/>
        </w:rPr>
        <w:t xml:space="preserve">u bent in staat </w:t>
      </w:r>
      <w:r>
        <w:rPr>
          <w:rStyle w:val="normaltextrun"/>
          <w:rFonts w:ascii="Arial" w:hAnsi="Arial" w:cs="Arial"/>
          <w:sz w:val="20"/>
          <w:szCs w:val="20"/>
        </w:rPr>
        <w:t>en verplicht deze te behalen binnen 6 maanden na de ingangsdatum van de raamovereenkomst en behoudt deze gedurende de contactperiode.</w:t>
      </w:r>
      <w:r>
        <w:rPr>
          <w:rStyle w:val="eop"/>
          <w:rFonts w:ascii="Arial" w:hAnsi="Arial" w:cs="Arial"/>
          <w:sz w:val="20"/>
          <w:szCs w:val="20"/>
        </w:rPr>
        <w:t> </w:t>
      </w:r>
    </w:p>
    <w:p w14:paraId="7DC3C606" w14:textId="77777777" w:rsidR="00E22587" w:rsidRDefault="00E22587" w:rsidP="00E22587">
      <w:pPr>
        <w:rPr>
          <w:rFonts w:cs="Arial"/>
          <w:szCs w:val="20"/>
        </w:rPr>
      </w:pPr>
      <w:r>
        <w:rPr>
          <w:rFonts w:cs="Arial"/>
          <w:szCs w:val="20"/>
        </w:rPr>
        <w:t xml:space="preserve">Indien u tijdens de looptijd van het contract niet (meer) beschikt over de gevraagde diploma-erkenning, zal dit tot uitsluiting leiden. </w:t>
      </w:r>
    </w:p>
    <w:p w14:paraId="66AF4A9D" w14:textId="5754134F" w:rsidR="008C2202" w:rsidRDefault="008C2202" w:rsidP="00DD49ED"/>
    <w:p w14:paraId="7F6B72A4" w14:textId="6345E91C" w:rsidR="00C51319" w:rsidRPr="00BB4A0D" w:rsidRDefault="00C51319" w:rsidP="00C51319">
      <w:r>
        <w:rPr>
          <w:rFonts w:eastAsia="Arial" w:cs="Arial"/>
          <w:szCs w:val="20"/>
        </w:rPr>
        <w:t>In geval u gebruik maakt van één of meerdere onderaannemers en/of combinatievorming, dienen alle partijen in bezit te zijn van het gevraagde.</w:t>
      </w:r>
    </w:p>
    <w:p w14:paraId="50EC479F" w14:textId="77777777" w:rsidR="000F617D" w:rsidRDefault="000F617D" w:rsidP="002C0799">
      <w:pPr>
        <w:rPr>
          <w:b/>
          <w:bCs/>
          <w:i/>
          <w:iCs/>
        </w:rPr>
      </w:pPr>
    </w:p>
    <w:p w14:paraId="676671A9" w14:textId="0336306C" w:rsidR="00495366" w:rsidRPr="0086532F" w:rsidRDefault="00495366" w:rsidP="002C0799">
      <w:pPr>
        <w:rPr>
          <w:b/>
          <w:bCs/>
          <w:i/>
          <w:iCs/>
        </w:rPr>
      </w:pPr>
      <w:r w:rsidRPr="0086532F">
        <w:rPr>
          <w:b/>
          <w:bCs/>
          <w:i/>
          <w:iCs/>
        </w:rPr>
        <w:t>Blik op werk</w:t>
      </w:r>
    </w:p>
    <w:p w14:paraId="10EB43A5" w14:textId="77777777" w:rsidR="00E90278" w:rsidRDefault="00E90278" w:rsidP="002C0799"/>
    <w:p w14:paraId="28A76528" w14:textId="03E8B16D" w:rsidR="002C0799" w:rsidRDefault="002C0799" w:rsidP="002C0799">
      <w:r w:rsidRPr="006F7899">
        <w:t>U beschikt op de uiterste datum voor het indienen van de aanmelding over het</w:t>
      </w:r>
      <w:r>
        <w:t xml:space="preserve"> (Aspirant)</w:t>
      </w:r>
      <w:r w:rsidRPr="006F7899">
        <w:t xml:space="preserve"> </w:t>
      </w:r>
      <w:r>
        <w:t>K</w:t>
      </w:r>
      <w:r w:rsidRPr="006F7899">
        <w:t>eurmerk Blik</w:t>
      </w:r>
      <w:r>
        <w:t xml:space="preserve"> op werk</w:t>
      </w:r>
      <w:r w:rsidRPr="006F7899">
        <w:t xml:space="preserve"> op het gebied van kwaliteitsborging.</w:t>
      </w:r>
      <w:r w:rsidRPr="00EB0F5D">
        <w:t xml:space="preserve"> </w:t>
      </w:r>
      <w:r>
        <w:t xml:space="preserve">De beroepsbevoegdheid blijft gedurende de gehele uitvoering van de </w:t>
      </w:r>
      <w:r w:rsidR="001D6F93">
        <w:t>raam</w:t>
      </w:r>
      <w:r>
        <w:t xml:space="preserve">overeenkomst van toepassing. </w:t>
      </w:r>
    </w:p>
    <w:p w14:paraId="38E072BE" w14:textId="77777777" w:rsidR="002C0799" w:rsidRDefault="002C0799" w:rsidP="002C0799"/>
    <w:p w14:paraId="7E94AC6A" w14:textId="77777777" w:rsidR="002C0799" w:rsidRPr="002C0799" w:rsidRDefault="002C0799" w:rsidP="002C0799"/>
    <w:p w14:paraId="5C25B25D" w14:textId="77777777" w:rsidR="00DD49ED" w:rsidRPr="002B0F55" w:rsidRDefault="00DD49ED" w:rsidP="00DD49ED">
      <w:pPr>
        <w:pStyle w:val="Kop3"/>
        <w:numPr>
          <w:ilvl w:val="2"/>
          <w:numId w:val="1"/>
        </w:numPr>
      </w:pPr>
      <w:bookmarkStart w:id="183" w:name="_Toc63347208"/>
      <w:bookmarkStart w:id="184" w:name="_Toc124241290"/>
      <w:bookmarkStart w:id="185" w:name="_Toc153981320"/>
      <w:r>
        <w:lastRenderedPageBreak/>
        <w:t>Informatiebeveiliging</w:t>
      </w:r>
      <w:bookmarkEnd w:id="183"/>
      <w:bookmarkEnd w:id="184"/>
      <w:bookmarkEnd w:id="185"/>
      <w:r w:rsidRPr="002B0F55">
        <w:t xml:space="preserve"> </w:t>
      </w:r>
    </w:p>
    <w:p w14:paraId="2D38829C" w14:textId="12E2531E" w:rsidR="00DD49ED" w:rsidRDefault="009261B4" w:rsidP="00DD49ED">
      <w:r w:rsidRPr="009261B4">
        <w:t xml:space="preserve">U beschikt op de uiterste datum voor het indienen van de inschrijving over een geldig </w:t>
      </w:r>
      <w:r w:rsidR="00DD49ED" w:rsidRPr="006B30EF">
        <w:t>certificaat conform ISO 27001 Informatiebeveiliging of over gelijkwaardige maatregelen op het gebied van informatiebeveiliging</w:t>
      </w:r>
      <w:r w:rsidR="00DD49ED" w:rsidRPr="0033796C">
        <w:t>.</w:t>
      </w:r>
      <w:r w:rsidR="00DD49ED" w:rsidRPr="00EB0F5D">
        <w:t xml:space="preserve"> </w:t>
      </w:r>
    </w:p>
    <w:p w14:paraId="0F9B5BDA" w14:textId="704A99B1" w:rsidR="00C51319" w:rsidRDefault="00C51319" w:rsidP="00DD49ED"/>
    <w:p w14:paraId="78F71DBF" w14:textId="5F89C5F9" w:rsidR="00C51319" w:rsidRDefault="00C51319" w:rsidP="00DD49ED">
      <w:r w:rsidRPr="486E33E4">
        <w:rPr>
          <w:rFonts w:eastAsia="Arial" w:cs="Arial"/>
          <w:szCs w:val="20"/>
        </w:rPr>
        <w:t xml:space="preserve">De gemeente aanvaardt, in geval van gelijkwaardige maatregelen, een beschrijving op hoofdlijnen van uw </w:t>
      </w:r>
      <w:r>
        <w:rPr>
          <w:rFonts w:eastAsia="Arial" w:cs="Arial"/>
          <w:szCs w:val="20"/>
        </w:rPr>
        <w:t>informatiebeveiligings</w:t>
      </w:r>
      <w:r w:rsidRPr="486E33E4">
        <w:rPr>
          <w:rFonts w:eastAsia="Arial" w:cs="Arial"/>
          <w:szCs w:val="20"/>
        </w:rPr>
        <w:t xml:space="preserve">systeem. Hierin toont u aan dat uw systeem minimaal gelijkwaardig is aan ISO </w:t>
      </w:r>
      <w:r>
        <w:rPr>
          <w:rFonts w:eastAsia="Arial" w:cs="Arial"/>
          <w:szCs w:val="20"/>
        </w:rPr>
        <w:t>27</w:t>
      </w:r>
      <w:r w:rsidRPr="486E33E4">
        <w:rPr>
          <w:rFonts w:eastAsia="Arial" w:cs="Arial"/>
          <w:szCs w:val="20"/>
        </w:rPr>
        <w:t>001. Uw beschrijving moet geverifieerd zijn door een onafhankelijk</w:t>
      </w:r>
      <w:r>
        <w:rPr>
          <w:rFonts w:eastAsia="Arial" w:cs="Arial"/>
          <w:szCs w:val="20"/>
        </w:rPr>
        <w:t>e,</w:t>
      </w:r>
      <w:r w:rsidRPr="486E33E4">
        <w:rPr>
          <w:rFonts w:eastAsia="Arial" w:cs="Arial"/>
          <w:szCs w:val="20"/>
        </w:rPr>
        <w:t xml:space="preserve"> deskundige </w:t>
      </w:r>
      <w:r>
        <w:rPr>
          <w:rFonts w:eastAsia="Arial" w:cs="Arial"/>
          <w:szCs w:val="20"/>
        </w:rPr>
        <w:t xml:space="preserve">en daartoe bevoegde </w:t>
      </w:r>
      <w:r w:rsidRPr="486E33E4">
        <w:rPr>
          <w:rFonts w:eastAsia="Arial" w:cs="Arial"/>
          <w:szCs w:val="20"/>
        </w:rPr>
        <w:t xml:space="preserve">derde met aantoonbare kennis en ervaring op het gebied </w:t>
      </w:r>
      <w:r>
        <w:rPr>
          <w:rFonts w:eastAsia="Arial" w:cs="Arial"/>
          <w:szCs w:val="20"/>
        </w:rPr>
        <w:t>van genoemde informatiebeveiligings</w:t>
      </w:r>
      <w:r w:rsidRPr="486E33E4">
        <w:rPr>
          <w:rFonts w:eastAsia="Arial" w:cs="Arial"/>
          <w:szCs w:val="20"/>
        </w:rPr>
        <w:t>systemen. U voegt aan uw beschrijving een verklaring van deze onafhankelijk deskundige toe waaruit de juistheid van uw beschrijving blijkt.</w:t>
      </w:r>
    </w:p>
    <w:p w14:paraId="676310B8" w14:textId="3A39E8FE" w:rsidR="00C51319" w:rsidRDefault="00C51319" w:rsidP="00DD49ED"/>
    <w:p w14:paraId="57347A60" w14:textId="278A8EE5" w:rsidR="00C51319" w:rsidRPr="00BB4A0D" w:rsidRDefault="00C51319" w:rsidP="00C51319">
      <w:r>
        <w:rPr>
          <w:rFonts w:eastAsia="Arial" w:cs="Arial"/>
          <w:szCs w:val="20"/>
        </w:rPr>
        <w:t>In geval u gebruik maakt van één of meerdere onderaannemers en/of combinatievorming, dienen alle partijen in bezit te zijn van het gevraagde.</w:t>
      </w:r>
    </w:p>
    <w:p w14:paraId="5AAC1BDC" w14:textId="77777777" w:rsidR="00C51319" w:rsidRPr="00EB0F5D" w:rsidRDefault="00C51319" w:rsidP="00DD49ED"/>
    <w:p w14:paraId="339B35FE" w14:textId="77777777" w:rsidR="00DD49ED" w:rsidRPr="002B0F55" w:rsidRDefault="00DD49ED" w:rsidP="00DD49ED">
      <w:pPr>
        <w:pStyle w:val="Kop3"/>
        <w:numPr>
          <w:ilvl w:val="2"/>
          <w:numId w:val="1"/>
        </w:numPr>
      </w:pPr>
      <w:bookmarkStart w:id="186" w:name="_Toc63347209"/>
      <w:bookmarkStart w:id="187" w:name="_Toc124241291"/>
      <w:bookmarkStart w:id="188" w:name="_Toc153981321"/>
      <w:r w:rsidRPr="002B0F55">
        <w:t>Vakbekwaamheid</w:t>
      </w:r>
      <w:bookmarkEnd w:id="186"/>
      <w:bookmarkEnd w:id="187"/>
      <w:bookmarkEnd w:id="188"/>
      <w:r w:rsidRPr="002B0F55">
        <w:t xml:space="preserve"> </w:t>
      </w:r>
    </w:p>
    <w:p w14:paraId="64732F4E" w14:textId="6C0C1694" w:rsidR="00DD49ED" w:rsidRPr="00E53DDC" w:rsidRDefault="00DD49ED" w:rsidP="00DD49ED">
      <w:r w:rsidRPr="00EB0F5D">
        <w:t xml:space="preserve">U toont met </w:t>
      </w:r>
      <w:r w:rsidR="00C51319">
        <w:t xml:space="preserve">één </w:t>
      </w:r>
      <w:r w:rsidRPr="00EB0F5D">
        <w:t>referentie</w:t>
      </w:r>
      <w:r>
        <w:t>opdracht</w:t>
      </w:r>
      <w:r w:rsidR="00C51319">
        <w:t xml:space="preserve"> per kerncompetentie</w:t>
      </w:r>
      <w:r w:rsidRPr="00EB0F5D">
        <w:t xml:space="preserve"> aan dat u voldoet aan onderstaande kerncompetenties. </w:t>
      </w:r>
      <w:r w:rsidRPr="00E53DDC">
        <w:t xml:space="preserve">Een referentieopdracht is een opdracht die u in de laatste </w:t>
      </w:r>
      <w:r w:rsidRPr="007411D3">
        <w:t>drie</w:t>
      </w:r>
      <w:r w:rsidRPr="00E53DDC">
        <w:rPr>
          <w:color w:val="00B050"/>
        </w:rPr>
        <w:t xml:space="preserve"> </w:t>
      </w:r>
      <w:r w:rsidRPr="00E53DDC">
        <w:t>jaar, heeft uitgevoerd</w:t>
      </w:r>
      <w:r w:rsidRPr="007411D3">
        <w:t xml:space="preserve">. </w:t>
      </w:r>
      <w:r w:rsidR="00390C98">
        <w:t>Uitgevoerd</w:t>
      </w:r>
      <w:r w:rsidRPr="007411D3">
        <w:t xml:space="preserve"> in de laatste drie jaar wil zeggen dat uw referentieopdracht niet eerder was afgerond dan </w:t>
      </w:r>
      <w:r w:rsidR="00656CE9" w:rsidRPr="007411D3">
        <w:t xml:space="preserve">21 december </w:t>
      </w:r>
      <w:r w:rsidR="00A91DC9" w:rsidRPr="007411D3">
        <w:t xml:space="preserve">2020. </w:t>
      </w:r>
      <w:r w:rsidRPr="007411D3">
        <w:t xml:space="preserve"> Desgewenst kunt u één referentieopdracht gebruiken om te voldoen aan meerdere </w:t>
      </w:r>
      <w:r w:rsidRPr="00E53DDC">
        <w:t>kerncompetenties.</w:t>
      </w:r>
      <w:r>
        <w:t xml:space="preserve"> </w:t>
      </w:r>
    </w:p>
    <w:p w14:paraId="31EAC1F7" w14:textId="77777777" w:rsidR="00DD49ED" w:rsidRPr="00EB0F5D" w:rsidRDefault="00DD49ED" w:rsidP="00DD49ED"/>
    <w:p w14:paraId="161FF986" w14:textId="0E8059E8" w:rsidR="00DD49ED" w:rsidRPr="00EB0F5D" w:rsidRDefault="00DD49ED" w:rsidP="00027912">
      <w:r w:rsidRPr="00EB0F5D">
        <w:t xml:space="preserve">Bij uw </w:t>
      </w:r>
      <w:r w:rsidR="009261B4">
        <w:t>inschrijv</w:t>
      </w:r>
      <w:r>
        <w:t>ing</w:t>
      </w:r>
      <w:r w:rsidRPr="00EB0F5D">
        <w:t xml:space="preserve"> voegt u een ingevuld document '</w:t>
      </w:r>
      <w:r>
        <w:t>O</w:t>
      </w:r>
      <w:r w:rsidRPr="00EB0F5D">
        <w:t>pgave referentie</w:t>
      </w:r>
      <w:r>
        <w:t>opdrachten</w:t>
      </w:r>
      <w:r w:rsidRPr="00EB0F5D">
        <w:t>'</w:t>
      </w:r>
      <w:r>
        <w:t xml:space="preserve"> toe</w:t>
      </w:r>
      <w:r w:rsidRPr="00EB0F5D">
        <w:t xml:space="preserve"> (</w:t>
      </w:r>
      <w:r w:rsidR="0015496D">
        <w:t>bijlage</w:t>
      </w:r>
      <w:r w:rsidRPr="00EB0F5D">
        <w:t xml:space="preserve"> bij de aanbestedingsdocumenten)</w:t>
      </w:r>
      <w:r>
        <w:t>.</w:t>
      </w:r>
      <w:r w:rsidRPr="00EB0F5D">
        <w:t xml:space="preserve"> </w:t>
      </w:r>
      <w:r>
        <w:t xml:space="preserve">Vul het document volledig in. Als uw opgave niet volledig is, dan is uw </w:t>
      </w:r>
      <w:r w:rsidR="009261B4">
        <w:t>inschrijv</w:t>
      </w:r>
      <w:r>
        <w:t>ing ongeldig.</w:t>
      </w:r>
      <w:r w:rsidRPr="00947A62">
        <w:t xml:space="preserve"> </w:t>
      </w:r>
    </w:p>
    <w:p w14:paraId="63B44685" w14:textId="77777777" w:rsidR="00DD49ED" w:rsidRPr="00EB0F5D" w:rsidRDefault="00DD49ED" w:rsidP="00DD49ED"/>
    <w:p w14:paraId="1602490A" w14:textId="77777777" w:rsidR="00DD49ED" w:rsidRDefault="00DD49ED" w:rsidP="00DD49ED">
      <w:r w:rsidRPr="00F335B0">
        <w:t>U mag als referentieopdracht een opdracht noemen die u als onderaannemer of in combinatie hebt uitgevoerd</w:t>
      </w:r>
      <w:r>
        <w:t xml:space="preserve">. </w:t>
      </w:r>
    </w:p>
    <w:p w14:paraId="70B8CD9C" w14:textId="77777777" w:rsidR="00DD49ED" w:rsidRDefault="00DD49ED" w:rsidP="00DD49ED"/>
    <w:p w14:paraId="7CB4D6B9" w14:textId="77777777" w:rsidR="00DD49ED" w:rsidRPr="00EB0F5D" w:rsidRDefault="00DD49ED" w:rsidP="00DD49ED">
      <w:r w:rsidRPr="00EB0F5D">
        <w:t xml:space="preserve">Als u zich voor </w:t>
      </w:r>
      <w:r>
        <w:t xml:space="preserve">een </w:t>
      </w:r>
      <w:r w:rsidRPr="00EB0F5D">
        <w:t xml:space="preserve">kerncompetentie beroept op de ervaringen of prestaties van een </w:t>
      </w:r>
      <w:r>
        <w:t>derde,</w:t>
      </w:r>
      <w:r w:rsidRPr="00EB0F5D">
        <w:t xml:space="preserve"> dan moet u deze </w:t>
      </w:r>
      <w:r>
        <w:t>derde</w:t>
      </w:r>
      <w:r w:rsidRPr="00EB0F5D">
        <w:t xml:space="preserve"> ook voor de uitvoering van </w:t>
      </w:r>
      <w:r>
        <w:t xml:space="preserve">dat </w:t>
      </w:r>
      <w:r w:rsidRPr="00EB0F5D">
        <w:t xml:space="preserve">deel van de opdracht van de gemeente inzetten. </w:t>
      </w:r>
    </w:p>
    <w:p w14:paraId="409E7D8E" w14:textId="77777777" w:rsidR="00DD49ED" w:rsidRPr="00EB0F5D" w:rsidRDefault="00DD49ED" w:rsidP="00DD49ED">
      <w:pPr>
        <w:rPr>
          <w:u w:val="single"/>
        </w:rPr>
      </w:pPr>
    </w:p>
    <w:p w14:paraId="1B437E4A" w14:textId="2B191012" w:rsidR="00DD49ED" w:rsidRPr="00EB0F5D" w:rsidRDefault="00DD49ED" w:rsidP="00027912">
      <w:pPr>
        <w:rPr>
          <w:strike/>
          <w:u w:val="single"/>
        </w:rPr>
      </w:pPr>
      <w:r w:rsidRPr="00EB0F5D">
        <w:rPr>
          <w:u w:val="single"/>
        </w:rPr>
        <w:t xml:space="preserve">Kerncompetentie 1: Ervaring met </w:t>
      </w:r>
      <w:r w:rsidR="004D1719">
        <w:rPr>
          <w:u w:val="single"/>
        </w:rPr>
        <w:t>taalonderwijs NT2-volwassenen</w:t>
      </w:r>
    </w:p>
    <w:p w14:paraId="652271BE" w14:textId="6AA1FF24" w:rsidR="00FF4033" w:rsidRPr="00385628" w:rsidRDefault="00FF4033" w:rsidP="00027912">
      <w:pPr>
        <w:rPr>
          <w:rFonts w:eastAsia="Times New Roman" w:cs="Arial"/>
          <w:szCs w:val="20"/>
          <w:lang w:eastAsia="nl-NL"/>
        </w:rPr>
      </w:pPr>
      <w:r w:rsidRPr="00FF4033">
        <w:rPr>
          <w:rFonts w:eastAsia="Times New Roman" w:cs="Arial"/>
          <w:szCs w:val="20"/>
          <w:lang w:eastAsia="nl-NL"/>
        </w:rPr>
        <w:t>U heeft voor ten minste één opdrachtgever taalonderwijs gegeven aan NT2-volwassenen met als resultaat niveau A1, A2 dan</w:t>
      </w:r>
      <w:r w:rsidR="00027912">
        <w:rPr>
          <w:rFonts w:eastAsia="Times New Roman" w:cs="Arial"/>
          <w:szCs w:val="20"/>
          <w:lang w:eastAsia="nl-NL"/>
        </w:rPr>
        <w:t xml:space="preserve"> </w:t>
      </w:r>
      <w:r w:rsidRPr="00FF4033">
        <w:rPr>
          <w:rFonts w:eastAsia="Times New Roman" w:cs="Arial"/>
          <w:szCs w:val="20"/>
          <w:lang w:eastAsia="nl-NL"/>
        </w:rPr>
        <w:t>wel B1, gedurende afgelopen 3 jaar.</w:t>
      </w:r>
    </w:p>
    <w:p w14:paraId="5937E1CD" w14:textId="77777777" w:rsidR="00FF4033" w:rsidRPr="00385628" w:rsidRDefault="00FF4033" w:rsidP="00027912">
      <w:pPr>
        <w:rPr>
          <w:rFonts w:cs="Arial"/>
          <w:szCs w:val="20"/>
        </w:rPr>
      </w:pPr>
    </w:p>
    <w:p w14:paraId="403056E2" w14:textId="36AB79C7" w:rsidR="00DD49ED" w:rsidRPr="00385628" w:rsidRDefault="00DD49ED" w:rsidP="00027912">
      <w:pPr>
        <w:rPr>
          <w:rFonts w:cs="Arial"/>
          <w:strike/>
          <w:szCs w:val="20"/>
          <w:u w:val="single"/>
        </w:rPr>
      </w:pPr>
      <w:r w:rsidRPr="00385628">
        <w:rPr>
          <w:rFonts w:cs="Arial"/>
          <w:szCs w:val="20"/>
          <w:u w:val="single"/>
        </w:rPr>
        <w:t xml:space="preserve">Kerncompetentie 2: Ervaring met </w:t>
      </w:r>
      <w:r w:rsidR="004D1719" w:rsidRPr="00385628">
        <w:rPr>
          <w:rFonts w:cs="Arial"/>
          <w:szCs w:val="20"/>
          <w:u w:val="single"/>
        </w:rPr>
        <w:t>taalonderwijs NT1-volwassenen</w:t>
      </w:r>
    </w:p>
    <w:p w14:paraId="2D0DCB7B" w14:textId="63C5F0E7" w:rsidR="001D4B31" w:rsidRPr="00385628" w:rsidRDefault="001D4B31" w:rsidP="00027912">
      <w:pPr>
        <w:rPr>
          <w:rFonts w:eastAsia="Times New Roman" w:cs="Arial"/>
          <w:szCs w:val="20"/>
          <w:lang w:eastAsia="nl-NL"/>
        </w:rPr>
      </w:pPr>
      <w:r w:rsidRPr="001D4B31">
        <w:rPr>
          <w:rFonts w:eastAsia="Times New Roman" w:cs="Arial"/>
          <w:szCs w:val="20"/>
          <w:lang w:eastAsia="nl-NL"/>
        </w:rPr>
        <w:t>U heeft voor</w:t>
      </w:r>
      <w:r w:rsidR="00F8666F" w:rsidRPr="00385628">
        <w:rPr>
          <w:rFonts w:eastAsia="Times New Roman" w:cs="Arial"/>
          <w:szCs w:val="20"/>
          <w:lang w:eastAsia="nl-NL"/>
        </w:rPr>
        <w:t xml:space="preserve"> ten minste </w:t>
      </w:r>
      <w:r w:rsidRPr="001D4B31">
        <w:rPr>
          <w:rFonts w:eastAsia="Times New Roman" w:cs="Arial"/>
          <w:szCs w:val="20"/>
          <w:lang w:eastAsia="nl-NL"/>
        </w:rPr>
        <w:t xml:space="preserve"> één opdrachtgever taalonderwijs gegeven aan NT1-volwassenen met als resultaat 1F, dan</w:t>
      </w:r>
      <w:r w:rsidR="00027912">
        <w:rPr>
          <w:rFonts w:eastAsia="Times New Roman" w:cs="Arial"/>
          <w:szCs w:val="20"/>
          <w:lang w:eastAsia="nl-NL"/>
        </w:rPr>
        <w:t xml:space="preserve"> </w:t>
      </w:r>
      <w:r w:rsidRPr="001D4B31">
        <w:rPr>
          <w:rFonts w:eastAsia="Times New Roman" w:cs="Arial"/>
          <w:szCs w:val="20"/>
          <w:lang w:eastAsia="nl-NL"/>
        </w:rPr>
        <w:t>wel 2F, minimaal op vaardigheden Lezen en Schrijven, gedurende afgelopen 3 jaar.</w:t>
      </w:r>
    </w:p>
    <w:p w14:paraId="042B9DF3" w14:textId="77777777" w:rsidR="005A3BE1" w:rsidRPr="00385628" w:rsidRDefault="005A3BE1" w:rsidP="00027912">
      <w:pPr>
        <w:rPr>
          <w:rFonts w:cs="Arial"/>
          <w:i/>
          <w:color w:val="00B050"/>
          <w:szCs w:val="20"/>
        </w:rPr>
      </w:pPr>
    </w:p>
    <w:p w14:paraId="7105C4A5" w14:textId="7186AC2C" w:rsidR="00FF4033" w:rsidRPr="00385628" w:rsidRDefault="00FF4033" w:rsidP="00027912">
      <w:pPr>
        <w:rPr>
          <w:rFonts w:cs="Arial"/>
          <w:strike/>
          <w:szCs w:val="20"/>
          <w:u w:val="single"/>
        </w:rPr>
      </w:pPr>
      <w:r w:rsidRPr="00385628">
        <w:rPr>
          <w:rFonts w:cs="Arial"/>
          <w:szCs w:val="20"/>
          <w:u w:val="single"/>
        </w:rPr>
        <w:t xml:space="preserve">Kerncompetentie 3: Ervaring met </w:t>
      </w:r>
      <w:r w:rsidR="004464FD" w:rsidRPr="00385628">
        <w:rPr>
          <w:rFonts w:cs="Arial"/>
          <w:szCs w:val="20"/>
          <w:u w:val="single"/>
        </w:rPr>
        <w:t>educatie digitale vaardigheden</w:t>
      </w:r>
    </w:p>
    <w:p w14:paraId="5F7CDF58" w14:textId="77777777" w:rsidR="005C1AB0" w:rsidRPr="00385628" w:rsidRDefault="005C1AB0" w:rsidP="00027912">
      <w:pPr>
        <w:rPr>
          <w:rFonts w:eastAsia="Times New Roman" w:cs="Arial"/>
          <w:szCs w:val="20"/>
          <w:lang w:eastAsia="nl-NL"/>
        </w:rPr>
      </w:pPr>
      <w:r w:rsidRPr="005C1AB0">
        <w:rPr>
          <w:rFonts w:eastAsia="Times New Roman" w:cs="Arial"/>
          <w:szCs w:val="20"/>
          <w:lang w:eastAsia="nl-NL"/>
        </w:rPr>
        <w:t>U heeft voor ten minste één opdrachtgever educatie gegeven aan volwassenen op digitale vaardigheden gedurende afgelopen 3 jaar.</w:t>
      </w:r>
    </w:p>
    <w:p w14:paraId="498E204B" w14:textId="77777777" w:rsidR="00F8666F" w:rsidRPr="00385628" w:rsidRDefault="00F8666F" w:rsidP="00027912">
      <w:pPr>
        <w:rPr>
          <w:rFonts w:cs="Arial"/>
          <w:szCs w:val="20"/>
        </w:rPr>
      </w:pPr>
    </w:p>
    <w:p w14:paraId="2293B126" w14:textId="7CCB0133" w:rsidR="00FF4033" w:rsidRPr="00385628" w:rsidRDefault="00FF4033" w:rsidP="00027912">
      <w:pPr>
        <w:rPr>
          <w:rFonts w:cs="Arial"/>
          <w:strike/>
          <w:szCs w:val="20"/>
          <w:u w:val="single"/>
        </w:rPr>
      </w:pPr>
      <w:r w:rsidRPr="00385628">
        <w:rPr>
          <w:rFonts w:cs="Arial"/>
          <w:szCs w:val="20"/>
          <w:u w:val="single"/>
        </w:rPr>
        <w:t xml:space="preserve">Kerncompetentie 4: Ervaring met </w:t>
      </w:r>
      <w:r w:rsidR="00192CBB" w:rsidRPr="00385628">
        <w:rPr>
          <w:rFonts w:cs="Arial"/>
          <w:szCs w:val="20"/>
          <w:u w:val="single"/>
        </w:rPr>
        <w:t xml:space="preserve">aanvullende educatie </w:t>
      </w:r>
      <w:r w:rsidR="00385628" w:rsidRPr="00385628">
        <w:rPr>
          <w:rFonts w:cs="Arial"/>
          <w:szCs w:val="20"/>
          <w:u w:val="single"/>
        </w:rPr>
        <w:t>themagericht/non-formeel aanbod</w:t>
      </w:r>
    </w:p>
    <w:p w14:paraId="71291849" w14:textId="52DF8703" w:rsidR="005C1AB0" w:rsidRPr="00385628" w:rsidRDefault="005C1AB0" w:rsidP="00027912">
      <w:pPr>
        <w:rPr>
          <w:rFonts w:eastAsia="Times New Roman" w:cs="Arial"/>
          <w:szCs w:val="20"/>
          <w:lang w:eastAsia="nl-NL"/>
        </w:rPr>
      </w:pPr>
      <w:r w:rsidRPr="005C1AB0">
        <w:rPr>
          <w:rFonts w:eastAsia="Times New Roman" w:cs="Arial"/>
          <w:szCs w:val="20"/>
          <w:lang w:eastAsia="nl-NL"/>
        </w:rPr>
        <w:t xml:space="preserve">U heeft </w:t>
      </w:r>
      <w:r w:rsidRPr="00385628">
        <w:rPr>
          <w:rFonts w:eastAsia="Times New Roman" w:cs="Arial"/>
          <w:szCs w:val="20"/>
          <w:lang w:eastAsia="nl-NL"/>
        </w:rPr>
        <w:t>voor</w:t>
      </w:r>
      <w:r w:rsidRPr="005C1AB0">
        <w:rPr>
          <w:rFonts w:eastAsia="Times New Roman" w:cs="Arial"/>
          <w:szCs w:val="20"/>
          <w:lang w:eastAsia="nl-NL"/>
        </w:rPr>
        <w:t xml:space="preserve"> ten minste één opdrachtgever aanvullende educatie gegeven in de vorm van themagericht/non-formeel aanbod zoals beschreven in hoofdstuk 1.1. van de Offerteaanvraag,  gedurende afgelopen 3 jaar.</w:t>
      </w:r>
    </w:p>
    <w:p w14:paraId="2C02C310" w14:textId="77777777" w:rsidR="00FF4033" w:rsidRPr="00F1138D" w:rsidRDefault="00FF4033" w:rsidP="00027912">
      <w:pPr>
        <w:rPr>
          <w:rFonts w:cs="Lucida Sans Unicode"/>
          <w:i/>
          <w:color w:val="00B050"/>
        </w:rPr>
      </w:pPr>
    </w:p>
    <w:p w14:paraId="1492340A" w14:textId="77777777" w:rsidR="003A5D7B" w:rsidRDefault="003A5D7B" w:rsidP="000C1632">
      <w:pPr>
        <w:pStyle w:val="Kop1"/>
      </w:pPr>
      <w:bookmarkStart w:id="189" w:name="_Toc153981322"/>
      <w:r>
        <w:lastRenderedPageBreak/>
        <w:t>Gunningscriteria</w:t>
      </w:r>
      <w:bookmarkEnd w:id="165"/>
      <w:bookmarkEnd w:id="189"/>
    </w:p>
    <w:p w14:paraId="47E32F9C" w14:textId="77777777" w:rsidR="003A5D7B" w:rsidRPr="00BF221D" w:rsidRDefault="003A5D7B" w:rsidP="003A5D7B">
      <w:pPr>
        <w:pStyle w:val="Kop2"/>
        <w:numPr>
          <w:ilvl w:val="1"/>
          <w:numId w:val="1"/>
        </w:numPr>
        <w:tabs>
          <w:tab w:val="num" w:pos="0"/>
        </w:tabs>
        <w:ind w:left="851" w:hanging="851"/>
      </w:pPr>
      <w:bookmarkStart w:id="190" w:name="_Toc36716725"/>
      <w:bookmarkStart w:id="191" w:name="_Toc153981323"/>
      <w:r w:rsidRPr="00BF221D">
        <w:t>Inleiding</w:t>
      </w:r>
      <w:bookmarkEnd w:id="190"/>
      <w:bookmarkEnd w:id="191"/>
    </w:p>
    <w:p w14:paraId="71A6548D" w14:textId="45D20F92" w:rsidR="003A5D7B" w:rsidRDefault="003A5D7B" w:rsidP="003A5D7B">
      <w:bookmarkStart w:id="192" w:name="_Hlk122364755"/>
      <w:r w:rsidRPr="00BF221D">
        <w:t>Om de economisch meest voordelige inschrijving te bepalen</w:t>
      </w:r>
      <w:r>
        <w:t>, hanteert de gemeente</w:t>
      </w:r>
      <w:r w:rsidRPr="00BF221D">
        <w:t xml:space="preserve"> de volgende gunningscriteria</w:t>
      </w:r>
      <w:r>
        <w:t>:</w:t>
      </w:r>
    </w:p>
    <w:p w14:paraId="5463A4DF" w14:textId="77777777" w:rsidR="00127955" w:rsidRDefault="00127955" w:rsidP="003A5D7B"/>
    <w:tbl>
      <w:tblPr>
        <w:tblStyle w:val="Utrechtrood2015"/>
        <w:tblW w:w="9356" w:type="dxa"/>
        <w:tblBorders>
          <w:insideH w:val="single" w:sz="2" w:space="0" w:color="A6A6A6" w:themeColor="background1" w:themeShade="A6"/>
        </w:tblBorders>
        <w:tblLayout w:type="fixed"/>
        <w:tblLook w:val="0460" w:firstRow="1" w:lastRow="1" w:firstColumn="0" w:lastColumn="0" w:noHBand="0" w:noVBand="1"/>
        <w:tblCaption w:val="Informatieve tabel"/>
      </w:tblPr>
      <w:tblGrid>
        <w:gridCol w:w="1134"/>
        <w:gridCol w:w="3731"/>
        <w:gridCol w:w="1394"/>
        <w:gridCol w:w="3097"/>
      </w:tblGrid>
      <w:tr w:rsidR="007D4F36" w14:paraId="1A51BD8B" w14:textId="77777777" w:rsidTr="00EB63E0">
        <w:trPr>
          <w:cnfStyle w:val="100000000000" w:firstRow="1" w:lastRow="0" w:firstColumn="0" w:lastColumn="0" w:oddVBand="0" w:evenVBand="0" w:oddHBand="0" w:evenHBand="0" w:firstRowFirstColumn="0" w:firstRowLastColumn="0" w:lastRowFirstColumn="0" w:lastRowLastColumn="0"/>
          <w:cantSplit/>
        </w:trPr>
        <w:tc>
          <w:tcPr>
            <w:tcW w:w="1134" w:type="dxa"/>
          </w:tcPr>
          <w:p w14:paraId="4E16EC60" w14:textId="7146EC71" w:rsidR="00127955" w:rsidRDefault="00127955" w:rsidP="00127955">
            <w:r>
              <w:t>Nummer</w:t>
            </w:r>
          </w:p>
        </w:tc>
        <w:tc>
          <w:tcPr>
            <w:tcW w:w="3731" w:type="dxa"/>
          </w:tcPr>
          <w:p w14:paraId="0C7E9060" w14:textId="71969643" w:rsidR="00127955" w:rsidRDefault="00127955" w:rsidP="00C34FAC">
            <w:r w:rsidRPr="00127955">
              <w:t>Gunningscriterium</w:t>
            </w:r>
          </w:p>
        </w:tc>
        <w:tc>
          <w:tcPr>
            <w:tcW w:w="1394" w:type="dxa"/>
          </w:tcPr>
          <w:p w14:paraId="6076F33E" w14:textId="26AC3D3E" w:rsidR="00127955" w:rsidRDefault="00FF3545" w:rsidP="00127955">
            <w:r>
              <w:t>Punten</w:t>
            </w:r>
          </w:p>
        </w:tc>
        <w:tc>
          <w:tcPr>
            <w:tcW w:w="3097" w:type="dxa"/>
          </w:tcPr>
          <w:p w14:paraId="4E5E7F98" w14:textId="549D1EFD" w:rsidR="00127955" w:rsidRDefault="00405078" w:rsidP="00EB63E0">
            <w:pPr>
              <w:ind w:left="3092" w:hanging="3146"/>
            </w:pPr>
            <w:r>
              <w:t>Beoordeling</w:t>
            </w:r>
          </w:p>
        </w:tc>
      </w:tr>
      <w:tr w:rsidR="007D4F36" w14:paraId="33AE36EB" w14:textId="77777777" w:rsidTr="00EB63E0">
        <w:trPr>
          <w:cantSplit/>
        </w:trPr>
        <w:tc>
          <w:tcPr>
            <w:tcW w:w="1134" w:type="dxa"/>
          </w:tcPr>
          <w:p w14:paraId="4CE1305F" w14:textId="3E2D91E7" w:rsidR="00127955" w:rsidRDefault="00127955" w:rsidP="00C34FAC">
            <w:r>
              <w:t>1</w:t>
            </w:r>
          </w:p>
        </w:tc>
        <w:tc>
          <w:tcPr>
            <w:tcW w:w="3731" w:type="dxa"/>
          </w:tcPr>
          <w:p w14:paraId="2A9F0874" w14:textId="4791F017" w:rsidR="00127955" w:rsidRDefault="00717C2B" w:rsidP="00C34FAC">
            <w:r w:rsidRPr="30477A3B">
              <w:rPr>
                <w:rFonts w:cs="Lucida Sans Unicode"/>
                <w:color w:val="000000" w:themeColor="text1"/>
              </w:rPr>
              <w:t>Implementatie en personeel</w:t>
            </w:r>
          </w:p>
        </w:tc>
        <w:tc>
          <w:tcPr>
            <w:tcW w:w="1394" w:type="dxa"/>
          </w:tcPr>
          <w:p w14:paraId="76099329" w14:textId="66F7D25D" w:rsidR="00127955" w:rsidRDefault="002A30B2" w:rsidP="00127955">
            <w:r>
              <w:t>25</w:t>
            </w:r>
          </w:p>
        </w:tc>
        <w:tc>
          <w:tcPr>
            <w:tcW w:w="3097" w:type="dxa"/>
          </w:tcPr>
          <w:p w14:paraId="685F8640" w14:textId="754A149E" w:rsidR="00127955" w:rsidRPr="002A30B2" w:rsidRDefault="00FF3545" w:rsidP="007D4F36">
            <w:r w:rsidRPr="002A30B2">
              <w:t>Beoordelingsteam</w:t>
            </w:r>
          </w:p>
        </w:tc>
      </w:tr>
      <w:tr w:rsidR="007D4F36" w14:paraId="322978D1" w14:textId="77777777" w:rsidTr="00EB63E0">
        <w:trPr>
          <w:cantSplit/>
        </w:trPr>
        <w:tc>
          <w:tcPr>
            <w:tcW w:w="1134" w:type="dxa"/>
          </w:tcPr>
          <w:p w14:paraId="3D7D9DE7" w14:textId="4D6D1C6B" w:rsidR="00127955" w:rsidRDefault="00127955" w:rsidP="00127955">
            <w:r>
              <w:t>2</w:t>
            </w:r>
          </w:p>
        </w:tc>
        <w:tc>
          <w:tcPr>
            <w:tcW w:w="3731" w:type="dxa"/>
          </w:tcPr>
          <w:p w14:paraId="4684CA95" w14:textId="213A8B26" w:rsidR="00127955" w:rsidRDefault="00A562C9" w:rsidP="00C34FAC">
            <w:r w:rsidRPr="30477A3B">
              <w:rPr>
                <w:rFonts w:cs="Lucida Sans Unicode"/>
                <w:color w:val="000000" w:themeColor="text1"/>
              </w:rPr>
              <w:t>Kwaliteit en dienstverlening</w:t>
            </w:r>
          </w:p>
        </w:tc>
        <w:tc>
          <w:tcPr>
            <w:tcW w:w="1394" w:type="dxa"/>
          </w:tcPr>
          <w:p w14:paraId="171F7A2B" w14:textId="6E2AC691" w:rsidR="00127955" w:rsidRDefault="002A30B2" w:rsidP="00C34FAC">
            <w:r>
              <w:t>30</w:t>
            </w:r>
          </w:p>
        </w:tc>
        <w:tc>
          <w:tcPr>
            <w:tcW w:w="3097" w:type="dxa"/>
          </w:tcPr>
          <w:p w14:paraId="2D9E6F88" w14:textId="19052FEA" w:rsidR="00127955" w:rsidRPr="002A30B2" w:rsidRDefault="002A30B2" w:rsidP="007D4F36">
            <w:r w:rsidRPr="002A30B2">
              <w:t>Beoordelingsteam</w:t>
            </w:r>
          </w:p>
        </w:tc>
      </w:tr>
      <w:tr w:rsidR="007D4F36" w14:paraId="342F0D78" w14:textId="77777777" w:rsidTr="00EB63E0">
        <w:trPr>
          <w:cantSplit/>
        </w:trPr>
        <w:tc>
          <w:tcPr>
            <w:tcW w:w="1134" w:type="dxa"/>
          </w:tcPr>
          <w:p w14:paraId="7C0CBD8B" w14:textId="4525CFD5" w:rsidR="00127955" w:rsidRDefault="00127955" w:rsidP="00127955">
            <w:r>
              <w:t>3</w:t>
            </w:r>
          </w:p>
        </w:tc>
        <w:tc>
          <w:tcPr>
            <w:tcW w:w="3731" w:type="dxa"/>
          </w:tcPr>
          <w:p w14:paraId="4FE60DEB" w14:textId="79B15418" w:rsidR="00127955" w:rsidRDefault="00847EF1" w:rsidP="00C34FAC">
            <w:r w:rsidRPr="2DAE0003">
              <w:rPr>
                <w:rFonts w:cs="Lucida Sans Unicode"/>
                <w:color w:val="000000" w:themeColor="text1"/>
              </w:rPr>
              <w:t>Samenwerken en Innovatie</w:t>
            </w:r>
          </w:p>
        </w:tc>
        <w:tc>
          <w:tcPr>
            <w:tcW w:w="1394" w:type="dxa"/>
          </w:tcPr>
          <w:p w14:paraId="0FD0729D" w14:textId="67DBC325" w:rsidR="00127955" w:rsidRDefault="002A30B2" w:rsidP="00C34FAC">
            <w:r>
              <w:t>25</w:t>
            </w:r>
          </w:p>
        </w:tc>
        <w:tc>
          <w:tcPr>
            <w:tcW w:w="3097" w:type="dxa"/>
          </w:tcPr>
          <w:p w14:paraId="4AC9A0EA" w14:textId="770BF035" w:rsidR="00127955" w:rsidRPr="002A30B2" w:rsidRDefault="002A30B2" w:rsidP="007D4F36">
            <w:r w:rsidRPr="002A30B2">
              <w:t>Beoordelingsteam</w:t>
            </w:r>
          </w:p>
        </w:tc>
      </w:tr>
      <w:tr w:rsidR="002A30B2" w14:paraId="10165BCB" w14:textId="77777777" w:rsidTr="00EB63E0">
        <w:trPr>
          <w:cantSplit/>
        </w:trPr>
        <w:tc>
          <w:tcPr>
            <w:tcW w:w="1134" w:type="dxa"/>
          </w:tcPr>
          <w:p w14:paraId="281EACF5" w14:textId="398296B9" w:rsidR="002A30B2" w:rsidRDefault="002A30B2" w:rsidP="002A30B2">
            <w:r>
              <w:t>4</w:t>
            </w:r>
          </w:p>
        </w:tc>
        <w:tc>
          <w:tcPr>
            <w:tcW w:w="3731" w:type="dxa"/>
          </w:tcPr>
          <w:p w14:paraId="3BDDEAAE" w14:textId="43E68594" w:rsidR="002A30B2" w:rsidRDefault="00C45BDB" w:rsidP="002A30B2">
            <w:r>
              <w:rPr>
                <w:rFonts w:cs="Lucida Sans Unicode"/>
                <w:color w:val="000000" w:themeColor="text1"/>
              </w:rPr>
              <w:t>Prijs</w:t>
            </w:r>
          </w:p>
        </w:tc>
        <w:tc>
          <w:tcPr>
            <w:tcW w:w="1394" w:type="dxa"/>
          </w:tcPr>
          <w:p w14:paraId="4B80DE1E" w14:textId="75B44BE4" w:rsidR="002A30B2" w:rsidRDefault="002A30B2" w:rsidP="002A30B2">
            <w:r>
              <w:t>20</w:t>
            </w:r>
          </w:p>
        </w:tc>
        <w:tc>
          <w:tcPr>
            <w:tcW w:w="3097" w:type="dxa"/>
          </w:tcPr>
          <w:p w14:paraId="29D5F4A0" w14:textId="0BDA1CBA" w:rsidR="002A30B2" w:rsidRPr="002A30B2" w:rsidRDefault="002A30B2" w:rsidP="002A30B2">
            <w:r w:rsidRPr="002A30B2">
              <w:t>Kwantificeerbare gegevens</w:t>
            </w:r>
          </w:p>
        </w:tc>
      </w:tr>
      <w:tr w:rsidR="002A30B2" w14:paraId="555A3D87" w14:textId="77777777" w:rsidTr="00EB63E0">
        <w:trPr>
          <w:cnfStyle w:val="010000000000" w:firstRow="0" w:lastRow="1" w:firstColumn="0" w:lastColumn="0" w:oddVBand="0" w:evenVBand="0" w:oddHBand="0" w:evenHBand="0" w:firstRowFirstColumn="0" w:firstRowLastColumn="0" w:lastRowFirstColumn="0" w:lastRowLastColumn="0"/>
          <w:cantSplit/>
        </w:trPr>
        <w:tc>
          <w:tcPr>
            <w:tcW w:w="1134" w:type="dxa"/>
          </w:tcPr>
          <w:p w14:paraId="2CF223DA" w14:textId="77777777" w:rsidR="002A30B2" w:rsidRDefault="002A30B2" w:rsidP="002A30B2"/>
        </w:tc>
        <w:tc>
          <w:tcPr>
            <w:tcW w:w="3731" w:type="dxa"/>
          </w:tcPr>
          <w:p w14:paraId="6056354A" w14:textId="2FBBAC56" w:rsidR="002A30B2" w:rsidRDefault="002A30B2" w:rsidP="002A30B2"/>
        </w:tc>
        <w:tc>
          <w:tcPr>
            <w:tcW w:w="1394" w:type="dxa"/>
          </w:tcPr>
          <w:p w14:paraId="66474294" w14:textId="77777777" w:rsidR="002A30B2" w:rsidRDefault="002A30B2" w:rsidP="002A30B2"/>
        </w:tc>
        <w:tc>
          <w:tcPr>
            <w:tcW w:w="3097" w:type="dxa"/>
          </w:tcPr>
          <w:p w14:paraId="56D21AC8" w14:textId="77777777" w:rsidR="002A30B2" w:rsidRPr="007D4F36" w:rsidRDefault="002A30B2" w:rsidP="002A30B2"/>
        </w:tc>
      </w:tr>
    </w:tbl>
    <w:p w14:paraId="71EF49DD" w14:textId="77777777" w:rsidR="007B49E1" w:rsidRDefault="007B49E1" w:rsidP="007B49E1">
      <w:pPr>
        <w:rPr>
          <w:rFonts w:eastAsia="Arial" w:cs="Arial"/>
          <w:color w:val="000000" w:themeColor="text1"/>
          <w:szCs w:val="20"/>
        </w:rPr>
      </w:pPr>
      <w:bookmarkStart w:id="193" w:name="_Toc169510012"/>
      <w:bookmarkStart w:id="194" w:name="_Toc169510120"/>
      <w:bookmarkStart w:id="195" w:name="_Toc191442206"/>
      <w:bookmarkStart w:id="196" w:name="_Toc197228393"/>
      <w:bookmarkStart w:id="197" w:name="_Toc367116206"/>
      <w:bookmarkStart w:id="198" w:name="_Toc36716726"/>
      <w:bookmarkStart w:id="199" w:name="_Hlk122364814"/>
      <w:bookmarkEnd w:id="192"/>
    </w:p>
    <w:p w14:paraId="6711500E" w14:textId="77777777" w:rsidR="007B49E1" w:rsidRDefault="007B49E1" w:rsidP="007B49E1">
      <w:pPr>
        <w:rPr>
          <w:rFonts w:eastAsia="Arial" w:cs="Arial"/>
          <w:color w:val="000000" w:themeColor="text1"/>
          <w:szCs w:val="20"/>
        </w:rPr>
      </w:pPr>
    </w:p>
    <w:p w14:paraId="407471A5" w14:textId="4B5CB9B0" w:rsidR="007B49E1" w:rsidRDefault="007B49E1" w:rsidP="007B49E1">
      <w:r w:rsidRPr="6D993057">
        <w:rPr>
          <w:rFonts w:eastAsia="Arial" w:cs="Arial"/>
          <w:color w:val="000000" w:themeColor="text1"/>
          <w:szCs w:val="20"/>
        </w:rPr>
        <w:t xml:space="preserve">De beoordeling van de gunningscriteria kwaliteit </w:t>
      </w:r>
      <w:r w:rsidR="002A30B2">
        <w:rPr>
          <w:rFonts w:eastAsia="Arial" w:cs="Arial"/>
          <w:color w:val="000000" w:themeColor="text1"/>
          <w:szCs w:val="20"/>
        </w:rPr>
        <w:t>één</w:t>
      </w:r>
      <w:r w:rsidRPr="6D993057">
        <w:rPr>
          <w:rFonts w:eastAsia="Arial" w:cs="Arial"/>
          <w:color w:val="000000" w:themeColor="text1"/>
          <w:szCs w:val="20"/>
        </w:rPr>
        <w:t xml:space="preserve"> </w:t>
      </w:r>
      <w:r>
        <w:rPr>
          <w:rFonts w:eastAsia="Arial" w:cs="Arial"/>
          <w:color w:val="000000" w:themeColor="text1"/>
          <w:szCs w:val="20"/>
        </w:rPr>
        <w:t>t/m</w:t>
      </w:r>
      <w:r w:rsidRPr="6D993057">
        <w:rPr>
          <w:rFonts w:eastAsia="Arial" w:cs="Arial"/>
          <w:color w:val="000000" w:themeColor="text1"/>
          <w:szCs w:val="20"/>
        </w:rPr>
        <w:t xml:space="preserve"> </w:t>
      </w:r>
      <w:r>
        <w:rPr>
          <w:rFonts w:eastAsia="Arial" w:cs="Arial"/>
          <w:color w:val="000000" w:themeColor="text1"/>
          <w:szCs w:val="20"/>
        </w:rPr>
        <w:t>drie</w:t>
      </w:r>
      <w:r w:rsidRPr="6D993057">
        <w:rPr>
          <w:rFonts w:eastAsia="Arial" w:cs="Arial"/>
          <w:color w:val="000000" w:themeColor="text1"/>
          <w:szCs w:val="20"/>
        </w:rPr>
        <w:t>, vindt plaats door</w:t>
      </w:r>
      <w:r w:rsidR="00495366">
        <w:rPr>
          <w:rFonts w:eastAsia="Arial" w:cs="Arial"/>
          <w:color w:val="000000" w:themeColor="text1"/>
          <w:szCs w:val="20"/>
        </w:rPr>
        <w:t xml:space="preserve"> een onder hoofdstuk 3.2 beschreven</w:t>
      </w:r>
      <w:r w:rsidRPr="6D993057">
        <w:rPr>
          <w:rFonts w:eastAsia="Arial" w:cs="Arial"/>
          <w:color w:val="000000" w:themeColor="text1"/>
          <w:szCs w:val="20"/>
        </w:rPr>
        <w:t xml:space="preserve">  beoordelingsteam </w:t>
      </w:r>
      <w:r w:rsidR="00495366">
        <w:rPr>
          <w:rFonts w:eastAsia="Arial" w:cs="Arial"/>
          <w:color w:val="000000" w:themeColor="text1"/>
          <w:szCs w:val="20"/>
        </w:rPr>
        <w:t>5</w:t>
      </w:r>
      <w:r w:rsidRPr="001B2956">
        <w:rPr>
          <w:rFonts w:eastAsia="Arial" w:cs="Arial"/>
          <w:color w:val="000000" w:themeColor="text1"/>
          <w:szCs w:val="20"/>
        </w:rPr>
        <w:t xml:space="preserve">. </w:t>
      </w:r>
      <w:r w:rsidR="001B2956" w:rsidRPr="001B2956">
        <w:rPr>
          <w:rFonts w:eastAsia="Arial" w:cs="Arial"/>
          <w:color w:val="000000" w:themeColor="text1"/>
          <w:szCs w:val="20"/>
        </w:rPr>
        <w:t>I</w:t>
      </w:r>
      <w:r w:rsidRPr="001B2956">
        <w:rPr>
          <w:rFonts w:eastAsia="Arial" w:cs="Arial"/>
          <w:color w:val="000000" w:themeColor="text1"/>
          <w:szCs w:val="20"/>
        </w:rPr>
        <w:t>e</w:t>
      </w:r>
      <w:r w:rsidRPr="6D993057">
        <w:rPr>
          <w:rFonts w:eastAsia="Arial" w:cs="Arial"/>
          <w:color w:val="000000" w:themeColor="text1"/>
          <w:szCs w:val="20"/>
        </w:rPr>
        <w:t xml:space="preserve">der lid van het beoordelingsteam </w:t>
      </w:r>
      <w:r w:rsidR="001B2956">
        <w:rPr>
          <w:rFonts w:eastAsia="Arial" w:cs="Arial"/>
          <w:color w:val="000000" w:themeColor="text1"/>
          <w:szCs w:val="20"/>
        </w:rPr>
        <w:t xml:space="preserve">beoordeelt </w:t>
      </w:r>
      <w:r w:rsidRPr="6D993057">
        <w:rPr>
          <w:rFonts w:eastAsia="Arial" w:cs="Arial"/>
          <w:color w:val="000000" w:themeColor="text1"/>
          <w:szCs w:val="20"/>
        </w:rPr>
        <w:t xml:space="preserve">afzonderlijk de ingediende beschrijving per gunningscriterium aan de hand van de door u verstrekte antwoorden/gegevens. Aan de te beoordelen gunningcriteria wordt een kwalificatie toegekend zoals beschreven in onderstaande tabel 1 “Algemene beoordelingskader”. In een gezamenlijk overleg bepalen de leden van het beoordelingsteam vervolgens per gunningscriterium de definitieve kwalificatie en wordt het definitieve cijfer in consensus per inschrijver vastgesteld. </w:t>
      </w:r>
    </w:p>
    <w:p w14:paraId="4E38A0EE" w14:textId="77777777" w:rsidR="007B49E1" w:rsidRDefault="007B49E1" w:rsidP="007B49E1">
      <w:r w:rsidRPr="6D993057">
        <w:rPr>
          <w:rFonts w:eastAsia="Arial" w:cs="Arial"/>
          <w:b/>
          <w:bCs/>
          <w:color w:val="000000" w:themeColor="text1"/>
          <w:szCs w:val="20"/>
        </w:rPr>
        <w:t xml:space="preserve"> </w:t>
      </w:r>
    </w:p>
    <w:p w14:paraId="6D82AA11" w14:textId="77777777" w:rsidR="007B49E1" w:rsidRDefault="007B49E1" w:rsidP="007B49E1">
      <w:r w:rsidRPr="6D993057">
        <w:rPr>
          <w:rFonts w:eastAsia="Arial" w:cs="Arial"/>
          <w:b/>
          <w:bCs/>
          <w:color w:val="000000" w:themeColor="text1"/>
          <w:szCs w:val="20"/>
        </w:rPr>
        <w:t xml:space="preserve">Vormvereisten </w:t>
      </w:r>
    </w:p>
    <w:p w14:paraId="48C345B0" w14:textId="77777777" w:rsidR="007B49E1" w:rsidRDefault="007B49E1" w:rsidP="007B49E1">
      <w:r w:rsidRPr="6D993057">
        <w:rPr>
          <w:rFonts w:eastAsia="Arial" w:cs="Arial"/>
          <w:color w:val="000000" w:themeColor="text1"/>
          <w:szCs w:val="20"/>
        </w:rPr>
        <w:t xml:space="preserve"> </w:t>
      </w:r>
    </w:p>
    <w:p w14:paraId="06553FFE" w14:textId="37F06A4A" w:rsidR="007B49E1" w:rsidRDefault="007B49E1" w:rsidP="007B49E1">
      <w:r w:rsidRPr="6D993057">
        <w:rPr>
          <w:rFonts w:eastAsia="Arial" w:cs="Arial"/>
          <w:color w:val="000000" w:themeColor="text1"/>
          <w:szCs w:val="20"/>
        </w:rPr>
        <w:t>Uw beantwoording van het gunningscriterium voldoet aan het toegestane formaat. Als u het maximum van het aangegeven aantal</w:t>
      </w:r>
      <w:r w:rsidR="00A6444E">
        <w:rPr>
          <w:rFonts w:eastAsia="Arial" w:cs="Arial"/>
          <w:color w:val="000000" w:themeColor="text1"/>
          <w:szCs w:val="20"/>
        </w:rPr>
        <w:t xml:space="preserve"> woorden</w:t>
      </w:r>
      <w:r w:rsidRPr="6D993057">
        <w:rPr>
          <w:rFonts w:eastAsia="Arial" w:cs="Arial"/>
          <w:color w:val="000000" w:themeColor="text1"/>
          <w:szCs w:val="20"/>
        </w:rPr>
        <w:t xml:space="preserve"> overschrijdt, beoordeelt de gemeente het deel van uw uitwerking na het genoemde aantal </w:t>
      </w:r>
      <w:r w:rsidR="00A6444E">
        <w:rPr>
          <w:rFonts w:eastAsia="Arial" w:cs="Arial"/>
          <w:color w:val="000000" w:themeColor="text1"/>
          <w:szCs w:val="20"/>
        </w:rPr>
        <w:t>woorden</w:t>
      </w:r>
      <w:r w:rsidRPr="6D993057">
        <w:rPr>
          <w:rFonts w:eastAsia="Arial" w:cs="Arial"/>
          <w:color w:val="000000" w:themeColor="text1"/>
          <w:szCs w:val="20"/>
        </w:rPr>
        <w:t xml:space="preserve"> niet. De beantwoording die u indient voor ieder gunningscriterium is een op zichzelf staand plan. Uw uitwerking moet een los, herkenbaar document zijn, dat de gemeente onafhankelijk van de andere gunningscriteria kan beoordelen. Als de beantwoording hier niet aan voldoet, dan wordt de score 1 toegekend. </w:t>
      </w:r>
    </w:p>
    <w:p w14:paraId="0F849897" w14:textId="77777777" w:rsidR="007B49E1" w:rsidRDefault="007B49E1" w:rsidP="007B49E1">
      <w:r w:rsidRPr="6D993057">
        <w:rPr>
          <w:rFonts w:eastAsia="Arial" w:cs="Arial"/>
          <w:szCs w:val="20"/>
        </w:rPr>
        <w:t xml:space="preserve"> </w:t>
      </w:r>
    </w:p>
    <w:p w14:paraId="6CDE9DDD" w14:textId="77777777" w:rsidR="007B49E1" w:rsidRDefault="007B49E1" w:rsidP="007B49E1">
      <w:r w:rsidRPr="6D993057">
        <w:rPr>
          <w:rFonts w:eastAsia="Arial" w:cs="Arial"/>
          <w:szCs w:val="20"/>
        </w:rPr>
        <w:t xml:space="preserve">Om de kwalitatieve beoordeling vast te stellen, wordt de verkregen kwalificatie van elk kwaliteitscriterium omgezet naar een score tussen 0 – 5 punten waarbij voor de kwalificatie met een score van 5 (‘Erg goed’) de maximale kwaliteitsscore van 100% wordt toegekend, bij een score van 4 (“Goed”), de kwaliteitsscore van 75%. Bij een score van 3 (“Voldoende”) de kwaliteitsscore van 50%, bij een score van 2 (“Onvoldoende") de kwaliteitsscore van 25% en bij een score van 0 punten (“Niet ingediend”) de kwaliteitsscore van 0%.  </w:t>
      </w:r>
    </w:p>
    <w:p w14:paraId="335B0C4A" w14:textId="77777777" w:rsidR="007B49E1" w:rsidRDefault="007B49E1" w:rsidP="007B49E1">
      <w:r w:rsidRPr="6D993057">
        <w:rPr>
          <w:rFonts w:eastAsia="Arial" w:cs="Arial"/>
          <w:szCs w:val="20"/>
        </w:rPr>
        <w:t xml:space="preserve">  </w:t>
      </w:r>
    </w:p>
    <w:p w14:paraId="46F34707" w14:textId="77777777" w:rsidR="007B49E1" w:rsidRDefault="007B49E1" w:rsidP="007B49E1">
      <w:r w:rsidRPr="6D993057">
        <w:rPr>
          <w:rFonts w:eastAsia="Arial" w:cs="Arial"/>
          <w:szCs w:val="20"/>
        </w:rPr>
        <w:t>Wat in de tabel “Algemene beoordelingskader” staat omschreven is een beoordelingsrichtlijn en komt niet altijd 1-op-1 overeen met wat de gemeente aantreft. Vanwege een mix aan constateringen, kan</w:t>
      </w:r>
    </w:p>
    <w:p w14:paraId="7DF8B0B4" w14:textId="77777777" w:rsidR="007B49E1" w:rsidRDefault="007B49E1" w:rsidP="007B49E1">
      <w:r w:rsidRPr="6D993057">
        <w:rPr>
          <w:rFonts w:eastAsia="Arial" w:cs="Arial"/>
          <w:szCs w:val="20"/>
        </w:rPr>
        <w:t>het in de praktijk voorkomen dat de constateringen a.d.h.v. uw inschrijving niet 1-op-1 overeenkomen</w:t>
      </w:r>
    </w:p>
    <w:p w14:paraId="489FEF70" w14:textId="77777777" w:rsidR="007B49E1" w:rsidRDefault="007B49E1" w:rsidP="007B49E1">
      <w:r w:rsidRPr="6D993057">
        <w:rPr>
          <w:rFonts w:eastAsia="Arial" w:cs="Arial"/>
          <w:szCs w:val="20"/>
        </w:rPr>
        <w:lastRenderedPageBreak/>
        <w:t>met wat bij een score vermeld staat in de tabel.</w:t>
      </w:r>
    </w:p>
    <w:p w14:paraId="3AB173E1" w14:textId="77777777" w:rsidR="007B49E1" w:rsidRDefault="007B49E1" w:rsidP="007B49E1">
      <w:r w:rsidRPr="6D993057">
        <w:rPr>
          <w:rFonts w:eastAsia="Arial" w:cs="Arial"/>
          <w:szCs w:val="20"/>
        </w:rPr>
        <w:t xml:space="preserve"> </w:t>
      </w:r>
    </w:p>
    <w:p w14:paraId="44B7508F" w14:textId="77777777" w:rsidR="007B49E1" w:rsidRDefault="007B49E1" w:rsidP="007B49E1">
      <w:r w:rsidRPr="6D993057">
        <w:rPr>
          <w:rFonts w:eastAsia="Arial" w:cs="Arial"/>
          <w:szCs w:val="20"/>
        </w:rPr>
        <w:t>Voorbeeld:</w:t>
      </w:r>
    </w:p>
    <w:p w14:paraId="479A6546" w14:textId="77777777" w:rsidR="007B49E1" w:rsidRDefault="007B49E1" w:rsidP="007B49E1">
      <w:pPr>
        <w:rPr>
          <w:rFonts w:eastAsia="Arial" w:cs="Arial"/>
        </w:rPr>
      </w:pPr>
      <w:r w:rsidRPr="11679571">
        <w:rPr>
          <w:rFonts w:eastAsia="Arial" w:cs="Arial"/>
        </w:rPr>
        <w:t xml:space="preserve">De uitgewerkte aspecten zijn allemaal volledig en SMART uitgewerkt en sluiten zeer goed aan bij hetgeen is gevraagd in het gunningscriterium (wat een kwalificatie “Zeer goed” zou zijn), maar naar het oordeel van het beoordelingsteam overtuigt uw plan van aanpak niet “Zeer goed” maar “Voldoende”. Vanwege deze 2 verschillende kwalificaties wordt een score “Goed” gegeven. </w:t>
      </w:r>
    </w:p>
    <w:p w14:paraId="092C1AC8" w14:textId="77777777" w:rsidR="007B49E1" w:rsidRDefault="007B49E1" w:rsidP="007B49E1">
      <w:r w:rsidRPr="6D993057">
        <w:rPr>
          <w:rFonts w:eastAsia="Arial" w:cs="Arial"/>
          <w:szCs w:val="20"/>
        </w:rPr>
        <w:t xml:space="preserve">  </w:t>
      </w:r>
    </w:p>
    <w:p w14:paraId="7C0C10CB" w14:textId="3916E96B" w:rsidR="007B49E1" w:rsidRDefault="007B49E1" w:rsidP="007B49E1">
      <w:r w:rsidRPr="6D993057">
        <w:rPr>
          <w:rFonts w:eastAsia="Arial" w:cs="Arial"/>
          <w:szCs w:val="20"/>
        </w:rPr>
        <w:t xml:space="preserve">U dient per gunningscriterium antwoord te geven. Ieder gunningscriterium wordt los van de andere criteria beoordeeld. Uw Plan van Aanpak wordt onderdeel van de </w:t>
      </w:r>
      <w:r w:rsidR="001D6F93">
        <w:rPr>
          <w:rFonts w:eastAsia="Arial" w:cs="Arial"/>
          <w:szCs w:val="20"/>
        </w:rPr>
        <w:t>raam</w:t>
      </w:r>
      <w:r w:rsidRPr="6D993057">
        <w:rPr>
          <w:rFonts w:eastAsia="Arial" w:cs="Arial"/>
          <w:szCs w:val="20"/>
        </w:rPr>
        <w:t xml:space="preserve">overeenkomst en is bindend. </w:t>
      </w:r>
    </w:p>
    <w:p w14:paraId="75ED270A" w14:textId="77777777" w:rsidR="007B49E1" w:rsidRDefault="007B49E1" w:rsidP="007B49E1">
      <w:r w:rsidRPr="6D993057">
        <w:rPr>
          <w:rFonts w:eastAsia="Arial" w:cs="Arial"/>
          <w:szCs w:val="20"/>
        </w:rPr>
        <w:t xml:space="preserve"> </w:t>
      </w:r>
    </w:p>
    <w:p w14:paraId="453C0ADF" w14:textId="20887EA0" w:rsidR="003A5D7B" w:rsidRDefault="003A5D7B" w:rsidP="003A5D7B">
      <w:pPr>
        <w:pStyle w:val="Kop2"/>
        <w:numPr>
          <w:ilvl w:val="1"/>
          <w:numId w:val="1"/>
        </w:numPr>
        <w:tabs>
          <w:tab w:val="num" w:pos="0"/>
        </w:tabs>
        <w:ind w:left="851" w:hanging="851"/>
      </w:pPr>
      <w:bookmarkStart w:id="200" w:name="_Toc153981324"/>
      <w:r w:rsidRPr="00BF221D">
        <w:t>Gunningscriteria</w:t>
      </w:r>
      <w:bookmarkEnd w:id="193"/>
      <w:bookmarkEnd w:id="194"/>
      <w:bookmarkEnd w:id="195"/>
      <w:bookmarkEnd w:id="196"/>
      <w:bookmarkEnd w:id="197"/>
      <w:bookmarkEnd w:id="198"/>
      <w:bookmarkEnd w:id="200"/>
    </w:p>
    <w:p w14:paraId="6410F81A" w14:textId="75480F9F" w:rsidR="00152782" w:rsidRPr="00D16403" w:rsidRDefault="00152782" w:rsidP="00152782">
      <w:pPr>
        <w:pStyle w:val="Kop3"/>
        <w:numPr>
          <w:ilvl w:val="2"/>
          <w:numId w:val="1"/>
        </w:numPr>
        <w:rPr>
          <w:rStyle w:val="Kop3Char"/>
          <w:b/>
          <w:bCs/>
        </w:rPr>
      </w:pPr>
      <w:bookmarkStart w:id="201" w:name="_Toc153981325"/>
      <w:r w:rsidRPr="00D16403">
        <w:rPr>
          <w:rStyle w:val="Kop3Char"/>
          <w:b/>
          <w:bCs/>
        </w:rPr>
        <w:t>Gunningscriterium</w:t>
      </w:r>
      <w:r w:rsidR="00914E7A">
        <w:rPr>
          <w:rStyle w:val="Kop3Char"/>
          <w:b/>
          <w:bCs/>
        </w:rPr>
        <w:t xml:space="preserve"> 1</w:t>
      </w:r>
      <w:r w:rsidR="00D16403">
        <w:rPr>
          <w:rStyle w:val="Kop3Char"/>
          <w:b/>
          <w:bCs/>
        </w:rPr>
        <w:t>:</w:t>
      </w:r>
      <w:r w:rsidRPr="00D16403">
        <w:rPr>
          <w:rStyle w:val="Kop3Char"/>
          <w:b/>
          <w:bCs/>
        </w:rPr>
        <w:t xml:space="preserve"> </w:t>
      </w:r>
      <w:r w:rsidR="00D16403" w:rsidRPr="00D16403">
        <w:rPr>
          <w:rStyle w:val="Kop3Char"/>
          <w:b/>
          <w:bCs/>
        </w:rPr>
        <w:t>Implementatie en personeel</w:t>
      </w:r>
      <w:bookmarkEnd w:id="201"/>
    </w:p>
    <w:p w14:paraId="0E634BC1" w14:textId="16EC1C7A" w:rsidR="00152782" w:rsidRPr="00F35EAF" w:rsidRDefault="00152782" w:rsidP="00152782">
      <w:pPr>
        <w:pStyle w:val="Wensen"/>
        <w:numPr>
          <w:ilvl w:val="0"/>
          <w:numId w:val="0"/>
        </w:numPr>
        <w:tabs>
          <w:tab w:val="num" w:pos="1135"/>
          <w:tab w:val="num" w:pos="2836"/>
        </w:tabs>
        <w:rPr>
          <w:rFonts w:ascii="Arial" w:hAnsi="Arial" w:cs="Arial"/>
          <w:b/>
          <w:szCs w:val="18"/>
        </w:rPr>
      </w:pPr>
      <w:r w:rsidRPr="00F35EAF">
        <w:rPr>
          <w:rFonts w:ascii="Arial" w:hAnsi="Arial" w:cs="Arial"/>
          <w:b/>
          <w:szCs w:val="18"/>
          <w:u w:val="single"/>
        </w:rPr>
        <w:t>Weegfactor:</w:t>
      </w:r>
      <w:r w:rsidRPr="00F35EAF">
        <w:rPr>
          <w:rFonts w:ascii="Arial" w:hAnsi="Arial" w:cs="Arial"/>
          <w:b/>
          <w:szCs w:val="18"/>
        </w:rPr>
        <w:t xml:space="preserve">  25</w:t>
      </w:r>
    </w:p>
    <w:p w14:paraId="125DECAE" w14:textId="713DA04B" w:rsidR="00152782" w:rsidRPr="00EA7B74" w:rsidRDefault="00152782" w:rsidP="00152782">
      <w:pPr>
        <w:pStyle w:val="Eisen"/>
        <w:rPr>
          <w:rFonts w:ascii="Arial" w:hAnsi="Arial" w:cs="Arial"/>
          <w:sz w:val="20"/>
        </w:rPr>
      </w:pPr>
      <w:r w:rsidRPr="00EA7B74">
        <w:rPr>
          <w:rFonts w:ascii="Arial" w:hAnsi="Arial" w:cs="Arial"/>
          <w:sz w:val="20"/>
        </w:rPr>
        <w:t>U beschrijft (maximaal 1</w:t>
      </w:r>
      <w:r w:rsidR="00257090">
        <w:rPr>
          <w:rFonts w:ascii="Arial" w:hAnsi="Arial" w:cs="Arial"/>
          <w:sz w:val="20"/>
        </w:rPr>
        <w:t>5</w:t>
      </w:r>
      <w:r w:rsidRPr="00EA7B74">
        <w:rPr>
          <w:rFonts w:ascii="Arial" w:hAnsi="Arial" w:cs="Arial"/>
          <w:sz w:val="20"/>
        </w:rPr>
        <w:t xml:space="preserve">00 woorden) in een implementatieplan, dat zo goed mogelijk aansluit bij de uitgangspunten van de opdracht, hoe u de implementatie van het formele en non-formele (themagericht) educatie aanbod gaat vormgeven in de arbeidsmarktregio Midden Utrecht. </w:t>
      </w:r>
    </w:p>
    <w:p w14:paraId="384D8037" w14:textId="3F4C7239" w:rsidR="00152782" w:rsidRPr="00EA7B74" w:rsidRDefault="00152782" w:rsidP="00152782">
      <w:pPr>
        <w:pStyle w:val="Eisen"/>
        <w:rPr>
          <w:rFonts w:ascii="Arial" w:hAnsi="Arial" w:cs="Arial"/>
          <w:sz w:val="20"/>
        </w:rPr>
      </w:pPr>
      <w:r w:rsidRPr="00EA7B74">
        <w:rPr>
          <w:rFonts w:ascii="Arial" w:hAnsi="Arial" w:cs="Arial"/>
          <w:sz w:val="20"/>
        </w:rPr>
        <w:t xml:space="preserve">U dient in te gaan op de volgende </w:t>
      </w:r>
      <w:r w:rsidR="00C51319">
        <w:rPr>
          <w:rFonts w:ascii="Arial" w:hAnsi="Arial" w:cs="Arial"/>
          <w:sz w:val="20"/>
        </w:rPr>
        <w:t>onderwerpen</w:t>
      </w:r>
      <w:r w:rsidRPr="00EA7B74">
        <w:rPr>
          <w:rFonts w:ascii="Arial" w:hAnsi="Arial" w:cs="Arial"/>
          <w:sz w:val="20"/>
        </w:rPr>
        <w:t>:</w:t>
      </w:r>
    </w:p>
    <w:p w14:paraId="103C8FE1" w14:textId="77777777" w:rsidR="00152782" w:rsidRPr="00EA7B74" w:rsidRDefault="00152782" w:rsidP="00152782">
      <w:pPr>
        <w:numPr>
          <w:ilvl w:val="0"/>
          <w:numId w:val="26"/>
        </w:numPr>
        <w:spacing w:line="240" w:lineRule="atLeast"/>
        <w:rPr>
          <w:rFonts w:cs="Arial"/>
          <w:szCs w:val="20"/>
        </w:rPr>
      </w:pPr>
      <w:r w:rsidRPr="00EA7B74">
        <w:rPr>
          <w:rFonts w:cs="Arial"/>
          <w:szCs w:val="20"/>
        </w:rPr>
        <w:t>Hoe is uw aanpak en fasering stappenplan implementatie;</w:t>
      </w:r>
    </w:p>
    <w:p w14:paraId="7E6872AA" w14:textId="77777777" w:rsidR="00152782" w:rsidRPr="00EA7B74" w:rsidRDefault="00152782" w:rsidP="00152782">
      <w:pPr>
        <w:numPr>
          <w:ilvl w:val="0"/>
          <w:numId w:val="26"/>
        </w:numPr>
        <w:spacing w:line="240" w:lineRule="atLeast"/>
        <w:rPr>
          <w:rFonts w:cs="Arial"/>
          <w:szCs w:val="20"/>
        </w:rPr>
      </w:pPr>
      <w:r w:rsidRPr="00EA7B74">
        <w:rPr>
          <w:rFonts w:cs="Arial"/>
          <w:szCs w:val="20"/>
        </w:rPr>
        <w:t>Hoe vermindert u risico’s en welke maatregelen neemt u om risico’s te verminderen of te elimineren (hoe gaat u bijvoorbeeld om met de krapte op de arbeidsmarkt)</w:t>
      </w:r>
    </w:p>
    <w:p w14:paraId="7C8287C5" w14:textId="77777777" w:rsidR="009C378C" w:rsidRDefault="00801147" w:rsidP="009C378C">
      <w:pPr>
        <w:pStyle w:val="Kop3"/>
        <w:numPr>
          <w:ilvl w:val="2"/>
          <w:numId w:val="1"/>
        </w:numPr>
        <w:tabs>
          <w:tab w:val="num" w:pos="709"/>
        </w:tabs>
        <w:rPr>
          <w:rStyle w:val="Kop3Char"/>
          <w:b/>
          <w:bCs/>
        </w:rPr>
      </w:pPr>
      <w:bookmarkStart w:id="202" w:name="_Toc153981326"/>
      <w:r w:rsidRPr="003D3996">
        <w:rPr>
          <w:rStyle w:val="Kop3Char"/>
          <w:b/>
          <w:bCs/>
        </w:rPr>
        <w:t>Gunningscriterium 2: kwaliteit en continuïteit dienstverlening en lesaanbod</w:t>
      </w:r>
      <w:bookmarkEnd w:id="202"/>
    </w:p>
    <w:p w14:paraId="34E0ECAD" w14:textId="234FF9BF" w:rsidR="00DD3715" w:rsidRDefault="00A420DD" w:rsidP="00DD3715">
      <w:r w:rsidRPr="00A420DD">
        <w:rPr>
          <w:b/>
          <w:bCs/>
          <w:sz w:val="18"/>
          <w:szCs w:val="18"/>
          <w:u w:val="single"/>
        </w:rPr>
        <w:t>Weegfactor:</w:t>
      </w:r>
      <w:r w:rsidRPr="00A420DD">
        <w:rPr>
          <w:b/>
          <w:bCs/>
          <w:sz w:val="18"/>
          <w:szCs w:val="18"/>
        </w:rPr>
        <w:t xml:space="preserve"> 30</w:t>
      </w:r>
      <w:r>
        <w:rPr>
          <w:b/>
          <w:bCs/>
          <w:sz w:val="18"/>
          <w:szCs w:val="18"/>
        </w:rPr>
        <w:br/>
      </w:r>
      <w:r>
        <w:br/>
      </w:r>
      <w:r w:rsidR="00DD3715">
        <w:t xml:space="preserve">U omschrijft (maximaal 1000 woorden) hoe u gedurende de looptijd van het contract de kwaliteit en continuïteit van de dienstverlening en het lesaanbod waarborgt.  </w:t>
      </w:r>
    </w:p>
    <w:p w14:paraId="33E486BC" w14:textId="77777777" w:rsidR="00DD3715" w:rsidRDefault="00DD3715" w:rsidP="00DD3715"/>
    <w:p w14:paraId="6111A4A0" w14:textId="72C6D403" w:rsidR="00DD3715" w:rsidRDefault="00DD3715" w:rsidP="00DD3715">
      <w:r>
        <w:t xml:space="preserve">U dient in te gaan op de volgende </w:t>
      </w:r>
      <w:r w:rsidR="00C51319">
        <w:t>onderwerpen</w:t>
      </w:r>
      <w:r>
        <w:t>:</w:t>
      </w:r>
    </w:p>
    <w:p w14:paraId="7CE56F27" w14:textId="77777777" w:rsidR="00DD3715" w:rsidRPr="00EA7B74" w:rsidRDefault="00DD3715" w:rsidP="00DD3715">
      <w:pPr>
        <w:rPr>
          <w:rFonts w:cs="Arial"/>
          <w:szCs w:val="20"/>
        </w:rPr>
      </w:pPr>
    </w:p>
    <w:p w14:paraId="08E633FE" w14:textId="77777777" w:rsidR="00DD3715" w:rsidRPr="00EA7B74" w:rsidRDefault="00DD3715" w:rsidP="00DD3715">
      <w:pPr>
        <w:pStyle w:val="Lijstalinea"/>
        <w:numPr>
          <w:ilvl w:val="0"/>
          <w:numId w:val="28"/>
        </w:numPr>
        <w:spacing w:line="240" w:lineRule="atLeast"/>
        <w:contextualSpacing w:val="0"/>
        <w:rPr>
          <w:rFonts w:ascii="Arial" w:hAnsi="Arial" w:cs="Arial"/>
          <w:sz w:val="20"/>
          <w:szCs w:val="20"/>
        </w:rPr>
      </w:pPr>
      <w:r w:rsidRPr="00EA7B74">
        <w:rPr>
          <w:rFonts w:ascii="Arial" w:hAnsi="Arial" w:cs="Arial"/>
          <w:sz w:val="20"/>
          <w:szCs w:val="20"/>
        </w:rPr>
        <w:t xml:space="preserve">U omschrijft welke methodiek en of welk systeem u gebruikt voor zowel het formele als non-formeel (themagericht) aanbod ten bevordering van de kwaliteit. En u geeft daarbij aan welke toetsinstrumenten u inzet en in hoeverre deze toetsen onder de kwaliteitsborging van de inspectie van het Onderwijs vallen. </w:t>
      </w:r>
    </w:p>
    <w:p w14:paraId="02653E77" w14:textId="77777777" w:rsidR="00DD3715" w:rsidRPr="00EA7B74" w:rsidRDefault="00DD3715" w:rsidP="00DD3715">
      <w:pPr>
        <w:pStyle w:val="Lijstalinea"/>
        <w:numPr>
          <w:ilvl w:val="0"/>
          <w:numId w:val="28"/>
        </w:numPr>
        <w:spacing w:line="240" w:lineRule="atLeast"/>
        <w:contextualSpacing w:val="0"/>
        <w:rPr>
          <w:rFonts w:ascii="Arial" w:hAnsi="Arial" w:cs="Arial"/>
          <w:sz w:val="20"/>
          <w:szCs w:val="20"/>
        </w:rPr>
      </w:pPr>
      <w:r w:rsidRPr="00EA7B74">
        <w:rPr>
          <w:rFonts w:ascii="Arial" w:hAnsi="Arial" w:cs="Arial"/>
          <w:sz w:val="20"/>
          <w:szCs w:val="20"/>
        </w:rPr>
        <w:t xml:space="preserve">U omschrijft op welke wijze u zich inzet om niveauverhoging bij de deelnemer te bereiken. </w:t>
      </w:r>
    </w:p>
    <w:p w14:paraId="011A0EA3" w14:textId="77777777" w:rsidR="00DD3715" w:rsidRDefault="00DD3715" w:rsidP="00DD3715">
      <w:r>
        <w:br w:type="page"/>
      </w:r>
    </w:p>
    <w:p w14:paraId="56393F61" w14:textId="03EA6719" w:rsidR="00DD3715" w:rsidRDefault="00DD3715" w:rsidP="00FF243E">
      <w:pPr>
        <w:pStyle w:val="Kop3"/>
        <w:numPr>
          <w:ilvl w:val="0"/>
          <w:numId w:val="0"/>
        </w:numPr>
        <w:tabs>
          <w:tab w:val="num" w:pos="709"/>
          <w:tab w:val="num" w:pos="1135"/>
          <w:tab w:val="num" w:pos="2836"/>
        </w:tabs>
        <w:rPr>
          <w:color w:val="auto"/>
          <w:u w:val="single"/>
        </w:rPr>
      </w:pPr>
    </w:p>
    <w:p w14:paraId="4612485F" w14:textId="40048621" w:rsidR="00D16403" w:rsidRPr="00801147" w:rsidRDefault="00D16403" w:rsidP="00D16403">
      <w:pPr>
        <w:pStyle w:val="Kop3"/>
        <w:numPr>
          <w:ilvl w:val="2"/>
          <w:numId w:val="1"/>
        </w:numPr>
        <w:rPr>
          <w:rStyle w:val="Kop3Char"/>
          <w:b/>
          <w:bCs/>
        </w:rPr>
      </w:pPr>
      <w:bookmarkStart w:id="203" w:name="_Toc153981327"/>
      <w:r w:rsidRPr="00801147">
        <w:rPr>
          <w:rStyle w:val="Kop3Char"/>
          <w:b/>
          <w:bCs/>
        </w:rPr>
        <w:t xml:space="preserve">Gunningscriterium </w:t>
      </w:r>
      <w:r w:rsidR="00801147">
        <w:rPr>
          <w:rStyle w:val="Kop3Char"/>
          <w:b/>
          <w:bCs/>
        </w:rPr>
        <w:t>3</w:t>
      </w:r>
      <w:r w:rsidRPr="00801147">
        <w:rPr>
          <w:rStyle w:val="Kop3Char"/>
          <w:b/>
          <w:bCs/>
        </w:rPr>
        <w:t>: Samenwerking met het netwerk en innovatie</w:t>
      </w:r>
      <w:bookmarkEnd w:id="203"/>
    </w:p>
    <w:p w14:paraId="6294017F" w14:textId="647E1B78" w:rsidR="00152782" w:rsidRPr="00F35EAF" w:rsidRDefault="00152782" w:rsidP="00801147">
      <w:pPr>
        <w:pStyle w:val="Wensen"/>
        <w:numPr>
          <w:ilvl w:val="0"/>
          <w:numId w:val="0"/>
        </w:numPr>
        <w:tabs>
          <w:tab w:val="num" w:pos="2836"/>
        </w:tabs>
        <w:rPr>
          <w:rFonts w:ascii="Arial" w:hAnsi="Arial" w:cs="Arial"/>
          <w:b/>
          <w:szCs w:val="18"/>
        </w:rPr>
      </w:pPr>
      <w:r w:rsidRPr="00F35EAF">
        <w:rPr>
          <w:rFonts w:ascii="Arial" w:hAnsi="Arial" w:cs="Arial"/>
          <w:b/>
          <w:szCs w:val="18"/>
          <w:u w:val="single"/>
        </w:rPr>
        <w:t>Weegfactor:</w:t>
      </w:r>
      <w:r w:rsidR="009000AC" w:rsidRPr="00F35EAF">
        <w:rPr>
          <w:rFonts w:ascii="Arial" w:hAnsi="Arial" w:cs="Arial"/>
          <w:b/>
          <w:szCs w:val="18"/>
          <w:u w:val="single"/>
        </w:rPr>
        <w:t xml:space="preserve"> </w:t>
      </w:r>
      <w:r w:rsidR="009000AC" w:rsidRPr="00F35EAF">
        <w:rPr>
          <w:rFonts w:ascii="Arial" w:hAnsi="Arial" w:cs="Arial"/>
          <w:b/>
          <w:szCs w:val="18"/>
        </w:rPr>
        <w:t xml:space="preserve"> 25</w:t>
      </w:r>
    </w:p>
    <w:p w14:paraId="630A5A3F" w14:textId="77777777" w:rsidR="00152782" w:rsidRPr="00EA7B74" w:rsidRDefault="00152782" w:rsidP="00152782">
      <w:pPr>
        <w:rPr>
          <w:rFonts w:eastAsia="Arial" w:cs="Arial"/>
          <w:color w:val="000000" w:themeColor="text1"/>
          <w:szCs w:val="20"/>
        </w:rPr>
      </w:pPr>
      <w:r w:rsidRPr="00EA7B74">
        <w:rPr>
          <w:rFonts w:eastAsia="Arial" w:cs="Arial"/>
          <w:color w:val="000000" w:themeColor="text1"/>
          <w:szCs w:val="20"/>
        </w:rPr>
        <w:t>De gemeente vindt het belangrijk dat u ervoor zorgdraagt dat uw aanbod voldoende bekend is in de regio. U richt zich op de werving van nieuwe deelnemers en een goede toegankelijkheid en doorstroom vanuit andere taalactiviteiten en verwijzers.</w:t>
      </w:r>
    </w:p>
    <w:p w14:paraId="1F351F6B" w14:textId="77777777" w:rsidR="00152782" w:rsidRPr="00EA7B74" w:rsidRDefault="00152782" w:rsidP="00152782">
      <w:pPr>
        <w:rPr>
          <w:rFonts w:cs="Arial"/>
          <w:szCs w:val="20"/>
        </w:rPr>
      </w:pPr>
      <w:r w:rsidRPr="00EA7B74">
        <w:rPr>
          <w:rFonts w:eastAsia="Arial" w:cs="Arial"/>
          <w:color w:val="000000" w:themeColor="text1"/>
          <w:szCs w:val="20"/>
        </w:rPr>
        <w:t xml:space="preserve">Hiernaast wil de gemeente graag </w:t>
      </w:r>
      <w:r w:rsidRPr="00EA7B74">
        <w:rPr>
          <w:rFonts w:cs="Arial"/>
          <w:szCs w:val="20"/>
        </w:rPr>
        <w:t>blijven innoveren op het aanbod van formele educatie. Hierbij gaat het om zaken als e-</w:t>
      </w:r>
      <w:proofErr w:type="spellStart"/>
      <w:r w:rsidRPr="00EA7B74">
        <w:rPr>
          <w:rFonts w:cs="Arial"/>
          <w:szCs w:val="20"/>
        </w:rPr>
        <w:t>learning</w:t>
      </w:r>
      <w:proofErr w:type="spellEnd"/>
      <w:r w:rsidRPr="00EA7B74">
        <w:rPr>
          <w:rFonts w:cs="Arial"/>
          <w:szCs w:val="20"/>
        </w:rPr>
        <w:t xml:space="preserve">, maar ook over innovatie ten aanzien van het lesaanbod. Zo wil de gemeente de mogelijkheid hebben om in te spelen op de vraag die er leeft en hiervoor themagericht aanbod mogelijk maken. </w:t>
      </w:r>
    </w:p>
    <w:p w14:paraId="5403215D" w14:textId="54183AFA" w:rsidR="00152782" w:rsidRPr="00EA7B74" w:rsidRDefault="00152782" w:rsidP="00152782">
      <w:pPr>
        <w:rPr>
          <w:rFonts w:cs="Arial"/>
          <w:szCs w:val="20"/>
        </w:rPr>
      </w:pPr>
      <w:r w:rsidRPr="00EA7B74">
        <w:rPr>
          <w:rFonts w:cs="Arial"/>
          <w:szCs w:val="20"/>
        </w:rPr>
        <w:t>U omschrijft (in maximaal 1</w:t>
      </w:r>
      <w:r w:rsidR="00257090">
        <w:rPr>
          <w:rFonts w:cs="Arial"/>
          <w:szCs w:val="20"/>
        </w:rPr>
        <w:t>5</w:t>
      </w:r>
      <w:r w:rsidRPr="00EA7B74">
        <w:rPr>
          <w:rFonts w:cs="Arial"/>
          <w:szCs w:val="20"/>
        </w:rPr>
        <w:t xml:space="preserve">00 woorden) uw samenwerking met het netwerk, de werving en innovatie.   </w:t>
      </w:r>
    </w:p>
    <w:p w14:paraId="1723D04B" w14:textId="77777777" w:rsidR="00152782" w:rsidRPr="00EA7B74" w:rsidRDefault="00152782" w:rsidP="00EA7B74">
      <w:pPr>
        <w:rPr>
          <w:rFonts w:cs="Arial"/>
          <w:szCs w:val="20"/>
        </w:rPr>
      </w:pPr>
    </w:p>
    <w:p w14:paraId="53FA891D" w14:textId="50C07917" w:rsidR="00152782" w:rsidRPr="00EA7B74" w:rsidRDefault="00152782" w:rsidP="00EA7B74">
      <w:pPr>
        <w:rPr>
          <w:rFonts w:cs="Arial"/>
          <w:szCs w:val="20"/>
        </w:rPr>
      </w:pPr>
      <w:r w:rsidRPr="00EA7B74">
        <w:rPr>
          <w:rFonts w:cs="Arial"/>
          <w:szCs w:val="20"/>
        </w:rPr>
        <w:t xml:space="preserve">U dient in te gaan op de volgende </w:t>
      </w:r>
      <w:r w:rsidR="00C51319">
        <w:rPr>
          <w:rFonts w:cs="Arial"/>
          <w:szCs w:val="20"/>
        </w:rPr>
        <w:t>onderwerpen</w:t>
      </w:r>
      <w:r w:rsidRPr="00EA7B74">
        <w:rPr>
          <w:rFonts w:cs="Arial"/>
          <w:szCs w:val="20"/>
        </w:rPr>
        <w:t>:</w:t>
      </w:r>
    </w:p>
    <w:p w14:paraId="4D6AFC65" w14:textId="77777777" w:rsidR="00152782" w:rsidRPr="00EA7B74" w:rsidRDefault="00152782" w:rsidP="00EA7B74">
      <w:pPr>
        <w:rPr>
          <w:rFonts w:cs="Arial"/>
          <w:szCs w:val="20"/>
        </w:rPr>
      </w:pPr>
    </w:p>
    <w:p w14:paraId="2BA00E10" w14:textId="791B1DD5" w:rsidR="00152782" w:rsidRPr="00E8148F" w:rsidRDefault="00E8148F" w:rsidP="00EA7B74">
      <w:pPr>
        <w:pStyle w:val="Lijstalinea"/>
        <w:numPr>
          <w:ilvl w:val="0"/>
          <w:numId w:val="28"/>
        </w:numPr>
        <w:tabs>
          <w:tab w:val="num" w:pos="2836"/>
        </w:tabs>
        <w:spacing w:line="280" w:lineRule="atLeast"/>
        <w:ind w:left="66"/>
        <w:contextualSpacing w:val="0"/>
        <w:rPr>
          <w:rFonts w:ascii="Arial" w:hAnsi="Arial" w:cs="Arial"/>
          <w:sz w:val="20"/>
          <w:szCs w:val="20"/>
        </w:rPr>
      </w:pPr>
      <w:r w:rsidRPr="00E8148F">
        <w:rPr>
          <w:rFonts w:ascii="Arial" w:hAnsi="Arial" w:cs="Arial"/>
          <w:color w:val="191614"/>
          <w:sz w:val="20"/>
          <w:szCs w:val="20"/>
          <w:shd w:val="clear" w:color="auto" w:fill="FFFFFF"/>
        </w:rPr>
        <w:t>Welke innovatieve ideeën zijn geschikt om de doelgroepen beter te bereiken, in het bijzonder de NT1-doelgroep?</w:t>
      </w:r>
      <w:r w:rsidR="00152782" w:rsidRPr="00E8148F">
        <w:rPr>
          <w:rFonts w:ascii="Arial" w:hAnsi="Arial" w:cs="Arial"/>
          <w:sz w:val="20"/>
          <w:szCs w:val="20"/>
        </w:rPr>
        <w:t>;</w:t>
      </w:r>
    </w:p>
    <w:p w14:paraId="364841CC" w14:textId="77777777" w:rsidR="00152782" w:rsidRPr="00EA7B74" w:rsidRDefault="00152782" w:rsidP="00EA7B74">
      <w:pPr>
        <w:pStyle w:val="Lijstalinea"/>
        <w:numPr>
          <w:ilvl w:val="0"/>
          <w:numId w:val="28"/>
        </w:numPr>
        <w:tabs>
          <w:tab w:val="num" w:pos="2836"/>
        </w:tabs>
        <w:spacing w:line="280" w:lineRule="atLeast"/>
        <w:ind w:left="66"/>
        <w:contextualSpacing w:val="0"/>
        <w:rPr>
          <w:rFonts w:ascii="Arial" w:hAnsi="Arial" w:cs="Arial"/>
          <w:sz w:val="20"/>
          <w:szCs w:val="20"/>
        </w:rPr>
      </w:pPr>
      <w:r w:rsidRPr="00EA7B74">
        <w:rPr>
          <w:rFonts w:ascii="Arial" w:hAnsi="Arial" w:cs="Arial"/>
          <w:sz w:val="20"/>
          <w:szCs w:val="20"/>
        </w:rPr>
        <w:t>Welk rendement c.q. resultaat verwacht u te behalen door de onderlinge samenwerking met de non- formele en informele aanbieders;</w:t>
      </w:r>
    </w:p>
    <w:p w14:paraId="0D10FB9D" w14:textId="77777777" w:rsidR="00152782" w:rsidRPr="00EA7B74" w:rsidRDefault="00152782" w:rsidP="00EA7B74">
      <w:pPr>
        <w:pStyle w:val="Lijstalinea"/>
        <w:numPr>
          <w:ilvl w:val="0"/>
          <w:numId w:val="28"/>
        </w:numPr>
        <w:tabs>
          <w:tab w:val="num" w:pos="2836"/>
        </w:tabs>
        <w:spacing w:line="280" w:lineRule="atLeast"/>
        <w:ind w:left="66"/>
        <w:contextualSpacing w:val="0"/>
        <w:rPr>
          <w:rFonts w:ascii="Arial" w:hAnsi="Arial" w:cs="Arial"/>
          <w:sz w:val="20"/>
          <w:szCs w:val="20"/>
        </w:rPr>
      </w:pPr>
      <w:r w:rsidRPr="00EA7B74">
        <w:rPr>
          <w:rFonts w:ascii="Arial" w:hAnsi="Arial" w:cs="Arial"/>
          <w:sz w:val="20"/>
          <w:szCs w:val="20"/>
        </w:rPr>
        <w:t>Hoe geeft u invulling aan uw rol in de samenwerking met lokale partners?</w:t>
      </w:r>
    </w:p>
    <w:p w14:paraId="5F917AF8" w14:textId="688C4577" w:rsidR="00152782" w:rsidRDefault="00152782" w:rsidP="00EA7B74">
      <w:pPr>
        <w:pStyle w:val="Wensen"/>
        <w:numPr>
          <w:ilvl w:val="0"/>
          <w:numId w:val="0"/>
        </w:numPr>
        <w:tabs>
          <w:tab w:val="num" w:pos="2836"/>
        </w:tabs>
        <w:spacing w:line="280" w:lineRule="atLeast"/>
        <w:ind w:left="284"/>
      </w:pPr>
    </w:p>
    <w:p w14:paraId="6B275A20" w14:textId="2D2434A3" w:rsidR="00152782" w:rsidRDefault="00152782" w:rsidP="00EA7B74">
      <w:pPr>
        <w:pStyle w:val="Kop2"/>
        <w:numPr>
          <w:ilvl w:val="1"/>
          <w:numId w:val="1"/>
        </w:numPr>
        <w:tabs>
          <w:tab w:val="num" w:pos="0"/>
        </w:tabs>
        <w:ind w:left="851" w:hanging="851"/>
      </w:pPr>
      <w:bookmarkStart w:id="204" w:name="_Toc153981328"/>
      <w:r w:rsidRPr="00BF221D">
        <w:t>Commerciële gunningscriteria</w:t>
      </w:r>
      <w:bookmarkEnd w:id="204"/>
    </w:p>
    <w:p w14:paraId="6A70E462" w14:textId="7FB96EFD" w:rsidR="00776B9D" w:rsidRPr="00EA7B74" w:rsidRDefault="00776B9D" w:rsidP="00776B9D">
      <w:pPr>
        <w:pStyle w:val="Kop3"/>
        <w:numPr>
          <w:ilvl w:val="2"/>
          <w:numId w:val="1"/>
        </w:numPr>
        <w:rPr>
          <w:rStyle w:val="Kop3Char"/>
          <w:b/>
          <w:bCs/>
        </w:rPr>
      </w:pPr>
      <w:bookmarkStart w:id="205" w:name="_Toc153981329"/>
      <w:r w:rsidRPr="00EA7B74">
        <w:rPr>
          <w:rStyle w:val="Kop3Char"/>
          <w:b/>
          <w:bCs/>
        </w:rPr>
        <w:t xml:space="preserve">Gunningscriterium 4: </w:t>
      </w:r>
      <w:r w:rsidR="00C45BDB" w:rsidRPr="00EA7B74">
        <w:rPr>
          <w:rStyle w:val="Kop3Char"/>
          <w:b/>
          <w:bCs/>
        </w:rPr>
        <w:t>Prijs</w:t>
      </w:r>
      <w:bookmarkEnd w:id="205"/>
    </w:p>
    <w:p w14:paraId="5FB97C41" w14:textId="667ABEC0" w:rsidR="00152782" w:rsidRPr="00F35EAF" w:rsidRDefault="00152782" w:rsidP="00EA7B74">
      <w:pPr>
        <w:pStyle w:val="Wensen"/>
        <w:numPr>
          <w:ilvl w:val="0"/>
          <w:numId w:val="0"/>
        </w:numPr>
        <w:tabs>
          <w:tab w:val="num" w:pos="1418"/>
          <w:tab w:val="num" w:pos="2836"/>
        </w:tabs>
        <w:rPr>
          <w:rFonts w:ascii="Arial" w:hAnsi="Arial" w:cs="Arial"/>
          <w:b/>
          <w:szCs w:val="18"/>
        </w:rPr>
      </w:pPr>
      <w:bookmarkStart w:id="206" w:name="_Toc367116208"/>
      <w:r>
        <w:br/>
      </w:r>
      <w:r w:rsidRPr="00F35EAF">
        <w:rPr>
          <w:rFonts w:ascii="Arial" w:hAnsi="Arial" w:cs="Arial"/>
          <w:b/>
          <w:szCs w:val="18"/>
          <w:u w:val="single"/>
        </w:rPr>
        <w:t>Weegfactor</w:t>
      </w:r>
      <w:r w:rsidR="00EA7B74" w:rsidRPr="00F35EAF">
        <w:rPr>
          <w:rFonts w:ascii="Arial" w:hAnsi="Arial" w:cs="Arial"/>
          <w:b/>
          <w:szCs w:val="18"/>
          <w:u w:val="single"/>
        </w:rPr>
        <w:t>:</w:t>
      </w:r>
      <w:r w:rsidRPr="00F35EAF">
        <w:rPr>
          <w:rFonts w:ascii="Arial" w:hAnsi="Arial" w:cs="Arial"/>
          <w:b/>
          <w:szCs w:val="18"/>
        </w:rPr>
        <w:t xml:space="preserve"> 20 </w:t>
      </w:r>
    </w:p>
    <w:bookmarkEnd w:id="206"/>
    <w:p w14:paraId="69C8EC5D" w14:textId="77777777" w:rsidR="00152782" w:rsidRPr="00EA7B74" w:rsidRDefault="00152782" w:rsidP="00152782">
      <w:pPr>
        <w:pStyle w:val="Wensen"/>
        <w:numPr>
          <w:ilvl w:val="0"/>
          <w:numId w:val="0"/>
        </w:numPr>
        <w:rPr>
          <w:rFonts w:ascii="Arial" w:hAnsi="Arial" w:cs="Arial"/>
          <w:sz w:val="20"/>
        </w:rPr>
      </w:pPr>
      <w:r w:rsidRPr="00EA7B74">
        <w:rPr>
          <w:rFonts w:ascii="Arial" w:hAnsi="Arial" w:cs="Arial"/>
          <w:sz w:val="20"/>
        </w:rPr>
        <w:t xml:space="preserve">De prijs is opgebouwd uit twee </w:t>
      </w:r>
      <w:proofErr w:type="spellStart"/>
      <w:r w:rsidRPr="00EA7B74">
        <w:rPr>
          <w:rFonts w:ascii="Arial" w:hAnsi="Arial" w:cs="Arial"/>
          <w:sz w:val="20"/>
        </w:rPr>
        <w:t>subgunningscriteria</w:t>
      </w:r>
      <w:proofErr w:type="spellEnd"/>
      <w:r w:rsidRPr="00EA7B74">
        <w:rPr>
          <w:rFonts w:ascii="Arial" w:hAnsi="Arial" w:cs="Arial"/>
          <w:sz w:val="20"/>
        </w:rPr>
        <w:t xml:space="preserve">. De inschrijver met de laagste prijs voor een </w:t>
      </w:r>
      <w:proofErr w:type="spellStart"/>
      <w:r w:rsidRPr="00EA7B74">
        <w:rPr>
          <w:rFonts w:ascii="Arial" w:hAnsi="Arial" w:cs="Arial"/>
          <w:sz w:val="20"/>
        </w:rPr>
        <w:t>subgunningscriterium</w:t>
      </w:r>
      <w:proofErr w:type="spellEnd"/>
      <w:r w:rsidRPr="00EA7B74">
        <w:rPr>
          <w:rFonts w:ascii="Arial" w:hAnsi="Arial" w:cs="Arial"/>
          <w:sz w:val="20"/>
        </w:rPr>
        <w:t xml:space="preserve"> ontvangt automatisch 100 punten. De totaalprijzen van de twee </w:t>
      </w:r>
      <w:proofErr w:type="spellStart"/>
      <w:r w:rsidRPr="00EA7B74">
        <w:rPr>
          <w:rFonts w:ascii="Arial" w:hAnsi="Arial" w:cs="Arial"/>
          <w:sz w:val="20"/>
        </w:rPr>
        <w:t>subgunningscriteria</w:t>
      </w:r>
      <w:proofErr w:type="spellEnd"/>
      <w:r w:rsidRPr="00EA7B74">
        <w:rPr>
          <w:rFonts w:ascii="Arial" w:hAnsi="Arial" w:cs="Arial"/>
          <w:sz w:val="20"/>
        </w:rPr>
        <w:t xml:space="preserve"> worden naar rato meegewogen en zo ontstaat de uiteindelijke score voor dit gunningscriterium. </w:t>
      </w:r>
    </w:p>
    <w:p w14:paraId="6D2C3E0D" w14:textId="77777777" w:rsidR="004B2364" w:rsidRDefault="00152782" w:rsidP="00152782">
      <w:pPr>
        <w:pStyle w:val="Wensen"/>
        <w:numPr>
          <w:ilvl w:val="0"/>
          <w:numId w:val="0"/>
        </w:numPr>
        <w:rPr>
          <w:rFonts w:ascii="Arial" w:hAnsi="Arial" w:cs="Arial"/>
          <w:sz w:val="20"/>
          <w:u w:val="single"/>
        </w:rPr>
      </w:pPr>
      <w:proofErr w:type="spellStart"/>
      <w:r w:rsidRPr="00EA7B74">
        <w:rPr>
          <w:rFonts w:ascii="Arial" w:hAnsi="Arial" w:cs="Arial"/>
          <w:sz w:val="20"/>
          <w:u w:val="single"/>
        </w:rPr>
        <w:t>Subgunningscriterium</w:t>
      </w:r>
      <w:proofErr w:type="spellEnd"/>
      <w:r w:rsidRPr="00EA7B74">
        <w:rPr>
          <w:rFonts w:ascii="Arial" w:hAnsi="Arial" w:cs="Arial"/>
          <w:sz w:val="20"/>
          <w:u w:val="single"/>
        </w:rPr>
        <w:t xml:space="preserve"> 1</w:t>
      </w:r>
      <w:r w:rsidRPr="00EA7B74">
        <w:rPr>
          <w:rFonts w:ascii="Arial" w:hAnsi="Arial" w:cs="Arial"/>
          <w:sz w:val="20"/>
        </w:rPr>
        <w:t xml:space="preserve"> </w:t>
      </w:r>
      <w:r w:rsidRPr="00EA7B74">
        <w:rPr>
          <w:rFonts w:ascii="Arial" w:hAnsi="Arial" w:cs="Arial"/>
          <w:sz w:val="20"/>
        </w:rPr>
        <w:tab/>
      </w:r>
      <w:r w:rsidRPr="00EA7B74">
        <w:rPr>
          <w:rFonts w:ascii="Arial" w:hAnsi="Arial" w:cs="Arial"/>
          <w:sz w:val="20"/>
        </w:rPr>
        <w:tab/>
      </w:r>
      <w:r w:rsidRPr="00EA7B74">
        <w:rPr>
          <w:rFonts w:ascii="Arial" w:hAnsi="Arial" w:cs="Arial"/>
          <w:sz w:val="20"/>
          <w:u w:val="single"/>
        </w:rPr>
        <w:t>Standaard aanbod</w:t>
      </w:r>
      <w:r w:rsidRPr="00EA7B74">
        <w:rPr>
          <w:rFonts w:ascii="Arial" w:hAnsi="Arial" w:cs="Arial"/>
          <w:sz w:val="20"/>
          <w:u w:val="single"/>
        </w:rPr>
        <w:br/>
      </w:r>
    </w:p>
    <w:p w14:paraId="5C209043" w14:textId="4C1217EA" w:rsidR="00152782" w:rsidRPr="00EA7B74" w:rsidRDefault="00152782" w:rsidP="00152782">
      <w:pPr>
        <w:pStyle w:val="Wensen"/>
        <w:numPr>
          <w:ilvl w:val="0"/>
          <w:numId w:val="0"/>
        </w:numPr>
        <w:rPr>
          <w:rFonts w:ascii="Arial" w:hAnsi="Arial" w:cs="Arial"/>
          <w:sz w:val="20"/>
        </w:rPr>
      </w:pPr>
      <w:r w:rsidRPr="004B2364">
        <w:rPr>
          <w:rFonts w:ascii="Arial" w:hAnsi="Arial" w:cs="Arial"/>
          <w:sz w:val="20"/>
          <w:u w:val="single"/>
        </w:rPr>
        <w:t>Weegfactor:</w:t>
      </w:r>
      <w:r w:rsidRPr="00EA7B74">
        <w:rPr>
          <w:rFonts w:ascii="Arial" w:hAnsi="Arial" w:cs="Arial"/>
          <w:sz w:val="20"/>
        </w:rPr>
        <w:tab/>
      </w:r>
      <w:r w:rsidRPr="00EA7B74">
        <w:rPr>
          <w:rFonts w:ascii="Arial" w:hAnsi="Arial" w:cs="Arial"/>
          <w:sz w:val="20"/>
        </w:rPr>
        <w:tab/>
      </w:r>
      <w:r w:rsidRPr="00EA7B74">
        <w:rPr>
          <w:rFonts w:ascii="Arial" w:hAnsi="Arial" w:cs="Arial"/>
          <w:sz w:val="20"/>
        </w:rPr>
        <w:tab/>
      </w:r>
      <w:r w:rsidRPr="00EA7B74">
        <w:rPr>
          <w:rFonts w:ascii="Arial" w:hAnsi="Arial" w:cs="Arial"/>
          <w:sz w:val="20"/>
        </w:rPr>
        <w:tab/>
      </w:r>
      <w:r w:rsidRPr="004B2364">
        <w:rPr>
          <w:rFonts w:ascii="Arial" w:hAnsi="Arial" w:cs="Arial"/>
          <w:sz w:val="20"/>
          <w:u w:val="single"/>
        </w:rPr>
        <w:t>75%</w:t>
      </w:r>
    </w:p>
    <w:p w14:paraId="684B4A6E" w14:textId="77777777" w:rsidR="00152782" w:rsidRPr="00EA7B74" w:rsidRDefault="00152782" w:rsidP="00152782">
      <w:pPr>
        <w:rPr>
          <w:rFonts w:cs="Arial"/>
          <w:szCs w:val="20"/>
        </w:rPr>
      </w:pPr>
      <w:r w:rsidRPr="00EA7B74">
        <w:rPr>
          <w:rFonts w:cs="Arial"/>
          <w:szCs w:val="20"/>
        </w:rPr>
        <w:t>U dient voor de volgende vier onderdelen de deelnemersprijs op te nemen in het prijsinvulformulier:</w:t>
      </w:r>
    </w:p>
    <w:p w14:paraId="2B7353F9" w14:textId="77777777" w:rsidR="00152782" w:rsidRPr="00EA7B74" w:rsidRDefault="00152782" w:rsidP="00152782">
      <w:pPr>
        <w:numPr>
          <w:ilvl w:val="0"/>
          <w:numId w:val="27"/>
        </w:numPr>
        <w:spacing w:line="240" w:lineRule="atLeast"/>
        <w:rPr>
          <w:rFonts w:cs="Arial"/>
          <w:szCs w:val="20"/>
        </w:rPr>
      </w:pPr>
      <w:r w:rsidRPr="00EA7B74">
        <w:rPr>
          <w:rFonts w:cs="Arial"/>
          <w:szCs w:val="20"/>
        </w:rPr>
        <w:t>Taalaanbod (groepsgrootte van 10-15)</w:t>
      </w:r>
    </w:p>
    <w:p w14:paraId="02695486" w14:textId="77777777" w:rsidR="00152782" w:rsidRPr="00EA7B74" w:rsidRDefault="00152782" w:rsidP="00152782">
      <w:pPr>
        <w:numPr>
          <w:ilvl w:val="0"/>
          <w:numId w:val="27"/>
        </w:numPr>
        <w:spacing w:line="240" w:lineRule="atLeast"/>
        <w:rPr>
          <w:rFonts w:cs="Arial"/>
          <w:szCs w:val="20"/>
        </w:rPr>
      </w:pPr>
      <w:r w:rsidRPr="00EA7B74">
        <w:rPr>
          <w:rFonts w:cs="Arial"/>
          <w:szCs w:val="20"/>
        </w:rPr>
        <w:t>Taalaanbod (groepsgrootte van (5-9)</w:t>
      </w:r>
    </w:p>
    <w:p w14:paraId="1DDC3CB9" w14:textId="77777777" w:rsidR="00152782" w:rsidRPr="00EA7B74" w:rsidRDefault="00152782" w:rsidP="00152782">
      <w:pPr>
        <w:numPr>
          <w:ilvl w:val="0"/>
          <w:numId w:val="27"/>
        </w:numPr>
        <w:spacing w:line="240" w:lineRule="atLeast"/>
        <w:rPr>
          <w:rFonts w:cs="Arial"/>
          <w:szCs w:val="20"/>
        </w:rPr>
      </w:pPr>
      <w:r w:rsidRPr="00EA7B74">
        <w:rPr>
          <w:rFonts w:cs="Arial"/>
          <w:szCs w:val="20"/>
        </w:rPr>
        <w:t>Digitaal vaardigheden (groepsgrootte van (5-9)</w:t>
      </w:r>
    </w:p>
    <w:p w14:paraId="251246D9" w14:textId="77777777" w:rsidR="00152782" w:rsidRPr="00EA7B74" w:rsidRDefault="00152782" w:rsidP="00152782">
      <w:pPr>
        <w:numPr>
          <w:ilvl w:val="0"/>
          <w:numId w:val="27"/>
        </w:numPr>
        <w:spacing w:line="240" w:lineRule="atLeast"/>
        <w:rPr>
          <w:rFonts w:cs="Arial"/>
          <w:szCs w:val="20"/>
        </w:rPr>
      </w:pPr>
      <w:r w:rsidRPr="00EA7B74">
        <w:rPr>
          <w:rFonts w:cs="Arial"/>
          <w:szCs w:val="20"/>
        </w:rPr>
        <w:t>Digitaal vaardigheden (groepsgrootte van 10-15)</w:t>
      </w:r>
    </w:p>
    <w:p w14:paraId="4934C1CE" w14:textId="77777777" w:rsidR="00152782" w:rsidRPr="00EA7B74" w:rsidRDefault="00152782" w:rsidP="00152782">
      <w:pPr>
        <w:rPr>
          <w:rFonts w:cs="Arial"/>
          <w:szCs w:val="20"/>
        </w:rPr>
      </w:pPr>
    </w:p>
    <w:p w14:paraId="07FBE6EA" w14:textId="77777777" w:rsidR="00152782" w:rsidRPr="00EA7B74" w:rsidRDefault="00152782" w:rsidP="00152782">
      <w:pPr>
        <w:rPr>
          <w:rFonts w:cs="Arial"/>
          <w:szCs w:val="20"/>
        </w:rPr>
      </w:pPr>
      <w:r w:rsidRPr="00EA7B74">
        <w:rPr>
          <w:rFonts w:cs="Arial"/>
          <w:szCs w:val="20"/>
        </w:rPr>
        <w:t xml:space="preserve">De prijzen dienen te vallen binnen de aangegeven bandbreedte. Voor de prijzen die u opgeeft voor het standaard aanbod geldt dat de gemeente een wegingspercentage heeft opgenomen. De door u </w:t>
      </w:r>
      <w:r w:rsidRPr="00EA7B74">
        <w:rPr>
          <w:rFonts w:cs="Arial"/>
          <w:szCs w:val="20"/>
        </w:rPr>
        <w:lastRenderedPageBreak/>
        <w:t xml:space="preserve">opgegeven prijzen worden automatisch vermenigvuldigd. Op basis hiervan ontstaat de totaalprijs voor het ‘standaard aanbod’. </w:t>
      </w:r>
    </w:p>
    <w:p w14:paraId="65D641C6" w14:textId="77777777" w:rsidR="00152782" w:rsidRPr="00EA7B74" w:rsidRDefault="00152782" w:rsidP="00152782">
      <w:pPr>
        <w:rPr>
          <w:rFonts w:cs="Arial"/>
          <w:szCs w:val="20"/>
        </w:rPr>
      </w:pPr>
    </w:p>
    <w:p w14:paraId="581F83DA" w14:textId="77777777" w:rsidR="004B2364" w:rsidRDefault="00152782" w:rsidP="00152782">
      <w:pPr>
        <w:pStyle w:val="Wensen"/>
        <w:numPr>
          <w:ilvl w:val="0"/>
          <w:numId w:val="0"/>
        </w:numPr>
        <w:rPr>
          <w:rFonts w:ascii="Arial" w:hAnsi="Arial" w:cs="Arial"/>
          <w:sz w:val="20"/>
          <w:u w:val="single"/>
        </w:rPr>
      </w:pPr>
      <w:proofErr w:type="spellStart"/>
      <w:r w:rsidRPr="00EA7B74">
        <w:rPr>
          <w:rFonts w:ascii="Arial" w:hAnsi="Arial" w:cs="Arial"/>
          <w:sz w:val="20"/>
          <w:u w:val="single"/>
        </w:rPr>
        <w:t>Subgunningscriterium</w:t>
      </w:r>
      <w:proofErr w:type="spellEnd"/>
      <w:r w:rsidRPr="00EA7B74">
        <w:rPr>
          <w:rFonts w:ascii="Arial" w:hAnsi="Arial" w:cs="Arial"/>
          <w:sz w:val="20"/>
          <w:u w:val="single"/>
        </w:rPr>
        <w:t xml:space="preserve"> 2</w:t>
      </w:r>
      <w:r w:rsidRPr="00EA7B74">
        <w:rPr>
          <w:rFonts w:ascii="Arial" w:hAnsi="Arial" w:cs="Arial"/>
          <w:sz w:val="20"/>
        </w:rPr>
        <w:t xml:space="preserve"> </w:t>
      </w:r>
      <w:r w:rsidRPr="00EA7B74">
        <w:rPr>
          <w:rFonts w:ascii="Arial" w:hAnsi="Arial" w:cs="Arial"/>
          <w:sz w:val="20"/>
        </w:rPr>
        <w:tab/>
      </w:r>
      <w:r w:rsidRPr="00EA7B74">
        <w:rPr>
          <w:rFonts w:ascii="Arial" w:hAnsi="Arial" w:cs="Arial"/>
          <w:sz w:val="20"/>
        </w:rPr>
        <w:tab/>
      </w:r>
      <w:r w:rsidRPr="00EA7B74">
        <w:rPr>
          <w:rFonts w:ascii="Arial" w:hAnsi="Arial" w:cs="Arial"/>
          <w:sz w:val="20"/>
          <w:u w:val="single"/>
        </w:rPr>
        <w:t>Non-formeel/Themagericht aanbod</w:t>
      </w:r>
      <w:r w:rsidRPr="00EA7B74">
        <w:rPr>
          <w:rFonts w:ascii="Arial" w:hAnsi="Arial" w:cs="Arial"/>
          <w:sz w:val="20"/>
          <w:u w:val="single"/>
        </w:rPr>
        <w:br/>
      </w:r>
    </w:p>
    <w:p w14:paraId="67A62D8E" w14:textId="02F246E5" w:rsidR="00152782" w:rsidRDefault="00152782" w:rsidP="00152782">
      <w:pPr>
        <w:pStyle w:val="Wensen"/>
        <w:numPr>
          <w:ilvl w:val="0"/>
          <w:numId w:val="0"/>
        </w:numPr>
        <w:rPr>
          <w:rFonts w:ascii="Arial" w:hAnsi="Arial" w:cs="Arial"/>
          <w:sz w:val="20"/>
          <w:u w:val="single"/>
        </w:rPr>
      </w:pPr>
      <w:r w:rsidRPr="00EA7B74">
        <w:rPr>
          <w:rFonts w:ascii="Arial" w:hAnsi="Arial" w:cs="Arial"/>
          <w:sz w:val="20"/>
          <w:u w:val="single"/>
        </w:rPr>
        <w:t>Weegfactor:</w:t>
      </w:r>
      <w:r w:rsidRPr="00EA7B74">
        <w:rPr>
          <w:rFonts w:ascii="Arial" w:hAnsi="Arial" w:cs="Arial"/>
          <w:sz w:val="20"/>
        </w:rPr>
        <w:tab/>
      </w:r>
      <w:r w:rsidRPr="00EA7B74">
        <w:rPr>
          <w:rFonts w:ascii="Arial" w:hAnsi="Arial" w:cs="Arial"/>
          <w:sz w:val="20"/>
        </w:rPr>
        <w:tab/>
      </w:r>
      <w:r w:rsidRPr="00EA7B74">
        <w:rPr>
          <w:rFonts w:ascii="Arial" w:hAnsi="Arial" w:cs="Arial"/>
          <w:sz w:val="20"/>
        </w:rPr>
        <w:tab/>
      </w:r>
      <w:r w:rsidRPr="00EA7B74">
        <w:rPr>
          <w:rFonts w:ascii="Arial" w:hAnsi="Arial" w:cs="Arial"/>
          <w:sz w:val="20"/>
        </w:rPr>
        <w:tab/>
      </w:r>
      <w:r w:rsidRPr="00EA7B74">
        <w:rPr>
          <w:rFonts w:ascii="Arial" w:hAnsi="Arial" w:cs="Arial"/>
          <w:sz w:val="20"/>
          <w:u w:val="single"/>
        </w:rPr>
        <w:t>2</w:t>
      </w:r>
      <w:r w:rsidR="00495366">
        <w:rPr>
          <w:rFonts w:ascii="Arial" w:hAnsi="Arial" w:cs="Arial"/>
          <w:sz w:val="20"/>
          <w:u w:val="single"/>
        </w:rPr>
        <w:t>5</w:t>
      </w:r>
      <w:r w:rsidRPr="00EA7B74">
        <w:rPr>
          <w:rFonts w:ascii="Arial" w:hAnsi="Arial" w:cs="Arial"/>
          <w:sz w:val="20"/>
          <w:u w:val="single"/>
        </w:rPr>
        <w:t>%</w:t>
      </w:r>
    </w:p>
    <w:p w14:paraId="4A7494C6" w14:textId="77777777" w:rsidR="004B2364" w:rsidRPr="00EA7B74" w:rsidRDefault="004B2364" w:rsidP="00152782">
      <w:pPr>
        <w:pStyle w:val="Wensen"/>
        <w:numPr>
          <w:ilvl w:val="0"/>
          <w:numId w:val="0"/>
        </w:numPr>
        <w:rPr>
          <w:rFonts w:ascii="Arial" w:hAnsi="Arial" w:cs="Arial"/>
          <w:sz w:val="20"/>
          <w:u w:val="single"/>
        </w:rPr>
      </w:pPr>
    </w:p>
    <w:p w14:paraId="6D2E9E9D" w14:textId="77777777" w:rsidR="00152782" w:rsidRPr="00EA7B74" w:rsidRDefault="00152782" w:rsidP="00152782">
      <w:pPr>
        <w:pStyle w:val="Wensen"/>
        <w:numPr>
          <w:ilvl w:val="0"/>
          <w:numId w:val="0"/>
        </w:numPr>
        <w:rPr>
          <w:rFonts w:ascii="Arial" w:hAnsi="Arial" w:cs="Arial"/>
          <w:sz w:val="20"/>
        </w:rPr>
      </w:pPr>
      <w:r w:rsidRPr="00EA7B74">
        <w:rPr>
          <w:rFonts w:ascii="Arial" w:hAnsi="Arial" w:cs="Arial"/>
          <w:sz w:val="20"/>
        </w:rPr>
        <w:t xml:space="preserve">U dient een all-in prijs (inclusief </w:t>
      </w:r>
      <w:r w:rsidRPr="00EA7B74">
        <w:rPr>
          <w:rFonts w:ascii="Arial" w:hAnsi="Arial" w:cs="Arial"/>
          <w:color w:val="444444"/>
          <w:sz w:val="20"/>
          <w:shd w:val="clear" w:color="auto" w:fill="FFFFFF"/>
        </w:rPr>
        <w:t xml:space="preserve">kosten m.b.t. de voorbereiding, evaluatie, uitvoering, huisvesting, lesmateriaal etc.) </w:t>
      </w:r>
      <w:r w:rsidRPr="00EA7B74">
        <w:rPr>
          <w:rFonts w:ascii="Arial" w:hAnsi="Arial" w:cs="Arial"/>
          <w:sz w:val="20"/>
        </w:rPr>
        <w:t xml:space="preserve">op te geven per lesuur. De prijs dient te vallen binnen de aangegeven bandbreedte. De door u opgegeven prijs wordt vermenigvuldigd met het aantal indicatieve uren per groep wat is vermeld op het prijsinvulformulier. Deze uren kennen geen afnameverplichting en kunnen geen rechten aan worden ontleend. Op basis hiervan ontstaat de totaalprijs voor het non-formeel/ ‘Themagericht aanbod’. </w:t>
      </w:r>
    </w:p>
    <w:p w14:paraId="3087DACE" w14:textId="77777777" w:rsidR="00152782" w:rsidRDefault="00152782" w:rsidP="00152782">
      <w:pPr>
        <w:pStyle w:val="Wensen"/>
        <w:numPr>
          <w:ilvl w:val="0"/>
          <w:numId w:val="0"/>
        </w:numPr>
        <w:rPr>
          <w:rFonts w:ascii="Arial" w:hAnsi="Arial" w:cs="Arial"/>
          <w:sz w:val="20"/>
          <w:u w:val="single"/>
        </w:rPr>
      </w:pPr>
    </w:p>
    <w:p w14:paraId="04A7E6E5" w14:textId="3BE85B49" w:rsidR="0018141E" w:rsidRPr="00EA7B74" w:rsidRDefault="0018141E" w:rsidP="00152782">
      <w:pPr>
        <w:pStyle w:val="Wensen"/>
        <w:numPr>
          <w:ilvl w:val="0"/>
          <w:numId w:val="0"/>
        </w:numPr>
        <w:rPr>
          <w:rFonts w:ascii="Arial" w:hAnsi="Arial" w:cs="Arial"/>
          <w:sz w:val="20"/>
          <w:u w:val="single"/>
        </w:rPr>
      </w:pPr>
      <w:r>
        <w:rPr>
          <w:rFonts w:ascii="Arial" w:hAnsi="Arial" w:cs="Arial"/>
          <w:sz w:val="20"/>
          <w:u w:val="single"/>
        </w:rPr>
        <w:t>Tabel 1 Algemeen beoordelingskader</w:t>
      </w:r>
    </w:p>
    <w:p w14:paraId="66E1EEB8" w14:textId="77777777" w:rsidR="00152782" w:rsidRPr="00EA7B74" w:rsidRDefault="00152782" w:rsidP="00152782">
      <w:pPr>
        <w:pStyle w:val="Wensen"/>
        <w:numPr>
          <w:ilvl w:val="0"/>
          <w:numId w:val="0"/>
        </w:numPr>
        <w:rPr>
          <w:rFonts w:ascii="Arial" w:hAnsi="Arial" w:cs="Arial"/>
          <w:sz w:val="20"/>
          <w:u w:val="single"/>
        </w:rPr>
      </w:pPr>
    </w:p>
    <w:tbl>
      <w:tblPr>
        <w:tblStyle w:val="Tabelraster"/>
        <w:tblW w:w="10343" w:type="dxa"/>
        <w:tblLayout w:type="fixed"/>
        <w:tblLook w:val="04A0" w:firstRow="1" w:lastRow="0" w:firstColumn="1" w:lastColumn="0" w:noHBand="0" w:noVBand="1"/>
      </w:tblPr>
      <w:tblGrid>
        <w:gridCol w:w="1838"/>
        <w:gridCol w:w="7371"/>
        <w:gridCol w:w="1134"/>
      </w:tblGrid>
      <w:tr w:rsidR="00237B05" w:rsidRPr="00BD3F51" w14:paraId="756C04EE" w14:textId="77777777" w:rsidTr="00A64074">
        <w:tc>
          <w:tcPr>
            <w:tcW w:w="1838" w:type="dxa"/>
          </w:tcPr>
          <w:p w14:paraId="2A409B4A" w14:textId="77777777" w:rsidR="00237B05" w:rsidRPr="00BD3F51" w:rsidRDefault="00237B05" w:rsidP="00A64074">
            <w:pPr>
              <w:rPr>
                <w:rFonts w:eastAsia="Arial" w:cs="Arial"/>
                <w:b/>
                <w:bCs/>
                <w:color w:val="000000" w:themeColor="text1"/>
              </w:rPr>
            </w:pPr>
            <w:commentRangeStart w:id="207"/>
            <w:r w:rsidRPr="00BD3F51">
              <w:rPr>
                <w:rFonts w:eastAsia="Arial" w:cs="Arial"/>
                <w:b/>
                <w:bCs/>
                <w:color w:val="000000" w:themeColor="text1"/>
              </w:rPr>
              <w:t>Kwalificatie</w:t>
            </w:r>
            <w:commentRangeEnd w:id="207"/>
            <w:r>
              <w:rPr>
                <w:rStyle w:val="Verwijzingopmerking"/>
              </w:rPr>
              <w:commentReference w:id="207"/>
            </w:r>
          </w:p>
        </w:tc>
        <w:tc>
          <w:tcPr>
            <w:tcW w:w="7371" w:type="dxa"/>
          </w:tcPr>
          <w:p w14:paraId="0B9232D6" w14:textId="77777777" w:rsidR="00237B05" w:rsidRPr="00BD3F51" w:rsidRDefault="00237B05" w:rsidP="00A64074">
            <w:pPr>
              <w:rPr>
                <w:rFonts w:eastAsia="Arial" w:cs="Arial"/>
                <w:b/>
                <w:bCs/>
                <w:color w:val="000000" w:themeColor="text1"/>
              </w:rPr>
            </w:pPr>
            <w:r w:rsidRPr="00BD3F51">
              <w:rPr>
                <w:rFonts w:eastAsia="Arial" w:cs="Arial"/>
                <w:b/>
                <w:bCs/>
                <w:color w:val="000000" w:themeColor="text1"/>
              </w:rPr>
              <w:t>Omschrijving</w:t>
            </w:r>
          </w:p>
        </w:tc>
        <w:tc>
          <w:tcPr>
            <w:tcW w:w="1134" w:type="dxa"/>
          </w:tcPr>
          <w:p w14:paraId="02B50421" w14:textId="77777777" w:rsidR="00237B05" w:rsidRPr="00BD3F51" w:rsidRDefault="00237B05" w:rsidP="00A64074">
            <w:pPr>
              <w:rPr>
                <w:rFonts w:eastAsia="Arial" w:cs="Arial"/>
                <w:b/>
                <w:bCs/>
                <w:color w:val="000000" w:themeColor="text1"/>
              </w:rPr>
            </w:pPr>
            <w:r w:rsidRPr="00BD3F51">
              <w:rPr>
                <w:rFonts w:eastAsia="Arial" w:cs="Arial"/>
                <w:b/>
                <w:bCs/>
                <w:color w:val="000000" w:themeColor="text1"/>
              </w:rPr>
              <w:t>Maximale score</w:t>
            </w:r>
          </w:p>
        </w:tc>
      </w:tr>
      <w:tr w:rsidR="00237B05" w:rsidRPr="00BD3F51" w14:paraId="22C4DD12" w14:textId="77777777" w:rsidTr="00A64074">
        <w:tc>
          <w:tcPr>
            <w:tcW w:w="1838" w:type="dxa"/>
          </w:tcPr>
          <w:p w14:paraId="4C061F57" w14:textId="77777777" w:rsidR="00237B05" w:rsidRPr="00BD3F51" w:rsidRDefault="00237B05" w:rsidP="00A64074">
            <w:pPr>
              <w:rPr>
                <w:rFonts w:eastAsia="Arial" w:cs="Arial"/>
                <w:color w:val="000000" w:themeColor="text1"/>
              </w:rPr>
            </w:pPr>
          </w:p>
        </w:tc>
        <w:tc>
          <w:tcPr>
            <w:tcW w:w="7371" w:type="dxa"/>
          </w:tcPr>
          <w:p w14:paraId="21ED2759" w14:textId="77777777" w:rsidR="00237B05" w:rsidRPr="00BD3F51" w:rsidRDefault="00237B05" w:rsidP="00A64074">
            <w:pPr>
              <w:rPr>
                <w:rFonts w:eastAsia="Arial" w:cs="Arial"/>
                <w:color w:val="000000" w:themeColor="text1"/>
              </w:rPr>
            </w:pPr>
          </w:p>
        </w:tc>
        <w:tc>
          <w:tcPr>
            <w:tcW w:w="1134" w:type="dxa"/>
          </w:tcPr>
          <w:p w14:paraId="220B3389" w14:textId="77777777" w:rsidR="00237B05" w:rsidRPr="00BD3F51" w:rsidRDefault="00237B05" w:rsidP="00A64074">
            <w:pPr>
              <w:rPr>
                <w:rFonts w:eastAsia="Arial" w:cs="Arial"/>
                <w:color w:val="000000" w:themeColor="text1"/>
              </w:rPr>
            </w:pPr>
          </w:p>
        </w:tc>
      </w:tr>
      <w:tr w:rsidR="00237B05" w:rsidRPr="00BD3F51" w14:paraId="2112376A" w14:textId="77777777" w:rsidTr="00A64074">
        <w:tc>
          <w:tcPr>
            <w:tcW w:w="1838" w:type="dxa"/>
            <w:shd w:val="clear" w:color="auto" w:fill="FFD966" w:themeFill="accent4" w:themeFillTint="99"/>
          </w:tcPr>
          <w:p w14:paraId="7561CE42" w14:textId="77777777" w:rsidR="00237B05" w:rsidRPr="00BD3F51" w:rsidRDefault="00237B05" w:rsidP="00A64074">
            <w:pPr>
              <w:rPr>
                <w:rFonts w:eastAsia="Arial" w:cs="Arial"/>
                <w:b/>
                <w:bCs/>
                <w:color w:val="000000" w:themeColor="text1"/>
              </w:rPr>
            </w:pPr>
            <w:r>
              <w:rPr>
                <w:rFonts w:eastAsia="Arial" w:cs="Arial"/>
                <w:b/>
                <w:bCs/>
                <w:color w:val="000000" w:themeColor="text1"/>
              </w:rPr>
              <w:t>5</w:t>
            </w:r>
            <w:r w:rsidRPr="00BD3F51">
              <w:rPr>
                <w:rFonts w:eastAsia="Arial" w:cs="Arial"/>
                <w:b/>
                <w:bCs/>
                <w:color w:val="000000" w:themeColor="text1"/>
              </w:rPr>
              <w:t xml:space="preserve">, </w:t>
            </w:r>
            <w:r>
              <w:rPr>
                <w:rFonts w:eastAsia="Arial" w:cs="Arial"/>
                <w:b/>
                <w:bCs/>
                <w:color w:val="000000" w:themeColor="text1"/>
              </w:rPr>
              <w:t>Zeer goed</w:t>
            </w:r>
          </w:p>
        </w:tc>
        <w:tc>
          <w:tcPr>
            <w:tcW w:w="7371" w:type="dxa"/>
            <w:shd w:val="clear" w:color="auto" w:fill="FFD966" w:themeFill="accent4" w:themeFillTint="99"/>
          </w:tcPr>
          <w:p w14:paraId="4432A832" w14:textId="77777777" w:rsidR="00237B05" w:rsidRPr="008542F3" w:rsidRDefault="00237B05" w:rsidP="00237B05">
            <w:pPr>
              <w:pStyle w:val="Lijstalinea"/>
              <w:numPr>
                <w:ilvl w:val="0"/>
                <w:numId w:val="4"/>
              </w:numPr>
              <w:spacing w:line="240" w:lineRule="auto"/>
              <w:rPr>
                <w:rFonts w:ascii="Arial" w:eastAsia="Arial" w:hAnsi="Arial" w:cs="Arial"/>
                <w:color w:val="000000" w:themeColor="text1"/>
                <w:sz w:val="20"/>
              </w:rPr>
            </w:pPr>
            <w:r w:rsidRPr="30477A3B">
              <w:rPr>
                <w:rFonts w:ascii="Arial" w:eastAsia="Arial" w:hAnsi="Arial" w:cs="Arial"/>
                <w:color w:val="000000" w:themeColor="text1"/>
                <w:sz w:val="20"/>
              </w:rPr>
              <w:t xml:space="preserve">Uw aanpak is op alle aspecten volledig en SMART uitgewerkt en sluit zeer goed aan bij hetgeen is gevraagd in het gunningscriterium. </w:t>
            </w:r>
          </w:p>
          <w:p w14:paraId="666B677E" w14:textId="77777777" w:rsidR="00237B05" w:rsidRPr="00815CE3" w:rsidRDefault="00237B05" w:rsidP="00237B05">
            <w:pPr>
              <w:pStyle w:val="Lijstalinea"/>
              <w:numPr>
                <w:ilvl w:val="0"/>
                <w:numId w:val="4"/>
              </w:numPr>
              <w:spacing w:line="240" w:lineRule="auto"/>
              <w:rPr>
                <w:rFonts w:eastAsia="Arial" w:cs="Arial"/>
                <w:color w:val="000000" w:themeColor="text1"/>
              </w:rPr>
            </w:pPr>
            <w:r w:rsidRPr="30477A3B">
              <w:rPr>
                <w:rFonts w:ascii="Arial" w:eastAsia="Arial" w:hAnsi="Arial" w:cs="Arial"/>
                <w:color w:val="000000" w:themeColor="text1"/>
                <w:sz w:val="20"/>
              </w:rPr>
              <w:t xml:space="preserve">Uw beschrijving/ aanpak borgt zeer goed het proces in capaciteit, kwaliteit en continuïteit. </w:t>
            </w:r>
          </w:p>
          <w:p w14:paraId="416E4B1A" w14:textId="77777777" w:rsidR="00237B05" w:rsidRPr="00327167" w:rsidRDefault="00237B05" w:rsidP="00237B05">
            <w:pPr>
              <w:pStyle w:val="Lijstalinea"/>
              <w:numPr>
                <w:ilvl w:val="0"/>
                <w:numId w:val="4"/>
              </w:numPr>
              <w:spacing w:line="240" w:lineRule="auto"/>
              <w:rPr>
                <w:rFonts w:eastAsia="Arial" w:cs="Arial"/>
                <w:color w:val="000000" w:themeColor="text1"/>
              </w:rPr>
            </w:pPr>
            <w:r w:rsidRPr="30477A3B">
              <w:rPr>
                <w:rFonts w:ascii="Arial" w:eastAsia="Arial" w:hAnsi="Arial" w:cs="Arial"/>
                <w:color w:val="000000" w:themeColor="text1"/>
                <w:sz w:val="20"/>
              </w:rPr>
              <w:t xml:space="preserve">Uw beschrijving/ aanpak getuigt van een zeer goede  </w:t>
            </w:r>
            <w:proofErr w:type="spellStart"/>
            <w:r w:rsidRPr="30477A3B">
              <w:rPr>
                <w:rFonts w:ascii="Arial" w:eastAsia="Arial" w:hAnsi="Arial" w:cs="Arial"/>
                <w:color w:val="000000" w:themeColor="text1"/>
                <w:sz w:val="20"/>
              </w:rPr>
              <w:t>pro-actieve</w:t>
            </w:r>
            <w:proofErr w:type="spellEnd"/>
            <w:r w:rsidRPr="30477A3B">
              <w:rPr>
                <w:rFonts w:ascii="Arial" w:eastAsia="Arial" w:hAnsi="Arial" w:cs="Arial"/>
                <w:color w:val="000000" w:themeColor="text1"/>
                <w:sz w:val="20"/>
              </w:rPr>
              <w:t xml:space="preserve">/effectieve/professionele </w:t>
            </w:r>
            <w:r>
              <w:rPr>
                <w:rFonts w:ascii="Arial" w:eastAsia="Arial" w:hAnsi="Arial" w:cs="Arial"/>
                <w:color w:val="000000" w:themeColor="text1"/>
                <w:sz w:val="20"/>
              </w:rPr>
              <w:t>houding.</w:t>
            </w:r>
            <w:r w:rsidRPr="30477A3B">
              <w:rPr>
                <w:rFonts w:ascii="Arial" w:eastAsia="Arial" w:hAnsi="Arial" w:cs="Arial"/>
                <w:color w:val="000000" w:themeColor="text1"/>
                <w:sz w:val="20"/>
              </w:rPr>
              <w:t xml:space="preserve">  </w:t>
            </w:r>
          </w:p>
          <w:p w14:paraId="3F4407BA" w14:textId="77777777" w:rsidR="00237B05" w:rsidRPr="00F617E0" w:rsidRDefault="00237B05" w:rsidP="00237B05">
            <w:pPr>
              <w:pStyle w:val="Lijstalinea"/>
              <w:numPr>
                <w:ilvl w:val="0"/>
                <w:numId w:val="4"/>
              </w:numPr>
              <w:spacing w:line="240" w:lineRule="auto"/>
              <w:rPr>
                <w:rFonts w:eastAsia="Arial" w:cs="Arial"/>
                <w:color w:val="000000" w:themeColor="text1"/>
              </w:rPr>
            </w:pPr>
            <w:r w:rsidRPr="30477A3B">
              <w:rPr>
                <w:rFonts w:ascii="Arial" w:eastAsia="Arial" w:hAnsi="Arial" w:cs="Arial"/>
                <w:color w:val="000000" w:themeColor="text1"/>
                <w:sz w:val="20"/>
              </w:rPr>
              <w:t>Uw beschrijving/ aanpak toont in hoge mate innovatie.</w:t>
            </w:r>
          </w:p>
        </w:tc>
        <w:tc>
          <w:tcPr>
            <w:tcW w:w="1134" w:type="dxa"/>
            <w:shd w:val="clear" w:color="auto" w:fill="FFD966" w:themeFill="accent4" w:themeFillTint="99"/>
          </w:tcPr>
          <w:p w14:paraId="2FE937E6" w14:textId="77777777" w:rsidR="00237B05" w:rsidRPr="00BD3F51" w:rsidRDefault="00237B05" w:rsidP="00A64074">
            <w:pPr>
              <w:rPr>
                <w:rFonts w:eastAsia="Arial" w:cs="Arial"/>
                <w:color w:val="000000" w:themeColor="text1"/>
              </w:rPr>
            </w:pPr>
            <w:r w:rsidRPr="00BD3F51">
              <w:rPr>
                <w:rFonts w:eastAsia="Arial" w:cs="Arial"/>
                <w:color w:val="000000" w:themeColor="text1"/>
              </w:rPr>
              <w:t>100</w:t>
            </w:r>
            <w:r>
              <w:rPr>
                <w:rFonts w:eastAsia="Arial" w:cs="Arial"/>
                <w:color w:val="000000" w:themeColor="text1"/>
              </w:rPr>
              <w:t xml:space="preserve">% </w:t>
            </w:r>
          </w:p>
        </w:tc>
      </w:tr>
      <w:tr w:rsidR="00237B05" w:rsidRPr="00BD3F51" w14:paraId="52756303" w14:textId="77777777" w:rsidTr="00A64074">
        <w:tc>
          <w:tcPr>
            <w:tcW w:w="1838" w:type="dxa"/>
          </w:tcPr>
          <w:p w14:paraId="52E4B493" w14:textId="77777777" w:rsidR="00237B05" w:rsidRPr="00BD3F51" w:rsidRDefault="00237B05" w:rsidP="00A64074">
            <w:pPr>
              <w:rPr>
                <w:rFonts w:eastAsia="Arial" w:cs="Arial"/>
                <w:b/>
                <w:bCs/>
                <w:color w:val="000000" w:themeColor="text1"/>
              </w:rPr>
            </w:pPr>
            <w:r>
              <w:rPr>
                <w:rFonts w:eastAsia="Arial" w:cs="Arial"/>
                <w:b/>
                <w:bCs/>
                <w:color w:val="000000" w:themeColor="text1"/>
              </w:rPr>
              <w:t>4</w:t>
            </w:r>
            <w:r w:rsidRPr="00BD3F51">
              <w:rPr>
                <w:rFonts w:eastAsia="Arial" w:cs="Arial"/>
                <w:b/>
                <w:bCs/>
                <w:color w:val="000000" w:themeColor="text1"/>
              </w:rPr>
              <w:t>, Goed</w:t>
            </w:r>
          </w:p>
        </w:tc>
        <w:tc>
          <w:tcPr>
            <w:tcW w:w="7371" w:type="dxa"/>
          </w:tcPr>
          <w:p w14:paraId="2AF047CA" w14:textId="77777777" w:rsidR="00237B05" w:rsidRPr="008542F3" w:rsidRDefault="00237B05" w:rsidP="00237B05">
            <w:pPr>
              <w:pStyle w:val="Lijstalinea"/>
              <w:numPr>
                <w:ilvl w:val="0"/>
                <w:numId w:val="4"/>
              </w:numPr>
              <w:spacing w:line="240" w:lineRule="auto"/>
              <w:rPr>
                <w:rFonts w:ascii="Arial" w:eastAsia="Arial" w:hAnsi="Arial" w:cs="Arial"/>
                <w:color w:val="000000" w:themeColor="text1"/>
                <w:sz w:val="20"/>
              </w:rPr>
            </w:pPr>
            <w:r w:rsidRPr="008542F3">
              <w:rPr>
                <w:rFonts w:ascii="Arial" w:eastAsia="Arial" w:hAnsi="Arial" w:cs="Arial"/>
                <w:color w:val="000000" w:themeColor="text1"/>
                <w:sz w:val="20"/>
              </w:rPr>
              <w:t>Uw beschrijving</w:t>
            </w:r>
            <w:r>
              <w:rPr>
                <w:rFonts w:ascii="Arial" w:eastAsia="Arial" w:hAnsi="Arial" w:cs="Arial"/>
                <w:color w:val="000000" w:themeColor="text1"/>
                <w:sz w:val="20"/>
              </w:rPr>
              <w:t xml:space="preserve"> / aanpak </w:t>
            </w:r>
            <w:r w:rsidRPr="008542F3">
              <w:rPr>
                <w:rFonts w:ascii="Arial" w:eastAsia="Arial" w:hAnsi="Arial" w:cs="Arial"/>
                <w:color w:val="000000" w:themeColor="text1"/>
                <w:sz w:val="20"/>
              </w:rPr>
              <w:t>is</w:t>
            </w:r>
            <w:r>
              <w:rPr>
                <w:rFonts w:ascii="Arial" w:eastAsia="Arial" w:hAnsi="Arial" w:cs="Arial"/>
                <w:color w:val="000000" w:themeColor="text1"/>
                <w:sz w:val="20"/>
              </w:rPr>
              <w:t xml:space="preserve"> op de meeste aspecten </w:t>
            </w:r>
            <w:r w:rsidRPr="008542F3">
              <w:rPr>
                <w:rFonts w:ascii="Arial" w:eastAsia="Arial" w:hAnsi="Arial" w:cs="Arial"/>
                <w:color w:val="000000" w:themeColor="text1"/>
                <w:sz w:val="20"/>
              </w:rPr>
              <w:t>volledig en SMART</w:t>
            </w:r>
            <w:r>
              <w:rPr>
                <w:rFonts w:ascii="Arial" w:eastAsia="Arial" w:hAnsi="Arial" w:cs="Arial"/>
                <w:color w:val="000000" w:themeColor="text1"/>
                <w:sz w:val="20"/>
              </w:rPr>
              <w:t xml:space="preserve"> </w:t>
            </w:r>
            <w:r w:rsidRPr="008542F3">
              <w:rPr>
                <w:rFonts w:ascii="Arial" w:eastAsia="Arial" w:hAnsi="Arial" w:cs="Arial"/>
                <w:color w:val="000000" w:themeColor="text1"/>
                <w:sz w:val="20"/>
              </w:rPr>
              <w:t xml:space="preserve">uitgewerkt en sluit </w:t>
            </w:r>
            <w:r>
              <w:rPr>
                <w:rFonts w:ascii="Arial" w:eastAsia="Arial" w:hAnsi="Arial" w:cs="Arial"/>
                <w:color w:val="000000" w:themeColor="text1"/>
                <w:sz w:val="20"/>
              </w:rPr>
              <w:t>goed</w:t>
            </w:r>
            <w:r w:rsidRPr="008542F3">
              <w:rPr>
                <w:rFonts w:ascii="Arial" w:eastAsia="Arial" w:hAnsi="Arial" w:cs="Arial"/>
                <w:color w:val="000000" w:themeColor="text1"/>
                <w:sz w:val="20"/>
              </w:rPr>
              <w:t xml:space="preserve"> aan bij hetgeen is gevraagd in het gunningscriterium. </w:t>
            </w:r>
          </w:p>
          <w:p w14:paraId="5EFEE8CC" w14:textId="77777777" w:rsidR="00237B05" w:rsidRPr="00C54C8C" w:rsidRDefault="00237B05" w:rsidP="00237B05">
            <w:pPr>
              <w:pStyle w:val="Lijstalinea"/>
              <w:numPr>
                <w:ilvl w:val="0"/>
                <w:numId w:val="4"/>
              </w:numPr>
              <w:spacing w:line="240" w:lineRule="auto"/>
              <w:rPr>
                <w:rFonts w:eastAsia="Arial" w:cs="Arial"/>
                <w:color w:val="000000" w:themeColor="text1"/>
              </w:rPr>
            </w:pPr>
            <w:r w:rsidRPr="00C54C8C">
              <w:rPr>
                <w:rFonts w:ascii="Arial" w:eastAsia="Arial" w:hAnsi="Arial" w:cs="Arial"/>
                <w:color w:val="000000" w:themeColor="text1"/>
                <w:sz w:val="20"/>
              </w:rPr>
              <w:t>Uw beschrijving/ aanpak borgt goed het proces</w:t>
            </w:r>
            <w:r>
              <w:rPr>
                <w:rFonts w:ascii="Arial" w:eastAsia="Arial" w:hAnsi="Arial" w:cs="Arial"/>
                <w:color w:val="000000" w:themeColor="text1"/>
                <w:sz w:val="20"/>
              </w:rPr>
              <w:t xml:space="preserve"> </w:t>
            </w:r>
            <w:r w:rsidRPr="00C54C8C">
              <w:rPr>
                <w:rFonts w:ascii="Arial" w:eastAsia="Arial" w:hAnsi="Arial" w:cs="Arial"/>
                <w:color w:val="000000" w:themeColor="text1"/>
                <w:sz w:val="20"/>
              </w:rPr>
              <w:t xml:space="preserve">in capaciteit, kwaliteit en continuïteit. </w:t>
            </w:r>
            <w:r w:rsidRPr="00C54C8C">
              <w:rPr>
                <w:rFonts w:ascii="Arial" w:eastAsia="Arial" w:hAnsi="Arial" w:cs="Arial"/>
                <w:color w:val="000000" w:themeColor="text1"/>
                <w:sz w:val="20"/>
              </w:rPr>
              <w:br/>
              <w:t xml:space="preserve">Uw beschrijving/ aanpak getuigt van een goede </w:t>
            </w:r>
            <w:proofErr w:type="spellStart"/>
            <w:r>
              <w:rPr>
                <w:rFonts w:ascii="Arial" w:eastAsia="Arial" w:hAnsi="Arial" w:cs="Arial"/>
                <w:color w:val="000000" w:themeColor="text1"/>
                <w:sz w:val="20"/>
              </w:rPr>
              <w:t>pro-actieve</w:t>
            </w:r>
            <w:proofErr w:type="spellEnd"/>
            <w:r>
              <w:rPr>
                <w:rFonts w:ascii="Arial" w:eastAsia="Arial" w:hAnsi="Arial" w:cs="Arial"/>
                <w:color w:val="000000" w:themeColor="text1"/>
                <w:sz w:val="20"/>
              </w:rPr>
              <w:t>/</w:t>
            </w:r>
            <w:r w:rsidRPr="00C54C8C">
              <w:rPr>
                <w:rFonts w:ascii="Arial" w:eastAsia="Arial" w:hAnsi="Arial" w:cs="Arial"/>
                <w:color w:val="000000" w:themeColor="text1"/>
                <w:sz w:val="20"/>
              </w:rPr>
              <w:t xml:space="preserve">effectieve/professionele </w:t>
            </w:r>
            <w:r>
              <w:rPr>
                <w:rFonts w:ascii="Arial" w:eastAsia="Arial" w:hAnsi="Arial" w:cs="Arial"/>
                <w:color w:val="000000" w:themeColor="text1"/>
                <w:sz w:val="20"/>
              </w:rPr>
              <w:t>houding</w:t>
            </w:r>
            <w:r w:rsidRPr="00C54C8C">
              <w:rPr>
                <w:rFonts w:ascii="Arial" w:eastAsia="Arial" w:hAnsi="Arial" w:cs="Arial"/>
                <w:color w:val="000000" w:themeColor="text1"/>
                <w:sz w:val="20"/>
              </w:rPr>
              <w:t xml:space="preserve">. </w:t>
            </w:r>
          </w:p>
          <w:p w14:paraId="7435C0D5" w14:textId="77777777" w:rsidR="00237B05" w:rsidRPr="007B0994" w:rsidRDefault="00237B05" w:rsidP="00237B05">
            <w:pPr>
              <w:pStyle w:val="Lijstalinea"/>
              <w:numPr>
                <w:ilvl w:val="0"/>
                <w:numId w:val="4"/>
              </w:numPr>
              <w:autoSpaceDE w:val="0"/>
              <w:autoSpaceDN w:val="0"/>
              <w:adjustRightInd w:val="0"/>
              <w:spacing w:line="240" w:lineRule="auto"/>
              <w:rPr>
                <w:rFonts w:eastAsia="Arial" w:cs="Arial"/>
                <w:color w:val="000000" w:themeColor="text1"/>
              </w:rPr>
            </w:pPr>
            <w:r>
              <w:rPr>
                <w:rFonts w:ascii="Arial" w:eastAsia="Arial" w:hAnsi="Arial" w:cs="Arial"/>
                <w:color w:val="000000" w:themeColor="text1"/>
                <w:sz w:val="20"/>
              </w:rPr>
              <w:t>Uw beschrijving/ aanpak toont innovatie.</w:t>
            </w:r>
          </w:p>
        </w:tc>
        <w:tc>
          <w:tcPr>
            <w:tcW w:w="1134" w:type="dxa"/>
          </w:tcPr>
          <w:p w14:paraId="4D33ACB4" w14:textId="77777777" w:rsidR="00237B05" w:rsidRPr="00BD3F51" w:rsidRDefault="00237B05" w:rsidP="00A64074">
            <w:pPr>
              <w:rPr>
                <w:rFonts w:eastAsia="Arial" w:cs="Arial"/>
                <w:color w:val="000000" w:themeColor="text1"/>
              </w:rPr>
            </w:pPr>
            <w:r>
              <w:rPr>
                <w:rFonts w:eastAsia="Arial" w:cs="Arial"/>
                <w:color w:val="000000" w:themeColor="text1"/>
              </w:rPr>
              <w:t>75%</w:t>
            </w:r>
          </w:p>
        </w:tc>
      </w:tr>
      <w:tr w:rsidR="00237B05" w:rsidRPr="00BD3F51" w14:paraId="504E0D50" w14:textId="77777777" w:rsidTr="00A64074">
        <w:tc>
          <w:tcPr>
            <w:tcW w:w="1838" w:type="dxa"/>
            <w:shd w:val="clear" w:color="auto" w:fill="FFD966" w:themeFill="accent4" w:themeFillTint="99"/>
          </w:tcPr>
          <w:p w14:paraId="7C6439F6" w14:textId="77777777" w:rsidR="00237B05" w:rsidRPr="00BD3F51" w:rsidRDefault="00237B05" w:rsidP="00A64074">
            <w:pPr>
              <w:rPr>
                <w:rFonts w:eastAsia="Arial" w:cs="Arial"/>
                <w:b/>
                <w:bCs/>
                <w:color w:val="000000" w:themeColor="text1"/>
              </w:rPr>
            </w:pPr>
            <w:r>
              <w:rPr>
                <w:rFonts w:eastAsia="Arial" w:cs="Arial"/>
                <w:b/>
                <w:bCs/>
                <w:color w:val="000000" w:themeColor="text1"/>
              </w:rPr>
              <w:t>3</w:t>
            </w:r>
            <w:r w:rsidRPr="00BD3F51">
              <w:rPr>
                <w:rFonts w:eastAsia="Arial" w:cs="Arial"/>
                <w:b/>
                <w:bCs/>
                <w:color w:val="000000" w:themeColor="text1"/>
              </w:rPr>
              <w:t>, Voldoende</w:t>
            </w:r>
          </w:p>
        </w:tc>
        <w:tc>
          <w:tcPr>
            <w:tcW w:w="7371" w:type="dxa"/>
            <w:shd w:val="clear" w:color="auto" w:fill="FFD966" w:themeFill="accent4" w:themeFillTint="99"/>
          </w:tcPr>
          <w:p w14:paraId="2C108456" w14:textId="77777777" w:rsidR="00237B05" w:rsidRPr="00104D1C" w:rsidRDefault="00237B05" w:rsidP="00237B05">
            <w:pPr>
              <w:pStyle w:val="Lijstalinea"/>
              <w:numPr>
                <w:ilvl w:val="0"/>
                <w:numId w:val="4"/>
              </w:numPr>
              <w:autoSpaceDE w:val="0"/>
              <w:autoSpaceDN w:val="0"/>
              <w:adjustRightInd w:val="0"/>
              <w:spacing w:line="240" w:lineRule="auto"/>
              <w:rPr>
                <w:rFonts w:ascii="Arial" w:hAnsi="Arial" w:cs="Arial"/>
                <w:sz w:val="20"/>
              </w:rPr>
            </w:pPr>
            <w:r w:rsidRPr="00104D1C">
              <w:rPr>
                <w:rFonts w:ascii="Arial" w:hAnsi="Arial" w:cs="Arial"/>
                <w:sz w:val="20"/>
              </w:rPr>
              <w:t>Uw beschrijving/aanpak is voldoende bevonden, maar sluit niet volledig  en/of SMART aan op het gunningscriterium.</w:t>
            </w:r>
            <w:r>
              <w:rPr>
                <w:rFonts w:ascii="Arial" w:hAnsi="Arial" w:cs="Arial"/>
                <w:sz w:val="20"/>
              </w:rPr>
              <w:t xml:space="preserve"> </w:t>
            </w:r>
            <w:r w:rsidRPr="00104D1C">
              <w:rPr>
                <w:rFonts w:ascii="Arial" w:hAnsi="Arial" w:cs="Arial"/>
                <w:sz w:val="20"/>
              </w:rPr>
              <w:t xml:space="preserve">Er zijn meerdere aspecten die meer specifiek of duidelijk beschreven hadden mogen zijn. </w:t>
            </w:r>
          </w:p>
          <w:p w14:paraId="10B1955C" w14:textId="77777777" w:rsidR="00237B05" w:rsidRPr="000D7C79" w:rsidRDefault="00237B05" w:rsidP="00237B05">
            <w:pPr>
              <w:pStyle w:val="Lijstalinea"/>
              <w:numPr>
                <w:ilvl w:val="0"/>
                <w:numId w:val="4"/>
              </w:numPr>
              <w:spacing w:line="240" w:lineRule="auto"/>
              <w:rPr>
                <w:rFonts w:eastAsia="Arial" w:cs="Arial"/>
                <w:color w:val="000000" w:themeColor="text1"/>
              </w:rPr>
            </w:pPr>
            <w:r w:rsidRPr="00C54C8C">
              <w:rPr>
                <w:rFonts w:ascii="Arial" w:eastAsia="Arial" w:hAnsi="Arial" w:cs="Arial"/>
                <w:color w:val="000000" w:themeColor="text1"/>
                <w:sz w:val="20"/>
              </w:rPr>
              <w:t xml:space="preserve">Uw beschrijving/ aanpak borgt </w:t>
            </w:r>
            <w:r>
              <w:rPr>
                <w:rFonts w:ascii="Arial" w:eastAsia="Arial" w:hAnsi="Arial" w:cs="Arial"/>
                <w:color w:val="000000" w:themeColor="text1"/>
                <w:sz w:val="20"/>
              </w:rPr>
              <w:t>voldoende</w:t>
            </w:r>
            <w:r w:rsidRPr="00C54C8C">
              <w:rPr>
                <w:rFonts w:ascii="Arial" w:eastAsia="Arial" w:hAnsi="Arial" w:cs="Arial"/>
                <w:color w:val="000000" w:themeColor="text1"/>
                <w:sz w:val="20"/>
              </w:rPr>
              <w:t xml:space="preserve"> het proces</w:t>
            </w:r>
            <w:r>
              <w:rPr>
                <w:rFonts w:ascii="Arial" w:eastAsia="Arial" w:hAnsi="Arial" w:cs="Arial"/>
                <w:color w:val="000000" w:themeColor="text1"/>
                <w:sz w:val="20"/>
              </w:rPr>
              <w:t xml:space="preserve"> </w:t>
            </w:r>
            <w:r w:rsidRPr="00C54C8C">
              <w:rPr>
                <w:rFonts w:ascii="Arial" w:eastAsia="Arial" w:hAnsi="Arial" w:cs="Arial"/>
                <w:color w:val="000000" w:themeColor="text1"/>
                <w:sz w:val="20"/>
              </w:rPr>
              <w:t>in capaciteit, kwaliteit en continuïteit.</w:t>
            </w:r>
          </w:p>
          <w:p w14:paraId="07BBB428" w14:textId="77777777" w:rsidR="00237B05" w:rsidRPr="00C54C8C" w:rsidRDefault="00237B05" w:rsidP="00237B05">
            <w:pPr>
              <w:pStyle w:val="Lijstalinea"/>
              <w:numPr>
                <w:ilvl w:val="0"/>
                <w:numId w:val="4"/>
              </w:numPr>
              <w:spacing w:line="240" w:lineRule="auto"/>
              <w:rPr>
                <w:rFonts w:eastAsia="Arial" w:cs="Arial"/>
                <w:color w:val="000000" w:themeColor="text1"/>
              </w:rPr>
            </w:pPr>
            <w:r w:rsidRPr="00C54C8C">
              <w:rPr>
                <w:rFonts w:ascii="Arial" w:eastAsia="Arial" w:hAnsi="Arial" w:cs="Arial"/>
                <w:color w:val="000000" w:themeColor="text1"/>
                <w:sz w:val="20"/>
              </w:rPr>
              <w:t xml:space="preserve">Uw beschrijving/ aanpak getuigt </w:t>
            </w:r>
            <w:r>
              <w:rPr>
                <w:rFonts w:ascii="Arial" w:eastAsia="Arial" w:hAnsi="Arial" w:cs="Arial"/>
                <w:color w:val="000000" w:themeColor="text1"/>
                <w:sz w:val="20"/>
              </w:rPr>
              <w:t xml:space="preserve">in voldoende mate van een </w:t>
            </w:r>
            <w:proofErr w:type="spellStart"/>
            <w:r>
              <w:rPr>
                <w:rFonts w:ascii="Arial" w:eastAsia="Arial" w:hAnsi="Arial" w:cs="Arial"/>
                <w:color w:val="000000" w:themeColor="text1"/>
                <w:sz w:val="20"/>
              </w:rPr>
              <w:t>pro-actieve</w:t>
            </w:r>
            <w:proofErr w:type="spellEnd"/>
            <w:r>
              <w:rPr>
                <w:rFonts w:ascii="Arial" w:eastAsia="Arial" w:hAnsi="Arial" w:cs="Arial"/>
                <w:color w:val="000000" w:themeColor="text1"/>
                <w:sz w:val="20"/>
              </w:rPr>
              <w:t xml:space="preserve">, </w:t>
            </w:r>
            <w:r w:rsidRPr="00C54C8C">
              <w:rPr>
                <w:rFonts w:ascii="Arial" w:eastAsia="Arial" w:hAnsi="Arial" w:cs="Arial"/>
                <w:color w:val="000000" w:themeColor="text1"/>
                <w:sz w:val="20"/>
              </w:rPr>
              <w:t xml:space="preserve">effectieve/professionele </w:t>
            </w:r>
            <w:r>
              <w:rPr>
                <w:rFonts w:ascii="Arial" w:eastAsia="Arial" w:hAnsi="Arial" w:cs="Arial"/>
                <w:color w:val="000000" w:themeColor="text1"/>
                <w:sz w:val="20"/>
              </w:rPr>
              <w:t>houding</w:t>
            </w:r>
            <w:r w:rsidRPr="00C54C8C">
              <w:rPr>
                <w:rFonts w:ascii="Arial" w:eastAsia="Arial" w:hAnsi="Arial" w:cs="Arial"/>
                <w:color w:val="000000" w:themeColor="text1"/>
                <w:sz w:val="20"/>
              </w:rPr>
              <w:t xml:space="preserve">. </w:t>
            </w:r>
          </w:p>
          <w:p w14:paraId="46FB0BD1" w14:textId="77777777" w:rsidR="00237B05" w:rsidRPr="00C43994" w:rsidRDefault="00237B05" w:rsidP="00237B05">
            <w:pPr>
              <w:pStyle w:val="Lijstalinea"/>
              <w:numPr>
                <w:ilvl w:val="0"/>
                <w:numId w:val="4"/>
              </w:numPr>
              <w:spacing w:line="240" w:lineRule="auto"/>
              <w:rPr>
                <w:rFonts w:eastAsia="Arial" w:cs="Arial"/>
                <w:color w:val="000000" w:themeColor="text1"/>
              </w:rPr>
            </w:pPr>
            <w:r>
              <w:rPr>
                <w:rFonts w:ascii="Arial" w:eastAsia="Arial" w:hAnsi="Arial" w:cs="Arial"/>
                <w:color w:val="000000" w:themeColor="text1"/>
                <w:sz w:val="20"/>
              </w:rPr>
              <w:t>Uw beschrijving/ aanpak toont voldoende innovatie.</w:t>
            </w:r>
          </w:p>
        </w:tc>
        <w:tc>
          <w:tcPr>
            <w:tcW w:w="1134" w:type="dxa"/>
            <w:shd w:val="clear" w:color="auto" w:fill="FFD966" w:themeFill="accent4" w:themeFillTint="99"/>
          </w:tcPr>
          <w:p w14:paraId="28012DFD" w14:textId="77777777" w:rsidR="00237B05" w:rsidRPr="002B0E6E" w:rsidRDefault="00237B05" w:rsidP="00A64074">
            <w:pPr>
              <w:rPr>
                <w:rFonts w:eastAsia="Arial" w:cs="Arial"/>
                <w:color w:val="000000" w:themeColor="text1"/>
              </w:rPr>
            </w:pPr>
            <w:r>
              <w:rPr>
                <w:rFonts w:eastAsia="Arial" w:cs="Arial"/>
                <w:color w:val="000000" w:themeColor="text1"/>
              </w:rPr>
              <w:t>50%</w:t>
            </w:r>
          </w:p>
        </w:tc>
      </w:tr>
      <w:tr w:rsidR="00237B05" w:rsidRPr="00BD3F51" w14:paraId="32E10CE3" w14:textId="77777777" w:rsidTr="00A64074">
        <w:tc>
          <w:tcPr>
            <w:tcW w:w="1838" w:type="dxa"/>
          </w:tcPr>
          <w:p w14:paraId="5D619E10" w14:textId="77777777" w:rsidR="00237B05" w:rsidRPr="00BD3F51" w:rsidRDefault="00237B05" w:rsidP="00A64074">
            <w:pPr>
              <w:rPr>
                <w:rFonts w:eastAsia="Arial" w:cs="Arial"/>
                <w:b/>
                <w:bCs/>
                <w:color w:val="000000" w:themeColor="text1"/>
              </w:rPr>
            </w:pPr>
            <w:r>
              <w:rPr>
                <w:rFonts w:eastAsia="Arial" w:cs="Arial"/>
                <w:b/>
                <w:bCs/>
                <w:color w:val="000000" w:themeColor="text1"/>
              </w:rPr>
              <w:t>2</w:t>
            </w:r>
            <w:r w:rsidRPr="00BD3F51">
              <w:rPr>
                <w:rFonts w:eastAsia="Arial" w:cs="Arial"/>
                <w:b/>
                <w:bCs/>
                <w:color w:val="000000" w:themeColor="text1"/>
              </w:rPr>
              <w:t>, Onvoldoende</w:t>
            </w:r>
          </w:p>
        </w:tc>
        <w:tc>
          <w:tcPr>
            <w:tcW w:w="7371" w:type="dxa"/>
          </w:tcPr>
          <w:p w14:paraId="04F9AA27" w14:textId="77777777" w:rsidR="00237B05" w:rsidRPr="007B0994" w:rsidRDefault="00237B05" w:rsidP="00237B05">
            <w:pPr>
              <w:pStyle w:val="Lijstalinea"/>
              <w:numPr>
                <w:ilvl w:val="0"/>
                <w:numId w:val="4"/>
              </w:numPr>
              <w:spacing w:line="240" w:lineRule="auto"/>
              <w:rPr>
                <w:rFonts w:ascii="Arial" w:eastAsia="Arial" w:hAnsi="Arial" w:cs="Arial"/>
                <w:color w:val="000000" w:themeColor="text1"/>
                <w:sz w:val="20"/>
              </w:rPr>
            </w:pPr>
            <w:r w:rsidRPr="007B0994">
              <w:rPr>
                <w:rFonts w:ascii="Arial" w:eastAsia="Arial" w:hAnsi="Arial" w:cs="Arial"/>
                <w:color w:val="000000" w:themeColor="text1"/>
                <w:sz w:val="20"/>
              </w:rPr>
              <w:t>Uw beschrijving/aanpak is onvoldoende volledig en</w:t>
            </w:r>
            <w:r>
              <w:rPr>
                <w:rFonts w:ascii="Arial" w:eastAsia="Arial" w:hAnsi="Arial" w:cs="Arial"/>
                <w:color w:val="000000" w:themeColor="text1"/>
                <w:sz w:val="20"/>
              </w:rPr>
              <w:t xml:space="preserve">/of </w:t>
            </w:r>
            <w:r w:rsidRPr="007B0994">
              <w:rPr>
                <w:rFonts w:ascii="Arial" w:eastAsia="Arial" w:hAnsi="Arial" w:cs="Arial"/>
                <w:color w:val="000000" w:themeColor="text1"/>
                <w:sz w:val="20"/>
              </w:rPr>
              <w:t>SMART en</w:t>
            </w:r>
            <w:r>
              <w:rPr>
                <w:rFonts w:ascii="Arial" w:eastAsia="Arial" w:hAnsi="Arial" w:cs="Arial"/>
                <w:color w:val="000000" w:themeColor="text1"/>
                <w:sz w:val="20"/>
              </w:rPr>
              <w:t>/of</w:t>
            </w:r>
            <w:r w:rsidRPr="007B0994">
              <w:rPr>
                <w:rFonts w:ascii="Arial" w:eastAsia="Arial" w:hAnsi="Arial" w:cs="Arial"/>
                <w:color w:val="000000" w:themeColor="text1"/>
                <w:sz w:val="20"/>
              </w:rPr>
              <w:t xml:space="preserve"> sluit onvoldoende aan op hetgeen is gevraagd in het gunningscriterium.</w:t>
            </w:r>
          </w:p>
          <w:p w14:paraId="79014194" w14:textId="77777777" w:rsidR="00237B05" w:rsidRPr="00B248A1" w:rsidRDefault="00237B05" w:rsidP="00237B05">
            <w:pPr>
              <w:pStyle w:val="Lijstalinea"/>
              <w:numPr>
                <w:ilvl w:val="0"/>
                <w:numId w:val="4"/>
              </w:numPr>
              <w:spacing w:line="240" w:lineRule="auto"/>
              <w:rPr>
                <w:rFonts w:eastAsia="Arial" w:cs="Arial"/>
                <w:color w:val="000000" w:themeColor="text1"/>
              </w:rPr>
            </w:pPr>
            <w:r w:rsidRPr="00C54C8C">
              <w:rPr>
                <w:rFonts w:ascii="Arial" w:eastAsia="Arial" w:hAnsi="Arial" w:cs="Arial"/>
                <w:color w:val="000000" w:themeColor="text1"/>
                <w:sz w:val="20"/>
              </w:rPr>
              <w:t xml:space="preserve">Uw beschrijving/ aanpak borgt </w:t>
            </w:r>
            <w:r>
              <w:rPr>
                <w:rFonts w:ascii="Arial" w:eastAsia="Arial" w:hAnsi="Arial" w:cs="Arial"/>
                <w:color w:val="000000" w:themeColor="text1"/>
                <w:sz w:val="20"/>
              </w:rPr>
              <w:t>in onvoldoende mate</w:t>
            </w:r>
            <w:r w:rsidRPr="00C54C8C">
              <w:rPr>
                <w:rFonts w:ascii="Arial" w:eastAsia="Arial" w:hAnsi="Arial" w:cs="Arial"/>
                <w:color w:val="000000" w:themeColor="text1"/>
                <w:sz w:val="20"/>
              </w:rPr>
              <w:t xml:space="preserve"> het proces in capaciteit, kwaliteit en continuïteit.</w:t>
            </w:r>
          </w:p>
          <w:p w14:paraId="403DB96F" w14:textId="77777777" w:rsidR="00237B05" w:rsidRPr="00C54C8C" w:rsidRDefault="00237B05" w:rsidP="00237B05">
            <w:pPr>
              <w:pStyle w:val="Lijstalinea"/>
              <w:numPr>
                <w:ilvl w:val="0"/>
                <w:numId w:val="4"/>
              </w:numPr>
              <w:spacing w:line="240" w:lineRule="auto"/>
              <w:rPr>
                <w:rFonts w:eastAsia="Arial" w:cs="Arial"/>
                <w:color w:val="000000" w:themeColor="text1"/>
              </w:rPr>
            </w:pPr>
            <w:r w:rsidRPr="00C54C8C">
              <w:rPr>
                <w:rFonts w:ascii="Arial" w:eastAsia="Arial" w:hAnsi="Arial" w:cs="Arial"/>
                <w:color w:val="000000" w:themeColor="text1"/>
                <w:sz w:val="20"/>
              </w:rPr>
              <w:t xml:space="preserve">Uw beschrijving/ aanpak getuigt </w:t>
            </w:r>
            <w:r>
              <w:rPr>
                <w:rFonts w:ascii="Arial" w:eastAsia="Arial" w:hAnsi="Arial" w:cs="Arial"/>
                <w:color w:val="000000" w:themeColor="text1"/>
                <w:sz w:val="20"/>
              </w:rPr>
              <w:t xml:space="preserve">in onvoldoende mate van een </w:t>
            </w:r>
            <w:proofErr w:type="spellStart"/>
            <w:r>
              <w:rPr>
                <w:rFonts w:ascii="Arial" w:eastAsia="Arial" w:hAnsi="Arial" w:cs="Arial"/>
                <w:color w:val="000000" w:themeColor="text1"/>
                <w:sz w:val="20"/>
              </w:rPr>
              <w:t>pro-actieve</w:t>
            </w:r>
            <w:proofErr w:type="spellEnd"/>
            <w:r>
              <w:rPr>
                <w:rFonts w:ascii="Arial" w:eastAsia="Arial" w:hAnsi="Arial" w:cs="Arial"/>
                <w:color w:val="000000" w:themeColor="text1"/>
                <w:sz w:val="20"/>
              </w:rPr>
              <w:t xml:space="preserve">, </w:t>
            </w:r>
            <w:r w:rsidRPr="00C54C8C">
              <w:rPr>
                <w:rFonts w:ascii="Arial" w:eastAsia="Arial" w:hAnsi="Arial" w:cs="Arial"/>
                <w:color w:val="000000" w:themeColor="text1"/>
                <w:sz w:val="20"/>
              </w:rPr>
              <w:t xml:space="preserve">effectieve/professionele </w:t>
            </w:r>
            <w:r>
              <w:rPr>
                <w:rFonts w:ascii="Arial" w:eastAsia="Arial" w:hAnsi="Arial" w:cs="Arial"/>
                <w:color w:val="000000" w:themeColor="text1"/>
                <w:sz w:val="20"/>
              </w:rPr>
              <w:t>houding</w:t>
            </w:r>
            <w:r w:rsidRPr="00C54C8C">
              <w:rPr>
                <w:rFonts w:ascii="Arial" w:eastAsia="Arial" w:hAnsi="Arial" w:cs="Arial"/>
                <w:color w:val="000000" w:themeColor="text1"/>
                <w:sz w:val="20"/>
              </w:rPr>
              <w:t xml:space="preserve">. </w:t>
            </w:r>
          </w:p>
          <w:p w14:paraId="1AFFBC1B" w14:textId="77777777" w:rsidR="00237B05" w:rsidRPr="007B0994" w:rsidRDefault="00237B05" w:rsidP="00237B05">
            <w:pPr>
              <w:pStyle w:val="Lijstalinea"/>
              <w:numPr>
                <w:ilvl w:val="0"/>
                <w:numId w:val="4"/>
              </w:numPr>
              <w:spacing w:line="240" w:lineRule="auto"/>
              <w:rPr>
                <w:rFonts w:eastAsia="Arial" w:cs="Arial"/>
                <w:color w:val="000000" w:themeColor="text1"/>
              </w:rPr>
            </w:pPr>
            <w:r>
              <w:rPr>
                <w:rFonts w:ascii="Arial" w:eastAsia="Arial" w:hAnsi="Arial" w:cs="Arial"/>
                <w:color w:val="000000" w:themeColor="text1"/>
                <w:sz w:val="20"/>
              </w:rPr>
              <w:t>Uw beschrijving/ aanpak toont in onvoldoende mate innovatie.</w:t>
            </w:r>
          </w:p>
        </w:tc>
        <w:tc>
          <w:tcPr>
            <w:tcW w:w="1134" w:type="dxa"/>
          </w:tcPr>
          <w:p w14:paraId="5FE0170C" w14:textId="77777777" w:rsidR="00237B05" w:rsidRPr="00BD3F51" w:rsidRDefault="00237B05" w:rsidP="00A64074">
            <w:pPr>
              <w:rPr>
                <w:rFonts w:cs="Arial"/>
              </w:rPr>
            </w:pPr>
            <w:r w:rsidRPr="00BD3F51">
              <w:rPr>
                <w:rFonts w:cs="Arial"/>
              </w:rPr>
              <w:t xml:space="preserve"> </w:t>
            </w:r>
            <w:r>
              <w:rPr>
                <w:rFonts w:cs="Arial"/>
              </w:rPr>
              <w:t>25%</w:t>
            </w:r>
          </w:p>
        </w:tc>
      </w:tr>
      <w:tr w:rsidR="00237B05" w:rsidRPr="00BD3F51" w14:paraId="4367EBD8" w14:textId="77777777" w:rsidTr="00A64074">
        <w:tc>
          <w:tcPr>
            <w:tcW w:w="1838" w:type="dxa"/>
            <w:shd w:val="clear" w:color="auto" w:fill="FFD966" w:themeFill="accent4" w:themeFillTint="99"/>
          </w:tcPr>
          <w:p w14:paraId="7EB83F05" w14:textId="77777777" w:rsidR="00237B05" w:rsidRPr="003E65A1" w:rsidRDefault="00237B05" w:rsidP="00A64074">
            <w:pPr>
              <w:rPr>
                <w:rFonts w:eastAsia="Arial" w:cs="Arial"/>
                <w:b/>
                <w:bCs/>
                <w:color w:val="000000" w:themeColor="text1"/>
              </w:rPr>
            </w:pPr>
            <w:r w:rsidRPr="003E65A1">
              <w:rPr>
                <w:rFonts w:eastAsia="Arial" w:cs="Arial"/>
                <w:b/>
                <w:bCs/>
                <w:color w:val="000000" w:themeColor="text1"/>
              </w:rPr>
              <w:lastRenderedPageBreak/>
              <w:t>1, Niet ingediend</w:t>
            </w:r>
          </w:p>
        </w:tc>
        <w:tc>
          <w:tcPr>
            <w:tcW w:w="7371" w:type="dxa"/>
            <w:shd w:val="clear" w:color="auto" w:fill="FFD966" w:themeFill="accent4" w:themeFillTint="99"/>
          </w:tcPr>
          <w:p w14:paraId="7D56ABDB" w14:textId="77777777" w:rsidR="00237B05" w:rsidRPr="003E65A1" w:rsidRDefault="00237B05" w:rsidP="00A64074">
            <w:pPr>
              <w:rPr>
                <w:rFonts w:eastAsia="Arial" w:cs="Arial"/>
                <w:color w:val="000000" w:themeColor="text1"/>
              </w:rPr>
            </w:pPr>
            <w:r w:rsidRPr="003E65A1">
              <w:rPr>
                <w:rFonts w:eastAsia="Arial" w:cs="Arial"/>
                <w:color w:val="000000" w:themeColor="text1"/>
              </w:rPr>
              <w:t>Geeft geen invulling aan het gunningscriterium of is niet aanwezig.</w:t>
            </w:r>
          </w:p>
        </w:tc>
        <w:tc>
          <w:tcPr>
            <w:tcW w:w="1134" w:type="dxa"/>
            <w:shd w:val="clear" w:color="auto" w:fill="FFD966" w:themeFill="accent4" w:themeFillTint="99"/>
          </w:tcPr>
          <w:p w14:paraId="010BF94F" w14:textId="77777777" w:rsidR="00237B05" w:rsidRPr="00BD3F51" w:rsidRDefault="00237B05" w:rsidP="00A64074">
            <w:pPr>
              <w:rPr>
                <w:rFonts w:eastAsia="Arial" w:cs="Arial"/>
                <w:color w:val="000000" w:themeColor="text1"/>
              </w:rPr>
            </w:pPr>
            <w:r w:rsidRPr="00BD3F51">
              <w:rPr>
                <w:rFonts w:eastAsia="Arial" w:cs="Arial"/>
                <w:color w:val="000000" w:themeColor="text1"/>
              </w:rPr>
              <w:t>0</w:t>
            </w:r>
            <w:r>
              <w:rPr>
                <w:rFonts w:eastAsia="Arial" w:cs="Arial"/>
                <w:color w:val="000000" w:themeColor="text1"/>
              </w:rPr>
              <w:t>%</w:t>
            </w:r>
          </w:p>
        </w:tc>
      </w:tr>
    </w:tbl>
    <w:p w14:paraId="048FF98A" w14:textId="77777777" w:rsidR="00152782" w:rsidRPr="00254755" w:rsidRDefault="00152782" w:rsidP="00152782">
      <w:pPr>
        <w:pStyle w:val="Wensen"/>
        <w:numPr>
          <w:ilvl w:val="0"/>
          <w:numId w:val="0"/>
        </w:numPr>
      </w:pPr>
    </w:p>
    <w:p w14:paraId="2264DDCE" w14:textId="77777777" w:rsidR="00152782" w:rsidRDefault="00152782" w:rsidP="00152782"/>
    <w:p w14:paraId="129DE3EE" w14:textId="77777777" w:rsidR="00152782" w:rsidRDefault="00152782" w:rsidP="00152782">
      <w:pPr>
        <w:spacing w:line="240" w:lineRule="auto"/>
      </w:pPr>
    </w:p>
    <w:p w14:paraId="4E3DEEDC" w14:textId="77777777" w:rsidR="00152782" w:rsidRDefault="00152782" w:rsidP="00152782">
      <w:pPr>
        <w:spacing w:line="240" w:lineRule="auto"/>
      </w:pPr>
    </w:p>
    <w:p w14:paraId="3901601D" w14:textId="77777777" w:rsidR="00152782" w:rsidRDefault="00152782" w:rsidP="00152782">
      <w:pPr>
        <w:spacing w:line="240" w:lineRule="auto"/>
      </w:pPr>
    </w:p>
    <w:p w14:paraId="04D10B7C" w14:textId="77777777" w:rsidR="00152782" w:rsidRDefault="00152782" w:rsidP="00152782">
      <w:pPr>
        <w:spacing w:line="240" w:lineRule="auto"/>
      </w:pPr>
    </w:p>
    <w:p w14:paraId="62B24A71" w14:textId="77777777" w:rsidR="00152782" w:rsidRDefault="00152782" w:rsidP="00152782"/>
    <w:p w14:paraId="6CDECC4E" w14:textId="77777777" w:rsidR="00152782" w:rsidRDefault="00152782" w:rsidP="00152782">
      <w:pPr>
        <w:spacing w:line="240" w:lineRule="auto"/>
        <w:rPr>
          <w:rFonts w:cs="Lucida Sans Unicode"/>
          <w:bCs/>
        </w:rPr>
      </w:pPr>
      <w:r>
        <w:br w:type="page"/>
      </w:r>
    </w:p>
    <w:p w14:paraId="350374FA" w14:textId="77777777" w:rsidR="00CB75EC" w:rsidRDefault="00CB75EC" w:rsidP="006B08ED">
      <w:pPr>
        <w:pStyle w:val="Kop1"/>
        <w:ind w:left="851" w:hanging="851"/>
      </w:pPr>
      <w:bookmarkStart w:id="208" w:name="_Toc118738014"/>
      <w:bookmarkStart w:id="209" w:name="_Toc118901133"/>
      <w:bookmarkStart w:id="210" w:name="_Toc118738015"/>
      <w:bookmarkStart w:id="211" w:name="_Toc118901134"/>
      <w:bookmarkStart w:id="212" w:name="_Toc118738016"/>
      <w:bookmarkStart w:id="213" w:name="_Toc118901135"/>
      <w:bookmarkStart w:id="214" w:name="_Toc118738017"/>
      <w:bookmarkStart w:id="215" w:name="_Toc118901136"/>
      <w:bookmarkStart w:id="216" w:name="_Toc118738018"/>
      <w:bookmarkStart w:id="217" w:name="_Toc118901137"/>
      <w:bookmarkStart w:id="218" w:name="_Toc118738019"/>
      <w:bookmarkStart w:id="219" w:name="_Toc118901138"/>
      <w:bookmarkStart w:id="220" w:name="_Toc118738020"/>
      <w:bookmarkStart w:id="221" w:name="_Toc118901139"/>
      <w:bookmarkStart w:id="222" w:name="_Toc153981330"/>
      <w:bookmarkStart w:id="223" w:name="_Hlk122365318"/>
      <w:bookmarkStart w:id="224" w:name="_Hlk122365356"/>
      <w:bookmarkEnd w:id="199"/>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lastRenderedPageBreak/>
        <w:t>Overige informatie</w:t>
      </w:r>
      <w:bookmarkEnd w:id="222"/>
    </w:p>
    <w:p w14:paraId="24115134" w14:textId="7CDC10FF" w:rsidR="006B08ED" w:rsidRPr="00CB75EC" w:rsidRDefault="006B08ED" w:rsidP="00EB63E0">
      <w:pPr>
        <w:pStyle w:val="Kop2"/>
      </w:pPr>
      <w:bookmarkStart w:id="225" w:name="_Toc153981331"/>
      <w:bookmarkEnd w:id="223"/>
      <w:r>
        <w:t>Voorwaarden</w:t>
      </w:r>
      <w:bookmarkEnd w:id="225"/>
    </w:p>
    <w:p w14:paraId="4764FB7A" w14:textId="77777777" w:rsidR="006B08ED" w:rsidRDefault="006B08ED" w:rsidP="008C4C6C">
      <w:pPr>
        <w:pStyle w:val="Opsommingmetbullet"/>
        <w:numPr>
          <w:ilvl w:val="0"/>
          <w:numId w:val="4"/>
        </w:numPr>
        <w:rPr>
          <w:rFonts w:cs="Lucida Sans Unicode"/>
        </w:rPr>
      </w:pPr>
      <w:r w:rsidRPr="009A1C92">
        <w:rPr>
          <w:rFonts w:cs="Lucida Sans Unicode"/>
        </w:rPr>
        <w:t xml:space="preserve">Als u </w:t>
      </w:r>
      <w:r w:rsidRPr="00F13181">
        <w:rPr>
          <w:rFonts w:cs="Lucida Sans Unicode"/>
          <w:color w:val="000000"/>
          <w:szCs w:val="18"/>
        </w:rPr>
        <w:t>zich</w:t>
      </w:r>
      <w:r w:rsidRPr="009A1C92">
        <w:rPr>
          <w:rFonts w:cs="Lucida Sans Unicode"/>
        </w:rPr>
        <w:t xml:space="preserve"> inschrijft voor deze opdracht, dan verklaart u daarmee dat u onvoorwaardelijk akkoord </w:t>
      </w:r>
      <w:bookmarkEnd w:id="224"/>
      <w:r w:rsidRPr="009A1C92">
        <w:rPr>
          <w:rFonts w:cs="Lucida Sans Unicode"/>
        </w:rPr>
        <w:t xml:space="preserve">gaat met alle </w:t>
      </w:r>
      <w:r w:rsidRPr="00600BA9">
        <w:rPr>
          <w:rFonts w:cs="Lucida Sans Unicode"/>
        </w:rPr>
        <w:t>gestelde</w:t>
      </w:r>
      <w:r w:rsidRPr="009A1C92">
        <w:rPr>
          <w:rFonts w:cs="Lucida Sans Unicode"/>
        </w:rPr>
        <w:t xml:space="preserve"> eisen. U verklaart met uw inschrijving ook dat u de opdracht onvoorwaardelijk kunt uitvoeren volgens de gestelde eisen.</w:t>
      </w:r>
      <w:r>
        <w:rPr>
          <w:rFonts w:cs="Lucida Sans Unicode"/>
        </w:rPr>
        <w:br/>
      </w:r>
    </w:p>
    <w:p w14:paraId="08104B05" w14:textId="0FB5A68E" w:rsidR="006B08ED" w:rsidRPr="00600BA9" w:rsidRDefault="006B08ED" w:rsidP="008C4C6C">
      <w:pPr>
        <w:pStyle w:val="Opsommingmetbullet"/>
        <w:numPr>
          <w:ilvl w:val="0"/>
          <w:numId w:val="4"/>
        </w:numPr>
        <w:rPr>
          <w:rFonts w:cs="Lucida Sans Unicode"/>
        </w:rPr>
      </w:pPr>
      <w:r w:rsidRPr="00600BA9">
        <w:rPr>
          <w:rFonts w:cs="Lucida Sans Unicode"/>
        </w:rPr>
        <w:t>Er zijn voor de gemeente geen kosten verbonden aan uw inschrijving. De gemeente vergoedt geen schade of kosten zolang er geen schriftelijke, door beide partijen ondertekende overeenkomst tot stand is gekomen.</w:t>
      </w:r>
      <w:r w:rsidR="00E45E6A">
        <w:rPr>
          <w:rFonts w:cs="Lucida Sans Unicode"/>
        </w:rPr>
        <w:br/>
      </w:r>
    </w:p>
    <w:p w14:paraId="741AAE2B" w14:textId="5BC3DD30" w:rsidR="006B08ED" w:rsidRDefault="006B08ED" w:rsidP="008C4C6C">
      <w:pPr>
        <w:pStyle w:val="Opsommingmetbullet"/>
        <w:numPr>
          <w:ilvl w:val="0"/>
          <w:numId w:val="4"/>
        </w:numPr>
        <w:rPr>
          <w:rFonts w:cs="Lucida Sans Unicode"/>
        </w:rPr>
      </w:pPr>
      <w:r w:rsidRPr="009A1C92">
        <w:rPr>
          <w:rFonts w:cs="Lucida Sans Unicode"/>
        </w:rPr>
        <w:t xml:space="preserve">Alle communicatie over deze aanbesteding vindt plaats via </w:t>
      </w:r>
      <w:r w:rsidR="00AE784D">
        <w:rPr>
          <w:rFonts w:cs="Lucida Sans Unicode"/>
        </w:rPr>
        <w:t xml:space="preserve">het </w:t>
      </w:r>
      <w:r w:rsidR="00AE784D">
        <w:t>aanbestedingsplatform.</w:t>
      </w:r>
      <w:r w:rsidRPr="009A1C92">
        <w:rPr>
          <w:rFonts w:cs="Lucida Sans Unicode"/>
        </w:rPr>
        <w:t xml:space="preserve"> Wanneer u vragen heeft, stel</w:t>
      </w:r>
      <w:r>
        <w:rPr>
          <w:rFonts w:cs="Lucida Sans Unicode"/>
        </w:rPr>
        <w:t>t</w:t>
      </w:r>
      <w:r w:rsidRPr="009A1C92">
        <w:rPr>
          <w:rFonts w:cs="Lucida Sans Unicode"/>
        </w:rPr>
        <w:t xml:space="preserve"> </w:t>
      </w:r>
      <w:r>
        <w:rPr>
          <w:rFonts w:cs="Lucida Sans Unicode"/>
        </w:rPr>
        <w:t xml:space="preserve">u </w:t>
      </w:r>
      <w:r w:rsidRPr="009A1C92">
        <w:rPr>
          <w:rFonts w:cs="Lucida Sans Unicode"/>
        </w:rPr>
        <w:t xml:space="preserve">deze via </w:t>
      </w:r>
      <w:r w:rsidR="00AE784D">
        <w:rPr>
          <w:rFonts w:cs="Lucida Sans Unicode"/>
        </w:rPr>
        <w:t xml:space="preserve">het </w:t>
      </w:r>
      <w:r w:rsidR="00AE784D">
        <w:t>aanbestedingsplatform</w:t>
      </w:r>
      <w:r w:rsidRPr="009A1C92">
        <w:rPr>
          <w:rFonts w:cs="Lucida Sans Unicode"/>
        </w:rPr>
        <w:t>. Alleen in uitzonderingssituaties kunt u contact opnemen met de inkoper van de gemeente. Het is niet toegestaan om contact op te nemen met andere betrokkenen bij deze aanbesteding.</w:t>
      </w:r>
    </w:p>
    <w:p w14:paraId="3E98A008" w14:textId="77777777" w:rsidR="006B08ED" w:rsidRDefault="006B08ED" w:rsidP="006B08ED">
      <w:pPr>
        <w:pStyle w:val="Opsommingmetbullet"/>
        <w:numPr>
          <w:ilvl w:val="0"/>
          <w:numId w:val="0"/>
        </w:numPr>
        <w:ind w:left="360"/>
        <w:rPr>
          <w:rFonts w:cs="Lucida Sans Unicode"/>
        </w:rPr>
      </w:pPr>
    </w:p>
    <w:p w14:paraId="004028DA" w14:textId="7BA57B16" w:rsidR="006B08ED" w:rsidRPr="009A1C92" w:rsidRDefault="006B08ED" w:rsidP="008C4C6C">
      <w:pPr>
        <w:pStyle w:val="Opsommingmetbullet"/>
        <w:numPr>
          <w:ilvl w:val="0"/>
          <w:numId w:val="4"/>
        </w:numPr>
        <w:rPr>
          <w:rFonts w:cs="Lucida Sans Unicode"/>
        </w:rPr>
      </w:pPr>
      <w:r w:rsidRPr="009A1C92">
        <w:rPr>
          <w:rFonts w:cs="Lucida Sans Unicode"/>
        </w:rPr>
        <w:t xml:space="preserve">De gemeente kan ervoor kiezen om de aanbesteding geheel of gedeeltelijk, tijdelijk of definitief te stoppen. </w:t>
      </w:r>
      <w:r>
        <w:rPr>
          <w:rFonts w:cs="Lucida Sans Unicode"/>
        </w:rPr>
        <w:br/>
      </w:r>
    </w:p>
    <w:p w14:paraId="386BF3C9" w14:textId="77777777" w:rsidR="006B08ED" w:rsidRPr="009A1C92" w:rsidRDefault="006B08ED" w:rsidP="008C4C6C">
      <w:pPr>
        <w:pStyle w:val="Opsommingmetbullet"/>
        <w:numPr>
          <w:ilvl w:val="0"/>
          <w:numId w:val="4"/>
        </w:numPr>
        <w:rPr>
          <w:rFonts w:cs="Lucida Sans Unicode"/>
        </w:rPr>
      </w:pPr>
      <w:r w:rsidRPr="009A1C92">
        <w:rPr>
          <w:rFonts w:cs="Lucida Sans Unicode"/>
        </w:rPr>
        <w:t>Alle communicatie tijdens de aanbesteding en tijdens de looptijd van de overeenkomst gebeurt in de Nederlandse taal.</w:t>
      </w:r>
      <w:r>
        <w:rPr>
          <w:rFonts w:cs="Lucida Sans Unicode"/>
        </w:rPr>
        <w:br/>
      </w:r>
    </w:p>
    <w:p w14:paraId="20742F87" w14:textId="77777777" w:rsidR="006B08ED" w:rsidRDefault="006B08ED" w:rsidP="008C4C6C">
      <w:pPr>
        <w:pStyle w:val="Opsommingmetbullet"/>
        <w:numPr>
          <w:ilvl w:val="0"/>
          <w:numId w:val="4"/>
        </w:numPr>
        <w:rPr>
          <w:rFonts w:cs="Lucida Sans Unicode"/>
        </w:rPr>
      </w:pPr>
      <w:r w:rsidRPr="009A1C92">
        <w:rPr>
          <w:rFonts w:cs="Lucida Sans Unicode"/>
        </w:rPr>
        <w:t xml:space="preserve">De personen die binnen uw onderneming voor de uitvoering van deze opdracht verantwoordelijk zullen zijn, beheersen de Nederlandse taal in woord en geschrift. In ieder geval voldoende </w:t>
      </w:r>
      <w:r>
        <w:rPr>
          <w:rFonts w:cs="Lucida Sans Unicode"/>
        </w:rPr>
        <w:t xml:space="preserve">om </w:t>
      </w:r>
      <w:r w:rsidRPr="009A1C92">
        <w:rPr>
          <w:rFonts w:cs="Lucida Sans Unicode"/>
        </w:rPr>
        <w:t>de werkzaamheden en contractuele verplichtingen</w:t>
      </w:r>
      <w:r>
        <w:rPr>
          <w:rFonts w:cs="Lucida Sans Unicode"/>
        </w:rPr>
        <w:t xml:space="preserve"> uit te voeren</w:t>
      </w:r>
      <w:r w:rsidRPr="009A1C92">
        <w:rPr>
          <w:rFonts w:cs="Lucida Sans Unicode"/>
        </w:rPr>
        <w:t>.</w:t>
      </w:r>
      <w:r>
        <w:rPr>
          <w:rFonts w:cs="Lucida Sans Unicode"/>
        </w:rPr>
        <w:br/>
      </w:r>
    </w:p>
    <w:p w14:paraId="2450172D" w14:textId="77777777" w:rsidR="006B08ED" w:rsidRDefault="006B08ED" w:rsidP="008C4C6C">
      <w:pPr>
        <w:pStyle w:val="Opsommingmetbullet"/>
        <w:numPr>
          <w:ilvl w:val="0"/>
          <w:numId w:val="4"/>
        </w:numPr>
        <w:rPr>
          <w:rFonts w:cs="Lucida Sans Unicode"/>
        </w:rPr>
      </w:pPr>
      <w:r>
        <w:rPr>
          <w:rFonts w:cs="Lucida Sans Unicode"/>
        </w:rPr>
        <w:t>Bij definitieve gunning ondertekenen d</w:t>
      </w:r>
      <w:r w:rsidRPr="00194057">
        <w:rPr>
          <w:rFonts w:cs="Lucida Sans Unicode"/>
        </w:rPr>
        <w:t xml:space="preserve">e gemeente </w:t>
      </w:r>
      <w:r>
        <w:rPr>
          <w:rFonts w:cs="Lucida Sans Unicode"/>
        </w:rPr>
        <w:t>en de gegunde partij(en) de overeenkomst</w:t>
      </w:r>
      <w:r w:rsidRPr="00194057">
        <w:rPr>
          <w:rFonts w:cs="Lucida Sans Unicode"/>
        </w:rPr>
        <w:t xml:space="preserve"> met een digitale handtekening. De gemeente gebruikt hiervoor </w:t>
      </w:r>
      <w:proofErr w:type="spellStart"/>
      <w:r w:rsidRPr="00194057">
        <w:rPr>
          <w:rFonts w:cs="Lucida Sans Unicode"/>
        </w:rPr>
        <w:t>ValidSign</w:t>
      </w:r>
      <w:proofErr w:type="spellEnd"/>
      <w:r w:rsidRPr="00194057">
        <w:rPr>
          <w:rFonts w:cs="Lucida Sans Unicode"/>
        </w:rPr>
        <w:t>. U bent bereid om voor het ondertekenen van de overeenkomst, als extra autorisatie,</w:t>
      </w:r>
      <w:r>
        <w:rPr>
          <w:rFonts w:cs="Lucida Sans Unicode"/>
        </w:rPr>
        <w:t xml:space="preserve"> het</w:t>
      </w:r>
      <w:r w:rsidRPr="00194057">
        <w:rPr>
          <w:rFonts w:cs="Lucida Sans Unicode"/>
        </w:rPr>
        <w:t xml:space="preserve"> e-mailadres en </w:t>
      </w:r>
      <w:r>
        <w:rPr>
          <w:rFonts w:cs="Lucida Sans Unicode"/>
        </w:rPr>
        <w:t xml:space="preserve">mobiel </w:t>
      </w:r>
      <w:r w:rsidRPr="00194057">
        <w:rPr>
          <w:rFonts w:cs="Lucida Sans Unicode"/>
        </w:rPr>
        <w:t>telefoonnummer van de vertegenwoordigingsbevoegde persoon aan te leveren.</w:t>
      </w:r>
    </w:p>
    <w:p w14:paraId="2F95D79D" w14:textId="77777777" w:rsidR="006B08ED" w:rsidRDefault="006B08ED" w:rsidP="006B08ED">
      <w:pPr>
        <w:pStyle w:val="Opsommingmetbullet"/>
        <w:numPr>
          <w:ilvl w:val="0"/>
          <w:numId w:val="0"/>
        </w:numPr>
        <w:ind w:left="360"/>
        <w:rPr>
          <w:rFonts w:cs="Lucida Sans Unicode"/>
        </w:rPr>
      </w:pPr>
    </w:p>
    <w:p w14:paraId="227D79B4" w14:textId="77777777" w:rsidR="006B08ED" w:rsidRDefault="006B08ED" w:rsidP="008C4C6C">
      <w:pPr>
        <w:pStyle w:val="Opsommingmetbullet"/>
        <w:numPr>
          <w:ilvl w:val="0"/>
          <w:numId w:val="4"/>
        </w:numPr>
        <w:rPr>
          <w:rFonts w:cs="Lucida Sans Unicode"/>
        </w:rPr>
      </w:pPr>
      <w:r w:rsidRPr="009A1C92">
        <w:rPr>
          <w:rFonts w:cs="Lucida Sans Unicode"/>
        </w:rPr>
        <w:t>Geheimhouding: Personen binnen uw onderneming delen geen informatie die</w:t>
      </w:r>
      <w:r>
        <w:rPr>
          <w:rFonts w:cs="Lucida Sans Unicode"/>
        </w:rPr>
        <w:t xml:space="preserve"> in het kader van deze opdracht</w:t>
      </w:r>
      <w:r w:rsidRPr="009A1C92">
        <w:rPr>
          <w:rFonts w:cs="Lucida Sans Unicode"/>
        </w:rPr>
        <w:t xml:space="preserve"> beschikbaar komt met derden. U mag wel informatie delen met partners, onderaannemers en/of hulppersonen die u inschakelt. In dat geval bent u ervoor verantwoordelijk dat zij geen informatie met derden delen.</w:t>
      </w:r>
    </w:p>
    <w:p w14:paraId="42B2B5CC" w14:textId="77777777" w:rsidR="006B08ED" w:rsidRDefault="006B08ED" w:rsidP="006B08ED">
      <w:pPr>
        <w:pStyle w:val="Opsommingmetbullet"/>
        <w:numPr>
          <w:ilvl w:val="0"/>
          <w:numId w:val="0"/>
        </w:numPr>
        <w:ind w:left="360"/>
        <w:rPr>
          <w:rFonts w:cs="Lucida Sans Unicode"/>
        </w:rPr>
      </w:pPr>
    </w:p>
    <w:p w14:paraId="5CF530EB" w14:textId="77777777" w:rsidR="006B08ED" w:rsidRDefault="006B08ED" w:rsidP="008C4C6C">
      <w:pPr>
        <w:pStyle w:val="Opsommingmetbullet"/>
        <w:numPr>
          <w:ilvl w:val="0"/>
          <w:numId w:val="4"/>
        </w:numPr>
        <w:rPr>
          <w:rFonts w:cs="Lucida Sans Unicode"/>
          <w:szCs w:val="18"/>
        </w:rPr>
      </w:pPr>
      <w:r>
        <w:rPr>
          <w:rFonts w:cs="Lucida Sans Unicode"/>
          <w:szCs w:val="18"/>
        </w:rPr>
        <w:t xml:space="preserve">Een </w:t>
      </w:r>
      <w:r w:rsidRPr="00F13181">
        <w:rPr>
          <w:rFonts w:cs="Lucida Sans Unicode"/>
        </w:rPr>
        <w:t>onderneming</w:t>
      </w:r>
      <w:r>
        <w:rPr>
          <w:rFonts w:cs="Lucida Sans Unicode"/>
          <w:szCs w:val="18"/>
        </w:rPr>
        <w:t xml:space="preserve"> mag slechts één</w:t>
      </w:r>
      <w:r w:rsidRPr="00854036">
        <w:rPr>
          <w:rFonts w:cs="Lucida Sans Unicode"/>
          <w:szCs w:val="18"/>
        </w:rPr>
        <w:t xml:space="preserve"> inschrijving doen. Als een onderneming meerdere malen inschrijft, zelfstandig of als deelnemer in een combinatie, </w:t>
      </w:r>
      <w:r>
        <w:rPr>
          <w:rFonts w:cs="Lucida Sans Unicode"/>
          <w:szCs w:val="18"/>
        </w:rPr>
        <w:t>d</w:t>
      </w:r>
      <w:r w:rsidRPr="00854036">
        <w:rPr>
          <w:rFonts w:cs="Lucida Sans Unicode"/>
          <w:szCs w:val="18"/>
        </w:rPr>
        <w:t xml:space="preserve">an wijst de gemeente alle inschrijvingen van </w:t>
      </w:r>
      <w:r>
        <w:rPr>
          <w:rFonts w:cs="Lucida Sans Unicode"/>
          <w:szCs w:val="18"/>
        </w:rPr>
        <w:t>deze ondernem</w:t>
      </w:r>
      <w:r w:rsidRPr="00854036">
        <w:rPr>
          <w:rFonts w:cs="Lucida Sans Unicode"/>
          <w:szCs w:val="18"/>
        </w:rPr>
        <w:t xml:space="preserve">ing </w:t>
      </w:r>
      <w:r>
        <w:rPr>
          <w:rFonts w:cs="Lucida Sans Unicode"/>
          <w:szCs w:val="18"/>
        </w:rPr>
        <w:t>af</w:t>
      </w:r>
      <w:r w:rsidRPr="00854036">
        <w:rPr>
          <w:rFonts w:cs="Lucida Sans Unicode"/>
          <w:szCs w:val="18"/>
        </w:rPr>
        <w:t xml:space="preserve"> als on</w:t>
      </w:r>
      <w:r>
        <w:rPr>
          <w:rFonts w:cs="Lucida Sans Unicode"/>
          <w:szCs w:val="18"/>
        </w:rPr>
        <w:t>geldige</w:t>
      </w:r>
      <w:r w:rsidRPr="00854036">
        <w:rPr>
          <w:rFonts w:cs="Lucida Sans Unicode"/>
          <w:szCs w:val="18"/>
        </w:rPr>
        <w:t xml:space="preserve"> inschrijvingen.</w:t>
      </w:r>
    </w:p>
    <w:p w14:paraId="45629118" w14:textId="77777777" w:rsidR="006B08ED" w:rsidRDefault="006B08ED" w:rsidP="006B08ED">
      <w:pPr>
        <w:pStyle w:val="Opsommingmetbullet"/>
        <w:numPr>
          <w:ilvl w:val="0"/>
          <w:numId w:val="0"/>
        </w:numPr>
        <w:ind w:left="360"/>
        <w:rPr>
          <w:rFonts w:cs="Lucida Sans Unicode"/>
          <w:szCs w:val="18"/>
        </w:rPr>
      </w:pPr>
    </w:p>
    <w:p w14:paraId="71652ADF" w14:textId="77777777" w:rsidR="006B08ED" w:rsidRPr="00854036" w:rsidRDefault="006B08ED" w:rsidP="008C4C6C">
      <w:pPr>
        <w:pStyle w:val="Opsommingmetbullet"/>
        <w:numPr>
          <w:ilvl w:val="0"/>
          <w:numId w:val="4"/>
        </w:numPr>
        <w:rPr>
          <w:rFonts w:cs="Lucida Sans Unicode"/>
        </w:rPr>
      </w:pPr>
      <w:r w:rsidRPr="00854036">
        <w:rPr>
          <w:rFonts w:cs="Lucida Sans Unicode"/>
          <w:szCs w:val="18"/>
        </w:rPr>
        <w:t>Onder</w:t>
      </w:r>
      <w:r w:rsidRPr="00F13181">
        <w:rPr>
          <w:rFonts w:cs="Lucida Sans Unicode"/>
          <w:szCs w:val="18"/>
        </w:rPr>
        <w:t>n</w:t>
      </w:r>
      <w:r w:rsidRPr="00854036">
        <w:rPr>
          <w:rFonts w:cs="Lucida Sans Unicode"/>
          <w:szCs w:val="18"/>
        </w:rPr>
        <w:t xml:space="preserve">emingen die behoren tot dezelfde groep mogen alleen een inschrijving doen als er géén sprake </w:t>
      </w:r>
      <w:r w:rsidRPr="00F13181">
        <w:rPr>
          <w:rFonts w:cs="Lucida Sans Unicode"/>
          <w:szCs w:val="18"/>
        </w:rPr>
        <w:t>i</w:t>
      </w:r>
      <w:r w:rsidRPr="00854036">
        <w:rPr>
          <w:rFonts w:cs="Lucida Sans Unicode"/>
          <w:szCs w:val="18"/>
        </w:rPr>
        <w:t xml:space="preserve">s van onderling gesloten overeenkomsten en/of feitelijke gedragingen die de mededinging </w:t>
      </w:r>
      <w:r w:rsidRPr="00854036">
        <w:rPr>
          <w:rFonts w:cs="Lucida Sans Unicode"/>
          <w:szCs w:val="18"/>
        </w:rPr>
        <w:lastRenderedPageBreak/>
        <w:t>beperken. De gemeente kan de betreffende ondernemingen vragen om aan te tonen dat de mededinging niet wordt beperkt. Wordt dit niet aangetoond? Dan wijst de gemeente alle inschrijvingen van alle ondernemingen uit dezelfde groep af als on</w:t>
      </w:r>
      <w:r>
        <w:rPr>
          <w:rFonts w:cs="Lucida Sans Unicode"/>
          <w:szCs w:val="18"/>
        </w:rPr>
        <w:t>geldige</w:t>
      </w:r>
      <w:r w:rsidRPr="00854036">
        <w:rPr>
          <w:rFonts w:cs="Lucida Sans Unicode"/>
          <w:szCs w:val="18"/>
        </w:rPr>
        <w:t xml:space="preserve"> inschrijvingen.</w:t>
      </w:r>
      <w:r w:rsidRPr="00F13181">
        <w:rPr>
          <w:rFonts w:cs="Lucida Sans Unicode"/>
          <w:szCs w:val="18"/>
        </w:rPr>
        <w:br/>
      </w:r>
    </w:p>
    <w:p w14:paraId="512A8F18" w14:textId="77777777" w:rsidR="006B08ED" w:rsidRPr="009A1C92" w:rsidRDefault="006B08ED" w:rsidP="008C4C6C">
      <w:pPr>
        <w:pStyle w:val="Opsommingmetbullet"/>
        <w:numPr>
          <w:ilvl w:val="0"/>
          <w:numId w:val="4"/>
        </w:numPr>
        <w:rPr>
          <w:rFonts w:cs="Lucida Sans Unicode"/>
        </w:rPr>
      </w:pPr>
      <w:r w:rsidRPr="00F13181">
        <w:rPr>
          <w:rFonts w:cs="Lucida Sans Unicode"/>
          <w:szCs w:val="18"/>
        </w:rPr>
        <w:t>Gestanddoeningstermijn</w:t>
      </w:r>
      <w:r w:rsidRPr="009A1C92">
        <w:rPr>
          <w:rFonts w:cs="Lucida Sans Unicode"/>
        </w:rPr>
        <w:t xml:space="preserve">: U garandeert uw inschrijving inclusief prijs voor een periode van minimaal </w:t>
      </w:r>
      <w:r w:rsidRPr="00E96D1C">
        <w:t>3 maanden</w:t>
      </w:r>
      <w:r w:rsidRPr="00E96D1C">
        <w:rPr>
          <w:rFonts w:cs="Lucida Sans Unicode"/>
        </w:rPr>
        <w:t xml:space="preserve"> </w:t>
      </w:r>
      <w:r w:rsidRPr="009A1C92">
        <w:rPr>
          <w:rFonts w:cs="Lucida Sans Unicode"/>
        </w:rPr>
        <w:t xml:space="preserve">na de datum waarop de inschrijvingen uiterlijk ingediend </w:t>
      </w:r>
      <w:r>
        <w:rPr>
          <w:rFonts w:cs="Lucida Sans Unicode"/>
        </w:rPr>
        <w:t>moeten</w:t>
      </w:r>
      <w:r w:rsidRPr="009A1C92">
        <w:rPr>
          <w:rFonts w:cs="Lucida Sans Unicode"/>
        </w:rPr>
        <w:t xml:space="preserve"> worden. Binnen deze termijn mag u de inschrijving niet wijzigen of intrekken.</w:t>
      </w:r>
      <w:r>
        <w:rPr>
          <w:rFonts w:cs="Lucida Sans Unicode"/>
        </w:rPr>
        <w:br/>
      </w:r>
    </w:p>
    <w:p w14:paraId="68C05CB7" w14:textId="77777777" w:rsidR="006B08ED" w:rsidRPr="009A1C92" w:rsidRDefault="006B08ED" w:rsidP="008C4C6C">
      <w:pPr>
        <w:pStyle w:val="Opsommingmetbullet"/>
        <w:numPr>
          <w:ilvl w:val="0"/>
          <w:numId w:val="4"/>
        </w:numPr>
        <w:rPr>
          <w:rFonts w:cs="Lucida Sans Unicode"/>
        </w:rPr>
      </w:pPr>
      <w:r w:rsidRPr="009A1C92">
        <w:rPr>
          <w:rFonts w:cs="Lucida Sans Unicode"/>
        </w:rPr>
        <w:t xml:space="preserve">Wanneer er een kort geding wordt aangespannen tegen de voorlopige gunningsbeslissing, verlengt u de gestanddoeningstermijn van uw inschrijving tot minimaal </w:t>
      </w:r>
      <w:r>
        <w:rPr>
          <w:rFonts w:cs="Lucida Sans Unicode"/>
        </w:rPr>
        <w:t>2</w:t>
      </w:r>
      <w:r w:rsidRPr="009A1C92">
        <w:rPr>
          <w:rFonts w:cs="Lucida Sans Unicode"/>
        </w:rPr>
        <w:t xml:space="preserve"> weken na de datum van de uitspraak in het kort geding.</w:t>
      </w:r>
      <w:r>
        <w:rPr>
          <w:rFonts w:cs="Lucida Sans Unicode"/>
        </w:rPr>
        <w:br/>
      </w:r>
    </w:p>
    <w:p w14:paraId="14059C86" w14:textId="1E7ECDEC" w:rsidR="00116099" w:rsidRPr="002A7549" w:rsidRDefault="00116099" w:rsidP="008C4C6C">
      <w:pPr>
        <w:pStyle w:val="Opsommingmetbullet"/>
        <w:numPr>
          <w:ilvl w:val="0"/>
          <w:numId w:val="4"/>
        </w:numPr>
        <w:rPr>
          <w:rFonts w:cs="Lucida Sans Unicode"/>
        </w:rPr>
      </w:pPr>
      <w:r w:rsidRPr="002A7549">
        <w:rPr>
          <w:rFonts w:cs="Lucida Sans Unicode"/>
        </w:rPr>
        <w:t>U conformeert zich volledig en onvoorwaardelijk aan de Algemene inkoopvoorwaarden van de gemeente Utrecht 2018. Dit betekent dat uitsluitend de door de gemeente gehanteerde voorwaarden van toepassing zijn. In uw inschrijving verwijst u niet (deels) naar andere juridische voorwaarden. Ook niet als deze niet in tegenspraak met de voorwaarden van de gemeente Utrecht zouden zijn.</w:t>
      </w:r>
    </w:p>
    <w:p w14:paraId="7256187F" w14:textId="77777777" w:rsidR="00B00CCD" w:rsidRDefault="00B00CCD" w:rsidP="00EB63E0">
      <w:pPr>
        <w:pStyle w:val="Opsommingmetbullet"/>
        <w:numPr>
          <w:ilvl w:val="0"/>
          <w:numId w:val="0"/>
        </w:numPr>
        <w:ind w:left="360"/>
        <w:rPr>
          <w:rFonts w:cs="Lucida Sans Unicode"/>
        </w:rPr>
      </w:pPr>
    </w:p>
    <w:p w14:paraId="36526DF0" w14:textId="01E9F2D0" w:rsidR="00116099" w:rsidRPr="00116099" w:rsidRDefault="00116099" w:rsidP="008C4C6C">
      <w:pPr>
        <w:pStyle w:val="Opsommingmetbullet"/>
        <w:numPr>
          <w:ilvl w:val="0"/>
          <w:numId w:val="4"/>
        </w:numPr>
        <w:rPr>
          <w:rFonts w:cs="Lucida Sans Unicode"/>
        </w:rPr>
      </w:pPr>
      <w:r w:rsidRPr="00116099">
        <w:rPr>
          <w:rFonts w:cs="Lucida Sans Unicode"/>
        </w:rPr>
        <w:t>U conformeert zich volledig en onvoorwaardelijk aan de (concep</w:t>
      </w:r>
      <w:r w:rsidRPr="00C51C1D">
        <w:t>t)</w:t>
      </w:r>
      <w:r w:rsidR="002A7549">
        <w:t xml:space="preserve"> </w:t>
      </w:r>
      <w:proofErr w:type="spellStart"/>
      <w:r w:rsidRPr="002A7549">
        <w:rPr>
          <w:rFonts w:cs="Lucida Sans Unicode"/>
        </w:rPr>
        <w:t>raam</w:t>
      </w:r>
      <w:r w:rsidR="002A7549">
        <w:rPr>
          <w:rFonts w:cs="Lucida Sans Unicode"/>
          <w:color w:val="00B050"/>
        </w:rPr>
        <w:t>-</w:t>
      </w:r>
      <w:r w:rsidRPr="00116099">
        <w:rPr>
          <w:rFonts w:cs="Lucida Sans Unicode"/>
        </w:rPr>
        <w:t>overeenkomst</w:t>
      </w:r>
      <w:proofErr w:type="spellEnd"/>
      <w:r w:rsidRPr="00116099">
        <w:rPr>
          <w:rFonts w:cs="Lucida Sans Unicode"/>
        </w:rPr>
        <w:t>.</w:t>
      </w:r>
    </w:p>
    <w:p w14:paraId="1857D5BD" w14:textId="77777777" w:rsidR="00B00CCD" w:rsidRDefault="00B00CCD" w:rsidP="00EB63E0">
      <w:pPr>
        <w:pStyle w:val="Opsommingmetbullet"/>
        <w:numPr>
          <w:ilvl w:val="0"/>
          <w:numId w:val="0"/>
        </w:numPr>
        <w:ind w:left="360"/>
        <w:rPr>
          <w:rFonts w:cs="Lucida Sans Unicode"/>
        </w:rPr>
      </w:pPr>
    </w:p>
    <w:p w14:paraId="0D56F35C" w14:textId="0AEBEFB6" w:rsidR="00116099" w:rsidRPr="00116099" w:rsidRDefault="00116099" w:rsidP="008C4C6C">
      <w:pPr>
        <w:pStyle w:val="Opsommingmetbullet"/>
        <w:numPr>
          <w:ilvl w:val="0"/>
          <w:numId w:val="4"/>
        </w:numPr>
        <w:rPr>
          <w:rFonts w:cs="Lucida Sans Unicode"/>
        </w:rPr>
      </w:pPr>
      <w:r w:rsidRPr="00116099">
        <w:rPr>
          <w:rFonts w:cs="Lucida Sans Unicode"/>
        </w:rPr>
        <w:t>Als u in uw inschrijving opgave doet van (een) bepaalde onderaannemer(s) en aan u de opdracht is gegund, gebruikt u daadwerkelijk de genoemde onderaannemer(s) voor het uitvoeren van de opdracht op de wijze die u beschreven heeft in uw inschrijving. U wordt als hoofdaannemer aangemerkt en staat ook in voor delen van de inschrijving waarbij u een beroep doet op een (of meer) onderaannemer(s).</w:t>
      </w:r>
    </w:p>
    <w:p w14:paraId="6FC6DEE0" w14:textId="77777777" w:rsidR="00B00CCD" w:rsidRDefault="00B00CCD" w:rsidP="00EB63E0">
      <w:pPr>
        <w:pStyle w:val="Opsommingmetbullet"/>
        <w:numPr>
          <w:ilvl w:val="0"/>
          <w:numId w:val="0"/>
        </w:numPr>
        <w:ind w:left="360"/>
        <w:rPr>
          <w:rFonts w:cs="Lucida Sans Unicode"/>
        </w:rPr>
      </w:pPr>
    </w:p>
    <w:p w14:paraId="5BC2BF8D" w14:textId="04C67610" w:rsidR="00116099" w:rsidRDefault="00116099" w:rsidP="008C4C6C">
      <w:pPr>
        <w:pStyle w:val="Opsommingmetbullet"/>
        <w:numPr>
          <w:ilvl w:val="0"/>
          <w:numId w:val="4"/>
        </w:numPr>
        <w:rPr>
          <w:rFonts w:cs="Lucida Sans Unicode"/>
        </w:rPr>
      </w:pPr>
      <w:r w:rsidRPr="00116099">
        <w:rPr>
          <w:rFonts w:cs="Lucida Sans Unicode"/>
        </w:rPr>
        <w:t>Als hoofdaannemer draagt u de volledige verantwoordelijkheid voor de activiteiten van uw onderaannemer(s) bij het uitvoeren van deze opdracht. U verzorgt de communicatie namens en naar de onderaannemer(s). Alleen u als hoofdaannemer factureert aan de gemeente, ook voor werkzaamheden die door de onderaannemer(s) zijn uitgevoerd.</w:t>
      </w:r>
    </w:p>
    <w:p w14:paraId="0FA01F9B" w14:textId="77777777" w:rsidR="00835F8A" w:rsidRDefault="00835F8A" w:rsidP="00EB63E0">
      <w:pPr>
        <w:pStyle w:val="Opsommingmetbullet"/>
        <w:numPr>
          <w:ilvl w:val="0"/>
          <w:numId w:val="0"/>
        </w:numPr>
        <w:ind w:left="360"/>
        <w:rPr>
          <w:rFonts w:cs="Lucida Sans Unicode"/>
        </w:rPr>
      </w:pPr>
    </w:p>
    <w:p w14:paraId="5E781EB7" w14:textId="4CAC05E6" w:rsidR="00116099" w:rsidRPr="00C51C1D" w:rsidRDefault="00116099" w:rsidP="008C4C6C">
      <w:pPr>
        <w:pStyle w:val="Opsommingmetbullet"/>
        <w:numPr>
          <w:ilvl w:val="0"/>
          <w:numId w:val="4"/>
        </w:numPr>
        <w:rPr>
          <w:rFonts w:cs="Lucida Sans Unicode"/>
        </w:rPr>
      </w:pPr>
      <w:r w:rsidRPr="00C51C1D">
        <w:rPr>
          <w:rFonts w:cs="Lucida Sans Unicode"/>
        </w:rPr>
        <w:t xml:space="preserve">Nadat de opdracht aan u is gegund is het alsnog laten uitvoeren van werkzaamheden in </w:t>
      </w:r>
      <w:proofErr w:type="spellStart"/>
      <w:r w:rsidRPr="00C51C1D">
        <w:rPr>
          <w:rFonts w:cs="Lucida Sans Unicode"/>
        </w:rPr>
        <w:t>onderaanneming</w:t>
      </w:r>
      <w:proofErr w:type="spellEnd"/>
      <w:r w:rsidRPr="00C51C1D">
        <w:rPr>
          <w:rFonts w:cs="Lucida Sans Unicode"/>
        </w:rPr>
        <w:t xml:space="preserve"> alleen toegestaan als de gemeente u daarvoor schriftelijk toestemming heeft gegeven.</w:t>
      </w:r>
    </w:p>
    <w:p w14:paraId="5C1B0E0D" w14:textId="77777777" w:rsidR="006B08ED" w:rsidRDefault="006B08ED" w:rsidP="006B08ED">
      <w:pPr>
        <w:pStyle w:val="Kop2"/>
      </w:pPr>
      <w:bookmarkStart w:id="226" w:name="_Toc153981332"/>
      <w:r>
        <w:t>Klachtenregeling</w:t>
      </w:r>
      <w:bookmarkEnd w:id="226"/>
    </w:p>
    <w:p w14:paraId="52BC17D9" w14:textId="4458A5DE" w:rsidR="00835F8A" w:rsidRDefault="006B08ED" w:rsidP="00FA423E">
      <w:r w:rsidRPr="00BB4A0D">
        <w:t xml:space="preserve">De gemeente heeft een Klachtenregeling bij aanbesteden. Deze regeling is gepubliceerd op </w:t>
      </w:r>
      <w:hyperlink r:id="rId26" w:history="1">
        <w:r w:rsidRPr="00BB4A0D">
          <w:rPr>
            <w:rStyle w:val="Hyperlink"/>
          </w:rPr>
          <w:t>https://www.utrecht.nl/ondernemen/inkopen-en-aanbesteden/</w:t>
        </w:r>
      </w:hyperlink>
      <w:r w:rsidRPr="00BB4A0D">
        <w:t>.</w:t>
      </w:r>
    </w:p>
    <w:p w14:paraId="2445CD58" w14:textId="2F909CE1" w:rsidR="00081D7A" w:rsidRDefault="00081D7A">
      <w:r>
        <w:br w:type="page"/>
      </w:r>
    </w:p>
    <w:p w14:paraId="626A1E08" w14:textId="77777777" w:rsidR="00081D7A" w:rsidRDefault="00081D7A" w:rsidP="00081D7A">
      <w:pPr>
        <w:pStyle w:val="Kop1"/>
        <w:ind w:left="851" w:hanging="851"/>
      </w:pPr>
      <w:bookmarkStart w:id="227" w:name="_Toc73006567"/>
      <w:bookmarkStart w:id="228" w:name="_Toc130458496"/>
      <w:bookmarkStart w:id="229" w:name="_Toc153981333"/>
      <w:r>
        <w:lastRenderedPageBreak/>
        <w:t xml:space="preserve">Documentenlijst  - </w:t>
      </w:r>
      <w:r>
        <w:rPr>
          <w:sz w:val="18"/>
          <w:szCs w:val="18"/>
        </w:rPr>
        <w:t xml:space="preserve">Documenten die behoren bij deze  offerteaanvraag, geplaatst zijn in </w:t>
      </w:r>
      <w:proofErr w:type="spellStart"/>
      <w:r>
        <w:rPr>
          <w:sz w:val="18"/>
          <w:szCs w:val="18"/>
        </w:rPr>
        <w:t>TenderNed</w:t>
      </w:r>
      <w:proofErr w:type="spellEnd"/>
      <w:r>
        <w:rPr>
          <w:sz w:val="18"/>
          <w:szCs w:val="18"/>
        </w:rPr>
        <w:t xml:space="preserve"> en onlosmakelijk onderdeel uitmaken van deze aanbesteding -</w:t>
      </w:r>
      <w:bookmarkEnd w:id="227"/>
      <w:bookmarkEnd w:id="228"/>
      <w:bookmarkEnd w:id="229"/>
    </w:p>
    <w:p w14:paraId="1C0F1657" w14:textId="3E03D842" w:rsidR="00081D7A" w:rsidRDefault="00081D7A" w:rsidP="00081D7A">
      <w:pPr>
        <w:pStyle w:val="Lijstalinea"/>
        <w:numPr>
          <w:ilvl w:val="0"/>
          <w:numId w:val="29"/>
        </w:numPr>
        <w:rPr>
          <w:rFonts w:ascii="Arial" w:hAnsi="Arial" w:cs="Arial"/>
          <w:sz w:val="20"/>
          <w:szCs w:val="20"/>
        </w:rPr>
      </w:pPr>
      <w:r>
        <w:rPr>
          <w:rFonts w:ascii="Arial" w:hAnsi="Arial" w:cs="Arial"/>
          <w:sz w:val="20"/>
          <w:szCs w:val="20"/>
        </w:rPr>
        <w:t xml:space="preserve">Document </w:t>
      </w:r>
      <w:r w:rsidR="00BC48B4">
        <w:rPr>
          <w:rFonts w:ascii="Arial" w:hAnsi="Arial" w:cs="Arial"/>
          <w:sz w:val="20"/>
          <w:szCs w:val="20"/>
        </w:rPr>
        <w:t>‘</w:t>
      </w:r>
      <w:r>
        <w:rPr>
          <w:rFonts w:ascii="Arial" w:hAnsi="Arial" w:cs="Arial"/>
          <w:sz w:val="20"/>
          <w:szCs w:val="20"/>
        </w:rPr>
        <w:t>Aankondiging van de opdracht</w:t>
      </w:r>
      <w:r w:rsidR="00BC48B4">
        <w:rPr>
          <w:rFonts w:ascii="Arial" w:hAnsi="Arial" w:cs="Arial"/>
          <w:sz w:val="20"/>
          <w:szCs w:val="20"/>
        </w:rPr>
        <w:t>’</w:t>
      </w:r>
    </w:p>
    <w:p w14:paraId="442343B2" w14:textId="51A24E1F" w:rsidR="00EB5632" w:rsidRDefault="00EB5632" w:rsidP="00081D7A">
      <w:pPr>
        <w:pStyle w:val="Lijstalinea"/>
        <w:numPr>
          <w:ilvl w:val="0"/>
          <w:numId w:val="29"/>
        </w:numPr>
        <w:rPr>
          <w:rFonts w:ascii="Arial" w:hAnsi="Arial" w:cs="Arial"/>
          <w:sz w:val="20"/>
          <w:szCs w:val="20"/>
        </w:rPr>
      </w:pPr>
      <w:r>
        <w:rPr>
          <w:rFonts w:ascii="Arial" w:hAnsi="Arial" w:cs="Arial"/>
          <w:sz w:val="20"/>
          <w:szCs w:val="20"/>
        </w:rPr>
        <w:t>Document ‘</w:t>
      </w:r>
      <w:r w:rsidR="00BC48B4">
        <w:rPr>
          <w:rFonts w:ascii="Arial" w:hAnsi="Arial" w:cs="Arial"/>
          <w:sz w:val="20"/>
          <w:szCs w:val="20"/>
        </w:rPr>
        <w:t>Programma van eisen’</w:t>
      </w:r>
    </w:p>
    <w:p w14:paraId="09D8BDA2" w14:textId="77777777" w:rsidR="00081D7A" w:rsidRDefault="00081D7A" w:rsidP="00081D7A">
      <w:pPr>
        <w:pStyle w:val="Lijstalinea"/>
        <w:numPr>
          <w:ilvl w:val="0"/>
          <w:numId w:val="29"/>
        </w:numPr>
        <w:rPr>
          <w:rFonts w:ascii="Arial" w:hAnsi="Arial" w:cs="Arial"/>
          <w:sz w:val="20"/>
          <w:szCs w:val="20"/>
        </w:rPr>
      </w:pPr>
      <w:r>
        <w:rPr>
          <w:rFonts w:ascii="Arial" w:hAnsi="Arial" w:cs="Arial"/>
          <w:sz w:val="20"/>
          <w:szCs w:val="20"/>
        </w:rPr>
        <w:t>Document Prijsinvulformulier</w:t>
      </w:r>
    </w:p>
    <w:p w14:paraId="5AEFA1E7" w14:textId="77777777" w:rsidR="00081D7A" w:rsidRDefault="00081D7A" w:rsidP="00081D7A">
      <w:pPr>
        <w:pStyle w:val="Lijstalinea"/>
        <w:numPr>
          <w:ilvl w:val="0"/>
          <w:numId w:val="29"/>
        </w:numPr>
        <w:rPr>
          <w:rFonts w:ascii="Arial" w:hAnsi="Arial" w:cs="Arial"/>
          <w:sz w:val="20"/>
          <w:szCs w:val="20"/>
        </w:rPr>
      </w:pPr>
      <w:r w:rsidRPr="00ED6A92">
        <w:rPr>
          <w:rFonts w:ascii="Arial" w:hAnsi="Arial" w:cs="Arial"/>
          <w:sz w:val="20"/>
          <w:szCs w:val="20"/>
        </w:rPr>
        <w:t>Document (Concept)-raamovereenkomst</w:t>
      </w:r>
    </w:p>
    <w:p w14:paraId="24071864" w14:textId="1CA8419E" w:rsidR="00081D7A" w:rsidRDefault="00081D7A" w:rsidP="00081D7A">
      <w:pPr>
        <w:pStyle w:val="Lijstalinea"/>
        <w:numPr>
          <w:ilvl w:val="0"/>
          <w:numId w:val="29"/>
        </w:numPr>
        <w:rPr>
          <w:rFonts w:ascii="Arial" w:hAnsi="Arial" w:cs="Arial"/>
          <w:sz w:val="20"/>
          <w:szCs w:val="20"/>
        </w:rPr>
      </w:pPr>
      <w:r>
        <w:rPr>
          <w:rFonts w:ascii="Arial" w:hAnsi="Arial" w:cs="Arial"/>
          <w:sz w:val="20"/>
          <w:szCs w:val="20"/>
        </w:rPr>
        <w:t xml:space="preserve">Document </w:t>
      </w:r>
      <w:r w:rsidR="00473566" w:rsidRPr="00473566">
        <w:rPr>
          <w:rFonts w:ascii="Arial" w:hAnsi="Arial" w:cs="Arial"/>
          <w:sz w:val="20"/>
          <w:szCs w:val="20"/>
        </w:rPr>
        <w:t>'Opgave referentieopdrachten'</w:t>
      </w:r>
    </w:p>
    <w:p w14:paraId="3F3F7657" w14:textId="646BCDE9" w:rsidR="00081D7A" w:rsidRDefault="00081D7A" w:rsidP="00081D7A">
      <w:pPr>
        <w:pStyle w:val="Lijstalinea"/>
        <w:numPr>
          <w:ilvl w:val="0"/>
          <w:numId w:val="29"/>
        </w:numPr>
        <w:rPr>
          <w:rFonts w:ascii="Arial" w:hAnsi="Arial" w:cs="Arial"/>
          <w:sz w:val="20"/>
          <w:szCs w:val="20"/>
        </w:rPr>
      </w:pPr>
      <w:r>
        <w:rPr>
          <w:rFonts w:ascii="Arial" w:hAnsi="Arial" w:cs="Arial"/>
          <w:sz w:val="20"/>
          <w:szCs w:val="20"/>
        </w:rPr>
        <w:t xml:space="preserve">Document </w:t>
      </w:r>
      <w:r w:rsidR="00473566">
        <w:rPr>
          <w:rFonts w:ascii="Arial" w:hAnsi="Arial" w:cs="Arial"/>
          <w:sz w:val="20"/>
          <w:szCs w:val="20"/>
        </w:rPr>
        <w:t>‘U</w:t>
      </w:r>
      <w:r w:rsidR="007658CD">
        <w:rPr>
          <w:rFonts w:ascii="Arial" w:hAnsi="Arial" w:cs="Arial"/>
          <w:sz w:val="20"/>
          <w:szCs w:val="20"/>
        </w:rPr>
        <w:t xml:space="preserve">niform </w:t>
      </w:r>
      <w:r w:rsidR="00473566">
        <w:rPr>
          <w:rFonts w:ascii="Arial" w:hAnsi="Arial" w:cs="Arial"/>
          <w:sz w:val="20"/>
          <w:szCs w:val="20"/>
        </w:rPr>
        <w:t>E</w:t>
      </w:r>
      <w:r w:rsidR="007658CD">
        <w:rPr>
          <w:rFonts w:ascii="Arial" w:hAnsi="Arial" w:cs="Arial"/>
          <w:sz w:val="20"/>
          <w:szCs w:val="20"/>
        </w:rPr>
        <w:t xml:space="preserve">uropees </w:t>
      </w:r>
      <w:r w:rsidR="00473566">
        <w:rPr>
          <w:rFonts w:ascii="Arial" w:hAnsi="Arial" w:cs="Arial"/>
          <w:sz w:val="20"/>
          <w:szCs w:val="20"/>
        </w:rPr>
        <w:t>A</w:t>
      </w:r>
      <w:r w:rsidR="007658CD">
        <w:rPr>
          <w:rFonts w:ascii="Arial" w:hAnsi="Arial" w:cs="Arial"/>
          <w:sz w:val="20"/>
          <w:szCs w:val="20"/>
        </w:rPr>
        <w:t>anbestedingsdocument (UEA)</w:t>
      </w:r>
      <w:r w:rsidR="00473566">
        <w:rPr>
          <w:rFonts w:ascii="Arial" w:hAnsi="Arial" w:cs="Arial"/>
          <w:sz w:val="20"/>
          <w:szCs w:val="20"/>
        </w:rPr>
        <w:t>’</w:t>
      </w:r>
    </w:p>
    <w:p w14:paraId="40C0A51F" w14:textId="0271E8DA" w:rsidR="00D66134" w:rsidRDefault="00D66134" w:rsidP="00081D7A">
      <w:pPr>
        <w:pStyle w:val="Lijstalinea"/>
        <w:numPr>
          <w:ilvl w:val="0"/>
          <w:numId w:val="29"/>
        </w:numPr>
        <w:rPr>
          <w:rFonts w:ascii="Arial" w:hAnsi="Arial" w:cs="Arial"/>
          <w:sz w:val="20"/>
          <w:szCs w:val="20"/>
        </w:rPr>
      </w:pPr>
      <w:r>
        <w:rPr>
          <w:rFonts w:ascii="Arial" w:hAnsi="Arial" w:cs="Arial"/>
          <w:sz w:val="20"/>
          <w:szCs w:val="20"/>
        </w:rPr>
        <w:t>Document ‘Algemene inkoopvoorwaarden</w:t>
      </w:r>
      <w:r w:rsidR="00145BFE">
        <w:rPr>
          <w:rFonts w:ascii="Arial" w:hAnsi="Arial" w:cs="Arial"/>
          <w:sz w:val="20"/>
          <w:szCs w:val="20"/>
        </w:rPr>
        <w:t xml:space="preserve"> gemeente Utrecht</w:t>
      </w:r>
      <w:r w:rsidR="00152789">
        <w:rPr>
          <w:rFonts w:ascii="Arial" w:hAnsi="Arial" w:cs="Arial"/>
          <w:sz w:val="20"/>
          <w:szCs w:val="20"/>
        </w:rPr>
        <w:t xml:space="preserve"> 2018</w:t>
      </w:r>
      <w:r w:rsidR="00145BFE">
        <w:rPr>
          <w:rFonts w:ascii="Arial" w:hAnsi="Arial" w:cs="Arial"/>
          <w:sz w:val="20"/>
          <w:szCs w:val="20"/>
        </w:rPr>
        <w:t>’</w:t>
      </w:r>
    </w:p>
    <w:p w14:paraId="4D3A43D4" w14:textId="14DE1A8A" w:rsidR="00473566" w:rsidRDefault="00473566" w:rsidP="00081D7A">
      <w:pPr>
        <w:pStyle w:val="Lijstalinea"/>
        <w:numPr>
          <w:ilvl w:val="0"/>
          <w:numId w:val="29"/>
        </w:numPr>
        <w:rPr>
          <w:rFonts w:ascii="Arial" w:hAnsi="Arial" w:cs="Arial"/>
          <w:sz w:val="20"/>
          <w:szCs w:val="20"/>
        </w:rPr>
      </w:pPr>
      <w:r>
        <w:rPr>
          <w:rFonts w:ascii="Arial" w:hAnsi="Arial" w:cs="Arial"/>
          <w:sz w:val="20"/>
          <w:szCs w:val="20"/>
        </w:rPr>
        <w:t xml:space="preserve">Document </w:t>
      </w:r>
      <w:r w:rsidR="0029005E">
        <w:rPr>
          <w:rFonts w:ascii="Arial" w:hAnsi="Arial" w:cs="Arial"/>
          <w:sz w:val="20"/>
          <w:szCs w:val="20"/>
        </w:rPr>
        <w:t>‘Uitvoeringsverklaring onderaannemer’</w:t>
      </w:r>
    </w:p>
    <w:p w14:paraId="2B2DC5A2" w14:textId="55A7EB9E" w:rsidR="0029005E" w:rsidRDefault="00482F63" w:rsidP="00081D7A">
      <w:pPr>
        <w:pStyle w:val="Lijstalinea"/>
        <w:numPr>
          <w:ilvl w:val="0"/>
          <w:numId w:val="29"/>
        </w:numPr>
        <w:rPr>
          <w:rFonts w:ascii="Arial" w:hAnsi="Arial" w:cs="Arial"/>
          <w:sz w:val="20"/>
          <w:szCs w:val="20"/>
        </w:rPr>
      </w:pPr>
      <w:r>
        <w:rPr>
          <w:rFonts w:ascii="Arial" w:hAnsi="Arial" w:cs="Arial"/>
          <w:sz w:val="20"/>
          <w:szCs w:val="20"/>
        </w:rPr>
        <w:t>Document ‘Verklaring geen Russische betrokkenheid’</w:t>
      </w:r>
    </w:p>
    <w:p w14:paraId="71094BD9" w14:textId="53EB1A93" w:rsidR="00482F63" w:rsidRDefault="00482F63" w:rsidP="00081D7A">
      <w:pPr>
        <w:pStyle w:val="Lijstalinea"/>
        <w:numPr>
          <w:ilvl w:val="0"/>
          <w:numId w:val="29"/>
        </w:numPr>
        <w:rPr>
          <w:rFonts w:ascii="Arial" w:hAnsi="Arial" w:cs="Arial"/>
          <w:sz w:val="20"/>
          <w:szCs w:val="20"/>
        </w:rPr>
      </w:pPr>
      <w:r>
        <w:rPr>
          <w:rFonts w:ascii="Arial" w:hAnsi="Arial" w:cs="Arial"/>
          <w:sz w:val="20"/>
          <w:szCs w:val="20"/>
        </w:rPr>
        <w:t xml:space="preserve">Document ‘Handleiding </w:t>
      </w:r>
      <w:proofErr w:type="spellStart"/>
      <w:r>
        <w:rPr>
          <w:rFonts w:ascii="Arial" w:hAnsi="Arial" w:cs="Arial"/>
          <w:sz w:val="20"/>
          <w:szCs w:val="20"/>
        </w:rPr>
        <w:t>Social</w:t>
      </w:r>
      <w:proofErr w:type="spellEnd"/>
      <w:r>
        <w:rPr>
          <w:rFonts w:ascii="Arial" w:hAnsi="Arial" w:cs="Arial"/>
          <w:sz w:val="20"/>
          <w:szCs w:val="20"/>
        </w:rPr>
        <w:t xml:space="preserve"> Return’</w:t>
      </w:r>
    </w:p>
    <w:p w14:paraId="00B4BA68" w14:textId="77777777" w:rsidR="00482F63" w:rsidRPr="00ED6A92" w:rsidRDefault="00482F63" w:rsidP="005B521A">
      <w:pPr>
        <w:pStyle w:val="Lijstalinea"/>
        <w:numPr>
          <w:ilvl w:val="0"/>
          <w:numId w:val="0"/>
        </w:numPr>
        <w:ind w:left="720"/>
        <w:rPr>
          <w:rFonts w:ascii="Arial" w:hAnsi="Arial" w:cs="Arial"/>
          <w:sz w:val="20"/>
          <w:szCs w:val="20"/>
        </w:rPr>
      </w:pPr>
    </w:p>
    <w:p w14:paraId="00ABC26C" w14:textId="77777777" w:rsidR="00081D7A" w:rsidRDefault="00081D7A" w:rsidP="00081D7A">
      <w:pPr>
        <w:rPr>
          <w:rFonts w:cs="Arial"/>
          <w:szCs w:val="20"/>
        </w:rPr>
      </w:pPr>
    </w:p>
    <w:p w14:paraId="59DF3110" w14:textId="77777777" w:rsidR="000647A7" w:rsidRDefault="000647A7" w:rsidP="003A5D7B"/>
    <w:sectPr w:rsidR="000647A7" w:rsidSect="003A5D7B">
      <w:footerReference w:type="default" r:id="rId27"/>
      <w:footerReference w:type="first" r:id="rId28"/>
      <w:pgSz w:w="11906" w:h="16838" w:code="9"/>
      <w:pgMar w:top="2948" w:right="1304" w:bottom="993" w:left="1304" w:header="709" w:footer="255"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7" w:author="Mattheijssen, Patricia" w:date="2023-12-12T16:18:00Z" w:initials="MP">
    <w:p w14:paraId="04CF9464" w14:textId="77777777" w:rsidR="00237B05" w:rsidRDefault="00237B05" w:rsidP="00237B05">
      <w:pPr>
        <w:pStyle w:val="Tekstopmerking"/>
      </w:pPr>
      <w:r>
        <w:rPr>
          <w:rStyle w:val="Verwijzingopmerking"/>
        </w:rPr>
        <w:annotationRef/>
      </w:r>
      <w:r>
        <w:t>Aanpassen bij alle kwalificaties.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CF94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30669" w16cex:dateUtc="2023-12-12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CF9464" w16cid:durableId="292306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AADFC" w14:textId="77777777" w:rsidR="00844030" w:rsidRDefault="00844030">
      <w:pPr>
        <w:spacing w:line="240" w:lineRule="auto"/>
      </w:pPr>
      <w:r>
        <w:separator/>
      </w:r>
    </w:p>
  </w:endnote>
  <w:endnote w:type="continuationSeparator" w:id="0">
    <w:p w14:paraId="135D0511" w14:textId="77777777" w:rsidR="00844030" w:rsidRDefault="008440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D56A47" w14:paraId="1DCDD014" w14:textId="77777777" w:rsidTr="003A5D7B">
      <w:tc>
        <w:tcPr>
          <w:tcW w:w="9288" w:type="dxa"/>
        </w:tcPr>
        <w:p w14:paraId="79C536A2" w14:textId="77777777" w:rsidR="00D56A47" w:rsidRDefault="00D56A47">
          <w:pPr>
            <w:pStyle w:val="Voettekst"/>
          </w:pPr>
        </w:p>
      </w:tc>
    </w:tr>
    <w:tr w:rsidR="00D56A47" w14:paraId="4D09C95A" w14:textId="77777777" w:rsidTr="003A5D7B">
      <w:tc>
        <w:tcPr>
          <w:tcW w:w="9288" w:type="dxa"/>
        </w:tcPr>
        <w:p w14:paraId="7BB4400A" w14:textId="77777777" w:rsidR="00D56A47" w:rsidRDefault="00D56A47">
          <w:pPr>
            <w:pStyle w:val="Voettekst"/>
          </w:pPr>
        </w:p>
      </w:tc>
    </w:tr>
    <w:tr w:rsidR="00D56A47" w14:paraId="08B5B204" w14:textId="77777777" w:rsidTr="003A5D7B">
      <w:tc>
        <w:tcPr>
          <w:tcW w:w="9288" w:type="dxa"/>
        </w:tcPr>
        <w:p w14:paraId="0B7E55FE" w14:textId="7A10012B" w:rsidR="00D56A47" w:rsidRPr="00C21EBE" w:rsidRDefault="00D56A47" w:rsidP="00F04D42">
          <w:pPr>
            <w:tabs>
              <w:tab w:val="right" w:pos="9299"/>
            </w:tabs>
            <w:spacing w:line="200" w:lineRule="atLeast"/>
            <w:rPr>
              <w:rFonts w:eastAsia="Calibri" w:cs="Times New Roman"/>
              <w:sz w:val="16"/>
            </w:rPr>
          </w:pPr>
          <w:r>
            <w:rPr>
              <w:sz w:val="16"/>
            </w:rPr>
            <w:t>Offerteaanvraag</w:t>
          </w:r>
          <w:r w:rsidRPr="0093713C">
            <w:rPr>
              <w:rFonts w:eastAsia="Calibri" w:cs="Times New Roman"/>
              <w:sz w:val="16"/>
            </w:rPr>
            <w:t xml:space="preserve"> | </w:t>
          </w:r>
          <w:r w:rsidR="005D653E">
            <w:rPr>
              <w:rFonts w:eastAsia="Calibri" w:cs="Times New Roman"/>
              <w:sz w:val="16"/>
            </w:rPr>
            <w:t>Herziene versie 2</w:t>
          </w:r>
          <w:r w:rsidR="00A40D13">
            <w:rPr>
              <w:rFonts w:eastAsia="Calibri" w:cs="Times New Roman"/>
              <w:sz w:val="16"/>
            </w:rPr>
            <w:t>_20240206</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2</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23</w:t>
          </w:r>
          <w:r w:rsidRPr="0093713C">
            <w:rPr>
              <w:rFonts w:eastAsia="Calibri" w:cs="Times New Roman"/>
              <w:noProof/>
              <w:sz w:val="16"/>
            </w:rPr>
            <w:fldChar w:fldCharType="end"/>
          </w:r>
        </w:p>
      </w:tc>
    </w:tr>
  </w:tbl>
  <w:p w14:paraId="3D7AF488" w14:textId="77777777" w:rsidR="00D56A47" w:rsidRDefault="00D56A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D56A47" w14:paraId="4C84FA56" w14:textId="77777777" w:rsidTr="003A5D7B">
      <w:tc>
        <w:tcPr>
          <w:tcW w:w="3544" w:type="dxa"/>
          <w:vAlign w:val="bottom"/>
        </w:tcPr>
        <w:p w14:paraId="7C72E73D" w14:textId="77777777" w:rsidR="00D56A47" w:rsidRDefault="00D56A47"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D56A47" w:rsidRDefault="00D56A47" w:rsidP="003A5D7B">
          <w:pPr>
            <w:pStyle w:val="Voettekst"/>
            <w:jc w:val="right"/>
          </w:pPr>
        </w:p>
      </w:tc>
      <w:tc>
        <w:tcPr>
          <w:tcW w:w="2836" w:type="dxa"/>
          <w:vAlign w:val="bottom"/>
        </w:tcPr>
        <w:p w14:paraId="1BB6BD32" w14:textId="3A0A7290" w:rsidR="00D56A47" w:rsidRDefault="00D56A47" w:rsidP="003A5D7B">
          <w:pPr>
            <w:pStyle w:val="Voettekst"/>
            <w:jc w:val="right"/>
          </w:pPr>
          <w:r>
            <w:rPr>
              <w:noProof/>
              <w:lang w:eastAsia="nl-NL"/>
            </w:rPr>
            <mc:AlternateContent>
              <mc:Choice Requires="wps">
                <w:drawing>
                  <wp:anchor distT="0" distB="0" distL="114300" distR="114300" simplePos="0" relativeHeight="251659264" behindDoc="0" locked="1" layoutInCell="1" allowOverlap="1" wp14:anchorId="255B5C42" wp14:editId="3A53C071">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D56A47" w:rsidRPr="006564A4" w:rsidRDefault="00D56A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D56A47" w:rsidRPr="006564A4" w:rsidRDefault="00D56A47"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F5C7" w14:textId="77777777" w:rsidR="00844030" w:rsidRDefault="00844030">
      <w:pPr>
        <w:spacing w:line="240" w:lineRule="auto"/>
      </w:pPr>
      <w:r>
        <w:separator/>
      </w:r>
    </w:p>
  </w:footnote>
  <w:footnote w:type="continuationSeparator" w:id="0">
    <w:p w14:paraId="1AEAD598" w14:textId="77777777" w:rsidR="00844030" w:rsidRDefault="00844030">
      <w:pPr>
        <w:spacing w:line="240" w:lineRule="auto"/>
      </w:pPr>
      <w:r>
        <w:continuationSeparator/>
      </w:r>
    </w:p>
  </w:footnote>
  <w:footnote w:id="1">
    <w:p w14:paraId="2A8D615D" w14:textId="47EBB96D" w:rsidR="00980CB3" w:rsidRDefault="00980CB3">
      <w:pPr>
        <w:pStyle w:val="Voetnoottekst"/>
      </w:pPr>
      <w:r>
        <w:rPr>
          <w:rStyle w:val="Voetnootmarkering"/>
        </w:rPr>
        <w:footnoteRef/>
      </w:r>
      <w:r>
        <w:t xml:space="preserve"> </w:t>
      </w:r>
      <w:bookmarkStart w:id="166" w:name="_Hlk125020333"/>
      <w:r w:rsidRPr="00980CB3">
        <w:t xml:space="preserve">Ook in het geval dat u deel uitmaakt van een groep/concern en u gebruik maakt van een andere entiteit </w:t>
      </w:r>
      <w:r>
        <w:t xml:space="preserve">(dochter-/zuster-/moederonderneming) </w:t>
      </w:r>
      <w:r w:rsidRPr="00980CB3">
        <w:t>uit deze zelfde groep/concern dan doet u beroep een derde</w:t>
      </w:r>
      <w:r>
        <w:t>.</w:t>
      </w:r>
      <w:bookmarkEnd w:id="16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6D7"/>
    <w:multiLevelType w:val="hybridMultilevel"/>
    <w:tmpl w:val="14160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1DE2"/>
    <w:multiLevelType w:val="hybridMultilevel"/>
    <w:tmpl w:val="51409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F0012"/>
    <w:multiLevelType w:val="multilevel"/>
    <w:tmpl w:val="BA78438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A06297"/>
    <w:multiLevelType w:val="hybridMultilevel"/>
    <w:tmpl w:val="6B68F4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63E10"/>
    <w:multiLevelType w:val="multilevel"/>
    <w:tmpl w:val="6E88DBD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543359"/>
    <w:multiLevelType w:val="multilevel"/>
    <w:tmpl w:val="577819B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CAE7CC1"/>
    <w:multiLevelType w:val="multilevel"/>
    <w:tmpl w:val="744E52F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8" w15:restartNumberingAfterBreak="0">
    <w:nsid w:val="2DB10D35"/>
    <w:multiLevelType w:val="multilevel"/>
    <w:tmpl w:val="B48CDB2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DDE67DC"/>
    <w:multiLevelType w:val="singleLevel"/>
    <w:tmpl w:val="1F4042A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C00000"/>
        <w:sz w:val="18"/>
      </w:rPr>
    </w:lvl>
  </w:abstractNum>
  <w:abstractNum w:abstractNumId="10" w15:restartNumberingAfterBreak="0">
    <w:nsid w:val="353E543A"/>
    <w:multiLevelType w:val="multilevel"/>
    <w:tmpl w:val="F01E6A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5F04BF"/>
    <w:multiLevelType w:val="hybridMultilevel"/>
    <w:tmpl w:val="03CAA3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0D31D5"/>
    <w:multiLevelType w:val="hybridMultilevel"/>
    <w:tmpl w:val="EE806EA0"/>
    <w:lvl w:ilvl="0" w:tplc="F756586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041658"/>
    <w:multiLevelType w:val="multilevel"/>
    <w:tmpl w:val="DB6A1B0A"/>
    <w:lvl w:ilvl="0">
      <w:start w:val="1"/>
      <w:numFmt w:val="bullet"/>
      <w:lvlText w:val=""/>
      <w:lvlJc w:val="left"/>
      <w:pPr>
        <w:tabs>
          <w:tab w:val="num" w:pos="1728"/>
        </w:tabs>
        <w:ind w:left="1728" w:hanging="360"/>
      </w:pPr>
      <w:rPr>
        <w:rFonts w:ascii="Symbol" w:hAnsi="Symbol" w:hint="default"/>
        <w:sz w:val="20"/>
      </w:rPr>
    </w:lvl>
    <w:lvl w:ilvl="1">
      <w:start w:val="1"/>
      <w:numFmt w:val="bullet"/>
      <w:lvlText w:val=""/>
      <w:lvlJc w:val="left"/>
      <w:pPr>
        <w:tabs>
          <w:tab w:val="num" w:pos="2448"/>
        </w:tabs>
        <w:ind w:left="2448" w:hanging="360"/>
      </w:pPr>
      <w:rPr>
        <w:rFonts w:ascii="Symbol" w:hAnsi="Symbol" w:hint="default"/>
        <w:sz w:val="20"/>
      </w:rPr>
    </w:lvl>
    <w:lvl w:ilvl="2">
      <w:start w:val="1"/>
      <w:numFmt w:val="bullet"/>
      <w:lvlText w:val=""/>
      <w:lvlJc w:val="left"/>
      <w:pPr>
        <w:tabs>
          <w:tab w:val="num" w:pos="3168"/>
        </w:tabs>
        <w:ind w:left="3168" w:hanging="360"/>
      </w:pPr>
      <w:rPr>
        <w:rFonts w:ascii="Symbol" w:hAnsi="Symbol" w:hint="default"/>
        <w:sz w:val="20"/>
      </w:rPr>
    </w:lvl>
    <w:lvl w:ilvl="3">
      <w:start w:val="1"/>
      <w:numFmt w:val="bullet"/>
      <w:lvlText w:val=""/>
      <w:lvlJc w:val="left"/>
      <w:pPr>
        <w:tabs>
          <w:tab w:val="num" w:pos="3888"/>
        </w:tabs>
        <w:ind w:left="3888" w:hanging="360"/>
      </w:pPr>
      <w:rPr>
        <w:rFonts w:ascii="Symbol" w:hAnsi="Symbol" w:hint="default"/>
        <w:sz w:val="20"/>
      </w:rPr>
    </w:lvl>
    <w:lvl w:ilvl="4">
      <w:start w:val="1"/>
      <w:numFmt w:val="bullet"/>
      <w:lvlText w:val=""/>
      <w:lvlJc w:val="left"/>
      <w:pPr>
        <w:tabs>
          <w:tab w:val="num" w:pos="4608"/>
        </w:tabs>
        <w:ind w:left="4608" w:hanging="360"/>
      </w:pPr>
      <w:rPr>
        <w:rFonts w:ascii="Symbol" w:hAnsi="Symbol" w:hint="default"/>
        <w:sz w:val="20"/>
      </w:rPr>
    </w:lvl>
    <w:lvl w:ilvl="5">
      <w:start w:val="1"/>
      <w:numFmt w:val="bullet"/>
      <w:lvlText w:val=""/>
      <w:lvlJc w:val="left"/>
      <w:pPr>
        <w:tabs>
          <w:tab w:val="num" w:pos="5328"/>
        </w:tabs>
        <w:ind w:left="5328" w:hanging="360"/>
      </w:pPr>
      <w:rPr>
        <w:rFonts w:ascii="Symbol" w:hAnsi="Symbol" w:hint="default"/>
        <w:sz w:val="20"/>
      </w:rPr>
    </w:lvl>
    <w:lvl w:ilvl="6">
      <w:start w:val="1"/>
      <w:numFmt w:val="bullet"/>
      <w:lvlText w:val=""/>
      <w:lvlJc w:val="left"/>
      <w:pPr>
        <w:tabs>
          <w:tab w:val="num" w:pos="6048"/>
        </w:tabs>
        <w:ind w:left="6048" w:hanging="360"/>
      </w:pPr>
      <w:rPr>
        <w:rFonts w:ascii="Symbol" w:hAnsi="Symbol" w:hint="default"/>
        <w:sz w:val="20"/>
      </w:rPr>
    </w:lvl>
    <w:lvl w:ilvl="7">
      <w:start w:val="1"/>
      <w:numFmt w:val="bullet"/>
      <w:lvlText w:val=""/>
      <w:lvlJc w:val="left"/>
      <w:pPr>
        <w:tabs>
          <w:tab w:val="num" w:pos="6768"/>
        </w:tabs>
        <w:ind w:left="6768" w:hanging="360"/>
      </w:pPr>
      <w:rPr>
        <w:rFonts w:ascii="Symbol" w:hAnsi="Symbol" w:hint="default"/>
        <w:sz w:val="20"/>
      </w:rPr>
    </w:lvl>
    <w:lvl w:ilvl="8">
      <w:start w:val="1"/>
      <w:numFmt w:val="bullet"/>
      <w:lvlText w:val=""/>
      <w:lvlJc w:val="left"/>
      <w:pPr>
        <w:tabs>
          <w:tab w:val="num" w:pos="7488"/>
        </w:tabs>
        <w:ind w:left="7488" w:hanging="360"/>
      </w:pPr>
      <w:rPr>
        <w:rFonts w:ascii="Symbol" w:hAnsi="Symbol" w:hint="default"/>
        <w:sz w:val="20"/>
      </w:rPr>
    </w:lvl>
  </w:abstractNum>
  <w:abstractNum w:abstractNumId="14" w15:restartNumberingAfterBreak="0">
    <w:nsid w:val="407A4B61"/>
    <w:multiLevelType w:val="hybridMultilevel"/>
    <w:tmpl w:val="1B643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280D43"/>
    <w:multiLevelType w:val="hybridMultilevel"/>
    <w:tmpl w:val="F5742E5E"/>
    <w:lvl w:ilvl="0" w:tplc="B47683E8">
      <w:start w:val="1"/>
      <w:numFmt w:val="decimal"/>
      <w:lvlText w:val="Eis %1"/>
      <w:lvlJc w:val="left"/>
      <w:rPr>
        <w:rFonts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0668BE">
      <w:start w:val="1"/>
      <w:numFmt w:val="lowerLetter"/>
      <w:lvlText w:val="%2."/>
      <w:lvlJc w:val="left"/>
      <w:pPr>
        <w:tabs>
          <w:tab w:val="num" w:pos="1440"/>
        </w:tabs>
        <w:ind w:left="1440" w:hanging="360"/>
      </w:pPr>
    </w:lvl>
    <w:lvl w:ilvl="2" w:tplc="A8843D24" w:tentative="1">
      <w:start w:val="1"/>
      <w:numFmt w:val="lowerRoman"/>
      <w:lvlText w:val="%3."/>
      <w:lvlJc w:val="right"/>
      <w:pPr>
        <w:tabs>
          <w:tab w:val="num" w:pos="2160"/>
        </w:tabs>
        <w:ind w:left="2160" w:hanging="180"/>
      </w:pPr>
    </w:lvl>
    <w:lvl w:ilvl="3" w:tplc="07C8047C" w:tentative="1">
      <w:start w:val="1"/>
      <w:numFmt w:val="decimal"/>
      <w:lvlText w:val="%4."/>
      <w:lvlJc w:val="left"/>
      <w:pPr>
        <w:tabs>
          <w:tab w:val="num" w:pos="2880"/>
        </w:tabs>
        <w:ind w:left="2880" w:hanging="360"/>
      </w:pPr>
    </w:lvl>
    <w:lvl w:ilvl="4" w:tplc="83C209B6" w:tentative="1">
      <w:start w:val="1"/>
      <w:numFmt w:val="lowerLetter"/>
      <w:lvlText w:val="%5."/>
      <w:lvlJc w:val="left"/>
      <w:pPr>
        <w:tabs>
          <w:tab w:val="num" w:pos="3600"/>
        </w:tabs>
        <w:ind w:left="3600" w:hanging="360"/>
      </w:pPr>
    </w:lvl>
    <w:lvl w:ilvl="5" w:tplc="F8C42318" w:tentative="1">
      <w:start w:val="1"/>
      <w:numFmt w:val="lowerRoman"/>
      <w:lvlText w:val="%6."/>
      <w:lvlJc w:val="right"/>
      <w:pPr>
        <w:tabs>
          <w:tab w:val="num" w:pos="4320"/>
        </w:tabs>
        <w:ind w:left="4320" w:hanging="180"/>
      </w:pPr>
    </w:lvl>
    <w:lvl w:ilvl="6" w:tplc="99DE8904" w:tentative="1">
      <w:start w:val="1"/>
      <w:numFmt w:val="decimal"/>
      <w:lvlText w:val="%7."/>
      <w:lvlJc w:val="left"/>
      <w:pPr>
        <w:tabs>
          <w:tab w:val="num" w:pos="5040"/>
        </w:tabs>
        <w:ind w:left="5040" w:hanging="360"/>
      </w:pPr>
    </w:lvl>
    <w:lvl w:ilvl="7" w:tplc="CCA08BAE" w:tentative="1">
      <w:start w:val="1"/>
      <w:numFmt w:val="lowerLetter"/>
      <w:lvlText w:val="%8."/>
      <w:lvlJc w:val="left"/>
      <w:pPr>
        <w:tabs>
          <w:tab w:val="num" w:pos="5760"/>
        </w:tabs>
        <w:ind w:left="5760" w:hanging="360"/>
      </w:pPr>
    </w:lvl>
    <w:lvl w:ilvl="8" w:tplc="25ACC240" w:tentative="1">
      <w:start w:val="1"/>
      <w:numFmt w:val="lowerRoman"/>
      <w:lvlText w:val="%9."/>
      <w:lvlJc w:val="right"/>
      <w:pPr>
        <w:tabs>
          <w:tab w:val="num" w:pos="6480"/>
        </w:tabs>
        <w:ind w:left="6480" w:hanging="180"/>
      </w:pPr>
    </w:lvl>
  </w:abstractNum>
  <w:abstractNum w:abstractNumId="16" w15:restartNumberingAfterBreak="0">
    <w:nsid w:val="5045260C"/>
    <w:multiLevelType w:val="multilevel"/>
    <w:tmpl w:val="9D66E99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3B21F1A"/>
    <w:multiLevelType w:val="singleLevel"/>
    <w:tmpl w:val="BD7CE282"/>
    <w:lvl w:ilvl="0">
      <w:start w:val="1"/>
      <w:numFmt w:val="decimal"/>
      <w:pStyle w:val="Opsommingmetnummer"/>
      <w:lvlText w:val="Eis %1."/>
      <w:lvlJc w:val="left"/>
      <w:pPr>
        <w:ind w:left="360" w:hanging="360"/>
      </w:pPr>
      <w:rPr>
        <w:rFonts w:ascii="Arial" w:hAnsi="Arial" w:hint="default"/>
        <w:b w:val="0"/>
        <w:bCs/>
        <w:i w:val="0"/>
        <w:color w:val="auto"/>
      </w:rPr>
    </w:lvl>
  </w:abstractNum>
  <w:abstractNum w:abstractNumId="18" w15:restartNumberingAfterBreak="0">
    <w:nsid w:val="53BB7872"/>
    <w:multiLevelType w:val="multilevel"/>
    <w:tmpl w:val="0ECAD1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8E226D2"/>
    <w:multiLevelType w:val="multilevel"/>
    <w:tmpl w:val="FBD6047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9C527B4"/>
    <w:multiLevelType w:val="hybridMultilevel"/>
    <w:tmpl w:val="A92EF896"/>
    <w:lvl w:ilvl="0" w:tplc="86140FD0">
      <w:start w:val="1"/>
      <w:numFmt w:val="bullet"/>
      <w:lvlText w:val=""/>
      <w:lvlJc w:val="left"/>
      <w:pPr>
        <w:ind w:left="720" w:hanging="360"/>
      </w:pPr>
      <w:rPr>
        <w:rFonts w:ascii="Symbol" w:hAnsi="Symbol" w:hint="default"/>
      </w:rPr>
    </w:lvl>
    <w:lvl w:ilvl="1" w:tplc="1A9E96D8" w:tentative="1">
      <w:start w:val="1"/>
      <w:numFmt w:val="bullet"/>
      <w:lvlText w:val="o"/>
      <w:lvlJc w:val="left"/>
      <w:pPr>
        <w:ind w:left="1440" w:hanging="360"/>
      </w:pPr>
      <w:rPr>
        <w:rFonts w:ascii="Courier New" w:hAnsi="Courier New" w:cs="Courier New" w:hint="default"/>
      </w:rPr>
    </w:lvl>
    <w:lvl w:ilvl="2" w:tplc="6F128CBC" w:tentative="1">
      <w:start w:val="1"/>
      <w:numFmt w:val="bullet"/>
      <w:lvlText w:val=""/>
      <w:lvlJc w:val="left"/>
      <w:pPr>
        <w:ind w:left="2160" w:hanging="360"/>
      </w:pPr>
      <w:rPr>
        <w:rFonts w:ascii="Wingdings" w:hAnsi="Wingdings" w:hint="default"/>
      </w:rPr>
    </w:lvl>
    <w:lvl w:ilvl="3" w:tplc="A830B4B4" w:tentative="1">
      <w:start w:val="1"/>
      <w:numFmt w:val="bullet"/>
      <w:lvlText w:val=""/>
      <w:lvlJc w:val="left"/>
      <w:pPr>
        <w:ind w:left="2880" w:hanging="360"/>
      </w:pPr>
      <w:rPr>
        <w:rFonts w:ascii="Symbol" w:hAnsi="Symbol" w:hint="default"/>
      </w:rPr>
    </w:lvl>
    <w:lvl w:ilvl="4" w:tplc="04FC7344" w:tentative="1">
      <w:start w:val="1"/>
      <w:numFmt w:val="bullet"/>
      <w:lvlText w:val="o"/>
      <w:lvlJc w:val="left"/>
      <w:pPr>
        <w:ind w:left="3600" w:hanging="360"/>
      </w:pPr>
      <w:rPr>
        <w:rFonts w:ascii="Courier New" w:hAnsi="Courier New" w:cs="Courier New" w:hint="default"/>
      </w:rPr>
    </w:lvl>
    <w:lvl w:ilvl="5" w:tplc="6D48F4DE" w:tentative="1">
      <w:start w:val="1"/>
      <w:numFmt w:val="bullet"/>
      <w:lvlText w:val=""/>
      <w:lvlJc w:val="left"/>
      <w:pPr>
        <w:ind w:left="4320" w:hanging="360"/>
      </w:pPr>
      <w:rPr>
        <w:rFonts w:ascii="Wingdings" w:hAnsi="Wingdings" w:hint="default"/>
      </w:rPr>
    </w:lvl>
    <w:lvl w:ilvl="6" w:tplc="96084978" w:tentative="1">
      <w:start w:val="1"/>
      <w:numFmt w:val="bullet"/>
      <w:lvlText w:val=""/>
      <w:lvlJc w:val="left"/>
      <w:pPr>
        <w:ind w:left="5040" w:hanging="360"/>
      </w:pPr>
      <w:rPr>
        <w:rFonts w:ascii="Symbol" w:hAnsi="Symbol" w:hint="default"/>
      </w:rPr>
    </w:lvl>
    <w:lvl w:ilvl="7" w:tplc="D5826E70" w:tentative="1">
      <w:start w:val="1"/>
      <w:numFmt w:val="bullet"/>
      <w:lvlText w:val="o"/>
      <w:lvlJc w:val="left"/>
      <w:pPr>
        <w:ind w:left="5760" w:hanging="360"/>
      </w:pPr>
      <w:rPr>
        <w:rFonts w:ascii="Courier New" w:hAnsi="Courier New" w:cs="Courier New" w:hint="default"/>
      </w:rPr>
    </w:lvl>
    <w:lvl w:ilvl="8" w:tplc="35402F2E" w:tentative="1">
      <w:start w:val="1"/>
      <w:numFmt w:val="bullet"/>
      <w:lvlText w:val=""/>
      <w:lvlJc w:val="left"/>
      <w:pPr>
        <w:ind w:left="6480" w:hanging="360"/>
      </w:pPr>
      <w:rPr>
        <w:rFonts w:ascii="Wingdings" w:hAnsi="Wingdings" w:hint="default"/>
      </w:rPr>
    </w:lvl>
  </w:abstractNum>
  <w:abstractNum w:abstractNumId="22" w15:restartNumberingAfterBreak="0">
    <w:nsid w:val="683044F3"/>
    <w:multiLevelType w:val="hybridMultilevel"/>
    <w:tmpl w:val="9DEE1C56"/>
    <w:lvl w:ilvl="0" w:tplc="FFFFFFFF">
      <w:numFmt w:val="bullet"/>
      <w:lvlText w:val="-"/>
      <w:lvlJc w:val="left"/>
      <w:pPr>
        <w:ind w:left="720" w:hanging="360"/>
      </w:pPr>
      <w:rPr>
        <w:rFonts w:ascii="Lucida Sans Unicode" w:hAnsi="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611D96"/>
    <w:multiLevelType w:val="hybridMultilevel"/>
    <w:tmpl w:val="9C004314"/>
    <w:lvl w:ilvl="0" w:tplc="F49CB398">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FB2DF8"/>
    <w:multiLevelType w:val="multilevel"/>
    <w:tmpl w:val="5CCA081C"/>
    <w:lvl w:ilvl="0">
      <w:start w:val="1"/>
      <w:numFmt w:val="decimal"/>
      <w:lvlText w:val="%1"/>
      <w:lvlJc w:val="left"/>
      <w:pPr>
        <w:tabs>
          <w:tab w:val="num" w:pos="360"/>
        </w:tabs>
        <w:ind w:left="0" w:firstLine="0"/>
      </w:pPr>
      <w:rPr>
        <w:b w:val="0"/>
        <w:i w:val="0"/>
        <w:sz w:val="36"/>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567" w:firstLine="0"/>
      </w:pPr>
    </w:lvl>
    <w:lvl w:ilvl="3">
      <w:start w:val="1"/>
      <w:numFmt w:val="decimal"/>
      <w:lvlText w:val="%1.%2.%3.%4"/>
      <w:lvlJc w:val="left"/>
      <w:pPr>
        <w:tabs>
          <w:tab w:val="num" w:pos="0"/>
        </w:tabs>
        <w:ind w:left="851" w:firstLine="0"/>
      </w:pPr>
    </w:lvl>
    <w:lvl w:ilvl="4">
      <w:start w:val="1"/>
      <w:numFmt w:val="decimal"/>
      <w:suff w:val="nothing"/>
      <w:lvlText w:val=""/>
      <w:lvlJc w:val="left"/>
      <w:pPr>
        <w:ind w:left="0" w:firstLine="0"/>
      </w:pPr>
    </w:lvl>
    <w:lvl w:ilvl="5">
      <w:start w:val="1"/>
      <w:numFmt w:val="decimal"/>
      <w:suff w:val="nothing"/>
      <w:lvlText w:val=""/>
      <w:lvlJc w:val="left"/>
      <w:pPr>
        <w:ind w:left="0" w:firstLine="0"/>
      </w:pPr>
    </w:lvl>
    <w:lvl w:ilvl="6">
      <w:start w:val="1"/>
      <w:numFmt w:val="decimal"/>
      <w:suff w:val="nothing"/>
      <w:lvlText w:val=""/>
      <w:lvlJc w:val="left"/>
      <w:pPr>
        <w:ind w:left="0" w:firstLine="0"/>
      </w:pPr>
    </w:lvl>
    <w:lvl w:ilvl="7">
      <w:start w:val="1"/>
      <w:numFmt w:val="decimal"/>
      <w:lvlText w:val="Bijlage %8"/>
      <w:lvlJc w:val="left"/>
      <w:pPr>
        <w:tabs>
          <w:tab w:val="num" w:pos="0"/>
        </w:tabs>
        <w:ind w:left="851" w:firstLine="0"/>
      </w:pPr>
    </w:lvl>
    <w:lvl w:ilvl="8">
      <w:start w:val="1"/>
      <w:numFmt w:val="decimal"/>
      <w:suff w:val="nothing"/>
      <w:lvlText w:val=""/>
      <w:lvlJc w:val="left"/>
      <w:pPr>
        <w:ind w:left="0" w:firstLine="0"/>
      </w:pPr>
    </w:lvl>
  </w:abstractNum>
  <w:abstractNum w:abstractNumId="25" w15:restartNumberingAfterBreak="0">
    <w:nsid w:val="748B5275"/>
    <w:multiLevelType w:val="multilevel"/>
    <w:tmpl w:val="200CE81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6BE25CD"/>
    <w:multiLevelType w:val="hybridMultilevel"/>
    <w:tmpl w:val="AB7660B6"/>
    <w:lvl w:ilvl="0" w:tplc="FFFFFFFF">
      <w:start w:val="1"/>
      <w:numFmt w:val="bullet"/>
      <w:lvlText w:val=""/>
      <w:lvlJc w:val="left"/>
      <w:pPr>
        <w:ind w:left="720" w:hanging="360"/>
      </w:pPr>
      <w:rPr>
        <w:rFonts w:ascii="Symbol" w:hAnsi="Symbol" w:hint="default"/>
      </w:rPr>
    </w:lvl>
    <w:lvl w:ilvl="1" w:tplc="2CD2F206" w:tentative="1">
      <w:start w:val="1"/>
      <w:numFmt w:val="bullet"/>
      <w:lvlText w:val="o"/>
      <w:lvlJc w:val="left"/>
      <w:pPr>
        <w:ind w:left="1440" w:hanging="360"/>
      </w:pPr>
      <w:rPr>
        <w:rFonts w:ascii="Courier New" w:hAnsi="Courier New" w:cs="Courier New" w:hint="default"/>
      </w:rPr>
    </w:lvl>
    <w:lvl w:ilvl="2" w:tplc="5BDC82F4" w:tentative="1">
      <w:start w:val="1"/>
      <w:numFmt w:val="bullet"/>
      <w:lvlText w:val=""/>
      <w:lvlJc w:val="left"/>
      <w:pPr>
        <w:ind w:left="2160" w:hanging="360"/>
      </w:pPr>
      <w:rPr>
        <w:rFonts w:ascii="Wingdings" w:hAnsi="Wingdings" w:hint="default"/>
      </w:rPr>
    </w:lvl>
    <w:lvl w:ilvl="3" w:tplc="72D60B00" w:tentative="1">
      <w:start w:val="1"/>
      <w:numFmt w:val="bullet"/>
      <w:lvlText w:val=""/>
      <w:lvlJc w:val="left"/>
      <w:pPr>
        <w:ind w:left="2880" w:hanging="360"/>
      </w:pPr>
      <w:rPr>
        <w:rFonts w:ascii="Symbol" w:hAnsi="Symbol" w:hint="default"/>
      </w:rPr>
    </w:lvl>
    <w:lvl w:ilvl="4" w:tplc="4BDA8372" w:tentative="1">
      <w:start w:val="1"/>
      <w:numFmt w:val="bullet"/>
      <w:lvlText w:val="o"/>
      <w:lvlJc w:val="left"/>
      <w:pPr>
        <w:ind w:left="3600" w:hanging="360"/>
      </w:pPr>
      <w:rPr>
        <w:rFonts w:ascii="Courier New" w:hAnsi="Courier New" w:cs="Courier New" w:hint="default"/>
      </w:rPr>
    </w:lvl>
    <w:lvl w:ilvl="5" w:tplc="3B6E6E3E" w:tentative="1">
      <w:start w:val="1"/>
      <w:numFmt w:val="bullet"/>
      <w:lvlText w:val=""/>
      <w:lvlJc w:val="left"/>
      <w:pPr>
        <w:ind w:left="4320" w:hanging="360"/>
      </w:pPr>
      <w:rPr>
        <w:rFonts w:ascii="Wingdings" w:hAnsi="Wingdings" w:hint="default"/>
      </w:rPr>
    </w:lvl>
    <w:lvl w:ilvl="6" w:tplc="BF6AF7B4" w:tentative="1">
      <w:start w:val="1"/>
      <w:numFmt w:val="bullet"/>
      <w:lvlText w:val=""/>
      <w:lvlJc w:val="left"/>
      <w:pPr>
        <w:ind w:left="5040" w:hanging="360"/>
      </w:pPr>
      <w:rPr>
        <w:rFonts w:ascii="Symbol" w:hAnsi="Symbol" w:hint="default"/>
      </w:rPr>
    </w:lvl>
    <w:lvl w:ilvl="7" w:tplc="3EB875F4" w:tentative="1">
      <w:start w:val="1"/>
      <w:numFmt w:val="bullet"/>
      <w:lvlText w:val="o"/>
      <w:lvlJc w:val="left"/>
      <w:pPr>
        <w:ind w:left="5760" w:hanging="360"/>
      </w:pPr>
      <w:rPr>
        <w:rFonts w:ascii="Courier New" w:hAnsi="Courier New" w:cs="Courier New" w:hint="default"/>
      </w:rPr>
    </w:lvl>
    <w:lvl w:ilvl="8" w:tplc="8D3245EE" w:tentative="1">
      <w:start w:val="1"/>
      <w:numFmt w:val="bullet"/>
      <w:lvlText w:val=""/>
      <w:lvlJc w:val="left"/>
      <w:pPr>
        <w:ind w:left="6480" w:hanging="360"/>
      </w:pPr>
      <w:rPr>
        <w:rFonts w:ascii="Wingdings" w:hAnsi="Wingdings" w:hint="default"/>
      </w:rPr>
    </w:lvl>
  </w:abstractNum>
  <w:abstractNum w:abstractNumId="2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28"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460270664">
    <w:abstractNumId w:val="20"/>
  </w:num>
  <w:num w:numId="2" w16cid:durableId="1236356161">
    <w:abstractNumId w:val="20"/>
  </w:num>
  <w:num w:numId="3" w16cid:durableId="1798134732">
    <w:abstractNumId w:val="19"/>
  </w:num>
  <w:num w:numId="4" w16cid:durableId="1269393202">
    <w:abstractNumId w:val="28"/>
  </w:num>
  <w:num w:numId="5" w16cid:durableId="1472551463">
    <w:abstractNumId w:val="7"/>
  </w:num>
  <w:num w:numId="6" w16cid:durableId="1607351246">
    <w:abstractNumId w:val="27"/>
  </w:num>
  <w:num w:numId="7" w16cid:durableId="1356618259">
    <w:abstractNumId w:val="9"/>
  </w:num>
  <w:num w:numId="8" w16cid:durableId="804349955">
    <w:abstractNumId w:val="17"/>
  </w:num>
  <w:num w:numId="9" w16cid:durableId="109671094">
    <w:abstractNumId w:val="1"/>
  </w:num>
  <w:num w:numId="10" w16cid:durableId="1970090972">
    <w:abstractNumId w:val="14"/>
  </w:num>
  <w:num w:numId="11" w16cid:durableId="1202522621">
    <w:abstractNumId w:val="23"/>
  </w:num>
  <w:num w:numId="12" w16cid:durableId="1877280006">
    <w:abstractNumId w:val="12"/>
  </w:num>
  <w:num w:numId="13" w16cid:durableId="1432824659">
    <w:abstractNumId w:val="0"/>
  </w:num>
  <w:num w:numId="14" w16cid:durableId="1572277013">
    <w:abstractNumId w:val="10"/>
  </w:num>
  <w:num w:numId="15" w16cid:durableId="1351644524">
    <w:abstractNumId w:val="6"/>
  </w:num>
  <w:num w:numId="16" w16cid:durableId="115636464">
    <w:abstractNumId w:val="18"/>
  </w:num>
  <w:num w:numId="17" w16cid:durableId="1543710857">
    <w:abstractNumId w:val="25"/>
  </w:num>
  <w:num w:numId="18" w16cid:durableId="1052264909">
    <w:abstractNumId w:val="16"/>
  </w:num>
  <w:num w:numId="19" w16cid:durableId="323631371">
    <w:abstractNumId w:val="2"/>
  </w:num>
  <w:num w:numId="20" w16cid:durableId="585695926">
    <w:abstractNumId w:val="8"/>
  </w:num>
  <w:num w:numId="21" w16cid:durableId="845940546">
    <w:abstractNumId w:val="5"/>
  </w:num>
  <w:num w:numId="22" w16cid:durableId="351107164">
    <w:abstractNumId w:val="4"/>
  </w:num>
  <w:num w:numId="23" w16cid:durableId="1280066854">
    <w:abstractNumId w:val="11"/>
  </w:num>
  <w:num w:numId="24" w16cid:durableId="935986504">
    <w:abstractNumId w:val="24"/>
  </w:num>
  <w:num w:numId="25" w16cid:durableId="1359433919">
    <w:abstractNumId w:val="15"/>
  </w:num>
  <w:num w:numId="26" w16cid:durableId="129521103">
    <w:abstractNumId w:val="26"/>
  </w:num>
  <w:num w:numId="27" w16cid:durableId="678898028">
    <w:abstractNumId w:val="21"/>
  </w:num>
  <w:num w:numId="28" w16cid:durableId="1443258314">
    <w:abstractNumId w:val="22"/>
  </w:num>
  <w:num w:numId="29" w16cid:durableId="998844510">
    <w:abstractNumId w:val="3"/>
  </w:num>
  <w:num w:numId="30" w16cid:durableId="458114508">
    <w:abstractNumId w:val="1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theijssen, Patricia">
    <w15:presenceInfo w15:providerId="AD" w15:userId="S::p.mattheijssen@utrecht.nl::752d30e5-17ee-4523-871e-5fd42b778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27912"/>
    <w:rsid w:val="0003086A"/>
    <w:rsid w:val="000338C2"/>
    <w:rsid w:val="000536EE"/>
    <w:rsid w:val="00053766"/>
    <w:rsid w:val="00062626"/>
    <w:rsid w:val="000647A7"/>
    <w:rsid w:val="00064DC3"/>
    <w:rsid w:val="0007591A"/>
    <w:rsid w:val="0008114A"/>
    <w:rsid w:val="00081D7A"/>
    <w:rsid w:val="00090A0D"/>
    <w:rsid w:val="000A087A"/>
    <w:rsid w:val="000A117F"/>
    <w:rsid w:val="000A44C0"/>
    <w:rsid w:val="000A60FD"/>
    <w:rsid w:val="000A7773"/>
    <w:rsid w:val="000B2A48"/>
    <w:rsid w:val="000B35F4"/>
    <w:rsid w:val="000C1632"/>
    <w:rsid w:val="000C3ABA"/>
    <w:rsid w:val="000D361D"/>
    <w:rsid w:val="000D46C3"/>
    <w:rsid w:val="000F617D"/>
    <w:rsid w:val="00101D48"/>
    <w:rsid w:val="00103E67"/>
    <w:rsid w:val="00107160"/>
    <w:rsid w:val="001076E3"/>
    <w:rsid w:val="001110A4"/>
    <w:rsid w:val="00114963"/>
    <w:rsid w:val="00114F52"/>
    <w:rsid w:val="00116099"/>
    <w:rsid w:val="00117FF9"/>
    <w:rsid w:val="001244AB"/>
    <w:rsid w:val="00127955"/>
    <w:rsid w:val="00140D2E"/>
    <w:rsid w:val="001423D4"/>
    <w:rsid w:val="00145BFE"/>
    <w:rsid w:val="00152782"/>
    <w:rsid w:val="00152789"/>
    <w:rsid w:val="0015496D"/>
    <w:rsid w:val="001654BF"/>
    <w:rsid w:val="0018141E"/>
    <w:rsid w:val="00191A7E"/>
    <w:rsid w:val="00192CBB"/>
    <w:rsid w:val="00197658"/>
    <w:rsid w:val="001A1C94"/>
    <w:rsid w:val="001A4759"/>
    <w:rsid w:val="001B2956"/>
    <w:rsid w:val="001B3A4E"/>
    <w:rsid w:val="001C140B"/>
    <w:rsid w:val="001C34CD"/>
    <w:rsid w:val="001D0732"/>
    <w:rsid w:val="001D1A38"/>
    <w:rsid w:val="001D1BA0"/>
    <w:rsid w:val="001D4B31"/>
    <w:rsid w:val="001D6F93"/>
    <w:rsid w:val="001E0391"/>
    <w:rsid w:val="001E1CC0"/>
    <w:rsid w:val="001F159D"/>
    <w:rsid w:val="001F4D40"/>
    <w:rsid w:val="001F69DC"/>
    <w:rsid w:val="00201584"/>
    <w:rsid w:val="00214DA9"/>
    <w:rsid w:val="00232106"/>
    <w:rsid w:val="00237B05"/>
    <w:rsid w:val="00250215"/>
    <w:rsid w:val="00251D28"/>
    <w:rsid w:val="0025292C"/>
    <w:rsid w:val="0025444F"/>
    <w:rsid w:val="00257090"/>
    <w:rsid w:val="00262635"/>
    <w:rsid w:val="002708D8"/>
    <w:rsid w:val="00275348"/>
    <w:rsid w:val="00277965"/>
    <w:rsid w:val="00285218"/>
    <w:rsid w:val="0029005E"/>
    <w:rsid w:val="00297F0B"/>
    <w:rsid w:val="002A0FB2"/>
    <w:rsid w:val="002A30B2"/>
    <w:rsid w:val="002A40E8"/>
    <w:rsid w:val="002A7549"/>
    <w:rsid w:val="002B5BDD"/>
    <w:rsid w:val="002C0799"/>
    <w:rsid w:val="002C4987"/>
    <w:rsid w:val="002E1D70"/>
    <w:rsid w:val="002E6A15"/>
    <w:rsid w:val="002F0997"/>
    <w:rsid w:val="002F4E6A"/>
    <w:rsid w:val="0030159B"/>
    <w:rsid w:val="00302D07"/>
    <w:rsid w:val="003108E2"/>
    <w:rsid w:val="003164DE"/>
    <w:rsid w:val="0031732F"/>
    <w:rsid w:val="00320220"/>
    <w:rsid w:val="00331EAA"/>
    <w:rsid w:val="0033334D"/>
    <w:rsid w:val="0033796C"/>
    <w:rsid w:val="003460DE"/>
    <w:rsid w:val="0035569B"/>
    <w:rsid w:val="00365B85"/>
    <w:rsid w:val="0037235F"/>
    <w:rsid w:val="00372903"/>
    <w:rsid w:val="00382D09"/>
    <w:rsid w:val="00385628"/>
    <w:rsid w:val="00390C98"/>
    <w:rsid w:val="003A54AF"/>
    <w:rsid w:val="003A5D7B"/>
    <w:rsid w:val="003B31EE"/>
    <w:rsid w:val="003B324B"/>
    <w:rsid w:val="003B3467"/>
    <w:rsid w:val="003C2264"/>
    <w:rsid w:val="003C3249"/>
    <w:rsid w:val="003D3996"/>
    <w:rsid w:val="003F042B"/>
    <w:rsid w:val="00405078"/>
    <w:rsid w:val="00407C8D"/>
    <w:rsid w:val="0043608B"/>
    <w:rsid w:val="004457DB"/>
    <w:rsid w:val="00446464"/>
    <w:rsid w:val="004464FD"/>
    <w:rsid w:val="00446AE6"/>
    <w:rsid w:val="0044781B"/>
    <w:rsid w:val="00450E47"/>
    <w:rsid w:val="004559CB"/>
    <w:rsid w:val="00460DE6"/>
    <w:rsid w:val="00465873"/>
    <w:rsid w:val="00470FC7"/>
    <w:rsid w:val="00473566"/>
    <w:rsid w:val="00477D6E"/>
    <w:rsid w:val="00481F85"/>
    <w:rsid w:val="00482F63"/>
    <w:rsid w:val="00495366"/>
    <w:rsid w:val="004A2B3C"/>
    <w:rsid w:val="004A6A9D"/>
    <w:rsid w:val="004B2364"/>
    <w:rsid w:val="004B5074"/>
    <w:rsid w:val="004B5551"/>
    <w:rsid w:val="004C6440"/>
    <w:rsid w:val="004D1719"/>
    <w:rsid w:val="004E1FDD"/>
    <w:rsid w:val="00507C20"/>
    <w:rsid w:val="00513336"/>
    <w:rsid w:val="00516309"/>
    <w:rsid w:val="00544F45"/>
    <w:rsid w:val="005529B7"/>
    <w:rsid w:val="005559AD"/>
    <w:rsid w:val="00557BEF"/>
    <w:rsid w:val="005613D5"/>
    <w:rsid w:val="00575EAE"/>
    <w:rsid w:val="00583F3E"/>
    <w:rsid w:val="00585D00"/>
    <w:rsid w:val="00592E01"/>
    <w:rsid w:val="00595F7B"/>
    <w:rsid w:val="005A3BE1"/>
    <w:rsid w:val="005A5279"/>
    <w:rsid w:val="005A6CE3"/>
    <w:rsid w:val="005A71D4"/>
    <w:rsid w:val="005B521A"/>
    <w:rsid w:val="005C0334"/>
    <w:rsid w:val="005C1AB0"/>
    <w:rsid w:val="005C4892"/>
    <w:rsid w:val="005D0DE7"/>
    <w:rsid w:val="005D46EE"/>
    <w:rsid w:val="005D653E"/>
    <w:rsid w:val="006014A8"/>
    <w:rsid w:val="00612F09"/>
    <w:rsid w:val="00616153"/>
    <w:rsid w:val="00632293"/>
    <w:rsid w:val="006405B4"/>
    <w:rsid w:val="006427F2"/>
    <w:rsid w:val="00656CE9"/>
    <w:rsid w:val="00663BFA"/>
    <w:rsid w:val="006674CD"/>
    <w:rsid w:val="0067676C"/>
    <w:rsid w:val="00676ED2"/>
    <w:rsid w:val="0068031D"/>
    <w:rsid w:val="00687C0D"/>
    <w:rsid w:val="00691F37"/>
    <w:rsid w:val="006B08ED"/>
    <w:rsid w:val="006B2144"/>
    <w:rsid w:val="006B227C"/>
    <w:rsid w:val="006B2351"/>
    <w:rsid w:val="006B30EF"/>
    <w:rsid w:val="006B32D7"/>
    <w:rsid w:val="006B5AEB"/>
    <w:rsid w:val="006B73DE"/>
    <w:rsid w:val="006D1411"/>
    <w:rsid w:val="006D2104"/>
    <w:rsid w:val="006D33E8"/>
    <w:rsid w:val="006F6A84"/>
    <w:rsid w:val="0071299A"/>
    <w:rsid w:val="00717C2B"/>
    <w:rsid w:val="00722B24"/>
    <w:rsid w:val="007411D3"/>
    <w:rsid w:val="00741622"/>
    <w:rsid w:val="0075370C"/>
    <w:rsid w:val="007658CD"/>
    <w:rsid w:val="00765FE9"/>
    <w:rsid w:val="00772EBE"/>
    <w:rsid w:val="00776B9D"/>
    <w:rsid w:val="007806E1"/>
    <w:rsid w:val="007845A2"/>
    <w:rsid w:val="007847F1"/>
    <w:rsid w:val="0078792C"/>
    <w:rsid w:val="0079083B"/>
    <w:rsid w:val="007A15CE"/>
    <w:rsid w:val="007B49E1"/>
    <w:rsid w:val="007C148C"/>
    <w:rsid w:val="007C48F8"/>
    <w:rsid w:val="007D3BBF"/>
    <w:rsid w:val="007D4F36"/>
    <w:rsid w:val="007E6346"/>
    <w:rsid w:val="007E688C"/>
    <w:rsid w:val="007F3619"/>
    <w:rsid w:val="007F73B2"/>
    <w:rsid w:val="00801147"/>
    <w:rsid w:val="00810577"/>
    <w:rsid w:val="008231B2"/>
    <w:rsid w:val="008236F0"/>
    <w:rsid w:val="00826E3F"/>
    <w:rsid w:val="008319E7"/>
    <w:rsid w:val="00835F8A"/>
    <w:rsid w:val="00836C83"/>
    <w:rsid w:val="00844030"/>
    <w:rsid w:val="00847EF1"/>
    <w:rsid w:val="0086532F"/>
    <w:rsid w:val="008666CA"/>
    <w:rsid w:val="0087005E"/>
    <w:rsid w:val="00873373"/>
    <w:rsid w:val="00886151"/>
    <w:rsid w:val="0088700A"/>
    <w:rsid w:val="0088707A"/>
    <w:rsid w:val="00890EF5"/>
    <w:rsid w:val="00893302"/>
    <w:rsid w:val="008A072F"/>
    <w:rsid w:val="008A16E1"/>
    <w:rsid w:val="008A21B5"/>
    <w:rsid w:val="008B0C2B"/>
    <w:rsid w:val="008B1185"/>
    <w:rsid w:val="008B1BC5"/>
    <w:rsid w:val="008C2202"/>
    <w:rsid w:val="008C3BE8"/>
    <w:rsid w:val="008C4C6C"/>
    <w:rsid w:val="008D4530"/>
    <w:rsid w:val="008E576E"/>
    <w:rsid w:val="008E60B5"/>
    <w:rsid w:val="009000AC"/>
    <w:rsid w:val="009065FB"/>
    <w:rsid w:val="00914E7A"/>
    <w:rsid w:val="00917CA1"/>
    <w:rsid w:val="00920004"/>
    <w:rsid w:val="009237EE"/>
    <w:rsid w:val="00925170"/>
    <w:rsid w:val="009261B4"/>
    <w:rsid w:val="00926C8B"/>
    <w:rsid w:val="009375DD"/>
    <w:rsid w:val="009441B2"/>
    <w:rsid w:val="00950036"/>
    <w:rsid w:val="00950705"/>
    <w:rsid w:val="00957162"/>
    <w:rsid w:val="00957603"/>
    <w:rsid w:val="00965AE6"/>
    <w:rsid w:val="0097330C"/>
    <w:rsid w:val="009758B2"/>
    <w:rsid w:val="00980CB3"/>
    <w:rsid w:val="0098334C"/>
    <w:rsid w:val="00994C6A"/>
    <w:rsid w:val="009A1DD2"/>
    <w:rsid w:val="009B3BED"/>
    <w:rsid w:val="009B53C7"/>
    <w:rsid w:val="009B73C7"/>
    <w:rsid w:val="009C378C"/>
    <w:rsid w:val="009D7029"/>
    <w:rsid w:val="009E04F3"/>
    <w:rsid w:val="009E13D1"/>
    <w:rsid w:val="009E21C8"/>
    <w:rsid w:val="009E5EF1"/>
    <w:rsid w:val="009F3A0F"/>
    <w:rsid w:val="00A00964"/>
    <w:rsid w:val="00A043E2"/>
    <w:rsid w:val="00A06B93"/>
    <w:rsid w:val="00A1027A"/>
    <w:rsid w:val="00A159C8"/>
    <w:rsid w:val="00A22BDE"/>
    <w:rsid w:val="00A26F09"/>
    <w:rsid w:val="00A3481C"/>
    <w:rsid w:val="00A35126"/>
    <w:rsid w:val="00A40D13"/>
    <w:rsid w:val="00A416EC"/>
    <w:rsid w:val="00A420DD"/>
    <w:rsid w:val="00A423D3"/>
    <w:rsid w:val="00A53CC8"/>
    <w:rsid w:val="00A562C9"/>
    <w:rsid w:val="00A613D2"/>
    <w:rsid w:val="00A62DF5"/>
    <w:rsid w:val="00A6444E"/>
    <w:rsid w:val="00A77FB7"/>
    <w:rsid w:val="00A84FA9"/>
    <w:rsid w:val="00A867A9"/>
    <w:rsid w:val="00A91DC9"/>
    <w:rsid w:val="00A95C69"/>
    <w:rsid w:val="00A96754"/>
    <w:rsid w:val="00AA0633"/>
    <w:rsid w:val="00AB5703"/>
    <w:rsid w:val="00AD1F57"/>
    <w:rsid w:val="00AD2503"/>
    <w:rsid w:val="00AD5F51"/>
    <w:rsid w:val="00AD68CE"/>
    <w:rsid w:val="00AE2698"/>
    <w:rsid w:val="00AE784D"/>
    <w:rsid w:val="00B00CCD"/>
    <w:rsid w:val="00B0196F"/>
    <w:rsid w:val="00B029C6"/>
    <w:rsid w:val="00B10D0E"/>
    <w:rsid w:val="00B135A7"/>
    <w:rsid w:val="00B203D3"/>
    <w:rsid w:val="00B21ACD"/>
    <w:rsid w:val="00B35A71"/>
    <w:rsid w:val="00B44655"/>
    <w:rsid w:val="00B47149"/>
    <w:rsid w:val="00B56D7B"/>
    <w:rsid w:val="00B60AEF"/>
    <w:rsid w:val="00B671C7"/>
    <w:rsid w:val="00B73C4F"/>
    <w:rsid w:val="00B745A6"/>
    <w:rsid w:val="00B8005B"/>
    <w:rsid w:val="00B807BE"/>
    <w:rsid w:val="00B87372"/>
    <w:rsid w:val="00BA59F9"/>
    <w:rsid w:val="00BB22E0"/>
    <w:rsid w:val="00BB2F47"/>
    <w:rsid w:val="00BB4A0D"/>
    <w:rsid w:val="00BB4EA5"/>
    <w:rsid w:val="00BC48B4"/>
    <w:rsid w:val="00BD7F76"/>
    <w:rsid w:val="00BE44DB"/>
    <w:rsid w:val="00BE73D8"/>
    <w:rsid w:val="00BF02A2"/>
    <w:rsid w:val="00C04802"/>
    <w:rsid w:val="00C05C56"/>
    <w:rsid w:val="00C0751E"/>
    <w:rsid w:val="00C07EB2"/>
    <w:rsid w:val="00C105AB"/>
    <w:rsid w:val="00C23CDB"/>
    <w:rsid w:val="00C25CC9"/>
    <w:rsid w:val="00C3054B"/>
    <w:rsid w:val="00C34FAC"/>
    <w:rsid w:val="00C35E5E"/>
    <w:rsid w:val="00C409D9"/>
    <w:rsid w:val="00C41243"/>
    <w:rsid w:val="00C45BDB"/>
    <w:rsid w:val="00C51319"/>
    <w:rsid w:val="00C51C1D"/>
    <w:rsid w:val="00C54596"/>
    <w:rsid w:val="00C56BB4"/>
    <w:rsid w:val="00C634D6"/>
    <w:rsid w:val="00C74E57"/>
    <w:rsid w:val="00C91528"/>
    <w:rsid w:val="00C91BAD"/>
    <w:rsid w:val="00C92D68"/>
    <w:rsid w:val="00C93195"/>
    <w:rsid w:val="00CA553F"/>
    <w:rsid w:val="00CB6227"/>
    <w:rsid w:val="00CB75EC"/>
    <w:rsid w:val="00CC3399"/>
    <w:rsid w:val="00CD11B2"/>
    <w:rsid w:val="00CD22D9"/>
    <w:rsid w:val="00CD22E9"/>
    <w:rsid w:val="00CD6065"/>
    <w:rsid w:val="00CE07AF"/>
    <w:rsid w:val="00CE2E75"/>
    <w:rsid w:val="00CE36C8"/>
    <w:rsid w:val="00CF70EC"/>
    <w:rsid w:val="00D0308A"/>
    <w:rsid w:val="00D05D1A"/>
    <w:rsid w:val="00D16403"/>
    <w:rsid w:val="00D36FDB"/>
    <w:rsid w:val="00D447D4"/>
    <w:rsid w:val="00D4699D"/>
    <w:rsid w:val="00D52E0E"/>
    <w:rsid w:val="00D53ED5"/>
    <w:rsid w:val="00D56A47"/>
    <w:rsid w:val="00D62B30"/>
    <w:rsid w:val="00D66134"/>
    <w:rsid w:val="00D67DA5"/>
    <w:rsid w:val="00D71C01"/>
    <w:rsid w:val="00D72132"/>
    <w:rsid w:val="00D76239"/>
    <w:rsid w:val="00D869F2"/>
    <w:rsid w:val="00D90753"/>
    <w:rsid w:val="00DA1265"/>
    <w:rsid w:val="00DA3C5E"/>
    <w:rsid w:val="00DA4242"/>
    <w:rsid w:val="00DA5937"/>
    <w:rsid w:val="00DA627D"/>
    <w:rsid w:val="00DA66F1"/>
    <w:rsid w:val="00DA7D4B"/>
    <w:rsid w:val="00DB0EA0"/>
    <w:rsid w:val="00DC477D"/>
    <w:rsid w:val="00DD1ACC"/>
    <w:rsid w:val="00DD3715"/>
    <w:rsid w:val="00DD3950"/>
    <w:rsid w:val="00DD49ED"/>
    <w:rsid w:val="00DE78A9"/>
    <w:rsid w:val="00DF0738"/>
    <w:rsid w:val="00DF5415"/>
    <w:rsid w:val="00DF78C4"/>
    <w:rsid w:val="00E029BC"/>
    <w:rsid w:val="00E119CA"/>
    <w:rsid w:val="00E16406"/>
    <w:rsid w:val="00E22587"/>
    <w:rsid w:val="00E272A9"/>
    <w:rsid w:val="00E32A2B"/>
    <w:rsid w:val="00E411D0"/>
    <w:rsid w:val="00E41C83"/>
    <w:rsid w:val="00E43B6F"/>
    <w:rsid w:val="00E45E6A"/>
    <w:rsid w:val="00E53DDC"/>
    <w:rsid w:val="00E55083"/>
    <w:rsid w:val="00E6631A"/>
    <w:rsid w:val="00E66F55"/>
    <w:rsid w:val="00E76389"/>
    <w:rsid w:val="00E8148F"/>
    <w:rsid w:val="00E82B79"/>
    <w:rsid w:val="00E82E0C"/>
    <w:rsid w:val="00E84213"/>
    <w:rsid w:val="00E90278"/>
    <w:rsid w:val="00EA7B74"/>
    <w:rsid w:val="00EB05F2"/>
    <w:rsid w:val="00EB5632"/>
    <w:rsid w:val="00EB63E0"/>
    <w:rsid w:val="00EC1517"/>
    <w:rsid w:val="00ED34B9"/>
    <w:rsid w:val="00EE3ED1"/>
    <w:rsid w:val="00EF304A"/>
    <w:rsid w:val="00EF3989"/>
    <w:rsid w:val="00EF42B9"/>
    <w:rsid w:val="00F00205"/>
    <w:rsid w:val="00F04499"/>
    <w:rsid w:val="00F04D42"/>
    <w:rsid w:val="00F124E4"/>
    <w:rsid w:val="00F13181"/>
    <w:rsid w:val="00F20734"/>
    <w:rsid w:val="00F21EA0"/>
    <w:rsid w:val="00F23052"/>
    <w:rsid w:val="00F25F21"/>
    <w:rsid w:val="00F3331C"/>
    <w:rsid w:val="00F335B0"/>
    <w:rsid w:val="00F35EAF"/>
    <w:rsid w:val="00F376E2"/>
    <w:rsid w:val="00F40A78"/>
    <w:rsid w:val="00F4211B"/>
    <w:rsid w:val="00F47175"/>
    <w:rsid w:val="00F476B6"/>
    <w:rsid w:val="00F53832"/>
    <w:rsid w:val="00F633EA"/>
    <w:rsid w:val="00F70449"/>
    <w:rsid w:val="00F707A6"/>
    <w:rsid w:val="00F709D7"/>
    <w:rsid w:val="00F71E4C"/>
    <w:rsid w:val="00F73EDB"/>
    <w:rsid w:val="00F7670D"/>
    <w:rsid w:val="00F81F11"/>
    <w:rsid w:val="00F823E2"/>
    <w:rsid w:val="00F8375C"/>
    <w:rsid w:val="00F84A05"/>
    <w:rsid w:val="00F8666F"/>
    <w:rsid w:val="00F905BA"/>
    <w:rsid w:val="00F9205E"/>
    <w:rsid w:val="00F9335C"/>
    <w:rsid w:val="00F96F3C"/>
    <w:rsid w:val="00FA137F"/>
    <w:rsid w:val="00FA423E"/>
    <w:rsid w:val="00FA5B0E"/>
    <w:rsid w:val="00FB57D0"/>
    <w:rsid w:val="00FD2EBC"/>
    <w:rsid w:val="00FE1D87"/>
    <w:rsid w:val="00FE38E3"/>
    <w:rsid w:val="00FE570D"/>
    <w:rsid w:val="00FF3545"/>
    <w:rsid w:val="00FF4033"/>
    <w:rsid w:val="06B4B3E0"/>
    <w:rsid w:val="075421AE"/>
    <w:rsid w:val="0EC34967"/>
    <w:rsid w:val="188584FE"/>
    <w:rsid w:val="1D0017EC"/>
    <w:rsid w:val="386BE388"/>
    <w:rsid w:val="44691340"/>
    <w:rsid w:val="465E224D"/>
    <w:rsid w:val="486E33E4"/>
    <w:rsid w:val="4EE11392"/>
    <w:rsid w:val="5AA14F3F"/>
    <w:rsid w:val="6F066D49"/>
    <w:rsid w:val="77BE413A"/>
    <w:rsid w:val="78ECE0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0A8F4195-EA86-4F47-BD7A-53AEAB70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7DA5"/>
    <w:rPr>
      <w:rFonts w:ascii="Arial" w:hAnsi="Arial"/>
      <w:sz w:val="20"/>
    </w:rPr>
  </w:style>
  <w:style w:type="paragraph" w:styleId="Kop1">
    <w:name w:val="heading 1"/>
    <w:basedOn w:val="Standaard"/>
    <w:next w:val="Standaard"/>
    <w:link w:val="Kop1Char"/>
    <w:qFormat/>
    <w:rsid w:val="000C1632"/>
    <w:pPr>
      <w:keepNext/>
      <w:keepLines/>
      <w:pageBreakBefore/>
      <w:numPr>
        <w:numId w:val="1"/>
      </w:numPr>
      <w:tabs>
        <w:tab w:val="left" w:pos="851"/>
      </w:tabs>
      <w:spacing w:after="640" w:line="240" w:lineRule="auto"/>
      <w:outlineLvl w:val="0"/>
    </w:pPr>
    <w:rPr>
      <w:rFonts w:eastAsiaTheme="majorEastAsia" w:cs="Lucida Sans Unicode"/>
      <w:bCs/>
      <w:color w:val="CC0000"/>
      <w:sz w:val="48"/>
      <w:szCs w:val="28"/>
    </w:rPr>
  </w:style>
  <w:style w:type="paragraph" w:styleId="Kop2">
    <w:name w:val="heading 2"/>
    <w:basedOn w:val="Standaard"/>
    <w:next w:val="Standaard"/>
    <w:link w:val="Kop2Char"/>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numPr>
        <w:ilvl w:val="2"/>
      </w:numPr>
      <w:spacing w:before="200"/>
      <w:outlineLvl w:val="2"/>
    </w:pPr>
    <w:rPr>
      <w:bCs w:val="0"/>
      <w:sz w:val="18"/>
    </w:rPr>
  </w:style>
  <w:style w:type="paragraph" w:styleId="Kop4">
    <w:name w:val="heading 4"/>
    <w:basedOn w:val="Kop3"/>
    <w:next w:val="Standaard"/>
    <w:link w:val="Kop4Char"/>
    <w:unhideWhenUsed/>
    <w:qFormat/>
    <w:rsid w:val="001C7C2D"/>
    <w:pPr>
      <w:numPr>
        <w:ilvl w:val="3"/>
        <w:numId w:val="3"/>
      </w:numPr>
      <w:outlineLvl w:val="3"/>
    </w:pPr>
    <w:rPr>
      <w:bCs/>
      <w:iCs/>
    </w:rPr>
  </w:style>
  <w:style w:type="paragraph" w:styleId="Kop5">
    <w:name w:val="heading 5"/>
    <w:basedOn w:val="Standaard"/>
    <w:next w:val="Standaard"/>
    <w:link w:val="Kop5Char"/>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link w:val="GeenafstandChar"/>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0C1632"/>
    <w:rPr>
      <w:rFonts w:ascii="Arial" w:eastAsiaTheme="majorEastAsia" w:hAnsi="Arial" w:cs="Lucida Sans Unicode"/>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375DD"/>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6B227C"/>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5"/>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8"/>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nhideWhenUsed/>
    <w:rsid w:val="003164DE"/>
    <w:rPr>
      <w:sz w:val="16"/>
      <w:szCs w:val="16"/>
    </w:rPr>
  </w:style>
  <w:style w:type="paragraph" w:styleId="Tekstopmerking">
    <w:name w:val="annotation text"/>
    <w:basedOn w:val="Standaard"/>
    <w:link w:val="TekstopmerkingChar"/>
    <w:unhideWhenUsed/>
    <w:rsid w:val="003164DE"/>
    <w:pPr>
      <w:spacing w:line="240" w:lineRule="auto"/>
    </w:pPr>
    <w:rPr>
      <w:szCs w:val="20"/>
    </w:rPr>
  </w:style>
  <w:style w:type="character" w:customStyle="1" w:styleId="TekstopmerkingChar">
    <w:name w:val="Tekst opmerking Char"/>
    <w:basedOn w:val="Standaardalinea-lettertype"/>
    <w:link w:val="Tekstopmerking"/>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link w:val="LijstalineaChar"/>
    <w:uiPriority w:val="34"/>
    <w:qFormat/>
    <w:rsid w:val="003A5D7B"/>
    <w:pPr>
      <w:numPr>
        <w:numId w:val="6"/>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7"/>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6B227C"/>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customStyle="1" w:styleId="Colofon">
    <w:name w:val="Colofon"/>
    <w:basedOn w:val="Standaard"/>
    <w:rsid w:val="00965AE6"/>
    <w:pPr>
      <w:spacing w:line="240" w:lineRule="atLeast"/>
    </w:pPr>
    <w:rPr>
      <w:rFonts w:eastAsia="Times New Roman" w:cs="Times New Roman"/>
      <w:szCs w:val="20"/>
      <w:lang w:eastAsia="nl-NL"/>
    </w:rPr>
  </w:style>
  <w:style w:type="character" w:customStyle="1" w:styleId="GeenafstandChar">
    <w:name w:val="Geen afstand Char"/>
    <w:basedOn w:val="Standaardalinea-lettertype"/>
    <w:link w:val="Geenafstand"/>
    <w:uiPriority w:val="1"/>
    <w:locked/>
    <w:rsid w:val="0037235F"/>
    <w:rPr>
      <w:rFonts w:ascii="Arial" w:hAnsi="Arial"/>
      <w:sz w:val="20"/>
    </w:rPr>
  </w:style>
  <w:style w:type="paragraph" w:customStyle="1" w:styleId="Default">
    <w:name w:val="Default"/>
    <w:basedOn w:val="Standaard"/>
    <w:rsid w:val="0037235F"/>
    <w:pPr>
      <w:autoSpaceDE w:val="0"/>
      <w:autoSpaceDN w:val="0"/>
      <w:spacing w:line="240" w:lineRule="auto"/>
    </w:pPr>
    <w:rPr>
      <w:rFonts w:cs="Arial"/>
      <w:color w:val="000000"/>
      <w:sz w:val="24"/>
      <w:szCs w:val="24"/>
    </w:rPr>
  </w:style>
  <w:style w:type="character" w:styleId="Onopgelostemelding">
    <w:name w:val="Unresolved Mention"/>
    <w:basedOn w:val="Standaardalinea-lettertype"/>
    <w:uiPriority w:val="99"/>
    <w:semiHidden/>
    <w:unhideWhenUsed/>
    <w:rsid w:val="00E16406"/>
    <w:rPr>
      <w:color w:val="605E5C"/>
      <w:shd w:val="clear" w:color="auto" w:fill="E1DFDD"/>
    </w:rPr>
  </w:style>
  <w:style w:type="paragraph" w:styleId="Revisie">
    <w:name w:val="Revision"/>
    <w:hidden/>
    <w:uiPriority w:val="99"/>
    <w:semiHidden/>
    <w:rsid w:val="008666CA"/>
    <w:pPr>
      <w:spacing w:line="240" w:lineRule="auto"/>
    </w:pPr>
    <w:rPr>
      <w:rFonts w:ascii="Arial" w:hAnsi="Arial"/>
      <w:sz w:val="20"/>
    </w:rPr>
  </w:style>
  <w:style w:type="table" w:customStyle="1" w:styleId="Utrechtrood20151">
    <w:name w:val="Utrecht rood (2015)1"/>
    <w:basedOn w:val="Standaardtabel"/>
    <w:uiPriority w:val="99"/>
    <w:locked/>
    <w:rsid w:val="00FF3545"/>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Voetnoottekst">
    <w:name w:val="footnote text"/>
    <w:basedOn w:val="Standaard"/>
    <w:link w:val="VoetnoottekstChar"/>
    <w:uiPriority w:val="99"/>
    <w:semiHidden/>
    <w:unhideWhenUsed/>
    <w:rsid w:val="00980CB3"/>
    <w:pPr>
      <w:spacing w:line="240" w:lineRule="auto"/>
    </w:pPr>
    <w:rPr>
      <w:szCs w:val="20"/>
    </w:rPr>
  </w:style>
  <w:style w:type="character" w:customStyle="1" w:styleId="VoetnoottekstChar">
    <w:name w:val="Voetnoottekst Char"/>
    <w:basedOn w:val="Standaardalinea-lettertype"/>
    <w:link w:val="Voetnoottekst"/>
    <w:uiPriority w:val="99"/>
    <w:semiHidden/>
    <w:rsid w:val="00980CB3"/>
    <w:rPr>
      <w:rFonts w:ascii="Arial" w:hAnsi="Arial"/>
      <w:sz w:val="20"/>
      <w:szCs w:val="20"/>
    </w:rPr>
  </w:style>
  <w:style w:type="character" w:styleId="Voetnootmarkering">
    <w:name w:val="footnote reference"/>
    <w:basedOn w:val="Standaardalinea-lettertype"/>
    <w:uiPriority w:val="99"/>
    <w:semiHidden/>
    <w:unhideWhenUsed/>
    <w:rsid w:val="00980CB3"/>
    <w:rPr>
      <w:vertAlign w:val="superscript"/>
    </w:rPr>
  </w:style>
  <w:style w:type="character" w:customStyle="1" w:styleId="normaltextrun">
    <w:name w:val="normaltextrun"/>
    <w:basedOn w:val="Standaardalinea-lettertype"/>
    <w:rsid w:val="00D869F2"/>
  </w:style>
  <w:style w:type="character" w:customStyle="1" w:styleId="eop">
    <w:name w:val="eop"/>
    <w:basedOn w:val="Standaardalinea-lettertype"/>
    <w:rsid w:val="00D869F2"/>
  </w:style>
  <w:style w:type="character" w:customStyle="1" w:styleId="LijstalineaChar">
    <w:name w:val="Lijstalinea Char"/>
    <w:basedOn w:val="Standaardalinea-lettertype"/>
    <w:link w:val="Lijstalinea"/>
    <w:uiPriority w:val="34"/>
    <w:rsid w:val="00250215"/>
    <w:rPr>
      <w:rFonts w:ascii="Lucida Sans Unicode" w:hAnsi="Lucida Sans Unicode"/>
      <w:sz w:val="18"/>
      <w:lang w:eastAsia="nl-NL"/>
    </w:rPr>
  </w:style>
  <w:style w:type="paragraph" w:customStyle="1" w:styleId="paragraph">
    <w:name w:val="paragraph"/>
    <w:basedOn w:val="Standaard"/>
    <w:rsid w:val="008C220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3542">
      <w:bodyDiv w:val="1"/>
      <w:marLeft w:val="0"/>
      <w:marRight w:val="0"/>
      <w:marTop w:val="0"/>
      <w:marBottom w:val="0"/>
      <w:divBdr>
        <w:top w:val="none" w:sz="0" w:space="0" w:color="auto"/>
        <w:left w:val="none" w:sz="0" w:space="0" w:color="auto"/>
        <w:bottom w:val="none" w:sz="0" w:space="0" w:color="auto"/>
        <w:right w:val="none" w:sz="0" w:space="0" w:color="auto"/>
      </w:divBdr>
    </w:div>
    <w:div w:id="184485043">
      <w:bodyDiv w:val="1"/>
      <w:marLeft w:val="0"/>
      <w:marRight w:val="0"/>
      <w:marTop w:val="0"/>
      <w:marBottom w:val="0"/>
      <w:divBdr>
        <w:top w:val="none" w:sz="0" w:space="0" w:color="auto"/>
        <w:left w:val="none" w:sz="0" w:space="0" w:color="auto"/>
        <w:bottom w:val="none" w:sz="0" w:space="0" w:color="auto"/>
        <w:right w:val="none" w:sz="0" w:space="0" w:color="auto"/>
      </w:divBdr>
    </w:div>
    <w:div w:id="978611682">
      <w:bodyDiv w:val="1"/>
      <w:marLeft w:val="0"/>
      <w:marRight w:val="0"/>
      <w:marTop w:val="0"/>
      <w:marBottom w:val="0"/>
      <w:divBdr>
        <w:top w:val="none" w:sz="0" w:space="0" w:color="auto"/>
        <w:left w:val="none" w:sz="0" w:space="0" w:color="auto"/>
        <w:bottom w:val="none" w:sz="0" w:space="0" w:color="auto"/>
        <w:right w:val="none" w:sz="0" w:space="0" w:color="auto"/>
      </w:divBdr>
    </w:div>
    <w:div w:id="1001929523">
      <w:bodyDiv w:val="1"/>
      <w:marLeft w:val="0"/>
      <w:marRight w:val="0"/>
      <w:marTop w:val="0"/>
      <w:marBottom w:val="0"/>
      <w:divBdr>
        <w:top w:val="none" w:sz="0" w:space="0" w:color="auto"/>
        <w:left w:val="none" w:sz="0" w:space="0" w:color="auto"/>
        <w:bottom w:val="none" w:sz="0" w:space="0" w:color="auto"/>
        <w:right w:val="none" w:sz="0" w:space="0" w:color="auto"/>
      </w:divBdr>
    </w:div>
    <w:div w:id="1255825312">
      <w:bodyDiv w:val="1"/>
      <w:marLeft w:val="0"/>
      <w:marRight w:val="0"/>
      <w:marTop w:val="0"/>
      <w:marBottom w:val="0"/>
      <w:divBdr>
        <w:top w:val="none" w:sz="0" w:space="0" w:color="auto"/>
        <w:left w:val="none" w:sz="0" w:space="0" w:color="auto"/>
        <w:bottom w:val="none" w:sz="0" w:space="0" w:color="auto"/>
        <w:right w:val="none" w:sz="0" w:space="0" w:color="auto"/>
      </w:divBdr>
    </w:div>
    <w:div w:id="1355232202">
      <w:bodyDiv w:val="1"/>
      <w:marLeft w:val="0"/>
      <w:marRight w:val="0"/>
      <w:marTop w:val="0"/>
      <w:marBottom w:val="0"/>
      <w:divBdr>
        <w:top w:val="none" w:sz="0" w:space="0" w:color="auto"/>
        <w:left w:val="none" w:sz="0" w:space="0" w:color="auto"/>
        <w:bottom w:val="none" w:sz="0" w:space="0" w:color="auto"/>
        <w:right w:val="none" w:sz="0" w:space="0" w:color="auto"/>
      </w:divBdr>
    </w:div>
    <w:div w:id="1422874873">
      <w:bodyDiv w:val="1"/>
      <w:marLeft w:val="0"/>
      <w:marRight w:val="0"/>
      <w:marTop w:val="0"/>
      <w:marBottom w:val="0"/>
      <w:divBdr>
        <w:top w:val="none" w:sz="0" w:space="0" w:color="auto"/>
        <w:left w:val="none" w:sz="0" w:space="0" w:color="auto"/>
        <w:bottom w:val="none" w:sz="0" w:space="0" w:color="auto"/>
        <w:right w:val="none" w:sz="0" w:space="0" w:color="auto"/>
      </w:divBdr>
    </w:div>
    <w:div w:id="1573853029">
      <w:bodyDiv w:val="1"/>
      <w:marLeft w:val="0"/>
      <w:marRight w:val="0"/>
      <w:marTop w:val="0"/>
      <w:marBottom w:val="0"/>
      <w:divBdr>
        <w:top w:val="none" w:sz="0" w:space="0" w:color="auto"/>
        <w:left w:val="none" w:sz="0" w:space="0" w:color="auto"/>
        <w:bottom w:val="none" w:sz="0" w:space="0" w:color="auto"/>
        <w:right w:val="none" w:sz="0" w:space="0" w:color="auto"/>
      </w:divBdr>
    </w:div>
    <w:div w:id="1962415262">
      <w:bodyDiv w:val="1"/>
      <w:marLeft w:val="0"/>
      <w:marRight w:val="0"/>
      <w:marTop w:val="0"/>
      <w:marBottom w:val="0"/>
      <w:divBdr>
        <w:top w:val="none" w:sz="0" w:space="0" w:color="auto"/>
        <w:left w:val="none" w:sz="0" w:space="0" w:color="auto"/>
        <w:bottom w:val="none" w:sz="0" w:space="0" w:color="auto"/>
        <w:right w:val="none" w:sz="0" w:space="0" w:color="auto"/>
      </w:divBdr>
    </w:div>
    <w:div w:id="206028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trecht.nl/bestuur-en-organisatie/beleid/inkoopbeleid/" TargetMode="External"/><Relationship Id="rId18" Type="http://schemas.openxmlformats.org/officeDocument/2006/relationships/hyperlink" Target="https://eur03.safelinks.protection.outlook.com/?url=http%3A%2F%2Fwww.utrecht.nl%2Fsocialreturn&amp;data=05%7C01%7C%7C773199614d654fa1bb0708dbdfaa0e9f%7Cb9ea87f7a2634e6898e15fad3547a805%7C0%7C0%7C638349693707200439%7CUnknown%7CTWFpbGZsb3d8eyJWIjoiMC4wLjAwMDAiLCJQIjoiV2luMzIiLCJBTiI6Ik1haWwiLCJXVCI6Mn0%3D%7C3000%7C%7C%7C&amp;sdata=9TwueGmLOAuhJC09h%2Fln9pOA5a9q7fAmHdRrvb56cRk%3D&amp;reserved=0" TargetMode="External"/><Relationship Id="rId26" Type="http://schemas.openxmlformats.org/officeDocument/2006/relationships/hyperlink" Target="https://www.utrecht.nl/ondernemen/inkopen-en-aanbesteden/" TargetMode="External"/><Relationship Id="rId3" Type="http://schemas.openxmlformats.org/officeDocument/2006/relationships/customXml" Target="../customXml/item3.xml"/><Relationship Id="rId21" Type="http://schemas.openxmlformats.org/officeDocument/2006/relationships/hyperlink" Target="https://lokaleregelgeving.overheid.nl/CVDR608355" TargetMode="External"/><Relationship Id="rId7" Type="http://schemas.openxmlformats.org/officeDocument/2006/relationships/settings" Target="settings.xml"/><Relationship Id="rId12" Type="http://schemas.openxmlformats.org/officeDocument/2006/relationships/hyperlink" Target="http://www.utrecht.nl" TargetMode="External"/><Relationship Id="rId17" Type="http://schemas.openxmlformats.org/officeDocument/2006/relationships/hyperlink" Target="https://www.utrecht.nl/wonen-en-leven/duurzame-stad/elektrisch-vervoer/actieplan-schoon-vervoer/"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utrecht.nl/zorg-en-onderwijs/toegankelijkheid/" TargetMode="External"/><Relationship Id="rId20" Type="http://schemas.openxmlformats.org/officeDocument/2006/relationships/hyperlink" Target="https://eur03.safelinks.protection.outlook.com/?url=http%3A%2F%2Fwww.utrecht.nl%2Fsocialreturn&amp;data=05%7C01%7C%7C773199614d654fa1bb0708dbdfaa0e9f%7Cb9ea87f7a2634e6898e15fad3547a805%7C0%7C0%7C638349693707200439%7CUnknown%7CTWFpbGZsb3d8eyJWIjoiMC4wLjAwMDAiLCJQIjoiV2luMzIiLCJBTiI6Ik1haWwiLCJXVCI6Mn0%3D%7C3000%7C%7C%7C&amp;sdata=9TwueGmLOAuhJC09h%2Fln9pOA5a9q7fAmHdRrvb56cRk%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trecht.bestuurlijkeinformatie.nl/Reports/Document/8a298f06-419a-4131-954a-1ea646666965?documentId=bbf5e0f7-c36c-484d-906d-cd3b142ebdb8"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www.utrecht.nl/bestuur-en-organisatie/beleid/inkoopbeleid/actieplan-maatschappelijk-verantwoord-inkopen/" TargetMode="External"/><Relationship Id="rId23" Type="http://schemas.microsoft.com/office/2011/relationships/commentsExtended" Target="commentsExtended.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ocialreturn@utrecht.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trecht.nl/bestuur-en-organisatie/college-van-b-en-w/coalitieakkoord/" TargetMode="External"/><Relationship Id="rId22" Type="http://schemas.openxmlformats.org/officeDocument/2006/relationships/comments" Target="comments.xml"/><Relationship Id="rId27" Type="http://schemas.openxmlformats.org/officeDocument/2006/relationships/footer" Target="footer1.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60dd8-000d-4488-b2fa-a24fe6a83c6d">
      <Terms xmlns="http://schemas.microsoft.com/office/infopath/2007/PartnerControls"/>
    </lcf76f155ced4ddcb4097134ff3c332f>
    <TaxCatchAll xmlns="8f60f658-5482-4395-a0d1-b127bdc0964f" xsi:nil="true"/>
  </documentManagement>
</p:properties>
</file>

<file path=customXml/item3.xml><?xml version="1.0" encoding="utf-8"?>
<b:Sources xmlns:b="http://schemas.openxmlformats.org/officeDocument/2006/bibliography" xmlns="http://schemas.openxmlformats.org/officeDocument/2006/bibliography" SelectedStyle="\SIST02.XSL" StyleName="SIST02"/>
</file>

<file path=customXml/item4.xml><?xml version="1.0" encoding="utf-8"?>
<ct:contentTypeSchema xmlns:ct="http://schemas.microsoft.com/office/2006/metadata/contentType" xmlns:ma="http://schemas.microsoft.com/office/2006/metadata/properties/metaAttributes" ct:_="" ma:_="" ma:contentTypeName="Document" ma:contentTypeID="0x0101009DBA9FC5D7521A49A920E848E65A21AA" ma:contentTypeVersion="13" ma:contentTypeDescription="Een nieuw document maken." ma:contentTypeScope="" ma:versionID="2ced7d5eb307ea2e69fafcb2b45269b3">
  <xsd:schema xmlns:xsd="http://www.w3.org/2001/XMLSchema" xmlns:xs="http://www.w3.org/2001/XMLSchema" xmlns:p="http://schemas.microsoft.com/office/2006/metadata/properties" xmlns:ns2="60160dd8-000d-4488-b2fa-a24fe6a83c6d" xmlns:ns3="8f60f658-5482-4395-a0d1-b127bdc0964f" targetNamespace="http://schemas.microsoft.com/office/2006/metadata/properties" ma:root="true" ma:fieldsID="03e1fe6336207db1a765dd738966b023" ns2:_="" ns3:_="">
    <xsd:import namespace="60160dd8-000d-4488-b2fa-a24fe6a83c6d"/>
    <xsd:import namespace="8f60f658-5482-4395-a0d1-b127bdc096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0dd8-000d-4488-b2fa-a24fe6a83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60f658-5482-4395-a0d1-b127bdc0964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be5809c1-a956-4d28-93a6-629e1bc4ed7c}" ma:internalName="TaxCatchAll" ma:showField="CatchAllData" ma:web="8f60f658-5482-4395-a0d1-b127bdc09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08B05-BC1B-466C-925C-9435A7D739B3}">
  <ds:schemaRefs>
    <ds:schemaRef ds:uri="http://schemas.microsoft.com/sharepoint/v3/contenttype/forms"/>
  </ds:schemaRefs>
</ds:datastoreItem>
</file>

<file path=customXml/itemProps2.xml><?xml version="1.0" encoding="utf-8"?>
<ds:datastoreItem xmlns:ds="http://schemas.openxmlformats.org/officeDocument/2006/customXml" ds:itemID="{9E38FA79-C44A-4AC1-B8DD-8918CDB80F48}">
  <ds:schemaRefs>
    <ds:schemaRef ds:uri="http://schemas.microsoft.com/office/2006/metadata/properties"/>
    <ds:schemaRef ds:uri="http://schemas.microsoft.com/office/infopath/2007/PartnerControls"/>
    <ds:schemaRef ds:uri="60160dd8-000d-4488-b2fa-a24fe6a83c6d"/>
    <ds:schemaRef ds:uri="8f60f658-5482-4395-a0d1-b127bdc0964f"/>
  </ds:schemaRefs>
</ds:datastoreItem>
</file>

<file path=customXml/itemProps3.xml><?xml version="1.0" encoding="utf-8"?>
<ds:datastoreItem xmlns:ds="http://schemas.openxmlformats.org/officeDocument/2006/customXml" ds:itemID="{0294191A-084F-4A00-B3A8-0078060EAF9D}">
  <ds:schemaRefs>
    <ds:schemaRef ds:uri="http://schemas.openxmlformats.org/officeDocument/2006/bibliography"/>
  </ds:schemaRefs>
</ds:datastoreItem>
</file>

<file path=customXml/itemProps4.xml><?xml version="1.0" encoding="utf-8"?>
<ds:datastoreItem xmlns:ds="http://schemas.openxmlformats.org/officeDocument/2006/customXml" ds:itemID="{A134E573-2784-4D5A-9769-BF6B953DD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0dd8-000d-4488-b2fa-a24fe6a83c6d"/>
    <ds:schemaRef ds:uri="8f60f658-5482-4395-a0d1-b127bdc09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8426</Words>
  <Characters>46347</Characters>
  <Application>Microsoft Office Word</Application>
  <DocSecurity>0</DocSecurity>
  <Lines>386</Lines>
  <Paragraphs>109</Paragraphs>
  <ScaleCrop>false</ScaleCrop>
  <HeadingPairs>
    <vt:vector size="2" baseType="variant">
      <vt:variant>
        <vt:lpstr>Titel</vt:lpstr>
      </vt:variant>
      <vt:variant>
        <vt:i4>1</vt:i4>
      </vt:variant>
    </vt:vector>
  </HeadingPairs>
  <TitlesOfParts>
    <vt:vector size="1" baseType="lpstr">
      <vt:lpstr>Format A-104 - v20231101</vt:lpstr>
    </vt:vector>
  </TitlesOfParts>
  <Company>Gemeente Utrecht</Company>
  <LinksUpToDate>false</LinksUpToDate>
  <CharactersWithSpaces>54664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A-104 - v20231101</dc:title>
  <dc:creator>Besten, Wouter den</dc:creator>
  <cp:lastModifiedBy>Mattheijssen, Patricia</cp:lastModifiedBy>
  <cp:revision>7</cp:revision>
  <cp:lastPrinted>2023-12-21T12:12:00Z</cp:lastPrinted>
  <dcterms:created xsi:type="dcterms:W3CDTF">2024-02-06T10:39:00Z</dcterms:created>
  <dcterms:modified xsi:type="dcterms:W3CDTF">2024-02-06T10:42:00Z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0x0101009DBA9FC5D7521A49A920E848E65A21AA</vt:lpwstr>
  </property>
  <property fmtid="{D5CDD505-2E9C-101B-9397-08002B2CF9AE}" pid="3" name="Order">
    <vt:r8>100</vt:r8>
  </property>
  <property fmtid="{D5CDD505-2E9C-101B-9397-08002B2CF9AE}" pid="4" name="_ExtendedDescription">
    <vt:lpwstr/>
  </property>
</Properties>
</file>