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C7EDC" w14:textId="77777777" w:rsidR="00C17F40" w:rsidRDefault="00C17F40" w:rsidP="000100BE">
      <w:pPr>
        <w:spacing w:line="360" w:lineRule="auto"/>
        <w:rPr>
          <w:rFonts w:ascii="Calibri" w:hAnsi="Calibri" w:cs="Calibri"/>
          <w:b/>
        </w:rPr>
      </w:pPr>
    </w:p>
    <w:p w14:paraId="71F68BEA" w14:textId="24E287FF" w:rsidR="00E1351F" w:rsidRPr="000A1DB8" w:rsidRDefault="00E56B0D" w:rsidP="00E1351F">
      <w:pPr>
        <w:jc w:val="center"/>
        <w:rPr>
          <w:rFonts w:asciiTheme="minorHAnsi" w:hAnsiTheme="minorHAnsi" w:cstheme="minorBidi"/>
          <w:b/>
          <w:bCs/>
          <w:sz w:val="40"/>
          <w:szCs w:val="40"/>
        </w:rPr>
      </w:pPr>
      <w:r w:rsidRPr="3C12F0E8">
        <w:rPr>
          <w:rFonts w:ascii="Calibri" w:hAnsi="Calibri"/>
          <w:b/>
          <w:bCs/>
          <w:color w:val="000000"/>
          <w:sz w:val="40"/>
          <w:szCs w:val="40"/>
          <w:lang w:eastAsia="en-US"/>
        </w:rPr>
        <w:t>Concept o</w:t>
      </w:r>
      <w:r w:rsidR="00C17F40" w:rsidRPr="3C12F0E8">
        <w:rPr>
          <w:rFonts w:ascii="Calibri" w:hAnsi="Calibri"/>
          <w:b/>
          <w:bCs/>
          <w:color w:val="000000"/>
          <w:sz w:val="40"/>
          <w:szCs w:val="40"/>
          <w:lang w:eastAsia="en-US"/>
        </w:rPr>
        <w:t xml:space="preserve">vereenkomst </w:t>
      </w:r>
      <w:r w:rsidR="00D70E6D" w:rsidRPr="3C12F0E8">
        <w:rPr>
          <w:rFonts w:ascii="Calibri" w:hAnsi="Calibri"/>
          <w:b/>
          <w:bCs/>
          <w:color w:val="000000"/>
          <w:sz w:val="40"/>
          <w:szCs w:val="40"/>
          <w:lang w:eastAsia="en-US"/>
        </w:rPr>
        <w:t xml:space="preserve">– </w:t>
      </w:r>
      <w:r w:rsidR="00E1351F" w:rsidRPr="3C12F0E8">
        <w:rPr>
          <w:rFonts w:asciiTheme="minorHAnsi" w:hAnsiTheme="minorHAnsi" w:cstheme="minorBidi"/>
          <w:b/>
          <w:bCs/>
          <w:sz w:val="40"/>
          <w:szCs w:val="40"/>
        </w:rPr>
        <w:t>‘</w:t>
      </w:r>
      <w:bookmarkStart w:id="0" w:name="_Hlk110417729"/>
      <w:r w:rsidR="00062315">
        <w:rPr>
          <w:rStyle w:val="normaltextrun"/>
          <w:rFonts w:ascii="Calibri" w:hAnsi="Calibri" w:cs="Calibri"/>
          <w:b/>
          <w:bCs/>
          <w:color w:val="000000"/>
          <w:sz w:val="40"/>
          <w:szCs w:val="40"/>
          <w:shd w:val="clear" w:color="auto" w:fill="FFFFFF"/>
        </w:rPr>
        <w:t>Levering en onder</w:t>
      </w:r>
      <w:r w:rsidR="3C8C9637">
        <w:rPr>
          <w:rStyle w:val="normaltextrun"/>
          <w:rFonts w:ascii="Calibri" w:hAnsi="Calibri" w:cs="Calibri"/>
          <w:b/>
          <w:bCs/>
          <w:color w:val="000000"/>
          <w:sz w:val="40"/>
          <w:szCs w:val="40"/>
          <w:shd w:val="clear" w:color="auto" w:fill="FFFFFF"/>
        </w:rPr>
        <w:t>steuning</w:t>
      </w:r>
      <w:r w:rsidR="00062315">
        <w:rPr>
          <w:rStyle w:val="normaltextrun"/>
          <w:rFonts w:ascii="Calibri" w:hAnsi="Calibri" w:cs="Calibri"/>
          <w:b/>
          <w:bCs/>
          <w:color w:val="000000"/>
          <w:sz w:val="40"/>
          <w:szCs w:val="40"/>
          <w:shd w:val="clear" w:color="auto" w:fill="FFFFFF"/>
        </w:rPr>
        <w:t xml:space="preserve"> Datawarehouse </w:t>
      </w:r>
      <w:proofErr w:type="spellStart"/>
      <w:r w:rsidR="00062315">
        <w:rPr>
          <w:rStyle w:val="normaltextrun"/>
          <w:rFonts w:ascii="Calibri" w:hAnsi="Calibri" w:cs="Calibri"/>
          <w:b/>
          <w:bCs/>
          <w:color w:val="000000"/>
          <w:sz w:val="40"/>
          <w:szCs w:val="40"/>
          <w:shd w:val="clear" w:color="auto" w:fill="FFFFFF"/>
        </w:rPr>
        <w:t>automation</w:t>
      </w:r>
      <w:proofErr w:type="spellEnd"/>
      <w:r w:rsidR="00062315">
        <w:rPr>
          <w:rStyle w:val="normaltextrun"/>
          <w:rFonts w:ascii="Calibri" w:hAnsi="Calibri" w:cs="Calibri"/>
          <w:b/>
          <w:bCs/>
          <w:color w:val="000000"/>
          <w:sz w:val="40"/>
          <w:szCs w:val="40"/>
          <w:shd w:val="clear" w:color="auto" w:fill="FFFFFF"/>
        </w:rPr>
        <w:t xml:space="preserve"> tool</w:t>
      </w:r>
      <w:r w:rsidR="00E1351F" w:rsidRPr="3C12F0E8">
        <w:rPr>
          <w:rFonts w:ascii="Calibri" w:hAnsi="Calibri" w:cs="Calibri"/>
          <w:b/>
          <w:bCs/>
          <w:sz w:val="40"/>
          <w:szCs w:val="40"/>
        </w:rPr>
        <w:t>’</w:t>
      </w:r>
      <w:bookmarkEnd w:id="0"/>
    </w:p>
    <w:p w14:paraId="76B66A69" w14:textId="1A6283A0" w:rsidR="00F7113E" w:rsidRDefault="00F7113E" w:rsidP="00E1351F">
      <w:pPr>
        <w:keepNext/>
        <w:keepLines/>
        <w:spacing w:before="199" w:after="199"/>
        <w:outlineLvl w:val="1"/>
        <w:rPr>
          <w:rFonts w:ascii="Calibri" w:eastAsia="Calibri" w:hAnsi="Calibri" w:cs="Calibri"/>
          <w:b/>
          <w:bCs/>
          <w:lang w:eastAsia="en-US"/>
        </w:rPr>
      </w:pPr>
    </w:p>
    <w:p w14:paraId="5517EB98" w14:textId="2DDF9DD3" w:rsidR="00C17F40" w:rsidRPr="00C17F40" w:rsidRDefault="00C17F40" w:rsidP="00C17F40">
      <w:pPr>
        <w:spacing w:before="239" w:after="239"/>
        <w:textAlignment w:val="top"/>
        <w:rPr>
          <w:rFonts w:ascii="Calibri" w:eastAsia="Calibri" w:hAnsi="Calibri"/>
          <w:lang w:eastAsia="en-US"/>
        </w:rPr>
      </w:pPr>
      <w:r w:rsidRPr="00C17F40">
        <w:rPr>
          <w:rFonts w:ascii="Calibri" w:eastAsia="Calibri" w:hAnsi="Calibri" w:cs="Calibri"/>
          <w:b/>
          <w:bCs/>
          <w:lang w:eastAsia="en-US"/>
        </w:rPr>
        <w:t>Ondergetekenden</w:t>
      </w:r>
    </w:p>
    <w:p w14:paraId="11B5FA97" w14:textId="6169050E" w:rsidR="00C17F40" w:rsidRPr="00C17F40" w:rsidRDefault="00C17F40" w:rsidP="00C17F40">
      <w:pPr>
        <w:numPr>
          <w:ilvl w:val="0"/>
          <w:numId w:val="42"/>
        </w:numPr>
        <w:spacing w:line="288" w:lineRule="auto"/>
        <w:rPr>
          <w:rFonts w:ascii="Calibri" w:eastAsia="Calibri" w:hAnsi="Calibri" w:cs="Calibri"/>
          <w:lang w:eastAsia="en-US"/>
        </w:rPr>
      </w:pPr>
      <w:r w:rsidRPr="473B4018">
        <w:rPr>
          <w:rFonts w:ascii="Calibri" w:eastAsia="Calibri" w:hAnsi="Calibri" w:cs="Calibri"/>
          <w:lang w:eastAsia="en-US"/>
        </w:rPr>
        <w:t xml:space="preserve">De publiekrechtelijke rechtspersoon Gemeente Eindhoven, gevestigd en kantoorhoudend te 5611 EM Eindhoven aan het Stadhuisplein 1, te dezen rechtsgeldig vertegenwoordigd door </w:t>
      </w:r>
      <w:r w:rsidR="3DD87AEF" w:rsidRPr="473B4018">
        <w:rPr>
          <w:rFonts w:ascii="Calibri" w:eastAsia="Calibri" w:hAnsi="Calibri" w:cs="Calibri"/>
          <w:lang w:eastAsia="en-US"/>
        </w:rPr>
        <w:t xml:space="preserve">dhr. </w:t>
      </w:r>
      <w:r w:rsidR="004079DB">
        <w:rPr>
          <w:rFonts w:ascii="Calibri" w:eastAsia="Calibri" w:hAnsi="Calibri" w:cs="Calibri"/>
          <w:lang w:eastAsia="en-US"/>
        </w:rPr>
        <w:t>M. Groenewegen</w:t>
      </w:r>
      <w:r w:rsidR="3DD87AEF" w:rsidRPr="473B4018">
        <w:rPr>
          <w:rFonts w:ascii="Calibri" w:eastAsia="Calibri" w:hAnsi="Calibri" w:cs="Calibri"/>
          <w:lang w:eastAsia="en-US"/>
        </w:rPr>
        <w:t xml:space="preserve">, </w:t>
      </w:r>
      <w:r w:rsidR="004079DB">
        <w:rPr>
          <w:rFonts w:ascii="Calibri" w:eastAsia="Calibri" w:hAnsi="Calibri" w:cs="Calibri"/>
          <w:lang w:eastAsia="en-US"/>
        </w:rPr>
        <w:t xml:space="preserve">Chief Information </w:t>
      </w:r>
      <w:proofErr w:type="spellStart"/>
      <w:r w:rsidR="004079DB">
        <w:rPr>
          <w:rFonts w:ascii="Calibri" w:eastAsia="Calibri" w:hAnsi="Calibri" w:cs="Calibri"/>
          <w:lang w:eastAsia="en-US"/>
        </w:rPr>
        <w:t>Officer</w:t>
      </w:r>
      <w:proofErr w:type="spellEnd"/>
      <w:r w:rsidRPr="473B4018">
        <w:rPr>
          <w:rFonts w:ascii="Calibri" w:eastAsia="Calibri" w:hAnsi="Calibri" w:cs="Calibri"/>
          <w:lang w:eastAsia="en-US"/>
        </w:rPr>
        <w:t>, hierna ook te noemen "</w:t>
      </w:r>
      <w:r w:rsidRPr="473B4018">
        <w:rPr>
          <w:rFonts w:ascii="Calibri" w:eastAsia="Calibri" w:hAnsi="Calibri" w:cs="Calibri"/>
          <w:b/>
          <w:bCs/>
          <w:lang w:eastAsia="en-US"/>
        </w:rPr>
        <w:t>Opdrachtgever</w:t>
      </w:r>
      <w:r w:rsidRPr="473B4018">
        <w:rPr>
          <w:rFonts w:ascii="Calibri" w:eastAsia="Calibri" w:hAnsi="Calibri" w:cs="Calibri"/>
          <w:lang w:eastAsia="en-US"/>
        </w:rPr>
        <w:t>";</w:t>
      </w:r>
    </w:p>
    <w:p w14:paraId="0D5B3A91" w14:textId="77777777" w:rsidR="00C17F40" w:rsidRPr="00C17F40" w:rsidRDefault="00C17F40" w:rsidP="00C17F40">
      <w:pPr>
        <w:spacing w:before="239" w:after="239"/>
        <w:textAlignment w:val="top"/>
        <w:rPr>
          <w:rFonts w:ascii="Calibri" w:eastAsia="Calibri" w:hAnsi="Calibri"/>
          <w:lang w:eastAsia="en-US"/>
        </w:rPr>
      </w:pPr>
      <w:r w:rsidRPr="00C17F40">
        <w:rPr>
          <w:rFonts w:ascii="Calibri" w:eastAsia="Calibri" w:hAnsi="Calibri" w:cs="Calibri"/>
          <w:i/>
          <w:iCs/>
          <w:lang w:eastAsia="en-US"/>
        </w:rPr>
        <w:t>en</w:t>
      </w:r>
    </w:p>
    <w:p w14:paraId="7FE279A1" w14:textId="2938256E" w:rsidR="00C17F40" w:rsidRPr="00C17F40" w:rsidRDefault="00C17F40" w:rsidP="00C17F40">
      <w:pPr>
        <w:numPr>
          <w:ilvl w:val="0"/>
          <w:numId w:val="42"/>
        </w:numPr>
        <w:spacing w:line="288" w:lineRule="auto"/>
        <w:rPr>
          <w:rFonts w:ascii="Calibri" w:eastAsia="Calibri" w:hAnsi="Calibri" w:cs="Calibri"/>
          <w:lang w:eastAsia="en-US"/>
        </w:rPr>
      </w:pPr>
      <w:r w:rsidRPr="00C17F40">
        <w:rPr>
          <w:rFonts w:ascii="Calibri" w:eastAsia="Calibri" w:hAnsi="Calibri" w:cs="Calibri"/>
          <w:lang w:eastAsia="en-US"/>
        </w:rPr>
        <w:t>&lt;</w:t>
      </w:r>
      <w:r w:rsidRPr="00F7113E">
        <w:rPr>
          <w:rFonts w:ascii="Calibri" w:eastAsia="Calibri" w:hAnsi="Calibri" w:cs="Calibri"/>
          <w:color w:val="F79646"/>
          <w:lang w:eastAsia="en-US"/>
        </w:rPr>
        <w:t>…</w:t>
      </w:r>
      <w:r w:rsidRPr="00C17F40">
        <w:rPr>
          <w:rFonts w:ascii="Calibri" w:eastAsia="Calibri" w:hAnsi="Calibri" w:cs="Calibri"/>
          <w:lang w:eastAsia="en-US"/>
        </w:rPr>
        <w:t xml:space="preserve">&gt;, gevestigd en kantoorhoudende te &lt;postcode plaats&gt; aan de &lt;straat </w:t>
      </w:r>
      <w:r w:rsidR="00662338" w:rsidRPr="00C17F40">
        <w:rPr>
          <w:rFonts w:ascii="Calibri" w:eastAsia="Calibri" w:hAnsi="Calibri" w:cs="Calibri"/>
          <w:lang w:eastAsia="en-US"/>
        </w:rPr>
        <w:t>nr.</w:t>
      </w:r>
      <w:r w:rsidRPr="00C17F40">
        <w:rPr>
          <w:rFonts w:ascii="Calibri" w:eastAsia="Calibri" w:hAnsi="Calibri" w:cs="Calibri"/>
          <w:lang w:eastAsia="en-US"/>
        </w:rPr>
        <w:t>&gt;, te dezen rechtsgeldig vertegenwoordigd door &lt;</w:t>
      </w:r>
      <w:r w:rsidRPr="00F7113E">
        <w:rPr>
          <w:rFonts w:ascii="Calibri" w:eastAsia="Calibri" w:hAnsi="Calibri" w:cs="Calibri"/>
          <w:color w:val="F79646"/>
          <w:lang w:eastAsia="en-US"/>
        </w:rPr>
        <w:t>naam functie</w:t>
      </w:r>
      <w:r w:rsidRPr="00C17F40">
        <w:rPr>
          <w:rFonts w:ascii="Calibri" w:eastAsia="Calibri" w:hAnsi="Calibri" w:cs="Calibri"/>
          <w:lang w:eastAsia="en-US"/>
        </w:rPr>
        <w:t>&gt;, hierna ook te noemen "</w:t>
      </w:r>
      <w:r w:rsidR="00DB0DE5">
        <w:rPr>
          <w:rFonts w:ascii="Calibri" w:eastAsia="Calibri" w:hAnsi="Calibri" w:cs="Calibri"/>
          <w:b/>
          <w:bCs/>
          <w:lang w:eastAsia="en-US"/>
        </w:rPr>
        <w:t>Contractant</w:t>
      </w:r>
      <w:r w:rsidRPr="00C17F40">
        <w:rPr>
          <w:rFonts w:ascii="Calibri" w:eastAsia="Calibri" w:hAnsi="Calibri" w:cs="Calibri"/>
          <w:lang w:eastAsia="en-US"/>
        </w:rPr>
        <w:t>";</w:t>
      </w:r>
    </w:p>
    <w:p w14:paraId="2E611518" w14:textId="77777777" w:rsidR="00C17F40" w:rsidRPr="00C17F40" w:rsidRDefault="00C17F40" w:rsidP="00C17F40">
      <w:pPr>
        <w:spacing w:before="239" w:after="239"/>
        <w:textAlignment w:val="top"/>
        <w:rPr>
          <w:rFonts w:ascii="Calibri" w:eastAsia="Calibri" w:hAnsi="Calibri"/>
          <w:lang w:eastAsia="en-US"/>
        </w:rPr>
      </w:pPr>
      <w:r w:rsidRPr="00C17F40">
        <w:rPr>
          <w:rFonts w:ascii="Calibri" w:eastAsia="Calibri" w:hAnsi="Calibri" w:cs="Calibri"/>
          <w:i/>
          <w:iCs/>
          <w:lang w:eastAsia="en-US"/>
        </w:rPr>
        <w:t>tezamen hierna verder aan te duiden als "partijen" dan wel afzonderlijk als "partij",</w:t>
      </w:r>
    </w:p>
    <w:p w14:paraId="5D72FA15" w14:textId="77777777" w:rsidR="00C17F40" w:rsidRPr="00C17F40" w:rsidRDefault="00C17F40" w:rsidP="00C17F40">
      <w:pPr>
        <w:spacing w:before="239" w:after="239"/>
        <w:textAlignment w:val="top"/>
        <w:rPr>
          <w:rFonts w:ascii="Calibri" w:eastAsia="Calibri" w:hAnsi="Calibri"/>
          <w:lang w:eastAsia="en-US"/>
        </w:rPr>
      </w:pPr>
      <w:r w:rsidRPr="00C17F40">
        <w:rPr>
          <w:rFonts w:ascii="Calibri" w:eastAsia="Calibri" w:hAnsi="Calibri" w:cs="Calibri"/>
          <w:b/>
          <w:bCs/>
          <w:lang w:eastAsia="en-US"/>
        </w:rPr>
        <w:t>overwegende dat:</w:t>
      </w:r>
    </w:p>
    <w:p w14:paraId="1EF0D298" w14:textId="6F8CBBD8" w:rsidR="00C17F40" w:rsidRPr="00C17F40" w:rsidRDefault="00C17F40" w:rsidP="00C17F40">
      <w:pPr>
        <w:numPr>
          <w:ilvl w:val="0"/>
          <w:numId w:val="42"/>
        </w:numPr>
        <w:spacing w:line="288" w:lineRule="auto"/>
        <w:rPr>
          <w:rFonts w:ascii="Calibri" w:eastAsia="Calibri" w:hAnsi="Calibri" w:cs="Calibri"/>
          <w:lang w:eastAsia="en-US"/>
        </w:rPr>
      </w:pPr>
      <w:r w:rsidRPr="00C17F40">
        <w:rPr>
          <w:rFonts w:ascii="Calibri" w:eastAsia="Calibri" w:hAnsi="Calibri" w:cs="Calibri"/>
          <w:lang w:eastAsia="en-US"/>
        </w:rPr>
        <w:t xml:space="preserve">Opdrachtgever in het kader van de uitoefening van zijn taak behoefte heeft aan </w:t>
      </w:r>
      <w:r w:rsidR="00B428C1">
        <w:rPr>
          <w:rFonts w:ascii="Calibri" w:eastAsia="Calibri" w:hAnsi="Calibri" w:cs="Calibri"/>
          <w:lang w:eastAsia="en-US"/>
        </w:rPr>
        <w:t>Diensten</w:t>
      </w:r>
      <w:r>
        <w:rPr>
          <w:rFonts w:ascii="Calibri" w:eastAsia="Calibri" w:hAnsi="Calibri" w:cs="Calibri"/>
          <w:lang w:eastAsia="en-US"/>
        </w:rPr>
        <w:t xml:space="preserve"> </w:t>
      </w:r>
      <w:r w:rsidRPr="00C17F40">
        <w:rPr>
          <w:rFonts w:ascii="Calibri" w:eastAsia="Calibri" w:hAnsi="Calibri" w:cs="Calibri"/>
          <w:lang w:eastAsia="en-US"/>
        </w:rPr>
        <w:t xml:space="preserve">zoals omschreven </w:t>
      </w:r>
      <w:r w:rsidRPr="00F54DB7">
        <w:rPr>
          <w:rFonts w:ascii="Calibri" w:eastAsia="Calibri" w:hAnsi="Calibri" w:cs="Calibri"/>
          <w:lang w:eastAsia="en-US"/>
        </w:rPr>
        <w:t>in</w:t>
      </w:r>
      <w:r w:rsidR="005F3608" w:rsidRPr="00F54DB7">
        <w:rPr>
          <w:rFonts w:ascii="Calibri" w:eastAsia="Calibri" w:hAnsi="Calibri" w:cs="Calibri"/>
          <w:lang w:eastAsia="en-US"/>
        </w:rPr>
        <w:t xml:space="preserve"> artikel 1.1 van</w:t>
      </w:r>
      <w:r w:rsidRPr="00C17F40">
        <w:rPr>
          <w:rFonts w:ascii="Calibri" w:eastAsia="Calibri" w:hAnsi="Calibri" w:cs="Calibri"/>
          <w:lang w:eastAsia="en-US"/>
        </w:rPr>
        <w:t xml:space="preserve"> deze Overeenkomst</w:t>
      </w:r>
      <w:r w:rsidR="00662338">
        <w:rPr>
          <w:rFonts w:ascii="Calibri" w:eastAsia="Calibri" w:hAnsi="Calibri" w:cs="Calibri"/>
          <w:lang w:eastAsia="en-US"/>
        </w:rPr>
        <w:t>;</w:t>
      </w:r>
    </w:p>
    <w:p w14:paraId="17CBD854" w14:textId="7752261A" w:rsidR="00C17F40" w:rsidRPr="00C17F40" w:rsidRDefault="00C17F40" w:rsidP="00C17F40">
      <w:pPr>
        <w:numPr>
          <w:ilvl w:val="0"/>
          <w:numId w:val="42"/>
        </w:numPr>
        <w:spacing w:line="288" w:lineRule="auto"/>
        <w:rPr>
          <w:rFonts w:ascii="Calibri" w:eastAsia="Calibri" w:hAnsi="Calibri" w:cs="Calibri"/>
          <w:lang w:eastAsia="en-US"/>
        </w:rPr>
      </w:pPr>
      <w:r w:rsidRPr="473B4018">
        <w:rPr>
          <w:rFonts w:ascii="Calibri" w:eastAsia="Calibri" w:hAnsi="Calibri" w:cs="Calibri"/>
          <w:lang w:eastAsia="en-US"/>
        </w:rPr>
        <w:t xml:space="preserve">Opdrachtgever in verband met hetgeen hiervoor is overwogen, tot een Europese aanbesteding van zijn overheidsopdracht is overgegaan, gepubliceerd op </w:t>
      </w:r>
      <w:proofErr w:type="spellStart"/>
      <w:r w:rsidR="00662338" w:rsidRPr="473B4018">
        <w:rPr>
          <w:rFonts w:ascii="Calibri" w:eastAsia="Calibri" w:hAnsi="Calibri" w:cs="Calibri"/>
          <w:lang w:eastAsia="en-US"/>
        </w:rPr>
        <w:t>TenderNed</w:t>
      </w:r>
      <w:proofErr w:type="spellEnd"/>
      <w:r w:rsidR="00662338" w:rsidRPr="473B4018">
        <w:rPr>
          <w:rFonts w:ascii="Calibri" w:eastAsia="Calibri" w:hAnsi="Calibri" w:cs="Calibri"/>
          <w:lang w:eastAsia="en-US"/>
        </w:rPr>
        <w:t xml:space="preserve"> </w:t>
      </w:r>
      <w:r w:rsidRPr="473B4018">
        <w:rPr>
          <w:rFonts w:ascii="Calibri" w:eastAsia="Calibri" w:hAnsi="Calibri" w:cs="Calibri"/>
          <w:lang w:eastAsia="en-US"/>
        </w:rPr>
        <w:t>onder nummer &lt;nummer&gt;</w:t>
      </w:r>
      <w:bookmarkStart w:id="1" w:name="_Hlk57902215"/>
      <w:r w:rsidRPr="473B4018">
        <w:rPr>
          <w:rFonts w:ascii="Calibri" w:eastAsia="Calibri" w:hAnsi="Calibri" w:cs="Calibri"/>
          <w:lang w:eastAsia="en-US"/>
        </w:rPr>
        <w:t>;</w:t>
      </w:r>
      <w:bookmarkEnd w:id="1"/>
    </w:p>
    <w:p w14:paraId="0236D075" w14:textId="4634CF5D" w:rsidR="00C17F40" w:rsidRPr="00C17F40" w:rsidRDefault="00DB0DE5" w:rsidP="00C17F40">
      <w:pPr>
        <w:numPr>
          <w:ilvl w:val="0"/>
          <w:numId w:val="42"/>
        </w:numPr>
        <w:spacing w:line="288" w:lineRule="auto"/>
        <w:rPr>
          <w:rFonts w:ascii="Calibri" w:eastAsia="Calibri" w:hAnsi="Calibri" w:cs="Calibri"/>
          <w:lang w:eastAsia="en-US"/>
        </w:rPr>
      </w:pPr>
      <w:r>
        <w:rPr>
          <w:rFonts w:ascii="Calibri" w:eastAsia="Calibri" w:hAnsi="Calibri" w:cs="Calibri"/>
          <w:lang w:eastAsia="en-US"/>
        </w:rPr>
        <w:t>Contractant</w:t>
      </w:r>
      <w:r w:rsidR="00C17F40" w:rsidRPr="00C17F40">
        <w:rPr>
          <w:rFonts w:ascii="Calibri" w:eastAsia="Calibri" w:hAnsi="Calibri" w:cs="Calibri"/>
          <w:lang w:eastAsia="en-US"/>
        </w:rPr>
        <w:t xml:space="preserve"> zich op de hoogte heeft gesteld van wat Opdrachtgever met de opdracht wil bereiken en op basis daarvan in bovengenoemde aanbesteding een inschrijving heeft ingediend, waarin een aanbod is vervat tot het sluiten van deze Overeenkomst;</w:t>
      </w:r>
    </w:p>
    <w:p w14:paraId="0BE7C5FD" w14:textId="3B0E245E" w:rsidR="00C17F40" w:rsidRPr="00C17F40" w:rsidRDefault="00C17F40" w:rsidP="00C17F40">
      <w:pPr>
        <w:numPr>
          <w:ilvl w:val="0"/>
          <w:numId w:val="42"/>
        </w:numPr>
        <w:spacing w:line="288" w:lineRule="auto"/>
        <w:rPr>
          <w:rFonts w:ascii="Calibri" w:eastAsia="Calibri" w:hAnsi="Calibri" w:cs="Calibri"/>
          <w:lang w:eastAsia="en-US"/>
        </w:rPr>
      </w:pPr>
      <w:r w:rsidRPr="00C17F40">
        <w:rPr>
          <w:rFonts w:ascii="Calibri" w:eastAsia="Calibri" w:hAnsi="Calibri" w:cs="Calibri"/>
          <w:lang w:eastAsia="en-US"/>
        </w:rPr>
        <w:t xml:space="preserve">Opdrachtgever de overheidsopdracht heeft gegund aan </w:t>
      </w:r>
      <w:r w:rsidR="00DB0DE5">
        <w:rPr>
          <w:rFonts w:ascii="Calibri" w:eastAsia="Calibri" w:hAnsi="Calibri" w:cs="Calibri"/>
          <w:lang w:eastAsia="en-US"/>
        </w:rPr>
        <w:t>Contractant</w:t>
      </w:r>
      <w:r w:rsidR="00B428C1" w:rsidRPr="00C17F40">
        <w:rPr>
          <w:rFonts w:ascii="Calibri" w:eastAsia="Calibri" w:hAnsi="Calibri" w:cs="Calibri"/>
          <w:lang w:eastAsia="en-US"/>
        </w:rPr>
        <w:t xml:space="preserve"> </w:t>
      </w:r>
      <w:r w:rsidRPr="00C17F40">
        <w:rPr>
          <w:rFonts w:ascii="Calibri" w:eastAsia="Calibri" w:hAnsi="Calibri" w:cs="Calibri"/>
          <w:lang w:eastAsia="en-US"/>
        </w:rPr>
        <w:t>per gunningsbeslissing d.d. &lt;</w:t>
      </w:r>
      <w:r w:rsidRPr="00F7113E">
        <w:rPr>
          <w:rFonts w:ascii="Calibri" w:eastAsia="Calibri" w:hAnsi="Calibri" w:cs="Calibri"/>
          <w:color w:val="F79646"/>
          <w:lang w:eastAsia="en-US"/>
        </w:rPr>
        <w:t>datum</w:t>
      </w:r>
      <w:r w:rsidRPr="00C17F40">
        <w:rPr>
          <w:rFonts w:ascii="Calibri" w:eastAsia="Calibri" w:hAnsi="Calibri" w:cs="Calibri"/>
          <w:lang w:eastAsia="en-US"/>
        </w:rPr>
        <w:t xml:space="preserve">&gt; en nu </w:t>
      </w:r>
      <w:r w:rsidR="00DB0DE5">
        <w:rPr>
          <w:rFonts w:ascii="Calibri" w:eastAsia="Calibri" w:hAnsi="Calibri" w:cs="Calibri"/>
          <w:lang w:eastAsia="en-US"/>
        </w:rPr>
        <w:t xml:space="preserve">het </w:t>
      </w:r>
      <w:r w:rsidR="00DB0DE5" w:rsidRPr="00C17F40">
        <w:rPr>
          <w:rFonts w:ascii="Calibri" w:eastAsia="Calibri" w:hAnsi="Calibri" w:cs="Calibri"/>
          <w:lang w:eastAsia="en-US"/>
        </w:rPr>
        <w:t xml:space="preserve">aanbod </w:t>
      </w:r>
      <w:r w:rsidR="00DB0DE5">
        <w:rPr>
          <w:rFonts w:ascii="Calibri" w:eastAsia="Calibri" w:hAnsi="Calibri" w:cs="Calibri"/>
          <w:lang w:eastAsia="en-US"/>
        </w:rPr>
        <w:t>van Contractant</w:t>
      </w:r>
      <w:r w:rsidR="00B428C1">
        <w:rPr>
          <w:rFonts w:ascii="Calibri" w:eastAsia="Calibri" w:hAnsi="Calibri" w:cs="Calibri"/>
          <w:lang w:eastAsia="en-US"/>
        </w:rPr>
        <w:t xml:space="preserve"> </w:t>
      </w:r>
      <w:r w:rsidRPr="00C17F40">
        <w:rPr>
          <w:rFonts w:ascii="Calibri" w:eastAsia="Calibri" w:hAnsi="Calibri" w:cs="Calibri"/>
          <w:lang w:eastAsia="en-US"/>
        </w:rPr>
        <w:t>door de ondertekening van deze schriftelijke Overeenkomst aanvaardt</w:t>
      </w:r>
      <w:r w:rsidR="00662338">
        <w:rPr>
          <w:rFonts w:ascii="Calibri" w:eastAsia="Calibri" w:hAnsi="Calibri" w:cs="Calibri"/>
          <w:lang w:eastAsia="en-US"/>
        </w:rPr>
        <w:t>.</w:t>
      </w:r>
    </w:p>
    <w:p w14:paraId="55A33834" w14:textId="28960F3A" w:rsidR="00C17F40" w:rsidRPr="00C17F40" w:rsidRDefault="00713D6D" w:rsidP="00C17F40">
      <w:pPr>
        <w:spacing w:before="239" w:after="239"/>
        <w:textAlignment w:val="top"/>
        <w:rPr>
          <w:rFonts w:ascii="Calibri" w:eastAsia="Calibri" w:hAnsi="Calibri"/>
          <w:lang w:eastAsia="en-US"/>
        </w:rPr>
      </w:pPr>
      <w:r>
        <w:rPr>
          <w:rFonts w:ascii="Calibri" w:eastAsia="Calibri" w:hAnsi="Calibri" w:cs="Calibri"/>
          <w:b/>
          <w:bCs/>
          <w:lang w:eastAsia="en-US"/>
        </w:rPr>
        <w:t>Z</w:t>
      </w:r>
      <w:r w:rsidRPr="00C17F40">
        <w:rPr>
          <w:rFonts w:ascii="Calibri" w:eastAsia="Calibri" w:hAnsi="Calibri" w:cs="Calibri"/>
          <w:b/>
          <w:bCs/>
          <w:lang w:eastAsia="en-US"/>
        </w:rPr>
        <w:t xml:space="preserve">ijn </w:t>
      </w:r>
      <w:r w:rsidR="00C17F40" w:rsidRPr="00C17F40">
        <w:rPr>
          <w:rFonts w:ascii="Calibri" w:eastAsia="Calibri" w:hAnsi="Calibri" w:cs="Calibri"/>
          <w:b/>
          <w:bCs/>
          <w:lang w:eastAsia="en-US"/>
        </w:rPr>
        <w:t>als volgt overeengekomen:</w:t>
      </w:r>
    </w:p>
    <w:p w14:paraId="1443431F" w14:textId="690A87F4" w:rsidR="00B428C1" w:rsidRDefault="00A51F87" w:rsidP="473B4018">
      <w:pPr>
        <w:spacing w:line="288" w:lineRule="auto"/>
        <w:contextualSpacing/>
        <w:rPr>
          <w:rFonts w:ascii="Calibri" w:eastAsia="Calibri" w:hAnsi="Calibri" w:cs="Calibri"/>
          <w:lang w:eastAsia="en-US"/>
        </w:rPr>
      </w:pPr>
      <w:r w:rsidRPr="473B4018">
        <w:rPr>
          <w:rFonts w:ascii="Calibri" w:eastAsia="Calibri" w:hAnsi="Calibri" w:cs="Calibri"/>
          <w:b/>
          <w:bCs/>
          <w:lang w:eastAsia="en-US"/>
        </w:rPr>
        <w:t xml:space="preserve">Artikel </w:t>
      </w:r>
      <w:r w:rsidR="00B428C1" w:rsidRPr="473B4018">
        <w:rPr>
          <w:rFonts w:ascii="Calibri" w:eastAsia="Calibri" w:hAnsi="Calibri" w:cs="Calibri"/>
          <w:b/>
          <w:bCs/>
          <w:lang w:eastAsia="en-US"/>
        </w:rPr>
        <w:t>1. Voorwerp van de overeenkomst</w:t>
      </w:r>
      <w:r>
        <w:br/>
      </w:r>
      <w:r w:rsidR="00B428C1" w:rsidRPr="473B4018">
        <w:rPr>
          <w:rFonts w:ascii="Calibri" w:eastAsia="Calibri" w:hAnsi="Calibri" w:cs="Calibri"/>
          <w:lang w:eastAsia="en-US"/>
        </w:rPr>
        <w:t xml:space="preserve">1.1 </w:t>
      </w:r>
      <w:r w:rsidR="00CF3DC7" w:rsidRPr="473B4018">
        <w:rPr>
          <w:rFonts w:ascii="Calibri" w:eastAsia="Calibri" w:hAnsi="Calibri" w:cs="Calibri"/>
          <w:lang w:eastAsia="en-US"/>
        </w:rPr>
        <w:t>Opdrachtgever</w:t>
      </w:r>
      <w:r w:rsidR="00FF515D" w:rsidRPr="473B4018">
        <w:rPr>
          <w:rFonts w:ascii="Calibri" w:eastAsia="Calibri" w:hAnsi="Calibri" w:cs="Calibri"/>
          <w:lang w:eastAsia="en-US"/>
        </w:rPr>
        <w:t xml:space="preserve"> geeft opdracht aan </w:t>
      </w:r>
      <w:r w:rsidR="00DB0DE5" w:rsidRPr="473B4018">
        <w:rPr>
          <w:rFonts w:ascii="Calibri" w:eastAsia="Calibri" w:hAnsi="Calibri" w:cs="Calibri"/>
          <w:lang w:eastAsia="en-US"/>
        </w:rPr>
        <w:t>Contractant</w:t>
      </w:r>
      <w:r w:rsidR="00FF515D" w:rsidRPr="473B4018">
        <w:rPr>
          <w:rFonts w:ascii="Calibri" w:eastAsia="Calibri" w:hAnsi="Calibri" w:cs="Calibri"/>
          <w:lang w:eastAsia="en-US"/>
        </w:rPr>
        <w:t xml:space="preserve">, </w:t>
      </w:r>
      <w:r w:rsidR="00B428C1" w:rsidRPr="473B4018">
        <w:rPr>
          <w:rFonts w:ascii="Calibri" w:eastAsia="Calibri" w:hAnsi="Calibri" w:cs="Calibri"/>
          <w:lang w:eastAsia="en-US"/>
        </w:rPr>
        <w:t>gelijk</w:t>
      </w:r>
      <w:r w:rsidR="00FF515D" w:rsidRPr="473B4018">
        <w:rPr>
          <w:rFonts w:ascii="Calibri" w:eastAsia="Calibri" w:hAnsi="Calibri" w:cs="Calibri"/>
          <w:lang w:eastAsia="en-US"/>
        </w:rPr>
        <w:t xml:space="preserve"> door </w:t>
      </w:r>
      <w:r w:rsidR="00DB0DE5" w:rsidRPr="473B4018">
        <w:rPr>
          <w:rFonts w:ascii="Calibri" w:eastAsia="Calibri" w:hAnsi="Calibri" w:cs="Calibri"/>
          <w:lang w:eastAsia="en-US"/>
        </w:rPr>
        <w:t>Contractant</w:t>
      </w:r>
      <w:r w:rsidR="00406DA7" w:rsidRPr="473B4018">
        <w:rPr>
          <w:rFonts w:ascii="Calibri" w:eastAsia="Calibri" w:hAnsi="Calibri" w:cs="Calibri"/>
          <w:lang w:eastAsia="en-US"/>
        </w:rPr>
        <w:t xml:space="preserve"> </w:t>
      </w:r>
      <w:r w:rsidR="00FF515D" w:rsidRPr="473B4018">
        <w:rPr>
          <w:rFonts w:ascii="Calibri" w:eastAsia="Calibri" w:hAnsi="Calibri" w:cs="Calibri"/>
          <w:lang w:eastAsia="en-US"/>
        </w:rPr>
        <w:t>wordt aanvaard,</w:t>
      </w:r>
      <w:r w:rsidR="006B4584" w:rsidRPr="473B4018">
        <w:rPr>
          <w:rFonts w:ascii="Calibri" w:eastAsia="Calibri" w:hAnsi="Calibri" w:cs="Calibri"/>
          <w:lang w:eastAsia="en-US"/>
        </w:rPr>
        <w:t xml:space="preserve"> tot </w:t>
      </w:r>
      <w:r w:rsidR="00B428C1" w:rsidRPr="473B4018">
        <w:rPr>
          <w:rFonts w:ascii="Calibri" w:eastAsia="Calibri" w:hAnsi="Calibri" w:cs="Calibri"/>
          <w:lang w:eastAsia="en-US"/>
        </w:rPr>
        <w:lastRenderedPageBreak/>
        <w:t xml:space="preserve">het </w:t>
      </w:r>
      <w:r w:rsidR="007C6BFF" w:rsidRPr="473B4018">
        <w:rPr>
          <w:rFonts w:ascii="Calibri" w:eastAsia="Calibri" w:hAnsi="Calibri" w:cs="Calibri"/>
          <w:lang w:eastAsia="en-US"/>
        </w:rPr>
        <w:t xml:space="preserve">leveren van de volgende Diensten: </w:t>
      </w:r>
      <w:r w:rsidR="00D75A10" w:rsidRPr="00D75A10">
        <w:rPr>
          <w:rFonts w:ascii="Calibri" w:eastAsia="Calibri" w:hAnsi="Calibri" w:cs="Calibri"/>
          <w:b/>
          <w:bCs/>
          <w:color w:val="000000" w:themeColor="text1"/>
        </w:rPr>
        <w:t xml:space="preserve">Levering en </w:t>
      </w:r>
      <w:r w:rsidR="009A447F">
        <w:rPr>
          <w:rFonts w:ascii="Calibri" w:eastAsia="Calibri" w:hAnsi="Calibri" w:cs="Calibri"/>
          <w:b/>
          <w:bCs/>
          <w:color w:val="000000" w:themeColor="text1"/>
        </w:rPr>
        <w:t>ondersteuning</w:t>
      </w:r>
      <w:r w:rsidR="00D75A10" w:rsidRPr="00D75A10">
        <w:rPr>
          <w:rFonts w:ascii="Calibri" w:eastAsia="Calibri" w:hAnsi="Calibri" w:cs="Calibri"/>
          <w:b/>
          <w:bCs/>
          <w:color w:val="000000" w:themeColor="text1"/>
        </w:rPr>
        <w:t xml:space="preserve"> Datawarehouse </w:t>
      </w:r>
      <w:proofErr w:type="spellStart"/>
      <w:r w:rsidR="00D75A10" w:rsidRPr="00D75A10">
        <w:rPr>
          <w:rFonts w:ascii="Calibri" w:eastAsia="Calibri" w:hAnsi="Calibri" w:cs="Calibri"/>
          <w:b/>
          <w:bCs/>
          <w:color w:val="000000" w:themeColor="text1"/>
        </w:rPr>
        <w:t>automation</w:t>
      </w:r>
      <w:proofErr w:type="spellEnd"/>
      <w:r w:rsidR="00D75A10" w:rsidRPr="00D75A10">
        <w:rPr>
          <w:rFonts w:ascii="Calibri" w:eastAsia="Calibri" w:hAnsi="Calibri" w:cs="Calibri"/>
          <w:b/>
          <w:bCs/>
          <w:color w:val="000000" w:themeColor="text1"/>
        </w:rPr>
        <w:t xml:space="preserve"> tool</w:t>
      </w:r>
      <w:r w:rsidR="00D75A10">
        <w:rPr>
          <w:rFonts w:ascii="Calibri" w:eastAsia="Calibri" w:hAnsi="Calibri" w:cs="Calibri"/>
          <w:b/>
          <w:bCs/>
          <w:color w:val="000000" w:themeColor="text1"/>
        </w:rPr>
        <w:t>.</w:t>
      </w:r>
    </w:p>
    <w:p w14:paraId="25BA6C1E" w14:textId="2716D4AE" w:rsidR="00B32446" w:rsidRPr="00B32446" w:rsidRDefault="00B428C1" w:rsidP="00903DDC">
      <w:pPr>
        <w:spacing w:line="288" w:lineRule="auto"/>
        <w:contextualSpacing/>
        <w:rPr>
          <w:rFonts w:ascii="Calibri" w:eastAsia="Calibri" w:hAnsi="Calibri"/>
          <w:lang w:eastAsia="en-US"/>
        </w:rPr>
      </w:pPr>
      <w:r>
        <w:rPr>
          <w:rFonts w:ascii="Calibri" w:eastAsia="Calibri" w:hAnsi="Calibri" w:cs="Calibri"/>
          <w:lang w:eastAsia="en-US"/>
        </w:rPr>
        <w:t xml:space="preserve">1.2 </w:t>
      </w:r>
      <w:r w:rsidR="00DB0DE5">
        <w:rPr>
          <w:rFonts w:ascii="Calibri" w:eastAsia="Calibri" w:hAnsi="Calibri" w:cs="Calibri"/>
          <w:lang w:eastAsia="en-US"/>
        </w:rPr>
        <w:t>Contractant</w:t>
      </w:r>
      <w:r w:rsidR="00B32446">
        <w:rPr>
          <w:rFonts w:ascii="Calibri" w:eastAsia="Calibri" w:hAnsi="Calibri" w:cs="Calibri"/>
          <w:lang w:eastAsia="en-US"/>
        </w:rPr>
        <w:t xml:space="preserve"> voert de </w:t>
      </w:r>
      <w:r w:rsidR="007C6BFF">
        <w:rPr>
          <w:rFonts w:ascii="Calibri" w:eastAsia="Calibri" w:hAnsi="Calibri" w:cs="Calibri"/>
          <w:lang w:eastAsia="en-US"/>
        </w:rPr>
        <w:t>Diensten</w:t>
      </w:r>
      <w:r w:rsidR="00B32446">
        <w:rPr>
          <w:rFonts w:ascii="Calibri" w:eastAsia="Calibri" w:hAnsi="Calibri" w:cs="Calibri"/>
          <w:lang w:eastAsia="en-US"/>
        </w:rPr>
        <w:t xml:space="preserve"> uit </w:t>
      </w:r>
      <w:r w:rsidRPr="00B428C1">
        <w:rPr>
          <w:rFonts w:ascii="Calibri" w:eastAsia="Calibri" w:hAnsi="Calibri" w:cs="Calibri"/>
          <w:lang w:eastAsia="en-US"/>
        </w:rPr>
        <w:t xml:space="preserve">zoals beschreven </w:t>
      </w:r>
      <w:r w:rsidR="00DB0DE5">
        <w:rPr>
          <w:rFonts w:ascii="Calibri" w:eastAsia="Calibri" w:hAnsi="Calibri" w:cs="Calibri"/>
          <w:lang w:eastAsia="en-US"/>
        </w:rPr>
        <w:t xml:space="preserve">in </w:t>
      </w:r>
      <w:r w:rsidRPr="00B428C1">
        <w:rPr>
          <w:rFonts w:ascii="Calibri" w:eastAsia="Calibri" w:hAnsi="Calibri" w:cs="Calibri"/>
          <w:lang w:eastAsia="en-US"/>
        </w:rPr>
        <w:t xml:space="preserve">en onder de voorwaarden zoals bepaald in de navolgende stukken die gezamenlijk de Overeenkomst vormen. Voor zover deze stukken met elkaar in tegenspraak zijn, en behoudens </w:t>
      </w:r>
      <w:proofErr w:type="spellStart"/>
      <w:r w:rsidRPr="00B428C1">
        <w:rPr>
          <w:rFonts w:ascii="Calibri" w:eastAsia="Calibri" w:hAnsi="Calibri" w:cs="Calibri"/>
          <w:lang w:eastAsia="en-US"/>
        </w:rPr>
        <w:t>voorzover</w:t>
      </w:r>
      <w:proofErr w:type="spellEnd"/>
      <w:r w:rsidRPr="00B428C1">
        <w:rPr>
          <w:rFonts w:ascii="Calibri" w:eastAsia="Calibri" w:hAnsi="Calibri" w:cs="Calibri"/>
          <w:lang w:eastAsia="en-US"/>
        </w:rPr>
        <w:t xml:space="preserve"> sprake zou zijn van strijdigheid met de wet, prevaleert een eerder genoemd stuk boven elk later genoemd stuk</w:t>
      </w:r>
      <w:r w:rsidR="00B32446" w:rsidRPr="00B32446">
        <w:rPr>
          <w:rFonts w:ascii="Calibri" w:eastAsia="Calibri" w:hAnsi="Calibri" w:cs="Calibri"/>
          <w:lang w:eastAsia="en-US"/>
        </w:rPr>
        <w:t>:</w:t>
      </w:r>
    </w:p>
    <w:p w14:paraId="7BD28872" w14:textId="1FD2FF2F" w:rsidR="00B32446" w:rsidRPr="00B32446" w:rsidRDefault="005C28EA" w:rsidP="006E0FB6">
      <w:pPr>
        <w:numPr>
          <w:ilvl w:val="0"/>
          <w:numId w:val="43"/>
        </w:numPr>
        <w:spacing w:line="288" w:lineRule="auto"/>
        <w:ind w:hanging="578"/>
        <w:contextualSpacing/>
        <w:rPr>
          <w:rFonts w:ascii="Calibri" w:eastAsia="Calibri" w:hAnsi="Calibri" w:cs="Calibri"/>
          <w:lang w:eastAsia="en-US"/>
        </w:rPr>
      </w:pPr>
      <w:r>
        <w:rPr>
          <w:rFonts w:ascii="Calibri" w:eastAsia="Calibri" w:hAnsi="Calibri" w:cs="Calibri"/>
          <w:lang w:eastAsia="en-US"/>
        </w:rPr>
        <w:t>d</w:t>
      </w:r>
      <w:r w:rsidRPr="00B32446">
        <w:rPr>
          <w:rFonts w:ascii="Calibri" w:eastAsia="Calibri" w:hAnsi="Calibri" w:cs="Calibri"/>
          <w:lang w:eastAsia="en-US"/>
        </w:rPr>
        <w:t xml:space="preserve">it </w:t>
      </w:r>
      <w:r w:rsidR="00B32446" w:rsidRPr="00B32446">
        <w:rPr>
          <w:rFonts w:ascii="Calibri" w:eastAsia="Calibri" w:hAnsi="Calibri" w:cs="Calibri"/>
          <w:lang w:eastAsia="en-US"/>
        </w:rPr>
        <w:t>hoofddocument van de Overeenkomst;</w:t>
      </w:r>
    </w:p>
    <w:p w14:paraId="7031B510" w14:textId="6511829D" w:rsidR="00182FF7" w:rsidRPr="00903DDC" w:rsidRDefault="00182FF7" w:rsidP="00903DDC">
      <w:pPr>
        <w:numPr>
          <w:ilvl w:val="0"/>
          <w:numId w:val="43"/>
        </w:numPr>
        <w:ind w:hanging="578"/>
        <w:rPr>
          <w:rFonts w:ascii="Calibri" w:eastAsia="Calibri" w:hAnsi="Calibri" w:cs="Calibri"/>
        </w:rPr>
      </w:pPr>
      <w:bookmarkStart w:id="2" w:name="_Hlk52884115"/>
      <w:r>
        <w:rPr>
          <w:rFonts w:ascii="Calibri" w:eastAsia="Calibri" w:hAnsi="Calibri" w:cs="Calibri"/>
        </w:rPr>
        <w:t>de Nota</w:t>
      </w:r>
      <w:r w:rsidR="00903DDC">
        <w:rPr>
          <w:rFonts w:ascii="Calibri" w:eastAsia="Calibri" w:hAnsi="Calibri" w:cs="Calibri"/>
        </w:rPr>
        <w:t>(</w:t>
      </w:r>
      <w:r>
        <w:rPr>
          <w:rFonts w:ascii="Calibri" w:eastAsia="Calibri" w:hAnsi="Calibri" w:cs="Calibri"/>
        </w:rPr>
        <w:t>’s</w:t>
      </w:r>
      <w:r w:rsidR="00903DDC">
        <w:rPr>
          <w:rFonts w:ascii="Calibri" w:eastAsia="Calibri" w:hAnsi="Calibri" w:cs="Calibri"/>
        </w:rPr>
        <w:t>)</w:t>
      </w:r>
      <w:r>
        <w:rPr>
          <w:rFonts w:ascii="Calibri" w:eastAsia="Calibri" w:hAnsi="Calibri" w:cs="Calibri"/>
        </w:rPr>
        <w:t xml:space="preserve"> van inlichting</w:t>
      </w:r>
      <w:r w:rsidR="00903DDC">
        <w:rPr>
          <w:rFonts w:ascii="Calibri" w:eastAsia="Calibri" w:hAnsi="Calibri" w:cs="Calibri"/>
        </w:rPr>
        <w:t>(</w:t>
      </w:r>
      <w:r>
        <w:rPr>
          <w:rFonts w:ascii="Calibri" w:eastAsia="Calibri" w:hAnsi="Calibri" w:cs="Calibri"/>
        </w:rPr>
        <w:t>en</w:t>
      </w:r>
      <w:r w:rsidR="00903DDC">
        <w:rPr>
          <w:rFonts w:ascii="Calibri" w:eastAsia="Calibri" w:hAnsi="Calibri" w:cs="Calibri"/>
        </w:rPr>
        <w:t>)</w:t>
      </w:r>
      <w:r>
        <w:rPr>
          <w:rFonts w:ascii="Calibri" w:eastAsia="Calibri" w:hAnsi="Calibri" w:cs="Calibri"/>
        </w:rPr>
        <w:t xml:space="preserve"> die gedurende de aanbesteding zijn gepubliceerd, waarbij een later verschenen nota prevaleert boven een eerder verschenen nota, onderdeel van deze overeenkomst als </w:t>
      </w:r>
      <w:r>
        <w:rPr>
          <w:rFonts w:ascii="Calibri" w:eastAsia="Calibri" w:hAnsi="Calibri" w:cs="Calibri"/>
          <w:b/>
          <w:bCs/>
        </w:rPr>
        <w:t xml:space="preserve">Bijlage(n) </w:t>
      </w:r>
      <w:r w:rsidR="00133A80">
        <w:rPr>
          <w:rFonts w:ascii="Calibri" w:eastAsia="Calibri" w:hAnsi="Calibri" w:cs="Calibri"/>
          <w:b/>
          <w:bCs/>
        </w:rPr>
        <w:t>1</w:t>
      </w:r>
      <w:r>
        <w:rPr>
          <w:rFonts w:ascii="Calibri" w:eastAsia="Calibri" w:hAnsi="Calibri" w:cs="Calibri"/>
          <w:b/>
          <w:bCs/>
        </w:rPr>
        <w:t>(</w:t>
      </w:r>
      <w:r w:rsidRPr="00F7113E">
        <w:rPr>
          <w:rFonts w:ascii="Calibri" w:eastAsia="Calibri" w:hAnsi="Calibri" w:cs="Calibri"/>
          <w:b/>
          <w:bCs/>
          <w:color w:val="F79646"/>
        </w:rPr>
        <w:t>a, b, …</w:t>
      </w:r>
      <w:r>
        <w:rPr>
          <w:rFonts w:ascii="Calibri" w:eastAsia="Calibri" w:hAnsi="Calibri" w:cs="Calibri"/>
          <w:b/>
          <w:bCs/>
        </w:rPr>
        <w:t>)</w:t>
      </w:r>
      <w:r w:rsidRPr="003F7BEF">
        <w:rPr>
          <w:rFonts w:ascii="Calibri" w:eastAsia="Calibri" w:hAnsi="Calibri" w:cs="Calibri"/>
        </w:rPr>
        <w:t>;</w:t>
      </w:r>
    </w:p>
    <w:bookmarkEnd w:id="2"/>
    <w:p w14:paraId="0AE2085A" w14:textId="26FBEB68" w:rsidR="00B32446" w:rsidRPr="00B32446" w:rsidRDefault="00C77A35" w:rsidP="006E0FB6">
      <w:pPr>
        <w:numPr>
          <w:ilvl w:val="0"/>
          <w:numId w:val="43"/>
        </w:numPr>
        <w:spacing w:line="288" w:lineRule="auto"/>
        <w:ind w:hanging="578"/>
        <w:contextualSpacing/>
        <w:rPr>
          <w:rFonts w:ascii="Calibri" w:eastAsia="Calibri" w:hAnsi="Calibri" w:cs="Calibri"/>
          <w:lang w:eastAsia="en-US"/>
        </w:rPr>
      </w:pPr>
      <w:r>
        <w:rPr>
          <w:rFonts w:ascii="Calibri" w:eastAsia="Calibri" w:hAnsi="Calibri" w:cs="Calibri"/>
          <w:lang w:eastAsia="en-US"/>
        </w:rPr>
        <w:t>de opdrachtomschrijving</w:t>
      </w:r>
      <w:r w:rsidR="00860225">
        <w:rPr>
          <w:rFonts w:ascii="Calibri" w:eastAsia="Calibri" w:hAnsi="Calibri" w:cs="Calibri"/>
          <w:lang w:eastAsia="en-US"/>
        </w:rPr>
        <w:t xml:space="preserve"> / </w:t>
      </w:r>
      <w:r w:rsidR="00B32446" w:rsidRPr="00B32446">
        <w:rPr>
          <w:rFonts w:ascii="Calibri" w:eastAsia="Calibri" w:hAnsi="Calibri" w:cs="Calibri"/>
          <w:lang w:eastAsia="en-US"/>
        </w:rPr>
        <w:t xml:space="preserve">Programma van Eisen, onderdeel van deze overeenkomst als </w:t>
      </w:r>
      <w:r w:rsidR="00B32446" w:rsidRPr="00B32446">
        <w:rPr>
          <w:rFonts w:ascii="Calibri" w:eastAsia="Calibri" w:hAnsi="Calibri" w:cs="Calibri"/>
          <w:b/>
          <w:bCs/>
          <w:lang w:eastAsia="en-US"/>
        </w:rPr>
        <w:t xml:space="preserve">Bijlage </w:t>
      </w:r>
      <w:r w:rsidR="00133A80">
        <w:rPr>
          <w:rFonts w:ascii="Calibri" w:eastAsia="Calibri" w:hAnsi="Calibri" w:cs="Calibri"/>
          <w:b/>
          <w:bCs/>
          <w:lang w:eastAsia="en-US"/>
        </w:rPr>
        <w:t>2</w:t>
      </w:r>
    </w:p>
    <w:p w14:paraId="1C6729C8" w14:textId="16C82345" w:rsidR="00B32446" w:rsidRDefault="005C28EA" w:rsidP="006E0FB6">
      <w:pPr>
        <w:numPr>
          <w:ilvl w:val="0"/>
          <w:numId w:val="43"/>
        </w:numPr>
        <w:spacing w:line="288" w:lineRule="auto"/>
        <w:ind w:hanging="578"/>
        <w:contextualSpacing/>
        <w:rPr>
          <w:rFonts w:ascii="Calibri" w:eastAsia="Calibri" w:hAnsi="Calibri" w:cs="Calibri"/>
          <w:lang w:eastAsia="en-US"/>
        </w:rPr>
      </w:pPr>
      <w:bookmarkStart w:id="3" w:name="_Hlk55983860"/>
      <w:r w:rsidRPr="00860225">
        <w:rPr>
          <w:rFonts w:ascii="Calibri" w:eastAsia="Calibri" w:hAnsi="Calibri" w:cs="Calibri"/>
          <w:lang w:eastAsia="en-US"/>
        </w:rPr>
        <w:t xml:space="preserve">het </w:t>
      </w:r>
      <w:r w:rsidR="0040310D" w:rsidRPr="00860225">
        <w:rPr>
          <w:rFonts w:ascii="Calibri" w:eastAsia="Calibri" w:hAnsi="Calibri" w:cs="Calibri"/>
          <w:lang w:eastAsia="en-US"/>
        </w:rPr>
        <w:t>“</w:t>
      </w:r>
      <w:r w:rsidR="00B32446" w:rsidRPr="00860225">
        <w:rPr>
          <w:rFonts w:ascii="Calibri" w:eastAsia="Calibri" w:hAnsi="Calibri" w:cs="Calibri"/>
          <w:lang w:eastAsia="en-US"/>
        </w:rPr>
        <w:t>beschrijvend document</w:t>
      </w:r>
      <w:r w:rsidR="0040310D" w:rsidRPr="00860225">
        <w:rPr>
          <w:rFonts w:ascii="Calibri" w:eastAsia="Calibri" w:hAnsi="Calibri" w:cs="Calibri"/>
          <w:lang w:eastAsia="en-US"/>
        </w:rPr>
        <w:t>”</w:t>
      </w:r>
      <w:r w:rsidR="00B32446" w:rsidRPr="00860225">
        <w:rPr>
          <w:rFonts w:ascii="Calibri" w:eastAsia="Calibri" w:hAnsi="Calibri" w:cs="Calibri"/>
          <w:lang w:eastAsia="en-US"/>
        </w:rPr>
        <w:t xml:space="preserve"> voor </w:t>
      </w:r>
      <w:r w:rsidR="00B32446" w:rsidRPr="00B32446">
        <w:rPr>
          <w:rFonts w:ascii="Calibri" w:eastAsia="Calibri" w:hAnsi="Calibri" w:cs="Calibri"/>
          <w:lang w:eastAsia="en-US"/>
        </w:rPr>
        <w:t xml:space="preserve">de aanbesteding, inclusief de daarbij behorende bijlagen met uitzondering van bovengenoemd Programma van Eisen, onderdeel van deze overeenkomst als </w:t>
      </w:r>
      <w:r w:rsidR="00B32446" w:rsidRPr="00B32446">
        <w:rPr>
          <w:rFonts w:ascii="Calibri" w:eastAsia="Calibri" w:hAnsi="Calibri" w:cs="Calibri"/>
          <w:b/>
          <w:bCs/>
          <w:lang w:eastAsia="en-US"/>
        </w:rPr>
        <w:t xml:space="preserve">Bijlage </w:t>
      </w:r>
      <w:r w:rsidR="00133A80">
        <w:rPr>
          <w:rFonts w:ascii="Calibri" w:eastAsia="Calibri" w:hAnsi="Calibri" w:cs="Calibri"/>
          <w:b/>
          <w:bCs/>
          <w:lang w:eastAsia="en-US"/>
        </w:rPr>
        <w:t>3</w:t>
      </w:r>
      <w:bookmarkEnd w:id="3"/>
      <w:r w:rsidR="00B32446" w:rsidRPr="00B32446">
        <w:rPr>
          <w:rFonts w:ascii="Calibri" w:eastAsia="Calibri" w:hAnsi="Calibri" w:cs="Calibri"/>
          <w:lang w:eastAsia="en-US"/>
        </w:rPr>
        <w:t>;</w:t>
      </w:r>
    </w:p>
    <w:p w14:paraId="4C3D42E2" w14:textId="2063FE41" w:rsidR="00FE73AB" w:rsidRDefault="00FE73AB" w:rsidP="00FE73AB">
      <w:pPr>
        <w:pStyle w:val="Lijstalinea"/>
        <w:numPr>
          <w:ilvl w:val="0"/>
          <w:numId w:val="43"/>
        </w:numPr>
        <w:ind w:hanging="578"/>
        <w:rPr>
          <w:rFonts w:cs="Calibri"/>
          <w:sz w:val="24"/>
          <w:szCs w:val="24"/>
        </w:rPr>
      </w:pPr>
      <w:r w:rsidRPr="00FE73AB">
        <w:rPr>
          <w:rFonts w:cs="Calibri"/>
        </w:rPr>
        <w:t xml:space="preserve"> </w:t>
      </w:r>
      <w:r w:rsidRPr="00FE73AB">
        <w:rPr>
          <w:rFonts w:cs="Calibri"/>
          <w:sz w:val="24"/>
          <w:szCs w:val="24"/>
        </w:rPr>
        <w:t xml:space="preserve">de SLA die partijen in verband met deze Overeenkomst met elkaar sluiten, onderdeel van deze overeenkomst als </w:t>
      </w:r>
      <w:r w:rsidRPr="00133A80">
        <w:rPr>
          <w:rFonts w:cs="Calibri"/>
          <w:b/>
          <w:bCs/>
          <w:sz w:val="24"/>
          <w:szCs w:val="24"/>
        </w:rPr>
        <w:t xml:space="preserve">Bijlage </w:t>
      </w:r>
      <w:r w:rsidR="00133A80">
        <w:rPr>
          <w:rFonts w:cs="Calibri"/>
          <w:b/>
          <w:bCs/>
          <w:sz w:val="24"/>
          <w:szCs w:val="24"/>
        </w:rPr>
        <w:t>4</w:t>
      </w:r>
      <w:r w:rsidR="00F8701E">
        <w:rPr>
          <w:rFonts w:cs="Calibri"/>
          <w:sz w:val="24"/>
          <w:szCs w:val="24"/>
        </w:rPr>
        <w:t>;</w:t>
      </w:r>
    </w:p>
    <w:p w14:paraId="1C5E7256" w14:textId="402BA126" w:rsidR="00B32446" w:rsidRDefault="005C28EA">
      <w:pPr>
        <w:pStyle w:val="Lijstalinea"/>
        <w:numPr>
          <w:ilvl w:val="0"/>
          <w:numId w:val="43"/>
        </w:numPr>
        <w:spacing w:line="288" w:lineRule="auto"/>
        <w:ind w:hanging="578"/>
        <w:rPr>
          <w:rFonts w:cs="Calibri"/>
        </w:rPr>
      </w:pPr>
      <w:r w:rsidRPr="00953C5D">
        <w:rPr>
          <w:rFonts w:cs="Calibri"/>
        </w:rPr>
        <w:t xml:space="preserve">de </w:t>
      </w:r>
      <w:r w:rsidR="00200CB2" w:rsidRPr="00953C5D">
        <w:rPr>
          <w:rFonts w:cs="Calibri"/>
        </w:rPr>
        <w:t>GIBIT</w:t>
      </w:r>
      <w:r w:rsidR="00B32446" w:rsidRPr="00953C5D">
        <w:rPr>
          <w:rFonts w:cs="Calibri"/>
        </w:rPr>
        <w:t xml:space="preserve"> 2020 onderdeel van deze overeenkomst als </w:t>
      </w:r>
      <w:r w:rsidR="00B32446" w:rsidRPr="00953C5D">
        <w:rPr>
          <w:rFonts w:cs="Calibri"/>
          <w:b/>
          <w:bCs/>
        </w:rPr>
        <w:t xml:space="preserve">Bijlage </w:t>
      </w:r>
      <w:r w:rsidR="006E7128" w:rsidRPr="00953C5D">
        <w:rPr>
          <w:rFonts w:cs="Calibri"/>
          <w:b/>
          <w:bCs/>
        </w:rPr>
        <w:t>5</w:t>
      </w:r>
      <w:r w:rsidR="00B32446" w:rsidRPr="00953C5D">
        <w:rPr>
          <w:rFonts w:cs="Calibri"/>
        </w:rPr>
        <w:t>;</w:t>
      </w:r>
    </w:p>
    <w:p w14:paraId="6E5510E6" w14:textId="11E4D100" w:rsidR="00B32446" w:rsidRPr="004221F5" w:rsidRDefault="005C28EA">
      <w:pPr>
        <w:pStyle w:val="Lijstalinea"/>
        <w:numPr>
          <w:ilvl w:val="0"/>
          <w:numId w:val="43"/>
        </w:numPr>
        <w:spacing w:line="288" w:lineRule="auto"/>
        <w:ind w:hanging="578"/>
        <w:rPr>
          <w:rFonts w:cs="Calibri"/>
          <w:sz w:val="24"/>
          <w:szCs w:val="24"/>
        </w:rPr>
      </w:pPr>
      <w:r w:rsidRPr="004221F5">
        <w:rPr>
          <w:rFonts w:cs="Calibri"/>
          <w:sz w:val="24"/>
          <w:szCs w:val="24"/>
        </w:rPr>
        <w:t xml:space="preserve">de </w:t>
      </w:r>
      <w:r w:rsidR="00B32446" w:rsidRPr="004221F5">
        <w:rPr>
          <w:rFonts w:cs="Calibri"/>
          <w:sz w:val="24"/>
          <w:szCs w:val="24"/>
        </w:rPr>
        <w:t xml:space="preserve">inschrijving door </w:t>
      </w:r>
      <w:r w:rsidR="00DB0DE5" w:rsidRPr="004221F5">
        <w:rPr>
          <w:rFonts w:cs="Calibri"/>
          <w:sz w:val="24"/>
          <w:szCs w:val="24"/>
        </w:rPr>
        <w:t>Contractant</w:t>
      </w:r>
      <w:r w:rsidR="007C6BFF" w:rsidRPr="004221F5">
        <w:rPr>
          <w:rFonts w:cs="Calibri"/>
          <w:sz w:val="24"/>
          <w:szCs w:val="24"/>
        </w:rPr>
        <w:t xml:space="preserve"> </w:t>
      </w:r>
      <w:r w:rsidR="00B32446" w:rsidRPr="004221F5">
        <w:rPr>
          <w:rFonts w:cs="Calibri"/>
          <w:sz w:val="24"/>
          <w:szCs w:val="24"/>
        </w:rPr>
        <w:t xml:space="preserve">ingediend in de aanbesteding, inclusief alle daarbij behorende bijlagen, gezamenlijk onderdeel van deze overeenkomst als </w:t>
      </w:r>
      <w:r w:rsidR="00B32446" w:rsidRPr="004221F5">
        <w:rPr>
          <w:rFonts w:cs="Calibri"/>
          <w:b/>
          <w:bCs/>
          <w:sz w:val="24"/>
          <w:szCs w:val="24"/>
        </w:rPr>
        <w:t xml:space="preserve">Bijlage </w:t>
      </w:r>
      <w:r w:rsidR="006E7128" w:rsidRPr="004221F5">
        <w:rPr>
          <w:rFonts w:cs="Calibri"/>
          <w:b/>
          <w:bCs/>
          <w:sz w:val="24"/>
          <w:szCs w:val="24"/>
        </w:rPr>
        <w:t>6</w:t>
      </w:r>
      <w:r w:rsidR="00B32446" w:rsidRPr="004221F5">
        <w:rPr>
          <w:rFonts w:cs="Calibri"/>
          <w:sz w:val="24"/>
          <w:szCs w:val="24"/>
        </w:rPr>
        <w:t>.</w:t>
      </w:r>
    </w:p>
    <w:p w14:paraId="52336B54" w14:textId="2FD64D0A" w:rsidR="00B32446" w:rsidRDefault="00B32446" w:rsidP="006E0FB6">
      <w:pPr>
        <w:spacing w:line="288" w:lineRule="auto"/>
        <w:jc w:val="both"/>
        <w:rPr>
          <w:rFonts w:ascii="Calibri" w:hAnsi="Calibri" w:cs="Calibri"/>
        </w:rPr>
      </w:pPr>
    </w:p>
    <w:p w14:paraId="6B037C6A" w14:textId="12E2C3A1" w:rsidR="00BF5992" w:rsidRDefault="00A51F87" w:rsidP="006E0FB6">
      <w:pPr>
        <w:spacing w:line="288" w:lineRule="auto"/>
        <w:contextualSpacing/>
        <w:textAlignment w:val="top"/>
        <w:rPr>
          <w:rFonts w:ascii="Calibri" w:eastAsia="Calibri" w:hAnsi="Calibri" w:cs="Calibri"/>
          <w:lang w:eastAsia="en-US"/>
        </w:rPr>
      </w:pPr>
      <w:r>
        <w:rPr>
          <w:rFonts w:ascii="Calibri" w:eastAsia="Calibri" w:hAnsi="Calibri" w:cs="Calibri"/>
          <w:b/>
          <w:bCs/>
          <w:lang w:eastAsia="en-US"/>
        </w:rPr>
        <w:t xml:space="preserve">Artikel </w:t>
      </w:r>
      <w:r w:rsidR="00D70E6D" w:rsidRPr="00D70E6D">
        <w:rPr>
          <w:rFonts w:ascii="Calibri" w:eastAsia="Calibri" w:hAnsi="Calibri" w:cs="Calibri"/>
          <w:b/>
          <w:bCs/>
          <w:lang w:eastAsia="en-US"/>
        </w:rPr>
        <w:t xml:space="preserve">2. </w:t>
      </w:r>
      <w:r w:rsidR="00D70E6D" w:rsidRPr="007D30BF">
        <w:rPr>
          <w:rFonts w:ascii="Calibri" w:eastAsia="Calibri" w:hAnsi="Calibri" w:cs="Calibri"/>
          <w:b/>
          <w:bCs/>
          <w:lang w:eastAsia="en-US"/>
        </w:rPr>
        <w:t>Looptijd</w:t>
      </w:r>
      <w:r w:rsidR="00D70E6D" w:rsidRPr="007D30BF">
        <w:rPr>
          <w:rFonts w:ascii="Calibri" w:eastAsia="Calibri" w:hAnsi="Calibri" w:cs="Calibri"/>
          <w:lang w:eastAsia="en-US"/>
        </w:rPr>
        <w:br/>
        <w:t xml:space="preserve">2.1 De Overeenkomst treedt in werking op </w:t>
      </w:r>
      <w:r w:rsidR="00D10888">
        <w:rPr>
          <w:rFonts w:ascii="Calibri" w:eastAsia="Calibri" w:hAnsi="Calibri" w:cs="Calibri"/>
          <w:lang w:eastAsia="en-US"/>
        </w:rPr>
        <w:t>3</w:t>
      </w:r>
      <w:r w:rsidR="00EA41A8">
        <w:rPr>
          <w:rFonts w:ascii="Calibri" w:eastAsia="Calibri" w:hAnsi="Calibri" w:cs="Calibri"/>
          <w:lang w:eastAsia="en-US"/>
        </w:rPr>
        <w:t xml:space="preserve"> mei </w:t>
      </w:r>
      <w:r w:rsidR="007D30BF" w:rsidRPr="007D30BF">
        <w:rPr>
          <w:rFonts w:ascii="Calibri" w:eastAsia="Calibri" w:hAnsi="Calibri" w:cs="Calibri"/>
          <w:lang w:eastAsia="en-US"/>
        </w:rPr>
        <w:t>202</w:t>
      </w:r>
      <w:r w:rsidR="00EA41A8">
        <w:rPr>
          <w:rFonts w:ascii="Calibri" w:eastAsia="Calibri" w:hAnsi="Calibri" w:cs="Calibri"/>
          <w:lang w:eastAsia="en-US"/>
        </w:rPr>
        <w:t>4</w:t>
      </w:r>
      <w:r w:rsidR="00D70E6D" w:rsidRPr="007D30BF">
        <w:rPr>
          <w:rFonts w:ascii="Calibri" w:eastAsia="Calibri" w:hAnsi="Calibri" w:cs="Calibri"/>
          <w:lang w:eastAsia="en-US"/>
        </w:rPr>
        <w:t>.</w:t>
      </w:r>
      <w:r w:rsidR="00D70E6D" w:rsidRPr="007D30BF">
        <w:rPr>
          <w:rFonts w:ascii="Calibri" w:eastAsia="Calibri" w:hAnsi="Calibri" w:cs="Calibri"/>
          <w:lang w:eastAsia="en-US"/>
        </w:rPr>
        <w:br/>
        <w:t xml:space="preserve">2.2 De Overeenkomst heeft een looptijd </w:t>
      </w:r>
      <w:bookmarkStart w:id="4" w:name="_Hlk52884346"/>
      <w:r w:rsidR="000726DC" w:rsidRPr="007D30BF">
        <w:rPr>
          <w:rFonts w:ascii="Calibri" w:eastAsia="Calibri" w:hAnsi="Calibri" w:cs="Calibri"/>
        </w:rPr>
        <w:t xml:space="preserve">die duurt </w:t>
      </w:r>
      <w:bookmarkEnd w:id="4"/>
      <w:r w:rsidR="00D70E6D" w:rsidRPr="007D30BF">
        <w:rPr>
          <w:rFonts w:ascii="Calibri" w:eastAsia="Calibri" w:hAnsi="Calibri" w:cs="Calibri"/>
          <w:lang w:eastAsia="en-US"/>
        </w:rPr>
        <w:t xml:space="preserve">tot </w:t>
      </w:r>
      <w:bookmarkStart w:id="5" w:name="_Hlk52884357"/>
      <w:r w:rsidR="000726DC" w:rsidRPr="007D30BF">
        <w:rPr>
          <w:rFonts w:ascii="Calibri" w:eastAsia="Calibri" w:hAnsi="Calibri" w:cs="Calibri"/>
        </w:rPr>
        <w:t xml:space="preserve">en met </w:t>
      </w:r>
      <w:r w:rsidR="00D10888">
        <w:rPr>
          <w:rFonts w:ascii="Calibri" w:eastAsia="Calibri" w:hAnsi="Calibri" w:cs="Calibri"/>
        </w:rPr>
        <w:t xml:space="preserve">3 </w:t>
      </w:r>
      <w:r w:rsidR="00556794">
        <w:rPr>
          <w:rFonts w:ascii="Calibri" w:eastAsia="Calibri" w:hAnsi="Calibri" w:cs="Calibri"/>
        </w:rPr>
        <w:t>mei</w:t>
      </w:r>
      <w:r w:rsidR="007D30BF" w:rsidRPr="007D30BF">
        <w:rPr>
          <w:rFonts w:ascii="Calibri" w:eastAsia="Calibri" w:hAnsi="Calibri" w:cs="Calibri"/>
        </w:rPr>
        <w:t xml:space="preserve"> 202</w:t>
      </w:r>
      <w:r w:rsidR="00556794">
        <w:rPr>
          <w:rFonts w:ascii="Calibri" w:eastAsia="Calibri" w:hAnsi="Calibri" w:cs="Calibri"/>
        </w:rPr>
        <w:t>7</w:t>
      </w:r>
      <w:bookmarkEnd w:id="5"/>
      <w:r w:rsidR="00D70E6D" w:rsidRPr="007D30BF">
        <w:rPr>
          <w:rFonts w:ascii="Calibri" w:eastAsia="Calibri" w:hAnsi="Calibri" w:cs="Calibri"/>
          <w:lang w:eastAsia="en-US"/>
        </w:rPr>
        <w:t>.</w:t>
      </w:r>
      <w:r w:rsidR="00D70E6D" w:rsidRPr="007D30BF">
        <w:rPr>
          <w:rFonts w:ascii="Calibri" w:eastAsia="Calibri" w:hAnsi="Calibri" w:cs="Calibri"/>
          <w:lang w:eastAsia="en-US"/>
        </w:rPr>
        <w:br/>
        <w:t xml:space="preserve">2.3 </w:t>
      </w:r>
      <w:r w:rsidR="00BF5992" w:rsidRPr="00BF5992">
        <w:rPr>
          <w:rFonts w:ascii="Calibri" w:eastAsia="Calibri" w:hAnsi="Calibri" w:cs="Calibri"/>
          <w:lang w:eastAsia="en-US"/>
        </w:rPr>
        <w:t xml:space="preserve">De voornoemde looptijd van deze Overeenkomst kan onder gelijkblijvende voorwaarden </w:t>
      </w:r>
      <w:r w:rsidR="00801129">
        <w:rPr>
          <w:rFonts w:ascii="Calibri" w:eastAsia="Calibri" w:hAnsi="Calibri" w:cs="Calibri"/>
          <w:lang w:eastAsia="en-US"/>
        </w:rPr>
        <w:t>zeven maal door</w:t>
      </w:r>
      <w:r w:rsidR="00BF5992" w:rsidRPr="00BF5992">
        <w:rPr>
          <w:rFonts w:ascii="Calibri" w:eastAsia="Calibri" w:hAnsi="Calibri" w:cs="Calibri"/>
          <w:lang w:eastAsia="en-US"/>
        </w:rPr>
        <w:t xml:space="preserve"> een eenzijdige verklaring van Opdrachtgever aan Leverancier worden verlengd met telkens maximaal 12 maanden. Opdrachtgever spant zich ervoor in om de mededeling omtrent de verlenging uiterlijk </w:t>
      </w:r>
      <w:r w:rsidR="00E61205">
        <w:rPr>
          <w:rFonts w:ascii="Calibri" w:eastAsia="Calibri" w:hAnsi="Calibri" w:cs="Calibri"/>
          <w:lang w:eastAsia="en-US"/>
        </w:rPr>
        <w:t>1</w:t>
      </w:r>
      <w:r w:rsidR="00BF5992" w:rsidRPr="00BF5992">
        <w:rPr>
          <w:rFonts w:ascii="Calibri" w:eastAsia="Calibri" w:hAnsi="Calibri" w:cs="Calibri"/>
          <w:lang w:eastAsia="en-US"/>
        </w:rPr>
        <w:t xml:space="preserve"> maand voor het einde van de looptijd te doen</w:t>
      </w:r>
      <w:r w:rsidR="00E61205">
        <w:rPr>
          <w:rFonts w:ascii="Calibri" w:eastAsia="Calibri" w:hAnsi="Calibri" w:cs="Calibri"/>
          <w:lang w:eastAsia="en-US"/>
        </w:rPr>
        <w:t>.</w:t>
      </w:r>
    </w:p>
    <w:p w14:paraId="1FC6250F" w14:textId="77777777" w:rsidR="00D70E6D" w:rsidRPr="00D70E6D" w:rsidRDefault="00D70E6D" w:rsidP="006E0FB6">
      <w:pPr>
        <w:spacing w:line="288" w:lineRule="auto"/>
        <w:contextualSpacing/>
        <w:textAlignment w:val="top"/>
        <w:rPr>
          <w:rFonts w:ascii="Calibri" w:eastAsia="Calibri" w:hAnsi="Calibri" w:cs="Calibri"/>
          <w:lang w:eastAsia="en-US"/>
        </w:rPr>
      </w:pPr>
    </w:p>
    <w:p w14:paraId="5118924B" w14:textId="15E0F6EA" w:rsidR="00664861" w:rsidRDefault="00A51F87" w:rsidP="000D3C22">
      <w:pPr>
        <w:spacing w:line="288" w:lineRule="auto"/>
        <w:contextualSpacing/>
        <w:textAlignment w:val="top"/>
        <w:rPr>
          <w:rFonts w:ascii="Calibri" w:eastAsia="Calibri" w:hAnsi="Calibri" w:cs="Calibri"/>
          <w:b/>
          <w:bCs/>
          <w:lang w:eastAsia="en-US"/>
        </w:rPr>
      </w:pPr>
      <w:r>
        <w:rPr>
          <w:rFonts w:ascii="Calibri" w:eastAsia="Calibri" w:hAnsi="Calibri" w:cs="Calibri"/>
          <w:b/>
          <w:bCs/>
          <w:lang w:eastAsia="en-US"/>
        </w:rPr>
        <w:t xml:space="preserve">Artikel </w:t>
      </w:r>
      <w:r w:rsidR="003B785D">
        <w:rPr>
          <w:rFonts w:ascii="Calibri" w:eastAsia="Calibri" w:hAnsi="Calibri" w:cs="Calibri"/>
          <w:b/>
          <w:bCs/>
          <w:lang w:eastAsia="en-US"/>
        </w:rPr>
        <w:t>3</w:t>
      </w:r>
      <w:r w:rsidR="007C6BFF" w:rsidRPr="007C6BFF">
        <w:rPr>
          <w:rFonts w:ascii="Calibri" w:eastAsia="Calibri" w:hAnsi="Calibri" w:cs="Calibri"/>
          <w:b/>
          <w:bCs/>
          <w:lang w:eastAsia="en-US"/>
        </w:rPr>
        <w:t>. Vergoedingen</w:t>
      </w:r>
      <w:r w:rsidR="007C6BFF" w:rsidRPr="007C6BFF">
        <w:rPr>
          <w:rFonts w:ascii="Calibri" w:eastAsia="Calibri" w:hAnsi="Calibri" w:cs="Calibri"/>
          <w:lang w:eastAsia="en-US"/>
        </w:rPr>
        <w:br/>
      </w:r>
      <w:r w:rsidR="003B785D">
        <w:rPr>
          <w:rFonts w:ascii="Calibri" w:eastAsia="Calibri" w:hAnsi="Calibri" w:cs="Calibri"/>
          <w:lang w:eastAsia="en-US"/>
        </w:rPr>
        <w:t>3</w:t>
      </w:r>
      <w:r w:rsidR="007C6BFF" w:rsidRPr="007C6BFF">
        <w:rPr>
          <w:rFonts w:ascii="Calibri" w:eastAsia="Calibri" w:hAnsi="Calibri" w:cs="Calibri"/>
          <w:lang w:eastAsia="en-US"/>
        </w:rPr>
        <w:t xml:space="preserve">.1 </w:t>
      </w:r>
      <w:r w:rsidR="00197376" w:rsidRPr="00197376">
        <w:rPr>
          <w:rFonts w:ascii="Calibri" w:eastAsia="Calibri" w:hAnsi="Calibri" w:cs="Calibri"/>
          <w:lang w:eastAsia="en-US"/>
        </w:rPr>
        <w:t xml:space="preserve">De vergoeding is nader gespecificeerd in </w:t>
      </w:r>
      <w:r w:rsidR="005B2F84">
        <w:rPr>
          <w:rFonts w:ascii="Calibri" w:eastAsia="Calibri" w:hAnsi="Calibri" w:cs="Calibri"/>
          <w:lang w:eastAsia="en-US"/>
        </w:rPr>
        <w:t>het invulfo</w:t>
      </w:r>
      <w:r w:rsidR="00B703C8">
        <w:rPr>
          <w:rFonts w:ascii="Calibri" w:eastAsia="Calibri" w:hAnsi="Calibri" w:cs="Calibri"/>
          <w:lang w:eastAsia="en-US"/>
        </w:rPr>
        <w:t>r</w:t>
      </w:r>
      <w:r w:rsidR="005B2F84">
        <w:rPr>
          <w:rFonts w:ascii="Calibri" w:eastAsia="Calibri" w:hAnsi="Calibri" w:cs="Calibri"/>
          <w:lang w:eastAsia="en-US"/>
        </w:rPr>
        <w:t>mulier Prijs</w:t>
      </w:r>
      <w:r w:rsidR="00B703C8">
        <w:rPr>
          <w:rFonts w:ascii="Calibri" w:eastAsia="Calibri" w:hAnsi="Calibri" w:cs="Calibri"/>
          <w:lang w:eastAsia="en-US"/>
        </w:rPr>
        <w:t xml:space="preserve"> </w:t>
      </w:r>
      <w:r w:rsidR="00197376" w:rsidRPr="00197376">
        <w:rPr>
          <w:rFonts w:ascii="Calibri" w:eastAsia="Calibri" w:hAnsi="Calibri" w:cs="Calibri"/>
          <w:lang w:eastAsia="en-US"/>
        </w:rPr>
        <w:t xml:space="preserve">dat onderdeel uitmaakt van de inschrijving van Leverancier die onderdeel is van deze Overeenkomst als </w:t>
      </w:r>
      <w:r w:rsidR="00197376" w:rsidRPr="00ED38BE">
        <w:rPr>
          <w:rFonts w:ascii="Calibri" w:eastAsia="Calibri" w:hAnsi="Calibri" w:cs="Calibri"/>
          <w:b/>
          <w:bCs/>
          <w:lang w:eastAsia="en-US"/>
        </w:rPr>
        <w:t xml:space="preserve">Bijlage </w:t>
      </w:r>
      <w:r w:rsidR="00803127" w:rsidRPr="00ED38BE">
        <w:rPr>
          <w:rFonts w:ascii="Calibri" w:eastAsia="Calibri" w:hAnsi="Calibri" w:cs="Calibri"/>
          <w:b/>
          <w:bCs/>
          <w:lang w:eastAsia="en-US"/>
        </w:rPr>
        <w:t>6</w:t>
      </w:r>
      <w:r w:rsidR="00B703C8" w:rsidRPr="00ED38BE">
        <w:rPr>
          <w:rFonts w:ascii="Calibri" w:eastAsia="Calibri" w:hAnsi="Calibri" w:cs="Calibri"/>
          <w:b/>
          <w:bCs/>
          <w:lang w:eastAsia="en-US"/>
        </w:rPr>
        <w:t>.</w:t>
      </w:r>
    </w:p>
    <w:p w14:paraId="35F3970C" w14:textId="793CE3BE" w:rsidR="0066028C" w:rsidRDefault="0066028C" w:rsidP="000D3C22">
      <w:pPr>
        <w:spacing w:line="288" w:lineRule="auto"/>
        <w:contextualSpacing/>
        <w:textAlignment w:val="top"/>
        <w:rPr>
          <w:rFonts w:ascii="Calibri" w:eastAsia="Calibri" w:hAnsi="Calibri" w:cs="Calibri"/>
          <w:lang w:eastAsia="en-US"/>
        </w:rPr>
      </w:pPr>
      <w:r w:rsidRPr="0066028C">
        <w:rPr>
          <w:rFonts w:ascii="Calibri" w:eastAsia="Calibri" w:hAnsi="Calibri" w:cs="Calibri"/>
          <w:lang w:eastAsia="en-US"/>
        </w:rPr>
        <w:t xml:space="preserve">3.2 </w:t>
      </w:r>
      <w:r w:rsidRPr="0066028C">
        <w:rPr>
          <w:rFonts w:ascii="Calibri" w:eastAsia="Calibri" w:hAnsi="Calibri" w:cs="Calibri"/>
          <w:lang w:eastAsia="en-US"/>
        </w:rPr>
        <w:t xml:space="preserve">Na ingebruikname voor productieve doeleinden wordt </w:t>
      </w:r>
      <w:r w:rsidRPr="0066028C">
        <w:rPr>
          <w:rFonts w:ascii="Calibri" w:eastAsia="Calibri" w:hAnsi="Calibri" w:cs="Calibri"/>
          <w:lang w:eastAsia="en-US"/>
        </w:rPr>
        <w:t>honderd (100)</w:t>
      </w:r>
      <w:r w:rsidRPr="0066028C">
        <w:rPr>
          <w:rFonts w:ascii="Calibri" w:eastAsia="Calibri" w:hAnsi="Calibri" w:cs="Calibri"/>
          <w:lang w:eastAsia="en-US"/>
        </w:rPr>
        <w:t xml:space="preserve"> % van de </w:t>
      </w:r>
      <w:r>
        <w:rPr>
          <w:rFonts w:ascii="Calibri" w:eastAsia="Calibri" w:hAnsi="Calibri" w:cs="Calibri"/>
          <w:lang w:eastAsia="en-US"/>
        </w:rPr>
        <w:t xml:space="preserve">prijs voor 2 gebruikers, zoals vermeld in Invulformulier C Prijs (onderdeel van Bijlage 6) </w:t>
      </w:r>
      <w:r w:rsidRPr="0066028C">
        <w:rPr>
          <w:rFonts w:ascii="Calibri" w:eastAsia="Calibri" w:hAnsi="Calibri" w:cs="Calibri"/>
          <w:lang w:eastAsia="en-US"/>
        </w:rPr>
        <w:t>opeisbaar.</w:t>
      </w:r>
    </w:p>
    <w:p w14:paraId="1F0BCDCF" w14:textId="5FE0E9F8" w:rsidR="006973CF" w:rsidRDefault="006973CF" w:rsidP="000D3C22">
      <w:pPr>
        <w:spacing w:line="288" w:lineRule="auto"/>
        <w:contextualSpacing/>
        <w:textAlignment w:val="top"/>
        <w:rPr>
          <w:rFonts w:ascii="Calibri" w:eastAsia="Calibri" w:hAnsi="Calibri" w:cs="Calibri"/>
          <w:lang w:eastAsia="en-US"/>
        </w:rPr>
      </w:pPr>
      <w:r>
        <w:rPr>
          <w:rFonts w:ascii="Calibri" w:eastAsia="Calibri" w:hAnsi="Calibri" w:cs="Calibri"/>
          <w:lang w:eastAsia="en-US"/>
        </w:rPr>
        <w:t xml:space="preserve">3.3 </w:t>
      </w:r>
      <w:bookmarkStart w:id="6" w:name="_Hlk157692156"/>
      <w:r>
        <w:rPr>
          <w:rFonts w:ascii="Calibri" w:eastAsia="Calibri" w:hAnsi="Calibri" w:cs="Calibri"/>
          <w:lang w:eastAsia="en-US"/>
        </w:rPr>
        <w:t xml:space="preserve">Tussentijdse wijzigingen in het aantal gebruikers worden </w:t>
      </w:r>
      <w:bookmarkEnd w:id="6"/>
      <w:r>
        <w:rPr>
          <w:rFonts w:ascii="Calibri" w:eastAsia="Calibri" w:hAnsi="Calibri" w:cs="Calibri"/>
          <w:lang w:eastAsia="en-US"/>
        </w:rPr>
        <w:t>conform artikel 5.2 schriftelijk vastgelegd.</w:t>
      </w:r>
    </w:p>
    <w:p w14:paraId="16944607" w14:textId="1F2F11B7" w:rsidR="006973CF" w:rsidRPr="0066028C" w:rsidRDefault="006973CF" w:rsidP="000D3C22">
      <w:pPr>
        <w:spacing w:line="288" w:lineRule="auto"/>
        <w:contextualSpacing/>
        <w:textAlignment w:val="top"/>
        <w:rPr>
          <w:rFonts w:ascii="Calibri" w:eastAsia="Calibri" w:hAnsi="Calibri" w:cs="Calibri"/>
          <w:lang w:eastAsia="en-US"/>
        </w:rPr>
      </w:pPr>
      <w:r>
        <w:rPr>
          <w:rFonts w:ascii="Calibri" w:eastAsia="Calibri" w:hAnsi="Calibri" w:cs="Calibri"/>
          <w:lang w:eastAsia="en-US"/>
        </w:rPr>
        <w:lastRenderedPageBreak/>
        <w:t xml:space="preserve">3.4 </w:t>
      </w:r>
      <w:r w:rsidRPr="006973CF">
        <w:rPr>
          <w:rFonts w:ascii="Calibri" w:eastAsia="Calibri" w:hAnsi="Calibri" w:cs="Calibri"/>
          <w:lang w:eastAsia="en-US"/>
        </w:rPr>
        <w:t>Tussentijdse wijzigingen in het aantal gebruikers worden</w:t>
      </w:r>
      <w:r>
        <w:rPr>
          <w:rFonts w:ascii="Calibri" w:eastAsia="Calibri" w:hAnsi="Calibri" w:cs="Calibri"/>
          <w:lang w:eastAsia="en-US"/>
        </w:rPr>
        <w:t xml:space="preserve"> mogen worden naar rato verrekend.</w:t>
      </w:r>
    </w:p>
    <w:p w14:paraId="614267D4" w14:textId="5802A31F" w:rsidR="00557030" w:rsidRPr="00880332" w:rsidRDefault="003B785D" w:rsidP="000D3C22">
      <w:pPr>
        <w:spacing w:line="288" w:lineRule="auto"/>
        <w:contextualSpacing/>
        <w:textAlignment w:val="top"/>
        <w:rPr>
          <w:rFonts w:ascii="Calibri" w:eastAsia="Calibri" w:hAnsi="Calibri" w:cs="Calibri"/>
          <w:color w:val="548DD4"/>
          <w:lang w:eastAsia="en-US"/>
        </w:rPr>
      </w:pPr>
      <w:r>
        <w:rPr>
          <w:rFonts w:ascii="Calibri" w:eastAsia="Calibri" w:hAnsi="Calibri" w:cs="Calibri"/>
          <w:lang w:eastAsia="en-US"/>
        </w:rPr>
        <w:t>3</w:t>
      </w:r>
      <w:r w:rsidR="00880332" w:rsidRPr="00880332">
        <w:rPr>
          <w:rFonts w:ascii="Calibri" w:eastAsia="Calibri" w:hAnsi="Calibri" w:cs="Calibri"/>
          <w:lang w:eastAsia="en-US"/>
        </w:rPr>
        <w:t>.</w:t>
      </w:r>
      <w:r w:rsidR="006973CF">
        <w:rPr>
          <w:rFonts w:ascii="Calibri" w:eastAsia="Calibri" w:hAnsi="Calibri" w:cs="Calibri"/>
          <w:lang w:eastAsia="en-US"/>
        </w:rPr>
        <w:t>5</w:t>
      </w:r>
      <w:r w:rsidR="00880332" w:rsidRPr="00880332">
        <w:rPr>
          <w:rFonts w:ascii="Calibri" w:eastAsia="Calibri" w:hAnsi="Calibri" w:cs="Calibri"/>
          <w:lang w:eastAsia="en-US"/>
        </w:rPr>
        <w:t xml:space="preserve"> Prijzen, tarieven en vergoedingen zijn vast tot en met </w:t>
      </w:r>
      <w:r w:rsidR="00A54B36">
        <w:rPr>
          <w:rFonts w:ascii="Calibri" w:eastAsia="Calibri" w:hAnsi="Calibri" w:cs="Calibri"/>
          <w:lang w:eastAsia="en-US"/>
        </w:rPr>
        <w:t>31 december 2025</w:t>
      </w:r>
      <w:r w:rsidR="00880332" w:rsidRPr="00880332">
        <w:rPr>
          <w:rFonts w:ascii="Calibri" w:eastAsia="Calibri" w:hAnsi="Calibri" w:cs="Calibri"/>
          <w:lang w:eastAsia="en-US"/>
        </w:rPr>
        <w:t xml:space="preserve">. Daarna mogen prijzen, tarieven en vergoedingen jaarlijks, voor het eerst per 1 januari </w:t>
      </w:r>
      <w:r w:rsidR="00A54B36">
        <w:rPr>
          <w:rFonts w:ascii="Calibri" w:eastAsia="Calibri" w:hAnsi="Calibri" w:cs="Calibri"/>
          <w:lang w:eastAsia="en-US"/>
        </w:rPr>
        <w:t>2026</w:t>
      </w:r>
      <w:r w:rsidR="00880332" w:rsidRPr="00880332">
        <w:rPr>
          <w:rFonts w:ascii="Calibri" w:eastAsia="Calibri" w:hAnsi="Calibri" w:cs="Calibri"/>
          <w:lang w:eastAsia="en-US"/>
        </w:rPr>
        <w:t xml:space="preserve"> door Contractant worden aangepast, mits deze minimaal, op straffe van verval van recht, één maand voorafgaand is aangekondigd. De wijziging volgt de jaarcijfers van prijsindex die is bedoeld in artikel van de GIBIT 2020. Per 1 januari van het jaar N is wijziging mogelijk volgens de breuk: (jaarcijfer CPI N-2) / (jaarcijfer CPI N-3) (ter toelichting: het cijfer over het jaar N-1 is per 1 januari nog niet beschikbaar).</w:t>
      </w:r>
    </w:p>
    <w:p w14:paraId="14B92147" w14:textId="36B9A690" w:rsidR="009A26D9" w:rsidRDefault="003B785D" w:rsidP="000D3C22">
      <w:pPr>
        <w:spacing w:line="288" w:lineRule="auto"/>
        <w:contextualSpacing/>
        <w:textAlignment w:val="top"/>
        <w:rPr>
          <w:rFonts w:ascii="Calibri" w:eastAsia="Calibri" w:hAnsi="Calibri" w:cs="Calibri"/>
          <w:lang w:eastAsia="en-US"/>
        </w:rPr>
      </w:pPr>
      <w:r>
        <w:rPr>
          <w:rFonts w:ascii="Calibri" w:eastAsia="Calibri" w:hAnsi="Calibri" w:cs="Calibri"/>
          <w:lang w:eastAsia="en-US"/>
        </w:rPr>
        <w:t>3</w:t>
      </w:r>
      <w:r w:rsidR="00557030">
        <w:rPr>
          <w:rFonts w:ascii="Calibri" w:eastAsia="Calibri" w:hAnsi="Calibri" w:cs="Calibri"/>
          <w:lang w:eastAsia="en-US"/>
        </w:rPr>
        <w:t>.</w:t>
      </w:r>
      <w:r w:rsidR="006973CF">
        <w:rPr>
          <w:rFonts w:ascii="Calibri" w:eastAsia="Calibri" w:hAnsi="Calibri" w:cs="Calibri"/>
          <w:lang w:eastAsia="en-US"/>
        </w:rPr>
        <w:t>6</w:t>
      </w:r>
      <w:r w:rsidR="00557030">
        <w:rPr>
          <w:rFonts w:ascii="Calibri" w:eastAsia="Calibri" w:hAnsi="Calibri" w:cs="Calibri"/>
          <w:lang w:eastAsia="en-US"/>
        </w:rPr>
        <w:t xml:space="preserve"> </w:t>
      </w:r>
      <w:r w:rsidR="009A26D9" w:rsidRPr="009A26D9">
        <w:rPr>
          <w:rFonts w:ascii="Calibri" w:eastAsia="Calibri" w:hAnsi="Calibri" w:cs="Calibri"/>
          <w:lang w:eastAsia="en-US"/>
        </w:rPr>
        <w:t>Op eerste verzoek van Opdrachtgever verstrekt Leverancier bij de in het vorige lid bedoelde aanpassing van de prijzen, tarieven en/of vergoedingen een geactualiseerde versie van het prijsinvulformulier.</w:t>
      </w:r>
    </w:p>
    <w:p w14:paraId="13EE74F4" w14:textId="7051A2D8" w:rsidR="00B51904" w:rsidRDefault="003B785D" w:rsidP="000D3C22">
      <w:pPr>
        <w:spacing w:line="288" w:lineRule="auto"/>
        <w:contextualSpacing/>
        <w:textAlignment w:val="top"/>
        <w:rPr>
          <w:rFonts w:ascii="Calibri" w:eastAsia="Calibri" w:hAnsi="Calibri" w:cs="Calibri"/>
          <w:lang w:eastAsia="en-US"/>
        </w:rPr>
      </w:pPr>
      <w:r>
        <w:rPr>
          <w:rFonts w:ascii="Calibri" w:eastAsia="Calibri" w:hAnsi="Calibri" w:cs="Calibri"/>
          <w:lang w:eastAsia="en-US"/>
        </w:rPr>
        <w:t>3</w:t>
      </w:r>
      <w:r w:rsidR="00B51904">
        <w:rPr>
          <w:rFonts w:ascii="Calibri" w:eastAsia="Calibri" w:hAnsi="Calibri" w:cs="Calibri"/>
          <w:lang w:eastAsia="en-US"/>
        </w:rPr>
        <w:t>.</w:t>
      </w:r>
      <w:r w:rsidR="006973CF">
        <w:rPr>
          <w:rFonts w:ascii="Calibri" w:eastAsia="Calibri" w:hAnsi="Calibri" w:cs="Calibri"/>
          <w:lang w:eastAsia="en-US"/>
        </w:rPr>
        <w:t>7</w:t>
      </w:r>
      <w:r w:rsidR="009A26D9">
        <w:rPr>
          <w:rFonts w:ascii="Calibri" w:eastAsia="Calibri" w:hAnsi="Calibri" w:cs="Calibri"/>
          <w:lang w:eastAsia="en-US"/>
        </w:rPr>
        <w:t xml:space="preserve"> </w:t>
      </w:r>
      <w:r w:rsidR="00B51904" w:rsidRPr="00B51904">
        <w:rPr>
          <w:rFonts w:ascii="Calibri" w:eastAsia="Calibri" w:hAnsi="Calibri" w:cs="Calibri"/>
          <w:lang w:eastAsia="en-US"/>
        </w:rPr>
        <w:t xml:space="preserve">Indien gedurende de looptijd van de </w:t>
      </w:r>
      <w:r w:rsidR="00B51904">
        <w:rPr>
          <w:rFonts w:ascii="Calibri" w:eastAsia="Calibri" w:hAnsi="Calibri" w:cs="Calibri"/>
          <w:lang w:eastAsia="en-US"/>
        </w:rPr>
        <w:t>O</w:t>
      </w:r>
      <w:r w:rsidR="00B51904" w:rsidRPr="00B51904">
        <w:rPr>
          <w:rFonts w:ascii="Calibri" w:eastAsia="Calibri" w:hAnsi="Calibri" w:cs="Calibri"/>
          <w:lang w:eastAsia="en-US"/>
        </w:rPr>
        <w:t xml:space="preserve">vereenkomst overheidsmaatregelen worden getroffen die belastingen/heffingen tot gevolg hebben voor de uitvoering van de overeenkomst waar </w:t>
      </w:r>
      <w:r w:rsidR="00DB0DE5">
        <w:rPr>
          <w:rFonts w:ascii="Calibri" w:eastAsia="Calibri" w:hAnsi="Calibri" w:cs="Calibri"/>
          <w:lang w:eastAsia="en-US"/>
        </w:rPr>
        <w:t>Contractant</w:t>
      </w:r>
      <w:r w:rsidR="00B51904" w:rsidRPr="00B51904">
        <w:rPr>
          <w:rFonts w:ascii="Calibri" w:eastAsia="Calibri" w:hAnsi="Calibri" w:cs="Calibri"/>
          <w:lang w:eastAsia="en-US"/>
        </w:rPr>
        <w:t xml:space="preserve"> geen invloed op heeft</w:t>
      </w:r>
      <w:r w:rsidR="00B51904">
        <w:rPr>
          <w:rFonts w:ascii="Calibri" w:eastAsia="Calibri" w:hAnsi="Calibri" w:cs="Calibri"/>
          <w:lang w:eastAsia="en-US"/>
        </w:rPr>
        <w:t xml:space="preserve"> en die voor </w:t>
      </w:r>
      <w:r w:rsidR="00DB0DE5">
        <w:rPr>
          <w:rFonts w:ascii="Calibri" w:eastAsia="Calibri" w:hAnsi="Calibri" w:cs="Calibri"/>
          <w:lang w:eastAsia="en-US"/>
        </w:rPr>
        <w:t>Contractant</w:t>
      </w:r>
      <w:r w:rsidR="00B51904">
        <w:rPr>
          <w:rFonts w:ascii="Calibri" w:eastAsia="Calibri" w:hAnsi="Calibri" w:cs="Calibri"/>
          <w:lang w:eastAsia="en-US"/>
        </w:rPr>
        <w:t xml:space="preserve"> niet voorzienbaar waren bij het indienen van zijn inschrijving</w:t>
      </w:r>
      <w:r w:rsidR="00B51904" w:rsidRPr="00B51904">
        <w:rPr>
          <w:rFonts w:ascii="Calibri" w:eastAsia="Calibri" w:hAnsi="Calibri" w:cs="Calibri"/>
          <w:lang w:eastAsia="en-US"/>
        </w:rPr>
        <w:t xml:space="preserve">, kan </w:t>
      </w:r>
      <w:r w:rsidR="00DB0DE5">
        <w:rPr>
          <w:rFonts w:ascii="Calibri" w:eastAsia="Calibri" w:hAnsi="Calibri" w:cs="Calibri"/>
          <w:lang w:eastAsia="en-US"/>
        </w:rPr>
        <w:t>Contractant</w:t>
      </w:r>
      <w:r w:rsidR="00B51904" w:rsidRPr="00B51904">
        <w:rPr>
          <w:rFonts w:ascii="Calibri" w:eastAsia="Calibri" w:hAnsi="Calibri" w:cs="Calibri"/>
          <w:lang w:eastAsia="en-US"/>
        </w:rPr>
        <w:t xml:space="preserve"> </w:t>
      </w:r>
      <w:r w:rsidR="00B51904">
        <w:rPr>
          <w:rFonts w:ascii="Calibri" w:eastAsia="Calibri" w:hAnsi="Calibri" w:cs="Calibri"/>
          <w:lang w:eastAsia="en-US"/>
        </w:rPr>
        <w:t xml:space="preserve">een met redenen omkleed verzoek tot </w:t>
      </w:r>
      <w:r w:rsidR="00B51904" w:rsidRPr="00B51904">
        <w:rPr>
          <w:rFonts w:ascii="Calibri" w:eastAsia="Calibri" w:hAnsi="Calibri" w:cs="Calibri"/>
          <w:lang w:eastAsia="en-US"/>
        </w:rPr>
        <w:t>prijs</w:t>
      </w:r>
      <w:r w:rsidR="00B51904">
        <w:rPr>
          <w:rFonts w:ascii="Calibri" w:eastAsia="Calibri" w:hAnsi="Calibri" w:cs="Calibri"/>
          <w:lang w:eastAsia="en-US"/>
        </w:rPr>
        <w:t>- of tarief</w:t>
      </w:r>
      <w:r w:rsidR="00B51904" w:rsidRPr="00B51904">
        <w:rPr>
          <w:rFonts w:ascii="Calibri" w:eastAsia="Calibri" w:hAnsi="Calibri" w:cs="Calibri"/>
          <w:lang w:eastAsia="en-US"/>
        </w:rPr>
        <w:t>wijziging</w:t>
      </w:r>
      <w:r w:rsidR="00B51904">
        <w:rPr>
          <w:rFonts w:ascii="Calibri" w:eastAsia="Calibri" w:hAnsi="Calibri" w:cs="Calibri"/>
          <w:lang w:eastAsia="en-US"/>
        </w:rPr>
        <w:t xml:space="preserve"> indienen. Opdrachtgever is bevoegd het verzoek geheel of gedeeltelijk te honoreren en kan van </w:t>
      </w:r>
      <w:r w:rsidR="00DB0DE5">
        <w:rPr>
          <w:rFonts w:ascii="Calibri" w:eastAsia="Calibri" w:hAnsi="Calibri" w:cs="Calibri"/>
          <w:lang w:eastAsia="en-US"/>
        </w:rPr>
        <w:t>Contractant</w:t>
      </w:r>
      <w:r w:rsidR="00B51904">
        <w:rPr>
          <w:rFonts w:ascii="Calibri" w:eastAsia="Calibri" w:hAnsi="Calibri" w:cs="Calibri"/>
          <w:lang w:eastAsia="en-US"/>
        </w:rPr>
        <w:t xml:space="preserve"> verlangen dat deze informatie verstrekt omtrent mogelijke kostenbesparingen. Opdrachtgever is slechts verplicht het verzoek te honoreren indien en </w:t>
      </w:r>
      <w:proofErr w:type="spellStart"/>
      <w:r w:rsidR="00B51904">
        <w:rPr>
          <w:rFonts w:ascii="Calibri" w:eastAsia="Calibri" w:hAnsi="Calibri" w:cs="Calibri"/>
          <w:lang w:eastAsia="en-US"/>
        </w:rPr>
        <w:t>voorzover</w:t>
      </w:r>
      <w:proofErr w:type="spellEnd"/>
      <w:r w:rsidR="00B51904">
        <w:rPr>
          <w:rFonts w:ascii="Calibri" w:eastAsia="Calibri" w:hAnsi="Calibri" w:cs="Calibri"/>
          <w:lang w:eastAsia="en-US"/>
        </w:rPr>
        <w:t xml:space="preserve"> afwijzen kennelijk in strijd zou zijn met hetgeen Opdrachtgever betaamt op grond van de maatstaven van redelijkheid en billijkheid of de algemene beginselen van behoorlijk bestuur.</w:t>
      </w:r>
    </w:p>
    <w:p w14:paraId="2384B817" w14:textId="05AA59E1" w:rsidR="00806D6A" w:rsidRPr="00806D6A" w:rsidRDefault="003B785D" w:rsidP="00806D6A">
      <w:pPr>
        <w:spacing w:line="288" w:lineRule="auto"/>
        <w:contextualSpacing/>
        <w:textAlignment w:val="top"/>
        <w:rPr>
          <w:rFonts w:ascii="Calibri" w:eastAsia="Calibri" w:hAnsi="Calibri" w:cs="Calibri"/>
          <w:lang w:eastAsia="en-US"/>
        </w:rPr>
      </w:pPr>
      <w:r>
        <w:rPr>
          <w:rFonts w:ascii="Calibri" w:eastAsia="Calibri" w:hAnsi="Calibri" w:cs="Calibri"/>
          <w:lang w:eastAsia="en-US"/>
        </w:rPr>
        <w:t>3</w:t>
      </w:r>
      <w:r w:rsidR="00806D6A">
        <w:rPr>
          <w:rFonts w:ascii="Calibri" w:eastAsia="Calibri" w:hAnsi="Calibri" w:cs="Calibri"/>
          <w:lang w:eastAsia="en-US"/>
        </w:rPr>
        <w:t>.</w:t>
      </w:r>
      <w:r w:rsidR="006973CF">
        <w:rPr>
          <w:rFonts w:ascii="Calibri" w:eastAsia="Calibri" w:hAnsi="Calibri" w:cs="Calibri"/>
          <w:lang w:eastAsia="en-US"/>
        </w:rPr>
        <w:t>8</w:t>
      </w:r>
      <w:r w:rsidR="00806D6A">
        <w:rPr>
          <w:rFonts w:ascii="Calibri" w:eastAsia="Calibri" w:hAnsi="Calibri" w:cs="Calibri"/>
          <w:lang w:eastAsia="en-US"/>
        </w:rPr>
        <w:t xml:space="preserve"> </w:t>
      </w:r>
      <w:r w:rsidR="00806D6A" w:rsidRPr="00806D6A">
        <w:rPr>
          <w:rFonts w:ascii="Calibri" w:eastAsia="Calibri" w:hAnsi="Calibri" w:cs="Calibri"/>
          <w:lang w:eastAsia="en-US"/>
        </w:rPr>
        <w:t>Leverancier verzendt zijn facturen en eventuele daarbij behorende bijlagen in een leesbaar (</w:t>
      </w:r>
      <w:proofErr w:type="spellStart"/>
      <w:r w:rsidR="00806D6A" w:rsidRPr="00806D6A">
        <w:rPr>
          <w:rFonts w:ascii="Calibri" w:eastAsia="Calibri" w:hAnsi="Calibri" w:cs="Calibri"/>
          <w:lang w:eastAsia="en-US"/>
        </w:rPr>
        <w:t>readable</w:t>
      </w:r>
      <w:proofErr w:type="spellEnd"/>
      <w:r w:rsidR="00806D6A" w:rsidRPr="00806D6A">
        <w:rPr>
          <w:rFonts w:ascii="Calibri" w:eastAsia="Calibri" w:hAnsi="Calibri" w:cs="Calibri"/>
          <w:lang w:eastAsia="en-US"/>
        </w:rPr>
        <w:t>) pdf formaat naar: factuur@eindhoven.nl.</w:t>
      </w:r>
    </w:p>
    <w:p w14:paraId="359720E6" w14:textId="7AE73F8E" w:rsidR="00806D6A" w:rsidRPr="00806D6A" w:rsidRDefault="003B785D" w:rsidP="00806D6A">
      <w:pPr>
        <w:spacing w:line="288" w:lineRule="auto"/>
        <w:contextualSpacing/>
        <w:textAlignment w:val="top"/>
        <w:rPr>
          <w:rFonts w:ascii="Calibri" w:eastAsia="Calibri" w:hAnsi="Calibri" w:cs="Calibri"/>
          <w:lang w:eastAsia="en-US"/>
        </w:rPr>
      </w:pPr>
      <w:r>
        <w:rPr>
          <w:rFonts w:ascii="Calibri" w:eastAsia="Calibri" w:hAnsi="Calibri" w:cs="Calibri"/>
          <w:lang w:eastAsia="en-US"/>
        </w:rPr>
        <w:t>3</w:t>
      </w:r>
      <w:r w:rsidR="00806D6A">
        <w:rPr>
          <w:rFonts w:ascii="Calibri" w:eastAsia="Calibri" w:hAnsi="Calibri" w:cs="Calibri"/>
          <w:lang w:eastAsia="en-US"/>
        </w:rPr>
        <w:t>.</w:t>
      </w:r>
      <w:r w:rsidR="006973CF">
        <w:rPr>
          <w:rFonts w:ascii="Calibri" w:eastAsia="Calibri" w:hAnsi="Calibri" w:cs="Calibri"/>
          <w:lang w:eastAsia="en-US"/>
        </w:rPr>
        <w:t>9</w:t>
      </w:r>
      <w:r w:rsidR="00806D6A" w:rsidRPr="00806D6A">
        <w:rPr>
          <w:rFonts w:ascii="Calibri" w:eastAsia="Calibri" w:hAnsi="Calibri" w:cs="Calibri"/>
          <w:lang w:eastAsia="en-US"/>
        </w:rPr>
        <w:t xml:space="preserve"> Een factuur van Leverancier komst slechts voor betaling in aanmerking indien deze duidelijke weergaves bevat van:</w:t>
      </w:r>
    </w:p>
    <w:p w14:paraId="01D5E988" w14:textId="77777777" w:rsidR="00806D6A" w:rsidRPr="00806D6A" w:rsidRDefault="00806D6A" w:rsidP="00806D6A">
      <w:pPr>
        <w:spacing w:line="288" w:lineRule="auto"/>
        <w:ind w:left="709"/>
        <w:contextualSpacing/>
        <w:textAlignment w:val="top"/>
        <w:rPr>
          <w:rFonts w:ascii="Calibri" w:eastAsia="Calibri" w:hAnsi="Calibri" w:cs="Calibri"/>
          <w:lang w:eastAsia="en-US"/>
        </w:rPr>
      </w:pPr>
      <w:r w:rsidRPr="00806D6A">
        <w:rPr>
          <w:rFonts w:ascii="Calibri" w:eastAsia="Calibri" w:hAnsi="Calibri" w:cs="Calibri"/>
          <w:lang w:eastAsia="en-US"/>
        </w:rPr>
        <w:t>· naam, adres, postcode, woonplaats, bank/gironummer van Leverancier en de benodigde IBAN- en BIC- gegevens, btw-nummer, KvK-nummer, en</w:t>
      </w:r>
    </w:p>
    <w:p w14:paraId="066CAEF2" w14:textId="77777777" w:rsidR="00806D6A" w:rsidRPr="00806D6A" w:rsidRDefault="00806D6A" w:rsidP="00806D6A">
      <w:pPr>
        <w:spacing w:line="288" w:lineRule="auto"/>
        <w:ind w:firstLine="709"/>
        <w:contextualSpacing/>
        <w:textAlignment w:val="top"/>
        <w:rPr>
          <w:rFonts w:ascii="Calibri" w:eastAsia="Calibri" w:hAnsi="Calibri" w:cs="Calibri"/>
          <w:lang w:eastAsia="en-US"/>
        </w:rPr>
      </w:pPr>
      <w:r w:rsidRPr="00806D6A">
        <w:rPr>
          <w:rFonts w:ascii="Calibri" w:eastAsia="Calibri" w:hAnsi="Calibri" w:cs="Calibri"/>
          <w:lang w:eastAsia="en-US"/>
        </w:rPr>
        <w:t>· factuuradres van Leverancier, en</w:t>
      </w:r>
    </w:p>
    <w:p w14:paraId="128037A9" w14:textId="77777777" w:rsidR="00806D6A" w:rsidRPr="00806D6A" w:rsidRDefault="00806D6A" w:rsidP="00806D6A">
      <w:pPr>
        <w:spacing w:line="288" w:lineRule="auto"/>
        <w:ind w:firstLine="709"/>
        <w:contextualSpacing/>
        <w:textAlignment w:val="top"/>
        <w:rPr>
          <w:rFonts w:ascii="Calibri" w:eastAsia="Calibri" w:hAnsi="Calibri" w:cs="Calibri"/>
          <w:lang w:eastAsia="en-US"/>
        </w:rPr>
      </w:pPr>
      <w:r w:rsidRPr="00806D6A">
        <w:rPr>
          <w:rFonts w:ascii="Calibri" w:eastAsia="Calibri" w:hAnsi="Calibri" w:cs="Calibri"/>
          <w:lang w:eastAsia="en-US"/>
        </w:rPr>
        <w:t>· door Leverancier aan de factuur toegekend uniek volgnummer, en</w:t>
      </w:r>
    </w:p>
    <w:p w14:paraId="28FE38AC" w14:textId="7EB0906C" w:rsidR="00820F50" w:rsidRDefault="00806D6A" w:rsidP="00807882">
      <w:pPr>
        <w:spacing w:line="288" w:lineRule="auto"/>
        <w:ind w:firstLine="709"/>
        <w:contextualSpacing/>
        <w:textAlignment w:val="top"/>
        <w:rPr>
          <w:rFonts w:ascii="Calibri" w:eastAsia="Calibri" w:hAnsi="Calibri" w:cs="Calibri"/>
          <w:lang w:eastAsia="en-US"/>
        </w:rPr>
      </w:pPr>
      <w:r w:rsidRPr="00806D6A">
        <w:rPr>
          <w:rFonts w:ascii="Calibri" w:eastAsia="Calibri" w:hAnsi="Calibri" w:cs="Calibri"/>
          <w:lang w:eastAsia="en-US"/>
        </w:rPr>
        <w:t>· het totale factuurbedrag inclusief en exclusief b</w:t>
      </w:r>
      <w:r w:rsidR="00B87C9D">
        <w:rPr>
          <w:rFonts w:ascii="Calibri" w:eastAsia="Calibri" w:hAnsi="Calibri" w:cs="Calibri"/>
          <w:lang w:eastAsia="en-US"/>
        </w:rPr>
        <w:t>tw</w:t>
      </w:r>
      <w:r w:rsidR="00820F50">
        <w:rPr>
          <w:rFonts w:ascii="Calibri" w:eastAsia="Calibri" w:hAnsi="Calibri" w:cs="Calibri"/>
          <w:lang w:eastAsia="en-US"/>
        </w:rPr>
        <w:t>, en</w:t>
      </w:r>
    </w:p>
    <w:p w14:paraId="56B7CBBB" w14:textId="62AB43A5" w:rsidR="00806D6A" w:rsidRPr="00806D6A" w:rsidRDefault="00F31FF7" w:rsidP="00F4001E">
      <w:pPr>
        <w:spacing w:line="288" w:lineRule="auto"/>
        <w:ind w:left="709"/>
        <w:contextualSpacing/>
        <w:textAlignment w:val="top"/>
        <w:rPr>
          <w:rFonts w:ascii="Calibri" w:eastAsia="Calibri" w:hAnsi="Calibri" w:cs="Calibri"/>
          <w:lang w:eastAsia="en-US"/>
        </w:rPr>
      </w:pPr>
      <w:r w:rsidRPr="00806D6A">
        <w:rPr>
          <w:rFonts w:ascii="Calibri" w:eastAsia="Calibri" w:hAnsi="Calibri" w:cs="Calibri"/>
          <w:lang w:eastAsia="en-US"/>
        </w:rPr>
        <w:t xml:space="preserve">· </w:t>
      </w:r>
      <w:r>
        <w:rPr>
          <w:rFonts w:ascii="Calibri" w:eastAsia="Calibri" w:hAnsi="Calibri" w:cs="Calibri"/>
          <w:lang w:eastAsia="en-US"/>
        </w:rPr>
        <w:t>d</w:t>
      </w:r>
      <w:r w:rsidR="000F480D">
        <w:rPr>
          <w:rFonts w:ascii="Calibri" w:eastAsia="Calibri" w:hAnsi="Calibri" w:cs="Calibri"/>
          <w:lang w:eastAsia="en-US"/>
        </w:rPr>
        <w:t>e a</w:t>
      </w:r>
      <w:r w:rsidR="00806D6A" w:rsidRPr="00806D6A">
        <w:rPr>
          <w:rFonts w:ascii="Calibri" w:eastAsia="Calibri" w:hAnsi="Calibri" w:cs="Calibri"/>
          <w:lang w:eastAsia="en-US"/>
        </w:rPr>
        <w:t>an de zijde van Opdrachtgever betrokken afdeling en budgethouder met het door Opdrachtgever gegeven kenmerk (projectnummer en/of inkoopordernummer en/of verplichtingennummer), en</w:t>
      </w:r>
    </w:p>
    <w:p w14:paraId="640FB579" w14:textId="77777777" w:rsidR="00806D6A" w:rsidRPr="00806D6A" w:rsidRDefault="00806D6A" w:rsidP="000F480D">
      <w:pPr>
        <w:spacing w:line="288" w:lineRule="auto"/>
        <w:ind w:left="709"/>
        <w:contextualSpacing/>
        <w:textAlignment w:val="top"/>
        <w:rPr>
          <w:rFonts w:ascii="Calibri" w:eastAsia="Calibri" w:hAnsi="Calibri" w:cs="Calibri"/>
          <w:lang w:eastAsia="en-US"/>
        </w:rPr>
      </w:pPr>
      <w:r w:rsidRPr="00806D6A">
        <w:rPr>
          <w:rFonts w:ascii="Calibri" w:eastAsia="Calibri" w:hAnsi="Calibri" w:cs="Calibri"/>
          <w:lang w:eastAsia="en-US"/>
        </w:rPr>
        <w:t>· vermelding van de inschrijving, offerte of ander document van Leverancier op basis waarvan de Overeenkomst is gesloten, en</w:t>
      </w:r>
    </w:p>
    <w:p w14:paraId="49B1DC6A" w14:textId="77777777" w:rsidR="00806D6A" w:rsidRPr="00806D6A" w:rsidRDefault="00806D6A" w:rsidP="000F480D">
      <w:pPr>
        <w:spacing w:line="288" w:lineRule="auto"/>
        <w:ind w:left="709"/>
        <w:contextualSpacing/>
        <w:textAlignment w:val="top"/>
        <w:rPr>
          <w:rFonts w:ascii="Calibri" w:eastAsia="Calibri" w:hAnsi="Calibri" w:cs="Calibri"/>
          <w:lang w:eastAsia="en-US"/>
        </w:rPr>
      </w:pPr>
      <w:r w:rsidRPr="00806D6A">
        <w:rPr>
          <w:rFonts w:ascii="Calibri" w:eastAsia="Calibri" w:hAnsi="Calibri" w:cs="Calibri"/>
          <w:lang w:eastAsia="en-US"/>
        </w:rPr>
        <w:lastRenderedPageBreak/>
        <w:t>· eventuele voorafgaand aan de verzending van de factuur aanvullend door Opdrachtgever in redelijkheid verlangde informatie.</w:t>
      </w:r>
    </w:p>
    <w:p w14:paraId="5EACEFB3" w14:textId="4761B935" w:rsidR="00806D6A" w:rsidRDefault="00806D6A" w:rsidP="000D3C22">
      <w:pPr>
        <w:spacing w:line="288" w:lineRule="auto"/>
        <w:contextualSpacing/>
        <w:textAlignment w:val="top"/>
        <w:rPr>
          <w:rFonts w:ascii="Calibri" w:eastAsia="Calibri" w:hAnsi="Calibri" w:cs="Calibri"/>
          <w:lang w:eastAsia="en-US"/>
        </w:rPr>
      </w:pPr>
    </w:p>
    <w:p w14:paraId="357D2CA4" w14:textId="77777777" w:rsidR="00EC5AF7" w:rsidRDefault="00EC5AF7" w:rsidP="00691FC5">
      <w:pPr>
        <w:spacing w:line="288" w:lineRule="auto"/>
        <w:textAlignment w:val="top"/>
        <w:rPr>
          <w:rFonts w:ascii="Calibri" w:eastAsia="Calibri" w:hAnsi="Calibri" w:cs="Calibri"/>
          <w:b/>
          <w:bCs/>
          <w:lang w:eastAsia="en-US"/>
        </w:rPr>
      </w:pPr>
    </w:p>
    <w:p w14:paraId="004D661F" w14:textId="1BBDA3FC" w:rsidR="00AD13CB" w:rsidRDefault="00A51F87" w:rsidP="00691FC5">
      <w:pPr>
        <w:spacing w:line="288" w:lineRule="auto"/>
        <w:textAlignment w:val="top"/>
        <w:rPr>
          <w:rFonts w:ascii="Calibri" w:eastAsia="Calibri" w:hAnsi="Calibri" w:cs="Calibri"/>
          <w:lang w:eastAsia="en-US"/>
        </w:rPr>
      </w:pPr>
      <w:r>
        <w:rPr>
          <w:rFonts w:ascii="Calibri" w:eastAsia="Calibri" w:hAnsi="Calibri" w:cs="Calibri"/>
          <w:b/>
          <w:bCs/>
          <w:lang w:eastAsia="en-US"/>
        </w:rPr>
        <w:t xml:space="preserve">Artikel </w:t>
      </w:r>
      <w:r w:rsidR="00ED6272">
        <w:rPr>
          <w:rFonts w:ascii="Calibri" w:eastAsia="Calibri" w:hAnsi="Calibri" w:cs="Calibri"/>
          <w:b/>
          <w:bCs/>
          <w:lang w:eastAsia="en-US"/>
        </w:rPr>
        <w:t>4</w:t>
      </w:r>
      <w:r w:rsidR="007C6BFF" w:rsidRPr="007C6BFF">
        <w:rPr>
          <w:rFonts w:ascii="Calibri" w:eastAsia="Calibri" w:hAnsi="Calibri" w:cs="Calibri"/>
          <w:b/>
          <w:bCs/>
          <w:lang w:eastAsia="en-US"/>
        </w:rPr>
        <w:t>. Voorwaarden en overige afspraken</w:t>
      </w:r>
      <w:r w:rsidR="007C6BFF" w:rsidRPr="007C6BFF">
        <w:rPr>
          <w:rFonts w:ascii="Calibri" w:eastAsia="Calibri" w:hAnsi="Calibri" w:cs="Calibri"/>
          <w:lang w:eastAsia="en-US"/>
        </w:rPr>
        <w:br/>
      </w:r>
      <w:r w:rsidR="0066028C">
        <w:rPr>
          <w:rFonts w:ascii="Calibri" w:eastAsia="Calibri" w:hAnsi="Calibri" w:cs="Calibri"/>
          <w:lang w:eastAsia="en-US"/>
        </w:rPr>
        <w:t>4</w:t>
      </w:r>
      <w:r w:rsidR="007C6BFF" w:rsidRPr="007C6BFF">
        <w:rPr>
          <w:rFonts w:ascii="Calibri" w:eastAsia="Calibri" w:hAnsi="Calibri" w:cs="Calibri"/>
          <w:lang w:eastAsia="en-US"/>
        </w:rPr>
        <w:t xml:space="preserve">.1 Op deze Overeenkomst zijn </w:t>
      </w:r>
      <w:r w:rsidR="00E554F7">
        <w:rPr>
          <w:rFonts w:ascii="Calibri" w:eastAsia="Calibri" w:hAnsi="Calibri" w:cs="Calibri"/>
          <w:lang w:eastAsia="en-US"/>
        </w:rPr>
        <w:t xml:space="preserve">de </w:t>
      </w:r>
      <w:r w:rsidR="008C0EF8" w:rsidRPr="008C0EF8">
        <w:rPr>
          <w:rFonts w:ascii="Calibri" w:eastAsia="Calibri" w:hAnsi="Calibri" w:cs="Calibri"/>
          <w:lang w:eastAsia="en-US"/>
        </w:rPr>
        <w:t xml:space="preserve">GIBIT 2020 van toepassing, zoals bijgesloten als </w:t>
      </w:r>
      <w:r w:rsidR="008C0EF8" w:rsidRPr="00025CDD">
        <w:rPr>
          <w:rFonts w:ascii="Calibri" w:eastAsia="Calibri" w:hAnsi="Calibri" w:cs="Calibri"/>
          <w:b/>
          <w:bCs/>
          <w:lang w:eastAsia="en-US"/>
        </w:rPr>
        <w:t xml:space="preserve">Bijlage </w:t>
      </w:r>
      <w:r w:rsidR="00577160" w:rsidRPr="00025CDD">
        <w:rPr>
          <w:rFonts w:ascii="Calibri" w:eastAsia="Calibri" w:hAnsi="Calibri" w:cs="Calibri"/>
          <w:b/>
          <w:bCs/>
          <w:lang w:eastAsia="en-US"/>
        </w:rPr>
        <w:t>5</w:t>
      </w:r>
      <w:r w:rsidR="008C0EF8" w:rsidRPr="00025CDD">
        <w:rPr>
          <w:rFonts w:ascii="Calibri" w:eastAsia="Calibri" w:hAnsi="Calibri" w:cs="Calibri"/>
          <w:b/>
          <w:bCs/>
          <w:lang w:eastAsia="en-US"/>
        </w:rPr>
        <w:t>.</w:t>
      </w:r>
    </w:p>
    <w:p w14:paraId="2332D485" w14:textId="637C28FE" w:rsidR="00691FC5" w:rsidRDefault="0066028C" w:rsidP="00691FC5">
      <w:pPr>
        <w:spacing w:line="288" w:lineRule="auto"/>
        <w:textAlignment w:val="top"/>
        <w:rPr>
          <w:rFonts w:ascii="Calibri" w:eastAsia="Calibri" w:hAnsi="Calibri" w:cs="Calibri"/>
          <w:lang w:eastAsia="en-US"/>
        </w:rPr>
      </w:pPr>
      <w:r>
        <w:rPr>
          <w:rFonts w:ascii="Calibri" w:eastAsia="Calibri" w:hAnsi="Calibri" w:cs="Calibri"/>
          <w:lang w:eastAsia="en-US"/>
        </w:rPr>
        <w:t>4</w:t>
      </w:r>
      <w:r w:rsidR="00AD13CB">
        <w:rPr>
          <w:rFonts w:ascii="Calibri" w:eastAsia="Calibri" w:hAnsi="Calibri" w:cs="Calibri"/>
          <w:lang w:eastAsia="en-US"/>
        </w:rPr>
        <w:t>.</w:t>
      </w:r>
      <w:r w:rsidR="00160E8C">
        <w:rPr>
          <w:rFonts w:ascii="Calibri" w:eastAsia="Calibri" w:hAnsi="Calibri" w:cs="Calibri"/>
          <w:lang w:eastAsia="en-US"/>
        </w:rPr>
        <w:t>2</w:t>
      </w:r>
      <w:r w:rsidR="007C6BFF" w:rsidRPr="007C6BFF">
        <w:rPr>
          <w:rFonts w:ascii="Calibri" w:eastAsia="Calibri" w:hAnsi="Calibri" w:cs="Calibri"/>
          <w:lang w:eastAsia="en-US"/>
        </w:rPr>
        <w:t xml:space="preserve"> </w:t>
      </w:r>
      <w:bookmarkStart w:id="7" w:name="_Hlk55984624"/>
      <w:r w:rsidR="007C6BFF" w:rsidRPr="007C6BFF">
        <w:rPr>
          <w:rFonts w:ascii="Calibri" w:eastAsia="Calibri" w:hAnsi="Calibri" w:cs="Calibri"/>
          <w:lang w:eastAsia="en-US"/>
        </w:rPr>
        <w:t xml:space="preserve">Eventuele leveringsvoorwaarden van </w:t>
      </w:r>
      <w:r w:rsidR="00344A00">
        <w:rPr>
          <w:rFonts w:ascii="Calibri" w:eastAsia="Calibri" w:hAnsi="Calibri" w:cs="Calibri"/>
          <w:lang w:eastAsia="en-US"/>
        </w:rPr>
        <w:t>Contractant</w:t>
      </w:r>
      <w:r w:rsidR="00344A00" w:rsidRPr="007C6BFF">
        <w:rPr>
          <w:rFonts w:ascii="Calibri" w:eastAsia="Calibri" w:hAnsi="Calibri" w:cs="Calibri"/>
          <w:lang w:eastAsia="en-US"/>
        </w:rPr>
        <w:t xml:space="preserve"> </w:t>
      </w:r>
      <w:r w:rsidR="007C6BFF" w:rsidRPr="007C6BFF">
        <w:rPr>
          <w:rFonts w:ascii="Calibri" w:eastAsia="Calibri" w:hAnsi="Calibri" w:cs="Calibri"/>
          <w:lang w:eastAsia="en-US"/>
        </w:rPr>
        <w:t>zijn uitdrukkelijk niet van toepassing</w:t>
      </w:r>
      <w:bookmarkEnd w:id="7"/>
      <w:r w:rsidR="007C6BFF" w:rsidRPr="007C6BFF">
        <w:rPr>
          <w:rFonts w:ascii="Calibri" w:eastAsia="Calibri" w:hAnsi="Calibri" w:cs="Calibri"/>
          <w:lang w:eastAsia="en-US"/>
        </w:rPr>
        <w:t>.</w:t>
      </w:r>
    </w:p>
    <w:p w14:paraId="73571A3F" w14:textId="77777777" w:rsidR="00EC5AF7" w:rsidRDefault="00EC5AF7" w:rsidP="00EC5AF7">
      <w:pPr>
        <w:spacing w:line="288" w:lineRule="auto"/>
        <w:textAlignment w:val="top"/>
        <w:rPr>
          <w:rFonts w:ascii="Calibri" w:eastAsia="Calibri" w:hAnsi="Calibri"/>
          <w:color w:val="548DD4"/>
          <w:lang w:eastAsia="en-US"/>
        </w:rPr>
      </w:pPr>
    </w:p>
    <w:p w14:paraId="66FD9316" w14:textId="2B749B82" w:rsidR="00C803EB" w:rsidRPr="00483593" w:rsidRDefault="00A51F87" w:rsidP="00F7113E">
      <w:pPr>
        <w:spacing w:line="288" w:lineRule="auto"/>
        <w:textAlignment w:val="top"/>
        <w:rPr>
          <w:rFonts w:ascii="Calibri" w:eastAsia="Calibri" w:hAnsi="Calibri" w:cs="Calibri"/>
          <w:b/>
          <w:bCs/>
          <w:lang w:eastAsia="en-US"/>
        </w:rPr>
      </w:pPr>
      <w:r>
        <w:rPr>
          <w:rFonts w:ascii="Calibri" w:eastAsia="Calibri" w:hAnsi="Calibri" w:cs="Calibri"/>
          <w:b/>
          <w:bCs/>
          <w:lang w:eastAsia="en-US"/>
        </w:rPr>
        <w:t xml:space="preserve">Artikel </w:t>
      </w:r>
      <w:r w:rsidR="0066028C">
        <w:rPr>
          <w:rFonts w:ascii="Calibri" w:eastAsia="Calibri" w:hAnsi="Calibri" w:cs="Calibri"/>
          <w:b/>
          <w:bCs/>
          <w:lang w:eastAsia="en-US"/>
        </w:rPr>
        <w:t>5</w:t>
      </w:r>
      <w:r w:rsidR="00483593" w:rsidRPr="00483593">
        <w:rPr>
          <w:rFonts w:ascii="Calibri" w:eastAsia="Calibri" w:hAnsi="Calibri" w:cs="Calibri"/>
          <w:b/>
          <w:bCs/>
          <w:lang w:eastAsia="en-US"/>
        </w:rPr>
        <w:t>. Wijzigingen</w:t>
      </w:r>
    </w:p>
    <w:p w14:paraId="30F67F48" w14:textId="195DF4E6" w:rsidR="00D36698" w:rsidRPr="0066028C" w:rsidRDefault="0066028C" w:rsidP="00D319C2">
      <w:pPr>
        <w:spacing w:line="288" w:lineRule="auto"/>
        <w:textAlignment w:val="top"/>
        <w:rPr>
          <w:rFonts w:asciiTheme="minorHAnsi" w:eastAsia="Calibri" w:hAnsiTheme="minorHAnsi" w:cstheme="minorHAnsi"/>
          <w:lang w:eastAsia="en-US"/>
        </w:rPr>
      </w:pPr>
      <w:r>
        <w:rPr>
          <w:rFonts w:ascii="Calibri" w:eastAsia="Calibri" w:hAnsi="Calibri" w:cs="Calibri"/>
          <w:lang w:eastAsia="en-US"/>
        </w:rPr>
        <w:t>5</w:t>
      </w:r>
      <w:r w:rsidR="00483593">
        <w:rPr>
          <w:rFonts w:ascii="Calibri" w:eastAsia="Calibri" w:hAnsi="Calibri" w:cs="Calibri"/>
          <w:lang w:eastAsia="en-US"/>
        </w:rPr>
        <w:t xml:space="preserve">.1 </w:t>
      </w:r>
      <w:r w:rsidR="00D319C2" w:rsidRPr="00D319C2">
        <w:rPr>
          <w:rFonts w:ascii="Calibri" w:eastAsia="Calibri" w:hAnsi="Calibri" w:cs="Calibri"/>
          <w:lang w:eastAsia="en-US"/>
        </w:rPr>
        <w:t>Wijzigingen van deze Overeenkomst, alsmede aanvullingen hierop, zijn slechts geldig voor zover deze schriftelijk zijn vastgelegd inclusief ondertekening door de bevoegde vertegenwoordigers van beide Partijen.</w:t>
      </w:r>
    </w:p>
    <w:p w14:paraId="500DD0FB" w14:textId="66FB5263" w:rsidR="0066028C" w:rsidRPr="0066028C" w:rsidRDefault="0066028C" w:rsidP="00D319C2">
      <w:pPr>
        <w:spacing w:line="288" w:lineRule="auto"/>
        <w:textAlignment w:val="top"/>
        <w:rPr>
          <w:rFonts w:asciiTheme="minorHAnsi" w:hAnsiTheme="minorHAnsi" w:cstheme="minorHAnsi"/>
        </w:rPr>
      </w:pPr>
      <w:r w:rsidRPr="0066028C">
        <w:rPr>
          <w:rFonts w:asciiTheme="minorHAnsi" w:hAnsiTheme="minorHAnsi" w:cstheme="minorHAnsi"/>
        </w:rPr>
        <w:t>5.2 Onder dit artikel vallen in ieder geval wijzigingen in het aantal gebruikers, dat bij aanvang twee (2) zal zijn conform artikel 3.2</w:t>
      </w:r>
      <w:r>
        <w:rPr>
          <w:rFonts w:asciiTheme="minorHAnsi" w:hAnsiTheme="minorHAnsi" w:cstheme="minorHAnsi"/>
        </w:rPr>
        <w:t>.</w:t>
      </w:r>
    </w:p>
    <w:tbl>
      <w:tblPr>
        <w:tblStyle w:val="NormalTablePHPDOCX"/>
        <w:tblW w:w="5079" w:type="pct"/>
        <w:tblInd w:w="-142" w:type="dxa"/>
        <w:tblCellMar>
          <w:left w:w="0" w:type="dxa"/>
          <w:right w:w="0" w:type="dxa"/>
        </w:tblCellMar>
        <w:tblLook w:val="04A0" w:firstRow="1" w:lastRow="0" w:firstColumn="1" w:lastColumn="0" w:noHBand="0" w:noVBand="1"/>
      </w:tblPr>
      <w:tblGrid>
        <w:gridCol w:w="4293"/>
        <w:gridCol w:w="409"/>
        <w:gridCol w:w="4800"/>
      </w:tblGrid>
      <w:tr w:rsidR="00D70E6D" w:rsidRPr="00D70E6D" w14:paraId="7FBC18D3" w14:textId="77777777" w:rsidTr="00D319C2">
        <w:trPr>
          <w:cantSplit/>
        </w:trPr>
        <w:tc>
          <w:tcPr>
            <w:tcW w:w="5000" w:type="pct"/>
            <w:gridSpan w:val="3"/>
            <w:tcMar>
              <w:top w:w="477" w:type="dxa"/>
              <w:left w:w="0" w:type="auto"/>
              <w:bottom w:w="150" w:type="dxa"/>
              <w:right w:w="150" w:type="dxa"/>
            </w:tcMar>
          </w:tcPr>
          <w:p w14:paraId="7A8948D5" w14:textId="68D43B5E" w:rsidR="00D70E6D" w:rsidRPr="00D70E6D" w:rsidRDefault="00D70E6D" w:rsidP="00D70E6D">
            <w:pPr>
              <w:spacing w:line="288" w:lineRule="auto"/>
            </w:pPr>
            <w:r w:rsidRPr="00D70E6D">
              <w:rPr>
                <w:rFonts w:cs="Calibri"/>
                <w:b/>
                <w:bCs/>
                <w:i/>
                <w:iCs/>
              </w:rPr>
              <w:t>Aldus overeengekomen en ondertekend in tweevoud door:</w:t>
            </w:r>
          </w:p>
        </w:tc>
      </w:tr>
      <w:tr w:rsidR="00D70E6D" w:rsidRPr="00D70E6D" w14:paraId="0B71BC24" w14:textId="77777777" w:rsidTr="00D319C2">
        <w:trPr>
          <w:cantSplit/>
        </w:trPr>
        <w:tc>
          <w:tcPr>
            <w:tcW w:w="2259" w:type="pct"/>
            <w:tcMar>
              <w:top w:w="150" w:type="dxa"/>
              <w:left w:w="238" w:type="dxa"/>
              <w:bottom w:w="150" w:type="dxa"/>
              <w:right w:w="150" w:type="dxa"/>
            </w:tcMar>
          </w:tcPr>
          <w:p w14:paraId="6E1143D2" w14:textId="77777777" w:rsidR="00D70E6D" w:rsidRPr="00D70E6D" w:rsidRDefault="00D70E6D" w:rsidP="00D70E6D">
            <w:pPr>
              <w:spacing w:line="288" w:lineRule="auto"/>
              <w:ind w:left="-90"/>
            </w:pPr>
            <w:r w:rsidRPr="00D70E6D">
              <w:rPr>
                <w:rFonts w:cs="Calibri"/>
                <w:b/>
                <w:bCs/>
              </w:rPr>
              <w:t>Namens Opdrachtgever:</w:t>
            </w:r>
            <w:r w:rsidRPr="00D70E6D">
              <w:rPr>
                <w:rFonts w:cs="Calibri"/>
              </w:rPr>
              <w:br/>
            </w:r>
            <w:r w:rsidRPr="00D70E6D">
              <w:rPr>
                <w:rFonts w:cs="Calibri"/>
              </w:rPr>
              <w:br/>
              <w:t>Naam:</w:t>
            </w:r>
            <w:r w:rsidRPr="00D70E6D">
              <w:rPr>
                <w:rFonts w:cs="Calibri"/>
              </w:rPr>
              <w:br/>
              <w:t>Functie:</w:t>
            </w:r>
            <w:r w:rsidRPr="00D70E6D">
              <w:rPr>
                <w:rFonts w:cs="Calibri"/>
              </w:rPr>
              <w:br/>
              <w:t>Datum:</w:t>
            </w:r>
          </w:p>
        </w:tc>
        <w:tc>
          <w:tcPr>
            <w:tcW w:w="215" w:type="pct"/>
            <w:tcMar>
              <w:top w:w="150" w:type="dxa"/>
              <w:left w:w="238" w:type="dxa"/>
              <w:bottom w:w="150" w:type="dxa"/>
              <w:right w:w="150" w:type="dxa"/>
            </w:tcMar>
          </w:tcPr>
          <w:p w14:paraId="2763C228" w14:textId="77777777" w:rsidR="00D70E6D" w:rsidRPr="00D70E6D" w:rsidRDefault="00D70E6D" w:rsidP="00D70E6D">
            <w:pPr>
              <w:spacing w:line="288" w:lineRule="auto"/>
            </w:pPr>
          </w:p>
        </w:tc>
        <w:tc>
          <w:tcPr>
            <w:tcW w:w="2526" w:type="pct"/>
            <w:tcMar>
              <w:top w:w="150" w:type="dxa"/>
              <w:left w:w="238" w:type="dxa"/>
              <w:bottom w:w="150" w:type="dxa"/>
              <w:right w:w="150" w:type="dxa"/>
            </w:tcMar>
          </w:tcPr>
          <w:p w14:paraId="391C3D8A" w14:textId="62C9278C" w:rsidR="00D70E6D" w:rsidRPr="00D70E6D" w:rsidRDefault="00D70E6D" w:rsidP="00D70E6D">
            <w:pPr>
              <w:spacing w:line="288" w:lineRule="auto"/>
            </w:pPr>
            <w:r w:rsidRPr="00D70E6D">
              <w:rPr>
                <w:rFonts w:cs="Calibri"/>
                <w:b/>
                <w:bCs/>
              </w:rPr>
              <w:t xml:space="preserve">Namens </w:t>
            </w:r>
            <w:r w:rsidR="00344A00">
              <w:rPr>
                <w:rFonts w:cs="Calibri"/>
                <w:b/>
                <w:bCs/>
              </w:rPr>
              <w:t>Contractant</w:t>
            </w:r>
            <w:r w:rsidRPr="00D70E6D">
              <w:rPr>
                <w:rFonts w:cs="Calibri"/>
                <w:b/>
                <w:bCs/>
              </w:rPr>
              <w:t>:</w:t>
            </w:r>
            <w:r w:rsidRPr="00D70E6D">
              <w:rPr>
                <w:rFonts w:cs="Calibri"/>
              </w:rPr>
              <w:br/>
            </w:r>
            <w:r w:rsidRPr="00D70E6D">
              <w:rPr>
                <w:rFonts w:cs="Calibri"/>
              </w:rPr>
              <w:br/>
              <w:t>Naam:</w:t>
            </w:r>
            <w:r w:rsidRPr="00D70E6D">
              <w:rPr>
                <w:rFonts w:cs="Calibri"/>
              </w:rPr>
              <w:br/>
              <w:t>Functie:</w:t>
            </w:r>
            <w:r w:rsidRPr="00D70E6D">
              <w:rPr>
                <w:rFonts w:cs="Calibri"/>
              </w:rPr>
              <w:br/>
              <w:t>Datum:</w:t>
            </w:r>
          </w:p>
        </w:tc>
      </w:tr>
      <w:tr w:rsidR="00D70E6D" w:rsidRPr="00D70E6D" w14:paraId="059752F8" w14:textId="77777777" w:rsidTr="00D319C2">
        <w:trPr>
          <w:cantSplit/>
        </w:trPr>
        <w:tc>
          <w:tcPr>
            <w:tcW w:w="2259" w:type="pct"/>
            <w:tcMar>
              <w:top w:w="150" w:type="dxa"/>
              <w:left w:w="238" w:type="dxa"/>
              <w:bottom w:w="150" w:type="dxa"/>
              <w:right w:w="150" w:type="dxa"/>
            </w:tcMar>
          </w:tcPr>
          <w:p w14:paraId="254B5EDC" w14:textId="147E3295" w:rsidR="00D70E6D" w:rsidRPr="00D70E6D" w:rsidRDefault="00D70E6D" w:rsidP="00D70E6D">
            <w:pPr>
              <w:spacing w:line="288" w:lineRule="auto"/>
              <w:ind w:left="-90"/>
            </w:pPr>
            <w:r w:rsidRPr="00D70E6D">
              <w:rPr>
                <w:rFonts w:cs="Calibri"/>
              </w:rPr>
              <w:t>Handtekening</w:t>
            </w:r>
            <w:r w:rsidRPr="00D70E6D">
              <w:rPr>
                <w:rFonts w:cs="Calibri"/>
              </w:rPr>
              <w:br/>
            </w:r>
            <w:r w:rsidRPr="00D70E6D">
              <w:rPr>
                <w:rFonts w:cs="Calibri"/>
              </w:rPr>
              <w:br/>
            </w:r>
            <w:r w:rsidRPr="00D70E6D">
              <w:rPr>
                <w:rFonts w:cs="Calibri"/>
              </w:rPr>
              <w:br/>
              <w:t>......................................................</w:t>
            </w:r>
          </w:p>
        </w:tc>
        <w:tc>
          <w:tcPr>
            <w:tcW w:w="215" w:type="pct"/>
            <w:tcMar>
              <w:top w:w="150" w:type="dxa"/>
              <w:left w:w="238" w:type="dxa"/>
              <w:bottom w:w="150" w:type="dxa"/>
              <w:right w:w="150" w:type="dxa"/>
            </w:tcMar>
          </w:tcPr>
          <w:p w14:paraId="5782F716" w14:textId="77777777" w:rsidR="00D70E6D" w:rsidRPr="00D70E6D" w:rsidRDefault="00D70E6D" w:rsidP="00D70E6D">
            <w:pPr>
              <w:spacing w:line="288" w:lineRule="auto"/>
            </w:pPr>
          </w:p>
        </w:tc>
        <w:tc>
          <w:tcPr>
            <w:tcW w:w="2526" w:type="pct"/>
            <w:tcMar>
              <w:top w:w="150" w:type="dxa"/>
              <w:left w:w="238" w:type="dxa"/>
              <w:bottom w:w="150" w:type="dxa"/>
              <w:right w:w="150" w:type="dxa"/>
            </w:tcMar>
          </w:tcPr>
          <w:p w14:paraId="564DE6AD" w14:textId="48674BAE" w:rsidR="00D70E6D" w:rsidRPr="00D70E6D" w:rsidRDefault="00D70E6D" w:rsidP="00D70E6D">
            <w:pPr>
              <w:spacing w:line="288" w:lineRule="auto"/>
            </w:pPr>
            <w:r w:rsidRPr="00D70E6D">
              <w:rPr>
                <w:rFonts w:cs="Calibri"/>
              </w:rPr>
              <w:t>Handtekening</w:t>
            </w:r>
            <w:r w:rsidRPr="00D70E6D">
              <w:rPr>
                <w:rFonts w:cs="Calibri"/>
              </w:rPr>
              <w:br/>
            </w:r>
            <w:r w:rsidRPr="00D70E6D">
              <w:rPr>
                <w:rFonts w:cs="Calibri"/>
              </w:rPr>
              <w:br/>
            </w:r>
            <w:r w:rsidRPr="00D70E6D">
              <w:rPr>
                <w:rFonts w:cs="Calibri"/>
              </w:rPr>
              <w:br/>
              <w:t>......................................................</w:t>
            </w:r>
          </w:p>
        </w:tc>
      </w:tr>
    </w:tbl>
    <w:p w14:paraId="19569896" w14:textId="77777777" w:rsidR="00D70E6D" w:rsidRPr="00D70E6D" w:rsidRDefault="00D70E6D" w:rsidP="00D70E6D">
      <w:pPr>
        <w:keepNext/>
        <w:keepLines/>
        <w:spacing w:before="199" w:after="199"/>
        <w:outlineLvl w:val="1"/>
        <w:rPr>
          <w:rFonts w:ascii="Calibri" w:hAnsi="Calibri"/>
          <w:b/>
          <w:color w:val="000000"/>
          <w:lang w:eastAsia="en-US"/>
        </w:rPr>
      </w:pPr>
      <w:r w:rsidRPr="00D70E6D">
        <w:rPr>
          <w:rFonts w:ascii="Calibri" w:hAnsi="Calibri"/>
          <w:b/>
          <w:color w:val="000000"/>
          <w:lang w:eastAsia="en-US"/>
        </w:rPr>
        <w:t>BIJLAGEN</w:t>
      </w:r>
    </w:p>
    <w:p w14:paraId="6C81BDC2" w14:textId="3930590C" w:rsidR="005C28EA" w:rsidRPr="00D70E6D" w:rsidRDefault="005C28EA" w:rsidP="00D70E6D">
      <w:pPr>
        <w:rPr>
          <w:rFonts w:ascii="Calibri" w:eastAsia="Calibri" w:hAnsi="Calibri" w:cs="Calibri"/>
          <w:lang w:eastAsia="en-US"/>
        </w:rPr>
      </w:pPr>
      <w:r w:rsidRPr="00F7113E">
        <w:rPr>
          <w:rFonts w:ascii="Calibri" w:eastAsia="Calibri" w:hAnsi="Calibri" w:cs="Calibri"/>
          <w:b/>
          <w:bCs/>
          <w:lang w:eastAsia="en-US"/>
        </w:rPr>
        <w:t>Bijlage</w:t>
      </w:r>
      <w:r w:rsidR="00AA704D" w:rsidRPr="00F7113E">
        <w:rPr>
          <w:rFonts w:ascii="Calibri" w:eastAsia="Calibri" w:hAnsi="Calibri" w:cs="Calibri"/>
          <w:b/>
          <w:bCs/>
          <w:lang w:eastAsia="en-US"/>
        </w:rPr>
        <w:t>(n)</w:t>
      </w:r>
      <w:r w:rsidRPr="00F7113E">
        <w:rPr>
          <w:rFonts w:ascii="Calibri" w:eastAsia="Calibri" w:hAnsi="Calibri" w:cs="Calibri"/>
          <w:b/>
          <w:bCs/>
          <w:lang w:eastAsia="en-US"/>
        </w:rPr>
        <w:t xml:space="preserve"> </w:t>
      </w:r>
      <w:r w:rsidR="006B2944">
        <w:rPr>
          <w:rFonts w:ascii="Calibri" w:eastAsia="Calibri" w:hAnsi="Calibri" w:cs="Calibri"/>
          <w:b/>
          <w:bCs/>
          <w:lang w:eastAsia="en-US"/>
        </w:rPr>
        <w:t>1</w:t>
      </w:r>
      <w:r>
        <w:rPr>
          <w:rFonts w:ascii="Calibri" w:eastAsia="Calibri" w:hAnsi="Calibri" w:cs="Calibri"/>
          <w:lang w:eastAsia="en-US"/>
        </w:rPr>
        <w:tab/>
        <w:t>Nota(‘s) van inlichtingen;</w:t>
      </w:r>
    </w:p>
    <w:p w14:paraId="6D802E5F" w14:textId="6C2237A4" w:rsidR="00D70E6D" w:rsidRPr="00D70E6D" w:rsidRDefault="00D70E6D" w:rsidP="00D70E6D">
      <w:pPr>
        <w:rPr>
          <w:rFonts w:ascii="Calibri" w:eastAsia="Calibri" w:hAnsi="Calibri" w:cs="Calibri"/>
          <w:lang w:eastAsia="en-US"/>
        </w:rPr>
      </w:pPr>
      <w:r w:rsidRPr="00D70E6D">
        <w:rPr>
          <w:rFonts w:ascii="Calibri" w:eastAsia="Calibri" w:hAnsi="Calibri" w:cs="Calibri"/>
          <w:b/>
          <w:bCs/>
          <w:lang w:eastAsia="en-US"/>
        </w:rPr>
        <w:t xml:space="preserve">Bijlage </w:t>
      </w:r>
      <w:r w:rsidR="006B2944">
        <w:rPr>
          <w:rFonts w:ascii="Calibri" w:eastAsia="Calibri" w:hAnsi="Calibri" w:cs="Calibri"/>
          <w:b/>
          <w:bCs/>
          <w:lang w:eastAsia="en-US"/>
        </w:rPr>
        <w:t>2</w:t>
      </w:r>
      <w:r w:rsidRPr="00D70E6D">
        <w:rPr>
          <w:rFonts w:ascii="Calibri" w:eastAsia="Calibri" w:hAnsi="Calibri" w:cs="Calibri"/>
          <w:lang w:eastAsia="en-US"/>
        </w:rPr>
        <w:tab/>
      </w:r>
      <w:r w:rsidR="00860225">
        <w:rPr>
          <w:rFonts w:ascii="Calibri" w:eastAsia="Calibri" w:hAnsi="Calibri" w:cs="Calibri"/>
          <w:lang w:eastAsia="en-US"/>
        </w:rPr>
        <w:t>Opdracht</w:t>
      </w:r>
      <w:r w:rsidR="00EE5F14">
        <w:rPr>
          <w:rFonts w:ascii="Calibri" w:eastAsia="Calibri" w:hAnsi="Calibri" w:cs="Calibri"/>
          <w:lang w:eastAsia="en-US"/>
        </w:rPr>
        <w:t xml:space="preserve">beschrijving / </w:t>
      </w:r>
      <w:r w:rsidRPr="00D70E6D">
        <w:rPr>
          <w:rFonts w:ascii="Calibri" w:eastAsia="Calibri" w:hAnsi="Calibri" w:cs="Calibri"/>
          <w:lang w:eastAsia="en-US"/>
        </w:rPr>
        <w:t>Programma van Eisen;</w:t>
      </w:r>
    </w:p>
    <w:p w14:paraId="6B169917" w14:textId="10B463F2" w:rsidR="00D70E6D" w:rsidRDefault="00D70E6D" w:rsidP="00D70E6D">
      <w:pPr>
        <w:rPr>
          <w:rFonts w:ascii="Calibri" w:eastAsia="Calibri" w:hAnsi="Calibri" w:cs="Calibri"/>
          <w:lang w:eastAsia="en-US"/>
        </w:rPr>
      </w:pPr>
      <w:r w:rsidRPr="00D70E6D">
        <w:rPr>
          <w:rFonts w:ascii="Calibri" w:eastAsia="Calibri" w:hAnsi="Calibri" w:cs="Calibri"/>
          <w:b/>
          <w:bCs/>
          <w:lang w:eastAsia="en-US"/>
        </w:rPr>
        <w:t xml:space="preserve">Bijlage </w:t>
      </w:r>
      <w:r w:rsidR="006B2944">
        <w:rPr>
          <w:rFonts w:ascii="Calibri" w:eastAsia="Calibri" w:hAnsi="Calibri" w:cs="Calibri"/>
          <w:b/>
          <w:bCs/>
          <w:lang w:eastAsia="en-US"/>
        </w:rPr>
        <w:t>3</w:t>
      </w:r>
      <w:r w:rsidRPr="00D70E6D">
        <w:rPr>
          <w:rFonts w:ascii="Calibri" w:eastAsia="Calibri" w:hAnsi="Calibri" w:cs="Calibri"/>
          <w:lang w:eastAsia="en-US"/>
        </w:rPr>
        <w:tab/>
        <w:t>Beschrijvend document;</w:t>
      </w:r>
    </w:p>
    <w:p w14:paraId="616E3443" w14:textId="2E73830B" w:rsidR="006B2944" w:rsidRPr="006B2944" w:rsidRDefault="006B2944" w:rsidP="006B2944">
      <w:pPr>
        <w:rPr>
          <w:rFonts w:ascii="Calibri" w:eastAsia="Calibri" w:hAnsi="Calibri" w:cs="Calibri"/>
          <w:lang w:eastAsia="en-US"/>
        </w:rPr>
      </w:pPr>
      <w:r w:rsidRPr="006B2944">
        <w:rPr>
          <w:rFonts w:ascii="Calibri" w:eastAsia="Calibri" w:hAnsi="Calibri" w:cs="Calibri"/>
          <w:b/>
          <w:bCs/>
          <w:lang w:eastAsia="en-US"/>
        </w:rPr>
        <w:t xml:space="preserve">Bijlage </w:t>
      </w:r>
      <w:r>
        <w:rPr>
          <w:rFonts w:ascii="Calibri" w:eastAsia="Calibri" w:hAnsi="Calibri" w:cs="Calibri"/>
          <w:b/>
          <w:bCs/>
          <w:lang w:eastAsia="en-US"/>
        </w:rPr>
        <w:t>4</w:t>
      </w:r>
      <w:r w:rsidRPr="006B2944">
        <w:rPr>
          <w:rFonts w:ascii="Calibri" w:eastAsia="Calibri" w:hAnsi="Calibri" w:cs="Calibri"/>
          <w:lang w:eastAsia="en-US"/>
        </w:rPr>
        <w:tab/>
        <w:t>SLA;</w:t>
      </w:r>
    </w:p>
    <w:p w14:paraId="3EA8A376" w14:textId="3B82F2D5" w:rsidR="00D70E6D" w:rsidRPr="00D70E6D" w:rsidRDefault="00D70E6D" w:rsidP="00D70E6D">
      <w:pPr>
        <w:rPr>
          <w:rFonts w:ascii="Calibri" w:eastAsia="Calibri" w:hAnsi="Calibri" w:cs="Calibri"/>
          <w:lang w:eastAsia="en-US"/>
        </w:rPr>
      </w:pPr>
      <w:r w:rsidRPr="00D70E6D">
        <w:rPr>
          <w:rFonts w:ascii="Calibri" w:eastAsia="Calibri" w:hAnsi="Calibri" w:cs="Calibri"/>
          <w:b/>
          <w:bCs/>
          <w:lang w:eastAsia="en-US"/>
        </w:rPr>
        <w:t xml:space="preserve">Bijlage </w:t>
      </w:r>
      <w:r w:rsidR="006E7128">
        <w:rPr>
          <w:rFonts w:ascii="Calibri" w:eastAsia="Calibri" w:hAnsi="Calibri" w:cs="Calibri"/>
          <w:b/>
          <w:bCs/>
          <w:lang w:eastAsia="en-US"/>
        </w:rPr>
        <w:t>5</w:t>
      </w:r>
      <w:r w:rsidRPr="00D70E6D">
        <w:rPr>
          <w:rFonts w:ascii="Calibri" w:eastAsia="Calibri" w:hAnsi="Calibri" w:cs="Calibri"/>
          <w:b/>
          <w:bCs/>
          <w:lang w:eastAsia="en-US"/>
        </w:rPr>
        <w:tab/>
      </w:r>
      <w:r w:rsidR="00D319C2">
        <w:rPr>
          <w:rFonts w:ascii="Calibri" w:eastAsia="Calibri" w:hAnsi="Calibri" w:cs="Calibri"/>
          <w:lang w:eastAsia="en-US"/>
        </w:rPr>
        <w:t>GIBIT</w:t>
      </w:r>
      <w:r>
        <w:rPr>
          <w:rFonts w:ascii="Calibri" w:eastAsia="Calibri" w:hAnsi="Calibri" w:cs="Calibri"/>
          <w:lang w:eastAsia="en-US"/>
        </w:rPr>
        <w:t xml:space="preserve"> 2020</w:t>
      </w:r>
      <w:r w:rsidR="005C28EA">
        <w:rPr>
          <w:rFonts w:ascii="Calibri" w:eastAsia="Calibri" w:hAnsi="Calibri" w:cs="Calibri"/>
          <w:lang w:eastAsia="en-US"/>
        </w:rPr>
        <w:t>;</w:t>
      </w:r>
    </w:p>
    <w:p w14:paraId="6693B849" w14:textId="1455C5EA" w:rsidR="00D70E6D" w:rsidRPr="00D70E6D" w:rsidRDefault="00D70E6D" w:rsidP="00D70E6D">
      <w:pPr>
        <w:rPr>
          <w:rFonts w:ascii="Calibri" w:eastAsia="Calibri" w:hAnsi="Calibri" w:cs="Calibri"/>
          <w:lang w:eastAsia="en-US"/>
        </w:rPr>
      </w:pPr>
      <w:r w:rsidRPr="00D70E6D">
        <w:rPr>
          <w:rFonts w:ascii="Calibri" w:eastAsia="Calibri" w:hAnsi="Calibri" w:cs="Calibri"/>
          <w:b/>
          <w:bCs/>
          <w:lang w:eastAsia="en-US"/>
        </w:rPr>
        <w:t xml:space="preserve">Bijlage </w:t>
      </w:r>
      <w:r w:rsidR="006E7128">
        <w:rPr>
          <w:rFonts w:ascii="Calibri" w:eastAsia="Calibri" w:hAnsi="Calibri" w:cs="Calibri"/>
          <w:b/>
          <w:bCs/>
          <w:lang w:eastAsia="en-US"/>
        </w:rPr>
        <w:t>6</w:t>
      </w:r>
      <w:r w:rsidRPr="00D70E6D">
        <w:rPr>
          <w:rFonts w:ascii="Calibri" w:eastAsia="Calibri" w:hAnsi="Calibri" w:cs="Calibri"/>
          <w:b/>
          <w:bCs/>
          <w:lang w:eastAsia="en-US"/>
        </w:rPr>
        <w:tab/>
      </w:r>
      <w:r w:rsidRPr="00D70E6D">
        <w:rPr>
          <w:rFonts w:ascii="Calibri" w:eastAsia="Calibri" w:hAnsi="Calibri" w:cs="Calibri"/>
          <w:lang w:eastAsia="en-US"/>
        </w:rPr>
        <w:t xml:space="preserve">Inschrijving </w:t>
      </w:r>
      <w:r w:rsidR="00344A00">
        <w:rPr>
          <w:rFonts w:ascii="Calibri" w:eastAsia="Calibri" w:hAnsi="Calibri" w:cs="Calibri"/>
          <w:lang w:eastAsia="en-US"/>
        </w:rPr>
        <w:t xml:space="preserve">Contractant </w:t>
      </w:r>
      <w:r w:rsidR="00664861">
        <w:rPr>
          <w:rFonts w:ascii="Calibri" w:eastAsia="Calibri" w:hAnsi="Calibri" w:cs="Calibri"/>
          <w:lang w:eastAsia="en-US"/>
        </w:rPr>
        <w:t xml:space="preserve">(onderdeel </w:t>
      </w:r>
      <w:r w:rsidR="00D319C2">
        <w:rPr>
          <w:rFonts w:ascii="Calibri" w:eastAsia="Calibri" w:hAnsi="Calibri" w:cs="Calibri"/>
          <w:lang w:eastAsia="en-US"/>
        </w:rPr>
        <w:t>i</w:t>
      </w:r>
      <w:r w:rsidR="00664861">
        <w:rPr>
          <w:rFonts w:ascii="Calibri" w:eastAsia="Calibri" w:hAnsi="Calibri" w:cs="Calibri"/>
          <w:lang w:eastAsia="en-US"/>
        </w:rPr>
        <w:t xml:space="preserve">nvulformulier </w:t>
      </w:r>
      <w:r w:rsidR="00D319C2">
        <w:rPr>
          <w:rFonts w:ascii="Calibri" w:eastAsia="Calibri" w:hAnsi="Calibri" w:cs="Calibri"/>
          <w:lang w:eastAsia="en-US"/>
        </w:rPr>
        <w:t xml:space="preserve">Prijs </w:t>
      </w:r>
      <w:r w:rsidR="00664861">
        <w:rPr>
          <w:rFonts w:ascii="Calibri" w:eastAsia="Calibri" w:hAnsi="Calibri" w:cs="Calibri"/>
          <w:lang w:eastAsia="en-US"/>
        </w:rPr>
        <w:t xml:space="preserve">is aan dit hoofddocument </w:t>
      </w:r>
      <w:r w:rsidR="005C28EA">
        <w:rPr>
          <w:rFonts w:ascii="Calibri" w:eastAsia="Calibri" w:hAnsi="Calibri" w:cs="Calibri"/>
          <w:lang w:eastAsia="en-US"/>
        </w:rPr>
        <w:br/>
        <w:t xml:space="preserve"> </w:t>
      </w:r>
      <w:r w:rsidR="005C28EA">
        <w:rPr>
          <w:rFonts w:ascii="Calibri" w:eastAsia="Calibri" w:hAnsi="Calibri" w:cs="Calibri"/>
          <w:lang w:eastAsia="en-US"/>
        </w:rPr>
        <w:tab/>
      </w:r>
      <w:r w:rsidR="005C28EA">
        <w:rPr>
          <w:rFonts w:ascii="Calibri" w:eastAsia="Calibri" w:hAnsi="Calibri" w:cs="Calibri"/>
          <w:lang w:eastAsia="en-US"/>
        </w:rPr>
        <w:tab/>
      </w:r>
      <w:r w:rsidR="00664861">
        <w:rPr>
          <w:rFonts w:ascii="Calibri" w:eastAsia="Calibri" w:hAnsi="Calibri" w:cs="Calibri"/>
          <w:lang w:eastAsia="en-US"/>
        </w:rPr>
        <w:t>gehecht)</w:t>
      </w:r>
      <w:r w:rsidR="00EE5F14">
        <w:rPr>
          <w:rFonts w:ascii="Calibri" w:eastAsia="Calibri" w:hAnsi="Calibri" w:cs="Calibri"/>
          <w:lang w:eastAsia="en-US"/>
        </w:rPr>
        <w:t>.</w:t>
      </w:r>
    </w:p>
    <w:p w14:paraId="534646B3" w14:textId="77777777" w:rsidR="000100BE" w:rsidRPr="00C17F40" w:rsidRDefault="000100BE" w:rsidP="000100BE">
      <w:pPr>
        <w:pStyle w:val="Plattetekst"/>
        <w:tabs>
          <w:tab w:val="left" w:pos="5760"/>
        </w:tabs>
        <w:spacing w:line="360" w:lineRule="auto"/>
        <w:rPr>
          <w:rFonts w:ascii="Calibri" w:hAnsi="Calibri" w:cs="Calibri"/>
          <w:b/>
          <w:sz w:val="24"/>
        </w:rPr>
      </w:pPr>
    </w:p>
    <w:sectPr w:rsidR="000100BE" w:rsidRPr="00C17F40" w:rsidSect="006B0E27">
      <w:headerReference w:type="default" r:id="rId11"/>
      <w:footerReference w:type="default" r:id="rId12"/>
      <w:pgSz w:w="11906" w:h="16838" w:code="9"/>
      <w:pgMar w:top="1985" w:right="1134" w:bottom="1418" w:left="1418" w:header="992" w:footer="9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9D833" w14:textId="77777777" w:rsidR="008A0EF2" w:rsidRDefault="008A0EF2">
      <w:r>
        <w:separator/>
      </w:r>
    </w:p>
  </w:endnote>
  <w:endnote w:type="continuationSeparator" w:id="0">
    <w:p w14:paraId="6CBEA431" w14:textId="77777777" w:rsidR="008A0EF2" w:rsidRDefault="008A0EF2">
      <w:r>
        <w:continuationSeparator/>
      </w:r>
    </w:p>
  </w:endnote>
  <w:endnote w:type="continuationNotice" w:id="1">
    <w:p w14:paraId="7399F03A" w14:textId="77777777" w:rsidR="008A0EF2" w:rsidRDefault="008A0E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032A" w14:textId="77777777" w:rsidR="00604242" w:rsidRPr="00C17F40" w:rsidRDefault="00604242" w:rsidP="00055A76">
    <w:pPr>
      <w:pStyle w:val="Voettekst"/>
      <w:rPr>
        <w:rStyle w:val="Paginanummer"/>
        <w:rFonts w:asciiTheme="minorHAnsi" w:hAnsiTheme="minorHAnsi" w:cstheme="minorHAnsi"/>
        <w:sz w:val="20"/>
        <w:szCs w:val="20"/>
      </w:rPr>
    </w:pPr>
  </w:p>
  <w:p w14:paraId="41C95400" w14:textId="77777777" w:rsidR="00604242" w:rsidRPr="00C17F40" w:rsidRDefault="00604242" w:rsidP="00055A76">
    <w:pPr>
      <w:pStyle w:val="Voettekst"/>
      <w:rPr>
        <w:rStyle w:val="Paginanummer"/>
        <w:rFonts w:asciiTheme="minorHAnsi" w:hAnsiTheme="minorHAnsi" w:cstheme="minorHAnsi"/>
        <w:sz w:val="20"/>
        <w:szCs w:val="20"/>
      </w:rPr>
    </w:pPr>
    <w:r w:rsidRPr="00C17F40">
      <w:rPr>
        <w:rStyle w:val="Paginanummer"/>
        <w:rFonts w:asciiTheme="minorHAnsi" w:hAnsiTheme="minorHAnsi" w:cstheme="minorHAnsi"/>
        <w:sz w:val="20"/>
        <w:szCs w:val="20"/>
      </w:rPr>
      <w:t xml:space="preserve">pagina </w:t>
    </w:r>
    <w:r w:rsidRPr="00C17F40">
      <w:rPr>
        <w:rStyle w:val="Paginanummer"/>
        <w:rFonts w:asciiTheme="minorHAnsi" w:hAnsiTheme="minorHAnsi" w:cstheme="minorHAnsi"/>
        <w:sz w:val="20"/>
        <w:szCs w:val="20"/>
      </w:rPr>
      <w:fldChar w:fldCharType="begin"/>
    </w:r>
    <w:r w:rsidRPr="00C17F40">
      <w:rPr>
        <w:rStyle w:val="Paginanummer"/>
        <w:rFonts w:asciiTheme="minorHAnsi" w:hAnsiTheme="minorHAnsi" w:cstheme="minorHAnsi"/>
        <w:sz w:val="20"/>
        <w:szCs w:val="20"/>
      </w:rPr>
      <w:instrText xml:space="preserve"> PAGE </w:instrText>
    </w:r>
    <w:r w:rsidRPr="00C17F40">
      <w:rPr>
        <w:rStyle w:val="Paginanummer"/>
        <w:rFonts w:asciiTheme="minorHAnsi" w:hAnsiTheme="minorHAnsi" w:cstheme="minorHAnsi"/>
        <w:sz w:val="20"/>
        <w:szCs w:val="20"/>
      </w:rPr>
      <w:fldChar w:fldCharType="separate"/>
    </w:r>
    <w:r w:rsidR="002252C8" w:rsidRPr="00C17F40">
      <w:rPr>
        <w:rStyle w:val="Paginanummer"/>
        <w:rFonts w:asciiTheme="minorHAnsi" w:hAnsiTheme="minorHAnsi" w:cstheme="minorHAnsi"/>
        <w:noProof/>
        <w:sz w:val="20"/>
        <w:szCs w:val="20"/>
      </w:rPr>
      <w:t>4</w:t>
    </w:r>
    <w:r w:rsidRPr="00C17F40">
      <w:rPr>
        <w:rStyle w:val="Paginanummer"/>
        <w:rFonts w:asciiTheme="minorHAnsi" w:hAnsiTheme="minorHAnsi" w:cstheme="minorHAnsi"/>
        <w:sz w:val="20"/>
        <w:szCs w:val="20"/>
      </w:rPr>
      <w:fldChar w:fldCharType="end"/>
    </w:r>
    <w:r w:rsidRPr="00C17F40">
      <w:rPr>
        <w:rStyle w:val="Paginanummer"/>
        <w:rFonts w:asciiTheme="minorHAnsi" w:hAnsiTheme="minorHAnsi" w:cstheme="minorHAnsi"/>
        <w:sz w:val="20"/>
        <w:szCs w:val="20"/>
      </w:rPr>
      <w:t xml:space="preserve"> van </w:t>
    </w:r>
    <w:r w:rsidRPr="00C17F40">
      <w:rPr>
        <w:rStyle w:val="Paginanummer"/>
        <w:rFonts w:asciiTheme="minorHAnsi" w:hAnsiTheme="minorHAnsi" w:cstheme="minorHAnsi"/>
        <w:sz w:val="20"/>
        <w:szCs w:val="20"/>
      </w:rPr>
      <w:fldChar w:fldCharType="begin"/>
    </w:r>
    <w:r w:rsidRPr="00C17F40">
      <w:rPr>
        <w:rStyle w:val="Paginanummer"/>
        <w:rFonts w:asciiTheme="minorHAnsi" w:hAnsiTheme="minorHAnsi" w:cstheme="minorHAnsi"/>
        <w:sz w:val="20"/>
        <w:szCs w:val="20"/>
      </w:rPr>
      <w:instrText xml:space="preserve"> NUMPAGES </w:instrText>
    </w:r>
    <w:r w:rsidRPr="00C17F40">
      <w:rPr>
        <w:rStyle w:val="Paginanummer"/>
        <w:rFonts w:asciiTheme="minorHAnsi" w:hAnsiTheme="minorHAnsi" w:cstheme="minorHAnsi"/>
        <w:sz w:val="20"/>
        <w:szCs w:val="20"/>
      </w:rPr>
      <w:fldChar w:fldCharType="separate"/>
    </w:r>
    <w:r w:rsidR="002252C8" w:rsidRPr="00C17F40">
      <w:rPr>
        <w:rStyle w:val="Paginanummer"/>
        <w:rFonts w:asciiTheme="minorHAnsi" w:hAnsiTheme="minorHAnsi" w:cstheme="minorHAnsi"/>
        <w:noProof/>
        <w:sz w:val="20"/>
        <w:szCs w:val="20"/>
      </w:rPr>
      <w:t>11</w:t>
    </w:r>
    <w:r w:rsidRPr="00C17F40">
      <w:rPr>
        <w:rStyle w:val="Paginanummer"/>
        <w:rFonts w:asciiTheme="minorHAnsi" w:hAnsiTheme="minorHAnsi" w:cstheme="minorHAnsi"/>
        <w:sz w:val="20"/>
        <w:szCs w:val="20"/>
      </w:rPr>
      <w:fldChar w:fldCharType="end"/>
    </w:r>
    <w:r w:rsidRPr="00C17F40">
      <w:rPr>
        <w:rStyle w:val="Paginanummer"/>
        <w:rFonts w:asciiTheme="minorHAnsi" w:hAnsiTheme="minorHAnsi" w:cstheme="minorHAnsi"/>
        <w:sz w:val="20"/>
        <w:szCs w:val="20"/>
      </w:rPr>
      <w:tab/>
    </w:r>
    <w:r w:rsidRPr="00C17F40">
      <w:rPr>
        <w:rStyle w:val="Paginanummer"/>
        <w:rFonts w:asciiTheme="minorHAnsi" w:hAnsiTheme="minorHAnsi" w:cstheme="minorHAnsi"/>
        <w:sz w:val="20"/>
        <w:szCs w:val="20"/>
      </w:rPr>
      <w:tab/>
      <w:t>paraaf Gemeente: …………</w:t>
    </w:r>
  </w:p>
  <w:p w14:paraId="63A853A6" w14:textId="77777777" w:rsidR="00604242" w:rsidRPr="00C17F40" w:rsidRDefault="00604242" w:rsidP="00055A76">
    <w:pPr>
      <w:pStyle w:val="Voettekst"/>
      <w:rPr>
        <w:rStyle w:val="Paginanummer"/>
        <w:rFonts w:asciiTheme="minorHAnsi" w:hAnsiTheme="minorHAnsi" w:cstheme="minorHAnsi"/>
        <w:sz w:val="20"/>
        <w:szCs w:val="20"/>
      </w:rPr>
    </w:pPr>
  </w:p>
  <w:p w14:paraId="4B9DE45E" w14:textId="792946F1" w:rsidR="00604242" w:rsidRPr="00C17F40" w:rsidRDefault="00604242" w:rsidP="00055A76">
    <w:pPr>
      <w:pStyle w:val="Voettekst"/>
      <w:rPr>
        <w:rFonts w:asciiTheme="minorHAnsi" w:hAnsiTheme="minorHAnsi" w:cstheme="minorHAnsi"/>
        <w:sz w:val="20"/>
        <w:szCs w:val="20"/>
      </w:rPr>
    </w:pPr>
    <w:r w:rsidRPr="00C17F40">
      <w:rPr>
        <w:rStyle w:val="Paginanummer"/>
        <w:rFonts w:asciiTheme="minorHAnsi" w:hAnsiTheme="minorHAnsi" w:cstheme="minorHAnsi"/>
        <w:sz w:val="20"/>
        <w:szCs w:val="20"/>
      </w:rPr>
      <w:tab/>
    </w:r>
    <w:r w:rsidRPr="00C17F40">
      <w:rPr>
        <w:rStyle w:val="Paginanummer"/>
        <w:rFonts w:asciiTheme="minorHAnsi" w:hAnsiTheme="minorHAnsi" w:cstheme="minorHAnsi"/>
        <w:sz w:val="20"/>
        <w:szCs w:val="20"/>
      </w:rPr>
      <w:tab/>
      <w:t xml:space="preserve">paraaf </w:t>
    </w:r>
    <w:r w:rsidR="00DB0DE5">
      <w:rPr>
        <w:rStyle w:val="Paginanummer"/>
        <w:rFonts w:asciiTheme="minorHAnsi" w:hAnsiTheme="minorHAnsi" w:cstheme="minorHAnsi"/>
        <w:sz w:val="20"/>
        <w:szCs w:val="20"/>
      </w:rPr>
      <w:t>Contractant</w:t>
    </w:r>
    <w:r w:rsidRPr="00C17F40">
      <w:rPr>
        <w:rStyle w:val="Paginanummer"/>
        <w:rFonts w:asciiTheme="minorHAnsi" w:hAnsiTheme="minorHAnsi" w:cstheme="minorHAnsi"/>
        <w:sz w:val="20"/>
        <w:szCs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C3EB1" w14:textId="77777777" w:rsidR="008A0EF2" w:rsidRDefault="008A0EF2">
      <w:r>
        <w:separator/>
      </w:r>
    </w:p>
  </w:footnote>
  <w:footnote w:type="continuationSeparator" w:id="0">
    <w:p w14:paraId="6A823390" w14:textId="77777777" w:rsidR="008A0EF2" w:rsidRDefault="008A0EF2">
      <w:r>
        <w:continuationSeparator/>
      </w:r>
    </w:p>
  </w:footnote>
  <w:footnote w:type="continuationNotice" w:id="1">
    <w:p w14:paraId="64D170E6" w14:textId="77777777" w:rsidR="008A0EF2" w:rsidRDefault="008A0E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0DE6" w14:textId="2A8C0121" w:rsidR="00604242" w:rsidRDefault="00885981">
    <w:pPr>
      <w:pStyle w:val="Koptekst"/>
    </w:pPr>
    <w:r>
      <w:rPr>
        <w:noProof/>
      </w:rPr>
      <w:drawing>
        <wp:anchor distT="0" distB="0" distL="114300" distR="114300" simplePos="0" relativeHeight="251658240" behindDoc="1" locked="0" layoutInCell="1" allowOverlap="1" wp14:anchorId="0378020C" wp14:editId="37B15EBB">
          <wp:simplePos x="0" y="0"/>
          <wp:positionH relativeFrom="column">
            <wp:posOffset>172720</wp:posOffset>
          </wp:positionH>
          <wp:positionV relativeFrom="paragraph">
            <wp:posOffset>-53975</wp:posOffset>
          </wp:positionV>
          <wp:extent cx="1657350" cy="485775"/>
          <wp:effectExtent l="0" t="0" r="0" b="0"/>
          <wp:wrapThrough wrapText="bothSides">
            <wp:wrapPolygon edited="0">
              <wp:start x="0" y="0"/>
              <wp:lineTo x="0" y="21176"/>
              <wp:lineTo x="21352" y="21176"/>
              <wp:lineTo x="2135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5FC"/>
    <w:multiLevelType w:val="hybridMultilevel"/>
    <w:tmpl w:val="4158461E"/>
    <w:lvl w:ilvl="0" w:tplc="0413000F">
      <w:start w:val="1"/>
      <w:numFmt w:val="decimal"/>
      <w:lvlText w:val="%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EC7E85"/>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2202F92"/>
    <w:multiLevelType w:val="hybridMultilevel"/>
    <w:tmpl w:val="7DA0EF30"/>
    <w:lvl w:ilvl="0" w:tplc="EEDE3F2E">
      <w:start w:val="1"/>
      <w:numFmt w:val="bullet"/>
      <w:lvlText w:val=""/>
      <w:lvlJc w:val="left"/>
      <w:pPr>
        <w:tabs>
          <w:tab w:val="num" w:pos="1077"/>
        </w:tabs>
        <w:ind w:left="1077" w:hanging="360"/>
      </w:pPr>
      <w:rPr>
        <w:rFonts w:ascii="Symbol" w:hAnsi="Symbol"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02AE7743"/>
    <w:multiLevelType w:val="hybridMultilevel"/>
    <w:tmpl w:val="C78E12D2"/>
    <w:lvl w:ilvl="0" w:tplc="88DE3B44">
      <w:start w:val="4"/>
      <w:numFmt w:val="decimal"/>
      <w:lvlText w:val="%1."/>
      <w:lvlJc w:val="left"/>
      <w:pPr>
        <w:tabs>
          <w:tab w:val="num" w:pos="360"/>
        </w:tabs>
        <w:ind w:left="357" w:hanging="357"/>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3306AE0"/>
    <w:multiLevelType w:val="hybridMultilevel"/>
    <w:tmpl w:val="9FB08926"/>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05AD7D92"/>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B6A25ED"/>
    <w:multiLevelType w:val="hybridMultilevel"/>
    <w:tmpl w:val="77AC6624"/>
    <w:lvl w:ilvl="0" w:tplc="6B924406">
      <w:start w:val="1"/>
      <w:numFmt w:val="decimal"/>
      <w:lvlText w:val="%1."/>
      <w:lvlJc w:val="left"/>
      <w:pPr>
        <w:tabs>
          <w:tab w:val="num" w:pos="360"/>
        </w:tabs>
        <w:ind w:left="357" w:hanging="357"/>
      </w:pPr>
      <w:rPr>
        <w:rFonts w:hint="default"/>
      </w:rPr>
    </w:lvl>
    <w:lvl w:ilvl="1" w:tplc="9C248042">
      <w:start w:val="1"/>
      <w:numFmt w:val="lowerLetter"/>
      <w:lvlText w:val="%2."/>
      <w:lvlJc w:val="left"/>
      <w:pPr>
        <w:tabs>
          <w:tab w:val="num" w:pos="720"/>
        </w:tabs>
        <w:ind w:left="720" w:hanging="363"/>
      </w:pPr>
      <w:rPr>
        <w:rFonts w:hint="default"/>
      </w:rPr>
    </w:lvl>
    <w:lvl w:ilvl="2" w:tplc="EAF8CF3A">
      <w:start w:val="1"/>
      <w:numFmt w:val="decimal"/>
      <w:lvlText w:val="%3."/>
      <w:lvlJc w:val="left"/>
      <w:pPr>
        <w:tabs>
          <w:tab w:val="num" w:pos="360"/>
        </w:tabs>
        <w:ind w:left="357" w:hanging="357"/>
      </w:pPr>
      <w:rPr>
        <w:rFonts w:hint="default"/>
      </w:rPr>
    </w:lvl>
    <w:lvl w:ilvl="3" w:tplc="93583836">
      <w:start w:val="1"/>
      <w:numFmt w:val="lowerLetter"/>
      <w:lvlText w:val="%4."/>
      <w:lvlJc w:val="left"/>
      <w:pPr>
        <w:tabs>
          <w:tab w:val="num" w:pos="720"/>
        </w:tabs>
        <w:ind w:left="720" w:hanging="363"/>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0D635420"/>
    <w:multiLevelType w:val="hybridMultilevel"/>
    <w:tmpl w:val="3998D8EE"/>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0E590DD7"/>
    <w:multiLevelType w:val="hybridMultilevel"/>
    <w:tmpl w:val="E64A6016"/>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0F001687"/>
    <w:multiLevelType w:val="hybridMultilevel"/>
    <w:tmpl w:val="6DDE4862"/>
    <w:lvl w:ilvl="0" w:tplc="13FE49F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63708A"/>
    <w:multiLevelType w:val="multilevel"/>
    <w:tmpl w:val="658ABB4E"/>
    <w:lvl w:ilvl="0">
      <w:start w:val="2"/>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1358399E"/>
    <w:multiLevelType w:val="hybridMultilevel"/>
    <w:tmpl w:val="A198CFB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3DA4337"/>
    <w:multiLevelType w:val="multilevel"/>
    <w:tmpl w:val="A3F22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15D377AE"/>
    <w:multiLevelType w:val="hybridMultilevel"/>
    <w:tmpl w:val="5F604CC4"/>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7A0AC8"/>
    <w:multiLevelType w:val="hybridMultilevel"/>
    <w:tmpl w:val="B5AC1D1A"/>
    <w:lvl w:ilvl="0" w:tplc="15BE7F10">
      <w:start w:val="1"/>
      <w:numFmt w:val="decimal"/>
      <w:lvlText w:val="%1."/>
      <w:lvlJc w:val="left"/>
      <w:pPr>
        <w:tabs>
          <w:tab w:val="num" w:pos="360"/>
        </w:tabs>
        <w:ind w:left="357" w:hanging="357"/>
      </w:pPr>
      <w:rPr>
        <w:rFonts w:hint="default"/>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1A7A75E8"/>
    <w:multiLevelType w:val="hybridMultilevel"/>
    <w:tmpl w:val="AFD8643A"/>
    <w:lvl w:ilvl="0" w:tplc="0413000F">
      <w:start w:val="1"/>
      <w:numFmt w:val="decimal"/>
      <w:lvlText w:val="%1."/>
      <w:lvlJc w:val="left"/>
      <w:pPr>
        <w:tabs>
          <w:tab w:val="num" w:pos="360"/>
        </w:tabs>
        <w:ind w:left="360" w:hanging="360"/>
      </w:pPr>
      <w:rPr>
        <w:rFonts w:hint="default"/>
      </w:rPr>
    </w:lvl>
    <w:lvl w:ilvl="1" w:tplc="6366B5D8">
      <w:start w:val="1"/>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1A986C8F"/>
    <w:multiLevelType w:val="hybridMultilevel"/>
    <w:tmpl w:val="B5AC1D1A"/>
    <w:lvl w:ilvl="0" w:tplc="15BE7F10">
      <w:start w:val="1"/>
      <w:numFmt w:val="decimal"/>
      <w:lvlText w:val="%1."/>
      <w:lvlJc w:val="left"/>
      <w:pPr>
        <w:tabs>
          <w:tab w:val="num" w:pos="360"/>
        </w:tabs>
        <w:ind w:left="357" w:hanging="357"/>
      </w:pPr>
      <w:rPr>
        <w:rFonts w:hint="default"/>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0E94B76"/>
    <w:multiLevelType w:val="hybridMultilevel"/>
    <w:tmpl w:val="59EE7A6A"/>
    <w:lvl w:ilvl="0" w:tplc="2FD43896">
      <w:start w:val="1"/>
      <w:numFmt w:val="bullet"/>
      <w:lvlText w:val=""/>
      <w:lvlJc w:val="left"/>
      <w:pPr>
        <w:ind w:left="502" w:hanging="360"/>
      </w:pPr>
      <w:rPr>
        <w:rFonts w:ascii="Symbol" w:eastAsia="Times New Roman" w:hAnsi="Symbol" w:cs="Aria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9" w15:restartNumberingAfterBreak="0">
    <w:nsid w:val="21405A7B"/>
    <w:multiLevelType w:val="hybridMultilevel"/>
    <w:tmpl w:val="B2E0BB10"/>
    <w:lvl w:ilvl="0" w:tplc="AA167DE8">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BD1039"/>
    <w:multiLevelType w:val="hybridMultilevel"/>
    <w:tmpl w:val="48E27672"/>
    <w:lvl w:ilvl="0" w:tplc="431E4C9A">
      <w:numFmt w:val="bullet"/>
      <w:lvlText w:val="-"/>
      <w:lvlJc w:val="left"/>
      <w:pPr>
        <w:ind w:left="502" w:hanging="360"/>
      </w:pPr>
      <w:rPr>
        <w:rFonts w:ascii="Arial" w:eastAsia="Times New Roman" w:hAnsi="Arial" w:cs="Aria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1" w15:restartNumberingAfterBreak="0">
    <w:nsid w:val="26262E69"/>
    <w:multiLevelType w:val="hybridMultilevel"/>
    <w:tmpl w:val="5BCAABC8"/>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2E5F57"/>
    <w:multiLevelType w:val="hybridMultilevel"/>
    <w:tmpl w:val="514667AE"/>
    <w:lvl w:ilvl="0" w:tplc="2C400C6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9137AC"/>
    <w:multiLevelType w:val="multilevel"/>
    <w:tmpl w:val="C6BA6AB8"/>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2EE37915"/>
    <w:multiLevelType w:val="multilevel"/>
    <w:tmpl w:val="3A7E7BC0"/>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33D47C0C"/>
    <w:multiLevelType w:val="hybridMultilevel"/>
    <w:tmpl w:val="6978BE7C"/>
    <w:lvl w:ilvl="0" w:tplc="F39AEC06">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3FF72F21"/>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3FC6793"/>
    <w:multiLevelType w:val="hybridMultilevel"/>
    <w:tmpl w:val="79A67A28"/>
    <w:lvl w:ilvl="0" w:tplc="A29483D2">
      <w:start w:val="1"/>
      <w:numFmt w:val="decimal"/>
      <w:lvlText w:val="%1."/>
      <w:lvlJc w:val="left"/>
      <w:pPr>
        <w:tabs>
          <w:tab w:val="num" w:pos="360"/>
        </w:tabs>
        <w:ind w:left="357" w:hanging="357"/>
      </w:pPr>
      <w:rPr>
        <w:rFonts w:hint="default"/>
      </w:rPr>
    </w:lvl>
    <w:lvl w:ilvl="1" w:tplc="6854DFDE">
      <w:start w:val="1"/>
      <w:numFmt w:val="decimal"/>
      <w:lvlText w:val="%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42160C1"/>
    <w:multiLevelType w:val="multilevel"/>
    <w:tmpl w:val="3B06C98C"/>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DC6779D"/>
    <w:multiLevelType w:val="hybridMultilevel"/>
    <w:tmpl w:val="FA843A5C"/>
    <w:lvl w:ilvl="0" w:tplc="34088D44">
      <w:start w:val="4"/>
      <w:numFmt w:val="bullet"/>
      <w:lvlText w:val="-"/>
      <w:lvlJc w:val="left"/>
      <w:pPr>
        <w:ind w:left="1069" w:hanging="360"/>
      </w:pPr>
      <w:rPr>
        <w:rFonts w:ascii="Calibri" w:eastAsia="Calibri"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4DF57DB1"/>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1BB26E8"/>
    <w:multiLevelType w:val="multilevel"/>
    <w:tmpl w:val="E834C34E"/>
    <w:lvl w:ilvl="0">
      <w:start w:val="1"/>
      <w:numFmt w:val="decimal"/>
      <w:pStyle w:val="ArticleLevel1"/>
      <w:lvlText w:val="Artikel %1."/>
      <w:lvlJc w:val="left"/>
      <w:pPr>
        <w:ind w:left="360" w:hanging="360"/>
      </w:pPr>
      <w:rPr>
        <w:rFonts w:hint="default"/>
      </w:rPr>
    </w:lvl>
    <w:lvl w:ilvl="1">
      <w:start w:val="1"/>
      <w:numFmt w:val="decimal"/>
      <w:pStyle w:val="ArticleLevel2"/>
      <w:lvlText w:val="%1.%2."/>
      <w:lvlJc w:val="left"/>
      <w:pPr>
        <w:ind w:left="720" w:hanging="360"/>
      </w:pPr>
      <w:rPr>
        <w:rFonts w:hint="default"/>
      </w:rPr>
    </w:lvl>
    <w:lvl w:ilvl="2">
      <w:start w:val="1"/>
      <w:numFmt w:val="decimal"/>
      <w:pStyle w:val="ArticleLevel3"/>
      <w:lvlText w:val="%1.%2.%3."/>
      <w:lvlJc w:val="left"/>
      <w:pPr>
        <w:ind w:left="1080" w:hanging="360"/>
      </w:pPr>
      <w:rPr>
        <w:rFonts w:hint="default"/>
      </w:rPr>
    </w:lvl>
    <w:lvl w:ilvl="3">
      <w:start w:val="1"/>
      <w:numFmt w:val="decimal"/>
      <w:pStyle w:val="ArticleLevel4"/>
      <w:lvlText w:val="%1.%2.%3.%4."/>
      <w:lvlJc w:val="left"/>
      <w:pPr>
        <w:ind w:left="1440" w:hanging="360"/>
      </w:pPr>
      <w:rPr>
        <w:rFonts w:hint="default"/>
      </w:rPr>
    </w:lvl>
    <w:lvl w:ilvl="4">
      <w:start w:val="1"/>
      <w:numFmt w:val="lowerLetter"/>
      <w:pStyle w:val="ArticleLevel5"/>
      <w:lvlText w:val="(%5)"/>
      <w:lvlJc w:val="left"/>
      <w:pPr>
        <w:ind w:left="1800" w:hanging="360"/>
      </w:pPr>
      <w:rPr>
        <w:rFonts w:hint="default"/>
      </w:rPr>
    </w:lvl>
    <w:lvl w:ilvl="5">
      <w:start w:val="1"/>
      <w:numFmt w:val="lowerRoman"/>
      <w:pStyle w:val="Articl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70C22A6"/>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59684201"/>
    <w:multiLevelType w:val="multilevel"/>
    <w:tmpl w:val="D4D8DFB8"/>
    <w:lvl w:ilvl="0">
      <w:start w:val="1"/>
      <w:numFmt w:val="decimal"/>
      <w:lvlText w:val="%1."/>
      <w:lvlJc w:val="left"/>
      <w:pPr>
        <w:tabs>
          <w:tab w:val="num" w:pos="5040"/>
        </w:tabs>
        <w:ind w:left="5040" w:hanging="360"/>
      </w:pPr>
    </w:lvl>
    <w:lvl w:ilvl="1">
      <w:start w:val="1"/>
      <w:numFmt w:val="lowerLetter"/>
      <w:lvlText w:val="%2."/>
      <w:lvlJc w:val="left"/>
      <w:pPr>
        <w:tabs>
          <w:tab w:val="num" w:pos="5760"/>
        </w:tabs>
        <w:ind w:left="5760" w:hanging="360"/>
      </w:pPr>
    </w:lvl>
    <w:lvl w:ilvl="2">
      <w:start w:val="1"/>
      <w:numFmt w:val="lowerRoman"/>
      <w:lvlText w:val="%3."/>
      <w:lvlJc w:val="right"/>
      <w:pPr>
        <w:tabs>
          <w:tab w:val="num" w:pos="6480"/>
        </w:tabs>
        <w:ind w:left="6480" w:hanging="180"/>
      </w:pPr>
    </w:lvl>
    <w:lvl w:ilvl="3">
      <w:start w:val="1"/>
      <w:numFmt w:val="decimal"/>
      <w:lvlText w:val="%4."/>
      <w:lvlJc w:val="left"/>
      <w:pPr>
        <w:tabs>
          <w:tab w:val="num" w:pos="7200"/>
        </w:tabs>
        <w:ind w:left="7200" w:hanging="360"/>
      </w:pPr>
    </w:lvl>
    <w:lvl w:ilvl="4">
      <w:start w:val="1"/>
      <w:numFmt w:val="lowerLetter"/>
      <w:lvlText w:val="%5."/>
      <w:lvlJc w:val="left"/>
      <w:pPr>
        <w:tabs>
          <w:tab w:val="num" w:pos="7920"/>
        </w:tabs>
        <w:ind w:left="7920" w:hanging="360"/>
      </w:pPr>
    </w:lvl>
    <w:lvl w:ilvl="5">
      <w:start w:val="1"/>
      <w:numFmt w:val="lowerRoman"/>
      <w:lvlText w:val="%6."/>
      <w:lvlJc w:val="right"/>
      <w:pPr>
        <w:tabs>
          <w:tab w:val="num" w:pos="8640"/>
        </w:tabs>
        <w:ind w:left="8640" w:hanging="180"/>
      </w:pPr>
    </w:lvl>
    <w:lvl w:ilvl="6">
      <w:start w:val="1"/>
      <w:numFmt w:val="decimal"/>
      <w:lvlText w:val="%7."/>
      <w:lvlJc w:val="left"/>
      <w:pPr>
        <w:tabs>
          <w:tab w:val="num" w:pos="9360"/>
        </w:tabs>
        <w:ind w:left="9360" w:hanging="360"/>
      </w:pPr>
    </w:lvl>
    <w:lvl w:ilvl="7">
      <w:start w:val="1"/>
      <w:numFmt w:val="lowerLetter"/>
      <w:lvlText w:val="%8."/>
      <w:lvlJc w:val="left"/>
      <w:pPr>
        <w:tabs>
          <w:tab w:val="num" w:pos="10080"/>
        </w:tabs>
        <w:ind w:left="10080" w:hanging="360"/>
      </w:pPr>
    </w:lvl>
    <w:lvl w:ilvl="8">
      <w:start w:val="1"/>
      <w:numFmt w:val="lowerRoman"/>
      <w:lvlText w:val="%9."/>
      <w:lvlJc w:val="right"/>
      <w:pPr>
        <w:tabs>
          <w:tab w:val="num" w:pos="10800"/>
        </w:tabs>
        <w:ind w:left="10800" w:hanging="180"/>
      </w:pPr>
    </w:lvl>
  </w:abstractNum>
  <w:abstractNum w:abstractNumId="36" w15:restartNumberingAfterBreak="0">
    <w:nsid w:val="5A9E384F"/>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B669DB"/>
    <w:multiLevelType w:val="multilevel"/>
    <w:tmpl w:val="A58A50C0"/>
    <w:lvl w:ilvl="0">
      <w:start w:val="1"/>
      <w:numFmt w:val="decimal"/>
      <w:lvlText w:val="%1."/>
      <w:lvlJc w:val="left"/>
      <w:pPr>
        <w:tabs>
          <w:tab w:val="num" w:pos="360"/>
        </w:tabs>
        <w:ind w:left="357" w:hanging="357"/>
      </w:pPr>
      <w:rPr>
        <w:rFonts w:hint="default"/>
      </w:rPr>
    </w:lvl>
    <w:lvl w:ilvl="1">
      <w:start w:val="1"/>
      <w:numFmt w:val="decimal"/>
      <w:lvlText w:val="%2."/>
      <w:lvlJc w:val="left"/>
      <w:pPr>
        <w:tabs>
          <w:tab w:val="num" w:pos="360"/>
        </w:tabs>
        <w:ind w:left="357" w:hanging="35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AFD4620"/>
    <w:multiLevelType w:val="hybridMultilevel"/>
    <w:tmpl w:val="F84C40FC"/>
    <w:lvl w:ilvl="0" w:tplc="CC0C6074">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6DF93C34"/>
    <w:multiLevelType w:val="hybridMultilevel"/>
    <w:tmpl w:val="B5AC1D1A"/>
    <w:lvl w:ilvl="0" w:tplc="15BE7F10">
      <w:start w:val="1"/>
      <w:numFmt w:val="decimal"/>
      <w:lvlText w:val="%1."/>
      <w:lvlJc w:val="left"/>
      <w:pPr>
        <w:tabs>
          <w:tab w:val="num" w:pos="360"/>
        </w:tabs>
        <w:ind w:left="357" w:hanging="357"/>
      </w:pPr>
      <w:rPr>
        <w:rFonts w:hint="default"/>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06F2248"/>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70AE0875"/>
    <w:multiLevelType w:val="hybridMultilevel"/>
    <w:tmpl w:val="5A0AB6DA"/>
    <w:lvl w:ilvl="0" w:tplc="676447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94F186B"/>
    <w:multiLevelType w:val="hybridMultilevel"/>
    <w:tmpl w:val="F4E22F7C"/>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23F4A7A6">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DE51D1A"/>
    <w:multiLevelType w:val="hybridMultilevel"/>
    <w:tmpl w:val="D708D778"/>
    <w:lvl w:ilvl="0" w:tplc="7B1E9F9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BD9A5DB8">
      <w:start w:val="1"/>
      <w:numFmt w:val="decimal"/>
      <w:lvlText w:val="%4."/>
      <w:lvlJc w:val="left"/>
      <w:pPr>
        <w:tabs>
          <w:tab w:val="num" w:pos="2880"/>
        </w:tabs>
        <w:ind w:left="2880" w:hanging="360"/>
      </w:pPr>
      <w:rPr>
        <w:rFonts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63213610">
    <w:abstractNumId w:val="29"/>
  </w:num>
  <w:num w:numId="2" w16cid:durableId="1160000915">
    <w:abstractNumId w:val="24"/>
  </w:num>
  <w:num w:numId="3" w16cid:durableId="526453935">
    <w:abstractNumId w:val="44"/>
  </w:num>
  <w:num w:numId="4" w16cid:durableId="1488937367">
    <w:abstractNumId w:val="9"/>
  </w:num>
  <w:num w:numId="5" w16cid:durableId="886724767">
    <w:abstractNumId w:val="22"/>
  </w:num>
  <w:num w:numId="6" w16cid:durableId="938829565">
    <w:abstractNumId w:val="21"/>
  </w:num>
  <w:num w:numId="7" w16cid:durableId="311830310">
    <w:abstractNumId w:val="11"/>
  </w:num>
  <w:num w:numId="8" w16cid:durableId="216938730">
    <w:abstractNumId w:val="39"/>
  </w:num>
  <w:num w:numId="9" w16cid:durableId="46807445">
    <w:abstractNumId w:val="32"/>
  </w:num>
  <w:num w:numId="10" w16cid:durableId="1041787372">
    <w:abstractNumId w:val="3"/>
  </w:num>
  <w:num w:numId="11" w16cid:durableId="598565819">
    <w:abstractNumId w:val="28"/>
  </w:num>
  <w:num w:numId="12" w16cid:durableId="472479799">
    <w:abstractNumId w:val="43"/>
  </w:num>
  <w:num w:numId="13" w16cid:durableId="1090782842">
    <w:abstractNumId w:val="6"/>
  </w:num>
  <w:num w:numId="14" w16cid:durableId="599335135">
    <w:abstractNumId w:val="26"/>
  </w:num>
  <w:num w:numId="15" w16cid:durableId="23946907">
    <w:abstractNumId w:val="14"/>
  </w:num>
  <w:num w:numId="16" w16cid:durableId="2111120653">
    <w:abstractNumId w:val="8"/>
  </w:num>
  <w:num w:numId="17" w16cid:durableId="551236674">
    <w:abstractNumId w:val="2"/>
  </w:num>
  <w:num w:numId="18" w16cid:durableId="350768215">
    <w:abstractNumId w:val="38"/>
  </w:num>
  <w:num w:numId="19" w16cid:durableId="1548569079">
    <w:abstractNumId w:val="25"/>
  </w:num>
  <w:num w:numId="20" w16cid:durableId="914322289">
    <w:abstractNumId w:val="35"/>
  </w:num>
  <w:num w:numId="21" w16cid:durableId="1627007312">
    <w:abstractNumId w:val="31"/>
  </w:num>
  <w:num w:numId="22" w16cid:durableId="1633289306">
    <w:abstractNumId w:val="27"/>
  </w:num>
  <w:num w:numId="23" w16cid:durableId="586693501">
    <w:abstractNumId w:val="41"/>
  </w:num>
  <w:num w:numId="24" w16cid:durableId="934243271">
    <w:abstractNumId w:val="10"/>
  </w:num>
  <w:num w:numId="25" w16cid:durableId="1990745170">
    <w:abstractNumId w:val="34"/>
  </w:num>
  <w:num w:numId="26" w16cid:durableId="1967465022">
    <w:abstractNumId w:val="23"/>
  </w:num>
  <w:num w:numId="27" w16cid:durableId="2115897562">
    <w:abstractNumId w:val="5"/>
  </w:num>
  <w:num w:numId="28" w16cid:durableId="1122768186">
    <w:abstractNumId w:val="37"/>
  </w:num>
  <w:num w:numId="29" w16cid:durableId="1281038088">
    <w:abstractNumId w:val="0"/>
  </w:num>
  <w:num w:numId="30" w16cid:durableId="1672831758">
    <w:abstractNumId w:val="4"/>
  </w:num>
  <w:num w:numId="31" w16cid:durableId="1413510496">
    <w:abstractNumId w:val="7"/>
  </w:num>
  <w:num w:numId="32" w16cid:durableId="884408392">
    <w:abstractNumId w:val="16"/>
  </w:num>
  <w:num w:numId="33" w16cid:durableId="1498840094">
    <w:abstractNumId w:val="1"/>
  </w:num>
  <w:num w:numId="34" w16cid:durableId="1230269891">
    <w:abstractNumId w:val="13"/>
  </w:num>
  <w:num w:numId="35" w16cid:durableId="218443802">
    <w:abstractNumId w:val="19"/>
  </w:num>
  <w:num w:numId="36" w16cid:durableId="1980181722">
    <w:abstractNumId w:val="15"/>
  </w:num>
  <w:num w:numId="37" w16cid:durableId="509955918">
    <w:abstractNumId w:val="12"/>
  </w:num>
  <w:num w:numId="38" w16cid:durableId="1578782798">
    <w:abstractNumId w:val="17"/>
  </w:num>
  <w:num w:numId="39" w16cid:durableId="1402287517">
    <w:abstractNumId w:val="40"/>
  </w:num>
  <w:num w:numId="40" w16cid:durableId="1136138586">
    <w:abstractNumId w:val="20"/>
  </w:num>
  <w:num w:numId="41" w16cid:durableId="1120757697">
    <w:abstractNumId w:val="18"/>
  </w:num>
  <w:num w:numId="42" w16cid:durableId="229078015">
    <w:abstractNumId w:val="42"/>
  </w:num>
  <w:num w:numId="43" w16cid:durableId="864291800">
    <w:abstractNumId w:val="36"/>
  </w:num>
  <w:num w:numId="44" w16cid:durableId="825634889">
    <w:abstractNumId w:val="33"/>
  </w:num>
  <w:num w:numId="45" w16cid:durableId="1418012381">
    <w:abstractNumId w:val="42"/>
  </w:num>
  <w:num w:numId="46" w16cid:durableId="184158381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100BE"/>
    <w:rsid w:val="00010791"/>
    <w:rsid w:val="000165B6"/>
    <w:rsid w:val="00024EC3"/>
    <w:rsid w:val="00025CDD"/>
    <w:rsid w:val="00025E94"/>
    <w:rsid w:val="00030521"/>
    <w:rsid w:val="00037453"/>
    <w:rsid w:val="0005510A"/>
    <w:rsid w:val="00055A76"/>
    <w:rsid w:val="00056BAD"/>
    <w:rsid w:val="00062315"/>
    <w:rsid w:val="00065E40"/>
    <w:rsid w:val="000663BE"/>
    <w:rsid w:val="000726DC"/>
    <w:rsid w:val="000735B4"/>
    <w:rsid w:val="0008219D"/>
    <w:rsid w:val="00084FFB"/>
    <w:rsid w:val="0009158E"/>
    <w:rsid w:val="0009288C"/>
    <w:rsid w:val="000A6784"/>
    <w:rsid w:val="000A7091"/>
    <w:rsid w:val="000C3A2F"/>
    <w:rsid w:val="000D24D6"/>
    <w:rsid w:val="000D3C22"/>
    <w:rsid w:val="000D7400"/>
    <w:rsid w:val="000D785D"/>
    <w:rsid w:val="000E0D68"/>
    <w:rsid w:val="000E6505"/>
    <w:rsid w:val="000F480D"/>
    <w:rsid w:val="000F67A0"/>
    <w:rsid w:val="0010023A"/>
    <w:rsid w:val="001009CF"/>
    <w:rsid w:val="00101B61"/>
    <w:rsid w:val="00111A54"/>
    <w:rsid w:val="001131F3"/>
    <w:rsid w:val="001135BA"/>
    <w:rsid w:val="00114468"/>
    <w:rsid w:val="001175ED"/>
    <w:rsid w:val="001321FD"/>
    <w:rsid w:val="00132576"/>
    <w:rsid w:val="001327D7"/>
    <w:rsid w:val="00133A80"/>
    <w:rsid w:val="00135743"/>
    <w:rsid w:val="00136F47"/>
    <w:rsid w:val="00142263"/>
    <w:rsid w:val="00143179"/>
    <w:rsid w:val="00146D4C"/>
    <w:rsid w:val="00147DA0"/>
    <w:rsid w:val="00150B4C"/>
    <w:rsid w:val="001568D6"/>
    <w:rsid w:val="00160E8C"/>
    <w:rsid w:val="00165B53"/>
    <w:rsid w:val="00166E91"/>
    <w:rsid w:val="00176B05"/>
    <w:rsid w:val="00181307"/>
    <w:rsid w:val="00181688"/>
    <w:rsid w:val="00182FF7"/>
    <w:rsid w:val="00191556"/>
    <w:rsid w:val="0019196E"/>
    <w:rsid w:val="001926A3"/>
    <w:rsid w:val="00197376"/>
    <w:rsid w:val="001A01C2"/>
    <w:rsid w:val="001A6355"/>
    <w:rsid w:val="001E2027"/>
    <w:rsid w:val="001E22DF"/>
    <w:rsid w:val="001F6470"/>
    <w:rsid w:val="00200CB2"/>
    <w:rsid w:val="002075C3"/>
    <w:rsid w:val="0021264A"/>
    <w:rsid w:val="0022241A"/>
    <w:rsid w:val="002252C8"/>
    <w:rsid w:val="00226228"/>
    <w:rsid w:val="00226D82"/>
    <w:rsid w:val="00254A64"/>
    <w:rsid w:val="002573A3"/>
    <w:rsid w:val="00266152"/>
    <w:rsid w:val="0028026A"/>
    <w:rsid w:val="002819BD"/>
    <w:rsid w:val="0028265B"/>
    <w:rsid w:val="002829B8"/>
    <w:rsid w:val="00287789"/>
    <w:rsid w:val="00291DF1"/>
    <w:rsid w:val="00293784"/>
    <w:rsid w:val="002A0EFD"/>
    <w:rsid w:val="002A59C2"/>
    <w:rsid w:val="002B12F5"/>
    <w:rsid w:val="002C348F"/>
    <w:rsid w:val="002F4642"/>
    <w:rsid w:val="002F6C5E"/>
    <w:rsid w:val="00304E01"/>
    <w:rsid w:val="00305405"/>
    <w:rsid w:val="00306613"/>
    <w:rsid w:val="00306F29"/>
    <w:rsid w:val="003107EB"/>
    <w:rsid w:val="003112AC"/>
    <w:rsid w:val="00323F9F"/>
    <w:rsid w:val="00325D17"/>
    <w:rsid w:val="00326A1A"/>
    <w:rsid w:val="00331A36"/>
    <w:rsid w:val="0033302F"/>
    <w:rsid w:val="003360D5"/>
    <w:rsid w:val="00344A00"/>
    <w:rsid w:val="00350C64"/>
    <w:rsid w:val="00365E17"/>
    <w:rsid w:val="003851AE"/>
    <w:rsid w:val="00397233"/>
    <w:rsid w:val="003B5C75"/>
    <w:rsid w:val="003B785D"/>
    <w:rsid w:val="003D43FA"/>
    <w:rsid w:val="003D62E3"/>
    <w:rsid w:val="003E1855"/>
    <w:rsid w:val="003E7A1E"/>
    <w:rsid w:val="003F14CF"/>
    <w:rsid w:val="003F7348"/>
    <w:rsid w:val="003F7BEF"/>
    <w:rsid w:val="0040076B"/>
    <w:rsid w:val="0040310D"/>
    <w:rsid w:val="0040603A"/>
    <w:rsid w:val="00406DA7"/>
    <w:rsid w:val="004079DB"/>
    <w:rsid w:val="004221F5"/>
    <w:rsid w:val="00425062"/>
    <w:rsid w:val="00443122"/>
    <w:rsid w:val="00471C67"/>
    <w:rsid w:val="00471C99"/>
    <w:rsid w:val="0047599F"/>
    <w:rsid w:val="0048089F"/>
    <w:rsid w:val="00481847"/>
    <w:rsid w:val="00483593"/>
    <w:rsid w:val="00483A1E"/>
    <w:rsid w:val="00484C2E"/>
    <w:rsid w:val="00484FAD"/>
    <w:rsid w:val="00490B0F"/>
    <w:rsid w:val="004910CE"/>
    <w:rsid w:val="00492401"/>
    <w:rsid w:val="004B16E1"/>
    <w:rsid w:val="004B519A"/>
    <w:rsid w:val="004B5346"/>
    <w:rsid w:val="004F7C0B"/>
    <w:rsid w:val="00500CA3"/>
    <w:rsid w:val="005058B6"/>
    <w:rsid w:val="00521A1B"/>
    <w:rsid w:val="005255AE"/>
    <w:rsid w:val="00536A14"/>
    <w:rsid w:val="00540DEE"/>
    <w:rsid w:val="00555D0F"/>
    <w:rsid w:val="00556794"/>
    <w:rsid w:val="00557030"/>
    <w:rsid w:val="00573A35"/>
    <w:rsid w:val="00577160"/>
    <w:rsid w:val="005775A5"/>
    <w:rsid w:val="00582674"/>
    <w:rsid w:val="00587EA4"/>
    <w:rsid w:val="005930C1"/>
    <w:rsid w:val="00595736"/>
    <w:rsid w:val="0059740E"/>
    <w:rsid w:val="005B0183"/>
    <w:rsid w:val="005B2F84"/>
    <w:rsid w:val="005B7252"/>
    <w:rsid w:val="005C28EA"/>
    <w:rsid w:val="005C3735"/>
    <w:rsid w:val="005E4B00"/>
    <w:rsid w:val="005F3608"/>
    <w:rsid w:val="005F379E"/>
    <w:rsid w:val="006023A8"/>
    <w:rsid w:val="00604242"/>
    <w:rsid w:val="00605DA9"/>
    <w:rsid w:val="00614DD0"/>
    <w:rsid w:val="00620528"/>
    <w:rsid w:val="006231FB"/>
    <w:rsid w:val="00626318"/>
    <w:rsid w:val="00633A31"/>
    <w:rsid w:val="00645926"/>
    <w:rsid w:val="00652AE3"/>
    <w:rsid w:val="0066028C"/>
    <w:rsid w:val="006618AA"/>
    <w:rsid w:val="00662338"/>
    <w:rsid w:val="00664861"/>
    <w:rsid w:val="0066499D"/>
    <w:rsid w:val="0067232C"/>
    <w:rsid w:val="00674969"/>
    <w:rsid w:val="00682F20"/>
    <w:rsid w:val="00685A5E"/>
    <w:rsid w:val="006916CB"/>
    <w:rsid w:val="00691FC5"/>
    <w:rsid w:val="006973CF"/>
    <w:rsid w:val="006B0E27"/>
    <w:rsid w:val="006B1051"/>
    <w:rsid w:val="006B2944"/>
    <w:rsid w:val="006B4584"/>
    <w:rsid w:val="006B5CF8"/>
    <w:rsid w:val="006C4679"/>
    <w:rsid w:val="006E04D8"/>
    <w:rsid w:val="006E0FB6"/>
    <w:rsid w:val="006E7128"/>
    <w:rsid w:val="006E7BE0"/>
    <w:rsid w:val="006F7862"/>
    <w:rsid w:val="007104FF"/>
    <w:rsid w:val="00713D6D"/>
    <w:rsid w:val="00737E98"/>
    <w:rsid w:val="00747CE1"/>
    <w:rsid w:val="00761EFD"/>
    <w:rsid w:val="007650BB"/>
    <w:rsid w:val="00765836"/>
    <w:rsid w:val="00770B28"/>
    <w:rsid w:val="0078222F"/>
    <w:rsid w:val="00782F3E"/>
    <w:rsid w:val="0078642E"/>
    <w:rsid w:val="0079738B"/>
    <w:rsid w:val="007A453B"/>
    <w:rsid w:val="007A46F2"/>
    <w:rsid w:val="007C1140"/>
    <w:rsid w:val="007C14A2"/>
    <w:rsid w:val="007C3939"/>
    <w:rsid w:val="007C3A35"/>
    <w:rsid w:val="007C6BFF"/>
    <w:rsid w:val="007D1808"/>
    <w:rsid w:val="007D2E33"/>
    <w:rsid w:val="007D30BF"/>
    <w:rsid w:val="007D5458"/>
    <w:rsid w:val="007E4113"/>
    <w:rsid w:val="007F39BD"/>
    <w:rsid w:val="00801129"/>
    <w:rsid w:val="00801D2F"/>
    <w:rsid w:val="00802D55"/>
    <w:rsid w:val="00803127"/>
    <w:rsid w:val="00806D6A"/>
    <w:rsid w:val="00807882"/>
    <w:rsid w:val="0081448B"/>
    <w:rsid w:val="00820F50"/>
    <w:rsid w:val="008378D1"/>
    <w:rsid w:val="008457F9"/>
    <w:rsid w:val="00847F76"/>
    <w:rsid w:val="00851B76"/>
    <w:rsid w:val="0085373A"/>
    <w:rsid w:val="0085519B"/>
    <w:rsid w:val="00856E19"/>
    <w:rsid w:val="00860225"/>
    <w:rsid w:val="00870AE3"/>
    <w:rsid w:val="00877428"/>
    <w:rsid w:val="00877578"/>
    <w:rsid w:val="00880332"/>
    <w:rsid w:val="00885981"/>
    <w:rsid w:val="00890717"/>
    <w:rsid w:val="00892EFD"/>
    <w:rsid w:val="00894A14"/>
    <w:rsid w:val="008A0EF2"/>
    <w:rsid w:val="008A1263"/>
    <w:rsid w:val="008B1CB7"/>
    <w:rsid w:val="008B3033"/>
    <w:rsid w:val="008C0EF8"/>
    <w:rsid w:val="008D453B"/>
    <w:rsid w:val="008D4A76"/>
    <w:rsid w:val="008D56A0"/>
    <w:rsid w:val="008F179F"/>
    <w:rsid w:val="008F54DF"/>
    <w:rsid w:val="00903DDC"/>
    <w:rsid w:val="00905106"/>
    <w:rsid w:val="00911555"/>
    <w:rsid w:val="00915D20"/>
    <w:rsid w:val="00920261"/>
    <w:rsid w:val="00932558"/>
    <w:rsid w:val="00935C1B"/>
    <w:rsid w:val="00936CFA"/>
    <w:rsid w:val="00943810"/>
    <w:rsid w:val="00947B30"/>
    <w:rsid w:val="009538DC"/>
    <w:rsid w:val="00953C5D"/>
    <w:rsid w:val="00954DA7"/>
    <w:rsid w:val="00982422"/>
    <w:rsid w:val="00984790"/>
    <w:rsid w:val="0099013F"/>
    <w:rsid w:val="009921AB"/>
    <w:rsid w:val="00997DE2"/>
    <w:rsid w:val="009A26D9"/>
    <w:rsid w:val="009A447F"/>
    <w:rsid w:val="009A7310"/>
    <w:rsid w:val="009D2548"/>
    <w:rsid w:val="009D4384"/>
    <w:rsid w:val="009E0C82"/>
    <w:rsid w:val="009F2F5B"/>
    <w:rsid w:val="009F4A69"/>
    <w:rsid w:val="009F5C69"/>
    <w:rsid w:val="009F63FA"/>
    <w:rsid w:val="009F78C6"/>
    <w:rsid w:val="00A04099"/>
    <w:rsid w:val="00A075B2"/>
    <w:rsid w:val="00A07D33"/>
    <w:rsid w:val="00A2016F"/>
    <w:rsid w:val="00A22C39"/>
    <w:rsid w:val="00A256B3"/>
    <w:rsid w:val="00A276A0"/>
    <w:rsid w:val="00A33C18"/>
    <w:rsid w:val="00A370E8"/>
    <w:rsid w:val="00A434D0"/>
    <w:rsid w:val="00A47BD8"/>
    <w:rsid w:val="00A5124D"/>
    <w:rsid w:val="00A51F87"/>
    <w:rsid w:val="00A54171"/>
    <w:rsid w:val="00A54B36"/>
    <w:rsid w:val="00A565D3"/>
    <w:rsid w:val="00A75EE5"/>
    <w:rsid w:val="00A77319"/>
    <w:rsid w:val="00A77F37"/>
    <w:rsid w:val="00A81618"/>
    <w:rsid w:val="00A90A01"/>
    <w:rsid w:val="00A9233B"/>
    <w:rsid w:val="00A9367B"/>
    <w:rsid w:val="00AA54CB"/>
    <w:rsid w:val="00AA6927"/>
    <w:rsid w:val="00AA704D"/>
    <w:rsid w:val="00AB205D"/>
    <w:rsid w:val="00AB4A95"/>
    <w:rsid w:val="00AB6089"/>
    <w:rsid w:val="00AC44D5"/>
    <w:rsid w:val="00AD13CB"/>
    <w:rsid w:val="00AD161F"/>
    <w:rsid w:val="00AD2B71"/>
    <w:rsid w:val="00AD6474"/>
    <w:rsid w:val="00AE1A6F"/>
    <w:rsid w:val="00AF0C70"/>
    <w:rsid w:val="00AF3831"/>
    <w:rsid w:val="00AF4B5B"/>
    <w:rsid w:val="00B05C89"/>
    <w:rsid w:val="00B109F0"/>
    <w:rsid w:val="00B15C27"/>
    <w:rsid w:val="00B23CC2"/>
    <w:rsid w:val="00B25659"/>
    <w:rsid w:val="00B32446"/>
    <w:rsid w:val="00B428C1"/>
    <w:rsid w:val="00B4297D"/>
    <w:rsid w:val="00B51904"/>
    <w:rsid w:val="00B57285"/>
    <w:rsid w:val="00B66ACC"/>
    <w:rsid w:val="00B703C8"/>
    <w:rsid w:val="00B710BE"/>
    <w:rsid w:val="00B74DBC"/>
    <w:rsid w:val="00B83212"/>
    <w:rsid w:val="00B87C9D"/>
    <w:rsid w:val="00BA4CCA"/>
    <w:rsid w:val="00BB0F2E"/>
    <w:rsid w:val="00BB6102"/>
    <w:rsid w:val="00BB761B"/>
    <w:rsid w:val="00BC025B"/>
    <w:rsid w:val="00BC3BC1"/>
    <w:rsid w:val="00BD1FB1"/>
    <w:rsid w:val="00BE21F3"/>
    <w:rsid w:val="00BE7F47"/>
    <w:rsid w:val="00BF128D"/>
    <w:rsid w:val="00BF5992"/>
    <w:rsid w:val="00C01CA4"/>
    <w:rsid w:val="00C15BE3"/>
    <w:rsid w:val="00C17F40"/>
    <w:rsid w:val="00C35724"/>
    <w:rsid w:val="00C37455"/>
    <w:rsid w:val="00C37637"/>
    <w:rsid w:val="00C55B29"/>
    <w:rsid w:val="00C6006D"/>
    <w:rsid w:val="00C66C9C"/>
    <w:rsid w:val="00C66F48"/>
    <w:rsid w:val="00C76A9E"/>
    <w:rsid w:val="00C77097"/>
    <w:rsid w:val="00C77A35"/>
    <w:rsid w:val="00C803EB"/>
    <w:rsid w:val="00C81C8E"/>
    <w:rsid w:val="00C82B4F"/>
    <w:rsid w:val="00C837F2"/>
    <w:rsid w:val="00C83C62"/>
    <w:rsid w:val="00CC253E"/>
    <w:rsid w:val="00CD1D79"/>
    <w:rsid w:val="00CD7CE0"/>
    <w:rsid w:val="00CE601F"/>
    <w:rsid w:val="00CF10E9"/>
    <w:rsid w:val="00CF3DC7"/>
    <w:rsid w:val="00CF6DE2"/>
    <w:rsid w:val="00D10888"/>
    <w:rsid w:val="00D161F4"/>
    <w:rsid w:val="00D2051F"/>
    <w:rsid w:val="00D319C2"/>
    <w:rsid w:val="00D36698"/>
    <w:rsid w:val="00D40FB3"/>
    <w:rsid w:val="00D5165C"/>
    <w:rsid w:val="00D51A3A"/>
    <w:rsid w:val="00D526F8"/>
    <w:rsid w:val="00D531AB"/>
    <w:rsid w:val="00D6218C"/>
    <w:rsid w:val="00D65F71"/>
    <w:rsid w:val="00D6762A"/>
    <w:rsid w:val="00D70E6D"/>
    <w:rsid w:val="00D75A10"/>
    <w:rsid w:val="00D90A9A"/>
    <w:rsid w:val="00D90B5A"/>
    <w:rsid w:val="00DA21F4"/>
    <w:rsid w:val="00DB0DE5"/>
    <w:rsid w:val="00DC446A"/>
    <w:rsid w:val="00DD493B"/>
    <w:rsid w:val="00DE67E0"/>
    <w:rsid w:val="00DE6C7B"/>
    <w:rsid w:val="00DF07DB"/>
    <w:rsid w:val="00DF219F"/>
    <w:rsid w:val="00DF6F67"/>
    <w:rsid w:val="00E01345"/>
    <w:rsid w:val="00E01C47"/>
    <w:rsid w:val="00E1351F"/>
    <w:rsid w:val="00E16F87"/>
    <w:rsid w:val="00E22948"/>
    <w:rsid w:val="00E23614"/>
    <w:rsid w:val="00E409F0"/>
    <w:rsid w:val="00E426F1"/>
    <w:rsid w:val="00E43FF4"/>
    <w:rsid w:val="00E54D42"/>
    <w:rsid w:val="00E554F7"/>
    <w:rsid w:val="00E56B0D"/>
    <w:rsid w:val="00E57124"/>
    <w:rsid w:val="00E60DA4"/>
    <w:rsid w:val="00E61205"/>
    <w:rsid w:val="00E7299B"/>
    <w:rsid w:val="00E75F4C"/>
    <w:rsid w:val="00E77188"/>
    <w:rsid w:val="00E831C7"/>
    <w:rsid w:val="00E97E6F"/>
    <w:rsid w:val="00EA41A8"/>
    <w:rsid w:val="00EB4800"/>
    <w:rsid w:val="00EC2BA6"/>
    <w:rsid w:val="00EC515D"/>
    <w:rsid w:val="00EC5AF7"/>
    <w:rsid w:val="00ED38BE"/>
    <w:rsid w:val="00ED5CAA"/>
    <w:rsid w:val="00ED6272"/>
    <w:rsid w:val="00EE5F14"/>
    <w:rsid w:val="00EF3545"/>
    <w:rsid w:val="00EF6549"/>
    <w:rsid w:val="00F0766F"/>
    <w:rsid w:val="00F12FA7"/>
    <w:rsid w:val="00F13E73"/>
    <w:rsid w:val="00F1514C"/>
    <w:rsid w:val="00F24B5C"/>
    <w:rsid w:val="00F2662B"/>
    <w:rsid w:val="00F272AE"/>
    <w:rsid w:val="00F31FF7"/>
    <w:rsid w:val="00F35261"/>
    <w:rsid w:val="00F4001E"/>
    <w:rsid w:val="00F41349"/>
    <w:rsid w:val="00F463EA"/>
    <w:rsid w:val="00F54DB7"/>
    <w:rsid w:val="00F551D9"/>
    <w:rsid w:val="00F61249"/>
    <w:rsid w:val="00F62AF2"/>
    <w:rsid w:val="00F62BE3"/>
    <w:rsid w:val="00F63663"/>
    <w:rsid w:val="00F64957"/>
    <w:rsid w:val="00F7113E"/>
    <w:rsid w:val="00F74DFA"/>
    <w:rsid w:val="00F75668"/>
    <w:rsid w:val="00F85F53"/>
    <w:rsid w:val="00F8701E"/>
    <w:rsid w:val="00F87B81"/>
    <w:rsid w:val="00F96546"/>
    <w:rsid w:val="00FA2FFE"/>
    <w:rsid w:val="00FA3DA1"/>
    <w:rsid w:val="00FA5F84"/>
    <w:rsid w:val="00FD2AF8"/>
    <w:rsid w:val="00FE73AB"/>
    <w:rsid w:val="00FF515D"/>
    <w:rsid w:val="3C12F0E8"/>
    <w:rsid w:val="3C8C9637"/>
    <w:rsid w:val="3DD87AEF"/>
    <w:rsid w:val="473B4018"/>
    <w:rsid w:val="574967CE"/>
    <w:rsid w:val="6A174C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24588"/>
  <w15:chartTrackingRefBased/>
  <w15:docId w15:val="{2F0A53FA-5961-4E15-948D-9128040CC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paragraph" w:styleId="Kop2">
    <w:name w:val="heading 2"/>
    <w:basedOn w:val="Standaard"/>
    <w:next w:val="Standaard"/>
    <w:link w:val="Kop2Char"/>
    <w:semiHidden/>
    <w:unhideWhenUsed/>
    <w:qFormat/>
    <w:rsid w:val="00C17F40"/>
    <w:pPr>
      <w:keepNext/>
      <w:spacing w:before="240" w:after="60"/>
      <w:outlineLvl w:val="1"/>
    </w:pPr>
    <w:rPr>
      <w:rFonts w:asciiTheme="majorHAnsi" w:eastAsiaTheme="majorEastAsia" w:hAnsiTheme="majorHAnsi" w:cstheme="majorBidi"/>
      <w:b/>
      <w:bCs/>
      <w:i/>
      <w:iCs/>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uiPriority w:val="99"/>
    <w:semiHidden/>
    <w:rsid w:val="00AA6927"/>
    <w:rPr>
      <w:sz w:val="16"/>
      <w:szCs w:val="16"/>
    </w:rPr>
  </w:style>
  <w:style w:type="paragraph" w:styleId="Tekstopmerking">
    <w:name w:val="annotation text"/>
    <w:basedOn w:val="Standaard"/>
    <w:link w:val="TekstopmerkingChar"/>
    <w:uiPriority w:val="99"/>
    <w:semiHidden/>
    <w:rsid w:val="00AA6927"/>
    <w:rPr>
      <w:sz w:val="20"/>
      <w:szCs w:val="20"/>
    </w:rPr>
  </w:style>
  <w:style w:type="paragraph" w:styleId="Onderwerpvanopmerking">
    <w:name w:val="annotation subject"/>
    <w:basedOn w:val="Tekstopmerking"/>
    <w:next w:val="Tekstopmerking"/>
    <w:semiHidden/>
    <w:rsid w:val="00AA6927"/>
    <w:rPr>
      <w:b/>
      <w:bCs/>
    </w:rPr>
  </w:style>
  <w:style w:type="paragraph" w:customStyle="1" w:styleId="Default">
    <w:name w:val="Default"/>
    <w:rsid w:val="00851B76"/>
    <w:pPr>
      <w:autoSpaceDE w:val="0"/>
      <w:autoSpaceDN w:val="0"/>
      <w:adjustRightInd w:val="0"/>
    </w:pPr>
    <w:rPr>
      <w:rFonts w:ascii="Arial" w:eastAsia="Calibri" w:hAnsi="Arial" w:cs="Arial"/>
      <w:color w:val="000000"/>
      <w:sz w:val="24"/>
      <w:szCs w:val="24"/>
      <w:lang w:eastAsia="en-US"/>
    </w:rPr>
  </w:style>
  <w:style w:type="paragraph" w:customStyle="1" w:styleId="Style10">
    <w:name w:val="Style10"/>
    <w:basedOn w:val="Standaard"/>
    <w:uiPriority w:val="99"/>
    <w:rsid w:val="00851B76"/>
    <w:pPr>
      <w:widowControl w:val="0"/>
      <w:autoSpaceDE w:val="0"/>
      <w:autoSpaceDN w:val="0"/>
      <w:adjustRightInd w:val="0"/>
      <w:spacing w:line="197" w:lineRule="exact"/>
    </w:pPr>
    <w:rPr>
      <w:rFonts w:ascii="Arial" w:hAnsi="Arial" w:cs="Arial"/>
    </w:rPr>
  </w:style>
  <w:style w:type="character" w:customStyle="1" w:styleId="TekstopmerkingChar">
    <w:name w:val="Tekst opmerking Char"/>
    <w:link w:val="Tekstopmerking"/>
    <w:uiPriority w:val="99"/>
    <w:semiHidden/>
    <w:rsid w:val="00915D20"/>
  </w:style>
  <w:style w:type="paragraph" w:styleId="Lijstalinea">
    <w:name w:val="List Paragraph"/>
    <w:basedOn w:val="Standaard"/>
    <w:uiPriority w:val="34"/>
    <w:qFormat/>
    <w:rsid w:val="00F1514C"/>
    <w:pPr>
      <w:spacing w:after="160" w:line="259" w:lineRule="auto"/>
      <w:ind w:left="720"/>
      <w:contextualSpacing/>
    </w:pPr>
    <w:rPr>
      <w:rFonts w:ascii="Calibri" w:eastAsia="Calibri" w:hAnsi="Calibri"/>
      <w:sz w:val="22"/>
      <w:szCs w:val="22"/>
      <w:lang w:eastAsia="en-US"/>
    </w:rPr>
  </w:style>
  <w:style w:type="character" w:customStyle="1" w:styleId="Kop2Char">
    <w:name w:val="Kop 2 Char"/>
    <w:basedOn w:val="Standaardalinea-lettertype"/>
    <w:link w:val="Kop2"/>
    <w:semiHidden/>
    <w:rsid w:val="00C17F40"/>
    <w:rPr>
      <w:rFonts w:asciiTheme="majorHAnsi" w:eastAsiaTheme="majorEastAsia" w:hAnsiTheme="majorHAnsi" w:cstheme="majorBidi"/>
      <w:b/>
      <w:bCs/>
      <w:i/>
      <w:iCs/>
      <w:sz w:val="28"/>
      <w:szCs w:val="28"/>
    </w:rPr>
  </w:style>
  <w:style w:type="table" w:customStyle="1" w:styleId="NormalTablePHPDOCX">
    <w:name w:val="Normal Table PHPDOCX"/>
    <w:uiPriority w:val="99"/>
    <w:semiHidden/>
    <w:unhideWhenUsed/>
    <w:qFormat/>
    <w:rsid w:val="00D70E6D"/>
    <w:rPr>
      <w:rFonts w:ascii="Calibri" w:eastAsia="Calibri" w:hAnsi="Calibri"/>
      <w:sz w:val="24"/>
      <w:szCs w:val="24"/>
      <w:lang w:eastAsia="en-US"/>
    </w:rPr>
    <w:tblPr>
      <w:tblInd w:w="0" w:type="dxa"/>
      <w:tblCellMar>
        <w:top w:w="0" w:type="dxa"/>
        <w:left w:w="108" w:type="dxa"/>
        <w:bottom w:w="0" w:type="dxa"/>
        <w:right w:w="108" w:type="dxa"/>
      </w:tblCellMar>
    </w:tblPr>
  </w:style>
  <w:style w:type="table" w:styleId="Tabelraster">
    <w:name w:val="Table Grid"/>
    <w:basedOn w:val="Standaardtabel"/>
    <w:uiPriority w:val="39"/>
    <w:rsid w:val="00C37637"/>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Level1">
    <w:name w:val="Article Level 1"/>
    <w:basedOn w:val="Standaard"/>
    <w:next w:val="ArticleLevel2"/>
    <w:link w:val="ArticleLevel1Char"/>
    <w:qFormat/>
    <w:rsid w:val="005058B6"/>
    <w:pPr>
      <w:numPr>
        <w:numId w:val="44"/>
      </w:numPr>
      <w:spacing w:line="288" w:lineRule="auto"/>
    </w:pPr>
    <w:rPr>
      <w:rFonts w:asciiTheme="minorHAnsi" w:eastAsiaTheme="minorHAnsi" w:hAnsiTheme="minorHAnsi" w:cstheme="minorBidi"/>
      <w:b/>
      <w:bCs/>
      <w:lang w:eastAsia="en-US"/>
    </w:rPr>
  </w:style>
  <w:style w:type="paragraph" w:customStyle="1" w:styleId="ArticleLevel2">
    <w:name w:val="Article Level 2"/>
    <w:basedOn w:val="Standaard"/>
    <w:qFormat/>
    <w:rsid w:val="005058B6"/>
    <w:pPr>
      <w:numPr>
        <w:ilvl w:val="1"/>
        <w:numId w:val="44"/>
      </w:numPr>
      <w:spacing w:line="288" w:lineRule="auto"/>
      <w:ind w:left="1418" w:hanging="1418"/>
    </w:pPr>
    <w:rPr>
      <w:rFonts w:asciiTheme="minorHAnsi" w:eastAsiaTheme="minorHAnsi" w:hAnsiTheme="minorHAnsi" w:cstheme="minorBidi"/>
      <w:lang w:eastAsia="en-US"/>
    </w:rPr>
  </w:style>
  <w:style w:type="character" w:customStyle="1" w:styleId="ArticleLevel1Char">
    <w:name w:val="Article Level 1 Char"/>
    <w:basedOn w:val="Standaardalinea-lettertype"/>
    <w:link w:val="ArticleLevel1"/>
    <w:rsid w:val="005058B6"/>
    <w:rPr>
      <w:rFonts w:asciiTheme="minorHAnsi" w:eastAsiaTheme="minorHAnsi" w:hAnsiTheme="minorHAnsi" w:cstheme="minorBidi"/>
      <w:b/>
      <w:bCs/>
      <w:sz w:val="24"/>
      <w:szCs w:val="24"/>
      <w:lang w:eastAsia="en-US"/>
    </w:rPr>
  </w:style>
  <w:style w:type="paragraph" w:customStyle="1" w:styleId="ArticleLevel3">
    <w:name w:val="Article Level 3"/>
    <w:basedOn w:val="Standaard"/>
    <w:next w:val="ArticleLevel4"/>
    <w:qFormat/>
    <w:rsid w:val="005058B6"/>
    <w:pPr>
      <w:numPr>
        <w:ilvl w:val="2"/>
        <w:numId w:val="44"/>
      </w:numPr>
      <w:spacing w:line="288" w:lineRule="auto"/>
      <w:ind w:left="1418" w:hanging="1418"/>
    </w:pPr>
    <w:rPr>
      <w:rFonts w:asciiTheme="minorHAnsi" w:eastAsiaTheme="minorHAnsi" w:hAnsiTheme="minorHAnsi" w:cstheme="minorBidi"/>
      <w:lang w:eastAsia="en-US"/>
    </w:rPr>
  </w:style>
  <w:style w:type="paragraph" w:customStyle="1" w:styleId="ArticleLevel4">
    <w:name w:val="Article Level 4"/>
    <w:basedOn w:val="Standaard"/>
    <w:qFormat/>
    <w:rsid w:val="005058B6"/>
    <w:pPr>
      <w:numPr>
        <w:ilvl w:val="3"/>
        <w:numId w:val="44"/>
      </w:numPr>
      <w:spacing w:line="288" w:lineRule="auto"/>
      <w:ind w:left="1418" w:hanging="1418"/>
    </w:pPr>
    <w:rPr>
      <w:rFonts w:asciiTheme="minorHAnsi" w:eastAsiaTheme="minorHAnsi" w:hAnsiTheme="minorHAnsi" w:cstheme="minorBidi"/>
      <w:lang w:eastAsia="en-US"/>
    </w:rPr>
  </w:style>
  <w:style w:type="paragraph" w:customStyle="1" w:styleId="ArticleLevel5">
    <w:name w:val="Article Level 5"/>
    <w:basedOn w:val="Standaard"/>
    <w:qFormat/>
    <w:rsid w:val="005058B6"/>
    <w:pPr>
      <w:numPr>
        <w:ilvl w:val="4"/>
        <w:numId w:val="44"/>
      </w:numPr>
      <w:spacing w:line="288" w:lineRule="auto"/>
      <w:ind w:left="1843" w:hanging="425"/>
    </w:pPr>
    <w:rPr>
      <w:rFonts w:asciiTheme="minorHAnsi" w:eastAsiaTheme="minorHAnsi" w:hAnsiTheme="minorHAnsi" w:cstheme="minorBidi"/>
      <w:lang w:eastAsia="en-US"/>
    </w:rPr>
  </w:style>
  <w:style w:type="paragraph" w:customStyle="1" w:styleId="ArticleLevel6">
    <w:name w:val="Article Level 6"/>
    <w:basedOn w:val="Standaard"/>
    <w:qFormat/>
    <w:rsid w:val="005058B6"/>
    <w:pPr>
      <w:numPr>
        <w:ilvl w:val="5"/>
        <w:numId w:val="44"/>
      </w:numPr>
      <w:tabs>
        <w:tab w:val="left" w:pos="851"/>
      </w:tabs>
      <w:spacing w:line="288" w:lineRule="auto"/>
      <w:ind w:left="1843" w:hanging="425"/>
    </w:pPr>
    <w:rPr>
      <w:rFonts w:asciiTheme="minorHAnsi" w:eastAsiaTheme="minorHAnsi" w:hAnsiTheme="minorHAnsi" w:cstheme="minorBidi"/>
      <w:lang w:eastAsia="en-US"/>
    </w:rPr>
  </w:style>
  <w:style w:type="character" w:styleId="Hyperlink">
    <w:name w:val="Hyperlink"/>
    <w:basedOn w:val="Standaardalinea-lettertype"/>
    <w:uiPriority w:val="99"/>
    <w:unhideWhenUsed/>
    <w:rsid w:val="0019196E"/>
    <w:rPr>
      <w:color w:val="0000FF"/>
      <w:u w:val="single"/>
    </w:rPr>
  </w:style>
  <w:style w:type="character" w:styleId="GevolgdeHyperlink">
    <w:name w:val="FollowedHyperlink"/>
    <w:basedOn w:val="Standaardalinea-lettertype"/>
    <w:rsid w:val="00C6006D"/>
    <w:rPr>
      <w:color w:val="954F72" w:themeColor="followedHyperlink"/>
      <w:u w:val="single"/>
    </w:rPr>
  </w:style>
  <w:style w:type="character" w:customStyle="1" w:styleId="normaltextrun">
    <w:name w:val="normaltextrun"/>
    <w:basedOn w:val="Standaardalinea-lettertype"/>
    <w:rsid w:val="00062315"/>
  </w:style>
  <w:style w:type="paragraph" w:styleId="Normaalweb">
    <w:name w:val="Normal (Web)"/>
    <w:basedOn w:val="Standaard"/>
    <w:rsid w:val="0080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419570">
      <w:bodyDiv w:val="1"/>
      <w:marLeft w:val="0"/>
      <w:marRight w:val="0"/>
      <w:marTop w:val="0"/>
      <w:marBottom w:val="0"/>
      <w:divBdr>
        <w:top w:val="none" w:sz="0" w:space="0" w:color="auto"/>
        <w:left w:val="none" w:sz="0" w:space="0" w:color="auto"/>
        <w:bottom w:val="none" w:sz="0" w:space="0" w:color="auto"/>
        <w:right w:val="none" w:sz="0" w:space="0" w:color="auto"/>
      </w:divBdr>
    </w:div>
    <w:div w:id="1122381663">
      <w:bodyDiv w:val="1"/>
      <w:marLeft w:val="0"/>
      <w:marRight w:val="0"/>
      <w:marTop w:val="0"/>
      <w:marBottom w:val="0"/>
      <w:divBdr>
        <w:top w:val="none" w:sz="0" w:space="0" w:color="auto"/>
        <w:left w:val="none" w:sz="0" w:space="0" w:color="auto"/>
        <w:bottom w:val="none" w:sz="0" w:space="0" w:color="auto"/>
        <w:right w:val="none" w:sz="0" w:space="0" w:color="auto"/>
      </w:divBdr>
    </w:div>
    <w:div w:id="1266040662">
      <w:bodyDiv w:val="1"/>
      <w:marLeft w:val="0"/>
      <w:marRight w:val="0"/>
      <w:marTop w:val="0"/>
      <w:marBottom w:val="0"/>
      <w:divBdr>
        <w:top w:val="none" w:sz="0" w:space="0" w:color="auto"/>
        <w:left w:val="none" w:sz="0" w:space="0" w:color="auto"/>
        <w:bottom w:val="none" w:sz="0" w:space="0" w:color="auto"/>
        <w:right w:val="none" w:sz="0" w:space="0" w:color="auto"/>
      </w:divBdr>
    </w:div>
    <w:div w:id="1411384594">
      <w:bodyDiv w:val="1"/>
      <w:marLeft w:val="0"/>
      <w:marRight w:val="0"/>
      <w:marTop w:val="0"/>
      <w:marBottom w:val="0"/>
      <w:divBdr>
        <w:top w:val="none" w:sz="0" w:space="0" w:color="auto"/>
        <w:left w:val="none" w:sz="0" w:space="0" w:color="auto"/>
        <w:bottom w:val="none" w:sz="0" w:space="0" w:color="auto"/>
        <w:right w:val="none" w:sz="0" w:space="0" w:color="auto"/>
      </w:divBdr>
    </w:div>
    <w:div w:id="1671104914">
      <w:bodyDiv w:val="1"/>
      <w:marLeft w:val="0"/>
      <w:marRight w:val="0"/>
      <w:marTop w:val="0"/>
      <w:marBottom w:val="0"/>
      <w:divBdr>
        <w:top w:val="none" w:sz="0" w:space="0" w:color="auto"/>
        <w:left w:val="none" w:sz="0" w:space="0" w:color="auto"/>
        <w:bottom w:val="none" w:sz="0" w:space="0" w:color="auto"/>
        <w:right w:val="none" w:sz="0" w:space="0" w:color="auto"/>
      </w:divBdr>
    </w:div>
    <w:div w:id="1721438605">
      <w:bodyDiv w:val="1"/>
      <w:marLeft w:val="0"/>
      <w:marRight w:val="0"/>
      <w:marTop w:val="0"/>
      <w:marBottom w:val="0"/>
      <w:divBdr>
        <w:top w:val="none" w:sz="0" w:space="0" w:color="auto"/>
        <w:left w:val="none" w:sz="0" w:space="0" w:color="auto"/>
        <w:bottom w:val="none" w:sz="0" w:space="0" w:color="auto"/>
        <w:right w:val="none" w:sz="0" w:space="0" w:color="auto"/>
      </w:divBdr>
    </w:div>
    <w:div w:id="193370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784EA0DE5E9341912B6B6DDD597463" ma:contentTypeVersion="6" ma:contentTypeDescription="Een nieuw document maken." ma:contentTypeScope="" ma:versionID="388f713fda3e59f62c14c072c8e8f0cb">
  <xsd:schema xmlns:xsd="http://www.w3.org/2001/XMLSchema" xmlns:xs="http://www.w3.org/2001/XMLSchema" xmlns:p="http://schemas.microsoft.com/office/2006/metadata/properties" xmlns:ns2="7a66b8ad-c790-4bdd-8aca-586ea549d6c5" xmlns:ns3="692d8d5b-bcae-4f1b-bd06-da2737c9f79f" targetNamespace="http://schemas.microsoft.com/office/2006/metadata/properties" ma:root="true" ma:fieldsID="c59fef5f990cf4ead169f67d5a42ef24" ns2:_="" ns3:_="">
    <xsd:import namespace="7a66b8ad-c790-4bdd-8aca-586ea549d6c5"/>
    <xsd:import namespace="692d8d5b-bcae-4f1b-bd06-da2737c9f7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6b8ad-c790-4bdd-8aca-586ea549d6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8d5b-bcae-4f1b-bd06-da2737c9f79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2A29AC-F3B1-4F28-8385-332C6F297667}">
  <ds:schemaRefs>
    <ds:schemaRef ds:uri="http://schemas.openxmlformats.org/officeDocument/2006/bibliography"/>
  </ds:schemaRefs>
</ds:datastoreItem>
</file>

<file path=customXml/itemProps2.xml><?xml version="1.0" encoding="utf-8"?>
<ds:datastoreItem xmlns:ds="http://schemas.openxmlformats.org/officeDocument/2006/customXml" ds:itemID="{18CF2370-9883-4D49-B46F-A227205EBBC0}">
  <ds:schemaRefs>
    <ds:schemaRef ds:uri="http://schemas.microsoft.com/sharepoint/v3/contenttype/forms"/>
  </ds:schemaRefs>
</ds:datastoreItem>
</file>

<file path=customXml/itemProps3.xml><?xml version="1.0" encoding="utf-8"?>
<ds:datastoreItem xmlns:ds="http://schemas.openxmlformats.org/officeDocument/2006/customXml" ds:itemID="{0D4F516A-012C-4BF9-B2D4-5ECF4BF4B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6b8ad-c790-4bdd-8aca-586ea549d6c5"/>
    <ds:schemaRef ds:uri="692d8d5b-bcae-4f1b-bd06-da2737c9f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07F6D0-80BD-4338-A30F-8D5924F32496}">
  <ds:schemaRefs>
    <ds:schemaRef ds:uri="http://schemas.microsoft.com/office/infopath/2007/PartnerControls"/>
    <ds:schemaRef ds:uri="http://purl.org/dc/elements/1.1/"/>
    <ds:schemaRef ds:uri="http://schemas.microsoft.com/office/2006/metadata/properties"/>
    <ds:schemaRef ds:uri="7a66b8ad-c790-4bdd-8aca-586ea549d6c5"/>
    <ds:schemaRef ds:uri="http://schemas.microsoft.com/office/2006/documentManagement/types"/>
    <ds:schemaRef ds:uri="http://purl.org/dc/terms/"/>
    <ds:schemaRef ds:uri="http://schemas.openxmlformats.org/package/2006/metadata/core-properties"/>
    <ds:schemaRef ds:uri="http://purl.org/dc/dcmitype/"/>
    <ds:schemaRef ds:uri="692d8d5b-bcae-4f1b-bd06-da2737c9f79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1076</Words>
  <Characters>6695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Concept Raamovereenkomst Bedrijfsafval 2019-2023</vt:lpstr>
    </vt:vector>
  </TitlesOfParts>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 Bedrijfsafval 2019-2023</dc:title>
  <dc:subject/>
  <dc:creator>H.J. van der Wal</dc:creator>
  <cp:keywords/>
  <cp:lastModifiedBy>John Atgier</cp:lastModifiedBy>
  <cp:revision>77</cp:revision>
  <cp:lastPrinted>2019-08-24T06:33:00Z</cp:lastPrinted>
  <dcterms:created xsi:type="dcterms:W3CDTF">2022-12-09T09:15:00Z</dcterms:created>
  <dcterms:modified xsi:type="dcterms:W3CDTF">2024-02-01T14:04:00Z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0x010100CB784EA0DE5E9341912B6B6DDD597463</vt:lpwstr>
  </property>
</Properties>
</file>