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CF5A" w14:textId="76B45ED4" w:rsidR="009C2D70" w:rsidRDefault="009C2D70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r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Programma van Wensen EVAR</w:t>
      </w:r>
    </w:p>
    <w:p w14:paraId="467AA159" w14:textId="77777777" w:rsidR="00763E23" w:rsidRDefault="00763E23">
      <w:pPr>
        <w:rPr>
          <w:rFonts w:ascii="Calibri" w:eastAsia="Times New Roman" w:hAnsi="Calibri" w:cs="Calibri"/>
          <w:sz w:val="20"/>
          <w:szCs w:val="20"/>
          <w:lang w:eastAsia="nl-NL"/>
        </w:rPr>
      </w:pPr>
    </w:p>
    <w:p w14:paraId="29CF81D2" w14:textId="38419194" w:rsidR="009C2D70" w:rsidRDefault="009C2D70">
      <w:pPr>
        <w:rPr>
          <w:rFonts w:ascii="Calibri" w:eastAsia="Times New Roman" w:hAnsi="Calibri" w:cs="Calibri"/>
          <w:sz w:val="20"/>
          <w:szCs w:val="20"/>
          <w:lang w:eastAsia="nl-NL"/>
        </w:rPr>
      </w:pPr>
      <w:r w:rsidRPr="009C2D70">
        <w:rPr>
          <w:rFonts w:ascii="Calibri" w:eastAsia="Times New Roman" w:hAnsi="Calibri" w:cs="Calibri"/>
          <w:sz w:val="20"/>
          <w:szCs w:val="20"/>
          <w:lang w:eastAsia="nl-NL"/>
        </w:rPr>
        <w:t xml:space="preserve">Op de wensen kunnen in totaal max. </w:t>
      </w:r>
      <w:r w:rsidR="00707B8F">
        <w:rPr>
          <w:rFonts w:ascii="Calibri" w:eastAsia="Times New Roman" w:hAnsi="Calibri" w:cs="Calibri"/>
          <w:sz w:val="20"/>
          <w:szCs w:val="20"/>
          <w:lang w:eastAsia="nl-NL"/>
        </w:rPr>
        <w:t>6</w:t>
      </w:r>
      <w:r w:rsidRPr="009C2D70">
        <w:rPr>
          <w:rFonts w:ascii="Calibri" w:eastAsia="Times New Roman" w:hAnsi="Calibri" w:cs="Calibri"/>
          <w:sz w:val="20"/>
          <w:szCs w:val="20"/>
          <w:lang w:eastAsia="nl-NL"/>
        </w:rPr>
        <w:t>00 punten worden gescoord, verdeeld over de volgende aspecten:</w:t>
      </w:r>
    </w:p>
    <w:p w14:paraId="3306EDB7" w14:textId="6284387A" w:rsidR="00282C09" w:rsidRDefault="00282C09" w:rsidP="00282C09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0"/>
          <w:szCs w:val="20"/>
          <w:lang w:eastAsia="nl-NL"/>
        </w:rPr>
      </w:pP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Behandelen van een </w:t>
      </w:r>
      <w:proofErr w:type="spellStart"/>
      <w:r>
        <w:rPr>
          <w:rFonts w:ascii="Calibri" w:eastAsia="Times New Roman" w:hAnsi="Calibri" w:cs="Calibri"/>
          <w:sz w:val="20"/>
          <w:szCs w:val="20"/>
          <w:lang w:eastAsia="nl-NL"/>
        </w:rPr>
        <w:t>infrarenaal</w:t>
      </w:r>
      <w:proofErr w:type="spellEnd"/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 abdominaal aneurysma </w:t>
      </w:r>
      <w:r w:rsidR="002711C3">
        <w:rPr>
          <w:rFonts w:ascii="Calibri" w:eastAsia="Times New Roman" w:hAnsi="Calibri" w:cs="Calibri"/>
          <w:sz w:val="20"/>
          <w:szCs w:val="20"/>
          <w:lang w:eastAsia="nl-NL"/>
        </w:rPr>
        <w:t xml:space="preserve"> - papieren wensen </w:t>
      </w:r>
      <w:r w:rsidR="00A81F53">
        <w:rPr>
          <w:rFonts w:ascii="Calibri" w:eastAsia="Times New Roman" w:hAnsi="Calibri" w:cs="Calibri"/>
          <w:sz w:val="20"/>
          <w:szCs w:val="20"/>
          <w:lang w:eastAsia="nl-NL"/>
        </w:rPr>
        <w:t xml:space="preserve">(2.1) </w:t>
      </w:r>
      <w:r>
        <w:rPr>
          <w:rFonts w:ascii="Calibri" w:eastAsia="Times New Roman" w:hAnsi="Calibri" w:cs="Calibri"/>
          <w:sz w:val="20"/>
          <w:szCs w:val="20"/>
          <w:lang w:eastAsia="nl-NL"/>
        </w:rPr>
        <w:t>– max. 100 punten</w:t>
      </w:r>
    </w:p>
    <w:p w14:paraId="5F0B34AB" w14:textId="47934BA3" w:rsidR="009C2D70" w:rsidRPr="00282C09" w:rsidRDefault="00282C09" w:rsidP="00282C09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0"/>
          <w:szCs w:val="20"/>
          <w:lang w:eastAsia="nl-NL"/>
        </w:rPr>
      </w:pPr>
      <w:r w:rsidRPr="00282C09">
        <w:rPr>
          <w:rFonts w:ascii="Calibri" w:eastAsia="Times New Roman" w:hAnsi="Calibri" w:cs="Calibri"/>
          <w:sz w:val="20"/>
          <w:szCs w:val="20"/>
          <w:lang w:eastAsia="nl-NL"/>
        </w:rPr>
        <w:t>Droge tafeltest</w:t>
      </w:r>
      <w:r w:rsidR="00861607">
        <w:rPr>
          <w:rFonts w:ascii="Calibri" w:eastAsia="Times New Roman" w:hAnsi="Calibri" w:cs="Calibri"/>
          <w:sz w:val="20"/>
          <w:szCs w:val="20"/>
          <w:lang w:eastAsia="nl-NL"/>
        </w:rPr>
        <w:t xml:space="preserve"> </w:t>
      </w:r>
      <w:r w:rsidR="00A81F53">
        <w:rPr>
          <w:rFonts w:ascii="Calibri" w:eastAsia="Times New Roman" w:hAnsi="Calibri" w:cs="Calibri"/>
          <w:sz w:val="20"/>
          <w:szCs w:val="20"/>
          <w:lang w:eastAsia="nl-NL"/>
        </w:rPr>
        <w:t xml:space="preserve">(2.2) </w:t>
      </w:r>
      <w:r w:rsidR="00861607">
        <w:rPr>
          <w:rFonts w:ascii="Calibri" w:eastAsia="Times New Roman" w:hAnsi="Calibri" w:cs="Calibri"/>
          <w:sz w:val="20"/>
          <w:szCs w:val="20"/>
          <w:lang w:eastAsia="nl-NL"/>
        </w:rPr>
        <w:t xml:space="preserve">– max. </w:t>
      </w:r>
      <w:r w:rsidR="002711C3">
        <w:rPr>
          <w:rFonts w:ascii="Calibri" w:eastAsia="Times New Roman" w:hAnsi="Calibri" w:cs="Calibri"/>
          <w:sz w:val="20"/>
          <w:szCs w:val="20"/>
          <w:lang w:eastAsia="nl-NL"/>
        </w:rPr>
        <w:t>5</w:t>
      </w:r>
      <w:r w:rsidR="00861607">
        <w:rPr>
          <w:rFonts w:ascii="Calibri" w:eastAsia="Times New Roman" w:hAnsi="Calibri" w:cs="Calibri"/>
          <w:sz w:val="20"/>
          <w:szCs w:val="20"/>
          <w:lang w:eastAsia="nl-NL"/>
        </w:rPr>
        <w:t>00 punten</w:t>
      </w:r>
    </w:p>
    <w:tbl>
      <w:tblPr>
        <w:tblW w:w="9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8521"/>
      </w:tblGrid>
      <w:tr w:rsidR="00F31486" w:rsidRPr="005660E3" w14:paraId="2A0E869D" w14:textId="77777777" w:rsidTr="00F31486">
        <w:trPr>
          <w:trHeight w:val="34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14:paraId="4168A48D" w14:textId="66BA1B57" w:rsidR="00F31486" w:rsidRPr="005660E3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bookmarkStart w:id="0" w:name="_Hlk170982213"/>
          </w:p>
        </w:tc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14:paraId="667D7A61" w14:textId="77777777" w:rsidR="00F31486" w:rsidRPr="005660E3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Wens</w:t>
            </w:r>
          </w:p>
        </w:tc>
      </w:tr>
      <w:tr w:rsidR="00F31486" w:rsidRPr="00F77D00" w14:paraId="58C75260" w14:textId="77777777" w:rsidTr="00707B8F">
        <w:trPr>
          <w:trHeight w:val="673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3EBBB7" w14:textId="77777777" w:rsidR="00F31486" w:rsidRPr="00A56A83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56A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2.1.</w:t>
            </w:r>
          </w:p>
          <w:p w14:paraId="0339C53E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03A1CC9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3199B44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9D6778D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41118BC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720E07A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EFADA78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3A54CB5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DEBE347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D5EA6AE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F0A70BC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8009D87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6BE92C9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49A53E3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99BA65A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A4F0F07" w14:textId="77777777" w:rsidR="00F61848" w:rsidRPr="00F61848" w:rsidRDefault="00F61848" w:rsidP="00F61848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85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DC37" w14:textId="52ED2757" w:rsidR="00382D84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</w:t>
            </w:r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ehandelen van een </w:t>
            </w:r>
            <w:proofErr w:type="spellStart"/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infrarenaal</w:t>
            </w:r>
            <w:proofErr w:type="spellEnd"/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abdominaal aneurysma</w:t>
            </w:r>
            <w:r w:rsidR="00707B8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– max. 100 punten</w:t>
            </w:r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br/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Ondernemer beschrijft waarom het aangeboden Assortiment voldoende geschikt is voor de behandeling van een </w:t>
            </w:r>
            <w:proofErr w:type="spellStart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infrarenaal</w:t>
            </w:r>
            <w:proofErr w:type="spellEnd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abdominaal aneurysma.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Ondernemer gaat daarbij in op: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a.     Maatvoering en maatrange van de endoprothesen;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 xml:space="preserve">Ondernemer  vult  aanvullend  alle  maten  en  overige  eigenschappen  in </w:t>
            </w:r>
            <w:r w:rsidR="007B70B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het prijzenblad (apart tabblad) </w:t>
            </w:r>
            <w:r w:rsidR="00707B8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b.     Lengte</w:t>
            </w:r>
            <w:r w:rsidR="00DE447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van   de   </w:t>
            </w:r>
            <w:proofErr w:type="spellStart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mainbody</w:t>
            </w:r>
            <w:proofErr w:type="spellEnd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van de endoprothesen en maatvoering van de extensies;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c.     Materiaal van de endoprothesen;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d.     Vorm en buighoek van de endoprothesen;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e.     Ontplooiingsmethodiek</w:t>
            </w:r>
            <w:r w:rsidR="00382D8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 xml:space="preserve">f.     Methodiek ter voorkoming van een </w:t>
            </w:r>
            <w:proofErr w:type="spellStart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endoleak</w:t>
            </w:r>
            <w:proofErr w:type="spellEnd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type 1</w:t>
            </w:r>
            <w:r w:rsidR="00097D37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</w:t>
            </w:r>
            <w:r w:rsidR="00382D8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;</w:t>
            </w:r>
          </w:p>
          <w:p w14:paraId="2745F7C9" w14:textId="5350E35B" w:rsidR="000B5228" w:rsidRPr="00382D84" w:rsidRDefault="00382D84" w:rsidP="00F52B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</w:pPr>
            <w:r w:rsidRPr="00382D84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g.    Sheath size van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het</w:t>
            </w:r>
            <w:r w:rsidRPr="00382D84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382D84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main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body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 delivery system;</w:t>
            </w:r>
            <w:r w:rsidR="00F31486" w:rsidRPr="00382D84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br/>
            </w:r>
          </w:p>
          <w:p w14:paraId="160038CB" w14:textId="3870771C" w:rsidR="00F31486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LUMC  beoordeelt  het  antwoord  op  de  mate  waarin  het  assortiment  een bijdrage  levert  aan  een  succesvolle  behandeling  van  een  </w:t>
            </w:r>
            <w:proofErr w:type="spellStart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infrarenaal</w:t>
            </w:r>
            <w:proofErr w:type="spellEnd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abdominaal aneurysma.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Het plan is maximaal 1 A4</w:t>
            </w:r>
            <w:r w:rsidR="00142A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excl. bijlagen (o.a. overzicht van alle maten etc.)</w:t>
            </w:r>
          </w:p>
          <w:p w14:paraId="218F6E88" w14:textId="77777777" w:rsidR="00F31486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6902662" w14:textId="77777777" w:rsidR="00F31486" w:rsidRPr="00DE4474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nl-NL"/>
              </w:rPr>
            </w:pPr>
            <w:r w:rsidRPr="00DE4474">
              <w:rPr>
                <w:rFonts w:ascii="Calibri" w:eastAsia="Times New Roman" w:hAnsi="Calibri" w:cs="Calibri"/>
                <w:sz w:val="20"/>
                <w:szCs w:val="20"/>
                <w:u w:val="single"/>
                <w:lang w:eastAsia="nl-NL"/>
              </w:rPr>
              <w:t xml:space="preserve">Manier van scoren: </w:t>
            </w:r>
          </w:p>
          <w:p w14:paraId="331D4250" w14:textId="4A93E869" w:rsidR="00F31486" w:rsidRPr="00763E23" w:rsidRDefault="00F31486" w:rsidP="00F52B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Maatvoering</w:t>
            </w:r>
            <w:r w:rsidR="00397A9C"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= informatie, geen punten</w:t>
            </w: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  <w:r w:rsidR="00F77D00"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</w:p>
          <w:p w14:paraId="0485C032" w14:textId="77777777" w:rsidR="00F31486" w:rsidRPr="00763E23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A2AFC6F" w14:textId="4343D138" w:rsidR="00F31486" w:rsidRPr="00763E23" w:rsidRDefault="00F31486" w:rsidP="00F52B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Lengte</w:t>
            </w:r>
            <w:r w:rsidR="00E91993"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</w:t>
            </w: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mainbody</w:t>
            </w:r>
            <w:proofErr w:type="spellEnd"/>
            <w:r w:rsidR="00E91993"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  <w:r w:rsidR="00F77D00"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informatief, geen punten</w:t>
            </w:r>
          </w:p>
          <w:p w14:paraId="7E22DFA0" w14:textId="77777777" w:rsidR="00F31486" w:rsidRPr="00397A9C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AE9EAE6" w14:textId="13D01F55" w:rsidR="00F31486" w:rsidRDefault="00F31486" w:rsidP="00F52B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Materiaal = Informatief</w:t>
            </w:r>
            <w:r w:rsidR="00DE447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g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een punten</w:t>
            </w:r>
          </w:p>
          <w:p w14:paraId="1AE53114" w14:textId="77777777" w:rsidR="00F31486" w:rsidRPr="00EA210E" w:rsidRDefault="00F31486" w:rsidP="00F52BD9">
            <w:pPr>
              <w:pStyle w:val="ListParagraph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5989698" w14:textId="77777777" w:rsidR="00F31486" w:rsidRPr="00EA210E" w:rsidRDefault="00F31486" w:rsidP="00F52B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Vorm en buighoek van de endoprothesen = informatief, geen punten</w:t>
            </w:r>
          </w:p>
          <w:p w14:paraId="29D62641" w14:textId="77777777" w:rsidR="00F31486" w:rsidRPr="00EA210E" w:rsidRDefault="00F31486" w:rsidP="00F52B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78647B5" w14:textId="7234F553" w:rsidR="00F31486" w:rsidRDefault="00F31486" w:rsidP="00F52B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proofErr w:type="spellStart"/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Ontplooing</w:t>
            </w:r>
            <w:proofErr w:type="spellEnd"/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= </w:t>
            </w:r>
            <w:r w:rsidR="00DE447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Informatief, g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een punten.</w:t>
            </w:r>
          </w:p>
          <w:p w14:paraId="1579B828" w14:textId="77777777" w:rsidR="00F31486" w:rsidRPr="00EA210E" w:rsidRDefault="00F31486" w:rsidP="00F52BD9">
            <w:pPr>
              <w:pStyle w:val="ListParagraph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C7F168A" w14:textId="27C4F693" w:rsidR="00F31486" w:rsidRDefault="00F31486" w:rsidP="00F52B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proofErr w:type="spellStart"/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Endoleak</w:t>
            </w:r>
            <w:proofErr w:type="spellEnd"/>
            <w:r w:rsidR="001D6AE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oplossen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= </w:t>
            </w:r>
            <w:proofErr w:type="spellStart"/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Cuff</w:t>
            </w:r>
            <w:proofErr w:type="spellEnd"/>
            <w:r w:rsidR="001D6AE9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kunnen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leveren ja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(=</w:t>
            </w:r>
            <w:r w:rsidR="00F77D0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40</w:t>
            </w:r>
            <w:r w:rsidR="00097D37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punten) 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/nee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(= geen punten).</w:t>
            </w:r>
          </w:p>
          <w:p w14:paraId="02905413" w14:textId="77777777" w:rsidR="00F77D00" w:rsidRPr="00763E23" w:rsidRDefault="00F77D00" w:rsidP="00763E23">
            <w:pPr>
              <w:pStyle w:val="ListParagraph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B4271BB" w14:textId="1364869C" w:rsidR="00F77D00" w:rsidRPr="00F77D00" w:rsidRDefault="00F77D00" w:rsidP="00F52B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63E23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Sheath size van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main </w:t>
            </w:r>
            <w:r w:rsidR="002711C3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body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 </w:t>
            </w:r>
            <w:r w:rsidRPr="00763E23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delivery </w:t>
            </w:r>
            <w:proofErr w:type="spellStart"/>
            <w:r w:rsidRPr="00763E23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systeem</w:t>
            </w:r>
            <w:proofErr w:type="spellEnd"/>
            <w:r w:rsidRPr="00763E23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.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 </w:t>
            </w: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Indien </w:t>
            </w:r>
            <w:proofErr w:type="spellStart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outerdiameter</w:t>
            </w:r>
            <w:proofErr w:type="spellEnd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delivery system </w:t>
            </w:r>
            <w:proofErr w:type="spellStart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main</w:t>
            </w:r>
            <w:r w:rsidR="002711C3"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body</w:t>
            </w:r>
            <w:proofErr w:type="spellEnd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&lt; of = aan 20 French dan  </w:t>
            </w:r>
            <w:r w:rsidR="00397A9C" w:rsidRPr="00430232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60 </w:t>
            </w: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punten. Indien groter dan 0 punten.</w:t>
            </w:r>
          </w:p>
        </w:tc>
      </w:tr>
      <w:tr w:rsidR="00F61848" w:rsidRPr="005660E3" w14:paraId="53DFB799" w14:textId="77777777" w:rsidTr="00F52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000000"/>
          </w:tblBorders>
        </w:tblPrEx>
        <w:trPr>
          <w:trHeight w:val="2850"/>
        </w:trPr>
        <w:tc>
          <w:tcPr>
            <w:tcW w:w="636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AF8D" w14:textId="539EC3F5" w:rsidR="00F61848" w:rsidRPr="00F61848" w:rsidRDefault="00F61848" w:rsidP="00F52B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</w:t>
            </w:r>
            <w:r w:rsidRPr="00F618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.2.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197C92F0" w14:textId="2B33AEC6" w:rsidR="00F61848" w:rsidRDefault="00F61848" w:rsidP="00F618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bookmarkStart w:id="1" w:name="_Hlk167780032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Droge tafeltest</w:t>
            </w:r>
            <w:r w:rsidR="00707B8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– max. </w:t>
            </w:r>
            <w:r w:rsidR="001D6AE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="00707B8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00 punten</w:t>
            </w:r>
          </w:p>
          <w:p w14:paraId="1D977035" w14:textId="3641D338" w:rsidR="00F61848" w:rsidRDefault="00F61848" w:rsidP="00F6184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Er zal een droge tafeltest georganiseerd worden, hiervoor levert Ondernemer </w:t>
            </w:r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een complete </w:t>
            </w:r>
            <w:r w:rsidR="00F5052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</w:t>
            </w:r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aatprotheseprocedure (set) aan voor het behandelen van een </w:t>
            </w:r>
            <w:proofErr w:type="spellStart"/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infrarenaal</w:t>
            </w:r>
            <w:proofErr w:type="spellEnd"/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abdominaal aneurysma. a. met </w:t>
            </w:r>
            <w:proofErr w:type="spellStart"/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suprarenale</w:t>
            </w:r>
            <w:proofErr w:type="spellEnd"/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fixatie b. met een minimale proximale graft diameter van 23 mm c. met </w:t>
            </w:r>
            <w:proofErr w:type="spellStart"/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flared</w:t>
            </w:r>
            <w:proofErr w:type="spellEnd"/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iliacale extensie met een distale diameter van maximaal</w:t>
            </w:r>
            <w:r w:rsidR="00F5052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2</w:t>
            </w:r>
            <w:r w:rsidR="00C7391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4</w:t>
            </w:r>
            <w:r w:rsidR="00F5052B" w:rsidRPr="006C3AFC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mm.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.</w:t>
            </w:r>
          </w:p>
          <w:p w14:paraId="55B86D01" w14:textId="3C75FD8C" w:rsidR="00F61848" w:rsidRDefault="00F61848" w:rsidP="00F6184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Op de volgende </w:t>
            </w:r>
            <w:r w:rsidR="0007170A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3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onderdelen kunnen punten worden gescoord:</w:t>
            </w:r>
          </w:p>
          <w:p w14:paraId="773C898A" w14:textId="77777777" w:rsidR="002040F2" w:rsidRDefault="002040F2" w:rsidP="00F6184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9C02746" w14:textId="0873A951" w:rsidR="00F61848" w:rsidRDefault="00F61848" w:rsidP="00F6184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Gebruikersgemak delivery systeem – manier van scoren</w:t>
            </w:r>
            <w:r w:rsidR="00707B8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=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  <w:r w:rsidR="00707B8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voldoende (50 punten)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goed</w:t>
            </w:r>
            <w:r w:rsidR="00707B8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(125 punten), uitstekend (</w:t>
            </w:r>
            <w:r w:rsidR="0007170A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20</w:t>
            </w:r>
            <w:r w:rsidR="00707B8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 punten)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.</w:t>
            </w:r>
          </w:p>
          <w:p w14:paraId="4BAF7CF3" w14:textId="4C17BBD7" w:rsidR="00F61848" w:rsidRDefault="00F61848" w:rsidP="00F6184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F6184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Zichtbaarheid contralaterale poot onder doorlichting – manier van scoren = voldoende</w:t>
            </w:r>
            <w:r w:rsidR="00707B8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(50 punten)</w:t>
            </w:r>
            <w:r w:rsidRPr="00F6184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goed</w:t>
            </w:r>
            <w:r w:rsidR="00707B8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(125 punten), uitstekend (2</w:t>
            </w:r>
            <w:r w:rsidR="0007170A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</w:t>
            </w:r>
            <w:r w:rsidR="00707B8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0 punten)</w:t>
            </w:r>
            <w:r w:rsidRPr="00F6184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.</w:t>
            </w:r>
            <w:bookmarkEnd w:id="1"/>
          </w:p>
          <w:p w14:paraId="14246913" w14:textId="3D9CAB86" w:rsidR="00F61848" w:rsidRPr="002040F2" w:rsidRDefault="001D6AE9" w:rsidP="002040F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Zichtbaarheid alle markers onder doorlichting – manier van scoren = voldoende</w:t>
            </w:r>
            <w:r w:rsidR="0007170A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(25 punten), goed (60 punten), uitstekend (100 punten)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</w:p>
        </w:tc>
      </w:tr>
      <w:bookmarkEnd w:id="0"/>
    </w:tbl>
    <w:p w14:paraId="48C3B738" w14:textId="4C070FEF" w:rsidR="00A56A83" w:rsidRDefault="00A56A83"/>
    <w:p w14:paraId="169F71EF" w14:textId="3C5D7584" w:rsidR="00A56A83" w:rsidRPr="00A56A83" w:rsidRDefault="00A56A83">
      <w:pPr>
        <w:rPr>
          <w:b/>
          <w:bCs/>
          <w:u w:val="single"/>
        </w:rPr>
      </w:pPr>
      <w:r w:rsidRPr="00A56A83">
        <w:rPr>
          <w:b/>
          <w:bCs/>
          <w:u w:val="single"/>
        </w:rPr>
        <w:lastRenderedPageBreak/>
        <w:t>Beantwoording wens 2.1</w:t>
      </w:r>
    </w:p>
    <w:p w14:paraId="7E1232E3" w14:textId="77777777" w:rsidR="00A56A83" w:rsidRDefault="00A56A83"/>
    <w:tbl>
      <w:tblPr>
        <w:tblW w:w="9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8521"/>
      </w:tblGrid>
      <w:tr w:rsidR="00A56A83" w:rsidRPr="005660E3" w14:paraId="241F9ACD" w14:textId="77777777" w:rsidTr="007974BA">
        <w:trPr>
          <w:trHeight w:val="34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14:paraId="7DE29891" w14:textId="77777777" w:rsidR="00A56A83" w:rsidRPr="005660E3" w:rsidRDefault="00A56A83" w:rsidP="007974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14:paraId="7903DC19" w14:textId="77777777" w:rsidR="00A56A83" w:rsidRPr="005660E3" w:rsidRDefault="00A56A83" w:rsidP="007974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Wens</w:t>
            </w:r>
          </w:p>
        </w:tc>
      </w:tr>
      <w:tr w:rsidR="00A56A83" w:rsidRPr="00F77D00" w14:paraId="0D1A7844" w14:textId="77777777" w:rsidTr="007974BA">
        <w:trPr>
          <w:trHeight w:val="673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827DB7" w14:textId="77777777" w:rsidR="00A56A83" w:rsidRPr="00A56A83" w:rsidRDefault="00A56A83" w:rsidP="007974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56A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2.1.</w:t>
            </w:r>
          </w:p>
          <w:p w14:paraId="081DCE1E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A791974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2D27F10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0614F79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0329373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F4F68FC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47B6CF4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E0FAB92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A360590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580332A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237A188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B3CBEFE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477CEEC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349F37F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70F3F14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EF3CA7E" w14:textId="77777777" w:rsidR="00A56A83" w:rsidRPr="00F61848" w:rsidRDefault="00A56A83" w:rsidP="007974BA">
            <w:pP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</w:tc>
        <w:tc>
          <w:tcPr>
            <w:tcW w:w="85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C10BA" w14:textId="77777777" w:rsidR="00A56A83" w:rsidRDefault="00A56A83" w:rsidP="007974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</w:t>
            </w:r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ehandelen van een </w:t>
            </w:r>
            <w:proofErr w:type="spellStart"/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infrarenaal</w:t>
            </w:r>
            <w:proofErr w:type="spellEnd"/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abdominaal aneurysma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– max. 100 punten</w:t>
            </w:r>
            <w:r w:rsidRPr="005660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br/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Ondernemer beschrijft waarom het aangeboden Assortiment voldoende geschikt is voor de behandeling van een </w:t>
            </w:r>
            <w:proofErr w:type="spellStart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infrarenaal</w:t>
            </w:r>
            <w:proofErr w:type="spellEnd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abdominaal aneurysma.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Ondernemer gaat daarbij in op: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a.     Maatvoering en maatrange van de endoprothesen;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 xml:space="preserve">Ondernemer  vult  aanvullend  alle  maten  en  overige  eigenschappen  in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het prijzenblad (apart tabblad) in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b.     Lengte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van   de   </w:t>
            </w:r>
            <w:proofErr w:type="spellStart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mainbody</w:t>
            </w:r>
            <w:proofErr w:type="spellEnd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van de endoprothesen en maatvoering van de extensies;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c.     Materiaal van de endoprothesen;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d.     Vorm en buighoek van de endoprothesen;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e.     Ontplooiingsmethodiek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;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 xml:space="preserve">f.     Methodiek ter voorkoming van een </w:t>
            </w:r>
            <w:proofErr w:type="spellStart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endoleak</w:t>
            </w:r>
            <w:proofErr w:type="spellEnd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type 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a;</w:t>
            </w:r>
          </w:p>
          <w:p w14:paraId="290A77F4" w14:textId="77777777" w:rsidR="00A56A83" w:rsidRPr="00382D84" w:rsidRDefault="00A56A83" w:rsidP="007974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</w:pPr>
            <w:r w:rsidRPr="00382D84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g.    Sheath size van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het</w:t>
            </w:r>
            <w:r w:rsidRPr="00382D84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382D84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main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body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 delivery system;</w:t>
            </w:r>
            <w:r w:rsidRPr="00382D84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br/>
            </w:r>
          </w:p>
          <w:p w14:paraId="11A890F4" w14:textId="77777777" w:rsidR="00A56A83" w:rsidRDefault="00A56A83" w:rsidP="007974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LUMC  beoordeelt  het  antwoord  op  de  mate  waarin  het  assortiment  een bijdrage  levert  aan  een  succesvolle  behandeling  van  een  </w:t>
            </w:r>
            <w:proofErr w:type="spellStart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infrarenaal</w:t>
            </w:r>
            <w:proofErr w:type="spellEnd"/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abdominaal aneurysma.</w:t>
            </w:r>
            <w:r w:rsidRPr="005660E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br/>
              <w:t>Het plan is maximaal 1 A4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excl. bijlagen (o.a. overzicht van alle maten etc.)</w:t>
            </w:r>
          </w:p>
          <w:p w14:paraId="0ACD94CB" w14:textId="77777777" w:rsidR="00A56A83" w:rsidRDefault="00A56A83" w:rsidP="007974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BD1F369" w14:textId="77777777" w:rsidR="00A56A83" w:rsidRPr="00DE4474" w:rsidRDefault="00A56A83" w:rsidP="007974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nl-NL"/>
              </w:rPr>
            </w:pPr>
            <w:r w:rsidRPr="00DE4474">
              <w:rPr>
                <w:rFonts w:ascii="Calibri" w:eastAsia="Times New Roman" w:hAnsi="Calibri" w:cs="Calibri"/>
                <w:sz w:val="20"/>
                <w:szCs w:val="20"/>
                <w:u w:val="single"/>
                <w:lang w:eastAsia="nl-NL"/>
              </w:rPr>
              <w:t xml:space="preserve">Manier van scoren: </w:t>
            </w:r>
          </w:p>
          <w:p w14:paraId="42516203" w14:textId="4FAE5FC1" w:rsidR="00A56A83" w:rsidRPr="00A56A83" w:rsidRDefault="00A56A83" w:rsidP="00A56A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Maatvoering = informatie, geen punten  </w:t>
            </w:r>
          </w:p>
          <w:p w14:paraId="2C7076F0" w14:textId="6D066B0B" w:rsidR="00A56A83" w:rsidRPr="00A56A83" w:rsidRDefault="00A56A83" w:rsidP="00A56A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Lengtes </w:t>
            </w:r>
            <w:proofErr w:type="spellStart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mainbody</w:t>
            </w:r>
            <w:proofErr w:type="spellEnd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informatief, geen punten</w:t>
            </w:r>
          </w:p>
          <w:p w14:paraId="2E0FAA2D" w14:textId="6F3A8A91" w:rsidR="00A56A83" w:rsidRPr="00A56A83" w:rsidRDefault="00A56A83" w:rsidP="00A56A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Materiaal = Informatief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, g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een punten</w:t>
            </w:r>
          </w:p>
          <w:p w14:paraId="68F88779" w14:textId="247CAA3A" w:rsidR="00A56A83" w:rsidRPr="00A56A83" w:rsidRDefault="00A56A83" w:rsidP="00A56A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Vorm en buighoek van de endoprothesen = informatief, geen punten</w:t>
            </w:r>
          </w:p>
          <w:p w14:paraId="2FE001BF" w14:textId="7BE52FD7" w:rsidR="00A56A83" w:rsidRPr="00A56A83" w:rsidRDefault="00A56A83" w:rsidP="00A56A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proofErr w:type="spellStart"/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Ontplooing</w:t>
            </w:r>
            <w:proofErr w:type="spellEnd"/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=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Informatief, g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een punten.</w:t>
            </w:r>
          </w:p>
          <w:p w14:paraId="55D196BA" w14:textId="79D6275C" w:rsidR="00A56A83" w:rsidRPr="00A56A83" w:rsidRDefault="00A56A83" w:rsidP="00A56A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proofErr w:type="spellStart"/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Endoleak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oplossen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= </w:t>
            </w:r>
            <w:proofErr w:type="spellStart"/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Cuff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kunnen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leveren ja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(=40 punten) </w:t>
            </w:r>
            <w:r w:rsidRPr="00EA210E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/nee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(= geen punten).</w:t>
            </w:r>
          </w:p>
          <w:p w14:paraId="64904100" w14:textId="77777777" w:rsidR="00A56A83" w:rsidRPr="00F77D00" w:rsidRDefault="00A56A83" w:rsidP="00A56A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763E23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Sheath size van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main body </w:t>
            </w:r>
            <w:r w:rsidRPr="00763E23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delivery </w:t>
            </w:r>
            <w:proofErr w:type="spellStart"/>
            <w:r w:rsidRPr="00763E23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systeem</w:t>
            </w:r>
            <w:proofErr w:type="spellEnd"/>
            <w:r w:rsidRPr="00763E23"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>.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 w:eastAsia="nl-NL"/>
              </w:rPr>
              <w:t xml:space="preserve"> </w:t>
            </w: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Indien </w:t>
            </w:r>
            <w:proofErr w:type="spellStart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outerdiameter</w:t>
            </w:r>
            <w:proofErr w:type="spellEnd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delivery system </w:t>
            </w:r>
            <w:proofErr w:type="spellStart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mainbody</w:t>
            </w:r>
            <w:proofErr w:type="spellEnd"/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&lt; of = aan 20 French dan  </w:t>
            </w:r>
            <w:r w:rsidRPr="00430232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60 </w:t>
            </w:r>
            <w:r w:rsidRPr="00763E2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punten. Indien groter dan 0 punten.</w:t>
            </w:r>
          </w:p>
        </w:tc>
      </w:tr>
      <w:tr w:rsidR="00A56A83" w:rsidRPr="005660E3" w14:paraId="0F6730B1" w14:textId="77777777" w:rsidTr="007974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000000"/>
          </w:tblBorders>
        </w:tblPrEx>
        <w:trPr>
          <w:trHeight w:val="2850"/>
        </w:trPr>
        <w:tc>
          <w:tcPr>
            <w:tcW w:w="636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8552" w14:textId="0CFBF161" w:rsidR="00A56A83" w:rsidRPr="00F61848" w:rsidRDefault="00A56A83" w:rsidP="007974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2.1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1D8E19B3" w14:textId="4AFF2DDA" w:rsidR="00A56A83" w:rsidRP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56A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Uw antwoord (max. </w:t>
            </w:r>
            <w:r w:rsidR="002822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+/- </w:t>
            </w:r>
            <w:r w:rsidRPr="00A56A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1 A4</w:t>
            </w:r>
            <w:r w:rsidR="00CD5F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, excl. eventuele bijlagen</w:t>
            </w:r>
            <w:r w:rsidRPr="00A56A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):</w:t>
            </w:r>
          </w:p>
          <w:p w14:paraId="1C7FFD5B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D2D82E7" w14:textId="1373EC3D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E97D736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7C5BB8E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2618FA5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A0D31B2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5DA19B2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4D13210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6FB2DF7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3AAF79F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C9623C9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60F6618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A7E2A5B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9BA7590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B224C28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1CDC9AB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DFC8AD2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464A66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1B6CC5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394DE84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06D5C39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33842A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4A5A2E4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727C1DD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564D17E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6EAA94D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31FE35F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F2FA86B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53730A9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E29A1B6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4C06DA3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D173D41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B47BEE0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7CF2A37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D7398C1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AA4D62D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13D8056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27B4BC1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B4190E1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51B1CF4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1471F02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405EB58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AB19AAD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440A40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9FECFC1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9734CDE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E4569A2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08E7555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5FE6A82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21ED0F5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3D3B32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CF3CD3D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2EA8805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74BD5E6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50088B7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7E6AB87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5CB0829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B3A15C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19D4CDDD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1C3C42A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BE3C8AD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C55EA57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60D53C7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9B13C1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17ABCC4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42398B67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555F9066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A0A477D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36D6ECA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37506F9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0D25BD8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07A8C18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8BDA932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FB6E678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E778C1A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719470AC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0E6FA92B" w14:textId="77777777" w:rsid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</w:p>
          <w:p w14:paraId="2898F7CD" w14:textId="6CB98539" w:rsidR="00A56A83" w:rsidRPr="00A56A83" w:rsidRDefault="00A56A83" w:rsidP="00A56A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56A83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129DD528" w14:textId="3D8E4951" w:rsidR="00F31486" w:rsidRDefault="00F31486"/>
    <w:sectPr w:rsidR="00F31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E4944"/>
    <w:multiLevelType w:val="hybridMultilevel"/>
    <w:tmpl w:val="D1C0372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40248"/>
    <w:multiLevelType w:val="hybridMultilevel"/>
    <w:tmpl w:val="D1C0372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84F9F"/>
    <w:multiLevelType w:val="hybridMultilevel"/>
    <w:tmpl w:val="4184B3F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F052B"/>
    <w:multiLevelType w:val="hybridMultilevel"/>
    <w:tmpl w:val="25688FD4"/>
    <w:lvl w:ilvl="0" w:tplc="11B49E4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296725">
    <w:abstractNumId w:val="0"/>
  </w:num>
  <w:num w:numId="2" w16cid:durableId="1766263125">
    <w:abstractNumId w:val="2"/>
  </w:num>
  <w:num w:numId="3" w16cid:durableId="341785957">
    <w:abstractNumId w:val="3"/>
  </w:num>
  <w:num w:numId="4" w16cid:durableId="680351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47"/>
    <w:rsid w:val="0007170A"/>
    <w:rsid w:val="00097D37"/>
    <w:rsid w:val="000B5228"/>
    <w:rsid w:val="00132C3F"/>
    <w:rsid w:val="00142A23"/>
    <w:rsid w:val="001448E7"/>
    <w:rsid w:val="00154590"/>
    <w:rsid w:val="001D6AE9"/>
    <w:rsid w:val="002040F2"/>
    <w:rsid w:val="002711C3"/>
    <w:rsid w:val="002822BD"/>
    <w:rsid w:val="00282C09"/>
    <w:rsid w:val="00382D84"/>
    <w:rsid w:val="00397A9C"/>
    <w:rsid w:val="00430232"/>
    <w:rsid w:val="004A1E87"/>
    <w:rsid w:val="00563A47"/>
    <w:rsid w:val="00630A9E"/>
    <w:rsid w:val="006834AE"/>
    <w:rsid w:val="00707B8F"/>
    <w:rsid w:val="00763E23"/>
    <w:rsid w:val="007B70BF"/>
    <w:rsid w:val="00861607"/>
    <w:rsid w:val="008A01BD"/>
    <w:rsid w:val="00901D14"/>
    <w:rsid w:val="009C2D70"/>
    <w:rsid w:val="00A56A83"/>
    <w:rsid w:val="00A81F53"/>
    <w:rsid w:val="00B52BB9"/>
    <w:rsid w:val="00C7391E"/>
    <w:rsid w:val="00CD5F92"/>
    <w:rsid w:val="00CE5555"/>
    <w:rsid w:val="00DE4474"/>
    <w:rsid w:val="00E91993"/>
    <w:rsid w:val="00F31486"/>
    <w:rsid w:val="00F5052B"/>
    <w:rsid w:val="00F61848"/>
    <w:rsid w:val="00F7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A4C4"/>
  <w15:chartTrackingRefBased/>
  <w15:docId w15:val="{C854A491-15C3-445E-8921-3BBBCB31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4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486"/>
    <w:pPr>
      <w:ind w:left="720"/>
      <w:contextualSpacing/>
    </w:pPr>
  </w:style>
  <w:style w:type="paragraph" w:styleId="Revision">
    <w:name w:val="Revision"/>
    <w:hidden/>
    <w:uiPriority w:val="99"/>
    <w:semiHidden/>
    <w:rsid w:val="00097D3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Bekema, G.B. (FB-INKOOP)</dc:creator>
  <cp:keywords/>
  <dc:description/>
  <cp:lastModifiedBy>Gerben Bekema</cp:lastModifiedBy>
  <cp:revision>2</cp:revision>
  <dcterms:created xsi:type="dcterms:W3CDTF">2024-07-26T19:03:00Z</dcterms:created>
  <dcterms:modified xsi:type="dcterms:W3CDTF">2024-07-26T19:03:00Z</dcterms:modified>
</cp:coreProperties>
</file>