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098BD" w14:textId="77777777" w:rsidR="0042156F" w:rsidRDefault="0042156F" w:rsidP="0042438E">
      <w:pPr>
        <w:rPr>
          <w:sz w:val="18"/>
          <w:szCs w:val="18"/>
        </w:rPr>
      </w:pPr>
    </w:p>
    <w:p w14:paraId="70404986" w14:textId="77777777" w:rsidR="00B82D01" w:rsidRDefault="00B82D01" w:rsidP="0042438E">
      <w:pPr>
        <w:rPr>
          <w:sz w:val="18"/>
          <w:szCs w:val="18"/>
        </w:rPr>
      </w:pPr>
    </w:p>
    <w:p w14:paraId="6D5182BA" w14:textId="77777777" w:rsidR="00B82D01" w:rsidRDefault="00B82D01" w:rsidP="0042438E">
      <w:pPr>
        <w:rPr>
          <w:sz w:val="18"/>
          <w:szCs w:val="18"/>
        </w:rPr>
      </w:pPr>
    </w:p>
    <w:p w14:paraId="6B110CE2" w14:textId="77777777" w:rsidR="00B82D01" w:rsidRDefault="00B82D01" w:rsidP="0042438E">
      <w:pPr>
        <w:rPr>
          <w:sz w:val="18"/>
          <w:szCs w:val="18"/>
        </w:rPr>
      </w:pPr>
    </w:p>
    <w:p w14:paraId="082828ED" w14:textId="77777777" w:rsidR="00B82D01" w:rsidRDefault="00B82D01" w:rsidP="0042438E">
      <w:pPr>
        <w:rPr>
          <w:sz w:val="18"/>
          <w:szCs w:val="18"/>
        </w:rPr>
      </w:pPr>
    </w:p>
    <w:p w14:paraId="07B6B217" w14:textId="77777777" w:rsidR="00B82D01" w:rsidRDefault="00B82D01" w:rsidP="0042438E">
      <w:pPr>
        <w:rPr>
          <w:sz w:val="18"/>
          <w:szCs w:val="18"/>
        </w:rPr>
      </w:pPr>
    </w:p>
    <w:p w14:paraId="06DAD35B" w14:textId="77777777" w:rsidR="00B82D01" w:rsidRDefault="00B82D01" w:rsidP="0042438E">
      <w:pPr>
        <w:rPr>
          <w:sz w:val="18"/>
          <w:szCs w:val="18"/>
        </w:rPr>
      </w:pPr>
    </w:p>
    <w:p w14:paraId="13EB09FA" w14:textId="77777777" w:rsidR="00B82D01" w:rsidRDefault="00B82D01" w:rsidP="0042438E">
      <w:pPr>
        <w:rPr>
          <w:sz w:val="18"/>
          <w:szCs w:val="18"/>
        </w:rPr>
      </w:pPr>
    </w:p>
    <w:p w14:paraId="3AEA6CF9" w14:textId="77777777" w:rsidR="00B82D01" w:rsidRDefault="00B82D01" w:rsidP="0042438E">
      <w:pPr>
        <w:rPr>
          <w:sz w:val="18"/>
          <w:szCs w:val="18"/>
        </w:rPr>
      </w:pPr>
    </w:p>
    <w:p w14:paraId="4E636C4A" w14:textId="77777777" w:rsidR="00B82D01" w:rsidRDefault="00B82D01" w:rsidP="0042438E">
      <w:pPr>
        <w:rPr>
          <w:sz w:val="18"/>
          <w:szCs w:val="18"/>
        </w:rPr>
      </w:pPr>
    </w:p>
    <w:p w14:paraId="573E38EF" w14:textId="77777777" w:rsidR="00B82D01" w:rsidRDefault="00B82D01" w:rsidP="0042438E">
      <w:pPr>
        <w:rPr>
          <w:sz w:val="18"/>
          <w:szCs w:val="18"/>
        </w:rPr>
      </w:pPr>
    </w:p>
    <w:p w14:paraId="091B11CD" w14:textId="77777777" w:rsidR="00B82D01" w:rsidRDefault="00B82D01" w:rsidP="0042438E">
      <w:pPr>
        <w:rPr>
          <w:sz w:val="18"/>
          <w:szCs w:val="18"/>
        </w:rPr>
      </w:pPr>
    </w:p>
    <w:p w14:paraId="6E86AB4E" w14:textId="77777777" w:rsidR="00B82D01" w:rsidRDefault="00B82D01" w:rsidP="0042438E">
      <w:pPr>
        <w:rPr>
          <w:sz w:val="18"/>
          <w:szCs w:val="18"/>
        </w:rPr>
      </w:pPr>
    </w:p>
    <w:p w14:paraId="3F66B444" w14:textId="77777777" w:rsidR="00B82D01" w:rsidRDefault="00B82D01" w:rsidP="0042438E">
      <w:pPr>
        <w:rPr>
          <w:sz w:val="18"/>
          <w:szCs w:val="18"/>
        </w:rPr>
      </w:pPr>
    </w:p>
    <w:p w14:paraId="621E61F4" w14:textId="77777777" w:rsidR="00B82D01" w:rsidRDefault="00B82D01" w:rsidP="0042438E">
      <w:pPr>
        <w:rPr>
          <w:sz w:val="18"/>
          <w:szCs w:val="18"/>
        </w:rPr>
      </w:pPr>
    </w:p>
    <w:p w14:paraId="42A0B1E5" w14:textId="77777777" w:rsidR="00B82D01" w:rsidRDefault="00B82D01" w:rsidP="0042438E">
      <w:pPr>
        <w:rPr>
          <w:sz w:val="18"/>
          <w:szCs w:val="18"/>
        </w:rPr>
      </w:pPr>
    </w:p>
    <w:p w14:paraId="29D57961" w14:textId="77777777" w:rsidR="00B82D01" w:rsidRDefault="00B82D01" w:rsidP="0042438E">
      <w:pPr>
        <w:rPr>
          <w:sz w:val="18"/>
          <w:szCs w:val="18"/>
        </w:rPr>
      </w:pPr>
    </w:p>
    <w:p w14:paraId="7D9E5A3F" w14:textId="77777777" w:rsidR="00B82D01" w:rsidRDefault="00B82D01" w:rsidP="0042438E">
      <w:pPr>
        <w:rPr>
          <w:sz w:val="18"/>
          <w:szCs w:val="18"/>
        </w:rPr>
      </w:pPr>
    </w:p>
    <w:p w14:paraId="3EF92530" w14:textId="77777777" w:rsidR="00B82D01" w:rsidRDefault="00B82D01" w:rsidP="0042438E">
      <w:pPr>
        <w:rPr>
          <w:sz w:val="18"/>
          <w:szCs w:val="18"/>
        </w:rPr>
      </w:pPr>
    </w:p>
    <w:p w14:paraId="7714777A" w14:textId="5A4429A7" w:rsidR="00B82D01" w:rsidRDefault="00B82D01" w:rsidP="0042438E">
      <w:pPr>
        <w:rPr>
          <w:sz w:val="18"/>
          <w:szCs w:val="18"/>
        </w:rPr>
      </w:pPr>
      <w:r w:rsidRPr="00B82D01">
        <w:rPr>
          <w:b/>
          <w:sz w:val="32"/>
          <w:szCs w:val="18"/>
        </w:rPr>
        <w:t xml:space="preserve">Bijlage 1 </w:t>
      </w:r>
      <w:r w:rsidR="00B55C2D">
        <w:rPr>
          <w:b/>
          <w:sz w:val="32"/>
          <w:szCs w:val="18"/>
        </w:rPr>
        <w:t>–</w:t>
      </w:r>
      <w:r w:rsidRPr="00B82D01">
        <w:rPr>
          <w:b/>
          <w:sz w:val="32"/>
          <w:szCs w:val="18"/>
        </w:rPr>
        <w:t xml:space="preserve"> </w:t>
      </w:r>
      <w:r w:rsidR="00B55C2D">
        <w:rPr>
          <w:b/>
          <w:sz w:val="32"/>
          <w:szCs w:val="18"/>
        </w:rPr>
        <w:t xml:space="preserve">Akkoordverklaring </w:t>
      </w:r>
      <w:r w:rsidRPr="00B82D01">
        <w:rPr>
          <w:b/>
          <w:sz w:val="32"/>
          <w:szCs w:val="18"/>
        </w:rPr>
        <w:t>Programma van Eisen en voorwaarden Aanbesteding</w:t>
      </w:r>
    </w:p>
    <w:p w14:paraId="673889BD"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1EC551FB" w14:textId="77777777" w:rsidTr="005D778F">
        <w:tc>
          <w:tcPr>
            <w:tcW w:w="3120" w:type="dxa"/>
            <w:shd w:val="clear" w:color="auto" w:fill="auto"/>
            <w:tcMar>
              <w:left w:w="0" w:type="dxa"/>
            </w:tcMar>
          </w:tcPr>
          <w:p w14:paraId="7F0912C4"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1A21D3C1" w14:textId="77777777" w:rsidR="005C7363" w:rsidRPr="00A17BF7" w:rsidRDefault="00020DA7" w:rsidP="00A4082E">
            <w:pPr>
              <w:rPr>
                <w:bCs/>
                <w:sz w:val="18"/>
                <w:szCs w:val="18"/>
              </w:rPr>
            </w:pPr>
            <w:r>
              <w:rPr>
                <w:bCs/>
                <w:sz w:val="18"/>
                <w:szCs w:val="18"/>
              </w:rPr>
              <w:t>1</w:t>
            </w:r>
            <w:r w:rsidR="005C7363" w:rsidRPr="00A17BF7">
              <w:rPr>
                <w:bCs/>
                <w:sz w:val="18"/>
                <w:szCs w:val="18"/>
              </w:rPr>
              <w:tab/>
            </w:r>
          </w:p>
        </w:tc>
      </w:tr>
      <w:tr w:rsidR="005C7363" w:rsidRPr="00A17BF7" w14:paraId="46F2335F" w14:textId="77777777" w:rsidTr="005D778F">
        <w:tc>
          <w:tcPr>
            <w:tcW w:w="3120" w:type="dxa"/>
            <w:shd w:val="clear" w:color="auto" w:fill="auto"/>
            <w:tcMar>
              <w:left w:w="0" w:type="dxa"/>
            </w:tcMar>
          </w:tcPr>
          <w:p w14:paraId="12E6CCDF"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3B4E53D0" w14:textId="0A60E8B9" w:rsidR="005C7363" w:rsidRPr="00A17BF7" w:rsidRDefault="00A751AB" w:rsidP="00B82D01">
            <w:pPr>
              <w:rPr>
                <w:bCs/>
                <w:sz w:val="18"/>
                <w:szCs w:val="18"/>
              </w:rPr>
            </w:pPr>
            <w:r w:rsidRPr="00A751AB">
              <w:rPr>
                <w:bCs/>
                <w:sz w:val="18"/>
                <w:szCs w:val="18"/>
              </w:rPr>
              <w:t>Z24 168541</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37203E">
              <w:rPr>
                <w:bCs/>
                <w:sz w:val="18"/>
                <w:szCs w:val="18"/>
              </w:rPr>
            </w:r>
            <w:r w:rsidR="0037203E">
              <w:rPr>
                <w:bCs/>
                <w:sz w:val="18"/>
                <w:szCs w:val="18"/>
              </w:rPr>
              <w:fldChar w:fldCharType="separate"/>
            </w:r>
            <w:r w:rsidR="00F3647C" w:rsidRPr="00A17BF7">
              <w:rPr>
                <w:bCs/>
                <w:sz w:val="18"/>
                <w:szCs w:val="18"/>
              </w:rPr>
              <w:fldChar w:fldCharType="end"/>
            </w:r>
            <w:bookmarkEnd w:id="0"/>
          </w:p>
        </w:tc>
      </w:tr>
      <w:tr w:rsidR="005D778F" w:rsidRPr="00A17BF7" w14:paraId="0B36B479" w14:textId="77777777" w:rsidTr="005D778F">
        <w:tc>
          <w:tcPr>
            <w:tcW w:w="3120" w:type="dxa"/>
            <w:shd w:val="clear" w:color="auto" w:fill="auto"/>
            <w:tcMar>
              <w:left w:w="0" w:type="dxa"/>
            </w:tcMar>
          </w:tcPr>
          <w:p w14:paraId="54A99110" w14:textId="77777777" w:rsidR="005D778F" w:rsidRPr="00A751AB" w:rsidRDefault="005D778F" w:rsidP="00A4082E">
            <w:pPr>
              <w:rPr>
                <w:bCs/>
                <w:sz w:val="18"/>
                <w:szCs w:val="18"/>
              </w:rPr>
            </w:pPr>
            <w:r w:rsidRPr="00A751AB">
              <w:rPr>
                <w:bCs/>
                <w:sz w:val="18"/>
                <w:szCs w:val="18"/>
              </w:rPr>
              <w:t>Betreft Europese aanbesteding</w:t>
            </w:r>
          </w:p>
        </w:tc>
        <w:tc>
          <w:tcPr>
            <w:tcW w:w="7371" w:type="dxa"/>
            <w:shd w:val="clear" w:color="auto" w:fill="auto"/>
          </w:tcPr>
          <w:p w14:paraId="082EEC95" w14:textId="73175E84" w:rsidR="005D778F" w:rsidRPr="00A751AB" w:rsidRDefault="00184C6E" w:rsidP="00A4082E">
            <w:pPr>
              <w:rPr>
                <w:bCs/>
                <w:sz w:val="18"/>
                <w:szCs w:val="18"/>
              </w:rPr>
            </w:pPr>
            <w:r>
              <w:rPr>
                <w:bCs/>
                <w:sz w:val="18"/>
                <w:szCs w:val="18"/>
              </w:rPr>
              <w:t xml:space="preserve">Raamovereenkomst </w:t>
            </w:r>
            <w:r w:rsidR="00A751AB" w:rsidRPr="00A751AB">
              <w:rPr>
                <w:bCs/>
                <w:sz w:val="18"/>
                <w:szCs w:val="18"/>
              </w:rPr>
              <w:t>Kantoorartikelen</w:t>
            </w:r>
          </w:p>
        </w:tc>
      </w:tr>
    </w:tbl>
    <w:p w14:paraId="4CB63D1B" w14:textId="77777777" w:rsidR="005C7363" w:rsidRDefault="005C7363" w:rsidP="0042438E">
      <w:pPr>
        <w:rPr>
          <w:sz w:val="18"/>
          <w:szCs w:val="18"/>
        </w:rPr>
      </w:pPr>
    </w:p>
    <w:p w14:paraId="065302AA" w14:textId="77777777" w:rsidR="005A2A55" w:rsidRPr="00C6037F" w:rsidRDefault="004453BE" w:rsidP="00CD0C37">
      <w:pPr>
        <w:pStyle w:val="Lijstalinea"/>
        <w:numPr>
          <w:ilvl w:val="0"/>
          <w:numId w:val="4"/>
        </w:numPr>
        <w:ind w:left="426" w:hanging="426"/>
        <w:rPr>
          <w:b/>
          <w:sz w:val="18"/>
          <w:szCs w:val="18"/>
        </w:rPr>
      </w:pPr>
      <w:r w:rsidRPr="00C6037F">
        <w:rPr>
          <w:b/>
          <w:sz w:val="18"/>
          <w:szCs w:val="18"/>
        </w:rPr>
        <w:t>Ondergetekende</w:t>
      </w:r>
      <w:r w:rsidR="00583818" w:rsidRPr="00C6037F">
        <w:rPr>
          <w:b/>
          <w:sz w:val="18"/>
          <w:szCs w:val="18"/>
        </w:rPr>
        <w:t xml:space="preserve">, </w:t>
      </w:r>
    </w:p>
    <w:p w14:paraId="3999DCAB" w14:textId="77777777" w:rsidR="005A2A55" w:rsidRPr="00C6037F" w:rsidRDefault="005A2A55" w:rsidP="005A2A55">
      <w:pPr>
        <w:pStyle w:val="Lijstalinea"/>
        <w:ind w:left="426"/>
        <w:rPr>
          <w:b/>
          <w:sz w:val="18"/>
          <w:szCs w:val="18"/>
        </w:rPr>
      </w:pPr>
    </w:p>
    <w:p w14:paraId="5EB36CB4" w14:textId="77777777" w:rsidR="004453BE" w:rsidRPr="00C6037F" w:rsidRDefault="00583818" w:rsidP="005A2A55">
      <w:pPr>
        <w:pStyle w:val="Lijstalinea"/>
        <w:ind w:left="426"/>
        <w:rPr>
          <w:sz w:val="18"/>
          <w:szCs w:val="18"/>
        </w:rPr>
      </w:pPr>
      <w:r w:rsidRPr="00C6037F">
        <w:rPr>
          <w:sz w:val="18"/>
          <w:szCs w:val="18"/>
        </w:rPr>
        <w:t>in zijn hoedanigheid van</w:t>
      </w:r>
      <w:r w:rsidR="004453BE" w:rsidRPr="00C6037F">
        <w:rPr>
          <w:sz w:val="18"/>
          <w:szCs w:val="18"/>
        </w:rPr>
        <w:t>:</w:t>
      </w:r>
    </w:p>
    <w:p w14:paraId="245E1467" w14:textId="77777777" w:rsidR="004453BE" w:rsidRPr="00C6037F" w:rsidRDefault="004453BE" w:rsidP="0042438E">
      <w:pPr>
        <w:rPr>
          <w:sz w:val="18"/>
          <w:szCs w:val="18"/>
        </w:rPr>
      </w:pPr>
    </w:p>
    <w:p w14:paraId="4841732F" w14:textId="77777777" w:rsidR="004453BE" w:rsidRPr="00C6037F" w:rsidRDefault="004453BE" w:rsidP="004E745D">
      <w:pPr>
        <w:ind w:left="426"/>
        <w:rPr>
          <w:i/>
          <w:sz w:val="18"/>
          <w:szCs w:val="18"/>
        </w:rPr>
      </w:pPr>
      <w:r w:rsidRPr="00C6037F">
        <w:rPr>
          <w:i/>
          <w:sz w:val="18"/>
          <w:szCs w:val="18"/>
        </w:rPr>
        <w:t xml:space="preserve">Aanvinken </w:t>
      </w:r>
      <w:r w:rsidR="00CD0C37" w:rsidRPr="00C6037F">
        <w:rPr>
          <w:i/>
          <w:sz w:val="18"/>
          <w:szCs w:val="18"/>
        </w:rPr>
        <w:t>wat van toepassing is</w:t>
      </w:r>
    </w:p>
    <w:p w14:paraId="11EC9BA8" w14:textId="77777777" w:rsidR="004453BE" w:rsidRPr="00C6037F" w:rsidRDefault="00F3647C" w:rsidP="004E745D">
      <w:pPr>
        <w:ind w:left="426"/>
        <w:rPr>
          <w:sz w:val="18"/>
          <w:szCs w:val="18"/>
        </w:rPr>
      </w:pPr>
      <w:r w:rsidRPr="00C6037F">
        <w:rPr>
          <w:sz w:val="18"/>
          <w:szCs w:val="18"/>
        </w:rPr>
        <w:fldChar w:fldCharType="begin">
          <w:ffData>
            <w:name w:val="Selectievakje2"/>
            <w:enabled/>
            <w:calcOnExit w:val="0"/>
            <w:checkBox>
              <w:sizeAuto/>
              <w:default w:val="0"/>
              <w:checked w:val="0"/>
            </w:checkBox>
          </w:ffData>
        </w:fldChar>
      </w:r>
      <w:r w:rsidR="00583818" w:rsidRPr="00C6037F">
        <w:rPr>
          <w:sz w:val="18"/>
          <w:szCs w:val="18"/>
        </w:rPr>
        <w:instrText xml:space="preserve"> FORMCHECKBOX </w:instrText>
      </w:r>
      <w:r w:rsidR="0037203E">
        <w:rPr>
          <w:sz w:val="18"/>
          <w:szCs w:val="18"/>
        </w:rPr>
      </w:r>
      <w:r w:rsidR="0037203E">
        <w:rPr>
          <w:sz w:val="18"/>
          <w:szCs w:val="18"/>
        </w:rPr>
        <w:fldChar w:fldCharType="separate"/>
      </w:r>
      <w:r w:rsidRPr="00C6037F">
        <w:rPr>
          <w:sz w:val="18"/>
          <w:szCs w:val="18"/>
        </w:rPr>
        <w:fldChar w:fldCharType="end"/>
      </w:r>
      <w:r w:rsidR="00583818" w:rsidRPr="00C6037F">
        <w:rPr>
          <w:sz w:val="18"/>
          <w:szCs w:val="18"/>
        </w:rPr>
        <w:t xml:space="preserve"> Zelfstandig </w:t>
      </w:r>
      <w:r w:rsidR="004453BE" w:rsidRPr="00C6037F">
        <w:rPr>
          <w:sz w:val="18"/>
          <w:szCs w:val="18"/>
        </w:rPr>
        <w:t>Inschrijver</w:t>
      </w:r>
    </w:p>
    <w:p w14:paraId="3D1C3DBE" w14:textId="77777777" w:rsidR="004453BE" w:rsidRPr="00C6037F" w:rsidRDefault="00F3647C" w:rsidP="004E745D">
      <w:pPr>
        <w:ind w:left="426"/>
        <w:rPr>
          <w:sz w:val="18"/>
          <w:szCs w:val="18"/>
        </w:rPr>
      </w:pPr>
      <w:r w:rsidRPr="00C6037F">
        <w:rPr>
          <w:sz w:val="18"/>
          <w:szCs w:val="18"/>
        </w:rPr>
        <w:fldChar w:fldCharType="begin">
          <w:ffData>
            <w:name w:val="Selectievakje2"/>
            <w:enabled/>
            <w:calcOnExit w:val="0"/>
            <w:checkBox>
              <w:sizeAuto/>
              <w:default w:val="0"/>
              <w:checked w:val="0"/>
            </w:checkBox>
          </w:ffData>
        </w:fldChar>
      </w:r>
      <w:r w:rsidR="00583818" w:rsidRPr="00C6037F">
        <w:rPr>
          <w:sz w:val="18"/>
          <w:szCs w:val="18"/>
        </w:rPr>
        <w:instrText xml:space="preserve"> FORMCHECKBOX </w:instrText>
      </w:r>
      <w:r w:rsidR="0037203E">
        <w:rPr>
          <w:sz w:val="18"/>
          <w:szCs w:val="18"/>
        </w:rPr>
      </w:r>
      <w:r w:rsidR="0037203E">
        <w:rPr>
          <w:sz w:val="18"/>
          <w:szCs w:val="18"/>
        </w:rPr>
        <w:fldChar w:fldCharType="separate"/>
      </w:r>
      <w:r w:rsidRPr="00C6037F">
        <w:rPr>
          <w:sz w:val="18"/>
          <w:szCs w:val="18"/>
        </w:rPr>
        <w:fldChar w:fldCharType="end"/>
      </w:r>
      <w:r w:rsidR="00583818" w:rsidRPr="00C6037F">
        <w:rPr>
          <w:sz w:val="18"/>
          <w:szCs w:val="18"/>
        </w:rPr>
        <w:t xml:space="preserve"> </w:t>
      </w:r>
      <w:r w:rsidR="004453BE" w:rsidRPr="00C6037F">
        <w:rPr>
          <w:sz w:val="18"/>
          <w:szCs w:val="18"/>
        </w:rPr>
        <w:t>Penvoerder namens zijn Combinatie</w:t>
      </w:r>
    </w:p>
    <w:p w14:paraId="7F798753" w14:textId="77777777" w:rsidR="00583818" w:rsidRPr="00C6037F" w:rsidRDefault="00583818" w:rsidP="0042438E">
      <w:pPr>
        <w:rPr>
          <w:sz w:val="18"/>
          <w:szCs w:val="18"/>
        </w:rPr>
      </w:pPr>
    </w:p>
    <w:p w14:paraId="74496B2B" w14:textId="042DD53B" w:rsidR="00583818" w:rsidRPr="00C6037F" w:rsidRDefault="00583818" w:rsidP="00583818">
      <w:pPr>
        <w:pStyle w:val="Lijstalinea"/>
        <w:numPr>
          <w:ilvl w:val="0"/>
          <w:numId w:val="2"/>
        </w:numPr>
        <w:rPr>
          <w:sz w:val="18"/>
          <w:szCs w:val="18"/>
        </w:rPr>
      </w:pPr>
      <w:r w:rsidRPr="00C6037F">
        <w:rPr>
          <w:sz w:val="18"/>
          <w:szCs w:val="18"/>
        </w:rPr>
        <w:t xml:space="preserve">biedt hierbij zijn Inschrijving aan met kenmerk </w:t>
      </w:r>
      <w:r w:rsidR="00A751AB" w:rsidRPr="00C6037F">
        <w:rPr>
          <w:sz w:val="18"/>
          <w:szCs w:val="18"/>
        </w:rPr>
        <w:t>Z24 168541</w:t>
      </w:r>
    </w:p>
    <w:p w14:paraId="3FA13FBD" w14:textId="77777777" w:rsidR="00583818" w:rsidRPr="00C6037F" w:rsidRDefault="00583818" w:rsidP="0042438E">
      <w:pPr>
        <w:rPr>
          <w:sz w:val="18"/>
          <w:szCs w:val="18"/>
        </w:rPr>
      </w:pPr>
    </w:p>
    <w:p w14:paraId="28171DE3" w14:textId="77777777" w:rsidR="004453BE" w:rsidRPr="00C6037F" w:rsidRDefault="00583818" w:rsidP="004453BE">
      <w:pPr>
        <w:pStyle w:val="Lijstalinea"/>
        <w:numPr>
          <w:ilvl w:val="0"/>
          <w:numId w:val="2"/>
        </w:numPr>
        <w:rPr>
          <w:sz w:val="18"/>
          <w:szCs w:val="18"/>
        </w:rPr>
      </w:pPr>
      <w:r w:rsidRPr="00C6037F">
        <w:rPr>
          <w:sz w:val="18"/>
          <w:szCs w:val="18"/>
        </w:rPr>
        <w:t xml:space="preserve">verklaart </w:t>
      </w:r>
      <w:r w:rsidR="004453BE" w:rsidRPr="00C6037F">
        <w:rPr>
          <w:sz w:val="18"/>
          <w:szCs w:val="18"/>
        </w:rPr>
        <w:t xml:space="preserve">volledig en onvoorwaardelijk te voldoen aan </w:t>
      </w:r>
      <w:r w:rsidRPr="00C6037F">
        <w:rPr>
          <w:sz w:val="18"/>
          <w:szCs w:val="18"/>
        </w:rPr>
        <w:t xml:space="preserve">de onderstaande </w:t>
      </w:r>
      <w:r w:rsidR="004453BE" w:rsidRPr="00C6037F">
        <w:rPr>
          <w:sz w:val="18"/>
          <w:szCs w:val="18"/>
        </w:rPr>
        <w:t>voorwaarden en eisen</w:t>
      </w:r>
      <w:r w:rsidRPr="00C6037F">
        <w:rPr>
          <w:sz w:val="18"/>
          <w:szCs w:val="18"/>
        </w:rPr>
        <w:t>:</w:t>
      </w:r>
    </w:p>
    <w:p w14:paraId="19E25A58" w14:textId="77777777" w:rsidR="00583818" w:rsidRDefault="00583818" w:rsidP="003A1331">
      <w:pPr>
        <w:rPr>
          <w:sz w:val="18"/>
          <w:szCs w:val="18"/>
        </w:rPr>
      </w:pPr>
    </w:p>
    <w:p w14:paraId="1BB0A362" w14:textId="75CF1FE4" w:rsidR="00F30D87" w:rsidRPr="003A1331" w:rsidRDefault="003A1331" w:rsidP="003A1331">
      <w:pPr>
        <w:keepNext/>
        <w:keepLines/>
        <w:spacing w:before="120" w:after="120" w:line="240" w:lineRule="auto"/>
        <w:outlineLvl w:val="0"/>
        <w:rPr>
          <w:rFonts w:eastAsia="Times New Roman" w:cs="Arial"/>
          <w:b/>
          <w:sz w:val="18"/>
          <w:szCs w:val="18"/>
        </w:rPr>
      </w:pPr>
      <w:r>
        <w:rPr>
          <w:rFonts w:eastAsia="Times New Roman" w:cs="Arial"/>
          <w:b/>
          <w:sz w:val="18"/>
          <w:szCs w:val="18"/>
        </w:rPr>
        <w:t xml:space="preserve">      </w:t>
      </w:r>
      <w:r w:rsidRPr="00740FF9">
        <w:rPr>
          <w:rFonts w:eastAsia="Times New Roman" w:cs="Arial"/>
          <w:b/>
          <w:sz w:val="18"/>
          <w:szCs w:val="18"/>
        </w:rPr>
        <w:t xml:space="preserve">Eisen </w:t>
      </w:r>
      <w:r w:rsidRPr="00C6037F">
        <w:rPr>
          <w:b/>
          <w:sz w:val="18"/>
          <w:szCs w:val="18"/>
        </w:rPr>
        <w:t>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rsidRPr="00C6037F" w14:paraId="2FBBA967" w14:textId="77777777" w:rsidTr="00A751AB">
        <w:tc>
          <w:tcPr>
            <w:tcW w:w="850" w:type="dxa"/>
          </w:tcPr>
          <w:p w14:paraId="6278B008" w14:textId="38A9E47C" w:rsidR="00F30D87" w:rsidRPr="00C6037F" w:rsidRDefault="00F30D87" w:rsidP="00740FF9">
            <w:pPr>
              <w:pStyle w:val="Lijstalinea"/>
              <w:numPr>
                <w:ilvl w:val="0"/>
                <w:numId w:val="13"/>
              </w:numPr>
              <w:rPr>
                <w:sz w:val="18"/>
                <w:szCs w:val="18"/>
              </w:rPr>
            </w:pPr>
          </w:p>
        </w:tc>
        <w:tc>
          <w:tcPr>
            <w:tcW w:w="9639" w:type="dxa"/>
            <w:shd w:val="clear" w:color="auto" w:fill="auto"/>
          </w:tcPr>
          <w:p w14:paraId="3FC97C8B" w14:textId="28DCDDA3" w:rsidR="00F30D87" w:rsidRPr="00C6037F" w:rsidRDefault="00F30D87" w:rsidP="00F30D87">
            <w:pPr>
              <w:rPr>
                <w:sz w:val="18"/>
                <w:szCs w:val="18"/>
              </w:rPr>
            </w:pPr>
            <w:r w:rsidRPr="00C6037F">
              <w:rPr>
                <w:sz w:val="18"/>
                <w:szCs w:val="18"/>
              </w:rPr>
              <w:t xml:space="preserve">De Inschrijving is ingericht volgens de procedure zoals beschreven in </w:t>
            </w:r>
            <w:r w:rsidR="00B55C2D">
              <w:rPr>
                <w:sz w:val="18"/>
                <w:szCs w:val="18"/>
              </w:rPr>
              <w:t xml:space="preserve">de Inschrijfleidraad Kantoorartikelen </w:t>
            </w:r>
            <w:r w:rsidRPr="00C6037F">
              <w:rPr>
                <w:sz w:val="18"/>
                <w:szCs w:val="18"/>
              </w:rPr>
              <w:t xml:space="preserve">en bevat de gevraagde en ingevulde bijlagen zoals genoemd in de </w:t>
            </w:r>
            <w:r w:rsidR="00A751AB" w:rsidRPr="00C6037F">
              <w:rPr>
                <w:sz w:val="18"/>
                <w:szCs w:val="18"/>
              </w:rPr>
              <w:t>Inschrijfleidraad Kantoorartikelen bladzijde 3</w:t>
            </w:r>
            <w:r w:rsidRPr="00C6037F">
              <w:rPr>
                <w:sz w:val="18"/>
                <w:szCs w:val="18"/>
              </w:rPr>
              <w:t>.</w:t>
            </w:r>
          </w:p>
        </w:tc>
      </w:tr>
      <w:tr w:rsidR="00F30D87" w:rsidRPr="00C6037F" w14:paraId="4C51E784" w14:textId="77777777" w:rsidTr="00A751AB">
        <w:tc>
          <w:tcPr>
            <w:tcW w:w="850" w:type="dxa"/>
          </w:tcPr>
          <w:p w14:paraId="4D5EA424" w14:textId="3D33BCC3" w:rsidR="00F30D87" w:rsidRPr="00C6037F" w:rsidRDefault="00F30D87" w:rsidP="00740FF9">
            <w:pPr>
              <w:pStyle w:val="Lijstalinea"/>
              <w:numPr>
                <w:ilvl w:val="0"/>
                <w:numId w:val="13"/>
              </w:numPr>
              <w:rPr>
                <w:sz w:val="18"/>
                <w:szCs w:val="18"/>
              </w:rPr>
            </w:pPr>
          </w:p>
        </w:tc>
        <w:tc>
          <w:tcPr>
            <w:tcW w:w="9639" w:type="dxa"/>
            <w:shd w:val="clear" w:color="auto" w:fill="auto"/>
          </w:tcPr>
          <w:p w14:paraId="21EE4175" w14:textId="58021480" w:rsidR="00F30D87" w:rsidRPr="00C6037F" w:rsidRDefault="00F30D87" w:rsidP="00F30D87">
            <w:pPr>
              <w:rPr>
                <w:sz w:val="18"/>
                <w:szCs w:val="18"/>
              </w:rPr>
            </w:pPr>
            <w:r w:rsidRPr="00C6037F">
              <w:rPr>
                <w:sz w:val="18"/>
                <w:szCs w:val="18"/>
              </w:rPr>
              <w:t xml:space="preserve">Inschrijver is bekend en gaat akkoord met de door Opdrachtgever gehanteerde waardering- en beoordelingsmethodiek zoals opgenomen in hoofdstuk </w:t>
            </w:r>
            <w:r w:rsidR="00A751AB" w:rsidRPr="00C6037F">
              <w:rPr>
                <w:sz w:val="18"/>
                <w:szCs w:val="18"/>
              </w:rPr>
              <w:t>4 en 5 van de Inschrijfleidraad Kantoorartikelen</w:t>
            </w:r>
            <w:r w:rsidRPr="00C6037F">
              <w:rPr>
                <w:sz w:val="18"/>
                <w:szCs w:val="18"/>
              </w:rPr>
              <w:t>.</w:t>
            </w:r>
          </w:p>
        </w:tc>
      </w:tr>
      <w:tr w:rsidR="00F30D87" w:rsidRPr="00C6037F" w14:paraId="08398613" w14:textId="77777777" w:rsidTr="00A751AB">
        <w:tc>
          <w:tcPr>
            <w:tcW w:w="850" w:type="dxa"/>
          </w:tcPr>
          <w:p w14:paraId="7D2B8DC3" w14:textId="32DD2707" w:rsidR="00F30D87" w:rsidRPr="00C6037F" w:rsidRDefault="00F30D87" w:rsidP="00740FF9">
            <w:pPr>
              <w:pStyle w:val="Lijstalinea"/>
              <w:numPr>
                <w:ilvl w:val="0"/>
                <w:numId w:val="13"/>
              </w:numPr>
              <w:rPr>
                <w:sz w:val="18"/>
                <w:szCs w:val="18"/>
              </w:rPr>
            </w:pPr>
          </w:p>
        </w:tc>
        <w:tc>
          <w:tcPr>
            <w:tcW w:w="9639" w:type="dxa"/>
            <w:shd w:val="clear" w:color="auto" w:fill="auto"/>
          </w:tcPr>
          <w:p w14:paraId="600057EA" w14:textId="09CF8028" w:rsidR="00F30D87" w:rsidRPr="00C6037F" w:rsidRDefault="00F30D87" w:rsidP="00F30D87">
            <w:pPr>
              <w:rPr>
                <w:sz w:val="18"/>
                <w:szCs w:val="18"/>
              </w:rPr>
            </w:pPr>
            <w:r w:rsidRPr="00C6037F">
              <w:rPr>
                <w:sz w:val="18"/>
                <w:szCs w:val="18"/>
              </w:rPr>
              <w:t xml:space="preserve">Bij de beantwoording van de </w:t>
            </w:r>
            <w:r w:rsidR="00B55C2D">
              <w:rPr>
                <w:sz w:val="18"/>
                <w:szCs w:val="18"/>
              </w:rPr>
              <w:t xml:space="preserve">subgunningscriteria </w:t>
            </w:r>
            <w:r w:rsidRPr="00C6037F">
              <w:rPr>
                <w:sz w:val="18"/>
                <w:szCs w:val="18"/>
              </w:rPr>
              <w:t xml:space="preserve">geldt het aangegeven maximum aantal pagina’s. Indien de beantwoording van een </w:t>
            </w:r>
            <w:r w:rsidR="00B55C2D">
              <w:rPr>
                <w:sz w:val="18"/>
                <w:szCs w:val="18"/>
              </w:rPr>
              <w:t xml:space="preserve">subgunningscriteria </w:t>
            </w:r>
            <w:r w:rsidRPr="00C6037F">
              <w:rPr>
                <w:sz w:val="18"/>
                <w:szCs w:val="18"/>
              </w:rPr>
              <w:t>uit meer dan het voorgeschreven aantal pagina’s bestaat, worden de extra pagina’s niet in de beoordeling meegenomen.</w:t>
            </w:r>
          </w:p>
        </w:tc>
      </w:tr>
    </w:tbl>
    <w:p w14:paraId="471F6613" w14:textId="77777777" w:rsidR="003A1331" w:rsidRPr="00C6037F" w:rsidRDefault="003A1331" w:rsidP="004E745D">
      <w:pPr>
        <w:rPr>
          <w:b/>
          <w:sz w:val="18"/>
          <w:szCs w:val="18"/>
        </w:rPr>
      </w:pPr>
    </w:p>
    <w:p w14:paraId="278A16ED" w14:textId="7D6C996B" w:rsidR="004163F7" w:rsidRPr="003A1331" w:rsidRDefault="003A1331" w:rsidP="003A1331">
      <w:pPr>
        <w:keepNext/>
        <w:keepLines/>
        <w:spacing w:before="120" w:after="120" w:line="240" w:lineRule="auto"/>
        <w:outlineLvl w:val="0"/>
        <w:rPr>
          <w:rFonts w:eastAsia="Times New Roman" w:cs="Arial"/>
          <w:b/>
          <w:sz w:val="18"/>
          <w:szCs w:val="18"/>
        </w:rPr>
      </w:pPr>
      <w:r>
        <w:rPr>
          <w:rFonts w:eastAsia="Times New Roman" w:cs="Arial"/>
          <w:b/>
          <w:sz w:val="18"/>
          <w:szCs w:val="18"/>
        </w:rPr>
        <w:t xml:space="preserve">      Eisen met betrekking tot </w:t>
      </w:r>
      <w:r w:rsidR="004163F7" w:rsidRPr="003A1331">
        <w:rPr>
          <w:rFonts w:eastAsia="Times New Roman" w:cs="Arial"/>
          <w:b/>
          <w:sz w:val="18"/>
          <w:szCs w:val="18"/>
        </w:rPr>
        <w:t xml:space="preserve">Juridische </w:t>
      </w:r>
      <w:r w:rsidR="00152CE4" w:rsidRPr="003A1331">
        <w:rPr>
          <w:rFonts w:eastAsia="Times New Roman" w:cs="Arial"/>
          <w:b/>
          <w:sz w:val="18"/>
          <w:szCs w:val="18"/>
        </w:rPr>
        <w:t xml:space="preserve">en Commerciële </w:t>
      </w:r>
      <w:r w:rsidR="0023295B" w:rsidRPr="003A1331">
        <w:rPr>
          <w:rFonts w:eastAsia="Times New Roman" w:cs="Arial"/>
          <w:b/>
          <w:sz w:val="18"/>
          <w:szCs w:val="18"/>
        </w:rPr>
        <w:t>E</w:t>
      </w:r>
      <w:r w:rsidR="00152CE4" w:rsidRPr="003A1331">
        <w:rPr>
          <w:rFonts w:eastAsia="Times New Roman" w:cs="Arial"/>
          <w:b/>
          <w:sz w:val="18"/>
          <w:szCs w:val="18"/>
        </w:rPr>
        <w:t>isen</w:t>
      </w:r>
    </w:p>
    <w:tbl>
      <w:tblPr>
        <w:tblStyle w:val="Tabelraster"/>
        <w:tblW w:w="10489" w:type="dxa"/>
        <w:tblInd w:w="534" w:type="dxa"/>
        <w:tblLook w:val="04A0" w:firstRow="1" w:lastRow="0" w:firstColumn="1" w:lastColumn="0" w:noHBand="0" w:noVBand="1"/>
      </w:tblPr>
      <w:tblGrid>
        <w:gridCol w:w="850"/>
        <w:gridCol w:w="9639"/>
      </w:tblGrid>
      <w:tr w:rsidR="000F072F" w:rsidRPr="00C6037F" w14:paraId="249903C5" w14:textId="77777777" w:rsidTr="004E745D">
        <w:tc>
          <w:tcPr>
            <w:tcW w:w="850" w:type="dxa"/>
          </w:tcPr>
          <w:p w14:paraId="779E5172" w14:textId="5CC01E40" w:rsidR="000F072F" w:rsidRPr="00C6037F" w:rsidRDefault="000F072F" w:rsidP="00740FF9">
            <w:pPr>
              <w:pStyle w:val="Lijstalinea"/>
              <w:numPr>
                <w:ilvl w:val="0"/>
                <w:numId w:val="13"/>
              </w:numPr>
              <w:rPr>
                <w:sz w:val="18"/>
                <w:szCs w:val="18"/>
              </w:rPr>
            </w:pPr>
          </w:p>
        </w:tc>
        <w:tc>
          <w:tcPr>
            <w:tcW w:w="9639" w:type="dxa"/>
          </w:tcPr>
          <w:p w14:paraId="0FA769F8" w14:textId="731FA5C3" w:rsidR="000F072F" w:rsidRPr="00C6037F" w:rsidRDefault="000F072F" w:rsidP="006D7DEF">
            <w:pPr>
              <w:rPr>
                <w:sz w:val="18"/>
                <w:szCs w:val="18"/>
              </w:rPr>
            </w:pPr>
            <w:r w:rsidRPr="00C6037F">
              <w:rPr>
                <w:sz w:val="18"/>
                <w:szCs w:val="18"/>
              </w:rPr>
              <w:t>Een Inschrijver accepteert de concept Raamovereenkomst</w:t>
            </w:r>
            <w:r w:rsidR="00A751AB" w:rsidRPr="00C6037F">
              <w:rPr>
                <w:sz w:val="18"/>
                <w:szCs w:val="18"/>
              </w:rPr>
              <w:t xml:space="preserve"> e</w:t>
            </w:r>
            <w:r w:rsidRPr="00C6037F">
              <w:rPr>
                <w:sz w:val="18"/>
                <w:szCs w:val="18"/>
              </w:rPr>
              <w:t>n de</w:t>
            </w:r>
            <w:r w:rsidR="006D7DEF" w:rsidRPr="00C6037F">
              <w:rPr>
                <w:sz w:val="18"/>
                <w:szCs w:val="18"/>
              </w:rPr>
              <w:t xml:space="preserve"> Algemene inkoopvoorwaarden voor leveringen en diensten voor de gemeenten Bergen, Uitgeest, Castricum, Heiloo en de werkorganisatie BUCH</w:t>
            </w:r>
            <w:r w:rsidR="00A751AB" w:rsidRPr="00C6037F">
              <w:rPr>
                <w:sz w:val="18"/>
                <w:szCs w:val="18"/>
              </w:rPr>
              <w:t xml:space="preserve"> </w:t>
            </w:r>
            <w:r w:rsidRPr="00C6037F">
              <w:rPr>
                <w:sz w:val="18"/>
                <w:szCs w:val="18"/>
              </w:rPr>
              <w:t>inclusief de bij de Nota van Inlichtingen geaccepteerde tekstwijzigingen onvoorwaardelijk door ondertekening van deze Bijlage. Instemming met de tekst uit de concept Raam</w:t>
            </w:r>
            <w:r w:rsidR="00020DA7" w:rsidRPr="00C6037F">
              <w:rPr>
                <w:sz w:val="18"/>
                <w:szCs w:val="18"/>
              </w:rPr>
              <w:t>overeenkomst</w:t>
            </w:r>
            <w:r w:rsidR="00A751AB" w:rsidRPr="00C6037F">
              <w:rPr>
                <w:sz w:val="18"/>
                <w:szCs w:val="18"/>
              </w:rPr>
              <w:t xml:space="preserve"> d</w:t>
            </w:r>
            <w:r w:rsidR="006D7DEF" w:rsidRPr="00C6037F">
              <w:rPr>
                <w:sz w:val="18"/>
                <w:szCs w:val="18"/>
              </w:rPr>
              <w:t>e Algemene inkoopvoorwaarden voor leveringen en diensten voor de gemeenten Bergen, Uitgeest, Castricum, Heiloo en de werkorganisatie BUCH</w:t>
            </w:r>
            <w:r w:rsidRPr="00C6037F">
              <w:rPr>
                <w:sz w:val="18"/>
                <w:szCs w:val="18"/>
              </w:rPr>
              <w:t xml:space="preserve"> geldt als </w:t>
            </w:r>
            <w:r w:rsidR="0023295B" w:rsidRPr="00C6037F">
              <w:rPr>
                <w:sz w:val="18"/>
                <w:szCs w:val="18"/>
              </w:rPr>
              <w:t>Eis</w:t>
            </w:r>
            <w:r w:rsidRPr="00C6037F">
              <w:rPr>
                <w:sz w:val="18"/>
                <w:szCs w:val="18"/>
              </w:rPr>
              <w:t>. Een Inschrijving die enige vorm van voorbehoud betreffende de contractvoorwaarden bevat kan worden beschouwd als een Inschrijving onder voorwaarden. In dat geval wordt de Inschrijving terzijde gelegd.</w:t>
            </w:r>
          </w:p>
        </w:tc>
      </w:tr>
      <w:tr w:rsidR="00F30D87" w:rsidRPr="00C6037F" w14:paraId="46959BCC" w14:textId="77777777" w:rsidTr="004E745D">
        <w:tc>
          <w:tcPr>
            <w:tcW w:w="850" w:type="dxa"/>
          </w:tcPr>
          <w:p w14:paraId="1D326AA5" w14:textId="0CEF2045" w:rsidR="00F30D87" w:rsidRPr="00C6037F" w:rsidRDefault="00F30D87" w:rsidP="00740FF9">
            <w:pPr>
              <w:pStyle w:val="Lijstalinea"/>
              <w:numPr>
                <w:ilvl w:val="0"/>
                <w:numId w:val="13"/>
              </w:numPr>
              <w:rPr>
                <w:sz w:val="18"/>
                <w:szCs w:val="18"/>
              </w:rPr>
            </w:pPr>
          </w:p>
        </w:tc>
        <w:tc>
          <w:tcPr>
            <w:tcW w:w="9639" w:type="dxa"/>
          </w:tcPr>
          <w:p w14:paraId="42475BB2" w14:textId="486BD395" w:rsidR="00F30D87" w:rsidRPr="00C6037F" w:rsidRDefault="00F30D87" w:rsidP="00F30D87">
            <w:pPr>
              <w:rPr>
                <w:sz w:val="18"/>
                <w:szCs w:val="18"/>
              </w:rPr>
            </w:pPr>
            <w:r w:rsidRPr="00C6037F">
              <w:rPr>
                <w:sz w:val="18"/>
                <w:szCs w:val="18"/>
              </w:rPr>
              <w:t>Inschrijver vrijwaart Opdrachtgever voor eventuele aanspraken van de Belastingdienst.</w:t>
            </w:r>
          </w:p>
        </w:tc>
      </w:tr>
      <w:tr w:rsidR="00F30D87" w:rsidRPr="00C6037F" w14:paraId="2503CEF5" w14:textId="77777777" w:rsidTr="004E745D">
        <w:tc>
          <w:tcPr>
            <w:tcW w:w="850" w:type="dxa"/>
          </w:tcPr>
          <w:p w14:paraId="7486BCAB" w14:textId="2BDBA52F" w:rsidR="00F30D87" w:rsidRPr="00C6037F" w:rsidRDefault="00F30D87" w:rsidP="00740FF9">
            <w:pPr>
              <w:pStyle w:val="Lijstalinea"/>
              <w:numPr>
                <w:ilvl w:val="0"/>
                <w:numId w:val="13"/>
              </w:numPr>
              <w:rPr>
                <w:sz w:val="18"/>
                <w:szCs w:val="18"/>
              </w:rPr>
            </w:pPr>
          </w:p>
        </w:tc>
        <w:tc>
          <w:tcPr>
            <w:tcW w:w="9639" w:type="dxa"/>
          </w:tcPr>
          <w:p w14:paraId="6E434039" w14:textId="6BA0E201" w:rsidR="00F30D87" w:rsidRPr="00C6037F" w:rsidRDefault="00F30D87" w:rsidP="00F30D87">
            <w:pPr>
              <w:rPr>
                <w:sz w:val="18"/>
                <w:szCs w:val="18"/>
              </w:rPr>
            </w:pPr>
            <w:r w:rsidRPr="00C6037F">
              <w:rPr>
                <w:sz w:val="18"/>
                <w:szCs w:val="18"/>
              </w:rPr>
              <w:t>Inschrijver neemt afdoende maatregelen in het kader van de inleners aansprakelijkheid en de Wet Ketenaansprakelijkheid. Inschrijver overlegt hiervoor op verzoek van Opdrachtgever de benodigde documenten en rapporteert hierover.</w:t>
            </w:r>
          </w:p>
        </w:tc>
      </w:tr>
      <w:tr w:rsidR="00740FF9" w:rsidRPr="00C6037F" w14:paraId="6C3B7E96" w14:textId="77777777" w:rsidTr="004E745D">
        <w:tc>
          <w:tcPr>
            <w:tcW w:w="850" w:type="dxa"/>
          </w:tcPr>
          <w:p w14:paraId="342ED653" w14:textId="6B2785F4" w:rsidR="00740FF9" w:rsidRPr="00C6037F" w:rsidRDefault="00740FF9" w:rsidP="00740FF9">
            <w:pPr>
              <w:pStyle w:val="Lijstalinea"/>
              <w:numPr>
                <w:ilvl w:val="0"/>
                <w:numId w:val="13"/>
              </w:numPr>
              <w:rPr>
                <w:sz w:val="18"/>
                <w:szCs w:val="18"/>
              </w:rPr>
            </w:pPr>
          </w:p>
        </w:tc>
        <w:tc>
          <w:tcPr>
            <w:tcW w:w="9639" w:type="dxa"/>
          </w:tcPr>
          <w:p w14:paraId="5E25404F" w14:textId="77777777" w:rsidR="00740FF9" w:rsidRPr="00C6037F" w:rsidRDefault="00740FF9" w:rsidP="00740FF9">
            <w:pPr>
              <w:rPr>
                <w:sz w:val="18"/>
                <w:szCs w:val="18"/>
              </w:rPr>
            </w:pPr>
            <w:r w:rsidRPr="00C6037F">
              <w:rPr>
                <w:sz w:val="18"/>
                <w:szCs w:val="18"/>
              </w:rPr>
              <w:t xml:space="preserve">Verplichtingen belastingen, milieubescherming en arbeidsvoorwaarden </w:t>
            </w:r>
          </w:p>
          <w:p w14:paraId="4890719D" w14:textId="77777777" w:rsidR="00740FF9" w:rsidRPr="00C6037F" w:rsidRDefault="00740FF9" w:rsidP="00740FF9">
            <w:pPr>
              <w:rPr>
                <w:sz w:val="18"/>
                <w:szCs w:val="18"/>
              </w:rPr>
            </w:pPr>
            <w:r w:rsidRPr="00C6037F">
              <w:rPr>
                <w:sz w:val="18"/>
                <w:szCs w:val="18"/>
              </w:rPr>
              <w:t xml:space="preserve">1 Opdrachtnemers dienen bij het opstellen van hun Inschrijving rekening te hebben gehouden met de verplichtingen uit hoofde van de bepalingen inzake de arbeidsbescherming en de arbeidsvoorwaarden die gelden in het land waar de opdracht wordt uitgevoerd, zoals bedoeld in artikel 2.81 lid 2 Aanbestedingswet 2012. </w:t>
            </w:r>
          </w:p>
          <w:p w14:paraId="686380C1" w14:textId="77777777" w:rsidR="00740FF9" w:rsidRPr="00C6037F" w:rsidRDefault="00740FF9" w:rsidP="00740FF9">
            <w:pPr>
              <w:rPr>
                <w:sz w:val="18"/>
                <w:szCs w:val="18"/>
              </w:rPr>
            </w:pPr>
          </w:p>
          <w:p w14:paraId="4C4F5B75" w14:textId="77777777" w:rsidR="00740FF9" w:rsidRPr="00C6037F" w:rsidRDefault="00740FF9" w:rsidP="00740FF9">
            <w:pPr>
              <w:rPr>
                <w:sz w:val="18"/>
                <w:szCs w:val="18"/>
              </w:rPr>
            </w:pPr>
            <w:r w:rsidRPr="00C6037F">
              <w:rPr>
                <w:sz w:val="18"/>
                <w:szCs w:val="18"/>
              </w:rPr>
              <w:t xml:space="preserve">Kennis omtrent belastingen en milieubescherming, arbeidsvoorwaarden en arbeidsbescherming kunnen Inschrijvers, voor zover het gaat om uitvoering in Nederland, verkrijgen bij: </w:t>
            </w:r>
          </w:p>
          <w:p w14:paraId="1B746E33" w14:textId="77777777" w:rsidR="00740FF9" w:rsidRPr="00C6037F" w:rsidRDefault="00740FF9" w:rsidP="00740FF9">
            <w:pPr>
              <w:rPr>
                <w:sz w:val="18"/>
                <w:szCs w:val="18"/>
              </w:rPr>
            </w:pPr>
            <w:r w:rsidRPr="00C6037F">
              <w:rPr>
                <w:sz w:val="18"/>
                <w:szCs w:val="18"/>
              </w:rPr>
              <w:t>−</w:t>
            </w:r>
            <w:r w:rsidRPr="00C6037F">
              <w:rPr>
                <w:sz w:val="18"/>
                <w:szCs w:val="18"/>
              </w:rPr>
              <w:tab/>
              <w:t xml:space="preserve">de Belastingdienst, www.belastingdienst.nl </w:t>
            </w:r>
          </w:p>
          <w:p w14:paraId="5CB45412" w14:textId="77777777" w:rsidR="00740FF9" w:rsidRPr="00C6037F" w:rsidRDefault="00740FF9" w:rsidP="00740FF9">
            <w:pPr>
              <w:rPr>
                <w:sz w:val="18"/>
                <w:szCs w:val="18"/>
              </w:rPr>
            </w:pPr>
            <w:r w:rsidRPr="00C6037F">
              <w:rPr>
                <w:sz w:val="18"/>
                <w:szCs w:val="18"/>
              </w:rPr>
              <w:t>−</w:t>
            </w:r>
            <w:r w:rsidRPr="00C6037F">
              <w:rPr>
                <w:sz w:val="18"/>
                <w:szCs w:val="18"/>
              </w:rPr>
              <w:tab/>
              <w:t xml:space="preserve">het Ministerie van Infrastructuur en Milieu, www.rijksoverheid.nl/ministeries/ienm </w:t>
            </w:r>
          </w:p>
          <w:p w14:paraId="0D0A2390" w14:textId="77777777" w:rsidR="00740FF9" w:rsidRPr="00C6037F" w:rsidRDefault="00740FF9" w:rsidP="00740FF9">
            <w:pPr>
              <w:rPr>
                <w:sz w:val="18"/>
                <w:szCs w:val="18"/>
              </w:rPr>
            </w:pPr>
            <w:r w:rsidRPr="00C6037F">
              <w:rPr>
                <w:sz w:val="18"/>
                <w:szCs w:val="18"/>
              </w:rPr>
              <w:t>−</w:t>
            </w:r>
            <w:r w:rsidRPr="00C6037F">
              <w:rPr>
                <w:sz w:val="18"/>
                <w:szCs w:val="18"/>
              </w:rPr>
              <w:tab/>
              <w:t xml:space="preserve">het Ministerie van Sociale Zaken en Werkgelegenheid, www.rijksoverheid.nl/ministeries/szw </w:t>
            </w:r>
          </w:p>
          <w:p w14:paraId="590309CD" w14:textId="77777777" w:rsidR="00740FF9" w:rsidRPr="00C6037F" w:rsidRDefault="00740FF9" w:rsidP="00740FF9">
            <w:pPr>
              <w:rPr>
                <w:sz w:val="18"/>
                <w:szCs w:val="18"/>
              </w:rPr>
            </w:pPr>
          </w:p>
          <w:p w14:paraId="649BEA0B" w14:textId="77777777" w:rsidR="00740FF9" w:rsidRPr="00C6037F" w:rsidRDefault="00740FF9" w:rsidP="00740FF9">
            <w:pPr>
              <w:rPr>
                <w:sz w:val="18"/>
                <w:szCs w:val="18"/>
              </w:rPr>
            </w:pPr>
            <w:r w:rsidRPr="00C6037F">
              <w:rPr>
                <w:sz w:val="18"/>
                <w:szCs w:val="18"/>
              </w:rPr>
              <w:t>2. Opdrachtnemer handelt bij uitvoering van deze Raamovereenkomst conform de (Nederlandse en Europese) wetten, verordeningen, maatregelen en voorschriften - zoals (</w:t>
            </w:r>
            <w:proofErr w:type="spellStart"/>
            <w:r w:rsidRPr="00C6037F">
              <w:rPr>
                <w:sz w:val="18"/>
                <w:szCs w:val="18"/>
              </w:rPr>
              <w:t>NEN-normen</w:t>
            </w:r>
            <w:proofErr w:type="spellEnd"/>
            <w:r w:rsidRPr="00C6037F">
              <w:rPr>
                <w:sz w:val="18"/>
                <w:szCs w:val="18"/>
              </w:rPr>
              <w:t xml:space="preserve">), ARBO- en hygiëne-wetgeving- die door de Rijksoverheid, de provinciale en/of gemeentelijke overheid dan wel door andere daartoe aangewezen organen zijn vastgesteld ten aanzien van de te leveren producten. </w:t>
            </w:r>
          </w:p>
          <w:p w14:paraId="4C6E8967" w14:textId="77777777" w:rsidR="00740FF9" w:rsidRPr="00C6037F" w:rsidRDefault="00740FF9" w:rsidP="00740FF9">
            <w:pPr>
              <w:rPr>
                <w:sz w:val="18"/>
                <w:szCs w:val="18"/>
              </w:rPr>
            </w:pPr>
          </w:p>
          <w:p w14:paraId="03E11050" w14:textId="479A135A" w:rsidR="00740FF9" w:rsidRPr="00C6037F" w:rsidRDefault="00740FF9" w:rsidP="00740FF9">
            <w:pPr>
              <w:rPr>
                <w:sz w:val="18"/>
                <w:szCs w:val="18"/>
              </w:rPr>
            </w:pPr>
            <w:r w:rsidRPr="00C6037F">
              <w:rPr>
                <w:sz w:val="18"/>
                <w:szCs w:val="18"/>
              </w:rPr>
              <w:t>3. Opdrachtnemer heeft een signalerings- en meldingsplicht ten aanzien van storingen of andere belemmeringen voor de dienstverlening aan Opdrachtgever.</w:t>
            </w:r>
          </w:p>
        </w:tc>
      </w:tr>
      <w:tr w:rsidR="00F30D87" w:rsidRPr="00C6037F" w14:paraId="71EA740C" w14:textId="77777777" w:rsidTr="004E745D">
        <w:tc>
          <w:tcPr>
            <w:tcW w:w="850" w:type="dxa"/>
          </w:tcPr>
          <w:p w14:paraId="1E275769" w14:textId="5B61A488" w:rsidR="00F30D87" w:rsidRPr="00C6037F" w:rsidRDefault="00F30D87" w:rsidP="00740FF9">
            <w:pPr>
              <w:pStyle w:val="Lijstalinea"/>
              <w:numPr>
                <w:ilvl w:val="0"/>
                <w:numId w:val="13"/>
              </w:numPr>
              <w:rPr>
                <w:sz w:val="18"/>
                <w:szCs w:val="18"/>
              </w:rPr>
            </w:pPr>
          </w:p>
        </w:tc>
        <w:tc>
          <w:tcPr>
            <w:tcW w:w="9639" w:type="dxa"/>
          </w:tcPr>
          <w:p w14:paraId="50308EFE" w14:textId="1D5E043F" w:rsidR="00F30D87" w:rsidRPr="00C6037F" w:rsidRDefault="00F30D87" w:rsidP="00F30D87">
            <w:pPr>
              <w:rPr>
                <w:sz w:val="18"/>
                <w:szCs w:val="18"/>
              </w:rPr>
            </w:pPr>
            <w:r w:rsidRPr="00C6037F">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rsidRPr="00C6037F" w14:paraId="079188DC" w14:textId="77777777" w:rsidTr="004E745D">
        <w:tc>
          <w:tcPr>
            <w:tcW w:w="850" w:type="dxa"/>
          </w:tcPr>
          <w:p w14:paraId="4A72DF07" w14:textId="5C1E9C46" w:rsidR="00F30D87" w:rsidRPr="00C6037F" w:rsidRDefault="00F30D87" w:rsidP="00740FF9">
            <w:pPr>
              <w:pStyle w:val="Lijstalinea"/>
              <w:numPr>
                <w:ilvl w:val="0"/>
                <w:numId w:val="13"/>
              </w:numPr>
              <w:rPr>
                <w:sz w:val="18"/>
                <w:szCs w:val="18"/>
              </w:rPr>
            </w:pPr>
          </w:p>
        </w:tc>
        <w:tc>
          <w:tcPr>
            <w:tcW w:w="9639" w:type="dxa"/>
          </w:tcPr>
          <w:p w14:paraId="24C3D365" w14:textId="160B2944" w:rsidR="00F30D87" w:rsidRPr="00C6037F" w:rsidRDefault="00F30D87" w:rsidP="00F30D87">
            <w:pPr>
              <w:rPr>
                <w:sz w:val="18"/>
                <w:szCs w:val="18"/>
              </w:rPr>
            </w:pPr>
            <w:r w:rsidRPr="00C6037F">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r w:rsidR="00F30D87" w:rsidRPr="00C6037F" w14:paraId="4C1C0FE9" w14:textId="77777777" w:rsidTr="004E745D">
        <w:tc>
          <w:tcPr>
            <w:tcW w:w="850" w:type="dxa"/>
          </w:tcPr>
          <w:p w14:paraId="41C9991C" w14:textId="02E30DAC" w:rsidR="00F30D87" w:rsidRPr="00C6037F" w:rsidRDefault="00F30D87" w:rsidP="00740FF9">
            <w:pPr>
              <w:pStyle w:val="Lijstalinea"/>
              <w:numPr>
                <w:ilvl w:val="0"/>
                <w:numId w:val="13"/>
              </w:numPr>
              <w:rPr>
                <w:sz w:val="18"/>
                <w:szCs w:val="18"/>
              </w:rPr>
            </w:pPr>
          </w:p>
        </w:tc>
        <w:tc>
          <w:tcPr>
            <w:tcW w:w="9639" w:type="dxa"/>
          </w:tcPr>
          <w:p w14:paraId="1B2DEE4F" w14:textId="453AD491" w:rsidR="00F30D87" w:rsidRPr="00C6037F" w:rsidRDefault="00F30D87" w:rsidP="00F30D87">
            <w:pPr>
              <w:rPr>
                <w:sz w:val="18"/>
                <w:szCs w:val="18"/>
              </w:rPr>
            </w:pPr>
            <w:r w:rsidRPr="00C6037F">
              <w:rPr>
                <w:sz w:val="18"/>
                <w:szCs w:val="18"/>
              </w:rPr>
              <w:t>Opdrachtnemer zal de vergoedingen voor de verrichtte dienstverlening achteraf aan Opdrachtgever in rekening brengen.</w:t>
            </w:r>
          </w:p>
        </w:tc>
      </w:tr>
      <w:tr w:rsidR="00F30D87" w:rsidRPr="00C6037F" w14:paraId="4B5619CC" w14:textId="77777777" w:rsidTr="004E745D">
        <w:tc>
          <w:tcPr>
            <w:tcW w:w="850" w:type="dxa"/>
          </w:tcPr>
          <w:p w14:paraId="6B9B34DC" w14:textId="2551A2CD" w:rsidR="00F30D87" w:rsidRPr="00C6037F" w:rsidRDefault="00F30D87" w:rsidP="00740FF9">
            <w:pPr>
              <w:pStyle w:val="Lijstalinea"/>
              <w:numPr>
                <w:ilvl w:val="0"/>
                <w:numId w:val="13"/>
              </w:numPr>
              <w:rPr>
                <w:sz w:val="18"/>
                <w:szCs w:val="18"/>
              </w:rPr>
            </w:pPr>
          </w:p>
        </w:tc>
        <w:tc>
          <w:tcPr>
            <w:tcW w:w="9639" w:type="dxa"/>
          </w:tcPr>
          <w:p w14:paraId="288D2F23" w14:textId="7CF9A7B9" w:rsidR="00F30D87" w:rsidRPr="00C6037F" w:rsidRDefault="00F30D87" w:rsidP="00C6037F">
            <w:pPr>
              <w:rPr>
                <w:sz w:val="18"/>
                <w:szCs w:val="18"/>
              </w:rPr>
            </w:pPr>
            <w:r w:rsidRPr="00C6037F">
              <w:rPr>
                <w:sz w:val="18"/>
                <w:szCs w:val="18"/>
              </w:rPr>
              <w:t>De facturen dienen minimaal aan de wettelijke eisen te voldoen. Facturen die hier niet aan voldoen, worden niet in behandeling genomen. De wettelijke eisen aan facturen staan gepubliceerd op die site van de Belastingdienst.</w:t>
            </w:r>
          </w:p>
        </w:tc>
      </w:tr>
      <w:tr w:rsidR="00740FF9" w:rsidRPr="00C6037F" w14:paraId="0FD2D51F" w14:textId="77777777" w:rsidTr="004E745D">
        <w:tc>
          <w:tcPr>
            <w:tcW w:w="850" w:type="dxa"/>
          </w:tcPr>
          <w:p w14:paraId="7ADC4CDA" w14:textId="7DA50417" w:rsidR="00740FF9" w:rsidRPr="00C6037F" w:rsidRDefault="00740FF9" w:rsidP="00740FF9">
            <w:pPr>
              <w:pStyle w:val="Lijstalinea"/>
              <w:numPr>
                <w:ilvl w:val="0"/>
                <w:numId w:val="13"/>
              </w:numPr>
              <w:rPr>
                <w:sz w:val="18"/>
                <w:szCs w:val="18"/>
              </w:rPr>
            </w:pPr>
          </w:p>
        </w:tc>
        <w:tc>
          <w:tcPr>
            <w:tcW w:w="9639" w:type="dxa"/>
          </w:tcPr>
          <w:p w14:paraId="707D3E7B" w14:textId="0EFAA333" w:rsidR="00740FF9" w:rsidRPr="00C6037F" w:rsidRDefault="00740FF9" w:rsidP="00F30D87">
            <w:pPr>
              <w:rPr>
                <w:sz w:val="18"/>
                <w:szCs w:val="18"/>
              </w:rPr>
            </w:pPr>
            <w:r w:rsidRPr="00C6037F">
              <w:rPr>
                <w:sz w:val="18"/>
                <w:szCs w:val="18"/>
              </w:rPr>
              <w:t>Indien Opdrachtnemer in opdracht van de aanbestedende dienst persoonsgegevens verwerkt, dient zij zich aan de eisen toepasselijke wet- en regelgeving te houden, waaronder de Algemene verordening gegevensbescherming (AVG).</w:t>
            </w:r>
          </w:p>
        </w:tc>
      </w:tr>
    </w:tbl>
    <w:p w14:paraId="22198BA0" w14:textId="77777777" w:rsidR="00F30D87" w:rsidRPr="00C6037F" w:rsidRDefault="00F30D87" w:rsidP="00796EBA">
      <w:pPr>
        <w:ind w:firstLine="360"/>
        <w:rPr>
          <w:b/>
          <w:sz w:val="18"/>
          <w:szCs w:val="18"/>
        </w:rPr>
      </w:pPr>
    </w:p>
    <w:p w14:paraId="371F2573" w14:textId="4DA7312D" w:rsidR="00740FF9" w:rsidRPr="00740FF9" w:rsidRDefault="00C6037F" w:rsidP="00C6037F">
      <w:pPr>
        <w:keepNext/>
        <w:keepLines/>
        <w:spacing w:before="120" w:after="120" w:line="240" w:lineRule="auto"/>
        <w:outlineLvl w:val="0"/>
        <w:rPr>
          <w:rFonts w:eastAsia="Times New Roman" w:cs="Arial"/>
          <w:b/>
          <w:sz w:val="18"/>
          <w:szCs w:val="18"/>
        </w:rPr>
      </w:pPr>
      <w:bookmarkStart w:id="1" w:name="_Toc164093551"/>
      <w:r>
        <w:rPr>
          <w:rFonts w:eastAsia="Times New Roman" w:cs="Arial"/>
          <w:b/>
          <w:sz w:val="18"/>
          <w:szCs w:val="18"/>
        </w:rPr>
        <w:t xml:space="preserve">      </w:t>
      </w:r>
      <w:r w:rsidR="00740FF9" w:rsidRPr="00740FF9">
        <w:rPr>
          <w:rFonts w:eastAsia="Times New Roman" w:cs="Arial"/>
          <w:b/>
          <w:sz w:val="18"/>
          <w:szCs w:val="18"/>
        </w:rPr>
        <w:t xml:space="preserve">Eisen </w:t>
      </w:r>
      <w:r w:rsidR="003A1331" w:rsidRPr="00C6037F">
        <w:rPr>
          <w:b/>
          <w:sz w:val="18"/>
          <w:szCs w:val="18"/>
        </w:rPr>
        <w:t>met betrekking tot</w:t>
      </w:r>
      <w:r w:rsidR="003A1331" w:rsidRPr="00740FF9">
        <w:rPr>
          <w:rFonts w:eastAsia="Times New Roman" w:cs="Arial"/>
          <w:b/>
          <w:sz w:val="18"/>
          <w:szCs w:val="18"/>
        </w:rPr>
        <w:t xml:space="preserve"> </w:t>
      </w:r>
      <w:r w:rsidR="00740FF9" w:rsidRPr="00740FF9">
        <w:rPr>
          <w:rFonts w:eastAsia="Times New Roman" w:cs="Arial"/>
          <w:b/>
          <w:sz w:val="18"/>
          <w:szCs w:val="18"/>
        </w:rPr>
        <w:t xml:space="preserve"> Bestellen</w:t>
      </w:r>
      <w:r w:rsidR="00B55C2D">
        <w:rPr>
          <w:rFonts w:eastAsia="Times New Roman" w:cs="Arial"/>
          <w:b/>
          <w:sz w:val="18"/>
          <w:szCs w:val="18"/>
        </w:rPr>
        <w:t>, l</w:t>
      </w:r>
      <w:r w:rsidR="00740FF9" w:rsidRPr="00740FF9">
        <w:rPr>
          <w:rFonts w:eastAsia="Times New Roman" w:cs="Arial"/>
          <w:b/>
          <w:sz w:val="18"/>
          <w:szCs w:val="18"/>
        </w:rPr>
        <w:t>everen</w:t>
      </w:r>
      <w:bookmarkEnd w:id="1"/>
      <w:r w:rsidR="00B55C2D">
        <w:rPr>
          <w:rFonts w:eastAsia="Times New Roman" w:cs="Arial"/>
          <w:b/>
          <w:sz w:val="18"/>
          <w:szCs w:val="18"/>
        </w:rPr>
        <w:t xml:space="preserve"> en retourneren</w:t>
      </w:r>
      <w:r w:rsidR="00740FF9" w:rsidRPr="00740FF9">
        <w:rPr>
          <w:rFonts w:eastAsia="Times New Roman" w:cs="Arial"/>
          <w:b/>
          <w:sz w:val="18"/>
          <w:szCs w:val="18"/>
        </w:rPr>
        <w:t xml:space="preserve"> </w:t>
      </w:r>
    </w:p>
    <w:tbl>
      <w:tblPr>
        <w:tblStyle w:val="Tabelraster1"/>
        <w:tblW w:w="10489" w:type="dxa"/>
        <w:tblInd w:w="534" w:type="dxa"/>
        <w:tblLook w:val="04A0" w:firstRow="1" w:lastRow="0" w:firstColumn="1" w:lastColumn="0" w:noHBand="0" w:noVBand="1"/>
      </w:tblPr>
      <w:tblGrid>
        <w:gridCol w:w="850"/>
        <w:gridCol w:w="9639"/>
      </w:tblGrid>
      <w:tr w:rsidR="00740FF9" w:rsidRPr="00740FF9" w14:paraId="7C35649F" w14:textId="77777777" w:rsidTr="00740FF9">
        <w:tc>
          <w:tcPr>
            <w:tcW w:w="850" w:type="dxa"/>
          </w:tcPr>
          <w:p w14:paraId="40EC6B0B"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64CBDEF6" w14:textId="115235F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Opdrachtgever bestelt middels de web</w:t>
            </w:r>
            <w:r w:rsidR="00C6037F">
              <w:rPr>
                <w:rFonts w:cs="Arial"/>
                <w:color w:val="000000"/>
                <w:sz w:val="18"/>
                <w:szCs w:val="18"/>
              </w:rPr>
              <w:t xml:space="preserve">applicatie </w:t>
            </w:r>
            <w:r w:rsidRPr="00740FF9">
              <w:rPr>
                <w:rFonts w:cs="Arial"/>
                <w:color w:val="000000"/>
                <w:sz w:val="18"/>
                <w:szCs w:val="18"/>
              </w:rPr>
              <w:t xml:space="preserve">van </w:t>
            </w:r>
            <w:r w:rsidRPr="00AA5049">
              <w:rPr>
                <w:rFonts w:cs="Arial"/>
                <w:color w:val="000000"/>
                <w:sz w:val="18"/>
                <w:szCs w:val="18"/>
              </w:rPr>
              <w:t>Opdrachtnemer</w:t>
            </w:r>
            <w:r w:rsidRPr="00740FF9">
              <w:rPr>
                <w:rFonts w:cs="Arial"/>
                <w:color w:val="000000"/>
                <w:sz w:val="18"/>
                <w:szCs w:val="18"/>
              </w:rPr>
              <w:t xml:space="preserve">. Bestellingen kunnen op incidentele basis ook per mail / telefonisch worden doorgegeven. </w:t>
            </w:r>
          </w:p>
        </w:tc>
      </w:tr>
      <w:tr w:rsidR="00B55C2D" w:rsidRPr="00740FF9" w14:paraId="1F0527E2" w14:textId="77777777" w:rsidTr="00740FF9">
        <w:tc>
          <w:tcPr>
            <w:tcW w:w="850" w:type="dxa"/>
          </w:tcPr>
          <w:p w14:paraId="1EBE8AC9"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0EDF13BE" w14:textId="4A63C6A3"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 xml:space="preserve">Opdrachtgever krijgt de mogelijkheid om meerdere accounts aan te maken van waaruit een bestelling klaargezet kan worden. Het is mogelijk om minimaal twee autorisatieniveaus aan te brengen (besteller en </w:t>
            </w:r>
            <w:proofErr w:type="spellStart"/>
            <w:r w:rsidRPr="00B55C2D">
              <w:rPr>
                <w:rFonts w:cs="Arial"/>
                <w:color w:val="000000"/>
                <w:sz w:val="18"/>
                <w:szCs w:val="18"/>
              </w:rPr>
              <w:t>accordeerder</w:t>
            </w:r>
            <w:proofErr w:type="spellEnd"/>
            <w:r w:rsidRPr="00B55C2D">
              <w:rPr>
                <w:rFonts w:cs="Arial"/>
                <w:color w:val="000000"/>
                <w:sz w:val="18"/>
                <w:szCs w:val="18"/>
              </w:rPr>
              <w:t>).</w:t>
            </w:r>
          </w:p>
        </w:tc>
      </w:tr>
      <w:tr w:rsidR="00B55C2D" w:rsidRPr="00740FF9" w14:paraId="1B85A6EE" w14:textId="77777777" w:rsidTr="00740FF9">
        <w:tc>
          <w:tcPr>
            <w:tcW w:w="850" w:type="dxa"/>
          </w:tcPr>
          <w:p w14:paraId="2D35795A"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777D4324" w14:textId="19CAFC86" w:rsidR="00B55C2D" w:rsidRPr="00B55C2D"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In de webapplicatie zijn alle artikelen zichtbaar. Er geldt geen minimale bestelhoeveelheid.</w:t>
            </w:r>
          </w:p>
        </w:tc>
      </w:tr>
      <w:tr w:rsidR="00C6037F" w:rsidRPr="00740FF9" w14:paraId="095FD6D8" w14:textId="77777777" w:rsidTr="00740FF9">
        <w:tc>
          <w:tcPr>
            <w:tcW w:w="850" w:type="dxa"/>
          </w:tcPr>
          <w:p w14:paraId="0F8C2B6D" w14:textId="77777777" w:rsidR="00C6037F" w:rsidRPr="00C6037F" w:rsidRDefault="00C6037F" w:rsidP="00740FF9">
            <w:pPr>
              <w:pStyle w:val="Lijstalinea"/>
              <w:numPr>
                <w:ilvl w:val="0"/>
                <w:numId w:val="13"/>
              </w:numPr>
              <w:spacing w:line="240" w:lineRule="auto"/>
              <w:rPr>
                <w:rFonts w:cs="Arial"/>
                <w:sz w:val="18"/>
                <w:szCs w:val="18"/>
              </w:rPr>
            </w:pPr>
          </w:p>
        </w:tc>
        <w:tc>
          <w:tcPr>
            <w:tcW w:w="9639" w:type="dxa"/>
          </w:tcPr>
          <w:p w14:paraId="0F6AA59B" w14:textId="40D3D199" w:rsidR="00C6037F" w:rsidRPr="00740FF9" w:rsidRDefault="00C6037F" w:rsidP="00740FF9">
            <w:pPr>
              <w:autoSpaceDE w:val="0"/>
              <w:autoSpaceDN w:val="0"/>
              <w:adjustRightInd w:val="0"/>
              <w:spacing w:line="240" w:lineRule="auto"/>
              <w:rPr>
                <w:rFonts w:cs="Arial"/>
                <w:color w:val="000000"/>
                <w:sz w:val="18"/>
                <w:szCs w:val="18"/>
              </w:rPr>
            </w:pPr>
            <w:r w:rsidRPr="00C6037F">
              <w:rPr>
                <w:rFonts w:cs="Arial"/>
                <w:color w:val="000000"/>
                <w:sz w:val="18"/>
                <w:szCs w:val="18"/>
              </w:rPr>
              <w:t>Er bestaat de mogelijkheid tot het doen van spoedbestellingen, deze worden de werkdag na bestelling geleverd door Opdrachtnemer, mits vóór 12.00 uur besteld.</w:t>
            </w:r>
          </w:p>
        </w:tc>
      </w:tr>
      <w:tr w:rsidR="00740FF9" w:rsidRPr="00740FF9" w14:paraId="093E5995" w14:textId="77777777" w:rsidTr="00740FF9">
        <w:tc>
          <w:tcPr>
            <w:tcW w:w="850" w:type="dxa"/>
          </w:tcPr>
          <w:p w14:paraId="27621F20"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7A50CFBC"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Opdrachtnemer stuurt na iedere bestelling een orderbevestiging naar het mailadres dat gekoppeld is aan het account. Op de orderbevestiging is uit te lezen wat de leverdatum van de bestelling is.</w:t>
            </w:r>
          </w:p>
        </w:tc>
      </w:tr>
      <w:tr w:rsidR="00740FF9" w:rsidRPr="00740FF9" w14:paraId="69CCAFF7" w14:textId="77777777" w:rsidTr="00740FF9">
        <w:tc>
          <w:tcPr>
            <w:tcW w:w="850" w:type="dxa"/>
          </w:tcPr>
          <w:p w14:paraId="37FF6D64"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7BD65D78" w14:textId="44C9BD5F"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Opdrachtnemer levert de Kantoorartikelen op een door Opdrachtgever te bepalen plaats (leveranciers en/of personeelsingang) in het gebouw af. De Opdrachtgever zorgt zelf voor interne distributie binnen het gebouw.</w:t>
            </w:r>
          </w:p>
        </w:tc>
      </w:tr>
      <w:tr w:rsidR="00B55C2D" w:rsidRPr="00740FF9" w14:paraId="0A2FDBC7" w14:textId="77777777" w:rsidTr="00740FF9">
        <w:tc>
          <w:tcPr>
            <w:tcW w:w="850" w:type="dxa"/>
          </w:tcPr>
          <w:p w14:paraId="54F7F627"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47AB1ACC" w14:textId="07DF8DF2"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Bestellingen mogen nooit buiten afgeleverd worden. Hier staat een direct opeisbare boete van € 1.000,- op, exclusief de eventuele daardoor ontstane schade.</w:t>
            </w:r>
          </w:p>
        </w:tc>
      </w:tr>
      <w:tr w:rsidR="00B55C2D" w:rsidRPr="00740FF9" w14:paraId="601A9584" w14:textId="77777777" w:rsidTr="00740FF9">
        <w:tc>
          <w:tcPr>
            <w:tcW w:w="850" w:type="dxa"/>
          </w:tcPr>
          <w:p w14:paraId="457EEEE7"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319FF22E" w14:textId="500C5021"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Alle bestellingen dienen binnen 3 werkdagen na bestelling afgeleverd te worden op het opgegeven afleveringsadres.</w:t>
            </w:r>
          </w:p>
        </w:tc>
      </w:tr>
      <w:tr w:rsidR="00B55C2D" w:rsidRPr="00740FF9" w14:paraId="65024319" w14:textId="77777777" w:rsidTr="00740FF9">
        <w:tc>
          <w:tcPr>
            <w:tcW w:w="850" w:type="dxa"/>
          </w:tcPr>
          <w:p w14:paraId="3DC3BB2E"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55522D52" w14:textId="77777777" w:rsidR="00B55C2D" w:rsidRPr="00B55C2D" w:rsidRDefault="00B55C2D" w:rsidP="00B55C2D">
            <w:pPr>
              <w:autoSpaceDE w:val="0"/>
              <w:autoSpaceDN w:val="0"/>
              <w:adjustRightInd w:val="0"/>
              <w:spacing w:line="240" w:lineRule="auto"/>
              <w:rPr>
                <w:rFonts w:cs="Arial"/>
                <w:color w:val="000000"/>
                <w:sz w:val="18"/>
                <w:szCs w:val="18"/>
              </w:rPr>
            </w:pPr>
            <w:r w:rsidRPr="00B55C2D">
              <w:rPr>
                <w:rFonts w:cs="Arial"/>
                <w:color w:val="000000"/>
                <w:sz w:val="18"/>
                <w:szCs w:val="18"/>
              </w:rPr>
              <w:t xml:space="preserve">In overleg met en na akkoord van Opdrachtgever kan worden afgeweken van deze uiterste levertermijnen. </w:t>
            </w:r>
          </w:p>
          <w:p w14:paraId="18F0B2A6" w14:textId="4CA17FA0" w:rsidR="00B55C2D" w:rsidRPr="00740FF9" w:rsidRDefault="00B55C2D" w:rsidP="00B55C2D">
            <w:pPr>
              <w:autoSpaceDE w:val="0"/>
              <w:autoSpaceDN w:val="0"/>
              <w:adjustRightInd w:val="0"/>
              <w:spacing w:line="240" w:lineRule="auto"/>
              <w:rPr>
                <w:rFonts w:cs="Arial"/>
                <w:color w:val="000000"/>
                <w:sz w:val="18"/>
                <w:szCs w:val="18"/>
              </w:rPr>
            </w:pPr>
            <w:r w:rsidRPr="00B55C2D">
              <w:rPr>
                <w:rFonts w:cs="Arial"/>
                <w:color w:val="000000"/>
                <w:sz w:val="18"/>
                <w:szCs w:val="18"/>
              </w:rPr>
              <w:lastRenderedPageBreak/>
              <w:t>Bestellingen worden afgeleverd op werkdagen (maandag t/m vrijdag, niet tijdens feestdagen) tussen 08.00 uur en 15.30 uur.</w:t>
            </w:r>
          </w:p>
        </w:tc>
      </w:tr>
      <w:tr w:rsidR="00B55C2D" w:rsidRPr="00740FF9" w14:paraId="2FE65BEB" w14:textId="77777777" w:rsidTr="00740FF9">
        <w:tc>
          <w:tcPr>
            <w:tcW w:w="850" w:type="dxa"/>
          </w:tcPr>
          <w:p w14:paraId="6C930446"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5F17D229" w14:textId="47D88550"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Indien artikelen niet op voorraad zijn en de overeengekomen levertermijnen kunnen niet gehaald worden, dan neemt Opdrachtnemer direct (binnen 24 uur op werkdagen) contact op met Opdrachtgever om dit kenbaar te maken en om een alternatief of een aangepaste leverdatum te bespreken. Opdrachtnemer wacht hiermee niet tot het laatste moment.</w:t>
            </w:r>
          </w:p>
        </w:tc>
      </w:tr>
      <w:tr w:rsidR="00B55C2D" w:rsidRPr="00740FF9" w14:paraId="5D45595C" w14:textId="77777777" w:rsidTr="00740FF9">
        <w:tc>
          <w:tcPr>
            <w:tcW w:w="850" w:type="dxa"/>
          </w:tcPr>
          <w:p w14:paraId="611553B7"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0A398F91" w14:textId="56F5C940"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Indien de aangepaste leverdatum voor Opdrachtgever te lang (door Opdrachtgever per geval te bepalen) duurt, dan heeft Opdrachtgever de mogelijkheid om de bestelling (gedeeltelijk) kosteloos te annuleren en bij een derde te plaatsen.</w:t>
            </w:r>
          </w:p>
        </w:tc>
      </w:tr>
      <w:tr w:rsidR="00B55C2D" w:rsidRPr="00740FF9" w14:paraId="42A75DA5" w14:textId="77777777" w:rsidTr="00740FF9">
        <w:tc>
          <w:tcPr>
            <w:tcW w:w="850" w:type="dxa"/>
          </w:tcPr>
          <w:p w14:paraId="4B29FCF0"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24D96293" w14:textId="5E8E6688"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Leveringen worden per bestelling verpakt. Indien bestellingen op 1 afleveradres geleverd moeten worden, dan kunnen de bestellingen in één omverpakking worden verstuurd. Op de verpakking dient duidelijk de door Opdrachtgever opgegeven kenmerken aangebracht te worden</w:t>
            </w:r>
            <w:r>
              <w:rPr>
                <w:rFonts w:cs="Arial"/>
                <w:color w:val="000000"/>
                <w:sz w:val="18"/>
                <w:szCs w:val="18"/>
              </w:rPr>
              <w:t>.</w:t>
            </w:r>
          </w:p>
        </w:tc>
      </w:tr>
      <w:tr w:rsidR="00B55C2D" w:rsidRPr="00740FF9" w14:paraId="6FCE60A3" w14:textId="77777777" w:rsidTr="00740FF9">
        <w:tc>
          <w:tcPr>
            <w:tcW w:w="850" w:type="dxa"/>
          </w:tcPr>
          <w:p w14:paraId="1EEEA5E0"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445E46C9" w14:textId="4BA5DD91"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Bij iedere levering is een pakbon toegevoegd waarop de geleverde artikelen staan vermeld</w:t>
            </w:r>
          </w:p>
        </w:tc>
      </w:tr>
      <w:tr w:rsidR="00B55C2D" w:rsidRPr="00740FF9" w14:paraId="0D0ABED9" w14:textId="77777777" w:rsidTr="00740FF9">
        <w:tc>
          <w:tcPr>
            <w:tcW w:w="850" w:type="dxa"/>
          </w:tcPr>
          <w:p w14:paraId="7BA5C400"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215D22BF" w14:textId="64E1A7D4"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 xml:space="preserve">Levering is </w:t>
            </w:r>
            <w:proofErr w:type="spellStart"/>
            <w:r w:rsidRPr="00B55C2D">
              <w:rPr>
                <w:rFonts w:cs="Arial"/>
                <w:color w:val="000000"/>
                <w:sz w:val="18"/>
                <w:szCs w:val="18"/>
              </w:rPr>
              <w:t>franco</w:t>
            </w:r>
            <w:proofErr w:type="spellEnd"/>
            <w:r w:rsidRPr="00B55C2D">
              <w:rPr>
                <w:rFonts w:cs="Arial"/>
                <w:color w:val="000000"/>
                <w:sz w:val="18"/>
                <w:szCs w:val="18"/>
              </w:rPr>
              <w:t>. Voor orders met een nettowaarde tot € 50,- exclusief BTW mag Opdrachtnemer een bijdrage in de bezorgkosten in rekening brengen. Deze verzendkosten zijn direct zichtbaar in de webshop op het moment dat er artikelen worden geselecteerd voor een bestelling.</w:t>
            </w:r>
          </w:p>
        </w:tc>
      </w:tr>
      <w:tr w:rsidR="00B55C2D" w:rsidRPr="00740FF9" w14:paraId="4D3F4EAF" w14:textId="77777777" w:rsidTr="00740FF9">
        <w:tc>
          <w:tcPr>
            <w:tcW w:w="850" w:type="dxa"/>
          </w:tcPr>
          <w:p w14:paraId="62265377"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735CE161" w14:textId="1BB138EA"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Er worden geen order en/of administratiekosten in rekening gebracht.</w:t>
            </w:r>
          </w:p>
        </w:tc>
      </w:tr>
      <w:tr w:rsidR="00740FF9" w:rsidRPr="00740FF9" w14:paraId="26B02565" w14:textId="77777777" w:rsidTr="00740FF9">
        <w:tc>
          <w:tcPr>
            <w:tcW w:w="850" w:type="dxa"/>
          </w:tcPr>
          <w:p w14:paraId="6C877BCE"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53D17CDE" w14:textId="725058B2" w:rsidR="00740FF9" w:rsidRPr="00740FF9" w:rsidRDefault="00740FF9" w:rsidP="00740FF9">
            <w:pPr>
              <w:autoSpaceDE w:val="0"/>
              <w:autoSpaceDN w:val="0"/>
              <w:adjustRightInd w:val="0"/>
              <w:spacing w:line="240" w:lineRule="auto"/>
              <w:rPr>
                <w:rFonts w:cs="Arial"/>
                <w:color w:val="000000"/>
                <w:sz w:val="18"/>
                <w:szCs w:val="18"/>
              </w:rPr>
            </w:pPr>
            <w:proofErr w:type="spellStart"/>
            <w:r w:rsidRPr="00740FF9">
              <w:rPr>
                <w:rFonts w:cs="Arial"/>
                <w:color w:val="000000"/>
                <w:sz w:val="18"/>
                <w:szCs w:val="18"/>
              </w:rPr>
              <w:t>Retouren</w:t>
            </w:r>
            <w:proofErr w:type="spellEnd"/>
            <w:r w:rsidRPr="00740FF9">
              <w:rPr>
                <w:rFonts w:cs="Arial"/>
                <w:color w:val="000000"/>
                <w:sz w:val="18"/>
                <w:szCs w:val="18"/>
              </w:rPr>
              <w:t xml:space="preserve">, i.v.m. te veel of foutief bestelde Kantoorartikelen, kunnen binnen 10 werkdagen door Opdrachtgever aangemeld worden als retour. Mits ongebruikt, onbeschadigd en ongeopend. </w:t>
            </w:r>
          </w:p>
        </w:tc>
      </w:tr>
      <w:tr w:rsidR="00B55C2D" w:rsidRPr="00740FF9" w14:paraId="2D431D08" w14:textId="77777777" w:rsidTr="00740FF9">
        <w:tc>
          <w:tcPr>
            <w:tcW w:w="850" w:type="dxa"/>
          </w:tcPr>
          <w:p w14:paraId="07D3AC31"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5E819BCE" w14:textId="74844C52"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Opdrachtnemer zorgt voor de retourname. Hier zijn voor Opdrachtgever geen kosten aan verbonden. Opdrachtnemer mag in overleg met Opdrachtgever de retourname combineren met de volgende levering.</w:t>
            </w:r>
          </w:p>
        </w:tc>
      </w:tr>
      <w:tr w:rsidR="00740FF9" w:rsidRPr="00740FF9" w14:paraId="12FAB3F4" w14:textId="77777777" w:rsidTr="00740FF9">
        <w:tc>
          <w:tcPr>
            <w:tcW w:w="850" w:type="dxa"/>
          </w:tcPr>
          <w:p w14:paraId="4E9757E0"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70735116" w14:textId="731582BC" w:rsidR="00740FF9" w:rsidRPr="00740FF9" w:rsidRDefault="00740FF9" w:rsidP="00B55C2D">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Indien er een verkeerde levering heeft plaats gevonden of een geleverd artikel mankementen vertoont, stelt Opdrachtgever de Opdrachtnemer binnen 10 werkdagen in kennis van de aard van de klacht. </w:t>
            </w:r>
          </w:p>
        </w:tc>
      </w:tr>
      <w:tr w:rsidR="00B55C2D" w:rsidRPr="00740FF9" w14:paraId="0B4BD99E" w14:textId="77777777" w:rsidTr="00740FF9">
        <w:tc>
          <w:tcPr>
            <w:tcW w:w="850" w:type="dxa"/>
          </w:tcPr>
          <w:p w14:paraId="0B27E298" w14:textId="77777777" w:rsidR="00B55C2D" w:rsidRPr="00C6037F" w:rsidRDefault="00B55C2D" w:rsidP="00740FF9">
            <w:pPr>
              <w:pStyle w:val="Lijstalinea"/>
              <w:numPr>
                <w:ilvl w:val="0"/>
                <w:numId w:val="13"/>
              </w:numPr>
              <w:spacing w:line="240" w:lineRule="auto"/>
              <w:rPr>
                <w:rFonts w:cs="Arial"/>
                <w:sz w:val="18"/>
                <w:szCs w:val="18"/>
              </w:rPr>
            </w:pPr>
          </w:p>
        </w:tc>
        <w:tc>
          <w:tcPr>
            <w:tcW w:w="9639" w:type="dxa"/>
          </w:tcPr>
          <w:p w14:paraId="142C8736" w14:textId="0B096031" w:rsidR="00B55C2D" w:rsidRPr="00740FF9" w:rsidRDefault="00B55C2D" w:rsidP="00B55C2D">
            <w:pPr>
              <w:autoSpaceDE w:val="0"/>
              <w:autoSpaceDN w:val="0"/>
              <w:adjustRightInd w:val="0"/>
              <w:spacing w:line="240" w:lineRule="auto"/>
              <w:rPr>
                <w:rFonts w:cs="Arial"/>
                <w:color w:val="000000"/>
                <w:sz w:val="18"/>
                <w:szCs w:val="18"/>
              </w:rPr>
            </w:pPr>
            <w:r w:rsidRPr="00B55C2D">
              <w:rPr>
                <w:rFonts w:cs="Arial"/>
                <w:color w:val="000000"/>
                <w:sz w:val="18"/>
                <w:szCs w:val="18"/>
              </w:rPr>
              <w:t>Opdrachtnemer draagt indien gewenst zorg voor de juiste (her-)levering binnen 3 werkdagen na de melding van de klacht. Het betreffende artikel wordt als retourzending binnen tien 10 werkdagen door Opdrachtnemer opgehaald. Deze retourzending geschiedt voor rekening en risico van Opdrachtnemer.</w:t>
            </w:r>
          </w:p>
        </w:tc>
      </w:tr>
      <w:tr w:rsidR="00740FF9" w:rsidRPr="00740FF9" w14:paraId="19606547" w14:textId="77777777" w:rsidTr="00740FF9">
        <w:tc>
          <w:tcPr>
            <w:tcW w:w="850" w:type="dxa"/>
          </w:tcPr>
          <w:p w14:paraId="36D64DF7"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5679CAA8"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Deelleveringen worden zoveel als mogelijk voorkomen. Indien een deel van de bestelling niet leverbaar is neemt Opdrachtnemer contact op met de besteller. In overleg wordt bepaald of de gehele bestelling later geleverd kan worden of dat er een alternatief product (minimaal gelijkwaardig) voor dezelfde prijs wordt geleverd. </w:t>
            </w:r>
          </w:p>
        </w:tc>
      </w:tr>
      <w:tr w:rsidR="00740FF9" w:rsidRPr="00740FF9" w14:paraId="6C7B7638" w14:textId="77777777" w:rsidTr="00740FF9">
        <w:tc>
          <w:tcPr>
            <w:tcW w:w="850" w:type="dxa"/>
          </w:tcPr>
          <w:p w14:paraId="221A0AE5" w14:textId="77777777" w:rsidR="00740FF9" w:rsidRPr="00C6037F" w:rsidRDefault="00740FF9" w:rsidP="00740FF9">
            <w:pPr>
              <w:pStyle w:val="Lijstalinea"/>
              <w:numPr>
                <w:ilvl w:val="0"/>
                <w:numId w:val="13"/>
              </w:numPr>
              <w:spacing w:line="240" w:lineRule="auto"/>
              <w:jc w:val="both"/>
              <w:rPr>
                <w:rFonts w:cs="Arial"/>
                <w:sz w:val="18"/>
                <w:szCs w:val="18"/>
              </w:rPr>
            </w:pPr>
          </w:p>
        </w:tc>
        <w:tc>
          <w:tcPr>
            <w:tcW w:w="9639" w:type="dxa"/>
          </w:tcPr>
          <w:p w14:paraId="5C20AC36" w14:textId="5FCDAF93" w:rsidR="00740FF9" w:rsidRPr="00740FF9" w:rsidRDefault="00740FF9" w:rsidP="00740FF9">
            <w:pPr>
              <w:spacing w:line="240" w:lineRule="auto"/>
              <w:rPr>
                <w:rFonts w:cs="Arial"/>
                <w:sz w:val="18"/>
                <w:szCs w:val="18"/>
              </w:rPr>
            </w:pPr>
            <w:r w:rsidRPr="00740FF9">
              <w:rPr>
                <w:rFonts w:cs="Arial"/>
                <w:sz w:val="18"/>
                <w:szCs w:val="18"/>
              </w:rPr>
              <w:t xml:space="preserve">De overtollige verpakkingen, </w:t>
            </w:r>
            <w:r w:rsidR="00AA5049">
              <w:rPr>
                <w:rFonts w:cs="Arial"/>
                <w:sz w:val="18"/>
                <w:szCs w:val="18"/>
              </w:rPr>
              <w:t xml:space="preserve">zoals een </w:t>
            </w:r>
            <w:r w:rsidRPr="00740FF9">
              <w:rPr>
                <w:rFonts w:cs="Arial"/>
                <w:sz w:val="18"/>
                <w:szCs w:val="18"/>
              </w:rPr>
              <w:t>pallet</w:t>
            </w:r>
            <w:r w:rsidR="00AA5049">
              <w:rPr>
                <w:rFonts w:cs="Arial"/>
                <w:sz w:val="18"/>
                <w:szCs w:val="18"/>
              </w:rPr>
              <w:t>,</w:t>
            </w:r>
            <w:r w:rsidRPr="00740FF9">
              <w:rPr>
                <w:rFonts w:cs="Arial"/>
                <w:sz w:val="18"/>
                <w:szCs w:val="18"/>
              </w:rPr>
              <w:t xml:space="preserve"> worden retour genomen </w:t>
            </w:r>
            <w:r w:rsidR="00AA5049">
              <w:rPr>
                <w:rFonts w:cs="Arial"/>
                <w:sz w:val="18"/>
                <w:szCs w:val="18"/>
              </w:rPr>
              <w:t xml:space="preserve">door Opdrachtnemer </w:t>
            </w:r>
            <w:r w:rsidRPr="00740FF9">
              <w:rPr>
                <w:rFonts w:cs="Arial"/>
                <w:sz w:val="18"/>
                <w:szCs w:val="18"/>
              </w:rPr>
              <w:t>bij levering van de nieuwe bestelling</w:t>
            </w:r>
          </w:p>
        </w:tc>
      </w:tr>
      <w:tr w:rsidR="00740FF9" w:rsidRPr="00740FF9" w14:paraId="176C4E7C" w14:textId="77777777" w:rsidTr="00740FF9">
        <w:tc>
          <w:tcPr>
            <w:tcW w:w="850" w:type="dxa"/>
          </w:tcPr>
          <w:p w14:paraId="5773440B"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7C064404"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Elke levering wordt zodanig verpakt dat er tijdens het transport redelijkerwijs geen schade kan ontstaan. Retourzendingen i.v.m. schade aan producten zijn voor rekening van de Opdrachtnemer. </w:t>
            </w:r>
          </w:p>
        </w:tc>
      </w:tr>
      <w:tr w:rsidR="00740FF9" w:rsidRPr="00740FF9" w14:paraId="4A4245E5" w14:textId="77777777" w:rsidTr="00740FF9">
        <w:tc>
          <w:tcPr>
            <w:tcW w:w="850" w:type="dxa"/>
          </w:tcPr>
          <w:p w14:paraId="310B966E"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2496DA52"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Opdrachtnemer gaat ermee akkoord dat facilitaire medewerkers van Opdrachtgever bij ontvangst alleen tekenen voor ontvangst van het aantal colli. Controle op artikelniveau vindt in een later stadium plaats</w:t>
            </w:r>
          </w:p>
        </w:tc>
      </w:tr>
      <w:tr w:rsidR="00740FF9" w:rsidRPr="00740FF9" w14:paraId="0777E53E" w14:textId="77777777" w:rsidTr="00740FF9">
        <w:tc>
          <w:tcPr>
            <w:tcW w:w="850" w:type="dxa"/>
          </w:tcPr>
          <w:p w14:paraId="6B802E51" w14:textId="77777777" w:rsidR="00740FF9" w:rsidRPr="00C6037F" w:rsidRDefault="00740FF9" w:rsidP="00740FF9">
            <w:pPr>
              <w:pStyle w:val="Lijstalinea"/>
              <w:numPr>
                <w:ilvl w:val="0"/>
                <w:numId w:val="13"/>
              </w:numPr>
              <w:spacing w:line="240" w:lineRule="auto"/>
              <w:rPr>
                <w:rFonts w:cs="Arial"/>
                <w:sz w:val="18"/>
                <w:szCs w:val="18"/>
              </w:rPr>
            </w:pPr>
          </w:p>
        </w:tc>
        <w:tc>
          <w:tcPr>
            <w:tcW w:w="9639" w:type="dxa"/>
          </w:tcPr>
          <w:p w14:paraId="2F7DC83F"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De leveringsbetrouwbaarheid (levering binnen de afgesproken of toegezegde levertijd) is minimaal 98%. </w:t>
            </w:r>
          </w:p>
        </w:tc>
      </w:tr>
    </w:tbl>
    <w:p w14:paraId="1DA23286" w14:textId="77777777" w:rsidR="00740FF9" w:rsidRPr="00740FF9" w:rsidRDefault="00740FF9" w:rsidP="00740FF9">
      <w:pPr>
        <w:spacing w:line="240" w:lineRule="auto"/>
        <w:rPr>
          <w:rFonts w:cs="Arial"/>
          <w:sz w:val="18"/>
          <w:szCs w:val="18"/>
        </w:rPr>
      </w:pPr>
    </w:p>
    <w:p w14:paraId="7278FE97" w14:textId="57F94EF7" w:rsidR="00740FF9" w:rsidRPr="00740FF9" w:rsidRDefault="00C6037F" w:rsidP="00740FF9">
      <w:pPr>
        <w:keepNext/>
        <w:keepLines/>
        <w:spacing w:before="120" w:after="120" w:line="240" w:lineRule="auto"/>
        <w:outlineLvl w:val="0"/>
        <w:rPr>
          <w:rFonts w:eastAsia="Times New Roman" w:cs="Arial"/>
          <w:b/>
          <w:sz w:val="18"/>
          <w:szCs w:val="18"/>
        </w:rPr>
      </w:pPr>
      <w:bookmarkStart w:id="2" w:name="_Toc164093552"/>
      <w:r>
        <w:rPr>
          <w:rFonts w:eastAsia="Times New Roman" w:cs="Arial"/>
          <w:b/>
          <w:sz w:val="18"/>
          <w:szCs w:val="18"/>
        </w:rPr>
        <w:t xml:space="preserve">      </w:t>
      </w:r>
      <w:r w:rsidR="00740FF9" w:rsidRPr="00740FF9">
        <w:rPr>
          <w:rFonts w:eastAsia="Times New Roman" w:cs="Arial"/>
          <w:b/>
          <w:sz w:val="18"/>
          <w:szCs w:val="18"/>
        </w:rPr>
        <w:t xml:space="preserve">Eisen </w:t>
      </w:r>
      <w:r w:rsidR="003A1331">
        <w:rPr>
          <w:rFonts w:eastAsia="Times New Roman" w:cs="Arial"/>
          <w:b/>
          <w:sz w:val="18"/>
          <w:szCs w:val="18"/>
        </w:rPr>
        <w:t xml:space="preserve">met betrekking tot </w:t>
      </w:r>
      <w:r w:rsidR="00740FF9" w:rsidRPr="00740FF9">
        <w:rPr>
          <w:rFonts w:eastAsia="Times New Roman" w:cs="Arial"/>
          <w:b/>
          <w:sz w:val="18"/>
          <w:szCs w:val="18"/>
        </w:rPr>
        <w:t xml:space="preserve"> Communicatie en contactpersonen</w:t>
      </w:r>
      <w:bookmarkEnd w:id="2"/>
    </w:p>
    <w:tbl>
      <w:tblPr>
        <w:tblStyle w:val="Tabelraster1"/>
        <w:tblW w:w="10489" w:type="dxa"/>
        <w:tblInd w:w="534" w:type="dxa"/>
        <w:tblLook w:val="04A0" w:firstRow="1" w:lastRow="0" w:firstColumn="1" w:lastColumn="0" w:noHBand="0" w:noVBand="1"/>
      </w:tblPr>
      <w:tblGrid>
        <w:gridCol w:w="850"/>
        <w:gridCol w:w="9639"/>
      </w:tblGrid>
      <w:tr w:rsidR="00740FF9" w:rsidRPr="00740FF9" w14:paraId="12FB9848" w14:textId="77777777" w:rsidTr="00740FF9">
        <w:tc>
          <w:tcPr>
            <w:tcW w:w="850" w:type="dxa"/>
          </w:tcPr>
          <w:p w14:paraId="26CBE4BD"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7712E021" w14:textId="13CC9F1C" w:rsidR="00740FF9" w:rsidRPr="00740FF9" w:rsidRDefault="00740FF9" w:rsidP="00740FF9">
            <w:pPr>
              <w:spacing w:line="240" w:lineRule="auto"/>
              <w:rPr>
                <w:rFonts w:cs="Arial"/>
                <w:sz w:val="18"/>
                <w:szCs w:val="18"/>
              </w:rPr>
            </w:pPr>
            <w:r w:rsidRPr="00740FF9">
              <w:rPr>
                <w:rFonts w:cs="Arial"/>
                <w:sz w:val="18"/>
                <w:szCs w:val="18"/>
              </w:rPr>
              <w:t>Opdrachtnemer voorziet Opdrachtgever digitaal van managementinformatie (waar nodig in een bewerkbaar format)</w:t>
            </w:r>
            <w:r w:rsidR="00C6037F">
              <w:rPr>
                <w:rFonts w:cs="Arial"/>
                <w:sz w:val="18"/>
                <w:szCs w:val="18"/>
              </w:rPr>
              <w:t>.</w:t>
            </w:r>
            <w:r w:rsidRPr="00740FF9">
              <w:rPr>
                <w:rFonts w:cs="Arial"/>
                <w:sz w:val="18"/>
                <w:szCs w:val="18"/>
              </w:rPr>
              <w:t xml:space="preserve"> De rapportage dient eenmaal per jaar aangeleverd te worden in de 1</w:t>
            </w:r>
            <w:r w:rsidRPr="00740FF9">
              <w:rPr>
                <w:rFonts w:cs="Arial"/>
                <w:sz w:val="18"/>
                <w:szCs w:val="18"/>
                <w:vertAlign w:val="superscript"/>
              </w:rPr>
              <w:t>e</w:t>
            </w:r>
            <w:r w:rsidRPr="00740FF9">
              <w:rPr>
                <w:rFonts w:cs="Arial"/>
                <w:sz w:val="18"/>
                <w:szCs w:val="18"/>
              </w:rPr>
              <w:t xml:space="preserve"> maand van een kalenderjaar. De rapportage dient tenminste de volgende informatie te bevatten:</w:t>
            </w:r>
          </w:p>
          <w:p w14:paraId="23CBC0C2" w14:textId="3B7CCC7E"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De gerealiseerde (gefactureerde) omzet en afzet (in geld en aantallen) op artikelen (inclusief artikelnummers en omschrijving);</w:t>
            </w:r>
          </w:p>
          <w:p w14:paraId="5AAEA63F" w14:textId="05C73E17"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Het aantal bestellingen en de gemiddelde ordergrootte;</w:t>
            </w:r>
          </w:p>
          <w:p w14:paraId="792C9B92" w14:textId="6509C302"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De leverbetrouwbaarheid op order- en regel niveau;</w:t>
            </w:r>
          </w:p>
          <w:p w14:paraId="3F592454" w14:textId="66FE72E9"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De netto prijslijst;</w:t>
            </w:r>
          </w:p>
          <w:p w14:paraId="59D380C2" w14:textId="59A707CC"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Het aantal retour zendingen;</w:t>
            </w:r>
          </w:p>
          <w:p w14:paraId="21FF6EF1" w14:textId="3BB2B184"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Het aantal manco’s;</w:t>
            </w:r>
          </w:p>
          <w:p w14:paraId="5F4FCC92" w14:textId="4CA66E8E"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Het aantal klachten (inclusief aard, type en de afhandeling daarvan);</w:t>
            </w:r>
          </w:p>
          <w:p w14:paraId="1367DFA6" w14:textId="7343340B" w:rsidR="00740FF9" w:rsidRPr="00C6037F" w:rsidRDefault="00740FF9" w:rsidP="00C6037F">
            <w:pPr>
              <w:pStyle w:val="Lijstalinea"/>
              <w:numPr>
                <w:ilvl w:val="0"/>
                <w:numId w:val="17"/>
              </w:numPr>
              <w:spacing w:line="240" w:lineRule="auto"/>
              <w:rPr>
                <w:rFonts w:cs="Arial"/>
                <w:sz w:val="18"/>
                <w:szCs w:val="18"/>
              </w:rPr>
            </w:pPr>
            <w:r w:rsidRPr="00C6037F">
              <w:rPr>
                <w:rFonts w:cs="Arial"/>
                <w:sz w:val="18"/>
                <w:szCs w:val="18"/>
              </w:rPr>
              <w:t>Duurzame artikelen.</w:t>
            </w:r>
          </w:p>
        </w:tc>
      </w:tr>
      <w:tr w:rsidR="00740FF9" w:rsidRPr="00740FF9" w14:paraId="2BB1B190" w14:textId="77777777" w:rsidTr="00740FF9">
        <w:tc>
          <w:tcPr>
            <w:tcW w:w="850" w:type="dxa"/>
          </w:tcPr>
          <w:p w14:paraId="590DC5BE"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0067DDB9" w14:textId="77777777" w:rsidR="00740FF9" w:rsidRPr="00740FF9" w:rsidRDefault="00740FF9" w:rsidP="00740FF9">
            <w:pPr>
              <w:spacing w:line="240" w:lineRule="auto"/>
              <w:rPr>
                <w:rFonts w:cs="Arial"/>
                <w:sz w:val="18"/>
                <w:szCs w:val="18"/>
              </w:rPr>
            </w:pPr>
            <w:r w:rsidRPr="00740FF9">
              <w:rPr>
                <w:rFonts w:cs="Arial"/>
                <w:sz w:val="18"/>
                <w:szCs w:val="18"/>
              </w:rPr>
              <w:t>In de rapportage geeft Opdrachtnemer verbeterpunten aan waardoor de Opdrachtnemer een efficiëntieslag kan behalen.</w:t>
            </w:r>
          </w:p>
        </w:tc>
      </w:tr>
      <w:tr w:rsidR="00740FF9" w:rsidRPr="00740FF9" w14:paraId="29837318" w14:textId="77777777" w:rsidTr="00740FF9">
        <w:tc>
          <w:tcPr>
            <w:tcW w:w="850" w:type="dxa"/>
          </w:tcPr>
          <w:p w14:paraId="5AF5B35C"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0A243149" w14:textId="01BBE9C8" w:rsidR="00740FF9" w:rsidRPr="00740FF9" w:rsidRDefault="00740FF9" w:rsidP="00B55C2D">
            <w:pPr>
              <w:spacing w:line="240" w:lineRule="auto"/>
              <w:rPr>
                <w:rFonts w:cs="Arial"/>
                <w:sz w:val="18"/>
                <w:szCs w:val="18"/>
              </w:rPr>
            </w:pPr>
            <w:r w:rsidRPr="00740FF9">
              <w:rPr>
                <w:rFonts w:cs="Arial"/>
                <w:sz w:val="18"/>
                <w:szCs w:val="18"/>
              </w:rPr>
              <w:t>Na het eerst</w:t>
            </w:r>
            <w:r w:rsidR="00C6037F">
              <w:rPr>
                <w:rFonts w:cs="Arial"/>
                <w:sz w:val="18"/>
                <w:szCs w:val="18"/>
              </w:rPr>
              <w:t>e</w:t>
            </w:r>
            <w:r w:rsidRPr="00740FF9">
              <w:rPr>
                <w:rFonts w:cs="Arial"/>
                <w:sz w:val="18"/>
                <w:szCs w:val="18"/>
              </w:rPr>
              <w:t xml:space="preserve"> halfjaar en vervolgens minimaal eenmaal per jaar wordt er een evaluatiegesprek gevoerd tussen Opdrachtgever en Opdrachtnemer. De Opdrachtgever verwacht van de Opdrachtnemer een initiërende houding. In deze overleggen zal Opdrachtnemer</w:t>
            </w:r>
            <w:r w:rsidR="00C6037F">
              <w:rPr>
                <w:rFonts w:cs="Arial"/>
                <w:sz w:val="18"/>
                <w:szCs w:val="18"/>
              </w:rPr>
              <w:t>,</w:t>
            </w:r>
            <w:r w:rsidRPr="00740FF9">
              <w:rPr>
                <w:rFonts w:cs="Arial"/>
                <w:sz w:val="18"/>
                <w:szCs w:val="18"/>
              </w:rPr>
              <w:t xml:space="preserve"> proactief</w:t>
            </w:r>
            <w:r w:rsidR="00C6037F">
              <w:rPr>
                <w:rFonts w:cs="Arial"/>
                <w:sz w:val="18"/>
                <w:szCs w:val="18"/>
              </w:rPr>
              <w:t>,</w:t>
            </w:r>
            <w:r w:rsidRPr="00740FF9">
              <w:rPr>
                <w:rFonts w:cs="Arial"/>
                <w:sz w:val="18"/>
                <w:szCs w:val="18"/>
              </w:rPr>
              <w:t xml:space="preserve"> mogelijke kostenbesparende maatregelen aangeven en mogelijkheden op het gebied van verduurzaming van het assortiment.</w:t>
            </w:r>
          </w:p>
        </w:tc>
      </w:tr>
      <w:tr w:rsidR="00740FF9" w:rsidRPr="00740FF9" w14:paraId="488B6E42" w14:textId="77777777" w:rsidTr="00740FF9">
        <w:tc>
          <w:tcPr>
            <w:tcW w:w="850" w:type="dxa"/>
          </w:tcPr>
          <w:p w14:paraId="32E334B0"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1691D07"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De Opdrachtnemer dient van alle overlegmomenten een schriftelijk verslag te maken met actiepunten en datum gereed en dit binnen vijf werkdagen aan te leveren bij de contractpersoon van Opdrachtgever. </w:t>
            </w:r>
          </w:p>
        </w:tc>
      </w:tr>
      <w:tr w:rsidR="00740FF9" w:rsidRPr="00740FF9" w14:paraId="64384579" w14:textId="77777777" w:rsidTr="00740FF9">
        <w:tc>
          <w:tcPr>
            <w:tcW w:w="850" w:type="dxa"/>
          </w:tcPr>
          <w:p w14:paraId="2811B637"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4A882675" w14:textId="2BB06D28"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Opdrachtnemer heeft een vast contactpersoon, die de Nederlandse taal beheerst, beschikbaar voor het oplossen van eventuele vragen/problemen. De inhoudelijke responstijd bedraagt maximaal </w:t>
            </w:r>
            <w:r w:rsidR="00F5654A">
              <w:rPr>
                <w:rFonts w:cs="Arial"/>
                <w:color w:val="000000"/>
                <w:sz w:val="18"/>
                <w:szCs w:val="18"/>
              </w:rPr>
              <w:t>3</w:t>
            </w:r>
            <w:r w:rsidRPr="00740FF9">
              <w:rPr>
                <w:rFonts w:cs="Arial"/>
                <w:color w:val="000000"/>
                <w:sz w:val="18"/>
                <w:szCs w:val="18"/>
              </w:rPr>
              <w:t xml:space="preserve"> werkdagen.</w:t>
            </w:r>
          </w:p>
        </w:tc>
      </w:tr>
      <w:tr w:rsidR="00740FF9" w:rsidRPr="00740FF9" w14:paraId="5D570A17" w14:textId="77777777" w:rsidTr="00740FF9">
        <w:tc>
          <w:tcPr>
            <w:tcW w:w="850" w:type="dxa"/>
          </w:tcPr>
          <w:p w14:paraId="5DCE0D2B"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1D46C99" w14:textId="59AA9994"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Opdrachtnemer beschikt over een telefonische en per e-mail bereikbare helpdesk welke beschikbaar is </w:t>
            </w:r>
            <w:r w:rsidRPr="00740FF9">
              <w:rPr>
                <w:rFonts w:cs="Arial"/>
                <w:color w:val="000000"/>
                <w:sz w:val="18"/>
                <w:szCs w:val="18"/>
              </w:rPr>
              <w:lastRenderedPageBreak/>
              <w:t>ter ondersteuning bij vragen over productinformatie, bestellingen, levertijden, manco's, calamiteiten, etc.</w:t>
            </w:r>
          </w:p>
        </w:tc>
      </w:tr>
      <w:tr w:rsidR="00B55C2D" w:rsidRPr="00740FF9" w14:paraId="494F1067" w14:textId="77777777" w:rsidTr="00740FF9">
        <w:tc>
          <w:tcPr>
            <w:tcW w:w="850" w:type="dxa"/>
          </w:tcPr>
          <w:p w14:paraId="141E270E" w14:textId="77777777" w:rsidR="00B55C2D" w:rsidRPr="00C6037F" w:rsidRDefault="00B55C2D" w:rsidP="00C6037F">
            <w:pPr>
              <w:pStyle w:val="Lijstalinea"/>
              <w:numPr>
                <w:ilvl w:val="0"/>
                <w:numId w:val="13"/>
              </w:numPr>
              <w:spacing w:line="240" w:lineRule="auto"/>
              <w:rPr>
                <w:rFonts w:cs="Arial"/>
                <w:sz w:val="18"/>
                <w:szCs w:val="18"/>
              </w:rPr>
            </w:pPr>
          </w:p>
        </w:tc>
        <w:tc>
          <w:tcPr>
            <w:tcW w:w="9639" w:type="dxa"/>
          </w:tcPr>
          <w:p w14:paraId="63CCF7E6" w14:textId="67941179"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 xml:space="preserve">Opdrachtnemer garandeert dat e-mails aan deze helpdesk, binnen </w:t>
            </w:r>
            <w:r w:rsidR="00F5654A">
              <w:rPr>
                <w:rFonts w:cs="Arial"/>
                <w:color w:val="000000"/>
                <w:sz w:val="18"/>
                <w:szCs w:val="18"/>
              </w:rPr>
              <w:t>2 werkdagen</w:t>
            </w:r>
            <w:r w:rsidRPr="00B55C2D">
              <w:rPr>
                <w:rFonts w:cs="Arial"/>
                <w:color w:val="000000"/>
                <w:sz w:val="18"/>
                <w:szCs w:val="18"/>
              </w:rPr>
              <w:t xml:space="preserve"> inhoudelijk beantwoord worden (geen automatische reactie).</w:t>
            </w:r>
          </w:p>
        </w:tc>
      </w:tr>
      <w:tr w:rsidR="00740FF9" w:rsidRPr="00740FF9" w14:paraId="2B188EE8" w14:textId="77777777" w:rsidTr="00740FF9">
        <w:tc>
          <w:tcPr>
            <w:tcW w:w="850" w:type="dxa"/>
          </w:tcPr>
          <w:p w14:paraId="6F2AEC65"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CBBC8F0" w14:textId="77777777"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 xml:space="preserve">Besprekingen, correspondentie en contacten vinden plaats in de Nederlandse taal. </w:t>
            </w:r>
          </w:p>
        </w:tc>
      </w:tr>
      <w:tr w:rsidR="00740FF9" w:rsidRPr="00740FF9" w14:paraId="5A4B752A" w14:textId="77777777" w:rsidTr="00740FF9">
        <w:tc>
          <w:tcPr>
            <w:tcW w:w="850" w:type="dxa"/>
          </w:tcPr>
          <w:p w14:paraId="682F2D73"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03D6962A" w14:textId="4EC742F8" w:rsidR="00740FF9" w:rsidRPr="00740FF9" w:rsidRDefault="00740FF9" w:rsidP="00740FF9">
            <w:pPr>
              <w:autoSpaceDE w:val="0"/>
              <w:autoSpaceDN w:val="0"/>
              <w:adjustRightInd w:val="0"/>
              <w:spacing w:line="240" w:lineRule="auto"/>
              <w:rPr>
                <w:rFonts w:cs="Arial"/>
                <w:color w:val="000000"/>
                <w:sz w:val="18"/>
                <w:szCs w:val="18"/>
              </w:rPr>
            </w:pPr>
            <w:r w:rsidRPr="00740FF9">
              <w:rPr>
                <w:rFonts w:cs="Arial"/>
                <w:color w:val="000000"/>
                <w:sz w:val="18"/>
                <w:szCs w:val="18"/>
              </w:rPr>
              <w:t>Opdrachtnemer hanteert een klachtenafhandelingsprocedure. De procedure maakt onderscheid naar aard van de klachten. Enerzijds de klachten welke het gevolg zijn van gebreken en anderzijds klachten over onjuiste facturen, onvolledige zendingen en overige zaken.</w:t>
            </w:r>
          </w:p>
        </w:tc>
      </w:tr>
      <w:tr w:rsidR="00B55C2D" w:rsidRPr="00740FF9" w14:paraId="3D1810DB" w14:textId="77777777" w:rsidTr="00740FF9">
        <w:tc>
          <w:tcPr>
            <w:tcW w:w="850" w:type="dxa"/>
          </w:tcPr>
          <w:p w14:paraId="3159357B" w14:textId="77777777" w:rsidR="00B55C2D" w:rsidRPr="00C6037F" w:rsidRDefault="00B55C2D" w:rsidP="00C6037F">
            <w:pPr>
              <w:pStyle w:val="Lijstalinea"/>
              <w:numPr>
                <w:ilvl w:val="0"/>
                <w:numId w:val="13"/>
              </w:numPr>
              <w:spacing w:line="240" w:lineRule="auto"/>
              <w:rPr>
                <w:rFonts w:cs="Arial"/>
                <w:sz w:val="18"/>
                <w:szCs w:val="18"/>
              </w:rPr>
            </w:pPr>
          </w:p>
        </w:tc>
        <w:tc>
          <w:tcPr>
            <w:tcW w:w="9639" w:type="dxa"/>
          </w:tcPr>
          <w:p w14:paraId="466573CB" w14:textId="7C90D4D8" w:rsidR="00B55C2D" w:rsidRPr="00740FF9" w:rsidRDefault="00B55C2D" w:rsidP="00740FF9">
            <w:pPr>
              <w:autoSpaceDE w:val="0"/>
              <w:autoSpaceDN w:val="0"/>
              <w:adjustRightInd w:val="0"/>
              <w:spacing w:line="240" w:lineRule="auto"/>
              <w:rPr>
                <w:rFonts w:cs="Arial"/>
                <w:color w:val="000000"/>
                <w:sz w:val="18"/>
                <w:szCs w:val="18"/>
              </w:rPr>
            </w:pPr>
            <w:r w:rsidRPr="00B55C2D">
              <w:rPr>
                <w:rFonts w:cs="Arial"/>
                <w:color w:val="000000"/>
                <w:sz w:val="18"/>
                <w:szCs w:val="18"/>
              </w:rPr>
              <w:t>Periodiek zal het overzicht van de gemelde klachten (incl. responsetijd, oplostijd, soort klacht en oplossing) onderdeel uitmaken van het managementinformatie-overleg. Opdrachtnemer dient een responsetijd te hanteren van max</w:t>
            </w:r>
            <w:r w:rsidR="00F5654A">
              <w:rPr>
                <w:rFonts w:cs="Arial"/>
                <w:color w:val="000000"/>
                <w:sz w:val="18"/>
                <w:szCs w:val="18"/>
              </w:rPr>
              <w:t>imaal 2 werkdagen</w:t>
            </w:r>
            <w:r w:rsidRPr="00B55C2D">
              <w:rPr>
                <w:rFonts w:cs="Arial"/>
                <w:color w:val="000000"/>
                <w:sz w:val="18"/>
                <w:szCs w:val="18"/>
              </w:rPr>
              <w:t xml:space="preserve"> op klachten, wensen en informatieverzoeken. Een automatische mailbeantwoording geldt niet als response.</w:t>
            </w:r>
          </w:p>
        </w:tc>
      </w:tr>
      <w:tr w:rsidR="00740FF9" w:rsidRPr="00740FF9" w14:paraId="64F1E6CA" w14:textId="77777777" w:rsidTr="00740FF9">
        <w:tc>
          <w:tcPr>
            <w:tcW w:w="850" w:type="dxa"/>
          </w:tcPr>
          <w:p w14:paraId="1BDAB708"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103ED0F" w14:textId="77777777" w:rsidR="00740FF9" w:rsidRDefault="00740FF9" w:rsidP="00740FF9">
            <w:pPr>
              <w:spacing w:line="240" w:lineRule="auto"/>
              <w:rPr>
                <w:rFonts w:cs="Arial"/>
                <w:sz w:val="18"/>
                <w:szCs w:val="18"/>
              </w:rPr>
            </w:pPr>
            <w:r w:rsidRPr="00740FF9">
              <w:rPr>
                <w:rFonts w:cs="Arial"/>
                <w:sz w:val="18"/>
                <w:szCs w:val="18"/>
              </w:rPr>
              <w:t>Opdrachtnemer heeft een signalerings- en meldingsplicht ten aanzien van storingen of andere belemmeringen voor de dienstverlening aan Opdrachtgever.</w:t>
            </w:r>
          </w:p>
          <w:p w14:paraId="30AC8187" w14:textId="77777777" w:rsidR="007D3438" w:rsidRPr="00740FF9" w:rsidRDefault="007D3438" w:rsidP="00740FF9">
            <w:pPr>
              <w:spacing w:line="240" w:lineRule="auto"/>
              <w:rPr>
                <w:rFonts w:cs="Arial"/>
                <w:sz w:val="18"/>
                <w:szCs w:val="18"/>
              </w:rPr>
            </w:pPr>
          </w:p>
        </w:tc>
      </w:tr>
    </w:tbl>
    <w:p w14:paraId="6AC27F6A" w14:textId="77777777" w:rsidR="007D3438" w:rsidRPr="007D3438" w:rsidRDefault="007D3438" w:rsidP="007D3438">
      <w:pPr>
        <w:spacing w:line="240" w:lineRule="auto"/>
        <w:rPr>
          <w:rFonts w:cs="Arial"/>
          <w:sz w:val="18"/>
          <w:szCs w:val="18"/>
        </w:rPr>
      </w:pPr>
      <w:bookmarkStart w:id="3" w:name="_Toc164093553"/>
    </w:p>
    <w:p w14:paraId="2F2FCFEA" w14:textId="3F65451E" w:rsidR="00740FF9" w:rsidRPr="00740FF9" w:rsidRDefault="007D3438" w:rsidP="00740FF9">
      <w:pPr>
        <w:keepNext/>
        <w:keepLines/>
        <w:spacing w:before="120" w:after="120" w:line="240" w:lineRule="auto"/>
        <w:outlineLvl w:val="0"/>
        <w:rPr>
          <w:rFonts w:eastAsia="Times New Roman" w:cs="Arial"/>
          <w:b/>
          <w:sz w:val="18"/>
          <w:szCs w:val="18"/>
        </w:rPr>
      </w:pPr>
      <w:r>
        <w:rPr>
          <w:rFonts w:eastAsia="Times New Roman" w:cs="Arial"/>
          <w:b/>
          <w:sz w:val="18"/>
          <w:szCs w:val="18"/>
        </w:rPr>
        <w:t xml:space="preserve">       </w:t>
      </w:r>
      <w:r w:rsidR="00740FF9" w:rsidRPr="00740FF9">
        <w:rPr>
          <w:rFonts w:eastAsia="Times New Roman" w:cs="Arial"/>
          <w:b/>
          <w:sz w:val="18"/>
          <w:szCs w:val="18"/>
        </w:rPr>
        <w:t xml:space="preserve">Eisen </w:t>
      </w:r>
      <w:r w:rsidR="006F1D3C">
        <w:rPr>
          <w:rFonts w:eastAsia="Times New Roman" w:cs="Arial"/>
          <w:b/>
          <w:sz w:val="18"/>
          <w:szCs w:val="18"/>
        </w:rPr>
        <w:t>met betrekking tot</w:t>
      </w:r>
      <w:r w:rsidR="00740FF9" w:rsidRPr="00740FF9">
        <w:rPr>
          <w:rFonts w:eastAsia="Times New Roman" w:cs="Arial"/>
          <w:b/>
          <w:sz w:val="18"/>
          <w:szCs w:val="18"/>
        </w:rPr>
        <w:t xml:space="preserve"> Tarieven en Facturatie</w:t>
      </w:r>
      <w:bookmarkEnd w:id="3"/>
    </w:p>
    <w:tbl>
      <w:tblPr>
        <w:tblStyle w:val="Tabelraster1"/>
        <w:tblW w:w="10489" w:type="dxa"/>
        <w:tblInd w:w="534" w:type="dxa"/>
        <w:tblLook w:val="04A0" w:firstRow="1" w:lastRow="0" w:firstColumn="1" w:lastColumn="0" w:noHBand="0" w:noVBand="1"/>
      </w:tblPr>
      <w:tblGrid>
        <w:gridCol w:w="850"/>
        <w:gridCol w:w="9639"/>
      </w:tblGrid>
      <w:tr w:rsidR="00740FF9" w:rsidRPr="00740FF9" w14:paraId="095DCA67" w14:textId="77777777" w:rsidTr="00740FF9">
        <w:tc>
          <w:tcPr>
            <w:tcW w:w="850" w:type="dxa"/>
          </w:tcPr>
          <w:p w14:paraId="6D782D13" w14:textId="77777777" w:rsidR="00740FF9" w:rsidRPr="00C6037F" w:rsidRDefault="00740FF9" w:rsidP="00C6037F">
            <w:pPr>
              <w:pStyle w:val="Lijstalinea"/>
              <w:numPr>
                <w:ilvl w:val="0"/>
                <w:numId w:val="13"/>
              </w:numPr>
              <w:spacing w:line="240" w:lineRule="auto"/>
              <w:jc w:val="both"/>
              <w:rPr>
                <w:rFonts w:cs="Arial"/>
                <w:sz w:val="18"/>
                <w:szCs w:val="18"/>
              </w:rPr>
            </w:pPr>
          </w:p>
        </w:tc>
        <w:tc>
          <w:tcPr>
            <w:tcW w:w="9639" w:type="dxa"/>
          </w:tcPr>
          <w:p w14:paraId="36663075" w14:textId="77777777" w:rsidR="00740FF9" w:rsidRPr="00740FF9" w:rsidRDefault="00740FF9" w:rsidP="00740FF9">
            <w:pPr>
              <w:spacing w:line="240" w:lineRule="auto"/>
              <w:rPr>
                <w:rFonts w:cs="Arial"/>
                <w:sz w:val="18"/>
                <w:szCs w:val="18"/>
              </w:rPr>
            </w:pPr>
            <w:r w:rsidRPr="00740FF9">
              <w:rPr>
                <w:rFonts w:cs="Arial"/>
                <w:sz w:val="18"/>
                <w:szCs w:val="18"/>
              </w:rPr>
              <w:t xml:space="preserve">Retourzendingen worden apart gecrediteerd. Deze dienen gegevens te bevatten die het mogelijk maakt om na te gaan bij welke levering de retourzending hoort. </w:t>
            </w:r>
          </w:p>
        </w:tc>
      </w:tr>
      <w:tr w:rsidR="00740FF9" w:rsidRPr="00740FF9" w14:paraId="7245E1E6" w14:textId="77777777" w:rsidTr="00740FF9">
        <w:tc>
          <w:tcPr>
            <w:tcW w:w="850" w:type="dxa"/>
          </w:tcPr>
          <w:p w14:paraId="6E2A9959"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7349D38E" w14:textId="3014746C" w:rsidR="00740FF9" w:rsidRPr="00740FF9" w:rsidRDefault="00740FF9" w:rsidP="00740FF9">
            <w:pPr>
              <w:spacing w:line="240" w:lineRule="auto"/>
              <w:rPr>
                <w:rFonts w:cs="Arial"/>
                <w:sz w:val="18"/>
                <w:szCs w:val="18"/>
              </w:rPr>
            </w:pPr>
            <w:r w:rsidRPr="00740FF9">
              <w:rPr>
                <w:rFonts w:cs="Arial"/>
                <w:sz w:val="18"/>
                <w:szCs w:val="18"/>
              </w:rPr>
              <w:t xml:space="preserve">Opdrachtgever </w:t>
            </w:r>
            <w:r w:rsidR="000C599A">
              <w:rPr>
                <w:rFonts w:cs="Arial"/>
                <w:sz w:val="18"/>
                <w:szCs w:val="18"/>
              </w:rPr>
              <w:t xml:space="preserve">wil </w:t>
            </w:r>
            <w:r w:rsidRPr="00740FF9">
              <w:rPr>
                <w:rFonts w:cs="Arial"/>
                <w:sz w:val="18"/>
                <w:szCs w:val="18"/>
              </w:rPr>
              <w:t xml:space="preserve">maandelijks per klantnummer één verzamelfactuur met daarop een overzicht per afleveradres. Op de facturen </w:t>
            </w:r>
            <w:r w:rsidR="000C599A">
              <w:rPr>
                <w:rFonts w:cs="Arial"/>
                <w:sz w:val="18"/>
                <w:szCs w:val="18"/>
              </w:rPr>
              <w:t xml:space="preserve">moet </w:t>
            </w:r>
            <w:r w:rsidRPr="00740FF9">
              <w:rPr>
                <w:rFonts w:cs="Arial"/>
                <w:sz w:val="18"/>
                <w:szCs w:val="18"/>
              </w:rPr>
              <w:t>iedere bestelling met de geleverde producten op artikelniveau, apart en duidelijk worden vermeld, voorzien van de door Opdrachtnemer gewenste gegevens (bijvoorbeeld o.a. vermelding van grootboek, kostenplaatsnummer en overige routecodes)</w:t>
            </w:r>
          </w:p>
        </w:tc>
      </w:tr>
      <w:tr w:rsidR="00740FF9" w:rsidRPr="00740FF9" w14:paraId="339A1C82" w14:textId="77777777" w:rsidTr="00740FF9">
        <w:tc>
          <w:tcPr>
            <w:tcW w:w="850" w:type="dxa"/>
          </w:tcPr>
          <w:p w14:paraId="7DF8235F"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3371E63A" w14:textId="77777777" w:rsidR="00740FF9" w:rsidRPr="00740FF9" w:rsidRDefault="00740FF9" w:rsidP="00740FF9">
            <w:pPr>
              <w:spacing w:line="240" w:lineRule="auto"/>
              <w:rPr>
                <w:rFonts w:cs="Arial"/>
                <w:sz w:val="18"/>
                <w:szCs w:val="18"/>
              </w:rPr>
            </w:pPr>
            <w:r w:rsidRPr="00740FF9">
              <w:rPr>
                <w:rFonts w:cs="Arial"/>
                <w:sz w:val="18"/>
                <w:szCs w:val="18"/>
              </w:rPr>
              <w:t>Afwijkingen met betrekking tot het aantal facturen of de frequentie van facturatie kunnen worden besproken en overeengekomen tussen de Opdrachtnemer en de Opdrachtgever.</w:t>
            </w:r>
          </w:p>
        </w:tc>
      </w:tr>
      <w:tr w:rsidR="00740FF9" w:rsidRPr="00740FF9" w14:paraId="28669728" w14:textId="77777777" w:rsidTr="00740FF9">
        <w:tc>
          <w:tcPr>
            <w:tcW w:w="850" w:type="dxa"/>
          </w:tcPr>
          <w:p w14:paraId="3A446E1C"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2F04C393" w14:textId="7503D083" w:rsidR="0058105C" w:rsidRDefault="00740FF9" w:rsidP="0058105C">
            <w:pPr>
              <w:pStyle w:val="Lijstalinea"/>
              <w:numPr>
                <w:ilvl w:val="0"/>
                <w:numId w:val="21"/>
              </w:numPr>
              <w:spacing w:line="240" w:lineRule="auto"/>
              <w:rPr>
                <w:rFonts w:cs="Arial"/>
                <w:sz w:val="18"/>
                <w:szCs w:val="18"/>
              </w:rPr>
            </w:pPr>
            <w:r w:rsidRPr="0058105C">
              <w:rPr>
                <w:rFonts w:cs="Arial"/>
                <w:sz w:val="18"/>
                <w:szCs w:val="18"/>
              </w:rPr>
              <w:t>De overeengekomen tarieven voor bezorgkosten in het prijsopgaveformulier voor spoedbestelling</w:t>
            </w:r>
            <w:r w:rsidR="00B55C2D" w:rsidRPr="0058105C">
              <w:rPr>
                <w:rFonts w:cs="Arial"/>
                <w:sz w:val="18"/>
                <w:szCs w:val="18"/>
              </w:rPr>
              <w:t>en</w:t>
            </w:r>
            <w:r w:rsidRPr="0058105C">
              <w:rPr>
                <w:rFonts w:cs="Arial"/>
                <w:sz w:val="18"/>
                <w:szCs w:val="18"/>
              </w:rPr>
              <w:t xml:space="preserve"> en orders met een waarde tot € 50,- staan </w:t>
            </w:r>
            <w:r w:rsidR="00F5654A">
              <w:rPr>
                <w:rFonts w:cs="Arial"/>
                <w:sz w:val="18"/>
                <w:szCs w:val="18"/>
              </w:rPr>
              <w:t>éé</w:t>
            </w:r>
            <w:r w:rsidRPr="0058105C">
              <w:rPr>
                <w:rFonts w:cs="Arial"/>
                <w:sz w:val="18"/>
                <w:szCs w:val="18"/>
              </w:rPr>
              <w:t>n</w:t>
            </w:r>
            <w:r w:rsidR="0058105C" w:rsidRPr="0058105C">
              <w:rPr>
                <w:rFonts w:cs="Arial"/>
                <w:sz w:val="18"/>
                <w:szCs w:val="18"/>
              </w:rPr>
              <w:t xml:space="preserve"> maal</w:t>
            </w:r>
            <w:r w:rsidRPr="0058105C">
              <w:rPr>
                <w:rFonts w:cs="Arial"/>
                <w:sz w:val="18"/>
                <w:szCs w:val="18"/>
              </w:rPr>
              <w:t xml:space="preserve"> per jaar open voor indexatie op basis van het CBS indexcijfer Dienstenprijzen; commerciële dienstverlening en transport, index 2015=100 4941 Goederenvervoer over de weg, uitgaande van de maand september 2024. </w:t>
            </w:r>
          </w:p>
          <w:p w14:paraId="5FDD10FC" w14:textId="77777777" w:rsidR="0058105C" w:rsidRDefault="00740FF9" w:rsidP="0058105C">
            <w:pPr>
              <w:pStyle w:val="Lijstalinea"/>
              <w:numPr>
                <w:ilvl w:val="0"/>
                <w:numId w:val="21"/>
              </w:numPr>
              <w:spacing w:line="240" w:lineRule="auto"/>
              <w:rPr>
                <w:rFonts w:cs="Arial"/>
                <w:sz w:val="18"/>
                <w:szCs w:val="18"/>
              </w:rPr>
            </w:pPr>
            <w:r w:rsidRPr="0058105C">
              <w:rPr>
                <w:rFonts w:cs="Arial"/>
                <w:sz w:val="18"/>
                <w:szCs w:val="18"/>
              </w:rPr>
              <w:t xml:space="preserve">Inhaalslagen voor niet toegepaste prijsaanpassingen zijn niet mogelijk. </w:t>
            </w:r>
          </w:p>
          <w:p w14:paraId="1FACEECA" w14:textId="77777777" w:rsidR="0058105C" w:rsidRDefault="00740FF9" w:rsidP="0058105C">
            <w:pPr>
              <w:pStyle w:val="Lijstalinea"/>
              <w:numPr>
                <w:ilvl w:val="0"/>
                <w:numId w:val="21"/>
              </w:numPr>
              <w:spacing w:line="240" w:lineRule="auto"/>
              <w:rPr>
                <w:rFonts w:cs="Arial"/>
                <w:sz w:val="18"/>
                <w:szCs w:val="18"/>
              </w:rPr>
            </w:pPr>
            <w:r w:rsidRPr="0058105C">
              <w:rPr>
                <w:rFonts w:cs="Arial"/>
                <w:sz w:val="18"/>
                <w:szCs w:val="18"/>
              </w:rPr>
              <w:t>Van deze optie kunnen beide Partijen voor het eerst gebruik maken per 1 september 2025.</w:t>
            </w:r>
          </w:p>
          <w:p w14:paraId="463D322B" w14:textId="77777777" w:rsidR="0058105C" w:rsidRDefault="00740FF9" w:rsidP="0058105C">
            <w:pPr>
              <w:pStyle w:val="Lijstalinea"/>
              <w:numPr>
                <w:ilvl w:val="0"/>
                <w:numId w:val="21"/>
              </w:numPr>
              <w:spacing w:line="240" w:lineRule="auto"/>
              <w:rPr>
                <w:rFonts w:cs="Arial"/>
                <w:sz w:val="18"/>
                <w:szCs w:val="18"/>
              </w:rPr>
            </w:pPr>
            <w:r w:rsidRPr="0058105C">
              <w:rPr>
                <w:rFonts w:cs="Arial"/>
                <w:sz w:val="18"/>
                <w:szCs w:val="18"/>
              </w:rPr>
              <w:t xml:space="preserve">Opdrachtnemer dient Opdrachtgever minimaal 1 maand voor de wijzigingsdatum hiervan op de hoogte te stellen. </w:t>
            </w:r>
          </w:p>
          <w:p w14:paraId="1FD5C57A" w14:textId="77777777" w:rsidR="0058105C" w:rsidRDefault="00740FF9" w:rsidP="0058105C">
            <w:pPr>
              <w:pStyle w:val="Lijstalinea"/>
              <w:numPr>
                <w:ilvl w:val="0"/>
                <w:numId w:val="21"/>
              </w:numPr>
              <w:spacing w:line="240" w:lineRule="auto"/>
              <w:rPr>
                <w:rFonts w:cs="Arial"/>
                <w:sz w:val="18"/>
                <w:szCs w:val="18"/>
              </w:rPr>
            </w:pPr>
            <w:r w:rsidRPr="0058105C">
              <w:rPr>
                <w:rFonts w:cs="Arial"/>
                <w:sz w:val="18"/>
                <w:szCs w:val="18"/>
              </w:rPr>
              <w:t xml:space="preserve">Prijswijzigingen kunnen pas worden doorgevoerd na akkoord van de Opdrachtgever. </w:t>
            </w:r>
          </w:p>
          <w:p w14:paraId="5867FD20" w14:textId="6CBC0691" w:rsidR="00740FF9" w:rsidRPr="00740FF9" w:rsidRDefault="00740FF9" w:rsidP="00EC1ECA">
            <w:pPr>
              <w:pStyle w:val="Lijstalinea"/>
              <w:numPr>
                <w:ilvl w:val="0"/>
                <w:numId w:val="21"/>
              </w:numPr>
              <w:spacing w:line="240" w:lineRule="auto"/>
              <w:rPr>
                <w:rFonts w:cs="Arial"/>
                <w:sz w:val="18"/>
                <w:szCs w:val="18"/>
              </w:rPr>
            </w:pPr>
            <w:r w:rsidRPr="0058105C">
              <w:rPr>
                <w:rFonts w:cs="Arial"/>
                <w:sz w:val="18"/>
                <w:szCs w:val="18"/>
              </w:rPr>
              <w:t>Als het CBS de publicatie van het prijsindexcijfer staakt, wordt in overleg aansluiting gezocht bij een vergelijkbare indexeringsmethode.</w:t>
            </w:r>
          </w:p>
        </w:tc>
      </w:tr>
    </w:tbl>
    <w:p w14:paraId="02C1ADE8" w14:textId="77777777" w:rsidR="00740FF9" w:rsidRPr="00740FF9" w:rsidRDefault="00740FF9" w:rsidP="00740FF9">
      <w:pPr>
        <w:spacing w:line="240" w:lineRule="auto"/>
        <w:rPr>
          <w:rFonts w:cs="Arial"/>
          <w:sz w:val="18"/>
          <w:szCs w:val="18"/>
        </w:rPr>
      </w:pPr>
    </w:p>
    <w:p w14:paraId="5B393E9F" w14:textId="0F969D4E" w:rsidR="00740FF9" w:rsidRPr="00740FF9" w:rsidRDefault="006F1D3C" w:rsidP="00740FF9">
      <w:pPr>
        <w:keepNext/>
        <w:keepLines/>
        <w:spacing w:before="120" w:after="120" w:line="240" w:lineRule="auto"/>
        <w:outlineLvl w:val="0"/>
        <w:rPr>
          <w:rFonts w:eastAsia="Times New Roman" w:cs="Arial"/>
          <w:b/>
          <w:sz w:val="18"/>
          <w:szCs w:val="18"/>
        </w:rPr>
      </w:pPr>
      <w:bookmarkStart w:id="4" w:name="_Toc164093554"/>
      <w:r>
        <w:rPr>
          <w:rFonts w:eastAsia="Times New Roman" w:cs="Arial"/>
          <w:b/>
          <w:sz w:val="18"/>
          <w:szCs w:val="18"/>
        </w:rPr>
        <w:t xml:space="preserve">      </w:t>
      </w:r>
      <w:r w:rsidR="00740FF9" w:rsidRPr="00740FF9">
        <w:rPr>
          <w:rFonts w:eastAsia="Times New Roman" w:cs="Arial"/>
          <w:b/>
          <w:sz w:val="18"/>
          <w:szCs w:val="18"/>
        </w:rPr>
        <w:t>Eisen</w:t>
      </w:r>
      <w:r>
        <w:rPr>
          <w:rFonts w:eastAsia="Times New Roman" w:cs="Arial"/>
          <w:b/>
          <w:sz w:val="18"/>
          <w:szCs w:val="18"/>
        </w:rPr>
        <w:t xml:space="preserve"> met betrekking tot </w:t>
      </w:r>
      <w:r w:rsidR="00740FF9" w:rsidRPr="00740FF9">
        <w:rPr>
          <w:rFonts w:eastAsia="Times New Roman" w:cs="Arial"/>
          <w:b/>
          <w:sz w:val="18"/>
          <w:szCs w:val="18"/>
        </w:rPr>
        <w:t>implementatie</w:t>
      </w:r>
      <w:bookmarkEnd w:id="4"/>
    </w:p>
    <w:tbl>
      <w:tblPr>
        <w:tblStyle w:val="Tabelraster1"/>
        <w:tblW w:w="10489" w:type="dxa"/>
        <w:tblInd w:w="534" w:type="dxa"/>
        <w:tblLook w:val="04A0" w:firstRow="1" w:lastRow="0" w:firstColumn="1" w:lastColumn="0" w:noHBand="0" w:noVBand="1"/>
      </w:tblPr>
      <w:tblGrid>
        <w:gridCol w:w="850"/>
        <w:gridCol w:w="9639"/>
      </w:tblGrid>
      <w:tr w:rsidR="00740FF9" w:rsidRPr="00740FF9" w14:paraId="7298069D" w14:textId="77777777" w:rsidTr="00740FF9">
        <w:tc>
          <w:tcPr>
            <w:tcW w:w="850" w:type="dxa"/>
          </w:tcPr>
          <w:p w14:paraId="3E245373"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12A22CA9" w14:textId="4D0A8DB8" w:rsidR="00740FF9" w:rsidRPr="00740FF9" w:rsidRDefault="00740FF9" w:rsidP="00740FF9">
            <w:pPr>
              <w:spacing w:line="240" w:lineRule="auto"/>
              <w:rPr>
                <w:rFonts w:cs="Arial"/>
                <w:sz w:val="18"/>
                <w:szCs w:val="18"/>
              </w:rPr>
            </w:pPr>
            <w:r w:rsidRPr="00740FF9">
              <w:rPr>
                <w:rFonts w:cs="Arial"/>
                <w:sz w:val="18"/>
                <w:szCs w:val="18"/>
              </w:rPr>
              <w:t>Opdrachtnemer zorgt na gunning van de opdracht voor uitleg, presentatie en naslagwerk over de werkwijze aan de bestelcoördinator die de bestellingen verricht bij de Opdracht</w:t>
            </w:r>
            <w:r w:rsidR="000C599A">
              <w:rPr>
                <w:rFonts w:cs="Arial"/>
                <w:sz w:val="18"/>
                <w:szCs w:val="18"/>
              </w:rPr>
              <w:t>gever.</w:t>
            </w:r>
            <w:r w:rsidRPr="00740FF9">
              <w:rPr>
                <w:rFonts w:cs="Arial"/>
                <w:sz w:val="18"/>
                <w:szCs w:val="18"/>
              </w:rPr>
              <w:t xml:space="preserve"> </w:t>
            </w:r>
          </w:p>
        </w:tc>
      </w:tr>
      <w:tr w:rsidR="00740FF9" w:rsidRPr="00740FF9" w14:paraId="4C182C18" w14:textId="77777777" w:rsidTr="00740FF9">
        <w:tc>
          <w:tcPr>
            <w:tcW w:w="850" w:type="dxa"/>
          </w:tcPr>
          <w:p w14:paraId="4D42B037"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126F1F80" w14:textId="28EBA130" w:rsidR="00740FF9" w:rsidRPr="00740FF9" w:rsidRDefault="00740FF9" w:rsidP="00740FF9">
            <w:pPr>
              <w:spacing w:line="240" w:lineRule="auto"/>
              <w:rPr>
                <w:rFonts w:cs="Arial"/>
                <w:sz w:val="18"/>
                <w:szCs w:val="18"/>
              </w:rPr>
            </w:pPr>
            <w:r w:rsidRPr="00740FF9">
              <w:rPr>
                <w:rFonts w:cs="Arial"/>
                <w:sz w:val="18"/>
                <w:szCs w:val="18"/>
              </w:rPr>
              <w:t>Opdrachtnemer stelt na gunning, op basis van de Inschrijving en in samenspraak met Opdrachtgever, een klant specifiek implementatieplan op en voert deze uit</w:t>
            </w:r>
            <w:r w:rsidR="000C599A">
              <w:rPr>
                <w:rFonts w:cs="Arial"/>
                <w:sz w:val="18"/>
                <w:szCs w:val="18"/>
              </w:rPr>
              <w:t>.</w:t>
            </w:r>
            <w:r w:rsidRPr="00740FF9">
              <w:rPr>
                <w:rFonts w:cs="Arial"/>
                <w:sz w:val="18"/>
                <w:szCs w:val="18"/>
              </w:rPr>
              <w:t xml:space="preserve"> </w:t>
            </w:r>
          </w:p>
        </w:tc>
      </w:tr>
    </w:tbl>
    <w:p w14:paraId="56607035" w14:textId="77777777" w:rsidR="00740FF9" w:rsidRPr="00740FF9" w:rsidRDefault="00740FF9" w:rsidP="00740FF9">
      <w:pPr>
        <w:spacing w:line="240" w:lineRule="auto"/>
        <w:rPr>
          <w:rFonts w:cs="Arial"/>
          <w:sz w:val="18"/>
          <w:szCs w:val="18"/>
        </w:rPr>
      </w:pPr>
    </w:p>
    <w:p w14:paraId="4CBD72C7" w14:textId="365A8F05" w:rsidR="00740FF9" w:rsidRPr="00740FF9" w:rsidRDefault="006F1D3C" w:rsidP="00740FF9">
      <w:pPr>
        <w:keepNext/>
        <w:keepLines/>
        <w:spacing w:before="120" w:after="120" w:line="240" w:lineRule="auto"/>
        <w:outlineLvl w:val="0"/>
        <w:rPr>
          <w:rFonts w:eastAsia="Times New Roman" w:cs="Arial"/>
          <w:b/>
          <w:sz w:val="18"/>
          <w:szCs w:val="18"/>
        </w:rPr>
      </w:pPr>
      <w:bookmarkStart w:id="5" w:name="_Toc164093555"/>
      <w:r>
        <w:rPr>
          <w:rFonts w:eastAsia="Times New Roman" w:cs="Arial"/>
          <w:b/>
          <w:sz w:val="18"/>
          <w:szCs w:val="18"/>
        </w:rPr>
        <w:t xml:space="preserve">      </w:t>
      </w:r>
      <w:r w:rsidR="00740FF9" w:rsidRPr="00740FF9">
        <w:rPr>
          <w:rFonts w:eastAsia="Times New Roman" w:cs="Arial"/>
          <w:b/>
          <w:sz w:val="18"/>
          <w:szCs w:val="18"/>
        </w:rPr>
        <w:t xml:space="preserve">Eisen </w:t>
      </w:r>
      <w:r>
        <w:rPr>
          <w:rFonts w:eastAsia="Times New Roman" w:cs="Arial"/>
          <w:b/>
          <w:sz w:val="18"/>
          <w:szCs w:val="18"/>
        </w:rPr>
        <w:t>met betrekking tot</w:t>
      </w:r>
      <w:r w:rsidR="00740FF9" w:rsidRPr="00740FF9">
        <w:rPr>
          <w:rFonts w:eastAsia="Times New Roman" w:cs="Arial"/>
          <w:b/>
          <w:sz w:val="18"/>
          <w:szCs w:val="18"/>
        </w:rPr>
        <w:t xml:space="preserve"> e-</w:t>
      </w:r>
      <w:proofErr w:type="spellStart"/>
      <w:r w:rsidR="00740FF9" w:rsidRPr="00740FF9">
        <w:rPr>
          <w:rFonts w:eastAsia="Times New Roman" w:cs="Arial"/>
          <w:b/>
          <w:sz w:val="18"/>
          <w:szCs w:val="18"/>
        </w:rPr>
        <w:t>procurement</w:t>
      </w:r>
      <w:proofErr w:type="spellEnd"/>
      <w:r w:rsidR="00740FF9" w:rsidRPr="00740FF9">
        <w:rPr>
          <w:rFonts w:eastAsia="Times New Roman" w:cs="Arial"/>
          <w:b/>
          <w:sz w:val="18"/>
          <w:szCs w:val="18"/>
        </w:rPr>
        <w:t xml:space="preserve">, </w:t>
      </w:r>
      <w:proofErr w:type="spellStart"/>
      <w:r w:rsidR="00740FF9" w:rsidRPr="00740FF9">
        <w:rPr>
          <w:rFonts w:eastAsia="Times New Roman" w:cs="Arial"/>
          <w:b/>
          <w:sz w:val="18"/>
          <w:szCs w:val="18"/>
        </w:rPr>
        <w:t>webbased</w:t>
      </w:r>
      <w:proofErr w:type="spellEnd"/>
      <w:r w:rsidR="00740FF9" w:rsidRPr="00740FF9">
        <w:rPr>
          <w:rFonts w:eastAsia="Times New Roman" w:cs="Arial"/>
          <w:b/>
          <w:sz w:val="18"/>
          <w:szCs w:val="18"/>
        </w:rPr>
        <w:t xml:space="preserve"> bestelsysteem </w:t>
      </w:r>
      <w:bookmarkEnd w:id="5"/>
    </w:p>
    <w:tbl>
      <w:tblPr>
        <w:tblStyle w:val="Tabelraster1"/>
        <w:tblW w:w="10489" w:type="dxa"/>
        <w:tblInd w:w="534" w:type="dxa"/>
        <w:tblLook w:val="04A0" w:firstRow="1" w:lastRow="0" w:firstColumn="1" w:lastColumn="0" w:noHBand="0" w:noVBand="1"/>
      </w:tblPr>
      <w:tblGrid>
        <w:gridCol w:w="850"/>
        <w:gridCol w:w="9639"/>
      </w:tblGrid>
      <w:tr w:rsidR="00740FF9" w:rsidRPr="00740FF9" w14:paraId="04BC9C91" w14:textId="77777777" w:rsidTr="00740FF9">
        <w:tc>
          <w:tcPr>
            <w:tcW w:w="850" w:type="dxa"/>
          </w:tcPr>
          <w:p w14:paraId="1AE907C0"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78DB00DA" w14:textId="77777777" w:rsidR="00740FF9" w:rsidRPr="00740FF9" w:rsidRDefault="00740FF9" w:rsidP="00740FF9">
            <w:pPr>
              <w:spacing w:line="240" w:lineRule="auto"/>
              <w:rPr>
                <w:rFonts w:cs="Arial"/>
                <w:sz w:val="18"/>
                <w:szCs w:val="18"/>
              </w:rPr>
            </w:pPr>
            <w:r w:rsidRPr="00740FF9">
              <w:rPr>
                <w:rFonts w:cs="Arial"/>
                <w:sz w:val="18"/>
                <w:szCs w:val="18"/>
              </w:rPr>
              <w:t xml:space="preserve">Opdrachtnemer beschikt over een </w:t>
            </w:r>
            <w:proofErr w:type="spellStart"/>
            <w:r w:rsidRPr="00740FF9">
              <w:rPr>
                <w:rFonts w:cs="Arial"/>
                <w:sz w:val="18"/>
                <w:szCs w:val="18"/>
              </w:rPr>
              <w:t>webbased</w:t>
            </w:r>
            <w:proofErr w:type="spellEnd"/>
            <w:r w:rsidRPr="00740FF9">
              <w:rPr>
                <w:rFonts w:cs="Arial"/>
                <w:sz w:val="18"/>
                <w:szCs w:val="18"/>
              </w:rPr>
              <w:t xml:space="preserve"> elektronisch bestelsysteem (EBS) en is in staat dit systeem operationeel op te leveren met het gevraagde assortiment op de ingangsdatum van de overeenkomst met de Opdrachtgever.</w:t>
            </w:r>
          </w:p>
        </w:tc>
      </w:tr>
      <w:tr w:rsidR="00740FF9" w:rsidRPr="00740FF9" w14:paraId="4216A656" w14:textId="77777777" w:rsidTr="00740FF9">
        <w:tc>
          <w:tcPr>
            <w:tcW w:w="850" w:type="dxa"/>
          </w:tcPr>
          <w:p w14:paraId="52CF1368"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6D28677A" w14:textId="77777777" w:rsidR="00740FF9" w:rsidRPr="00740FF9" w:rsidRDefault="00740FF9" w:rsidP="00740FF9">
            <w:pPr>
              <w:spacing w:line="240" w:lineRule="auto"/>
              <w:rPr>
                <w:rFonts w:cs="Arial"/>
                <w:sz w:val="18"/>
                <w:szCs w:val="18"/>
              </w:rPr>
            </w:pPr>
            <w:r w:rsidRPr="00740FF9">
              <w:rPr>
                <w:rFonts w:cs="Arial"/>
                <w:sz w:val="18"/>
                <w:szCs w:val="18"/>
              </w:rPr>
              <w:t>Opdrachtnemer verzorgt kosteloos instructie met gebruikshandleiding met betrekking tot het bestellen via het EBS in de Nederlandse taal.</w:t>
            </w:r>
          </w:p>
        </w:tc>
      </w:tr>
      <w:tr w:rsidR="00740FF9" w:rsidRPr="00740FF9" w14:paraId="4620B392" w14:textId="77777777" w:rsidTr="00740FF9">
        <w:tc>
          <w:tcPr>
            <w:tcW w:w="850" w:type="dxa"/>
          </w:tcPr>
          <w:p w14:paraId="79F8042F"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3AC58233" w14:textId="11336157" w:rsidR="00740FF9" w:rsidRPr="00740FF9" w:rsidRDefault="00740FF9" w:rsidP="00740FF9">
            <w:pPr>
              <w:spacing w:line="240" w:lineRule="auto"/>
              <w:rPr>
                <w:rFonts w:cs="Arial"/>
                <w:sz w:val="18"/>
                <w:szCs w:val="18"/>
              </w:rPr>
            </w:pPr>
            <w:r w:rsidRPr="00740FF9">
              <w:rPr>
                <w:rFonts w:cs="Arial"/>
                <w:sz w:val="18"/>
                <w:szCs w:val="18"/>
              </w:rPr>
              <w:t>Opdrachtnemer biedt kosteloos toegang tot het EBS, onderhoud en ondersteuning ervan.</w:t>
            </w:r>
          </w:p>
        </w:tc>
      </w:tr>
      <w:tr w:rsidR="00740FF9" w:rsidRPr="00740FF9" w14:paraId="4F403889" w14:textId="77777777" w:rsidTr="00740FF9">
        <w:tc>
          <w:tcPr>
            <w:tcW w:w="850" w:type="dxa"/>
          </w:tcPr>
          <w:p w14:paraId="6F95C818"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602A3BAD" w14:textId="77777777" w:rsidR="00740FF9" w:rsidRPr="00740FF9" w:rsidRDefault="00740FF9" w:rsidP="00740FF9">
            <w:pPr>
              <w:spacing w:line="240" w:lineRule="auto"/>
              <w:rPr>
                <w:rFonts w:cs="Arial"/>
                <w:sz w:val="18"/>
                <w:szCs w:val="18"/>
              </w:rPr>
            </w:pPr>
            <w:r w:rsidRPr="00740FF9">
              <w:rPr>
                <w:rFonts w:cs="Arial"/>
                <w:sz w:val="18"/>
                <w:szCs w:val="18"/>
              </w:rPr>
              <w:t xml:space="preserve">Opdrachtgever kan inloggen met behulp van een toegangscode (accountnaam en wachtwoord) op het systeem van de leverancier en bestelling(en) plaatsen. Er bestaat een mogelijkheid voor meerdere accounts per afleveradres en </w:t>
            </w:r>
            <w:proofErr w:type="spellStart"/>
            <w:r w:rsidRPr="00740FF9">
              <w:rPr>
                <w:rFonts w:cs="Arial"/>
                <w:sz w:val="18"/>
                <w:szCs w:val="18"/>
              </w:rPr>
              <w:t>vica</w:t>
            </w:r>
            <w:proofErr w:type="spellEnd"/>
            <w:r w:rsidRPr="00740FF9">
              <w:rPr>
                <w:rFonts w:cs="Arial"/>
                <w:sz w:val="18"/>
                <w:szCs w:val="18"/>
              </w:rPr>
              <w:t xml:space="preserve"> versa, meerdere afleveradressen voor één account.</w:t>
            </w:r>
          </w:p>
        </w:tc>
      </w:tr>
      <w:tr w:rsidR="00740FF9" w:rsidRPr="00740FF9" w14:paraId="09C3AFD2" w14:textId="77777777" w:rsidTr="00740FF9">
        <w:tc>
          <w:tcPr>
            <w:tcW w:w="850" w:type="dxa"/>
          </w:tcPr>
          <w:p w14:paraId="6DC5ADB1"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3A55BE8" w14:textId="77777777" w:rsidR="00740FF9" w:rsidRPr="00740FF9" w:rsidRDefault="00740FF9" w:rsidP="00740FF9">
            <w:pPr>
              <w:spacing w:line="240" w:lineRule="auto"/>
              <w:rPr>
                <w:rFonts w:cs="Arial"/>
                <w:sz w:val="18"/>
                <w:szCs w:val="18"/>
              </w:rPr>
            </w:pPr>
            <w:r w:rsidRPr="00740FF9">
              <w:rPr>
                <w:rFonts w:cs="Arial"/>
                <w:sz w:val="18"/>
                <w:szCs w:val="18"/>
              </w:rPr>
              <w:t>Enkel door Opdrachtgever aangewezen accounts kunnen bestelopdrachten plaatsen en zijn rechtsgeldig.</w:t>
            </w:r>
          </w:p>
        </w:tc>
      </w:tr>
      <w:tr w:rsidR="00740FF9" w:rsidRPr="00740FF9" w14:paraId="01881C82" w14:textId="77777777" w:rsidTr="00740FF9">
        <w:tc>
          <w:tcPr>
            <w:tcW w:w="850" w:type="dxa"/>
          </w:tcPr>
          <w:p w14:paraId="333CCB47"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3E4F4147" w14:textId="77777777" w:rsidR="00740FF9" w:rsidRPr="00740FF9" w:rsidRDefault="00740FF9" w:rsidP="00740FF9">
            <w:pPr>
              <w:spacing w:line="240" w:lineRule="auto"/>
              <w:rPr>
                <w:rFonts w:cs="Arial"/>
                <w:sz w:val="18"/>
                <w:szCs w:val="18"/>
              </w:rPr>
            </w:pPr>
            <w:r w:rsidRPr="00740FF9">
              <w:rPr>
                <w:rFonts w:cs="Arial"/>
                <w:sz w:val="18"/>
                <w:szCs w:val="18"/>
              </w:rPr>
              <w:t>Er is een helpfunctie beschikbaar.</w:t>
            </w:r>
          </w:p>
        </w:tc>
      </w:tr>
      <w:tr w:rsidR="00740FF9" w:rsidRPr="00740FF9" w14:paraId="109E314D" w14:textId="77777777" w:rsidTr="00740FF9">
        <w:tc>
          <w:tcPr>
            <w:tcW w:w="850" w:type="dxa"/>
          </w:tcPr>
          <w:p w14:paraId="5DBA674A"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3196756" w14:textId="72938401" w:rsidR="00740FF9" w:rsidRPr="00740FF9" w:rsidRDefault="00740FF9" w:rsidP="00740FF9">
            <w:pPr>
              <w:spacing w:line="240" w:lineRule="auto"/>
              <w:rPr>
                <w:rFonts w:cs="Arial"/>
                <w:sz w:val="18"/>
                <w:szCs w:val="18"/>
              </w:rPr>
            </w:pPr>
            <w:r w:rsidRPr="00740FF9">
              <w:rPr>
                <w:rFonts w:cs="Arial"/>
                <w:sz w:val="18"/>
                <w:szCs w:val="18"/>
              </w:rPr>
              <w:t xml:space="preserve">Er is </w:t>
            </w:r>
            <w:r w:rsidR="000C599A">
              <w:rPr>
                <w:rFonts w:cs="Arial"/>
                <w:sz w:val="18"/>
                <w:szCs w:val="18"/>
              </w:rPr>
              <w:t>e</w:t>
            </w:r>
            <w:r w:rsidRPr="00740FF9">
              <w:rPr>
                <w:rFonts w:cs="Arial"/>
                <w:sz w:val="18"/>
                <w:szCs w:val="18"/>
              </w:rPr>
              <w:t>en statusoverzicht aanwezig over uitstaande bestellingen.</w:t>
            </w:r>
          </w:p>
        </w:tc>
      </w:tr>
      <w:tr w:rsidR="00740FF9" w:rsidRPr="00740FF9" w14:paraId="538DF4F3" w14:textId="77777777" w:rsidTr="00740FF9">
        <w:tc>
          <w:tcPr>
            <w:tcW w:w="850" w:type="dxa"/>
          </w:tcPr>
          <w:p w14:paraId="1FD60F65"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721966E9" w14:textId="77777777" w:rsidR="00740FF9" w:rsidRPr="00740FF9" w:rsidRDefault="00740FF9" w:rsidP="00740FF9">
            <w:pPr>
              <w:spacing w:line="240" w:lineRule="auto"/>
              <w:rPr>
                <w:rFonts w:cs="Arial"/>
                <w:sz w:val="18"/>
                <w:szCs w:val="18"/>
              </w:rPr>
            </w:pPr>
            <w:r w:rsidRPr="00740FF9">
              <w:rPr>
                <w:rFonts w:cs="Arial"/>
                <w:sz w:val="18"/>
                <w:szCs w:val="18"/>
              </w:rPr>
              <w:t>Er wordt een leveringstermijn in de EBS afgegeven indien artikel niet leverbaar is.</w:t>
            </w:r>
          </w:p>
        </w:tc>
      </w:tr>
      <w:tr w:rsidR="00740FF9" w:rsidRPr="00740FF9" w14:paraId="6BFDBF2F" w14:textId="77777777" w:rsidTr="00740FF9">
        <w:tc>
          <w:tcPr>
            <w:tcW w:w="850" w:type="dxa"/>
          </w:tcPr>
          <w:p w14:paraId="07FAF54F"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41A181CF" w14:textId="029F7BC0" w:rsidR="00740FF9" w:rsidRPr="00740FF9" w:rsidRDefault="00740FF9" w:rsidP="00740FF9">
            <w:pPr>
              <w:spacing w:line="240" w:lineRule="auto"/>
              <w:rPr>
                <w:rFonts w:cs="Arial"/>
                <w:sz w:val="18"/>
                <w:szCs w:val="18"/>
              </w:rPr>
            </w:pPr>
            <w:r w:rsidRPr="00740FF9">
              <w:rPr>
                <w:rFonts w:cs="Arial"/>
                <w:sz w:val="18"/>
                <w:szCs w:val="18"/>
              </w:rPr>
              <w:t>De getoonde prijs is de contractueel afgesproken nettoprijs</w:t>
            </w:r>
            <w:r w:rsidR="00523255">
              <w:rPr>
                <w:rFonts w:cs="Arial"/>
                <w:sz w:val="18"/>
                <w:szCs w:val="18"/>
              </w:rPr>
              <w:t xml:space="preserve"> (inkoopprijs + opslagmarge)</w:t>
            </w:r>
            <w:r w:rsidRPr="00740FF9">
              <w:rPr>
                <w:rFonts w:cs="Arial"/>
                <w:sz w:val="18"/>
                <w:szCs w:val="18"/>
              </w:rPr>
              <w:t>.</w:t>
            </w:r>
          </w:p>
        </w:tc>
      </w:tr>
      <w:tr w:rsidR="00740FF9" w:rsidRPr="00740FF9" w14:paraId="2BCCE050" w14:textId="77777777" w:rsidTr="00740FF9">
        <w:tc>
          <w:tcPr>
            <w:tcW w:w="850" w:type="dxa"/>
          </w:tcPr>
          <w:p w14:paraId="009C57E1"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08E3F223" w14:textId="77777777" w:rsidR="00740FF9" w:rsidRPr="00740FF9" w:rsidRDefault="00740FF9" w:rsidP="00740FF9">
            <w:pPr>
              <w:spacing w:line="240" w:lineRule="auto"/>
              <w:rPr>
                <w:rFonts w:cs="Arial"/>
                <w:sz w:val="18"/>
                <w:szCs w:val="18"/>
              </w:rPr>
            </w:pPr>
            <w:r w:rsidRPr="00740FF9">
              <w:rPr>
                <w:rFonts w:cs="Arial"/>
                <w:sz w:val="18"/>
                <w:szCs w:val="18"/>
              </w:rPr>
              <w:t xml:space="preserve">Het </w:t>
            </w:r>
            <w:proofErr w:type="spellStart"/>
            <w:r w:rsidRPr="00740FF9">
              <w:rPr>
                <w:rFonts w:cs="Arial"/>
                <w:sz w:val="18"/>
                <w:szCs w:val="18"/>
              </w:rPr>
              <w:t>webbased</w:t>
            </w:r>
            <w:proofErr w:type="spellEnd"/>
            <w:r w:rsidRPr="00740FF9">
              <w:rPr>
                <w:rFonts w:cs="Arial"/>
                <w:sz w:val="18"/>
                <w:szCs w:val="18"/>
              </w:rPr>
              <w:t xml:space="preserve"> bestelsysteem van Opdrachtnemer moet voldoen aan de eisen met betrekking tot toegankelijkheid, zie https://www.digitoegankelijk.nl/wetgeving.</w:t>
            </w:r>
          </w:p>
        </w:tc>
      </w:tr>
      <w:tr w:rsidR="00740FF9" w:rsidRPr="00740FF9" w14:paraId="5A3489F6" w14:textId="77777777" w:rsidTr="00740FF9">
        <w:tc>
          <w:tcPr>
            <w:tcW w:w="850" w:type="dxa"/>
          </w:tcPr>
          <w:p w14:paraId="6DC639DC"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68A6987B" w14:textId="77777777" w:rsidR="00740FF9" w:rsidRPr="00740FF9" w:rsidRDefault="00740FF9" w:rsidP="00740FF9">
            <w:pPr>
              <w:spacing w:line="240" w:lineRule="auto"/>
              <w:rPr>
                <w:rFonts w:cs="Arial"/>
                <w:sz w:val="18"/>
                <w:szCs w:val="18"/>
              </w:rPr>
            </w:pPr>
            <w:r w:rsidRPr="00740FF9">
              <w:rPr>
                <w:rFonts w:cs="Arial"/>
                <w:sz w:val="18"/>
                <w:szCs w:val="18"/>
              </w:rPr>
              <w:t>De webshop dient beveiligd te zijn tegen misbruik door derden, door onbevoegden, calamiteiten en data-verlies.</w:t>
            </w:r>
          </w:p>
        </w:tc>
      </w:tr>
      <w:tr w:rsidR="00740FF9" w:rsidRPr="00740FF9" w14:paraId="739DE7C3" w14:textId="77777777" w:rsidTr="00740FF9">
        <w:tc>
          <w:tcPr>
            <w:tcW w:w="850" w:type="dxa"/>
          </w:tcPr>
          <w:p w14:paraId="2C9D960F"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3492824F" w14:textId="77777777" w:rsidR="00740FF9" w:rsidRPr="00740FF9" w:rsidRDefault="00740FF9" w:rsidP="00740FF9">
            <w:pPr>
              <w:spacing w:line="240" w:lineRule="auto"/>
              <w:rPr>
                <w:rFonts w:cs="Arial"/>
                <w:sz w:val="18"/>
                <w:szCs w:val="18"/>
              </w:rPr>
            </w:pPr>
            <w:r w:rsidRPr="00740FF9">
              <w:rPr>
                <w:rFonts w:cs="Arial"/>
                <w:sz w:val="18"/>
                <w:szCs w:val="18"/>
              </w:rPr>
              <w:t>De kosten die gepaard gaan met het in bedrijf stellen en houden van de e-facturatie zijn voor Opdrachtnemer.</w:t>
            </w:r>
          </w:p>
        </w:tc>
      </w:tr>
      <w:tr w:rsidR="00740FF9" w:rsidRPr="00740FF9" w14:paraId="4537E8AA" w14:textId="77777777" w:rsidTr="00740FF9">
        <w:tc>
          <w:tcPr>
            <w:tcW w:w="850" w:type="dxa"/>
          </w:tcPr>
          <w:p w14:paraId="0BD12698"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71C24758" w14:textId="77777777" w:rsidR="00740FF9" w:rsidRPr="00740FF9" w:rsidRDefault="00740FF9" w:rsidP="00740FF9">
            <w:pPr>
              <w:spacing w:line="240" w:lineRule="auto"/>
              <w:rPr>
                <w:rFonts w:cs="Arial"/>
                <w:sz w:val="18"/>
                <w:szCs w:val="18"/>
              </w:rPr>
            </w:pPr>
            <w:r w:rsidRPr="00740FF9">
              <w:rPr>
                <w:rFonts w:cs="Arial"/>
                <w:sz w:val="18"/>
                <w:szCs w:val="18"/>
              </w:rPr>
              <w:t xml:space="preserve">Productgroepen waar De BUCH contracten met andere leveranciers voor heeft worden op verzoek van Opdrachtgever geblokkeerd. Alleen producten binnen de scope van de Overeenkomst zijn na een willekeurige zoekopdracht zichtbaar en </w:t>
            </w:r>
            <w:proofErr w:type="spellStart"/>
            <w:r w:rsidRPr="00740FF9">
              <w:rPr>
                <w:rFonts w:cs="Arial"/>
                <w:sz w:val="18"/>
                <w:szCs w:val="18"/>
              </w:rPr>
              <w:t>bestelbaar</w:t>
            </w:r>
            <w:proofErr w:type="spellEnd"/>
            <w:r w:rsidRPr="00740FF9">
              <w:rPr>
                <w:rFonts w:cs="Arial"/>
                <w:sz w:val="18"/>
                <w:szCs w:val="18"/>
              </w:rPr>
              <w:t xml:space="preserve"> in de webshop.</w:t>
            </w:r>
          </w:p>
        </w:tc>
      </w:tr>
      <w:tr w:rsidR="00740FF9" w:rsidRPr="00740FF9" w14:paraId="53222160" w14:textId="77777777" w:rsidTr="00740FF9">
        <w:tc>
          <w:tcPr>
            <w:tcW w:w="850" w:type="dxa"/>
          </w:tcPr>
          <w:p w14:paraId="0CE5989A"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F1C136D" w14:textId="77777777" w:rsidR="00740FF9" w:rsidRPr="00740FF9" w:rsidRDefault="00740FF9" w:rsidP="00740FF9">
            <w:pPr>
              <w:spacing w:line="240" w:lineRule="auto"/>
              <w:rPr>
                <w:rFonts w:cs="Arial"/>
                <w:sz w:val="18"/>
                <w:szCs w:val="18"/>
              </w:rPr>
            </w:pPr>
            <w:r w:rsidRPr="00740FF9">
              <w:rPr>
                <w:rFonts w:cs="Arial"/>
                <w:sz w:val="18"/>
                <w:szCs w:val="18"/>
              </w:rPr>
              <w:t>De webshop is 24/7 beschikbaar een heeft een uptime van 97%.</w:t>
            </w:r>
          </w:p>
        </w:tc>
      </w:tr>
      <w:tr w:rsidR="00740FF9" w:rsidRPr="00740FF9" w14:paraId="3734E964" w14:textId="77777777" w:rsidTr="00740FF9">
        <w:tc>
          <w:tcPr>
            <w:tcW w:w="850" w:type="dxa"/>
          </w:tcPr>
          <w:p w14:paraId="5F67457A"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17E13EDA" w14:textId="77777777" w:rsidR="00740FF9" w:rsidRPr="00740FF9" w:rsidRDefault="00740FF9" w:rsidP="00740FF9">
            <w:pPr>
              <w:autoSpaceDE w:val="0"/>
              <w:autoSpaceDN w:val="0"/>
              <w:adjustRightInd w:val="0"/>
              <w:spacing w:line="240" w:lineRule="auto"/>
              <w:rPr>
                <w:rFonts w:cs="Arial"/>
                <w:sz w:val="18"/>
                <w:szCs w:val="18"/>
              </w:rPr>
            </w:pPr>
            <w:r w:rsidRPr="00740FF9">
              <w:rPr>
                <w:rFonts w:cs="Arial"/>
                <w:sz w:val="18"/>
                <w:szCs w:val="18"/>
              </w:rPr>
              <w:t xml:space="preserve">Opdrachtgever ondervindt geen hinder van updates of upgrades van de webshop. </w:t>
            </w:r>
          </w:p>
        </w:tc>
      </w:tr>
      <w:tr w:rsidR="00740FF9" w:rsidRPr="00740FF9" w14:paraId="1E899CC3" w14:textId="77777777" w:rsidTr="00740FF9">
        <w:tc>
          <w:tcPr>
            <w:tcW w:w="850" w:type="dxa"/>
          </w:tcPr>
          <w:p w14:paraId="03EA8403"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56D72308" w14:textId="77777777" w:rsidR="00740FF9" w:rsidRPr="00740FF9" w:rsidRDefault="00740FF9" w:rsidP="00740FF9">
            <w:pPr>
              <w:autoSpaceDE w:val="0"/>
              <w:autoSpaceDN w:val="0"/>
              <w:adjustRightInd w:val="0"/>
              <w:spacing w:line="240" w:lineRule="auto"/>
              <w:rPr>
                <w:rFonts w:cs="Arial"/>
                <w:sz w:val="18"/>
                <w:szCs w:val="18"/>
              </w:rPr>
            </w:pPr>
            <w:r w:rsidRPr="00740FF9">
              <w:rPr>
                <w:rFonts w:cs="Arial"/>
                <w:sz w:val="18"/>
                <w:szCs w:val="18"/>
              </w:rPr>
              <w:t xml:space="preserve">Het bestelsysteem voorziet minimaal in: </w:t>
            </w:r>
          </w:p>
          <w:p w14:paraId="1667CFBD" w14:textId="4D87DBDB" w:rsidR="00740FF9" w:rsidRPr="000C599A" w:rsidRDefault="00740FF9" w:rsidP="000C599A">
            <w:pPr>
              <w:pStyle w:val="Lijstalinea"/>
              <w:numPr>
                <w:ilvl w:val="0"/>
                <w:numId w:val="18"/>
              </w:numPr>
              <w:autoSpaceDE w:val="0"/>
              <w:autoSpaceDN w:val="0"/>
              <w:adjustRightInd w:val="0"/>
              <w:spacing w:line="240" w:lineRule="auto"/>
              <w:rPr>
                <w:rFonts w:cs="Arial"/>
                <w:sz w:val="18"/>
                <w:szCs w:val="18"/>
              </w:rPr>
            </w:pPr>
            <w:r w:rsidRPr="000C599A">
              <w:rPr>
                <w:rFonts w:cs="Arial"/>
                <w:sz w:val="18"/>
                <w:szCs w:val="18"/>
              </w:rPr>
              <w:t xml:space="preserve">Een catalogus met zoekfunctie om producten te vinden; </w:t>
            </w:r>
          </w:p>
          <w:p w14:paraId="2799335E" w14:textId="5194E211" w:rsidR="00740FF9" w:rsidRPr="000C599A" w:rsidRDefault="00740FF9" w:rsidP="000C599A">
            <w:pPr>
              <w:pStyle w:val="Lijstalinea"/>
              <w:numPr>
                <w:ilvl w:val="0"/>
                <w:numId w:val="18"/>
              </w:numPr>
              <w:autoSpaceDE w:val="0"/>
              <w:autoSpaceDN w:val="0"/>
              <w:adjustRightInd w:val="0"/>
              <w:spacing w:line="240" w:lineRule="auto"/>
              <w:rPr>
                <w:rFonts w:cs="Arial"/>
                <w:sz w:val="18"/>
                <w:szCs w:val="18"/>
              </w:rPr>
            </w:pPr>
            <w:r w:rsidRPr="000C599A">
              <w:rPr>
                <w:rFonts w:cs="Arial"/>
                <w:sz w:val="18"/>
                <w:szCs w:val="18"/>
              </w:rPr>
              <w:t xml:space="preserve">Productinformatie: </w:t>
            </w:r>
          </w:p>
          <w:p w14:paraId="3B546F58"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foto’s van producten, </w:t>
            </w:r>
          </w:p>
          <w:p w14:paraId="314066C6"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producent, </w:t>
            </w:r>
          </w:p>
          <w:p w14:paraId="0EB391AD"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artikelnummer, </w:t>
            </w:r>
          </w:p>
          <w:p w14:paraId="19E841DD"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artikelomschrijving, </w:t>
            </w:r>
          </w:p>
          <w:p w14:paraId="7E336E9C"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besteleenheid / verpakkingseenheid, </w:t>
            </w:r>
          </w:p>
          <w:p w14:paraId="162740C6"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levertermijn/ eventuele aanduiding van een afwijkende levertermijn </w:t>
            </w:r>
          </w:p>
          <w:p w14:paraId="7AECA732"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alternatieve producten bij vervallen producten, </w:t>
            </w:r>
          </w:p>
          <w:p w14:paraId="63D71D00" w14:textId="77777777" w:rsidR="00740FF9" w:rsidRPr="00740FF9" w:rsidRDefault="00740FF9" w:rsidP="00740FF9">
            <w:pPr>
              <w:autoSpaceDE w:val="0"/>
              <w:autoSpaceDN w:val="0"/>
              <w:adjustRightInd w:val="0"/>
              <w:spacing w:line="240" w:lineRule="auto"/>
              <w:ind w:left="708"/>
              <w:rPr>
                <w:rFonts w:cs="Arial"/>
                <w:sz w:val="18"/>
                <w:szCs w:val="18"/>
              </w:rPr>
            </w:pPr>
            <w:r w:rsidRPr="00740FF9">
              <w:rPr>
                <w:rFonts w:cs="Arial"/>
                <w:sz w:val="18"/>
                <w:szCs w:val="18"/>
              </w:rPr>
              <w:t xml:space="preserve">− een "groen" logo, zichtbaar bij producten die duurzaam zijn vervaardigd. </w:t>
            </w:r>
          </w:p>
          <w:p w14:paraId="4E80824F" w14:textId="4DE53E02" w:rsidR="00740FF9" w:rsidRPr="000C599A" w:rsidRDefault="00740FF9" w:rsidP="000C599A">
            <w:pPr>
              <w:pStyle w:val="Lijstalinea"/>
              <w:numPr>
                <w:ilvl w:val="0"/>
                <w:numId w:val="19"/>
              </w:numPr>
              <w:autoSpaceDE w:val="0"/>
              <w:autoSpaceDN w:val="0"/>
              <w:adjustRightInd w:val="0"/>
              <w:spacing w:line="240" w:lineRule="auto"/>
              <w:rPr>
                <w:rFonts w:cs="Arial"/>
                <w:sz w:val="18"/>
                <w:szCs w:val="18"/>
              </w:rPr>
            </w:pPr>
            <w:r w:rsidRPr="000C599A">
              <w:rPr>
                <w:rFonts w:cs="Arial"/>
                <w:sz w:val="18"/>
                <w:szCs w:val="18"/>
              </w:rPr>
              <w:t xml:space="preserve">Voor Opdrachtgever geldende actuele prijzen Exclusief Btw. </w:t>
            </w:r>
          </w:p>
          <w:p w14:paraId="3313ED76" w14:textId="0A6E1E14" w:rsidR="00740FF9" w:rsidRPr="000C599A" w:rsidRDefault="00740FF9" w:rsidP="000C599A">
            <w:pPr>
              <w:pStyle w:val="Lijstalinea"/>
              <w:numPr>
                <w:ilvl w:val="0"/>
                <w:numId w:val="19"/>
              </w:numPr>
              <w:autoSpaceDE w:val="0"/>
              <w:autoSpaceDN w:val="0"/>
              <w:adjustRightInd w:val="0"/>
              <w:spacing w:line="240" w:lineRule="auto"/>
              <w:rPr>
                <w:rFonts w:cs="Arial"/>
                <w:sz w:val="18"/>
                <w:szCs w:val="18"/>
              </w:rPr>
            </w:pPr>
            <w:r w:rsidRPr="000C599A">
              <w:rPr>
                <w:rFonts w:cs="Arial"/>
                <w:sz w:val="18"/>
                <w:szCs w:val="18"/>
              </w:rPr>
              <w:t xml:space="preserve">Duurzamer alternatief ter ondersteuning van de ambitie van opdrachtgever tot het verduurzamen van het af te nemen assortiment. </w:t>
            </w:r>
          </w:p>
        </w:tc>
      </w:tr>
    </w:tbl>
    <w:p w14:paraId="204FB6F7" w14:textId="77777777" w:rsidR="00740FF9" w:rsidRPr="00740FF9" w:rsidRDefault="00740FF9" w:rsidP="00740FF9">
      <w:pPr>
        <w:spacing w:line="240" w:lineRule="auto"/>
        <w:rPr>
          <w:rFonts w:cs="Arial"/>
          <w:sz w:val="18"/>
          <w:szCs w:val="18"/>
        </w:rPr>
      </w:pPr>
    </w:p>
    <w:p w14:paraId="2D2AD834" w14:textId="1866225A" w:rsidR="00740FF9" w:rsidRPr="00740FF9" w:rsidRDefault="006F1D3C" w:rsidP="00740FF9">
      <w:pPr>
        <w:keepNext/>
        <w:keepLines/>
        <w:spacing w:before="120" w:after="120" w:line="240" w:lineRule="auto"/>
        <w:outlineLvl w:val="0"/>
        <w:rPr>
          <w:rFonts w:eastAsia="Times New Roman" w:cs="Arial"/>
          <w:b/>
          <w:sz w:val="18"/>
          <w:szCs w:val="18"/>
        </w:rPr>
      </w:pPr>
      <w:bookmarkStart w:id="6" w:name="_Toc164093556"/>
      <w:r>
        <w:rPr>
          <w:rFonts w:eastAsia="Times New Roman" w:cs="Arial"/>
          <w:b/>
          <w:sz w:val="18"/>
          <w:szCs w:val="18"/>
        </w:rPr>
        <w:t xml:space="preserve">      </w:t>
      </w:r>
      <w:r w:rsidR="00740FF9" w:rsidRPr="00740FF9">
        <w:rPr>
          <w:rFonts w:eastAsia="Times New Roman" w:cs="Arial"/>
          <w:b/>
          <w:sz w:val="18"/>
          <w:szCs w:val="18"/>
        </w:rPr>
        <w:t>Eisen m</w:t>
      </w:r>
      <w:r>
        <w:rPr>
          <w:rFonts w:eastAsia="Times New Roman" w:cs="Arial"/>
          <w:b/>
          <w:sz w:val="18"/>
          <w:szCs w:val="18"/>
        </w:rPr>
        <w:t>et betrekking tot</w:t>
      </w:r>
      <w:r w:rsidR="00740FF9" w:rsidRPr="00740FF9">
        <w:rPr>
          <w:rFonts w:eastAsia="Times New Roman" w:cs="Arial"/>
          <w:b/>
          <w:sz w:val="18"/>
          <w:szCs w:val="18"/>
        </w:rPr>
        <w:t xml:space="preserve"> duurzaamheid</w:t>
      </w:r>
      <w:bookmarkEnd w:id="6"/>
      <w:r w:rsidR="00740FF9" w:rsidRPr="00740FF9">
        <w:rPr>
          <w:rFonts w:eastAsia="Times New Roman" w:cs="Arial"/>
          <w:b/>
          <w:sz w:val="18"/>
          <w:szCs w:val="18"/>
        </w:rPr>
        <w:t xml:space="preserve"> </w:t>
      </w:r>
    </w:p>
    <w:tbl>
      <w:tblPr>
        <w:tblStyle w:val="Tabelraster1"/>
        <w:tblW w:w="10489" w:type="dxa"/>
        <w:tblInd w:w="534" w:type="dxa"/>
        <w:tblLook w:val="04A0" w:firstRow="1" w:lastRow="0" w:firstColumn="1" w:lastColumn="0" w:noHBand="0" w:noVBand="1"/>
      </w:tblPr>
      <w:tblGrid>
        <w:gridCol w:w="850"/>
        <w:gridCol w:w="9639"/>
      </w:tblGrid>
      <w:tr w:rsidR="00740FF9" w:rsidRPr="00740FF9" w14:paraId="396B8CCE" w14:textId="77777777" w:rsidTr="00740FF9">
        <w:tc>
          <w:tcPr>
            <w:tcW w:w="850" w:type="dxa"/>
          </w:tcPr>
          <w:p w14:paraId="5FB51EC0" w14:textId="77777777" w:rsidR="00740FF9" w:rsidRPr="00C6037F" w:rsidRDefault="00740FF9" w:rsidP="00C6037F">
            <w:pPr>
              <w:pStyle w:val="Lijstalinea"/>
              <w:numPr>
                <w:ilvl w:val="0"/>
                <w:numId w:val="13"/>
              </w:numPr>
              <w:spacing w:line="240" w:lineRule="auto"/>
              <w:rPr>
                <w:rFonts w:cs="Arial"/>
                <w:sz w:val="18"/>
                <w:szCs w:val="18"/>
              </w:rPr>
            </w:pPr>
          </w:p>
        </w:tc>
        <w:tc>
          <w:tcPr>
            <w:tcW w:w="9639" w:type="dxa"/>
          </w:tcPr>
          <w:p w14:paraId="4269A01D" w14:textId="77777777" w:rsidR="00740FF9" w:rsidRPr="00740FF9" w:rsidRDefault="00740FF9" w:rsidP="00740FF9">
            <w:pPr>
              <w:spacing w:line="240" w:lineRule="auto"/>
              <w:rPr>
                <w:rFonts w:cs="Arial"/>
                <w:sz w:val="18"/>
                <w:szCs w:val="18"/>
              </w:rPr>
            </w:pPr>
            <w:r w:rsidRPr="00740FF9">
              <w:rPr>
                <w:rFonts w:cs="Arial"/>
                <w:sz w:val="18"/>
                <w:szCs w:val="18"/>
              </w:rPr>
              <w:t>Eisen voor opberg- en archiveringsmiddelen</w:t>
            </w:r>
          </w:p>
          <w:p w14:paraId="693055BE"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Het materiaal is geen polyvinylchloride (PVC).</w:t>
            </w:r>
          </w:p>
          <w:p w14:paraId="7E5658B9" w14:textId="77777777" w:rsidR="00740FF9" w:rsidRPr="00740FF9" w:rsidRDefault="00740FF9" w:rsidP="000C599A">
            <w:pPr>
              <w:numPr>
                <w:ilvl w:val="0"/>
                <w:numId w:val="6"/>
              </w:numPr>
              <w:spacing w:line="240" w:lineRule="auto"/>
              <w:rPr>
                <w:rFonts w:cs="Arial"/>
                <w:sz w:val="18"/>
                <w:szCs w:val="18"/>
              </w:rPr>
            </w:pPr>
            <w:r w:rsidRPr="00740FF9">
              <w:rPr>
                <w:rFonts w:cs="Arial"/>
                <w:sz w:val="18"/>
                <w:szCs w:val="18"/>
              </w:rPr>
              <w:t>In het materiaal is geen van de volgende stoffen verwerkt:</w:t>
            </w:r>
          </w:p>
          <w:p w14:paraId="5196B754" w14:textId="77777777" w:rsidR="00740FF9" w:rsidRPr="00740FF9" w:rsidRDefault="00740FF9" w:rsidP="000C599A">
            <w:pPr>
              <w:numPr>
                <w:ilvl w:val="0"/>
                <w:numId w:val="7"/>
              </w:numPr>
              <w:spacing w:line="240" w:lineRule="auto"/>
              <w:rPr>
                <w:rFonts w:cs="Arial"/>
                <w:sz w:val="18"/>
                <w:szCs w:val="18"/>
              </w:rPr>
            </w:pPr>
            <w:r w:rsidRPr="00740FF9">
              <w:rPr>
                <w:rFonts w:cs="Arial"/>
                <w:sz w:val="18"/>
                <w:szCs w:val="18"/>
              </w:rPr>
              <w:t>kleurstoffen;</w:t>
            </w:r>
          </w:p>
          <w:p w14:paraId="1E03F0C0" w14:textId="77777777" w:rsidR="00740FF9" w:rsidRPr="00740FF9" w:rsidRDefault="00740FF9" w:rsidP="000C599A">
            <w:pPr>
              <w:numPr>
                <w:ilvl w:val="0"/>
                <w:numId w:val="7"/>
              </w:numPr>
              <w:spacing w:line="240" w:lineRule="auto"/>
              <w:rPr>
                <w:rFonts w:cs="Arial"/>
                <w:sz w:val="18"/>
                <w:szCs w:val="18"/>
              </w:rPr>
            </w:pPr>
            <w:r w:rsidRPr="00740FF9">
              <w:rPr>
                <w:rFonts w:cs="Arial"/>
                <w:sz w:val="18"/>
                <w:szCs w:val="18"/>
              </w:rPr>
              <w:t>optische witmakers;</w:t>
            </w:r>
          </w:p>
          <w:p w14:paraId="1837CA6C" w14:textId="77777777" w:rsidR="00740FF9" w:rsidRPr="00740FF9" w:rsidRDefault="00740FF9" w:rsidP="000C599A">
            <w:pPr>
              <w:numPr>
                <w:ilvl w:val="0"/>
                <w:numId w:val="7"/>
              </w:numPr>
              <w:spacing w:line="240" w:lineRule="auto"/>
              <w:rPr>
                <w:rFonts w:cs="Arial"/>
                <w:sz w:val="18"/>
                <w:szCs w:val="18"/>
              </w:rPr>
            </w:pPr>
            <w:r w:rsidRPr="00740FF9">
              <w:rPr>
                <w:rFonts w:cs="Arial"/>
                <w:sz w:val="18"/>
                <w:szCs w:val="18"/>
              </w:rPr>
              <w:t>inkten;</w:t>
            </w:r>
          </w:p>
          <w:p w14:paraId="2F5D4E74" w14:textId="77777777" w:rsidR="00740FF9" w:rsidRPr="00740FF9" w:rsidRDefault="00740FF9" w:rsidP="000C599A">
            <w:pPr>
              <w:numPr>
                <w:ilvl w:val="0"/>
                <w:numId w:val="7"/>
              </w:numPr>
              <w:spacing w:line="240" w:lineRule="auto"/>
              <w:rPr>
                <w:rFonts w:cs="Arial"/>
                <w:sz w:val="18"/>
                <w:szCs w:val="18"/>
              </w:rPr>
            </w:pPr>
            <w:r w:rsidRPr="00740FF9">
              <w:rPr>
                <w:rFonts w:cs="Arial"/>
                <w:sz w:val="18"/>
                <w:szCs w:val="18"/>
              </w:rPr>
              <w:t>oppervlakte-veredelingsmaterialen;</w:t>
            </w:r>
          </w:p>
          <w:p w14:paraId="29977AFA" w14:textId="77777777" w:rsidR="00740FF9" w:rsidRPr="00740FF9" w:rsidRDefault="00740FF9" w:rsidP="000C599A">
            <w:pPr>
              <w:numPr>
                <w:ilvl w:val="0"/>
                <w:numId w:val="7"/>
              </w:numPr>
              <w:spacing w:line="240" w:lineRule="auto"/>
              <w:rPr>
                <w:rFonts w:cs="Arial"/>
                <w:sz w:val="18"/>
                <w:szCs w:val="18"/>
              </w:rPr>
            </w:pPr>
            <w:r w:rsidRPr="00740FF9">
              <w:rPr>
                <w:rFonts w:cs="Arial"/>
                <w:sz w:val="18"/>
                <w:szCs w:val="18"/>
              </w:rPr>
              <w:t>lijmen en coatings, die zijn geclassificeerd als gevaarlijk voor de gezondheid met de H zinnen: H351, H350, H340, H360D en H361d en/of zijn geclassificeerd als gevaarlijk voor het milieu met de H zinnen H400 en H411 volgens de Verordening (EG) nr. 1272/2008.</w:t>
            </w:r>
          </w:p>
          <w:p w14:paraId="3355A38F"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Voor zover de sub 2 bedoelde stoffen niet zijn geclassificeerd als omschreven in sub 2, is verwerking ervan slechts toegestaan mits ze geen arseen, chroom (VI), lood en zink bevatten in hogere concentraties dan de detectiegrens. Kleurstoffen mogen niet meer dan 100 mg/kg koper bevatten.</w:t>
            </w:r>
          </w:p>
          <w:p w14:paraId="77707D83"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In het product verwerkte lijmen bevatten (exclusief eventueel etiket) niet meer dan 1% vluchtige organische stoffen.</w:t>
            </w:r>
          </w:p>
          <w:p w14:paraId="318BFF41"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Voor papier en karton geldt: Het toegepaste vezelmateriaal moet voor minimaal 90% (w/w) afkomstig zijn uit reeds gebruikt papier.</w:t>
            </w:r>
          </w:p>
          <w:p w14:paraId="62CC3368"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Voor papier en karton geldt: Bij de productie van het materiaal is geen van de volgende complexvormers toegepast: EDTA, DTPA en APEO.</w:t>
            </w:r>
          </w:p>
          <w:p w14:paraId="4EDD11F8"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 xml:space="preserve">Voor papier en karton geldt: Aan het materiaal is geen </w:t>
            </w:r>
            <w:proofErr w:type="spellStart"/>
            <w:r w:rsidRPr="00740FF9">
              <w:rPr>
                <w:rFonts w:cs="Arial"/>
                <w:sz w:val="18"/>
                <w:szCs w:val="18"/>
              </w:rPr>
              <w:t>glyoxal</w:t>
            </w:r>
            <w:proofErr w:type="spellEnd"/>
            <w:r w:rsidRPr="00740FF9">
              <w:rPr>
                <w:rFonts w:cs="Arial"/>
                <w:sz w:val="18"/>
                <w:szCs w:val="18"/>
              </w:rPr>
              <w:t xml:space="preserve"> toegevoegd.</w:t>
            </w:r>
          </w:p>
          <w:p w14:paraId="1207343C" w14:textId="77777777" w:rsidR="00740FF9" w:rsidRPr="00740FF9" w:rsidRDefault="00740FF9" w:rsidP="00740FF9">
            <w:pPr>
              <w:numPr>
                <w:ilvl w:val="0"/>
                <w:numId w:val="6"/>
              </w:numPr>
              <w:spacing w:line="240" w:lineRule="auto"/>
              <w:rPr>
                <w:rFonts w:cs="Arial"/>
                <w:sz w:val="18"/>
                <w:szCs w:val="18"/>
              </w:rPr>
            </w:pPr>
            <w:r w:rsidRPr="00740FF9">
              <w:rPr>
                <w:rFonts w:cs="Arial"/>
                <w:sz w:val="18"/>
                <w:szCs w:val="18"/>
              </w:rPr>
              <w:t xml:space="preserve">Voor papier en karton geldt: Het materiaal is niet gebleekt met elementair chloor (chloorgas), tenzij dit met het </w:t>
            </w:r>
            <w:proofErr w:type="spellStart"/>
            <w:r w:rsidRPr="00740FF9">
              <w:rPr>
                <w:rFonts w:cs="Arial"/>
                <w:sz w:val="18"/>
                <w:szCs w:val="18"/>
              </w:rPr>
              <w:t>procédé</w:t>
            </w:r>
            <w:proofErr w:type="spellEnd"/>
            <w:r w:rsidRPr="00740FF9">
              <w:rPr>
                <w:rFonts w:cs="Arial"/>
                <w:sz w:val="18"/>
                <w:szCs w:val="18"/>
              </w:rPr>
              <w:t xml:space="preserve"> van chloorarme bleking (ECF) is gebeurd.</w:t>
            </w:r>
          </w:p>
        </w:tc>
      </w:tr>
      <w:tr w:rsidR="00740FF9" w:rsidRPr="00740FF9" w14:paraId="79E8B1D6" w14:textId="77777777" w:rsidTr="00740FF9">
        <w:tc>
          <w:tcPr>
            <w:tcW w:w="850" w:type="dxa"/>
          </w:tcPr>
          <w:p w14:paraId="5849528C" w14:textId="77777777" w:rsidR="00740FF9" w:rsidRDefault="003367AE" w:rsidP="003367AE">
            <w:pPr>
              <w:spacing w:line="240" w:lineRule="auto"/>
              <w:rPr>
                <w:rFonts w:cs="Arial"/>
                <w:sz w:val="18"/>
                <w:szCs w:val="18"/>
              </w:rPr>
            </w:pPr>
            <w:r>
              <w:rPr>
                <w:rFonts w:cs="Arial"/>
                <w:sz w:val="18"/>
                <w:szCs w:val="18"/>
              </w:rPr>
              <w:t>72.</w:t>
            </w:r>
          </w:p>
          <w:p w14:paraId="6E059EB6" w14:textId="5471FD66" w:rsidR="003367AE" w:rsidRPr="003367AE" w:rsidRDefault="003367AE" w:rsidP="003367AE">
            <w:pPr>
              <w:spacing w:line="240" w:lineRule="auto"/>
              <w:rPr>
                <w:rFonts w:cs="Arial"/>
                <w:sz w:val="18"/>
                <w:szCs w:val="18"/>
              </w:rPr>
            </w:pPr>
          </w:p>
        </w:tc>
        <w:tc>
          <w:tcPr>
            <w:tcW w:w="9639" w:type="dxa"/>
          </w:tcPr>
          <w:p w14:paraId="68A6B130" w14:textId="77777777" w:rsidR="00740FF9" w:rsidRPr="00740FF9" w:rsidRDefault="00740FF9" w:rsidP="00740FF9">
            <w:pPr>
              <w:spacing w:line="240" w:lineRule="auto"/>
              <w:rPr>
                <w:rFonts w:cs="Arial"/>
                <w:sz w:val="18"/>
                <w:szCs w:val="18"/>
              </w:rPr>
            </w:pPr>
            <w:r w:rsidRPr="00740FF9">
              <w:rPr>
                <w:rFonts w:cs="Arial"/>
                <w:sz w:val="18"/>
                <w:szCs w:val="18"/>
              </w:rPr>
              <w:t>Eisen voor schrijfgerei en de materialen waaruit deze bestaan:</w:t>
            </w:r>
          </w:p>
          <w:p w14:paraId="5DE86F0E" w14:textId="77777777" w:rsidR="00740FF9" w:rsidRPr="00740FF9" w:rsidRDefault="00740FF9" w:rsidP="00740FF9">
            <w:pPr>
              <w:numPr>
                <w:ilvl w:val="0"/>
                <w:numId w:val="8"/>
              </w:numPr>
              <w:spacing w:after="160" w:line="240" w:lineRule="auto"/>
              <w:rPr>
                <w:rFonts w:cs="Arial"/>
                <w:sz w:val="18"/>
                <w:szCs w:val="18"/>
              </w:rPr>
            </w:pPr>
            <w:r w:rsidRPr="00740FF9">
              <w:rPr>
                <w:rFonts w:cs="Arial"/>
                <w:sz w:val="18"/>
                <w:szCs w:val="18"/>
              </w:rPr>
              <w:t>Het materiaal is geen polyvinylchloride (PVC).</w:t>
            </w:r>
          </w:p>
          <w:p w14:paraId="38F94627" w14:textId="77777777" w:rsidR="00740FF9" w:rsidRPr="00740FF9" w:rsidRDefault="00740FF9" w:rsidP="00740FF9">
            <w:pPr>
              <w:numPr>
                <w:ilvl w:val="0"/>
                <w:numId w:val="8"/>
              </w:numPr>
              <w:spacing w:after="160" w:line="240" w:lineRule="auto"/>
              <w:rPr>
                <w:rFonts w:cs="Arial"/>
                <w:sz w:val="18"/>
                <w:szCs w:val="18"/>
              </w:rPr>
            </w:pPr>
            <w:r w:rsidRPr="00740FF9">
              <w:rPr>
                <w:rFonts w:cs="Arial"/>
                <w:sz w:val="18"/>
                <w:szCs w:val="18"/>
              </w:rPr>
              <w:t>In het schrijfgerei zijn geen kleurstoffen en andere additieven verwerkt die geclassificeerd zijn als gevaarlijk voor de gezondheid met de H zinnen: H351, H350, H340, H360D en H361d en/of als gevaarlijk voor het milieu met de H zinnen H400, H411 volgens Verordening (EG) nr. 1272/2008 niet toegestaan.</w:t>
            </w:r>
          </w:p>
          <w:p w14:paraId="4E050662" w14:textId="77777777" w:rsidR="00740FF9" w:rsidRPr="00740FF9" w:rsidRDefault="00740FF9" w:rsidP="00740FF9">
            <w:pPr>
              <w:numPr>
                <w:ilvl w:val="0"/>
                <w:numId w:val="8"/>
              </w:numPr>
              <w:spacing w:after="160" w:line="240" w:lineRule="auto"/>
              <w:rPr>
                <w:rFonts w:cs="Arial"/>
                <w:sz w:val="18"/>
                <w:szCs w:val="18"/>
              </w:rPr>
            </w:pPr>
            <w:r w:rsidRPr="00740FF9">
              <w:rPr>
                <w:rFonts w:cs="Arial"/>
                <w:sz w:val="18"/>
                <w:szCs w:val="18"/>
              </w:rPr>
              <w:t>De concentraties van de onderstaande zware metalen in de grondstof van de kunststofhouders zijn bij - chroom: lager dan 50 mg/kg; - koper: lager dan 500 mg/kg; - lood: lager dan 500 mg/kg; - zink: lager dan 2000 mg/kg.</w:t>
            </w:r>
          </w:p>
          <w:p w14:paraId="31D2AAA1" w14:textId="77777777" w:rsidR="00740FF9" w:rsidRPr="00740FF9" w:rsidRDefault="00740FF9" w:rsidP="00740FF9">
            <w:pPr>
              <w:numPr>
                <w:ilvl w:val="0"/>
                <w:numId w:val="8"/>
              </w:numPr>
              <w:spacing w:line="240" w:lineRule="auto"/>
              <w:rPr>
                <w:rFonts w:cs="Arial"/>
                <w:sz w:val="18"/>
                <w:szCs w:val="18"/>
              </w:rPr>
            </w:pPr>
            <w:r w:rsidRPr="00740FF9">
              <w:rPr>
                <w:rFonts w:cs="Arial"/>
                <w:sz w:val="18"/>
                <w:szCs w:val="18"/>
              </w:rPr>
              <w:t>De toegepaste inkt van vulpennen, fineliners en rollers is op waterbasis.</w:t>
            </w:r>
          </w:p>
        </w:tc>
      </w:tr>
      <w:tr w:rsidR="00740FF9" w:rsidRPr="00740FF9" w14:paraId="43C9BF9D" w14:textId="77777777" w:rsidTr="00740FF9">
        <w:tc>
          <w:tcPr>
            <w:tcW w:w="850" w:type="dxa"/>
          </w:tcPr>
          <w:p w14:paraId="6EFB464A" w14:textId="4ED5B0F8" w:rsidR="00740FF9" w:rsidRPr="003367AE" w:rsidRDefault="003367AE" w:rsidP="003367AE">
            <w:pPr>
              <w:spacing w:line="240" w:lineRule="auto"/>
              <w:rPr>
                <w:rFonts w:cs="Arial"/>
                <w:sz w:val="18"/>
                <w:szCs w:val="18"/>
              </w:rPr>
            </w:pPr>
            <w:r>
              <w:rPr>
                <w:rFonts w:cs="Arial"/>
                <w:sz w:val="18"/>
                <w:szCs w:val="18"/>
              </w:rPr>
              <w:t>73.</w:t>
            </w:r>
          </w:p>
        </w:tc>
        <w:tc>
          <w:tcPr>
            <w:tcW w:w="9639" w:type="dxa"/>
          </w:tcPr>
          <w:p w14:paraId="38C48649" w14:textId="77777777" w:rsidR="00740FF9" w:rsidRPr="00740FF9" w:rsidRDefault="00740FF9" w:rsidP="00740FF9">
            <w:pPr>
              <w:spacing w:line="240" w:lineRule="auto"/>
              <w:rPr>
                <w:rFonts w:cs="Arial"/>
                <w:sz w:val="18"/>
                <w:szCs w:val="18"/>
              </w:rPr>
            </w:pPr>
            <w:r w:rsidRPr="00740FF9">
              <w:rPr>
                <w:rFonts w:cs="Arial"/>
                <w:sz w:val="18"/>
                <w:szCs w:val="18"/>
              </w:rPr>
              <w:t>Eisen voor etiketten, zelfklevende memoblokjes</w:t>
            </w:r>
          </w:p>
          <w:p w14:paraId="66606CAB" w14:textId="77777777" w:rsidR="00740FF9" w:rsidRPr="00740FF9" w:rsidRDefault="00740FF9" w:rsidP="000C599A">
            <w:pPr>
              <w:numPr>
                <w:ilvl w:val="0"/>
                <w:numId w:val="9"/>
              </w:numPr>
              <w:spacing w:line="240" w:lineRule="auto"/>
              <w:rPr>
                <w:rFonts w:cs="Arial"/>
                <w:sz w:val="18"/>
                <w:szCs w:val="18"/>
              </w:rPr>
            </w:pPr>
            <w:r w:rsidRPr="00740FF9">
              <w:rPr>
                <w:rFonts w:cs="Arial"/>
                <w:sz w:val="18"/>
                <w:szCs w:val="18"/>
              </w:rPr>
              <w:t>In het materiaal is geen van de volgende stoffen verwerkt:</w:t>
            </w:r>
          </w:p>
          <w:p w14:paraId="1C35C745" w14:textId="77777777" w:rsidR="00740FF9" w:rsidRPr="000C599A" w:rsidRDefault="00740FF9" w:rsidP="000C599A">
            <w:pPr>
              <w:pStyle w:val="Lijstalinea"/>
              <w:numPr>
                <w:ilvl w:val="0"/>
                <w:numId w:val="20"/>
              </w:numPr>
              <w:spacing w:line="240" w:lineRule="auto"/>
              <w:rPr>
                <w:rFonts w:cs="Arial"/>
                <w:sz w:val="18"/>
                <w:szCs w:val="18"/>
              </w:rPr>
            </w:pPr>
            <w:r w:rsidRPr="000C599A">
              <w:rPr>
                <w:rFonts w:cs="Arial"/>
                <w:sz w:val="18"/>
                <w:szCs w:val="18"/>
              </w:rPr>
              <w:t>kleurstoffen;</w:t>
            </w:r>
          </w:p>
          <w:p w14:paraId="562A722A" w14:textId="77777777" w:rsidR="00740FF9" w:rsidRPr="000C599A" w:rsidRDefault="00740FF9" w:rsidP="000C599A">
            <w:pPr>
              <w:pStyle w:val="Lijstalinea"/>
              <w:numPr>
                <w:ilvl w:val="0"/>
                <w:numId w:val="20"/>
              </w:numPr>
              <w:spacing w:line="240" w:lineRule="auto"/>
              <w:rPr>
                <w:rFonts w:cs="Arial"/>
                <w:sz w:val="18"/>
                <w:szCs w:val="18"/>
              </w:rPr>
            </w:pPr>
            <w:r w:rsidRPr="000C599A">
              <w:rPr>
                <w:rFonts w:cs="Arial"/>
                <w:sz w:val="18"/>
                <w:szCs w:val="18"/>
              </w:rPr>
              <w:t>optische witmakers;</w:t>
            </w:r>
          </w:p>
          <w:p w14:paraId="356A95C4" w14:textId="77777777" w:rsidR="00740FF9" w:rsidRPr="000C599A" w:rsidRDefault="00740FF9" w:rsidP="000C599A">
            <w:pPr>
              <w:pStyle w:val="Lijstalinea"/>
              <w:numPr>
                <w:ilvl w:val="0"/>
                <w:numId w:val="20"/>
              </w:numPr>
              <w:spacing w:line="240" w:lineRule="auto"/>
              <w:rPr>
                <w:rFonts w:cs="Arial"/>
                <w:sz w:val="18"/>
                <w:szCs w:val="18"/>
              </w:rPr>
            </w:pPr>
            <w:r w:rsidRPr="000C599A">
              <w:rPr>
                <w:rFonts w:cs="Arial"/>
                <w:sz w:val="18"/>
                <w:szCs w:val="18"/>
              </w:rPr>
              <w:t>inkten;</w:t>
            </w:r>
          </w:p>
          <w:p w14:paraId="09462CC7" w14:textId="31C660D9" w:rsidR="00740FF9" w:rsidRPr="000C599A" w:rsidRDefault="00740FF9" w:rsidP="000C599A">
            <w:pPr>
              <w:pStyle w:val="Lijstalinea"/>
              <w:numPr>
                <w:ilvl w:val="0"/>
                <w:numId w:val="20"/>
              </w:numPr>
              <w:spacing w:line="240" w:lineRule="auto"/>
              <w:rPr>
                <w:rFonts w:cs="Arial"/>
                <w:sz w:val="18"/>
                <w:szCs w:val="18"/>
              </w:rPr>
            </w:pPr>
            <w:r w:rsidRPr="000C599A">
              <w:rPr>
                <w:rFonts w:cs="Arial"/>
                <w:sz w:val="18"/>
                <w:szCs w:val="18"/>
              </w:rPr>
              <w:t>oppervlakte-veredelingsmaterialen;</w:t>
            </w:r>
          </w:p>
          <w:p w14:paraId="64307122" w14:textId="77777777" w:rsidR="00740FF9" w:rsidRPr="00740FF9" w:rsidRDefault="00740FF9" w:rsidP="000C599A">
            <w:pPr>
              <w:numPr>
                <w:ilvl w:val="0"/>
                <w:numId w:val="9"/>
              </w:numPr>
              <w:spacing w:line="240" w:lineRule="auto"/>
              <w:rPr>
                <w:rFonts w:cs="Arial"/>
                <w:sz w:val="18"/>
                <w:szCs w:val="18"/>
              </w:rPr>
            </w:pPr>
            <w:r w:rsidRPr="00740FF9">
              <w:rPr>
                <w:rFonts w:cs="Arial"/>
                <w:sz w:val="18"/>
                <w:szCs w:val="18"/>
              </w:rPr>
              <w:t>Lijmen en coatings die zijn geclassificeerd als gevaarlijk voor de gezondheid met de H zinnen: H351, H350, H340, H360D en H361d en/of zijn geclassificeerd als gevaarlijk voor het milieu met de H zinnen H400 en H411 volgens de Verordening (EG) nr. 1272/2008.</w:t>
            </w:r>
          </w:p>
          <w:p w14:paraId="317110F3" w14:textId="77777777" w:rsidR="00740FF9" w:rsidRPr="00740FF9" w:rsidRDefault="00740FF9" w:rsidP="000C599A">
            <w:pPr>
              <w:numPr>
                <w:ilvl w:val="0"/>
                <w:numId w:val="9"/>
              </w:numPr>
              <w:spacing w:line="240" w:lineRule="auto"/>
              <w:rPr>
                <w:rFonts w:cs="Arial"/>
                <w:sz w:val="18"/>
                <w:szCs w:val="18"/>
              </w:rPr>
            </w:pPr>
            <w:r w:rsidRPr="00740FF9">
              <w:rPr>
                <w:rFonts w:cs="Arial"/>
                <w:sz w:val="18"/>
                <w:szCs w:val="18"/>
              </w:rPr>
              <w:t>Voor zover de sub 1. bedoelde stoffen niet zijn geclassificeerd als omschreven sub 1, is verwerking ervan slechts toegestaan mits ze geen arseen, chroom (VI), lood en zink bevatten in hogere concentraties dan de detectiegrens. Kleurstoffen mogen niet meer dan 100 mg/kg koper bevatten.</w:t>
            </w:r>
          </w:p>
          <w:p w14:paraId="59A40DD2" w14:textId="77777777" w:rsidR="00740FF9" w:rsidRPr="00740FF9" w:rsidRDefault="00740FF9" w:rsidP="000C599A">
            <w:pPr>
              <w:numPr>
                <w:ilvl w:val="0"/>
                <w:numId w:val="9"/>
              </w:numPr>
              <w:spacing w:line="240" w:lineRule="auto"/>
              <w:rPr>
                <w:rFonts w:cs="Arial"/>
                <w:sz w:val="18"/>
                <w:szCs w:val="18"/>
              </w:rPr>
            </w:pPr>
            <w:r w:rsidRPr="00740FF9">
              <w:rPr>
                <w:rFonts w:cs="Arial"/>
                <w:sz w:val="18"/>
                <w:szCs w:val="18"/>
              </w:rPr>
              <w:t xml:space="preserve">Het organisch oplosmiddelgehalte van de gebruikte lijm en van eventuele siliconen/'release </w:t>
            </w:r>
            <w:r w:rsidRPr="00740FF9">
              <w:rPr>
                <w:rFonts w:cs="Arial"/>
                <w:sz w:val="18"/>
                <w:szCs w:val="18"/>
              </w:rPr>
              <w:lastRenderedPageBreak/>
              <w:t>coatings' is bij toepassing niet hoger dan 0,1 % (w/w).</w:t>
            </w:r>
          </w:p>
          <w:p w14:paraId="05B31F70" w14:textId="77777777" w:rsidR="00740FF9" w:rsidRPr="00740FF9" w:rsidRDefault="00740FF9" w:rsidP="00740FF9">
            <w:pPr>
              <w:numPr>
                <w:ilvl w:val="0"/>
                <w:numId w:val="9"/>
              </w:numPr>
              <w:spacing w:line="240" w:lineRule="auto"/>
              <w:rPr>
                <w:rFonts w:cs="Arial"/>
                <w:sz w:val="18"/>
                <w:szCs w:val="18"/>
              </w:rPr>
            </w:pPr>
            <w:r w:rsidRPr="00740FF9">
              <w:rPr>
                <w:rFonts w:cs="Arial"/>
                <w:sz w:val="18"/>
                <w:szCs w:val="18"/>
              </w:rPr>
              <w:t>(Geldt voor papier en karton) Het materiaal is niet gebleekt met elementair chloor (chloorgas), tenzij dit met het procedé van chloorarme bleking (ECF) is gebeurd.</w:t>
            </w:r>
          </w:p>
        </w:tc>
      </w:tr>
      <w:tr w:rsidR="00740FF9" w:rsidRPr="00740FF9" w14:paraId="61DEA8A3" w14:textId="77777777" w:rsidTr="00740FF9">
        <w:tc>
          <w:tcPr>
            <w:tcW w:w="850" w:type="dxa"/>
          </w:tcPr>
          <w:p w14:paraId="2DC8BF28" w14:textId="3EEE2CCF" w:rsidR="00740FF9" w:rsidRPr="003367AE" w:rsidRDefault="003367AE" w:rsidP="003367AE">
            <w:pPr>
              <w:spacing w:line="240" w:lineRule="auto"/>
              <w:rPr>
                <w:rFonts w:cs="Arial"/>
                <w:sz w:val="18"/>
                <w:szCs w:val="18"/>
              </w:rPr>
            </w:pPr>
            <w:r>
              <w:rPr>
                <w:rFonts w:cs="Arial"/>
                <w:sz w:val="18"/>
                <w:szCs w:val="18"/>
              </w:rPr>
              <w:lastRenderedPageBreak/>
              <w:t>74.</w:t>
            </w:r>
          </w:p>
        </w:tc>
        <w:tc>
          <w:tcPr>
            <w:tcW w:w="9639" w:type="dxa"/>
          </w:tcPr>
          <w:p w14:paraId="095A2233" w14:textId="77777777" w:rsidR="00740FF9" w:rsidRPr="00740FF9" w:rsidRDefault="00740FF9" w:rsidP="00740FF9">
            <w:pPr>
              <w:spacing w:line="240" w:lineRule="auto"/>
              <w:rPr>
                <w:rFonts w:cs="Arial"/>
                <w:sz w:val="18"/>
                <w:szCs w:val="18"/>
              </w:rPr>
            </w:pPr>
            <w:r w:rsidRPr="00740FF9">
              <w:rPr>
                <w:rFonts w:cs="Arial"/>
                <w:sz w:val="18"/>
                <w:szCs w:val="18"/>
              </w:rPr>
              <w:t>Opdrachtnemer maakt duidelijk welke Producten duurzaam zijn. Bijvoorbeeld door middel van het logo milieuzorg. Dit logo wordt bij het betreffende Product opgenomen in de online productencatalogus</w:t>
            </w:r>
          </w:p>
        </w:tc>
      </w:tr>
      <w:tr w:rsidR="00740FF9" w:rsidRPr="00740FF9" w14:paraId="61275446" w14:textId="77777777" w:rsidTr="00740FF9">
        <w:tc>
          <w:tcPr>
            <w:tcW w:w="850" w:type="dxa"/>
          </w:tcPr>
          <w:p w14:paraId="35F85234" w14:textId="131F9D9C" w:rsidR="00740FF9" w:rsidRPr="003367AE" w:rsidRDefault="003367AE" w:rsidP="003367AE">
            <w:pPr>
              <w:spacing w:line="240" w:lineRule="auto"/>
              <w:rPr>
                <w:rFonts w:cs="Arial"/>
                <w:sz w:val="18"/>
                <w:szCs w:val="18"/>
              </w:rPr>
            </w:pPr>
            <w:r>
              <w:rPr>
                <w:rFonts w:cs="Arial"/>
                <w:sz w:val="18"/>
                <w:szCs w:val="18"/>
              </w:rPr>
              <w:t>75.</w:t>
            </w:r>
          </w:p>
        </w:tc>
        <w:tc>
          <w:tcPr>
            <w:tcW w:w="9639" w:type="dxa"/>
          </w:tcPr>
          <w:p w14:paraId="12765854" w14:textId="77777777" w:rsidR="00740FF9" w:rsidRPr="00740FF9" w:rsidRDefault="00740FF9" w:rsidP="00740FF9">
            <w:pPr>
              <w:autoSpaceDE w:val="0"/>
              <w:autoSpaceDN w:val="0"/>
              <w:adjustRightInd w:val="0"/>
              <w:spacing w:line="240" w:lineRule="auto"/>
              <w:rPr>
                <w:rFonts w:cs="Arial"/>
                <w:sz w:val="18"/>
                <w:szCs w:val="18"/>
              </w:rPr>
            </w:pPr>
            <w:r w:rsidRPr="00740FF9">
              <w:rPr>
                <w:rFonts w:cs="Arial"/>
                <w:sz w:val="18"/>
                <w:szCs w:val="18"/>
              </w:rPr>
              <w:t>Verpakkingen voldoen aan de EU-verpakkingsrichtlijn</w:t>
            </w:r>
          </w:p>
        </w:tc>
      </w:tr>
      <w:tr w:rsidR="00740FF9" w:rsidRPr="00740FF9" w14:paraId="58966709" w14:textId="77777777" w:rsidTr="00740FF9">
        <w:tc>
          <w:tcPr>
            <w:tcW w:w="850" w:type="dxa"/>
          </w:tcPr>
          <w:p w14:paraId="3CD8DF64" w14:textId="6652D76F" w:rsidR="00740FF9" w:rsidRPr="003367AE" w:rsidRDefault="003367AE" w:rsidP="003367AE">
            <w:pPr>
              <w:spacing w:line="240" w:lineRule="auto"/>
              <w:rPr>
                <w:rFonts w:cs="Arial"/>
                <w:sz w:val="18"/>
                <w:szCs w:val="18"/>
              </w:rPr>
            </w:pPr>
            <w:r>
              <w:rPr>
                <w:rFonts w:cs="Arial"/>
                <w:sz w:val="18"/>
                <w:szCs w:val="18"/>
              </w:rPr>
              <w:t>76.</w:t>
            </w:r>
          </w:p>
        </w:tc>
        <w:tc>
          <w:tcPr>
            <w:tcW w:w="9639" w:type="dxa"/>
          </w:tcPr>
          <w:p w14:paraId="66FED0A0" w14:textId="77777777" w:rsidR="00740FF9" w:rsidRPr="00740FF9" w:rsidRDefault="00740FF9" w:rsidP="00740FF9">
            <w:pPr>
              <w:autoSpaceDE w:val="0"/>
              <w:autoSpaceDN w:val="0"/>
              <w:adjustRightInd w:val="0"/>
              <w:spacing w:line="240" w:lineRule="auto"/>
              <w:rPr>
                <w:rFonts w:cs="Arial"/>
                <w:sz w:val="18"/>
                <w:szCs w:val="18"/>
              </w:rPr>
            </w:pPr>
            <w:r w:rsidRPr="00740FF9">
              <w:rPr>
                <w:rFonts w:cs="Arial"/>
                <w:sz w:val="18"/>
                <w:szCs w:val="18"/>
              </w:rPr>
              <w:t xml:space="preserve">Opdrachtnemer gebruikt niet meer verpakkingen dan noodzakelijk is voor een kwalitatief goede aanlevering en ‘handling' van de bestelde Producten. </w:t>
            </w:r>
          </w:p>
        </w:tc>
      </w:tr>
    </w:tbl>
    <w:p w14:paraId="0B539884" w14:textId="77777777" w:rsidR="00583818" w:rsidRPr="00C6037F" w:rsidRDefault="00583818" w:rsidP="0042438E">
      <w:pPr>
        <w:rPr>
          <w:sz w:val="18"/>
          <w:szCs w:val="18"/>
        </w:rPr>
      </w:pPr>
    </w:p>
    <w:p w14:paraId="210EA86B" w14:textId="77777777" w:rsidR="00583818" w:rsidRPr="00C6037F" w:rsidRDefault="00583818" w:rsidP="00583818">
      <w:pPr>
        <w:pStyle w:val="Lijstalinea"/>
        <w:numPr>
          <w:ilvl w:val="0"/>
          <w:numId w:val="2"/>
        </w:numPr>
        <w:rPr>
          <w:sz w:val="18"/>
          <w:szCs w:val="18"/>
        </w:rPr>
      </w:pPr>
      <w:r w:rsidRPr="00C6037F">
        <w:rPr>
          <w:sz w:val="18"/>
          <w:szCs w:val="18"/>
        </w:rPr>
        <w:t>verklaart volledig en onvoorwaardelijk te voldoen aan al de overige in de opdrachtbeschrijving gestelde voorwaarden en eisen, zoals opgenomen in het Beschrijvend Document en de daarbij behorende Bijlagen.</w:t>
      </w:r>
    </w:p>
    <w:p w14:paraId="4A5FC7A5" w14:textId="77777777" w:rsidR="004E745D" w:rsidRPr="00C6037F"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rsidRPr="00C6037F" w14:paraId="13C86E99" w14:textId="77777777" w:rsidTr="004E745D">
        <w:trPr>
          <w:trHeight w:val="773"/>
        </w:trPr>
        <w:tc>
          <w:tcPr>
            <w:tcW w:w="10378" w:type="dxa"/>
          </w:tcPr>
          <w:p w14:paraId="577AD650" w14:textId="77777777" w:rsidR="004E745D" w:rsidRPr="00C6037F" w:rsidRDefault="004E745D" w:rsidP="004E745D">
            <w:pPr>
              <w:rPr>
                <w:sz w:val="18"/>
                <w:szCs w:val="18"/>
              </w:rPr>
            </w:pPr>
          </w:p>
          <w:p w14:paraId="1E7C9EF2" w14:textId="77777777" w:rsidR="004E745D" w:rsidRPr="00C6037F" w:rsidRDefault="004E745D" w:rsidP="004E745D">
            <w:pPr>
              <w:rPr>
                <w:sz w:val="18"/>
                <w:szCs w:val="18"/>
              </w:rPr>
            </w:pPr>
            <w:r w:rsidRPr="00C6037F">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2DEA6243" w14:textId="77777777" w:rsidR="004E745D" w:rsidRPr="00C6037F" w:rsidRDefault="004E745D" w:rsidP="0042438E">
            <w:pPr>
              <w:rPr>
                <w:sz w:val="18"/>
                <w:szCs w:val="18"/>
              </w:rPr>
            </w:pPr>
          </w:p>
        </w:tc>
      </w:tr>
    </w:tbl>
    <w:p w14:paraId="0B479749" w14:textId="77777777" w:rsidR="00583818" w:rsidRDefault="00583818" w:rsidP="0042438E">
      <w:pPr>
        <w:rPr>
          <w:sz w:val="18"/>
          <w:szCs w:val="18"/>
        </w:rPr>
      </w:pPr>
    </w:p>
    <w:p w14:paraId="7EDA15E5" w14:textId="77777777" w:rsidR="003A1331" w:rsidRPr="00C6037F" w:rsidRDefault="003A1331" w:rsidP="0042438E">
      <w:pPr>
        <w:rPr>
          <w:sz w:val="18"/>
          <w:szCs w:val="18"/>
        </w:rPr>
      </w:pPr>
    </w:p>
    <w:p w14:paraId="54838BBB" w14:textId="77777777" w:rsidR="005C7363" w:rsidRPr="00C6037F" w:rsidRDefault="004E745D" w:rsidP="0042438E">
      <w:pPr>
        <w:rPr>
          <w:sz w:val="18"/>
          <w:szCs w:val="18"/>
        </w:rPr>
      </w:pPr>
      <w:r w:rsidRPr="00C6037F">
        <w:rPr>
          <w:b/>
          <w:sz w:val="18"/>
          <w:szCs w:val="18"/>
        </w:rPr>
        <w:t xml:space="preserve">II. </w:t>
      </w:r>
      <w:r w:rsidR="005C7363" w:rsidRPr="00C6037F">
        <w:rPr>
          <w:b/>
          <w:sz w:val="18"/>
          <w:szCs w:val="18"/>
        </w:rPr>
        <w:t>Ondertekening</w:t>
      </w:r>
    </w:p>
    <w:p w14:paraId="55947852" w14:textId="77777777" w:rsidR="005C7363" w:rsidRPr="00C6037F" w:rsidRDefault="005C7363" w:rsidP="0042438E">
      <w:pPr>
        <w:rPr>
          <w:sz w:val="18"/>
          <w:szCs w:val="18"/>
        </w:rPr>
      </w:pPr>
    </w:p>
    <w:tbl>
      <w:tblPr>
        <w:tblStyle w:val="Tabelraster"/>
        <w:tblW w:w="10489" w:type="dxa"/>
        <w:tblInd w:w="534" w:type="dxa"/>
        <w:tblLook w:val="04A0" w:firstRow="1" w:lastRow="0" w:firstColumn="1" w:lastColumn="0" w:noHBand="0" w:noVBand="1"/>
      </w:tblPr>
      <w:tblGrid>
        <w:gridCol w:w="3260"/>
        <w:gridCol w:w="7229"/>
      </w:tblGrid>
      <w:tr w:rsidR="005C7363" w:rsidRPr="00C6037F" w14:paraId="35F69A9D" w14:textId="77777777" w:rsidTr="00C6037F">
        <w:trPr>
          <w:trHeight w:val="513"/>
        </w:trPr>
        <w:tc>
          <w:tcPr>
            <w:tcW w:w="3260" w:type="dxa"/>
          </w:tcPr>
          <w:p w14:paraId="3BD8D781" w14:textId="77777777" w:rsidR="005C7363" w:rsidRPr="00C6037F" w:rsidRDefault="005C7363" w:rsidP="00A4082E">
            <w:pPr>
              <w:rPr>
                <w:sz w:val="18"/>
                <w:szCs w:val="18"/>
              </w:rPr>
            </w:pPr>
            <w:r w:rsidRPr="00C6037F">
              <w:rPr>
                <w:sz w:val="18"/>
                <w:szCs w:val="18"/>
              </w:rPr>
              <w:t>Naam organisatie</w:t>
            </w:r>
          </w:p>
        </w:tc>
        <w:tc>
          <w:tcPr>
            <w:tcW w:w="7229" w:type="dxa"/>
          </w:tcPr>
          <w:p w14:paraId="08D0310E" w14:textId="77777777" w:rsidR="005C7363" w:rsidRPr="00C6037F" w:rsidRDefault="00F3647C" w:rsidP="00A4082E">
            <w:pPr>
              <w:rPr>
                <w:sz w:val="18"/>
                <w:szCs w:val="18"/>
              </w:rPr>
            </w:pPr>
            <w:r w:rsidRPr="00C6037F">
              <w:rPr>
                <w:bCs/>
                <w:sz w:val="18"/>
                <w:szCs w:val="18"/>
              </w:rPr>
              <w:fldChar w:fldCharType="begin">
                <w:ffData>
                  <w:name w:val="Text13"/>
                  <w:enabled/>
                  <w:calcOnExit w:val="0"/>
                  <w:textInput/>
                </w:ffData>
              </w:fldChar>
            </w:r>
            <w:r w:rsidR="005C7363" w:rsidRPr="00C6037F">
              <w:rPr>
                <w:bCs/>
                <w:sz w:val="18"/>
                <w:szCs w:val="18"/>
              </w:rPr>
              <w:instrText xml:space="preserve"> FORMTEXT </w:instrText>
            </w:r>
            <w:r w:rsidRPr="00C6037F">
              <w:rPr>
                <w:bCs/>
                <w:sz w:val="18"/>
                <w:szCs w:val="18"/>
              </w:rPr>
            </w:r>
            <w:r w:rsidRPr="00C6037F">
              <w:rPr>
                <w:bCs/>
                <w:sz w:val="18"/>
                <w:szCs w:val="18"/>
              </w:rPr>
              <w:fldChar w:fldCharType="separate"/>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Pr="00C6037F">
              <w:rPr>
                <w:bCs/>
                <w:sz w:val="18"/>
                <w:szCs w:val="18"/>
              </w:rPr>
              <w:fldChar w:fldCharType="end"/>
            </w:r>
          </w:p>
        </w:tc>
      </w:tr>
      <w:tr w:rsidR="005C7363" w:rsidRPr="00C6037F" w14:paraId="0BD31E41" w14:textId="77777777" w:rsidTr="00C6037F">
        <w:trPr>
          <w:trHeight w:val="513"/>
        </w:trPr>
        <w:tc>
          <w:tcPr>
            <w:tcW w:w="3260" w:type="dxa"/>
          </w:tcPr>
          <w:p w14:paraId="5096392C" w14:textId="77777777" w:rsidR="005C7363" w:rsidRPr="00C6037F" w:rsidRDefault="005C7363" w:rsidP="00A4082E">
            <w:pPr>
              <w:rPr>
                <w:sz w:val="18"/>
                <w:szCs w:val="18"/>
              </w:rPr>
            </w:pPr>
            <w:r w:rsidRPr="00C6037F">
              <w:rPr>
                <w:sz w:val="18"/>
                <w:szCs w:val="18"/>
              </w:rPr>
              <w:t>Naam ondertekeningbevoegd persoon</w:t>
            </w:r>
          </w:p>
        </w:tc>
        <w:tc>
          <w:tcPr>
            <w:tcW w:w="7229" w:type="dxa"/>
          </w:tcPr>
          <w:p w14:paraId="2E1C3968" w14:textId="77777777" w:rsidR="005C7363" w:rsidRPr="00C6037F" w:rsidRDefault="00F3647C" w:rsidP="00A4082E">
            <w:pPr>
              <w:rPr>
                <w:sz w:val="18"/>
                <w:szCs w:val="18"/>
              </w:rPr>
            </w:pPr>
            <w:r w:rsidRPr="00C6037F">
              <w:rPr>
                <w:bCs/>
                <w:sz w:val="18"/>
                <w:szCs w:val="18"/>
              </w:rPr>
              <w:fldChar w:fldCharType="begin">
                <w:ffData>
                  <w:name w:val="Text13"/>
                  <w:enabled/>
                  <w:calcOnExit w:val="0"/>
                  <w:textInput/>
                </w:ffData>
              </w:fldChar>
            </w:r>
            <w:r w:rsidR="005C7363" w:rsidRPr="00C6037F">
              <w:rPr>
                <w:bCs/>
                <w:sz w:val="18"/>
                <w:szCs w:val="18"/>
              </w:rPr>
              <w:instrText xml:space="preserve"> FORMTEXT </w:instrText>
            </w:r>
            <w:r w:rsidRPr="00C6037F">
              <w:rPr>
                <w:bCs/>
                <w:sz w:val="18"/>
                <w:szCs w:val="18"/>
              </w:rPr>
            </w:r>
            <w:r w:rsidRPr="00C6037F">
              <w:rPr>
                <w:bCs/>
                <w:sz w:val="18"/>
                <w:szCs w:val="18"/>
              </w:rPr>
              <w:fldChar w:fldCharType="separate"/>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Pr="00C6037F">
              <w:rPr>
                <w:bCs/>
                <w:sz w:val="18"/>
                <w:szCs w:val="18"/>
              </w:rPr>
              <w:fldChar w:fldCharType="end"/>
            </w:r>
          </w:p>
        </w:tc>
      </w:tr>
      <w:tr w:rsidR="005C7363" w:rsidRPr="00C6037F" w14:paraId="109F8979" w14:textId="77777777" w:rsidTr="00C6037F">
        <w:tc>
          <w:tcPr>
            <w:tcW w:w="3260" w:type="dxa"/>
          </w:tcPr>
          <w:p w14:paraId="3D3C646D" w14:textId="77777777" w:rsidR="005C7363" w:rsidRPr="00C6037F" w:rsidRDefault="005C7363" w:rsidP="00A4082E">
            <w:pPr>
              <w:rPr>
                <w:sz w:val="18"/>
                <w:szCs w:val="18"/>
              </w:rPr>
            </w:pPr>
            <w:r w:rsidRPr="00C6037F">
              <w:rPr>
                <w:sz w:val="18"/>
                <w:szCs w:val="18"/>
              </w:rPr>
              <w:t>Datum</w:t>
            </w:r>
          </w:p>
        </w:tc>
        <w:tc>
          <w:tcPr>
            <w:tcW w:w="7229" w:type="dxa"/>
          </w:tcPr>
          <w:p w14:paraId="50E58802" w14:textId="77777777" w:rsidR="005C7363" w:rsidRPr="00C6037F" w:rsidRDefault="00F3647C" w:rsidP="00A4082E">
            <w:pPr>
              <w:rPr>
                <w:sz w:val="18"/>
                <w:szCs w:val="18"/>
              </w:rPr>
            </w:pPr>
            <w:r w:rsidRPr="00C6037F">
              <w:rPr>
                <w:bCs/>
                <w:sz w:val="18"/>
                <w:szCs w:val="18"/>
              </w:rPr>
              <w:fldChar w:fldCharType="begin">
                <w:ffData>
                  <w:name w:val="Text13"/>
                  <w:enabled/>
                  <w:calcOnExit w:val="0"/>
                  <w:textInput/>
                </w:ffData>
              </w:fldChar>
            </w:r>
            <w:r w:rsidR="005C7363" w:rsidRPr="00C6037F">
              <w:rPr>
                <w:bCs/>
                <w:sz w:val="18"/>
                <w:szCs w:val="18"/>
              </w:rPr>
              <w:instrText xml:space="preserve"> FORMTEXT </w:instrText>
            </w:r>
            <w:r w:rsidRPr="00C6037F">
              <w:rPr>
                <w:bCs/>
                <w:sz w:val="18"/>
                <w:szCs w:val="18"/>
              </w:rPr>
            </w:r>
            <w:r w:rsidRPr="00C6037F">
              <w:rPr>
                <w:bCs/>
                <w:sz w:val="18"/>
                <w:szCs w:val="18"/>
              </w:rPr>
              <w:fldChar w:fldCharType="separate"/>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Pr="00C6037F">
              <w:rPr>
                <w:bCs/>
                <w:sz w:val="18"/>
                <w:szCs w:val="18"/>
              </w:rPr>
              <w:fldChar w:fldCharType="end"/>
            </w:r>
          </w:p>
        </w:tc>
      </w:tr>
      <w:tr w:rsidR="005C7363" w:rsidRPr="00C6037F" w14:paraId="3DE9FEA5" w14:textId="77777777" w:rsidTr="00C6037F">
        <w:trPr>
          <w:trHeight w:val="775"/>
        </w:trPr>
        <w:tc>
          <w:tcPr>
            <w:tcW w:w="3260" w:type="dxa"/>
          </w:tcPr>
          <w:p w14:paraId="5369AB24" w14:textId="77777777" w:rsidR="005C7363" w:rsidRPr="00C6037F" w:rsidRDefault="005C7363" w:rsidP="00A4082E">
            <w:pPr>
              <w:rPr>
                <w:sz w:val="18"/>
                <w:szCs w:val="18"/>
              </w:rPr>
            </w:pPr>
            <w:r w:rsidRPr="00C6037F">
              <w:rPr>
                <w:sz w:val="18"/>
                <w:szCs w:val="18"/>
              </w:rPr>
              <w:t>Handtekening</w:t>
            </w:r>
          </w:p>
        </w:tc>
        <w:tc>
          <w:tcPr>
            <w:tcW w:w="7229" w:type="dxa"/>
          </w:tcPr>
          <w:p w14:paraId="17D76929" w14:textId="77777777" w:rsidR="005C7363" w:rsidRPr="00C6037F" w:rsidRDefault="00F3647C" w:rsidP="00A4082E">
            <w:pPr>
              <w:rPr>
                <w:sz w:val="18"/>
                <w:szCs w:val="18"/>
              </w:rPr>
            </w:pPr>
            <w:r w:rsidRPr="00C6037F">
              <w:rPr>
                <w:bCs/>
                <w:sz w:val="18"/>
                <w:szCs w:val="18"/>
              </w:rPr>
              <w:fldChar w:fldCharType="begin">
                <w:ffData>
                  <w:name w:val="Text13"/>
                  <w:enabled/>
                  <w:calcOnExit w:val="0"/>
                  <w:textInput/>
                </w:ffData>
              </w:fldChar>
            </w:r>
            <w:r w:rsidR="005C7363" w:rsidRPr="00C6037F">
              <w:rPr>
                <w:bCs/>
                <w:sz w:val="18"/>
                <w:szCs w:val="18"/>
              </w:rPr>
              <w:instrText xml:space="preserve"> FORMTEXT </w:instrText>
            </w:r>
            <w:r w:rsidRPr="00C6037F">
              <w:rPr>
                <w:bCs/>
                <w:sz w:val="18"/>
                <w:szCs w:val="18"/>
              </w:rPr>
            </w:r>
            <w:r w:rsidRPr="00C6037F">
              <w:rPr>
                <w:bCs/>
                <w:sz w:val="18"/>
                <w:szCs w:val="18"/>
              </w:rPr>
              <w:fldChar w:fldCharType="separate"/>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005C7363" w:rsidRPr="00C6037F">
              <w:rPr>
                <w:bCs/>
                <w:noProof/>
                <w:sz w:val="18"/>
                <w:szCs w:val="18"/>
              </w:rPr>
              <w:t> </w:t>
            </w:r>
            <w:r w:rsidRPr="00C6037F">
              <w:rPr>
                <w:bCs/>
                <w:sz w:val="18"/>
                <w:szCs w:val="18"/>
              </w:rPr>
              <w:fldChar w:fldCharType="end"/>
            </w:r>
          </w:p>
        </w:tc>
      </w:tr>
    </w:tbl>
    <w:p w14:paraId="75EDDB70" w14:textId="77777777" w:rsidR="00B56045" w:rsidRPr="00C6037F" w:rsidRDefault="00B56045" w:rsidP="005A2A55">
      <w:pPr>
        <w:rPr>
          <w:sz w:val="18"/>
          <w:szCs w:val="18"/>
        </w:rPr>
      </w:pPr>
    </w:p>
    <w:sectPr w:rsidR="00B56045" w:rsidRPr="00C6037F"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C2E5" w14:textId="77777777" w:rsidR="00465C1B" w:rsidRDefault="00465C1B" w:rsidP="00E47289">
      <w:pPr>
        <w:spacing w:line="240" w:lineRule="auto"/>
      </w:pPr>
      <w:r>
        <w:separator/>
      </w:r>
    </w:p>
  </w:endnote>
  <w:endnote w:type="continuationSeparator" w:id="0">
    <w:p w14:paraId="4ABD0825"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40F0"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5BBB"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FB9E7" w14:textId="77777777" w:rsidR="00465C1B" w:rsidRDefault="00465C1B" w:rsidP="00E47289">
      <w:pPr>
        <w:spacing w:line="240" w:lineRule="auto"/>
      </w:pPr>
      <w:r>
        <w:separator/>
      </w:r>
    </w:p>
  </w:footnote>
  <w:footnote w:type="continuationSeparator" w:id="0">
    <w:p w14:paraId="2969BB5D"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B645"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589768BF" wp14:editId="439A5BE6">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787118A7" w14:textId="77777777" w:rsidR="00CD0C37" w:rsidRDefault="00B82D01">
    <w:pPr>
      <w:pStyle w:val="Koptekst"/>
    </w:pPr>
    <w:r w:rsidRPr="00B82D01">
      <w:rPr>
        <w:noProof/>
      </w:rPr>
      <w:drawing>
        <wp:anchor distT="0" distB="0" distL="114300" distR="114300" simplePos="0" relativeHeight="251656192" behindDoc="0" locked="0" layoutInCell="1" allowOverlap="1" wp14:anchorId="13C471B5" wp14:editId="724AD67C">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F63"/>
    <w:multiLevelType w:val="hybridMultilevel"/>
    <w:tmpl w:val="61D48DC4"/>
    <w:lvl w:ilvl="0" w:tplc="FFFFFFF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B31D31"/>
    <w:multiLevelType w:val="hybridMultilevel"/>
    <w:tmpl w:val="1D780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0241D5"/>
    <w:multiLevelType w:val="hybridMultilevel"/>
    <w:tmpl w:val="8966832C"/>
    <w:lvl w:ilvl="0" w:tplc="C5D0606C">
      <w:start w:val="5"/>
      <w:numFmt w:val="bullet"/>
      <w:lvlText w:val="•"/>
      <w:lvlJc w:val="left"/>
      <w:pPr>
        <w:ind w:left="360" w:hanging="360"/>
      </w:pPr>
      <w:rPr>
        <w:rFonts w:ascii="Verdana" w:eastAsia="Calibri" w:hAnsi="Verdana"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254A15"/>
    <w:multiLevelType w:val="hybridMultilevel"/>
    <w:tmpl w:val="7DEAF4A2"/>
    <w:lvl w:ilvl="0" w:tplc="C5D0606C">
      <w:start w:val="5"/>
      <w:numFmt w:val="bullet"/>
      <w:lvlText w:val="•"/>
      <w:lvlJc w:val="left"/>
      <w:pPr>
        <w:ind w:left="360" w:hanging="360"/>
      </w:pPr>
      <w:rPr>
        <w:rFonts w:ascii="Verdana" w:eastAsia="Calibri" w:hAnsi="Verdana" w:cs="Aria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5"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60501C"/>
    <w:multiLevelType w:val="hybridMultilevel"/>
    <w:tmpl w:val="FFEEE9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EA7596"/>
    <w:multiLevelType w:val="hybridMultilevel"/>
    <w:tmpl w:val="C37AD1FE"/>
    <w:lvl w:ilvl="0" w:tplc="FFFFFFFF">
      <w:start w:val="1"/>
      <w:numFmt w:val="decimal"/>
      <w:lvlText w:val="%1."/>
      <w:lvlJc w:val="left"/>
      <w:pPr>
        <w:ind w:left="360" w:hanging="360"/>
      </w:pPr>
    </w:lvl>
    <w:lvl w:ilvl="1" w:tplc="0413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B757A0"/>
    <w:multiLevelType w:val="hybridMultilevel"/>
    <w:tmpl w:val="C80033D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B3783C"/>
    <w:multiLevelType w:val="hybridMultilevel"/>
    <w:tmpl w:val="17F2EADE"/>
    <w:lvl w:ilvl="0" w:tplc="FFFFFFFF">
      <w:start w:val="1"/>
      <w:numFmt w:val="decimal"/>
      <w:lvlText w:val="%1."/>
      <w:lvlJc w:val="left"/>
      <w:pPr>
        <w:ind w:left="360" w:hanging="360"/>
      </w:pPr>
    </w:lvl>
    <w:lvl w:ilvl="1" w:tplc="CB0E93DA">
      <w:start w:val="1"/>
      <w:numFmt w:val="lowerLetter"/>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194F13"/>
    <w:multiLevelType w:val="hybridMultilevel"/>
    <w:tmpl w:val="A9300A52"/>
    <w:lvl w:ilvl="0" w:tplc="C5D0606C">
      <w:start w:val="5"/>
      <w:numFmt w:val="bullet"/>
      <w:lvlText w:val="•"/>
      <w:lvlJc w:val="left"/>
      <w:pPr>
        <w:ind w:left="360" w:hanging="360"/>
      </w:pPr>
      <w:rPr>
        <w:rFonts w:ascii="Verdana" w:eastAsia="Calibri" w:hAnsi="Verdana" w:cs="Aria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1" w15:restartNumberingAfterBreak="0">
    <w:nsid w:val="45BE3BAC"/>
    <w:multiLevelType w:val="hybridMultilevel"/>
    <w:tmpl w:val="EC202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722244B"/>
    <w:multiLevelType w:val="hybridMultilevel"/>
    <w:tmpl w:val="0BC4C0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E944FC"/>
    <w:multiLevelType w:val="hybridMultilevel"/>
    <w:tmpl w:val="6BB479B4"/>
    <w:lvl w:ilvl="0" w:tplc="B2529E10">
      <w:start w:val="4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95748A"/>
    <w:multiLevelType w:val="hybridMultilevel"/>
    <w:tmpl w:val="3648CB8E"/>
    <w:lvl w:ilvl="0" w:tplc="5BFC55DA">
      <w:start w:val="5"/>
      <w:numFmt w:val="bullet"/>
      <w:lvlText w:val="•"/>
      <w:lvlJc w:val="left"/>
      <w:pPr>
        <w:ind w:left="705" w:hanging="705"/>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07E059C"/>
    <w:multiLevelType w:val="hybridMultilevel"/>
    <w:tmpl w:val="DC08B20A"/>
    <w:lvl w:ilvl="0" w:tplc="C5D0606C">
      <w:start w:val="5"/>
      <w:numFmt w:val="bullet"/>
      <w:lvlText w:val="•"/>
      <w:lvlJc w:val="left"/>
      <w:pPr>
        <w:ind w:left="1800" w:hanging="360"/>
      </w:pPr>
      <w:rPr>
        <w:rFonts w:ascii="Verdana" w:eastAsia="Calibri"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0A61979"/>
    <w:multiLevelType w:val="hybridMultilevel"/>
    <w:tmpl w:val="11E6EA0A"/>
    <w:lvl w:ilvl="0" w:tplc="FFFFFFFF">
      <w:start w:val="1"/>
      <w:numFmt w:val="decimal"/>
      <w:lvlText w:val="%1."/>
      <w:lvlJc w:val="left"/>
      <w:pPr>
        <w:ind w:left="360" w:hanging="360"/>
      </w:pPr>
    </w:lvl>
    <w:lvl w:ilvl="1" w:tplc="C5D0606C">
      <w:start w:val="5"/>
      <w:numFmt w:val="bullet"/>
      <w:lvlText w:val="•"/>
      <w:lvlJc w:val="left"/>
      <w:pPr>
        <w:ind w:left="1440" w:hanging="360"/>
      </w:pPr>
      <w:rPr>
        <w:rFonts w:ascii="Verdana" w:eastAsia="Calibri" w:hAnsi="Verdana"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9C343A"/>
    <w:multiLevelType w:val="hybridMultilevel"/>
    <w:tmpl w:val="F6C47B3A"/>
    <w:lvl w:ilvl="0" w:tplc="5BFC55DA">
      <w:start w:val="5"/>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B00FFB"/>
    <w:multiLevelType w:val="hybridMultilevel"/>
    <w:tmpl w:val="05280F6C"/>
    <w:lvl w:ilvl="0" w:tplc="B2529E10">
      <w:start w:val="4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9467480">
    <w:abstractNumId w:val="5"/>
  </w:num>
  <w:num w:numId="2" w16cid:durableId="2060743777">
    <w:abstractNumId w:val="13"/>
  </w:num>
  <w:num w:numId="3" w16cid:durableId="1328166801">
    <w:abstractNumId w:val="2"/>
  </w:num>
  <w:num w:numId="4" w16cid:durableId="563567739">
    <w:abstractNumId w:val="14"/>
  </w:num>
  <w:num w:numId="5" w16cid:durableId="1635060356">
    <w:abstractNumId w:val="6"/>
  </w:num>
  <w:num w:numId="6" w16cid:durableId="1720548306">
    <w:abstractNumId w:val="9"/>
  </w:num>
  <w:num w:numId="7" w16cid:durableId="1693678371">
    <w:abstractNumId w:val="8"/>
  </w:num>
  <w:num w:numId="8" w16cid:durableId="191847255">
    <w:abstractNumId w:val="12"/>
  </w:num>
  <w:num w:numId="9" w16cid:durableId="649359140">
    <w:abstractNumId w:val="0"/>
  </w:num>
  <w:num w:numId="10" w16cid:durableId="1918975664">
    <w:abstractNumId w:val="19"/>
  </w:num>
  <w:num w:numId="11" w16cid:durableId="1442646875">
    <w:abstractNumId w:val="16"/>
  </w:num>
  <w:num w:numId="12" w16cid:durableId="886768765">
    <w:abstractNumId w:val="15"/>
  </w:num>
  <w:num w:numId="13" w16cid:durableId="380180540">
    <w:abstractNumId w:val="18"/>
  </w:num>
  <w:num w:numId="14" w16cid:durableId="325130584">
    <w:abstractNumId w:val="20"/>
  </w:num>
  <w:num w:numId="15" w16cid:durableId="2034380549">
    <w:abstractNumId w:val="1"/>
  </w:num>
  <w:num w:numId="16" w16cid:durableId="1557543021">
    <w:abstractNumId w:val="7"/>
  </w:num>
  <w:num w:numId="17" w16cid:durableId="1476558160">
    <w:abstractNumId w:val="3"/>
  </w:num>
  <w:num w:numId="18" w16cid:durableId="546144101">
    <w:abstractNumId w:val="4"/>
  </w:num>
  <w:num w:numId="19" w16cid:durableId="1413043123">
    <w:abstractNumId w:val="10"/>
  </w:num>
  <w:num w:numId="20" w16cid:durableId="1994523313">
    <w:abstractNumId w:val="17"/>
  </w:num>
  <w:num w:numId="21" w16cid:durableId="1599756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2529">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42CE6"/>
    <w:rsid w:val="00044CA4"/>
    <w:rsid w:val="00061448"/>
    <w:rsid w:val="00092D63"/>
    <w:rsid w:val="000C599A"/>
    <w:rsid w:val="000F072F"/>
    <w:rsid w:val="00131534"/>
    <w:rsid w:val="0014477F"/>
    <w:rsid w:val="00152CE4"/>
    <w:rsid w:val="00184C6E"/>
    <w:rsid w:val="0018521D"/>
    <w:rsid w:val="00196340"/>
    <w:rsid w:val="00197DCA"/>
    <w:rsid w:val="001E54E4"/>
    <w:rsid w:val="00213C9C"/>
    <w:rsid w:val="00225414"/>
    <w:rsid w:val="0023295B"/>
    <w:rsid w:val="00263047"/>
    <w:rsid w:val="00295D97"/>
    <w:rsid w:val="002F1186"/>
    <w:rsid w:val="002F4717"/>
    <w:rsid w:val="002F47D4"/>
    <w:rsid w:val="003367AE"/>
    <w:rsid w:val="0033705C"/>
    <w:rsid w:val="0037203E"/>
    <w:rsid w:val="00377DD6"/>
    <w:rsid w:val="0038196A"/>
    <w:rsid w:val="003A1331"/>
    <w:rsid w:val="003B2CE7"/>
    <w:rsid w:val="00406201"/>
    <w:rsid w:val="004163F7"/>
    <w:rsid w:val="0042156F"/>
    <w:rsid w:val="0042438E"/>
    <w:rsid w:val="004312AA"/>
    <w:rsid w:val="00433CCB"/>
    <w:rsid w:val="004453BE"/>
    <w:rsid w:val="00450032"/>
    <w:rsid w:val="00457131"/>
    <w:rsid w:val="00465C1B"/>
    <w:rsid w:val="004727A7"/>
    <w:rsid w:val="004B6299"/>
    <w:rsid w:val="004E745D"/>
    <w:rsid w:val="00506B57"/>
    <w:rsid w:val="00507AFE"/>
    <w:rsid w:val="00523255"/>
    <w:rsid w:val="005313BD"/>
    <w:rsid w:val="005448AA"/>
    <w:rsid w:val="005603B1"/>
    <w:rsid w:val="0058105C"/>
    <w:rsid w:val="00583818"/>
    <w:rsid w:val="005A2A55"/>
    <w:rsid w:val="005A2D53"/>
    <w:rsid w:val="005C7363"/>
    <w:rsid w:val="005D778F"/>
    <w:rsid w:val="005F4B33"/>
    <w:rsid w:val="00636839"/>
    <w:rsid w:val="00647DEA"/>
    <w:rsid w:val="006538E3"/>
    <w:rsid w:val="00667BD5"/>
    <w:rsid w:val="00677954"/>
    <w:rsid w:val="006C2057"/>
    <w:rsid w:val="006D7DEF"/>
    <w:rsid w:val="006F1D3C"/>
    <w:rsid w:val="00740FF9"/>
    <w:rsid w:val="007762F4"/>
    <w:rsid w:val="00776325"/>
    <w:rsid w:val="00796EBA"/>
    <w:rsid w:val="007B3D6C"/>
    <w:rsid w:val="007D2B0F"/>
    <w:rsid w:val="007D3438"/>
    <w:rsid w:val="007F624A"/>
    <w:rsid w:val="00817253"/>
    <w:rsid w:val="00822381"/>
    <w:rsid w:val="0084543A"/>
    <w:rsid w:val="00875FC2"/>
    <w:rsid w:val="008E6100"/>
    <w:rsid w:val="008F127E"/>
    <w:rsid w:val="00951E12"/>
    <w:rsid w:val="009F6217"/>
    <w:rsid w:val="00A04560"/>
    <w:rsid w:val="00A4082E"/>
    <w:rsid w:val="00A72051"/>
    <w:rsid w:val="00A751AB"/>
    <w:rsid w:val="00A818E3"/>
    <w:rsid w:val="00AA5049"/>
    <w:rsid w:val="00AA79D5"/>
    <w:rsid w:val="00AD166C"/>
    <w:rsid w:val="00AD4805"/>
    <w:rsid w:val="00AE002D"/>
    <w:rsid w:val="00AE0B2A"/>
    <w:rsid w:val="00B55C2D"/>
    <w:rsid w:val="00B56045"/>
    <w:rsid w:val="00B827BD"/>
    <w:rsid w:val="00B82D01"/>
    <w:rsid w:val="00BB309C"/>
    <w:rsid w:val="00BE64B5"/>
    <w:rsid w:val="00C47729"/>
    <w:rsid w:val="00C6037F"/>
    <w:rsid w:val="00C9617C"/>
    <w:rsid w:val="00CB59F3"/>
    <w:rsid w:val="00CD0C37"/>
    <w:rsid w:val="00CE117C"/>
    <w:rsid w:val="00D03E1C"/>
    <w:rsid w:val="00D51C2F"/>
    <w:rsid w:val="00D72A0E"/>
    <w:rsid w:val="00D80A0A"/>
    <w:rsid w:val="00D94C2D"/>
    <w:rsid w:val="00DA474E"/>
    <w:rsid w:val="00E36D60"/>
    <w:rsid w:val="00E47289"/>
    <w:rsid w:val="00E939F6"/>
    <w:rsid w:val="00EA4C4C"/>
    <w:rsid w:val="00EC1ECA"/>
    <w:rsid w:val="00EF6929"/>
    <w:rsid w:val="00F30D87"/>
    <w:rsid w:val="00F32F5C"/>
    <w:rsid w:val="00F3647C"/>
    <w:rsid w:val="00F5654A"/>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colormru v:ext="edit" colors="#e36c0a"/>
      <o:colormenu v:ext="edit" fillcolor="#e36c0a"/>
    </o:shapedefaults>
    <o:shapelayout v:ext="edit">
      <o:idmap v:ext="edit" data="1"/>
    </o:shapelayout>
  </w:shapeDefaults>
  <w:decimalSymbol w:val=","/>
  <w:listSeparator w:val=";"/>
  <w14:docId w14:val="4D6D6469"/>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table" w:customStyle="1" w:styleId="Tabelraster1">
    <w:name w:val="Tabelraster1"/>
    <w:basedOn w:val="Standaardtabel"/>
    <w:next w:val="Tabelraster"/>
    <w:uiPriority w:val="39"/>
    <w:rsid w:val="00740F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A5049"/>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6</Pages>
  <Words>3321</Words>
  <Characters>18268</Characters>
  <Application>Microsoft Office Word</Application>
  <DocSecurity>2</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9</cp:revision>
  <dcterms:created xsi:type="dcterms:W3CDTF">2024-05-06T09:48:00Z</dcterms:created>
  <dcterms:modified xsi:type="dcterms:W3CDTF">2024-05-07T08:12:00Z</dcterms:modified>
</cp:coreProperties>
</file>