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FA89EC" w14:textId="77777777" w:rsidR="00DE101D" w:rsidRDefault="00DE101D" w:rsidP="00ED1945">
      <w:pPr>
        <w:pStyle w:val="Geenafstand"/>
      </w:pPr>
    </w:p>
    <w:p w14:paraId="22C2E692" w14:textId="77777777" w:rsidR="00DE101D" w:rsidRDefault="00DE101D" w:rsidP="00ED1945">
      <w:pPr>
        <w:pStyle w:val="Geenafstand"/>
      </w:pPr>
    </w:p>
    <w:p w14:paraId="7674FAA1" w14:textId="77777777" w:rsidR="00F55935" w:rsidRDefault="00F55935" w:rsidP="00ED1945">
      <w:pPr>
        <w:pStyle w:val="Geenafstand"/>
      </w:pPr>
    </w:p>
    <w:p w14:paraId="282EC8C3" w14:textId="77777777" w:rsidR="00A957E5" w:rsidRDefault="00A957E5" w:rsidP="00A957E5">
      <w:pPr>
        <w:pStyle w:val="Geenafstand"/>
        <w:jc w:val="center"/>
        <w:rPr>
          <w:b/>
          <w:bCs/>
          <w:sz w:val="36"/>
          <w:szCs w:val="36"/>
        </w:rPr>
      </w:pPr>
    </w:p>
    <w:p w14:paraId="0142F327" w14:textId="77777777" w:rsidR="00A957E5" w:rsidRDefault="00A957E5" w:rsidP="00A957E5">
      <w:pPr>
        <w:pStyle w:val="Geenafstand"/>
        <w:jc w:val="center"/>
        <w:rPr>
          <w:b/>
          <w:bCs/>
          <w:sz w:val="36"/>
          <w:szCs w:val="36"/>
        </w:rPr>
      </w:pPr>
    </w:p>
    <w:p w14:paraId="50834BCC" w14:textId="25D897C4" w:rsidR="00DE101D" w:rsidRPr="00A957E5" w:rsidRDefault="00DE101D" w:rsidP="00A957E5">
      <w:pPr>
        <w:pStyle w:val="Geenafstand"/>
        <w:jc w:val="center"/>
        <w:rPr>
          <w:b/>
          <w:bCs/>
          <w:sz w:val="36"/>
          <w:szCs w:val="36"/>
        </w:rPr>
      </w:pPr>
      <w:r w:rsidRPr="00A957E5">
        <w:rPr>
          <w:b/>
          <w:bCs/>
          <w:sz w:val="36"/>
          <w:szCs w:val="36"/>
        </w:rPr>
        <w:t>Service Level Agreement (SLA)</w:t>
      </w:r>
    </w:p>
    <w:p w14:paraId="57FFB6C9" w14:textId="77777777" w:rsidR="00DE101D" w:rsidRPr="00A957E5" w:rsidRDefault="00DE101D" w:rsidP="00A957E5">
      <w:pPr>
        <w:pStyle w:val="Geenafstand"/>
        <w:jc w:val="center"/>
        <w:rPr>
          <w:b/>
          <w:bCs/>
          <w:sz w:val="36"/>
          <w:szCs w:val="36"/>
        </w:rPr>
      </w:pPr>
    </w:p>
    <w:p w14:paraId="08142985" w14:textId="77777777" w:rsidR="00DE101D" w:rsidRPr="00A957E5" w:rsidRDefault="00DE101D" w:rsidP="00A957E5">
      <w:pPr>
        <w:pStyle w:val="Geenafstand"/>
        <w:jc w:val="center"/>
        <w:rPr>
          <w:b/>
          <w:bCs/>
          <w:sz w:val="36"/>
          <w:szCs w:val="36"/>
        </w:rPr>
      </w:pPr>
      <w:r w:rsidRPr="00A957E5">
        <w:rPr>
          <w:b/>
          <w:bCs/>
          <w:sz w:val="36"/>
          <w:szCs w:val="36"/>
        </w:rPr>
        <w:t>en</w:t>
      </w:r>
    </w:p>
    <w:p w14:paraId="08898765" w14:textId="77777777" w:rsidR="00DE101D" w:rsidRPr="00A957E5" w:rsidRDefault="00DE101D" w:rsidP="00A957E5">
      <w:pPr>
        <w:pStyle w:val="Geenafstand"/>
        <w:jc w:val="center"/>
        <w:rPr>
          <w:b/>
          <w:bCs/>
          <w:sz w:val="36"/>
          <w:szCs w:val="36"/>
        </w:rPr>
      </w:pPr>
    </w:p>
    <w:p w14:paraId="1F1BEA63" w14:textId="77777777" w:rsidR="00DE101D" w:rsidRPr="00A957E5" w:rsidRDefault="00DE101D" w:rsidP="00A957E5">
      <w:pPr>
        <w:pStyle w:val="Geenafstand"/>
        <w:jc w:val="center"/>
        <w:rPr>
          <w:b/>
          <w:bCs/>
          <w:sz w:val="36"/>
          <w:szCs w:val="36"/>
        </w:rPr>
      </w:pPr>
      <w:r w:rsidRPr="00A957E5">
        <w:rPr>
          <w:b/>
          <w:bCs/>
          <w:sz w:val="36"/>
          <w:szCs w:val="36"/>
        </w:rPr>
        <w:t>Kritische Prestatie Factoren (KPI’s)</w:t>
      </w:r>
    </w:p>
    <w:p w14:paraId="0CFB9064" w14:textId="77777777" w:rsidR="00DE101D" w:rsidRPr="00A957E5" w:rsidRDefault="00DE101D" w:rsidP="00A957E5">
      <w:pPr>
        <w:pStyle w:val="Geenafstand"/>
        <w:jc w:val="center"/>
        <w:rPr>
          <w:b/>
          <w:bCs/>
          <w:sz w:val="36"/>
          <w:szCs w:val="36"/>
        </w:rPr>
      </w:pPr>
    </w:p>
    <w:p w14:paraId="62E3234E" w14:textId="77777777" w:rsidR="00DE101D" w:rsidRPr="00A957E5" w:rsidRDefault="00DE101D" w:rsidP="00A957E5">
      <w:pPr>
        <w:pStyle w:val="Geenafstand"/>
        <w:jc w:val="center"/>
        <w:rPr>
          <w:b/>
          <w:bCs/>
          <w:sz w:val="36"/>
          <w:szCs w:val="36"/>
        </w:rPr>
      </w:pPr>
    </w:p>
    <w:p w14:paraId="3ECE4872" w14:textId="1236D45E" w:rsidR="00DE101D" w:rsidRPr="00A957E5" w:rsidRDefault="00DE101D" w:rsidP="00A957E5">
      <w:pPr>
        <w:pStyle w:val="Geenafstand"/>
        <w:jc w:val="center"/>
        <w:rPr>
          <w:b/>
          <w:bCs/>
          <w:sz w:val="36"/>
          <w:szCs w:val="36"/>
        </w:rPr>
      </w:pPr>
      <w:r w:rsidRPr="00A957E5">
        <w:rPr>
          <w:b/>
          <w:bCs/>
          <w:sz w:val="36"/>
          <w:szCs w:val="36"/>
        </w:rPr>
        <w:t xml:space="preserve">Inhuur OOP </w:t>
      </w:r>
      <w:r w:rsidR="00582A9B" w:rsidRPr="00A957E5">
        <w:rPr>
          <w:b/>
          <w:bCs/>
          <w:sz w:val="36"/>
          <w:szCs w:val="36"/>
        </w:rPr>
        <w:t>vanaf schaal 9</w:t>
      </w:r>
    </w:p>
    <w:p w14:paraId="0ABE007A" w14:textId="77777777" w:rsidR="00DE101D" w:rsidRPr="00A957E5" w:rsidRDefault="00DE101D" w:rsidP="00ED1945">
      <w:pPr>
        <w:pStyle w:val="Geenafstand"/>
        <w:rPr>
          <w:b/>
          <w:bCs/>
          <w:color w:val="0070C0"/>
          <w:sz w:val="36"/>
          <w:szCs w:val="36"/>
        </w:rPr>
      </w:pPr>
    </w:p>
    <w:p w14:paraId="362C1DEC" w14:textId="77777777" w:rsidR="00A957E5" w:rsidRDefault="00A957E5" w:rsidP="00ED1945">
      <w:pPr>
        <w:pStyle w:val="Geenafstand"/>
        <w:rPr>
          <w:color w:val="0070C0"/>
        </w:rPr>
      </w:pPr>
    </w:p>
    <w:p w14:paraId="61F36C87" w14:textId="77777777" w:rsidR="00A957E5" w:rsidRDefault="00A957E5" w:rsidP="00ED1945">
      <w:pPr>
        <w:pStyle w:val="Geenafstand"/>
        <w:rPr>
          <w:color w:val="0070C0"/>
        </w:rPr>
      </w:pPr>
    </w:p>
    <w:p w14:paraId="2C578B05" w14:textId="77777777" w:rsidR="00A957E5" w:rsidRDefault="00A957E5" w:rsidP="00ED1945">
      <w:pPr>
        <w:pStyle w:val="Geenafstand"/>
        <w:rPr>
          <w:color w:val="0070C0"/>
        </w:rPr>
      </w:pPr>
    </w:p>
    <w:p w14:paraId="1AB1F303" w14:textId="77777777" w:rsidR="00A957E5" w:rsidRDefault="00A957E5" w:rsidP="00ED1945">
      <w:pPr>
        <w:pStyle w:val="Geenafstand"/>
        <w:rPr>
          <w:color w:val="0070C0"/>
        </w:rPr>
      </w:pPr>
    </w:p>
    <w:p w14:paraId="06921B01" w14:textId="77777777" w:rsidR="00A957E5" w:rsidRDefault="00A957E5" w:rsidP="00ED1945">
      <w:pPr>
        <w:pStyle w:val="Geenafstand"/>
        <w:rPr>
          <w:color w:val="0070C0"/>
        </w:rPr>
      </w:pPr>
    </w:p>
    <w:p w14:paraId="04F8B7A8" w14:textId="77777777" w:rsidR="00A957E5" w:rsidRDefault="00A957E5" w:rsidP="00ED1945">
      <w:pPr>
        <w:pStyle w:val="Geenafstand"/>
        <w:rPr>
          <w:color w:val="0070C0"/>
        </w:rPr>
      </w:pPr>
    </w:p>
    <w:p w14:paraId="3625119A" w14:textId="2E22B7FA" w:rsidR="00DE101D" w:rsidRPr="00FE6BBB" w:rsidRDefault="00DE101D" w:rsidP="00ED1945">
      <w:pPr>
        <w:pStyle w:val="Geenafstand"/>
        <w:rPr>
          <w:color w:val="0070C0"/>
        </w:rPr>
      </w:pPr>
      <w:r>
        <w:rPr>
          <w:noProof/>
        </w:rPr>
        <w:drawing>
          <wp:anchor distT="0" distB="0" distL="114300" distR="114300" simplePos="0" relativeHeight="251659264" behindDoc="1" locked="0" layoutInCell="1" allowOverlap="1" wp14:anchorId="789AAF1B" wp14:editId="613C98A4">
            <wp:simplePos x="0" y="0"/>
            <wp:positionH relativeFrom="margin">
              <wp:align>center</wp:align>
            </wp:positionH>
            <wp:positionV relativeFrom="paragraph">
              <wp:posOffset>368348</wp:posOffset>
            </wp:positionV>
            <wp:extent cx="5468991" cy="1608992"/>
            <wp:effectExtent l="0" t="0" r="0" b="0"/>
            <wp:wrapThrough wrapText="bothSides">
              <wp:wrapPolygon edited="0">
                <wp:start x="0" y="0"/>
                <wp:lineTo x="0" y="21233"/>
                <wp:lineTo x="21520" y="21233"/>
                <wp:lineTo x="21520" y="0"/>
                <wp:lineTo x="0" y="0"/>
              </wp:wrapPolygon>
            </wp:wrapThrough>
            <wp:docPr id="1030995243" name="Afbeelding 1"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995243" name="Afbeelding 1" descr="Afbeelding met tekst, Lettertype, logo, Graphics&#10;&#10;Automatisch gegenereerde beschrijving"/>
                    <pic:cNvPicPr/>
                  </pic:nvPicPr>
                  <pic:blipFill>
                    <a:blip r:embed="rId11"/>
                    <a:stretch>
                      <a:fillRect/>
                    </a:stretch>
                  </pic:blipFill>
                  <pic:spPr>
                    <a:xfrm>
                      <a:off x="0" y="0"/>
                      <a:ext cx="5468991" cy="1608992"/>
                    </a:xfrm>
                    <a:prstGeom prst="rect">
                      <a:avLst/>
                    </a:prstGeom>
                  </pic:spPr>
                </pic:pic>
              </a:graphicData>
            </a:graphic>
            <wp14:sizeRelH relativeFrom="page">
              <wp14:pctWidth>0</wp14:pctWidth>
            </wp14:sizeRelH>
            <wp14:sizeRelV relativeFrom="page">
              <wp14:pctHeight>0</wp14:pctHeight>
            </wp14:sizeRelV>
          </wp:anchor>
        </w:drawing>
      </w:r>
    </w:p>
    <w:p w14:paraId="47210D26" w14:textId="77777777" w:rsidR="00DE101D" w:rsidRPr="00785DD6" w:rsidRDefault="00DE101D" w:rsidP="00ED1945">
      <w:pPr>
        <w:pStyle w:val="Geenafstand"/>
        <w:rPr>
          <w:sz w:val="48"/>
          <w:szCs w:val="48"/>
        </w:rPr>
      </w:pPr>
    </w:p>
    <w:p w14:paraId="5A023A3A" w14:textId="77777777" w:rsidR="00DE101D" w:rsidRDefault="00DE101D" w:rsidP="00ED1945">
      <w:pPr>
        <w:pStyle w:val="Geenafstand"/>
        <w:rPr>
          <w:szCs w:val="18"/>
        </w:rPr>
      </w:pPr>
    </w:p>
    <w:p w14:paraId="2280B197" w14:textId="77777777" w:rsidR="00DE101D" w:rsidRDefault="00DE101D" w:rsidP="00ED1945">
      <w:pPr>
        <w:pStyle w:val="Geenafstand"/>
        <w:rPr>
          <w:szCs w:val="18"/>
        </w:rPr>
      </w:pPr>
      <w:r>
        <w:rPr>
          <w:szCs w:val="18"/>
        </w:rPr>
        <w:br w:type="page"/>
      </w:r>
    </w:p>
    <w:p w14:paraId="3E29C49F" w14:textId="77777777" w:rsidR="00DE101D" w:rsidRPr="004A68F3" w:rsidRDefault="00DE101D" w:rsidP="00ED1945">
      <w:pPr>
        <w:pStyle w:val="Geenafstand"/>
        <w:rPr>
          <w:b/>
          <w:bCs/>
          <w:color w:val="009FE3"/>
          <w:sz w:val="28"/>
          <w:szCs w:val="28"/>
        </w:rPr>
      </w:pPr>
      <w:r w:rsidRPr="004A68F3">
        <w:rPr>
          <w:b/>
          <w:bCs/>
          <w:color w:val="009FE3"/>
          <w:sz w:val="28"/>
          <w:szCs w:val="28"/>
        </w:rPr>
        <w:lastRenderedPageBreak/>
        <w:t>Inleiding</w:t>
      </w:r>
    </w:p>
    <w:p w14:paraId="38A630F1" w14:textId="77777777" w:rsidR="004A68F3" w:rsidRDefault="004A68F3" w:rsidP="00ED1945">
      <w:pPr>
        <w:pStyle w:val="Geenafstand"/>
        <w:rPr>
          <w:color w:val="009FE3"/>
          <w:sz w:val="28"/>
          <w:szCs w:val="28"/>
        </w:rPr>
      </w:pPr>
    </w:p>
    <w:p w14:paraId="6368EEA3" w14:textId="6EF8F103" w:rsidR="00DE101D" w:rsidRDefault="00DE101D" w:rsidP="00ED1945">
      <w:pPr>
        <w:pStyle w:val="Geenafstand"/>
        <w:rPr>
          <w:rFonts w:cs="Arial"/>
          <w:szCs w:val="18"/>
        </w:rPr>
      </w:pPr>
      <w:r>
        <w:rPr>
          <w:rFonts w:cs="Arial"/>
          <w:szCs w:val="18"/>
        </w:rPr>
        <w:t xml:space="preserve">Dit document met SLA’s en KPI’s is opgesteld door OMO en is bij inschrijving aangevuld door de Inschrijver. Dit document vormt een onderdeel van de EA Inhuur OOP </w:t>
      </w:r>
      <w:r w:rsidR="008B3F6E">
        <w:rPr>
          <w:rFonts w:cs="Arial"/>
          <w:szCs w:val="18"/>
        </w:rPr>
        <w:t>vanaf schaal</w:t>
      </w:r>
      <w:r>
        <w:rPr>
          <w:rFonts w:cs="Arial"/>
          <w:szCs w:val="18"/>
        </w:rPr>
        <w:t xml:space="preserve"> 9. Tenminste 1x per jaar zal dit document herzien worden en (met voortschrijdend inzicht en actualiteit) daar waar nodig en/of gewenst worden aangepast. Aanpassingen zijn alleen mogelijk als beide partijen instemmen. Wanneer een aanpassing leidt tot aantoonbare kostenverhoging kan de Broker een aanpassing van de tarieven eisen om dit te compenseren. Andersom kan OMO een tariefwijziging eisen wanneer aanpassingen leiden tot aantoonbare kostenverlagingen voor de Broker.</w:t>
      </w:r>
    </w:p>
    <w:p w14:paraId="4B97CC1D" w14:textId="77777777" w:rsidR="00DE101D" w:rsidRDefault="00DE101D" w:rsidP="00ED1945">
      <w:pPr>
        <w:pStyle w:val="Geenafstand"/>
        <w:rPr>
          <w:rFonts w:cs="Arial"/>
          <w:szCs w:val="18"/>
        </w:rPr>
      </w:pPr>
      <w:r>
        <w:rPr>
          <w:rFonts w:cs="Arial"/>
          <w:szCs w:val="18"/>
        </w:rPr>
        <w:t>Wanneer het niet behalen van KPI’s leiden tot financiële sancties, wordt deze als creditnota door de Broker binnen een maand aan OMO verzonden.</w:t>
      </w:r>
    </w:p>
    <w:p w14:paraId="197E59C4" w14:textId="77777777" w:rsidR="00DE101D" w:rsidRDefault="00DE101D" w:rsidP="00ED1945">
      <w:pPr>
        <w:pStyle w:val="Geenafstand"/>
        <w:rPr>
          <w:rFonts w:cs="Arial"/>
          <w:szCs w:val="18"/>
        </w:rPr>
      </w:pPr>
    </w:p>
    <w:p w14:paraId="1F4676E4" w14:textId="77777777" w:rsidR="00DE101D" w:rsidRPr="00924C04" w:rsidRDefault="00DE101D" w:rsidP="00ED1945">
      <w:pPr>
        <w:pStyle w:val="Geenafstand"/>
        <w:rPr>
          <w:rFonts w:cs="Arial"/>
          <w:b/>
          <w:bCs/>
          <w:color w:val="009FE3"/>
          <w:sz w:val="20"/>
        </w:rPr>
      </w:pPr>
      <w:r w:rsidRPr="00924C04">
        <w:rPr>
          <w:rFonts w:cs="Arial"/>
          <w:b/>
          <w:bCs/>
          <w:color w:val="009FE3"/>
          <w:sz w:val="20"/>
        </w:rPr>
        <w:t>Invulinstructie</w:t>
      </w:r>
    </w:p>
    <w:p w14:paraId="6D4BD5A1" w14:textId="77777777" w:rsidR="00DE101D" w:rsidRDefault="00DE101D" w:rsidP="00ED1945">
      <w:pPr>
        <w:pStyle w:val="Geenafstand"/>
        <w:rPr>
          <w:rFonts w:cs="Arial"/>
          <w:szCs w:val="18"/>
        </w:rPr>
      </w:pPr>
      <w:r>
        <w:rPr>
          <w:rFonts w:cs="Arial"/>
          <w:szCs w:val="18"/>
        </w:rPr>
        <w:t xml:space="preserve">Overal waar staat ‘ín te vullen door de Inschrijver’ dient iets te worden ingevuld gerelateerd aan de context van de zin. 4.1, 4.2 en 4.3 zijn volledig in te vullen door de Inschrijver. Dit is het maximale aantal KPI’s wat de Inschrijver kan toevoegen. Minder mag, maar meer dan 3 extra KPI’s worden niet beoordeeld. </w:t>
      </w:r>
    </w:p>
    <w:p w14:paraId="114F624C" w14:textId="77777777" w:rsidR="00DE101D" w:rsidRPr="00E52F38" w:rsidRDefault="00DE101D" w:rsidP="00ED1945">
      <w:pPr>
        <w:pStyle w:val="Geenafstand"/>
        <w:rPr>
          <w:rFonts w:cs="Arial"/>
          <w:szCs w:val="18"/>
        </w:rPr>
      </w:pPr>
      <w:r>
        <w:rPr>
          <w:rFonts w:cs="Arial"/>
          <w:szCs w:val="18"/>
        </w:rPr>
        <w:t xml:space="preserve">  </w:t>
      </w:r>
    </w:p>
    <w:p w14:paraId="2D7ACB29" w14:textId="25AAD35A" w:rsidR="00DE101D" w:rsidRPr="00A1637A" w:rsidRDefault="00DE101D" w:rsidP="00505FBB">
      <w:pPr>
        <w:pStyle w:val="Geenafstand"/>
        <w:numPr>
          <w:ilvl w:val="0"/>
          <w:numId w:val="48"/>
        </w:numPr>
        <w:rPr>
          <w:b/>
          <w:bCs/>
          <w:color w:val="009FE3"/>
          <w:sz w:val="28"/>
          <w:szCs w:val="28"/>
        </w:rPr>
      </w:pPr>
      <w:r w:rsidRPr="00A1637A">
        <w:rPr>
          <w:b/>
          <w:bCs/>
          <w:color w:val="009FE3"/>
          <w:sz w:val="28"/>
          <w:szCs w:val="28"/>
        </w:rPr>
        <w:t>Algemeen en administratief proces</w:t>
      </w:r>
    </w:p>
    <w:p w14:paraId="5AD0BDA8" w14:textId="77777777" w:rsidR="00DE101D" w:rsidRPr="00A1637A" w:rsidRDefault="00DE101D" w:rsidP="00ED1945">
      <w:pPr>
        <w:pStyle w:val="Geenafstand"/>
        <w:rPr>
          <w:b/>
          <w:bCs/>
          <w:color w:val="009FE3"/>
          <w:sz w:val="20"/>
        </w:rPr>
      </w:pPr>
    </w:p>
    <w:p w14:paraId="1508C71A" w14:textId="2831FB9F" w:rsidR="00DE101D" w:rsidRDefault="00DE101D" w:rsidP="00A1637A">
      <w:pPr>
        <w:pStyle w:val="Geenafstand"/>
        <w:numPr>
          <w:ilvl w:val="1"/>
          <w:numId w:val="48"/>
        </w:numPr>
        <w:rPr>
          <w:b/>
          <w:bCs/>
          <w:color w:val="009FE3"/>
          <w:sz w:val="20"/>
        </w:rPr>
      </w:pPr>
      <w:r w:rsidRPr="00A1637A">
        <w:rPr>
          <w:b/>
          <w:bCs/>
          <w:color w:val="009FE3"/>
          <w:sz w:val="20"/>
        </w:rPr>
        <w:t>Kostprijs ontwikkeling</w:t>
      </w:r>
    </w:p>
    <w:tbl>
      <w:tblPr>
        <w:tblStyle w:val="Tabelraster"/>
        <w:tblW w:w="7938" w:type="dxa"/>
        <w:tblInd w:w="421" w:type="dxa"/>
        <w:tblLook w:val="04A0" w:firstRow="1" w:lastRow="0" w:firstColumn="1" w:lastColumn="0" w:noHBand="0" w:noVBand="1"/>
      </w:tblPr>
      <w:tblGrid>
        <w:gridCol w:w="7938"/>
      </w:tblGrid>
      <w:tr w:rsidR="00DE101D" w14:paraId="5F238011" w14:textId="77777777" w:rsidTr="006800F8">
        <w:tc>
          <w:tcPr>
            <w:tcW w:w="7938" w:type="dxa"/>
          </w:tcPr>
          <w:p w14:paraId="0CCAE799" w14:textId="77777777" w:rsidR="00DE101D" w:rsidRPr="00721067" w:rsidRDefault="00DE101D" w:rsidP="00ED1945">
            <w:pPr>
              <w:pStyle w:val="Geenafstand"/>
              <w:rPr>
                <w:b/>
                <w:bCs/>
                <w:szCs w:val="18"/>
              </w:rPr>
            </w:pPr>
            <w:r w:rsidRPr="00721067">
              <w:rPr>
                <w:b/>
                <w:bCs/>
                <w:szCs w:val="18"/>
              </w:rPr>
              <w:t>SLA</w:t>
            </w:r>
          </w:p>
        </w:tc>
      </w:tr>
      <w:tr w:rsidR="00DE101D" w14:paraId="25536926" w14:textId="77777777" w:rsidTr="006800F8">
        <w:tc>
          <w:tcPr>
            <w:tcW w:w="7938" w:type="dxa"/>
          </w:tcPr>
          <w:p w14:paraId="6FF501D0" w14:textId="77777777" w:rsidR="00DE101D" w:rsidRDefault="00DE101D" w:rsidP="00ED1945">
            <w:pPr>
              <w:pStyle w:val="Geenafstand"/>
              <w:rPr>
                <w:szCs w:val="18"/>
              </w:rPr>
            </w:pPr>
            <w:r>
              <w:rPr>
                <w:szCs w:val="18"/>
              </w:rPr>
              <w:t>Broker draagt bij tot een verlaging van de TCO (</w:t>
            </w:r>
            <w:proofErr w:type="spellStart"/>
            <w:r>
              <w:rPr>
                <w:szCs w:val="18"/>
              </w:rPr>
              <w:t>total</w:t>
            </w:r>
            <w:proofErr w:type="spellEnd"/>
            <w:r>
              <w:rPr>
                <w:szCs w:val="18"/>
              </w:rPr>
              <w:t xml:space="preserve"> </w:t>
            </w:r>
            <w:proofErr w:type="spellStart"/>
            <w:r>
              <w:rPr>
                <w:szCs w:val="18"/>
              </w:rPr>
              <w:t>cost</w:t>
            </w:r>
            <w:proofErr w:type="spellEnd"/>
            <w:r>
              <w:rPr>
                <w:szCs w:val="18"/>
              </w:rPr>
              <w:t xml:space="preserve"> of </w:t>
            </w:r>
            <w:proofErr w:type="spellStart"/>
            <w:r>
              <w:rPr>
                <w:szCs w:val="18"/>
              </w:rPr>
              <w:t>ownership</w:t>
            </w:r>
            <w:proofErr w:type="spellEnd"/>
            <w:r>
              <w:rPr>
                <w:szCs w:val="18"/>
              </w:rPr>
              <w:t>) op inhuur door de tarieven transparant en marktconform te houden</w:t>
            </w:r>
          </w:p>
        </w:tc>
      </w:tr>
      <w:tr w:rsidR="00DE101D" w14:paraId="668FF4C6" w14:textId="77777777" w:rsidTr="006800F8">
        <w:tc>
          <w:tcPr>
            <w:tcW w:w="7938" w:type="dxa"/>
          </w:tcPr>
          <w:p w14:paraId="0BF58F87" w14:textId="77777777" w:rsidR="00DE101D" w:rsidRPr="0066074D" w:rsidRDefault="00DE101D" w:rsidP="00ED1945">
            <w:pPr>
              <w:pStyle w:val="Geenafstand"/>
              <w:rPr>
                <w:b/>
                <w:bCs/>
                <w:szCs w:val="18"/>
              </w:rPr>
            </w:pPr>
            <w:r w:rsidRPr="0066074D">
              <w:rPr>
                <w:b/>
                <w:bCs/>
                <w:szCs w:val="18"/>
              </w:rPr>
              <w:t>KPI</w:t>
            </w:r>
          </w:p>
        </w:tc>
      </w:tr>
      <w:tr w:rsidR="00DE101D" w14:paraId="26371D34" w14:textId="77777777" w:rsidTr="006800F8">
        <w:tc>
          <w:tcPr>
            <w:tcW w:w="7938" w:type="dxa"/>
          </w:tcPr>
          <w:p w14:paraId="3BAE3BC1" w14:textId="77777777" w:rsidR="00DE101D" w:rsidRDefault="00DE101D" w:rsidP="00ED1945">
            <w:pPr>
              <w:pStyle w:val="Geenafstand"/>
              <w:rPr>
                <w:szCs w:val="18"/>
              </w:rPr>
            </w:pPr>
            <w:r>
              <w:rPr>
                <w:szCs w:val="18"/>
              </w:rPr>
              <w:t xml:space="preserve">In te vullen door Inschrijver </w:t>
            </w:r>
          </w:p>
        </w:tc>
      </w:tr>
      <w:tr w:rsidR="00DE101D" w14:paraId="5220251C" w14:textId="77777777" w:rsidTr="006800F8">
        <w:tc>
          <w:tcPr>
            <w:tcW w:w="7938" w:type="dxa"/>
          </w:tcPr>
          <w:p w14:paraId="2B680F4F" w14:textId="77777777" w:rsidR="00DE101D" w:rsidRPr="0066074D" w:rsidRDefault="00DE101D" w:rsidP="00ED1945">
            <w:pPr>
              <w:pStyle w:val="Geenafstand"/>
              <w:rPr>
                <w:b/>
                <w:bCs/>
                <w:szCs w:val="18"/>
              </w:rPr>
            </w:pPr>
            <w:r w:rsidRPr="0066074D">
              <w:rPr>
                <w:b/>
                <w:bCs/>
                <w:szCs w:val="18"/>
              </w:rPr>
              <w:t>Meting</w:t>
            </w:r>
          </w:p>
        </w:tc>
      </w:tr>
      <w:tr w:rsidR="00DE101D" w14:paraId="4D0A05EE" w14:textId="77777777" w:rsidTr="006800F8">
        <w:tc>
          <w:tcPr>
            <w:tcW w:w="7938" w:type="dxa"/>
          </w:tcPr>
          <w:p w14:paraId="363C9417" w14:textId="77777777" w:rsidR="00DE101D" w:rsidRPr="00FF5A76" w:rsidRDefault="00DE101D" w:rsidP="00ED1945">
            <w:pPr>
              <w:pStyle w:val="Geenafstand"/>
              <w:rPr>
                <w:szCs w:val="18"/>
              </w:rPr>
            </w:pPr>
            <w:r>
              <w:rPr>
                <w:szCs w:val="18"/>
              </w:rPr>
              <w:t>In te vullen door Inschrijver</w:t>
            </w:r>
          </w:p>
        </w:tc>
      </w:tr>
      <w:tr w:rsidR="00DE101D" w14:paraId="4C4F831C" w14:textId="77777777" w:rsidTr="006800F8">
        <w:tc>
          <w:tcPr>
            <w:tcW w:w="7938" w:type="dxa"/>
          </w:tcPr>
          <w:p w14:paraId="1492518E" w14:textId="77777777" w:rsidR="00DE101D" w:rsidRPr="0066074D" w:rsidRDefault="00DE101D" w:rsidP="00ED1945">
            <w:pPr>
              <w:pStyle w:val="Geenafstand"/>
              <w:rPr>
                <w:b/>
                <w:bCs/>
                <w:szCs w:val="18"/>
              </w:rPr>
            </w:pPr>
            <w:r w:rsidRPr="0066074D">
              <w:rPr>
                <w:b/>
                <w:bCs/>
                <w:szCs w:val="18"/>
              </w:rPr>
              <w:t>Restrictieve maatregel</w:t>
            </w:r>
          </w:p>
        </w:tc>
      </w:tr>
      <w:tr w:rsidR="00DE101D" w14:paraId="553C63F7" w14:textId="77777777" w:rsidTr="006800F8">
        <w:tc>
          <w:tcPr>
            <w:tcW w:w="7938" w:type="dxa"/>
          </w:tcPr>
          <w:p w14:paraId="2165B0CD" w14:textId="77777777" w:rsidR="00DE101D" w:rsidRDefault="00DE101D" w:rsidP="00ED1945">
            <w:pPr>
              <w:pStyle w:val="Geenafstand"/>
              <w:rPr>
                <w:szCs w:val="18"/>
              </w:rPr>
            </w:pPr>
            <w:r>
              <w:rPr>
                <w:szCs w:val="18"/>
              </w:rPr>
              <w:t>In te vullen door Inschrijver</w:t>
            </w:r>
          </w:p>
        </w:tc>
      </w:tr>
    </w:tbl>
    <w:p w14:paraId="08D3DD1D" w14:textId="77777777" w:rsidR="00DE101D" w:rsidRDefault="00DE101D" w:rsidP="00ED1945">
      <w:pPr>
        <w:pStyle w:val="Geenafstand"/>
        <w:rPr>
          <w:szCs w:val="18"/>
        </w:rPr>
      </w:pPr>
    </w:p>
    <w:p w14:paraId="42D667F8" w14:textId="69A98538" w:rsidR="00DE101D" w:rsidRPr="0066074D" w:rsidRDefault="0066074D" w:rsidP="0066074D">
      <w:pPr>
        <w:pStyle w:val="Geenafstand"/>
        <w:numPr>
          <w:ilvl w:val="1"/>
          <w:numId w:val="48"/>
        </w:numPr>
        <w:rPr>
          <w:b/>
          <w:bCs/>
          <w:color w:val="009FE3"/>
          <w:sz w:val="20"/>
        </w:rPr>
      </w:pPr>
      <w:r w:rsidRPr="0066074D">
        <w:rPr>
          <w:b/>
          <w:bCs/>
          <w:color w:val="009FE3"/>
          <w:sz w:val="20"/>
        </w:rPr>
        <w:t xml:space="preserve">2.2. </w:t>
      </w:r>
      <w:r w:rsidR="00DE101D" w:rsidRPr="0066074D">
        <w:rPr>
          <w:b/>
          <w:bCs/>
          <w:color w:val="009FE3"/>
          <w:sz w:val="20"/>
        </w:rPr>
        <w:t>Dekkingspercentage succesvolle werving</w:t>
      </w:r>
    </w:p>
    <w:tbl>
      <w:tblPr>
        <w:tblStyle w:val="Tabelraster"/>
        <w:tblW w:w="7892" w:type="dxa"/>
        <w:tblInd w:w="467" w:type="dxa"/>
        <w:tblLook w:val="04A0" w:firstRow="1" w:lastRow="0" w:firstColumn="1" w:lastColumn="0" w:noHBand="0" w:noVBand="1"/>
      </w:tblPr>
      <w:tblGrid>
        <w:gridCol w:w="7892"/>
      </w:tblGrid>
      <w:tr w:rsidR="00DE101D" w14:paraId="04B42992" w14:textId="77777777" w:rsidTr="006800F8">
        <w:tc>
          <w:tcPr>
            <w:tcW w:w="7892" w:type="dxa"/>
          </w:tcPr>
          <w:p w14:paraId="365F650B" w14:textId="77777777" w:rsidR="00DE101D" w:rsidRPr="00C452B1" w:rsidRDefault="00DE101D" w:rsidP="00ED1945">
            <w:pPr>
              <w:pStyle w:val="Geenafstand"/>
              <w:rPr>
                <w:b/>
                <w:bCs/>
                <w:szCs w:val="18"/>
              </w:rPr>
            </w:pPr>
            <w:r w:rsidRPr="00C452B1">
              <w:rPr>
                <w:b/>
                <w:bCs/>
                <w:szCs w:val="18"/>
              </w:rPr>
              <w:t>SLA</w:t>
            </w:r>
          </w:p>
        </w:tc>
      </w:tr>
      <w:tr w:rsidR="00DE101D" w14:paraId="6458C380" w14:textId="77777777" w:rsidTr="006800F8">
        <w:tc>
          <w:tcPr>
            <w:tcW w:w="7892" w:type="dxa"/>
          </w:tcPr>
          <w:p w14:paraId="0EAB7FF6" w14:textId="77777777" w:rsidR="00DE101D" w:rsidRDefault="00DE101D" w:rsidP="00ED1945">
            <w:pPr>
              <w:pStyle w:val="Geenafstand"/>
              <w:rPr>
                <w:szCs w:val="18"/>
              </w:rPr>
            </w:pPr>
            <w:r>
              <w:rPr>
                <w:szCs w:val="18"/>
              </w:rPr>
              <w:t>Broker ontzorgt OMO maximaal en levert tijdig kwalitatieve profielen aan welke leiden tot succesvolle plaatsing</w:t>
            </w:r>
          </w:p>
        </w:tc>
      </w:tr>
      <w:tr w:rsidR="00DE101D" w14:paraId="09E4AC9F" w14:textId="77777777" w:rsidTr="006800F8">
        <w:tc>
          <w:tcPr>
            <w:tcW w:w="7892" w:type="dxa"/>
          </w:tcPr>
          <w:p w14:paraId="3C50FC1D" w14:textId="77777777" w:rsidR="00DE101D" w:rsidRPr="00A96214" w:rsidRDefault="00DE101D" w:rsidP="00ED1945">
            <w:pPr>
              <w:pStyle w:val="Geenafstand"/>
              <w:rPr>
                <w:b/>
                <w:bCs/>
                <w:szCs w:val="18"/>
              </w:rPr>
            </w:pPr>
            <w:r w:rsidRPr="00A96214">
              <w:rPr>
                <w:b/>
                <w:bCs/>
                <w:szCs w:val="18"/>
              </w:rPr>
              <w:t>KPI</w:t>
            </w:r>
          </w:p>
        </w:tc>
      </w:tr>
      <w:tr w:rsidR="00DE101D" w14:paraId="4D6ADE29" w14:textId="77777777" w:rsidTr="006800F8">
        <w:tc>
          <w:tcPr>
            <w:tcW w:w="7892" w:type="dxa"/>
          </w:tcPr>
          <w:p w14:paraId="24BEF933" w14:textId="77777777" w:rsidR="00DE101D" w:rsidRDefault="00DE101D" w:rsidP="00ED1945">
            <w:pPr>
              <w:pStyle w:val="Geenafstand"/>
              <w:rPr>
                <w:szCs w:val="18"/>
              </w:rPr>
            </w:pPr>
            <w:r>
              <w:rPr>
                <w:szCs w:val="18"/>
              </w:rPr>
              <w:t xml:space="preserve">In te vullen door Inschrijver </w:t>
            </w:r>
          </w:p>
        </w:tc>
      </w:tr>
      <w:tr w:rsidR="00DE101D" w14:paraId="15C4F8A0" w14:textId="77777777" w:rsidTr="006800F8">
        <w:tc>
          <w:tcPr>
            <w:tcW w:w="7892" w:type="dxa"/>
          </w:tcPr>
          <w:p w14:paraId="17D9B36C" w14:textId="77777777" w:rsidR="00DE101D" w:rsidRPr="00A96214" w:rsidRDefault="00DE101D" w:rsidP="00ED1945">
            <w:pPr>
              <w:pStyle w:val="Geenafstand"/>
              <w:rPr>
                <w:b/>
                <w:bCs/>
                <w:szCs w:val="18"/>
              </w:rPr>
            </w:pPr>
            <w:r w:rsidRPr="00A96214">
              <w:rPr>
                <w:b/>
                <w:bCs/>
                <w:szCs w:val="18"/>
              </w:rPr>
              <w:t>Meting</w:t>
            </w:r>
          </w:p>
        </w:tc>
      </w:tr>
      <w:tr w:rsidR="00DE101D" w14:paraId="7381BB03" w14:textId="77777777" w:rsidTr="006800F8">
        <w:tc>
          <w:tcPr>
            <w:tcW w:w="7892" w:type="dxa"/>
          </w:tcPr>
          <w:p w14:paraId="4082C30E" w14:textId="77777777" w:rsidR="00DE101D" w:rsidRPr="00FF5A76" w:rsidRDefault="00DE101D" w:rsidP="00ED1945">
            <w:pPr>
              <w:pStyle w:val="Geenafstand"/>
              <w:rPr>
                <w:szCs w:val="18"/>
              </w:rPr>
            </w:pPr>
            <w:r>
              <w:rPr>
                <w:szCs w:val="18"/>
              </w:rPr>
              <w:t>In te vullen door Inschrijver</w:t>
            </w:r>
          </w:p>
        </w:tc>
      </w:tr>
      <w:tr w:rsidR="00DE101D" w14:paraId="68E6C0C9" w14:textId="77777777" w:rsidTr="006800F8">
        <w:tc>
          <w:tcPr>
            <w:tcW w:w="7892" w:type="dxa"/>
          </w:tcPr>
          <w:p w14:paraId="52F05481" w14:textId="77777777" w:rsidR="00DE101D" w:rsidRPr="00A96214" w:rsidRDefault="00DE101D" w:rsidP="00ED1945">
            <w:pPr>
              <w:pStyle w:val="Geenafstand"/>
              <w:rPr>
                <w:b/>
                <w:bCs/>
                <w:szCs w:val="18"/>
              </w:rPr>
            </w:pPr>
            <w:r w:rsidRPr="00A96214">
              <w:rPr>
                <w:b/>
                <w:bCs/>
                <w:szCs w:val="18"/>
              </w:rPr>
              <w:t>Restrictieve maatregel</w:t>
            </w:r>
          </w:p>
        </w:tc>
      </w:tr>
      <w:tr w:rsidR="00DE101D" w14:paraId="58E783A5" w14:textId="77777777" w:rsidTr="006800F8">
        <w:tc>
          <w:tcPr>
            <w:tcW w:w="7892" w:type="dxa"/>
          </w:tcPr>
          <w:p w14:paraId="777EDCBF" w14:textId="77777777" w:rsidR="00DE101D" w:rsidRDefault="00DE101D" w:rsidP="00ED1945">
            <w:pPr>
              <w:pStyle w:val="Geenafstand"/>
              <w:rPr>
                <w:szCs w:val="18"/>
              </w:rPr>
            </w:pPr>
            <w:r>
              <w:rPr>
                <w:szCs w:val="18"/>
              </w:rPr>
              <w:t>In te vullen door Inschrijver</w:t>
            </w:r>
          </w:p>
        </w:tc>
      </w:tr>
    </w:tbl>
    <w:p w14:paraId="44B23F50" w14:textId="77777777" w:rsidR="00DE101D" w:rsidRDefault="00DE101D" w:rsidP="00ED1945">
      <w:pPr>
        <w:pStyle w:val="Geenafstand"/>
        <w:rPr>
          <w:szCs w:val="18"/>
        </w:rPr>
      </w:pPr>
    </w:p>
    <w:p w14:paraId="0533A8E6" w14:textId="77777777" w:rsidR="00DE101D" w:rsidRPr="0066074D" w:rsidRDefault="00DE101D" w:rsidP="0066074D">
      <w:pPr>
        <w:pStyle w:val="Geenafstand"/>
        <w:numPr>
          <w:ilvl w:val="1"/>
          <w:numId w:val="48"/>
        </w:numPr>
        <w:rPr>
          <w:b/>
          <w:bCs/>
          <w:color w:val="009FE3"/>
          <w:sz w:val="20"/>
        </w:rPr>
      </w:pPr>
      <w:r w:rsidRPr="0066074D">
        <w:rPr>
          <w:b/>
          <w:bCs/>
          <w:color w:val="009FE3"/>
          <w:sz w:val="20"/>
        </w:rPr>
        <w:t>Dossiervorming</w:t>
      </w:r>
    </w:p>
    <w:tbl>
      <w:tblPr>
        <w:tblStyle w:val="Tabelraster"/>
        <w:tblW w:w="7892" w:type="dxa"/>
        <w:tblInd w:w="467" w:type="dxa"/>
        <w:tblLook w:val="04A0" w:firstRow="1" w:lastRow="0" w:firstColumn="1" w:lastColumn="0" w:noHBand="0" w:noVBand="1"/>
      </w:tblPr>
      <w:tblGrid>
        <w:gridCol w:w="7892"/>
      </w:tblGrid>
      <w:tr w:rsidR="00DE101D" w14:paraId="099A2911" w14:textId="77777777" w:rsidTr="006800F8">
        <w:tc>
          <w:tcPr>
            <w:tcW w:w="7892" w:type="dxa"/>
          </w:tcPr>
          <w:p w14:paraId="29E321F3" w14:textId="77777777" w:rsidR="00DE101D" w:rsidRPr="00C9213D" w:rsidRDefault="00DE101D" w:rsidP="00ED1945">
            <w:pPr>
              <w:pStyle w:val="Geenafstand"/>
              <w:rPr>
                <w:b/>
                <w:bCs/>
                <w:szCs w:val="18"/>
              </w:rPr>
            </w:pPr>
            <w:r w:rsidRPr="00C9213D">
              <w:rPr>
                <w:b/>
                <w:bCs/>
                <w:szCs w:val="18"/>
              </w:rPr>
              <w:t>SLA</w:t>
            </w:r>
          </w:p>
        </w:tc>
      </w:tr>
      <w:tr w:rsidR="00DE101D" w14:paraId="271C0C87" w14:textId="77777777" w:rsidTr="006800F8">
        <w:tc>
          <w:tcPr>
            <w:tcW w:w="7892" w:type="dxa"/>
          </w:tcPr>
          <w:p w14:paraId="7A263715" w14:textId="77777777" w:rsidR="00DE101D" w:rsidRDefault="00DE101D" w:rsidP="00ED1945">
            <w:pPr>
              <w:pStyle w:val="Geenafstand"/>
              <w:rPr>
                <w:szCs w:val="18"/>
              </w:rPr>
            </w:pPr>
            <w:r>
              <w:rPr>
                <w:szCs w:val="18"/>
              </w:rPr>
              <w:t>Dossier per professional is tijdig beschikbaar en compleet</w:t>
            </w:r>
          </w:p>
        </w:tc>
      </w:tr>
      <w:tr w:rsidR="00DE101D" w14:paraId="3A887CBE" w14:textId="77777777" w:rsidTr="006800F8">
        <w:tc>
          <w:tcPr>
            <w:tcW w:w="7892" w:type="dxa"/>
          </w:tcPr>
          <w:p w14:paraId="7A196018" w14:textId="77777777" w:rsidR="00DE101D" w:rsidRPr="008A06ED" w:rsidRDefault="00DE101D" w:rsidP="00ED1945">
            <w:pPr>
              <w:pStyle w:val="Geenafstand"/>
              <w:rPr>
                <w:szCs w:val="18"/>
              </w:rPr>
            </w:pPr>
            <w:r w:rsidRPr="00C9213D">
              <w:rPr>
                <w:b/>
                <w:bCs/>
                <w:szCs w:val="18"/>
              </w:rPr>
              <w:t>KPI</w:t>
            </w:r>
          </w:p>
        </w:tc>
      </w:tr>
      <w:tr w:rsidR="00DE101D" w14:paraId="58629256" w14:textId="77777777" w:rsidTr="006800F8">
        <w:tc>
          <w:tcPr>
            <w:tcW w:w="7892" w:type="dxa"/>
          </w:tcPr>
          <w:p w14:paraId="212660F6" w14:textId="2086AB44" w:rsidR="00DE101D" w:rsidRDefault="00DE101D" w:rsidP="00ED1945">
            <w:pPr>
              <w:pStyle w:val="Geenafstand"/>
              <w:rPr>
                <w:szCs w:val="18"/>
              </w:rPr>
            </w:pPr>
            <w:r>
              <w:rPr>
                <w:szCs w:val="18"/>
              </w:rPr>
              <w:t>Broker</w:t>
            </w:r>
            <w:r w:rsidRPr="00D72968">
              <w:rPr>
                <w:szCs w:val="18"/>
              </w:rPr>
              <w:t xml:space="preserve"> garandeert dat in </w:t>
            </w:r>
            <w:r>
              <w:rPr>
                <w:szCs w:val="18"/>
              </w:rPr>
              <w:t>[In te vullen door Inschrijver]</w:t>
            </w:r>
            <w:r w:rsidRPr="00D72968">
              <w:rPr>
                <w:szCs w:val="18"/>
              </w:rPr>
              <w:t xml:space="preserve">% van alle gevallen </w:t>
            </w:r>
            <w:r>
              <w:rPr>
                <w:szCs w:val="18"/>
              </w:rPr>
              <w:t xml:space="preserve">het dossier beschikbaar en compleet is </w:t>
            </w:r>
          </w:p>
        </w:tc>
      </w:tr>
      <w:tr w:rsidR="00DE101D" w14:paraId="5E898398" w14:textId="77777777" w:rsidTr="006800F8">
        <w:tc>
          <w:tcPr>
            <w:tcW w:w="7892" w:type="dxa"/>
          </w:tcPr>
          <w:p w14:paraId="5894C655" w14:textId="77777777" w:rsidR="00DE101D" w:rsidRPr="00A8359E" w:rsidRDefault="00DE101D" w:rsidP="00ED1945">
            <w:pPr>
              <w:pStyle w:val="Geenafstand"/>
              <w:rPr>
                <w:szCs w:val="18"/>
              </w:rPr>
            </w:pPr>
            <w:r w:rsidRPr="00C9213D">
              <w:rPr>
                <w:b/>
                <w:bCs/>
                <w:szCs w:val="18"/>
              </w:rPr>
              <w:t>Meting</w:t>
            </w:r>
          </w:p>
        </w:tc>
      </w:tr>
      <w:tr w:rsidR="00DE101D" w14:paraId="3DF164FC" w14:textId="77777777" w:rsidTr="006800F8">
        <w:tc>
          <w:tcPr>
            <w:tcW w:w="7892" w:type="dxa"/>
          </w:tcPr>
          <w:p w14:paraId="5C8A3A74" w14:textId="77777777" w:rsidR="00DE101D" w:rsidRPr="00FF5A76" w:rsidRDefault="00DE101D" w:rsidP="00ED1945">
            <w:pPr>
              <w:pStyle w:val="Geenafstand"/>
              <w:rPr>
                <w:szCs w:val="18"/>
              </w:rPr>
            </w:pPr>
            <w:r>
              <w:rPr>
                <w:szCs w:val="18"/>
              </w:rPr>
              <w:t>OMO doet tenminste éénmaal per jaar een audit om de kwaliteit van de dossiervorming te toetsen</w:t>
            </w:r>
          </w:p>
        </w:tc>
      </w:tr>
      <w:tr w:rsidR="00DE101D" w14:paraId="72931261" w14:textId="77777777" w:rsidTr="006800F8">
        <w:tc>
          <w:tcPr>
            <w:tcW w:w="7892" w:type="dxa"/>
          </w:tcPr>
          <w:p w14:paraId="70BBE026" w14:textId="77777777" w:rsidR="00DE101D" w:rsidRPr="004E2066" w:rsidRDefault="00DE101D" w:rsidP="00ED1945">
            <w:pPr>
              <w:pStyle w:val="Geenafstand"/>
              <w:rPr>
                <w:b/>
                <w:bCs/>
                <w:szCs w:val="18"/>
              </w:rPr>
            </w:pPr>
            <w:r w:rsidRPr="004E2066">
              <w:rPr>
                <w:b/>
                <w:bCs/>
                <w:szCs w:val="18"/>
              </w:rPr>
              <w:t>Restrictieve maatregel</w:t>
            </w:r>
          </w:p>
        </w:tc>
      </w:tr>
      <w:tr w:rsidR="00DE101D" w14:paraId="00773BFA" w14:textId="77777777" w:rsidTr="006800F8">
        <w:tc>
          <w:tcPr>
            <w:tcW w:w="7892" w:type="dxa"/>
          </w:tcPr>
          <w:p w14:paraId="0F3507C1" w14:textId="77777777" w:rsidR="00DE101D" w:rsidRDefault="00DE101D" w:rsidP="00ED1945">
            <w:pPr>
              <w:pStyle w:val="Geenafstand"/>
              <w:rPr>
                <w:szCs w:val="18"/>
              </w:rPr>
            </w:pPr>
            <w:r>
              <w:rPr>
                <w:szCs w:val="18"/>
              </w:rPr>
              <w:t>In te vullen door Inschrijver</w:t>
            </w:r>
          </w:p>
        </w:tc>
      </w:tr>
    </w:tbl>
    <w:p w14:paraId="79449685" w14:textId="77777777" w:rsidR="00DE101D" w:rsidRDefault="00DE101D" w:rsidP="00ED1945">
      <w:pPr>
        <w:pStyle w:val="Geenafstand"/>
        <w:rPr>
          <w:szCs w:val="18"/>
        </w:rPr>
      </w:pPr>
    </w:p>
    <w:p w14:paraId="574F6F11" w14:textId="77777777" w:rsidR="00DE101D" w:rsidRPr="0066074D" w:rsidRDefault="00DE101D" w:rsidP="0066074D">
      <w:pPr>
        <w:pStyle w:val="Geenafstand"/>
        <w:numPr>
          <w:ilvl w:val="1"/>
          <w:numId w:val="48"/>
        </w:numPr>
        <w:rPr>
          <w:b/>
          <w:bCs/>
          <w:color w:val="009FE3"/>
          <w:sz w:val="20"/>
        </w:rPr>
      </w:pPr>
      <w:r w:rsidRPr="0066074D">
        <w:rPr>
          <w:b/>
          <w:bCs/>
          <w:color w:val="009FE3"/>
          <w:sz w:val="20"/>
        </w:rPr>
        <w:lastRenderedPageBreak/>
        <w:t>Facturatie</w:t>
      </w:r>
    </w:p>
    <w:tbl>
      <w:tblPr>
        <w:tblStyle w:val="Tabelraster"/>
        <w:tblW w:w="7892" w:type="dxa"/>
        <w:tblInd w:w="467" w:type="dxa"/>
        <w:tblLook w:val="04A0" w:firstRow="1" w:lastRow="0" w:firstColumn="1" w:lastColumn="0" w:noHBand="0" w:noVBand="1"/>
      </w:tblPr>
      <w:tblGrid>
        <w:gridCol w:w="7892"/>
      </w:tblGrid>
      <w:tr w:rsidR="00DE101D" w14:paraId="3DA18E8A" w14:textId="77777777" w:rsidTr="003D577F">
        <w:tc>
          <w:tcPr>
            <w:tcW w:w="7892" w:type="dxa"/>
          </w:tcPr>
          <w:p w14:paraId="1D64C335" w14:textId="77777777" w:rsidR="00DE101D" w:rsidRPr="003D577F" w:rsidRDefault="00DE101D" w:rsidP="00ED1945">
            <w:pPr>
              <w:pStyle w:val="Geenafstand"/>
              <w:rPr>
                <w:b/>
                <w:bCs/>
                <w:szCs w:val="18"/>
              </w:rPr>
            </w:pPr>
            <w:r w:rsidRPr="003D577F">
              <w:rPr>
                <w:b/>
                <w:bCs/>
                <w:szCs w:val="18"/>
              </w:rPr>
              <w:t>SLA</w:t>
            </w:r>
          </w:p>
        </w:tc>
      </w:tr>
      <w:tr w:rsidR="00DE101D" w14:paraId="08869442" w14:textId="77777777" w:rsidTr="003D577F">
        <w:tc>
          <w:tcPr>
            <w:tcW w:w="7892" w:type="dxa"/>
          </w:tcPr>
          <w:p w14:paraId="79E60624" w14:textId="77777777" w:rsidR="00DE101D" w:rsidRDefault="00DE101D" w:rsidP="00ED1945">
            <w:pPr>
              <w:pStyle w:val="Geenafstand"/>
              <w:rPr>
                <w:szCs w:val="18"/>
              </w:rPr>
            </w:pPr>
            <w:r>
              <w:rPr>
                <w:szCs w:val="18"/>
              </w:rPr>
              <w:t>Broker zorgt ervoor dat de facturen kloppen met de geaccordeerde urenstaten en tijdig en correct worden ingediend</w:t>
            </w:r>
          </w:p>
        </w:tc>
      </w:tr>
      <w:tr w:rsidR="00DE101D" w14:paraId="4685B8FC" w14:textId="77777777" w:rsidTr="003D577F">
        <w:tc>
          <w:tcPr>
            <w:tcW w:w="7892" w:type="dxa"/>
          </w:tcPr>
          <w:p w14:paraId="2DF26126" w14:textId="77777777" w:rsidR="00DE101D" w:rsidRPr="003D577F" w:rsidRDefault="00DE101D" w:rsidP="00ED1945">
            <w:pPr>
              <w:pStyle w:val="Geenafstand"/>
              <w:rPr>
                <w:b/>
                <w:bCs/>
                <w:szCs w:val="18"/>
              </w:rPr>
            </w:pPr>
            <w:r w:rsidRPr="003D577F">
              <w:rPr>
                <w:b/>
                <w:bCs/>
                <w:szCs w:val="18"/>
              </w:rPr>
              <w:t>KPI</w:t>
            </w:r>
          </w:p>
        </w:tc>
      </w:tr>
      <w:tr w:rsidR="00DE101D" w14:paraId="5E9F7446" w14:textId="77777777" w:rsidTr="003D577F">
        <w:tc>
          <w:tcPr>
            <w:tcW w:w="7892" w:type="dxa"/>
          </w:tcPr>
          <w:p w14:paraId="13166EA5" w14:textId="77777777" w:rsidR="00DE101D" w:rsidRDefault="00DE101D" w:rsidP="00ED1945">
            <w:pPr>
              <w:pStyle w:val="Geenafstand"/>
              <w:rPr>
                <w:szCs w:val="18"/>
              </w:rPr>
            </w:pPr>
            <w:r>
              <w:rPr>
                <w:szCs w:val="18"/>
              </w:rPr>
              <w:t>Broker</w:t>
            </w:r>
            <w:r w:rsidRPr="00D72968">
              <w:rPr>
                <w:szCs w:val="18"/>
              </w:rPr>
              <w:t xml:space="preserve"> garandeert dat </w:t>
            </w:r>
            <w:r>
              <w:rPr>
                <w:szCs w:val="18"/>
              </w:rPr>
              <w:t>[In te vullen door Inschrijver]</w:t>
            </w:r>
            <w:r w:rsidRPr="00D72968">
              <w:rPr>
                <w:szCs w:val="18"/>
              </w:rPr>
              <w:t xml:space="preserve">% van </w:t>
            </w:r>
            <w:r>
              <w:rPr>
                <w:szCs w:val="18"/>
              </w:rPr>
              <w:t>alle facturen</w:t>
            </w:r>
            <w:r w:rsidRPr="00D72968">
              <w:rPr>
                <w:szCs w:val="18"/>
              </w:rPr>
              <w:t xml:space="preserve"> </w:t>
            </w:r>
            <w:r>
              <w:rPr>
                <w:szCs w:val="18"/>
              </w:rPr>
              <w:t>correct en compleet zijn</w:t>
            </w:r>
          </w:p>
        </w:tc>
      </w:tr>
      <w:tr w:rsidR="00DE101D" w14:paraId="7D17AC48" w14:textId="77777777" w:rsidTr="003D577F">
        <w:tc>
          <w:tcPr>
            <w:tcW w:w="7892" w:type="dxa"/>
          </w:tcPr>
          <w:p w14:paraId="263C9472" w14:textId="77777777" w:rsidR="00DE101D" w:rsidRPr="003D577F" w:rsidRDefault="00DE101D" w:rsidP="00ED1945">
            <w:pPr>
              <w:pStyle w:val="Geenafstand"/>
              <w:rPr>
                <w:b/>
                <w:bCs/>
                <w:szCs w:val="18"/>
              </w:rPr>
            </w:pPr>
            <w:r w:rsidRPr="003D577F">
              <w:rPr>
                <w:b/>
                <w:bCs/>
                <w:szCs w:val="18"/>
              </w:rPr>
              <w:t>Meting</w:t>
            </w:r>
          </w:p>
        </w:tc>
      </w:tr>
      <w:tr w:rsidR="00DE101D" w14:paraId="7FB1D026" w14:textId="77777777" w:rsidTr="003D577F">
        <w:tc>
          <w:tcPr>
            <w:tcW w:w="7892" w:type="dxa"/>
          </w:tcPr>
          <w:p w14:paraId="10394251" w14:textId="77777777" w:rsidR="00DE101D" w:rsidRPr="00FF5A76" w:rsidRDefault="00DE101D" w:rsidP="00ED1945">
            <w:pPr>
              <w:pStyle w:val="Geenafstand"/>
              <w:rPr>
                <w:szCs w:val="18"/>
              </w:rPr>
            </w:pPr>
            <w:r>
              <w:rPr>
                <w:szCs w:val="18"/>
              </w:rPr>
              <w:t>Broker registreert de correcte facturen en rapporteert hier per kwartaal over in een managementrapportage</w:t>
            </w:r>
          </w:p>
        </w:tc>
      </w:tr>
      <w:tr w:rsidR="00DE101D" w14:paraId="7044FA56" w14:textId="77777777" w:rsidTr="003D577F">
        <w:tc>
          <w:tcPr>
            <w:tcW w:w="7892" w:type="dxa"/>
          </w:tcPr>
          <w:p w14:paraId="638B40E2" w14:textId="77777777" w:rsidR="00DE101D" w:rsidRPr="003D577F" w:rsidRDefault="00DE101D" w:rsidP="00ED1945">
            <w:pPr>
              <w:pStyle w:val="Geenafstand"/>
              <w:rPr>
                <w:b/>
                <w:bCs/>
                <w:szCs w:val="18"/>
              </w:rPr>
            </w:pPr>
            <w:r w:rsidRPr="003D577F">
              <w:rPr>
                <w:b/>
                <w:bCs/>
                <w:szCs w:val="18"/>
              </w:rPr>
              <w:t>Restrictieve maatregel</w:t>
            </w:r>
          </w:p>
        </w:tc>
      </w:tr>
      <w:tr w:rsidR="00DE101D" w14:paraId="61A462BF" w14:textId="77777777" w:rsidTr="003D577F">
        <w:tc>
          <w:tcPr>
            <w:tcW w:w="7892" w:type="dxa"/>
          </w:tcPr>
          <w:p w14:paraId="2144A616" w14:textId="77777777" w:rsidR="00DE101D" w:rsidRDefault="00DE101D" w:rsidP="00ED1945">
            <w:pPr>
              <w:pStyle w:val="Geenafstand"/>
              <w:rPr>
                <w:szCs w:val="18"/>
              </w:rPr>
            </w:pPr>
            <w:r>
              <w:rPr>
                <w:szCs w:val="18"/>
              </w:rPr>
              <w:t>In te vullen door Inschrijver</w:t>
            </w:r>
          </w:p>
        </w:tc>
      </w:tr>
    </w:tbl>
    <w:p w14:paraId="7A6D2189" w14:textId="77777777" w:rsidR="00DE101D" w:rsidRDefault="00DE101D" w:rsidP="00ED1945">
      <w:pPr>
        <w:pStyle w:val="Geenafstand"/>
        <w:rPr>
          <w:szCs w:val="18"/>
        </w:rPr>
      </w:pPr>
    </w:p>
    <w:p w14:paraId="47AC710A" w14:textId="77777777" w:rsidR="00DE101D" w:rsidRDefault="00DE101D" w:rsidP="00ED1945">
      <w:pPr>
        <w:pStyle w:val="Geenafstand"/>
        <w:rPr>
          <w:szCs w:val="18"/>
        </w:rPr>
      </w:pPr>
    </w:p>
    <w:p w14:paraId="3D79789B" w14:textId="77777777" w:rsidR="00DE101D" w:rsidRPr="0066074D" w:rsidRDefault="00DE101D" w:rsidP="0066074D">
      <w:pPr>
        <w:pStyle w:val="Geenafstand"/>
        <w:numPr>
          <w:ilvl w:val="1"/>
          <w:numId w:val="48"/>
        </w:numPr>
        <w:rPr>
          <w:b/>
          <w:bCs/>
          <w:color w:val="009FE3"/>
          <w:sz w:val="20"/>
        </w:rPr>
      </w:pPr>
      <w:r w:rsidRPr="0066074D">
        <w:rPr>
          <w:b/>
          <w:bCs/>
          <w:color w:val="009FE3"/>
          <w:sz w:val="20"/>
        </w:rPr>
        <w:t>Wet- en regelgeving</w:t>
      </w:r>
    </w:p>
    <w:tbl>
      <w:tblPr>
        <w:tblStyle w:val="Tabelraster"/>
        <w:tblW w:w="7892" w:type="dxa"/>
        <w:tblInd w:w="467" w:type="dxa"/>
        <w:tblLook w:val="04A0" w:firstRow="1" w:lastRow="0" w:firstColumn="1" w:lastColumn="0" w:noHBand="0" w:noVBand="1"/>
      </w:tblPr>
      <w:tblGrid>
        <w:gridCol w:w="7892"/>
      </w:tblGrid>
      <w:tr w:rsidR="00DE101D" w14:paraId="4AA4706B" w14:textId="77777777" w:rsidTr="00BC5677">
        <w:tc>
          <w:tcPr>
            <w:tcW w:w="7892" w:type="dxa"/>
          </w:tcPr>
          <w:p w14:paraId="7814A254" w14:textId="77777777" w:rsidR="00DE101D" w:rsidRPr="00BC5677" w:rsidRDefault="00DE101D" w:rsidP="00ED1945">
            <w:pPr>
              <w:pStyle w:val="Geenafstand"/>
              <w:rPr>
                <w:b/>
                <w:bCs/>
                <w:szCs w:val="18"/>
              </w:rPr>
            </w:pPr>
            <w:r w:rsidRPr="00BC5677">
              <w:rPr>
                <w:b/>
                <w:bCs/>
                <w:szCs w:val="18"/>
              </w:rPr>
              <w:t>SLA</w:t>
            </w:r>
          </w:p>
        </w:tc>
      </w:tr>
      <w:tr w:rsidR="00DE101D" w14:paraId="505A1DA6" w14:textId="77777777" w:rsidTr="00BC5677">
        <w:tc>
          <w:tcPr>
            <w:tcW w:w="7892" w:type="dxa"/>
          </w:tcPr>
          <w:p w14:paraId="2179951C" w14:textId="77777777" w:rsidR="00DE101D" w:rsidRDefault="00DE101D" w:rsidP="00ED1945">
            <w:pPr>
              <w:pStyle w:val="Geenafstand"/>
              <w:rPr>
                <w:szCs w:val="18"/>
              </w:rPr>
            </w:pPr>
            <w:r>
              <w:rPr>
                <w:szCs w:val="18"/>
              </w:rPr>
              <w:t xml:space="preserve">Broker informeert OMO tijdig over aanstaande en ingevoerde wet- en regelgeving, doet een impactanalyse en past (na overleg met OMO) eventueel betreffende documenten aan </w:t>
            </w:r>
          </w:p>
        </w:tc>
      </w:tr>
      <w:tr w:rsidR="00DE101D" w14:paraId="55B74FA4" w14:textId="77777777" w:rsidTr="00BC5677">
        <w:tc>
          <w:tcPr>
            <w:tcW w:w="7892" w:type="dxa"/>
          </w:tcPr>
          <w:p w14:paraId="2C305846" w14:textId="77777777" w:rsidR="00DE101D" w:rsidRPr="00BC5677" w:rsidRDefault="00DE101D" w:rsidP="00ED1945">
            <w:pPr>
              <w:pStyle w:val="Geenafstand"/>
              <w:rPr>
                <w:b/>
                <w:bCs/>
                <w:szCs w:val="18"/>
              </w:rPr>
            </w:pPr>
            <w:r w:rsidRPr="00BC5677">
              <w:rPr>
                <w:b/>
                <w:bCs/>
                <w:szCs w:val="18"/>
              </w:rPr>
              <w:t>KPI</w:t>
            </w:r>
          </w:p>
        </w:tc>
      </w:tr>
      <w:tr w:rsidR="00DE101D" w14:paraId="1D22CC81" w14:textId="77777777" w:rsidTr="00BC5677">
        <w:tc>
          <w:tcPr>
            <w:tcW w:w="7892" w:type="dxa"/>
          </w:tcPr>
          <w:p w14:paraId="74773B17" w14:textId="77777777" w:rsidR="00DE101D" w:rsidRDefault="00DE101D" w:rsidP="00ED1945">
            <w:pPr>
              <w:pStyle w:val="Geenafstand"/>
              <w:rPr>
                <w:szCs w:val="18"/>
              </w:rPr>
            </w:pPr>
            <w:r>
              <w:rPr>
                <w:szCs w:val="18"/>
              </w:rPr>
              <w:t>In te vullen door Inschrijver</w:t>
            </w:r>
          </w:p>
        </w:tc>
      </w:tr>
      <w:tr w:rsidR="00DE101D" w14:paraId="002ABD9F" w14:textId="77777777" w:rsidTr="00BC5677">
        <w:tc>
          <w:tcPr>
            <w:tcW w:w="7892" w:type="dxa"/>
          </w:tcPr>
          <w:p w14:paraId="5B0C411C" w14:textId="77777777" w:rsidR="00DE101D" w:rsidRPr="00BC5677" w:rsidRDefault="00DE101D" w:rsidP="00ED1945">
            <w:pPr>
              <w:pStyle w:val="Geenafstand"/>
              <w:rPr>
                <w:b/>
                <w:bCs/>
                <w:szCs w:val="18"/>
              </w:rPr>
            </w:pPr>
            <w:r w:rsidRPr="00BC5677">
              <w:rPr>
                <w:b/>
                <w:bCs/>
                <w:szCs w:val="18"/>
              </w:rPr>
              <w:t>Meting</w:t>
            </w:r>
          </w:p>
        </w:tc>
      </w:tr>
      <w:tr w:rsidR="00DE101D" w14:paraId="13FB372B" w14:textId="77777777" w:rsidTr="00BC5677">
        <w:tc>
          <w:tcPr>
            <w:tcW w:w="7892" w:type="dxa"/>
          </w:tcPr>
          <w:p w14:paraId="02B92633" w14:textId="77777777" w:rsidR="00DE101D" w:rsidRPr="00FF5A76" w:rsidRDefault="00DE101D" w:rsidP="00ED1945">
            <w:pPr>
              <w:pStyle w:val="Geenafstand"/>
              <w:rPr>
                <w:szCs w:val="18"/>
              </w:rPr>
            </w:pPr>
            <w:r>
              <w:rPr>
                <w:szCs w:val="18"/>
              </w:rPr>
              <w:t>In te vullen door Inschrijver</w:t>
            </w:r>
          </w:p>
        </w:tc>
      </w:tr>
      <w:tr w:rsidR="00DE101D" w14:paraId="77F74DCF" w14:textId="77777777" w:rsidTr="00BC5677">
        <w:tc>
          <w:tcPr>
            <w:tcW w:w="7892" w:type="dxa"/>
          </w:tcPr>
          <w:p w14:paraId="278016CC" w14:textId="77777777" w:rsidR="00DE101D" w:rsidRPr="00BC5677" w:rsidRDefault="00DE101D" w:rsidP="00ED1945">
            <w:pPr>
              <w:pStyle w:val="Geenafstand"/>
              <w:rPr>
                <w:b/>
                <w:bCs/>
                <w:szCs w:val="18"/>
              </w:rPr>
            </w:pPr>
            <w:r w:rsidRPr="00BC5677">
              <w:rPr>
                <w:b/>
                <w:bCs/>
                <w:szCs w:val="18"/>
              </w:rPr>
              <w:t>Restrictieve maatregel</w:t>
            </w:r>
          </w:p>
        </w:tc>
      </w:tr>
      <w:tr w:rsidR="00DE101D" w14:paraId="3B53D1D6" w14:textId="77777777" w:rsidTr="00BC5677">
        <w:tc>
          <w:tcPr>
            <w:tcW w:w="7892" w:type="dxa"/>
          </w:tcPr>
          <w:p w14:paraId="65710182" w14:textId="77777777" w:rsidR="00DE101D" w:rsidRDefault="00DE101D" w:rsidP="00ED1945">
            <w:pPr>
              <w:pStyle w:val="Geenafstand"/>
              <w:rPr>
                <w:szCs w:val="18"/>
              </w:rPr>
            </w:pPr>
            <w:r>
              <w:rPr>
                <w:szCs w:val="18"/>
              </w:rPr>
              <w:t>In te vullen door Inschrijver</w:t>
            </w:r>
          </w:p>
        </w:tc>
      </w:tr>
    </w:tbl>
    <w:p w14:paraId="19A5D104" w14:textId="77777777" w:rsidR="00DE101D" w:rsidRDefault="00DE101D" w:rsidP="00ED1945">
      <w:pPr>
        <w:pStyle w:val="Geenafstand"/>
        <w:rPr>
          <w:szCs w:val="18"/>
        </w:rPr>
      </w:pPr>
    </w:p>
    <w:p w14:paraId="09504ADE" w14:textId="77777777" w:rsidR="00DE101D" w:rsidRPr="00F55972" w:rsidRDefault="00DE101D" w:rsidP="00ED1945">
      <w:pPr>
        <w:pStyle w:val="Geenafstand"/>
        <w:rPr>
          <w:szCs w:val="18"/>
        </w:rPr>
      </w:pPr>
    </w:p>
    <w:p w14:paraId="6854D3E7" w14:textId="77777777" w:rsidR="00DE101D" w:rsidRDefault="00DE101D" w:rsidP="00B9621F">
      <w:pPr>
        <w:pStyle w:val="Geenafstand"/>
        <w:numPr>
          <w:ilvl w:val="0"/>
          <w:numId w:val="48"/>
        </w:numPr>
        <w:rPr>
          <w:b/>
          <w:bCs/>
          <w:color w:val="009FE3"/>
          <w:sz w:val="28"/>
          <w:szCs w:val="28"/>
        </w:rPr>
      </w:pPr>
      <w:r w:rsidRPr="00B9621F">
        <w:rPr>
          <w:b/>
          <w:bCs/>
          <w:color w:val="009FE3"/>
          <w:sz w:val="28"/>
          <w:szCs w:val="28"/>
        </w:rPr>
        <w:t>Aanvraagprocedure voor werving door Broker</w:t>
      </w:r>
    </w:p>
    <w:p w14:paraId="24931432" w14:textId="77777777" w:rsidR="000A32C5" w:rsidRPr="00B9621F" w:rsidRDefault="000A32C5" w:rsidP="000A32C5">
      <w:pPr>
        <w:pStyle w:val="Geenafstand"/>
        <w:ind w:left="720"/>
        <w:rPr>
          <w:b/>
          <w:bCs/>
          <w:color w:val="009FE3"/>
          <w:sz w:val="28"/>
          <w:szCs w:val="28"/>
        </w:rPr>
      </w:pPr>
    </w:p>
    <w:p w14:paraId="19523A09" w14:textId="77777777" w:rsidR="00DE101D" w:rsidRPr="000D0FC8" w:rsidRDefault="00DE101D" w:rsidP="00B9621F">
      <w:pPr>
        <w:pStyle w:val="Geenafstand"/>
        <w:numPr>
          <w:ilvl w:val="1"/>
          <w:numId w:val="48"/>
        </w:numPr>
        <w:rPr>
          <w:szCs w:val="18"/>
        </w:rPr>
      </w:pPr>
      <w:r w:rsidRPr="0066074D">
        <w:rPr>
          <w:b/>
          <w:bCs/>
          <w:color w:val="009FE3"/>
          <w:sz w:val="20"/>
        </w:rPr>
        <w:t>Aanleveren profielen</w:t>
      </w:r>
    </w:p>
    <w:tbl>
      <w:tblPr>
        <w:tblStyle w:val="Tabelraster"/>
        <w:tblW w:w="7892" w:type="dxa"/>
        <w:tblInd w:w="467" w:type="dxa"/>
        <w:tblLook w:val="04A0" w:firstRow="1" w:lastRow="0" w:firstColumn="1" w:lastColumn="0" w:noHBand="0" w:noVBand="1"/>
      </w:tblPr>
      <w:tblGrid>
        <w:gridCol w:w="7892"/>
      </w:tblGrid>
      <w:tr w:rsidR="00DE101D" w14:paraId="60E07D65" w14:textId="77777777" w:rsidTr="00712FED">
        <w:tc>
          <w:tcPr>
            <w:tcW w:w="7892" w:type="dxa"/>
          </w:tcPr>
          <w:p w14:paraId="02891B14" w14:textId="77777777" w:rsidR="00DE101D" w:rsidRPr="00712FED" w:rsidRDefault="00DE101D" w:rsidP="00ED1945">
            <w:pPr>
              <w:pStyle w:val="Geenafstand"/>
              <w:rPr>
                <w:b/>
                <w:bCs/>
                <w:szCs w:val="18"/>
              </w:rPr>
            </w:pPr>
            <w:r w:rsidRPr="00712FED">
              <w:rPr>
                <w:b/>
                <w:bCs/>
                <w:szCs w:val="18"/>
              </w:rPr>
              <w:t>SLA</w:t>
            </w:r>
          </w:p>
        </w:tc>
      </w:tr>
      <w:tr w:rsidR="00DE101D" w14:paraId="2CB1CA66" w14:textId="77777777" w:rsidTr="00712FED">
        <w:tc>
          <w:tcPr>
            <w:tcW w:w="7892" w:type="dxa"/>
          </w:tcPr>
          <w:p w14:paraId="1F376F33" w14:textId="77777777" w:rsidR="00DE101D" w:rsidRDefault="00DE101D" w:rsidP="00ED1945">
            <w:pPr>
              <w:pStyle w:val="Geenafstand"/>
              <w:rPr>
                <w:szCs w:val="18"/>
              </w:rPr>
            </w:pPr>
            <w:r>
              <w:rPr>
                <w:szCs w:val="18"/>
              </w:rPr>
              <w:t>Broker</w:t>
            </w:r>
            <w:r w:rsidRPr="00D72968">
              <w:rPr>
                <w:szCs w:val="18"/>
              </w:rPr>
              <w:t xml:space="preserve"> </w:t>
            </w:r>
            <w:r>
              <w:rPr>
                <w:szCs w:val="18"/>
              </w:rPr>
              <w:t>levert binnen [In te vullen door Inschrijver] werkdagen [Aantal in te vullen door Inschrijver] geschikte profielen aan</w:t>
            </w:r>
          </w:p>
        </w:tc>
      </w:tr>
      <w:tr w:rsidR="00DE101D" w14:paraId="3091DDD9" w14:textId="77777777" w:rsidTr="00712FED">
        <w:tc>
          <w:tcPr>
            <w:tcW w:w="7892" w:type="dxa"/>
          </w:tcPr>
          <w:p w14:paraId="3BAE80D9" w14:textId="77777777" w:rsidR="00DE101D" w:rsidRPr="00712FED" w:rsidRDefault="00DE101D" w:rsidP="00ED1945">
            <w:pPr>
              <w:pStyle w:val="Geenafstand"/>
              <w:rPr>
                <w:b/>
                <w:bCs/>
                <w:szCs w:val="18"/>
              </w:rPr>
            </w:pPr>
            <w:r w:rsidRPr="00712FED">
              <w:rPr>
                <w:b/>
                <w:bCs/>
                <w:szCs w:val="18"/>
              </w:rPr>
              <w:t>KPI</w:t>
            </w:r>
          </w:p>
        </w:tc>
      </w:tr>
      <w:tr w:rsidR="00DE101D" w14:paraId="6B0ED11F" w14:textId="77777777" w:rsidTr="00712FED">
        <w:tc>
          <w:tcPr>
            <w:tcW w:w="7892" w:type="dxa"/>
          </w:tcPr>
          <w:p w14:paraId="66F89F94" w14:textId="77777777" w:rsidR="00DE101D" w:rsidRDefault="00DE101D" w:rsidP="00ED1945">
            <w:pPr>
              <w:pStyle w:val="Geenafstand"/>
              <w:rPr>
                <w:szCs w:val="18"/>
              </w:rPr>
            </w:pPr>
            <w:r>
              <w:rPr>
                <w:szCs w:val="18"/>
              </w:rPr>
              <w:t>Broker</w:t>
            </w:r>
            <w:r w:rsidRPr="00D72968">
              <w:rPr>
                <w:szCs w:val="18"/>
              </w:rPr>
              <w:t xml:space="preserve"> garandeert dat in </w:t>
            </w:r>
            <w:r>
              <w:rPr>
                <w:szCs w:val="18"/>
              </w:rPr>
              <w:t>[In te vullen door Inschrijver]</w:t>
            </w:r>
            <w:r w:rsidRPr="00D72968">
              <w:rPr>
                <w:szCs w:val="18"/>
              </w:rPr>
              <w:t xml:space="preserve">% van alle gevallen deze reactietijd </w:t>
            </w:r>
            <w:r>
              <w:rPr>
                <w:szCs w:val="18"/>
              </w:rPr>
              <w:t xml:space="preserve">en aantallen </w:t>
            </w:r>
            <w:r w:rsidRPr="00D72968">
              <w:rPr>
                <w:szCs w:val="18"/>
              </w:rPr>
              <w:t>word</w:t>
            </w:r>
            <w:r>
              <w:rPr>
                <w:szCs w:val="18"/>
              </w:rPr>
              <w:t>en</w:t>
            </w:r>
            <w:r w:rsidRPr="00D72968">
              <w:rPr>
                <w:szCs w:val="18"/>
              </w:rPr>
              <w:t xml:space="preserve"> gehaald</w:t>
            </w:r>
          </w:p>
        </w:tc>
      </w:tr>
      <w:tr w:rsidR="00DE101D" w14:paraId="7A990C22" w14:textId="77777777" w:rsidTr="00712FED">
        <w:tc>
          <w:tcPr>
            <w:tcW w:w="7892" w:type="dxa"/>
          </w:tcPr>
          <w:p w14:paraId="327982BB" w14:textId="77777777" w:rsidR="00DE101D" w:rsidRPr="00712FED" w:rsidRDefault="00DE101D" w:rsidP="00ED1945">
            <w:pPr>
              <w:pStyle w:val="Geenafstand"/>
              <w:rPr>
                <w:b/>
                <w:bCs/>
                <w:szCs w:val="18"/>
              </w:rPr>
            </w:pPr>
            <w:r w:rsidRPr="00712FED">
              <w:rPr>
                <w:b/>
                <w:bCs/>
                <w:szCs w:val="18"/>
              </w:rPr>
              <w:t>Meting</w:t>
            </w:r>
          </w:p>
        </w:tc>
      </w:tr>
      <w:tr w:rsidR="00DE101D" w14:paraId="52BBAF3C" w14:textId="77777777" w:rsidTr="00712FED">
        <w:tc>
          <w:tcPr>
            <w:tcW w:w="7892" w:type="dxa"/>
          </w:tcPr>
          <w:p w14:paraId="5C736A23" w14:textId="77777777" w:rsidR="00DE101D" w:rsidRPr="00FF5A76" w:rsidRDefault="00DE101D" w:rsidP="00ED1945">
            <w:pPr>
              <w:pStyle w:val="Geenafstand"/>
              <w:rPr>
                <w:szCs w:val="18"/>
              </w:rPr>
            </w:pPr>
            <w:r>
              <w:rPr>
                <w:szCs w:val="18"/>
              </w:rPr>
              <w:t>Broker registreert de reactietijden en rapporteert hier per kwartaal over in een managementrapportage</w:t>
            </w:r>
          </w:p>
        </w:tc>
      </w:tr>
      <w:tr w:rsidR="00DE101D" w14:paraId="4617E630" w14:textId="77777777" w:rsidTr="00712FED">
        <w:tc>
          <w:tcPr>
            <w:tcW w:w="7892" w:type="dxa"/>
          </w:tcPr>
          <w:p w14:paraId="053E6791" w14:textId="77777777" w:rsidR="00DE101D" w:rsidRPr="00151CF3" w:rsidRDefault="00DE101D" w:rsidP="00ED1945">
            <w:pPr>
              <w:pStyle w:val="Geenafstand"/>
              <w:rPr>
                <w:b/>
                <w:bCs/>
                <w:szCs w:val="18"/>
              </w:rPr>
            </w:pPr>
            <w:r w:rsidRPr="00151CF3">
              <w:rPr>
                <w:b/>
                <w:bCs/>
                <w:szCs w:val="18"/>
              </w:rPr>
              <w:t>Restrictieve maatregel</w:t>
            </w:r>
          </w:p>
        </w:tc>
      </w:tr>
      <w:tr w:rsidR="00DE101D" w14:paraId="34D4D079" w14:textId="77777777" w:rsidTr="00712FED">
        <w:tc>
          <w:tcPr>
            <w:tcW w:w="7892" w:type="dxa"/>
          </w:tcPr>
          <w:p w14:paraId="1DE6A857" w14:textId="77777777" w:rsidR="00DE101D" w:rsidRDefault="00DE101D" w:rsidP="00ED1945">
            <w:pPr>
              <w:pStyle w:val="Geenafstand"/>
              <w:rPr>
                <w:szCs w:val="18"/>
              </w:rPr>
            </w:pPr>
            <w:r>
              <w:rPr>
                <w:szCs w:val="18"/>
              </w:rPr>
              <w:t>In te vullen door Inschrijver</w:t>
            </w:r>
          </w:p>
        </w:tc>
      </w:tr>
    </w:tbl>
    <w:p w14:paraId="634E74A4" w14:textId="77777777" w:rsidR="00DE101D" w:rsidRDefault="00DE101D" w:rsidP="00ED1945">
      <w:pPr>
        <w:pStyle w:val="Geenafstand"/>
        <w:rPr>
          <w:szCs w:val="18"/>
        </w:rPr>
      </w:pPr>
    </w:p>
    <w:p w14:paraId="53DDAABE" w14:textId="77777777" w:rsidR="00DE101D" w:rsidRPr="002455A7" w:rsidRDefault="00DE101D" w:rsidP="002455A7">
      <w:pPr>
        <w:pStyle w:val="Geenafstand"/>
        <w:numPr>
          <w:ilvl w:val="1"/>
          <w:numId w:val="48"/>
        </w:numPr>
        <w:rPr>
          <w:b/>
          <w:bCs/>
          <w:color w:val="009FE3"/>
          <w:sz w:val="20"/>
        </w:rPr>
      </w:pPr>
      <w:r w:rsidRPr="002455A7">
        <w:rPr>
          <w:b/>
          <w:bCs/>
          <w:color w:val="009FE3"/>
          <w:sz w:val="20"/>
        </w:rPr>
        <w:t>Gesprek met de kandidaat of kandidaten</w:t>
      </w:r>
    </w:p>
    <w:tbl>
      <w:tblPr>
        <w:tblStyle w:val="Tabelraster"/>
        <w:tblW w:w="7892" w:type="dxa"/>
        <w:tblInd w:w="467" w:type="dxa"/>
        <w:tblLook w:val="04A0" w:firstRow="1" w:lastRow="0" w:firstColumn="1" w:lastColumn="0" w:noHBand="0" w:noVBand="1"/>
      </w:tblPr>
      <w:tblGrid>
        <w:gridCol w:w="7892"/>
      </w:tblGrid>
      <w:tr w:rsidR="00DE101D" w14:paraId="71F487ED" w14:textId="77777777" w:rsidTr="00712FED">
        <w:tc>
          <w:tcPr>
            <w:tcW w:w="7892" w:type="dxa"/>
          </w:tcPr>
          <w:p w14:paraId="79EC1BD4" w14:textId="77777777" w:rsidR="00DE101D" w:rsidRPr="00151CF3" w:rsidRDefault="00DE101D" w:rsidP="00ED1945">
            <w:pPr>
              <w:pStyle w:val="Geenafstand"/>
              <w:rPr>
                <w:b/>
                <w:bCs/>
                <w:szCs w:val="18"/>
              </w:rPr>
            </w:pPr>
            <w:r w:rsidRPr="00151CF3">
              <w:rPr>
                <w:b/>
                <w:bCs/>
                <w:szCs w:val="18"/>
              </w:rPr>
              <w:t>SLA</w:t>
            </w:r>
          </w:p>
        </w:tc>
      </w:tr>
      <w:tr w:rsidR="00DE101D" w14:paraId="68F94EB8" w14:textId="77777777" w:rsidTr="00712FED">
        <w:tc>
          <w:tcPr>
            <w:tcW w:w="7892" w:type="dxa"/>
          </w:tcPr>
          <w:p w14:paraId="4D0F8F4D" w14:textId="77777777" w:rsidR="00DE101D" w:rsidRDefault="00DE101D" w:rsidP="00ED1945">
            <w:pPr>
              <w:pStyle w:val="Geenafstand"/>
              <w:rPr>
                <w:szCs w:val="18"/>
              </w:rPr>
            </w:pPr>
            <w:r>
              <w:rPr>
                <w:szCs w:val="18"/>
              </w:rPr>
              <w:t>OMO garandeert, dat de afspraak voor een gesprek met de betreffende kandidaat, binnen [In te vullen door Inschrijver] werkdagen plaatsvindt</w:t>
            </w:r>
          </w:p>
        </w:tc>
      </w:tr>
      <w:tr w:rsidR="00DE101D" w14:paraId="262C99FF" w14:textId="77777777" w:rsidTr="00712FED">
        <w:tc>
          <w:tcPr>
            <w:tcW w:w="7892" w:type="dxa"/>
          </w:tcPr>
          <w:p w14:paraId="3F4DC934" w14:textId="77777777" w:rsidR="00DE101D" w:rsidRPr="00151CF3" w:rsidRDefault="00DE101D" w:rsidP="00ED1945">
            <w:pPr>
              <w:pStyle w:val="Geenafstand"/>
              <w:rPr>
                <w:b/>
                <w:bCs/>
                <w:szCs w:val="18"/>
              </w:rPr>
            </w:pPr>
            <w:r w:rsidRPr="00151CF3">
              <w:rPr>
                <w:b/>
                <w:bCs/>
                <w:szCs w:val="18"/>
              </w:rPr>
              <w:t>KPI</w:t>
            </w:r>
          </w:p>
        </w:tc>
      </w:tr>
      <w:tr w:rsidR="00DE101D" w14:paraId="1BF702A9" w14:textId="77777777" w:rsidTr="00712FED">
        <w:tc>
          <w:tcPr>
            <w:tcW w:w="7892" w:type="dxa"/>
          </w:tcPr>
          <w:p w14:paraId="181C97C4" w14:textId="77777777" w:rsidR="00DE101D" w:rsidRDefault="00DE101D" w:rsidP="00ED1945">
            <w:pPr>
              <w:pStyle w:val="Geenafstand"/>
              <w:rPr>
                <w:szCs w:val="18"/>
              </w:rPr>
            </w:pPr>
            <w:r>
              <w:rPr>
                <w:szCs w:val="18"/>
              </w:rPr>
              <w:t>OMO</w:t>
            </w:r>
            <w:r w:rsidRPr="00D72968">
              <w:rPr>
                <w:szCs w:val="18"/>
              </w:rPr>
              <w:t xml:space="preserve"> garandeert dat in </w:t>
            </w:r>
            <w:r>
              <w:rPr>
                <w:szCs w:val="18"/>
              </w:rPr>
              <w:t>[In te vullen door Inschrijver]</w:t>
            </w:r>
            <w:r w:rsidRPr="00D72968">
              <w:rPr>
                <w:szCs w:val="18"/>
              </w:rPr>
              <w:t>% van alle gevallen d</w:t>
            </w:r>
            <w:r>
              <w:rPr>
                <w:szCs w:val="18"/>
              </w:rPr>
              <w:t xml:space="preserve">it </w:t>
            </w:r>
            <w:r w:rsidRPr="00D72968">
              <w:rPr>
                <w:szCs w:val="18"/>
              </w:rPr>
              <w:t>word</w:t>
            </w:r>
            <w:r>
              <w:rPr>
                <w:szCs w:val="18"/>
              </w:rPr>
              <w:t>t</w:t>
            </w:r>
            <w:r w:rsidRPr="00D72968">
              <w:rPr>
                <w:szCs w:val="18"/>
              </w:rPr>
              <w:t xml:space="preserve"> gehaald</w:t>
            </w:r>
          </w:p>
        </w:tc>
      </w:tr>
      <w:tr w:rsidR="00DE101D" w14:paraId="700471E0" w14:textId="77777777" w:rsidTr="00712FED">
        <w:tc>
          <w:tcPr>
            <w:tcW w:w="7892" w:type="dxa"/>
          </w:tcPr>
          <w:p w14:paraId="6E2DD9AB" w14:textId="77777777" w:rsidR="00DE101D" w:rsidRPr="00151CF3" w:rsidRDefault="00DE101D" w:rsidP="00ED1945">
            <w:pPr>
              <w:pStyle w:val="Geenafstand"/>
              <w:rPr>
                <w:b/>
                <w:bCs/>
                <w:szCs w:val="18"/>
              </w:rPr>
            </w:pPr>
            <w:r w:rsidRPr="00151CF3">
              <w:rPr>
                <w:b/>
                <w:bCs/>
                <w:szCs w:val="18"/>
              </w:rPr>
              <w:t>Meting</w:t>
            </w:r>
          </w:p>
        </w:tc>
      </w:tr>
      <w:tr w:rsidR="00DE101D" w14:paraId="6B3BCB04" w14:textId="77777777" w:rsidTr="00712FED">
        <w:tc>
          <w:tcPr>
            <w:tcW w:w="7892" w:type="dxa"/>
          </w:tcPr>
          <w:p w14:paraId="759188D8" w14:textId="77777777" w:rsidR="00DE101D" w:rsidRPr="00FF5A76" w:rsidRDefault="00DE101D" w:rsidP="00ED1945">
            <w:pPr>
              <w:pStyle w:val="Geenafstand"/>
              <w:rPr>
                <w:szCs w:val="18"/>
              </w:rPr>
            </w:pPr>
            <w:r>
              <w:rPr>
                <w:szCs w:val="18"/>
              </w:rPr>
              <w:t>Broker registreert de reactietijden en rapporteert hier per kwartaal over in een managementrapportage</w:t>
            </w:r>
          </w:p>
        </w:tc>
      </w:tr>
      <w:tr w:rsidR="00DE101D" w14:paraId="3BBB6386" w14:textId="77777777" w:rsidTr="00712FED">
        <w:tc>
          <w:tcPr>
            <w:tcW w:w="7892" w:type="dxa"/>
          </w:tcPr>
          <w:p w14:paraId="6FE83EBA" w14:textId="77777777" w:rsidR="00DE101D" w:rsidRPr="00151CF3" w:rsidRDefault="00DE101D" w:rsidP="00ED1945">
            <w:pPr>
              <w:pStyle w:val="Geenafstand"/>
              <w:rPr>
                <w:b/>
                <w:bCs/>
                <w:szCs w:val="18"/>
              </w:rPr>
            </w:pPr>
            <w:r w:rsidRPr="00151CF3">
              <w:rPr>
                <w:b/>
                <w:bCs/>
                <w:szCs w:val="18"/>
              </w:rPr>
              <w:t>Restrictieve maatregel</w:t>
            </w:r>
          </w:p>
        </w:tc>
      </w:tr>
      <w:tr w:rsidR="00DE101D" w14:paraId="76971A7C" w14:textId="77777777" w:rsidTr="00712FED">
        <w:tc>
          <w:tcPr>
            <w:tcW w:w="7892" w:type="dxa"/>
          </w:tcPr>
          <w:p w14:paraId="1EE5F28F" w14:textId="77777777" w:rsidR="00DE101D" w:rsidRDefault="00DE101D" w:rsidP="00ED1945">
            <w:pPr>
              <w:pStyle w:val="Geenafstand"/>
              <w:rPr>
                <w:szCs w:val="18"/>
              </w:rPr>
            </w:pPr>
            <w:r>
              <w:rPr>
                <w:szCs w:val="18"/>
              </w:rPr>
              <w:t>In te vullen door Inschrijver</w:t>
            </w:r>
          </w:p>
        </w:tc>
      </w:tr>
    </w:tbl>
    <w:p w14:paraId="1DDFEC47" w14:textId="77777777" w:rsidR="00DE101D" w:rsidRDefault="00DE101D" w:rsidP="00ED1945">
      <w:pPr>
        <w:pStyle w:val="Geenafstand"/>
        <w:rPr>
          <w:szCs w:val="18"/>
        </w:rPr>
      </w:pPr>
    </w:p>
    <w:p w14:paraId="3278228E" w14:textId="77777777" w:rsidR="00DE101D" w:rsidRPr="002455A7" w:rsidRDefault="00DE101D" w:rsidP="002455A7">
      <w:pPr>
        <w:pStyle w:val="Geenafstand"/>
        <w:numPr>
          <w:ilvl w:val="1"/>
          <w:numId w:val="48"/>
        </w:numPr>
        <w:rPr>
          <w:b/>
          <w:bCs/>
          <w:color w:val="009FE3"/>
          <w:sz w:val="20"/>
        </w:rPr>
      </w:pPr>
      <w:r w:rsidRPr="002455A7">
        <w:rPr>
          <w:b/>
          <w:bCs/>
          <w:color w:val="009FE3"/>
          <w:sz w:val="20"/>
        </w:rPr>
        <w:lastRenderedPageBreak/>
        <w:t>Contractafhandeling en start</w:t>
      </w:r>
    </w:p>
    <w:tbl>
      <w:tblPr>
        <w:tblStyle w:val="Tabelraster"/>
        <w:tblW w:w="7892" w:type="dxa"/>
        <w:tblInd w:w="467" w:type="dxa"/>
        <w:tblLook w:val="04A0" w:firstRow="1" w:lastRow="0" w:firstColumn="1" w:lastColumn="0" w:noHBand="0" w:noVBand="1"/>
      </w:tblPr>
      <w:tblGrid>
        <w:gridCol w:w="7892"/>
      </w:tblGrid>
      <w:tr w:rsidR="00DE101D" w14:paraId="35ED00BF" w14:textId="77777777" w:rsidTr="00151CF3">
        <w:tc>
          <w:tcPr>
            <w:tcW w:w="7892" w:type="dxa"/>
          </w:tcPr>
          <w:p w14:paraId="45D2755B" w14:textId="77777777" w:rsidR="00DE101D" w:rsidRPr="00493624" w:rsidRDefault="00DE101D" w:rsidP="00ED1945">
            <w:pPr>
              <w:pStyle w:val="Geenafstand"/>
              <w:rPr>
                <w:b/>
                <w:bCs/>
                <w:szCs w:val="18"/>
              </w:rPr>
            </w:pPr>
            <w:r w:rsidRPr="00493624">
              <w:rPr>
                <w:b/>
                <w:bCs/>
                <w:szCs w:val="18"/>
              </w:rPr>
              <w:t>SLA</w:t>
            </w:r>
          </w:p>
        </w:tc>
      </w:tr>
      <w:tr w:rsidR="00DE101D" w14:paraId="6F686C4D" w14:textId="77777777" w:rsidTr="00151CF3">
        <w:tc>
          <w:tcPr>
            <w:tcW w:w="7892" w:type="dxa"/>
          </w:tcPr>
          <w:p w14:paraId="60426D4F" w14:textId="77777777" w:rsidR="00DE101D" w:rsidRDefault="00DE101D" w:rsidP="00ED1945">
            <w:pPr>
              <w:pStyle w:val="Geenafstand"/>
              <w:rPr>
                <w:szCs w:val="18"/>
              </w:rPr>
            </w:pPr>
            <w:r>
              <w:rPr>
                <w:szCs w:val="18"/>
              </w:rPr>
              <w:t>Broker</w:t>
            </w:r>
            <w:r w:rsidRPr="00D72968">
              <w:rPr>
                <w:szCs w:val="18"/>
              </w:rPr>
              <w:t xml:space="preserve"> </w:t>
            </w:r>
            <w:r>
              <w:rPr>
                <w:szCs w:val="18"/>
              </w:rPr>
              <w:t xml:space="preserve">garandeert dat de overeenkomst tussen de Professional en de Broker en de Broker en OMO, inclusief het op orde brengen van de aan te leveren documenten, binnen [In te vullen door Inschrijver] werkdagen na schriftelijke bevestiging van OMO voor inzet van de betreffende professional </w:t>
            </w:r>
          </w:p>
        </w:tc>
      </w:tr>
      <w:tr w:rsidR="00DE101D" w14:paraId="3C9719A5" w14:textId="77777777" w:rsidTr="00151CF3">
        <w:tc>
          <w:tcPr>
            <w:tcW w:w="7892" w:type="dxa"/>
          </w:tcPr>
          <w:p w14:paraId="140FC8CD" w14:textId="77777777" w:rsidR="00DE101D" w:rsidRPr="00493624" w:rsidRDefault="00DE101D" w:rsidP="00ED1945">
            <w:pPr>
              <w:pStyle w:val="Geenafstand"/>
              <w:rPr>
                <w:b/>
                <w:bCs/>
                <w:szCs w:val="18"/>
              </w:rPr>
            </w:pPr>
            <w:r w:rsidRPr="00493624">
              <w:rPr>
                <w:b/>
                <w:bCs/>
                <w:szCs w:val="18"/>
              </w:rPr>
              <w:t>KPI</w:t>
            </w:r>
          </w:p>
        </w:tc>
      </w:tr>
      <w:tr w:rsidR="00DE101D" w14:paraId="50620D5B" w14:textId="77777777" w:rsidTr="00151CF3">
        <w:tc>
          <w:tcPr>
            <w:tcW w:w="7892" w:type="dxa"/>
          </w:tcPr>
          <w:p w14:paraId="0BBF9920" w14:textId="77777777" w:rsidR="00DE101D" w:rsidRDefault="00DE101D" w:rsidP="00ED1945">
            <w:pPr>
              <w:pStyle w:val="Geenafstand"/>
              <w:rPr>
                <w:szCs w:val="18"/>
              </w:rPr>
            </w:pPr>
            <w:r>
              <w:rPr>
                <w:szCs w:val="18"/>
              </w:rPr>
              <w:t>Broker</w:t>
            </w:r>
            <w:r w:rsidRPr="00D72968">
              <w:rPr>
                <w:szCs w:val="18"/>
              </w:rPr>
              <w:t xml:space="preserve"> garandeert dat in </w:t>
            </w:r>
            <w:r>
              <w:rPr>
                <w:szCs w:val="18"/>
              </w:rPr>
              <w:t>[In te vullen door Inschrijver]</w:t>
            </w:r>
            <w:r w:rsidRPr="00D72968">
              <w:rPr>
                <w:szCs w:val="18"/>
              </w:rPr>
              <w:t>% van alle gevallen deze reactietijd wordt gehaald</w:t>
            </w:r>
          </w:p>
        </w:tc>
      </w:tr>
      <w:tr w:rsidR="00DE101D" w14:paraId="18524D22" w14:textId="77777777" w:rsidTr="00151CF3">
        <w:tc>
          <w:tcPr>
            <w:tcW w:w="7892" w:type="dxa"/>
          </w:tcPr>
          <w:p w14:paraId="5CA746C1" w14:textId="77777777" w:rsidR="00DE101D" w:rsidRPr="00493624" w:rsidRDefault="00DE101D" w:rsidP="00ED1945">
            <w:pPr>
              <w:pStyle w:val="Geenafstand"/>
              <w:rPr>
                <w:b/>
                <w:bCs/>
                <w:szCs w:val="18"/>
              </w:rPr>
            </w:pPr>
            <w:r w:rsidRPr="00493624">
              <w:rPr>
                <w:b/>
                <w:bCs/>
                <w:szCs w:val="18"/>
              </w:rPr>
              <w:t>Meting</w:t>
            </w:r>
          </w:p>
        </w:tc>
      </w:tr>
      <w:tr w:rsidR="00DE101D" w14:paraId="623176B7" w14:textId="77777777" w:rsidTr="00151CF3">
        <w:tc>
          <w:tcPr>
            <w:tcW w:w="7892" w:type="dxa"/>
          </w:tcPr>
          <w:p w14:paraId="2865BDDC" w14:textId="77777777" w:rsidR="00DE101D" w:rsidRPr="00FF5A76" w:rsidRDefault="00DE101D" w:rsidP="00ED1945">
            <w:pPr>
              <w:pStyle w:val="Geenafstand"/>
              <w:rPr>
                <w:szCs w:val="18"/>
              </w:rPr>
            </w:pPr>
            <w:r>
              <w:rPr>
                <w:szCs w:val="18"/>
              </w:rPr>
              <w:t>Broker registreert de reactietijden en rapporteert hier per kwartaal over in een managementrapportage</w:t>
            </w:r>
          </w:p>
        </w:tc>
      </w:tr>
      <w:tr w:rsidR="00DE101D" w14:paraId="19F290E3" w14:textId="77777777" w:rsidTr="00151CF3">
        <w:tc>
          <w:tcPr>
            <w:tcW w:w="7892" w:type="dxa"/>
          </w:tcPr>
          <w:p w14:paraId="1EA4237F" w14:textId="77777777" w:rsidR="00DE101D" w:rsidRPr="00493624" w:rsidRDefault="00DE101D" w:rsidP="00ED1945">
            <w:pPr>
              <w:pStyle w:val="Geenafstand"/>
              <w:rPr>
                <w:b/>
                <w:bCs/>
                <w:szCs w:val="18"/>
              </w:rPr>
            </w:pPr>
            <w:r w:rsidRPr="00493624">
              <w:rPr>
                <w:b/>
                <w:bCs/>
                <w:szCs w:val="18"/>
              </w:rPr>
              <w:t>Restrictieve maatregel</w:t>
            </w:r>
          </w:p>
        </w:tc>
      </w:tr>
      <w:tr w:rsidR="00DE101D" w14:paraId="4F108EF8" w14:textId="77777777" w:rsidTr="00151CF3">
        <w:tc>
          <w:tcPr>
            <w:tcW w:w="7892" w:type="dxa"/>
          </w:tcPr>
          <w:p w14:paraId="09AD0E77" w14:textId="77777777" w:rsidR="00DE101D" w:rsidRDefault="00DE101D" w:rsidP="00ED1945">
            <w:pPr>
              <w:pStyle w:val="Geenafstand"/>
              <w:rPr>
                <w:szCs w:val="18"/>
              </w:rPr>
            </w:pPr>
            <w:r>
              <w:rPr>
                <w:szCs w:val="18"/>
              </w:rPr>
              <w:t>In te vullen door Inschrijver</w:t>
            </w:r>
          </w:p>
        </w:tc>
      </w:tr>
    </w:tbl>
    <w:p w14:paraId="4949B295" w14:textId="77777777" w:rsidR="00DE101D" w:rsidRDefault="00DE101D" w:rsidP="00ED1945">
      <w:pPr>
        <w:pStyle w:val="Geenafstand"/>
        <w:rPr>
          <w:szCs w:val="18"/>
        </w:rPr>
      </w:pPr>
    </w:p>
    <w:p w14:paraId="2B54ECF3" w14:textId="7C981B4F" w:rsidR="00DE101D" w:rsidRPr="002455A7" w:rsidRDefault="00DE101D" w:rsidP="002455A7">
      <w:pPr>
        <w:pStyle w:val="Geenafstand"/>
        <w:numPr>
          <w:ilvl w:val="1"/>
          <w:numId w:val="48"/>
        </w:numPr>
        <w:rPr>
          <w:b/>
          <w:bCs/>
          <w:color w:val="009FE3"/>
          <w:sz w:val="20"/>
        </w:rPr>
      </w:pPr>
      <w:r w:rsidRPr="002455A7">
        <w:rPr>
          <w:b/>
          <w:bCs/>
          <w:color w:val="009FE3"/>
          <w:sz w:val="20"/>
        </w:rPr>
        <w:t>Succes</w:t>
      </w:r>
      <w:r w:rsidR="00C75F01">
        <w:rPr>
          <w:b/>
          <w:bCs/>
          <w:color w:val="009FE3"/>
          <w:sz w:val="20"/>
        </w:rPr>
        <w:t xml:space="preserve"> </w:t>
      </w:r>
      <w:r w:rsidRPr="002455A7">
        <w:rPr>
          <w:b/>
          <w:bCs/>
          <w:color w:val="009FE3"/>
          <w:sz w:val="20"/>
        </w:rPr>
        <w:t>rate ingezette professional</w:t>
      </w:r>
    </w:p>
    <w:tbl>
      <w:tblPr>
        <w:tblStyle w:val="Tabelraster"/>
        <w:tblW w:w="7892" w:type="dxa"/>
        <w:tblInd w:w="467" w:type="dxa"/>
        <w:tblLook w:val="04A0" w:firstRow="1" w:lastRow="0" w:firstColumn="1" w:lastColumn="0" w:noHBand="0" w:noVBand="1"/>
      </w:tblPr>
      <w:tblGrid>
        <w:gridCol w:w="7892"/>
      </w:tblGrid>
      <w:tr w:rsidR="00DE101D" w14:paraId="15F007FB" w14:textId="77777777" w:rsidTr="00151CF3">
        <w:tc>
          <w:tcPr>
            <w:tcW w:w="7892" w:type="dxa"/>
          </w:tcPr>
          <w:p w14:paraId="7412F28D" w14:textId="77777777" w:rsidR="00DE101D" w:rsidRPr="00493624" w:rsidRDefault="00DE101D" w:rsidP="00ED1945">
            <w:pPr>
              <w:pStyle w:val="Geenafstand"/>
              <w:rPr>
                <w:b/>
                <w:bCs/>
                <w:szCs w:val="18"/>
              </w:rPr>
            </w:pPr>
            <w:r w:rsidRPr="00493624">
              <w:rPr>
                <w:b/>
                <w:bCs/>
                <w:szCs w:val="18"/>
              </w:rPr>
              <w:t>SLA</w:t>
            </w:r>
          </w:p>
        </w:tc>
      </w:tr>
      <w:tr w:rsidR="00DE101D" w14:paraId="1E6BD75C" w14:textId="77777777" w:rsidTr="00151CF3">
        <w:tc>
          <w:tcPr>
            <w:tcW w:w="7892" w:type="dxa"/>
          </w:tcPr>
          <w:p w14:paraId="346EEC4B" w14:textId="77777777" w:rsidR="00DE101D" w:rsidRDefault="00DE101D" w:rsidP="00ED1945">
            <w:pPr>
              <w:pStyle w:val="Geenafstand"/>
              <w:rPr>
                <w:szCs w:val="18"/>
              </w:rPr>
            </w:pPr>
            <w:r>
              <w:rPr>
                <w:szCs w:val="18"/>
              </w:rPr>
              <w:t>Broker</w:t>
            </w:r>
            <w:r w:rsidRPr="00D72968">
              <w:rPr>
                <w:szCs w:val="18"/>
              </w:rPr>
              <w:t xml:space="preserve"> </w:t>
            </w:r>
            <w:r>
              <w:rPr>
                <w:szCs w:val="18"/>
              </w:rPr>
              <w:t>garandeert dat de professional gedurende de looptijd van de inzetovereenkomst naar tevredenheid presteert en dat deze de looptijd uitdient</w:t>
            </w:r>
          </w:p>
        </w:tc>
      </w:tr>
      <w:tr w:rsidR="00DE101D" w14:paraId="4C6C1AEA" w14:textId="77777777" w:rsidTr="00151CF3">
        <w:tc>
          <w:tcPr>
            <w:tcW w:w="7892" w:type="dxa"/>
          </w:tcPr>
          <w:p w14:paraId="2A319D4B" w14:textId="77777777" w:rsidR="00DE101D" w:rsidRPr="00493624" w:rsidRDefault="00DE101D" w:rsidP="00ED1945">
            <w:pPr>
              <w:pStyle w:val="Geenafstand"/>
              <w:rPr>
                <w:b/>
                <w:bCs/>
                <w:szCs w:val="18"/>
              </w:rPr>
            </w:pPr>
            <w:r w:rsidRPr="00493624">
              <w:rPr>
                <w:b/>
                <w:bCs/>
                <w:szCs w:val="18"/>
              </w:rPr>
              <w:t>KPI</w:t>
            </w:r>
          </w:p>
        </w:tc>
      </w:tr>
      <w:tr w:rsidR="00DE101D" w14:paraId="4FD971B1" w14:textId="77777777" w:rsidTr="00151CF3">
        <w:tc>
          <w:tcPr>
            <w:tcW w:w="7892" w:type="dxa"/>
          </w:tcPr>
          <w:p w14:paraId="6A516696" w14:textId="77777777" w:rsidR="00DE101D" w:rsidRDefault="00DE101D" w:rsidP="00ED1945">
            <w:pPr>
              <w:pStyle w:val="Geenafstand"/>
              <w:rPr>
                <w:szCs w:val="18"/>
              </w:rPr>
            </w:pPr>
            <w:r>
              <w:rPr>
                <w:szCs w:val="18"/>
              </w:rPr>
              <w:t>Broker</w:t>
            </w:r>
            <w:r w:rsidRPr="00D72968">
              <w:rPr>
                <w:szCs w:val="18"/>
              </w:rPr>
              <w:t xml:space="preserve"> garandeert dat in </w:t>
            </w:r>
            <w:r>
              <w:rPr>
                <w:szCs w:val="18"/>
              </w:rPr>
              <w:t>[In te vullen door Inschrijver]</w:t>
            </w:r>
            <w:r w:rsidRPr="00D72968">
              <w:rPr>
                <w:szCs w:val="18"/>
              </w:rPr>
              <w:t xml:space="preserve">% van alle gevallen deze </w:t>
            </w:r>
            <w:r>
              <w:rPr>
                <w:szCs w:val="18"/>
              </w:rPr>
              <w:t>loopt</w:t>
            </w:r>
            <w:r w:rsidRPr="00D72968">
              <w:rPr>
                <w:szCs w:val="18"/>
              </w:rPr>
              <w:t>ijd wordt gehaald</w:t>
            </w:r>
          </w:p>
        </w:tc>
      </w:tr>
      <w:tr w:rsidR="00DE101D" w14:paraId="59E94E32" w14:textId="77777777" w:rsidTr="00151CF3">
        <w:tc>
          <w:tcPr>
            <w:tcW w:w="7892" w:type="dxa"/>
          </w:tcPr>
          <w:p w14:paraId="63EB6E09" w14:textId="77777777" w:rsidR="00DE101D" w:rsidRPr="00493624" w:rsidRDefault="00DE101D" w:rsidP="00ED1945">
            <w:pPr>
              <w:pStyle w:val="Geenafstand"/>
              <w:rPr>
                <w:b/>
                <w:bCs/>
                <w:szCs w:val="18"/>
              </w:rPr>
            </w:pPr>
            <w:r w:rsidRPr="00493624">
              <w:rPr>
                <w:b/>
                <w:bCs/>
                <w:szCs w:val="18"/>
              </w:rPr>
              <w:t>Meting</w:t>
            </w:r>
          </w:p>
        </w:tc>
      </w:tr>
      <w:tr w:rsidR="00DE101D" w14:paraId="034A3FBE" w14:textId="77777777" w:rsidTr="00151CF3">
        <w:tc>
          <w:tcPr>
            <w:tcW w:w="7892" w:type="dxa"/>
          </w:tcPr>
          <w:p w14:paraId="6669C8D3" w14:textId="77777777" w:rsidR="00DE101D" w:rsidRPr="00FF5A76" w:rsidRDefault="00DE101D" w:rsidP="00ED1945">
            <w:pPr>
              <w:pStyle w:val="Geenafstand"/>
              <w:rPr>
                <w:szCs w:val="18"/>
              </w:rPr>
            </w:pPr>
            <w:r>
              <w:rPr>
                <w:szCs w:val="18"/>
              </w:rPr>
              <w:t>Broker registreert de looptijden en rapporteert hier per kwartaal over in een managementrapportage</w:t>
            </w:r>
          </w:p>
        </w:tc>
      </w:tr>
      <w:tr w:rsidR="00DE101D" w14:paraId="79B99236" w14:textId="77777777" w:rsidTr="00151CF3">
        <w:tc>
          <w:tcPr>
            <w:tcW w:w="7892" w:type="dxa"/>
          </w:tcPr>
          <w:p w14:paraId="527BFD84" w14:textId="77777777" w:rsidR="00DE101D" w:rsidRPr="00493624" w:rsidRDefault="00DE101D" w:rsidP="00ED1945">
            <w:pPr>
              <w:pStyle w:val="Geenafstand"/>
              <w:rPr>
                <w:b/>
                <w:bCs/>
                <w:szCs w:val="18"/>
              </w:rPr>
            </w:pPr>
            <w:r w:rsidRPr="00493624">
              <w:rPr>
                <w:b/>
                <w:bCs/>
                <w:szCs w:val="18"/>
              </w:rPr>
              <w:t>Restrictieve maatregel</w:t>
            </w:r>
          </w:p>
        </w:tc>
      </w:tr>
      <w:tr w:rsidR="00DE101D" w14:paraId="111CD0BD" w14:textId="77777777" w:rsidTr="00151CF3">
        <w:tc>
          <w:tcPr>
            <w:tcW w:w="7892" w:type="dxa"/>
          </w:tcPr>
          <w:p w14:paraId="5F2B099E" w14:textId="77777777" w:rsidR="00DE101D" w:rsidRDefault="00DE101D" w:rsidP="00ED1945">
            <w:pPr>
              <w:pStyle w:val="Geenafstand"/>
              <w:rPr>
                <w:szCs w:val="18"/>
              </w:rPr>
            </w:pPr>
            <w:r>
              <w:rPr>
                <w:szCs w:val="18"/>
              </w:rPr>
              <w:t>In te vullen door Inschrijver</w:t>
            </w:r>
          </w:p>
        </w:tc>
      </w:tr>
    </w:tbl>
    <w:p w14:paraId="19808A13" w14:textId="77777777" w:rsidR="00DE101D" w:rsidRDefault="00DE101D" w:rsidP="00ED1945">
      <w:pPr>
        <w:pStyle w:val="Geenafstand"/>
        <w:rPr>
          <w:szCs w:val="18"/>
        </w:rPr>
      </w:pPr>
    </w:p>
    <w:p w14:paraId="733DC335" w14:textId="77777777" w:rsidR="00DE101D" w:rsidRDefault="00DE101D" w:rsidP="00ED1945">
      <w:pPr>
        <w:pStyle w:val="Geenafstand"/>
        <w:rPr>
          <w:szCs w:val="18"/>
        </w:rPr>
      </w:pPr>
    </w:p>
    <w:p w14:paraId="2376ACF6" w14:textId="77777777" w:rsidR="00DE101D" w:rsidRPr="00A93661" w:rsidRDefault="00DE101D" w:rsidP="00A93661">
      <w:pPr>
        <w:pStyle w:val="Geenafstand"/>
        <w:numPr>
          <w:ilvl w:val="0"/>
          <w:numId w:val="48"/>
        </w:numPr>
        <w:rPr>
          <w:b/>
          <w:bCs/>
          <w:color w:val="009FE3"/>
          <w:sz w:val="28"/>
          <w:szCs w:val="28"/>
        </w:rPr>
      </w:pPr>
      <w:r w:rsidRPr="00A93661">
        <w:rPr>
          <w:b/>
          <w:bCs/>
          <w:color w:val="009FE3"/>
          <w:sz w:val="28"/>
          <w:szCs w:val="28"/>
        </w:rPr>
        <w:t xml:space="preserve">Aanvraagprocedure voor contract- en dossiervorming door Broker van door OMO aangedragen professionals </w:t>
      </w:r>
    </w:p>
    <w:p w14:paraId="1AD611A4" w14:textId="77777777" w:rsidR="00DE101D" w:rsidRPr="007F21D2" w:rsidRDefault="00DE101D" w:rsidP="00ED1945">
      <w:pPr>
        <w:pStyle w:val="Geenafstand"/>
        <w:rPr>
          <w:szCs w:val="18"/>
        </w:rPr>
      </w:pPr>
    </w:p>
    <w:p w14:paraId="216F83DE" w14:textId="77777777" w:rsidR="00DE101D" w:rsidRPr="00C75F01" w:rsidRDefault="00DE101D" w:rsidP="00C75F01">
      <w:pPr>
        <w:pStyle w:val="Geenafstand"/>
        <w:numPr>
          <w:ilvl w:val="1"/>
          <w:numId w:val="48"/>
        </w:numPr>
        <w:rPr>
          <w:b/>
          <w:bCs/>
          <w:color w:val="009FE3"/>
          <w:sz w:val="20"/>
        </w:rPr>
      </w:pPr>
      <w:r w:rsidRPr="00C75F01">
        <w:rPr>
          <w:b/>
          <w:bCs/>
          <w:color w:val="009FE3"/>
          <w:sz w:val="20"/>
        </w:rPr>
        <w:t>Doorlooptijd van een contract- en dossiervorming</w:t>
      </w:r>
    </w:p>
    <w:tbl>
      <w:tblPr>
        <w:tblStyle w:val="Tabelraster"/>
        <w:tblW w:w="7892" w:type="dxa"/>
        <w:tblInd w:w="467" w:type="dxa"/>
        <w:tblLook w:val="04A0" w:firstRow="1" w:lastRow="0" w:firstColumn="1" w:lastColumn="0" w:noHBand="0" w:noVBand="1"/>
      </w:tblPr>
      <w:tblGrid>
        <w:gridCol w:w="7892"/>
      </w:tblGrid>
      <w:tr w:rsidR="00DE101D" w14:paraId="1F8048CC" w14:textId="77777777" w:rsidTr="00DF5753">
        <w:tc>
          <w:tcPr>
            <w:tcW w:w="7892" w:type="dxa"/>
          </w:tcPr>
          <w:p w14:paraId="4E229378" w14:textId="77777777" w:rsidR="00DE101D" w:rsidRPr="00384226" w:rsidRDefault="00DE101D" w:rsidP="00ED1945">
            <w:pPr>
              <w:pStyle w:val="Geenafstand"/>
              <w:rPr>
                <w:b/>
                <w:bCs/>
                <w:szCs w:val="18"/>
              </w:rPr>
            </w:pPr>
            <w:r w:rsidRPr="00384226">
              <w:rPr>
                <w:b/>
                <w:bCs/>
                <w:szCs w:val="18"/>
              </w:rPr>
              <w:t>SLA</w:t>
            </w:r>
          </w:p>
        </w:tc>
      </w:tr>
      <w:tr w:rsidR="00DE101D" w14:paraId="135532FD" w14:textId="77777777" w:rsidTr="00DF5753">
        <w:tc>
          <w:tcPr>
            <w:tcW w:w="7892" w:type="dxa"/>
          </w:tcPr>
          <w:p w14:paraId="17758AA9" w14:textId="77777777" w:rsidR="00DE101D" w:rsidRDefault="00DE101D" w:rsidP="00ED1945">
            <w:pPr>
              <w:pStyle w:val="Geenafstand"/>
              <w:rPr>
                <w:szCs w:val="18"/>
              </w:rPr>
            </w:pPr>
            <w:r>
              <w:rPr>
                <w:szCs w:val="18"/>
              </w:rPr>
              <w:t>Broker</w:t>
            </w:r>
            <w:r w:rsidRPr="00D72968">
              <w:rPr>
                <w:szCs w:val="18"/>
              </w:rPr>
              <w:t xml:space="preserve"> </w:t>
            </w:r>
            <w:r>
              <w:rPr>
                <w:szCs w:val="18"/>
              </w:rPr>
              <w:t xml:space="preserve">zorgt ervoor dat binnen [In te vullen door Inschrijver] werkdagen met de door OMO aangedragen professional de overeenkomst is afgesloten, het dossier compleet is en de inzetovereenkomst tussen Broker en OMO is afgesloten  </w:t>
            </w:r>
          </w:p>
        </w:tc>
      </w:tr>
      <w:tr w:rsidR="00DE101D" w14:paraId="63611E34" w14:textId="77777777" w:rsidTr="00DF5753">
        <w:tc>
          <w:tcPr>
            <w:tcW w:w="7892" w:type="dxa"/>
          </w:tcPr>
          <w:p w14:paraId="4691D339" w14:textId="77777777" w:rsidR="00DE101D" w:rsidRPr="00384226" w:rsidRDefault="00DE101D" w:rsidP="00ED1945">
            <w:pPr>
              <w:pStyle w:val="Geenafstand"/>
              <w:rPr>
                <w:b/>
                <w:bCs/>
                <w:szCs w:val="18"/>
              </w:rPr>
            </w:pPr>
            <w:r w:rsidRPr="00384226">
              <w:rPr>
                <w:b/>
                <w:bCs/>
                <w:szCs w:val="18"/>
              </w:rPr>
              <w:t>KPI</w:t>
            </w:r>
          </w:p>
        </w:tc>
      </w:tr>
      <w:tr w:rsidR="00DE101D" w14:paraId="1E7DF893" w14:textId="77777777" w:rsidTr="00DF5753">
        <w:tc>
          <w:tcPr>
            <w:tcW w:w="7892" w:type="dxa"/>
          </w:tcPr>
          <w:p w14:paraId="1FD08B55" w14:textId="77777777" w:rsidR="00DE101D" w:rsidRDefault="00DE101D" w:rsidP="00ED1945">
            <w:pPr>
              <w:pStyle w:val="Geenafstand"/>
              <w:rPr>
                <w:szCs w:val="18"/>
              </w:rPr>
            </w:pPr>
            <w:r>
              <w:rPr>
                <w:szCs w:val="18"/>
              </w:rPr>
              <w:t>Broker</w:t>
            </w:r>
            <w:r w:rsidRPr="00D72968">
              <w:rPr>
                <w:szCs w:val="18"/>
              </w:rPr>
              <w:t xml:space="preserve"> garandeert dat in </w:t>
            </w:r>
            <w:r>
              <w:rPr>
                <w:szCs w:val="18"/>
              </w:rPr>
              <w:t>[In te vullen door Inschrijver]</w:t>
            </w:r>
            <w:r w:rsidRPr="00D72968">
              <w:rPr>
                <w:szCs w:val="18"/>
              </w:rPr>
              <w:t xml:space="preserve">% van alle gevallen deze </w:t>
            </w:r>
            <w:r>
              <w:rPr>
                <w:szCs w:val="18"/>
              </w:rPr>
              <w:t>doorloop</w:t>
            </w:r>
            <w:r w:rsidRPr="00D72968">
              <w:rPr>
                <w:szCs w:val="18"/>
              </w:rPr>
              <w:t>tijd wordt gehaald</w:t>
            </w:r>
          </w:p>
        </w:tc>
      </w:tr>
      <w:tr w:rsidR="00DE101D" w14:paraId="18258AE1" w14:textId="77777777" w:rsidTr="00DF5753">
        <w:tc>
          <w:tcPr>
            <w:tcW w:w="7892" w:type="dxa"/>
          </w:tcPr>
          <w:p w14:paraId="61B5D7D2" w14:textId="77777777" w:rsidR="00DE101D" w:rsidRPr="00384226" w:rsidRDefault="00DE101D" w:rsidP="00ED1945">
            <w:pPr>
              <w:pStyle w:val="Geenafstand"/>
              <w:rPr>
                <w:b/>
                <w:bCs/>
                <w:szCs w:val="18"/>
              </w:rPr>
            </w:pPr>
            <w:r w:rsidRPr="00384226">
              <w:rPr>
                <w:b/>
                <w:bCs/>
                <w:szCs w:val="18"/>
              </w:rPr>
              <w:t>Meting</w:t>
            </w:r>
          </w:p>
        </w:tc>
      </w:tr>
      <w:tr w:rsidR="00DE101D" w14:paraId="0099CF62" w14:textId="77777777" w:rsidTr="00DF5753">
        <w:tc>
          <w:tcPr>
            <w:tcW w:w="7892" w:type="dxa"/>
          </w:tcPr>
          <w:p w14:paraId="734D8951" w14:textId="77777777" w:rsidR="00DE101D" w:rsidRPr="00FF5A76" w:rsidRDefault="00DE101D" w:rsidP="00ED1945">
            <w:pPr>
              <w:pStyle w:val="Geenafstand"/>
              <w:rPr>
                <w:szCs w:val="18"/>
              </w:rPr>
            </w:pPr>
            <w:r>
              <w:rPr>
                <w:szCs w:val="18"/>
              </w:rPr>
              <w:t>Broker registreert de doorlooptijden en rapporteert hier per kwartaal over in een managementrapportage</w:t>
            </w:r>
          </w:p>
        </w:tc>
      </w:tr>
      <w:tr w:rsidR="00DE101D" w14:paraId="79DE6ADF" w14:textId="77777777" w:rsidTr="00DF5753">
        <w:tc>
          <w:tcPr>
            <w:tcW w:w="7892" w:type="dxa"/>
          </w:tcPr>
          <w:p w14:paraId="27B585E5" w14:textId="77777777" w:rsidR="00DE101D" w:rsidRPr="00384226" w:rsidRDefault="00DE101D" w:rsidP="00ED1945">
            <w:pPr>
              <w:pStyle w:val="Geenafstand"/>
              <w:rPr>
                <w:b/>
                <w:bCs/>
                <w:szCs w:val="18"/>
              </w:rPr>
            </w:pPr>
            <w:r w:rsidRPr="00384226">
              <w:rPr>
                <w:b/>
                <w:bCs/>
                <w:szCs w:val="18"/>
              </w:rPr>
              <w:t>Restrictieve maatregel</w:t>
            </w:r>
          </w:p>
        </w:tc>
      </w:tr>
      <w:tr w:rsidR="00DE101D" w14:paraId="55CA5A74" w14:textId="77777777" w:rsidTr="00DF5753">
        <w:tc>
          <w:tcPr>
            <w:tcW w:w="7892" w:type="dxa"/>
          </w:tcPr>
          <w:p w14:paraId="64B6D9B1" w14:textId="77777777" w:rsidR="00DE101D" w:rsidRDefault="00DE101D" w:rsidP="00ED1945">
            <w:pPr>
              <w:pStyle w:val="Geenafstand"/>
              <w:rPr>
                <w:szCs w:val="18"/>
              </w:rPr>
            </w:pPr>
            <w:r>
              <w:rPr>
                <w:szCs w:val="18"/>
              </w:rPr>
              <w:t>In te vullen door Inschrijver</w:t>
            </w:r>
          </w:p>
        </w:tc>
      </w:tr>
    </w:tbl>
    <w:p w14:paraId="4EFCF758" w14:textId="77777777" w:rsidR="00DE101D" w:rsidRDefault="00DE101D" w:rsidP="00ED1945">
      <w:pPr>
        <w:pStyle w:val="Geenafstand"/>
        <w:rPr>
          <w:szCs w:val="18"/>
        </w:rPr>
      </w:pPr>
    </w:p>
    <w:p w14:paraId="4BAE8C6E" w14:textId="77777777" w:rsidR="00C75499" w:rsidRDefault="00C75499">
      <w:pPr>
        <w:spacing w:after="200" w:line="276" w:lineRule="auto"/>
        <w:rPr>
          <w:rFonts w:ascii="Verdana" w:eastAsia="Times New Roman" w:hAnsi="Verdana" w:cs="Times New Roman"/>
          <w:b/>
          <w:bCs/>
          <w:color w:val="009FE3"/>
          <w:sz w:val="28"/>
          <w:szCs w:val="28"/>
          <w:lang w:eastAsia="nl-NL"/>
        </w:rPr>
      </w:pPr>
      <w:r>
        <w:rPr>
          <w:b/>
          <w:bCs/>
          <w:color w:val="009FE3"/>
          <w:sz w:val="28"/>
          <w:szCs w:val="28"/>
        </w:rPr>
        <w:br w:type="page"/>
      </w:r>
    </w:p>
    <w:p w14:paraId="59A9D7B0" w14:textId="269560C7" w:rsidR="00DE101D" w:rsidRPr="000458F5" w:rsidRDefault="00DE101D" w:rsidP="000458F5">
      <w:pPr>
        <w:pStyle w:val="Geenafstand"/>
        <w:numPr>
          <w:ilvl w:val="0"/>
          <w:numId w:val="48"/>
        </w:numPr>
        <w:rPr>
          <w:b/>
          <w:bCs/>
          <w:color w:val="009FE3"/>
          <w:sz w:val="28"/>
          <w:szCs w:val="28"/>
        </w:rPr>
      </w:pPr>
      <w:r w:rsidRPr="000458F5">
        <w:rPr>
          <w:b/>
          <w:bCs/>
          <w:color w:val="009FE3"/>
          <w:sz w:val="28"/>
          <w:szCs w:val="28"/>
        </w:rPr>
        <w:lastRenderedPageBreak/>
        <w:t>SLA’s / KPI’s voorgesteld door de Inschrijver</w:t>
      </w:r>
    </w:p>
    <w:p w14:paraId="63C46A47" w14:textId="77777777" w:rsidR="00DE101D" w:rsidRPr="007F21D2" w:rsidRDefault="00DE101D" w:rsidP="00ED1945">
      <w:pPr>
        <w:pStyle w:val="Geenafstand"/>
        <w:rPr>
          <w:szCs w:val="18"/>
        </w:rPr>
      </w:pPr>
    </w:p>
    <w:p w14:paraId="012E22DA" w14:textId="77777777" w:rsidR="00DE101D" w:rsidRPr="000458F5" w:rsidRDefault="00DE101D" w:rsidP="000458F5">
      <w:pPr>
        <w:pStyle w:val="Geenafstand"/>
        <w:numPr>
          <w:ilvl w:val="1"/>
          <w:numId w:val="48"/>
        </w:numPr>
        <w:rPr>
          <w:b/>
          <w:bCs/>
          <w:color w:val="009FE3"/>
          <w:sz w:val="20"/>
        </w:rPr>
      </w:pPr>
      <w:r w:rsidRPr="000458F5">
        <w:rPr>
          <w:b/>
          <w:bCs/>
          <w:color w:val="009FE3"/>
          <w:sz w:val="20"/>
        </w:rPr>
        <w:t>[in te vullen door Inschrijver]</w:t>
      </w:r>
    </w:p>
    <w:tbl>
      <w:tblPr>
        <w:tblStyle w:val="Tabelraster"/>
        <w:tblW w:w="7892" w:type="dxa"/>
        <w:tblInd w:w="467" w:type="dxa"/>
        <w:tblLook w:val="04A0" w:firstRow="1" w:lastRow="0" w:firstColumn="1" w:lastColumn="0" w:noHBand="0" w:noVBand="1"/>
      </w:tblPr>
      <w:tblGrid>
        <w:gridCol w:w="7892"/>
      </w:tblGrid>
      <w:tr w:rsidR="00DE101D" w14:paraId="11D145AF" w14:textId="77777777" w:rsidTr="00DF5753">
        <w:tc>
          <w:tcPr>
            <w:tcW w:w="7892" w:type="dxa"/>
          </w:tcPr>
          <w:p w14:paraId="61FBBEBD" w14:textId="77777777" w:rsidR="00DE101D" w:rsidRPr="00384226" w:rsidRDefault="00DE101D" w:rsidP="00ED1945">
            <w:pPr>
              <w:pStyle w:val="Geenafstand"/>
              <w:rPr>
                <w:b/>
                <w:bCs/>
                <w:szCs w:val="18"/>
              </w:rPr>
            </w:pPr>
            <w:r w:rsidRPr="00384226">
              <w:rPr>
                <w:b/>
                <w:bCs/>
                <w:szCs w:val="18"/>
              </w:rPr>
              <w:t>SLA</w:t>
            </w:r>
          </w:p>
        </w:tc>
      </w:tr>
      <w:tr w:rsidR="00DE101D" w14:paraId="3AFF6399" w14:textId="77777777" w:rsidTr="00DF5753">
        <w:tc>
          <w:tcPr>
            <w:tcW w:w="7892" w:type="dxa"/>
          </w:tcPr>
          <w:p w14:paraId="246B1488" w14:textId="77777777" w:rsidR="00DE101D" w:rsidRDefault="00DE101D" w:rsidP="00ED1945">
            <w:pPr>
              <w:pStyle w:val="Geenafstand"/>
              <w:rPr>
                <w:szCs w:val="18"/>
              </w:rPr>
            </w:pPr>
            <w:r>
              <w:rPr>
                <w:szCs w:val="18"/>
              </w:rPr>
              <w:t>In te vullen door Inschrijver</w:t>
            </w:r>
          </w:p>
        </w:tc>
      </w:tr>
      <w:tr w:rsidR="00DE101D" w14:paraId="00E356B0" w14:textId="77777777" w:rsidTr="00DF5753">
        <w:tc>
          <w:tcPr>
            <w:tcW w:w="7892" w:type="dxa"/>
          </w:tcPr>
          <w:p w14:paraId="729CB547" w14:textId="77777777" w:rsidR="00DE101D" w:rsidRPr="00384226" w:rsidRDefault="00DE101D" w:rsidP="00ED1945">
            <w:pPr>
              <w:pStyle w:val="Geenafstand"/>
              <w:rPr>
                <w:b/>
                <w:bCs/>
                <w:szCs w:val="18"/>
              </w:rPr>
            </w:pPr>
            <w:r w:rsidRPr="00384226">
              <w:rPr>
                <w:b/>
                <w:bCs/>
                <w:szCs w:val="18"/>
              </w:rPr>
              <w:t>KPI</w:t>
            </w:r>
          </w:p>
        </w:tc>
      </w:tr>
      <w:tr w:rsidR="00DE101D" w14:paraId="78A71AF8" w14:textId="77777777" w:rsidTr="00DF5753">
        <w:tc>
          <w:tcPr>
            <w:tcW w:w="7892" w:type="dxa"/>
          </w:tcPr>
          <w:p w14:paraId="2C815503" w14:textId="77777777" w:rsidR="00DE101D" w:rsidRDefault="00DE101D" w:rsidP="00ED1945">
            <w:pPr>
              <w:pStyle w:val="Geenafstand"/>
              <w:rPr>
                <w:szCs w:val="18"/>
              </w:rPr>
            </w:pPr>
            <w:r>
              <w:rPr>
                <w:szCs w:val="18"/>
              </w:rPr>
              <w:t>In te vullen door Inschrijver</w:t>
            </w:r>
          </w:p>
        </w:tc>
      </w:tr>
      <w:tr w:rsidR="00DE101D" w14:paraId="6EB4E8A9" w14:textId="77777777" w:rsidTr="00DF5753">
        <w:tc>
          <w:tcPr>
            <w:tcW w:w="7892" w:type="dxa"/>
          </w:tcPr>
          <w:p w14:paraId="3DC2A15B" w14:textId="77777777" w:rsidR="00DE101D" w:rsidRPr="00384226" w:rsidRDefault="00DE101D" w:rsidP="00ED1945">
            <w:pPr>
              <w:pStyle w:val="Geenafstand"/>
              <w:rPr>
                <w:b/>
                <w:bCs/>
                <w:szCs w:val="18"/>
              </w:rPr>
            </w:pPr>
            <w:r w:rsidRPr="00384226">
              <w:rPr>
                <w:b/>
                <w:bCs/>
                <w:szCs w:val="18"/>
              </w:rPr>
              <w:t>Meting</w:t>
            </w:r>
          </w:p>
        </w:tc>
      </w:tr>
      <w:tr w:rsidR="00DE101D" w14:paraId="3BC26D9C" w14:textId="77777777" w:rsidTr="00DF5753">
        <w:tc>
          <w:tcPr>
            <w:tcW w:w="7892" w:type="dxa"/>
          </w:tcPr>
          <w:p w14:paraId="2D4E9BF9" w14:textId="77777777" w:rsidR="00DE101D" w:rsidRPr="00FF5A76" w:rsidRDefault="00DE101D" w:rsidP="00ED1945">
            <w:pPr>
              <w:pStyle w:val="Geenafstand"/>
              <w:rPr>
                <w:szCs w:val="18"/>
              </w:rPr>
            </w:pPr>
            <w:r>
              <w:rPr>
                <w:szCs w:val="18"/>
              </w:rPr>
              <w:t>In te vullen door Inschrijver</w:t>
            </w:r>
          </w:p>
        </w:tc>
      </w:tr>
      <w:tr w:rsidR="00DE101D" w14:paraId="1DDE5E9B" w14:textId="77777777" w:rsidTr="00DF5753">
        <w:tc>
          <w:tcPr>
            <w:tcW w:w="7892" w:type="dxa"/>
          </w:tcPr>
          <w:p w14:paraId="2CF3BE75" w14:textId="77777777" w:rsidR="00DE101D" w:rsidRPr="00384226" w:rsidRDefault="00DE101D" w:rsidP="00ED1945">
            <w:pPr>
              <w:pStyle w:val="Geenafstand"/>
              <w:rPr>
                <w:b/>
                <w:bCs/>
                <w:szCs w:val="18"/>
              </w:rPr>
            </w:pPr>
            <w:r w:rsidRPr="00384226">
              <w:rPr>
                <w:b/>
                <w:bCs/>
                <w:szCs w:val="18"/>
              </w:rPr>
              <w:t>Restrictieve maatregel</w:t>
            </w:r>
          </w:p>
        </w:tc>
      </w:tr>
      <w:tr w:rsidR="00DE101D" w14:paraId="0E63AC2F" w14:textId="77777777" w:rsidTr="00DF5753">
        <w:tc>
          <w:tcPr>
            <w:tcW w:w="7892" w:type="dxa"/>
          </w:tcPr>
          <w:p w14:paraId="76E01A73" w14:textId="77777777" w:rsidR="00DE101D" w:rsidRDefault="00DE101D" w:rsidP="00ED1945">
            <w:pPr>
              <w:pStyle w:val="Geenafstand"/>
              <w:rPr>
                <w:szCs w:val="18"/>
              </w:rPr>
            </w:pPr>
            <w:r>
              <w:rPr>
                <w:szCs w:val="18"/>
              </w:rPr>
              <w:t>In te vullen door Inschrijver</w:t>
            </w:r>
          </w:p>
        </w:tc>
      </w:tr>
    </w:tbl>
    <w:p w14:paraId="20D14B09" w14:textId="77777777" w:rsidR="00DE101D" w:rsidRDefault="00DE101D" w:rsidP="00ED1945">
      <w:pPr>
        <w:pStyle w:val="Geenafstand"/>
        <w:rPr>
          <w:szCs w:val="18"/>
        </w:rPr>
      </w:pPr>
    </w:p>
    <w:p w14:paraId="18386872" w14:textId="77777777" w:rsidR="00DE101D" w:rsidRPr="000458F5" w:rsidRDefault="00DE101D" w:rsidP="000458F5">
      <w:pPr>
        <w:pStyle w:val="Geenafstand"/>
        <w:numPr>
          <w:ilvl w:val="1"/>
          <w:numId w:val="48"/>
        </w:numPr>
        <w:rPr>
          <w:b/>
          <w:bCs/>
          <w:color w:val="009FE3"/>
          <w:sz w:val="20"/>
        </w:rPr>
      </w:pPr>
      <w:r w:rsidRPr="000458F5">
        <w:rPr>
          <w:b/>
          <w:bCs/>
          <w:color w:val="009FE3"/>
          <w:sz w:val="20"/>
        </w:rPr>
        <w:t>[in te vullen door Inschrijver]</w:t>
      </w:r>
    </w:p>
    <w:tbl>
      <w:tblPr>
        <w:tblStyle w:val="Tabelraster"/>
        <w:tblW w:w="7892" w:type="dxa"/>
        <w:tblInd w:w="467" w:type="dxa"/>
        <w:tblLook w:val="04A0" w:firstRow="1" w:lastRow="0" w:firstColumn="1" w:lastColumn="0" w:noHBand="0" w:noVBand="1"/>
      </w:tblPr>
      <w:tblGrid>
        <w:gridCol w:w="7892"/>
      </w:tblGrid>
      <w:tr w:rsidR="00DE101D" w14:paraId="23CD74F7" w14:textId="77777777" w:rsidTr="00384226">
        <w:tc>
          <w:tcPr>
            <w:tcW w:w="7892" w:type="dxa"/>
          </w:tcPr>
          <w:p w14:paraId="470B9E87" w14:textId="77777777" w:rsidR="00DE101D" w:rsidRPr="00384226" w:rsidRDefault="00DE101D" w:rsidP="00ED1945">
            <w:pPr>
              <w:pStyle w:val="Geenafstand"/>
              <w:rPr>
                <w:b/>
                <w:bCs/>
                <w:szCs w:val="18"/>
              </w:rPr>
            </w:pPr>
            <w:r w:rsidRPr="00384226">
              <w:rPr>
                <w:b/>
                <w:bCs/>
                <w:szCs w:val="18"/>
              </w:rPr>
              <w:t>SLA</w:t>
            </w:r>
          </w:p>
        </w:tc>
      </w:tr>
      <w:tr w:rsidR="00DE101D" w14:paraId="36C634F5" w14:textId="77777777" w:rsidTr="00384226">
        <w:tc>
          <w:tcPr>
            <w:tcW w:w="7892" w:type="dxa"/>
          </w:tcPr>
          <w:p w14:paraId="1C0CEBFE" w14:textId="77777777" w:rsidR="00DE101D" w:rsidRDefault="00DE101D" w:rsidP="00ED1945">
            <w:pPr>
              <w:pStyle w:val="Geenafstand"/>
              <w:rPr>
                <w:szCs w:val="18"/>
              </w:rPr>
            </w:pPr>
            <w:r>
              <w:rPr>
                <w:szCs w:val="18"/>
              </w:rPr>
              <w:t>In te vullen door Inschrijver</w:t>
            </w:r>
          </w:p>
        </w:tc>
      </w:tr>
      <w:tr w:rsidR="00DE101D" w14:paraId="7924190D" w14:textId="77777777" w:rsidTr="00384226">
        <w:tc>
          <w:tcPr>
            <w:tcW w:w="7892" w:type="dxa"/>
          </w:tcPr>
          <w:p w14:paraId="6CEA71FE" w14:textId="77777777" w:rsidR="00DE101D" w:rsidRPr="00384226" w:rsidRDefault="00DE101D" w:rsidP="00ED1945">
            <w:pPr>
              <w:pStyle w:val="Geenafstand"/>
              <w:rPr>
                <w:b/>
                <w:bCs/>
                <w:szCs w:val="18"/>
              </w:rPr>
            </w:pPr>
            <w:r w:rsidRPr="00384226">
              <w:rPr>
                <w:b/>
                <w:bCs/>
                <w:szCs w:val="18"/>
              </w:rPr>
              <w:t>KPI</w:t>
            </w:r>
          </w:p>
        </w:tc>
      </w:tr>
      <w:tr w:rsidR="00DE101D" w14:paraId="12BE5C31" w14:textId="77777777" w:rsidTr="00384226">
        <w:tc>
          <w:tcPr>
            <w:tcW w:w="7892" w:type="dxa"/>
          </w:tcPr>
          <w:p w14:paraId="78E20A9F" w14:textId="77777777" w:rsidR="00DE101D" w:rsidRDefault="00DE101D" w:rsidP="00ED1945">
            <w:pPr>
              <w:pStyle w:val="Geenafstand"/>
              <w:rPr>
                <w:szCs w:val="18"/>
              </w:rPr>
            </w:pPr>
            <w:r>
              <w:rPr>
                <w:szCs w:val="18"/>
              </w:rPr>
              <w:t>In te vullen door Inschrijver</w:t>
            </w:r>
          </w:p>
        </w:tc>
      </w:tr>
      <w:tr w:rsidR="00DE101D" w14:paraId="52241C4A" w14:textId="77777777" w:rsidTr="00384226">
        <w:tc>
          <w:tcPr>
            <w:tcW w:w="7892" w:type="dxa"/>
          </w:tcPr>
          <w:p w14:paraId="2BE382F8" w14:textId="77777777" w:rsidR="00DE101D" w:rsidRPr="00384226" w:rsidRDefault="00DE101D" w:rsidP="00ED1945">
            <w:pPr>
              <w:pStyle w:val="Geenafstand"/>
              <w:rPr>
                <w:b/>
                <w:bCs/>
                <w:szCs w:val="18"/>
              </w:rPr>
            </w:pPr>
            <w:r w:rsidRPr="00384226">
              <w:rPr>
                <w:b/>
                <w:bCs/>
                <w:szCs w:val="18"/>
              </w:rPr>
              <w:t>Meting</w:t>
            </w:r>
          </w:p>
        </w:tc>
      </w:tr>
      <w:tr w:rsidR="00DE101D" w14:paraId="0CD3E79F" w14:textId="77777777" w:rsidTr="00384226">
        <w:tc>
          <w:tcPr>
            <w:tcW w:w="7892" w:type="dxa"/>
          </w:tcPr>
          <w:p w14:paraId="4E5E2590" w14:textId="77777777" w:rsidR="00DE101D" w:rsidRPr="00FF5A76" w:rsidRDefault="00DE101D" w:rsidP="00ED1945">
            <w:pPr>
              <w:pStyle w:val="Geenafstand"/>
              <w:rPr>
                <w:szCs w:val="18"/>
              </w:rPr>
            </w:pPr>
            <w:r>
              <w:rPr>
                <w:szCs w:val="18"/>
              </w:rPr>
              <w:t>In te vullen door Inschrijver</w:t>
            </w:r>
          </w:p>
        </w:tc>
      </w:tr>
      <w:tr w:rsidR="00DE101D" w14:paraId="421C4B24" w14:textId="77777777" w:rsidTr="00384226">
        <w:tc>
          <w:tcPr>
            <w:tcW w:w="7892" w:type="dxa"/>
          </w:tcPr>
          <w:p w14:paraId="38697E3A" w14:textId="77777777" w:rsidR="00DE101D" w:rsidRPr="00384226" w:rsidRDefault="00DE101D" w:rsidP="00ED1945">
            <w:pPr>
              <w:pStyle w:val="Geenafstand"/>
              <w:rPr>
                <w:b/>
                <w:bCs/>
                <w:szCs w:val="18"/>
              </w:rPr>
            </w:pPr>
            <w:r w:rsidRPr="00384226">
              <w:rPr>
                <w:b/>
                <w:bCs/>
                <w:szCs w:val="18"/>
              </w:rPr>
              <w:t>Restrictieve maatregel</w:t>
            </w:r>
          </w:p>
        </w:tc>
      </w:tr>
      <w:tr w:rsidR="00DE101D" w14:paraId="65753F3B" w14:textId="77777777" w:rsidTr="00384226">
        <w:tc>
          <w:tcPr>
            <w:tcW w:w="7892" w:type="dxa"/>
          </w:tcPr>
          <w:p w14:paraId="527B7646" w14:textId="77777777" w:rsidR="00DE101D" w:rsidRDefault="00DE101D" w:rsidP="00ED1945">
            <w:pPr>
              <w:pStyle w:val="Geenafstand"/>
              <w:rPr>
                <w:szCs w:val="18"/>
              </w:rPr>
            </w:pPr>
            <w:r>
              <w:rPr>
                <w:szCs w:val="18"/>
              </w:rPr>
              <w:t>In te vullen door Inschrijver</w:t>
            </w:r>
          </w:p>
        </w:tc>
      </w:tr>
    </w:tbl>
    <w:p w14:paraId="5E07B889" w14:textId="77777777" w:rsidR="00DE101D" w:rsidRDefault="00DE101D" w:rsidP="00ED1945">
      <w:pPr>
        <w:pStyle w:val="Geenafstand"/>
        <w:rPr>
          <w:szCs w:val="18"/>
        </w:rPr>
      </w:pPr>
    </w:p>
    <w:p w14:paraId="693F5481" w14:textId="77777777" w:rsidR="00DE101D" w:rsidRPr="000458F5" w:rsidRDefault="00DE101D" w:rsidP="000458F5">
      <w:pPr>
        <w:pStyle w:val="Geenafstand"/>
        <w:numPr>
          <w:ilvl w:val="1"/>
          <w:numId w:val="48"/>
        </w:numPr>
        <w:rPr>
          <w:b/>
          <w:bCs/>
          <w:color w:val="009FE3"/>
          <w:sz w:val="20"/>
        </w:rPr>
      </w:pPr>
      <w:r w:rsidRPr="000458F5">
        <w:rPr>
          <w:b/>
          <w:bCs/>
          <w:color w:val="009FE3"/>
          <w:sz w:val="20"/>
        </w:rPr>
        <w:t>[in te vullen door Inschrijver]</w:t>
      </w:r>
    </w:p>
    <w:tbl>
      <w:tblPr>
        <w:tblStyle w:val="Tabelraster"/>
        <w:tblW w:w="7892" w:type="dxa"/>
        <w:tblInd w:w="467" w:type="dxa"/>
        <w:tblLook w:val="04A0" w:firstRow="1" w:lastRow="0" w:firstColumn="1" w:lastColumn="0" w:noHBand="0" w:noVBand="1"/>
      </w:tblPr>
      <w:tblGrid>
        <w:gridCol w:w="7892"/>
      </w:tblGrid>
      <w:tr w:rsidR="00DE101D" w14:paraId="5223731B" w14:textId="77777777" w:rsidTr="00384226">
        <w:tc>
          <w:tcPr>
            <w:tcW w:w="7892" w:type="dxa"/>
          </w:tcPr>
          <w:p w14:paraId="3D99D8EB" w14:textId="77777777" w:rsidR="00DE101D" w:rsidRPr="00384226" w:rsidRDefault="00DE101D" w:rsidP="00ED1945">
            <w:pPr>
              <w:pStyle w:val="Geenafstand"/>
              <w:rPr>
                <w:b/>
                <w:bCs/>
                <w:szCs w:val="18"/>
              </w:rPr>
            </w:pPr>
            <w:r w:rsidRPr="00384226">
              <w:rPr>
                <w:b/>
                <w:bCs/>
                <w:szCs w:val="18"/>
              </w:rPr>
              <w:t>SLA</w:t>
            </w:r>
          </w:p>
        </w:tc>
      </w:tr>
      <w:tr w:rsidR="00DE101D" w14:paraId="6A2E2086" w14:textId="77777777" w:rsidTr="00384226">
        <w:tc>
          <w:tcPr>
            <w:tcW w:w="7892" w:type="dxa"/>
          </w:tcPr>
          <w:p w14:paraId="3503B471" w14:textId="77777777" w:rsidR="00DE101D" w:rsidRDefault="00DE101D" w:rsidP="00ED1945">
            <w:pPr>
              <w:pStyle w:val="Geenafstand"/>
              <w:rPr>
                <w:szCs w:val="18"/>
              </w:rPr>
            </w:pPr>
            <w:r>
              <w:rPr>
                <w:szCs w:val="18"/>
              </w:rPr>
              <w:t>In te vullen door Inschrijver</w:t>
            </w:r>
          </w:p>
        </w:tc>
      </w:tr>
      <w:tr w:rsidR="00DE101D" w14:paraId="29F3DFEF" w14:textId="77777777" w:rsidTr="00384226">
        <w:tc>
          <w:tcPr>
            <w:tcW w:w="7892" w:type="dxa"/>
          </w:tcPr>
          <w:p w14:paraId="06A2ADD8" w14:textId="77777777" w:rsidR="00DE101D" w:rsidRPr="00384226" w:rsidRDefault="00DE101D" w:rsidP="00ED1945">
            <w:pPr>
              <w:pStyle w:val="Geenafstand"/>
              <w:rPr>
                <w:b/>
                <w:bCs/>
                <w:szCs w:val="18"/>
              </w:rPr>
            </w:pPr>
            <w:r w:rsidRPr="00384226">
              <w:rPr>
                <w:b/>
                <w:bCs/>
                <w:szCs w:val="18"/>
              </w:rPr>
              <w:t>KPI</w:t>
            </w:r>
          </w:p>
        </w:tc>
      </w:tr>
      <w:tr w:rsidR="00DE101D" w14:paraId="0CEBE0F5" w14:textId="77777777" w:rsidTr="00384226">
        <w:tc>
          <w:tcPr>
            <w:tcW w:w="7892" w:type="dxa"/>
          </w:tcPr>
          <w:p w14:paraId="0BE28A9A" w14:textId="77777777" w:rsidR="00DE101D" w:rsidRDefault="00DE101D" w:rsidP="00ED1945">
            <w:pPr>
              <w:pStyle w:val="Geenafstand"/>
              <w:rPr>
                <w:szCs w:val="18"/>
              </w:rPr>
            </w:pPr>
            <w:r>
              <w:rPr>
                <w:szCs w:val="18"/>
              </w:rPr>
              <w:t>In te vullen door Inschrijver</w:t>
            </w:r>
          </w:p>
        </w:tc>
      </w:tr>
      <w:tr w:rsidR="00DE101D" w14:paraId="3CE2D107" w14:textId="77777777" w:rsidTr="00384226">
        <w:tc>
          <w:tcPr>
            <w:tcW w:w="7892" w:type="dxa"/>
          </w:tcPr>
          <w:p w14:paraId="5021D485" w14:textId="77777777" w:rsidR="00DE101D" w:rsidRPr="00384226" w:rsidRDefault="00DE101D" w:rsidP="00ED1945">
            <w:pPr>
              <w:pStyle w:val="Geenafstand"/>
              <w:rPr>
                <w:b/>
                <w:bCs/>
                <w:szCs w:val="18"/>
              </w:rPr>
            </w:pPr>
            <w:r w:rsidRPr="00384226">
              <w:rPr>
                <w:b/>
                <w:bCs/>
                <w:szCs w:val="18"/>
              </w:rPr>
              <w:t>Meting</w:t>
            </w:r>
          </w:p>
        </w:tc>
      </w:tr>
      <w:tr w:rsidR="00DE101D" w14:paraId="2E59432D" w14:textId="77777777" w:rsidTr="00384226">
        <w:tc>
          <w:tcPr>
            <w:tcW w:w="7892" w:type="dxa"/>
          </w:tcPr>
          <w:p w14:paraId="6479C3CC" w14:textId="77777777" w:rsidR="00DE101D" w:rsidRPr="00FF5A76" w:rsidRDefault="00DE101D" w:rsidP="00ED1945">
            <w:pPr>
              <w:pStyle w:val="Geenafstand"/>
              <w:rPr>
                <w:szCs w:val="18"/>
              </w:rPr>
            </w:pPr>
            <w:r>
              <w:rPr>
                <w:szCs w:val="18"/>
              </w:rPr>
              <w:t>In te vullen door Inschrijver</w:t>
            </w:r>
          </w:p>
        </w:tc>
      </w:tr>
      <w:tr w:rsidR="00DE101D" w14:paraId="1D77C257" w14:textId="77777777" w:rsidTr="00384226">
        <w:tc>
          <w:tcPr>
            <w:tcW w:w="7892" w:type="dxa"/>
          </w:tcPr>
          <w:p w14:paraId="3172D590" w14:textId="77777777" w:rsidR="00DE101D" w:rsidRPr="00384226" w:rsidRDefault="00DE101D" w:rsidP="00ED1945">
            <w:pPr>
              <w:pStyle w:val="Geenafstand"/>
              <w:rPr>
                <w:b/>
                <w:bCs/>
                <w:szCs w:val="18"/>
              </w:rPr>
            </w:pPr>
            <w:r w:rsidRPr="00384226">
              <w:rPr>
                <w:b/>
                <w:bCs/>
                <w:szCs w:val="18"/>
              </w:rPr>
              <w:t>Restrictieve maatregel</w:t>
            </w:r>
          </w:p>
        </w:tc>
      </w:tr>
      <w:tr w:rsidR="00DE101D" w14:paraId="14E64232" w14:textId="77777777" w:rsidTr="00384226">
        <w:tc>
          <w:tcPr>
            <w:tcW w:w="7892" w:type="dxa"/>
          </w:tcPr>
          <w:p w14:paraId="166752F5" w14:textId="77777777" w:rsidR="00DE101D" w:rsidRDefault="00DE101D" w:rsidP="00ED1945">
            <w:pPr>
              <w:pStyle w:val="Geenafstand"/>
              <w:rPr>
                <w:szCs w:val="18"/>
              </w:rPr>
            </w:pPr>
            <w:r>
              <w:rPr>
                <w:szCs w:val="18"/>
              </w:rPr>
              <w:t>In te vullen door Inschrijver</w:t>
            </w:r>
          </w:p>
        </w:tc>
      </w:tr>
    </w:tbl>
    <w:p w14:paraId="60862CB0" w14:textId="77777777" w:rsidR="00DE101D" w:rsidRDefault="00DE101D" w:rsidP="00ED1945">
      <w:pPr>
        <w:pStyle w:val="Geenafstand"/>
        <w:rPr>
          <w:szCs w:val="18"/>
        </w:rPr>
      </w:pPr>
    </w:p>
    <w:p w14:paraId="166D4271" w14:textId="77777777" w:rsidR="00DE101D" w:rsidRDefault="00DE101D" w:rsidP="00ED1945">
      <w:pPr>
        <w:pStyle w:val="Geenafstand"/>
        <w:rPr>
          <w:szCs w:val="18"/>
        </w:rPr>
      </w:pPr>
    </w:p>
    <w:p w14:paraId="2BD7901C" w14:textId="6DF202B4" w:rsidR="00B93561" w:rsidRPr="002C6C3A" w:rsidRDefault="00B93561" w:rsidP="00ED1945">
      <w:pPr>
        <w:pStyle w:val="Geenafstand"/>
      </w:pPr>
    </w:p>
    <w:sectPr w:rsidR="00B93561" w:rsidRPr="002C6C3A" w:rsidSect="000777A3">
      <w:headerReference w:type="default" r:id="rId12"/>
      <w:footerReference w:type="default" r:id="rId13"/>
      <w:headerReference w:type="first" r:id="rId14"/>
      <w:footerReference w:type="first" r:id="rId15"/>
      <w:pgSz w:w="11906" w:h="16838" w:code="9"/>
      <w:pgMar w:top="1985" w:right="1841" w:bottom="1985" w:left="1985" w:header="1021" w:footer="72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7353BB" w14:textId="77777777" w:rsidR="001E2209" w:rsidRDefault="001E2209">
      <w:r>
        <w:separator/>
      </w:r>
    </w:p>
  </w:endnote>
  <w:endnote w:type="continuationSeparator" w:id="0">
    <w:p w14:paraId="3821E06C" w14:textId="77777777" w:rsidR="001E2209" w:rsidRDefault="001E22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ITC Officina Sans Book">
    <w:altName w:val="Century Gothic"/>
    <w:panose1 w:val="00000000000000000000"/>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36B6ED" w14:textId="29EF853B" w:rsidR="00E475B4" w:rsidRPr="002A7F21" w:rsidRDefault="00DC38BF" w:rsidP="002A7F21">
    <w:pPr>
      <w:pStyle w:val="Voettekst"/>
    </w:pPr>
    <w:r>
      <w:tab/>
    </w:r>
    <w:fldSimple w:instr=" FILENAME \* MERGEFORMAT ">
      <w:r w:rsidR="00EB1829">
        <w:rPr>
          <w:noProof/>
        </w:rPr>
        <w:t>Bijlage 7</w:t>
      </w:r>
      <w:r w:rsidR="00335F72">
        <w:rPr>
          <w:noProof/>
        </w:rPr>
        <w:t xml:space="preserve"> </w:t>
      </w:r>
      <w:r w:rsidR="00EB1829">
        <w:rPr>
          <w:noProof/>
        </w:rPr>
        <w:t>SLA en KPI's</w:t>
      </w:r>
    </w:fldSimple>
    <w:r w:rsidR="002A7F21">
      <w:rPr>
        <w:noProof/>
      </w:rPr>
      <mc:AlternateContent>
        <mc:Choice Requires="wps">
          <w:drawing>
            <wp:anchor distT="0" distB="0" distL="114300" distR="114300" simplePos="0" relativeHeight="251674112" behindDoc="0" locked="1" layoutInCell="0" allowOverlap="1" wp14:anchorId="79FFE533" wp14:editId="48D195C4">
              <wp:simplePos x="0" y="0"/>
              <wp:positionH relativeFrom="page">
                <wp:posOffset>263525</wp:posOffset>
              </wp:positionH>
              <wp:positionV relativeFrom="page">
                <wp:posOffset>9987915</wp:posOffset>
              </wp:positionV>
              <wp:extent cx="785495" cy="252095"/>
              <wp:effectExtent l="0" t="0" r="0" b="0"/>
              <wp:wrapThrough wrapText="bothSides">
                <wp:wrapPolygon edited="0">
                  <wp:start x="0" y="0"/>
                  <wp:lineTo x="0" y="19587"/>
                  <wp:lineTo x="20954" y="19587"/>
                  <wp:lineTo x="20954" y="0"/>
                  <wp:lineTo x="0" y="0"/>
                </wp:wrapPolygon>
              </wp:wrapThrough>
              <wp:docPr id="4" name="Tekstvak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785495" cy="252095"/>
                      </a:xfrm>
                      <a:prstGeom prst="rect">
                        <a:avLst/>
                      </a:prstGeom>
                      <a:noFill/>
                      <a:ln w="9525" cap="flat" cmpd="sng" algn="ctr">
                        <a:no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cmpd="sng" algn="ctr">
                            <a:solidFill>
                              <a:srgbClr val="000000"/>
                            </a:solidFill>
                            <a:prstDash val="solid"/>
                            <a:miter lim="800000"/>
                            <a:headEnd type="none" w="med" len="med"/>
                            <a:tailEnd type="none" w="med" len="med"/>
                          </a14:hiddenLine>
                        </a:ext>
                      </a:extLst>
                    </wps:spPr>
                    <wps:txbx>
                      <w:txbxContent>
                        <w:p w14:paraId="5FA98A14" w14:textId="77777777" w:rsidR="002A7F21" w:rsidRPr="004A66CE" w:rsidRDefault="002A7F21" w:rsidP="002A7F21">
                          <w:pPr>
                            <w:pStyle w:val="PaginaNr"/>
                          </w:pPr>
                          <w:r w:rsidRPr="004A66CE">
                            <w:t xml:space="preserve">pag. </w:t>
                          </w:r>
                          <w:r w:rsidRPr="004A66CE">
                            <w:fldChar w:fldCharType="begin"/>
                          </w:r>
                          <w:r w:rsidRPr="004A66CE">
                            <w:instrText xml:space="preserve"> PAGE  \* MERGEFORMAT </w:instrText>
                          </w:r>
                          <w:r w:rsidRPr="004A66CE">
                            <w:fldChar w:fldCharType="separate"/>
                          </w:r>
                          <w:r w:rsidR="00262B1E">
                            <w:rPr>
                              <w:noProof/>
                            </w:rPr>
                            <w:t>2</w:t>
                          </w:r>
                          <w:r w:rsidRPr="004A66CE">
                            <w:fldChar w:fldCharType="end"/>
                          </w:r>
                          <w:r w:rsidRPr="004A66CE">
                            <w:t xml:space="preserve"> van </w:t>
                          </w:r>
                          <w:fldSimple w:instr=" NUMPAGES   \* MERGEFORMAT ">
                            <w:r w:rsidR="00262B1E">
                              <w:rPr>
                                <w:noProof/>
                              </w:rPr>
                              <w:t>2</w:t>
                            </w:r>
                          </w:fldSimple>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FFE533" id="_x0000_t202" coordsize="21600,21600" o:spt="202" path="m,l,21600r21600,l21600,xe">
              <v:stroke joinstyle="miter"/>
              <v:path gradientshapeok="t" o:connecttype="rect"/>
            </v:shapetype>
            <v:shape id="Tekstvak 4" o:spid="_x0000_s1026" type="#_x0000_t202" style="position:absolute;margin-left:20.75pt;margin-top:786.45pt;width:61.85pt;height:19.85pt;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" o:allowincell="f" filled="f" stroked="f">
              <o:lock v:ext="edit" aspectratio="t"/>
              <v:textbox inset="1mm,0,1mm,0">
                <w:txbxContent>
                  <w:p w14:paraId="5FA98A14" w14:textId="77777777" w:rsidR="002A7F21" w:rsidRPr="004A66CE" w:rsidRDefault="002A7F21" w:rsidP="002A7F21">
                    <w:pPr>
                      <w:pStyle w:val="PaginaNr"/>
                    </w:pPr>
                    <w:r w:rsidRPr="004A66CE">
                      <w:t xml:space="preserve">pag. </w:t>
                    </w:r>
                    <w:r w:rsidRPr="004A66CE">
                      <w:fldChar w:fldCharType="begin"/>
                    </w:r>
                    <w:r w:rsidRPr="004A66CE">
                      <w:instrText xml:space="preserve"> PAGE  \* MERGEFORMAT </w:instrText>
                    </w:r>
                    <w:r w:rsidRPr="004A66CE">
                      <w:fldChar w:fldCharType="separate"/>
                    </w:r>
                    <w:r w:rsidR="00262B1E">
                      <w:rPr>
                        <w:noProof/>
                      </w:rPr>
                      <w:t>2</w:t>
                    </w:r>
                    <w:r w:rsidRPr="004A66CE">
                      <w:fldChar w:fldCharType="end"/>
                    </w:r>
                    <w:r w:rsidRPr="004A66CE">
                      <w:t xml:space="preserve"> van </w:t>
                    </w:r>
                    <w:fldSimple w:instr=" NUMPAGES   \* MERGEFORMAT ">
                      <w:r w:rsidR="00262B1E">
                        <w:rPr>
                          <w:noProof/>
                        </w:rPr>
                        <w:t>2</w:t>
                      </w:r>
                    </w:fldSimple>
                  </w:p>
                </w:txbxContent>
              </v:textbox>
              <w10:wrap type="through" anchorx="page" anchory="page"/>
              <w10:anchorlock/>
            </v:shape>
          </w:pict>
        </mc:Fallback>
      </mc:AlternateContent>
    </w:r>
    <w:r w:rsidR="00335F72">
      <w:rPr>
        <w:noProof/>
      </w:rPr>
      <w:t xml:space="preserve"> – Inhuur OOP vanaf schaal 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9F68A7" w14:textId="5201203C" w:rsidR="00E475B4" w:rsidRPr="00A315DF" w:rsidRDefault="00335F72" w:rsidP="00A315DF">
    <w:pPr>
      <w:pStyle w:val="Voettekst"/>
    </w:pPr>
    <w:r>
      <w:tab/>
    </w:r>
    <w:fldSimple w:instr=" FILENAME \* MERGEFORMAT ">
      <w:r w:rsidR="009A5384">
        <w:rPr>
          <w:noProof/>
        </w:rPr>
        <w:t>Bijlage 7 SLA en KPI's</w:t>
      </w:r>
    </w:fldSimple>
    <w:r w:rsidR="00A315DF">
      <w:rPr>
        <w:noProof/>
      </w:rPr>
      <mc:AlternateContent>
        <mc:Choice Requires="wps">
          <w:drawing>
            <wp:anchor distT="0" distB="0" distL="114300" distR="114300" simplePos="0" relativeHeight="251671040" behindDoc="0" locked="1" layoutInCell="0" allowOverlap="1" wp14:anchorId="2B178574" wp14:editId="7376D41B">
              <wp:simplePos x="0" y="0"/>
              <wp:positionH relativeFrom="leftMargin">
                <wp:align>right</wp:align>
              </wp:positionH>
              <wp:positionV relativeFrom="page">
                <wp:posOffset>9990455</wp:posOffset>
              </wp:positionV>
              <wp:extent cx="785495" cy="252095"/>
              <wp:effectExtent l="0" t="0" r="0" b="0"/>
              <wp:wrapSquare wrapText="largest"/>
              <wp:docPr id="12" name="Tekstvak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785495" cy="252095"/>
                      </a:xfrm>
                      <a:prstGeom prst="rect">
                        <a:avLst/>
                      </a:prstGeom>
                      <a:noFill/>
                      <a:ln w="9525" cap="flat" cmpd="sng" algn="ctr">
                        <a:no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cmpd="sng" algn="ctr">
                            <a:solidFill>
                              <a:srgbClr val="000000"/>
                            </a:solidFill>
                            <a:prstDash val="solid"/>
                            <a:miter lim="800000"/>
                            <a:headEnd type="none" w="med" len="med"/>
                            <a:tailEnd type="none" w="med" len="med"/>
                          </a14:hiddenLine>
                        </a:ext>
                      </a:extLst>
                    </wps:spPr>
                    <wps:txbx>
                      <w:txbxContent>
                        <w:p w14:paraId="0901F5B9" w14:textId="77777777" w:rsidR="00A315DF" w:rsidRPr="004A66CE" w:rsidRDefault="00A315DF" w:rsidP="00A315DF">
                          <w:pPr>
                            <w:pStyle w:val="PaginaNr"/>
                          </w:pPr>
                          <w:r w:rsidRPr="004A66CE">
                            <w:t xml:space="preserve">pag. </w:t>
                          </w:r>
                          <w:r w:rsidRPr="004A66CE">
                            <w:fldChar w:fldCharType="begin"/>
                          </w:r>
                          <w:r w:rsidRPr="004A66CE">
                            <w:instrText xml:space="preserve"> PAGE  \* MERGEFORMAT </w:instrText>
                          </w:r>
                          <w:r w:rsidRPr="004A66CE">
                            <w:fldChar w:fldCharType="separate"/>
                          </w:r>
                          <w:r w:rsidR="000263EB">
                            <w:rPr>
                              <w:noProof/>
                            </w:rPr>
                            <w:t>1</w:t>
                          </w:r>
                          <w:r w:rsidRPr="004A66CE">
                            <w:fldChar w:fldCharType="end"/>
                          </w:r>
                          <w:r w:rsidRPr="004A66CE">
                            <w:t xml:space="preserve"> van </w:t>
                          </w:r>
                          <w:fldSimple w:instr=" NUMPAGES   \* MERGEFORMAT ">
                            <w:r w:rsidR="000263EB">
                              <w:rPr>
                                <w:noProof/>
                              </w:rPr>
                              <w:t>1</w:t>
                            </w:r>
                          </w:fldSimple>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178574" id="_x0000_t202" coordsize="21600,21600" o:spt="202" path="m,l,21600r21600,l21600,xe">
              <v:stroke joinstyle="miter"/>
              <v:path gradientshapeok="t" o:connecttype="rect"/>
            </v:shapetype>
            <v:shape id="Tekstvak 12" o:spid="_x0000_s1027" type="#_x0000_t202" style="position:absolute;margin-left:10.65pt;margin-top:786.65pt;width:61.85pt;height:19.85pt;z-index:251671040;visibility:visible;mso-wrap-style:square;mso-width-percent:0;mso-height-percent:0;mso-wrap-distance-left:9pt;mso-wrap-distance-top:0;mso-wrap-distance-right:9pt;mso-wrap-distance-bottom:0;mso-position-horizontal:right;mso-position-horizontal-relative:lef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" o:allowincell="f" filled="f" stroked="f">
              <o:lock v:ext="edit" aspectratio="t"/>
              <v:textbox inset="1mm,0,1mm,0">
                <w:txbxContent>
                  <w:p w14:paraId="0901F5B9" w14:textId="77777777" w:rsidR="00A315DF" w:rsidRPr="004A66CE" w:rsidRDefault="00A315DF" w:rsidP="00A315DF">
                    <w:pPr>
                      <w:pStyle w:val="PaginaNr"/>
                    </w:pPr>
                    <w:r w:rsidRPr="004A66CE">
                      <w:t xml:space="preserve">pag. </w:t>
                    </w:r>
                    <w:r w:rsidRPr="004A66CE">
                      <w:fldChar w:fldCharType="begin"/>
                    </w:r>
                    <w:r w:rsidRPr="004A66CE">
                      <w:instrText xml:space="preserve"> PAGE  \* MERGEFORMAT </w:instrText>
                    </w:r>
                    <w:r w:rsidRPr="004A66CE">
                      <w:fldChar w:fldCharType="separate"/>
                    </w:r>
                    <w:r w:rsidR="000263EB">
                      <w:rPr>
                        <w:noProof/>
                      </w:rPr>
                      <w:t>1</w:t>
                    </w:r>
                    <w:r w:rsidRPr="004A66CE">
                      <w:fldChar w:fldCharType="end"/>
                    </w:r>
                    <w:r w:rsidRPr="004A66CE">
                      <w:t xml:space="preserve"> van </w:t>
                    </w:r>
                    <w:fldSimple w:instr=" NUMPAGES   \* MERGEFORMAT ">
                      <w:r w:rsidR="000263EB">
                        <w:rPr>
                          <w:noProof/>
                        </w:rPr>
                        <w:t>1</w:t>
                      </w:r>
                    </w:fldSimple>
                  </w:p>
                </w:txbxContent>
              </v:textbox>
              <w10:wrap type="square" side="largest" anchorx="margin" anchory="page"/>
              <w10:anchorlock/>
            </v:shape>
          </w:pict>
        </mc:Fallback>
      </mc:AlternateContent>
    </w:r>
    <w:r w:rsidR="009A5384">
      <w:t xml:space="preserve"> – Inhuur OOP vanaf schaal 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ABA656" w14:textId="77777777" w:rsidR="001E2209" w:rsidRDefault="001E2209">
      <w:r>
        <w:separator/>
      </w:r>
    </w:p>
  </w:footnote>
  <w:footnote w:type="continuationSeparator" w:id="0">
    <w:p w14:paraId="654690BD" w14:textId="77777777" w:rsidR="001E2209" w:rsidRDefault="001E22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E00D34" w14:textId="1EFE15E8" w:rsidR="00E475B4" w:rsidRPr="00C41ECF" w:rsidRDefault="00902F3A" w:rsidP="00C41ECF">
    <w:pPr>
      <w:pStyle w:val="Koptekst"/>
      <w:tabs>
        <w:tab w:val="left" w:pos="4536"/>
      </w:tabs>
    </w:pPr>
    <w:r>
      <w:rPr>
        <w:noProof/>
      </w:rPr>
      <w:drawing>
        <wp:anchor distT="0" distB="0" distL="114300" distR="114300" simplePos="0" relativeHeight="251679232" behindDoc="1" locked="0" layoutInCell="1" allowOverlap="1" wp14:anchorId="149B1876" wp14:editId="30457E26">
          <wp:simplePos x="0" y="0"/>
          <wp:positionH relativeFrom="column">
            <wp:posOffset>2968625</wp:posOffset>
          </wp:positionH>
          <wp:positionV relativeFrom="paragraph">
            <wp:posOffset>-411333</wp:posOffset>
          </wp:positionV>
          <wp:extent cx="2868029" cy="843782"/>
          <wp:effectExtent l="0" t="0" r="0" b="0"/>
          <wp:wrapThrough wrapText="bothSides">
            <wp:wrapPolygon edited="0">
              <wp:start x="0" y="0"/>
              <wp:lineTo x="0" y="20982"/>
              <wp:lineTo x="21380" y="20982"/>
              <wp:lineTo x="21380" y="0"/>
              <wp:lineTo x="0" y="0"/>
            </wp:wrapPolygon>
          </wp:wrapThrough>
          <wp:docPr id="1396965053" name="Afbeelding 1"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965053" name="Afbeelding 1" descr="Afbeelding met tekst, Lettertype, logo, Graphics&#10;&#10;Automatisch gegenereerde beschrijving"/>
                  <pic:cNvPicPr/>
                </pic:nvPicPr>
                <pic:blipFill>
                  <a:blip r:embed="rId1"/>
                  <a:stretch>
                    <a:fillRect/>
                  </a:stretch>
                </pic:blipFill>
                <pic:spPr>
                  <a:xfrm>
                    <a:off x="0" y="0"/>
                    <a:ext cx="2868029" cy="843782"/>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FA76D3" w14:textId="4152EF6E" w:rsidR="00E475B4" w:rsidRPr="00BA2588" w:rsidRDefault="00E475B4" w:rsidP="00C41ECF">
    <w:pPr>
      <w:pStyle w:val="Koptekst"/>
      <w:tabs>
        <w:tab w:val="left" w:pos="453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CAAB574"/>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ACA6F488"/>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EAD80FA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D3108D6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AFD070A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349492"/>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58B2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5FC99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7BEC0D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D854C4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8238AD"/>
    <w:multiLevelType w:val="multilevel"/>
    <w:tmpl w:val="F0DCEE8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bCs/>
        <w:color w:val="009FE3"/>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08763B8B"/>
    <w:multiLevelType w:val="multilevel"/>
    <w:tmpl w:val="AB50B6CC"/>
    <w:styleLink w:val="OpmaakprofielMetopsommingstekensLinks0cmVerkeerd-om05cm"/>
    <w:lvl w:ilvl="0">
      <w:numFmt w:val="bullet"/>
      <w:lvlText w:val="–"/>
      <w:lvlJc w:val="left"/>
      <w:pPr>
        <w:tabs>
          <w:tab w:val="num" w:pos="0"/>
        </w:tabs>
        <w:ind w:left="284" w:hanging="284"/>
      </w:pPr>
      <w:rPr>
        <w:rFonts w:ascii="ITC Officina Sans Book" w:hAnsi="ITC Officina Sans Book" w:hint="default"/>
      </w:rPr>
    </w:lvl>
    <w:lvl w:ilvl="1">
      <w:start w:val="1"/>
      <w:numFmt w:val="bullet"/>
      <w:lvlText w:val="–"/>
      <w:lvlJc w:val="left"/>
      <w:pPr>
        <w:tabs>
          <w:tab w:val="num" w:pos="284"/>
        </w:tabs>
        <w:ind w:left="567" w:hanging="283"/>
      </w:pPr>
      <w:rPr>
        <w:rFonts w:ascii="ITC Officina Sans Book" w:hAnsi="ITC Officina Sans Book"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5C5870"/>
    <w:multiLevelType w:val="multilevel"/>
    <w:tmpl w:val="F41A371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15:restartNumberingAfterBreak="0">
    <w:nsid w:val="2B300739"/>
    <w:multiLevelType w:val="hybridMultilevel"/>
    <w:tmpl w:val="0DFA8B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09C08BE"/>
    <w:multiLevelType w:val="multilevel"/>
    <w:tmpl w:val="8586F756"/>
    <w:lvl w:ilvl="0">
      <w:start w:val="1"/>
      <w:numFmt w:val="bullet"/>
      <w:lvlText w:val=""/>
      <w:lvlJc w:val="left"/>
      <w:pPr>
        <w:ind w:left="720" w:hanging="360"/>
      </w:pPr>
      <w:rPr>
        <w:rFonts w:ascii="Symbol" w:hAnsi="Symbol" w:hint="default"/>
      </w:rPr>
    </w:lvl>
    <w:lvl w:ilvl="1">
      <w:start w:val="1"/>
      <w:numFmt w:val="bullet"/>
      <w:lvlText w:val=""/>
      <w:lvlJc w:val="left"/>
      <w:pPr>
        <w:ind w:left="1152" w:hanging="432"/>
      </w:pPr>
      <w:rPr>
        <w:rFonts w:ascii="Symbol" w:hAnsi="Symbol" w:hint="default"/>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15:restartNumberingAfterBreak="0">
    <w:nsid w:val="342A726C"/>
    <w:multiLevelType w:val="multilevel"/>
    <w:tmpl w:val="72F0E80A"/>
    <w:styleLink w:val="OpmaakprofielMetopsommingstekensCourierNewLinks19cmVerkeerd-o1"/>
    <w:lvl w:ilvl="0">
      <w:numFmt w:val="bullet"/>
      <w:lvlText w:val="–"/>
      <w:lvlJc w:val="left"/>
      <w:pPr>
        <w:tabs>
          <w:tab w:val="num" w:pos="0"/>
        </w:tabs>
        <w:ind w:left="284" w:hanging="284"/>
      </w:pPr>
      <w:rPr>
        <w:rFonts w:ascii="ITC Officina Sans Book" w:hAnsi="ITC Officina Sans Book" w:hint="default"/>
      </w:rPr>
    </w:lvl>
    <w:lvl w:ilvl="1">
      <w:start w:val="1"/>
      <w:numFmt w:val="bullet"/>
      <w:lvlText w:val="–"/>
      <w:lvlJc w:val="left"/>
      <w:pPr>
        <w:tabs>
          <w:tab w:val="num" w:pos="0"/>
        </w:tabs>
        <w:ind w:left="851" w:hanging="567"/>
      </w:pPr>
      <w:rPr>
        <w:rFonts w:ascii="ITC Officina Sans Book" w:hAnsi="ITC Officina Sans Book" w:hint="default"/>
      </w:rPr>
    </w:lvl>
    <w:lvl w:ilvl="2">
      <w:start w:val="1"/>
      <w:numFmt w:val="bullet"/>
      <w:lvlText w:val="–"/>
      <w:lvlJc w:val="left"/>
      <w:pPr>
        <w:tabs>
          <w:tab w:val="num" w:pos="851"/>
        </w:tabs>
        <w:ind w:left="1134" w:hanging="567"/>
      </w:pPr>
      <w:rPr>
        <w:rFonts w:ascii="ITC Officina Sans Book" w:hAnsi="ITC Officina Sans Book" w:hint="default"/>
      </w:rPr>
    </w:lvl>
    <w:lvl w:ilvl="3">
      <w:start w:val="1"/>
      <w:numFmt w:val="bullet"/>
      <w:lvlText w:val=""/>
      <w:lvlJc w:val="left"/>
      <w:pPr>
        <w:tabs>
          <w:tab w:val="num" w:pos="1134"/>
        </w:tabs>
        <w:ind w:left="1418" w:hanging="284"/>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B296027"/>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3DAF20A6"/>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5035425"/>
    <w:multiLevelType w:val="multilevel"/>
    <w:tmpl w:val="7A56A0AC"/>
    <w:styleLink w:val="Huidigelijst1"/>
    <w:lvl w:ilvl="0">
      <w:numFmt w:val="bullet"/>
      <w:lvlText w:val="–"/>
      <w:lvlJc w:val="left"/>
      <w:pPr>
        <w:tabs>
          <w:tab w:val="num" w:pos="284"/>
        </w:tabs>
        <w:ind w:left="284" w:hanging="284"/>
      </w:pPr>
      <w:rPr>
        <w:rFonts w:ascii="ITC Officina Sans Book" w:eastAsia="Times New Roman" w:hAnsi="ITC Officina Sans Book" w:hint="default"/>
      </w:rPr>
    </w:lvl>
    <w:lvl w:ilvl="1">
      <w:start w:val="1"/>
      <w:numFmt w:val="bullet"/>
      <w:lvlText w:val="–"/>
      <w:lvlJc w:val="left"/>
      <w:pPr>
        <w:tabs>
          <w:tab w:val="num" w:pos="1440"/>
        </w:tabs>
        <w:ind w:left="1440" w:hanging="360"/>
      </w:pPr>
      <w:rPr>
        <w:rFonts w:ascii="ITC Officina Sans Book" w:hAnsi="ITC Officina Sans Book" w:hint="default"/>
      </w:rPr>
    </w:lvl>
    <w:lvl w:ilvl="2">
      <w:start w:val="1"/>
      <w:numFmt w:val="bullet"/>
      <w:lvlText w:val="–"/>
      <w:lvlJc w:val="left"/>
      <w:pPr>
        <w:tabs>
          <w:tab w:val="num" w:pos="2160"/>
        </w:tabs>
        <w:ind w:left="2160" w:hanging="360"/>
      </w:pPr>
      <w:rPr>
        <w:rFonts w:ascii="ITC Officina Sans Book" w:hAnsi="ITC Officina Sans Book" w:hint="default"/>
      </w:rPr>
    </w:lvl>
    <w:lvl w:ilvl="3">
      <w:start w:val="1"/>
      <w:numFmt w:val="bullet"/>
      <w:lvlText w:val="–"/>
      <w:lvlJc w:val="left"/>
      <w:pPr>
        <w:tabs>
          <w:tab w:val="num" w:pos="2880"/>
        </w:tabs>
        <w:ind w:left="2880" w:hanging="360"/>
      </w:pPr>
      <w:rPr>
        <w:rFonts w:ascii="ITC Officina Sans Book" w:hAnsi="ITC Officina Sans Book" w:hint="default"/>
      </w:rPr>
    </w:lvl>
    <w:lvl w:ilvl="4">
      <w:start w:val="1"/>
      <w:numFmt w:val="none"/>
      <w:lvlText w:val="%5"/>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701334D"/>
    <w:multiLevelType w:val="hybridMultilevel"/>
    <w:tmpl w:val="8EAE3D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78E555A"/>
    <w:multiLevelType w:val="multilevel"/>
    <w:tmpl w:val="4B76599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color w:val="009FE3"/>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520" w:hanging="2160"/>
      </w:pPr>
      <w:rPr>
        <w:rFonts w:hint="default"/>
        <w:b/>
      </w:rPr>
    </w:lvl>
  </w:abstractNum>
  <w:abstractNum w:abstractNumId="21" w15:restartNumberingAfterBreak="0">
    <w:nsid w:val="48F34BB7"/>
    <w:multiLevelType w:val="multilevel"/>
    <w:tmpl w:val="2932C304"/>
    <w:styleLink w:val="OpmaakprofielMetopsommingstekensCourierNewLinks19cmVerkeerd-o"/>
    <w:lvl w:ilvl="0">
      <w:numFmt w:val="bullet"/>
      <w:lvlText w:val="–"/>
      <w:lvlJc w:val="left"/>
      <w:pPr>
        <w:tabs>
          <w:tab w:val="num" w:pos="0"/>
        </w:tabs>
        <w:ind w:left="284" w:hanging="284"/>
      </w:pPr>
      <w:rPr>
        <w:rFonts w:ascii="ITC Officina Sans Book" w:hAnsi="ITC Officina Sans Book" w:hint="default"/>
      </w:rPr>
    </w:lvl>
    <w:lvl w:ilvl="1">
      <w:start w:val="1"/>
      <w:numFmt w:val="bullet"/>
      <w:lvlText w:val="–"/>
      <w:lvlJc w:val="left"/>
      <w:pPr>
        <w:tabs>
          <w:tab w:val="num" w:pos="0"/>
        </w:tabs>
        <w:ind w:left="851" w:hanging="567"/>
      </w:pPr>
      <w:rPr>
        <w:rFonts w:ascii="ITC Officina Sans Book" w:hAnsi="ITC Officina Sans Book" w:hint="default"/>
      </w:rPr>
    </w:lvl>
    <w:lvl w:ilvl="2">
      <w:start w:val="1"/>
      <w:numFmt w:val="bullet"/>
      <w:lvlText w:val="–"/>
      <w:lvlJc w:val="left"/>
      <w:pPr>
        <w:tabs>
          <w:tab w:val="num" w:pos="851"/>
        </w:tabs>
        <w:ind w:left="1134" w:hanging="567"/>
      </w:pPr>
      <w:rPr>
        <w:rFonts w:ascii="ITC Officina Sans Book" w:hAnsi="ITC Officina Sans Book"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E0549D0"/>
    <w:multiLevelType w:val="multilevel"/>
    <w:tmpl w:val="4A4C937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546603D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15A07DA"/>
    <w:multiLevelType w:val="multilevel"/>
    <w:tmpl w:val="C638E75E"/>
    <w:lvl w:ilvl="0">
      <w:start w:val="4"/>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5" w15:restartNumberingAfterBreak="0">
    <w:nsid w:val="61F70C60"/>
    <w:multiLevelType w:val="multilevel"/>
    <w:tmpl w:val="D57EC39E"/>
    <w:lvl w:ilvl="0">
      <w:start w:val="2"/>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6" w15:restartNumberingAfterBreak="0">
    <w:nsid w:val="6A9A550D"/>
    <w:multiLevelType w:val="multilevel"/>
    <w:tmpl w:val="F41A3714"/>
    <w:lvl w:ilvl="0">
      <w:start w:val="3"/>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7" w15:restartNumberingAfterBreak="0">
    <w:nsid w:val="70524B16"/>
    <w:multiLevelType w:val="hybridMultilevel"/>
    <w:tmpl w:val="867CA1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31D6791"/>
    <w:multiLevelType w:val="multilevel"/>
    <w:tmpl w:val="C3F40006"/>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B3D3766"/>
    <w:multiLevelType w:val="hybridMultilevel"/>
    <w:tmpl w:val="2142610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26129512">
    <w:abstractNumId w:val="9"/>
  </w:num>
  <w:num w:numId="2" w16cid:durableId="753357172">
    <w:abstractNumId w:val="7"/>
  </w:num>
  <w:num w:numId="3" w16cid:durableId="1405493565">
    <w:abstractNumId w:val="6"/>
  </w:num>
  <w:num w:numId="4" w16cid:durableId="620459982">
    <w:abstractNumId w:val="5"/>
  </w:num>
  <w:num w:numId="5" w16cid:durableId="1328512498">
    <w:abstractNumId w:val="4"/>
  </w:num>
  <w:num w:numId="6" w16cid:durableId="1226644043">
    <w:abstractNumId w:val="8"/>
  </w:num>
  <w:num w:numId="7" w16cid:durableId="313801293">
    <w:abstractNumId w:val="3"/>
  </w:num>
  <w:num w:numId="8" w16cid:durableId="1919514014">
    <w:abstractNumId w:val="1"/>
  </w:num>
  <w:num w:numId="9" w16cid:durableId="1332444231">
    <w:abstractNumId w:val="0"/>
  </w:num>
  <w:num w:numId="10" w16cid:durableId="1639139621">
    <w:abstractNumId w:val="9"/>
  </w:num>
  <w:num w:numId="11" w16cid:durableId="751045974">
    <w:abstractNumId w:val="7"/>
  </w:num>
  <w:num w:numId="12" w16cid:durableId="318194917">
    <w:abstractNumId w:val="6"/>
  </w:num>
  <w:num w:numId="13" w16cid:durableId="1974865110">
    <w:abstractNumId w:val="5"/>
  </w:num>
  <w:num w:numId="14" w16cid:durableId="760176386">
    <w:abstractNumId w:val="4"/>
  </w:num>
  <w:num w:numId="15" w16cid:durableId="823163758">
    <w:abstractNumId w:val="8"/>
  </w:num>
  <w:num w:numId="16" w16cid:durableId="970939120">
    <w:abstractNumId w:val="3"/>
  </w:num>
  <w:num w:numId="17" w16cid:durableId="645208855">
    <w:abstractNumId w:val="1"/>
  </w:num>
  <w:num w:numId="18" w16cid:durableId="1162310516">
    <w:abstractNumId w:val="0"/>
  </w:num>
  <w:num w:numId="19" w16cid:durableId="227109121">
    <w:abstractNumId w:val="8"/>
  </w:num>
  <w:num w:numId="20" w16cid:durableId="608051715">
    <w:abstractNumId w:val="3"/>
  </w:num>
  <w:num w:numId="21" w16cid:durableId="1464737992">
    <w:abstractNumId w:val="1"/>
  </w:num>
  <w:num w:numId="22" w16cid:durableId="1929192488">
    <w:abstractNumId w:val="0"/>
  </w:num>
  <w:num w:numId="23" w16cid:durableId="1007096096">
    <w:abstractNumId w:val="9"/>
  </w:num>
  <w:num w:numId="24" w16cid:durableId="1037507300">
    <w:abstractNumId w:val="7"/>
  </w:num>
  <w:num w:numId="25" w16cid:durableId="1813711108">
    <w:abstractNumId w:val="6"/>
  </w:num>
  <w:num w:numId="26" w16cid:durableId="41567138">
    <w:abstractNumId w:val="4"/>
  </w:num>
  <w:num w:numId="27" w16cid:durableId="1214317213">
    <w:abstractNumId w:val="8"/>
  </w:num>
  <w:num w:numId="28" w16cid:durableId="1342855063">
    <w:abstractNumId w:val="21"/>
  </w:num>
  <w:num w:numId="29" w16cid:durableId="1419446621">
    <w:abstractNumId w:val="15"/>
  </w:num>
  <w:num w:numId="30" w16cid:durableId="1425955339">
    <w:abstractNumId w:val="18"/>
  </w:num>
  <w:num w:numId="31" w16cid:durableId="200241046">
    <w:abstractNumId w:val="11"/>
  </w:num>
  <w:num w:numId="32" w16cid:durableId="209459049">
    <w:abstractNumId w:val="23"/>
  </w:num>
  <w:num w:numId="33" w16cid:durableId="725954136">
    <w:abstractNumId w:val="17"/>
  </w:num>
  <w:num w:numId="34" w16cid:durableId="345911944">
    <w:abstractNumId w:val="16"/>
  </w:num>
  <w:num w:numId="35" w16cid:durableId="1644579475">
    <w:abstractNumId w:val="2"/>
  </w:num>
  <w:num w:numId="36" w16cid:durableId="1009989887">
    <w:abstractNumId w:val="20"/>
  </w:num>
  <w:num w:numId="37" w16cid:durableId="1462650391">
    <w:abstractNumId w:val="13"/>
  </w:num>
  <w:num w:numId="38" w16cid:durableId="2030443168">
    <w:abstractNumId w:val="29"/>
  </w:num>
  <w:num w:numId="39" w16cid:durableId="1825201947">
    <w:abstractNumId w:val="19"/>
  </w:num>
  <w:num w:numId="40" w16cid:durableId="1860197668">
    <w:abstractNumId w:val="27"/>
  </w:num>
  <w:num w:numId="41" w16cid:durableId="1996757135">
    <w:abstractNumId w:val="28"/>
  </w:num>
  <w:num w:numId="42" w16cid:durableId="48963587">
    <w:abstractNumId w:val="14"/>
  </w:num>
  <w:num w:numId="43" w16cid:durableId="992022974">
    <w:abstractNumId w:val="22"/>
  </w:num>
  <w:num w:numId="44" w16cid:durableId="9455955">
    <w:abstractNumId w:val="25"/>
  </w:num>
  <w:num w:numId="45" w16cid:durableId="936793659">
    <w:abstractNumId w:val="12"/>
  </w:num>
  <w:num w:numId="46" w16cid:durableId="570045728">
    <w:abstractNumId w:val="26"/>
  </w:num>
  <w:num w:numId="47" w16cid:durableId="1268464174">
    <w:abstractNumId w:val="24"/>
  </w:num>
  <w:num w:numId="48" w16cid:durableId="883954147">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136"/>
  <w:displayHorizontalDrawingGridEvery w:val="0"/>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32"/>
    <w:rsid w:val="000121E9"/>
    <w:rsid w:val="000248D1"/>
    <w:rsid w:val="000263EB"/>
    <w:rsid w:val="000458F5"/>
    <w:rsid w:val="000777A3"/>
    <w:rsid w:val="000867D1"/>
    <w:rsid w:val="000A32C5"/>
    <w:rsid w:val="000A4E5E"/>
    <w:rsid w:val="000D524E"/>
    <w:rsid w:val="0011325C"/>
    <w:rsid w:val="00140EC2"/>
    <w:rsid w:val="0014239D"/>
    <w:rsid w:val="00145C33"/>
    <w:rsid w:val="00151085"/>
    <w:rsid w:val="00151CF3"/>
    <w:rsid w:val="00177B90"/>
    <w:rsid w:val="00182C08"/>
    <w:rsid w:val="001A2324"/>
    <w:rsid w:val="001B5F73"/>
    <w:rsid w:val="001C1393"/>
    <w:rsid w:val="001C2A7B"/>
    <w:rsid w:val="001D573C"/>
    <w:rsid w:val="001E2209"/>
    <w:rsid w:val="002455A7"/>
    <w:rsid w:val="00250965"/>
    <w:rsid w:val="00256A25"/>
    <w:rsid w:val="00262A6D"/>
    <w:rsid w:val="00262B1E"/>
    <w:rsid w:val="00281956"/>
    <w:rsid w:val="002A4457"/>
    <w:rsid w:val="002A4DA0"/>
    <w:rsid w:val="002A7F21"/>
    <w:rsid w:val="002C6C3A"/>
    <w:rsid w:val="002D7659"/>
    <w:rsid w:val="002E32C4"/>
    <w:rsid w:val="00305B1F"/>
    <w:rsid w:val="00312B5A"/>
    <w:rsid w:val="00323462"/>
    <w:rsid w:val="00333B11"/>
    <w:rsid w:val="00335F72"/>
    <w:rsid w:val="00372A3C"/>
    <w:rsid w:val="00384226"/>
    <w:rsid w:val="003B01B0"/>
    <w:rsid w:val="003C48A3"/>
    <w:rsid w:val="003D577F"/>
    <w:rsid w:val="003F5841"/>
    <w:rsid w:val="003F6869"/>
    <w:rsid w:val="00402D96"/>
    <w:rsid w:val="00404B3F"/>
    <w:rsid w:val="0041430C"/>
    <w:rsid w:val="00416267"/>
    <w:rsid w:val="00423B0A"/>
    <w:rsid w:val="0042705E"/>
    <w:rsid w:val="00442062"/>
    <w:rsid w:val="004551E3"/>
    <w:rsid w:val="00455848"/>
    <w:rsid w:val="004769D6"/>
    <w:rsid w:val="00493624"/>
    <w:rsid w:val="00493A3A"/>
    <w:rsid w:val="004A3E08"/>
    <w:rsid w:val="004A66CE"/>
    <w:rsid w:val="004A68F3"/>
    <w:rsid w:val="004E2066"/>
    <w:rsid w:val="004E6121"/>
    <w:rsid w:val="004F1637"/>
    <w:rsid w:val="00504AD9"/>
    <w:rsid w:val="00505FBB"/>
    <w:rsid w:val="005418BB"/>
    <w:rsid w:val="00566014"/>
    <w:rsid w:val="00582A9B"/>
    <w:rsid w:val="00594C77"/>
    <w:rsid w:val="005C12CF"/>
    <w:rsid w:val="005C57CF"/>
    <w:rsid w:val="005C7A00"/>
    <w:rsid w:val="005D3090"/>
    <w:rsid w:val="005F1A11"/>
    <w:rsid w:val="006205DA"/>
    <w:rsid w:val="00635E3B"/>
    <w:rsid w:val="0066074D"/>
    <w:rsid w:val="006800F8"/>
    <w:rsid w:val="00684927"/>
    <w:rsid w:val="006A5649"/>
    <w:rsid w:val="006C3436"/>
    <w:rsid w:val="006C5A7D"/>
    <w:rsid w:val="006C7D2C"/>
    <w:rsid w:val="00712FED"/>
    <w:rsid w:val="00721067"/>
    <w:rsid w:val="0073317A"/>
    <w:rsid w:val="00753A03"/>
    <w:rsid w:val="00764884"/>
    <w:rsid w:val="007A07F3"/>
    <w:rsid w:val="007C2189"/>
    <w:rsid w:val="007C3FA9"/>
    <w:rsid w:val="0081071E"/>
    <w:rsid w:val="00811B29"/>
    <w:rsid w:val="008159FE"/>
    <w:rsid w:val="00853D6E"/>
    <w:rsid w:val="00874D85"/>
    <w:rsid w:val="00886F6F"/>
    <w:rsid w:val="008B110F"/>
    <w:rsid w:val="008B26C8"/>
    <w:rsid w:val="008B3F6E"/>
    <w:rsid w:val="008E0D0E"/>
    <w:rsid w:val="008E1179"/>
    <w:rsid w:val="008E3BC9"/>
    <w:rsid w:val="008E4B8B"/>
    <w:rsid w:val="00902F3A"/>
    <w:rsid w:val="00924C04"/>
    <w:rsid w:val="00940E06"/>
    <w:rsid w:val="00952B54"/>
    <w:rsid w:val="00954A1A"/>
    <w:rsid w:val="00955A95"/>
    <w:rsid w:val="00967636"/>
    <w:rsid w:val="009822AD"/>
    <w:rsid w:val="00992632"/>
    <w:rsid w:val="009A5384"/>
    <w:rsid w:val="009B419F"/>
    <w:rsid w:val="00A1637A"/>
    <w:rsid w:val="00A20DBE"/>
    <w:rsid w:val="00A315DF"/>
    <w:rsid w:val="00A75461"/>
    <w:rsid w:val="00A900E2"/>
    <w:rsid w:val="00A93661"/>
    <w:rsid w:val="00A957E5"/>
    <w:rsid w:val="00A96214"/>
    <w:rsid w:val="00AA5B14"/>
    <w:rsid w:val="00AC682E"/>
    <w:rsid w:val="00AE4B51"/>
    <w:rsid w:val="00AF4C65"/>
    <w:rsid w:val="00B20151"/>
    <w:rsid w:val="00B56AA1"/>
    <w:rsid w:val="00B652DC"/>
    <w:rsid w:val="00B725CA"/>
    <w:rsid w:val="00B80FF1"/>
    <w:rsid w:val="00B93561"/>
    <w:rsid w:val="00B9621F"/>
    <w:rsid w:val="00BA2588"/>
    <w:rsid w:val="00BB79E2"/>
    <w:rsid w:val="00BC5677"/>
    <w:rsid w:val="00BC7200"/>
    <w:rsid w:val="00BD2412"/>
    <w:rsid w:val="00BD325C"/>
    <w:rsid w:val="00BE0F34"/>
    <w:rsid w:val="00BF11C4"/>
    <w:rsid w:val="00BF5D5E"/>
    <w:rsid w:val="00C25AB3"/>
    <w:rsid w:val="00C41ECF"/>
    <w:rsid w:val="00C452B1"/>
    <w:rsid w:val="00C75499"/>
    <w:rsid w:val="00C75F01"/>
    <w:rsid w:val="00C9213D"/>
    <w:rsid w:val="00C94E0A"/>
    <w:rsid w:val="00C96C1B"/>
    <w:rsid w:val="00CA5729"/>
    <w:rsid w:val="00CB0033"/>
    <w:rsid w:val="00CC7A05"/>
    <w:rsid w:val="00CD2673"/>
    <w:rsid w:val="00CE3964"/>
    <w:rsid w:val="00CE7379"/>
    <w:rsid w:val="00CF0CEF"/>
    <w:rsid w:val="00CF124B"/>
    <w:rsid w:val="00D03167"/>
    <w:rsid w:val="00D23DE7"/>
    <w:rsid w:val="00D34C57"/>
    <w:rsid w:val="00D72467"/>
    <w:rsid w:val="00D73E7B"/>
    <w:rsid w:val="00DC38BF"/>
    <w:rsid w:val="00DE101D"/>
    <w:rsid w:val="00DE1842"/>
    <w:rsid w:val="00DF5753"/>
    <w:rsid w:val="00E008DF"/>
    <w:rsid w:val="00E4742F"/>
    <w:rsid w:val="00E475B4"/>
    <w:rsid w:val="00E664FA"/>
    <w:rsid w:val="00E87628"/>
    <w:rsid w:val="00E92F87"/>
    <w:rsid w:val="00E9565B"/>
    <w:rsid w:val="00EB1829"/>
    <w:rsid w:val="00EC0304"/>
    <w:rsid w:val="00ED1945"/>
    <w:rsid w:val="00EE2907"/>
    <w:rsid w:val="00EF694A"/>
    <w:rsid w:val="00F03A0F"/>
    <w:rsid w:val="00F0694F"/>
    <w:rsid w:val="00F11210"/>
    <w:rsid w:val="00F30421"/>
    <w:rsid w:val="00F373CE"/>
    <w:rsid w:val="00F55935"/>
    <w:rsid w:val="00F5621F"/>
    <w:rsid w:val="00F97DED"/>
    <w:rsid w:val="00FF46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CE408A"/>
  <w14:defaultImageDpi w14:val="0"/>
  <w15:docId w15:val="{2D3E4846-7379-479B-914B-C7252B434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nl-NL" w:eastAsia="nl-NL"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99"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92632"/>
    <w:pPr>
      <w:spacing w:after="160" w:line="259" w:lineRule="auto"/>
    </w:pPr>
    <w:rPr>
      <w:rFonts w:asciiTheme="minorHAnsi" w:eastAsiaTheme="minorHAnsi" w:hAnsiTheme="minorHAnsi" w:cstheme="minorBidi"/>
      <w:lang w:eastAsia="en-US"/>
    </w:rPr>
  </w:style>
  <w:style w:type="paragraph" w:styleId="Kop1">
    <w:name w:val="heading 1"/>
    <w:basedOn w:val="Standaard"/>
    <w:next w:val="Standaard"/>
    <w:link w:val="Kop1Char"/>
    <w:uiPriority w:val="9"/>
    <w:qFormat/>
    <w:rsid w:val="00BA2588"/>
    <w:pPr>
      <w:keepNext/>
      <w:pageBreakBefore/>
      <w:spacing w:after="720" w:line="320" w:lineRule="atLeast"/>
      <w:outlineLvl w:val="0"/>
    </w:pPr>
    <w:rPr>
      <w:b/>
      <w:sz w:val="28"/>
      <w:szCs w:val="28"/>
    </w:rPr>
  </w:style>
  <w:style w:type="paragraph" w:styleId="Kop2">
    <w:name w:val="heading 2"/>
    <w:basedOn w:val="Standaard"/>
    <w:next w:val="Standaard"/>
    <w:link w:val="Kop2Char"/>
    <w:uiPriority w:val="9"/>
    <w:qFormat/>
    <w:rsid w:val="00BA2588"/>
    <w:pPr>
      <w:keepNext/>
      <w:spacing w:before="480" w:after="240"/>
      <w:outlineLvl w:val="1"/>
    </w:pPr>
    <w:rPr>
      <w:b/>
      <w:szCs w:val="24"/>
    </w:rPr>
  </w:style>
  <w:style w:type="paragraph" w:styleId="Kop3">
    <w:name w:val="heading 3"/>
    <w:basedOn w:val="Standaard"/>
    <w:next w:val="Standaard"/>
    <w:link w:val="Kop3Char"/>
    <w:uiPriority w:val="9"/>
    <w:qFormat/>
    <w:rsid w:val="00BA2588"/>
    <w:pPr>
      <w:keepNext/>
      <w:spacing w:before="240" w:after="100" w:afterAutospacing="1"/>
      <w:outlineLvl w:val="2"/>
    </w:pPr>
    <w:rPr>
      <w:b/>
    </w:rPr>
  </w:style>
  <w:style w:type="paragraph" w:styleId="Kop4">
    <w:name w:val="heading 4"/>
    <w:basedOn w:val="Standaard"/>
    <w:next w:val="Standaard"/>
    <w:link w:val="Kop4Char"/>
    <w:uiPriority w:val="9"/>
    <w:rsid w:val="00BA2588"/>
    <w:pPr>
      <w:keepNext/>
      <w:spacing w:before="240" w:after="100" w:afterAutospacing="1"/>
      <w:outlineLvl w:val="3"/>
    </w:pPr>
    <w:rPr>
      <w:i/>
    </w:rPr>
  </w:style>
  <w:style w:type="paragraph" w:styleId="Kop5">
    <w:name w:val="heading 5"/>
    <w:basedOn w:val="Standaard"/>
    <w:next w:val="Standaard"/>
    <w:link w:val="Kop5Char"/>
    <w:uiPriority w:val="9"/>
    <w:semiHidden/>
    <w:unhideWhenUsed/>
    <w:rsid w:val="00BA2588"/>
    <w:pPr>
      <w:keepNext/>
      <w:keepLines/>
      <w:spacing w:before="200"/>
      <w:outlineLvl w:val="4"/>
    </w:pPr>
    <w:rPr>
      <w:color w:val="243F60"/>
    </w:rPr>
  </w:style>
  <w:style w:type="paragraph" w:styleId="Kop6">
    <w:name w:val="heading 6"/>
    <w:basedOn w:val="Standaard"/>
    <w:next w:val="Standaard"/>
    <w:link w:val="Kop6Char"/>
    <w:uiPriority w:val="9"/>
    <w:semiHidden/>
    <w:unhideWhenUsed/>
    <w:rsid w:val="00BA2588"/>
    <w:pPr>
      <w:keepNext/>
      <w:keepLines/>
      <w:spacing w:before="200"/>
      <w:outlineLvl w:val="5"/>
    </w:pPr>
    <w:rPr>
      <w:i/>
      <w:iCs/>
      <w:color w:val="243F60"/>
    </w:rPr>
  </w:style>
  <w:style w:type="paragraph" w:styleId="Kop7">
    <w:name w:val="heading 7"/>
    <w:basedOn w:val="Standaard"/>
    <w:next w:val="Standaard"/>
    <w:link w:val="Kop7Char"/>
    <w:uiPriority w:val="9"/>
    <w:unhideWhenUsed/>
    <w:rsid w:val="00BA2588"/>
    <w:pPr>
      <w:keepNext/>
      <w:keepLines/>
      <w:spacing w:before="200"/>
      <w:outlineLvl w:val="6"/>
    </w:pPr>
    <w:rPr>
      <w:i/>
      <w:iCs/>
      <w:color w:val="404040"/>
    </w:rPr>
  </w:style>
  <w:style w:type="paragraph" w:styleId="Kop8">
    <w:name w:val="heading 8"/>
    <w:basedOn w:val="Standaard"/>
    <w:next w:val="Standaard"/>
    <w:link w:val="Kop8Char"/>
    <w:uiPriority w:val="9"/>
    <w:semiHidden/>
    <w:unhideWhenUsed/>
    <w:rsid w:val="00BA2588"/>
    <w:pPr>
      <w:keepNext/>
      <w:keepLines/>
      <w:spacing w:before="200"/>
      <w:outlineLvl w:val="7"/>
    </w:pPr>
    <w:rPr>
      <w:color w:val="404040"/>
    </w:rPr>
  </w:style>
  <w:style w:type="paragraph" w:styleId="Kop9">
    <w:name w:val="heading 9"/>
    <w:basedOn w:val="Standaard"/>
    <w:next w:val="Standaard"/>
    <w:link w:val="Kop9Char"/>
    <w:uiPriority w:val="9"/>
    <w:unhideWhenUsed/>
    <w:rsid w:val="00BA2588"/>
    <w:pPr>
      <w:keepNext/>
      <w:keepLines/>
      <w:spacing w:before="200"/>
      <w:outlineLvl w:val="8"/>
    </w:pPr>
    <w:rPr>
      <w:i/>
      <w:iCs/>
      <w:color w:val="4040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sid w:val="00BA2588"/>
    <w:rPr>
      <w:rFonts w:ascii="Verdana" w:hAnsi="Verdana"/>
      <w:b/>
      <w:sz w:val="28"/>
      <w:szCs w:val="28"/>
    </w:rPr>
  </w:style>
  <w:style w:type="character" w:customStyle="1" w:styleId="Kop2Char">
    <w:name w:val="Kop 2 Char"/>
    <w:basedOn w:val="Standaardalinea-lettertype"/>
    <w:link w:val="Kop2"/>
    <w:uiPriority w:val="99"/>
    <w:locked/>
    <w:rsid w:val="00BA2588"/>
    <w:rPr>
      <w:rFonts w:ascii="Verdana" w:hAnsi="Verdana" w:cs="Times New Roman"/>
      <w:b/>
      <w:sz w:val="24"/>
    </w:rPr>
  </w:style>
  <w:style w:type="character" w:customStyle="1" w:styleId="Kop3Char">
    <w:name w:val="Kop 3 Char"/>
    <w:basedOn w:val="Standaardalinea-lettertype"/>
    <w:link w:val="Kop3"/>
    <w:uiPriority w:val="9"/>
    <w:locked/>
    <w:rsid w:val="00BA2588"/>
    <w:rPr>
      <w:rFonts w:ascii="Verdana" w:hAnsi="Verdana" w:cs="Times New Roman"/>
      <w:b/>
      <w:sz w:val="20"/>
    </w:rPr>
  </w:style>
  <w:style w:type="character" w:customStyle="1" w:styleId="Kop4Char">
    <w:name w:val="Kop 4 Char"/>
    <w:basedOn w:val="Standaardalinea-lettertype"/>
    <w:link w:val="Kop4"/>
    <w:uiPriority w:val="9"/>
    <w:locked/>
    <w:rsid w:val="00BA2588"/>
    <w:rPr>
      <w:rFonts w:ascii="Verdana" w:hAnsi="Verdana" w:cs="Times New Roman"/>
      <w:i/>
      <w:sz w:val="20"/>
    </w:rPr>
  </w:style>
  <w:style w:type="character" w:customStyle="1" w:styleId="Kop5Char">
    <w:name w:val="Kop 5 Char"/>
    <w:basedOn w:val="Standaardalinea-lettertype"/>
    <w:link w:val="Kop5"/>
    <w:uiPriority w:val="9"/>
    <w:semiHidden/>
    <w:locked/>
    <w:rsid w:val="00BA2588"/>
    <w:rPr>
      <w:rFonts w:ascii="Verdana" w:hAnsi="Verdana" w:cs="Times New Roman"/>
      <w:color w:val="243F60"/>
      <w:sz w:val="20"/>
    </w:rPr>
  </w:style>
  <w:style w:type="character" w:customStyle="1" w:styleId="Kop6Char">
    <w:name w:val="Kop 6 Char"/>
    <w:basedOn w:val="Standaardalinea-lettertype"/>
    <w:link w:val="Kop6"/>
    <w:uiPriority w:val="9"/>
    <w:semiHidden/>
    <w:locked/>
    <w:rsid w:val="00BA2588"/>
    <w:rPr>
      <w:rFonts w:ascii="Verdana" w:hAnsi="Verdana" w:cs="Times New Roman"/>
      <w:i/>
      <w:color w:val="243F60"/>
      <w:sz w:val="20"/>
    </w:rPr>
  </w:style>
  <w:style w:type="character" w:customStyle="1" w:styleId="Kop7Char">
    <w:name w:val="Kop 7 Char"/>
    <w:basedOn w:val="Standaardalinea-lettertype"/>
    <w:link w:val="Kop7"/>
    <w:uiPriority w:val="9"/>
    <w:locked/>
    <w:rsid w:val="00BA2588"/>
    <w:rPr>
      <w:rFonts w:ascii="Verdana" w:hAnsi="Verdana" w:cs="Times New Roman"/>
      <w:i/>
      <w:color w:val="404040"/>
      <w:sz w:val="20"/>
    </w:rPr>
  </w:style>
  <w:style w:type="character" w:customStyle="1" w:styleId="Kop8Char">
    <w:name w:val="Kop 8 Char"/>
    <w:basedOn w:val="Standaardalinea-lettertype"/>
    <w:link w:val="Kop8"/>
    <w:uiPriority w:val="9"/>
    <w:semiHidden/>
    <w:locked/>
    <w:rsid w:val="00BA2588"/>
    <w:rPr>
      <w:rFonts w:ascii="Verdana" w:hAnsi="Verdana" w:cs="Times New Roman"/>
      <w:color w:val="404040"/>
      <w:sz w:val="20"/>
    </w:rPr>
  </w:style>
  <w:style w:type="character" w:customStyle="1" w:styleId="Kop9Char">
    <w:name w:val="Kop 9 Char"/>
    <w:basedOn w:val="Standaardalinea-lettertype"/>
    <w:link w:val="Kop9"/>
    <w:uiPriority w:val="9"/>
    <w:locked/>
    <w:rsid w:val="00BA2588"/>
    <w:rPr>
      <w:rFonts w:ascii="Verdana" w:hAnsi="Verdana" w:cs="Times New Roman"/>
      <w:i/>
      <w:color w:val="404040"/>
      <w:sz w:val="20"/>
    </w:rPr>
  </w:style>
  <w:style w:type="paragraph" w:customStyle="1" w:styleId="Aanhefbrief">
    <w:name w:val="Aanhef brief"/>
    <w:basedOn w:val="Standaard"/>
    <w:rsid w:val="00BA2588"/>
  </w:style>
  <w:style w:type="paragraph" w:customStyle="1" w:styleId="BijlageenCC">
    <w:name w:val="Bijlage en CC"/>
    <w:basedOn w:val="PaginaNr"/>
    <w:qFormat/>
    <w:rsid w:val="00BA2588"/>
  </w:style>
  <w:style w:type="character" w:styleId="Hyperlink">
    <w:name w:val="Hyperlink"/>
    <w:basedOn w:val="Standaardalinea-lettertype"/>
    <w:uiPriority w:val="99"/>
    <w:rsid w:val="00BA2588"/>
    <w:rPr>
      <w:rFonts w:ascii="Verdana" w:hAnsi="Verdana" w:cs="Times New Roman"/>
      <w:color w:val="0000FF"/>
      <w:sz w:val="18"/>
      <w:u w:val="single"/>
    </w:rPr>
  </w:style>
  <w:style w:type="paragraph" w:styleId="Koptekst">
    <w:name w:val="header"/>
    <w:basedOn w:val="Standaard"/>
    <w:link w:val="KoptekstChar"/>
    <w:uiPriority w:val="99"/>
    <w:rsid w:val="00BA2588"/>
  </w:style>
  <w:style w:type="character" w:customStyle="1" w:styleId="KoptekstChar">
    <w:name w:val="Koptekst Char"/>
    <w:basedOn w:val="Standaardalinea-lettertype"/>
    <w:link w:val="Koptekst"/>
    <w:uiPriority w:val="99"/>
    <w:locked/>
    <w:rsid w:val="00BA2588"/>
    <w:rPr>
      <w:rFonts w:ascii="Verdana" w:hAnsi="Verdana" w:cs="Times New Roman"/>
      <w:sz w:val="20"/>
    </w:rPr>
  </w:style>
  <w:style w:type="paragraph" w:customStyle="1" w:styleId="Laatstopgeslagendoor">
    <w:name w:val="Laatst opgeslagen door"/>
    <w:rsid w:val="00BA2588"/>
    <w:pPr>
      <w:spacing w:after="0" w:line="240" w:lineRule="auto"/>
    </w:pPr>
    <w:rPr>
      <w:rFonts w:ascii="Verdana" w:hAnsi="Verdana"/>
      <w:sz w:val="18"/>
      <w:szCs w:val="20"/>
    </w:rPr>
  </w:style>
  <w:style w:type="paragraph" w:customStyle="1" w:styleId="Ondertekening">
    <w:name w:val="Ondertekening"/>
    <w:basedOn w:val="Standaard"/>
    <w:rsid w:val="00BA2588"/>
  </w:style>
  <w:style w:type="character" w:styleId="Paginanummer">
    <w:name w:val="page number"/>
    <w:basedOn w:val="Standaardalinea-lettertype"/>
    <w:uiPriority w:val="99"/>
    <w:rsid w:val="00BA2588"/>
    <w:rPr>
      <w:rFonts w:ascii="ITC Officina Sans Book" w:hAnsi="ITC Officina Sans Book" w:cs="Times New Roman"/>
      <w:sz w:val="16"/>
    </w:rPr>
  </w:style>
  <w:style w:type="paragraph" w:customStyle="1" w:styleId="Referentiekop">
    <w:name w:val="Referentiekop"/>
    <w:basedOn w:val="Standaard"/>
    <w:rsid w:val="00BA2588"/>
  </w:style>
  <w:style w:type="table" w:styleId="Tabelraster">
    <w:name w:val="Table Grid"/>
    <w:basedOn w:val="Standaardtabel"/>
    <w:uiPriority w:val="39"/>
    <w:rsid w:val="00BA2588"/>
    <w:pPr>
      <w:tabs>
        <w:tab w:val="left" w:pos="284"/>
        <w:tab w:val="left" w:pos="567"/>
        <w:tab w:val="left" w:pos="851"/>
      </w:tabs>
      <w:spacing w:after="0" w:line="280" w:lineRule="atLeast"/>
    </w:pPr>
    <w:rPr>
      <w:rFonts w:ascii="ITC Officina Sans Book" w:hAnsi="ITC Officina Sans Book"/>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thema">
    <w:name w:val="Table Theme"/>
    <w:basedOn w:val="Standaardtabel"/>
    <w:uiPriority w:val="99"/>
    <w:rsid w:val="00BA2588"/>
    <w:pPr>
      <w:tabs>
        <w:tab w:val="left" w:pos="284"/>
        <w:tab w:val="left" w:pos="567"/>
        <w:tab w:val="left" w:pos="851"/>
      </w:tabs>
      <w:spacing w:after="0" w:line="280" w:lineRule="atLeast"/>
    </w:pPr>
    <w:rPr>
      <w:rFonts w:ascii="ITC Officina Sans Book" w:hAnsi="ITC Officina Sans Book"/>
      <w:sz w:val="20"/>
      <w:szCs w:val="20"/>
    </w:rPr>
    <w:tblPr/>
  </w:style>
  <w:style w:type="paragraph" w:styleId="Voettekst">
    <w:name w:val="footer"/>
    <w:basedOn w:val="Standaard"/>
    <w:link w:val="VoettekstChar"/>
    <w:uiPriority w:val="99"/>
    <w:rsid w:val="00BA2588"/>
    <w:pPr>
      <w:tabs>
        <w:tab w:val="center" w:pos="3969"/>
        <w:tab w:val="right" w:pos="7938"/>
      </w:tabs>
    </w:pPr>
    <w:rPr>
      <w:sz w:val="16"/>
    </w:rPr>
  </w:style>
  <w:style w:type="character" w:customStyle="1" w:styleId="VoettekstChar">
    <w:name w:val="Voettekst Char"/>
    <w:basedOn w:val="Standaardalinea-lettertype"/>
    <w:link w:val="Voettekst"/>
    <w:uiPriority w:val="99"/>
    <w:locked/>
    <w:rsid w:val="00BA2588"/>
    <w:rPr>
      <w:rFonts w:ascii="Verdana" w:hAnsi="Verdana"/>
      <w:sz w:val="16"/>
      <w:szCs w:val="20"/>
    </w:rPr>
  </w:style>
  <w:style w:type="paragraph" w:styleId="Standaardinspringing">
    <w:name w:val="Normal Indent"/>
    <w:basedOn w:val="Standaard"/>
    <w:uiPriority w:val="99"/>
    <w:rsid w:val="00BA2588"/>
    <w:pPr>
      <w:ind w:left="567"/>
    </w:pPr>
  </w:style>
  <w:style w:type="character" w:styleId="Regelnummer">
    <w:name w:val="line number"/>
    <w:basedOn w:val="Standaardalinea-lettertype"/>
    <w:uiPriority w:val="99"/>
    <w:rsid w:val="00BA2588"/>
    <w:rPr>
      <w:rFonts w:ascii="Verdana" w:hAnsi="Verdana" w:cs="Times New Roman"/>
      <w:sz w:val="18"/>
    </w:rPr>
  </w:style>
  <w:style w:type="paragraph" w:customStyle="1" w:styleId="Devisienaam">
    <w:name w:val="Devisienaam"/>
    <w:basedOn w:val="Standaard"/>
    <w:uiPriority w:val="99"/>
    <w:rsid w:val="00BA2588"/>
    <w:rPr>
      <w:b/>
      <w:bCs/>
      <w:sz w:val="28"/>
      <w:szCs w:val="28"/>
    </w:rPr>
  </w:style>
  <w:style w:type="paragraph" w:customStyle="1" w:styleId="DocType">
    <w:name w:val="DocType"/>
    <w:basedOn w:val="Standaard"/>
    <w:rsid w:val="00BA2588"/>
    <w:pPr>
      <w:jc w:val="right"/>
    </w:pPr>
    <w:rPr>
      <w:b/>
      <w:bCs/>
      <w:sz w:val="24"/>
      <w:szCs w:val="24"/>
    </w:rPr>
  </w:style>
  <w:style w:type="paragraph" w:styleId="Ballontekst">
    <w:name w:val="Balloon Text"/>
    <w:basedOn w:val="Standaard"/>
    <w:link w:val="BallontekstChar"/>
    <w:uiPriority w:val="99"/>
    <w:rsid w:val="00BA2588"/>
    <w:pPr>
      <w:spacing w:line="240" w:lineRule="auto"/>
    </w:pPr>
    <w:rPr>
      <w:rFonts w:cs="Tahoma"/>
      <w:szCs w:val="16"/>
    </w:rPr>
  </w:style>
  <w:style w:type="character" w:customStyle="1" w:styleId="BallontekstChar">
    <w:name w:val="Ballontekst Char"/>
    <w:basedOn w:val="Standaardalinea-lettertype"/>
    <w:link w:val="Ballontekst"/>
    <w:uiPriority w:val="99"/>
    <w:locked/>
    <w:rsid w:val="00BA2588"/>
    <w:rPr>
      <w:rFonts w:ascii="Verdana" w:hAnsi="Verdana" w:cs="Times New Roman"/>
      <w:sz w:val="16"/>
    </w:rPr>
  </w:style>
  <w:style w:type="paragraph" w:customStyle="1" w:styleId="PaginaNr">
    <w:name w:val="PaginaNr"/>
    <w:basedOn w:val="Standaard"/>
    <w:rsid w:val="00BA2588"/>
    <w:rPr>
      <w:w w:val="90"/>
      <w:sz w:val="16"/>
    </w:rPr>
  </w:style>
  <w:style w:type="paragraph" w:styleId="Macrotekst">
    <w:name w:val="macro"/>
    <w:link w:val="MacrotekstChar"/>
    <w:uiPriority w:val="99"/>
    <w:rsid w:val="00BA2588"/>
    <w:pPr>
      <w:tabs>
        <w:tab w:val="left" w:pos="480"/>
        <w:tab w:val="left" w:pos="960"/>
        <w:tab w:val="left" w:pos="1440"/>
        <w:tab w:val="left" w:pos="1920"/>
        <w:tab w:val="left" w:pos="2400"/>
        <w:tab w:val="left" w:pos="2880"/>
        <w:tab w:val="left" w:pos="3360"/>
        <w:tab w:val="left" w:pos="3840"/>
        <w:tab w:val="left" w:pos="4320"/>
      </w:tabs>
      <w:spacing w:after="0" w:line="280" w:lineRule="atLeast"/>
    </w:pPr>
    <w:rPr>
      <w:rFonts w:ascii="Consolas" w:hAnsi="Consolas" w:cs="Consolas"/>
      <w:sz w:val="18"/>
      <w:szCs w:val="20"/>
    </w:rPr>
  </w:style>
  <w:style w:type="character" w:customStyle="1" w:styleId="MacrotekstChar">
    <w:name w:val="Macrotekst Char"/>
    <w:basedOn w:val="Standaardalinea-lettertype"/>
    <w:link w:val="Macrotekst"/>
    <w:uiPriority w:val="99"/>
    <w:locked/>
    <w:rsid w:val="00BA2588"/>
    <w:rPr>
      <w:rFonts w:ascii="Consolas" w:hAnsi="Consolas" w:cs="Times New Roman"/>
      <w:sz w:val="20"/>
    </w:rPr>
  </w:style>
  <w:style w:type="character" w:styleId="Subtielebenadrukking">
    <w:name w:val="Subtle Emphasis"/>
    <w:basedOn w:val="Standaardalinea-lettertype"/>
    <w:uiPriority w:val="19"/>
    <w:rsid w:val="00BA2588"/>
    <w:rPr>
      <w:rFonts w:ascii="Verdana" w:hAnsi="Verdana" w:cs="Times New Roman"/>
      <w:i/>
      <w:color w:val="808080"/>
      <w:sz w:val="18"/>
    </w:rPr>
  </w:style>
  <w:style w:type="paragraph" w:styleId="Aanhef">
    <w:name w:val="Salutation"/>
    <w:basedOn w:val="Standaard"/>
    <w:next w:val="Standaard"/>
    <w:link w:val="AanhefChar"/>
    <w:uiPriority w:val="99"/>
    <w:rsid w:val="00BA2588"/>
  </w:style>
  <w:style w:type="character" w:customStyle="1" w:styleId="AanhefChar">
    <w:name w:val="Aanhef Char"/>
    <w:basedOn w:val="Standaardalinea-lettertype"/>
    <w:link w:val="Aanhef"/>
    <w:uiPriority w:val="99"/>
    <w:locked/>
    <w:rsid w:val="00BA2588"/>
    <w:rPr>
      <w:rFonts w:ascii="Verdana" w:hAnsi="Verdana" w:cs="Times New Roman"/>
      <w:sz w:val="20"/>
    </w:rPr>
  </w:style>
  <w:style w:type="paragraph" w:styleId="Adresenvelop">
    <w:name w:val="envelope address"/>
    <w:basedOn w:val="Standaard"/>
    <w:uiPriority w:val="99"/>
    <w:rsid w:val="00BA2588"/>
    <w:pPr>
      <w:framePr w:w="7920" w:h="1980" w:hRule="exact" w:hSpace="141" w:wrap="auto" w:hAnchor="page" w:xAlign="center" w:yAlign="bottom"/>
      <w:spacing w:line="240" w:lineRule="auto"/>
      <w:ind w:left="2880"/>
    </w:pPr>
    <w:rPr>
      <w:rFonts w:ascii="Cambria" w:hAnsi="Cambria"/>
      <w:sz w:val="24"/>
      <w:szCs w:val="24"/>
    </w:rPr>
  </w:style>
  <w:style w:type="paragraph" w:styleId="Afsluiting">
    <w:name w:val="Closing"/>
    <w:basedOn w:val="Standaard"/>
    <w:link w:val="AfsluitingChar"/>
    <w:uiPriority w:val="99"/>
    <w:rsid w:val="00BA2588"/>
    <w:pPr>
      <w:spacing w:line="240" w:lineRule="auto"/>
      <w:ind w:left="4252"/>
    </w:pPr>
  </w:style>
  <w:style w:type="character" w:customStyle="1" w:styleId="AfsluitingChar">
    <w:name w:val="Afsluiting Char"/>
    <w:basedOn w:val="Standaardalinea-lettertype"/>
    <w:link w:val="Afsluiting"/>
    <w:uiPriority w:val="99"/>
    <w:locked/>
    <w:rsid w:val="00BA2588"/>
    <w:rPr>
      <w:rFonts w:ascii="Verdana" w:hAnsi="Verdana" w:cs="Times New Roman"/>
      <w:sz w:val="20"/>
    </w:rPr>
  </w:style>
  <w:style w:type="paragraph" w:styleId="Afzender">
    <w:name w:val="envelope return"/>
    <w:basedOn w:val="Standaard"/>
    <w:uiPriority w:val="99"/>
    <w:rsid w:val="00BA2588"/>
    <w:pPr>
      <w:spacing w:line="240" w:lineRule="auto"/>
    </w:pPr>
  </w:style>
  <w:style w:type="paragraph" w:styleId="Berichtkop">
    <w:name w:val="Message Header"/>
    <w:basedOn w:val="Standaard"/>
    <w:link w:val="BerichtkopChar"/>
    <w:uiPriority w:val="99"/>
    <w:rsid w:val="00BA2588"/>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sz w:val="24"/>
      <w:szCs w:val="24"/>
    </w:rPr>
  </w:style>
  <w:style w:type="character" w:customStyle="1" w:styleId="BerichtkopChar">
    <w:name w:val="Berichtkop Char"/>
    <w:basedOn w:val="Standaardalinea-lettertype"/>
    <w:link w:val="Berichtkop"/>
    <w:uiPriority w:val="99"/>
    <w:locked/>
    <w:rsid w:val="00BA2588"/>
    <w:rPr>
      <w:rFonts w:ascii="Verdana" w:hAnsi="Verdana" w:cs="Times New Roman"/>
      <w:sz w:val="24"/>
      <w:shd w:val="pct20" w:color="auto" w:fill="auto"/>
    </w:rPr>
  </w:style>
  <w:style w:type="paragraph" w:styleId="Bijschrift">
    <w:name w:val="caption"/>
    <w:basedOn w:val="Standaard"/>
    <w:next w:val="Standaard"/>
    <w:uiPriority w:val="35"/>
    <w:semiHidden/>
    <w:unhideWhenUsed/>
    <w:rsid w:val="00BA2588"/>
    <w:pPr>
      <w:spacing w:after="200" w:line="240" w:lineRule="auto"/>
    </w:pPr>
    <w:rPr>
      <w:b/>
      <w:bCs/>
      <w:color w:val="4F81BD"/>
      <w:szCs w:val="18"/>
    </w:rPr>
  </w:style>
  <w:style w:type="paragraph" w:styleId="Bloktekst">
    <w:name w:val="Block Text"/>
    <w:basedOn w:val="Standaard"/>
    <w:uiPriority w:val="99"/>
    <w:rsid w:val="00BA258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i/>
      <w:iCs/>
      <w:color w:val="4F81BD"/>
    </w:rPr>
  </w:style>
  <w:style w:type="paragraph" w:styleId="Bronvermelding">
    <w:name w:val="table of authorities"/>
    <w:basedOn w:val="Standaard"/>
    <w:next w:val="Standaard"/>
    <w:uiPriority w:val="99"/>
    <w:rsid w:val="00BA2588"/>
    <w:pPr>
      <w:ind w:left="200" w:hanging="200"/>
    </w:pPr>
  </w:style>
  <w:style w:type="paragraph" w:styleId="Datum">
    <w:name w:val="Date"/>
    <w:basedOn w:val="Standaard"/>
    <w:next w:val="Standaard"/>
    <w:link w:val="DatumChar"/>
    <w:uiPriority w:val="99"/>
    <w:rsid w:val="00BA2588"/>
  </w:style>
  <w:style w:type="character" w:customStyle="1" w:styleId="DatumChar">
    <w:name w:val="Datum Char"/>
    <w:basedOn w:val="Standaardalinea-lettertype"/>
    <w:link w:val="Datum"/>
    <w:uiPriority w:val="99"/>
    <w:locked/>
    <w:rsid w:val="00BA2588"/>
    <w:rPr>
      <w:rFonts w:ascii="Verdana" w:hAnsi="Verdana" w:cs="Times New Roman"/>
      <w:sz w:val="20"/>
    </w:rPr>
  </w:style>
  <w:style w:type="paragraph" w:styleId="Documentstructuur">
    <w:name w:val="Document Map"/>
    <w:basedOn w:val="Standaard"/>
    <w:link w:val="DocumentstructuurChar"/>
    <w:uiPriority w:val="99"/>
    <w:rsid w:val="00BA2588"/>
    <w:pPr>
      <w:spacing w:line="240" w:lineRule="auto"/>
    </w:pPr>
    <w:rPr>
      <w:rFonts w:cs="Tahoma"/>
      <w:szCs w:val="16"/>
    </w:rPr>
  </w:style>
  <w:style w:type="character" w:customStyle="1" w:styleId="DocumentstructuurChar">
    <w:name w:val="Documentstructuur Char"/>
    <w:basedOn w:val="Standaardalinea-lettertype"/>
    <w:link w:val="Documentstructuur"/>
    <w:uiPriority w:val="99"/>
    <w:locked/>
    <w:rsid w:val="00BA2588"/>
    <w:rPr>
      <w:rFonts w:ascii="Verdana" w:hAnsi="Verdana" w:cs="Times New Roman"/>
      <w:sz w:val="16"/>
    </w:rPr>
  </w:style>
  <w:style w:type="character" w:styleId="Eindnootmarkering">
    <w:name w:val="endnote reference"/>
    <w:basedOn w:val="Standaardalinea-lettertype"/>
    <w:uiPriority w:val="99"/>
    <w:rsid w:val="00BA2588"/>
    <w:rPr>
      <w:rFonts w:ascii="Verdana" w:hAnsi="Verdana" w:cs="Times New Roman"/>
      <w:sz w:val="16"/>
      <w:vertAlign w:val="superscript"/>
    </w:rPr>
  </w:style>
  <w:style w:type="paragraph" w:styleId="Eindnoottekst">
    <w:name w:val="endnote text"/>
    <w:basedOn w:val="Standaard"/>
    <w:link w:val="EindnoottekstChar"/>
    <w:uiPriority w:val="99"/>
    <w:rsid w:val="00BA2588"/>
    <w:pPr>
      <w:spacing w:line="240" w:lineRule="auto"/>
    </w:pPr>
  </w:style>
  <w:style w:type="character" w:customStyle="1" w:styleId="EindnoottekstChar">
    <w:name w:val="Eindnoottekst Char"/>
    <w:basedOn w:val="Standaardalinea-lettertype"/>
    <w:link w:val="Eindnoottekst"/>
    <w:uiPriority w:val="99"/>
    <w:locked/>
    <w:rsid w:val="00BA2588"/>
    <w:rPr>
      <w:rFonts w:ascii="Verdana" w:hAnsi="Verdana" w:cs="Times New Roman"/>
      <w:sz w:val="20"/>
    </w:rPr>
  </w:style>
  <w:style w:type="paragraph" w:styleId="E-mailhandtekening">
    <w:name w:val="E-mail Signature"/>
    <w:basedOn w:val="Standaard"/>
    <w:link w:val="E-mailhandtekeningChar"/>
    <w:uiPriority w:val="99"/>
    <w:rsid w:val="00BA2588"/>
    <w:pPr>
      <w:spacing w:line="240" w:lineRule="auto"/>
    </w:pPr>
  </w:style>
  <w:style w:type="character" w:customStyle="1" w:styleId="E-mailhandtekeningChar">
    <w:name w:val="E-mailhandtekening Char"/>
    <w:basedOn w:val="Standaardalinea-lettertype"/>
    <w:link w:val="E-mailhandtekening"/>
    <w:uiPriority w:val="99"/>
    <w:locked/>
    <w:rsid w:val="00BA2588"/>
    <w:rPr>
      <w:rFonts w:ascii="Verdana" w:hAnsi="Verdana" w:cs="Times New Roman"/>
      <w:sz w:val="20"/>
    </w:rPr>
  </w:style>
  <w:style w:type="character" w:styleId="GevolgdeHyperlink">
    <w:name w:val="FollowedHyperlink"/>
    <w:basedOn w:val="Standaardalinea-lettertype"/>
    <w:uiPriority w:val="99"/>
    <w:rsid w:val="00BA2588"/>
    <w:rPr>
      <w:rFonts w:ascii="Verdana" w:hAnsi="Verdana" w:cs="Times New Roman"/>
      <w:color w:val="800080"/>
      <w:sz w:val="18"/>
      <w:u w:val="single"/>
    </w:rPr>
  </w:style>
  <w:style w:type="paragraph" w:styleId="Handtekening">
    <w:name w:val="Signature"/>
    <w:basedOn w:val="Standaard"/>
    <w:link w:val="HandtekeningChar"/>
    <w:uiPriority w:val="99"/>
    <w:rsid w:val="00BA2588"/>
    <w:pPr>
      <w:spacing w:line="240" w:lineRule="auto"/>
      <w:ind w:left="4252"/>
    </w:pPr>
  </w:style>
  <w:style w:type="character" w:customStyle="1" w:styleId="HandtekeningChar">
    <w:name w:val="Handtekening Char"/>
    <w:basedOn w:val="Standaardalinea-lettertype"/>
    <w:link w:val="Handtekening"/>
    <w:uiPriority w:val="99"/>
    <w:locked/>
    <w:rsid w:val="00BA2588"/>
    <w:rPr>
      <w:rFonts w:ascii="Verdana" w:hAnsi="Verdana" w:cs="Times New Roman"/>
      <w:sz w:val="20"/>
    </w:rPr>
  </w:style>
  <w:style w:type="paragraph" w:styleId="HTML-voorafopgemaakt">
    <w:name w:val="HTML Preformatted"/>
    <w:basedOn w:val="Standaard"/>
    <w:link w:val="HTML-voorafopgemaaktChar"/>
    <w:uiPriority w:val="99"/>
    <w:rsid w:val="00BA2588"/>
    <w:pPr>
      <w:spacing w:line="240" w:lineRule="auto"/>
    </w:pPr>
    <w:rPr>
      <w:rFonts w:cs="Consolas"/>
    </w:rPr>
  </w:style>
  <w:style w:type="character" w:customStyle="1" w:styleId="HTML-voorafopgemaaktChar">
    <w:name w:val="HTML - vooraf opgemaakt Char"/>
    <w:basedOn w:val="Standaardalinea-lettertype"/>
    <w:link w:val="HTML-voorafopgemaakt"/>
    <w:uiPriority w:val="99"/>
    <w:locked/>
    <w:rsid w:val="00BA2588"/>
    <w:rPr>
      <w:rFonts w:ascii="Verdana" w:hAnsi="Verdana" w:cs="Times New Roman"/>
      <w:sz w:val="20"/>
    </w:rPr>
  </w:style>
  <w:style w:type="character" w:styleId="HTMLCode">
    <w:name w:val="HTML Code"/>
    <w:basedOn w:val="Standaardalinea-lettertype"/>
    <w:uiPriority w:val="99"/>
    <w:rsid w:val="00BA2588"/>
    <w:rPr>
      <w:rFonts w:ascii="Verdana" w:hAnsi="Verdana" w:cs="Times New Roman"/>
      <w:sz w:val="20"/>
    </w:rPr>
  </w:style>
  <w:style w:type="character" w:styleId="HTMLDefinition">
    <w:name w:val="HTML Definition"/>
    <w:basedOn w:val="Standaardalinea-lettertype"/>
    <w:uiPriority w:val="99"/>
    <w:rsid w:val="00BA2588"/>
    <w:rPr>
      <w:rFonts w:ascii="Verdana" w:hAnsi="Verdana" w:cs="Times New Roman"/>
      <w:i/>
      <w:sz w:val="18"/>
    </w:rPr>
  </w:style>
  <w:style w:type="character" w:styleId="HTMLVariable">
    <w:name w:val="HTML Variable"/>
    <w:basedOn w:val="Standaardalinea-lettertype"/>
    <w:uiPriority w:val="99"/>
    <w:rsid w:val="00BA2588"/>
    <w:rPr>
      <w:rFonts w:ascii="Verdana" w:hAnsi="Verdana" w:cs="Times New Roman"/>
      <w:i/>
      <w:sz w:val="18"/>
    </w:rPr>
  </w:style>
  <w:style w:type="character" w:styleId="HTML-acroniem">
    <w:name w:val="HTML Acronym"/>
    <w:basedOn w:val="Standaardalinea-lettertype"/>
    <w:uiPriority w:val="99"/>
    <w:rsid w:val="00BA2588"/>
    <w:rPr>
      <w:rFonts w:ascii="Verdana" w:hAnsi="Verdana" w:cs="Times New Roman"/>
      <w:sz w:val="18"/>
    </w:rPr>
  </w:style>
  <w:style w:type="paragraph" w:styleId="HTML-adres">
    <w:name w:val="HTML Address"/>
    <w:basedOn w:val="Standaard"/>
    <w:link w:val="HTML-adresChar"/>
    <w:uiPriority w:val="99"/>
    <w:rsid w:val="00BA2588"/>
    <w:pPr>
      <w:spacing w:line="240" w:lineRule="auto"/>
    </w:pPr>
    <w:rPr>
      <w:i/>
      <w:iCs/>
    </w:rPr>
  </w:style>
  <w:style w:type="character" w:customStyle="1" w:styleId="HTML-adresChar">
    <w:name w:val="HTML-adres Char"/>
    <w:basedOn w:val="Standaardalinea-lettertype"/>
    <w:link w:val="HTML-adres"/>
    <w:uiPriority w:val="99"/>
    <w:locked/>
    <w:rsid w:val="00BA2588"/>
    <w:rPr>
      <w:rFonts w:ascii="Verdana" w:hAnsi="Verdana" w:cs="Times New Roman"/>
      <w:i/>
      <w:sz w:val="20"/>
    </w:rPr>
  </w:style>
  <w:style w:type="character" w:styleId="HTML-citaat">
    <w:name w:val="HTML Cite"/>
    <w:basedOn w:val="Standaardalinea-lettertype"/>
    <w:uiPriority w:val="99"/>
    <w:rsid w:val="00BA2588"/>
    <w:rPr>
      <w:rFonts w:ascii="Verdana" w:hAnsi="Verdana" w:cs="Times New Roman"/>
      <w:i/>
      <w:sz w:val="18"/>
    </w:rPr>
  </w:style>
  <w:style w:type="paragraph" w:styleId="Index1">
    <w:name w:val="index 1"/>
    <w:basedOn w:val="Standaard"/>
    <w:next w:val="Standaard"/>
    <w:autoRedefine/>
    <w:uiPriority w:val="99"/>
    <w:rsid w:val="00BA2588"/>
    <w:pPr>
      <w:spacing w:line="240" w:lineRule="auto"/>
      <w:ind w:left="200" w:hanging="200"/>
    </w:pPr>
  </w:style>
  <w:style w:type="paragraph" w:styleId="Index2">
    <w:name w:val="index 2"/>
    <w:basedOn w:val="Standaard"/>
    <w:next w:val="Standaard"/>
    <w:autoRedefine/>
    <w:uiPriority w:val="99"/>
    <w:rsid w:val="00BA2588"/>
    <w:pPr>
      <w:spacing w:line="240" w:lineRule="auto"/>
      <w:ind w:left="400" w:hanging="200"/>
    </w:pPr>
  </w:style>
  <w:style w:type="paragraph" w:styleId="Index3">
    <w:name w:val="index 3"/>
    <w:basedOn w:val="Standaard"/>
    <w:next w:val="Standaard"/>
    <w:autoRedefine/>
    <w:uiPriority w:val="99"/>
    <w:rsid w:val="00BA2588"/>
    <w:pPr>
      <w:spacing w:line="240" w:lineRule="auto"/>
      <w:ind w:left="600" w:hanging="200"/>
    </w:pPr>
  </w:style>
  <w:style w:type="paragraph" w:styleId="Index4">
    <w:name w:val="index 4"/>
    <w:basedOn w:val="Standaard"/>
    <w:next w:val="Standaard"/>
    <w:autoRedefine/>
    <w:uiPriority w:val="99"/>
    <w:rsid w:val="00BA2588"/>
    <w:pPr>
      <w:spacing w:line="240" w:lineRule="auto"/>
      <w:ind w:left="800" w:hanging="200"/>
    </w:pPr>
  </w:style>
  <w:style w:type="paragraph" w:styleId="Index5">
    <w:name w:val="index 5"/>
    <w:basedOn w:val="Standaard"/>
    <w:next w:val="Standaard"/>
    <w:autoRedefine/>
    <w:uiPriority w:val="99"/>
    <w:rsid w:val="00BA2588"/>
    <w:pPr>
      <w:spacing w:line="240" w:lineRule="auto"/>
      <w:ind w:left="1000" w:hanging="200"/>
    </w:pPr>
  </w:style>
  <w:style w:type="paragraph" w:styleId="Index6">
    <w:name w:val="index 6"/>
    <w:basedOn w:val="Standaard"/>
    <w:next w:val="Standaard"/>
    <w:autoRedefine/>
    <w:uiPriority w:val="99"/>
    <w:rsid w:val="00BA2588"/>
    <w:pPr>
      <w:spacing w:line="240" w:lineRule="auto"/>
      <w:ind w:left="1200" w:hanging="200"/>
    </w:pPr>
  </w:style>
  <w:style w:type="paragraph" w:styleId="Index8">
    <w:name w:val="index 8"/>
    <w:basedOn w:val="Standaard"/>
    <w:next w:val="Standaard"/>
    <w:autoRedefine/>
    <w:uiPriority w:val="99"/>
    <w:rsid w:val="00BA2588"/>
    <w:pPr>
      <w:spacing w:line="240" w:lineRule="auto"/>
      <w:ind w:left="1600" w:hanging="200"/>
    </w:pPr>
  </w:style>
  <w:style w:type="paragraph" w:styleId="Index9">
    <w:name w:val="index 9"/>
    <w:basedOn w:val="Standaard"/>
    <w:next w:val="Standaard"/>
    <w:autoRedefine/>
    <w:uiPriority w:val="99"/>
    <w:rsid w:val="00BA2588"/>
    <w:pPr>
      <w:spacing w:line="240" w:lineRule="auto"/>
      <w:ind w:left="1800" w:hanging="200"/>
    </w:pPr>
  </w:style>
  <w:style w:type="paragraph" w:styleId="Indexkop">
    <w:name w:val="index heading"/>
    <w:basedOn w:val="Standaard"/>
    <w:next w:val="Index1"/>
    <w:uiPriority w:val="99"/>
    <w:rsid w:val="00BA2588"/>
    <w:rPr>
      <w:b/>
      <w:bCs/>
    </w:rPr>
  </w:style>
  <w:style w:type="paragraph" w:styleId="Inhopg1">
    <w:name w:val="toc 1"/>
    <w:basedOn w:val="Standaard"/>
    <w:next w:val="Standaard"/>
    <w:autoRedefine/>
    <w:uiPriority w:val="39"/>
    <w:rsid w:val="00BA2588"/>
    <w:pPr>
      <w:spacing w:after="100"/>
    </w:pPr>
  </w:style>
  <w:style w:type="paragraph" w:styleId="Inhopg2">
    <w:name w:val="toc 2"/>
    <w:basedOn w:val="Standaard"/>
    <w:next w:val="Standaard"/>
    <w:autoRedefine/>
    <w:uiPriority w:val="39"/>
    <w:rsid w:val="00BA2588"/>
    <w:pPr>
      <w:spacing w:after="100"/>
      <w:ind w:left="200"/>
    </w:pPr>
  </w:style>
  <w:style w:type="paragraph" w:styleId="Inhopg3">
    <w:name w:val="toc 3"/>
    <w:basedOn w:val="Standaard"/>
    <w:next w:val="Standaard"/>
    <w:autoRedefine/>
    <w:uiPriority w:val="39"/>
    <w:rsid w:val="00BA2588"/>
    <w:pPr>
      <w:spacing w:after="100"/>
      <w:ind w:left="400"/>
    </w:pPr>
  </w:style>
  <w:style w:type="paragraph" w:styleId="Inhopg4">
    <w:name w:val="toc 4"/>
    <w:basedOn w:val="Standaard"/>
    <w:next w:val="Standaard"/>
    <w:autoRedefine/>
    <w:uiPriority w:val="39"/>
    <w:rsid w:val="00BA2588"/>
    <w:pPr>
      <w:spacing w:after="100"/>
      <w:ind w:left="600"/>
    </w:pPr>
  </w:style>
  <w:style w:type="paragraph" w:styleId="Inhopg5">
    <w:name w:val="toc 5"/>
    <w:basedOn w:val="Standaard"/>
    <w:next w:val="Standaard"/>
    <w:autoRedefine/>
    <w:uiPriority w:val="39"/>
    <w:rsid w:val="00BA2588"/>
    <w:pPr>
      <w:spacing w:after="100"/>
      <w:ind w:left="800"/>
    </w:pPr>
  </w:style>
  <w:style w:type="paragraph" w:styleId="Inhopg6">
    <w:name w:val="toc 6"/>
    <w:basedOn w:val="Standaard"/>
    <w:next w:val="Standaard"/>
    <w:autoRedefine/>
    <w:uiPriority w:val="39"/>
    <w:rsid w:val="00BA2588"/>
    <w:pPr>
      <w:spacing w:after="100"/>
      <w:ind w:left="1000"/>
    </w:pPr>
  </w:style>
  <w:style w:type="paragraph" w:styleId="Inhopg7">
    <w:name w:val="toc 7"/>
    <w:basedOn w:val="Standaard"/>
    <w:next w:val="Standaard"/>
    <w:autoRedefine/>
    <w:uiPriority w:val="39"/>
    <w:rsid w:val="00BA2588"/>
    <w:pPr>
      <w:spacing w:after="100"/>
      <w:ind w:left="1200"/>
    </w:pPr>
  </w:style>
  <w:style w:type="paragraph" w:styleId="Inhopg8">
    <w:name w:val="toc 8"/>
    <w:basedOn w:val="Standaard"/>
    <w:next w:val="Standaard"/>
    <w:autoRedefine/>
    <w:uiPriority w:val="39"/>
    <w:rsid w:val="00BA2588"/>
    <w:pPr>
      <w:spacing w:after="100"/>
      <w:ind w:left="1400"/>
    </w:pPr>
  </w:style>
  <w:style w:type="paragraph" w:styleId="Inhopg9">
    <w:name w:val="toc 9"/>
    <w:basedOn w:val="Standaard"/>
    <w:next w:val="Standaard"/>
    <w:autoRedefine/>
    <w:uiPriority w:val="39"/>
    <w:rsid w:val="00BA2588"/>
    <w:pPr>
      <w:spacing w:after="100"/>
      <w:ind w:left="1440"/>
    </w:pPr>
  </w:style>
  <w:style w:type="paragraph" w:styleId="Kopbronvermelding">
    <w:name w:val="toa heading"/>
    <w:basedOn w:val="Standaard"/>
    <w:next w:val="Standaard"/>
    <w:uiPriority w:val="99"/>
    <w:rsid w:val="00BA2588"/>
    <w:pPr>
      <w:spacing w:before="120"/>
    </w:pPr>
    <w:rPr>
      <w:b/>
      <w:bCs/>
      <w:szCs w:val="24"/>
    </w:rPr>
  </w:style>
  <w:style w:type="paragraph" w:styleId="Lijst">
    <w:name w:val="List"/>
    <w:basedOn w:val="Standaard"/>
    <w:uiPriority w:val="99"/>
    <w:rsid w:val="00BA2588"/>
    <w:pPr>
      <w:ind w:left="283" w:hanging="283"/>
    </w:pPr>
  </w:style>
  <w:style w:type="paragraph" w:styleId="Lijst2">
    <w:name w:val="List 2"/>
    <w:basedOn w:val="Standaard"/>
    <w:uiPriority w:val="99"/>
    <w:rsid w:val="00BA2588"/>
    <w:pPr>
      <w:ind w:left="566" w:hanging="283"/>
    </w:pPr>
  </w:style>
  <w:style w:type="paragraph" w:styleId="Lijst3">
    <w:name w:val="List 3"/>
    <w:basedOn w:val="Standaard"/>
    <w:uiPriority w:val="99"/>
    <w:rsid w:val="00BA2588"/>
    <w:pPr>
      <w:ind w:left="849" w:hanging="283"/>
    </w:pPr>
  </w:style>
  <w:style w:type="paragraph" w:styleId="Lijst4">
    <w:name w:val="List 4"/>
    <w:basedOn w:val="Standaard"/>
    <w:uiPriority w:val="99"/>
    <w:rsid w:val="00BA2588"/>
    <w:pPr>
      <w:ind w:left="1132" w:hanging="283"/>
    </w:pPr>
  </w:style>
  <w:style w:type="paragraph" w:styleId="Lijst5">
    <w:name w:val="List 5"/>
    <w:basedOn w:val="Standaard"/>
    <w:uiPriority w:val="99"/>
    <w:rsid w:val="00BA2588"/>
    <w:pPr>
      <w:ind w:left="1415" w:hanging="283"/>
    </w:pPr>
  </w:style>
  <w:style w:type="paragraph" w:styleId="Lijstmetafbeeldingen">
    <w:name w:val="table of figures"/>
    <w:basedOn w:val="Standaard"/>
    <w:next w:val="Standaard"/>
    <w:uiPriority w:val="99"/>
    <w:rsid w:val="00BA2588"/>
  </w:style>
  <w:style w:type="paragraph" w:styleId="Lijstopsomteken">
    <w:name w:val="List Bullet"/>
    <w:basedOn w:val="Standaard"/>
    <w:uiPriority w:val="99"/>
    <w:rsid w:val="00BA2588"/>
    <w:pPr>
      <w:tabs>
        <w:tab w:val="num" w:pos="360"/>
      </w:tabs>
      <w:ind w:left="360" w:hanging="360"/>
    </w:pPr>
  </w:style>
  <w:style w:type="paragraph" w:styleId="Lijstopsomteken2">
    <w:name w:val="List Bullet 2"/>
    <w:basedOn w:val="Standaard"/>
    <w:uiPriority w:val="99"/>
    <w:rsid w:val="00BA2588"/>
    <w:pPr>
      <w:tabs>
        <w:tab w:val="num" w:pos="643"/>
      </w:tabs>
      <w:ind w:left="643" w:hanging="360"/>
    </w:pPr>
  </w:style>
  <w:style w:type="paragraph" w:styleId="Lijstopsomteken3">
    <w:name w:val="List Bullet 3"/>
    <w:basedOn w:val="Standaard"/>
    <w:uiPriority w:val="99"/>
    <w:rsid w:val="00BA2588"/>
    <w:pPr>
      <w:tabs>
        <w:tab w:val="num" w:pos="926"/>
        <w:tab w:val="num" w:pos="1209"/>
      </w:tabs>
      <w:ind w:left="926" w:hanging="360"/>
    </w:pPr>
  </w:style>
  <w:style w:type="paragraph" w:styleId="Lijstopsomteken4">
    <w:name w:val="List Bullet 4"/>
    <w:basedOn w:val="Standaard"/>
    <w:uiPriority w:val="99"/>
    <w:rsid w:val="00BA2588"/>
    <w:pPr>
      <w:numPr>
        <w:numId w:val="13"/>
      </w:numPr>
      <w:tabs>
        <w:tab w:val="num" w:pos="1492"/>
      </w:tabs>
    </w:pPr>
  </w:style>
  <w:style w:type="paragraph" w:styleId="Lijstopsomteken5">
    <w:name w:val="List Bullet 5"/>
    <w:basedOn w:val="Standaard"/>
    <w:uiPriority w:val="99"/>
    <w:rsid w:val="00BA2588"/>
    <w:pPr>
      <w:tabs>
        <w:tab w:val="num" w:pos="0"/>
        <w:tab w:val="num" w:pos="1492"/>
      </w:tabs>
      <w:ind w:left="1492" w:hanging="360"/>
    </w:pPr>
  </w:style>
  <w:style w:type="paragraph" w:styleId="Lijstnummering">
    <w:name w:val="List Number"/>
    <w:basedOn w:val="Standaard"/>
    <w:uiPriority w:val="99"/>
    <w:rsid w:val="00BA2588"/>
    <w:pPr>
      <w:tabs>
        <w:tab w:val="num" w:pos="0"/>
        <w:tab w:val="num" w:pos="643"/>
      </w:tabs>
      <w:ind w:left="360" w:hanging="360"/>
    </w:pPr>
  </w:style>
  <w:style w:type="paragraph" w:styleId="Lijstnummering2">
    <w:name w:val="List Number 2"/>
    <w:basedOn w:val="Standaard"/>
    <w:uiPriority w:val="99"/>
    <w:rsid w:val="00BA2588"/>
    <w:pPr>
      <w:tabs>
        <w:tab w:val="num" w:pos="284"/>
        <w:tab w:val="num" w:pos="643"/>
        <w:tab w:val="num" w:pos="926"/>
      </w:tabs>
      <w:ind w:left="643" w:hanging="360"/>
    </w:pPr>
  </w:style>
  <w:style w:type="paragraph" w:styleId="Lijstnummering4">
    <w:name w:val="List Number 4"/>
    <w:basedOn w:val="Standaard"/>
    <w:uiPriority w:val="99"/>
    <w:rsid w:val="00BA2588"/>
    <w:pPr>
      <w:tabs>
        <w:tab w:val="num" w:pos="0"/>
        <w:tab w:val="num" w:pos="1209"/>
        <w:tab w:val="num" w:pos="1492"/>
      </w:tabs>
      <w:ind w:left="1209" w:hanging="360"/>
    </w:pPr>
  </w:style>
  <w:style w:type="paragraph" w:styleId="Lijstnummering5">
    <w:name w:val="List Number 5"/>
    <w:basedOn w:val="Standaard"/>
    <w:uiPriority w:val="99"/>
    <w:rsid w:val="00BA2588"/>
    <w:pPr>
      <w:tabs>
        <w:tab w:val="num" w:pos="1492"/>
      </w:tabs>
      <w:ind w:left="1492" w:hanging="360"/>
    </w:pPr>
  </w:style>
  <w:style w:type="paragraph" w:styleId="Lijstvoortzetting">
    <w:name w:val="List Continue"/>
    <w:basedOn w:val="Standaard"/>
    <w:uiPriority w:val="99"/>
    <w:rsid w:val="00BA2588"/>
    <w:pPr>
      <w:spacing w:after="120"/>
      <w:ind w:left="283"/>
    </w:pPr>
  </w:style>
  <w:style w:type="paragraph" w:styleId="Lijstvoortzetting2">
    <w:name w:val="List Continue 2"/>
    <w:basedOn w:val="Standaard"/>
    <w:uiPriority w:val="99"/>
    <w:rsid w:val="00BA2588"/>
    <w:pPr>
      <w:spacing w:after="120"/>
      <w:ind w:left="566"/>
    </w:pPr>
  </w:style>
  <w:style w:type="paragraph" w:styleId="Lijstvoortzetting3">
    <w:name w:val="List Continue 3"/>
    <w:basedOn w:val="Standaard"/>
    <w:uiPriority w:val="99"/>
    <w:rsid w:val="00BA2588"/>
    <w:pPr>
      <w:spacing w:after="120"/>
      <w:ind w:left="849"/>
    </w:pPr>
  </w:style>
  <w:style w:type="paragraph" w:styleId="Lijstvoortzetting4">
    <w:name w:val="List Continue 4"/>
    <w:basedOn w:val="Standaard"/>
    <w:uiPriority w:val="99"/>
    <w:rsid w:val="00BA2588"/>
    <w:pPr>
      <w:spacing w:after="120" w:line="240" w:lineRule="auto"/>
      <w:ind w:left="1132"/>
    </w:pPr>
  </w:style>
  <w:style w:type="paragraph" w:styleId="Lijstvoortzetting5">
    <w:name w:val="List Continue 5"/>
    <w:basedOn w:val="Standaard"/>
    <w:uiPriority w:val="99"/>
    <w:rsid w:val="00BA2588"/>
    <w:pPr>
      <w:spacing w:after="120"/>
      <w:ind w:left="1415"/>
    </w:pPr>
  </w:style>
  <w:style w:type="character" w:styleId="Nadruk">
    <w:name w:val="Emphasis"/>
    <w:basedOn w:val="Standaardalinea-lettertype"/>
    <w:uiPriority w:val="20"/>
    <w:rsid w:val="00BA2588"/>
    <w:rPr>
      <w:rFonts w:ascii="Verdana" w:hAnsi="Verdana" w:cs="Times New Roman"/>
      <w:i/>
      <w:sz w:val="18"/>
    </w:rPr>
  </w:style>
  <w:style w:type="paragraph" w:styleId="Normaalweb">
    <w:name w:val="Normal (Web)"/>
    <w:basedOn w:val="Standaard"/>
    <w:uiPriority w:val="99"/>
    <w:rsid w:val="00BA2588"/>
    <w:rPr>
      <w:szCs w:val="24"/>
    </w:rPr>
  </w:style>
  <w:style w:type="paragraph" w:styleId="Notitiekop">
    <w:name w:val="Note Heading"/>
    <w:basedOn w:val="Standaard"/>
    <w:next w:val="Standaard"/>
    <w:link w:val="NotitiekopChar"/>
    <w:uiPriority w:val="99"/>
    <w:rsid w:val="00BA2588"/>
    <w:pPr>
      <w:spacing w:line="240" w:lineRule="auto"/>
    </w:pPr>
  </w:style>
  <w:style w:type="character" w:customStyle="1" w:styleId="NotitiekopChar">
    <w:name w:val="Notitiekop Char"/>
    <w:basedOn w:val="Standaardalinea-lettertype"/>
    <w:link w:val="Notitiekop"/>
    <w:uiPriority w:val="99"/>
    <w:locked/>
    <w:rsid w:val="00BA2588"/>
    <w:rPr>
      <w:rFonts w:ascii="Verdana" w:hAnsi="Verdana" w:cs="Times New Roman"/>
      <w:sz w:val="20"/>
    </w:rPr>
  </w:style>
  <w:style w:type="paragraph" w:styleId="Ondertitel">
    <w:name w:val="Subtitle"/>
    <w:basedOn w:val="Standaard"/>
    <w:next w:val="Standaard"/>
    <w:link w:val="OndertitelChar"/>
    <w:uiPriority w:val="11"/>
    <w:rsid w:val="00BA2588"/>
    <w:pPr>
      <w:numPr>
        <w:ilvl w:val="1"/>
      </w:numPr>
    </w:pPr>
    <w:rPr>
      <w:i/>
      <w:iCs/>
      <w:color w:val="4F81BD"/>
      <w:spacing w:val="15"/>
      <w:szCs w:val="24"/>
    </w:rPr>
  </w:style>
  <w:style w:type="character" w:customStyle="1" w:styleId="OndertitelChar">
    <w:name w:val="Ondertitel Char"/>
    <w:basedOn w:val="Standaardalinea-lettertype"/>
    <w:link w:val="Ondertitel"/>
    <w:uiPriority w:val="11"/>
    <w:locked/>
    <w:rsid w:val="00BA2588"/>
    <w:rPr>
      <w:rFonts w:ascii="Verdana" w:hAnsi="Verdana" w:cs="Times New Roman"/>
      <w:i/>
      <w:color w:val="4F81BD"/>
      <w:spacing w:val="15"/>
      <w:sz w:val="24"/>
    </w:rPr>
  </w:style>
  <w:style w:type="paragraph" w:styleId="Tekstopmerking">
    <w:name w:val="annotation text"/>
    <w:basedOn w:val="Standaard"/>
    <w:link w:val="TekstopmerkingChar"/>
    <w:uiPriority w:val="99"/>
    <w:rsid w:val="00BA2588"/>
    <w:pPr>
      <w:spacing w:line="240" w:lineRule="auto"/>
    </w:pPr>
    <w:rPr>
      <w:sz w:val="20"/>
    </w:rPr>
  </w:style>
  <w:style w:type="character" w:customStyle="1" w:styleId="TekstopmerkingChar">
    <w:name w:val="Tekst opmerking Char"/>
    <w:basedOn w:val="Standaardalinea-lettertype"/>
    <w:link w:val="Tekstopmerking"/>
    <w:uiPriority w:val="99"/>
    <w:locked/>
    <w:rsid w:val="00BA2588"/>
    <w:rPr>
      <w:rFonts w:ascii="Verdana" w:hAnsi="Verdana" w:cs="Times New Roman"/>
      <w:sz w:val="20"/>
    </w:rPr>
  </w:style>
  <w:style w:type="paragraph" w:styleId="Onderwerpvanopmerking">
    <w:name w:val="annotation subject"/>
    <w:basedOn w:val="Tekstopmerking"/>
    <w:next w:val="Tekstopmerking"/>
    <w:link w:val="OnderwerpvanopmerkingChar"/>
    <w:uiPriority w:val="99"/>
    <w:rsid w:val="00BA2588"/>
    <w:rPr>
      <w:b/>
      <w:bCs/>
    </w:rPr>
  </w:style>
  <w:style w:type="character" w:customStyle="1" w:styleId="OnderwerpvanopmerkingChar">
    <w:name w:val="Onderwerp van opmerking Char"/>
    <w:basedOn w:val="TekstopmerkingChar"/>
    <w:link w:val="Onderwerpvanopmerking"/>
    <w:uiPriority w:val="99"/>
    <w:locked/>
    <w:rsid w:val="00BA2588"/>
    <w:rPr>
      <w:rFonts w:ascii="Verdana" w:hAnsi="Verdana" w:cs="Times New Roman"/>
      <w:b/>
      <w:sz w:val="20"/>
    </w:rPr>
  </w:style>
  <w:style w:type="paragraph" w:styleId="Plattetekst">
    <w:name w:val="Body Text"/>
    <w:basedOn w:val="Standaard"/>
    <w:link w:val="PlattetekstChar"/>
    <w:uiPriority w:val="99"/>
    <w:rsid w:val="00BA2588"/>
    <w:pPr>
      <w:spacing w:after="120"/>
    </w:pPr>
  </w:style>
  <w:style w:type="character" w:customStyle="1" w:styleId="PlattetekstChar">
    <w:name w:val="Platte tekst Char"/>
    <w:basedOn w:val="Standaardalinea-lettertype"/>
    <w:link w:val="Plattetekst"/>
    <w:uiPriority w:val="99"/>
    <w:locked/>
    <w:rsid w:val="00BA2588"/>
    <w:rPr>
      <w:rFonts w:ascii="Verdana" w:hAnsi="Verdana" w:cs="Times New Roman"/>
      <w:sz w:val="20"/>
    </w:rPr>
  </w:style>
  <w:style w:type="paragraph" w:styleId="Plattetekst2">
    <w:name w:val="Body Text 2"/>
    <w:basedOn w:val="Standaard"/>
    <w:link w:val="Plattetekst2Char"/>
    <w:uiPriority w:val="99"/>
    <w:rsid w:val="00BA2588"/>
    <w:pPr>
      <w:spacing w:after="120" w:line="480" w:lineRule="auto"/>
    </w:pPr>
  </w:style>
  <w:style w:type="character" w:customStyle="1" w:styleId="Plattetekst2Char">
    <w:name w:val="Platte tekst 2 Char"/>
    <w:basedOn w:val="Standaardalinea-lettertype"/>
    <w:link w:val="Plattetekst2"/>
    <w:uiPriority w:val="99"/>
    <w:locked/>
    <w:rsid w:val="00BA2588"/>
    <w:rPr>
      <w:rFonts w:ascii="Verdana" w:hAnsi="Verdana" w:cs="Times New Roman"/>
      <w:sz w:val="20"/>
    </w:rPr>
  </w:style>
  <w:style w:type="paragraph" w:styleId="Plattetekst3">
    <w:name w:val="Body Text 3"/>
    <w:basedOn w:val="Standaard"/>
    <w:link w:val="Plattetekst3Char"/>
    <w:uiPriority w:val="99"/>
    <w:rsid w:val="00BA2588"/>
    <w:pPr>
      <w:spacing w:after="120"/>
    </w:pPr>
    <w:rPr>
      <w:szCs w:val="16"/>
    </w:rPr>
  </w:style>
  <w:style w:type="character" w:customStyle="1" w:styleId="Plattetekst3Char">
    <w:name w:val="Platte tekst 3 Char"/>
    <w:basedOn w:val="Standaardalinea-lettertype"/>
    <w:link w:val="Plattetekst3"/>
    <w:uiPriority w:val="99"/>
    <w:locked/>
    <w:rsid w:val="00BA2588"/>
    <w:rPr>
      <w:rFonts w:ascii="Verdana" w:hAnsi="Verdana" w:cs="Times New Roman"/>
      <w:sz w:val="16"/>
    </w:rPr>
  </w:style>
  <w:style w:type="paragraph" w:styleId="Platteteksteersteinspringing">
    <w:name w:val="Body Text First Indent"/>
    <w:basedOn w:val="Plattetekst"/>
    <w:link w:val="PlatteteksteersteinspringingChar"/>
    <w:uiPriority w:val="99"/>
    <w:rsid w:val="00BA2588"/>
    <w:pPr>
      <w:spacing w:after="0"/>
      <w:ind w:firstLine="360"/>
    </w:pPr>
  </w:style>
  <w:style w:type="character" w:customStyle="1" w:styleId="PlatteteksteersteinspringingChar">
    <w:name w:val="Platte tekst eerste inspringing Char"/>
    <w:basedOn w:val="PlattetekstChar"/>
    <w:link w:val="Platteteksteersteinspringing"/>
    <w:uiPriority w:val="99"/>
    <w:locked/>
    <w:rsid w:val="00BA2588"/>
    <w:rPr>
      <w:rFonts w:ascii="Verdana" w:hAnsi="Verdana" w:cs="Times New Roman"/>
      <w:sz w:val="20"/>
    </w:rPr>
  </w:style>
  <w:style w:type="paragraph" w:styleId="Plattetekstinspringen">
    <w:name w:val="Body Text Indent"/>
    <w:basedOn w:val="Standaard"/>
    <w:link w:val="PlattetekstinspringenChar"/>
    <w:uiPriority w:val="99"/>
    <w:rsid w:val="00BA2588"/>
    <w:pPr>
      <w:spacing w:after="120"/>
      <w:ind w:left="283"/>
    </w:pPr>
  </w:style>
  <w:style w:type="character" w:customStyle="1" w:styleId="PlattetekstinspringenChar">
    <w:name w:val="Platte tekst inspringen Char"/>
    <w:basedOn w:val="Standaardalinea-lettertype"/>
    <w:link w:val="Plattetekstinspringen"/>
    <w:uiPriority w:val="99"/>
    <w:locked/>
    <w:rsid w:val="00BA2588"/>
    <w:rPr>
      <w:rFonts w:ascii="Verdana" w:hAnsi="Verdana" w:cs="Times New Roman"/>
      <w:sz w:val="20"/>
    </w:rPr>
  </w:style>
  <w:style w:type="paragraph" w:styleId="Platteteksteersteinspringing2">
    <w:name w:val="Body Text First Indent 2"/>
    <w:basedOn w:val="Plattetekstinspringen"/>
    <w:link w:val="Platteteksteersteinspringing2Char"/>
    <w:uiPriority w:val="99"/>
    <w:rsid w:val="00BA2588"/>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locked/>
    <w:rsid w:val="00BA2588"/>
    <w:rPr>
      <w:rFonts w:ascii="Verdana" w:hAnsi="Verdana" w:cs="Times New Roman"/>
      <w:sz w:val="20"/>
    </w:rPr>
  </w:style>
  <w:style w:type="paragraph" w:styleId="Plattetekstinspringen2">
    <w:name w:val="Body Text Indent 2"/>
    <w:basedOn w:val="Standaard"/>
    <w:link w:val="Plattetekstinspringen2Char"/>
    <w:uiPriority w:val="99"/>
    <w:rsid w:val="00BA2588"/>
    <w:pPr>
      <w:spacing w:after="120" w:line="480" w:lineRule="auto"/>
      <w:ind w:left="283"/>
    </w:pPr>
  </w:style>
  <w:style w:type="character" w:customStyle="1" w:styleId="Plattetekstinspringen2Char">
    <w:name w:val="Platte tekst inspringen 2 Char"/>
    <w:basedOn w:val="Standaardalinea-lettertype"/>
    <w:link w:val="Plattetekstinspringen2"/>
    <w:uiPriority w:val="99"/>
    <w:locked/>
    <w:rsid w:val="00BA2588"/>
    <w:rPr>
      <w:rFonts w:ascii="Verdana" w:hAnsi="Verdana" w:cs="Times New Roman"/>
      <w:sz w:val="20"/>
    </w:rPr>
  </w:style>
  <w:style w:type="paragraph" w:styleId="Plattetekstinspringen3">
    <w:name w:val="Body Text Indent 3"/>
    <w:basedOn w:val="Standaard"/>
    <w:link w:val="Plattetekstinspringen3Char"/>
    <w:uiPriority w:val="99"/>
    <w:rsid w:val="00BA2588"/>
    <w:pPr>
      <w:spacing w:after="120"/>
      <w:ind w:left="283"/>
    </w:pPr>
    <w:rPr>
      <w:szCs w:val="16"/>
    </w:rPr>
  </w:style>
  <w:style w:type="character" w:customStyle="1" w:styleId="Plattetekstinspringen3Char">
    <w:name w:val="Platte tekst inspringen 3 Char"/>
    <w:basedOn w:val="Standaardalinea-lettertype"/>
    <w:link w:val="Plattetekstinspringen3"/>
    <w:uiPriority w:val="99"/>
    <w:locked/>
    <w:rsid w:val="00BA2588"/>
    <w:rPr>
      <w:rFonts w:ascii="Verdana" w:hAnsi="Verdana" w:cs="Times New Roman"/>
      <w:sz w:val="16"/>
    </w:rPr>
  </w:style>
  <w:style w:type="paragraph" w:styleId="Tekstzonderopmaak">
    <w:name w:val="Plain Text"/>
    <w:basedOn w:val="Standaard"/>
    <w:link w:val="TekstzonderopmaakChar"/>
    <w:uiPriority w:val="99"/>
    <w:rsid w:val="00BA2588"/>
    <w:pPr>
      <w:spacing w:line="240" w:lineRule="auto"/>
    </w:pPr>
    <w:rPr>
      <w:rFonts w:cs="Consolas"/>
      <w:szCs w:val="21"/>
    </w:rPr>
  </w:style>
  <w:style w:type="character" w:customStyle="1" w:styleId="TekstzonderopmaakChar">
    <w:name w:val="Tekst zonder opmaak Char"/>
    <w:basedOn w:val="Standaardalinea-lettertype"/>
    <w:link w:val="Tekstzonderopmaak"/>
    <w:uiPriority w:val="99"/>
    <w:locked/>
    <w:rsid w:val="00BA2588"/>
    <w:rPr>
      <w:rFonts w:ascii="Verdana" w:hAnsi="Verdana" w:cs="Times New Roman"/>
      <w:sz w:val="21"/>
    </w:rPr>
  </w:style>
  <w:style w:type="paragraph" w:styleId="Titel">
    <w:name w:val="Title"/>
    <w:basedOn w:val="Standaard"/>
    <w:next w:val="Standaard"/>
    <w:link w:val="TitelChar"/>
    <w:uiPriority w:val="10"/>
    <w:rsid w:val="00BA2588"/>
    <w:pPr>
      <w:pBdr>
        <w:bottom w:val="single" w:sz="8" w:space="4" w:color="4F81BD"/>
      </w:pBdr>
      <w:spacing w:after="300" w:line="240" w:lineRule="auto"/>
    </w:pPr>
    <w:rPr>
      <w:color w:val="17365D"/>
      <w:spacing w:val="5"/>
      <w:kern w:val="28"/>
      <w:sz w:val="52"/>
      <w:szCs w:val="52"/>
    </w:rPr>
  </w:style>
  <w:style w:type="character" w:customStyle="1" w:styleId="TitelChar">
    <w:name w:val="Titel Char"/>
    <w:basedOn w:val="Standaardalinea-lettertype"/>
    <w:link w:val="Titel"/>
    <w:uiPriority w:val="10"/>
    <w:locked/>
    <w:rsid w:val="00BA2588"/>
    <w:rPr>
      <w:rFonts w:ascii="Verdana" w:hAnsi="Verdana" w:cs="Times New Roman"/>
      <w:color w:val="17365D"/>
      <w:spacing w:val="5"/>
      <w:kern w:val="28"/>
      <w:sz w:val="52"/>
    </w:rPr>
  </w:style>
  <w:style w:type="character" w:styleId="Verwijzingopmerking">
    <w:name w:val="annotation reference"/>
    <w:basedOn w:val="Standaardalinea-lettertype"/>
    <w:uiPriority w:val="99"/>
    <w:rsid w:val="00BA2588"/>
    <w:rPr>
      <w:rFonts w:ascii="Verdana" w:hAnsi="Verdana" w:cs="Times New Roman"/>
      <w:sz w:val="16"/>
    </w:rPr>
  </w:style>
  <w:style w:type="character" w:styleId="Voetnootmarkering">
    <w:name w:val="footnote reference"/>
    <w:basedOn w:val="Standaardalinea-lettertype"/>
    <w:uiPriority w:val="99"/>
    <w:rsid w:val="00BA2588"/>
    <w:rPr>
      <w:rFonts w:ascii="Verdana" w:hAnsi="Verdana" w:cs="Times New Roman"/>
      <w:sz w:val="16"/>
      <w:vertAlign w:val="superscript"/>
    </w:rPr>
  </w:style>
  <w:style w:type="paragraph" w:styleId="Voetnoottekst">
    <w:name w:val="footnote text"/>
    <w:basedOn w:val="Standaard"/>
    <w:link w:val="VoetnoottekstChar"/>
    <w:uiPriority w:val="99"/>
    <w:rsid w:val="00BA2588"/>
    <w:pPr>
      <w:spacing w:line="240" w:lineRule="auto"/>
    </w:pPr>
    <w:rPr>
      <w:sz w:val="16"/>
    </w:rPr>
  </w:style>
  <w:style w:type="character" w:customStyle="1" w:styleId="VoetnoottekstChar">
    <w:name w:val="Voetnoottekst Char"/>
    <w:basedOn w:val="Standaardalinea-lettertype"/>
    <w:link w:val="Voetnoottekst"/>
    <w:uiPriority w:val="99"/>
    <w:locked/>
    <w:rsid w:val="00BA2588"/>
    <w:rPr>
      <w:rFonts w:ascii="Verdana" w:hAnsi="Verdana"/>
      <w:sz w:val="16"/>
      <w:szCs w:val="20"/>
    </w:rPr>
  </w:style>
  <w:style w:type="character" w:styleId="Zwaar">
    <w:name w:val="Strong"/>
    <w:basedOn w:val="Standaardalinea-lettertype"/>
    <w:uiPriority w:val="22"/>
    <w:rsid w:val="00BA2588"/>
    <w:rPr>
      <w:rFonts w:ascii="Verdana" w:hAnsi="Verdana" w:cs="Times New Roman"/>
      <w:b/>
      <w:sz w:val="18"/>
    </w:rPr>
  </w:style>
  <w:style w:type="paragraph" w:styleId="Geenafstand">
    <w:name w:val="No Spacing"/>
    <w:uiPriority w:val="1"/>
    <w:qFormat/>
    <w:rsid w:val="00BA2588"/>
    <w:pPr>
      <w:spacing w:after="0" w:line="240" w:lineRule="auto"/>
    </w:pPr>
    <w:rPr>
      <w:rFonts w:ascii="Verdana" w:hAnsi="Verdana"/>
      <w:sz w:val="18"/>
      <w:szCs w:val="20"/>
    </w:rPr>
  </w:style>
  <w:style w:type="character" w:styleId="Intensievebenadrukking">
    <w:name w:val="Intense Emphasis"/>
    <w:basedOn w:val="Standaardalinea-lettertype"/>
    <w:uiPriority w:val="21"/>
    <w:rsid w:val="00BA2588"/>
    <w:rPr>
      <w:rFonts w:ascii="Verdana" w:hAnsi="Verdana" w:cs="Times New Roman"/>
      <w:b/>
      <w:sz w:val="18"/>
    </w:rPr>
  </w:style>
  <w:style w:type="paragraph" w:styleId="Citaat">
    <w:name w:val="Quote"/>
    <w:basedOn w:val="Standaard"/>
    <w:next w:val="Standaard"/>
    <w:link w:val="CitaatChar"/>
    <w:uiPriority w:val="29"/>
    <w:rsid w:val="00BA2588"/>
    <w:rPr>
      <w:i/>
      <w:iCs/>
      <w:color w:val="000000"/>
    </w:rPr>
  </w:style>
  <w:style w:type="character" w:customStyle="1" w:styleId="CitaatChar">
    <w:name w:val="Citaat Char"/>
    <w:basedOn w:val="Standaardalinea-lettertype"/>
    <w:link w:val="Citaat"/>
    <w:uiPriority w:val="29"/>
    <w:locked/>
    <w:rsid w:val="00BA2588"/>
    <w:rPr>
      <w:rFonts w:ascii="Verdana" w:hAnsi="Verdana" w:cs="Times New Roman"/>
      <w:i/>
      <w:color w:val="000000"/>
      <w:sz w:val="20"/>
    </w:rPr>
  </w:style>
  <w:style w:type="paragraph" w:styleId="Duidelijkcitaat">
    <w:name w:val="Intense Quote"/>
    <w:basedOn w:val="Standaard"/>
    <w:next w:val="Standaard"/>
    <w:link w:val="DuidelijkcitaatChar"/>
    <w:uiPriority w:val="30"/>
    <w:rsid w:val="00BA2588"/>
    <w:pPr>
      <w:pBdr>
        <w:bottom w:val="single" w:sz="4" w:space="4" w:color="4F81BD"/>
      </w:pBdr>
      <w:spacing w:before="200" w:after="280"/>
      <w:ind w:left="936" w:right="936"/>
    </w:pPr>
    <w:rPr>
      <w:b/>
      <w:bCs/>
      <w:i/>
      <w:iCs/>
      <w:color w:val="4F81BD"/>
    </w:rPr>
  </w:style>
  <w:style w:type="character" w:customStyle="1" w:styleId="DuidelijkcitaatChar">
    <w:name w:val="Duidelijk citaat Char"/>
    <w:basedOn w:val="Standaardalinea-lettertype"/>
    <w:link w:val="Duidelijkcitaat"/>
    <w:uiPriority w:val="30"/>
    <w:locked/>
    <w:rsid w:val="00BA2588"/>
    <w:rPr>
      <w:rFonts w:ascii="Verdana" w:hAnsi="Verdana" w:cs="Times New Roman"/>
      <w:b/>
      <w:i/>
      <w:color w:val="4F81BD"/>
      <w:sz w:val="20"/>
    </w:rPr>
  </w:style>
  <w:style w:type="character" w:styleId="Subtieleverwijzing">
    <w:name w:val="Subtle Reference"/>
    <w:basedOn w:val="Standaardalinea-lettertype"/>
    <w:uiPriority w:val="31"/>
    <w:rsid w:val="00BA2588"/>
    <w:rPr>
      <w:rFonts w:cs="Times New Roman"/>
      <w:smallCaps/>
      <w:color w:val="C0504D"/>
      <w:u w:val="single"/>
    </w:rPr>
  </w:style>
  <w:style w:type="character" w:styleId="Intensieveverwijzing">
    <w:name w:val="Intense Reference"/>
    <w:basedOn w:val="Standaardalinea-lettertype"/>
    <w:uiPriority w:val="32"/>
    <w:rsid w:val="00BA2588"/>
    <w:rPr>
      <w:rFonts w:ascii="Verdana" w:hAnsi="Verdana" w:cs="Times New Roman"/>
      <w:b/>
      <w:smallCaps/>
      <w:color w:val="C0504D"/>
      <w:spacing w:val="5"/>
      <w:sz w:val="18"/>
      <w:u w:val="single"/>
    </w:rPr>
  </w:style>
  <w:style w:type="character" w:styleId="Titelvanboek">
    <w:name w:val="Book Title"/>
    <w:basedOn w:val="Standaardalinea-lettertype"/>
    <w:uiPriority w:val="33"/>
    <w:rsid w:val="00BA2588"/>
    <w:rPr>
      <w:rFonts w:ascii="Verdana" w:hAnsi="Verdana" w:cs="Times New Roman"/>
      <w:b/>
      <w:smallCaps/>
      <w:spacing w:val="5"/>
      <w:sz w:val="18"/>
    </w:rPr>
  </w:style>
  <w:style w:type="paragraph" w:styleId="Lijstalinea">
    <w:name w:val="List Paragraph"/>
    <w:basedOn w:val="Standaard"/>
    <w:uiPriority w:val="34"/>
    <w:qFormat/>
    <w:rsid w:val="00BA2588"/>
    <w:pPr>
      <w:ind w:left="720"/>
    </w:pPr>
  </w:style>
  <w:style w:type="paragraph" w:styleId="Bibliografie">
    <w:name w:val="Bibliography"/>
    <w:basedOn w:val="Standaard"/>
    <w:next w:val="Standaard"/>
    <w:uiPriority w:val="37"/>
    <w:semiHidden/>
    <w:unhideWhenUsed/>
    <w:rsid w:val="00BA2588"/>
  </w:style>
  <w:style w:type="paragraph" w:styleId="Kopvaninhoudsopgave">
    <w:name w:val="TOC Heading"/>
    <w:basedOn w:val="Kop1"/>
    <w:next w:val="Standaard"/>
    <w:uiPriority w:val="39"/>
    <w:unhideWhenUsed/>
    <w:rsid w:val="00BA2588"/>
    <w:pPr>
      <w:keepLines/>
      <w:spacing w:before="480" w:after="0" w:line="280" w:lineRule="atLeast"/>
      <w:outlineLvl w:val="9"/>
    </w:pPr>
    <w:rPr>
      <w:bCs/>
      <w:color w:val="365F91"/>
    </w:rPr>
  </w:style>
  <w:style w:type="character" w:styleId="Tekstvantijdelijkeaanduiding">
    <w:name w:val="Placeholder Text"/>
    <w:basedOn w:val="Standaardalinea-lettertype"/>
    <w:uiPriority w:val="99"/>
    <w:semiHidden/>
    <w:rsid w:val="00BA2588"/>
    <w:rPr>
      <w:rFonts w:ascii="Verdana" w:hAnsi="Verdana" w:cs="Times New Roman"/>
      <w:color w:val="808080"/>
      <w:sz w:val="16"/>
    </w:rPr>
  </w:style>
  <w:style w:type="paragraph" w:customStyle="1" w:styleId="Label">
    <w:name w:val="Label"/>
    <w:basedOn w:val="Standaard"/>
    <w:rsid w:val="00BA2588"/>
    <w:pPr>
      <w:tabs>
        <w:tab w:val="left" w:pos="284"/>
        <w:tab w:val="left" w:pos="567"/>
        <w:tab w:val="left" w:pos="851"/>
      </w:tabs>
    </w:pPr>
  </w:style>
  <w:style w:type="paragraph" w:customStyle="1" w:styleId="LabelVet">
    <w:name w:val="Label Vet"/>
    <w:basedOn w:val="Label"/>
    <w:rsid w:val="00BA2588"/>
    <w:rPr>
      <w:b/>
    </w:rPr>
  </w:style>
  <w:style w:type="numbering" w:customStyle="1" w:styleId="OpmaakprofielMetopsommingstekensLinks0cmVerkeerd-om05cm">
    <w:name w:val="Opmaakprofiel Met opsommingstekens Links:  0 cm Verkeerd-om:  05 cm"/>
    <w:pPr>
      <w:numPr>
        <w:numId w:val="31"/>
      </w:numPr>
    </w:pPr>
  </w:style>
  <w:style w:type="numbering" w:customStyle="1" w:styleId="OpmaakprofielMetopsommingstekensCourierNewLinks19cmVerkeerd-o1">
    <w:name w:val="Opmaakprofiel Met opsommingstekens Courier New Links:  19 cm Verkeerd-o...1"/>
    <w:pPr>
      <w:numPr>
        <w:numId w:val="29"/>
      </w:numPr>
    </w:pPr>
  </w:style>
  <w:style w:type="numbering" w:customStyle="1" w:styleId="Huidigelijst1">
    <w:name w:val="Huidige lijst1"/>
    <w:pPr>
      <w:numPr>
        <w:numId w:val="30"/>
      </w:numPr>
    </w:pPr>
  </w:style>
  <w:style w:type="numbering" w:customStyle="1" w:styleId="OpmaakprofielMetopsommingstekensCourierNewLinks19cmVerkeerd-o">
    <w:name w:val="Opmaakprofiel Met opsommingstekens Courier New Links:  19 cm Verkeerd-o..."/>
    <w:pPr>
      <w:numPr>
        <w:numId w:val="28"/>
      </w:numPr>
    </w:pPr>
  </w:style>
  <w:style w:type="numbering" w:styleId="111111">
    <w:name w:val="Outline List 2"/>
    <w:basedOn w:val="Geenlijst"/>
    <w:uiPriority w:val="99"/>
    <w:semiHidden/>
    <w:unhideWhenUsed/>
    <w:rsid w:val="00256A25"/>
    <w:pPr>
      <w:numPr>
        <w:numId w:val="32"/>
      </w:numPr>
    </w:pPr>
  </w:style>
  <w:style w:type="numbering" w:styleId="1ai">
    <w:name w:val="Outline List 1"/>
    <w:basedOn w:val="Geenlijst"/>
    <w:uiPriority w:val="99"/>
    <w:semiHidden/>
    <w:unhideWhenUsed/>
    <w:rsid w:val="00256A25"/>
    <w:pPr>
      <w:numPr>
        <w:numId w:val="33"/>
      </w:numPr>
    </w:pPr>
  </w:style>
  <w:style w:type="table" w:styleId="3D-effectenvoortabel1">
    <w:name w:val="Table 3D effects 1"/>
    <w:basedOn w:val="Standaardtabel"/>
    <w:uiPriority w:val="99"/>
    <w:semiHidden/>
    <w:unhideWhenUsed/>
    <w:rsid w:val="00256A25"/>
    <w:pPr>
      <w:spacing w:after="0" w:line="240" w:lineRule="atLeast"/>
      <w:contextualSpacing/>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256A25"/>
    <w:pPr>
      <w:spacing w:after="0" w:line="240" w:lineRule="atLeast"/>
      <w:contextualSpacing/>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256A25"/>
    <w:pPr>
      <w:spacing w:after="0" w:line="240" w:lineRule="atLeast"/>
      <w:contextualSpacing/>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styleId="Artikelsectie">
    <w:name w:val="Outline List 3"/>
    <w:basedOn w:val="Geenlijst"/>
    <w:uiPriority w:val="99"/>
    <w:semiHidden/>
    <w:unhideWhenUsed/>
    <w:rsid w:val="00256A25"/>
    <w:pPr>
      <w:numPr>
        <w:numId w:val="34"/>
      </w:numPr>
    </w:pPr>
  </w:style>
  <w:style w:type="table" w:styleId="Donkerelijst">
    <w:name w:val="Dark List"/>
    <w:basedOn w:val="Standaardtabel"/>
    <w:uiPriority w:val="70"/>
    <w:rsid w:val="00256A25"/>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256A25"/>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256A25"/>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256A25"/>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256A25"/>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256A25"/>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256A25"/>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Eenvoudigetabel1">
    <w:name w:val="Table Simple 1"/>
    <w:basedOn w:val="Standaardtabel"/>
    <w:uiPriority w:val="99"/>
    <w:semiHidden/>
    <w:unhideWhenUsed/>
    <w:rsid w:val="00256A25"/>
    <w:pPr>
      <w:spacing w:after="0" w:line="240" w:lineRule="atLeast"/>
      <w:contextualSpacing/>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256A25"/>
    <w:pPr>
      <w:spacing w:after="0" w:line="240" w:lineRule="atLeast"/>
      <w:contextualSpacing/>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256A25"/>
    <w:pPr>
      <w:spacing w:after="0" w:line="240" w:lineRule="atLeast"/>
      <w:contextualSpacing/>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unhideWhenUsed/>
    <w:rsid w:val="00256A25"/>
    <w:pPr>
      <w:spacing w:after="0" w:line="240" w:lineRule="atLeast"/>
      <w:contextualSpacing/>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256A25"/>
    <w:pPr>
      <w:spacing w:after="0" w:line="240" w:lineRule="atLeast"/>
      <w:contextualSpacing/>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emiddeldraster1">
    <w:name w:val="Medium Grid 1"/>
    <w:basedOn w:val="Standaardtabel"/>
    <w:uiPriority w:val="67"/>
    <w:rsid w:val="00256A2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256A25"/>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256A25"/>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256A25"/>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256A25"/>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256A25"/>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256A25"/>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256A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256A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256A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256A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256A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256A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256A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256A2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256A2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256A2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256A2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256A2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256A2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256A2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Gemiddeldearcering1">
    <w:name w:val="Medium Shading 1"/>
    <w:basedOn w:val="Standaardtabel"/>
    <w:uiPriority w:val="63"/>
    <w:rsid w:val="00256A2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256A25"/>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256A25"/>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256A25"/>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256A25"/>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256A25"/>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256A25"/>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256A2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256A2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256A2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256A2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256A2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256A2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256A2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256A2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256A2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256A2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256A2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256A2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256A2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256A2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256A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256A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256A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256A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256A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256A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256A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HTML-schrijfmachine">
    <w:name w:val="HTML Typewriter"/>
    <w:basedOn w:val="Standaardalinea-lettertype"/>
    <w:uiPriority w:val="99"/>
    <w:semiHidden/>
    <w:unhideWhenUsed/>
    <w:rsid w:val="00256A25"/>
    <w:rPr>
      <w:rFonts w:ascii="Consolas" w:hAnsi="Consolas" w:cs="Consolas"/>
      <w:sz w:val="20"/>
      <w:szCs w:val="20"/>
    </w:rPr>
  </w:style>
  <w:style w:type="character" w:styleId="HTML-toetsenbord">
    <w:name w:val="HTML Keyboard"/>
    <w:basedOn w:val="Standaardalinea-lettertype"/>
    <w:uiPriority w:val="99"/>
    <w:semiHidden/>
    <w:unhideWhenUsed/>
    <w:rsid w:val="00256A25"/>
    <w:rPr>
      <w:rFonts w:ascii="Consolas" w:hAnsi="Consolas" w:cs="Consolas"/>
      <w:sz w:val="20"/>
      <w:szCs w:val="20"/>
    </w:rPr>
  </w:style>
  <w:style w:type="character" w:styleId="HTML-voorbeeld">
    <w:name w:val="HTML Sample"/>
    <w:basedOn w:val="Standaardalinea-lettertype"/>
    <w:uiPriority w:val="99"/>
    <w:semiHidden/>
    <w:unhideWhenUsed/>
    <w:rsid w:val="00256A25"/>
    <w:rPr>
      <w:rFonts w:ascii="Consolas" w:hAnsi="Consolas" w:cs="Consolas"/>
      <w:sz w:val="24"/>
      <w:szCs w:val="24"/>
    </w:rPr>
  </w:style>
  <w:style w:type="paragraph" w:styleId="Index7">
    <w:name w:val="index 7"/>
    <w:basedOn w:val="Standaard"/>
    <w:next w:val="Standaard"/>
    <w:autoRedefine/>
    <w:uiPriority w:val="99"/>
    <w:semiHidden/>
    <w:unhideWhenUsed/>
    <w:rsid w:val="00256A25"/>
    <w:pPr>
      <w:spacing w:line="240" w:lineRule="auto"/>
      <w:ind w:left="1260" w:hanging="180"/>
    </w:pPr>
  </w:style>
  <w:style w:type="table" w:styleId="Klassieketabel1">
    <w:name w:val="Table Classic 1"/>
    <w:basedOn w:val="Standaardtabel"/>
    <w:uiPriority w:val="99"/>
    <w:semiHidden/>
    <w:unhideWhenUsed/>
    <w:rsid w:val="00256A25"/>
    <w:pPr>
      <w:spacing w:after="0" w:line="240" w:lineRule="atLeast"/>
      <w:contextualSpacing/>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256A25"/>
    <w:pPr>
      <w:spacing w:after="0" w:line="240" w:lineRule="atLeast"/>
      <w:contextualSpacing/>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256A25"/>
    <w:pPr>
      <w:spacing w:after="0" w:line="240" w:lineRule="atLeast"/>
      <w:contextualSpacing/>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256A25"/>
    <w:pPr>
      <w:spacing w:after="0" w:line="240" w:lineRule="atLeast"/>
      <w:contextualSpacing/>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rsid w:val="00256A2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256A2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256A2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256A2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256A2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256A2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256A2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leurrijkearcering">
    <w:name w:val="Colorful Shading"/>
    <w:basedOn w:val="Standaardtabel"/>
    <w:uiPriority w:val="71"/>
    <w:rsid w:val="00256A25"/>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256A25"/>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256A25"/>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256A25"/>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256A25"/>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256A25"/>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256A25"/>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256A2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256A25"/>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256A25"/>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256A25"/>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256A25"/>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256A25"/>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256A25"/>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etabel1">
    <w:name w:val="Table Colorful 1"/>
    <w:basedOn w:val="Standaardtabel"/>
    <w:uiPriority w:val="99"/>
    <w:semiHidden/>
    <w:unhideWhenUsed/>
    <w:rsid w:val="00256A25"/>
    <w:pPr>
      <w:spacing w:after="0" w:line="240" w:lineRule="atLeast"/>
      <w:contextualSpacing/>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256A25"/>
    <w:pPr>
      <w:spacing w:after="0" w:line="240" w:lineRule="atLeast"/>
      <w:contextualSpacing/>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256A25"/>
    <w:pPr>
      <w:spacing w:after="0" w:line="240" w:lineRule="atLeast"/>
      <w:contextualSpacing/>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Lichtraster">
    <w:name w:val="Light Grid"/>
    <w:basedOn w:val="Standaardtabel"/>
    <w:uiPriority w:val="62"/>
    <w:rsid w:val="00256A2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256A2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256A25"/>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256A25"/>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256A25"/>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256A25"/>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256A25"/>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chtearcering">
    <w:name w:val="Light Shading"/>
    <w:basedOn w:val="Standaardtabel"/>
    <w:uiPriority w:val="60"/>
    <w:rsid w:val="00256A2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256A25"/>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256A25"/>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256A25"/>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256A25"/>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256A25"/>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256A25"/>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256A2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256A2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256A25"/>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256A25"/>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256A25"/>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256A25"/>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256A25"/>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Lijstnummering3">
    <w:name w:val="List Number 3"/>
    <w:basedOn w:val="Standaard"/>
    <w:uiPriority w:val="99"/>
    <w:semiHidden/>
    <w:unhideWhenUsed/>
    <w:rsid w:val="00256A25"/>
    <w:pPr>
      <w:numPr>
        <w:numId w:val="35"/>
      </w:numPr>
    </w:pPr>
  </w:style>
  <w:style w:type="table" w:styleId="Professioneletabel">
    <w:name w:val="Table Professional"/>
    <w:basedOn w:val="Standaardtabel"/>
    <w:uiPriority w:val="99"/>
    <w:semiHidden/>
    <w:unhideWhenUsed/>
    <w:rsid w:val="00256A25"/>
    <w:pPr>
      <w:spacing w:after="0" w:line="240" w:lineRule="atLeast"/>
      <w:contextualSpacing/>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256A25"/>
    <w:pPr>
      <w:spacing w:after="0" w:line="240" w:lineRule="atLeast"/>
      <w:contextualSpacing/>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256A25"/>
    <w:pPr>
      <w:spacing w:after="0" w:line="240" w:lineRule="atLeast"/>
      <w:contextualSpacing/>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256A25"/>
    <w:pPr>
      <w:spacing w:after="0" w:line="240" w:lineRule="atLeast"/>
      <w:contextualSpacing/>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256A25"/>
    <w:pPr>
      <w:spacing w:after="0" w:line="240" w:lineRule="atLeast"/>
      <w:contextualSpacing/>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256A25"/>
    <w:pPr>
      <w:spacing w:after="0" w:line="240" w:lineRule="atLeast"/>
      <w:contextualSpacing/>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unhideWhenUsed/>
    <w:rsid w:val="00256A25"/>
    <w:pPr>
      <w:spacing w:after="0" w:line="240" w:lineRule="atLeast"/>
      <w:contextualSpacing/>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256A25"/>
    <w:pPr>
      <w:spacing w:after="0" w:line="240" w:lineRule="atLeast"/>
      <w:contextualSpacing/>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256A25"/>
    <w:pPr>
      <w:spacing w:after="0" w:line="240" w:lineRule="atLeast"/>
      <w:contextualSpacing/>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256A25"/>
    <w:pPr>
      <w:spacing w:after="0" w:line="240" w:lineRule="atLeast"/>
      <w:contextualSpacing/>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256A25"/>
    <w:pPr>
      <w:spacing w:after="0" w:line="240" w:lineRule="atLeast"/>
      <w:contextualSpacing/>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256A25"/>
    <w:pPr>
      <w:spacing w:after="0" w:line="240" w:lineRule="atLeast"/>
      <w:contextualSpacing/>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256A25"/>
    <w:pPr>
      <w:spacing w:after="0" w:line="240" w:lineRule="atLeast"/>
      <w:contextualSpacing/>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256A25"/>
    <w:pPr>
      <w:spacing w:after="0" w:line="240" w:lineRule="atLeast"/>
      <w:contextualSpacing/>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unhideWhenUsed/>
    <w:rsid w:val="00256A25"/>
    <w:pPr>
      <w:spacing w:after="0" w:line="240" w:lineRule="atLeast"/>
      <w:contextualSpacing/>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256A25"/>
    <w:pPr>
      <w:spacing w:after="0" w:line="240" w:lineRule="atLeast"/>
      <w:contextualSpacing/>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256A25"/>
    <w:pPr>
      <w:spacing w:after="0" w:line="240" w:lineRule="atLeast"/>
      <w:contextualSpacing/>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256A25"/>
    <w:pPr>
      <w:spacing w:after="0" w:line="240" w:lineRule="atLeast"/>
      <w:contextualSpacing/>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256A25"/>
    <w:pPr>
      <w:spacing w:after="0" w:line="240" w:lineRule="atLeast"/>
      <w:contextualSpacing/>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256A25"/>
    <w:pPr>
      <w:spacing w:after="0" w:line="240" w:lineRule="atLeast"/>
      <w:contextualSpacing/>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256A25"/>
    <w:pPr>
      <w:spacing w:after="0" w:line="240" w:lineRule="atLeast"/>
      <w:contextualSpacing/>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256A25"/>
    <w:pPr>
      <w:spacing w:after="0" w:line="240" w:lineRule="atLeast"/>
      <w:contextualSpacing/>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Verfijndetabel1">
    <w:name w:val="Table Subtle 1"/>
    <w:basedOn w:val="Standaardtabel"/>
    <w:uiPriority w:val="99"/>
    <w:semiHidden/>
    <w:unhideWhenUsed/>
    <w:rsid w:val="00256A25"/>
    <w:pPr>
      <w:spacing w:after="0" w:line="240" w:lineRule="atLeast"/>
      <w:contextualSpacing/>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256A25"/>
    <w:pPr>
      <w:spacing w:after="0" w:line="240" w:lineRule="atLeast"/>
      <w:contextualSpacing/>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uiPriority w:val="99"/>
    <w:semiHidden/>
    <w:unhideWhenUsed/>
    <w:rsid w:val="00256A25"/>
    <w:pPr>
      <w:spacing w:after="0" w:line="240" w:lineRule="atLeast"/>
      <w:contextualSpacing/>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256A25"/>
    <w:pPr>
      <w:spacing w:after="0" w:line="240" w:lineRule="atLeast"/>
      <w:contextualSpacing/>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256A25"/>
    <w:pPr>
      <w:spacing w:after="0" w:line="240" w:lineRule="atLeast"/>
      <w:contextualSpacing/>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Default">
    <w:name w:val="Default"/>
    <w:rsid w:val="00992632"/>
    <w:pPr>
      <w:autoSpaceDE w:val="0"/>
      <w:autoSpaceDN w:val="0"/>
      <w:adjustRightInd w:val="0"/>
      <w:spacing w:after="0" w:line="240" w:lineRule="auto"/>
    </w:pPr>
    <w:rPr>
      <w:rFonts w:ascii="Verdana" w:eastAsiaTheme="minorHAnsi" w:hAnsi="Verdana" w:cs="Verdana"/>
      <w:color w:val="000000"/>
      <w:sz w:val="24"/>
      <w:szCs w:val="24"/>
      <w:lang w:eastAsia="en-US"/>
    </w:rPr>
  </w:style>
  <w:style w:type="character" w:styleId="Vermelding">
    <w:name w:val="Mention"/>
    <w:basedOn w:val="Standaardalinea-lettertype"/>
    <w:uiPriority w:val="99"/>
    <w:unhideWhenUsed/>
    <w:rsid w:val="00992632"/>
    <w:rPr>
      <w:color w:val="2B579A"/>
      <w:shd w:val="clear" w:color="auto" w:fill="E1DFDD"/>
    </w:rPr>
  </w:style>
  <w:style w:type="table" w:styleId="Rastertabel1licht-Accent1">
    <w:name w:val="Grid Table 1 Light Accent 1"/>
    <w:basedOn w:val="Standaardtabel"/>
    <w:uiPriority w:val="46"/>
    <w:rsid w:val="00992632"/>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omo365.sharepoint.com/sites/OMO_Assets/Office_Sjablonen/OMO-bureau/Leeg%20met%20logo%20staand.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8BAEB0C5CA0974A9BCFD2FD3E39BB22" ma:contentTypeVersion="6" ma:contentTypeDescription="Een nieuw document maken." ma:contentTypeScope="" ma:versionID="57ede713d8c693bbf4c48ec2f2e239b2">
  <xsd:schema xmlns:xsd="http://www.w3.org/2001/XMLSchema" xmlns:xs="http://www.w3.org/2001/XMLSchema" xmlns:p="http://schemas.microsoft.com/office/2006/metadata/properties" xmlns:ns2="9648f57d-e621-48d1-a9c7-48e8a6759deb" xmlns:ns3="3e76ab1a-3766-46dd-9d8f-1554a0601f2d" targetNamespace="http://schemas.microsoft.com/office/2006/metadata/properties" ma:root="true" ma:fieldsID="8d2ea7cdc58bb50748a92dbb73543dbc" ns2:_="" ns3:_="">
    <xsd:import namespace="9648f57d-e621-48d1-a9c7-48e8a6759deb"/>
    <xsd:import namespace="3e76ab1a-3766-46dd-9d8f-1554a0601f2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48f57d-e621-48d1-a9c7-48e8a6759d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76ab1a-3766-46dd-9d8f-1554a0601f2d"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6C8956-4B7B-4A06-8575-3B405FEEA9DE}">
  <ds:schemaRefs>
    <ds:schemaRef ds:uri="http://schemas.openxmlformats.org/officeDocument/2006/bibliography"/>
  </ds:schemaRefs>
</ds:datastoreItem>
</file>

<file path=customXml/itemProps2.xml><?xml version="1.0" encoding="utf-8"?>
<ds:datastoreItem xmlns:ds="http://schemas.openxmlformats.org/officeDocument/2006/customXml" ds:itemID="{079DCE7F-0583-406B-BEE4-D592F56BDED5}">
  <ds:schemaRefs>
    <ds:schemaRef ds:uri="http://schemas.microsoft.com/sharepoint/v3/contenttype/forms"/>
  </ds:schemaRefs>
</ds:datastoreItem>
</file>

<file path=customXml/itemProps3.xml><?xml version="1.0" encoding="utf-8"?>
<ds:datastoreItem xmlns:ds="http://schemas.openxmlformats.org/officeDocument/2006/customXml" ds:itemID="{076DA5C0-88B1-4D4E-A2EB-96938BA8FAF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3360319-A275-40CF-A082-486CB8AA8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48f57d-e621-48d1-a9c7-48e8a6759deb"/>
    <ds:schemaRef ds:uri="3e76ab1a-3766-46dd-9d8f-1554a0601f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Leeg%20met%20logo%20staand</Template>
  <TotalTime>77</TotalTime>
  <Pages>5</Pages>
  <Words>970</Words>
  <Characters>5339</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x005</vt:lpstr>
    </vt:vector>
  </TitlesOfParts>
  <Company>Decos Software Engineering bv</Company>
  <LinksUpToDate>false</LinksUpToDate>
  <CharactersWithSpaces>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x005</dc:title>
  <dc:creator>Ingeborg Ohms</dc:creator>
  <cp:lastModifiedBy>Ingeborg Ohms</cp:lastModifiedBy>
  <cp:revision>52</cp:revision>
  <cp:lastPrinted>2011-09-22T13:31:00Z</cp:lastPrinted>
  <dcterms:created xsi:type="dcterms:W3CDTF">2024-07-09T07:17:00Z</dcterms:created>
  <dcterms:modified xsi:type="dcterms:W3CDTF">2024-07-15T11:23:00Z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um voltooid">
    <vt:filetime>2013-03-06T23:00:00Z</vt:filetime>
  </property>
  <property fmtid="{D5CDD505-2E9C-101B-9397-08002B2CF9AE}" pid="3" name="txtOnsKenmerk">
    <vt:lpwstr>x005</vt:lpwstr>
  </property>
  <property fmtid="{D5CDD505-2E9C-101B-9397-08002B2CF9AE}" pid="4" name="prpDocNr">
    <vt:lpwstr>x005</vt:lpwstr>
  </property>
  <property fmtid="{D5CDD505-2E9C-101B-9397-08002B2CF9AE}" pid="5" name="txtVolgNr">
    <vt:lpwstr>005</vt:lpwstr>
  </property>
  <property fmtid="{D5CDD505-2E9C-101B-9397-08002B2CF9AE}" pid="6" name="ContentTypeId">
    <vt:lpwstr>0x010100A8BAEB0C5CA0974A9BCFD2FD3E39BB22</vt:lpwstr>
  </property>
  <property fmtid="{D5CDD505-2E9C-101B-9397-08002B2CF9AE}" pid="7" name="_dlc_DocIdItemGuid">
    <vt:lpwstr>4554075d-ef97-4797-bfd9-b9a4a68d2100</vt:lpwstr>
  </property>
  <property fmtid="{D5CDD505-2E9C-101B-9397-08002B2CF9AE}" pid="8" name="MSIP_Label_415030db-5b96-4a80-bef5-9bbf300e0d2e_Enabled">
    <vt:lpwstr>true</vt:lpwstr>
  </property>
  <property fmtid="{D5CDD505-2E9C-101B-9397-08002B2CF9AE}" pid="9" name="MSIP_Label_415030db-5b96-4a80-bef5-9bbf300e0d2e_SetDate">
    <vt:lpwstr>2021-04-08T07:57:12Z</vt:lpwstr>
  </property>
  <property fmtid="{D5CDD505-2E9C-101B-9397-08002B2CF9AE}" pid="10" name="MSIP_Label_415030db-5b96-4a80-bef5-9bbf300e0d2e_Method">
    <vt:lpwstr>Standard</vt:lpwstr>
  </property>
  <property fmtid="{D5CDD505-2E9C-101B-9397-08002B2CF9AE}" pid="11" name="MSIP_Label_415030db-5b96-4a80-bef5-9bbf300e0d2e_Name">
    <vt:lpwstr>General</vt:lpwstr>
  </property>
  <property fmtid="{D5CDD505-2E9C-101B-9397-08002B2CF9AE}" pid="12" name="MSIP_Label_415030db-5b96-4a80-bef5-9bbf300e0d2e_SiteId">
    <vt:lpwstr>9e9002aa-e50e-44b8-bb7a-021d21198024</vt:lpwstr>
  </property>
  <property fmtid="{D5CDD505-2E9C-101B-9397-08002B2CF9AE}" pid="13" name="MSIP_Label_415030db-5b96-4a80-bef5-9bbf300e0d2e_ActionId">
    <vt:lpwstr>a1b9a40e-b8d4-4298-ab87-a1d4feb54711</vt:lpwstr>
  </property>
  <property fmtid="{D5CDD505-2E9C-101B-9397-08002B2CF9AE}" pid="14" name="MSIP_Label_415030db-5b96-4a80-bef5-9bbf300e0d2e_ContentBits">
    <vt:lpwstr>0</vt:lpwstr>
  </property>
</Properties>
</file>