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0566" w14:textId="77777777" w:rsidR="009501C0" w:rsidRDefault="009501C0" w:rsidP="003A785A">
      <w:pPr>
        <w:spacing w:line="276" w:lineRule="auto"/>
        <w:rPr>
          <w:b/>
          <w:bCs/>
          <w:sz w:val="20"/>
          <w:szCs w:val="20"/>
        </w:rPr>
      </w:pPr>
    </w:p>
    <w:p w14:paraId="2D510EAB" w14:textId="6AB1817C" w:rsidR="003A785A" w:rsidRPr="00586406" w:rsidRDefault="003A785A" w:rsidP="003A785A">
      <w:pPr>
        <w:spacing w:line="276" w:lineRule="auto"/>
        <w:rPr>
          <w:b/>
          <w:bCs/>
          <w:sz w:val="20"/>
          <w:szCs w:val="20"/>
          <w:lang w:val="en-US"/>
        </w:rPr>
      </w:pPr>
      <w:r>
        <w:rPr>
          <w:b/>
          <w:bCs/>
          <w:sz w:val="20"/>
          <w:szCs w:val="20"/>
          <w:lang w:val="en-GB"/>
        </w:rPr>
        <w:t xml:space="preserve">Appendix 8 </w:t>
      </w:r>
      <w:r w:rsidR="00586406">
        <w:rPr>
          <w:b/>
          <w:bCs/>
          <w:sz w:val="20"/>
          <w:szCs w:val="20"/>
          <w:lang w:val="en-GB"/>
        </w:rPr>
        <w:t>Candidate</w:t>
      </w:r>
      <w:r>
        <w:rPr>
          <w:b/>
          <w:bCs/>
          <w:sz w:val="20"/>
          <w:szCs w:val="20"/>
          <w:lang w:val="en-GB"/>
        </w:rPr>
        <w:t>'s Statement Russia Sanctions Package</w:t>
      </w:r>
    </w:p>
    <w:p w14:paraId="4065BF71" w14:textId="77777777" w:rsidR="00012B31" w:rsidRPr="00586406" w:rsidRDefault="00012B31" w:rsidP="004846C8">
      <w:pPr>
        <w:spacing w:line="276" w:lineRule="auto"/>
        <w:jc w:val="center"/>
        <w:rPr>
          <w:sz w:val="32"/>
          <w:szCs w:val="32"/>
          <w:lang w:val="en-US"/>
        </w:rPr>
      </w:pPr>
    </w:p>
    <w:p w14:paraId="08B8C43F" w14:textId="1D9C971C" w:rsidR="00012B31" w:rsidRPr="00586406" w:rsidRDefault="00012B31" w:rsidP="00012B31">
      <w:pPr>
        <w:spacing w:line="276" w:lineRule="auto"/>
        <w:rPr>
          <w:sz w:val="20"/>
          <w:szCs w:val="20"/>
          <w:lang w:val="en-US"/>
        </w:rPr>
      </w:pPr>
      <w:r>
        <w:rPr>
          <w:sz w:val="20"/>
          <w:szCs w:val="20"/>
          <w:lang w:val="en-GB"/>
        </w:rPr>
        <w:t xml:space="preserve">With this </w:t>
      </w:r>
      <w:r w:rsidR="00586406">
        <w:rPr>
          <w:sz w:val="20"/>
          <w:szCs w:val="20"/>
          <w:lang w:val="en-GB"/>
        </w:rPr>
        <w:t>Candidate</w:t>
      </w:r>
      <w:r>
        <w:rPr>
          <w:sz w:val="20"/>
          <w:szCs w:val="20"/>
          <w:lang w:val="en-GB"/>
        </w:rPr>
        <w:t xml:space="preserve">'s Statement Russia Sanctions Package (hereinafter: </w:t>
      </w:r>
      <w:r w:rsidR="00586406">
        <w:rPr>
          <w:sz w:val="20"/>
          <w:szCs w:val="20"/>
          <w:lang w:val="en-GB"/>
        </w:rPr>
        <w:t>Candidate</w:t>
      </w:r>
      <w:r>
        <w:rPr>
          <w:sz w:val="20"/>
          <w:szCs w:val="20"/>
          <w:lang w:val="en-GB"/>
        </w:rPr>
        <w:t>'s Statement), [</w:t>
      </w:r>
      <w:r>
        <w:rPr>
          <w:sz w:val="20"/>
          <w:szCs w:val="20"/>
          <w:highlight w:val="yellow"/>
          <w:lang w:val="en-GB"/>
        </w:rPr>
        <w:t xml:space="preserve">name of </w:t>
      </w:r>
      <w:r w:rsidR="00586406">
        <w:rPr>
          <w:sz w:val="20"/>
          <w:szCs w:val="20"/>
          <w:highlight w:val="yellow"/>
          <w:lang w:val="en-GB"/>
        </w:rPr>
        <w:t>Candidate</w:t>
      </w:r>
      <w:r>
        <w:rPr>
          <w:sz w:val="20"/>
          <w:szCs w:val="20"/>
          <w:lang w:val="en-GB"/>
        </w:rPr>
        <w:t>] in the tender [</w:t>
      </w:r>
      <w:r>
        <w:rPr>
          <w:sz w:val="20"/>
          <w:szCs w:val="20"/>
          <w:highlight w:val="yellow"/>
          <w:lang w:val="en-GB"/>
        </w:rPr>
        <w:t>name of Tender</w:t>
      </w:r>
      <w:r>
        <w:rPr>
          <w:sz w:val="20"/>
          <w:szCs w:val="20"/>
          <w:lang w:val="en-GB"/>
        </w:rPr>
        <w:t xml:space="preserve">] with the </w:t>
      </w:r>
      <w:r>
        <w:rPr>
          <w:color w:val="548DD4" w:themeColor="text2" w:themeTint="99"/>
          <w:sz w:val="20"/>
          <w:szCs w:val="20"/>
          <w:lang w:val="en-GB"/>
        </w:rPr>
        <w:t>TenderNed number [</w:t>
      </w:r>
      <w:r>
        <w:rPr>
          <w:color w:val="548DD4" w:themeColor="text2" w:themeTint="99"/>
          <w:sz w:val="20"/>
          <w:szCs w:val="20"/>
          <w:highlight w:val="yellow"/>
          <w:lang w:val="en-GB"/>
        </w:rPr>
        <w:t>....</w:t>
      </w:r>
      <w:r>
        <w:rPr>
          <w:color w:val="548DD4" w:themeColor="text2" w:themeTint="99"/>
          <w:sz w:val="20"/>
          <w:szCs w:val="20"/>
          <w:lang w:val="en-GB"/>
        </w:rPr>
        <w:t xml:space="preserve">] </w:t>
      </w:r>
      <w:r>
        <w:rPr>
          <w:color w:val="FF0000"/>
          <w:sz w:val="20"/>
          <w:szCs w:val="20"/>
          <w:lang w:val="en-GB"/>
        </w:rPr>
        <w:t xml:space="preserve">or </w:t>
      </w:r>
      <w:r>
        <w:rPr>
          <w:color w:val="548DD4" w:themeColor="text2" w:themeTint="99"/>
          <w:sz w:val="20"/>
          <w:szCs w:val="20"/>
          <w:lang w:val="en-GB"/>
        </w:rPr>
        <w:t xml:space="preserve">Reference </w:t>
      </w:r>
      <w:r>
        <w:rPr>
          <w:sz w:val="20"/>
          <w:szCs w:val="20"/>
          <w:lang w:val="en-GB"/>
        </w:rPr>
        <w:t>as</w:t>
      </w:r>
      <w:r>
        <w:rPr>
          <w:color w:val="548DD4" w:themeColor="text2" w:themeTint="99"/>
          <w:sz w:val="20"/>
          <w:szCs w:val="20"/>
          <w:lang w:val="en-GB"/>
        </w:rPr>
        <w:t xml:space="preserve"> </w:t>
      </w:r>
      <w:r>
        <w:rPr>
          <w:sz w:val="20"/>
          <w:szCs w:val="20"/>
          <w:lang w:val="en-GB"/>
        </w:rPr>
        <w:t xml:space="preserve">follows - which means that </w:t>
      </w:r>
      <w:r w:rsidR="00586406">
        <w:rPr>
          <w:sz w:val="20"/>
          <w:szCs w:val="20"/>
          <w:lang w:val="en-GB"/>
        </w:rPr>
        <w:t>Candidate</w:t>
      </w:r>
      <w:r>
        <w:rPr>
          <w:sz w:val="20"/>
          <w:szCs w:val="20"/>
          <w:lang w:val="en-GB"/>
        </w:rPr>
        <w:t xml:space="preserve"> unconditionally and bindingly agrees</w:t>
      </w:r>
      <w:r>
        <w:rPr>
          <w:rFonts w:ascii="Verdana" w:hAnsi="Verdana"/>
          <w:color w:val="525960"/>
          <w:sz w:val="18"/>
          <w:szCs w:val="18"/>
          <w:lang w:val="en-GB"/>
        </w:rPr>
        <w:t xml:space="preserve"> </w:t>
      </w:r>
      <w:r>
        <w:rPr>
          <w:sz w:val="20"/>
          <w:szCs w:val="20"/>
          <w:lang w:val="en-GB"/>
        </w:rPr>
        <w:t>to the statement(s) below:</w:t>
      </w:r>
    </w:p>
    <w:p w14:paraId="334D621B" w14:textId="3CB42981" w:rsidR="00012B31" w:rsidRPr="00586406" w:rsidRDefault="00012B31" w:rsidP="00012B31">
      <w:pPr>
        <w:spacing w:line="276" w:lineRule="auto"/>
        <w:rPr>
          <w:sz w:val="20"/>
          <w:szCs w:val="20"/>
          <w:lang w:val="en-US"/>
        </w:rPr>
      </w:pPr>
    </w:p>
    <w:p w14:paraId="3F5D4F79" w14:textId="795233D7" w:rsidR="00362114" w:rsidRPr="00586406" w:rsidRDefault="00586406" w:rsidP="00362114">
      <w:pPr>
        <w:pStyle w:val="Lijstalinea"/>
        <w:numPr>
          <w:ilvl w:val="0"/>
          <w:numId w:val="1"/>
        </w:numPr>
        <w:rPr>
          <w:sz w:val="20"/>
          <w:szCs w:val="20"/>
          <w:lang w:val="en-US"/>
        </w:rPr>
      </w:pPr>
      <w:r>
        <w:rPr>
          <w:sz w:val="20"/>
          <w:szCs w:val="20"/>
          <w:lang w:val="en-GB"/>
        </w:rPr>
        <w:t>Candidate</w:t>
      </w:r>
      <w:r w:rsidR="00362114">
        <w:rPr>
          <w:sz w:val="20"/>
          <w:szCs w:val="20"/>
          <w:lang w:val="en-GB"/>
        </w:rPr>
        <w:t xml:space="preserve"> is familiar with Regulation EU/833/2014 which was amended by Regulation EU/2022/576. This Regulation imposes, inter alia, sanctions on Russia, Russian companies, (specified) Russian residents and products and materials originating from Russia. </w:t>
      </w:r>
      <w:r w:rsidR="00362114">
        <w:rPr>
          <w:sz w:val="20"/>
          <w:szCs w:val="20"/>
          <w:lang w:val="en-GB"/>
        </w:rPr>
        <w:br/>
      </w:r>
    </w:p>
    <w:p w14:paraId="16053CA4" w14:textId="2ECAAE3D" w:rsidR="004846C8" w:rsidRPr="00586406" w:rsidRDefault="00586406" w:rsidP="00362114">
      <w:pPr>
        <w:pStyle w:val="Lijstalinea"/>
        <w:numPr>
          <w:ilvl w:val="0"/>
          <w:numId w:val="1"/>
        </w:numPr>
        <w:autoSpaceDE/>
        <w:autoSpaceDN/>
        <w:spacing w:line="276" w:lineRule="auto"/>
        <w:rPr>
          <w:sz w:val="20"/>
          <w:szCs w:val="20"/>
          <w:lang w:val="en-US"/>
        </w:rPr>
      </w:pPr>
      <w:r>
        <w:rPr>
          <w:sz w:val="20"/>
          <w:szCs w:val="20"/>
          <w:lang w:val="en-GB"/>
        </w:rPr>
        <w:t>Candidate</w:t>
      </w:r>
      <w:r w:rsidR="00EA7D2E">
        <w:rPr>
          <w:sz w:val="20"/>
          <w:szCs w:val="20"/>
          <w:lang w:val="en-GB"/>
        </w:rPr>
        <w:t xml:space="preserve"> is/are not among the persons or undertakings affiliated with Russia referred to in Article 5k(1) of Regulation EU/833/2014 as amended by Article 1 No 23 of Council Regulation EU/2022/576 of 8 April 2022 concerning restrictive measures in view of Russia's actions destabilising the situation in Ukraine (hereinafter: the Regulation) and listed below:</w:t>
      </w:r>
    </w:p>
    <w:p w14:paraId="3CD49FE4" w14:textId="6514EFAA" w:rsidR="00D87D3C" w:rsidRPr="00586406" w:rsidRDefault="00586406" w:rsidP="00E211E7">
      <w:pPr>
        <w:pStyle w:val="Lijstalinea"/>
        <w:numPr>
          <w:ilvl w:val="1"/>
          <w:numId w:val="1"/>
        </w:numPr>
        <w:spacing w:line="276" w:lineRule="auto"/>
        <w:rPr>
          <w:sz w:val="20"/>
          <w:szCs w:val="20"/>
          <w:lang w:val="en-US"/>
        </w:rPr>
      </w:pPr>
      <w:r>
        <w:rPr>
          <w:sz w:val="20"/>
          <w:szCs w:val="20"/>
          <w:lang w:val="en-GB"/>
        </w:rPr>
        <w:t>Candidate</w:t>
      </w:r>
      <w:r w:rsidR="00D87D3C">
        <w:rPr>
          <w:sz w:val="20"/>
          <w:szCs w:val="20"/>
          <w:lang w:val="en-GB"/>
        </w:rPr>
        <w:t xml:space="preserve"> is not a Russian national or a natural person, legal person, entity or body established in Russia</w:t>
      </w:r>
      <w:r w:rsidR="00D87D3C">
        <w:rPr>
          <w:lang w:val="en-GB"/>
        </w:rPr>
        <w:t>;</w:t>
      </w:r>
    </w:p>
    <w:p w14:paraId="4406CFAF" w14:textId="4E9A46D8" w:rsidR="00D87D3C" w:rsidRPr="00586406" w:rsidRDefault="00D87D3C" w:rsidP="00D87D3C">
      <w:pPr>
        <w:pStyle w:val="Lijstalinea"/>
        <w:numPr>
          <w:ilvl w:val="1"/>
          <w:numId w:val="1"/>
        </w:numPr>
        <w:spacing w:line="276" w:lineRule="auto"/>
        <w:rPr>
          <w:sz w:val="20"/>
          <w:szCs w:val="20"/>
          <w:lang w:val="en-US"/>
        </w:rPr>
      </w:pPr>
      <w:r>
        <w:rPr>
          <w:sz w:val="20"/>
          <w:szCs w:val="20"/>
          <w:lang w:val="en-GB"/>
        </w:rPr>
        <w:t xml:space="preserve">The proprietary rights to </w:t>
      </w:r>
      <w:r w:rsidR="00586406">
        <w:rPr>
          <w:sz w:val="20"/>
          <w:szCs w:val="20"/>
          <w:lang w:val="en-GB"/>
        </w:rPr>
        <w:t>Candidate</w:t>
      </w:r>
      <w:r>
        <w:rPr>
          <w:sz w:val="20"/>
          <w:szCs w:val="20"/>
          <w:lang w:val="en-GB"/>
        </w:rPr>
        <w:t xml:space="preserve"> are not more than 50% owned directly or indirectly by a Russian national or a natural person, legal person, entity or body established in Russia;</w:t>
      </w:r>
    </w:p>
    <w:p w14:paraId="0AB1BBB9" w14:textId="082370AF" w:rsidR="004846C8" w:rsidRPr="00586406" w:rsidRDefault="00586406" w:rsidP="00D87D3C">
      <w:pPr>
        <w:pStyle w:val="Lijstalinea"/>
        <w:numPr>
          <w:ilvl w:val="1"/>
          <w:numId w:val="1"/>
        </w:numPr>
        <w:spacing w:line="276" w:lineRule="auto"/>
        <w:rPr>
          <w:sz w:val="20"/>
          <w:szCs w:val="20"/>
          <w:lang w:val="en-US"/>
        </w:rPr>
      </w:pPr>
      <w:r>
        <w:rPr>
          <w:sz w:val="20"/>
          <w:szCs w:val="20"/>
          <w:lang w:val="en-GB"/>
        </w:rPr>
        <w:t>Candidate</w:t>
      </w:r>
      <w:r w:rsidR="00D87D3C">
        <w:rPr>
          <w:sz w:val="20"/>
          <w:szCs w:val="20"/>
          <w:lang w:val="en-GB"/>
        </w:rPr>
        <w:t xml:space="preserve"> is not acting on behalf of or at the direction of an entity as named in (a) and/or (b).</w:t>
      </w:r>
      <w:r w:rsidR="00D87D3C">
        <w:rPr>
          <w:sz w:val="20"/>
          <w:szCs w:val="20"/>
          <w:lang w:val="en-GB"/>
        </w:rPr>
        <w:br/>
      </w:r>
    </w:p>
    <w:p w14:paraId="1D561945" w14:textId="65C97006" w:rsidR="004846C8" w:rsidRPr="00586406" w:rsidRDefault="00586406" w:rsidP="004846C8">
      <w:pPr>
        <w:pStyle w:val="Lijstalinea"/>
        <w:numPr>
          <w:ilvl w:val="0"/>
          <w:numId w:val="1"/>
        </w:numPr>
        <w:spacing w:line="276" w:lineRule="auto"/>
        <w:rPr>
          <w:sz w:val="20"/>
          <w:szCs w:val="20"/>
          <w:lang w:val="en-US"/>
        </w:rPr>
      </w:pPr>
      <w:r>
        <w:rPr>
          <w:sz w:val="20"/>
          <w:szCs w:val="20"/>
          <w:lang w:val="en-GB"/>
        </w:rPr>
        <w:t>Candidate</w:t>
      </w:r>
      <w:r w:rsidR="009E365A">
        <w:rPr>
          <w:sz w:val="20"/>
          <w:szCs w:val="20"/>
          <w:lang w:val="en-GB"/>
        </w:rPr>
        <w:t xml:space="preserve"> will not use a subcontractor, supplier or other entity, where the performance of such person(s) (collectively) represents more than 10% of the value of the present contract </w:t>
      </w:r>
      <w:bookmarkStart w:id="0" w:name="_Hlk105681831"/>
      <w:r w:rsidR="009E365A">
        <w:rPr>
          <w:sz w:val="20"/>
          <w:szCs w:val="20"/>
          <w:lang w:val="en-GB"/>
        </w:rPr>
        <w:t xml:space="preserve">while such person(s) belongs to the (group of) person(s) or company(ies) with a connection to Russia within the meaning of the Regulation (see point 2 of this </w:t>
      </w:r>
      <w:r>
        <w:rPr>
          <w:sz w:val="20"/>
          <w:szCs w:val="20"/>
          <w:lang w:val="en-GB"/>
        </w:rPr>
        <w:t>Candidate</w:t>
      </w:r>
      <w:r w:rsidR="009E365A">
        <w:rPr>
          <w:sz w:val="20"/>
          <w:szCs w:val="20"/>
          <w:lang w:val="en-GB"/>
        </w:rPr>
        <w:t>'s Statement).</w:t>
      </w:r>
      <w:r w:rsidR="009E365A">
        <w:rPr>
          <w:sz w:val="20"/>
          <w:szCs w:val="20"/>
          <w:lang w:val="en-GB"/>
        </w:rPr>
        <w:br/>
      </w:r>
      <w:bookmarkEnd w:id="0"/>
    </w:p>
    <w:p w14:paraId="798045D8" w14:textId="71C6962A" w:rsidR="00FB1CBC" w:rsidRPr="00586406" w:rsidRDefault="00586406" w:rsidP="00FB1CBC">
      <w:pPr>
        <w:pStyle w:val="Lijstalinea"/>
        <w:numPr>
          <w:ilvl w:val="0"/>
          <w:numId w:val="1"/>
        </w:numPr>
        <w:rPr>
          <w:sz w:val="20"/>
          <w:szCs w:val="20"/>
          <w:lang w:val="en-US"/>
        </w:rPr>
      </w:pPr>
      <w:r>
        <w:rPr>
          <w:sz w:val="20"/>
          <w:szCs w:val="20"/>
          <w:lang w:val="en-GB"/>
        </w:rPr>
        <w:t>Candidate</w:t>
      </w:r>
      <w:r w:rsidR="00362114">
        <w:rPr>
          <w:sz w:val="20"/>
          <w:szCs w:val="20"/>
          <w:lang w:val="en-GB"/>
        </w:rPr>
        <w:t xml:space="preserve"> confirms and guarantees that during the term of the contract,</w:t>
      </w:r>
      <w:r w:rsidR="00362114">
        <w:rPr>
          <w:lang w:val="en-GB"/>
        </w:rPr>
        <w:t xml:space="preserve"> </w:t>
      </w:r>
      <w:r w:rsidR="00362114">
        <w:rPr>
          <w:sz w:val="20"/>
          <w:szCs w:val="20"/>
          <w:lang w:val="en-GB"/>
        </w:rPr>
        <w:t xml:space="preserve">no subcontractor, supplier or other entity will also be used, where the performance of such person(s) (collectively) represents more than 10% of the value of the present contract while such person(s) belongs to the (group of) person(s) or company(ies) with a connection to Russia within the meaning of the Regulation (see point 2 of this </w:t>
      </w:r>
      <w:r>
        <w:rPr>
          <w:sz w:val="20"/>
          <w:szCs w:val="20"/>
          <w:lang w:val="en-GB"/>
        </w:rPr>
        <w:t>Candidate</w:t>
      </w:r>
      <w:r w:rsidR="00362114">
        <w:rPr>
          <w:sz w:val="20"/>
          <w:szCs w:val="20"/>
          <w:lang w:val="en-GB"/>
        </w:rPr>
        <w:t>'s Statement).</w:t>
      </w:r>
    </w:p>
    <w:p w14:paraId="6793A156" w14:textId="77777777" w:rsidR="00012B31" w:rsidRPr="00586406" w:rsidRDefault="00012B31" w:rsidP="007B0ED4">
      <w:pPr>
        <w:pStyle w:val="Lijstalinea"/>
        <w:spacing w:line="276" w:lineRule="auto"/>
        <w:ind w:left="360"/>
        <w:rPr>
          <w:sz w:val="20"/>
          <w:szCs w:val="20"/>
          <w:lang w:val="en-US"/>
        </w:rPr>
      </w:pPr>
    </w:p>
    <w:p w14:paraId="25A15030" w14:textId="5749C80A" w:rsidR="00012B31" w:rsidRPr="00586406" w:rsidRDefault="00586406" w:rsidP="008540F5">
      <w:pPr>
        <w:pStyle w:val="Lijstalinea"/>
        <w:numPr>
          <w:ilvl w:val="0"/>
          <w:numId w:val="1"/>
        </w:numPr>
        <w:spacing w:line="276" w:lineRule="auto"/>
        <w:rPr>
          <w:sz w:val="20"/>
          <w:szCs w:val="20"/>
          <w:lang w:val="en-US"/>
        </w:rPr>
      </w:pPr>
      <w:r>
        <w:rPr>
          <w:sz w:val="20"/>
          <w:szCs w:val="20"/>
          <w:lang w:val="en-GB"/>
        </w:rPr>
        <w:t>Candidate</w:t>
      </w:r>
      <w:r w:rsidR="00012B31">
        <w:rPr>
          <w:sz w:val="20"/>
          <w:szCs w:val="20"/>
          <w:lang w:val="en-GB"/>
        </w:rPr>
        <w:t xml:space="preserve"> agrees that if (at a later stage) it appears that incorrect and/or incomplete information has been provided, </w:t>
      </w:r>
      <w:r>
        <w:rPr>
          <w:sz w:val="20"/>
          <w:szCs w:val="20"/>
          <w:lang w:val="en-GB"/>
        </w:rPr>
        <w:t>Candidate</w:t>
      </w:r>
      <w:r w:rsidR="00012B31">
        <w:rPr>
          <w:sz w:val="20"/>
          <w:szCs w:val="20"/>
          <w:lang w:val="en-GB"/>
        </w:rPr>
        <w:t xml:space="preserve"> may be excluded from the qualification system, from further participation in the tendering procedure and/or any agreement already concluded (if any) may be annulled on that ground without financial consequences for </w:t>
      </w:r>
      <w:proofErr w:type="spellStart"/>
      <w:r w:rsidR="00012B31">
        <w:rPr>
          <w:sz w:val="20"/>
          <w:szCs w:val="20"/>
          <w:lang w:val="en-GB"/>
        </w:rPr>
        <w:t>ProRail</w:t>
      </w:r>
      <w:proofErr w:type="spellEnd"/>
      <w:r w:rsidR="00012B31">
        <w:rPr>
          <w:sz w:val="20"/>
          <w:szCs w:val="20"/>
          <w:lang w:val="en-GB"/>
        </w:rPr>
        <w:t>.</w:t>
      </w:r>
    </w:p>
    <w:p w14:paraId="2D7CFB59" w14:textId="77777777" w:rsidR="00A2545A" w:rsidRPr="00586406" w:rsidRDefault="00A2545A" w:rsidP="00012B31">
      <w:pPr>
        <w:pStyle w:val="Koptekst"/>
        <w:tabs>
          <w:tab w:val="clear" w:pos="4536"/>
          <w:tab w:val="left" w:pos="2977"/>
        </w:tabs>
        <w:rPr>
          <w:sz w:val="20"/>
          <w:szCs w:val="20"/>
          <w:u w:val="single"/>
          <w:lang w:val="en-US"/>
        </w:rPr>
      </w:pPr>
      <w:bookmarkStart w:id="1" w:name="_Hlk103785856"/>
    </w:p>
    <w:p w14:paraId="1313463E" w14:textId="77777777" w:rsidR="009501C0" w:rsidRPr="00586406" w:rsidRDefault="009501C0">
      <w:pPr>
        <w:autoSpaceDE/>
        <w:autoSpaceDN/>
        <w:spacing w:after="200" w:line="276" w:lineRule="auto"/>
        <w:rPr>
          <w:b/>
          <w:sz w:val="20"/>
          <w:szCs w:val="20"/>
          <w:lang w:val="en-US"/>
        </w:rPr>
      </w:pPr>
      <w:r>
        <w:rPr>
          <w:b/>
          <w:bCs/>
          <w:sz w:val="20"/>
          <w:szCs w:val="20"/>
          <w:lang w:val="en-GB"/>
        </w:rPr>
        <w:br w:type="page"/>
      </w:r>
    </w:p>
    <w:p w14:paraId="7D51710E" w14:textId="4B21251E" w:rsidR="00012B31" w:rsidRPr="00586406" w:rsidRDefault="00012B31" w:rsidP="000A2D6E">
      <w:pPr>
        <w:pStyle w:val="Koptekst"/>
        <w:tabs>
          <w:tab w:val="clear" w:pos="4536"/>
          <w:tab w:val="left" w:pos="2977"/>
        </w:tabs>
        <w:rPr>
          <w:b/>
          <w:sz w:val="20"/>
          <w:szCs w:val="20"/>
          <w:lang w:val="en-US"/>
        </w:rPr>
      </w:pPr>
      <w:r>
        <w:rPr>
          <w:b/>
          <w:bCs/>
          <w:sz w:val="20"/>
          <w:szCs w:val="20"/>
          <w:lang w:val="en-GB"/>
        </w:rPr>
        <w:lastRenderedPageBreak/>
        <w:t xml:space="preserve">If there is a group, all group members must submit a separate </w:t>
      </w:r>
      <w:r w:rsidR="00586406">
        <w:rPr>
          <w:b/>
          <w:bCs/>
          <w:sz w:val="20"/>
          <w:szCs w:val="20"/>
          <w:lang w:val="en-GB"/>
        </w:rPr>
        <w:t>Candidate</w:t>
      </w:r>
      <w:r>
        <w:rPr>
          <w:b/>
          <w:bCs/>
          <w:sz w:val="20"/>
          <w:szCs w:val="20"/>
          <w:lang w:val="en-GB"/>
        </w:rPr>
        <w:t>'s Statement.</w:t>
      </w:r>
      <w:r>
        <w:rPr>
          <w:lang w:val="en-GB"/>
        </w:rPr>
        <w:t xml:space="preserve"> </w:t>
      </w:r>
      <w:r>
        <w:rPr>
          <w:b/>
          <w:bCs/>
          <w:sz w:val="20"/>
          <w:szCs w:val="20"/>
          <w:lang w:val="en-GB"/>
        </w:rPr>
        <w:t>In the case of a group, the following must also be provided:</w:t>
      </w:r>
    </w:p>
    <w:p w14:paraId="386B3354" w14:textId="32A8D70D" w:rsidR="00012B31" w:rsidRPr="00586406" w:rsidRDefault="00012B31" w:rsidP="00012B31">
      <w:pPr>
        <w:pStyle w:val="Koptekst"/>
        <w:tabs>
          <w:tab w:val="clear" w:pos="4536"/>
          <w:tab w:val="left" w:pos="2977"/>
        </w:tabs>
        <w:rPr>
          <w:sz w:val="20"/>
          <w:szCs w:val="20"/>
          <w:u w:val="single"/>
          <w:lang w:val="en-US"/>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70"/>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pPr>
              <w:pStyle w:val="Koptekst"/>
              <w:tabs>
                <w:tab w:val="left" w:pos="2977"/>
              </w:tabs>
              <w:spacing w:line="276" w:lineRule="auto"/>
              <w:rPr>
                <w:sz w:val="18"/>
                <w:szCs w:val="18"/>
              </w:rPr>
            </w:pPr>
            <w:r>
              <w:rPr>
                <w:sz w:val="18"/>
                <w:szCs w:val="18"/>
                <w:lang w:val="en-GB"/>
              </w:rPr>
              <w:t>Name of group</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pPr>
              <w:pStyle w:val="Koptekst"/>
              <w:tabs>
                <w:tab w:val="left" w:pos="2977"/>
              </w:tabs>
              <w:spacing w:line="276" w:lineRule="auto"/>
              <w:rPr>
                <w:sz w:val="20"/>
                <w:szCs w:val="20"/>
              </w:rPr>
            </w:pPr>
          </w:p>
        </w:tc>
      </w:tr>
      <w:tr w:rsidR="00012B31" w:rsidRPr="00586406"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F150985" w14:textId="7FB3B25C" w:rsidR="00012B31" w:rsidRPr="00586406" w:rsidRDefault="00012B31">
            <w:pPr>
              <w:pStyle w:val="Koptekst"/>
              <w:tabs>
                <w:tab w:val="clear" w:pos="4536"/>
                <w:tab w:val="left" w:pos="2977"/>
              </w:tabs>
              <w:spacing w:line="276" w:lineRule="auto"/>
              <w:rPr>
                <w:sz w:val="18"/>
                <w:szCs w:val="18"/>
                <w:lang w:val="en-US"/>
              </w:rPr>
            </w:pPr>
          </w:p>
          <w:p w14:paraId="551B109A" w14:textId="3BB26487" w:rsidR="00012B31" w:rsidRPr="00586406" w:rsidRDefault="00012B31">
            <w:pPr>
              <w:pStyle w:val="Koptekst"/>
              <w:tabs>
                <w:tab w:val="left" w:pos="2977"/>
              </w:tabs>
              <w:spacing w:line="276" w:lineRule="auto"/>
              <w:rPr>
                <w:sz w:val="18"/>
                <w:szCs w:val="18"/>
                <w:lang w:val="en-US"/>
              </w:rPr>
            </w:pPr>
            <w:r>
              <w:rPr>
                <w:sz w:val="18"/>
                <w:szCs w:val="18"/>
                <w:lang w:val="en-GB"/>
              </w:rPr>
              <w:t>Statutory name of all participating group members</w:t>
            </w:r>
            <w:r>
              <w:rPr>
                <w:sz w:val="18"/>
                <w:szCs w:val="18"/>
                <w:lang w:val="en-GB"/>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Pr="00586406" w:rsidRDefault="00012B31">
            <w:pPr>
              <w:pStyle w:val="Koptekst"/>
              <w:tabs>
                <w:tab w:val="left" w:pos="2977"/>
              </w:tabs>
              <w:spacing w:line="276" w:lineRule="auto"/>
              <w:rPr>
                <w:sz w:val="20"/>
                <w:szCs w:val="20"/>
                <w:lang w:val="en-US"/>
              </w:rPr>
            </w:pPr>
          </w:p>
        </w:tc>
      </w:tr>
      <w:tr w:rsidR="00012B31" w:rsidRPr="00586406" w14:paraId="20A088CF" w14:textId="0ED0AF9A" w:rsidTr="00012B31">
        <w:trPr>
          <w:cantSplit/>
          <w:trHeight w:val="845"/>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1AA26B5" w14:textId="12A2C9B0" w:rsidR="00012B31" w:rsidRPr="00586406" w:rsidRDefault="00012B31">
            <w:pPr>
              <w:pStyle w:val="Koptekst"/>
              <w:tabs>
                <w:tab w:val="left" w:pos="2977"/>
              </w:tabs>
              <w:spacing w:line="276" w:lineRule="auto"/>
              <w:rPr>
                <w:sz w:val="18"/>
                <w:szCs w:val="18"/>
                <w:lang w:val="en-US"/>
              </w:rPr>
            </w:pPr>
          </w:p>
        </w:tc>
        <w:tc>
          <w:tcPr>
            <w:tcW w:w="2966" w:type="pct"/>
            <w:tcBorders>
              <w:top w:val="single" w:sz="8" w:space="0" w:color="C0C0C0"/>
              <w:left w:val="single" w:sz="8" w:space="0" w:color="C0C0C0"/>
              <w:bottom w:val="single" w:sz="8" w:space="0" w:color="C0C0C0"/>
              <w:right w:val="single" w:sz="8" w:space="0" w:color="C0C0C0"/>
            </w:tcBorders>
          </w:tcPr>
          <w:p w14:paraId="279BD754" w14:textId="0A2028FA" w:rsidR="00012B31" w:rsidRPr="00586406" w:rsidRDefault="00012B31">
            <w:pPr>
              <w:pStyle w:val="Koptekst"/>
              <w:tabs>
                <w:tab w:val="left" w:pos="2977"/>
              </w:tabs>
              <w:spacing w:line="276" w:lineRule="auto"/>
              <w:rPr>
                <w:sz w:val="20"/>
                <w:szCs w:val="20"/>
                <w:lang w:val="en-US"/>
              </w:rPr>
            </w:pPr>
          </w:p>
        </w:tc>
      </w:tr>
      <w:tr w:rsidR="00012B31" w:rsidRPr="00586406"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586406" w:rsidRDefault="00012B31">
            <w:pPr>
              <w:pStyle w:val="Koptekst"/>
              <w:tabs>
                <w:tab w:val="left" w:pos="2977"/>
              </w:tabs>
              <w:spacing w:line="276" w:lineRule="auto"/>
              <w:rPr>
                <w:sz w:val="18"/>
                <w:szCs w:val="18"/>
                <w:lang w:val="en-US"/>
              </w:rPr>
            </w:pPr>
            <w:r>
              <w:rPr>
                <w:sz w:val="18"/>
                <w:szCs w:val="18"/>
                <w:lang w:val="en-GB"/>
              </w:rPr>
              <w:t>Lead party of group (statutory name of company)</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Pr="00586406" w:rsidRDefault="00012B31">
            <w:pPr>
              <w:pStyle w:val="Koptekst"/>
              <w:tabs>
                <w:tab w:val="left" w:pos="2977"/>
              </w:tabs>
              <w:spacing w:line="276" w:lineRule="auto"/>
              <w:rPr>
                <w:sz w:val="20"/>
                <w:szCs w:val="20"/>
                <w:lang w:val="en-US"/>
              </w:rPr>
            </w:pPr>
          </w:p>
        </w:tc>
      </w:tr>
    </w:tbl>
    <w:p w14:paraId="1AFB1673" w14:textId="130DD6A0" w:rsidR="00012B31" w:rsidRPr="00586406" w:rsidRDefault="00012B31" w:rsidP="00012B31">
      <w:pPr>
        <w:pStyle w:val="Koptekst"/>
        <w:tabs>
          <w:tab w:val="clear" w:pos="4536"/>
          <w:tab w:val="left" w:pos="3119"/>
        </w:tabs>
        <w:ind w:left="360"/>
        <w:rPr>
          <w:sz w:val="20"/>
          <w:szCs w:val="20"/>
          <w:lang w:val="en-US"/>
        </w:rPr>
      </w:pPr>
      <w:bookmarkStart w:id="2" w:name="_Hlt42502850"/>
      <w:bookmarkEnd w:id="2"/>
    </w:p>
    <w:p w14:paraId="5E400EE1" w14:textId="77777777" w:rsidR="00012B31" w:rsidRPr="00586406" w:rsidRDefault="00012B31" w:rsidP="00012B31">
      <w:pPr>
        <w:pStyle w:val="Koptekst"/>
        <w:tabs>
          <w:tab w:val="clear" w:pos="4536"/>
        </w:tabs>
        <w:spacing w:line="276" w:lineRule="auto"/>
        <w:jc w:val="both"/>
        <w:rPr>
          <w:sz w:val="20"/>
          <w:szCs w:val="20"/>
          <w:lang w:val="en-US"/>
        </w:rPr>
      </w:pPr>
    </w:p>
    <w:p w14:paraId="5A87B97C" w14:textId="1652AD03" w:rsidR="00012B31" w:rsidRPr="00586406" w:rsidRDefault="00012B31" w:rsidP="00012B31">
      <w:pPr>
        <w:pStyle w:val="Koptekst"/>
        <w:spacing w:line="276" w:lineRule="auto"/>
        <w:jc w:val="both"/>
        <w:rPr>
          <w:sz w:val="20"/>
          <w:szCs w:val="20"/>
          <w:lang w:val="en-US"/>
        </w:rPr>
      </w:pPr>
      <w:r>
        <w:rPr>
          <w:sz w:val="20"/>
          <w:szCs w:val="20"/>
          <w:lang w:val="en-GB"/>
        </w:rPr>
        <w:t xml:space="preserve">On behalf of </w:t>
      </w:r>
      <w:r>
        <w:rPr>
          <w:sz w:val="20"/>
          <w:szCs w:val="20"/>
          <w:highlight w:val="yellow"/>
          <w:lang w:val="en-GB"/>
        </w:rPr>
        <w:t xml:space="preserve">[name of </w:t>
      </w:r>
      <w:r w:rsidR="00586406">
        <w:rPr>
          <w:sz w:val="20"/>
          <w:szCs w:val="20"/>
          <w:highlight w:val="yellow"/>
          <w:lang w:val="en-GB"/>
        </w:rPr>
        <w:t>Candidate</w:t>
      </w:r>
      <w:r>
        <w:rPr>
          <w:sz w:val="20"/>
          <w:szCs w:val="20"/>
          <w:highlight w:val="yellow"/>
          <w:lang w:val="en-GB"/>
        </w:rPr>
        <w:t>],</w:t>
      </w:r>
    </w:p>
    <w:p w14:paraId="23E3AB88" w14:textId="08D970B3" w:rsidR="00012B31" w:rsidRPr="00586406" w:rsidRDefault="00012B31" w:rsidP="00012B31">
      <w:pPr>
        <w:pStyle w:val="Koptekst"/>
        <w:spacing w:line="276" w:lineRule="auto"/>
        <w:jc w:val="both"/>
        <w:rPr>
          <w:sz w:val="20"/>
          <w:szCs w:val="20"/>
          <w:lang w:val="en-US"/>
        </w:rPr>
      </w:pPr>
      <w:r>
        <w:rPr>
          <w:sz w:val="20"/>
          <w:szCs w:val="20"/>
          <w:lang w:val="en-GB"/>
        </w:rPr>
        <w:t>Name:</w:t>
      </w:r>
      <w:r>
        <w:rPr>
          <w:sz w:val="20"/>
          <w:szCs w:val="20"/>
          <w:highlight w:val="yellow"/>
          <w:lang w:val="en-GB"/>
        </w:rPr>
        <w:t xml:space="preserve"> [name of legally authorised representative** /</w:t>
      </w:r>
      <w:r w:rsidR="00586406">
        <w:rPr>
          <w:sz w:val="20"/>
          <w:szCs w:val="20"/>
          <w:highlight w:val="yellow"/>
          <w:lang w:val="en-GB"/>
        </w:rPr>
        <w:t>Candidate</w:t>
      </w:r>
      <w:r>
        <w:rPr>
          <w:sz w:val="20"/>
          <w:szCs w:val="20"/>
          <w:highlight w:val="yellow"/>
          <w:lang w:val="en-GB"/>
        </w:rPr>
        <w:t>].</w:t>
      </w:r>
    </w:p>
    <w:p w14:paraId="70383FF1" w14:textId="77777777" w:rsidR="00012B31" w:rsidRPr="00586406" w:rsidRDefault="00012B31" w:rsidP="00012B31">
      <w:pPr>
        <w:pStyle w:val="Koptekst"/>
        <w:tabs>
          <w:tab w:val="clear" w:pos="4536"/>
        </w:tabs>
        <w:spacing w:line="276" w:lineRule="auto"/>
        <w:jc w:val="both"/>
        <w:rPr>
          <w:sz w:val="20"/>
          <w:szCs w:val="20"/>
          <w:lang w:val="en-US"/>
        </w:rPr>
      </w:pPr>
      <w:r>
        <w:rPr>
          <w:sz w:val="20"/>
          <w:szCs w:val="20"/>
          <w:lang w:val="en-GB"/>
        </w:rPr>
        <w:t xml:space="preserve">Position: </w:t>
      </w:r>
      <w:r>
        <w:rPr>
          <w:sz w:val="20"/>
          <w:szCs w:val="20"/>
          <w:highlight w:val="yellow"/>
          <w:lang w:val="en-GB"/>
        </w:rPr>
        <w:t>[…………..]</w:t>
      </w:r>
    </w:p>
    <w:p w14:paraId="38FA01F4" w14:textId="77777777" w:rsidR="00012B31" w:rsidRPr="00586406" w:rsidRDefault="00012B31" w:rsidP="00012B31">
      <w:pPr>
        <w:pStyle w:val="Koptekst"/>
        <w:spacing w:line="276" w:lineRule="auto"/>
        <w:jc w:val="both"/>
        <w:rPr>
          <w:sz w:val="20"/>
          <w:szCs w:val="20"/>
          <w:lang w:val="en-US"/>
        </w:rPr>
      </w:pPr>
      <w:r>
        <w:rPr>
          <w:sz w:val="20"/>
          <w:szCs w:val="20"/>
          <w:lang w:val="en-GB"/>
        </w:rPr>
        <w:t>Signature:</w:t>
      </w:r>
    </w:p>
    <w:p w14:paraId="6A29BBCA" w14:textId="77777777" w:rsidR="00012B31" w:rsidRPr="00586406" w:rsidRDefault="00012B31" w:rsidP="00012B31">
      <w:pPr>
        <w:pStyle w:val="Koptekst"/>
        <w:jc w:val="both"/>
        <w:rPr>
          <w:sz w:val="20"/>
          <w:szCs w:val="20"/>
          <w:lang w:val="en-US"/>
        </w:rPr>
      </w:pPr>
    </w:p>
    <w:p w14:paraId="5E161F87" w14:textId="77777777" w:rsidR="00012B31" w:rsidRPr="00586406" w:rsidRDefault="00012B31" w:rsidP="00012B31">
      <w:pPr>
        <w:pStyle w:val="Koptekst"/>
        <w:jc w:val="both"/>
        <w:rPr>
          <w:sz w:val="20"/>
          <w:szCs w:val="20"/>
          <w:lang w:val="en-US"/>
        </w:rPr>
      </w:pPr>
    </w:p>
    <w:p w14:paraId="11C47482" w14:textId="77777777" w:rsidR="00012B31" w:rsidRPr="00586406" w:rsidRDefault="00012B31" w:rsidP="00012B31">
      <w:pPr>
        <w:pStyle w:val="Koptekst"/>
        <w:tabs>
          <w:tab w:val="clear" w:pos="4536"/>
        </w:tabs>
        <w:rPr>
          <w:sz w:val="20"/>
          <w:szCs w:val="20"/>
          <w:lang w:val="en-US"/>
        </w:rPr>
      </w:pPr>
      <w:bookmarkStart w:id="3" w:name="_Hlk103786542"/>
      <w:r>
        <w:rPr>
          <w:sz w:val="20"/>
          <w:szCs w:val="20"/>
          <w:lang w:val="en-GB"/>
        </w:rPr>
        <w:t>------------------------------------</w:t>
      </w:r>
    </w:p>
    <w:bookmarkEnd w:id="3"/>
    <w:p w14:paraId="38B6595F" w14:textId="77777777" w:rsidR="00012B31" w:rsidRPr="00586406" w:rsidRDefault="00012B31" w:rsidP="00012B31">
      <w:pPr>
        <w:pStyle w:val="Koptekst"/>
        <w:tabs>
          <w:tab w:val="clear" w:pos="4536"/>
        </w:tabs>
        <w:rPr>
          <w:i/>
          <w:sz w:val="20"/>
          <w:szCs w:val="20"/>
          <w:lang w:val="en-US"/>
        </w:rPr>
      </w:pPr>
      <w:r>
        <w:rPr>
          <w:sz w:val="20"/>
          <w:szCs w:val="20"/>
          <w:lang w:val="en-GB"/>
        </w:rPr>
        <w:t xml:space="preserve">Date: </w:t>
      </w:r>
      <w:r>
        <w:rPr>
          <w:sz w:val="20"/>
          <w:szCs w:val="20"/>
          <w:highlight w:val="yellow"/>
          <w:lang w:val="en-GB"/>
        </w:rPr>
        <w:t>……………………</w:t>
      </w:r>
    </w:p>
    <w:p w14:paraId="468F698D" w14:textId="77777777" w:rsidR="00012B31" w:rsidRPr="00586406" w:rsidRDefault="00012B31" w:rsidP="00012B31">
      <w:pPr>
        <w:pStyle w:val="Koptekst"/>
        <w:tabs>
          <w:tab w:val="clear" w:pos="4536"/>
        </w:tabs>
        <w:rPr>
          <w:i/>
          <w:sz w:val="20"/>
          <w:szCs w:val="20"/>
          <w:lang w:val="en-US"/>
        </w:rPr>
      </w:pPr>
    </w:p>
    <w:p w14:paraId="06D1307A" w14:textId="5E044B45" w:rsidR="00012B31" w:rsidRPr="00586406" w:rsidRDefault="00012B31" w:rsidP="00012B31">
      <w:pPr>
        <w:pStyle w:val="Koptekst"/>
        <w:tabs>
          <w:tab w:val="clear" w:pos="4536"/>
        </w:tabs>
        <w:rPr>
          <w:i/>
          <w:sz w:val="16"/>
          <w:szCs w:val="20"/>
          <w:lang w:val="en-US"/>
        </w:rPr>
      </w:pPr>
      <w:r>
        <w:rPr>
          <w:i/>
          <w:iCs/>
          <w:sz w:val="16"/>
          <w:szCs w:val="20"/>
          <w:lang w:val="en-GB"/>
        </w:rPr>
        <w:t xml:space="preserve">This </w:t>
      </w:r>
      <w:r w:rsidR="00586406">
        <w:rPr>
          <w:i/>
          <w:iCs/>
          <w:sz w:val="16"/>
          <w:szCs w:val="20"/>
          <w:lang w:val="en-GB"/>
        </w:rPr>
        <w:t>Candidate</w:t>
      </w:r>
      <w:r>
        <w:rPr>
          <w:i/>
          <w:iCs/>
          <w:sz w:val="16"/>
          <w:szCs w:val="20"/>
          <w:lang w:val="en-GB"/>
        </w:rPr>
        <w:t xml:space="preserve">'s Statement must be signed by a legally authorised representative of </w:t>
      </w:r>
      <w:r w:rsidR="00586406">
        <w:rPr>
          <w:i/>
          <w:iCs/>
          <w:sz w:val="16"/>
          <w:szCs w:val="20"/>
          <w:lang w:val="en-GB"/>
        </w:rPr>
        <w:t>Candidate</w:t>
      </w:r>
      <w:r>
        <w:rPr>
          <w:i/>
          <w:iCs/>
          <w:sz w:val="16"/>
          <w:szCs w:val="20"/>
          <w:lang w:val="en-GB"/>
        </w:rPr>
        <w:t xml:space="preserve">. This authority to represent must be demonstrated by submitting an extract from the trade register. Some companies have a joint authority of persons to represent the company. If this applies to your company, all persons jointly authorised to represent the company ust sign this statement. </w:t>
      </w:r>
    </w:p>
    <w:p w14:paraId="223D5B2A" w14:textId="77777777" w:rsidR="00012B31" w:rsidRPr="00586406" w:rsidRDefault="00012B31" w:rsidP="00012B31">
      <w:pPr>
        <w:pStyle w:val="Koptekst"/>
        <w:tabs>
          <w:tab w:val="clear" w:pos="4536"/>
        </w:tabs>
        <w:rPr>
          <w:i/>
          <w:sz w:val="16"/>
          <w:szCs w:val="20"/>
          <w:lang w:val="en-US"/>
        </w:rPr>
      </w:pPr>
    </w:p>
    <w:p w14:paraId="26DF1F7E" w14:textId="50249248" w:rsidR="00012B31" w:rsidRPr="00586406" w:rsidRDefault="008F1F45" w:rsidP="00012B31">
      <w:pPr>
        <w:pStyle w:val="Koptekst"/>
        <w:tabs>
          <w:tab w:val="clear" w:pos="4536"/>
        </w:tabs>
        <w:rPr>
          <w:i/>
          <w:sz w:val="16"/>
          <w:szCs w:val="20"/>
          <w:lang w:val="en-US"/>
        </w:rPr>
      </w:pPr>
      <w:r>
        <w:rPr>
          <w:i/>
          <w:iCs/>
          <w:sz w:val="16"/>
          <w:szCs w:val="20"/>
          <w:lang w:val="en-GB"/>
        </w:rPr>
        <w:t>If the signatory is not registered as authorised to represent the company, a written power of attorney showing authority must be submitted. The extract from the Chamber of Commerce must show that the person who granted the power of attorney was authorised to do so.</w:t>
      </w:r>
    </w:p>
    <w:bookmarkEnd w:id="1"/>
    <w:p w14:paraId="742ED6FD" w14:textId="77777777" w:rsidR="0040791E" w:rsidRPr="00586406" w:rsidRDefault="0040791E">
      <w:pPr>
        <w:rPr>
          <w:lang w:val="en-US"/>
        </w:rPr>
      </w:pPr>
    </w:p>
    <w:sectPr w:rsidR="0040791E" w:rsidRPr="0058640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0AC26" w14:textId="77777777" w:rsidR="0063093D" w:rsidRDefault="0063093D" w:rsidP="0063093D">
      <w:r>
        <w:separator/>
      </w:r>
    </w:p>
  </w:endnote>
  <w:endnote w:type="continuationSeparator" w:id="0">
    <w:p w14:paraId="0DF975DB" w14:textId="77777777" w:rsidR="0063093D" w:rsidRDefault="0063093D" w:rsidP="0063093D">
      <w:r>
        <w:continuationSeparator/>
      </w:r>
    </w:p>
  </w:endnote>
  <w:endnote w:type="continuationNotice" w:id="1">
    <w:p w14:paraId="2E8D16AC" w14:textId="77777777" w:rsidR="0063093D" w:rsidRDefault="00630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655B09" w:rsidRPr="00655B09" w14:paraId="4EA80161" w14:textId="77777777" w:rsidTr="00CB06F3">
      <w:trPr>
        <w:trHeight w:val="300"/>
      </w:trPr>
      <w:tc>
        <w:tcPr>
          <w:tcW w:w="3020" w:type="dxa"/>
        </w:tcPr>
        <w:p w14:paraId="49DAF134" w14:textId="77777777" w:rsidR="00655B09" w:rsidRPr="006555D4" w:rsidRDefault="00655B09" w:rsidP="00655B09">
          <w:pPr>
            <w:pStyle w:val="Koptekst"/>
            <w:ind w:left="-115"/>
            <w:rPr>
              <w:sz w:val="18"/>
              <w:szCs w:val="18"/>
            </w:rPr>
          </w:pPr>
          <w:r>
            <w:rPr>
              <w:sz w:val="18"/>
              <w:szCs w:val="18"/>
              <w:lang w:val="en-GB"/>
            </w:rPr>
            <w:t>TN 470198</w:t>
          </w:r>
        </w:p>
      </w:tc>
      <w:tc>
        <w:tcPr>
          <w:tcW w:w="3020" w:type="dxa"/>
        </w:tcPr>
        <w:p w14:paraId="6F642F41" w14:textId="77777777" w:rsidR="00655B09" w:rsidRDefault="00655B09" w:rsidP="00655B09">
          <w:pPr>
            <w:pStyle w:val="Koptekst"/>
            <w:jc w:val="center"/>
          </w:pPr>
        </w:p>
      </w:tc>
      <w:tc>
        <w:tcPr>
          <w:tcW w:w="3020" w:type="dxa"/>
        </w:tcPr>
        <w:p w14:paraId="7175C8DF" w14:textId="77777777" w:rsidR="00655B09" w:rsidRPr="00655B09" w:rsidRDefault="00655B09" w:rsidP="00655B09">
          <w:pPr>
            <w:pStyle w:val="Koptekst"/>
            <w:ind w:right="-115"/>
            <w:jc w:val="right"/>
            <w:rPr>
              <w:sz w:val="18"/>
              <w:szCs w:val="18"/>
            </w:rPr>
          </w:pPr>
          <w:r>
            <w:rPr>
              <w:sz w:val="18"/>
              <w:szCs w:val="18"/>
              <w:lang w:val="en-GB"/>
            </w:rPr>
            <w:t>Page 1</w:t>
          </w:r>
        </w:p>
      </w:tc>
    </w:tr>
  </w:tbl>
  <w:p w14:paraId="383A447C" w14:textId="77777777" w:rsidR="009501C0" w:rsidRDefault="009501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E5CAF" w14:textId="77777777" w:rsidR="0063093D" w:rsidRDefault="0063093D" w:rsidP="0063093D">
      <w:r>
        <w:separator/>
      </w:r>
    </w:p>
  </w:footnote>
  <w:footnote w:type="continuationSeparator" w:id="0">
    <w:p w14:paraId="79145CDE" w14:textId="77777777" w:rsidR="0063093D" w:rsidRDefault="0063093D" w:rsidP="0063093D">
      <w:r>
        <w:continuationSeparator/>
      </w:r>
    </w:p>
  </w:footnote>
  <w:footnote w:type="continuationNotice" w:id="1">
    <w:p w14:paraId="1458BFD4" w14:textId="77777777" w:rsidR="0063093D" w:rsidRDefault="00630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EC941" w14:textId="48D0D9CE" w:rsidR="0063093D" w:rsidRDefault="0063093D">
    <w:pPr>
      <w:pStyle w:val="Koptekst"/>
    </w:pPr>
    <w:r>
      <w:rPr>
        <w:noProof/>
        <w:lang w:val="en-GB"/>
      </w:rPr>
      <w:drawing>
        <wp:anchor distT="0" distB="0" distL="114300" distR="114300" simplePos="0" relativeHeight="251658240" behindDoc="0" locked="0" layoutInCell="1" allowOverlap="1" wp14:anchorId="0F40976B" wp14:editId="7BD4B25D">
          <wp:simplePos x="0" y="0"/>
          <wp:positionH relativeFrom="page">
            <wp:align>right</wp:align>
          </wp:positionH>
          <wp:positionV relativeFrom="paragraph">
            <wp:posOffset>-447202</wp:posOffset>
          </wp:positionV>
          <wp:extent cx="7558281" cy="1000125"/>
          <wp:effectExtent l="0" t="0" r="5080" b="0"/>
          <wp:wrapNone/>
          <wp:docPr id="222692183" name="Afbeelding 222692183" descr="Afbeelding met tekst, Lettertype, Graphic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92183" name="Afbeelding 222692183" descr="Afbeelding met tekst, Lettertype, Graphics, lijn&#10;&#10;Automatisch gegenereerde beschrijving"/>
                  <pic:cNvPicPr/>
                </pic:nvPicPr>
                <pic:blipFill rotWithShape="1">
                  <a:blip r:embed="rId1">
                    <a:extLst>
                      <a:ext uri="{28A0092B-C50C-407E-A947-70E740481C1C}">
                        <a14:useLocalDpi xmlns:a14="http://schemas.microsoft.com/office/drawing/2010/main" val="0"/>
                      </a:ext>
                    </a:extLst>
                  </a:blip>
                  <a:srcRect b="20735"/>
                  <a:stretch/>
                </pic:blipFill>
                <pic:spPr bwMode="auto">
                  <a:xfrm>
                    <a:off x="0" y="0"/>
                    <a:ext cx="7558281"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8482284">
    <w:abstractNumId w:val="1"/>
  </w:num>
  <w:num w:numId="2" w16cid:durableId="1508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36011"/>
    <w:rsid w:val="00041793"/>
    <w:rsid w:val="000A2D6E"/>
    <w:rsid w:val="000F1915"/>
    <w:rsid w:val="00121516"/>
    <w:rsid w:val="00135685"/>
    <w:rsid w:val="001534E5"/>
    <w:rsid w:val="001539B2"/>
    <w:rsid w:val="00156666"/>
    <w:rsid w:val="001C3B8D"/>
    <w:rsid w:val="00205371"/>
    <w:rsid w:val="00221E1B"/>
    <w:rsid w:val="002919DA"/>
    <w:rsid w:val="0029313E"/>
    <w:rsid w:val="002B02AF"/>
    <w:rsid w:val="002C0ADB"/>
    <w:rsid w:val="002D5FA3"/>
    <w:rsid w:val="002E5D80"/>
    <w:rsid w:val="00302F09"/>
    <w:rsid w:val="00307866"/>
    <w:rsid w:val="00311CE8"/>
    <w:rsid w:val="00351A9B"/>
    <w:rsid w:val="00362114"/>
    <w:rsid w:val="003A785A"/>
    <w:rsid w:val="003C6F55"/>
    <w:rsid w:val="003D3A45"/>
    <w:rsid w:val="00400A0E"/>
    <w:rsid w:val="0040791E"/>
    <w:rsid w:val="00422C5A"/>
    <w:rsid w:val="00483A1F"/>
    <w:rsid w:val="004846C8"/>
    <w:rsid w:val="00495B1B"/>
    <w:rsid w:val="005025F5"/>
    <w:rsid w:val="00505CC1"/>
    <w:rsid w:val="00550228"/>
    <w:rsid w:val="0056251C"/>
    <w:rsid w:val="00565024"/>
    <w:rsid w:val="00576238"/>
    <w:rsid w:val="0058472D"/>
    <w:rsid w:val="00586406"/>
    <w:rsid w:val="005B6319"/>
    <w:rsid w:val="005E7509"/>
    <w:rsid w:val="005F5265"/>
    <w:rsid w:val="00617A2F"/>
    <w:rsid w:val="0063093D"/>
    <w:rsid w:val="00642FBC"/>
    <w:rsid w:val="00655187"/>
    <w:rsid w:val="00655B09"/>
    <w:rsid w:val="00656C9E"/>
    <w:rsid w:val="00675795"/>
    <w:rsid w:val="00694E41"/>
    <w:rsid w:val="006A1099"/>
    <w:rsid w:val="006A3DE0"/>
    <w:rsid w:val="00724D2E"/>
    <w:rsid w:val="0072755E"/>
    <w:rsid w:val="00734569"/>
    <w:rsid w:val="00792055"/>
    <w:rsid w:val="007978FA"/>
    <w:rsid w:val="007B0ED4"/>
    <w:rsid w:val="007B5E76"/>
    <w:rsid w:val="007E47EC"/>
    <w:rsid w:val="007F0111"/>
    <w:rsid w:val="00823E24"/>
    <w:rsid w:val="008540F5"/>
    <w:rsid w:val="0086658C"/>
    <w:rsid w:val="008726CB"/>
    <w:rsid w:val="008A3F11"/>
    <w:rsid w:val="008B32D4"/>
    <w:rsid w:val="008F1F45"/>
    <w:rsid w:val="008F653F"/>
    <w:rsid w:val="0090559C"/>
    <w:rsid w:val="009256D1"/>
    <w:rsid w:val="009501C0"/>
    <w:rsid w:val="00966CE4"/>
    <w:rsid w:val="00985DF5"/>
    <w:rsid w:val="009E365A"/>
    <w:rsid w:val="00A2545A"/>
    <w:rsid w:val="00A4273C"/>
    <w:rsid w:val="00A67744"/>
    <w:rsid w:val="00A928C7"/>
    <w:rsid w:val="00AC607E"/>
    <w:rsid w:val="00AE70F3"/>
    <w:rsid w:val="00B34244"/>
    <w:rsid w:val="00B36936"/>
    <w:rsid w:val="00B805E0"/>
    <w:rsid w:val="00BD6181"/>
    <w:rsid w:val="00BE54A2"/>
    <w:rsid w:val="00C26E25"/>
    <w:rsid w:val="00C561AA"/>
    <w:rsid w:val="00C6187E"/>
    <w:rsid w:val="00C853B6"/>
    <w:rsid w:val="00CC53F7"/>
    <w:rsid w:val="00CE2168"/>
    <w:rsid w:val="00CE4C00"/>
    <w:rsid w:val="00D00296"/>
    <w:rsid w:val="00D05E90"/>
    <w:rsid w:val="00D1238B"/>
    <w:rsid w:val="00D44504"/>
    <w:rsid w:val="00D87D3C"/>
    <w:rsid w:val="00D96628"/>
    <w:rsid w:val="00DB1429"/>
    <w:rsid w:val="00E211E7"/>
    <w:rsid w:val="00E36144"/>
    <w:rsid w:val="00E924E6"/>
    <w:rsid w:val="00E94112"/>
    <w:rsid w:val="00EA7D2E"/>
    <w:rsid w:val="00ED0BF7"/>
    <w:rsid w:val="00F447A5"/>
    <w:rsid w:val="00F46158"/>
    <w:rsid w:val="00F66002"/>
    <w:rsid w:val="00F77CA9"/>
    <w:rsid w:val="00F906E5"/>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6695B297-9D53-4A8B-8C6E-87DA01C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iPriority w:val="99"/>
    <w:unhideWhenUsed/>
    <w:rsid w:val="00012B31"/>
    <w:pPr>
      <w:tabs>
        <w:tab w:val="center" w:pos="4536"/>
        <w:tab w:val="right" w:pos="9072"/>
      </w:tabs>
    </w:pPr>
  </w:style>
  <w:style w:type="character" w:customStyle="1" w:styleId="KoptekstChar">
    <w:name w:val="Koptekst Char"/>
    <w:basedOn w:val="Standaardalinea-lettertype"/>
    <w:link w:val="Koptekst"/>
    <w:uiPriority w:val="99"/>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paragraph" w:styleId="Voettekst">
    <w:name w:val="footer"/>
    <w:basedOn w:val="Standaard"/>
    <w:link w:val="VoettekstChar"/>
    <w:uiPriority w:val="99"/>
    <w:unhideWhenUsed/>
    <w:rsid w:val="0063093D"/>
    <w:pPr>
      <w:tabs>
        <w:tab w:val="center" w:pos="4536"/>
        <w:tab w:val="right" w:pos="9072"/>
      </w:tabs>
    </w:pPr>
  </w:style>
  <w:style w:type="character" w:customStyle="1" w:styleId="VoettekstChar">
    <w:name w:val="Voettekst Char"/>
    <w:basedOn w:val="Standaardalinea-lettertype"/>
    <w:link w:val="Voettekst"/>
    <w:uiPriority w:val="99"/>
    <w:rsid w:val="0063093D"/>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2D8BA9EF004429D49C43A1DF6C95D" ma:contentTypeVersion="7" ma:contentTypeDescription="Een nieuw document maken." ma:contentTypeScope="" ma:versionID="db6e3c5cf551c6ffab678cdae41c2c8d">
  <xsd:schema xmlns:xsd="http://www.w3.org/2001/XMLSchema" xmlns:xs="http://www.w3.org/2001/XMLSchema" xmlns:p="http://schemas.microsoft.com/office/2006/metadata/properties" xmlns:ns2="2b37e122-1456-4b90-96e5-b3a04f08f313" xmlns:ns3="fabc4574-d880-4723-91d0-f8baf140d419" targetNamespace="http://schemas.microsoft.com/office/2006/metadata/properties" ma:root="true" ma:fieldsID="6c14220a499c562ae037d55dced24d02" ns2:_="" ns3:_="">
    <xsd:import namespace="2b37e122-1456-4b90-96e5-b3a04f08f313"/>
    <xsd:import namespace="fabc4574-d880-4723-91d0-f8baf140d4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7e122-1456-4b90-96e5-b3a04f08f31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c4574-d880-4723-91d0-f8baf140d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b37e122-1456-4b90-96e5-b3a04f08f313">
      <UserInfo>
        <DisplayName>Beltman, J.A. (Johan)</DisplayName>
        <AccountId>42</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58A7ABDC-8722-45F2-A521-11D0DB9D7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7e122-1456-4b90-96e5-b3a04f08f313"/>
    <ds:schemaRef ds:uri="fabc4574-d880-4723-91d0-f8baf140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2b37e122-1456-4b90-96e5-b3a04f08f313"/>
  </ds:schemaRefs>
</ds:datastoreItem>
</file>

<file path=customXml/itemProps4.xml><?xml version="1.0" encoding="utf-8"?>
<ds:datastoreItem xmlns:ds="http://schemas.openxmlformats.org/officeDocument/2006/customXml" ds:itemID="{D849D7A8-219B-4B11-88C4-9EACD40E30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558</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Hamoen, K. (Kim)</cp:lastModifiedBy>
  <cp:revision>19</cp:revision>
  <dcterms:created xsi:type="dcterms:W3CDTF">2022-07-15T09:07:00Z</dcterms:created>
  <dcterms:modified xsi:type="dcterms:W3CDTF">2024-07-01T11:26:00Z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MSIP_Label_24e57bac-d225-40fb-8a9e-62b5be587a96_Enabled">
    <vt:lpwstr>true</vt:lpwstr>
  </property>
  <property fmtid="{D5CDD505-2E9C-101B-9397-08002B2CF9AE}" pid="4" name="MSIP_Label_24e57bac-d225-40fb-8a9e-62b5be587a96_SetDate">
    <vt:lpwstr>2024-06-07T06:57:57Z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e5e5be74-c40d-4628-b20b-d458fd7fd9a5</vt:lpwstr>
  </property>
  <property fmtid="{D5CDD505-2E9C-101B-9397-08002B2CF9AE}" pid="9" name="MSIP_Label_24e57bac-d225-40fb-8a9e-62b5be587a96_ContentBits">
    <vt:lpwstr>0</vt:lpwstr>
  </property>
</Properties>
</file>