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E22E" w14:textId="77777777" w:rsidR="00552C17" w:rsidRDefault="00552C17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Cs w:val="20"/>
          <w:lang w:val="nl" w:eastAsia="nl-NL"/>
        </w:rPr>
      </w:pPr>
    </w:p>
    <w:p w14:paraId="524AE357" w14:textId="3ED4075B" w:rsidR="00552C17" w:rsidRPr="00552C17" w:rsidRDefault="0009038C" w:rsidP="00F93E67">
      <w:pPr>
        <w:pStyle w:val="Kop1"/>
        <w:jc w:val="center"/>
        <w:rPr>
          <w:rFonts w:eastAsia="Times New Roman"/>
          <w:lang w:val="nl" w:eastAsia="nl-NL"/>
        </w:rPr>
      </w:pPr>
      <w:r>
        <w:rPr>
          <w:rFonts w:eastAsia="Times New Roman"/>
          <w:lang w:val="nl" w:eastAsia="nl-NL"/>
        </w:rPr>
        <w:t>O</w:t>
      </w:r>
      <w:r w:rsidR="00552C17" w:rsidRPr="00552C17">
        <w:rPr>
          <w:rFonts w:eastAsia="Times New Roman"/>
          <w:lang w:val="nl" w:eastAsia="nl-NL"/>
        </w:rPr>
        <w:t xml:space="preserve">vereenkomst voor de levering van </w:t>
      </w:r>
      <w:r w:rsidR="00552C17">
        <w:rPr>
          <w:rFonts w:eastAsia="Times New Roman"/>
          <w:lang w:val="nl" w:eastAsia="nl-NL"/>
        </w:rPr>
        <w:t>koffievoorzieningen en bijbehorende dienstverlening</w:t>
      </w:r>
      <w:r w:rsidR="00F93E67">
        <w:rPr>
          <w:rFonts w:eastAsia="Times New Roman"/>
          <w:lang w:val="nl" w:eastAsia="nl-NL"/>
        </w:rPr>
        <w:t xml:space="preserve"> </w:t>
      </w:r>
    </w:p>
    <w:p w14:paraId="3406C15A" w14:textId="77777777" w:rsidR="00F93E67" w:rsidRPr="00F93E67" w:rsidRDefault="00F93E67" w:rsidP="00F93E67">
      <w:pPr>
        <w:spacing w:after="0" w:line="280" w:lineRule="atLeast"/>
        <w:jc w:val="center"/>
        <w:rPr>
          <w:rFonts w:ascii="Arial" w:eastAsia="Times New Roman" w:hAnsi="Arial" w:cs="Times New Roman"/>
          <w:color w:val="00314E"/>
          <w:sz w:val="24"/>
          <w:szCs w:val="24"/>
          <w:lang w:eastAsia="nl-NL"/>
        </w:rPr>
      </w:pPr>
      <w:r w:rsidRPr="00F93E67">
        <w:rPr>
          <w:rFonts w:ascii="Arial" w:eastAsia="Times New Roman" w:hAnsi="Arial" w:cs="Times New Roman"/>
          <w:color w:val="00314E"/>
          <w:sz w:val="24"/>
          <w:szCs w:val="24"/>
          <w:lang w:eastAsia="nl-NL"/>
        </w:rPr>
        <w:t>Kenmerk: Z/23/013752</w:t>
      </w:r>
    </w:p>
    <w:p w14:paraId="7CED8353" w14:textId="77777777" w:rsidR="00F93E67" w:rsidRDefault="00F93E67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b/>
          <w:szCs w:val="20"/>
          <w:lang w:val="nl" w:eastAsia="nl-NL"/>
        </w:rPr>
      </w:pPr>
    </w:p>
    <w:p w14:paraId="0E473CD7" w14:textId="77777777" w:rsidR="0009401C" w:rsidRPr="0009401C" w:rsidRDefault="0009401C" w:rsidP="00F93E67">
      <w:pPr>
        <w:pStyle w:val="Kop2"/>
        <w:rPr>
          <w:rFonts w:eastAsia="Times New Roman"/>
          <w:lang w:val="nl" w:eastAsia="nl-NL"/>
        </w:rPr>
      </w:pPr>
      <w:r w:rsidRPr="0009401C">
        <w:rPr>
          <w:rFonts w:eastAsia="Times New Roman"/>
          <w:lang w:val="nl" w:eastAsia="nl-NL"/>
        </w:rPr>
        <w:t>De ondergetekenden:</w:t>
      </w:r>
    </w:p>
    <w:p w14:paraId="5DF5BB8D" w14:textId="77777777" w:rsid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32CB4561" w14:textId="3B3176A1" w:rsidR="005E75C6" w:rsidRDefault="00D013C3" w:rsidP="00711D83">
      <w:pPr>
        <w:pStyle w:val="Lijstalinea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 w:hanging="284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5E75C6">
        <w:rPr>
          <w:rFonts w:ascii="Arial" w:eastAsia="Times New Roman" w:hAnsi="Arial" w:cs="Arial"/>
          <w:szCs w:val="20"/>
          <w:lang w:val="nl" w:eastAsia="nl-NL"/>
        </w:rPr>
        <w:t xml:space="preserve">De Veiligheidsregio 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 xml:space="preserve">Zaanstreek-Waterland, </w:t>
      </w:r>
      <w:r w:rsidRPr="005E75C6">
        <w:rPr>
          <w:rFonts w:ascii="Arial" w:eastAsia="Times New Roman" w:hAnsi="Arial" w:cs="Arial"/>
          <w:szCs w:val="20"/>
          <w:lang w:val="nl" w:eastAsia="nl-NL"/>
        </w:rPr>
        <w:t>waarvan de zetel is gevestigd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Pr="005E75C6">
        <w:rPr>
          <w:rFonts w:ascii="Arial" w:eastAsia="Times New Roman" w:hAnsi="Arial" w:cs="Arial"/>
          <w:szCs w:val="20"/>
          <w:lang w:val="nl" w:eastAsia="nl-NL"/>
        </w:rPr>
        <w:t>aan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 xml:space="preserve"> het</w:t>
      </w:r>
      <w:r w:rsidR="00193A66" w:rsidRPr="00193A66">
        <w:t xml:space="preserve"> 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>Prins Bernhardplein 112, 1508 XB te Zaandam</w:t>
      </w:r>
      <w:r w:rsidRPr="005E75C6">
        <w:rPr>
          <w:rFonts w:ascii="Arial" w:eastAsia="Times New Roman" w:hAnsi="Arial" w:cs="Arial"/>
          <w:szCs w:val="20"/>
          <w:lang w:val="nl" w:eastAsia="nl-NL"/>
        </w:rPr>
        <w:t>, ingeschreven in het handelsregister onder nummer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193A66" w:rsidRPr="005E75C6">
        <w:rPr>
          <w:rFonts w:ascii="Arial" w:eastAsia="Times New Roman" w:hAnsi="Arial" w:cs="Arial"/>
          <w:szCs w:val="20"/>
          <w:highlight w:val="yellow"/>
          <w:lang w:val="nl" w:eastAsia="nl-NL"/>
        </w:rPr>
        <w:t>@@@@@@</w:t>
      </w:r>
      <w:r w:rsidRPr="005E75C6">
        <w:rPr>
          <w:rFonts w:ascii="Arial" w:eastAsia="Times New Roman" w:hAnsi="Arial" w:cs="Arial"/>
          <w:szCs w:val="20"/>
          <w:lang w:val="nl" w:eastAsia="nl-NL"/>
        </w:rPr>
        <w:t>, te dezen vertegenwoordigd door haar algemeen directeur,</w:t>
      </w:r>
      <w:r w:rsidR="00193A66" w:rsidRPr="00193A66">
        <w:t xml:space="preserve"> </w:t>
      </w:r>
      <w:r w:rsidR="00193A66">
        <w:t xml:space="preserve">mevr. </w:t>
      </w:r>
      <w:r w:rsidR="00193A66" w:rsidRPr="005E75C6">
        <w:rPr>
          <w:rFonts w:ascii="Arial" w:eastAsia="Times New Roman" w:hAnsi="Arial" w:cs="Arial"/>
          <w:szCs w:val="20"/>
          <w:lang w:val="nl" w:eastAsia="nl-NL"/>
        </w:rPr>
        <w:t>S. van den Broek</w:t>
      </w:r>
      <w:r w:rsidRPr="005E75C6">
        <w:rPr>
          <w:rFonts w:ascii="Arial" w:eastAsia="Times New Roman" w:hAnsi="Arial" w:cs="Arial"/>
          <w:szCs w:val="20"/>
          <w:lang w:val="nl" w:eastAsia="nl-NL"/>
        </w:rPr>
        <w:t>,</w:t>
      </w:r>
    </w:p>
    <w:p w14:paraId="528D603C" w14:textId="77777777" w:rsidR="00541C86" w:rsidRPr="005E75C6" w:rsidRDefault="00541C86" w:rsidP="00541C86">
      <w:pPr>
        <w:pStyle w:val="Lijstalinea"/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14670D5D" w14:textId="700544ED" w:rsidR="005E75C6" w:rsidRDefault="005E75C6" w:rsidP="00541C86">
      <w:pPr>
        <w:pStyle w:val="Lijstalinea"/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>en</w:t>
      </w:r>
    </w:p>
    <w:p w14:paraId="02DE62DF" w14:textId="77777777" w:rsidR="00541C86" w:rsidRDefault="00541C86" w:rsidP="00711D83">
      <w:pPr>
        <w:pStyle w:val="Lijstalinea"/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 w:hanging="284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027E08D4" w14:textId="59402B4F" w:rsidR="005E75C6" w:rsidRDefault="005E75C6" w:rsidP="00711D83">
      <w:pPr>
        <w:pStyle w:val="Lijstalinea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 w:hanging="284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 xml:space="preserve">De GGD Zaanstreek-Waterland, waarvan de zetel is gevestigd aan </w:t>
      </w:r>
      <w:r w:rsidRPr="005E75C6">
        <w:rPr>
          <w:rFonts w:ascii="Arial" w:eastAsia="Times New Roman" w:hAnsi="Arial" w:cs="Arial"/>
          <w:szCs w:val="20"/>
          <w:lang w:val="nl" w:eastAsia="nl-NL"/>
        </w:rPr>
        <w:t xml:space="preserve">Vurehout 2, 1507 EC </w:t>
      </w:r>
      <w:r>
        <w:rPr>
          <w:rFonts w:ascii="Arial" w:eastAsia="Times New Roman" w:hAnsi="Arial" w:cs="Arial"/>
          <w:szCs w:val="20"/>
          <w:lang w:val="nl" w:eastAsia="nl-NL"/>
        </w:rPr>
        <w:t xml:space="preserve">te </w:t>
      </w:r>
      <w:r w:rsidRPr="005E75C6">
        <w:rPr>
          <w:rFonts w:ascii="Arial" w:eastAsia="Times New Roman" w:hAnsi="Arial" w:cs="Arial"/>
          <w:szCs w:val="20"/>
          <w:lang w:val="nl" w:eastAsia="nl-NL"/>
        </w:rPr>
        <w:t>Zaandam</w:t>
      </w:r>
      <w:r>
        <w:rPr>
          <w:rFonts w:ascii="Arial" w:eastAsia="Times New Roman" w:hAnsi="Arial" w:cs="Arial"/>
          <w:szCs w:val="20"/>
          <w:lang w:val="nl" w:eastAsia="nl-NL"/>
        </w:rPr>
        <w:t xml:space="preserve">, ingeschreven in het handelsregister onder nummer </w:t>
      </w:r>
      <w:r w:rsidRPr="005E75C6">
        <w:rPr>
          <w:rFonts w:ascii="Arial" w:eastAsia="Times New Roman" w:hAnsi="Arial" w:cs="Arial"/>
          <w:szCs w:val="20"/>
          <w:highlight w:val="yellow"/>
          <w:lang w:val="nl" w:eastAsia="nl-NL"/>
        </w:rPr>
        <w:t>@@@@@@@</w:t>
      </w:r>
      <w:r>
        <w:rPr>
          <w:rFonts w:ascii="Arial" w:eastAsia="Times New Roman" w:hAnsi="Arial" w:cs="Arial"/>
          <w:szCs w:val="20"/>
          <w:lang w:val="nl" w:eastAsia="nl-NL"/>
        </w:rPr>
        <w:t>, te dezen vertegenwoordigd door haar algemeen directeur</w:t>
      </w:r>
      <w:r w:rsidR="00711D83">
        <w:rPr>
          <w:rFonts w:ascii="Arial" w:eastAsia="Times New Roman" w:hAnsi="Arial" w:cs="Arial"/>
          <w:szCs w:val="20"/>
          <w:lang w:val="nl" w:eastAsia="nl-NL"/>
        </w:rPr>
        <w:t>, mevr. M. Derksen,</w:t>
      </w:r>
    </w:p>
    <w:p w14:paraId="3A099E11" w14:textId="07F3E3F2" w:rsidR="00D013C3" w:rsidRPr="005E75C6" w:rsidRDefault="00711D83" w:rsidP="00711D83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>h</w:t>
      </w:r>
      <w:r w:rsidR="00D013C3" w:rsidRPr="005E75C6">
        <w:rPr>
          <w:rFonts w:ascii="Arial" w:eastAsia="Times New Roman" w:hAnsi="Arial" w:cs="Arial"/>
          <w:szCs w:val="20"/>
          <w:lang w:val="nl" w:eastAsia="nl-NL"/>
        </w:rPr>
        <w:t>ierna</w:t>
      </w:r>
      <w:r>
        <w:rPr>
          <w:rFonts w:ascii="Arial" w:eastAsia="Times New Roman" w:hAnsi="Arial" w:cs="Arial"/>
          <w:szCs w:val="20"/>
          <w:lang w:val="nl" w:eastAsia="nl-NL"/>
        </w:rPr>
        <w:t xml:space="preserve"> gezamenlijk</w:t>
      </w:r>
      <w:r w:rsidR="00D013C3" w:rsidRPr="005E75C6">
        <w:rPr>
          <w:rFonts w:ascii="Arial" w:eastAsia="Times New Roman" w:hAnsi="Arial" w:cs="Arial"/>
          <w:szCs w:val="20"/>
          <w:lang w:val="nl" w:eastAsia="nl-NL"/>
        </w:rPr>
        <w:t xml:space="preserve"> te noemen: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="00D013C3" w:rsidRPr="005E75C6">
        <w:rPr>
          <w:rFonts w:ascii="Arial" w:eastAsia="Times New Roman" w:hAnsi="Arial" w:cs="Arial"/>
          <w:szCs w:val="20"/>
          <w:lang w:val="nl" w:eastAsia="nl-NL"/>
        </w:rPr>
        <w:t>,</w:t>
      </w:r>
    </w:p>
    <w:p w14:paraId="1E01D442" w14:textId="77777777" w:rsidR="00D013C3" w:rsidRPr="00D013C3" w:rsidRDefault="00D013C3" w:rsidP="00D013C3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4738B8E6" w14:textId="77777777" w:rsidR="00D013C3" w:rsidRPr="00D013C3" w:rsidRDefault="00D013C3" w:rsidP="00541C8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 w:firstLine="284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D013C3">
        <w:rPr>
          <w:rFonts w:ascii="Arial" w:eastAsia="Times New Roman" w:hAnsi="Arial" w:cs="Arial"/>
          <w:szCs w:val="20"/>
          <w:lang w:val="nl" w:eastAsia="nl-NL"/>
        </w:rPr>
        <w:t>en</w:t>
      </w:r>
    </w:p>
    <w:p w14:paraId="661A2FFC" w14:textId="77777777" w:rsidR="00D013C3" w:rsidRPr="00D013C3" w:rsidRDefault="00D013C3" w:rsidP="00D013C3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15AFCDFC" w14:textId="0196B7E3" w:rsidR="00D013C3" w:rsidRPr="00541C86" w:rsidRDefault="00193A66" w:rsidP="00541C86">
      <w:pPr>
        <w:pStyle w:val="Lijstalinea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-1" w:hanging="284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711D83">
        <w:rPr>
          <w:rFonts w:ascii="Arial" w:eastAsia="Times New Roman" w:hAnsi="Arial" w:cs="Arial"/>
          <w:szCs w:val="20"/>
          <w:lang w:val="nl" w:eastAsia="nl-NL"/>
        </w:rPr>
        <w:t>@@@@@@@</w:t>
      </w:r>
      <w:r w:rsidR="003779F4" w:rsidRPr="00711D83">
        <w:rPr>
          <w:rFonts w:ascii="Arial" w:eastAsia="Times New Roman" w:hAnsi="Arial" w:cs="Arial"/>
          <w:szCs w:val="20"/>
          <w:lang w:val="nl" w:eastAsia="nl-NL"/>
        </w:rPr>
        <w:t xml:space="preserve">, gevestigd te </w:t>
      </w:r>
      <w:r w:rsidRPr="00711D83">
        <w:rPr>
          <w:rFonts w:ascii="Arial" w:eastAsia="Times New Roman" w:hAnsi="Arial" w:cs="Arial"/>
          <w:szCs w:val="20"/>
          <w:lang w:val="nl" w:eastAsia="nl-NL"/>
        </w:rPr>
        <w:t>@@@@@</w:t>
      </w:r>
      <w:r w:rsidR="00D013C3" w:rsidRPr="00711D83">
        <w:rPr>
          <w:rFonts w:ascii="Arial" w:eastAsia="Times New Roman" w:hAnsi="Arial" w:cs="Arial"/>
          <w:szCs w:val="20"/>
          <w:lang w:val="nl" w:eastAsia="nl-NL"/>
        </w:rPr>
        <w:t xml:space="preserve"> aan de </w:t>
      </w:r>
      <w:r w:rsidRPr="00711D83">
        <w:rPr>
          <w:rFonts w:ascii="Arial" w:eastAsia="Times New Roman" w:hAnsi="Arial" w:cs="Arial"/>
          <w:szCs w:val="20"/>
          <w:lang w:val="nl" w:eastAsia="nl-NL"/>
        </w:rPr>
        <w:t>@@@@@@@@</w:t>
      </w:r>
      <w:r w:rsidR="00D013C3" w:rsidRPr="00711D83">
        <w:rPr>
          <w:rFonts w:ascii="Arial" w:eastAsia="Times New Roman" w:hAnsi="Arial" w:cs="Arial"/>
          <w:szCs w:val="20"/>
          <w:lang w:val="nl" w:eastAsia="nl-NL"/>
        </w:rPr>
        <w:t>,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ingeschreven in het handelsregister onder nummer @@@@@@ </w:t>
      </w:r>
      <w:r w:rsidR="00D013C3" w:rsidRPr="00711D83">
        <w:rPr>
          <w:rFonts w:ascii="Arial" w:eastAsia="Times New Roman" w:hAnsi="Arial" w:cs="Arial"/>
          <w:szCs w:val="20"/>
          <w:lang w:val="nl" w:eastAsia="nl-NL"/>
        </w:rPr>
        <w:t xml:space="preserve"> te dezen vert</w:t>
      </w:r>
      <w:r w:rsidR="003779F4" w:rsidRPr="00711D83">
        <w:rPr>
          <w:rFonts w:ascii="Arial" w:eastAsia="Times New Roman" w:hAnsi="Arial" w:cs="Arial"/>
          <w:szCs w:val="20"/>
          <w:lang w:val="nl" w:eastAsia="nl-NL"/>
        </w:rPr>
        <w:t xml:space="preserve">egenwoordigd door haar </w:t>
      </w:r>
      <w:r w:rsidRPr="00711D83">
        <w:rPr>
          <w:rFonts w:ascii="Arial" w:eastAsia="Times New Roman" w:hAnsi="Arial" w:cs="Arial"/>
          <w:szCs w:val="20"/>
          <w:lang w:val="nl" w:eastAsia="nl-NL"/>
        </w:rPr>
        <w:t>@@@@@@, @@@@@@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D013C3" w:rsidRPr="00541C86">
        <w:rPr>
          <w:rFonts w:ascii="Arial" w:eastAsia="Times New Roman" w:hAnsi="Arial" w:cs="Arial"/>
          <w:szCs w:val="20"/>
          <w:lang w:val="nl" w:eastAsia="nl-NL"/>
        </w:rPr>
        <w:t>hierna te noemen: Opdrachtnemer,</w:t>
      </w:r>
    </w:p>
    <w:p w14:paraId="147E048E" w14:textId="77777777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4181846B" w14:textId="4DF7B92B" w:rsidR="0009401C" w:rsidRPr="00F93E67" w:rsidRDefault="00F93E67" w:rsidP="00F93E67">
      <w:pPr>
        <w:pStyle w:val="Kop2"/>
        <w:rPr>
          <w:rFonts w:eastAsia="Times New Roman"/>
          <w:lang w:val="nl" w:eastAsia="nl-NL"/>
        </w:rPr>
      </w:pPr>
      <w:r>
        <w:rPr>
          <w:rFonts w:eastAsia="Times New Roman"/>
          <w:lang w:val="nl" w:eastAsia="nl-NL"/>
        </w:rPr>
        <w:t>Overwegende dat:</w:t>
      </w:r>
    </w:p>
    <w:p w14:paraId="329E30B4" w14:textId="2ACD83B4" w:rsidR="004049CF" w:rsidRPr="00193A66" w:rsidRDefault="00541C86" w:rsidP="00EB0FD8">
      <w:pPr>
        <w:widowControl w:val="0"/>
        <w:numPr>
          <w:ilvl w:val="0"/>
          <w:numId w:val="4"/>
        </w:numPr>
        <w:spacing w:before="20" w:after="0" w:line="240" w:lineRule="auto"/>
        <w:ind w:left="567" w:right="-20" w:hanging="567"/>
        <w:contextualSpacing/>
        <w:jc w:val="both"/>
        <w:rPr>
          <w:rFonts w:ascii="Arial" w:eastAsia="Calibri" w:hAnsi="Arial" w:cs="Arial"/>
          <w:spacing w:val="1"/>
          <w:szCs w:val="20"/>
        </w:rPr>
      </w:pPr>
      <w:r>
        <w:rPr>
          <w:rFonts w:ascii="Arial" w:eastAsia="Calibri" w:hAnsi="Arial" w:cs="Arial"/>
          <w:spacing w:val="1"/>
          <w:szCs w:val="20"/>
        </w:rPr>
        <w:t>Opdrachtgevers</w:t>
      </w:r>
      <w:r w:rsidR="004049CF" w:rsidRPr="00193A66">
        <w:rPr>
          <w:rFonts w:ascii="Arial" w:eastAsia="Calibri" w:hAnsi="Arial" w:cs="Arial"/>
          <w:spacing w:val="1"/>
          <w:szCs w:val="20"/>
        </w:rPr>
        <w:t xml:space="preserve"> </w:t>
      </w:r>
      <w:r w:rsidR="00EB0FD8">
        <w:rPr>
          <w:rFonts w:ascii="Arial" w:eastAsia="Calibri" w:hAnsi="Arial" w:cs="Arial"/>
          <w:spacing w:val="1"/>
          <w:szCs w:val="20"/>
        </w:rPr>
        <w:t xml:space="preserve">op 12 februari 2024 middels een </w:t>
      </w:r>
      <w:r w:rsidR="00193A66" w:rsidRPr="00193A66">
        <w:rPr>
          <w:rFonts w:ascii="Arial" w:eastAsia="Calibri" w:hAnsi="Arial" w:cs="Arial"/>
          <w:spacing w:val="1"/>
          <w:szCs w:val="20"/>
        </w:rPr>
        <w:t>openbare</w:t>
      </w:r>
      <w:r w:rsidR="004049CF" w:rsidRPr="00193A66">
        <w:rPr>
          <w:rFonts w:ascii="Arial" w:eastAsia="Calibri" w:hAnsi="Arial" w:cs="Arial"/>
          <w:spacing w:val="1"/>
          <w:szCs w:val="20"/>
        </w:rPr>
        <w:t xml:space="preserve"> </w:t>
      </w:r>
      <w:r w:rsidR="00193A66" w:rsidRPr="00193A66">
        <w:rPr>
          <w:rFonts w:ascii="Arial" w:eastAsia="Calibri" w:hAnsi="Arial" w:cs="Arial"/>
          <w:spacing w:val="1"/>
          <w:szCs w:val="20"/>
        </w:rPr>
        <w:t xml:space="preserve">Europese </w:t>
      </w:r>
      <w:r w:rsidR="004049CF" w:rsidRPr="00193A66">
        <w:rPr>
          <w:rFonts w:ascii="Arial" w:eastAsia="Calibri" w:hAnsi="Arial" w:cs="Arial"/>
          <w:spacing w:val="1"/>
          <w:szCs w:val="20"/>
        </w:rPr>
        <w:t>Aanbestedingsprocedure</w:t>
      </w:r>
      <w:r w:rsidR="00193A66">
        <w:rPr>
          <w:rFonts w:ascii="Arial" w:eastAsia="Calibri" w:hAnsi="Arial" w:cs="Arial"/>
          <w:spacing w:val="1"/>
          <w:szCs w:val="20"/>
        </w:rPr>
        <w:t xml:space="preserve"> (m</w:t>
      </w:r>
      <w:r w:rsidR="00EB0FD8">
        <w:rPr>
          <w:rFonts w:ascii="Arial" w:eastAsia="Calibri" w:hAnsi="Arial" w:cs="Arial"/>
          <w:spacing w:val="1"/>
          <w:szCs w:val="20"/>
        </w:rPr>
        <w:t>e</w:t>
      </w:r>
      <w:r w:rsidR="00193A66">
        <w:rPr>
          <w:rFonts w:ascii="Arial" w:eastAsia="Calibri" w:hAnsi="Arial" w:cs="Arial"/>
          <w:spacing w:val="1"/>
          <w:szCs w:val="20"/>
        </w:rPr>
        <w:t xml:space="preserve">t kenmerk </w:t>
      </w:r>
      <w:r w:rsidR="00EB0FD8" w:rsidRPr="00EB0FD8">
        <w:rPr>
          <w:rFonts w:ascii="Arial" w:eastAsia="Calibri" w:hAnsi="Arial" w:cs="Arial"/>
          <w:spacing w:val="1"/>
          <w:szCs w:val="20"/>
        </w:rPr>
        <w:t>Z/23/013752</w:t>
      </w:r>
      <w:r w:rsidR="00EB0FD8">
        <w:rPr>
          <w:rFonts w:ascii="Arial" w:eastAsia="Calibri" w:hAnsi="Arial" w:cs="Arial"/>
          <w:spacing w:val="1"/>
          <w:szCs w:val="20"/>
        </w:rPr>
        <w:t>)</w:t>
      </w:r>
      <w:r w:rsidR="004049CF" w:rsidRPr="00193A66">
        <w:rPr>
          <w:rFonts w:ascii="Arial" w:eastAsia="Calibri" w:hAnsi="Arial" w:cs="Arial"/>
          <w:spacing w:val="1"/>
          <w:szCs w:val="20"/>
        </w:rPr>
        <w:t xml:space="preserve"> </w:t>
      </w:r>
      <w:r w:rsidR="00EB0FD8">
        <w:rPr>
          <w:rFonts w:ascii="Arial" w:eastAsia="Calibri" w:hAnsi="Arial" w:cs="Arial"/>
          <w:spacing w:val="1"/>
          <w:szCs w:val="20"/>
        </w:rPr>
        <w:t>op TenderNed een opdracht he</w:t>
      </w:r>
      <w:r>
        <w:rPr>
          <w:rFonts w:ascii="Arial" w:eastAsia="Calibri" w:hAnsi="Arial" w:cs="Arial"/>
          <w:spacing w:val="1"/>
          <w:szCs w:val="20"/>
        </w:rPr>
        <w:t>bben</w:t>
      </w:r>
      <w:r w:rsidR="00193A66" w:rsidRPr="00193A66">
        <w:rPr>
          <w:rFonts w:ascii="Arial" w:eastAsia="Calibri" w:hAnsi="Arial" w:cs="Arial"/>
          <w:spacing w:val="1"/>
          <w:szCs w:val="20"/>
        </w:rPr>
        <w:t xml:space="preserve"> </w:t>
      </w:r>
      <w:r w:rsidR="00EB0FD8">
        <w:rPr>
          <w:rFonts w:ascii="Arial" w:eastAsia="Calibri" w:hAnsi="Arial" w:cs="Arial"/>
          <w:spacing w:val="1"/>
          <w:szCs w:val="20"/>
        </w:rPr>
        <w:t>gepubliceerd</w:t>
      </w:r>
      <w:r w:rsidR="00193A66" w:rsidRPr="00193A66">
        <w:rPr>
          <w:rFonts w:ascii="Arial" w:eastAsia="Calibri" w:hAnsi="Arial" w:cs="Arial"/>
          <w:spacing w:val="1"/>
          <w:szCs w:val="20"/>
        </w:rPr>
        <w:t xml:space="preserve"> om te komen tot</w:t>
      </w:r>
      <w:r w:rsidR="004049CF" w:rsidRPr="00193A66">
        <w:rPr>
          <w:rFonts w:ascii="Arial" w:eastAsia="Calibri" w:hAnsi="Arial" w:cs="Arial"/>
          <w:spacing w:val="1"/>
          <w:szCs w:val="20"/>
        </w:rPr>
        <w:t xml:space="preserve"> een O</w:t>
      </w:r>
      <w:r w:rsidR="0011097E" w:rsidRPr="00193A66">
        <w:rPr>
          <w:rFonts w:ascii="Arial" w:eastAsia="Calibri" w:hAnsi="Arial" w:cs="Arial"/>
          <w:spacing w:val="1"/>
          <w:szCs w:val="20"/>
        </w:rPr>
        <w:t>vereenkomst voor het</w:t>
      </w:r>
      <w:r w:rsidR="00193A66">
        <w:rPr>
          <w:rFonts w:ascii="Arial" w:eastAsia="Calibri" w:hAnsi="Arial" w:cs="Arial"/>
          <w:spacing w:val="1"/>
          <w:szCs w:val="20"/>
        </w:rPr>
        <w:t xml:space="preserve"> </w:t>
      </w:r>
      <w:r w:rsidR="004049CF" w:rsidRPr="00193A66">
        <w:rPr>
          <w:rFonts w:ascii="Arial" w:eastAsia="Calibri" w:hAnsi="Arial" w:cs="Arial"/>
          <w:spacing w:val="1"/>
          <w:szCs w:val="20"/>
        </w:rPr>
        <w:t>leveren van koffievoorzieningen</w:t>
      </w:r>
      <w:r w:rsidR="0011097E" w:rsidRPr="00193A66">
        <w:rPr>
          <w:rFonts w:ascii="Arial" w:eastAsia="Calibri" w:hAnsi="Arial" w:cs="Arial"/>
          <w:spacing w:val="1"/>
          <w:szCs w:val="20"/>
        </w:rPr>
        <w:t xml:space="preserve"> en bijbehorende dienstverlening</w:t>
      </w:r>
      <w:r w:rsidR="004049CF" w:rsidRPr="00193A66">
        <w:rPr>
          <w:rFonts w:ascii="Arial" w:eastAsia="Calibri" w:hAnsi="Arial" w:cs="Arial"/>
          <w:spacing w:val="1"/>
          <w:szCs w:val="20"/>
        </w:rPr>
        <w:t xml:space="preserve"> aan </w:t>
      </w:r>
      <w:r>
        <w:rPr>
          <w:rFonts w:ascii="Arial" w:eastAsia="Calibri" w:hAnsi="Arial" w:cs="Arial"/>
          <w:spacing w:val="1"/>
          <w:szCs w:val="20"/>
        </w:rPr>
        <w:t>Opdrachtgevers</w:t>
      </w:r>
      <w:r w:rsidR="00EB0FD8">
        <w:rPr>
          <w:rFonts w:ascii="Arial" w:eastAsia="Calibri" w:hAnsi="Arial" w:cs="Arial"/>
          <w:spacing w:val="1"/>
          <w:szCs w:val="20"/>
        </w:rPr>
        <w:t>;</w:t>
      </w:r>
    </w:p>
    <w:p w14:paraId="79BF2EEC" w14:textId="6A0EFE71" w:rsidR="004049CF" w:rsidRPr="004049CF" w:rsidRDefault="004049CF" w:rsidP="00EB0FD8">
      <w:pPr>
        <w:widowControl w:val="0"/>
        <w:numPr>
          <w:ilvl w:val="0"/>
          <w:numId w:val="4"/>
        </w:numPr>
        <w:tabs>
          <w:tab w:val="left" w:pos="640"/>
        </w:tabs>
        <w:spacing w:before="20" w:after="0" w:line="240" w:lineRule="auto"/>
        <w:ind w:left="567" w:right="-20" w:hanging="567"/>
        <w:contextualSpacing/>
        <w:jc w:val="both"/>
        <w:rPr>
          <w:rFonts w:ascii="Arial" w:eastAsia="Calibri" w:hAnsi="Arial" w:cs="Arial"/>
          <w:spacing w:val="1"/>
          <w:szCs w:val="20"/>
        </w:rPr>
      </w:pPr>
      <w:r w:rsidRPr="004049CF">
        <w:rPr>
          <w:rFonts w:ascii="Arial" w:eastAsia="Calibri" w:hAnsi="Arial" w:cs="Arial"/>
          <w:spacing w:val="1"/>
          <w:szCs w:val="20"/>
        </w:rPr>
        <w:t xml:space="preserve">Opdrachtnemer op </w:t>
      </w:r>
      <w:r w:rsidR="00EB0FD8">
        <w:rPr>
          <w:rFonts w:ascii="Arial" w:eastAsia="Calibri" w:hAnsi="Arial" w:cs="Arial"/>
          <w:spacing w:val="1"/>
          <w:szCs w:val="20"/>
        </w:rPr>
        <w:t xml:space="preserve">@@ @@@@ </w:t>
      </w:r>
      <w:r w:rsidRPr="004049CF">
        <w:rPr>
          <w:rFonts w:ascii="Arial" w:eastAsia="Calibri" w:hAnsi="Arial" w:cs="Arial"/>
          <w:spacing w:val="1"/>
          <w:szCs w:val="20"/>
        </w:rPr>
        <w:t>20</w:t>
      </w:r>
      <w:r w:rsidR="00EB0FD8">
        <w:rPr>
          <w:rFonts w:ascii="Arial" w:eastAsia="Calibri" w:hAnsi="Arial" w:cs="Arial"/>
          <w:spacing w:val="1"/>
          <w:szCs w:val="20"/>
        </w:rPr>
        <w:t>24</w:t>
      </w:r>
      <w:r w:rsidRPr="004049CF">
        <w:rPr>
          <w:rFonts w:ascii="Arial" w:eastAsia="Calibri" w:hAnsi="Arial" w:cs="Arial"/>
          <w:spacing w:val="1"/>
          <w:szCs w:val="20"/>
        </w:rPr>
        <w:t xml:space="preserve"> een Inschrijving</w:t>
      </w:r>
      <w:r w:rsidR="00EB0FD8">
        <w:rPr>
          <w:rFonts w:ascii="Arial" w:eastAsia="Calibri" w:hAnsi="Arial" w:cs="Arial"/>
          <w:spacing w:val="1"/>
          <w:szCs w:val="20"/>
        </w:rPr>
        <w:t xml:space="preserve"> heeft</w:t>
      </w:r>
      <w:r w:rsidRPr="004049CF">
        <w:rPr>
          <w:rFonts w:ascii="Arial" w:eastAsia="Calibri" w:hAnsi="Arial" w:cs="Arial"/>
          <w:spacing w:val="1"/>
          <w:szCs w:val="20"/>
        </w:rPr>
        <w:t xml:space="preserve"> ingediend;</w:t>
      </w:r>
    </w:p>
    <w:p w14:paraId="36780327" w14:textId="60DA6037" w:rsidR="004049CF" w:rsidRPr="004049CF" w:rsidRDefault="004049CF" w:rsidP="00EB0FD8">
      <w:pPr>
        <w:widowControl w:val="0"/>
        <w:tabs>
          <w:tab w:val="left" w:pos="640"/>
        </w:tabs>
        <w:spacing w:before="3" w:after="0" w:line="240" w:lineRule="auto"/>
        <w:ind w:left="567" w:right="88" w:hanging="567"/>
        <w:jc w:val="both"/>
        <w:rPr>
          <w:rFonts w:ascii="Arial" w:eastAsia="Calibri" w:hAnsi="Arial" w:cs="Arial"/>
          <w:spacing w:val="1"/>
          <w:szCs w:val="20"/>
        </w:rPr>
      </w:pPr>
      <w:r w:rsidRPr="004049CF">
        <w:rPr>
          <w:rFonts w:ascii="Arial" w:eastAsia="Calibri" w:hAnsi="Arial" w:cs="Arial"/>
          <w:spacing w:val="1"/>
          <w:szCs w:val="20"/>
        </w:rPr>
        <w:t>III.</w:t>
      </w:r>
      <w:r w:rsidRPr="004049CF">
        <w:rPr>
          <w:rFonts w:ascii="Arial" w:eastAsia="Calibri" w:hAnsi="Arial" w:cs="Arial"/>
          <w:spacing w:val="1"/>
          <w:szCs w:val="20"/>
        </w:rPr>
        <w:tab/>
        <w:t xml:space="preserve">Opdrachtnemer voldoet aan alle door </w:t>
      </w:r>
      <w:r w:rsidR="00541C86">
        <w:rPr>
          <w:rFonts w:ascii="Arial" w:eastAsia="Calibri" w:hAnsi="Arial" w:cs="Arial"/>
          <w:spacing w:val="1"/>
          <w:szCs w:val="20"/>
        </w:rPr>
        <w:t>Opdrachtgevers</w:t>
      </w:r>
      <w:r w:rsidRPr="004049CF">
        <w:rPr>
          <w:rFonts w:ascii="Arial" w:eastAsia="Calibri" w:hAnsi="Arial" w:cs="Arial"/>
          <w:spacing w:val="1"/>
          <w:szCs w:val="20"/>
        </w:rPr>
        <w:t xml:space="preserve"> gestelde eisen en zijn Inschrijving op basis van het gehanteerde gunningscriterium als economisch meest voordelige Inschrijving </w:t>
      </w:r>
      <w:r w:rsidR="00EB0FD8">
        <w:rPr>
          <w:rFonts w:ascii="Arial" w:eastAsia="Calibri" w:hAnsi="Arial" w:cs="Arial"/>
          <w:spacing w:val="1"/>
          <w:szCs w:val="20"/>
        </w:rPr>
        <w:t xml:space="preserve">door </w:t>
      </w:r>
      <w:r w:rsidR="00541C86">
        <w:rPr>
          <w:rFonts w:ascii="Arial" w:eastAsia="Calibri" w:hAnsi="Arial" w:cs="Arial"/>
          <w:spacing w:val="1"/>
          <w:szCs w:val="20"/>
        </w:rPr>
        <w:t>Opdrachtgevers</w:t>
      </w:r>
      <w:r w:rsidR="00EB0FD8">
        <w:rPr>
          <w:rFonts w:ascii="Arial" w:eastAsia="Calibri" w:hAnsi="Arial" w:cs="Arial"/>
          <w:spacing w:val="1"/>
          <w:szCs w:val="20"/>
        </w:rPr>
        <w:t xml:space="preserve"> is </w:t>
      </w:r>
      <w:r w:rsidRPr="004049CF">
        <w:rPr>
          <w:rFonts w:ascii="Arial" w:eastAsia="Calibri" w:hAnsi="Arial" w:cs="Arial"/>
          <w:spacing w:val="1"/>
          <w:szCs w:val="20"/>
        </w:rPr>
        <w:t>aangemerkt;</w:t>
      </w:r>
    </w:p>
    <w:p w14:paraId="351DCCE7" w14:textId="651A5338" w:rsidR="004049CF" w:rsidRDefault="004049CF" w:rsidP="00EB0FD8">
      <w:pPr>
        <w:widowControl w:val="0"/>
        <w:tabs>
          <w:tab w:val="left" w:pos="640"/>
        </w:tabs>
        <w:spacing w:before="1" w:after="0" w:line="240" w:lineRule="auto"/>
        <w:ind w:left="567" w:right="-20" w:hanging="567"/>
        <w:jc w:val="both"/>
        <w:rPr>
          <w:rFonts w:ascii="Arial" w:eastAsia="Calibri" w:hAnsi="Arial" w:cs="Arial"/>
          <w:szCs w:val="20"/>
        </w:rPr>
      </w:pPr>
      <w:r w:rsidRPr="004049CF">
        <w:rPr>
          <w:rFonts w:ascii="Arial" w:eastAsia="Calibri" w:hAnsi="Arial" w:cs="Arial"/>
          <w:spacing w:val="-3"/>
          <w:szCs w:val="20"/>
        </w:rPr>
        <w:t>I</w:t>
      </w:r>
      <w:r w:rsidRPr="004049CF">
        <w:rPr>
          <w:rFonts w:ascii="Arial" w:eastAsia="Calibri" w:hAnsi="Arial" w:cs="Arial"/>
          <w:spacing w:val="-4"/>
          <w:szCs w:val="20"/>
        </w:rPr>
        <w:t>V</w:t>
      </w:r>
      <w:r w:rsidRPr="004049CF">
        <w:rPr>
          <w:rFonts w:ascii="Arial" w:eastAsia="Calibri" w:hAnsi="Arial" w:cs="Arial"/>
          <w:szCs w:val="20"/>
        </w:rPr>
        <w:t>.</w:t>
      </w:r>
      <w:r w:rsidRPr="004049CF">
        <w:rPr>
          <w:rFonts w:ascii="Arial" w:eastAsia="Calibri" w:hAnsi="Arial" w:cs="Arial"/>
          <w:szCs w:val="20"/>
        </w:rPr>
        <w:tab/>
      </w:r>
      <w:r w:rsidRPr="004049CF">
        <w:rPr>
          <w:rFonts w:ascii="Arial" w:eastAsia="Calibri" w:hAnsi="Arial" w:cs="Arial"/>
          <w:spacing w:val="1"/>
          <w:szCs w:val="20"/>
        </w:rPr>
        <w:t>P</w:t>
      </w:r>
      <w:r w:rsidRPr="004049CF">
        <w:rPr>
          <w:rFonts w:ascii="Arial" w:eastAsia="Calibri" w:hAnsi="Arial" w:cs="Arial"/>
          <w:spacing w:val="-5"/>
          <w:szCs w:val="20"/>
        </w:rPr>
        <w:t>a</w:t>
      </w:r>
      <w:r w:rsidRPr="004049CF">
        <w:rPr>
          <w:rFonts w:ascii="Arial" w:eastAsia="Calibri" w:hAnsi="Arial" w:cs="Arial"/>
          <w:spacing w:val="-3"/>
          <w:szCs w:val="20"/>
        </w:rPr>
        <w:t>r</w:t>
      </w:r>
      <w:r w:rsidRPr="004049CF">
        <w:rPr>
          <w:rFonts w:ascii="Arial" w:eastAsia="Calibri" w:hAnsi="Arial" w:cs="Arial"/>
          <w:spacing w:val="-5"/>
          <w:szCs w:val="20"/>
        </w:rPr>
        <w:t>t</w:t>
      </w:r>
      <w:r w:rsidRPr="004049CF">
        <w:rPr>
          <w:rFonts w:ascii="Arial" w:eastAsia="Calibri" w:hAnsi="Arial" w:cs="Arial"/>
          <w:spacing w:val="2"/>
          <w:szCs w:val="20"/>
        </w:rPr>
        <w:t>i</w:t>
      </w:r>
      <w:r w:rsidRPr="004049CF">
        <w:rPr>
          <w:rFonts w:ascii="Arial" w:eastAsia="Calibri" w:hAnsi="Arial" w:cs="Arial"/>
          <w:spacing w:val="-5"/>
          <w:szCs w:val="20"/>
        </w:rPr>
        <w:t>j</w:t>
      </w:r>
      <w:r w:rsidRPr="004049CF">
        <w:rPr>
          <w:rFonts w:ascii="Arial" w:eastAsia="Calibri" w:hAnsi="Arial" w:cs="Arial"/>
          <w:szCs w:val="20"/>
        </w:rPr>
        <w:t>en</w:t>
      </w:r>
      <w:r w:rsidRPr="004049CF">
        <w:rPr>
          <w:rFonts w:ascii="Arial" w:eastAsia="Calibri" w:hAnsi="Arial" w:cs="Arial"/>
          <w:spacing w:val="39"/>
          <w:szCs w:val="20"/>
        </w:rPr>
        <w:t xml:space="preserve"> </w:t>
      </w:r>
      <w:r w:rsidRPr="004049CF">
        <w:rPr>
          <w:rFonts w:ascii="Arial" w:eastAsia="Calibri" w:hAnsi="Arial" w:cs="Arial"/>
          <w:szCs w:val="20"/>
        </w:rPr>
        <w:t>de</w:t>
      </w:r>
      <w:r w:rsidRPr="004049CF">
        <w:rPr>
          <w:rFonts w:ascii="Arial" w:eastAsia="Calibri" w:hAnsi="Arial" w:cs="Arial"/>
          <w:spacing w:val="39"/>
          <w:szCs w:val="20"/>
        </w:rPr>
        <w:t xml:space="preserve"> </w:t>
      </w:r>
      <w:r w:rsidRPr="004049CF">
        <w:rPr>
          <w:rFonts w:ascii="Arial" w:eastAsia="Calibri" w:hAnsi="Arial" w:cs="Arial"/>
          <w:spacing w:val="-3"/>
          <w:szCs w:val="20"/>
        </w:rPr>
        <w:t>r</w:t>
      </w:r>
      <w:r w:rsidRPr="004049CF">
        <w:rPr>
          <w:rFonts w:ascii="Arial" w:eastAsia="Calibri" w:hAnsi="Arial" w:cs="Arial"/>
          <w:szCs w:val="20"/>
        </w:rPr>
        <w:t>a</w:t>
      </w:r>
      <w:r w:rsidRPr="004049CF">
        <w:rPr>
          <w:rFonts w:ascii="Arial" w:eastAsia="Calibri" w:hAnsi="Arial" w:cs="Arial"/>
          <w:spacing w:val="-5"/>
          <w:szCs w:val="20"/>
        </w:rPr>
        <w:t>n</w:t>
      </w:r>
      <w:r w:rsidRPr="004049CF">
        <w:rPr>
          <w:rFonts w:ascii="Arial" w:eastAsia="Calibri" w:hAnsi="Arial" w:cs="Arial"/>
          <w:szCs w:val="20"/>
        </w:rPr>
        <w:t>d</w:t>
      </w:r>
      <w:r w:rsidRPr="004049CF">
        <w:rPr>
          <w:rFonts w:ascii="Arial" w:eastAsia="Calibri" w:hAnsi="Arial" w:cs="Arial"/>
          <w:spacing w:val="-5"/>
          <w:szCs w:val="20"/>
        </w:rPr>
        <w:t>v</w:t>
      </w:r>
      <w:r w:rsidRPr="004049CF">
        <w:rPr>
          <w:rFonts w:ascii="Arial" w:eastAsia="Calibri" w:hAnsi="Arial" w:cs="Arial"/>
          <w:spacing w:val="-1"/>
          <w:szCs w:val="20"/>
        </w:rPr>
        <w:t>o</w:t>
      </w:r>
      <w:r w:rsidRPr="004049CF">
        <w:rPr>
          <w:rFonts w:ascii="Arial" w:eastAsia="Calibri" w:hAnsi="Arial" w:cs="Arial"/>
          <w:spacing w:val="-5"/>
          <w:szCs w:val="20"/>
        </w:rPr>
        <w:t>o</w:t>
      </w:r>
      <w:r w:rsidRPr="004049CF">
        <w:rPr>
          <w:rFonts w:ascii="Arial" w:eastAsia="Calibri" w:hAnsi="Arial" w:cs="Arial"/>
          <w:spacing w:val="-3"/>
          <w:szCs w:val="20"/>
        </w:rPr>
        <w:t>r</w:t>
      </w:r>
      <w:r w:rsidRPr="004049CF">
        <w:rPr>
          <w:rFonts w:ascii="Arial" w:eastAsia="Calibri" w:hAnsi="Arial" w:cs="Arial"/>
          <w:szCs w:val="20"/>
        </w:rPr>
        <w:t>w</w:t>
      </w:r>
      <w:r w:rsidRPr="004049CF">
        <w:rPr>
          <w:rFonts w:ascii="Arial" w:eastAsia="Calibri" w:hAnsi="Arial" w:cs="Arial"/>
          <w:spacing w:val="-5"/>
          <w:szCs w:val="20"/>
        </w:rPr>
        <w:t>aa</w:t>
      </w:r>
      <w:r w:rsidRPr="004049CF">
        <w:rPr>
          <w:rFonts w:ascii="Arial" w:eastAsia="Calibri" w:hAnsi="Arial" w:cs="Arial"/>
          <w:spacing w:val="2"/>
          <w:szCs w:val="20"/>
        </w:rPr>
        <w:t>r</w:t>
      </w:r>
      <w:r w:rsidRPr="004049CF">
        <w:rPr>
          <w:rFonts w:ascii="Arial" w:eastAsia="Calibri" w:hAnsi="Arial" w:cs="Arial"/>
          <w:spacing w:val="-5"/>
          <w:szCs w:val="20"/>
        </w:rPr>
        <w:t>d</w:t>
      </w:r>
      <w:r w:rsidRPr="004049CF">
        <w:rPr>
          <w:rFonts w:ascii="Arial" w:eastAsia="Calibri" w:hAnsi="Arial" w:cs="Arial"/>
          <w:szCs w:val="20"/>
        </w:rPr>
        <w:t>en</w:t>
      </w:r>
      <w:r w:rsidRPr="004049CF">
        <w:rPr>
          <w:rFonts w:ascii="Arial" w:eastAsia="Calibri" w:hAnsi="Arial" w:cs="Arial"/>
          <w:spacing w:val="39"/>
          <w:szCs w:val="20"/>
        </w:rPr>
        <w:t xml:space="preserve"> </w:t>
      </w:r>
      <w:r w:rsidRPr="004049CF">
        <w:rPr>
          <w:rFonts w:ascii="Arial" w:eastAsia="Calibri" w:hAnsi="Arial" w:cs="Arial"/>
          <w:szCs w:val="20"/>
        </w:rPr>
        <w:t>w</w:t>
      </w:r>
      <w:r w:rsidRPr="004049CF">
        <w:rPr>
          <w:rFonts w:ascii="Arial" w:eastAsia="Calibri" w:hAnsi="Arial" w:cs="Arial"/>
          <w:spacing w:val="-5"/>
          <w:szCs w:val="20"/>
        </w:rPr>
        <w:t>aa</w:t>
      </w:r>
      <w:r w:rsidRPr="004049CF">
        <w:rPr>
          <w:rFonts w:ascii="Arial" w:eastAsia="Calibri" w:hAnsi="Arial" w:cs="Arial"/>
          <w:spacing w:val="2"/>
          <w:szCs w:val="20"/>
        </w:rPr>
        <w:t>r</w:t>
      </w:r>
      <w:r w:rsidRPr="004049CF">
        <w:rPr>
          <w:rFonts w:ascii="Arial" w:eastAsia="Calibri" w:hAnsi="Arial" w:cs="Arial"/>
          <w:spacing w:val="-5"/>
          <w:szCs w:val="20"/>
        </w:rPr>
        <w:t>o</w:t>
      </w:r>
      <w:r w:rsidRPr="004049CF">
        <w:rPr>
          <w:rFonts w:ascii="Arial" w:eastAsia="Calibri" w:hAnsi="Arial" w:cs="Arial"/>
          <w:szCs w:val="20"/>
        </w:rPr>
        <w:t>n</w:t>
      </w:r>
      <w:r w:rsidRPr="004049CF">
        <w:rPr>
          <w:rFonts w:ascii="Arial" w:eastAsia="Calibri" w:hAnsi="Arial" w:cs="Arial"/>
          <w:spacing w:val="-5"/>
          <w:szCs w:val="20"/>
        </w:rPr>
        <w:t>d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zCs w:val="20"/>
        </w:rPr>
        <w:t>r</w:t>
      </w:r>
      <w:r w:rsidRPr="004049CF">
        <w:rPr>
          <w:rFonts w:ascii="Arial" w:eastAsia="Calibri" w:hAnsi="Arial" w:cs="Arial"/>
          <w:spacing w:val="1"/>
          <w:szCs w:val="20"/>
        </w:rPr>
        <w:t xml:space="preserve"> </w:t>
      </w:r>
      <w:r w:rsidRPr="004049CF">
        <w:rPr>
          <w:rFonts w:ascii="Arial" w:eastAsia="Calibri" w:hAnsi="Arial" w:cs="Arial"/>
          <w:spacing w:val="-5"/>
          <w:szCs w:val="20"/>
        </w:rPr>
        <w:t>d</w:t>
      </w:r>
      <w:r w:rsidRPr="004049CF">
        <w:rPr>
          <w:rFonts w:ascii="Arial" w:eastAsia="Calibri" w:hAnsi="Arial" w:cs="Arial"/>
          <w:szCs w:val="20"/>
        </w:rPr>
        <w:t xml:space="preserve">e </w:t>
      </w:r>
      <w:r w:rsidRPr="004049CF">
        <w:rPr>
          <w:rFonts w:ascii="Arial" w:eastAsia="Calibri" w:hAnsi="Arial" w:cs="Arial"/>
          <w:spacing w:val="1"/>
          <w:szCs w:val="20"/>
        </w:rPr>
        <w:t>O</w:t>
      </w:r>
      <w:r w:rsidRPr="004049CF">
        <w:rPr>
          <w:rFonts w:ascii="Arial" w:eastAsia="Calibri" w:hAnsi="Arial" w:cs="Arial"/>
          <w:spacing w:val="-5"/>
          <w:szCs w:val="20"/>
        </w:rPr>
        <w:t>pd</w:t>
      </w:r>
      <w:r w:rsidRPr="004049CF">
        <w:rPr>
          <w:rFonts w:ascii="Arial" w:eastAsia="Calibri" w:hAnsi="Arial" w:cs="Arial"/>
          <w:spacing w:val="2"/>
          <w:szCs w:val="20"/>
        </w:rPr>
        <w:t>r</w:t>
      </w:r>
      <w:r w:rsidRPr="004049CF">
        <w:rPr>
          <w:rFonts w:ascii="Arial" w:eastAsia="Calibri" w:hAnsi="Arial" w:cs="Arial"/>
          <w:spacing w:val="-5"/>
          <w:szCs w:val="20"/>
        </w:rPr>
        <w:t>a</w:t>
      </w:r>
      <w:r w:rsidRPr="004049CF">
        <w:rPr>
          <w:rFonts w:ascii="Arial" w:eastAsia="Calibri" w:hAnsi="Arial" w:cs="Arial"/>
          <w:spacing w:val="-4"/>
          <w:szCs w:val="20"/>
        </w:rPr>
        <w:t>c</w:t>
      </w:r>
      <w:r w:rsidRPr="004049CF">
        <w:rPr>
          <w:rFonts w:ascii="Arial" w:eastAsia="Calibri" w:hAnsi="Arial" w:cs="Arial"/>
          <w:szCs w:val="20"/>
        </w:rPr>
        <w:t>ht w</w:t>
      </w:r>
      <w:r w:rsidRPr="004049CF">
        <w:rPr>
          <w:rFonts w:ascii="Arial" w:eastAsia="Calibri" w:hAnsi="Arial" w:cs="Arial"/>
          <w:spacing w:val="-5"/>
          <w:szCs w:val="20"/>
        </w:rPr>
        <w:t>o</w:t>
      </w:r>
      <w:r w:rsidRPr="004049CF">
        <w:rPr>
          <w:rFonts w:ascii="Arial" w:eastAsia="Calibri" w:hAnsi="Arial" w:cs="Arial"/>
          <w:spacing w:val="-3"/>
          <w:szCs w:val="20"/>
        </w:rPr>
        <w:t>r</w:t>
      </w:r>
      <w:r w:rsidRPr="004049CF">
        <w:rPr>
          <w:rFonts w:ascii="Arial" w:eastAsia="Calibri" w:hAnsi="Arial" w:cs="Arial"/>
          <w:szCs w:val="20"/>
        </w:rPr>
        <w:t>dt</w:t>
      </w:r>
      <w:r w:rsidRPr="004049CF">
        <w:rPr>
          <w:rFonts w:ascii="Arial" w:eastAsia="Calibri" w:hAnsi="Arial" w:cs="Arial"/>
          <w:spacing w:val="43"/>
          <w:szCs w:val="20"/>
        </w:rPr>
        <w:t xml:space="preserve"> </w:t>
      </w:r>
      <w:r w:rsidRPr="004049CF">
        <w:rPr>
          <w:rFonts w:ascii="Arial" w:eastAsia="Calibri" w:hAnsi="Arial" w:cs="Arial"/>
          <w:spacing w:val="-5"/>
          <w:szCs w:val="20"/>
        </w:rPr>
        <w:t>u</w:t>
      </w:r>
      <w:r w:rsidRPr="004049CF">
        <w:rPr>
          <w:rFonts w:ascii="Arial" w:eastAsia="Calibri" w:hAnsi="Arial" w:cs="Arial"/>
          <w:spacing w:val="-3"/>
          <w:szCs w:val="20"/>
        </w:rPr>
        <w:t>i</w:t>
      </w:r>
      <w:r w:rsidRPr="004049CF">
        <w:rPr>
          <w:rFonts w:ascii="Arial" w:eastAsia="Calibri" w:hAnsi="Arial" w:cs="Arial"/>
          <w:spacing w:val="-5"/>
          <w:szCs w:val="20"/>
        </w:rPr>
        <w:t>t</w:t>
      </w:r>
      <w:r w:rsidRPr="004049CF">
        <w:rPr>
          <w:rFonts w:ascii="Arial" w:eastAsia="Calibri" w:hAnsi="Arial" w:cs="Arial"/>
          <w:spacing w:val="1"/>
          <w:szCs w:val="20"/>
        </w:rPr>
        <w:t>g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zCs w:val="20"/>
        </w:rPr>
        <w:t>v</w:t>
      </w:r>
      <w:r w:rsidRPr="004049CF">
        <w:rPr>
          <w:rFonts w:ascii="Arial" w:eastAsia="Calibri" w:hAnsi="Arial" w:cs="Arial"/>
          <w:spacing w:val="-5"/>
          <w:szCs w:val="20"/>
        </w:rPr>
        <w:t>o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pacing w:val="2"/>
          <w:szCs w:val="20"/>
        </w:rPr>
        <w:t>r</w:t>
      </w:r>
      <w:r w:rsidRPr="004049CF">
        <w:rPr>
          <w:rFonts w:ascii="Arial" w:eastAsia="Calibri" w:hAnsi="Arial" w:cs="Arial"/>
          <w:szCs w:val="20"/>
        </w:rPr>
        <w:t>d</w:t>
      </w:r>
      <w:r w:rsidR="00EB0FD8">
        <w:rPr>
          <w:rFonts w:ascii="Arial" w:eastAsia="Calibri" w:hAnsi="Arial" w:cs="Arial"/>
          <w:szCs w:val="20"/>
        </w:rPr>
        <w:t>, wensen</w:t>
      </w:r>
      <w:r w:rsidRPr="004049CF">
        <w:rPr>
          <w:rFonts w:ascii="Arial" w:eastAsia="Calibri" w:hAnsi="Arial" w:cs="Arial"/>
          <w:szCs w:val="20"/>
        </w:rPr>
        <w:t xml:space="preserve"> v</w:t>
      </w:r>
      <w:r w:rsidRPr="004049CF">
        <w:rPr>
          <w:rFonts w:ascii="Arial" w:eastAsia="Calibri" w:hAnsi="Arial" w:cs="Arial"/>
          <w:spacing w:val="-5"/>
          <w:szCs w:val="20"/>
        </w:rPr>
        <w:t>a</w:t>
      </w:r>
      <w:r w:rsidRPr="004049CF">
        <w:rPr>
          <w:rFonts w:ascii="Arial" w:eastAsia="Calibri" w:hAnsi="Arial" w:cs="Arial"/>
          <w:spacing w:val="-2"/>
          <w:szCs w:val="20"/>
        </w:rPr>
        <w:t>s</w:t>
      </w:r>
      <w:r w:rsidRPr="004049CF">
        <w:rPr>
          <w:rFonts w:ascii="Arial" w:eastAsia="Calibri" w:hAnsi="Arial" w:cs="Arial"/>
          <w:szCs w:val="20"/>
        </w:rPr>
        <w:t>t</w:t>
      </w:r>
      <w:r w:rsidR="00EB0FD8">
        <w:rPr>
          <w:rFonts w:ascii="Arial" w:eastAsia="Calibri" w:hAnsi="Arial" w:cs="Arial"/>
          <w:szCs w:val="20"/>
        </w:rPr>
        <w:t xml:space="preserve"> te</w:t>
      </w:r>
      <w:r w:rsidRPr="004049CF">
        <w:rPr>
          <w:rFonts w:ascii="Arial" w:eastAsia="Calibri" w:hAnsi="Arial" w:cs="Arial"/>
          <w:spacing w:val="43"/>
          <w:szCs w:val="20"/>
        </w:rPr>
        <w:t xml:space="preserve"> </w:t>
      </w:r>
      <w:r w:rsidRPr="004049CF">
        <w:rPr>
          <w:rFonts w:ascii="Arial" w:eastAsia="Calibri" w:hAnsi="Arial" w:cs="Arial"/>
          <w:spacing w:val="-3"/>
          <w:szCs w:val="20"/>
        </w:rPr>
        <w:t>l</w:t>
      </w:r>
      <w:r w:rsidRPr="004049CF">
        <w:rPr>
          <w:rFonts w:ascii="Arial" w:eastAsia="Calibri" w:hAnsi="Arial" w:cs="Arial"/>
          <w:szCs w:val="20"/>
        </w:rPr>
        <w:t>e</w:t>
      </w:r>
      <w:r w:rsidRPr="004049CF">
        <w:rPr>
          <w:rFonts w:ascii="Arial" w:eastAsia="Calibri" w:hAnsi="Arial" w:cs="Arial"/>
          <w:spacing w:val="-4"/>
          <w:szCs w:val="20"/>
        </w:rPr>
        <w:t>gg</w:t>
      </w:r>
      <w:r w:rsidRPr="004049CF">
        <w:rPr>
          <w:rFonts w:ascii="Arial" w:eastAsia="Calibri" w:hAnsi="Arial" w:cs="Arial"/>
          <w:szCs w:val="20"/>
        </w:rPr>
        <w:t>en</w:t>
      </w:r>
      <w:r w:rsidRPr="004049CF">
        <w:rPr>
          <w:rFonts w:ascii="Arial" w:eastAsia="Calibri" w:hAnsi="Arial" w:cs="Arial"/>
          <w:spacing w:val="39"/>
          <w:szCs w:val="20"/>
        </w:rPr>
        <w:t xml:space="preserve"> </w:t>
      </w:r>
      <w:r w:rsidRPr="004049CF">
        <w:rPr>
          <w:rFonts w:ascii="Arial" w:eastAsia="Calibri" w:hAnsi="Arial" w:cs="Arial"/>
          <w:spacing w:val="-3"/>
          <w:szCs w:val="20"/>
        </w:rPr>
        <w:t>i</w:t>
      </w:r>
      <w:r w:rsidRPr="004049CF">
        <w:rPr>
          <w:rFonts w:ascii="Arial" w:eastAsia="Calibri" w:hAnsi="Arial" w:cs="Arial"/>
          <w:szCs w:val="20"/>
        </w:rPr>
        <w:t xml:space="preserve">n </w:t>
      </w:r>
      <w:r w:rsidRPr="004049CF">
        <w:rPr>
          <w:rFonts w:ascii="Arial" w:eastAsia="Calibri" w:hAnsi="Arial" w:cs="Arial"/>
          <w:spacing w:val="-5"/>
          <w:szCs w:val="20"/>
        </w:rPr>
        <w:t>d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pacing w:val="-3"/>
          <w:szCs w:val="20"/>
        </w:rPr>
        <w:t>z</w:t>
      </w:r>
      <w:r w:rsidRPr="004049CF">
        <w:rPr>
          <w:rFonts w:ascii="Arial" w:eastAsia="Calibri" w:hAnsi="Arial" w:cs="Arial"/>
          <w:szCs w:val="20"/>
        </w:rPr>
        <w:t xml:space="preserve">e </w:t>
      </w:r>
      <w:r w:rsidRPr="004049CF">
        <w:rPr>
          <w:rFonts w:ascii="Arial" w:eastAsia="Calibri" w:hAnsi="Arial" w:cs="Arial"/>
          <w:spacing w:val="1"/>
          <w:szCs w:val="20"/>
        </w:rPr>
        <w:t>O</w:t>
      </w:r>
      <w:r w:rsidRPr="004049CF">
        <w:rPr>
          <w:rFonts w:ascii="Arial" w:eastAsia="Calibri" w:hAnsi="Arial" w:cs="Arial"/>
          <w:spacing w:val="-5"/>
          <w:szCs w:val="20"/>
        </w:rPr>
        <w:t>v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pacing w:val="-3"/>
          <w:szCs w:val="20"/>
        </w:rPr>
        <w:t>r</w:t>
      </w:r>
      <w:r w:rsidRPr="004049CF">
        <w:rPr>
          <w:rFonts w:ascii="Arial" w:eastAsia="Calibri" w:hAnsi="Arial" w:cs="Arial"/>
          <w:szCs w:val="20"/>
        </w:rPr>
        <w:t>e</w:t>
      </w:r>
      <w:r w:rsidRPr="004049CF">
        <w:rPr>
          <w:rFonts w:ascii="Arial" w:eastAsia="Calibri" w:hAnsi="Arial" w:cs="Arial"/>
          <w:spacing w:val="-4"/>
          <w:szCs w:val="20"/>
        </w:rPr>
        <w:t>e</w:t>
      </w:r>
      <w:r w:rsidRPr="004049CF">
        <w:rPr>
          <w:rFonts w:ascii="Arial" w:eastAsia="Calibri" w:hAnsi="Arial" w:cs="Arial"/>
          <w:szCs w:val="20"/>
        </w:rPr>
        <w:t>n</w:t>
      </w:r>
      <w:r w:rsidRPr="004049CF">
        <w:rPr>
          <w:rFonts w:ascii="Arial" w:eastAsia="Calibri" w:hAnsi="Arial" w:cs="Arial"/>
          <w:spacing w:val="-5"/>
          <w:szCs w:val="20"/>
        </w:rPr>
        <w:t>ko</w:t>
      </w:r>
      <w:r w:rsidRPr="004049CF">
        <w:rPr>
          <w:rFonts w:ascii="Arial" w:eastAsia="Calibri" w:hAnsi="Arial" w:cs="Arial"/>
          <w:spacing w:val="2"/>
          <w:szCs w:val="20"/>
        </w:rPr>
        <w:t>m</w:t>
      </w:r>
      <w:r w:rsidRPr="004049CF">
        <w:rPr>
          <w:rFonts w:ascii="Arial" w:eastAsia="Calibri" w:hAnsi="Arial" w:cs="Arial"/>
          <w:spacing w:val="-7"/>
          <w:szCs w:val="20"/>
        </w:rPr>
        <w:t>s</w:t>
      </w:r>
      <w:r w:rsidRPr="004049CF">
        <w:rPr>
          <w:rFonts w:ascii="Arial" w:eastAsia="Calibri" w:hAnsi="Arial" w:cs="Arial"/>
          <w:szCs w:val="20"/>
        </w:rPr>
        <w:t>t.</w:t>
      </w:r>
    </w:p>
    <w:p w14:paraId="23C98C12" w14:textId="77777777" w:rsidR="00F93E67" w:rsidRPr="004049CF" w:rsidRDefault="00F93E67" w:rsidP="00EB0FD8">
      <w:pPr>
        <w:widowControl w:val="0"/>
        <w:tabs>
          <w:tab w:val="left" w:pos="640"/>
        </w:tabs>
        <w:spacing w:before="1" w:after="0" w:line="240" w:lineRule="auto"/>
        <w:ind w:left="567" w:right="-20" w:hanging="567"/>
        <w:jc w:val="both"/>
        <w:rPr>
          <w:rFonts w:ascii="Arial" w:eastAsia="Calibri" w:hAnsi="Arial" w:cs="Arial"/>
          <w:szCs w:val="20"/>
        </w:rPr>
      </w:pPr>
    </w:p>
    <w:p w14:paraId="70695BC2" w14:textId="77777777" w:rsidR="0009401C" w:rsidRPr="00F93E67" w:rsidRDefault="0009401C" w:rsidP="00F93E67">
      <w:pPr>
        <w:pStyle w:val="Kop2"/>
        <w:rPr>
          <w:rFonts w:eastAsia="Times New Roman"/>
          <w:lang w:val="nl" w:eastAsia="nl-NL"/>
        </w:rPr>
      </w:pPr>
      <w:r w:rsidRPr="00F93E67">
        <w:rPr>
          <w:rFonts w:eastAsia="Times New Roman"/>
          <w:lang w:val="nl" w:eastAsia="nl-NL"/>
        </w:rPr>
        <w:t xml:space="preserve">komen overeen: </w:t>
      </w:r>
    </w:p>
    <w:p w14:paraId="2370F685" w14:textId="346428BF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In deze Overeenkomst wordt een aantal begrippen met een beginhoofdletter gebruikt. Aan deze begrippen komt de betekenis toe die hieraan wordt gegeven in artikel 1 van de Algemene Rijks</w:t>
      </w:r>
      <w:r w:rsidRPr="0009401C">
        <w:rPr>
          <w:rFonts w:ascii="Arial" w:eastAsia="Times New Roman" w:hAnsi="Arial" w:cs="Arial"/>
          <w:szCs w:val="20"/>
          <w:lang w:val="nl" w:eastAsia="nl-NL"/>
        </w:rPr>
        <w:softHyphen/>
        <w:t>voorwaarden 201</w:t>
      </w:r>
      <w:r w:rsidR="00EB0FD8">
        <w:rPr>
          <w:rFonts w:ascii="Arial" w:eastAsia="Times New Roman" w:hAnsi="Arial" w:cs="Arial"/>
          <w:szCs w:val="20"/>
          <w:lang w:val="nl" w:eastAsia="nl-NL"/>
        </w:rPr>
        <w:t>8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(ARIV-201</w:t>
      </w:r>
      <w:r w:rsidR="00EB0FD8">
        <w:rPr>
          <w:rFonts w:ascii="Arial" w:eastAsia="Times New Roman" w:hAnsi="Arial" w:cs="Arial"/>
          <w:szCs w:val="20"/>
          <w:lang w:val="nl" w:eastAsia="nl-NL"/>
        </w:rPr>
        <w:t>8</w:t>
      </w:r>
      <w:r w:rsidRPr="0009401C">
        <w:rPr>
          <w:rFonts w:ascii="Arial" w:eastAsia="Times New Roman" w:hAnsi="Arial" w:cs="Arial"/>
          <w:szCs w:val="20"/>
          <w:lang w:val="nl" w:eastAsia="nl-NL"/>
        </w:rPr>
        <w:t>).</w:t>
      </w:r>
    </w:p>
    <w:p w14:paraId="154E517A" w14:textId="77777777" w:rsidR="0009401C" w:rsidRPr="0009401C" w:rsidRDefault="0009401C" w:rsidP="00F93E67">
      <w:pPr>
        <w:pStyle w:val="Duidelijkcitaat"/>
        <w:rPr>
          <w:lang w:val="nl" w:eastAsia="nl-NL"/>
        </w:rPr>
      </w:pPr>
      <w:r w:rsidRPr="0009401C">
        <w:rPr>
          <w:lang w:val="nl" w:eastAsia="nl-NL"/>
        </w:rPr>
        <w:t>1.</w:t>
      </w:r>
      <w:r w:rsidRPr="0009401C">
        <w:rPr>
          <w:lang w:val="nl" w:eastAsia="nl-NL"/>
        </w:rPr>
        <w:tab/>
        <w:t>Voorwerp van de Overeenkomst</w:t>
      </w:r>
    </w:p>
    <w:p w14:paraId="09F08C2C" w14:textId="1285E2E6" w:rsid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1.1 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verle</w:t>
      </w:r>
      <w:r w:rsidR="00541C86">
        <w:rPr>
          <w:rFonts w:ascii="Arial" w:eastAsia="Times New Roman" w:hAnsi="Arial" w:cs="Arial"/>
          <w:szCs w:val="20"/>
          <w:lang w:val="nl" w:eastAsia="nl-NL"/>
        </w:rPr>
        <w:t>nen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aan Opdrachtnemer</w:t>
      </w:r>
      <w:r w:rsidR="004049CF">
        <w:rPr>
          <w:rFonts w:ascii="Arial" w:eastAsia="Times New Roman" w:hAnsi="Arial" w:cs="Arial"/>
          <w:szCs w:val="20"/>
          <w:lang w:val="nl" w:eastAsia="nl-NL"/>
        </w:rPr>
        <w:t xml:space="preserve"> opdracht tot het leveren van koffievoorzieningen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A67023">
        <w:rPr>
          <w:rFonts w:ascii="Arial" w:eastAsia="Times New Roman" w:hAnsi="Arial" w:cs="Arial"/>
          <w:szCs w:val="20"/>
          <w:lang w:val="nl" w:eastAsia="nl-NL"/>
        </w:rPr>
        <w:t xml:space="preserve">en bijbehorende dienstverlening </w:t>
      </w:r>
      <w:r w:rsidRPr="0009401C">
        <w:rPr>
          <w:rFonts w:ascii="Arial" w:eastAsia="Times New Roman" w:hAnsi="Arial" w:cs="Arial"/>
          <w:szCs w:val="20"/>
          <w:lang w:val="nl" w:eastAsia="nl-NL"/>
        </w:rPr>
        <w:t>overeenkomstig de op basis van de aanbestedingsdocu</w:t>
      </w:r>
      <w:r w:rsidR="00541C86">
        <w:rPr>
          <w:rFonts w:ascii="Arial" w:eastAsia="Times New Roman" w:hAnsi="Arial" w:cs="Arial"/>
          <w:szCs w:val="20"/>
          <w:lang w:val="nl" w:eastAsia="nl-NL"/>
        </w:rPr>
        <w:t>-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menten van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d.d. </w:t>
      </w:r>
      <w:r w:rsidR="00EB0FD8">
        <w:rPr>
          <w:rFonts w:ascii="Arial" w:eastAsia="Times New Roman" w:hAnsi="Arial" w:cs="Arial"/>
          <w:szCs w:val="20"/>
          <w:lang w:val="nl" w:eastAsia="nl-NL"/>
        </w:rPr>
        <w:t>12 februari 2024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, referentie </w:t>
      </w:r>
      <w:r w:rsidR="00EB0FD8" w:rsidRPr="00EB0FD8">
        <w:rPr>
          <w:rFonts w:ascii="Arial" w:eastAsia="Times New Roman" w:hAnsi="Arial" w:cs="Arial"/>
          <w:szCs w:val="20"/>
          <w:lang w:val="nl" w:eastAsia="nl-NL"/>
        </w:rPr>
        <w:t>Z/23/013752</w:t>
      </w:r>
      <w:r w:rsidR="004049CF">
        <w:rPr>
          <w:rFonts w:ascii="Arial" w:eastAsia="Times New Roman" w:hAnsi="Arial" w:cs="Arial"/>
          <w:szCs w:val="20"/>
          <w:lang w:val="nl" w:eastAsia="nl-NL"/>
        </w:rPr>
        <w:t>,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door Opdracht</w:t>
      </w:r>
      <w:r w:rsidR="00541C86">
        <w:rPr>
          <w:rFonts w:ascii="Arial" w:eastAsia="Times New Roman" w:hAnsi="Arial" w:cs="Arial"/>
          <w:szCs w:val="20"/>
          <w:lang w:val="nl" w:eastAsia="nl-NL"/>
        </w:rPr>
        <w:t>-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nemer </w:t>
      </w:r>
      <w:r w:rsidR="00EB0FD8">
        <w:rPr>
          <w:rFonts w:ascii="Arial" w:eastAsia="Times New Roman" w:hAnsi="Arial" w:cs="Arial"/>
          <w:szCs w:val="20"/>
          <w:lang w:val="nl" w:eastAsia="nl-NL"/>
        </w:rPr>
        <w:t xml:space="preserve">dd. @@ @@@@ 2024 </w:t>
      </w:r>
      <w:r w:rsidRPr="0009401C">
        <w:rPr>
          <w:rFonts w:ascii="Arial" w:eastAsia="Times New Roman" w:hAnsi="Arial" w:cs="Arial"/>
          <w:szCs w:val="20"/>
          <w:lang w:val="nl" w:eastAsia="nl-NL"/>
        </w:rPr>
        <w:t>uitg</w:t>
      </w:r>
      <w:r w:rsidR="004049CF">
        <w:rPr>
          <w:rFonts w:ascii="Arial" w:eastAsia="Times New Roman" w:hAnsi="Arial" w:cs="Arial"/>
          <w:szCs w:val="20"/>
          <w:lang w:val="nl" w:eastAsia="nl-NL"/>
        </w:rPr>
        <w:t>ebrachte offerte</w:t>
      </w:r>
      <w:r w:rsidR="00EB0FD8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Pr="0009401C">
        <w:rPr>
          <w:rFonts w:ascii="Arial" w:eastAsia="Times New Roman" w:hAnsi="Arial" w:cs="Arial"/>
          <w:szCs w:val="20"/>
          <w:lang w:val="nl" w:eastAsia="nl-NL"/>
        </w:rPr>
        <w:t>welke opdracht Opdrachtnemer bij dezen aanvaardt, een en ander voor zover daarvan niet in deze Overeenkomst wordt afgeweken.</w:t>
      </w:r>
    </w:p>
    <w:p w14:paraId="7E096460" w14:textId="77777777" w:rsidR="00541C86" w:rsidRPr="0009401C" w:rsidRDefault="00541C86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294896D9" w14:textId="77777777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lastRenderedPageBreak/>
        <w:t>1.2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  <w:t>De navolgende documenten maken deel uit van deze Overeenkomst. Voor zover deze documenten met elkaar in tegenspraak zijn, prevaleert het eerder genoemde document boven het later genoemde:</w:t>
      </w:r>
    </w:p>
    <w:p w14:paraId="60CFD52D" w14:textId="1CEF41C4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ab/>
        <w:t>1. deze Overeenkomst</w:t>
      </w:r>
      <w:r w:rsidR="00A64FA7">
        <w:rPr>
          <w:rFonts w:ascii="Arial" w:eastAsia="Times New Roman" w:hAnsi="Arial" w:cs="Arial"/>
          <w:szCs w:val="20"/>
          <w:lang w:val="nl" w:eastAsia="nl-NL"/>
        </w:rPr>
        <w:t>, inclusief inventarisatielijst implementatie koffieautomaten</w:t>
      </w:r>
      <w:r w:rsidR="00EB0FD8">
        <w:rPr>
          <w:rFonts w:ascii="Arial" w:eastAsia="Times New Roman" w:hAnsi="Arial" w:cs="Arial"/>
          <w:szCs w:val="20"/>
          <w:lang w:val="nl" w:eastAsia="nl-NL"/>
        </w:rPr>
        <w:t>;</w:t>
      </w:r>
    </w:p>
    <w:p w14:paraId="20321117" w14:textId="21BABF7E" w:rsidR="00C22C2B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ab/>
        <w:t xml:space="preserve">2. </w:t>
      </w:r>
      <w:r w:rsidR="00C22C2B" w:rsidRPr="00050006">
        <w:rPr>
          <w:rFonts w:ascii="Arial" w:eastAsia="Times New Roman" w:hAnsi="Arial" w:cs="Arial"/>
          <w:szCs w:val="20"/>
          <w:lang w:val="nl" w:eastAsia="nl-NL"/>
        </w:rPr>
        <w:t>het verificatieverslag d.d.</w:t>
      </w:r>
      <w:r w:rsidR="00EB0FD8">
        <w:rPr>
          <w:rFonts w:ascii="Arial" w:eastAsia="Times New Roman" w:hAnsi="Arial" w:cs="Arial"/>
          <w:szCs w:val="20"/>
          <w:lang w:val="nl" w:eastAsia="nl-NL"/>
        </w:rPr>
        <w:t>@@-@@</w:t>
      </w:r>
      <w:r w:rsidR="00C22C2B" w:rsidRPr="00050006">
        <w:rPr>
          <w:rFonts w:ascii="Arial" w:eastAsia="Times New Roman" w:hAnsi="Arial" w:cs="Arial"/>
          <w:szCs w:val="20"/>
          <w:lang w:val="nl" w:eastAsia="nl-NL"/>
        </w:rPr>
        <w:t>-20</w:t>
      </w:r>
      <w:r w:rsidR="00EB0FD8">
        <w:rPr>
          <w:rFonts w:ascii="Arial" w:eastAsia="Times New Roman" w:hAnsi="Arial" w:cs="Arial"/>
          <w:szCs w:val="20"/>
          <w:lang w:val="nl" w:eastAsia="nl-NL"/>
        </w:rPr>
        <w:t>24</w:t>
      </w:r>
      <w:r w:rsidR="00C22C2B" w:rsidRPr="00050006">
        <w:rPr>
          <w:rFonts w:ascii="Arial" w:eastAsia="Times New Roman" w:hAnsi="Arial" w:cs="Arial"/>
          <w:szCs w:val="20"/>
          <w:lang w:val="nl" w:eastAsia="nl-NL"/>
        </w:rPr>
        <w:t>;</w:t>
      </w:r>
    </w:p>
    <w:p w14:paraId="3BC66EDB" w14:textId="03307FE1" w:rsidR="0009401C" w:rsidRPr="0009401C" w:rsidRDefault="00C22C2B" w:rsidP="00C22C2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993" w:right="-1" w:hanging="285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 xml:space="preserve">3. 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>de nota</w:t>
      </w:r>
      <w:r w:rsidR="00541C86">
        <w:rPr>
          <w:rFonts w:ascii="Arial" w:eastAsia="Times New Roman" w:hAnsi="Arial" w:cs="Arial"/>
          <w:szCs w:val="20"/>
          <w:lang w:val="nl" w:eastAsia="nl-NL"/>
        </w:rPr>
        <w:t>(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>’s</w:t>
      </w:r>
      <w:r w:rsidR="00541C86">
        <w:rPr>
          <w:rFonts w:ascii="Arial" w:eastAsia="Times New Roman" w:hAnsi="Arial" w:cs="Arial"/>
          <w:szCs w:val="20"/>
          <w:lang w:val="nl" w:eastAsia="nl-NL"/>
        </w:rPr>
        <w:t>)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 xml:space="preserve"> van inlichtingen;</w:t>
      </w:r>
    </w:p>
    <w:p w14:paraId="469796AF" w14:textId="01F7396D" w:rsidR="0009401C" w:rsidRPr="0009401C" w:rsidRDefault="00C22C2B" w:rsidP="001A526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993" w:right="-1" w:hanging="285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>4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 xml:space="preserve">. </w:t>
      </w:r>
      <w:r w:rsidR="0009401C" w:rsidRPr="00050006">
        <w:rPr>
          <w:rFonts w:ascii="Arial" w:eastAsia="Times New Roman" w:hAnsi="Arial" w:cs="Arial"/>
          <w:szCs w:val="20"/>
          <w:lang w:val="nl" w:eastAsia="nl-NL"/>
        </w:rPr>
        <w:t>het beschrijvend document en alle bijbehorende bijlagen</w:t>
      </w:r>
      <w:r>
        <w:rPr>
          <w:rFonts w:ascii="Arial" w:eastAsia="Times New Roman" w:hAnsi="Arial" w:cs="Arial"/>
          <w:szCs w:val="20"/>
          <w:lang w:val="nl" w:eastAsia="nl-NL"/>
        </w:rPr>
        <w:t>;</w:t>
      </w:r>
      <w:r w:rsidR="001A526D" w:rsidRPr="00050006">
        <w:rPr>
          <w:rFonts w:ascii="Arial" w:eastAsia="Times New Roman" w:hAnsi="Arial" w:cs="Arial"/>
          <w:szCs w:val="20"/>
          <w:lang w:val="nl" w:eastAsia="nl-NL"/>
        </w:rPr>
        <w:t xml:space="preserve"> </w:t>
      </w:r>
    </w:p>
    <w:p w14:paraId="407C8A38" w14:textId="08BE0D1E" w:rsidR="0009401C" w:rsidRPr="0009401C" w:rsidRDefault="00C22C2B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 w:right="-1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 xml:space="preserve">5. </w:t>
      </w:r>
      <w:r w:rsidR="00F93E67">
        <w:rPr>
          <w:rFonts w:ascii="Arial" w:eastAsia="Times New Roman" w:hAnsi="Arial" w:cs="Arial"/>
          <w:szCs w:val="20"/>
          <w:lang w:val="nl" w:eastAsia="nl-NL"/>
        </w:rPr>
        <w:t>d</w:t>
      </w:r>
      <w:r>
        <w:rPr>
          <w:rFonts w:ascii="Arial" w:eastAsia="Times New Roman" w:hAnsi="Arial" w:cs="Arial"/>
          <w:szCs w:val="20"/>
          <w:lang w:val="nl" w:eastAsia="nl-NL"/>
        </w:rPr>
        <w:t>e ARIV-201</w:t>
      </w:r>
      <w:r w:rsidR="00EB0FD8">
        <w:rPr>
          <w:rFonts w:ascii="Arial" w:eastAsia="Times New Roman" w:hAnsi="Arial" w:cs="Arial"/>
          <w:szCs w:val="20"/>
          <w:lang w:val="nl" w:eastAsia="nl-NL"/>
        </w:rPr>
        <w:t>8</w:t>
      </w:r>
      <w:r>
        <w:rPr>
          <w:rFonts w:ascii="Arial" w:eastAsia="Times New Roman" w:hAnsi="Arial" w:cs="Arial"/>
          <w:szCs w:val="20"/>
          <w:lang w:val="nl" w:eastAsia="nl-NL"/>
        </w:rPr>
        <w:t>;</w:t>
      </w:r>
      <w:r>
        <w:rPr>
          <w:rFonts w:ascii="Arial" w:eastAsia="Times New Roman" w:hAnsi="Arial" w:cs="Arial"/>
          <w:szCs w:val="20"/>
          <w:lang w:val="nl" w:eastAsia="nl-NL"/>
        </w:rPr>
        <w:br/>
        <w:t>6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>. de offerte die aan de opdracht ten grondslag ligt.</w:t>
      </w:r>
    </w:p>
    <w:p w14:paraId="0A702CA5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2.</w:t>
      </w:r>
      <w:r w:rsidRPr="00F93E67">
        <w:rPr>
          <w:lang w:val="nl" w:eastAsia="nl-NL"/>
        </w:rPr>
        <w:tab/>
        <w:t>Totstandkoming, tijdsplanning of duur van de Overeenkomst</w:t>
      </w:r>
    </w:p>
    <w:p w14:paraId="5B63CBB3" w14:textId="35A01D43" w:rsidR="000104F1" w:rsidRDefault="0009401C" w:rsidP="000104F1">
      <w:pPr>
        <w:pStyle w:val="Lijstalinea"/>
        <w:numPr>
          <w:ilvl w:val="1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573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104F1">
        <w:rPr>
          <w:rFonts w:ascii="Arial" w:eastAsia="Times New Roman" w:hAnsi="Arial" w:cs="Arial"/>
          <w:szCs w:val="20"/>
          <w:lang w:val="nl" w:eastAsia="nl-NL"/>
        </w:rPr>
        <w:t>Deze Overeenkomst komt tot stand door ondertekening van het contract door alle partijen.</w:t>
      </w:r>
    </w:p>
    <w:p w14:paraId="1E8A6F2A" w14:textId="77777777" w:rsidR="000104F1" w:rsidRPr="000104F1" w:rsidRDefault="000104F1" w:rsidP="000104F1">
      <w:pPr>
        <w:pStyle w:val="Lijstalinea"/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573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3FD76FA1" w14:textId="1FE8E145" w:rsidR="000104F1" w:rsidRDefault="000104F1" w:rsidP="000104F1">
      <w:pPr>
        <w:pStyle w:val="Lijstalinea"/>
        <w:numPr>
          <w:ilvl w:val="1"/>
          <w:numId w:val="4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573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Deze Overeenkomst is aangegaan voor bepaalde tijd. De Overeenkomst wordt afgesloten voor de periode van </w:t>
      </w:r>
      <w:r w:rsidR="00200219"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EB0FD8">
        <w:rPr>
          <w:rFonts w:ascii="Arial" w:eastAsia="Times New Roman" w:hAnsi="Arial" w:cs="Arial"/>
          <w:szCs w:val="20"/>
          <w:lang w:val="nl" w:eastAsia="nl-NL"/>
        </w:rPr>
        <w:t>juli 2024</w:t>
      </w:r>
      <w:r w:rsidR="00200219" w:rsidRPr="001915B0">
        <w:rPr>
          <w:rFonts w:ascii="Arial" w:eastAsia="Times New Roman" w:hAnsi="Arial" w:cs="Arial"/>
          <w:szCs w:val="20"/>
          <w:lang w:val="nl" w:eastAsia="nl-NL"/>
        </w:rPr>
        <w:t xml:space="preserve"> tot </w:t>
      </w:r>
      <w:r w:rsidR="00EB0FD8">
        <w:rPr>
          <w:rFonts w:ascii="Arial" w:eastAsia="Times New Roman" w:hAnsi="Arial" w:cs="Arial"/>
          <w:szCs w:val="20"/>
          <w:lang w:val="nl" w:eastAsia="nl-NL"/>
        </w:rPr>
        <w:t>30 juni 2029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. Het is voor de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 mogelijk tweemaal (2x) een verlenging af te sluiten voor 1 jaar zodat de t</w:t>
      </w:r>
      <w:r>
        <w:rPr>
          <w:rFonts w:ascii="Arial" w:eastAsia="Times New Roman" w:hAnsi="Arial" w:cs="Arial"/>
          <w:szCs w:val="20"/>
          <w:lang w:val="nl" w:eastAsia="nl-NL"/>
        </w:rPr>
        <w:t>otale maximale duur uitkomt op 7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 jaar. Deze verlengingen worden stilzwijgend afgenomen. Als de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 besluit</w:t>
      </w:r>
      <w:r w:rsidR="00541C86">
        <w:rPr>
          <w:rFonts w:ascii="Arial" w:eastAsia="Times New Roman" w:hAnsi="Arial" w:cs="Arial"/>
          <w:szCs w:val="20"/>
          <w:lang w:val="nl" w:eastAsia="nl-NL"/>
        </w:rPr>
        <w:t>en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 niet in te gaan op de optionele verlengingen wordt dit uiterlijk 3 maanden voorafgaande aan het ver</w:t>
      </w:r>
      <w:r w:rsidR="00541C86">
        <w:rPr>
          <w:rFonts w:ascii="Arial" w:eastAsia="Times New Roman" w:hAnsi="Arial" w:cs="Arial"/>
          <w:szCs w:val="20"/>
          <w:lang w:val="nl" w:eastAsia="nl-NL"/>
        </w:rPr>
        <w:t>-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strijken van de termijn </w:t>
      </w:r>
      <w:r>
        <w:rPr>
          <w:rFonts w:ascii="Arial" w:eastAsia="Times New Roman" w:hAnsi="Arial" w:cs="Arial"/>
          <w:szCs w:val="20"/>
          <w:lang w:val="nl" w:eastAsia="nl-NL"/>
        </w:rPr>
        <w:t>schriftelijk</w:t>
      </w:r>
      <w:r w:rsidRPr="000104F1">
        <w:rPr>
          <w:rFonts w:ascii="Arial" w:eastAsia="Times New Roman" w:hAnsi="Arial" w:cs="Arial"/>
          <w:szCs w:val="20"/>
          <w:lang w:val="nl" w:eastAsia="nl-NL"/>
        </w:rPr>
        <w:t xml:space="preserve"> medegedeeld aan de Opdrachtnemer. Schematisch als volgt:</w:t>
      </w:r>
    </w:p>
    <w:p w14:paraId="743E8FDB" w14:textId="5DA3885C" w:rsidR="000104F1" w:rsidRPr="001915B0" w:rsidRDefault="00200219" w:rsidP="000104F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5E75C6">
        <w:rPr>
          <w:rFonts w:ascii="Arial" w:eastAsia="Times New Roman" w:hAnsi="Arial" w:cs="Arial"/>
          <w:szCs w:val="20"/>
          <w:lang w:val="nl" w:eastAsia="nl-NL"/>
        </w:rPr>
        <w:t>juli 2024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t</w:t>
      </w:r>
      <w:r w:rsidR="005E75C6">
        <w:rPr>
          <w:rFonts w:ascii="Arial" w:eastAsia="Times New Roman" w:hAnsi="Arial" w:cs="Arial"/>
          <w:szCs w:val="20"/>
          <w:lang w:val="nl" w:eastAsia="nl-NL"/>
        </w:rPr>
        <w:t>/m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5E75C6">
        <w:rPr>
          <w:rFonts w:ascii="Arial" w:eastAsia="Times New Roman" w:hAnsi="Arial" w:cs="Arial"/>
          <w:szCs w:val="20"/>
          <w:lang w:val="nl" w:eastAsia="nl-NL"/>
        </w:rPr>
        <w:t>30 juni 2029</w:t>
      </w: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 (opzeggen vóór 1</w:t>
      </w:r>
      <w:r w:rsidR="005E75C6">
        <w:rPr>
          <w:rFonts w:ascii="Arial" w:eastAsia="Times New Roman" w:hAnsi="Arial" w:cs="Arial"/>
          <w:szCs w:val="20"/>
          <w:lang w:val="nl" w:eastAsia="nl-NL"/>
        </w:rPr>
        <w:t xml:space="preserve"> april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202</w:t>
      </w:r>
      <w:r w:rsidR="005E75C6">
        <w:rPr>
          <w:rFonts w:ascii="Arial" w:eastAsia="Times New Roman" w:hAnsi="Arial" w:cs="Arial"/>
          <w:szCs w:val="20"/>
          <w:lang w:val="nl" w:eastAsia="nl-NL"/>
        </w:rPr>
        <w:t>9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>)</w:t>
      </w:r>
      <w:r w:rsidR="00E91B3A" w:rsidRPr="001915B0">
        <w:rPr>
          <w:rFonts w:ascii="Arial" w:eastAsia="Times New Roman" w:hAnsi="Arial" w:cs="Arial"/>
          <w:szCs w:val="20"/>
          <w:lang w:val="nl" w:eastAsia="nl-NL"/>
        </w:rPr>
        <w:t>;</w:t>
      </w:r>
    </w:p>
    <w:p w14:paraId="1F21B52E" w14:textId="30CF94D5" w:rsidR="000104F1" w:rsidRPr="001915B0" w:rsidRDefault="00200219" w:rsidP="000104F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5E75C6">
        <w:rPr>
          <w:rFonts w:ascii="Arial" w:eastAsia="Times New Roman" w:hAnsi="Arial" w:cs="Arial"/>
          <w:szCs w:val="20"/>
          <w:lang w:val="nl" w:eastAsia="nl-NL"/>
        </w:rPr>
        <w:t xml:space="preserve">juli 2029 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>t</w:t>
      </w:r>
      <w:r w:rsidR="005E75C6">
        <w:rPr>
          <w:rFonts w:ascii="Arial" w:eastAsia="Times New Roman" w:hAnsi="Arial" w:cs="Arial"/>
          <w:szCs w:val="20"/>
          <w:lang w:val="nl" w:eastAsia="nl-NL"/>
        </w:rPr>
        <w:t>/m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5E75C6">
        <w:rPr>
          <w:rFonts w:ascii="Arial" w:eastAsia="Times New Roman" w:hAnsi="Arial" w:cs="Arial"/>
          <w:szCs w:val="20"/>
          <w:lang w:val="nl" w:eastAsia="nl-NL"/>
        </w:rPr>
        <w:t>30 juni 2030</w:t>
      </w: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 (opzeggen vóór 1 </w:t>
      </w:r>
      <w:r w:rsidR="005E75C6">
        <w:rPr>
          <w:rFonts w:ascii="Arial" w:eastAsia="Times New Roman" w:hAnsi="Arial" w:cs="Arial"/>
          <w:szCs w:val="20"/>
          <w:lang w:val="nl" w:eastAsia="nl-NL"/>
        </w:rPr>
        <w:t>april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20</w:t>
      </w:r>
      <w:r w:rsidR="005E75C6">
        <w:rPr>
          <w:rFonts w:ascii="Arial" w:eastAsia="Times New Roman" w:hAnsi="Arial" w:cs="Arial"/>
          <w:szCs w:val="20"/>
          <w:lang w:val="nl" w:eastAsia="nl-NL"/>
        </w:rPr>
        <w:t>30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>)</w:t>
      </w:r>
      <w:r w:rsidR="00E91B3A" w:rsidRPr="001915B0">
        <w:rPr>
          <w:rFonts w:ascii="Arial" w:eastAsia="Times New Roman" w:hAnsi="Arial" w:cs="Arial"/>
          <w:szCs w:val="20"/>
          <w:lang w:val="nl" w:eastAsia="nl-NL"/>
        </w:rPr>
        <w:t>;</w:t>
      </w:r>
    </w:p>
    <w:p w14:paraId="6B30597C" w14:textId="2D786987" w:rsidR="000104F1" w:rsidRPr="000104F1" w:rsidRDefault="00200219" w:rsidP="000104F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5E75C6">
        <w:rPr>
          <w:rFonts w:ascii="Arial" w:eastAsia="Times New Roman" w:hAnsi="Arial" w:cs="Arial"/>
          <w:szCs w:val="20"/>
          <w:lang w:val="nl" w:eastAsia="nl-NL"/>
        </w:rPr>
        <w:t xml:space="preserve">juli 2030 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>t</w:t>
      </w:r>
      <w:r w:rsidR="005E75C6">
        <w:rPr>
          <w:rFonts w:ascii="Arial" w:eastAsia="Times New Roman" w:hAnsi="Arial" w:cs="Arial"/>
          <w:szCs w:val="20"/>
          <w:lang w:val="nl" w:eastAsia="nl-NL"/>
        </w:rPr>
        <w:t>/m</w:t>
      </w:r>
      <w:r w:rsidR="000104F1" w:rsidRPr="001915B0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5E75C6">
        <w:rPr>
          <w:rFonts w:ascii="Arial" w:eastAsia="Times New Roman" w:hAnsi="Arial" w:cs="Arial"/>
          <w:szCs w:val="20"/>
          <w:lang w:val="nl" w:eastAsia="nl-NL"/>
        </w:rPr>
        <w:t>30 juni 203</w:t>
      </w:r>
      <w:r w:rsidRPr="001915B0">
        <w:rPr>
          <w:rFonts w:ascii="Arial" w:eastAsia="Times New Roman" w:hAnsi="Arial" w:cs="Arial"/>
          <w:szCs w:val="20"/>
          <w:lang w:val="nl" w:eastAsia="nl-NL"/>
        </w:rPr>
        <w:t>1 mei</w:t>
      </w:r>
      <w:r w:rsidR="005E75C6">
        <w:rPr>
          <w:rFonts w:ascii="Arial" w:eastAsia="Times New Roman" w:hAnsi="Arial" w:cs="Arial"/>
          <w:szCs w:val="20"/>
          <w:lang w:val="nl" w:eastAsia="nl-NL"/>
        </w:rPr>
        <w:t>.</w:t>
      </w:r>
    </w:p>
    <w:p w14:paraId="648CAB46" w14:textId="2D04D555" w:rsidR="0009401C" w:rsidRDefault="000104F1" w:rsidP="000104F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 w:hanging="9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104F1">
        <w:rPr>
          <w:rFonts w:ascii="Arial" w:eastAsia="Times New Roman" w:hAnsi="Arial" w:cs="Arial"/>
          <w:szCs w:val="20"/>
          <w:lang w:val="nl" w:eastAsia="nl-NL"/>
        </w:rPr>
        <w:t>Deze Overeenkomst vervalt van rec</w:t>
      </w:r>
      <w:r>
        <w:rPr>
          <w:rFonts w:ascii="Arial" w:eastAsia="Times New Roman" w:hAnsi="Arial" w:cs="Arial"/>
          <w:szCs w:val="20"/>
          <w:lang w:val="nl" w:eastAsia="nl-NL"/>
        </w:rPr>
        <w:t xml:space="preserve">htswege op </w:t>
      </w:r>
      <w:r w:rsidR="00200219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5E75C6">
        <w:rPr>
          <w:rFonts w:ascii="Arial" w:eastAsia="Times New Roman" w:hAnsi="Arial" w:cs="Arial"/>
          <w:szCs w:val="20"/>
          <w:lang w:val="nl" w:eastAsia="nl-NL"/>
        </w:rPr>
        <w:t>juli 2031</w:t>
      </w:r>
      <w:r w:rsidRPr="000104F1">
        <w:rPr>
          <w:rFonts w:ascii="Arial" w:eastAsia="Times New Roman" w:hAnsi="Arial" w:cs="Arial"/>
          <w:szCs w:val="20"/>
          <w:lang w:val="nl" w:eastAsia="nl-NL"/>
        </w:rPr>
        <w:t>.</w:t>
      </w:r>
    </w:p>
    <w:p w14:paraId="4BBFA024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3.</w:t>
      </w:r>
      <w:r w:rsidRPr="00F93E67">
        <w:rPr>
          <w:lang w:val="nl" w:eastAsia="nl-NL"/>
        </w:rPr>
        <w:tab/>
        <w:t>Prijs en overige financiële bepalingen</w:t>
      </w:r>
    </w:p>
    <w:p w14:paraId="7B876D49" w14:textId="61C9D04C" w:rsidR="00BD71C6" w:rsidRDefault="0009401C" w:rsidP="00BD71C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3.1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>De prijzen zoals door de Opdrachtnemer in zijn Inschrijving aangeboden op het prijzenblad zijn van toepassing, conform de financiële bepalingen zoals opgenomen in het Beschrijvend Document en alle bijbehorende Bijlagen.</w:t>
      </w:r>
      <w:r w:rsidR="00BD71C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>Alle prijzen zijn</w:t>
      </w:r>
      <w:r w:rsidR="00BD71C6">
        <w:rPr>
          <w:rFonts w:ascii="Arial" w:eastAsia="Times New Roman" w:hAnsi="Arial" w:cs="Arial"/>
          <w:szCs w:val="20"/>
          <w:lang w:val="nl" w:eastAsia="nl-NL"/>
        </w:rPr>
        <w:t xml:space="preserve"> exclusief BTW, maar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 inclusief alle bijkomende kosten, zoals (maar niet uitsluitend) reis- en verblijfkosten, afleverkosten, verhuis</w:t>
      </w:r>
      <w:r w:rsidR="00541C86">
        <w:rPr>
          <w:rFonts w:ascii="Arial" w:eastAsia="Times New Roman" w:hAnsi="Arial" w:cs="Arial"/>
          <w:szCs w:val="20"/>
          <w:lang w:val="nl" w:eastAsia="nl-NL"/>
        </w:rPr>
        <w:t>-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>kosten etc. Dit betekent dat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Opdrachtgevers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, behalve de door </w:t>
      </w:r>
      <w:r w:rsidR="00BD71C6">
        <w:rPr>
          <w:rFonts w:ascii="Arial" w:eastAsia="Times New Roman" w:hAnsi="Arial" w:cs="Arial"/>
          <w:szCs w:val="20"/>
          <w:lang w:val="nl" w:eastAsia="nl-NL"/>
        </w:rPr>
        <w:t>Opdrachtnemer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 geoffreerde tarieven, niets aan </w:t>
      </w:r>
      <w:r w:rsidR="00BD71C6">
        <w:rPr>
          <w:rFonts w:ascii="Arial" w:eastAsia="Times New Roman" w:hAnsi="Arial" w:cs="Arial"/>
          <w:szCs w:val="20"/>
          <w:lang w:val="nl" w:eastAsia="nl-NL"/>
        </w:rPr>
        <w:t>de Opdrachtnemer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 (combinatie) verschuldigd is.</w:t>
      </w:r>
      <w:r w:rsidR="00081C4D">
        <w:rPr>
          <w:rFonts w:ascii="Arial" w:eastAsia="Times New Roman" w:hAnsi="Arial" w:cs="Arial"/>
          <w:szCs w:val="20"/>
          <w:lang w:val="nl" w:eastAsia="nl-NL"/>
        </w:rPr>
        <w:t xml:space="preserve"> De aangeboden prijzen voor de automaten en onderzetkasten zijn op basis van (operational) lease. </w:t>
      </w:r>
    </w:p>
    <w:p w14:paraId="157887DA" w14:textId="77777777" w:rsidR="0009401C" w:rsidRPr="0009401C" w:rsidRDefault="0009401C" w:rsidP="00BD71C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4C007343" w14:textId="034ABB6C" w:rsidR="00BD71C6" w:rsidRDefault="0009401C" w:rsidP="00F907D1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3.2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Facturatie vindt als volgt plaats: Opdrachtnemer stuurt </w:t>
      </w:r>
      <w:r w:rsidR="00BD71C6" w:rsidRPr="00BD71C6">
        <w:rPr>
          <w:rFonts w:ascii="Arial" w:eastAsia="Times New Roman" w:hAnsi="Arial" w:cs="Arial"/>
          <w:szCs w:val="20"/>
          <w:lang w:eastAsia="nl-NL"/>
        </w:rPr>
        <w:t xml:space="preserve">digitaal </w:t>
      </w:r>
      <w:r w:rsidR="00BD71C6" w:rsidRPr="00BD71C6">
        <w:rPr>
          <w:rFonts w:ascii="Arial" w:eastAsia="Times New Roman" w:hAnsi="Arial" w:cs="Arial"/>
          <w:szCs w:val="20"/>
          <w:lang w:val="nl" w:eastAsia="nl-NL"/>
        </w:rPr>
        <w:t xml:space="preserve">via </w:t>
      </w:r>
      <w:hyperlink r:id="rId10" w:history="1">
        <w:r w:rsidR="00711D83">
          <w:rPr>
            <w:rStyle w:val="Hyperlink"/>
            <w:rFonts w:ascii="Arial" w:eastAsia="Times New Roman" w:hAnsi="Arial" w:cs="Arial"/>
            <w:szCs w:val="20"/>
            <w:lang w:val="nl" w:eastAsia="nl-NL"/>
          </w:rPr>
          <w:t>@@@@@@</w:t>
        </w:r>
        <w:r w:rsidR="00BD71C6" w:rsidRPr="001E4F64">
          <w:rPr>
            <w:rStyle w:val="Hyperlink"/>
            <w:rFonts w:ascii="Arial" w:eastAsia="Times New Roman" w:hAnsi="Arial" w:cs="Arial"/>
            <w:szCs w:val="20"/>
            <w:lang w:val="nl" w:eastAsia="nl-NL"/>
          </w:rPr>
          <w:t>l</w:t>
        </w:r>
      </w:hyperlink>
      <w:r w:rsidR="00BD71C6">
        <w:rPr>
          <w:rFonts w:ascii="Arial" w:eastAsia="Times New Roman" w:hAnsi="Arial" w:cs="Arial"/>
          <w:szCs w:val="20"/>
          <w:lang w:val="nl" w:eastAsia="nl-NL"/>
        </w:rPr>
        <w:t>,</w:t>
      </w:r>
      <w:r w:rsidR="00F907D1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BD71C6" w:rsidRPr="00BD71C6">
        <w:rPr>
          <w:rFonts w:ascii="Arial" w:eastAsia="Times New Roman" w:hAnsi="Arial" w:cs="Arial"/>
          <w:szCs w:val="20"/>
          <w:lang w:eastAsia="nl-NL"/>
        </w:rPr>
        <w:t xml:space="preserve">achteraf </w:t>
      </w:r>
      <w:r w:rsidR="00BD71C6" w:rsidRPr="00BD71C6">
        <w:rPr>
          <w:rFonts w:ascii="Arial" w:eastAsia="Times New Roman" w:hAnsi="Arial" w:cs="Arial"/>
          <w:szCs w:val="20"/>
          <w:u w:val="single"/>
          <w:lang w:eastAsia="nl-NL"/>
        </w:rPr>
        <w:t>per kwartaal</w:t>
      </w:r>
      <w:r w:rsidR="00BD71C6" w:rsidRPr="00BD71C6">
        <w:rPr>
          <w:rFonts w:ascii="Arial" w:eastAsia="Times New Roman" w:hAnsi="Arial" w:cs="Arial"/>
          <w:szCs w:val="20"/>
          <w:lang w:eastAsia="nl-NL"/>
        </w:rPr>
        <w:t>, één verzamelfactuur voor</w:t>
      </w:r>
      <w:r w:rsidR="00BD71C6" w:rsidRPr="00BD71C6">
        <w:rPr>
          <w:rFonts w:ascii="Arial" w:eastAsia="Times New Roman" w:hAnsi="Arial" w:cs="Times New Roman"/>
          <w:szCs w:val="20"/>
        </w:rPr>
        <w:t xml:space="preserve"> </w:t>
      </w:r>
      <w:r w:rsidR="00BD71C6" w:rsidRPr="00BD71C6">
        <w:rPr>
          <w:rFonts w:ascii="Arial" w:eastAsia="Times New Roman" w:hAnsi="Arial" w:cs="Times New Roman"/>
          <w:i/>
          <w:szCs w:val="20"/>
        </w:rPr>
        <w:t>de kosten betreffende de huurkoop/lease en het onderhoud</w:t>
      </w:r>
      <w:r w:rsidR="00BD71C6">
        <w:rPr>
          <w:rFonts w:ascii="Arial" w:eastAsia="Times New Roman" w:hAnsi="Arial" w:cs="Times New Roman"/>
          <w:szCs w:val="20"/>
        </w:rPr>
        <w:t xml:space="preserve">, en </w:t>
      </w:r>
      <w:r w:rsidR="00BD71C6" w:rsidRPr="00BD71C6">
        <w:rPr>
          <w:rFonts w:ascii="Arial" w:eastAsia="Times New Roman" w:hAnsi="Arial" w:cs="Times New Roman"/>
          <w:szCs w:val="20"/>
        </w:rPr>
        <w:t xml:space="preserve">achteraf </w:t>
      </w:r>
      <w:r w:rsidR="00BD71C6" w:rsidRPr="00BD71C6">
        <w:rPr>
          <w:rFonts w:ascii="Arial" w:eastAsia="Times New Roman" w:hAnsi="Arial" w:cs="Times New Roman"/>
          <w:szCs w:val="20"/>
          <w:u w:val="single"/>
        </w:rPr>
        <w:t>per bestelling</w:t>
      </w:r>
      <w:r w:rsidR="00BD71C6" w:rsidRPr="00BD71C6">
        <w:rPr>
          <w:rFonts w:ascii="Arial" w:eastAsia="Times New Roman" w:hAnsi="Arial" w:cs="Times New Roman"/>
          <w:szCs w:val="20"/>
        </w:rPr>
        <w:t>,</w:t>
      </w:r>
      <w:r w:rsidR="00F907D1">
        <w:rPr>
          <w:rFonts w:ascii="Arial" w:eastAsia="Times New Roman" w:hAnsi="Arial" w:cs="Times New Roman"/>
          <w:szCs w:val="20"/>
        </w:rPr>
        <w:t xml:space="preserve"> </w:t>
      </w:r>
      <w:r w:rsidR="00BD71C6" w:rsidRPr="00BD71C6">
        <w:rPr>
          <w:rFonts w:ascii="Arial" w:eastAsia="Times New Roman" w:hAnsi="Arial" w:cs="Times New Roman"/>
          <w:szCs w:val="20"/>
        </w:rPr>
        <w:t xml:space="preserve">één factuur voor </w:t>
      </w:r>
      <w:r w:rsidR="00BD71C6" w:rsidRPr="00BD71C6">
        <w:rPr>
          <w:rFonts w:ascii="Arial" w:eastAsia="Times New Roman" w:hAnsi="Arial" w:cs="Times New Roman"/>
          <w:i/>
          <w:szCs w:val="20"/>
        </w:rPr>
        <w:t>de kosten betreffende de ingrediënten</w:t>
      </w:r>
      <w:r w:rsidR="00BD71C6" w:rsidRPr="00BD71C6">
        <w:rPr>
          <w:rFonts w:ascii="Arial" w:eastAsia="Times New Roman" w:hAnsi="Arial" w:cs="Times New Roman"/>
          <w:szCs w:val="20"/>
        </w:rPr>
        <w:t>.</w:t>
      </w:r>
    </w:p>
    <w:p w14:paraId="26B472ED" w14:textId="77777777" w:rsidR="00BD71C6" w:rsidRPr="00F907D1" w:rsidRDefault="00BD71C6" w:rsidP="00F907D1">
      <w:pPr>
        <w:pStyle w:val="Geenafstand"/>
        <w:ind w:left="708"/>
        <w:jc w:val="both"/>
        <w:rPr>
          <w:lang w:val="nl" w:eastAsia="nl-NL"/>
        </w:rPr>
      </w:pPr>
      <w:r w:rsidRPr="00BD71C6">
        <w:rPr>
          <w:lang w:val="nl" w:eastAsia="nl-NL"/>
        </w:rPr>
        <w:t>De factuur voldoet aan de ei</w:t>
      </w:r>
      <w:r w:rsidR="00F907D1">
        <w:rPr>
          <w:lang w:val="nl" w:eastAsia="nl-NL"/>
        </w:rPr>
        <w:t>sen zoals opgenomen in Bijlage 10 van het b</w:t>
      </w:r>
      <w:r w:rsidRPr="00BD71C6">
        <w:rPr>
          <w:lang w:val="nl" w:eastAsia="nl-NL"/>
        </w:rPr>
        <w:t xml:space="preserve">eschrijvend </w:t>
      </w:r>
      <w:r w:rsidR="00F907D1">
        <w:rPr>
          <w:lang w:val="nl" w:eastAsia="nl-NL"/>
        </w:rPr>
        <w:t>d</w:t>
      </w:r>
      <w:r w:rsidRPr="00BD71C6">
        <w:rPr>
          <w:lang w:val="nl" w:eastAsia="nl-NL"/>
        </w:rPr>
        <w:t>ocument.</w:t>
      </w:r>
      <w:r>
        <w:rPr>
          <w:lang w:val="nl" w:eastAsia="nl-NL"/>
        </w:rPr>
        <w:t xml:space="preserve"> </w:t>
      </w:r>
    </w:p>
    <w:p w14:paraId="39618D57" w14:textId="77777777" w:rsidR="0009401C" w:rsidRPr="0009401C" w:rsidRDefault="0009401C" w:rsidP="00541C8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6E780DAE" w14:textId="6B1D61DF" w:rsidR="0009401C" w:rsidRPr="0009401C" w:rsidRDefault="00BD71C6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5" w:right="-1" w:hanging="705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>3.</w:t>
      </w:r>
      <w:r w:rsidR="00541C86">
        <w:rPr>
          <w:rFonts w:ascii="Arial" w:eastAsia="Times New Roman" w:hAnsi="Arial" w:cs="Arial"/>
          <w:szCs w:val="20"/>
          <w:lang w:val="nl" w:eastAsia="nl-NL"/>
        </w:rPr>
        <w:t>3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ab/>
        <w:t>De prijs heeft betrekking op alle door Opdrachtnemer in het kader van deze Overeenkomst te</w:t>
      </w:r>
      <w:r w:rsidR="00F93E67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 xml:space="preserve">verrichten Leveringen en Diensten en eventueel daartoe benodigde materialen. </w:t>
      </w:r>
    </w:p>
    <w:p w14:paraId="0EB1CC91" w14:textId="77777777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360" w:right="-1"/>
        <w:contextualSpacing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5E48A1C1" w14:textId="51EE87C9" w:rsidR="00F93E67" w:rsidRPr="00541C86" w:rsidRDefault="00541C86" w:rsidP="00541C8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5" w:right="-1" w:hanging="705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541C86">
        <w:rPr>
          <w:rFonts w:ascii="Arial" w:eastAsia="Times New Roman" w:hAnsi="Arial" w:cs="Arial"/>
          <w:szCs w:val="20"/>
          <w:lang w:val="nl" w:eastAsia="nl-NL"/>
        </w:rPr>
        <w:t>3.4</w:t>
      </w:r>
      <w:r>
        <w:rPr>
          <w:rFonts w:ascii="Arial" w:eastAsia="Times New Roman" w:hAnsi="Arial" w:cs="Arial"/>
          <w:szCs w:val="20"/>
          <w:lang w:val="nl" w:eastAsia="nl-NL"/>
        </w:rPr>
        <w:tab/>
      </w:r>
      <w:r w:rsidR="0009401C" w:rsidRPr="00541C86">
        <w:rPr>
          <w:rFonts w:ascii="Arial" w:eastAsia="Times New Roman" w:hAnsi="Arial" w:cs="Arial"/>
          <w:szCs w:val="20"/>
          <w:lang w:val="nl" w:eastAsia="nl-NL"/>
        </w:rPr>
        <w:t>De in de In</w:t>
      </w:r>
      <w:r w:rsidR="002D7FA0" w:rsidRPr="00541C86">
        <w:rPr>
          <w:rFonts w:ascii="Arial" w:eastAsia="Times New Roman" w:hAnsi="Arial" w:cs="Arial"/>
          <w:szCs w:val="20"/>
          <w:lang w:val="nl" w:eastAsia="nl-NL"/>
        </w:rPr>
        <w:t>schrijving aangeboden (operational)</w:t>
      </w:r>
      <w:r w:rsidR="0009401C" w:rsidRPr="00541C86">
        <w:rPr>
          <w:rFonts w:ascii="Arial" w:eastAsia="Times New Roman" w:hAnsi="Arial" w:cs="Arial"/>
          <w:szCs w:val="20"/>
          <w:lang w:val="nl" w:eastAsia="nl-NL"/>
        </w:rPr>
        <w:t xml:space="preserve"> leaseprijzen en kortingen zijn onvoorwaardelijk, vast en onveranderlijk gedurende de gehele looptijd van de Overeenkomst, inclusief eventuele verlengingen. </w:t>
      </w:r>
    </w:p>
    <w:p w14:paraId="56018FFF" w14:textId="7ACB249D" w:rsidR="0009401C" w:rsidRPr="00F93E67" w:rsidRDefault="0009401C" w:rsidP="00F93E67">
      <w:pPr>
        <w:pStyle w:val="Lijstalinea"/>
        <w:suppressAutoHyphens/>
        <w:overflowPunct w:val="0"/>
        <w:autoSpaceDE w:val="0"/>
        <w:autoSpaceDN w:val="0"/>
        <w:adjustRightInd w:val="0"/>
        <w:spacing w:after="0" w:line="240" w:lineRule="auto"/>
        <w:ind w:left="709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F93E67">
        <w:rPr>
          <w:rFonts w:ascii="Arial" w:eastAsia="Times New Roman" w:hAnsi="Arial" w:cs="Arial"/>
          <w:szCs w:val="20"/>
          <w:lang w:val="nl" w:eastAsia="nl-NL"/>
        </w:rPr>
        <w:t xml:space="preserve">De in de Inschrijving aangeboden prijzen en kortingen met betrekking tot onderhoud (dagelijks, preventief en correctief) en ingrediënten (food en non-food) zijn onvoorwaardelijk, vast en onveranderlijk tot </w:t>
      </w:r>
      <w:r w:rsidR="009F1A44" w:rsidRPr="00F93E67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711D83" w:rsidRPr="00F93E67">
        <w:rPr>
          <w:rFonts w:ascii="Arial" w:eastAsia="Times New Roman" w:hAnsi="Arial" w:cs="Arial"/>
          <w:szCs w:val="20"/>
          <w:lang w:val="nl" w:eastAsia="nl-NL"/>
        </w:rPr>
        <w:t>januari 2026.</w:t>
      </w:r>
      <w:r w:rsidRPr="00F93E67">
        <w:rPr>
          <w:rFonts w:ascii="Arial" w:eastAsia="Times New Roman" w:hAnsi="Arial" w:cs="Arial"/>
          <w:szCs w:val="20"/>
          <w:lang w:val="nl" w:eastAsia="nl-NL"/>
        </w:rPr>
        <w:t xml:space="preserve">. </w:t>
      </w:r>
    </w:p>
    <w:p w14:paraId="6B88D62D" w14:textId="77777777" w:rsidR="005A0675" w:rsidRDefault="005A0675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7B8D6877" w14:textId="108C7634" w:rsidR="005A0675" w:rsidRPr="005A0675" w:rsidRDefault="00BD71C6" w:rsidP="005A0675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5" w:right="-1" w:hanging="705"/>
        <w:jc w:val="both"/>
        <w:textAlignment w:val="baseline"/>
        <w:rPr>
          <w:rFonts w:ascii="Arial" w:eastAsia="Times New Roman" w:hAnsi="Arial" w:cs="Times New Roman"/>
          <w:szCs w:val="20"/>
          <w:lang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lastRenderedPageBreak/>
        <w:t>3.</w:t>
      </w:r>
      <w:r w:rsidR="00541C86">
        <w:rPr>
          <w:rFonts w:ascii="Arial" w:eastAsia="Times New Roman" w:hAnsi="Arial" w:cs="Arial"/>
          <w:szCs w:val="20"/>
          <w:lang w:val="nl" w:eastAsia="nl-NL"/>
        </w:rPr>
        <w:t>5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09401C" w:rsidRPr="0009401C">
        <w:rPr>
          <w:rFonts w:ascii="Arial" w:eastAsia="Times New Roman" w:hAnsi="Arial" w:cs="Arial"/>
          <w:szCs w:val="20"/>
          <w:lang w:val="nl" w:eastAsia="nl-NL"/>
        </w:rPr>
        <w:tab/>
      </w:r>
      <w:r w:rsidR="0009401C" w:rsidRPr="00A13AE4">
        <w:rPr>
          <w:rFonts w:ascii="Arial" w:eastAsia="Times New Roman" w:hAnsi="Arial" w:cs="Arial"/>
          <w:szCs w:val="20"/>
          <w:lang w:val="nl" w:eastAsia="nl-NL"/>
        </w:rPr>
        <w:t>Na de in artikel 3.</w:t>
      </w:r>
      <w:r w:rsidR="00541C86">
        <w:rPr>
          <w:rFonts w:ascii="Arial" w:eastAsia="Times New Roman" w:hAnsi="Arial" w:cs="Arial"/>
          <w:szCs w:val="20"/>
          <w:lang w:val="nl" w:eastAsia="nl-NL"/>
        </w:rPr>
        <w:t>4</w:t>
      </w:r>
      <w:r w:rsidR="0009401C" w:rsidRPr="00A13AE4">
        <w:rPr>
          <w:rFonts w:ascii="Arial" w:eastAsia="Times New Roman" w:hAnsi="Arial" w:cs="Arial"/>
          <w:szCs w:val="20"/>
          <w:lang w:val="nl" w:eastAsia="nl-NL"/>
        </w:rPr>
        <w:t xml:space="preserve"> genoemde periode mogen de prijzen voor onderhoud en ingrediënten, na overleg met en schriftelijk akkoord van de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="0009401C" w:rsidRPr="00A13AE4">
        <w:rPr>
          <w:rFonts w:ascii="Arial" w:eastAsia="Times New Roman" w:hAnsi="Arial" w:cs="Arial"/>
          <w:szCs w:val="20"/>
          <w:lang w:val="nl" w:eastAsia="nl-NL"/>
        </w:rPr>
        <w:t>, één maal per jaar worden geïndexeerd op basis van de onderstaande indexen:</w:t>
      </w:r>
    </w:p>
    <w:p w14:paraId="7AEDA1A0" w14:textId="77777777" w:rsidR="0009401C" w:rsidRPr="0009401C" w:rsidRDefault="0009401C" w:rsidP="0009401C">
      <w:pPr>
        <w:numPr>
          <w:ilvl w:val="0"/>
          <w:numId w:val="3"/>
        </w:numPr>
        <w:tabs>
          <w:tab w:val="left" w:pos="39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CPI SBI 2008 Cao-lonen per uur incl. bijzondere beloningen, Cao-sector particuliere bedrijven (2010=100) voor de </w:t>
      </w:r>
      <w:r w:rsidRPr="00A346B1">
        <w:rPr>
          <w:rFonts w:ascii="Arial" w:eastAsia="Times New Roman" w:hAnsi="Arial" w:cs="Arial"/>
          <w:i/>
          <w:szCs w:val="20"/>
          <w:lang w:val="nl" w:eastAsia="nl-NL"/>
        </w:rPr>
        <w:t>onderhoudskosten</w:t>
      </w:r>
      <w:r w:rsidRPr="0009401C">
        <w:rPr>
          <w:rFonts w:ascii="Arial" w:eastAsia="Times New Roman" w:hAnsi="Arial" w:cs="Arial"/>
          <w:szCs w:val="20"/>
          <w:lang w:val="nl" w:eastAsia="nl-NL"/>
        </w:rPr>
        <w:t>;</w:t>
      </w:r>
    </w:p>
    <w:p w14:paraId="095E75D5" w14:textId="77777777" w:rsidR="0009401C" w:rsidRPr="0009401C" w:rsidRDefault="0009401C" w:rsidP="0009401C">
      <w:pPr>
        <w:numPr>
          <w:ilvl w:val="0"/>
          <w:numId w:val="3"/>
        </w:numPr>
        <w:tabs>
          <w:tab w:val="left" w:pos="39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CPI 012100 Koffie, thee en cacao (2015=100) voor de desbetreffende </w:t>
      </w:r>
      <w:r w:rsidRPr="00A346B1">
        <w:rPr>
          <w:rFonts w:ascii="Arial" w:eastAsia="Times New Roman" w:hAnsi="Arial" w:cs="Arial"/>
          <w:i/>
          <w:szCs w:val="20"/>
          <w:lang w:val="nl" w:eastAsia="nl-NL"/>
        </w:rPr>
        <w:t>food ingrediënten en decafé sachets</w:t>
      </w:r>
      <w:r w:rsidRPr="0009401C">
        <w:rPr>
          <w:rFonts w:ascii="Arial" w:eastAsia="Times New Roman" w:hAnsi="Arial" w:cs="Arial"/>
          <w:szCs w:val="20"/>
          <w:lang w:val="nl" w:eastAsia="nl-NL"/>
        </w:rPr>
        <w:t>;</w:t>
      </w:r>
    </w:p>
    <w:p w14:paraId="07DB25DA" w14:textId="77777777" w:rsidR="0009401C" w:rsidRPr="0009401C" w:rsidRDefault="0009401C" w:rsidP="0009401C">
      <w:pPr>
        <w:numPr>
          <w:ilvl w:val="0"/>
          <w:numId w:val="3"/>
        </w:numPr>
        <w:tabs>
          <w:tab w:val="left" w:pos="39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CPI 000000 Alle bestedingen (2015=100) voor de </w:t>
      </w:r>
      <w:r w:rsidRPr="00A346B1">
        <w:rPr>
          <w:rFonts w:ascii="Arial" w:eastAsia="Times New Roman" w:hAnsi="Arial" w:cs="Arial"/>
          <w:i/>
          <w:szCs w:val="20"/>
          <w:lang w:val="nl" w:eastAsia="nl-NL"/>
        </w:rPr>
        <w:t>non-food ingrediënten</w:t>
      </w:r>
      <w:r w:rsidRPr="0009401C">
        <w:rPr>
          <w:rFonts w:ascii="Arial" w:eastAsia="Times New Roman" w:hAnsi="Arial" w:cs="Arial"/>
          <w:szCs w:val="20"/>
          <w:lang w:val="nl" w:eastAsia="nl-NL"/>
        </w:rPr>
        <w:t>.</w:t>
      </w:r>
    </w:p>
    <w:p w14:paraId="48CB5613" w14:textId="4EB170C3" w:rsidR="0009401C" w:rsidRPr="0009401C" w:rsidRDefault="0009401C" w:rsidP="00941AA9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5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De eerste mogelijkheid voor een eventuele prijsaanpassing is </w:t>
      </w:r>
      <w:r w:rsidR="00701E45"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711D83">
        <w:rPr>
          <w:rFonts w:ascii="Arial" w:eastAsia="Times New Roman" w:hAnsi="Arial" w:cs="Arial"/>
          <w:szCs w:val="20"/>
          <w:lang w:val="nl" w:eastAsia="nl-NL"/>
        </w:rPr>
        <w:t>juli</w:t>
      </w:r>
      <w:r w:rsidRPr="001915B0">
        <w:rPr>
          <w:rFonts w:ascii="Arial" w:eastAsia="Times New Roman" w:hAnsi="Arial" w:cs="Arial"/>
          <w:szCs w:val="20"/>
          <w:lang w:val="nl" w:eastAsia="nl-NL"/>
        </w:rPr>
        <w:t xml:space="preserve"> 202</w:t>
      </w:r>
      <w:r w:rsidR="00711D83">
        <w:rPr>
          <w:rFonts w:ascii="Arial" w:eastAsia="Times New Roman" w:hAnsi="Arial" w:cs="Arial"/>
          <w:szCs w:val="20"/>
          <w:lang w:val="nl" w:eastAsia="nl-NL"/>
        </w:rPr>
        <w:t>6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. Opdrachtnemer deelt zijn voorstel voor de nieuwe prijzen voor de dienstverlening steeds uiterlijk op </w:t>
      </w:r>
      <w:r w:rsidR="00701E45"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711D83">
        <w:rPr>
          <w:rFonts w:ascii="Arial" w:eastAsia="Times New Roman" w:hAnsi="Arial" w:cs="Arial"/>
          <w:szCs w:val="20"/>
          <w:lang w:val="nl" w:eastAsia="nl-NL"/>
        </w:rPr>
        <w:t>april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van het jaar dat de prijsaanpassing in dient te gaan, mee aan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>. N</w:t>
      </w:r>
      <w:r w:rsidR="00711D83">
        <w:rPr>
          <w:rFonts w:ascii="Arial" w:eastAsia="Times New Roman" w:hAnsi="Arial" w:cs="Arial"/>
          <w:szCs w:val="20"/>
          <w:lang w:val="nl" w:eastAsia="nl-NL"/>
        </w:rPr>
        <w:t>á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schriftelijk akkoord van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="0071691E" w:rsidRPr="0071691E">
        <w:rPr>
          <w:rFonts w:ascii="Arial" w:eastAsia="Times New Roman" w:hAnsi="Arial" w:cs="Arial"/>
          <w:szCs w:val="20"/>
          <w:lang w:val="nl" w:eastAsia="nl-NL"/>
        </w:rPr>
        <w:t xml:space="preserve">, hetgeen betrekking heeft op de controle van het gebruik van de juiste cijfers en indexeringen, 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kan de prijsaanpassing worden doorgevoerd met ingang </w:t>
      </w:r>
      <w:r w:rsidR="00701E45" w:rsidRPr="001915B0">
        <w:rPr>
          <w:rFonts w:ascii="Arial" w:eastAsia="Times New Roman" w:hAnsi="Arial" w:cs="Arial"/>
          <w:szCs w:val="20"/>
          <w:lang w:val="nl" w:eastAsia="nl-NL"/>
        </w:rPr>
        <w:t xml:space="preserve">1 </w:t>
      </w:r>
      <w:r w:rsidR="00711D83">
        <w:rPr>
          <w:rFonts w:ascii="Arial" w:eastAsia="Times New Roman" w:hAnsi="Arial" w:cs="Arial"/>
          <w:szCs w:val="20"/>
          <w:lang w:val="nl" w:eastAsia="nl-NL"/>
        </w:rPr>
        <w:t xml:space="preserve">juli 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van dat jaar. </w:t>
      </w:r>
    </w:p>
    <w:p w14:paraId="37309AE2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4.</w:t>
      </w:r>
      <w:r w:rsidRPr="00F93E67">
        <w:rPr>
          <w:lang w:val="nl" w:eastAsia="nl-NL"/>
        </w:rPr>
        <w:tab/>
        <w:t>Contactpersonen / Projectleiders</w:t>
      </w:r>
    </w:p>
    <w:p w14:paraId="16E3BA14" w14:textId="373CF89B" w:rsidR="00E009CC" w:rsidRDefault="0009401C" w:rsidP="00711D83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4.1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  <w:t>Conta</w:t>
      </w:r>
      <w:r w:rsidR="00E009CC">
        <w:rPr>
          <w:rFonts w:ascii="Arial" w:eastAsia="Times New Roman" w:hAnsi="Arial" w:cs="Arial"/>
          <w:szCs w:val="20"/>
          <w:lang w:val="nl" w:eastAsia="nl-NL"/>
        </w:rPr>
        <w:t xml:space="preserve">ctpersoon voor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="00E009CC">
        <w:rPr>
          <w:rFonts w:ascii="Arial" w:eastAsia="Times New Roman" w:hAnsi="Arial" w:cs="Arial"/>
          <w:szCs w:val="20"/>
          <w:lang w:val="nl" w:eastAsia="nl-NL"/>
        </w:rPr>
        <w:t xml:space="preserve"> is: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711D83">
        <w:rPr>
          <w:rFonts w:ascii="Arial" w:eastAsia="Times New Roman" w:hAnsi="Arial" w:cs="Arial"/>
          <w:szCs w:val="20"/>
          <w:lang w:val="nl" w:eastAsia="nl-NL"/>
        </w:rPr>
        <w:t>@@@@@@@@@</w:t>
      </w:r>
    </w:p>
    <w:p w14:paraId="11CC8A27" w14:textId="77777777" w:rsidR="00541C86" w:rsidRPr="00E009CC" w:rsidRDefault="00541C86" w:rsidP="00711D83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en-US" w:eastAsia="nl-NL"/>
        </w:rPr>
      </w:pPr>
    </w:p>
    <w:p w14:paraId="1196B244" w14:textId="0B0BB949" w:rsid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7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4.2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</w:r>
      <w:r w:rsidR="00E009CC">
        <w:rPr>
          <w:rFonts w:ascii="Arial" w:eastAsia="Times New Roman" w:hAnsi="Arial" w:cs="Arial"/>
          <w:szCs w:val="20"/>
          <w:lang w:val="nl" w:eastAsia="nl-NL"/>
        </w:rPr>
        <w:t>Contactperso</w:t>
      </w:r>
      <w:r w:rsidR="00541C86">
        <w:rPr>
          <w:rFonts w:ascii="Arial" w:eastAsia="Times New Roman" w:hAnsi="Arial" w:cs="Arial"/>
          <w:szCs w:val="20"/>
          <w:lang w:val="nl" w:eastAsia="nl-NL"/>
        </w:rPr>
        <w:t>nen</w:t>
      </w:r>
      <w:r w:rsidR="00E009CC">
        <w:rPr>
          <w:rFonts w:ascii="Arial" w:eastAsia="Times New Roman" w:hAnsi="Arial" w:cs="Arial"/>
          <w:szCs w:val="20"/>
          <w:lang w:val="nl" w:eastAsia="nl-NL"/>
        </w:rPr>
        <w:t xml:space="preserve"> bij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="00E009CC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541C86">
        <w:rPr>
          <w:rFonts w:ascii="Arial" w:eastAsia="Times New Roman" w:hAnsi="Arial" w:cs="Arial"/>
          <w:szCs w:val="20"/>
          <w:lang w:val="nl" w:eastAsia="nl-NL"/>
        </w:rPr>
        <w:t>zijn</w:t>
      </w:r>
      <w:r w:rsidR="00E009CC">
        <w:rPr>
          <w:rFonts w:ascii="Arial" w:eastAsia="Times New Roman" w:hAnsi="Arial" w:cs="Arial"/>
          <w:szCs w:val="20"/>
          <w:lang w:val="nl" w:eastAsia="nl-NL"/>
        </w:rPr>
        <w:t>: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</w:t>
      </w:r>
      <w:r w:rsidR="00711D83">
        <w:rPr>
          <w:rFonts w:ascii="Arial" w:eastAsia="Times New Roman" w:hAnsi="Arial" w:cs="Arial"/>
          <w:szCs w:val="20"/>
          <w:lang w:val="nl" w:eastAsia="nl-NL"/>
        </w:rPr>
        <w:t>@@@@@@@@@</w:t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en @@@@@@@@@</w:t>
      </w:r>
    </w:p>
    <w:p w14:paraId="5D418F4D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5.</w:t>
      </w:r>
      <w:r w:rsidRPr="00F93E67">
        <w:rPr>
          <w:lang w:val="nl" w:eastAsia="nl-NL"/>
        </w:rPr>
        <w:tab/>
        <w:t>Tijden en plaats Diensten</w:t>
      </w:r>
    </w:p>
    <w:p w14:paraId="64B75959" w14:textId="3BB26131" w:rsidR="0009401C" w:rsidRPr="0009401C" w:rsidRDefault="0009401C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-1" w:hanging="2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De L</w:t>
      </w:r>
      <w:r w:rsidR="000104F1">
        <w:rPr>
          <w:rFonts w:ascii="Arial" w:eastAsia="Times New Roman" w:hAnsi="Arial" w:cs="Arial"/>
          <w:szCs w:val="20"/>
          <w:lang w:val="nl" w:eastAsia="nl-NL"/>
        </w:rPr>
        <w:t>e</w:t>
      </w:r>
      <w:r w:rsidRPr="0009401C">
        <w:rPr>
          <w:rFonts w:ascii="Arial" w:eastAsia="Times New Roman" w:hAnsi="Arial" w:cs="Arial"/>
          <w:szCs w:val="20"/>
          <w:lang w:val="nl" w:eastAsia="nl-NL"/>
        </w:rPr>
        <w:t>veringen en Diensten worden in beginsel verricht op locatie</w:t>
      </w:r>
      <w:r w:rsidR="00A370DC">
        <w:rPr>
          <w:rFonts w:ascii="Arial" w:eastAsia="Times New Roman" w:hAnsi="Arial" w:cs="Arial"/>
          <w:szCs w:val="20"/>
          <w:lang w:val="nl" w:eastAsia="nl-NL"/>
        </w:rPr>
        <w:t>s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van </w:t>
      </w:r>
      <w:r w:rsidR="00A370DC">
        <w:rPr>
          <w:rFonts w:ascii="Arial" w:eastAsia="Times New Roman" w:hAnsi="Arial" w:cs="Arial"/>
          <w:szCs w:val="20"/>
          <w:lang w:val="nl" w:eastAsia="nl-NL"/>
        </w:rPr>
        <w:t xml:space="preserve">de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>.</w:t>
      </w:r>
    </w:p>
    <w:p w14:paraId="333A82CA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6.</w:t>
      </w:r>
      <w:r w:rsidRPr="00F93E67">
        <w:rPr>
          <w:lang w:val="nl" w:eastAsia="nl-NL"/>
        </w:rPr>
        <w:tab/>
        <w:t>Van toepassing zijnde Voorwaarden</w:t>
      </w:r>
    </w:p>
    <w:p w14:paraId="46DC8D0E" w14:textId="5D4BA9AD" w:rsidR="0009401C" w:rsidRPr="0009401C" w:rsidRDefault="0009401C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Op deze Overeenkomst zijn uitsluitend van toepassing de "Algemene Rijks</w:t>
      </w:r>
      <w:r w:rsidRPr="0009401C">
        <w:rPr>
          <w:rFonts w:ascii="Arial" w:eastAsia="Times New Roman" w:hAnsi="Arial" w:cs="Arial"/>
          <w:szCs w:val="20"/>
          <w:lang w:val="nl" w:eastAsia="nl-NL"/>
        </w:rPr>
        <w:softHyphen/>
        <w:t>voorwaarden 201</w:t>
      </w:r>
      <w:r w:rsidR="00711D83">
        <w:rPr>
          <w:rFonts w:ascii="Arial" w:eastAsia="Times New Roman" w:hAnsi="Arial" w:cs="Arial"/>
          <w:szCs w:val="20"/>
          <w:lang w:val="nl" w:eastAsia="nl-NL"/>
        </w:rPr>
        <w:t>8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(ARIV-201</w:t>
      </w:r>
      <w:r w:rsidR="00711D83">
        <w:rPr>
          <w:rFonts w:ascii="Arial" w:eastAsia="Times New Roman" w:hAnsi="Arial" w:cs="Arial"/>
          <w:szCs w:val="20"/>
          <w:lang w:val="nl" w:eastAsia="nl-NL"/>
        </w:rPr>
        <w:t>8</w:t>
      </w:r>
      <w:r w:rsidRPr="0009401C">
        <w:rPr>
          <w:rFonts w:ascii="Arial" w:eastAsia="Times New Roman" w:hAnsi="Arial" w:cs="Arial"/>
          <w:szCs w:val="20"/>
          <w:lang w:val="nl" w:eastAsia="nl-NL"/>
        </w:rPr>
        <w:t>, reeds in het bezit van partijen), voor zover daarvan in deze Overeenkomst niet wordt afgeweken. De toepasselijkheid van (eventuele) algemene en bijzondere voorwaarden van Opdrachtnemer is uitgesloten.</w:t>
      </w:r>
    </w:p>
    <w:p w14:paraId="50665110" w14:textId="3B712E0A" w:rsidR="00F93E67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7.</w:t>
      </w:r>
      <w:r w:rsidRPr="00F93E67">
        <w:rPr>
          <w:lang w:val="nl" w:eastAsia="nl-NL"/>
        </w:rPr>
        <w:tab/>
        <w:t>Integriteitsverklaring</w:t>
      </w:r>
    </w:p>
    <w:p w14:paraId="1F8FC3D3" w14:textId="0E193664" w:rsidR="0009401C" w:rsidRPr="0009401C" w:rsidRDefault="0009401C" w:rsidP="00541C86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Opdrachtnemer verklaart dat hij ter verkrijging van de opdracht Personeel van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generlei voordeel heeft geboden, gegeven, doen aanbieden of doen geven. Hij zal dat ook niet alsnog doen teneinde personen in dienst van </w:t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 w:rsidRPr="0009401C">
        <w:rPr>
          <w:rFonts w:ascii="Arial" w:eastAsia="Times New Roman" w:hAnsi="Arial" w:cs="Arial"/>
          <w:szCs w:val="20"/>
          <w:lang w:val="nl" w:eastAsia="nl-NL"/>
        </w:rPr>
        <w:t xml:space="preserve"> te bewegen enige handeling te verrichten of na te laten.</w:t>
      </w:r>
    </w:p>
    <w:p w14:paraId="7964C3AB" w14:textId="77777777" w:rsidR="0009401C" w:rsidRPr="00F93E67" w:rsidRDefault="0009401C" w:rsidP="00F93E67">
      <w:pPr>
        <w:pStyle w:val="Duidelijkcitaat"/>
        <w:rPr>
          <w:lang w:val="nl" w:eastAsia="nl-NL"/>
        </w:rPr>
      </w:pPr>
      <w:r w:rsidRPr="00F93E67">
        <w:rPr>
          <w:lang w:val="nl" w:eastAsia="nl-NL"/>
        </w:rPr>
        <w:t>8.</w:t>
      </w:r>
      <w:r w:rsidRPr="00F93E67">
        <w:rPr>
          <w:lang w:val="nl" w:eastAsia="nl-NL"/>
        </w:rPr>
        <w:tab/>
        <w:t>Slotbepaling</w:t>
      </w:r>
    </w:p>
    <w:p w14:paraId="667C6B4F" w14:textId="77777777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 w:hanging="70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8.1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  <w:t>Afwijkingen van deze Overeenkomst zijn slechts bindend voor zover zij uitdrukkelijk tussen partijen schriftelijk zijn overeengekomen.</w:t>
      </w:r>
    </w:p>
    <w:p w14:paraId="4E2DA50B" w14:textId="77777777" w:rsidR="00E56F7A" w:rsidRDefault="00E56F7A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 w:hanging="70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48216DB0" w14:textId="77777777" w:rsidR="0009401C" w:rsidRPr="0009401C" w:rsidRDefault="0009401C" w:rsidP="0009401C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0" w:right="-1" w:hanging="700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 w:rsidRPr="0009401C">
        <w:rPr>
          <w:rFonts w:ascii="Arial" w:eastAsia="Times New Roman" w:hAnsi="Arial" w:cs="Arial"/>
          <w:szCs w:val="20"/>
          <w:lang w:val="nl" w:eastAsia="nl-NL"/>
        </w:rPr>
        <w:t>8.2</w:t>
      </w:r>
      <w:r w:rsidRPr="0009401C">
        <w:rPr>
          <w:rFonts w:ascii="Arial" w:eastAsia="Times New Roman" w:hAnsi="Arial" w:cs="Arial"/>
          <w:szCs w:val="20"/>
          <w:lang w:val="nl" w:eastAsia="nl-NL"/>
        </w:rPr>
        <w:tab/>
        <w:t>Door ondertekening van deze Overeenkomst vervallen alle eventueel eerder door partijen gemaakte mondelinge en schriftelijke afspraken omtrent de hierbij overeengekomen Leveringen en Diensten.</w:t>
      </w:r>
    </w:p>
    <w:p w14:paraId="6E80C37D" w14:textId="77777777" w:rsidR="006E031A" w:rsidRDefault="006E031A" w:rsidP="0009401C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5CD87743" w14:textId="228181DA" w:rsidR="0009401C" w:rsidRPr="00F93E67" w:rsidRDefault="0009401C" w:rsidP="00F93E67">
      <w:pPr>
        <w:pStyle w:val="Kop2"/>
        <w:rPr>
          <w:rFonts w:eastAsia="Times New Roman"/>
          <w:lang w:val="nl" w:eastAsia="nl-NL"/>
        </w:rPr>
      </w:pPr>
      <w:r w:rsidRPr="00F93E67">
        <w:rPr>
          <w:rFonts w:eastAsia="Times New Roman"/>
          <w:lang w:val="nl" w:eastAsia="nl-NL"/>
        </w:rPr>
        <w:t xml:space="preserve">Aldus op de laatste van de twee hierna genoemde data overeengekomen en in </w:t>
      </w:r>
      <w:r w:rsidR="00541C86">
        <w:rPr>
          <w:rFonts w:eastAsia="Times New Roman"/>
          <w:lang w:val="nl" w:eastAsia="nl-NL"/>
        </w:rPr>
        <w:t>drie</w:t>
      </w:r>
      <w:r w:rsidRPr="00F93E67">
        <w:rPr>
          <w:rFonts w:eastAsia="Times New Roman"/>
          <w:lang w:val="nl" w:eastAsia="nl-NL"/>
        </w:rPr>
        <w:t>voud ondertekend,</w:t>
      </w:r>
    </w:p>
    <w:p w14:paraId="7764320F" w14:textId="77777777" w:rsidR="0009401C" w:rsidRDefault="0009401C" w:rsidP="0009401C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53324554" w14:textId="57CA8815" w:rsidR="00F93E67" w:rsidRDefault="00F93E67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  <w:r>
        <w:rPr>
          <w:rFonts w:ascii="Arial" w:eastAsia="Times New Roman" w:hAnsi="Arial" w:cs="Arial"/>
          <w:szCs w:val="20"/>
          <w:lang w:val="nl" w:eastAsia="nl-NL"/>
        </w:rPr>
        <w:tab/>
      </w:r>
      <w:r>
        <w:rPr>
          <w:rFonts w:ascii="Arial" w:eastAsia="Times New Roman" w:hAnsi="Arial" w:cs="Arial"/>
          <w:szCs w:val="20"/>
          <w:lang w:val="nl" w:eastAsia="nl-NL"/>
        </w:rPr>
        <w:tab/>
      </w:r>
      <w:r>
        <w:rPr>
          <w:rFonts w:ascii="Arial" w:eastAsia="Times New Roman" w:hAnsi="Arial" w:cs="Arial"/>
          <w:szCs w:val="20"/>
          <w:lang w:val="nl" w:eastAsia="nl-NL"/>
        </w:rPr>
        <w:tab/>
      </w:r>
      <w:r w:rsidR="00541C86">
        <w:rPr>
          <w:rFonts w:ascii="Arial" w:eastAsia="Times New Roman" w:hAnsi="Arial" w:cs="Arial"/>
          <w:szCs w:val="20"/>
          <w:lang w:val="nl" w:eastAsia="nl-NL"/>
        </w:rPr>
        <w:t>Opdrachtgevers</w:t>
      </w:r>
      <w:r>
        <w:rPr>
          <w:rFonts w:ascii="Arial" w:eastAsia="Times New Roman" w:hAnsi="Arial" w:cs="Arial"/>
          <w:szCs w:val="20"/>
          <w:lang w:val="nl" w:eastAsia="nl-NL"/>
        </w:rPr>
        <w:t>s:</w:t>
      </w:r>
      <w:r>
        <w:rPr>
          <w:rFonts w:ascii="Arial" w:eastAsia="Times New Roman" w:hAnsi="Arial" w:cs="Arial"/>
          <w:szCs w:val="20"/>
          <w:lang w:val="nl" w:eastAsia="nl-NL"/>
        </w:rPr>
        <w:tab/>
      </w:r>
      <w:r>
        <w:rPr>
          <w:rFonts w:ascii="Arial" w:eastAsia="Times New Roman" w:hAnsi="Arial" w:cs="Arial"/>
          <w:szCs w:val="20"/>
          <w:lang w:val="nl" w:eastAsia="nl-NL"/>
        </w:rPr>
        <w:tab/>
      </w:r>
      <w:r>
        <w:rPr>
          <w:rFonts w:ascii="Arial" w:eastAsia="Times New Roman" w:hAnsi="Arial" w:cs="Arial"/>
          <w:szCs w:val="20"/>
          <w:lang w:val="nl" w:eastAsia="nl-NL"/>
        </w:rPr>
        <w:tab/>
      </w:r>
      <w:r>
        <w:rPr>
          <w:rFonts w:ascii="Arial" w:eastAsia="Times New Roman" w:hAnsi="Arial" w:cs="Arial"/>
          <w:szCs w:val="20"/>
          <w:lang w:val="nl" w:eastAsia="nl-NL"/>
        </w:rPr>
        <w:tab/>
      </w:r>
      <w:r w:rsidR="00541C86">
        <w:rPr>
          <w:rFonts w:ascii="Arial" w:eastAsia="Times New Roman" w:hAnsi="Arial" w:cs="Arial"/>
          <w:szCs w:val="20"/>
          <w:lang w:val="nl" w:eastAsia="nl-NL"/>
        </w:rPr>
        <w:t xml:space="preserve">     </w:t>
      </w:r>
      <w:r>
        <w:rPr>
          <w:rFonts w:ascii="Arial" w:eastAsia="Times New Roman" w:hAnsi="Arial" w:cs="Arial"/>
          <w:szCs w:val="20"/>
          <w:lang w:val="nl" w:eastAsia="nl-NL"/>
        </w:rPr>
        <w:t>Opdrachtnemer:</w:t>
      </w:r>
    </w:p>
    <w:p w14:paraId="255E465A" w14:textId="77777777" w:rsidR="00F93E67" w:rsidRPr="0009401C" w:rsidRDefault="00F93E67" w:rsidP="0009401C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nl" w:eastAsia="nl-NL"/>
        </w:rPr>
      </w:pPr>
    </w:p>
    <w:p w14:paraId="35183A97" w14:textId="5FE06E70" w:rsidR="0009401C" w:rsidRPr="0009401C" w:rsidRDefault="00F93E67" w:rsidP="00541C86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val="de-DE" w:eastAsia="nl-NL"/>
        </w:rPr>
      </w:pPr>
      <w:r>
        <w:rPr>
          <w:rFonts w:ascii="Arial" w:eastAsia="Times New Roman" w:hAnsi="Arial" w:cs="Arial"/>
          <w:szCs w:val="20"/>
          <w:lang w:val="de-DE" w:eastAsia="nl-NL"/>
        </w:rPr>
        <w:t>Zaandam</w:t>
      </w:r>
      <w:r w:rsidR="0009401C" w:rsidRPr="0009401C">
        <w:rPr>
          <w:rFonts w:ascii="Arial" w:eastAsia="Times New Roman" w:hAnsi="Arial" w:cs="Arial"/>
          <w:szCs w:val="20"/>
          <w:lang w:val="de-DE" w:eastAsia="nl-NL"/>
        </w:rPr>
        <w:t xml:space="preserve">, </w:t>
      </w:r>
      <w:r w:rsidR="00061399">
        <w:rPr>
          <w:rFonts w:ascii="Arial" w:eastAsia="Times New Roman" w:hAnsi="Arial" w:cs="Arial"/>
          <w:szCs w:val="20"/>
          <w:lang w:val="de-DE" w:eastAsia="nl-NL"/>
        </w:rPr>
        <w:t>d</w:t>
      </w:r>
      <w:r>
        <w:rPr>
          <w:rFonts w:ascii="Arial" w:eastAsia="Times New Roman" w:hAnsi="Arial" w:cs="Arial"/>
          <w:szCs w:val="20"/>
          <w:lang w:val="de-DE" w:eastAsia="nl-NL"/>
        </w:rPr>
        <w:t>d.</w:t>
      </w:r>
      <w:r w:rsidR="00061399">
        <w:rPr>
          <w:rFonts w:ascii="Arial" w:eastAsia="Times New Roman" w:hAnsi="Arial" w:cs="Arial"/>
          <w:szCs w:val="20"/>
          <w:lang w:val="de-DE" w:eastAsia="nl-NL"/>
        </w:rPr>
        <w:t>…………..</w:t>
      </w:r>
      <w:r w:rsidR="0009401C" w:rsidRPr="0009401C">
        <w:rPr>
          <w:rFonts w:ascii="Arial" w:eastAsia="Times New Roman" w:hAnsi="Arial" w:cs="Arial"/>
          <w:szCs w:val="20"/>
          <w:lang w:val="de-DE" w:eastAsia="nl-NL"/>
        </w:rPr>
        <w:tab/>
      </w:r>
      <w:r>
        <w:rPr>
          <w:rFonts w:ascii="Arial" w:eastAsia="Times New Roman" w:hAnsi="Arial" w:cs="Arial"/>
          <w:szCs w:val="20"/>
          <w:lang w:val="de-DE" w:eastAsia="nl-NL"/>
        </w:rPr>
        <w:tab/>
        <w:t>Zaandam, dd………</w:t>
      </w:r>
      <w:r w:rsidR="00541C86">
        <w:rPr>
          <w:rFonts w:ascii="Arial" w:eastAsia="Times New Roman" w:hAnsi="Arial" w:cs="Arial"/>
          <w:szCs w:val="20"/>
          <w:lang w:val="de-DE" w:eastAsia="nl-NL"/>
        </w:rPr>
        <w:t>….</w:t>
      </w:r>
      <w:r>
        <w:rPr>
          <w:rFonts w:ascii="Arial" w:eastAsia="Times New Roman" w:hAnsi="Arial" w:cs="Arial"/>
          <w:szCs w:val="20"/>
          <w:lang w:val="de-DE" w:eastAsia="nl-NL"/>
        </w:rPr>
        <w:t xml:space="preserve">. </w:t>
      </w:r>
      <w:r>
        <w:rPr>
          <w:rFonts w:ascii="Arial" w:eastAsia="Times New Roman" w:hAnsi="Arial" w:cs="Arial"/>
          <w:szCs w:val="20"/>
          <w:lang w:val="de-DE" w:eastAsia="nl-NL"/>
        </w:rPr>
        <w:tab/>
      </w:r>
      <w:r w:rsidR="00541C86">
        <w:rPr>
          <w:rFonts w:ascii="Arial" w:eastAsia="Times New Roman" w:hAnsi="Arial" w:cs="Arial"/>
          <w:szCs w:val="20"/>
          <w:lang w:val="de-DE" w:eastAsia="nl-NL"/>
        </w:rPr>
        <w:t xml:space="preserve">     </w:t>
      </w:r>
      <w:r>
        <w:rPr>
          <w:rFonts w:ascii="Arial" w:eastAsia="Times New Roman" w:hAnsi="Arial" w:cs="Arial"/>
          <w:szCs w:val="20"/>
          <w:lang w:val="de-DE" w:eastAsia="nl-NL"/>
        </w:rPr>
        <w:t>@@@@@@</w:t>
      </w:r>
      <w:r w:rsidR="00FA4867">
        <w:rPr>
          <w:rFonts w:ascii="Arial" w:eastAsia="Times New Roman" w:hAnsi="Arial" w:cs="Arial"/>
          <w:szCs w:val="20"/>
          <w:lang w:val="de-DE" w:eastAsia="nl-NL"/>
        </w:rPr>
        <w:t xml:space="preserve">, </w:t>
      </w:r>
      <w:r w:rsidR="00061399">
        <w:rPr>
          <w:rFonts w:ascii="Arial" w:eastAsia="Times New Roman" w:hAnsi="Arial" w:cs="Arial"/>
          <w:szCs w:val="20"/>
          <w:lang w:val="de-DE" w:eastAsia="nl-NL"/>
        </w:rPr>
        <w:t>dd</w:t>
      </w:r>
      <w:r w:rsidR="00061399" w:rsidRPr="00061399">
        <w:rPr>
          <w:rFonts w:ascii="Arial" w:eastAsia="Times New Roman" w:hAnsi="Arial" w:cs="Arial"/>
          <w:szCs w:val="20"/>
          <w:lang w:val="de-DE" w:eastAsia="nl-NL"/>
        </w:rPr>
        <w:t>………….</w:t>
      </w:r>
    </w:p>
    <w:p w14:paraId="7D8C7A55" w14:textId="77777777" w:rsidR="00F61252" w:rsidRDefault="00F61252" w:rsidP="00F61252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</w:p>
    <w:p w14:paraId="113E1A06" w14:textId="77777777" w:rsidR="00F61252" w:rsidRDefault="00F61252" w:rsidP="00F61252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</w:p>
    <w:p w14:paraId="1679177F" w14:textId="77777777" w:rsidR="00F61252" w:rsidRDefault="00F61252" w:rsidP="00F61252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</w:p>
    <w:p w14:paraId="3E872945" w14:textId="77777777" w:rsidR="00F61252" w:rsidRDefault="00F61252" w:rsidP="00F61252">
      <w:pPr>
        <w:tabs>
          <w:tab w:val="left" w:pos="453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</w:p>
    <w:p w14:paraId="62471681" w14:textId="794FAC43" w:rsidR="00F61252" w:rsidRPr="00F61252" w:rsidRDefault="00F93E67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  <w:r>
        <w:rPr>
          <w:rFonts w:ascii="Arial" w:eastAsia="Times New Roman" w:hAnsi="Arial" w:cs="Arial"/>
          <w:szCs w:val="20"/>
          <w:lang w:eastAsia="nl-NL"/>
        </w:rPr>
        <w:t>Mevr. S. van den Broek</w:t>
      </w:r>
      <w:r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ab/>
      </w:r>
      <w:r w:rsidR="00F61252" w:rsidRPr="00F61252"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>Mevr. M.Derksen</w:t>
      </w:r>
      <w:r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ab/>
      </w:r>
      <w:r w:rsidR="00541C86">
        <w:rPr>
          <w:rFonts w:ascii="Arial" w:eastAsia="Times New Roman" w:hAnsi="Arial" w:cs="Arial"/>
          <w:szCs w:val="20"/>
          <w:lang w:eastAsia="nl-NL"/>
        </w:rPr>
        <w:t xml:space="preserve">     </w:t>
      </w:r>
      <w:r>
        <w:rPr>
          <w:rFonts w:ascii="Arial" w:eastAsia="Times New Roman" w:hAnsi="Arial" w:cs="Arial"/>
          <w:szCs w:val="20"/>
          <w:lang w:eastAsia="nl-NL"/>
        </w:rPr>
        <w:t>@@@@@@@@@@</w:t>
      </w:r>
    </w:p>
    <w:p w14:paraId="5C3735EB" w14:textId="69EAA1C1" w:rsidR="00F61252" w:rsidRPr="00F61252" w:rsidRDefault="00F61252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  <w:r>
        <w:rPr>
          <w:rFonts w:ascii="Arial" w:eastAsia="Times New Roman" w:hAnsi="Arial" w:cs="Arial"/>
          <w:szCs w:val="20"/>
          <w:lang w:eastAsia="nl-NL"/>
        </w:rPr>
        <w:t>Algemeen</w:t>
      </w:r>
      <w:r w:rsidRPr="00F61252">
        <w:rPr>
          <w:rFonts w:ascii="Arial" w:eastAsia="Times New Roman" w:hAnsi="Arial" w:cs="Arial"/>
          <w:szCs w:val="20"/>
          <w:lang w:eastAsia="nl-NL"/>
        </w:rPr>
        <w:t xml:space="preserve"> directeur </w:t>
      </w:r>
      <w:r w:rsidR="00F93E67">
        <w:rPr>
          <w:rFonts w:ascii="Arial" w:eastAsia="Times New Roman" w:hAnsi="Arial" w:cs="Arial"/>
          <w:szCs w:val="20"/>
          <w:lang w:eastAsia="nl-NL"/>
        </w:rPr>
        <w:tab/>
      </w:r>
      <w:r w:rsidR="00F93E67">
        <w:rPr>
          <w:rFonts w:ascii="Arial" w:eastAsia="Times New Roman" w:hAnsi="Arial" w:cs="Arial"/>
          <w:szCs w:val="20"/>
          <w:lang w:eastAsia="nl-NL"/>
        </w:rPr>
        <w:tab/>
      </w:r>
      <w:r w:rsidR="00F93E67">
        <w:rPr>
          <w:rFonts w:ascii="Arial" w:eastAsia="Times New Roman" w:hAnsi="Arial" w:cs="Arial"/>
          <w:szCs w:val="20"/>
          <w:lang w:eastAsia="nl-NL"/>
        </w:rPr>
        <w:tab/>
        <w:t>Algemeen Directeur</w:t>
      </w:r>
      <w:r w:rsidRPr="00F61252">
        <w:rPr>
          <w:rFonts w:ascii="Arial" w:eastAsia="Times New Roman" w:hAnsi="Arial" w:cs="Arial"/>
          <w:szCs w:val="20"/>
          <w:lang w:eastAsia="nl-NL"/>
        </w:rPr>
        <w:tab/>
      </w:r>
      <w:r w:rsidRPr="00F61252">
        <w:rPr>
          <w:rFonts w:ascii="Arial" w:eastAsia="Times New Roman" w:hAnsi="Arial" w:cs="Arial"/>
          <w:szCs w:val="20"/>
          <w:lang w:eastAsia="nl-NL"/>
        </w:rPr>
        <w:tab/>
      </w:r>
      <w:r w:rsidR="00541C86">
        <w:rPr>
          <w:rFonts w:ascii="Arial" w:eastAsia="Times New Roman" w:hAnsi="Arial" w:cs="Arial"/>
          <w:szCs w:val="20"/>
          <w:lang w:eastAsia="nl-NL"/>
        </w:rPr>
        <w:t xml:space="preserve">     </w:t>
      </w:r>
      <w:r w:rsidR="00F93E67">
        <w:rPr>
          <w:rFonts w:ascii="Arial" w:eastAsia="Times New Roman" w:hAnsi="Arial" w:cs="Arial"/>
          <w:szCs w:val="20"/>
          <w:lang w:eastAsia="nl-NL"/>
        </w:rPr>
        <w:t>@@@@@@@@@@</w:t>
      </w:r>
    </w:p>
    <w:p w14:paraId="04E27EC0" w14:textId="213C7B0F" w:rsidR="00F93E67" w:rsidRDefault="00F61252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  <w:r w:rsidRPr="00F61252">
        <w:rPr>
          <w:rFonts w:ascii="Arial" w:eastAsia="Times New Roman" w:hAnsi="Arial" w:cs="Arial"/>
          <w:szCs w:val="20"/>
          <w:lang w:eastAsia="nl-NL"/>
        </w:rPr>
        <w:t>Veiligheidsregio</w:t>
      </w:r>
      <w:r w:rsidR="00F93E67">
        <w:rPr>
          <w:rFonts w:ascii="Arial" w:eastAsia="Times New Roman" w:hAnsi="Arial" w:cs="Arial"/>
          <w:szCs w:val="20"/>
          <w:lang w:eastAsia="nl-NL"/>
        </w:rPr>
        <w:t xml:space="preserve"> </w:t>
      </w:r>
      <w:r w:rsidR="00F93E67">
        <w:rPr>
          <w:rFonts w:ascii="Arial" w:eastAsia="Times New Roman" w:hAnsi="Arial" w:cs="Arial"/>
          <w:szCs w:val="20"/>
          <w:lang w:eastAsia="nl-NL"/>
        </w:rPr>
        <w:tab/>
      </w:r>
      <w:r w:rsidR="00F93E67">
        <w:rPr>
          <w:rFonts w:ascii="Arial" w:eastAsia="Times New Roman" w:hAnsi="Arial" w:cs="Arial"/>
          <w:szCs w:val="20"/>
          <w:lang w:eastAsia="nl-NL"/>
        </w:rPr>
        <w:tab/>
      </w:r>
      <w:r w:rsidR="00F93E67">
        <w:rPr>
          <w:rFonts w:ascii="Arial" w:eastAsia="Times New Roman" w:hAnsi="Arial" w:cs="Arial"/>
          <w:szCs w:val="20"/>
          <w:lang w:eastAsia="nl-NL"/>
        </w:rPr>
        <w:tab/>
        <w:t>GGD</w:t>
      </w:r>
    </w:p>
    <w:p w14:paraId="4D1C5728" w14:textId="49B39291" w:rsidR="00F61252" w:rsidRPr="00F61252" w:rsidRDefault="00F93E67" w:rsidP="00F93E67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Arial" w:eastAsia="Times New Roman" w:hAnsi="Arial" w:cs="Arial"/>
          <w:szCs w:val="20"/>
          <w:lang w:eastAsia="nl-NL"/>
        </w:rPr>
      </w:pPr>
      <w:r>
        <w:rPr>
          <w:rFonts w:ascii="Arial" w:eastAsia="Times New Roman" w:hAnsi="Arial" w:cs="Arial"/>
          <w:szCs w:val="20"/>
          <w:lang w:eastAsia="nl-NL"/>
        </w:rPr>
        <w:t>Zaanstreek-Waterland</w:t>
      </w:r>
      <w:r w:rsidR="00F61252" w:rsidRPr="00F61252"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ab/>
        <w:t>Zaanstreek-Waterland</w:t>
      </w:r>
      <w:r w:rsidR="00F61252" w:rsidRPr="00F61252">
        <w:rPr>
          <w:rFonts w:ascii="Arial" w:eastAsia="Times New Roman" w:hAnsi="Arial" w:cs="Arial"/>
          <w:szCs w:val="20"/>
          <w:lang w:eastAsia="nl-NL"/>
        </w:rPr>
        <w:tab/>
      </w:r>
      <w:r>
        <w:rPr>
          <w:rFonts w:ascii="Arial" w:eastAsia="Times New Roman" w:hAnsi="Arial" w:cs="Arial"/>
          <w:szCs w:val="20"/>
          <w:lang w:eastAsia="nl-NL"/>
        </w:rPr>
        <w:tab/>
      </w:r>
      <w:r w:rsidR="00541C86">
        <w:rPr>
          <w:rFonts w:ascii="Arial" w:eastAsia="Times New Roman" w:hAnsi="Arial" w:cs="Arial"/>
          <w:szCs w:val="20"/>
          <w:lang w:eastAsia="nl-NL"/>
        </w:rPr>
        <w:t xml:space="preserve">     </w:t>
      </w:r>
      <w:r>
        <w:rPr>
          <w:rFonts w:ascii="Arial" w:eastAsia="Times New Roman" w:hAnsi="Arial" w:cs="Arial"/>
          <w:szCs w:val="20"/>
          <w:lang w:eastAsia="nl-NL"/>
        </w:rPr>
        <w:t>@@@@@@@@@@</w:t>
      </w:r>
      <w:r w:rsidR="00F61252">
        <w:rPr>
          <w:rFonts w:ascii="Arial" w:eastAsia="Times New Roman" w:hAnsi="Arial" w:cs="Arial"/>
          <w:szCs w:val="20"/>
          <w:lang w:eastAsia="nl-NL"/>
        </w:rPr>
        <w:t>.</w:t>
      </w:r>
    </w:p>
    <w:p w14:paraId="53486AC1" w14:textId="77777777" w:rsidR="00C717EC" w:rsidRPr="00F61252" w:rsidRDefault="00C717EC"/>
    <w:sectPr w:rsidR="00C717EC" w:rsidRPr="00F61252" w:rsidSect="00F93E67">
      <w:headerReference w:type="default" r:id="rId11"/>
      <w:footerReference w:type="default" r:id="rId12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C2AC4" w14:textId="77777777" w:rsidR="0009401C" w:rsidRDefault="0009401C" w:rsidP="0009401C">
      <w:pPr>
        <w:spacing w:after="0" w:line="240" w:lineRule="auto"/>
      </w:pPr>
      <w:r>
        <w:separator/>
      </w:r>
    </w:p>
  </w:endnote>
  <w:endnote w:type="continuationSeparator" w:id="0">
    <w:p w14:paraId="1B3F406C" w14:textId="77777777" w:rsidR="0009401C" w:rsidRDefault="0009401C" w:rsidP="00094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952508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F5B0D44" w14:textId="7CABF21B" w:rsidR="00541C86" w:rsidRDefault="00541C86" w:rsidP="00541C86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F175E3" w14:textId="5CC080A0" w:rsidR="00541C86" w:rsidRDefault="00541C86" w:rsidP="00541C86">
    <w:pPr>
      <w:pStyle w:val="Voettekst"/>
      <w:tabs>
        <w:tab w:val="clear" w:pos="4536"/>
        <w:tab w:val="clear" w:pos="9072"/>
        <w:tab w:val="left" w:pos="297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3B40A" w14:textId="77777777" w:rsidR="0009401C" w:rsidRDefault="0009401C" w:rsidP="0009401C">
      <w:pPr>
        <w:spacing w:after="0" w:line="240" w:lineRule="auto"/>
      </w:pPr>
      <w:r>
        <w:separator/>
      </w:r>
    </w:p>
  </w:footnote>
  <w:footnote w:type="continuationSeparator" w:id="0">
    <w:p w14:paraId="4E04F8D2" w14:textId="77777777" w:rsidR="0009401C" w:rsidRDefault="0009401C" w:rsidP="00094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CE19" w14:textId="6B27DEF7" w:rsidR="0009401C" w:rsidRDefault="00F93E67">
    <w:pPr>
      <w:pStyle w:val="Koptekst"/>
      <w:rPr>
        <w:rFonts w:ascii="Arial" w:eastAsia="Times New Roman" w:hAnsi="Arial" w:cs="Times New Roman"/>
        <w:noProof/>
        <w:szCs w:val="20"/>
        <w:lang w:eastAsia="nl-NL"/>
      </w:rPr>
    </w:pPr>
    <w:r>
      <w:rPr>
        <w:rFonts w:ascii="Arial" w:eastAsia="Times New Roman" w:hAnsi="Arial" w:cs="Times New Roman"/>
        <w:noProof/>
        <w:szCs w:val="20"/>
        <w:lang w:eastAsia="nl-NL"/>
      </w:rPr>
      <w:drawing>
        <wp:inline distT="0" distB="0" distL="0" distR="0" wp14:anchorId="24CCC78F" wp14:editId="56E6B12D">
          <wp:extent cx="3019079" cy="445770"/>
          <wp:effectExtent l="0" t="0" r="0" b="0"/>
          <wp:docPr id="117833235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0614" cy="4474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eastAsia="Times New Roman" w:hAnsi="Arial" w:cs="Times New Roman"/>
        <w:noProof/>
        <w:szCs w:val="20"/>
        <w:lang w:eastAsia="nl-NL"/>
      </w:rPr>
      <w:tab/>
    </w:r>
    <w:r>
      <w:rPr>
        <w:rFonts w:ascii="Arial" w:eastAsia="Times New Roman" w:hAnsi="Arial" w:cs="Times New Roman"/>
        <w:noProof/>
        <w:szCs w:val="20"/>
        <w:lang w:eastAsia="nl-NL"/>
      </w:rPr>
      <w:drawing>
        <wp:inline distT="0" distB="0" distL="0" distR="0" wp14:anchorId="5267325F" wp14:editId="165DAC5C">
          <wp:extent cx="1771650" cy="552450"/>
          <wp:effectExtent l="0" t="0" r="0" b="0"/>
          <wp:docPr id="155269165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6F2EAC" w14:textId="77777777" w:rsidR="00541C86" w:rsidRDefault="00541C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1D45DB4"/>
    <w:multiLevelType w:val="multilevel"/>
    <w:tmpl w:val="50540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5FC0B9A"/>
    <w:multiLevelType w:val="hybridMultilevel"/>
    <w:tmpl w:val="6A941F5A"/>
    <w:lvl w:ilvl="0" w:tplc="0413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ADF2BE0A">
      <w:numFmt w:val="bullet"/>
      <w:lvlText w:val="•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num w:numId="1" w16cid:durableId="1925258522">
    <w:abstractNumId w:val="1"/>
  </w:num>
  <w:num w:numId="2" w16cid:durableId="939990235">
    <w:abstractNumId w:val="0"/>
  </w:num>
  <w:num w:numId="3" w16cid:durableId="1972204741">
    <w:abstractNumId w:val="3"/>
  </w:num>
  <w:num w:numId="4" w16cid:durableId="1074931171">
    <w:abstractNumId w:val="4"/>
  </w:num>
  <w:num w:numId="5" w16cid:durableId="49891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1C"/>
    <w:rsid w:val="000104F1"/>
    <w:rsid w:val="00050006"/>
    <w:rsid w:val="00061399"/>
    <w:rsid w:val="000767A9"/>
    <w:rsid w:val="00081C4D"/>
    <w:rsid w:val="0009038C"/>
    <w:rsid w:val="0009401C"/>
    <w:rsid w:val="000B3DB9"/>
    <w:rsid w:val="001104BB"/>
    <w:rsid w:val="0011097E"/>
    <w:rsid w:val="001915B0"/>
    <w:rsid w:val="00193A66"/>
    <w:rsid w:val="001A526D"/>
    <w:rsid w:val="00200219"/>
    <w:rsid w:val="0022111F"/>
    <w:rsid w:val="00232F46"/>
    <w:rsid w:val="002D7FA0"/>
    <w:rsid w:val="00310821"/>
    <w:rsid w:val="003779F4"/>
    <w:rsid w:val="003A376A"/>
    <w:rsid w:val="003B6AA2"/>
    <w:rsid w:val="003D3004"/>
    <w:rsid w:val="003F386D"/>
    <w:rsid w:val="004049CF"/>
    <w:rsid w:val="00541C86"/>
    <w:rsid w:val="00552C17"/>
    <w:rsid w:val="00554D83"/>
    <w:rsid w:val="005A0675"/>
    <w:rsid w:val="005E75C6"/>
    <w:rsid w:val="00627F1B"/>
    <w:rsid w:val="00637CC1"/>
    <w:rsid w:val="00693C31"/>
    <w:rsid w:val="006E031A"/>
    <w:rsid w:val="006E7571"/>
    <w:rsid w:val="00701E45"/>
    <w:rsid w:val="00711D83"/>
    <w:rsid w:val="0071691E"/>
    <w:rsid w:val="007D3F3B"/>
    <w:rsid w:val="00842B3F"/>
    <w:rsid w:val="00892DB4"/>
    <w:rsid w:val="008A49A9"/>
    <w:rsid w:val="00941AA9"/>
    <w:rsid w:val="00953E1E"/>
    <w:rsid w:val="00987231"/>
    <w:rsid w:val="009C7B6B"/>
    <w:rsid w:val="009F1A44"/>
    <w:rsid w:val="00A117B8"/>
    <w:rsid w:val="00A13AE4"/>
    <w:rsid w:val="00A346B1"/>
    <w:rsid w:val="00A370DC"/>
    <w:rsid w:val="00A64FA7"/>
    <w:rsid w:val="00A67023"/>
    <w:rsid w:val="00B04018"/>
    <w:rsid w:val="00BD71C6"/>
    <w:rsid w:val="00C22C2B"/>
    <w:rsid w:val="00C717EC"/>
    <w:rsid w:val="00CB72D4"/>
    <w:rsid w:val="00CD1DBD"/>
    <w:rsid w:val="00D013C3"/>
    <w:rsid w:val="00D21DE2"/>
    <w:rsid w:val="00DD03DB"/>
    <w:rsid w:val="00E009CC"/>
    <w:rsid w:val="00E073D6"/>
    <w:rsid w:val="00E56F7A"/>
    <w:rsid w:val="00E91B3A"/>
    <w:rsid w:val="00EB060D"/>
    <w:rsid w:val="00EB0FD8"/>
    <w:rsid w:val="00F61252"/>
    <w:rsid w:val="00F7794A"/>
    <w:rsid w:val="00F907D1"/>
    <w:rsid w:val="00F93E67"/>
    <w:rsid w:val="00FA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696B29"/>
  <w15:docId w15:val="{BF867EF7-F548-4652-8382-8BDA54F7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2F46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3E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3E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94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9401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094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401C"/>
    <w:rPr>
      <w:sz w:val="20"/>
    </w:rPr>
  </w:style>
  <w:style w:type="paragraph" w:styleId="Lijstalinea">
    <w:name w:val="List Paragraph"/>
    <w:basedOn w:val="Standaard"/>
    <w:uiPriority w:val="34"/>
    <w:qFormat/>
    <w:rsid w:val="000104F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D71C6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F907D1"/>
    <w:pPr>
      <w:spacing w:after="0" w:line="240" w:lineRule="auto"/>
    </w:pPr>
    <w:rPr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7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72D4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F93E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93E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3E6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3E67"/>
    <w:rPr>
      <w:i/>
      <w:iCs/>
      <w:color w:val="4F81BD" w:themeColor="accen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acturen@vrln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584AF0BFD2447B21F8FF97D47953C" ma:contentTypeVersion="5" ma:contentTypeDescription="Een nieuw document maken." ma:contentTypeScope="" ma:versionID="759d4457865d04a33d779fea96143d67">
  <xsd:schema xmlns:xsd="http://www.w3.org/2001/XMLSchema" xmlns:xs="http://www.w3.org/2001/XMLSchema" xmlns:p="http://schemas.microsoft.com/office/2006/metadata/properties" xmlns:ns3="605af4f7-1f66-40ae-b18f-b746c8dfd161" targetNamespace="http://schemas.microsoft.com/office/2006/metadata/properties" ma:root="true" ma:fieldsID="fc4ae76a1708ad23957a97de50ea63dc" ns3:_="">
    <xsd:import namespace="605af4f7-1f66-40ae-b18f-b746c8dfd161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af4f7-1f66-40ae-b18f-b746c8dfd16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displayName="TaxKeywordTaxHTField" ma:hidden="true" ma:internalName="TaxKeywordTaxHTField">
      <xsd:simpleType>
        <xsd:restriction base="dms:Note"/>
      </xsd:simpleType>
    </xsd:element>
    <xsd:element name="TaxCatchAll" ma:index="10" nillable="true" ma:displayName="Taxonomy Catch All Column" ma:hidden="true" ma:list="{500ec5b6-43f0-4a14-8217-79c549e51af8}" ma:internalName="TaxCatchAll" ma:showField="CatchAllData" ma:web="605af4f7-1f66-40ae-b18f-b746c8dfd1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 ma:index="11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5af4f7-1f66-40ae-b18f-b746c8dfd161"/>
    <TaxKeywordTaxHTField xmlns="605af4f7-1f66-40ae-b18f-b746c8dfd161" xsi:nil="true"/>
  </documentManagement>
</p:properties>
</file>

<file path=customXml/itemProps1.xml><?xml version="1.0" encoding="utf-8"?>
<ds:datastoreItem xmlns:ds="http://schemas.openxmlformats.org/officeDocument/2006/customXml" ds:itemID="{B0F1B6A9-09A9-47CE-B3F7-323362371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af4f7-1f66-40ae-b18f-b746c8dfd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E9BA68-6188-4343-9BA0-648477F46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5CCDA-6E4E-41BA-93D6-8C62108E2777}">
  <ds:schemaRefs>
    <ds:schemaRef ds:uri="http://schemas.microsoft.com/office/2006/metadata/properties"/>
    <ds:schemaRef ds:uri="http://schemas.microsoft.com/office/infopath/2007/PartnerControls"/>
    <ds:schemaRef ds:uri="605af4f7-1f66-40ae-b18f-b746c8dfd1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4</Pages>
  <Words>1239</Words>
  <Characters>6817</Characters>
  <Application>Microsoft Office Word</Application>
  <DocSecurity>0</DocSecurity>
  <Lines>56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Janssens, Kelly</dc:creator>
  <cp:lastModifiedBy>Hans Stams - ProcurePro</cp:lastModifiedBy>
  <cp:revision>4</cp:revision>
  <cp:lastPrinted>2018-03-26T06:23:00Z</cp:lastPrinted>
  <dcterms:created xsi:type="dcterms:W3CDTF">2024-02-10T17:26:00Z</dcterms:created>
  <dcterms:modified xsi:type="dcterms:W3CDTF">2024-02-12T06:57:00Z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0x010100F53584AF0BFD2447B21F8FF97D47953C</vt:lpwstr>
  </property>
  <property fmtid="{D5CDD505-2E9C-101B-9397-08002B2CF9AE}" pid="3" name="Order">
    <vt:r8>7462600</vt:r8>
  </property>
  <property fmtid="{D5CDD505-2E9C-101B-9397-08002B2CF9AE}" pid="4" name="TaxKeyword">
    <vt:lpwstr/>
  </property>
</Properties>
</file>