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E6E54" w14:textId="7142BD4B" w:rsidR="00B553EB" w:rsidRPr="00C71307" w:rsidRDefault="009C0C9E" w:rsidP="009C0C9E">
      <w:pPr>
        <w:spacing w:line="240" w:lineRule="auto"/>
        <w:jc w:val="center"/>
      </w:pPr>
      <w:r>
        <w:rPr>
          <w:noProof/>
        </w:rPr>
        <w:drawing>
          <wp:inline distT="0" distB="0" distL="0" distR="0" wp14:anchorId="2864DB49" wp14:editId="70026AFD">
            <wp:extent cx="3055620" cy="915335"/>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0375" cy="922750"/>
                    </a:xfrm>
                    <a:prstGeom prst="rect">
                      <a:avLst/>
                    </a:prstGeom>
                    <a:noFill/>
                  </pic:spPr>
                </pic:pic>
              </a:graphicData>
            </a:graphic>
          </wp:inline>
        </w:drawing>
      </w:r>
    </w:p>
    <w:p w14:paraId="1FFB878D" w14:textId="77777777" w:rsidR="00B553EB" w:rsidRPr="00C71307" w:rsidRDefault="00B553EB" w:rsidP="00704BF6">
      <w:pPr>
        <w:spacing w:line="240" w:lineRule="auto"/>
      </w:pPr>
    </w:p>
    <w:p w14:paraId="0F8BE998" w14:textId="157ECFFF" w:rsidR="00B553EB" w:rsidRPr="00C71307" w:rsidRDefault="00B553EB" w:rsidP="00704BF6">
      <w:pPr>
        <w:spacing w:line="240" w:lineRule="auto"/>
      </w:pPr>
    </w:p>
    <w:p w14:paraId="628ECCDC" w14:textId="432A5C59" w:rsidR="008529FC" w:rsidRPr="00C71307" w:rsidRDefault="001C6257" w:rsidP="00704BF6">
      <w:pPr>
        <w:spacing w:line="240" w:lineRule="auto"/>
        <w:sectPr w:rsidR="008529FC" w:rsidRPr="00C71307" w:rsidSect="00A06709">
          <w:headerReference w:type="default" r:id="rId9"/>
          <w:headerReference w:type="first" r:id="rId10"/>
          <w:pgSz w:w="11906" w:h="16838" w:code="9"/>
          <w:pgMar w:top="2472" w:right="851" w:bottom="1418" w:left="1418" w:header="709" w:footer="709" w:gutter="0"/>
          <w:paperSrc w:first="1002" w:other="1002"/>
          <w:cols w:space="708"/>
          <w:titlePg/>
          <w:docGrid w:linePitch="360"/>
        </w:sectPr>
      </w:pPr>
      <w:r w:rsidRPr="00C71307">
        <w:rPr>
          <w:noProof/>
        </w:rPr>
        <mc:AlternateContent>
          <mc:Choice Requires="wps">
            <w:drawing>
              <wp:anchor distT="0" distB="0" distL="114300" distR="114300" simplePos="0" relativeHeight="251659264" behindDoc="0" locked="1" layoutInCell="1" allowOverlap="1" wp14:anchorId="48C1082B" wp14:editId="5B2DD8D6">
                <wp:simplePos x="0" y="0"/>
                <wp:positionH relativeFrom="margin">
                  <wp:align>left</wp:align>
                </wp:positionH>
                <wp:positionV relativeFrom="page">
                  <wp:posOffset>2781300</wp:posOffset>
                </wp:positionV>
                <wp:extent cx="6097905" cy="71532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6097905" cy="7153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25"/>
                            </w:tblGrid>
                            <w:tr w:rsidR="007E651B" w14:paraId="20E74CB9" w14:textId="77777777" w:rsidTr="00923756">
                              <w:trPr>
                                <w:trHeight w:hRule="exact" w:val="3515"/>
                              </w:trPr>
                              <w:tc>
                                <w:tcPr>
                                  <w:tcW w:w="9625" w:type="dxa"/>
                                  <w:vAlign w:val="bottom"/>
                                </w:tcPr>
                                <w:p w14:paraId="2646F635" w14:textId="009A1AE7" w:rsidR="007E651B" w:rsidRDefault="008E79DB" w:rsidP="00F32B8C">
                                  <w:pPr>
                                    <w:rPr>
                                      <w:b/>
                                      <w:color w:val="003656"/>
                                      <w:sz w:val="72"/>
                                      <w:szCs w:val="96"/>
                                    </w:rPr>
                                  </w:pPr>
                                  <w:bookmarkStart w:id="0" w:name="bmTitle" w:colFirst="0" w:colLast="0"/>
                                  <w:r>
                                    <w:rPr>
                                      <w:b/>
                                      <w:color w:val="003656"/>
                                      <w:sz w:val="60"/>
                                      <w:szCs w:val="60"/>
                                    </w:rPr>
                                    <w:t xml:space="preserve">Beschrijvend Document </w:t>
                                  </w:r>
                                  <w:r w:rsidR="00F32B8C">
                                    <w:rPr>
                                      <w:b/>
                                      <w:color w:val="003656"/>
                                      <w:sz w:val="60"/>
                                      <w:szCs w:val="60"/>
                                    </w:rPr>
                                    <w:t xml:space="preserve">Europese </w:t>
                                  </w:r>
                                  <w:r w:rsidR="00B91494">
                                    <w:rPr>
                                      <w:b/>
                                      <w:color w:val="003656"/>
                                      <w:sz w:val="60"/>
                                      <w:szCs w:val="60"/>
                                    </w:rPr>
                                    <w:t xml:space="preserve">openbare </w:t>
                                  </w:r>
                                  <w:r w:rsidR="00F32B8C">
                                    <w:rPr>
                                      <w:b/>
                                      <w:color w:val="003656"/>
                                      <w:sz w:val="60"/>
                                      <w:szCs w:val="60"/>
                                    </w:rPr>
                                    <w:t xml:space="preserve">aanbesteding </w:t>
                                  </w:r>
                                  <w:r w:rsidR="00337438">
                                    <w:rPr>
                                      <w:b/>
                                      <w:color w:val="003656"/>
                                      <w:sz w:val="60"/>
                                      <w:szCs w:val="60"/>
                                    </w:rPr>
                                    <w:t>persoonlijke beschermingsmiddelen</w:t>
                                  </w:r>
                                </w:p>
                                <w:p w14:paraId="7D6B8557" w14:textId="6B368987" w:rsidR="00F32B8C" w:rsidRPr="00F32B8C" w:rsidRDefault="00F32B8C" w:rsidP="00F32B8C">
                                  <w:pPr>
                                    <w:rPr>
                                      <w:b/>
                                      <w:color w:val="003656"/>
                                      <w:szCs w:val="18"/>
                                    </w:rPr>
                                  </w:pPr>
                                </w:p>
                              </w:tc>
                            </w:tr>
                            <w:bookmarkEnd w:id="0"/>
                            <w:tr w:rsidR="007E651B" w14:paraId="4943C8D4" w14:textId="77777777" w:rsidTr="008B323F">
                              <w:trPr>
                                <w:trHeight w:hRule="exact" w:val="170"/>
                              </w:trPr>
                              <w:tc>
                                <w:tcPr>
                                  <w:tcW w:w="9625" w:type="dxa"/>
                                  <w:tcMar>
                                    <w:top w:w="113" w:type="dxa"/>
                                  </w:tcMar>
                                </w:tcPr>
                                <w:p w14:paraId="64772142" w14:textId="77777777" w:rsidR="007E651B" w:rsidRPr="008310AD" w:rsidRDefault="007E651B" w:rsidP="008310AD">
                                  <w:pPr>
                                    <w:spacing w:line="200" w:lineRule="exact"/>
                                  </w:pPr>
                                </w:p>
                              </w:tc>
                            </w:tr>
                          </w:tbl>
                          <w:p w14:paraId="677331B1" w14:textId="77777777" w:rsidR="006344C7" w:rsidRDefault="006344C7"/>
                          <w:p w14:paraId="7B309EE1" w14:textId="77777777" w:rsidR="009C0C9E" w:rsidRDefault="009C0C9E"/>
                          <w:p w14:paraId="697EBFCC" w14:textId="77777777" w:rsidR="009C0C9E" w:rsidRDefault="009C0C9E"/>
                          <w:p w14:paraId="56AD5770" w14:textId="77777777" w:rsidR="009C0C9E" w:rsidRDefault="009C0C9E"/>
                          <w:p w14:paraId="4B1457EA" w14:textId="77777777" w:rsidR="009C0C9E" w:rsidRDefault="009C0C9E"/>
                          <w:p w14:paraId="777393C9" w14:textId="77777777" w:rsidR="009C0C9E" w:rsidRDefault="009C0C9E"/>
                          <w:p w14:paraId="2BBB9DBA" w14:textId="77777777" w:rsidR="009C0C9E" w:rsidRDefault="009C0C9E"/>
                          <w:p w14:paraId="487C3D6A" w14:textId="24A88E12" w:rsidR="007E651B" w:rsidRDefault="00F32B8C">
                            <w:r w:rsidRPr="006C01AC">
                              <w:t>Versie:</w:t>
                            </w:r>
                            <w:r>
                              <w:t xml:space="preserve"> </w:t>
                            </w:r>
                            <w:r w:rsidR="00B85298">
                              <w:t>1.0</w:t>
                            </w:r>
                          </w:p>
                          <w:p w14:paraId="20127E4F" w14:textId="364E7212" w:rsidR="00F903AA" w:rsidRDefault="00F32B8C">
                            <w:r>
                              <w:t>Datum:</w:t>
                            </w:r>
                            <w:r w:rsidR="00337438">
                              <w:t xml:space="preserve"> </w:t>
                            </w:r>
                            <w:r w:rsidR="00B85298">
                              <w:t>23 f</w:t>
                            </w:r>
                            <w:r w:rsidR="000240AF">
                              <w:t>ebru</w:t>
                            </w:r>
                            <w:r w:rsidR="00337438">
                              <w:t>ari 2024</w:t>
                            </w:r>
                          </w:p>
                          <w:p w14:paraId="6F1E7EDA" w14:textId="55B8C575" w:rsidR="00F903AA" w:rsidRPr="00DF7261" w:rsidRDefault="00D61F35">
                            <w:pPr>
                              <w:rPr>
                                <w:sz w:val="16"/>
                                <w:szCs w:val="18"/>
                              </w:rPr>
                            </w:pPr>
                            <w:r w:rsidRPr="00DF7261">
                              <w:rPr>
                                <w:szCs w:val="18"/>
                              </w:rPr>
                              <w:t>Contactpersoon:</w:t>
                            </w:r>
                            <w:r w:rsidR="00337438">
                              <w:rPr>
                                <w:szCs w:val="18"/>
                              </w:rPr>
                              <w:t xml:space="preserve"> S. Vollebregt</w:t>
                            </w:r>
                          </w:p>
                          <w:p w14:paraId="062BD1D9" w14:textId="77777777" w:rsidR="00F903AA" w:rsidRPr="00DF7261" w:rsidRDefault="00F903AA">
                            <w:pPr>
                              <w:rPr>
                                <w:sz w:val="16"/>
                                <w:szCs w:val="18"/>
                              </w:rPr>
                            </w:pPr>
                          </w:p>
                          <w:p w14:paraId="28A3976F" w14:textId="4F84026B" w:rsidR="00F903AA" w:rsidRDefault="00F903AA">
                            <w:pPr>
                              <w:rPr>
                                <w:sz w:val="16"/>
                                <w:szCs w:val="18"/>
                              </w:rPr>
                            </w:pPr>
                          </w:p>
                          <w:p w14:paraId="3FF68C47" w14:textId="625B6565" w:rsidR="00D61F35" w:rsidRPr="00DF7261" w:rsidRDefault="00D61F35">
                            <w:pPr>
                              <w:rPr>
                                <w:szCs w:val="18"/>
                              </w:rPr>
                            </w:pPr>
                            <w:r w:rsidRPr="00DF7261">
                              <w:rPr>
                                <w:szCs w:val="18"/>
                              </w:rPr>
                              <w:t>Veiligheidsregio Zuid-Holland Zuid</w:t>
                            </w:r>
                          </w:p>
                          <w:p w14:paraId="651F42B9" w14:textId="208624CE" w:rsidR="00CE6230" w:rsidRDefault="00CE6230">
                            <w:pPr>
                              <w:rPr>
                                <w:szCs w:val="18"/>
                              </w:rPr>
                            </w:pPr>
                            <w:r w:rsidRPr="00CE6230">
                              <w:rPr>
                                <w:szCs w:val="18"/>
                              </w:rPr>
                              <w:t>Prof. Kohnstammlaan 10</w:t>
                            </w:r>
                          </w:p>
                          <w:p w14:paraId="50D34934" w14:textId="646BAC25" w:rsidR="008F2302" w:rsidRPr="00DF7261" w:rsidRDefault="00CE6230">
                            <w:pPr>
                              <w:rPr>
                                <w:szCs w:val="18"/>
                              </w:rPr>
                            </w:pPr>
                            <w:r w:rsidRPr="00CE6230">
                              <w:rPr>
                                <w:szCs w:val="18"/>
                              </w:rPr>
                              <w:t>3312 KL Dordrecht</w:t>
                            </w:r>
                          </w:p>
                          <w:p w14:paraId="600F5275" w14:textId="77777777" w:rsidR="00921646" w:rsidRPr="00DF7261" w:rsidRDefault="008F2302">
                            <w:pPr>
                              <w:rPr>
                                <w:szCs w:val="18"/>
                              </w:rPr>
                            </w:pPr>
                            <w:r w:rsidRPr="00DF7261">
                              <w:rPr>
                                <w:szCs w:val="18"/>
                              </w:rPr>
                              <w:t>088 636 50 00</w:t>
                            </w:r>
                            <w:r w:rsidR="00F903AA" w:rsidRPr="00DF7261">
                              <w:rPr>
                                <w:szCs w:val="18"/>
                              </w:rPr>
                              <w:tab/>
                            </w:r>
                          </w:p>
                          <w:p w14:paraId="1142EAF1" w14:textId="0B9E094D" w:rsidR="00F32B8C" w:rsidRDefault="00B85298">
                            <w:hyperlink r:id="rId11" w:history="1">
                              <w:r w:rsidR="00921646" w:rsidRPr="00DF7261">
                                <w:rPr>
                                  <w:rStyle w:val="Hyperlink"/>
                                  <w:szCs w:val="18"/>
                                </w:rPr>
                                <w:t>www.zhzveilig.nl</w:t>
                              </w:r>
                            </w:hyperlink>
                            <w:r w:rsidR="00921646" w:rsidRPr="00DF7261">
                              <w:rPr>
                                <w:szCs w:val="18"/>
                              </w:rPr>
                              <w:t xml:space="preserve"> </w:t>
                            </w:r>
                            <w:r w:rsidR="00F903AA" w:rsidRPr="00DF7261">
                              <w:rPr>
                                <w:szCs w:val="18"/>
                              </w:rPr>
                              <w:br/>
                            </w:r>
                            <w:r w:rsidR="00F32B8C">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C1082B" id="_x0000_t202" coordsize="21600,21600" o:spt="202" path="m,l,21600r21600,l21600,xe">
                <v:stroke joinstyle="miter"/>
                <v:path gradientshapeok="t" o:connecttype="rect"/>
              </v:shapetype>
              <v:shape id="Text Box 1" o:spid="_x0000_s1026" type="#_x0000_t202" style="position:absolute;margin-left:0;margin-top:219pt;width:480.15pt;height:563.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" filled="f" stroked="f" strokeweight=".5pt">
                <v:textbox inset="0,0,0,0">
                  <w:txbxContent>
                    <w:tbl>
                      <w:tblPr>
                        <w:tblStyle w:val="Tabelraster"/>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25"/>
                      </w:tblGrid>
                      <w:tr w:rsidR="007E651B" w14:paraId="20E74CB9" w14:textId="77777777" w:rsidTr="00923756">
                        <w:trPr>
                          <w:trHeight w:hRule="exact" w:val="3515"/>
                        </w:trPr>
                        <w:tc>
                          <w:tcPr>
                            <w:tcW w:w="9625" w:type="dxa"/>
                            <w:vAlign w:val="bottom"/>
                          </w:tcPr>
                          <w:p w14:paraId="2646F635" w14:textId="009A1AE7" w:rsidR="007E651B" w:rsidRDefault="008E79DB" w:rsidP="00F32B8C">
                            <w:pPr>
                              <w:rPr>
                                <w:b/>
                                <w:color w:val="003656"/>
                                <w:sz w:val="72"/>
                                <w:szCs w:val="96"/>
                              </w:rPr>
                            </w:pPr>
                            <w:bookmarkStart w:id="1" w:name="bmTitle" w:colFirst="0" w:colLast="0"/>
                            <w:r>
                              <w:rPr>
                                <w:b/>
                                <w:color w:val="003656"/>
                                <w:sz w:val="60"/>
                                <w:szCs w:val="60"/>
                              </w:rPr>
                              <w:t xml:space="preserve">Beschrijvend Document </w:t>
                            </w:r>
                            <w:r w:rsidR="00F32B8C">
                              <w:rPr>
                                <w:b/>
                                <w:color w:val="003656"/>
                                <w:sz w:val="60"/>
                                <w:szCs w:val="60"/>
                              </w:rPr>
                              <w:t xml:space="preserve">Europese </w:t>
                            </w:r>
                            <w:r w:rsidR="00B91494">
                              <w:rPr>
                                <w:b/>
                                <w:color w:val="003656"/>
                                <w:sz w:val="60"/>
                                <w:szCs w:val="60"/>
                              </w:rPr>
                              <w:t xml:space="preserve">openbare </w:t>
                            </w:r>
                            <w:r w:rsidR="00F32B8C">
                              <w:rPr>
                                <w:b/>
                                <w:color w:val="003656"/>
                                <w:sz w:val="60"/>
                                <w:szCs w:val="60"/>
                              </w:rPr>
                              <w:t xml:space="preserve">aanbesteding </w:t>
                            </w:r>
                            <w:r w:rsidR="00337438">
                              <w:rPr>
                                <w:b/>
                                <w:color w:val="003656"/>
                                <w:sz w:val="60"/>
                                <w:szCs w:val="60"/>
                              </w:rPr>
                              <w:t>persoonlijke beschermingsmiddelen</w:t>
                            </w:r>
                          </w:p>
                          <w:p w14:paraId="7D6B8557" w14:textId="6B368987" w:rsidR="00F32B8C" w:rsidRPr="00F32B8C" w:rsidRDefault="00F32B8C" w:rsidP="00F32B8C">
                            <w:pPr>
                              <w:rPr>
                                <w:b/>
                                <w:color w:val="003656"/>
                                <w:szCs w:val="18"/>
                              </w:rPr>
                            </w:pPr>
                          </w:p>
                        </w:tc>
                      </w:tr>
                      <w:bookmarkEnd w:id="1"/>
                      <w:tr w:rsidR="007E651B" w14:paraId="4943C8D4" w14:textId="77777777" w:rsidTr="008B323F">
                        <w:trPr>
                          <w:trHeight w:hRule="exact" w:val="170"/>
                        </w:trPr>
                        <w:tc>
                          <w:tcPr>
                            <w:tcW w:w="9625" w:type="dxa"/>
                            <w:tcMar>
                              <w:top w:w="113" w:type="dxa"/>
                            </w:tcMar>
                          </w:tcPr>
                          <w:p w14:paraId="64772142" w14:textId="77777777" w:rsidR="007E651B" w:rsidRPr="008310AD" w:rsidRDefault="007E651B" w:rsidP="008310AD">
                            <w:pPr>
                              <w:spacing w:line="200" w:lineRule="exact"/>
                            </w:pPr>
                          </w:p>
                        </w:tc>
                      </w:tr>
                    </w:tbl>
                    <w:p w14:paraId="677331B1" w14:textId="77777777" w:rsidR="006344C7" w:rsidRDefault="006344C7"/>
                    <w:p w14:paraId="7B309EE1" w14:textId="77777777" w:rsidR="009C0C9E" w:rsidRDefault="009C0C9E"/>
                    <w:p w14:paraId="697EBFCC" w14:textId="77777777" w:rsidR="009C0C9E" w:rsidRDefault="009C0C9E"/>
                    <w:p w14:paraId="56AD5770" w14:textId="77777777" w:rsidR="009C0C9E" w:rsidRDefault="009C0C9E"/>
                    <w:p w14:paraId="4B1457EA" w14:textId="77777777" w:rsidR="009C0C9E" w:rsidRDefault="009C0C9E"/>
                    <w:p w14:paraId="777393C9" w14:textId="77777777" w:rsidR="009C0C9E" w:rsidRDefault="009C0C9E"/>
                    <w:p w14:paraId="2BBB9DBA" w14:textId="77777777" w:rsidR="009C0C9E" w:rsidRDefault="009C0C9E"/>
                    <w:p w14:paraId="487C3D6A" w14:textId="24A88E12" w:rsidR="007E651B" w:rsidRDefault="00F32B8C">
                      <w:r w:rsidRPr="006C01AC">
                        <w:t>Versie:</w:t>
                      </w:r>
                      <w:r>
                        <w:t xml:space="preserve"> </w:t>
                      </w:r>
                      <w:r w:rsidR="00B85298">
                        <w:t>1.0</w:t>
                      </w:r>
                    </w:p>
                    <w:p w14:paraId="20127E4F" w14:textId="364E7212" w:rsidR="00F903AA" w:rsidRDefault="00F32B8C">
                      <w:r>
                        <w:t>Datum:</w:t>
                      </w:r>
                      <w:r w:rsidR="00337438">
                        <w:t xml:space="preserve"> </w:t>
                      </w:r>
                      <w:r w:rsidR="00B85298">
                        <w:t>23 f</w:t>
                      </w:r>
                      <w:r w:rsidR="000240AF">
                        <w:t>ebru</w:t>
                      </w:r>
                      <w:r w:rsidR="00337438">
                        <w:t>ari 2024</w:t>
                      </w:r>
                    </w:p>
                    <w:p w14:paraId="6F1E7EDA" w14:textId="55B8C575" w:rsidR="00F903AA" w:rsidRPr="00DF7261" w:rsidRDefault="00D61F35">
                      <w:pPr>
                        <w:rPr>
                          <w:sz w:val="16"/>
                          <w:szCs w:val="18"/>
                        </w:rPr>
                      </w:pPr>
                      <w:r w:rsidRPr="00DF7261">
                        <w:rPr>
                          <w:szCs w:val="18"/>
                        </w:rPr>
                        <w:t>Contactpersoon:</w:t>
                      </w:r>
                      <w:r w:rsidR="00337438">
                        <w:rPr>
                          <w:szCs w:val="18"/>
                        </w:rPr>
                        <w:t xml:space="preserve"> S. Vollebregt</w:t>
                      </w:r>
                    </w:p>
                    <w:p w14:paraId="062BD1D9" w14:textId="77777777" w:rsidR="00F903AA" w:rsidRPr="00DF7261" w:rsidRDefault="00F903AA">
                      <w:pPr>
                        <w:rPr>
                          <w:sz w:val="16"/>
                          <w:szCs w:val="18"/>
                        </w:rPr>
                      </w:pPr>
                    </w:p>
                    <w:p w14:paraId="28A3976F" w14:textId="4F84026B" w:rsidR="00F903AA" w:rsidRDefault="00F903AA">
                      <w:pPr>
                        <w:rPr>
                          <w:sz w:val="16"/>
                          <w:szCs w:val="18"/>
                        </w:rPr>
                      </w:pPr>
                    </w:p>
                    <w:p w14:paraId="3FF68C47" w14:textId="625B6565" w:rsidR="00D61F35" w:rsidRPr="00DF7261" w:rsidRDefault="00D61F35">
                      <w:pPr>
                        <w:rPr>
                          <w:szCs w:val="18"/>
                        </w:rPr>
                      </w:pPr>
                      <w:r w:rsidRPr="00DF7261">
                        <w:rPr>
                          <w:szCs w:val="18"/>
                        </w:rPr>
                        <w:t>Veiligheidsregio Zuid-Holland Zuid</w:t>
                      </w:r>
                    </w:p>
                    <w:p w14:paraId="651F42B9" w14:textId="208624CE" w:rsidR="00CE6230" w:rsidRDefault="00CE6230">
                      <w:pPr>
                        <w:rPr>
                          <w:szCs w:val="18"/>
                        </w:rPr>
                      </w:pPr>
                      <w:r w:rsidRPr="00CE6230">
                        <w:rPr>
                          <w:szCs w:val="18"/>
                        </w:rPr>
                        <w:t>Prof. Kohnstammlaan 10</w:t>
                      </w:r>
                    </w:p>
                    <w:p w14:paraId="50D34934" w14:textId="646BAC25" w:rsidR="008F2302" w:rsidRPr="00DF7261" w:rsidRDefault="00CE6230">
                      <w:pPr>
                        <w:rPr>
                          <w:szCs w:val="18"/>
                        </w:rPr>
                      </w:pPr>
                      <w:r w:rsidRPr="00CE6230">
                        <w:rPr>
                          <w:szCs w:val="18"/>
                        </w:rPr>
                        <w:t>3312 KL Dordrecht</w:t>
                      </w:r>
                    </w:p>
                    <w:p w14:paraId="600F5275" w14:textId="77777777" w:rsidR="00921646" w:rsidRPr="00DF7261" w:rsidRDefault="008F2302">
                      <w:pPr>
                        <w:rPr>
                          <w:szCs w:val="18"/>
                        </w:rPr>
                      </w:pPr>
                      <w:r w:rsidRPr="00DF7261">
                        <w:rPr>
                          <w:szCs w:val="18"/>
                        </w:rPr>
                        <w:t>088 636 50 00</w:t>
                      </w:r>
                      <w:r w:rsidR="00F903AA" w:rsidRPr="00DF7261">
                        <w:rPr>
                          <w:szCs w:val="18"/>
                        </w:rPr>
                        <w:tab/>
                      </w:r>
                    </w:p>
                    <w:p w14:paraId="1142EAF1" w14:textId="0B9E094D" w:rsidR="00F32B8C" w:rsidRDefault="00B85298">
                      <w:hyperlink r:id="rId12" w:history="1">
                        <w:r w:rsidR="00921646" w:rsidRPr="00DF7261">
                          <w:rPr>
                            <w:rStyle w:val="Hyperlink"/>
                            <w:szCs w:val="18"/>
                          </w:rPr>
                          <w:t>www.zhzveilig.nl</w:t>
                        </w:r>
                      </w:hyperlink>
                      <w:r w:rsidR="00921646" w:rsidRPr="00DF7261">
                        <w:rPr>
                          <w:szCs w:val="18"/>
                        </w:rPr>
                        <w:t xml:space="preserve"> </w:t>
                      </w:r>
                      <w:r w:rsidR="00F903AA" w:rsidRPr="00DF7261">
                        <w:rPr>
                          <w:szCs w:val="18"/>
                        </w:rPr>
                        <w:br/>
                      </w:r>
                      <w:r w:rsidR="00F32B8C">
                        <w:t xml:space="preserve"> </w:t>
                      </w:r>
                    </w:p>
                  </w:txbxContent>
                </v:textbox>
                <w10:wrap anchorx="margin" anchory="page"/>
                <w10:anchorlock/>
              </v:shape>
            </w:pict>
          </mc:Fallback>
        </mc:AlternateContent>
      </w:r>
      <w:r w:rsidR="007D193E" w:rsidRPr="00C71307">
        <w:br w:type="page"/>
      </w:r>
    </w:p>
    <w:p w14:paraId="4EC70385" w14:textId="593F0C20" w:rsidR="00682B1B" w:rsidRPr="00682B1B" w:rsidRDefault="00682B1B" w:rsidP="00704BF6">
      <w:pPr>
        <w:pageBreakBefore/>
        <w:spacing w:after="480"/>
        <w:rPr>
          <w:b/>
          <w:sz w:val="32"/>
          <w:szCs w:val="32"/>
        </w:rPr>
      </w:pPr>
      <w:r w:rsidRPr="00682B1B">
        <w:rPr>
          <w:b/>
          <w:sz w:val="32"/>
          <w:szCs w:val="32"/>
        </w:rPr>
        <w:lastRenderedPageBreak/>
        <w:t>Inhoudsopgave</w:t>
      </w:r>
    </w:p>
    <w:p w14:paraId="097B14B4" w14:textId="5B143D53" w:rsidR="00EF2509" w:rsidRDefault="00682B1B">
      <w:pPr>
        <w:pStyle w:val="Inhopg1"/>
        <w:rPr>
          <w:rFonts w:asciiTheme="minorHAnsi" w:eastAsiaTheme="minorEastAsia" w:hAnsiTheme="minorHAnsi" w:cstheme="minorBidi"/>
          <w:b w:val="0"/>
          <w:spacing w:val="0"/>
          <w:kern w:val="2"/>
          <w:sz w:val="24"/>
          <w:szCs w:val="24"/>
          <w:lang w:eastAsia="nl-NL"/>
          <w14:ligatures w14:val="standardContextual"/>
        </w:rPr>
      </w:pPr>
      <w:r w:rsidRPr="00682B1B">
        <w:rPr>
          <w:szCs w:val="20"/>
        </w:rPr>
        <w:fldChar w:fldCharType="begin"/>
      </w:r>
      <w:r w:rsidRPr="00682B1B">
        <w:rPr>
          <w:szCs w:val="20"/>
        </w:rPr>
        <w:instrText xml:space="preserve"> TOC \o "1-3" \h \z \u </w:instrText>
      </w:r>
      <w:r w:rsidRPr="00682B1B">
        <w:rPr>
          <w:szCs w:val="20"/>
        </w:rPr>
        <w:fldChar w:fldCharType="separate"/>
      </w:r>
      <w:hyperlink w:anchor="_Toc159573749" w:history="1">
        <w:r w:rsidR="00EF2509" w:rsidRPr="00EA1B4F">
          <w:rPr>
            <w:rStyle w:val="Hyperlink"/>
          </w:rPr>
          <w:t>1. Begrippenlijst</w:t>
        </w:r>
        <w:r w:rsidR="00EF2509">
          <w:rPr>
            <w:webHidden/>
          </w:rPr>
          <w:tab/>
        </w:r>
        <w:r w:rsidR="00EF2509">
          <w:rPr>
            <w:webHidden/>
          </w:rPr>
          <w:fldChar w:fldCharType="begin"/>
        </w:r>
        <w:r w:rsidR="00EF2509">
          <w:rPr>
            <w:webHidden/>
          </w:rPr>
          <w:instrText xml:space="preserve"> PAGEREF _Toc159573749 \h </w:instrText>
        </w:r>
        <w:r w:rsidR="00EF2509">
          <w:rPr>
            <w:webHidden/>
          </w:rPr>
        </w:r>
        <w:r w:rsidR="00EF2509">
          <w:rPr>
            <w:webHidden/>
          </w:rPr>
          <w:fldChar w:fldCharType="separate"/>
        </w:r>
        <w:r w:rsidR="00EF2509">
          <w:rPr>
            <w:webHidden/>
          </w:rPr>
          <w:t>5</w:t>
        </w:r>
        <w:r w:rsidR="00EF2509">
          <w:rPr>
            <w:webHidden/>
          </w:rPr>
          <w:fldChar w:fldCharType="end"/>
        </w:r>
      </w:hyperlink>
    </w:p>
    <w:p w14:paraId="51D5F68F" w14:textId="1CFDEC82"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750" w:history="1">
        <w:r w:rsidRPr="00EA1B4F">
          <w:rPr>
            <w:rStyle w:val="Hyperlink"/>
          </w:rPr>
          <w:t>2. Aanbestedende Dienst</w:t>
        </w:r>
        <w:r>
          <w:rPr>
            <w:webHidden/>
          </w:rPr>
          <w:tab/>
        </w:r>
        <w:r>
          <w:rPr>
            <w:webHidden/>
          </w:rPr>
          <w:fldChar w:fldCharType="begin"/>
        </w:r>
        <w:r>
          <w:rPr>
            <w:webHidden/>
          </w:rPr>
          <w:instrText xml:space="preserve"> PAGEREF _Toc159573750 \h </w:instrText>
        </w:r>
        <w:r>
          <w:rPr>
            <w:webHidden/>
          </w:rPr>
        </w:r>
        <w:r>
          <w:rPr>
            <w:webHidden/>
          </w:rPr>
          <w:fldChar w:fldCharType="separate"/>
        </w:r>
        <w:r>
          <w:rPr>
            <w:webHidden/>
          </w:rPr>
          <w:t>7</w:t>
        </w:r>
        <w:r>
          <w:rPr>
            <w:webHidden/>
          </w:rPr>
          <w:fldChar w:fldCharType="end"/>
        </w:r>
      </w:hyperlink>
    </w:p>
    <w:p w14:paraId="1860BC7F" w14:textId="47B11419"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51" w:history="1">
        <w:r w:rsidRPr="00EA1B4F">
          <w:rPr>
            <w:rStyle w:val="Hyperlink"/>
          </w:rPr>
          <w:t>2.1 Missie en doelstelling</w:t>
        </w:r>
        <w:r>
          <w:rPr>
            <w:webHidden/>
          </w:rPr>
          <w:tab/>
        </w:r>
        <w:r>
          <w:rPr>
            <w:webHidden/>
          </w:rPr>
          <w:fldChar w:fldCharType="begin"/>
        </w:r>
        <w:r>
          <w:rPr>
            <w:webHidden/>
          </w:rPr>
          <w:instrText xml:space="preserve"> PAGEREF _Toc159573751 \h </w:instrText>
        </w:r>
        <w:r>
          <w:rPr>
            <w:webHidden/>
          </w:rPr>
        </w:r>
        <w:r>
          <w:rPr>
            <w:webHidden/>
          </w:rPr>
          <w:fldChar w:fldCharType="separate"/>
        </w:r>
        <w:r>
          <w:rPr>
            <w:webHidden/>
          </w:rPr>
          <w:t>7</w:t>
        </w:r>
        <w:r>
          <w:rPr>
            <w:webHidden/>
          </w:rPr>
          <w:fldChar w:fldCharType="end"/>
        </w:r>
      </w:hyperlink>
    </w:p>
    <w:p w14:paraId="522C00DE" w14:textId="4ADF2493"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52" w:history="1">
        <w:r w:rsidRPr="00EA1B4F">
          <w:rPr>
            <w:rStyle w:val="Hyperlink"/>
          </w:rPr>
          <w:t>2.2 Gemeenschappelijke regeling en partners</w:t>
        </w:r>
        <w:r>
          <w:rPr>
            <w:webHidden/>
          </w:rPr>
          <w:tab/>
        </w:r>
        <w:r>
          <w:rPr>
            <w:webHidden/>
          </w:rPr>
          <w:fldChar w:fldCharType="begin"/>
        </w:r>
        <w:r>
          <w:rPr>
            <w:webHidden/>
          </w:rPr>
          <w:instrText xml:space="preserve"> PAGEREF _Toc159573752 \h </w:instrText>
        </w:r>
        <w:r>
          <w:rPr>
            <w:webHidden/>
          </w:rPr>
        </w:r>
        <w:r>
          <w:rPr>
            <w:webHidden/>
          </w:rPr>
          <w:fldChar w:fldCharType="separate"/>
        </w:r>
        <w:r>
          <w:rPr>
            <w:webHidden/>
          </w:rPr>
          <w:t>7</w:t>
        </w:r>
        <w:r>
          <w:rPr>
            <w:webHidden/>
          </w:rPr>
          <w:fldChar w:fldCharType="end"/>
        </w:r>
      </w:hyperlink>
    </w:p>
    <w:p w14:paraId="7D2A2F58" w14:textId="04300BA0"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53" w:history="1">
        <w:r w:rsidRPr="00EA1B4F">
          <w:rPr>
            <w:rStyle w:val="Hyperlink"/>
          </w:rPr>
          <w:t>2.3 Maatschappelijk verantwoord inkopen</w:t>
        </w:r>
        <w:r>
          <w:rPr>
            <w:webHidden/>
          </w:rPr>
          <w:tab/>
        </w:r>
        <w:r>
          <w:rPr>
            <w:webHidden/>
          </w:rPr>
          <w:fldChar w:fldCharType="begin"/>
        </w:r>
        <w:r>
          <w:rPr>
            <w:webHidden/>
          </w:rPr>
          <w:instrText xml:space="preserve"> PAGEREF _Toc159573753 \h </w:instrText>
        </w:r>
        <w:r>
          <w:rPr>
            <w:webHidden/>
          </w:rPr>
        </w:r>
        <w:r>
          <w:rPr>
            <w:webHidden/>
          </w:rPr>
          <w:fldChar w:fldCharType="separate"/>
        </w:r>
        <w:r>
          <w:rPr>
            <w:webHidden/>
          </w:rPr>
          <w:t>8</w:t>
        </w:r>
        <w:r>
          <w:rPr>
            <w:webHidden/>
          </w:rPr>
          <w:fldChar w:fldCharType="end"/>
        </w:r>
      </w:hyperlink>
    </w:p>
    <w:p w14:paraId="566735FC" w14:textId="1F356580"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754" w:history="1">
        <w:r w:rsidRPr="00EA1B4F">
          <w:rPr>
            <w:rStyle w:val="Hyperlink"/>
          </w:rPr>
          <w:t>3. Omschrijving van de Opdracht</w:t>
        </w:r>
        <w:r>
          <w:rPr>
            <w:webHidden/>
          </w:rPr>
          <w:tab/>
        </w:r>
        <w:r>
          <w:rPr>
            <w:webHidden/>
          </w:rPr>
          <w:fldChar w:fldCharType="begin"/>
        </w:r>
        <w:r>
          <w:rPr>
            <w:webHidden/>
          </w:rPr>
          <w:instrText xml:space="preserve"> PAGEREF _Toc159573754 \h </w:instrText>
        </w:r>
        <w:r>
          <w:rPr>
            <w:webHidden/>
          </w:rPr>
        </w:r>
        <w:r>
          <w:rPr>
            <w:webHidden/>
          </w:rPr>
          <w:fldChar w:fldCharType="separate"/>
        </w:r>
        <w:r>
          <w:rPr>
            <w:webHidden/>
          </w:rPr>
          <w:t>9</w:t>
        </w:r>
        <w:r>
          <w:rPr>
            <w:webHidden/>
          </w:rPr>
          <w:fldChar w:fldCharType="end"/>
        </w:r>
      </w:hyperlink>
    </w:p>
    <w:p w14:paraId="508ED77E" w14:textId="529FC8A2"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55" w:history="1">
        <w:r w:rsidRPr="00EA1B4F">
          <w:rPr>
            <w:rStyle w:val="Hyperlink"/>
          </w:rPr>
          <w:t>3.1 Voorwerp van de Opdracht (scope)</w:t>
        </w:r>
        <w:r>
          <w:rPr>
            <w:webHidden/>
          </w:rPr>
          <w:tab/>
        </w:r>
        <w:r>
          <w:rPr>
            <w:webHidden/>
          </w:rPr>
          <w:fldChar w:fldCharType="begin"/>
        </w:r>
        <w:r>
          <w:rPr>
            <w:webHidden/>
          </w:rPr>
          <w:instrText xml:space="preserve"> PAGEREF _Toc159573755 \h </w:instrText>
        </w:r>
        <w:r>
          <w:rPr>
            <w:webHidden/>
          </w:rPr>
        </w:r>
        <w:r>
          <w:rPr>
            <w:webHidden/>
          </w:rPr>
          <w:fldChar w:fldCharType="separate"/>
        </w:r>
        <w:r>
          <w:rPr>
            <w:webHidden/>
          </w:rPr>
          <w:t>9</w:t>
        </w:r>
        <w:r>
          <w:rPr>
            <w:webHidden/>
          </w:rPr>
          <w:fldChar w:fldCharType="end"/>
        </w:r>
      </w:hyperlink>
    </w:p>
    <w:p w14:paraId="12EDD98A" w14:textId="5A756B0B"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56" w:history="1">
        <w:r w:rsidRPr="00EA1B4F">
          <w:rPr>
            <w:rStyle w:val="Hyperlink"/>
          </w:rPr>
          <w:t>3.2 Doel aanbestedingsprocedure, gewenste situatie</w:t>
        </w:r>
        <w:r>
          <w:rPr>
            <w:webHidden/>
          </w:rPr>
          <w:tab/>
        </w:r>
        <w:r>
          <w:rPr>
            <w:webHidden/>
          </w:rPr>
          <w:fldChar w:fldCharType="begin"/>
        </w:r>
        <w:r>
          <w:rPr>
            <w:webHidden/>
          </w:rPr>
          <w:instrText xml:space="preserve"> PAGEREF _Toc159573756 \h </w:instrText>
        </w:r>
        <w:r>
          <w:rPr>
            <w:webHidden/>
          </w:rPr>
        </w:r>
        <w:r>
          <w:rPr>
            <w:webHidden/>
          </w:rPr>
          <w:fldChar w:fldCharType="separate"/>
        </w:r>
        <w:r>
          <w:rPr>
            <w:webHidden/>
          </w:rPr>
          <w:t>10</w:t>
        </w:r>
        <w:r>
          <w:rPr>
            <w:webHidden/>
          </w:rPr>
          <w:fldChar w:fldCharType="end"/>
        </w:r>
      </w:hyperlink>
    </w:p>
    <w:p w14:paraId="49BF31AA" w14:textId="766B6AC9"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57" w:history="1">
        <w:r w:rsidRPr="00EA1B4F">
          <w:rPr>
            <w:rStyle w:val="Hyperlink"/>
          </w:rPr>
          <w:t>3.3 Looptijd, omvang en verlenging van de Raamovereenkomst</w:t>
        </w:r>
        <w:r>
          <w:rPr>
            <w:webHidden/>
          </w:rPr>
          <w:tab/>
        </w:r>
        <w:r>
          <w:rPr>
            <w:webHidden/>
          </w:rPr>
          <w:fldChar w:fldCharType="begin"/>
        </w:r>
        <w:r>
          <w:rPr>
            <w:webHidden/>
          </w:rPr>
          <w:instrText xml:space="preserve"> PAGEREF _Toc159573757 \h </w:instrText>
        </w:r>
        <w:r>
          <w:rPr>
            <w:webHidden/>
          </w:rPr>
        </w:r>
        <w:r>
          <w:rPr>
            <w:webHidden/>
          </w:rPr>
          <w:fldChar w:fldCharType="separate"/>
        </w:r>
        <w:r>
          <w:rPr>
            <w:webHidden/>
          </w:rPr>
          <w:t>10</w:t>
        </w:r>
        <w:r>
          <w:rPr>
            <w:webHidden/>
          </w:rPr>
          <w:fldChar w:fldCharType="end"/>
        </w:r>
      </w:hyperlink>
    </w:p>
    <w:p w14:paraId="46E118E1" w14:textId="64EE0BE6"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58" w:history="1">
        <w:r w:rsidRPr="00EA1B4F">
          <w:rPr>
            <w:rStyle w:val="Hyperlink"/>
          </w:rPr>
          <w:t>3.4 Samenvoegen onderdelen Opdracht</w:t>
        </w:r>
        <w:r>
          <w:rPr>
            <w:webHidden/>
          </w:rPr>
          <w:tab/>
        </w:r>
        <w:r>
          <w:rPr>
            <w:webHidden/>
          </w:rPr>
          <w:fldChar w:fldCharType="begin"/>
        </w:r>
        <w:r>
          <w:rPr>
            <w:webHidden/>
          </w:rPr>
          <w:instrText xml:space="preserve"> PAGEREF _Toc159573758 \h </w:instrText>
        </w:r>
        <w:r>
          <w:rPr>
            <w:webHidden/>
          </w:rPr>
        </w:r>
        <w:r>
          <w:rPr>
            <w:webHidden/>
          </w:rPr>
          <w:fldChar w:fldCharType="separate"/>
        </w:r>
        <w:r>
          <w:rPr>
            <w:webHidden/>
          </w:rPr>
          <w:t>11</w:t>
        </w:r>
        <w:r>
          <w:rPr>
            <w:webHidden/>
          </w:rPr>
          <w:fldChar w:fldCharType="end"/>
        </w:r>
      </w:hyperlink>
    </w:p>
    <w:p w14:paraId="44844C93" w14:textId="6446B62D"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59" w:history="1">
        <w:r w:rsidRPr="00EA1B4F">
          <w:rPr>
            <w:rStyle w:val="Hyperlink"/>
          </w:rPr>
          <w:t>3.5 Percelen</w:t>
        </w:r>
        <w:r>
          <w:rPr>
            <w:webHidden/>
          </w:rPr>
          <w:tab/>
        </w:r>
        <w:r>
          <w:rPr>
            <w:webHidden/>
          </w:rPr>
          <w:fldChar w:fldCharType="begin"/>
        </w:r>
        <w:r>
          <w:rPr>
            <w:webHidden/>
          </w:rPr>
          <w:instrText xml:space="preserve"> PAGEREF _Toc159573759 \h </w:instrText>
        </w:r>
        <w:r>
          <w:rPr>
            <w:webHidden/>
          </w:rPr>
        </w:r>
        <w:r>
          <w:rPr>
            <w:webHidden/>
          </w:rPr>
          <w:fldChar w:fldCharType="separate"/>
        </w:r>
        <w:r>
          <w:rPr>
            <w:webHidden/>
          </w:rPr>
          <w:t>11</w:t>
        </w:r>
        <w:r>
          <w:rPr>
            <w:webHidden/>
          </w:rPr>
          <w:fldChar w:fldCharType="end"/>
        </w:r>
      </w:hyperlink>
    </w:p>
    <w:p w14:paraId="227A7F44" w14:textId="54564885"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60" w:history="1">
        <w:r w:rsidRPr="00EA1B4F">
          <w:rPr>
            <w:rStyle w:val="Hyperlink"/>
          </w:rPr>
          <w:t>3.6 Informatieveiligheid en Privacy (BIO en AVG)</w:t>
        </w:r>
        <w:r>
          <w:rPr>
            <w:webHidden/>
          </w:rPr>
          <w:tab/>
        </w:r>
        <w:r>
          <w:rPr>
            <w:webHidden/>
          </w:rPr>
          <w:fldChar w:fldCharType="begin"/>
        </w:r>
        <w:r>
          <w:rPr>
            <w:webHidden/>
          </w:rPr>
          <w:instrText xml:space="preserve"> PAGEREF _Toc159573760 \h </w:instrText>
        </w:r>
        <w:r>
          <w:rPr>
            <w:webHidden/>
          </w:rPr>
        </w:r>
        <w:r>
          <w:rPr>
            <w:webHidden/>
          </w:rPr>
          <w:fldChar w:fldCharType="separate"/>
        </w:r>
        <w:r>
          <w:rPr>
            <w:webHidden/>
          </w:rPr>
          <w:t>11</w:t>
        </w:r>
        <w:r>
          <w:rPr>
            <w:webHidden/>
          </w:rPr>
          <w:fldChar w:fldCharType="end"/>
        </w:r>
      </w:hyperlink>
    </w:p>
    <w:p w14:paraId="507121B4" w14:textId="6993FF01"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761" w:history="1">
        <w:r w:rsidRPr="00EA1B4F">
          <w:rPr>
            <w:rStyle w:val="Hyperlink"/>
          </w:rPr>
          <w:t>4. Aanbestedingsprocedure</w:t>
        </w:r>
        <w:r>
          <w:rPr>
            <w:webHidden/>
          </w:rPr>
          <w:tab/>
        </w:r>
        <w:r>
          <w:rPr>
            <w:webHidden/>
          </w:rPr>
          <w:fldChar w:fldCharType="begin"/>
        </w:r>
        <w:r>
          <w:rPr>
            <w:webHidden/>
          </w:rPr>
          <w:instrText xml:space="preserve"> PAGEREF _Toc159573761 \h </w:instrText>
        </w:r>
        <w:r>
          <w:rPr>
            <w:webHidden/>
          </w:rPr>
        </w:r>
        <w:r>
          <w:rPr>
            <w:webHidden/>
          </w:rPr>
          <w:fldChar w:fldCharType="separate"/>
        </w:r>
        <w:r>
          <w:rPr>
            <w:webHidden/>
          </w:rPr>
          <w:t>13</w:t>
        </w:r>
        <w:r>
          <w:rPr>
            <w:webHidden/>
          </w:rPr>
          <w:fldChar w:fldCharType="end"/>
        </w:r>
      </w:hyperlink>
    </w:p>
    <w:p w14:paraId="1F26D39B" w14:textId="1D335F4C"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62" w:history="1">
        <w:r w:rsidRPr="00EA1B4F">
          <w:rPr>
            <w:rStyle w:val="Hyperlink"/>
          </w:rPr>
          <w:t>4.1 Europese openbare aanbestedingsprocedure</w:t>
        </w:r>
        <w:r>
          <w:rPr>
            <w:webHidden/>
          </w:rPr>
          <w:tab/>
        </w:r>
        <w:r>
          <w:rPr>
            <w:webHidden/>
          </w:rPr>
          <w:fldChar w:fldCharType="begin"/>
        </w:r>
        <w:r>
          <w:rPr>
            <w:webHidden/>
          </w:rPr>
          <w:instrText xml:space="preserve"> PAGEREF _Toc159573762 \h </w:instrText>
        </w:r>
        <w:r>
          <w:rPr>
            <w:webHidden/>
          </w:rPr>
        </w:r>
        <w:r>
          <w:rPr>
            <w:webHidden/>
          </w:rPr>
          <w:fldChar w:fldCharType="separate"/>
        </w:r>
        <w:r>
          <w:rPr>
            <w:webHidden/>
          </w:rPr>
          <w:t>13</w:t>
        </w:r>
        <w:r>
          <w:rPr>
            <w:webHidden/>
          </w:rPr>
          <w:fldChar w:fldCharType="end"/>
        </w:r>
      </w:hyperlink>
    </w:p>
    <w:p w14:paraId="2F909349" w14:textId="6DA844F2"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63" w:history="1">
        <w:r w:rsidRPr="00EA1B4F">
          <w:rPr>
            <w:rStyle w:val="Hyperlink"/>
          </w:rPr>
          <w:t>4.2 Contactpersoon</w:t>
        </w:r>
        <w:r>
          <w:rPr>
            <w:webHidden/>
          </w:rPr>
          <w:tab/>
        </w:r>
        <w:r>
          <w:rPr>
            <w:webHidden/>
          </w:rPr>
          <w:fldChar w:fldCharType="begin"/>
        </w:r>
        <w:r>
          <w:rPr>
            <w:webHidden/>
          </w:rPr>
          <w:instrText xml:space="preserve"> PAGEREF _Toc159573763 \h </w:instrText>
        </w:r>
        <w:r>
          <w:rPr>
            <w:webHidden/>
          </w:rPr>
        </w:r>
        <w:r>
          <w:rPr>
            <w:webHidden/>
          </w:rPr>
          <w:fldChar w:fldCharType="separate"/>
        </w:r>
        <w:r>
          <w:rPr>
            <w:webHidden/>
          </w:rPr>
          <w:t>13</w:t>
        </w:r>
        <w:r>
          <w:rPr>
            <w:webHidden/>
          </w:rPr>
          <w:fldChar w:fldCharType="end"/>
        </w:r>
      </w:hyperlink>
    </w:p>
    <w:p w14:paraId="586F3747" w14:textId="2C4EF750"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64" w:history="1">
        <w:r w:rsidRPr="00EA1B4F">
          <w:rPr>
            <w:rStyle w:val="Hyperlink"/>
          </w:rPr>
          <w:t>4.3 Planning</w:t>
        </w:r>
        <w:r>
          <w:rPr>
            <w:webHidden/>
          </w:rPr>
          <w:tab/>
        </w:r>
        <w:r>
          <w:rPr>
            <w:webHidden/>
          </w:rPr>
          <w:fldChar w:fldCharType="begin"/>
        </w:r>
        <w:r>
          <w:rPr>
            <w:webHidden/>
          </w:rPr>
          <w:instrText xml:space="preserve"> PAGEREF _Toc159573764 \h </w:instrText>
        </w:r>
        <w:r>
          <w:rPr>
            <w:webHidden/>
          </w:rPr>
        </w:r>
        <w:r>
          <w:rPr>
            <w:webHidden/>
          </w:rPr>
          <w:fldChar w:fldCharType="separate"/>
        </w:r>
        <w:r>
          <w:rPr>
            <w:webHidden/>
          </w:rPr>
          <w:t>14</w:t>
        </w:r>
        <w:r>
          <w:rPr>
            <w:webHidden/>
          </w:rPr>
          <w:fldChar w:fldCharType="end"/>
        </w:r>
      </w:hyperlink>
    </w:p>
    <w:p w14:paraId="3DA87DE1" w14:textId="582D29CE"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65" w:history="1">
        <w:r w:rsidRPr="00EA1B4F">
          <w:rPr>
            <w:rStyle w:val="Hyperlink"/>
          </w:rPr>
          <w:t>4.4 Nota van Inlichtingen</w:t>
        </w:r>
        <w:r>
          <w:rPr>
            <w:webHidden/>
          </w:rPr>
          <w:tab/>
        </w:r>
        <w:r>
          <w:rPr>
            <w:webHidden/>
          </w:rPr>
          <w:fldChar w:fldCharType="begin"/>
        </w:r>
        <w:r>
          <w:rPr>
            <w:webHidden/>
          </w:rPr>
          <w:instrText xml:space="preserve"> PAGEREF _Toc159573765 \h </w:instrText>
        </w:r>
        <w:r>
          <w:rPr>
            <w:webHidden/>
          </w:rPr>
        </w:r>
        <w:r>
          <w:rPr>
            <w:webHidden/>
          </w:rPr>
          <w:fldChar w:fldCharType="separate"/>
        </w:r>
        <w:r>
          <w:rPr>
            <w:webHidden/>
          </w:rPr>
          <w:t>14</w:t>
        </w:r>
        <w:r>
          <w:rPr>
            <w:webHidden/>
          </w:rPr>
          <w:fldChar w:fldCharType="end"/>
        </w:r>
      </w:hyperlink>
    </w:p>
    <w:p w14:paraId="03F1E779" w14:textId="40837735"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66" w:history="1">
        <w:r w:rsidRPr="00EA1B4F">
          <w:rPr>
            <w:rStyle w:val="Hyperlink"/>
          </w:rPr>
          <w:t>4.5 Indienen Inschrijving</w:t>
        </w:r>
        <w:r>
          <w:rPr>
            <w:webHidden/>
          </w:rPr>
          <w:tab/>
        </w:r>
        <w:r>
          <w:rPr>
            <w:webHidden/>
          </w:rPr>
          <w:fldChar w:fldCharType="begin"/>
        </w:r>
        <w:r>
          <w:rPr>
            <w:webHidden/>
          </w:rPr>
          <w:instrText xml:space="preserve"> PAGEREF _Toc159573766 \h </w:instrText>
        </w:r>
        <w:r>
          <w:rPr>
            <w:webHidden/>
          </w:rPr>
        </w:r>
        <w:r>
          <w:rPr>
            <w:webHidden/>
          </w:rPr>
          <w:fldChar w:fldCharType="separate"/>
        </w:r>
        <w:r>
          <w:rPr>
            <w:webHidden/>
          </w:rPr>
          <w:t>15</w:t>
        </w:r>
        <w:r>
          <w:rPr>
            <w:webHidden/>
          </w:rPr>
          <w:fldChar w:fldCharType="end"/>
        </w:r>
      </w:hyperlink>
    </w:p>
    <w:p w14:paraId="7249D26A" w14:textId="1DD21A7D"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67" w:history="1">
        <w:r w:rsidRPr="00EA1B4F">
          <w:rPr>
            <w:rStyle w:val="Hyperlink"/>
          </w:rPr>
          <w:t>4.6 Inhoud Inschrijving</w:t>
        </w:r>
        <w:r>
          <w:rPr>
            <w:webHidden/>
          </w:rPr>
          <w:tab/>
        </w:r>
        <w:r>
          <w:rPr>
            <w:webHidden/>
          </w:rPr>
          <w:fldChar w:fldCharType="begin"/>
        </w:r>
        <w:r>
          <w:rPr>
            <w:webHidden/>
          </w:rPr>
          <w:instrText xml:space="preserve"> PAGEREF _Toc159573767 \h </w:instrText>
        </w:r>
        <w:r>
          <w:rPr>
            <w:webHidden/>
          </w:rPr>
        </w:r>
        <w:r>
          <w:rPr>
            <w:webHidden/>
          </w:rPr>
          <w:fldChar w:fldCharType="separate"/>
        </w:r>
        <w:r>
          <w:rPr>
            <w:webHidden/>
          </w:rPr>
          <w:t>16</w:t>
        </w:r>
        <w:r>
          <w:rPr>
            <w:webHidden/>
          </w:rPr>
          <w:fldChar w:fldCharType="end"/>
        </w:r>
      </w:hyperlink>
    </w:p>
    <w:p w14:paraId="151A14F6" w14:textId="7FEDD8E6"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68" w:history="1">
        <w:r w:rsidRPr="00EA1B4F">
          <w:rPr>
            <w:rStyle w:val="Hyperlink"/>
          </w:rPr>
          <w:t>4.7 Proces beoordeling Inschrijvingen</w:t>
        </w:r>
        <w:r>
          <w:rPr>
            <w:webHidden/>
          </w:rPr>
          <w:tab/>
        </w:r>
        <w:r>
          <w:rPr>
            <w:webHidden/>
          </w:rPr>
          <w:fldChar w:fldCharType="begin"/>
        </w:r>
        <w:r>
          <w:rPr>
            <w:webHidden/>
          </w:rPr>
          <w:instrText xml:space="preserve"> PAGEREF _Toc159573768 \h </w:instrText>
        </w:r>
        <w:r>
          <w:rPr>
            <w:webHidden/>
          </w:rPr>
        </w:r>
        <w:r>
          <w:rPr>
            <w:webHidden/>
          </w:rPr>
          <w:fldChar w:fldCharType="separate"/>
        </w:r>
        <w:r>
          <w:rPr>
            <w:webHidden/>
          </w:rPr>
          <w:t>16</w:t>
        </w:r>
        <w:r>
          <w:rPr>
            <w:webHidden/>
          </w:rPr>
          <w:fldChar w:fldCharType="end"/>
        </w:r>
      </w:hyperlink>
    </w:p>
    <w:p w14:paraId="24A2DCF0" w14:textId="749A36CB"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69" w:history="1">
        <w:r w:rsidRPr="00EA1B4F">
          <w:rPr>
            <w:rStyle w:val="Hyperlink"/>
          </w:rPr>
          <w:t>4.8 Vergoeding kosten Inschrijving</w:t>
        </w:r>
        <w:r>
          <w:rPr>
            <w:webHidden/>
          </w:rPr>
          <w:tab/>
        </w:r>
        <w:r>
          <w:rPr>
            <w:webHidden/>
          </w:rPr>
          <w:fldChar w:fldCharType="begin"/>
        </w:r>
        <w:r>
          <w:rPr>
            <w:webHidden/>
          </w:rPr>
          <w:instrText xml:space="preserve"> PAGEREF _Toc159573769 \h </w:instrText>
        </w:r>
        <w:r>
          <w:rPr>
            <w:webHidden/>
          </w:rPr>
        </w:r>
        <w:r>
          <w:rPr>
            <w:webHidden/>
          </w:rPr>
          <w:fldChar w:fldCharType="separate"/>
        </w:r>
        <w:r>
          <w:rPr>
            <w:webHidden/>
          </w:rPr>
          <w:t>18</w:t>
        </w:r>
        <w:r>
          <w:rPr>
            <w:webHidden/>
          </w:rPr>
          <w:fldChar w:fldCharType="end"/>
        </w:r>
      </w:hyperlink>
    </w:p>
    <w:p w14:paraId="1702A62D" w14:textId="59E13AD1"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70" w:history="1">
        <w:r w:rsidRPr="00EA1B4F">
          <w:rPr>
            <w:rStyle w:val="Hyperlink"/>
          </w:rPr>
          <w:t>4.9 Varianten</w:t>
        </w:r>
        <w:r>
          <w:rPr>
            <w:webHidden/>
          </w:rPr>
          <w:tab/>
        </w:r>
        <w:r>
          <w:rPr>
            <w:webHidden/>
          </w:rPr>
          <w:fldChar w:fldCharType="begin"/>
        </w:r>
        <w:r>
          <w:rPr>
            <w:webHidden/>
          </w:rPr>
          <w:instrText xml:space="preserve"> PAGEREF _Toc159573770 \h </w:instrText>
        </w:r>
        <w:r>
          <w:rPr>
            <w:webHidden/>
          </w:rPr>
        </w:r>
        <w:r>
          <w:rPr>
            <w:webHidden/>
          </w:rPr>
          <w:fldChar w:fldCharType="separate"/>
        </w:r>
        <w:r>
          <w:rPr>
            <w:webHidden/>
          </w:rPr>
          <w:t>18</w:t>
        </w:r>
        <w:r>
          <w:rPr>
            <w:webHidden/>
          </w:rPr>
          <w:fldChar w:fldCharType="end"/>
        </w:r>
      </w:hyperlink>
    </w:p>
    <w:p w14:paraId="5BADCEA8" w14:textId="41939F25"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71" w:history="1">
        <w:r w:rsidRPr="00EA1B4F">
          <w:rPr>
            <w:rStyle w:val="Hyperlink"/>
          </w:rPr>
          <w:t>4.10 Voorwaarden</w:t>
        </w:r>
        <w:r>
          <w:rPr>
            <w:webHidden/>
          </w:rPr>
          <w:tab/>
        </w:r>
        <w:r>
          <w:rPr>
            <w:webHidden/>
          </w:rPr>
          <w:fldChar w:fldCharType="begin"/>
        </w:r>
        <w:r>
          <w:rPr>
            <w:webHidden/>
          </w:rPr>
          <w:instrText xml:space="preserve"> PAGEREF _Toc159573771 \h </w:instrText>
        </w:r>
        <w:r>
          <w:rPr>
            <w:webHidden/>
          </w:rPr>
        </w:r>
        <w:r>
          <w:rPr>
            <w:webHidden/>
          </w:rPr>
          <w:fldChar w:fldCharType="separate"/>
        </w:r>
        <w:r>
          <w:rPr>
            <w:webHidden/>
          </w:rPr>
          <w:t>18</w:t>
        </w:r>
        <w:r>
          <w:rPr>
            <w:webHidden/>
          </w:rPr>
          <w:fldChar w:fldCharType="end"/>
        </w:r>
      </w:hyperlink>
    </w:p>
    <w:p w14:paraId="35DDF9B8" w14:textId="5D72CD3C"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72" w:history="1">
        <w:r w:rsidRPr="00EA1B4F">
          <w:rPr>
            <w:rStyle w:val="Hyperlink"/>
          </w:rPr>
          <w:t>4.11 Rechtsgeldige ondertekening</w:t>
        </w:r>
        <w:r>
          <w:rPr>
            <w:webHidden/>
          </w:rPr>
          <w:tab/>
        </w:r>
        <w:r>
          <w:rPr>
            <w:webHidden/>
          </w:rPr>
          <w:fldChar w:fldCharType="begin"/>
        </w:r>
        <w:r>
          <w:rPr>
            <w:webHidden/>
          </w:rPr>
          <w:instrText xml:space="preserve"> PAGEREF _Toc159573772 \h </w:instrText>
        </w:r>
        <w:r>
          <w:rPr>
            <w:webHidden/>
          </w:rPr>
        </w:r>
        <w:r>
          <w:rPr>
            <w:webHidden/>
          </w:rPr>
          <w:fldChar w:fldCharType="separate"/>
        </w:r>
        <w:r>
          <w:rPr>
            <w:webHidden/>
          </w:rPr>
          <w:t>18</w:t>
        </w:r>
        <w:r>
          <w:rPr>
            <w:webHidden/>
          </w:rPr>
          <w:fldChar w:fldCharType="end"/>
        </w:r>
      </w:hyperlink>
    </w:p>
    <w:p w14:paraId="1FC1D6E5" w14:textId="4F756DF6"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73" w:history="1">
        <w:r w:rsidRPr="00EA1B4F">
          <w:rPr>
            <w:rStyle w:val="Hyperlink"/>
          </w:rPr>
          <w:t>4.12 Toepasselijk recht en geschillenbeslechting</w:t>
        </w:r>
        <w:r>
          <w:rPr>
            <w:webHidden/>
          </w:rPr>
          <w:tab/>
        </w:r>
        <w:r>
          <w:rPr>
            <w:webHidden/>
          </w:rPr>
          <w:fldChar w:fldCharType="begin"/>
        </w:r>
        <w:r>
          <w:rPr>
            <w:webHidden/>
          </w:rPr>
          <w:instrText xml:space="preserve"> PAGEREF _Toc159573773 \h </w:instrText>
        </w:r>
        <w:r>
          <w:rPr>
            <w:webHidden/>
          </w:rPr>
        </w:r>
        <w:r>
          <w:rPr>
            <w:webHidden/>
          </w:rPr>
          <w:fldChar w:fldCharType="separate"/>
        </w:r>
        <w:r>
          <w:rPr>
            <w:webHidden/>
          </w:rPr>
          <w:t>19</w:t>
        </w:r>
        <w:r>
          <w:rPr>
            <w:webHidden/>
          </w:rPr>
          <w:fldChar w:fldCharType="end"/>
        </w:r>
      </w:hyperlink>
    </w:p>
    <w:p w14:paraId="6A5DDADE" w14:textId="025554E8"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74" w:history="1">
        <w:r w:rsidRPr="00EA1B4F">
          <w:rPr>
            <w:rStyle w:val="Hyperlink"/>
          </w:rPr>
          <w:t>4.13 Rechtsbescherming</w:t>
        </w:r>
        <w:r>
          <w:rPr>
            <w:webHidden/>
          </w:rPr>
          <w:tab/>
        </w:r>
        <w:r>
          <w:rPr>
            <w:webHidden/>
          </w:rPr>
          <w:fldChar w:fldCharType="begin"/>
        </w:r>
        <w:r>
          <w:rPr>
            <w:webHidden/>
          </w:rPr>
          <w:instrText xml:space="preserve"> PAGEREF _Toc159573774 \h </w:instrText>
        </w:r>
        <w:r>
          <w:rPr>
            <w:webHidden/>
          </w:rPr>
        </w:r>
        <w:r>
          <w:rPr>
            <w:webHidden/>
          </w:rPr>
          <w:fldChar w:fldCharType="separate"/>
        </w:r>
        <w:r>
          <w:rPr>
            <w:webHidden/>
          </w:rPr>
          <w:t>19</w:t>
        </w:r>
        <w:r>
          <w:rPr>
            <w:webHidden/>
          </w:rPr>
          <w:fldChar w:fldCharType="end"/>
        </w:r>
      </w:hyperlink>
    </w:p>
    <w:p w14:paraId="2DA26206" w14:textId="6E59B9FD"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75" w:history="1">
        <w:r w:rsidRPr="00EA1B4F">
          <w:rPr>
            <w:rStyle w:val="Hyperlink"/>
          </w:rPr>
          <w:t>4.14 Taal</w:t>
        </w:r>
        <w:r>
          <w:rPr>
            <w:webHidden/>
          </w:rPr>
          <w:tab/>
        </w:r>
        <w:r>
          <w:rPr>
            <w:webHidden/>
          </w:rPr>
          <w:tab/>
        </w:r>
        <w:r>
          <w:rPr>
            <w:webHidden/>
          </w:rPr>
          <w:fldChar w:fldCharType="begin"/>
        </w:r>
        <w:r>
          <w:rPr>
            <w:webHidden/>
          </w:rPr>
          <w:instrText xml:space="preserve"> PAGEREF _Toc159573775 \h </w:instrText>
        </w:r>
        <w:r>
          <w:rPr>
            <w:webHidden/>
          </w:rPr>
        </w:r>
        <w:r>
          <w:rPr>
            <w:webHidden/>
          </w:rPr>
          <w:fldChar w:fldCharType="separate"/>
        </w:r>
        <w:r>
          <w:rPr>
            <w:webHidden/>
          </w:rPr>
          <w:t>20</w:t>
        </w:r>
        <w:r>
          <w:rPr>
            <w:webHidden/>
          </w:rPr>
          <w:fldChar w:fldCharType="end"/>
        </w:r>
      </w:hyperlink>
    </w:p>
    <w:p w14:paraId="49973ED2" w14:textId="14BB6A63"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76" w:history="1">
        <w:r w:rsidRPr="00EA1B4F">
          <w:rPr>
            <w:rStyle w:val="Hyperlink"/>
          </w:rPr>
          <w:t>4.15 Termijn van gestanddoening</w:t>
        </w:r>
        <w:r>
          <w:rPr>
            <w:webHidden/>
          </w:rPr>
          <w:tab/>
        </w:r>
        <w:r>
          <w:rPr>
            <w:webHidden/>
          </w:rPr>
          <w:fldChar w:fldCharType="begin"/>
        </w:r>
        <w:r>
          <w:rPr>
            <w:webHidden/>
          </w:rPr>
          <w:instrText xml:space="preserve"> PAGEREF _Toc159573776 \h </w:instrText>
        </w:r>
        <w:r>
          <w:rPr>
            <w:webHidden/>
          </w:rPr>
        </w:r>
        <w:r>
          <w:rPr>
            <w:webHidden/>
          </w:rPr>
          <w:fldChar w:fldCharType="separate"/>
        </w:r>
        <w:r>
          <w:rPr>
            <w:webHidden/>
          </w:rPr>
          <w:t>20</w:t>
        </w:r>
        <w:r>
          <w:rPr>
            <w:webHidden/>
          </w:rPr>
          <w:fldChar w:fldCharType="end"/>
        </w:r>
      </w:hyperlink>
    </w:p>
    <w:p w14:paraId="4A51D26F" w14:textId="59F34710"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77" w:history="1">
        <w:r w:rsidRPr="00EA1B4F">
          <w:rPr>
            <w:rStyle w:val="Hyperlink"/>
          </w:rPr>
          <w:t>4.16 Valse verklaringen</w:t>
        </w:r>
        <w:r>
          <w:rPr>
            <w:webHidden/>
          </w:rPr>
          <w:tab/>
        </w:r>
        <w:r>
          <w:rPr>
            <w:webHidden/>
          </w:rPr>
          <w:fldChar w:fldCharType="begin"/>
        </w:r>
        <w:r>
          <w:rPr>
            <w:webHidden/>
          </w:rPr>
          <w:instrText xml:space="preserve"> PAGEREF _Toc159573777 \h </w:instrText>
        </w:r>
        <w:r>
          <w:rPr>
            <w:webHidden/>
          </w:rPr>
        </w:r>
        <w:r>
          <w:rPr>
            <w:webHidden/>
          </w:rPr>
          <w:fldChar w:fldCharType="separate"/>
        </w:r>
        <w:r>
          <w:rPr>
            <w:webHidden/>
          </w:rPr>
          <w:t>20</w:t>
        </w:r>
        <w:r>
          <w:rPr>
            <w:webHidden/>
          </w:rPr>
          <w:fldChar w:fldCharType="end"/>
        </w:r>
      </w:hyperlink>
    </w:p>
    <w:p w14:paraId="4002C57D" w14:textId="050B774D"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78" w:history="1">
        <w:r w:rsidRPr="00EA1B4F">
          <w:rPr>
            <w:rStyle w:val="Hyperlink"/>
          </w:rPr>
          <w:t>4.17 Onduidelijkheden en onregelmatigheden</w:t>
        </w:r>
        <w:r>
          <w:rPr>
            <w:webHidden/>
          </w:rPr>
          <w:tab/>
        </w:r>
        <w:r>
          <w:rPr>
            <w:webHidden/>
          </w:rPr>
          <w:fldChar w:fldCharType="begin"/>
        </w:r>
        <w:r>
          <w:rPr>
            <w:webHidden/>
          </w:rPr>
          <w:instrText xml:space="preserve"> PAGEREF _Toc159573778 \h </w:instrText>
        </w:r>
        <w:r>
          <w:rPr>
            <w:webHidden/>
          </w:rPr>
        </w:r>
        <w:r>
          <w:rPr>
            <w:webHidden/>
          </w:rPr>
          <w:fldChar w:fldCharType="separate"/>
        </w:r>
        <w:r>
          <w:rPr>
            <w:webHidden/>
          </w:rPr>
          <w:t>21</w:t>
        </w:r>
        <w:r>
          <w:rPr>
            <w:webHidden/>
          </w:rPr>
          <w:fldChar w:fldCharType="end"/>
        </w:r>
      </w:hyperlink>
    </w:p>
    <w:p w14:paraId="455F2C18" w14:textId="5FEA6C99"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79" w:history="1">
        <w:r w:rsidRPr="00EA1B4F">
          <w:rPr>
            <w:rStyle w:val="Hyperlink"/>
          </w:rPr>
          <w:t>4.18 Vertrouwelijkheid</w:t>
        </w:r>
        <w:r>
          <w:rPr>
            <w:webHidden/>
          </w:rPr>
          <w:tab/>
        </w:r>
        <w:r>
          <w:rPr>
            <w:webHidden/>
          </w:rPr>
          <w:fldChar w:fldCharType="begin"/>
        </w:r>
        <w:r>
          <w:rPr>
            <w:webHidden/>
          </w:rPr>
          <w:instrText xml:space="preserve"> PAGEREF _Toc159573779 \h </w:instrText>
        </w:r>
        <w:r>
          <w:rPr>
            <w:webHidden/>
          </w:rPr>
        </w:r>
        <w:r>
          <w:rPr>
            <w:webHidden/>
          </w:rPr>
          <w:fldChar w:fldCharType="separate"/>
        </w:r>
        <w:r>
          <w:rPr>
            <w:webHidden/>
          </w:rPr>
          <w:t>21</w:t>
        </w:r>
        <w:r>
          <w:rPr>
            <w:webHidden/>
          </w:rPr>
          <w:fldChar w:fldCharType="end"/>
        </w:r>
      </w:hyperlink>
    </w:p>
    <w:p w14:paraId="6F2B6CD5" w14:textId="042B6BD3"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80" w:history="1">
        <w:r w:rsidRPr="00EA1B4F">
          <w:rPr>
            <w:rStyle w:val="Hyperlink"/>
          </w:rPr>
          <w:t>4.19 Algemene voorwaarden</w:t>
        </w:r>
        <w:r>
          <w:rPr>
            <w:webHidden/>
          </w:rPr>
          <w:tab/>
        </w:r>
        <w:r>
          <w:rPr>
            <w:webHidden/>
          </w:rPr>
          <w:fldChar w:fldCharType="begin"/>
        </w:r>
        <w:r>
          <w:rPr>
            <w:webHidden/>
          </w:rPr>
          <w:instrText xml:space="preserve"> PAGEREF _Toc159573780 \h </w:instrText>
        </w:r>
        <w:r>
          <w:rPr>
            <w:webHidden/>
          </w:rPr>
        </w:r>
        <w:r>
          <w:rPr>
            <w:webHidden/>
          </w:rPr>
          <w:fldChar w:fldCharType="separate"/>
        </w:r>
        <w:r>
          <w:rPr>
            <w:webHidden/>
          </w:rPr>
          <w:t>21</w:t>
        </w:r>
        <w:r>
          <w:rPr>
            <w:webHidden/>
          </w:rPr>
          <w:fldChar w:fldCharType="end"/>
        </w:r>
      </w:hyperlink>
    </w:p>
    <w:p w14:paraId="6FFB1898" w14:textId="48780F6F"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81" w:history="1">
        <w:r w:rsidRPr="00EA1B4F">
          <w:rPr>
            <w:rStyle w:val="Hyperlink"/>
          </w:rPr>
          <w:t>4.20 Intrekken aanbestedingsprocedure</w:t>
        </w:r>
        <w:r>
          <w:rPr>
            <w:webHidden/>
          </w:rPr>
          <w:tab/>
        </w:r>
        <w:r>
          <w:rPr>
            <w:webHidden/>
          </w:rPr>
          <w:fldChar w:fldCharType="begin"/>
        </w:r>
        <w:r>
          <w:rPr>
            <w:webHidden/>
          </w:rPr>
          <w:instrText xml:space="preserve"> PAGEREF _Toc159573781 \h </w:instrText>
        </w:r>
        <w:r>
          <w:rPr>
            <w:webHidden/>
          </w:rPr>
        </w:r>
        <w:r>
          <w:rPr>
            <w:webHidden/>
          </w:rPr>
          <w:fldChar w:fldCharType="separate"/>
        </w:r>
        <w:r>
          <w:rPr>
            <w:webHidden/>
          </w:rPr>
          <w:t>21</w:t>
        </w:r>
        <w:r>
          <w:rPr>
            <w:webHidden/>
          </w:rPr>
          <w:fldChar w:fldCharType="end"/>
        </w:r>
      </w:hyperlink>
    </w:p>
    <w:p w14:paraId="0EEB6ABF" w14:textId="25C8A718"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82" w:history="1">
        <w:r w:rsidRPr="00EA1B4F">
          <w:rPr>
            <w:rStyle w:val="Hyperlink"/>
          </w:rPr>
          <w:t>4.21 Klachtenprocedure aanbestedingen NIPV</w:t>
        </w:r>
        <w:r>
          <w:rPr>
            <w:webHidden/>
          </w:rPr>
          <w:tab/>
        </w:r>
        <w:r>
          <w:rPr>
            <w:webHidden/>
          </w:rPr>
          <w:fldChar w:fldCharType="begin"/>
        </w:r>
        <w:r>
          <w:rPr>
            <w:webHidden/>
          </w:rPr>
          <w:instrText xml:space="preserve"> PAGEREF _Toc159573782 \h </w:instrText>
        </w:r>
        <w:r>
          <w:rPr>
            <w:webHidden/>
          </w:rPr>
        </w:r>
        <w:r>
          <w:rPr>
            <w:webHidden/>
          </w:rPr>
          <w:fldChar w:fldCharType="separate"/>
        </w:r>
        <w:r>
          <w:rPr>
            <w:webHidden/>
          </w:rPr>
          <w:t>21</w:t>
        </w:r>
        <w:r>
          <w:rPr>
            <w:webHidden/>
          </w:rPr>
          <w:fldChar w:fldCharType="end"/>
        </w:r>
      </w:hyperlink>
    </w:p>
    <w:p w14:paraId="786AC7AC" w14:textId="5FCA3944"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783" w:history="1">
        <w:r w:rsidRPr="00EA1B4F">
          <w:rPr>
            <w:rStyle w:val="Hyperlink"/>
          </w:rPr>
          <w:t>5 Mogelijkheden om in te schrijven</w:t>
        </w:r>
        <w:r>
          <w:rPr>
            <w:webHidden/>
          </w:rPr>
          <w:tab/>
        </w:r>
        <w:r>
          <w:rPr>
            <w:webHidden/>
          </w:rPr>
          <w:fldChar w:fldCharType="begin"/>
        </w:r>
        <w:r>
          <w:rPr>
            <w:webHidden/>
          </w:rPr>
          <w:instrText xml:space="preserve"> PAGEREF _Toc159573783 \h </w:instrText>
        </w:r>
        <w:r>
          <w:rPr>
            <w:webHidden/>
          </w:rPr>
        </w:r>
        <w:r>
          <w:rPr>
            <w:webHidden/>
          </w:rPr>
          <w:fldChar w:fldCharType="separate"/>
        </w:r>
        <w:r>
          <w:rPr>
            <w:webHidden/>
          </w:rPr>
          <w:t>23</w:t>
        </w:r>
        <w:r>
          <w:rPr>
            <w:webHidden/>
          </w:rPr>
          <w:fldChar w:fldCharType="end"/>
        </w:r>
      </w:hyperlink>
    </w:p>
    <w:p w14:paraId="337B0AB8" w14:textId="1DB13FAF"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84" w:history="1">
        <w:r w:rsidRPr="00EA1B4F">
          <w:rPr>
            <w:rStyle w:val="Hyperlink"/>
          </w:rPr>
          <w:t>5.1 Inleiding</w:t>
        </w:r>
        <w:r>
          <w:rPr>
            <w:webHidden/>
          </w:rPr>
          <w:tab/>
        </w:r>
        <w:r>
          <w:rPr>
            <w:webHidden/>
          </w:rPr>
          <w:fldChar w:fldCharType="begin"/>
        </w:r>
        <w:r>
          <w:rPr>
            <w:webHidden/>
          </w:rPr>
          <w:instrText xml:space="preserve"> PAGEREF _Toc159573784 \h </w:instrText>
        </w:r>
        <w:r>
          <w:rPr>
            <w:webHidden/>
          </w:rPr>
        </w:r>
        <w:r>
          <w:rPr>
            <w:webHidden/>
          </w:rPr>
          <w:fldChar w:fldCharType="separate"/>
        </w:r>
        <w:r>
          <w:rPr>
            <w:webHidden/>
          </w:rPr>
          <w:t>23</w:t>
        </w:r>
        <w:r>
          <w:rPr>
            <w:webHidden/>
          </w:rPr>
          <w:fldChar w:fldCharType="end"/>
        </w:r>
      </w:hyperlink>
    </w:p>
    <w:p w14:paraId="12570ACA" w14:textId="6AB192A6"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85" w:history="1">
        <w:r w:rsidRPr="00EA1B4F">
          <w:rPr>
            <w:rStyle w:val="Hyperlink"/>
          </w:rPr>
          <w:t>5.2 Zelfstandige Inschrijver</w:t>
        </w:r>
        <w:r>
          <w:rPr>
            <w:webHidden/>
          </w:rPr>
          <w:tab/>
        </w:r>
        <w:r>
          <w:rPr>
            <w:webHidden/>
          </w:rPr>
          <w:fldChar w:fldCharType="begin"/>
        </w:r>
        <w:r>
          <w:rPr>
            <w:webHidden/>
          </w:rPr>
          <w:instrText xml:space="preserve"> PAGEREF _Toc159573785 \h </w:instrText>
        </w:r>
        <w:r>
          <w:rPr>
            <w:webHidden/>
          </w:rPr>
        </w:r>
        <w:r>
          <w:rPr>
            <w:webHidden/>
          </w:rPr>
          <w:fldChar w:fldCharType="separate"/>
        </w:r>
        <w:r>
          <w:rPr>
            <w:webHidden/>
          </w:rPr>
          <w:t>23</w:t>
        </w:r>
        <w:r>
          <w:rPr>
            <w:webHidden/>
          </w:rPr>
          <w:fldChar w:fldCharType="end"/>
        </w:r>
      </w:hyperlink>
    </w:p>
    <w:p w14:paraId="3045A7F9" w14:textId="0361C099"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86" w:history="1">
        <w:r w:rsidRPr="00EA1B4F">
          <w:rPr>
            <w:rStyle w:val="Hyperlink"/>
          </w:rPr>
          <w:t>5.3 Samenwerkingsverband</w:t>
        </w:r>
        <w:r>
          <w:rPr>
            <w:webHidden/>
          </w:rPr>
          <w:tab/>
        </w:r>
        <w:r>
          <w:rPr>
            <w:webHidden/>
          </w:rPr>
          <w:fldChar w:fldCharType="begin"/>
        </w:r>
        <w:r>
          <w:rPr>
            <w:webHidden/>
          </w:rPr>
          <w:instrText xml:space="preserve"> PAGEREF _Toc159573786 \h </w:instrText>
        </w:r>
        <w:r>
          <w:rPr>
            <w:webHidden/>
          </w:rPr>
        </w:r>
        <w:r>
          <w:rPr>
            <w:webHidden/>
          </w:rPr>
          <w:fldChar w:fldCharType="separate"/>
        </w:r>
        <w:r>
          <w:rPr>
            <w:webHidden/>
          </w:rPr>
          <w:t>23</w:t>
        </w:r>
        <w:r>
          <w:rPr>
            <w:webHidden/>
          </w:rPr>
          <w:fldChar w:fldCharType="end"/>
        </w:r>
      </w:hyperlink>
    </w:p>
    <w:p w14:paraId="7B49C4F5" w14:textId="7787C7E1"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87" w:history="1">
        <w:r w:rsidRPr="00EA1B4F">
          <w:rPr>
            <w:rStyle w:val="Hyperlink"/>
          </w:rPr>
          <w:t>5.4 Onderaanneming</w:t>
        </w:r>
        <w:r>
          <w:rPr>
            <w:webHidden/>
          </w:rPr>
          <w:tab/>
        </w:r>
        <w:r>
          <w:rPr>
            <w:webHidden/>
          </w:rPr>
          <w:fldChar w:fldCharType="begin"/>
        </w:r>
        <w:r>
          <w:rPr>
            <w:webHidden/>
          </w:rPr>
          <w:instrText xml:space="preserve"> PAGEREF _Toc159573787 \h </w:instrText>
        </w:r>
        <w:r>
          <w:rPr>
            <w:webHidden/>
          </w:rPr>
        </w:r>
        <w:r>
          <w:rPr>
            <w:webHidden/>
          </w:rPr>
          <w:fldChar w:fldCharType="separate"/>
        </w:r>
        <w:r>
          <w:rPr>
            <w:webHidden/>
          </w:rPr>
          <w:t>24</w:t>
        </w:r>
        <w:r>
          <w:rPr>
            <w:webHidden/>
          </w:rPr>
          <w:fldChar w:fldCharType="end"/>
        </w:r>
      </w:hyperlink>
    </w:p>
    <w:p w14:paraId="5815F279" w14:textId="370A1415"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88" w:history="1">
        <w:r w:rsidRPr="00EA1B4F">
          <w:rPr>
            <w:rStyle w:val="Hyperlink"/>
          </w:rPr>
          <w:t>5.5 Beroep op derden in het kader van het voldoen aan de geschiktheidseisen</w:t>
        </w:r>
        <w:r>
          <w:rPr>
            <w:webHidden/>
          </w:rPr>
          <w:tab/>
        </w:r>
        <w:r>
          <w:rPr>
            <w:webHidden/>
          </w:rPr>
          <w:fldChar w:fldCharType="begin"/>
        </w:r>
        <w:r>
          <w:rPr>
            <w:webHidden/>
          </w:rPr>
          <w:instrText xml:space="preserve"> PAGEREF _Toc159573788 \h </w:instrText>
        </w:r>
        <w:r>
          <w:rPr>
            <w:webHidden/>
          </w:rPr>
        </w:r>
        <w:r>
          <w:rPr>
            <w:webHidden/>
          </w:rPr>
          <w:fldChar w:fldCharType="separate"/>
        </w:r>
        <w:r>
          <w:rPr>
            <w:webHidden/>
          </w:rPr>
          <w:t>25</w:t>
        </w:r>
        <w:r>
          <w:rPr>
            <w:webHidden/>
          </w:rPr>
          <w:fldChar w:fldCharType="end"/>
        </w:r>
      </w:hyperlink>
    </w:p>
    <w:p w14:paraId="5D03F561" w14:textId="2E8E8479" w:rsidR="00EF2509" w:rsidRDefault="00EF2509">
      <w:pPr>
        <w:pStyle w:val="Inhopg3"/>
        <w:rPr>
          <w:rFonts w:asciiTheme="minorHAnsi" w:eastAsiaTheme="minorEastAsia" w:hAnsiTheme="minorHAnsi" w:cstheme="minorBidi"/>
          <w:spacing w:val="0"/>
          <w:kern w:val="2"/>
          <w:sz w:val="24"/>
          <w:szCs w:val="24"/>
          <w:lang w:eastAsia="nl-NL"/>
          <w14:ligatures w14:val="standardContextual"/>
        </w:rPr>
      </w:pPr>
      <w:hyperlink w:anchor="_Toc159573789" w:history="1">
        <w:r w:rsidRPr="00EA1B4F">
          <w:rPr>
            <w:rStyle w:val="Hyperlink"/>
          </w:rPr>
          <w:t>5.5.1 Algemeen</w:t>
        </w:r>
        <w:r>
          <w:rPr>
            <w:webHidden/>
          </w:rPr>
          <w:tab/>
        </w:r>
        <w:r>
          <w:rPr>
            <w:webHidden/>
          </w:rPr>
          <w:fldChar w:fldCharType="begin"/>
        </w:r>
        <w:r>
          <w:rPr>
            <w:webHidden/>
          </w:rPr>
          <w:instrText xml:space="preserve"> PAGEREF _Toc159573789 \h </w:instrText>
        </w:r>
        <w:r>
          <w:rPr>
            <w:webHidden/>
          </w:rPr>
        </w:r>
        <w:r>
          <w:rPr>
            <w:webHidden/>
          </w:rPr>
          <w:fldChar w:fldCharType="separate"/>
        </w:r>
        <w:r>
          <w:rPr>
            <w:webHidden/>
          </w:rPr>
          <w:t>25</w:t>
        </w:r>
        <w:r>
          <w:rPr>
            <w:webHidden/>
          </w:rPr>
          <w:fldChar w:fldCharType="end"/>
        </w:r>
      </w:hyperlink>
    </w:p>
    <w:p w14:paraId="7BE979E1" w14:textId="1DBA8ADE" w:rsidR="00EF2509" w:rsidRDefault="00EF2509">
      <w:pPr>
        <w:pStyle w:val="Inhopg3"/>
        <w:rPr>
          <w:rFonts w:asciiTheme="minorHAnsi" w:eastAsiaTheme="minorEastAsia" w:hAnsiTheme="minorHAnsi" w:cstheme="minorBidi"/>
          <w:spacing w:val="0"/>
          <w:kern w:val="2"/>
          <w:sz w:val="24"/>
          <w:szCs w:val="24"/>
          <w:lang w:eastAsia="nl-NL"/>
          <w14:ligatures w14:val="standardContextual"/>
        </w:rPr>
      </w:pPr>
      <w:hyperlink w:anchor="_Toc159573790" w:history="1">
        <w:r w:rsidRPr="00EA1B4F">
          <w:rPr>
            <w:rStyle w:val="Hyperlink"/>
          </w:rPr>
          <w:t>5.5.2 Beroep op de technische en beroepsbekwaamheid</w:t>
        </w:r>
        <w:r>
          <w:rPr>
            <w:webHidden/>
          </w:rPr>
          <w:tab/>
        </w:r>
        <w:r>
          <w:rPr>
            <w:webHidden/>
          </w:rPr>
          <w:fldChar w:fldCharType="begin"/>
        </w:r>
        <w:r>
          <w:rPr>
            <w:webHidden/>
          </w:rPr>
          <w:instrText xml:space="preserve"> PAGEREF _Toc159573790 \h </w:instrText>
        </w:r>
        <w:r>
          <w:rPr>
            <w:webHidden/>
          </w:rPr>
        </w:r>
        <w:r>
          <w:rPr>
            <w:webHidden/>
          </w:rPr>
          <w:fldChar w:fldCharType="separate"/>
        </w:r>
        <w:r>
          <w:rPr>
            <w:webHidden/>
          </w:rPr>
          <w:t>25</w:t>
        </w:r>
        <w:r>
          <w:rPr>
            <w:webHidden/>
          </w:rPr>
          <w:fldChar w:fldCharType="end"/>
        </w:r>
      </w:hyperlink>
    </w:p>
    <w:p w14:paraId="46F59F4E" w14:textId="631A711A" w:rsidR="00EF2509" w:rsidRDefault="00EF2509">
      <w:pPr>
        <w:pStyle w:val="Inhopg3"/>
        <w:rPr>
          <w:rFonts w:asciiTheme="minorHAnsi" w:eastAsiaTheme="minorEastAsia" w:hAnsiTheme="minorHAnsi" w:cstheme="minorBidi"/>
          <w:spacing w:val="0"/>
          <w:kern w:val="2"/>
          <w:sz w:val="24"/>
          <w:szCs w:val="24"/>
          <w:lang w:eastAsia="nl-NL"/>
          <w14:ligatures w14:val="standardContextual"/>
        </w:rPr>
      </w:pPr>
      <w:hyperlink w:anchor="_Toc159573791" w:history="1">
        <w:r w:rsidRPr="00EA1B4F">
          <w:rPr>
            <w:rStyle w:val="Hyperlink"/>
          </w:rPr>
          <w:t>5.5.3 Beroep op de financiële en economische draagkracht</w:t>
        </w:r>
        <w:r>
          <w:rPr>
            <w:webHidden/>
          </w:rPr>
          <w:tab/>
        </w:r>
        <w:r>
          <w:rPr>
            <w:webHidden/>
          </w:rPr>
          <w:fldChar w:fldCharType="begin"/>
        </w:r>
        <w:r>
          <w:rPr>
            <w:webHidden/>
          </w:rPr>
          <w:instrText xml:space="preserve"> PAGEREF _Toc159573791 \h </w:instrText>
        </w:r>
        <w:r>
          <w:rPr>
            <w:webHidden/>
          </w:rPr>
        </w:r>
        <w:r>
          <w:rPr>
            <w:webHidden/>
          </w:rPr>
          <w:fldChar w:fldCharType="separate"/>
        </w:r>
        <w:r>
          <w:rPr>
            <w:webHidden/>
          </w:rPr>
          <w:t>26</w:t>
        </w:r>
        <w:r>
          <w:rPr>
            <w:webHidden/>
          </w:rPr>
          <w:fldChar w:fldCharType="end"/>
        </w:r>
      </w:hyperlink>
    </w:p>
    <w:p w14:paraId="57ED42D5" w14:textId="4A7DEF9D" w:rsidR="00EF2509" w:rsidRDefault="00EF2509">
      <w:pPr>
        <w:pStyle w:val="Inhopg3"/>
        <w:rPr>
          <w:rFonts w:asciiTheme="minorHAnsi" w:eastAsiaTheme="minorEastAsia" w:hAnsiTheme="minorHAnsi" w:cstheme="minorBidi"/>
          <w:spacing w:val="0"/>
          <w:kern w:val="2"/>
          <w:sz w:val="24"/>
          <w:szCs w:val="24"/>
          <w:lang w:eastAsia="nl-NL"/>
          <w14:ligatures w14:val="standardContextual"/>
        </w:rPr>
      </w:pPr>
      <w:hyperlink w:anchor="_Toc159573792" w:history="1">
        <w:r w:rsidRPr="00EA1B4F">
          <w:rPr>
            <w:rStyle w:val="Hyperlink"/>
          </w:rPr>
          <w:t>5.5.4 Vervangende derde(n)</w:t>
        </w:r>
        <w:r>
          <w:rPr>
            <w:webHidden/>
          </w:rPr>
          <w:tab/>
        </w:r>
        <w:r>
          <w:rPr>
            <w:webHidden/>
          </w:rPr>
          <w:fldChar w:fldCharType="begin"/>
        </w:r>
        <w:r>
          <w:rPr>
            <w:webHidden/>
          </w:rPr>
          <w:instrText xml:space="preserve"> PAGEREF _Toc159573792 \h </w:instrText>
        </w:r>
        <w:r>
          <w:rPr>
            <w:webHidden/>
          </w:rPr>
        </w:r>
        <w:r>
          <w:rPr>
            <w:webHidden/>
          </w:rPr>
          <w:fldChar w:fldCharType="separate"/>
        </w:r>
        <w:r>
          <w:rPr>
            <w:webHidden/>
          </w:rPr>
          <w:t>26</w:t>
        </w:r>
        <w:r>
          <w:rPr>
            <w:webHidden/>
          </w:rPr>
          <w:fldChar w:fldCharType="end"/>
        </w:r>
      </w:hyperlink>
    </w:p>
    <w:p w14:paraId="4429DADE" w14:textId="0FB904D2"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793" w:history="1">
        <w:r w:rsidRPr="00EA1B4F">
          <w:rPr>
            <w:rStyle w:val="Hyperlink"/>
          </w:rPr>
          <w:t>6 Uitsluitingsgronden</w:t>
        </w:r>
        <w:r>
          <w:rPr>
            <w:webHidden/>
          </w:rPr>
          <w:tab/>
        </w:r>
        <w:r>
          <w:rPr>
            <w:webHidden/>
          </w:rPr>
          <w:fldChar w:fldCharType="begin"/>
        </w:r>
        <w:r>
          <w:rPr>
            <w:webHidden/>
          </w:rPr>
          <w:instrText xml:space="preserve"> PAGEREF _Toc159573793 \h </w:instrText>
        </w:r>
        <w:r>
          <w:rPr>
            <w:webHidden/>
          </w:rPr>
        </w:r>
        <w:r>
          <w:rPr>
            <w:webHidden/>
          </w:rPr>
          <w:fldChar w:fldCharType="separate"/>
        </w:r>
        <w:r>
          <w:rPr>
            <w:webHidden/>
          </w:rPr>
          <w:t>27</w:t>
        </w:r>
        <w:r>
          <w:rPr>
            <w:webHidden/>
          </w:rPr>
          <w:fldChar w:fldCharType="end"/>
        </w:r>
      </w:hyperlink>
    </w:p>
    <w:p w14:paraId="14BE494C" w14:textId="78DC9E05"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94" w:history="1">
        <w:r w:rsidRPr="00EA1B4F">
          <w:rPr>
            <w:rStyle w:val="Hyperlink"/>
          </w:rPr>
          <w:t>6.1 Uitsluitingsgronden</w:t>
        </w:r>
        <w:r>
          <w:rPr>
            <w:webHidden/>
          </w:rPr>
          <w:tab/>
        </w:r>
        <w:r>
          <w:rPr>
            <w:webHidden/>
          </w:rPr>
          <w:fldChar w:fldCharType="begin"/>
        </w:r>
        <w:r>
          <w:rPr>
            <w:webHidden/>
          </w:rPr>
          <w:instrText xml:space="preserve"> PAGEREF _Toc159573794 \h </w:instrText>
        </w:r>
        <w:r>
          <w:rPr>
            <w:webHidden/>
          </w:rPr>
        </w:r>
        <w:r>
          <w:rPr>
            <w:webHidden/>
          </w:rPr>
          <w:fldChar w:fldCharType="separate"/>
        </w:r>
        <w:r>
          <w:rPr>
            <w:webHidden/>
          </w:rPr>
          <w:t>27</w:t>
        </w:r>
        <w:r>
          <w:rPr>
            <w:webHidden/>
          </w:rPr>
          <w:fldChar w:fldCharType="end"/>
        </w:r>
      </w:hyperlink>
    </w:p>
    <w:p w14:paraId="630EA97F" w14:textId="0AC7DBBD"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95" w:history="1">
        <w:r w:rsidRPr="00EA1B4F">
          <w:rPr>
            <w:rStyle w:val="Hyperlink"/>
          </w:rPr>
          <w:t>6.2 Bewijsmiddelen uitsluitingsgronden</w:t>
        </w:r>
        <w:r>
          <w:rPr>
            <w:webHidden/>
          </w:rPr>
          <w:tab/>
        </w:r>
        <w:r>
          <w:rPr>
            <w:webHidden/>
          </w:rPr>
          <w:fldChar w:fldCharType="begin"/>
        </w:r>
        <w:r>
          <w:rPr>
            <w:webHidden/>
          </w:rPr>
          <w:instrText xml:space="preserve"> PAGEREF _Toc159573795 \h </w:instrText>
        </w:r>
        <w:r>
          <w:rPr>
            <w:webHidden/>
          </w:rPr>
        </w:r>
        <w:r>
          <w:rPr>
            <w:webHidden/>
          </w:rPr>
          <w:fldChar w:fldCharType="separate"/>
        </w:r>
        <w:r>
          <w:rPr>
            <w:webHidden/>
          </w:rPr>
          <w:t>27</w:t>
        </w:r>
        <w:r>
          <w:rPr>
            <w:webHidden/>
          </w:rPr>
          <w:fldChar w:fldCharType="end"/>
        </w:r>
      </w:hyperlink>
    </w:p>
    <w:p w14:paraId="44895284" w14:textId="236E13A3"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796" w:history="1">
        <w:r w:rsidRPr="00EA1B4F">
          <w:rPr>
            <w:rStyle w:val="Hyperlink"/>
          </w:rPr>
          <w:t>7 Geschiktheidseisen</w:t>
        </w:r>
        <w:r>
          <w:rPr>
            <w:webHidden/>
          </w:rPr>
          <w:tab/>
        </w:r>
        <w:r>
          <w:rPr>
            <w:webHidden/>
          </w:rPr>
          <w:fldChar w:fldCharType="begin"/>
        </w:r>
        <w:r>
          <w:rPr>
            <w:webHidden/>
          </w:rPr>
          <w:instrText xml:space="preserve"> PAGEREF _Toc159573796 \h </w:instrText>
        </w:r>
        <w:r>
          <w:rPr>
            <w:webHidden/>
          </w:rPr>
        </w:r>
        <w:r>
          <w:rPr>
            <w:webHidden/>
          </w:rPr>
          <w:fldChar w:fldCharType="separate"/>
        </w:r>
        <w:r>
          <w:rPr>
            <w:webHidden/>
          </w:rPr>
          <w:t>29</w:t>
        </w:r>
        <w:r>
          <w:rPr>
            <w:webHidden/>
          </w:rPr>
          <w:fldChar w:fldCharType="end"/>
        </w:r>
      </w:hyperlink>
    </w:p>
    <w:p w14:paraId="632F6293" w14:textId="5A614D1A"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97" w:history="1">
        <w:r w:rsidRPr="00EA1B4F">
          <w:rPr>
            <w:rStyle w:val="Hyperlink"/>
          </w:rPr>
          <w:t>7.1 Inleiding</w:t>
        </w:r>
        <w:r>
          <w:rPr>
            <w:webHidden/>
          </w:rPr>
          <w:tab/>
        </w:r>
        <w:r>
          <w:rPr>
            <w:webHidden/>
          </w:rPr>
          <w:fldChar w:fldCharType="begin"/>
        </w:r>
        <w:r>
          <w:rPr>
            <w:webHidden/>
          </w:rPr>
          <w:instrText xml:space="preserve"> PAGEREF _Toc159573797 \h </w:instrText>
        </w:r>
        <w:r>
          <w:rPr>
            <w:webHidden/>
          </w:rPr>
        </w:r>
        <w:r>
          <w:rPr>
            <w:webHidden/>
          </w:rPr>
          <w:fldChar w:fldCharType="separate"/>
        </w:r>
        <w:r>
          <w:rPr>
            <w:webHidden/>
          </w:rPr>
          <w:t>29</w:t>
        </w:r>
        <w:r>
          <w:rPr>
            <w:webHidden/>
          </w:rPr>
          <w:fldChar w:fldCharType="end"/>
        </w:r>
      </w:hyperlink>
    </w:p>
    <w:p w14:paraId="2BE58C54" w14:textId="03516C69"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98" w:history="1">
        <w:r w:rsidRPr="00EA1B4F">
          <w:rPr>
            <w:rStyle w:val="Hyperlink"/>
          </w:rPr>
          <w:t>7.2 Bevoegdheid de beroepsactiviteiten uit te voeren</w:t>
        </w:r>
        <w:r>
          <w:rPr>
            <w:webHidden/>
          </w:rPr>
          <w:tab/>
        </w:r>
        <w:r>
          <w:rPr>
            <w:webHidden/>
          </w:rPr>
          <w:fldChar w:fldCharType="begin"/>
        </w:r>
        <w:r>
          <w:rPr>
            <w:webHidden/>
          </w:rPr>
          <w:instrText xml:space="preserve"> PAGEREF _Toc159573798 \h </w:instrText>
        </w:r>
        <w:r>
          <w:rPr>
            <w:webHidden/>
          </w:rPr>
        </w:r>
        <w:r>
          <w:rPr>
            <w:webHidden/>
          </w:rPr>
          <w:fldChar w:fldCharType="separate"/>
        </w:r>
        <w:r>
          <w:rPr>
            <w:webHidden/>
          </w:rPr>
          <w:t>29</w:t>
        </w:r>
        <w:r>
          <w:rPr>
            <w:webHidden/>
          </w:rPr>
          <w:fldChar w:fldCharType="end"/>
        </w:r>
      </w:hyperlink>
    </w:p>
    <w:p w14:paraId="20452DB6" w14:textId="2504BFB2"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799" w:history="1">
        <w:r w:rsidRPr="00EA1B4F">
          <w:rPr>
            <w:rStyle w:val="Hyperlink"/>
          </w:rPr>
          <w:t>7.3 Financiële en economische draagkracht</w:t>
        </w:r>
        <w:r>
          <w:rPr>
            <w:webHidden/>
          </w:rPr>
          <w:tab/>
        </w:r>
        <w:r>
          <w:rPr>
            <w:webHidden/>
          </w:rPr>
          <w:fldChar w:fldCharType="begin"/>
        </w:r>
        <w:r>
          <w:rPr>
            <w:webHidden/>
          </w:rPr>
          <w:instrText xml:space="preserve"> PAGEREF _Toc159573799 \h </w:instrText>
        </w:r>
        <w:r>
          <w:rPr>
            <w:webHidden/>
          </w:rPr>
        </w:r>
        <w:r>
          <w:rPr>
            <w:webHidden/>
          </w:rPr>
          <w:fldChar w:fldCharType="separate"/>
        </w:r>
        <w:r>
          <w:rPr>
            <w:webHidden/>
          </w:rPr>
          <w:t>29</w:t>
        </w:r>
        <w:r>
          <w:rPr>
            <w:webHidden/>
          </w:rPr>
          <w:fldChar w:fldCharType="end"/>
        </w:r>
      </w:hyperlink>
    </w:p>
    <w:p w14:paraId="18F765A1" w14:textId="330016F5"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800" w:history="1">
        <w:r w:rsidRPr="00EA1B4F">
          <w:rPr>
            <w:rStyle w:val="Hyperlink"/>
          </w:rPr>
          <w:t>7.4 Technische bekwaamheid en beroepsbekwaamheid</w:t>
        </w:r>
        <w:r>
          <w:rPr>
            <w:webHidden/>
          </w:rPr>
          <w:tab/>
        </w:r>
        <w:r>
          <w:rPr>
            <w:webHidden/>
          </w:rPr>
          <w:fldChar w:fldCharType="begin"/>
        </w:r>
        <w:r>
          <w:rPr>
            <w:webHidden/>
          </w:rPr>
          <w:instrText xml:space="preserve"> PAGEREF _Toc159573800 \h </w:instrText>
        </w:r>
        <w:r>
          <w:rPr>
            <w:webHidden/>
          </w:rPr>
        </w:r>
        <w:r>
          <w:rPr>
            <w:webHidden/>
          </w:rPr>
          <w:fldChar w:fldCharType="separate"/>
        </w:r>
        <w:r>
          <w:rPr>
            <w:webHidden/>
          </w:rPr>
          <w:t>31</w:t>
        </w:r>
        <w:r>
          <w:rPr>
            <w:webHidden/>
          </w:rPr>
          <w:fldChar w:fldCharType="end"/>
        </w:r>
      </w:hyperlink>
    </w:p>
    <w:p w14:paraId="6602820A" w14:textId="5D170179"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801" w:history="1">
        <w:r w:rsidRPr="00EA1B4F">
          <w:rPr>
            <w:rStyle w:val="Hyperlink"/>
          </w:rPr>
          <w:t>7.5 Kwaliteitsmanagementsysteem</w:t>
        </w:r>
        <w:r>
          <w:rPr>
            <w:webHidden/>
          </w:rPr>
          <w:tab/>
        </w:r>
        <w:r>
          <w:rPr>
            <w:webHidden/>
          </w:rPr>
          <w:fldChar w:fldCharType="begin"/>
        </w:r>
        <w:r>
          <w:rPr>
            <w:webHidden/>
          </w:rPr>
          <w:instrText xml:space="preserve"> PAGEREF _Toc159573801 \h </w:instrText>
        </w:r>
        <w:r>
          <w:rPr>
            <w:webHidden/>
          </w:rPr>
        </w:r>
        <w:r>
          <w:rPr>
            <w:webHidden/>
          </w:rPr>
          <w:fldChar w:fldCharType="separate"/>
        </w:r>
        <w:r>
          <w:rPr>
            <w:webHidden/>
          </w:rPr>
          <w:t>32</w:t>
        </w:r>
        <w:r>
          <w:rPr>
            <w:webHidden/>
          </w:rPr>
          <w:fldChar w:fldCharType="end"/>
        </w:r>
      </w:hyperlink>
    </w:p>
    <w:p w14:paraId="0943AE73" w14:textId="5BA54515"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802" w:history="1">
        <w:r w:rsidRPr="00EA1B4F">
          <w:rPr>
            <w:rStyle w:val="Hyperlink"/>
          </w:rPr>
          <w:t>8 Minimumeisen</w:t>
        </w:r>
        <w:r>
          <w:rPr>
            <w:webHidden/>
          </w:rPr>
          <w:tab/>
        </w:r>
        <w:r>
          <w:rPr>
            <w:webHidden/>
          </w:rPr>
          <w:fldChar w:fldCharType="begin"/>
        </w:r>
        <w:r>
          <w:rPr>
            <w:webHidden/>
          </w:rPr>
          <w:instrText xml:space="preserve"> PAGEREF _Toc159573802 \h </w:instrText>
        </w:r>
        <w:r>
          <w:rPr>
            <w:webHidden/>
          </w:rPr>
        </w:r>
        <w:r>
          <w:rPr>
            <w:webHidden/>
          </w:rPr>
          <w:fldChar w:fldCharType="separate"/>
        </w:r>
        <w:r>
          <w:rPr>
            <w:webHidden/>
          </w:rPr>
          <w:t>34</w:t>
        </w:r>
        <w:r>
          <w:rPr>
            <w:webHidden/>
          </w:rPr>
          <w:fldChar w:fldCharType="end"/>
        </w:r>
      </w:hyperlink>
    </w:p>
    <w:p w14:paraId="04882C13" w14:textId="41FE2248"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803" w:history="1">
        <w:r w:rsidRPr="00EA1B4F">
          <w:rPr>
            <w:rStyle w:val="Hyperlink"/>
          </w:rPr>
          <w:t>9 Gunningscriteria en beoordeling</w:t>
        </w:r>
        <w:r>
          <w:rPr>
            <w:webHidden/>
          </w:rPr>
          <w:tab/>
        </w:r>
        <w:r>
          <w:rPr>
            <w:webHidden/>
          </w:rPr>
          <w:fldChar w:fldCharType="begin"/>
        </w:r>
        <w:r>
          <w:rPr>
            <w:webHidden/>
          </w:rPr>
          <w:instrText xml:space="preserve"> PAGEREF _Toc159573803 \h </w:instrText>
        </w:r>
        <w:r>
          <w:rPr>
            <w:webHidden/>
          </w:rPr>
        </w:r>
        <w:r>
          <w:rPr>
            <w:webHidden/>
          </w:rPr>
          <w:fldChar w:fldCharType="separate"/>
        </w:r>
        <w:r>
          <w:rPr>
            <w:webHidden/>
          </w:rPr>
          <w:t>35</w:t>
        </w:r>
        <w:r>
          <w:rPr>
            <w:webHidden/>
          </w:rPr>
          <w:fldChar w:fldCharType="end"/>
        </w:r>
      </w:hyperlink>
    </w:p>
    <w:p w14:paraId="770F9483" w14:textId="2F021B69"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804" w:history="1">
        <w:r w:rsidRPr="00EA1B4F">
          <w:rPr>
            <w:rStyle w:val="Hyperlink"/>
          </w:rPr>
          <w:t>9.1 Gunningscriterium beste prijs-kwaliteitverhouding</w:t>
        </w:r>
        <w:r>
          <w:rPr>
            <w:webHidden/>
          </w:rPr>
          <w:tab/>
        </w:r>
        <w:r>
          <w:rPr>
            <w:webHidden/>
          </w:rPr>
          <w:fldChar w:fldCharType="begin"/>
        </w:r>
        <w:r>
          <w:rPr>
            <w:webHidden/>
          </w:rPr>
          <w:instrText xml:space="preserve"> PAGEREF _Toc159573804 \h </w:instrText>
        </w:r>
        <w:r>
          <w:rPr>
            <w:webHidden/>
          </w:rPr>
        </w:r>
        <w:r>
          <w:rPr>
            <w:webHidden/>
          </w:rPr>
          <w:fldChar w:fldCharType="separate"/>
        </w:r>
        <w:r>
          <w:rPr>
            <w:webHidden/>
          </w:rPr>
          <w:t>35</w:t>
        </w:r>
        <w:r>
          <w:rPr>
            <w:webHidden/>
          </w:rPr>
          <w:fldChar w:fldCharType="end"/>
        </w:r>
      </w:hyperlink>
    </w:p>
    <w:p w14:paraId="2BC16DF6" w14:textId="5CFBAD4F"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805" w:history="1">
        <w:r w:rsidRPr="00EA1B4F">
          <w:rPr>
            <w:rStyle w:val="Hyperlink"/>
          </w:rPr>
          <w:t>9.2 Subgunningscriteria</w:t>
        </w:r>
        <w:r>
          <w:rPr>
            <w:webHidden/>
          </w:rPr>
          <w:tab/>
        </w:r>
        <w:r>
          <w:rPr>
            <w:webHidden/>
          </w:rPr>
          <w:fldChar w:fldCharType="begin"/>
        </w:r>
        <w:r>
          <w:rPr>
            <w:webHidden/>
          </w:rPr>
          <w:instrText xml:space="preserve"> PAGEREF _Toc159573805 \h </w:instrText>
        </w:r>
        <w:r>
          <w:rPr>
            <w:webHidden/>
          </w:rPr>
        </w:r>
        <w:r>
          <w:rPr>
            <w:webHidden/>
          </w:rPr>
          <w:fldChar w:fldCharType="separate"/>
        </w:r>
        <w:r>
          <w:rPr>
            <w:webHidden/>
          </w:rPr>
          <w:t>35</w:t>
        </w:r>
        <w:r>
          <w:rPr>
            <w:webHidden/>
          </w:rPr>
          <w:fldChar w:fldCharType="end"/>
        </w:r>
      </w:hyperlink>
    </w:p>
    <w:p w14:paraId="36A44053" w14:textId="3C392C29" w:rsidR="00EF2509" w:rsidRDefault="00EF2509">
      <w:pPr>
        <w:pStyle w:val="Inhopg2"/>
        <w:rPr>
          <w:rFonts w:asciiTheme="minorHAnsi" w:eastAsiaTheme="minorEastAsia" w:hAnsiTheme="minorHAnsi" w:cstheme="minorBidi"/>
          <w:spacing w:val="0"/>
          <w:kern w:val="2"/>
          <w:sz w:val="24"/>
          <w:szCs w:val="24"/>
          <w:lang w:eastAsia="nl-NL"/>
          <w14:ligatures w14:val="standardContextual"/>
        </w:rPr>
      </w:pPr>
      <w:hyperlink w:anchor="_Toc159573806" w:history="1">
        <w:r w:rsidRPr="00EA1B4F">
          <w:rPr>
            <w:rStyle w:val="Hyperlink"/>
          </w:rPr>
          <w:t>9.3 Beoordelingsproces</w:t>
        </w:r>
        <w:r>
          <w:rPr>
            <w:webHidden/>
          </w:rPr>
          <w:tab/>
        </w:r>
        <w:r>
          <w:rPr>
            <w:webHidden/>
          </w:rPr>
          <w:fldChar w:fldCharType="begin"/>
        </w:r>
        <w:r>
          <w:rPr>
            <w:webHidden/>
          </w:rPr>
          <w:instrText xml:space="preserve"> PAGEREF _Toc159573806 \h </w:instrText>
        </w:r>
        <w:r>
          <w:rPr>
            <w:webHidden/>
          </w:rPr>
        </w:r>
        <w:r>
          <w:rPr>
            <w:webHidden/>
          </w:rPr>
          <w:fldChar w:fldCharType="separate"/>
        </w:r>
        <w:r>
          <w:rPr>
            <w:webHidden/>
          </w:rPr>
          <w:t>41</w:t>
        </w:r>
        <w:r>
          <w:rPr>
            <w:webHidden/>
          </w:rPr>
          <w:fldChar w:fldCharType="end"/>
        </w:r>
      </w:hyperlink>
    </w:p>
    <w:p w14:paraId="56446E57" w14:textId="54A6812F"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807" w:history="1">
        <w:r w:rsidRPr="00EA1B4F">
          <w:rPr>
            <w:rStyle w:val="Hyperlink"/>
          </w:rPr>
          <w:t>Bijlage 1 Checklist Inschrijving</w:t>
        </w:r>
        <w:r>
          <w:rPr>
            <w:webHidden/>
          </w:rPr>
          <w:tab/>
        </w:r>
        <w:r>
          <w:rPr>
            <w:webHidden/>
          </w:rPr>
          <w:fldChar w:fldCharType="begin"/>
        </w:r>
        <w:r>
          <w:rPr>
            <w:webHidden/>
          </w:rPr>
          <w:instrText xml:space="preserve"> PAGEREF _Toc159573807 \h </w:instrText>
        </w:r>
        <w:r>
          <w:rPr>
            <w:webHidden/>
          </w:rPr>
        </w:r>
        <w:r>
          <w:rPr>
            <w:webHidden/>
          </w:rPr>
          <w:fldChar w:fldCharType="separate"/>
        </w:r>
        <w:r>
          <w:rPr>
            <w:webHidden/>
          </w:rPr>
          <w:t>47</w:t>
        </w:r>
        <w:r>
          <w:rPr>
            <w:webHidden/>
          </w:rPr>
          <w:fldChar w:fldCharType="end"/>
        </w:r>
      </w:hyperlink>
    </w:p>
    <w:p w14:paraId="1A49F6AB" w14:textId="1A7F2F06"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808" w:history="1">
        <w:r w:rsidRPr="00EA1B4F">
          <w:rPr>
            <w:rStyle w:val="Hyperlink"/>
          </w:rPr>
          <w:t>Bijlage 2 Concept Raamovereenkomst</w:t>
        </w:r>
        <w:r>
          <w:rPr>
            <w:webHidden/>
          </w:rPr>
          <w:tab/>
        </w:r>
        <w:r>
          <w:rPr>
            <w:webHidden/>
          </w:rPr>
          <w:fldChar w:fldCharType="begin"/>
        </w:r>
        <w:r>
          <w:rPr>
            <w:webHidden/>
          </w:rPr>
          <w:instrText xml:space="preserve"> PAGEREF _Toc159573808 \h </w:instrText>
        </w:r>
        <w:r>
          <w:rPr>
            <w:webHidden/>
          </w:rPr>
        </w:r>
        <w:r>
          <w:rPr>
            <w:webHidden/>
          </w:rPr>
          <w:fldChar w:fldCharType="separate"/>
        </w:r>
        <w:r>
          <w:rPr>
            <w:webHidden/>
          </w:rPr>
          <w:t>48</w:t>
        </w:r>
        <w:r>
          <w:rPr>
            <w:webHidden/>
          </w:rPr>
          <w:fldChar w:fldCharType="end"/>
        </w:r>
      </w:hyperlink>
    </w:p>
    <w:p w14:paraId="2288C9A7" w14:textId="70CFECDA"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809" w:history="1">
        <w:r w:rsidRPr="00EA1B4F">
          <w:rPr>
            <w:rStyle w:val="Hyperlink"/>
          </w:rPr>
          <w:t>Bijlage 3 Algemene Inkoopvoorwaarden Veiligheidsregio Zuid-Holland Zuid</w:t>
        </w:r>
        <w:r>
          <w:rPr>
            <w:webHidden/>
          </w:rPr>
          <w:tab/>
        </w:r>
        <w:r>
          <w:rPr>
            <w:webHidden/>
          </w:rPr>
          <w:fldChar w:fldCharType="begin"/>
        </w:r>
        <w:r>
          <w:rPr>
            <w:webHidden/>
          </w:rPr>
          <w:instrText xml:space="preserve"> PAGEREF _Toc159573809 \h </w:instrText>
        </w:r>
        <w:r>
          <w:rPr>
            <w:webHidden/>
          </w:rPr>
        </w:r>
        <w:r>
          <w:rPr>
            <w:webHidden/>
          </w:rPr>
          <w:fldChar w:fldCharType="separate"/>
        </w:r>
        <w:r>
          <w:rPr>
            <w:webHidden/>
          </w:rPr>
          <w:t>49</w:t>
        </w:r>
        <w:r>
          <w:rPr>
            <w:webHidden/>
          </w:rPr>
          <w:fldChar w:fldCharType="end"/>
        </w:r>
      </w:hyperlink>
    </w:p>
    <w:p w14:paraId="74ACC2BD" w14:textId="6A3A7D4A"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810" w:history="1">
        <w:r w:rsidRPr="00EA1B4F">
          <w:rPr>
            <w:rStyle w:val="Hyperlink"/>
          </w:rPr>
          <w:t>Bijlage 4 Uniform Europees Aanbestedingsdocument</w:t>
        </w:r>
        <w:r>
          <w:rPr>
            <w:webHidden/>
          </w:rPr>
          <w:tab/>
        </w:r>
        <w:r>
          <w:rPr>
            <w:webHidden/>
          </w:rPr>
          <w:fldChar w:fldCharType="begin"/>
        </w:r>
        <w:r>
          <w:rPr>
            <w:webHidden/>
          </w:rPr>
          <w:instrText xml:space="preserve"> PAGEREF _Toc159573810 \h </w:instrText>
        </w:r>
        <w:r>
          <w:rPr>
            <w:webHidden/>
          </w:rPr>
        </w:r>
        <w:r>
          <w:rPr>
            <w:webHidden/>
          </w:rPr>
          <w:fldChar w:fldCharType="separate"/>
        </w:r>
        <w:r>
          <w:rPr>
            <w:webHidden/>
          </w:rPr>
          <w:t>50</w:t>
        </w:r>
        <w:r>
          <w:rPr>
            <w:webHidden/>
          </w:rPr>
          <w:fldChar w:fldCharType="end"/>
        </w:r>
      </w:hyperlink>
    </w:p>
    <w:p w14:paraId="22B7B9E8" w14:textId="34EA8740"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811" w:history="1">
        <w:r w:rsidRPr="00EA1B4F">
          <w:rPr>
            <w:rStyle w:val="Hyperlink"/>
          </w:rPr>
          <w:t>Bijlage 5 Formulier referentieopdracht</w:t>
        </w:r>
        <w:r>
          <w:rPr>
            <w:webHidden/>
          </w:rPr>
          <w:tab/>
        </w:r>
        <w:r>
          <w:rPr>
            <w:webHidden/>
          </w:rPr>
          <w:fldChar w:fldCharType="begin"/>
        </w:r>
        <w:r>
          <w:rPr>
            <w:webHidden/>
          </w:rPr>
          <w:instrText xml:space="preserve"> PAGEREF _Toc159573811 \h </w:instrText>
        </w:r>
        <w:r>
          <w:rPr>
            <w:webHidden/>
          </w:rPr>
        </w:r>
        <w:r>
          <w:rPr>
            <w:webHidden/>
          </w:rPr>
          <w:fldChar w:fldCharType="separate"/>
        </w:r>
        <w:r>
          <w:rPr>
            <w:webHidden/>
          </w:rPr>
          <w:t>51</w:t>
        </w:r>
        <w:r>
          <w:rPr>
            <w:webHidden/>
          </w:rPr>
          <w:fldChar w:fldCharType="end"/>
        </w:r>
      </w:hyperlink>
    </w:p>
    <w:p w14:paraId="7D63CCD3" w14:textId="2BBF406E"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812" w:history="1">
        <w:r w:rsidRPr="00EA1B4F">
          <w:rPr>
            <w:rStyle w:val="Hyperlink"/>
          </w:rPr>
          <w:t>Bijlage 6 Programma van Eisen</w:t>
        </w:r>
        <w:r>
          <w:rPr>
            <w:webHidden/>
          </w:rPr>
          <w:tab/>
        </w:r>
        <w:r>
          <w:rPr>
            <w:webHidden/>
          </w:rPr>
          <w:fldChar w:fldCharType="begin"/>
        </w:r>
        <w:r>
          <w:rPr>
            <w:webHidden/>
          </w:rPr>
          <w:instrText xml:space="preserve"> PAGEREF _Toc159573812 \h </w:instrText>
        </w:r>
        <w:r>
          <w:rPr>
            <w:webHidden/>
          </w:rPr>
        </w:r>
        <w:r>
          <w:rPr>
            <w:webHidden/>
          </w:rPr>
          <w:fldChar w:fldCharType="separate"/>
        </w:r>
        <w:r>
          <w:rPr>
            <w:webHidden/>
          </w:rPr>
          <w:t>53</w:t>
        </w:r>
        <w:r>
          <w:rPr>
            <w:webHidden/>
          </w:rPr>
          <w:fldChar w:fldCharType="end"/>
        </w:r>
      </w:hyperlink>
    </w:p>
    <w:p w14:paraId="78B5A8CB" w14:textId="560FA347"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813" w:history="1">
        <w:r w:rsidRPr="00EA1B4F">
          <w:rPr>
            <w:rStyle w:val="Hyperlink"/>
          </w:rPr>
          <w:t>Bijlage 7 Conformiteitenverklaring</w:t>
        </w:r>
        <w:r>
          <w:rPr>
            <w:webHidden/>
          </w:rPr>
          <w:tab/>
        </w:r>
        <w:r>
          <w:rPr>
            <w:webHidden/>
          </w:rPr>
          <w:fldChar w:fldCharType="begin"/>
        </w:r>
        <w:r>
          <w:rPr>
            <w:webHidden/>
          </w:rPr>
          <w:instrText xml:space="preserve"> PAGEREF _Toc159573813 \h </w:instrText>
        </w:r>
        <w:r>
          <w:rPr>
            <w:webHidden/>
          </w:rPr>
        </w:r>
        <w:r>
          <w:rPr>
            <w:webHidden/>
          </w:rPr>
          <w:fldChar w:fldCharType="separate"/>
        </w:r>
        <w:r>
          <w:rPr>
            <w:webHidden/>
          </w:rPr>
          <w:t>58</w:t>
        </w:r>
        <w:r>
          <w:rPr>
            <w:webHidden/>
          </w:rPr>
          <w:fldChar w:fldCharType="end"/>
        </w:r>
      </w:hyperlink>
    </w:p>
    <w:p w14:paraId="6C19748C" w14:textId="01680A4D"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814" w:history="1">
        <w:r w:rsidRPr="00EA1B4F">
          <w:rPr>
            <w:rStyle w:val="Hyperlink"/>
          </w:rPr>
          <w:t>Bijlage 8 Klachtenformulier aanbestedingen</w:t>
        </w:r>
        <w:r>
          <w:rPr>
            <w:webHidden/>
          </w:rPr>
          <w:tab/>
        </w:r>
        <w:r>
          <w:rPr>
            <w:webHidden/>
          </w:rPr>
          <w:fldChar w:fldCharType="begin"/>
        </w:r>
        <w:r>
          <w:rPr>
            <w:webHidden/>
          </w:rPr>
          <w:instrText xml:space="preserve"> PAGEREF _Toc159573814 \h </w:instrText>
        </w:r>
        <w:r>
          <w:rPr>
            <w:webHidden/>
          </w:rPr>
        </w:r>
        <w:r>
          <w:rPr>
            <w:webHidden/>
          </w:rPr>
          <w:fldChar w:fldCharType="separate"/>
        </w:r>
        <w:r>
          <w:rPr>
            <w:webHidden/>
          </w:rPr>
          <w:t>59</w:t>
        </w:r>
        <w:r>
          <w:rPr>
            <w:webHidden/>
          </w:rPr>
          <w:fldChar w:fldCharType="end"/>
        </w:r>
      </w:hyperlink>
    </w:p>
    <w:p w14:paraId="279901FE" w14:textId="58E794B8"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815" w:history="1">
        <w:r w:rsidRPr="00EA1B4F">
          <w:rPr>
            <w:rStyle w:val="Hyperlink"/>
            <w:kern w:val="32"/>
          </w:rPr>
          <w:t>Bijlage 9 Prijzenblad</w:t>
        </w:r>
        <w:r>
          <w:rPr>
            <w:webHidden/>
          </w:rPr>
          <w:tab/>
        </w:r>
        <w:r>
          <w:rPr>
            <w:webHidden/>
          </w:rPr>
          <w:fldChar w:fldCharType="begin"/>
        </w:r>
        <w:r>
          <w:rPr>
            <w:webHidden/>
          </w:rPr>
          <w:instrText xml:space="preserve"> PAGEREF _Toc159573815 \h </w:instrText>
        </w:r>
        <w:r>
          <w:rPr>
            <w:webHidden/>
          </w:rPr>
        </w:r>
        <w:r>
          <w:rPr>
            <w:webHidden/>
          </w:rPr>
          <w:fldChar w:fldCharType="separate"/>
        </w:r>
        <w:r>
          <w:rPr>
            <w:webHidden/>
          </w:rPr>
          <w:t>61</w:t>
        </w:r>
        <w:r>
          <w:rPr>
            <w:webHidden/>
          </w:rPr>
          <w:fldChar w:fldCharType="end"/>
        </w:r>
      </w:hyperlink>
    </w:p>
    <w:p w14:paraId="33EE2CBD" w14:textId="421F5B07"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816" w:history="1">
        <w:r w:rsidRPr="00EA1B4F">
          <w:rPr>
            <w:rStyle w:val="Hyperlink"/>
            <w:kern w:val="32"/>
          </w:rPr>
          <w:t>Bijlage 10 Verklaring Samenwerkingsverband</w:t>
        </w:r>
        <w:r>
          <w:rPr>
            <w:webHidden/>
          </w:rPr>
          <w:tab/>
        </w:r>
        <w:r>
          <w:rPr>
            <w:webHidden/>
          </w:rPr>
          <w:fldChar w:fldCharType="begin"/>
        </w:r>
        <w:r>
          <w:rPr>
            <w:webHidden/>
          </w:rPr>
          <w:instrText xml:space="preserve"> PAGEREF _Toc159573816 \h </w:instrText>
        </w:r>
        <w:r>
          <w:rPr>
            <w:webHidden/>
          </w:rPr>
        </w:r>
        <w:r>
          <w:rPr>
            <w:webHidden/>
          </w:rPr>
          <w:fldChar w:fldCharType="separate"/>
        </w:r>
        <w:r>
          <w:rPr>
            <w:webHidden/>
          </w:rPr>
          <w:t>62</w:t>
        </w:r>
        <w:r>
          <w:rPr>
            <w:webHidden/>
          </w:rPr>
          <w:fldChar w:fldCharType="end"/>
        </w:r>
      </w:hyperlink>
    </w:p>
    <w:p w14:paraId="533722BB" w14:textId="34045C84"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817" w:history="1">
        <w:r w:rsidRPr="00EA1B4F">
          <w:rPr>
            <w:rStyle w:val="Hyperlink"/>
            <w:kern w:val="32"/>
          </w:rPr>
          <w:t>Bijlage 11 Verklaring middelen derde</w:t>
        </w:r>
        <w:r>
          <w:rPr>
            <w:webHidden/>
          </w:rPr>
          <w:tab/>
        </w:r>
        <w:r>
          <w:rPr>
            <w:webHidden/>
          </w:rPr>
          <w:fldChar w:fldCharType="begin"/>
        </w:r>
        <w:r>
          <w:rPr>
            <w:webHidden/>
          </w:rPr>
          <w:instrText xml:space="preserve"> PAGEREF _Toc159573817 \h </w:instrText>
        </w:r>
        <w:r>
          <w:rPr>
            <w:webHidden/>
          </w:rPr>
        </w:r>
        <w:r>
          <w:rPr>
            <w:webHidden/>
          </w:rPr>
          <w:fldChar w:fldCharType="separate"/>
        </w:r>
        <w:r>
          <w:rPr>
            <w:webHidden/>
          </w:rPr>
          <w:t>63</w:t>
        </w:r>
        <w:r>
          <w:rPr>
            <w:webHidden/>
          </w:rPr>
          <w:fldChar w:fldCharType="end"/>
        </w:r>
      </w:hyperlink>
    </w:p>
    <w:p w14:paraId="053C3222" w14:textId="33B38180"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818" w:history="1">
        <w:r w:rsidRPr="00EA1B4F">
          <w:rPr>
            <w:rStyle w:val="Hyperlink"/>
            <w:kern w:val="32"/>
          </w:rPr>
          <w:t>Bijlage 12 Verwerkersovereenkomst VRZHZ</w:t>
        </w:r>
        <w:r>
          <w:rPr>
            <w:webHidden/>
          </w:rPr>
          <w:tab/>
        </w:r>
        <w:r>
          <w:rPr>
            <w:webHidden/>
          </w:rPr>
          <w:fldChar w:fldCharType="begin"/>
        </w:r>
        <w:r>
          <w:rPr>
            <w:webHidden/>
          </w:rPr>
          <w:instrText xml:space="preserve"> PAGEREF _Toc159573818 \h </w:instrText>
        </w:r>
        <w:r>
          <w:rPr>
            <w:webHidden/>
          </w:rPr>
        </w:r>
        <w:r>
          <w:rPr>
            <w:webHidden/>
          </w:rPr>
          <w:fldChar w:fldCharType="separate"/>
        </w:r>
        <w:r>
          <w:rPr>
            <w:webHidden/>
          </w:rPr>
          <w:t>65</w:t>
        </w:r>
        <w:r>
          <w:rPr>
            <w:webHidden/>
          </w:rPr>
          <w:fldChar w:fldCharType="end"/>
        </w:r>
      </w:hyperlink>
    </w:p>
    <w:p w14:paraId="715BFFCA" w14:textId="5460C445"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819" w:history="1">
        <w:r w:rsidRPr="00EA1B4F">
          <w:rPr>
            <w:rStyle w:val="Hyperlink"/>
            <w:kern w:val="32"/>
          </w:rPr>
          <w:t>Bijlage 13 Wederzijdse geheimhoudingsovereenkomst</w:t>
        </w:r>
        <w:r>
          <w:rPr>
            <w:webHidden/>
          </w:rPr>
          <w:tab/>
        </w:r>
        <w:r>
          <w:rPr>
            <w:webHidden/>
          </w:rPr>
          <w:fldChar w:fldCharType="begin"/>
        </w:r>
        <w:r>
          <w:rPr>
            <w:webHidden/>
          </w:rPr>
          <w:instrText xml:space="preserve"> PAGEREF _Toc159573819 \h </w:instrText>
        </w:r>
        <w:r>
          <w:rPr>
            <w:webHidden/>
          </w:rPr>
        </w:r>
        <w:r>
          <w:rPr>
            <w:webHidden/>
          </w:rPr>
          <w:fldChar w:fldCharType="separate"/>
        </w:r>
        <w:r>
          <w:rPr>
            <w:webHidden/>
          </w:rPr>
          <w:t>66</w:t>
        </w:r>
        <w:r>
          <w:rPr>
            <w:webHidden/>
          </w:rPr>
          <w:fldChar w:fldCharType="end"/>
        </w:r>
      </w:hyperlink>
    </w:p>
    <w:p w14:paraId="7170E67C" w14:textId="257D1976"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820" w:history="1">
        <w:r w:rsidRPr="00EA1B4F">
          <w:rPr>
            <w:rStyle w:val="Hyperlink"/>
            <w:kern w:val="32"/>
          </w:rPr>
          <w:t>Bijlage 14 Verslag marktconsultatie</w:t>
        </w:r>
        <w:r>
          <w:rPr>
            <w:webHidden/>
          </w:rPr>
          <w:tab/>
        </w:r>
        <w:r>
          <w:rPr>
            <w:webHidden/>
          </w:rPr>
          <w:fldChar w:fldCharType="begin"/>
        </w:r>
        <w:r>
          <w:rPr>
            <w:webHidden/>
          </w:rPr>
          <w:instrText xml:space="preserve"> PAGEREF _Toc159573820 \h </w:instrText>
        </w:r>
        <w:r>
          <w:rPr>
            <w:webHidden/>
          </w:rPr>
        </w:r>
        <w:r>
          <w:rPr>
            <w:webHidden/>
          </w:rPr>
          <w:fldChar w:fldCharType="separate"/>
        </w:r>
        <w:r>
          <w:rPr>
            <w:webHidden/>
          </w:rPr>
          <w:t>67</w:t>
        </w:r>
        <w:r>
          <w:rPr>
            <w:webHidden/>
          </w:rPr>
          <w:fldChar w:fldCharType="end"/>
        </w:r>
      </w:hyperlink>
    </w:p>
    <w:p w14:paraId="134717DD" w14:textId="6FA28809"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821" w:history="1">
        <w:r w:rsidRPr="00EA1B4F">
          <w:rPr>
            <w:rStyle w:val="Hyperlink"/>
            <w:kern w:val="32"/>
          </w:rPr>
          <w:t>Bijlage 15 Beoordelingsprotocol praktijktesten</w:t>
        </w:r>
        <w:r>
          <w:rPr>
            <w:webHidden/>
          </w:rPr>
          <w:tab/>
        </w:r>
        <w:r>
          <w:rPr>
            <w:webHidden/>
          </w:rPr>
          <w:fldChar w:fldCharType="begin"/>
        </w:r>
        <w:r>
          <w:rPr>
            <w:webHidden/>
          </w:rPr>
          <w:instrText xml:space="preserve"> PAGEREF _Toc159573821 \h </w:instrText>
        </w:r>
        <w:r>
          <w:rPr>
            <w:webHidden/>
          </w:rPr>
        </w:r>
        <w:r>
          <w:rPr>
            <w:webHidden/>
          </w:rPr>
          <w:fldChar w:fldCharType="separate"/>
        </w:r>
        <w:r>
          <w:rPr>
            <w:webHidden/>
          </w:rPr>
          <w:t>68</w:t>
        </w:r>
        <w:r>
          <w:rPr>
            <w:webHidden/>
          </w:rPr>
          <w:fldChar w:fldCharType="end"/>
        </w:r>
      </w:hyperlink>
    </w:p>
    <w:p w14:paraId="296B33A8" w14:textId="2C69F1E8"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822" w:history="1">
        <w:r w:rsidRPr="00EA1B4F">
          <w:rPr>
            <w:rStyle w:val="Hyperlink"/>
            <w:kern w:val="32"/>
          </w:rPr>
          <w:t>Bijlage 16 Beoordelingsformulieren praktijktesten</w:t>
        </w:r>
        <w:r>
          <w:rPr>
            <w:webHidden/>
          </w:rPr>
          <w:tab/>
        </w:r>
        <w:r>
          <w:rPr>
            <w:webHidden/>
          </w:rPr>
          <w:fldChar w:fldCharType="begin"/>
        </w:r>
        <w:r>
          <w:rPr>
            <w:webHidden/>
          </w:rPr>
          <w:instrText xml:space="preserve"> PAGEREF _Toc159573822 \h </w:instrText>
        </w:r>
        <w:r>
          <w:rPr>
            <w:webHidden/>
          </w:rPr>
        </w:r>
        <w:r>
          <w:rPr>
            <w:webHidden/>
          </w:rPr>
          <w:fldChar w:fldCharType="separate"/>
        </w:r>
        <w:r>
          <w:rPr>
            <w:webHidden/>
          </w:rPr>
          <w:t>69</w:t>
        </w:r>
        <w:r>
          <w:rPr>
            <w:webHidden/>
          </w:rPr>
          <w:fldChar w:fldCharType="end"/>
        </w:r>
      </w:hyperlink>
    </w:p>
    <w:p w14:paraId="10A97A9E" w14:textId="6169D719" w:rsidR="00EF2509" w:rsidRDefault="00EF2509">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573823" w:history="1">
        <w:r w:rsidRPr="00EA1B4F">
          <w:rPr>
            <w:rStyle w:val="Hyperlink"/>
            <w:kern w:val="32"/>
          </w:rPr>
          <w:t>Bijlage 17 Incidentkleding en operationeel uniform brandweer Zuid-Holland Zuid</w:t>
        </w:r>
        <w:r>
          <w:rPr>
            <w:webHidden/>
          </w:rPr>
          <w:tab/>
        </w:r>
        <w:r>
          <w:rPr>
            <w:webHidden/>
          </w:rPr>
          <w:fldChar w:fldCharType="begin"/>
        </w:r>
        <w:r>
          <w:rPr>
            <w:webHidden/>
          </w:rPr>
          <w:instrText xml:space="preserve"> PAGEREF _Toc159573823 \h </w:instrText>
        </w:r>
        <w:r>
          <w:rPr>
            <w:webHidden/>
          </w:rPr>
        </w:r>
        <w:r>
          <w:rPr>
            <w:webHidden/>
          </w:rPr>
          <w:fldChar w:fldCharType="separate"/>
        </w:r>
        <w:r>
          <w:rPr>
            <w:webHidden/>
          </w:rPr>
          <w:t>70</w:t>
        </w:r>
        <w:r>
          <w:rPr>
            <w:webHidden/>
          </w:rPr>
          <w:fldChar w:fldCharType="end"/>
        </w:r>
      </w:hyperlink>
    </w:p>
    <w:p w14:paraId="59470783" w14:textId="50D1B6EB" w:rsidR="00FC5ADD" w:rsidRPr="00C71307" w:rsidRDefault="00682B1B" w:rsidP="003A74B8">
      <w:pPr>
        <w:spacing w:line="240" w:lineRule="auto"/>
        <w:sectPr w:rsidR="00FC5ADD" w:rsidRPr="00C71307" w:rsidSect="009703EF">
          <w:footerReference w:type="default" r:id="rId13"/>
          <w:type w:val="continuous"/>
          <w:pgSz w:w="11906" w:h="16838" w:code="9"/>
          <w:pgMar w:top="2472" w:right="851" w:bottom="1418" w:left="1418" w:header="709" w:footer="709" w:gutter="0"/>
          <w:paperSrc w:first="1002" w:other="1002"/>
          <w:cols w:space="708"/>
          <w:docGrid w:linePitch="360"/>
        </w:sectPr>
      </w:pPr>
      <w:r w:rsidRPr="00682B1B">
        <w:rPr>
          <w:rFonts w:cs="Arial"/>
          <w:noProof/>
          <w:spacing w:val="20"/>
          <w:sz w:val="16"/>
          <w:szCs w:val="20"/>
          <w:lang w:eastAsia="en-US"/>
        </w:rPr>
        <w:fldChar w:fldCharType="end"/>
      </w:r>
    </w:p>
    <w:p w14:paraId="14F80E13" w14:textId="217B902F" w:rsidR="00682B1B" w:rsidRDefault="00682B1B" w:rsidP="007B0C00">
      <w:pPr>
        <w:pStyle w:val="Kop1"/>
      </w:pPr>
      <w:bookmarkStart w:id="2" w:name="_Toc475089193"/>
      <w:bookmarkStart w:id="3" w:name="_Toc159573749"/>
      <w:r w:rsidRPr="00D62A7E">
        <w:lastRenderedPageBreak/>
        <w:t>1. Begrippenlijst</w:t>
      </w:r>
      <w:bookmarkEnd w:id="2"/>
      <w:bookmarkEnd w:id="3"/>
    </w:p>
    <w:p w14:paraId="2ABC7475" w14:textId="77777777" w:rsidR="00255D97" w:rsidRPr="00555C9B" w:rsidRDefault="00255D97" w:rsidP="00255D97">
      <w:pPr>
        <w:suppressAutoHyphens/>
      </w:pPr>
      <w:r w:rsidRPr="00555C9B">
        <w:t>Termen die in dit Beschrijvend Document met een hoofdletter beginnen, hebben de hiernavolgende betekenis. Termen die niet in deze begrippenlijst zijn vermeld, maar wel zijn gedefinieerd in de Aanbestedingswet hebben de betekenis conform de Aanbestedingswet.</w:t>
      </w:r>
    </w:p>
    <w:p w14:paraId="1ACC77CF" w14:textId="77777777" w:rsidR="00255D97" w:rsidRPr="00555C9B" w:rsidRDefault="00255D97" w:rsidP="00255D97">
      <w:pPr>
        <w:suppressAutoHyphens/>
        <w:rPr>
          <w:u w:val="single"/>
        </w:rPr>
      </w:pPr>
    </w:p>
    <w:p w14:paraId="311D08BB" w14:textId="77777777" w:rsidR="00255D97" w:rsidRPr="00555C9B" w:rsidRDefault="00255D97" w:rsidP="00255D97">
      <w:pPr>
        <w:suppressAutoHyphens/>
        <w:rPr>
          <w:b/>
          <w:bCs/>
        </w:rPr>
      </w:pPr>
      <w:r w:rsidRPr="00555C9B">
        <w:rPr>
          <w:b/>
          <w:bCs/>
        </w:rPr>
        <w:t>Aanbestedingsstukken</w:t>
      </w:r>
    </w:p>
    <w:p w14:paraId="41E4C12E" w14:textId="579B2EB0" w:rsidR="00255D97" w:rsidRPr="00555C9B" w:rsidRDefault="00255D97" w:rsidP="00255D97">
      <w:pPr>
        <w:suppressAutoHyphens/>
      </w:pPr>
      <w:r w:rsidRPr="00555C9B">
        <w:t xml:space="preserve">Alle stukken die door de Aanbestedende Dienst in de aanbestedingsprocedure zijn gebracht, waaronder tevens de aankondiging van de </w:t>
      </w:r>
      <w:r>
        <w:t>O</w:t>
      </w:r>
      <w:r w:rsidRPr="00555C9B">
        <w:t>pdracht en de Nota</w:t>
      </w:r>
      <w:r>
        <w:t>(</w:t>
      </w:r>
      <w:r w:rsidRPr="00555C9B">
        <w:t>’s</w:t>
      </w:r>
      <w:r>
        <w:t>)</w:t>
      </w:r>
      <w:r w:rsidRPr="00555C9B">
        <w:t xml:space="preserve"> van Inlichtingen.</w:t>
      </w:r>
    </w:p>
    <w:p w14:paraId="7FD3D3FB" w14:textId="77777777" w:rsidR="00255D97" w:rsidRPr="00555C9B" w:rsidRDefault="00255D97" w:rsidP="00255D97">
      <w:pPr>
        <w:suppressAutoHyphens/>
        <w:rPr>
          <w:u w:val="single"/>
        </w:rPr>
      </w:pPr>
    </w:p>
    <w:p w14:paraId="7C782EF4" w14:textId="77777777" w:rsidR="00255D97" w:rsidRPr="00555C9B" w:rsidRDefault="00255D97" w:rsidP="00255D97">
      <w:pPr>
        <w:suppressAutoHyphens/>
        <w:rPr>
          <w:b/>
        </w:rPr>
      </w:pPr>
      <w:bookmarkStart w:id="4" w:name="_Hlk535838951"/>
      <w:r w:rsidRPr="00555C9B">
        <w:rPr>
          <w:b/>
        </w:rPr>
        <w:t>Aanbestedingswet</w:t>
      </w:r>
    </w:p>
    <w:p w14:paraId="29AE40B3" w14:textId="77777777" w:rsidR="00255D97" w:rsidRPr="00555C9B" w:rsidRDefault="00255D97" w:rsidP="00255D97">
      <w:pPr>
        <w:suppressAutoHyphens/>
        <w:rPr>
          <w:u w:val="single"/>
        </w:rPr>
      </w:pPr>
      <w:r w:rsidRPr="00555C9B">
        <w:t xml:space="preserve">Aanbestedingswet 2012. </w:t>
      </w:r>
      <w:r w:rsidRPr="00555C9B">
        <w:rPr>
          <w:rFonts w:cs="Arial,Bold"/>
          <w:bCs/>
        </w:rPr>
        <w:t xml:space="preserve">De Aanbestedingswet kan worden geraadpleegd op </w:t>
      </w:r>
      <w:hyperlink r:id="rId14" w:history="1">
        <w:r w:rsidRPr="00555C9B">
          <w:rPr>
            <w:rStyle w:val="Hyperlink"/>
            <w:rFonts w:cs="Arial,Bold"/>
            <w:bCs/>
          </w:rPr>
          <w:t>wetten.overheid.nl</w:t>
        </w:r>
      </w:hyperlink>
      <w:r w:rsidRPr="00555C9B">
        <w:rPr>
          <w:rFonts w:cs="Arial,Bold"/>
          <w:bCs/>
        </w:rPr>
        <w:t>.</w:t>
      </w:r>
    </w:p>
    <w:bookmarkEnd w:id="4"/>
    <w:p w14:paraId="1CF4E8D3" w14:textId="77777777" w:rsidR="00255D97" w:rsidRPr="00555C9B" w:rsidRDefault="00255D97" w:rsidP="00255D97">
      <w:pPr>
        <w:suppressAutoHyphens/>
        <w:rPr>
          <w:b/>
        </w:rPr>
      </w:pPr>
    </w:p>
    <w:p w14:paraId="7A94994D" w14:textId="77777777" w:rsidR="00255D97" w:rsidRPr="00555C9B" w:rsidRDefault="00255D97" w:rsidP="00255D97">
      <w:pPr>
        <w:suppressAutoHyphens/>
        <w:rPr>
          <w:b/>
        </w:rPr>
      </w:pPr>
      <w:r w:rsidRPr="00555C9B">
        <w:rPr>
          <w:b/>
        </w:rPr>
        <w:t>Aanbestedende Dienst</w:t>
      </w:r>
    </w:p>
    <w:p w14:paraId="6352E7EF" w14:textId="77777777" w:rsidR="00B664D5" w:rsidRPr="00C20B79" w:rsidRDefault="00B664D5" w:rsidP="00B664D5">
      <w:pPr>
        <w:autoSpaceDE w:val="0"/>
        <w:autoSpaceDN w:val="0"/>
        <w:adjustRightInd w:val="0"/>
        <w:rPr>
          <w:rFonts w:cs="CenturyGothic,Bold"/>
          <w:b/>
          <w:bCs/>
          <w:szCs w:val="18"/>
        </w:rPr>
      </w:pPr>
      <w:r>
        <w:rPr>
          <w:rFonts w:cs="CenturyGothic,Bold"/>
          <w:bCs/>
          <w:sz w:val="20"/>
          <w:szCs w:val="20"/>
        </w:rPr>
        <w:t xml:space="preserve">De </w:t>
      </w:r>
      <w:r w:rsidRPr="00B664D5">
        <w:rPr>
          <w:rFonts w:cs="CenturyGothic,Bold"/>
          <w:bCs/>
          <w:szCs w:val="18"/>
        </w:rPr>
        <w:t>Veiligheidsregio</w:t>
      </w:r>
      <w:r>
        <w:rPr>
          <w:rFonts w:cs="CenturyGothic,Bold"/>
          <w:bCs/>
          <w:sz w:val="20"/>
          <w:szCs w:val="20"/>
        </w:rPr>
        <w:t xml:space="preserve"> </w:t>
      </w:r>
      <w:r w:rsidRPr="00C20B79">
        <w:rPr>
          <w:rFonts w:cs="CenturyGothic,Bold"/>
          <w:bCs/>
          <w:szCs w:val="18"/>
        </w:rPr>
        <w:t>Zuid-Holland Zuid.</w:t>
      </w:r>
    </w:p>
    <w:p w14:paraId="30E46110" w14:textId="77777777" w:rsidR="00255D97" w:rsidRPr="00555C9B" w:rsidRDefault="00255D97" w:rsidP="00255D97">
      <w:pPr>
        <w:suppressAutoHyphens/>
        <w:rPr>
          <w:u w:val="single"/>
        </w:rPr>
      </w:pPr>
    </w:p>
    <w:p w14:paraId="446C73E3" w14:textId="77777777" w:rsidR="00255D97" w:rsidRPr="00555C9B" w:rsidRDefault="00255D97" w:rsidP="00255D97">
      <w:pPr>
        <w:suppressAutoHyphens/>
        <w:rPr>
          <w:b/>
        </w:rPr>
      </w:pPr>
      <w:r w:rsidRPr="00555C9B">
        <w:rPr>
          <w:b/>
        </w:rPr>
        <w:t>Beschrijvend Document</w:t>
      </w:r>
    </w:p>
    <w:p w14:paraId="0FA69379" w14:textId="77777777" w:rsidR="00255D97" w:rsidRPr="00555C9B" w:rsidRDefault="00255D97" w:rsidP="00255D97">
      <w:pPr>
        <w:suppressAutoHyphens/>
      </w:pPr>
      <w:r w:rsidRPr="00555C9B">
        <w:t>Het onderhavige document met inbegrip van de bijlagen.</w:t>
      </w:r>
    </w:p>
    <w:p w14:paraId="047451CB" w14:textId="77777777" w:rsidR="00255D97" w:rsidRPr="00555C9B" w:rsidRDefault="00255D97" w:rsidP="00255D97">
      <w:pPr>
        <w:suppressAutoHyphens/>
        <w:rPr>
          <w:u w:val="single"/>
        </w:rPr>
      </w:pPr>
    </w:p>
    <w:p w14:paraId="15FFD23A" w14:textId="77777777" w:rsidR="00255D97" w:rsidRPr="00555C9B" w:rsidRDefault="00255D97" w:rsidP="00255D97">
      <w:pPr>
        <w:suppressAutoHyphens/>
        <w:rPr>
          <w:b/>
        </w:rPr>
      </w:pPr>
      <w:bookmarkStart w:id="5" w:name="_Hlk47101881"/>
      <w:r w:rsidRPr="00555C9B">
        <w:rPr>
          <w:b/>
        </w:rPr>
        <w:t>Inkoopvoorwaarden</w:t>
      </w:r>
    </w:p>
    <w:p w14:paraId="5D75005D" w14:textId="7298CB46" w:rsidR="00255D97" w:rsidRDefault="007D0019" w:rsidP="00255D97">
      <w:pPr>
        <w:suppressAutoHyphens/>
        <w:rPr>
          <w:szCs w:val="18"/>
          <w:lang w:eastAsia="en-US"/>
        </w:rPr>
      </w:pPr>
      <w:r>
        <w:rPr>
          <w:szCs w:val="18"/>
          <w:lang w:eastAsia="en-US"/>
        </w:rPr>
        <w:t>D</w:t>
      </w:r>
      <w:r w:rsidR="008C412D" w:rsidRPr="007D0019">
        <w:rPr>
          <w:szCs w:val="18"/>
          <w:lang w:eastAsia="en-US"/>
        </w:rPr>
        <w:t>e Algemene inkoopvoorwaarden leveringen en diensten VRZHZ 2017</w:t>
      </w:r>
    </w:p>
    <w:p w14:paraId="6ABB3849" w14:textId="2B6B2C1A" w:rsidR="007D0019" w:rsidRDefault="007D0019" w:rsidP="00255D97">
      <w:pPr>
        <w:suppressAutoHyphens/>
        <w:rPr>
          <w:szCs w:val="18"/>
          <w:lang w:eastAsia="en-US"/>
        </w:rPr>
      </w:pPr>
    </w:p>
    <w:p w14:paraId="24812FF0" w14:textId="77777777" w:rsidR="00255D97" w:rsidRPr="00555C9B" w:rsidRDefault="00255D97" w:rsidP="00255D97">
      <w:pPr>
        <w:suppressAutoHyphens/>
        <w:rPr>
          <w:b/>
        </w:rPr>
      </w:pPr>
      <w:bookmarkStart w:id="6" w:name="_Hlk535839280"/>
      <w:bookmarkEnd w:id="5"/>
      <w:r w:rsidRPr="00555C9B">
        <w:rPr>
          <w:b/>
        </w:rPr>
        <w:t>Inschrijver</w:t>
      </w:r>
    </w:p>
    <w:p w14:paraId="0B18BEA4" w14:textId="77777777" w:rsidR="00255D97" w:rsidRPr="00555C9B" w:rsidRDefault="00255D97" w:rsidP="00255D97">
      <w:pPr>
        <w:suppressAutoHyphens/>
      </w:pPr>
      <w:r w:rsidRPr="00555C9B">
        <w:t xml:space="preserve">Een ondernemer die of een Samenwerkingsverband dat door de Aanbestedende Dienst is uitgenodigd om een Inschrijving in te dienen om in aanmerking te komen voor het uitvoeren van de Opdracht. </w:t>
      </w:r>
    </w:p>
    <w:bookmarkEnd w:id="6"/>
    <w:p w14:paraId="4F5652BF" w14:textId="77777777" w:rsidR="00255D97" w:rsidRPr="00555C9B" w:rsidRDefault="00255D97" w:rsidP="00255D97">
      <w:pPr>
        <w:suppressAutoHyphens/>
        <w:rPr>
          <w:u w:val="single"/>
        </w:rPr>
      </w:pPr>
    </w:p>
    <w:p w14:paraId="3DB159EE" w14:textId="77777777" w:rsidR="00255D97" w:rsidRPr="00555C9B" w:rsidRDefault="00255D97" w:rsidP="00255D97">
      <w:pPr>
        <w:suppressAutoHyphens/>
        <w:rPr>
          <w:u w:val="single"/>
        </w:rPr>
      </w:pPr>
      <w:bookmarkStart w:id="7" w:name="_Hlk535839354"/>
      <w:r w:rsidRPr="00555C9B">
        <w:rPr>
          <w:b/>
        </w:rPr>
        <w:t>Inschrijving</w:t>
      </w:r>
      <w:r w:rsidRPr="00555C9B">
        <w:rPr>
          <w:u w:val="single"/>
        </w:rPr>
        <w:t xml:space="preserve"> </w:t>
      </w:r>
    </w:p>
    <w:p w14:paraId="57D3D28E" w14:textId="77777777" w:rsidR="00255D97" w:rsidRDefault="00255D97" w:rsidP="00255D97">
      <w:pPr>
        <w:suppressAutoHyphens/>
      </w:pPr>
      <w:r w:rsidRPr="00555C9B">
        <w:t>De offerte die is ingediend door een Inschrijver in het kader van de onderhavige aanbestedingsprocedure.</w:t>
      </w:r>
    </w:p>
    <w:p w14:paraId="3AEBED6D" w14:textId="77777777" w:rsidR="00337438" w:rsidRDefault="00337438" w:rsidP="00255D97">
      <w:pPr>
        <w:suppressAutoHyphens/>
      </w:pPr>
    </w:p>
    <w:p w14:paraId="79941B17" w14:textId="77777777" w:rsidR="00337438" w:rsidRPr="00337438" w:rsidRDefault="00337438" w:rsidP="00337438">
      <w:pPr>
        <w:suppressAutoHyphens/>
        <w:rPr>
          <w:b/>
        </w:rPr>
      </w:pPr>
      <w:r w:rsidRPr="00337438">
        <w:rPr>
          <w:b/>
        </w:rPr>
        <w:t>Nadere Opdracht</w:t>
      </w:r>
    </w:p>
    <w:p w14:paraId="5411B32E" w14:textId="40A3D502" w:rsidR="00337438" w:rsidRPr="00337438" w:rsidRDefault="00337438" w:rsidP="00337438">
      <w:pPr>
        <w:suppressAutoHyphens/>
        <w:rPr>
          <w:bCs/>
        </w:rPr>
      </w:pPr>
      <w:r w:rsidRPr="00337438">
        <w:rPr>
          <w:bCs/>
        </w:rPr>
        <w:t xml:space="preserve">De concrete opdracht van de Opdrachtgever tot het leveren van </w:t>
      </w:r>
      <w:r>
        <w:rPr>
          <w:bCs/>
        </w:rPr>
        <w:t>persoonlijke beschermingsmiddelen</w:t>
      </w:r>
      <w:r w:rsidRPr="00337438">
        <w:rPr>
          <w:bCs/>
        </w:rPr>
        <w:t xml:space="preserve"> conform de </w:t>
      </w:r>
      <w:r w:rsidR="006A21EC">
        <w:rPr>
          <w:bCs/>
        </w:rPr>
        <w:t>Raamo</w:t>
      </w:r>
      <w:r w:rsidRPr="00337438">
        <w:rPr>
          <w:bCs/>
        </w:rPr>
        <w:t xml:space="preserve">vereenkomst. </w:t>
      </w:r>
    </w:p>
    <w:p w14:paraId="3EE4A8A8" w14:textId="77777777" w:rsidR="00337438" w:rsidRDefault="00337438" w:rsidP="00337438">
      <w:pPr>
        <w:suppressAutoHyphens/>
        <w:rPr>
          <w:b/>
        </w:rPr>
      </w:pPr>
    </w:p>
    <w:p w14:paraId="0F49C92D" w14:textId="6B0931E8" w:rsidR="00255D97" w:rsidRPr="00555C9B" w:rsidRDefault="00255D97" w:rsidP="00255D97">
      <w:pPr>
        <w:suppressAutoHyphens/>
        <w:rPr>
          <w:b/>
        </w:rPr>
      </w:pPr>
      <w:bookmarkStart w:id="8" w:name="_Hlk535839451"/>
      <w:bookmarkEnd w:id="7"/>
      <w:r w:rsidRPr="00555C9B">
        <w:rPr>
          <w:b/>
        </w:rPr>
        <w:t>Nota(</w:t>
      </w:r>
      <w:r w:rsidR="00B664D5">
        <w:rPr>
          <w:b/>
        </w:rPr>
        <w:t>‘</w:t>
      </w:r>
      <w:r w:rsidRPr="00555C9B">
        <w:rPr>
          <w:b/>
        </w:rPr>
        <w:t>s) van Inlichtingen</w:t>
      </w:r>
    </w:p>
    <w:p w14:paraId="1CB76FEF" w14:textId="77777777" w:rsidR="00255D97" w:rsidRPr="00555C9B" w:rsidRDefault="00255D97" w:rsidP="00255D97">
      <w:pPr>
        <w:suppressAutoHyphens/>
        <w:rPr>
          <w:b/>
        </w:rPr>
      </w:pPr>
      <w:r w:rsidRPr="00555C9B">
        <w:t xml:space="preserve">Het document/de documenten met door potentiële Inschrijvers gestelde en door de Aanbestedende Dienst geanonimiseerde vragen over de aanbestedingsprocedure en de </w:t>
      </w:r>
      <w:r>
        <w:t>A</w:t>
      </w:r>
      <w:r w:rsidRPr="00555C9B">
        <w:t>anbestedingsstukken, inclusief de antwoorden van de Aanbestedende Dienst op deze vragen.</w:t>
      </w:r>
    </w:p>
    <w:p w14:paraId="444DDA39" w14:textId="77777777" w:rsidR="00255D97" w:rsidRPr="00555C9B" w:rsidRDefault="00255D97" w:rsidP="00255D97">
      <w:pPr>
        <w:suppressAutoHyphens/>
      </w:pPr>
    </w:p>
    <w:p w14:paraId="79B99199" w14:textId="77777777" w:rsidR="00255D97" w:rsidRPr="00555C9B" w:rsidRDefault="00255D97" w:rsidP="00255D97">
      <w:pPr>
        <w:suppressAutoHyphens/>
        <w:rPr>
          <w:b/>
        </w:rPr>
      </w:pPr>
      <w:r w:rsidRPr="00555C9B">
        <w:rPr>
          <w:b/>
        </w:rPr>
        <w:t>Opdracht</w:t>
      </w:r>
    </w:p>
    <w:p w14:paraId="5F139311" w14:textId="77777777" w:rsidR="00255D97" w:rsidRPr="00555C9B" w:rsidRDefault="00255D97" w:rsidP="00255D97">
      <w:pPr>
        <w:suppressAutoHyphens/>
      </w:pPr>
      <w:r w:rsidRPr="00555C9B">
        <w:t>De opdracht zoals beschreven in de Aanbestedingsstukken.</w:t>
      </w:r>
    </w:p>
    <w:p w14:paraId="0CFDD004" w14:textId="77777777" w:rsidR="00255D97" w:rsidRPr="00555C9B" w:rsidRDefault="00255D97" w:rsidP="00255D97">
      <w:pPr>
        <w:suppressAutoHyphens/>
      </w:pPr>
    </w:p>
    <w:p w14:paraId="0021DEF5" w14:textId="77777777" w:rsidR="00255D97" w:rsidRPr="00555C9B" w:rsidRDefault="00255D97" w:rsidP="00255D97">
      <w:pPr>
        <w:suppressAutoHyphens/>
        <w:rPr>
          <w:b/>
        </w:rPr>
      </w:pPr>
      <w:r w:rsidRPr="00555C9B">
        <w:rPr>
          <w:b/>
        </w:rPr>
        <w:t>Opdrachtgever</w:t>
      </w:r>
    </w:p>
    <w:p w14:paraId="2E7304A4" w14:textId="66D60AEA" w:rsidR="00255D97" w:rsidRPr="00043114" w:rsidRDefault="00C20B79" w:rsidP="00255D97">
      <w:pPr>
        <w:suppressAutoHyphens/>
        <w:rPr>
          <w:rFonts w:cs="Arial"/>
          <w:szCs w:val="18"/>
          <w:lang w:eastAsia="en-US"/>
        </w:rPr>
      </w:pPr>
      <w:r w:rsidRPr="00043114">
        <w:rPr>
          <w:rFonts w:cs="Arial"/>
          <w:szCs w:val="18"/>
          <w:lang w:eastAsia="en-US"/>
        </w:rPr>
        <w:t xml:space="preserve">De </w:t>
      </w:r>
      <w:r w:rsidRPr="00043114">
        <w:rPr>
          <w:rFonts w:cs="CenturyGothic,Bold"/>
          <w:bCs/>
          <w:szCs w:val="18"/>
        </w:rPr>
        <w:t>Veiligheidsregio Zuid-Holland Zuid.</w:t>
      </w:r>
    </w:p>
    <w:p w14:paraId="0D85E4CB" w14:textId="77777777" w:rsidR="00255D97" w:rsidRDefault="00255D97" w:rsidP="00255D97">
      <w:pPr>
        <w:suppressAutoHyphens/>
      </w:pPr>
    </w:p>
    <w:p w14:paraId="6A1DCBA3" w14:textId="77777777" w:rsidR="00337438" w:rsidRPr="00555C9B" w:rsidRDefault="00337438" w:rsidP="00255D97">
      <w:pPr>
        <w:suppressAutoHyphens/>
      </w:pPr>
    </w:p>
    <w:p w14:paraId="64A7001C" w14:textId="0722F4BA" w:rsidR="00255D97" w:rsidRPr="00555C9B" w:rsidRDefault="00255D97" w:rsidP="00255D97">
      <w:pPr>
        <w:suppressAutoHyphens/>
        <w:rPr>
          <w:b/>
        </w:rPr>
      </w:pPr>
      <w:r w:rsidRPr="00555C9B">
        <w:rPr>
          <w:b/>
        </w:rPr>
        <w:lastRenderedPageBreak/>
        <w:t>Opdrachtnemer</w:t>
      </w:r>
    </w:p>
    <w:p w14:paraId="75BC0D22" w14:textId="223FA5B1" w:rsidR="00255D97" w:rsidRPr="00555C9B" w:rsidRDefault="00255D97" w:rsidP="00255D97">
      <w:pPr>
        <w:suppressAutoHyphens/>
        <w:rPr>
          <w:b/>
        </w:rPr>
      </w:pPr>
      <w:r w:rsidRPr="00555C9B">
        <w:t xml:space="preserve">De Inschrijver aan wie de Opdracht gegund is en met wie Opdrachtgever de </w:t>
      </w:r>
      <w:r w:rsidR="006A21EC">
        <w:t>Raamo</w:t>
      </w:r>
      <w:r w:rsidRPr="00555C9B">
        <w:t>vereenkomst heeft gesloten.</w:t>
      </w:r>
    </w:p>
    <w:p w14:paraId="4A50BED2" w14:textId="77777777" w:rsidR="00255D97" w:rsidRDefault="00255D97" w:rsidP="00255D97">
      <w:pPr>
        <w:suppressAutoHyphens/>
        <w:rPr>
          <w:u w:val="single"/>
        </w:rPr>
      </w:pPr>
    </w:p>
    <w:p w14:paraId="00170542" w14:textId="77777777" w:rsidR="00337438" w:rsidRPr="00337438" w:rsidRDefault="00337438" w:rsidP="00337438">
      <w:pPr>
        <w:suppressAutoHyphens/>
        <w:rPr>
          <w:b/>
        </w:rPr>
      </w:pPr>
      <w:r w:rsidRPr="00337438">
        <w:rPr>
          <w:b/>
        </w:rPr>
        <w:t>Opdrachtbevestiging</w:t>
      </w:r>
    </w:p>
    <w:p w14:paraId="0E31750B" w14:textId="4FC7F425" w:rsidR="00337438" w:rsidRPr="00337438" w:rsidRDefault="00337438" w:rsidP="00337438">
      <w:pPr>
        <w:suppressAutoHyphens/>
        <w:rPr>
          <w:bCs/>
        </w:rPr>
      </w:pPr>
      <w:r w:rsidRPr="00337438">
        <w:rPr>
          <w:bCs/>
        </w:rPr>
        <w:t xml:space="preserve">De bevestiging van de gegeven Nadere Opdracht tot het leveren van </w:t>
      </w:r>
      <w:r>
        <w:rPr>
          <w:bCs/>
        </w:rPr>
        <w:t>persoonlijke beschermingsmiddelen</w:t>
      </w:r>
      <w:r w:rsidRPr="00337438">
        <w:rPr>
          <w:bCs/>
        </w:rPr>
        <w:t>.</w:t>
      </w:r>
    </w:p>
    <w:p w14:paraId="03425A94" w14:textId="77777777" w:rsidR="00255D97" w:rsidRPr="00555C9B" w:rsidRDefault="00255D97" w:rsidP="00255D97">
      <w:pPr>
        <w:suppressAutoHyphens/>
        <w:rPr>
          <w:u w:val="single"/>
        </w:rPr>
      </w:pPr>
    </w:p>
    <w:p w14:paraId="23998395" w14:textId="77777777" w:rsidR="00255D97" w:rsidRPr="00555C9B" w:rsidRDefault="00255D97" w:rsidP="00255D97">
      <w:pPr>
        <w:suppressAutoHyphens/>
        <w:rPr>
          <w:b/>
        </w:rPr>
      </w:pPr>
      <w:r w:rsidRPr="00555C9B">
        <w:rPr>
          <w:b/>
        </w:rPr>
        <w:t>Programma van Eisen</w:t>
      </w:r>
    </w:p>
    <w:p w14:paraId="5359BE3A" w14:textId="3B6ABE98" w:rsidR="00255D97" w:rsidRPr="00555C9B" w:rsidRDefault="00255D97" w:rsidP="00255D97">
      <w:pPr>
        <w:suppressAutoHyphens/>
      </w:pPr>
      <w:r w:rsidRPr="00555C9B">
        <w:t xml:space="preserve">Het programma van eisen waaraan het uitgevraagde product, de uitgevraagde dienst en/of het uitgevraagde werk moet voldoen (bijlage </w:t>
      </w:r>
      <w:r w:rsidR="003A74B8">
        <w:t>6</w:t>
      </w:r>
      <w:r w:rsidRPr="00555C9B">
        <w:t>). Het betreffen zogenaamde uitvoeringsvoorwaarden, tenzij uitdrukkelijk anderszins weergegeven.</w:t>
      </w:r>
    </w:p>
    <w:p w14:paraId="34E39269" w14:textId="1373E946" w:rsidR="00337438" w:rsidRDefault="00337438">
      <w:pPr>
        <w:spacing w:line="240" w:lineRule="auto"/>
      </w:pPr>
    </w:p>
    <w:p w14:paraId="03C0C3B3" w14:textId="77777777" w:rsidR="00337438" w:rsidRPr="00555C9B" w:rsidRDefault="00337438" w:rsidP="00337438">
      <w:pPr>
        <w:suppressAutoHyphens/>
        <w:rPr>
          <w:b/>
        </w:rPr>
      </w:pPr>
      <w:r>
        <w:rPr>
          <w:b/>
        </w:rPr>
        <w:t>Raamo</w:t>
      </w:r>
      <w:r w:rsidRPr="00555C9B">
        <w:rPr>
          <w:b/>
        </w:rPr>
        <w:t>vereenkomst</w:t>
      </w:r>
    </w:p>
    <w:p w14:paraId="15204E98" w14:textId="77777777" w:rsidR="00337438" w:rsidRPr="00555C9B" w:rsidRDefault="00337438" w:rsidP="00337438">
      <w:pPr>
        <w:suppressAutoHyphens/>
        <w:rPr>
          <w:b/>
        </w:rPr>
      </w:pPr>
      <w:r w:rsidRPr="00555C9B">
        <w:t xml:space="preserve">De </w:t>
      </w:r>
      <w:r>
        <w:t>raam</w:t>
      </w:r>
      <w:r w:rsidRPr="00555C9B">
        <w:t>overeenkomst, met inbegrip van eventuele bijlagen, die als resultaat van deze aanbestedingsprocedure met één Opdrachtnemer zal worden gesloten voor de Opdracht.</w:t>
      </w:r>
    </w:p>
    <w:p w14:paraId="36CF3F52" w14:textId="77777777" w:rsidR="00255D97" w:rsidRDefault="00255D97" w:rsidP="00255D97">
      <w:pPr>
        <w:suppressAutoHyphens/>
      </w:pPr>
    </w:p>
    <w:p w14:paraId="4B9C2F4D" w14:textId="77777777" w:rsidR="00255D97" w:rsidRPr="00555C9B" w:rsidRDefault="00255D97" w:rsidP="00255D97">
      <w:pPr>
        <w:suppressAutoHyphens/>
        <w:rPr>
          <w:b/>
        </w:rPr>
      </w:pPr>
      <w:bookmarkStart w:id="9" w:name="_Hlk535845743"/>
      <w:bookmarkStart w:id="10" w:name="_Hlk527367662"/>
      <w:r w:rsidRPr="00555C9B">
        <w:rPr>
          <w:b/>
        </w:rPr>
        <w:t>Samenwerkingsverband</w:t>
      </w:r>
    </w:p>
    <w:p w14:paraId="41CF72D7" w14:textId="77777777" w:rsidR="00255D97" w:rsidRPr="00555C9B" w:rsidRDefault="00255D97" w:rsidP="00255D97">
      <w:pPr>
        <w:suppressAutoHyphens/>
      </w:pPr>
      <w:bookmarkStart w:id="11" w:name="_Hlk528656193"/>
      <w:r w:rsidRPr="00555C9B">
        <w:t>Twee of meer ondernemers die gezamenlijk een Inschrijving indienen.</w:t>
      </w:r>
    </w:p>
    <w:bookmarkEnd w:id="8"/>
    <w:bookmarkEnd w:id="9"/>
    <w:p w14:paraId="4E758217" w14:textId="77777777" w:rsidR="00255D97" w:rsidRPr="00555C9B" w:rsidRDefault="00255D97" w:rsidP="00255D97">
      <w:pPr>
        <w:suppressAutoHyphens/>
        <w:rPr>
          <w:b/>
        </w:rPr>
      </w:pPr>
      <w:r w:rsidRPr="00555C9B">
        <w:rPr>
          <w:b/>
        </w:rPr>
        <w:t xml:space="preserve"> </w:t>
      </w:r>
      <w:r w:rsidRPr="00555C9B">
        <w:rPr>
          <w:rFonts w:cs="Arial"/>
          <w:sz w:val="17"/>
          <w:szCs w:val="17"/>
        </w:rPr>
        <w:br/>
      </w:r>
      <w:bookmarkEnd w:id="10"/>
      <w:bookmarkEnd w:id="11"/>
      <w:proofErr w:type="spellStart"/>
      <w:r w:rsidRPr="00555C9B">
        <w:rPr>
          <w:b/>
        </w:rPr>
        <w:t>TenderNed</w:t>
      </w:r>
      <w:proofErr w:type="spellEnd"/>
    </w:p>
    <w:p w14:paraId="0D0C79FC" w14:textId="0395B40E" w:rsidR="00255D97" w:rsidRPr="00180548" w:rsidRDefault="00255D97" w:rsidP="00255D97">
      <w:pPr>
        <w:suppressAutoHyphens/>
        <w:rPr>
          <w:b/>
          <w:lang w:val="de-DE"/>
        </w:rPr>
      </w:pPr>
      <w:r w:rsidRPr="00555C9B">
        <w:t>Het digitale online aanbestedingsplatform waarvan voor de gehele aanbestedingsprocedure gebruik wordt gemaakt.</w:t>
      </w:r>
      <w:r w:rsidR="00180548">
        <w:t xml:space="preserve"> </w:t>
      </w:r>
    </w:p>
    <w:p w14:paraId="32B072EB" w14:textId="77777777" w:rsidR="00255D97" w:rsidRPr="00180548" w:rsidRDefault="00255D97" w:rsidP="00255D97">
      <w:pPr>
        <w:suppressAutoHyphens/>
        <w:rPr>
          <w:u w:val="single"/>
        </w:rPr>
      </w:pPr>
    </w:p>
    <w:p w14:paraId="363567F4" w14:textId="77777777" w:rsidR="00255D97" w:rsidRPr="00555C9B" w:rsidRDefault="00255D97" w:rsidP="00255D97">
      <w:pPr>
        <w:suppressAutoHyphens/>
        <w:rPr>
          <w:b/>
        </w:rPr>
      </w:pPr>
      <w:r w:rsidRPr="00555C9B">
        <w:rPr>
          <w:b/>
        </w:rPr>
        <w:t>UEA</w:t>
      </w:r>
    </w:p>
    <w:p w14:paraId="39E1D987" w14:textId="662AACB0" w:rsidR="00255D97" w:rsidRDefault="00255D97" w:rsidP="00255D97">
      <w:pPr>
        <w:suppressAutoHyphens/>
      </w:pPr>
      <w:r w:rsidRPr="00555C9B">
        <w:t xml:space="preserve">Het Uniform Europees Aanbestedingsdocument zoals opgenomen als Bijlage </w:t>
      </w:r>
      <w:r w:rsidR="003A74B8">
        <w:t>4</w:t>
      </w:r>
      <w:r w:rsidRPr="00555C9B">
        <w:t xml:space="preserve"> bij dit Beschrijvend Document. </w:t>
      </w:r>
    </w:p>
    <w:p w14:paraId="2862DA60" w14:textId="77777777" w:rsidR="00255D97" w:rsidRDefault="00255D97" w:rsidP="00255D97">
      <w:pPr>
        <w:suppressAutoHyphens/>
      </w:pPr>
    </w:p>
    <w:p w14:paraId="73604F8B" w14:textId="77777777" w:rsidR="00255D97" w:rsidRPr="00555C9B" w:rsidRDefault="00255D97" w:rsidP="00255D97">
      <w:pPr>
        <w:suppressAutoHyphens/>
      </w:pPr>
      <w:r w:rsidRPr="00555C9B">
        <w:t>Let op: de op de onderhavige aanbestedingsprocedure toepasselijke facultatieve uitsluitingsgronden vloeien voort uit deze bijlage.</w:t>
      </w:r>
    </w:p>
    <w:p w14:paraId="50D869F4" w14:textId="77777777" w:rsidR="00255D97" w:rsidRPr="00555C9B" w:rsidRDefault="00255D97" w:rsidP="00255D97">
      <w:pPr>
        <w:suppressAutoHyphens/>
      </w:pPr>
    </w:p>
    <w:p w14:paraId="2101201C" w14:textId="704B5C92" w:rsidR="00255D97" w:rsidRPr="00555C9B" w:rsidRDefault="00B664D5" w:rsidP="00255D97">
      <w:pPr>
        <w:suppressAutoHyphens/>
        <w:rPr>
          <w:rFonts w:cs="Arial"/>
          <w:iCs/>
        </w:rPr>
      </w:pPr>
      <w:r>
        <w:rPr>
          <w:b/>
        </w:rPr>
        <w:t>VRZHZ</w:t>
      </w:r>
    </w:p>
    <w:p w14:paraId="433991F0" w14:textId="577290EF" w:rsidR="00255D97" w:rsidRDefault="00C20B79" w:rsidP="00255D97">
      <w:pPr>
        <w:suppressAutoHyphens/>
        <w:rPr>
          <w:rFonts w:cs="CenturyGothic,Bold"/>
          <w:bCs/>
          <w:sz w:val="20"/>
          <w:szCs w:val="20"/>
        </w:rPr>
      </w:pPr>
      <w:r w:rsidRPr="00B664D5">
        <w:rPr>
          <w:rFonts w:cs="CenturyGothic,Bold"/>
          <w:bCs/>
          <w:szCs w:val="18"/>
        </w:rPr>
        <w:t>Veiligheidsregio</w:t>
      </w:r>
      <w:r w:rsidRPr="00043114">
        <w:rPr>
          <w:rFonts w:cs="CenturyGothic,Bold"/>
          <w:bCs/>
          <w:szCs w:val="18"/>
        </w:rPr>
        <w:t xml:space="preserve"> Zuid-Holland Zuid.</w:t>
      </w:r>
    </w:p>
    <w:p w14:paraId="612F0ED1" w14:textId="77777777" w:rsidR="00C20B79" w:rsidRPr="00555C9B" w:rsidRDefault="00C20B79" w:rsidP="00255D97">
      <w:pPr>
        <w:suppressAutoHyphens/>
      </w:pPr>
    </w:p>
    <w:p w14:paraId="2F9FE048" w14:textId="77777777" w:rsidR="00255D97" w:rsidRPr="00555C9B" w:rsidRDefault="00255D97" w:rsidP="00255D97">
      <w:pPr>
        <w:suppressAutoHyphens/>
      </w:pPr>
    </w:p>
    <w:p w14:paraId="236BE919" w14:textId="77777777" w:rsidR="00255D97" w:rsidRPr="00555C9B" w:rsidRDefault="00255D97" w:rsidP="00255D97">
      <w:pPr>
        <w:suppressAutoHyphens/>
      </w:pPr>
    </w:p>
    <w:p w14:paraId="1C571CCA" w14:textId="54F83052" w:rsidR="001144D0" w:rsidRDefault="001144D0" w:rsidP="001144D0">
      <w:pPr>
        <w:rPr>
          <w:lang w:eastAsia="en-US"/>
        </w:rPr>
      </w:pPr>
    </w:p>
    <w:p w14:paraId="5062A9CE" w14:textId="77777777" w:rsidR="001144D0" w:rsidRPr="001144D0" w:rsidRDefault="001144D0" w:rsidP="001144D0">
      <w:pPr>
        <w:rPr>
          <w:lang w:eastAsia="en-US"/>
        </w:rPr>
      </w:pPr>
    </w:p>
    <w:p w14:paraId="4AD193C5" w14:textId="77777777" w:rsidR="00F47765" w:rsidRDefault="00F47765">
      <w:pPr>
        <w:spacing w:line="240" w:lineRule="auto"/>
        <w:rPr>
          <w:rFonts w:cs="Arial"/>
          <w:b/>
          <w:bCs/>
          <w:color w:val="003656"/>
          <w:kern w:val="32"/>
          <w:sz w:val="32"/>
          <w:szCs w:val="32"/>
          <w:lang w:eastAsia="en-US"/>
        </w:rPr>
      </w:pPr>
      <w:bookmarkStart w:id="12" w:name="_Toc475089194"/>
      <w:r>
        <w:br w:type="page"/>
      </w:r>
    </w:p>
    <w:p w14:paraId="0C1A0807" w14:textId="18A3466D" w:rsidR="00D17A1C" w:rsidRDefault="000F5EF7" w:rsidP="007B0C00">
      <w:pPr>
        <w:pStyle w:val="Kop1"/>
      </w:pPr>
      <w:bookmarkStart w:id="13" w:name="_Toc159573750"/>
      <w:r w:rsidRPr="000F5EF7">
        <w:lastRenderedPageBreak/>
        <w:t>2.</w:t>
      </w:r>
      <w:bookmarkStart w:id="14" w:name="_Toc71036972"/>
      <w:bookmarkStart w:id="15" w:name="_Toc76547787"/>
      <w:bookmarkStart w:id="16" w:name="_Toc419285362"/>
      <w:bookmarkStart w:id="17" w:name="_Toc421086858"/>
      <w:bookmarkStart w:id="18" w:name="_Toc421100589"/>
      <w:bookmarkEnd w:id="12"/>
      <w:r w:rsidR="00D17A1C" w:rsidRPr="00D17A1C">
        <w:t xml:space="preserve"> </w:t>
      </w:r>
      <w:r w:rsidR="00D17A1C" w:rsidRPr="00555C9B">
        <w:t>Aanbestedende Dienst</w:t>
      </w:r>
      <w:bookmarkEnd w:id="14"/>
      <w:bookmarkEnd w:id="15"/>
      <w:bookmarkEnd w:id="13"/>
      <w:r w:rsidR="00D17A1C" w:rsidRPr="00555C9B">
        <w:t xml:space="preserve"> </w:t>
      </w:r>
      <w:bookmarkEnd w:id="16"/>
      <w:bookmarkEnd w:id="17"/>
      <w:bookmarkEnd w:id="18"/>
    </w:p>
    <w:p w14:paraId="4B167E65" w14:textId="22572D37" w:rsidR="00640424" w:rsidRPr="0026015F" w:rsidRDefault="00F1452A" w:rsidP="006F2398">
      <w:pPr>
        <w:pStyle w:val="Kop2"/>
      </w:pPr>
      <w:bookmarkStart w:id="19" w:name="_Toc159573751"/>
      <w:r>
        <w:t xml:space="preserve">2.1 </w:t>
      </w:r>
      <w:r w:rsidR="00640424" w:rsidRPr="00BB773E">
        <w:t>Missie en doelstelling</w:t>
      </w:r>
      <w:bookmarkEnd w:id="19"/>
    </w:p>
    <w:p w14:paraId="38FBD424" w14:textId="00E98A01" w:rsidR="00640424" w:rsidRPr="00DF7261" w:rsidRDefault="00640424" w:rsidP="00640424">
      <w:pPr>
        <w:rPr>
          <w:szCs w:val="18"/>
          <w:lang w:eastAsia="en-US"/>
        </w:rPr>
      </w:pPr>
      <w:r w:rsidRPr="00DF7261">
        <w:rPr>
          <w:szCs w:val="18"/>
          <w:lang w:eastAsia="en-US"/>
        </w:rPr>
        <w:t xml:space="preserve">De missie van de </w:t>
      </w:r>
      <w:r w:rsidRPr="00DF7261">
        <w:rPr>
          <w:szCs w:val="18"/>
        </w:rPr>
        <w:t>VRZHZ</w:t>
      </w:r>
      <w:r w:rsidRPr="00DF7261">
        <w:rPr>
          <w:szCs w:val="18"/>
          <w:lang w:eastAsia="en-US"/>
        </w:rPr>
        <w:t xml:space="preserve">, afgeleid van de Wet veiligheidsregio’s en de visie op het functioneren als gemeenschappelijke regeling van en voor gemeenten, luidt: </w:t>
      </w:r>
      <w:r w:rsidR="00EF40AB" w:rsidRPr="00EF40AB">
        <w:rPr>
          <w:i/>
          <w:szCs w:val="18"/>
          <w:lang w:eastAsia="en-US"/>
        </w:rPr>
        <w:t>Met betrokkenheid en daadkracht werken wij samen aan veiligheid voor de mensen in Zuid-Holland Zuid. Dit doen we door te adviseren over risicobeheersing en het adequaat handelen bij incidenten, rampen en crises.</w:t>
      </w:r>
    </w:p>
    <w:p w14:paraId="30062EB0" w14:textId="77777777" w:rsidR="00640424" w:rsidRPr="00DF7261" w:rsidRDefault="00640424" w:rsidP="00640424">
      <w:pPr>
        <w:rPr>
          <w:szCs w:val="18"/>
          <w:lang w:eastAsia="en-US"/>
        </w:rPr>
      </w:pPr>
    </w:p>
    <w:p w14:paraId="7839E5F5" w14:textId="77777777" w:rsidR="00640424" w:rsidRPr="00DF7261" w:rsidRDefault="00640424" w:rsidP="00640424">
      <w:pPr>
        <w:rPr>
          <w:szCs w:val="18"/>
          <w:lang w:eastAsia="en-US"/>
        </w:rPr>
      </w:pPr>
      <w:r w:rsidRPr="00DF7261">
        <w:rPr>
          <w:szCs w:val="18"/>
          <w:lang w:eastAsia="en-US"/>
        </w:rPr>
        <w:t xml:space="preserve">Met deze missie als referentie heeft de </w:t>
      </w:r>
      <w:r w:rsidRPr="00DF7261">
        <w:rPr>
          <w:szCs w:val="18"/>
        </w:rPr>
        <w:t>VRZHZ</w:t>
      </w:r>
      <w:r w:rsidRPr="00DF7261" w:rsidDel="00AE70A5">
        <w:rPr>
          <w:szCs w:val="18"/>
          <w:lang w:eastAsia="en-US"/>
        </w:rPr>
        <w:t xml:space="preserve"> </w:t>
      </w:r>
      <w:r w:rsidRPr="00DF7261">
        <w:rPr>
          <w:szCs w:val="18"/>
          <w:lang w:eastAsia="en-US"/>
        </w:rPr>
        <w:t>zich ten doel gesteld, het waarborgen van fysieke veiligheid om te kunnen wonen, werken en recreëren en om zoveel mogelijk schade en leed bij rampen en crises te voorkomen en beperken.</w:t>
      </w:r>
    </w:p>
    <w:p w14:paraId="5BC88B84" w14:textId="78E4F6E8" w:rsidR="00640424" w:rsidRPr="0026015F" w:rsidRDefault="00F1452A" w:rsidP="006F2398">
      <w:pPr>
        <w:pStyle w:val="Kop2"/>
      </w:pPr>
      <w:bookmarkStart w:id="20" w:name="_Toc159573752"/>
      <w:r w:rsidRPr="0026015F">
        <w:t xml:space="preserve">2.2 </w:t>
      </w:r>
      <w:r w:rsidR="00640424" w:rsidRPr="0026015F">
        <w:t>Gemeenschappelijke regeling en partners</w:t>
      </w:r>
      <w:bookmarkEnd w:id="20"/>
    </w:p>
    <w:p w14:paraId="379D37CC" w14:textId="6E2730D2" w:rsidR="00640424" w:rsidRPr="00DF7261" w:rsidRDefault="00640424" w:rsidP="00640424">
      <w:pPr>
        <w:rPr>
          <w:bCs/>
          <w:szCs w:val="18"/>
        </w:rPr>
      </w:pPr>
      <w:r w:rsidRPr="00DF7261">
        <w:rPr>
          <w:bCs/>
          <w:szCs w:val="18"/>
        </w:rPr>
        <w:t xml:space="preserve">De oorsprong van de huidige VRZHZ gaat terug tot 1 juli 2009, toen 19 gemeenten het besluit namen de gemeenschappelijke regeling Veiligheidsregio Zuid-Holland Zuid op te richten. </w:t>
      </w:r>
    </w:p>
    <w:p w14:paraId="257255B8" w14:textId="77777777" w:rsidR="00640424" w:rsidRPr="00DF7261" w:rsidRDefault="00640424" w:rsidP="00640424">
      <w:pPr>
        <w:rPr>
          <w:bCs/>
          <w:szCs w:val="18"/>
        </w:rPr>
      </w:pPr>
    </w:p>
    <w:p w14:paraId="2E4F27B2" w14:textId="71A6D4A4" w:rsidR="00640424" w:rsidRPr="00DF7261" w:rsidRDefault="00640424" w:rsidP="00640424">
      <w:pPr>
        <w:rPr>
          <w:bCs/>
          <w:szCs w:val="18"/>
        </w:rPr>
      </w:pPr>
      <w:r w:rsidRPr="00DF7261">
        <w:rPr>
          <w:bCs/>
          <w:szCs w:val="18"/>
        </w:rPr>
        <w:t xml:space="preserve">In de </w:t>
      </w:r>
      <w:r w:rsidR="005E3A87" w:rsidRPr="00DF7261">
        <w:rPr>
          <w:bCs/>
          <w:szCs w:val="18"/>
        </w:rPr>
        <w:t>VRZHZ</w:t>
      </w:r>
      <w:r w:rsidRPr="00DF7261">
        <w:rPr>
          <w:bCs/>
          <w:szCs w:val="18"/>
        </w:rPr>
        <w:t xml:space="preserve"> werken 10 gemeenten, de Brandweer en Geneeskundige Hulpverleningsorganisatie in de regio (GHOR) nauw samen met onder meer Politie, Ambulancedienst, Rijkswaterstaat, Koninklijke Nederlandse Redding Maatschappij, Koninklijke Landmacht, Provincie, RTV Rijnmond en Waterschappen. Daarnaast wordt samengewerkt met private partners zoals ANWB, ProRail en de drinkwaterbedrijven Oasen en </w:t>
      </w:r>
      <w:proofErr w:type="spellStart"/>
      <w:r w:rsidRPr="00DF7261">
        <w:rPr>
          <w:bCs/>
          <w:szCs w:val="18"/>
        </w:rPr>
        <w:t>Evides</w:t>
      </w:r>
      <w:proofErr w:type="spellEnd"/>
      <w:r w:rsidRPr="00DF7261">
        <w:rPr>
          <w:bCs/>
          <w:szCs w:val="18"/>
        </w:rPr>
        <w:t xml:space="preserve">. </w:t>
      </w:r>
      <w:r w:rsidR="00043114">
        <w:rPr>
          <w:bCs/>
          <w:szCs w:val="18"/>
        </w:rPr>
        <w:br/>
        <w:t>D</w:t>
      </w:r>
      <w:r w:rsidR="00043114" w:rsidRPr="00043114">
        <w:rPr>
          <w:bCs/>
          <w:szCs w:val="18"/>
        </w:rPr>
        <w:t xml:space="preserve">aarnaast </w:t>
      </w:r>
      <w:r w:rsidR="00043114">
        <w:rPr>
          <w:bCs/>
          <w:szCs w:val="18"/>
        </w:rPr>
        <w:t xml:space="preserve">is VRZHZ </w:t>
      </w:r>
      <w:r w:rsidR="00043114" w:rsidRPr="00043114">
        <w:rPr>
          <w:bCs/>
          <w:szCs w:val="18"/>
        </w:rPr>
        <w:t>sinds 1 januari 2016 eigenaar en exploitant van Spinel Veiligheidscentrum in Dordrecht.</w:t>
      </w:r>
    </w:p>
    <w:p w14:paraId="2DB2A5D1" w14:textId="77777777" w:rsidR="00640424" w:rsidRPr="00DF7261" w:rsidRDefault="00640424" w:rsidP="00640424">
      <w:pPr>
        <w:rPr>
          <w:bCs/>
          <w:sz w:val="16"/>
          <w:szCs w:val="16"/>
        </w:rPr>
      </w:pPr>
    </w:p>
    <w:p w14:paraId="2E824007" w14:textId="6CABDD02" w:rsidR="00640424" w:rsidRPr="00DF7261" w:rsidRDefault="00640424" w:rsidP="00640424">
      <w:pPr>
        <w:rPr>
          <w:bCs/>
          <w:szCs w:val="18"/>
        </w:rPr>
      </w:pPr>
      <w:r w:rsidRPr="00DF7261">
        <w:rPr>
          <w:bCs/>
          <w:szCs w:val="18"/>
        </w:rPr>
        <w:t>In onderstaande kaart is de ligging van de samenwerkende gemeenten weergegeven.</w:t>
      </w:r>
    </w:p>
    <w:p w14:paraId="55DF15BF" w14:textId="77777777" w:rsidR="00640424" w:rsidRDefault="00640424" w:rsidP="00640424">
      <w:pPr>
        <w:rPr>
          <w:bCs/>
          <w:sz w:val="20"/>
          <w:szCs w:val="20"/>
        </w:rPr>
      </w:pPr>
      <w:r>
        <w:rPr>
          <w:bCs/>
          <w:noProof/>
          <w:sz w:val="20"/>
          <w:szCs w:val="20"/>
        </w:rPr>
        <w:drawing>
          <wp:inline distT="0" distB="0" distL="0" distR="0" wp14:anchorId="711E4B93" wp14:editId="32463659">
            <wp:extent cx="6119495" cy="3255645"/>
            <wp:effectExtent l="0" t="0" r="0" b="190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 gemeenten VRZHZ per 2019010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19495" cy="3255645"/>
                    </a:xfrm>
                    <a:prstGeom prst="rect">
                      <a:avLst/>
                    </a:prstGeom>
                  </pic:spPr>
                </pic:pic>
              </a:graphicData>
            </a:graphic>
          </wp:inline>
        </w:drawing>
      </w:r>
    </w:p>
    <w:p w14:paraId="2D433649" w14:textId="0C7B32C2" w:rsidR="00C40C79" w:rsidRDefault="00C40C79" w:rsidP="00C40C79">
      <w:pPr>
        <w:rPr>
          <w:rFonts w:cs="Arial"/>
          <w:color w:val="000000"/>
          <w:shd w:val="clear" w:color="auto" w:fill="FFFFFF"/>
        </w:rPr>
      </w:pPr>
      <w:r>
        <w:rPr>
          <w:rFonts w:cs="Arial"/>
          <w:color w:val="000000"/>
          <w:shd w:val="clear" w:color="auto" w:fill="FFFFFF"/>
        </w:rPr>
        <w:t xml:space="preserve">Voor meer informatie over de VRZHZ en haar taken zie </w:t>
      </w:r>
      <w:hyperlink r:id="rId16" w:history="1">
        <w:r w:rsidRPr="00DE2AA1">
          <w:rPr>
            <w:rStyle w:val="Hyperlink"/>
            <w:rFonts w:cs="Arial"/>
            <w:shd w:val="clear" w:color="auto" w:fill="FFFFFF"/>
          </w:rPr>
          <w:t>www.zhzveilig.nl</w:t>
        </w:r>
      </w:hyperlink>
      <w:r>
        <w:rPr>
          <w:rFonts w:cs="Arial"/>
          <w:color w:val="000000"/>
          <w:shd w:val="clear" w:color="auto" w:fill="FFFFFF"/>
        </w:rPr>
        <w:t xml:space="preserve">. </w:t>
      </w:r>
    </w:p>
    <w:p w14:paraId="12E4D86D" w14:textId="77777777" w:rsidR="00F1452A" w:rsidRDefault="00F1452A" w:rsidP="006F2398">
      <w:pPr>
        <w:pStyle w:val="Kop2"/>
      </w:pPr>
      <w:bookmarkStart w:id="21" w:name="_Toc105141228"/>
      <w:bookmarkStart w:id="22" w:name="_Toc159573753"/>
      <w:r>
        <w:lastRenderedPageBreak/>
        <w:t>2.3 Maatschappelijk verantwoord inkopen</w:t>
      </w:r>
      <w:bookmarkEnd w:id="21"/>
      <w:bookmarkEnd w:id="22"/>
    </w:p>
    <w:p w14:paraId="704F911B" w14:textId="77777777" w:rsidR="00F1452A" w:rsidRDefault="00F1452A" w:rsidP="00F1452A">
      <w:r w:rsidRPr="00A31CF0">
        <w:rPr>
          <w:rFonts w:eastAsia="Arial" w:cs="Arial"/>
        </w:rPr>
        <w:t xml:space="preserve">De </w:t>
      </w:r>
      <w:r>
        <w:rPr>
          <w:rFonts w:eastAsia="Arial" w:cs="Arial"/>
        </w:rPr>
        <w:t>Aanbestedende Dienst</w:t>
      </w:r>
      <w:r w:rsidRPr="00A31CF0">
        <w:rPr>
          <w:rFonts w:eastAsia="Arial" w:cs="Arial"/>
        </w:rPr>
        <w:t xml:space="preserve"> heeft </w:t>
      </w:r>
      <w:r>
        <w:rPr>
          <w:rFonts w:eastAsia="Arial" w:cs="Arial"/>
        </w:rPr>
        <w:t>een</w:t>
      </w:r>
      <w:r w:rsidRPr="00A31CF0">
        <w:rPr>
          <w:rFonts w:eastAsia="Arial" w:cs="Arial"/>
        </w:rPr>
        <w:t xml:space="preserve"> voorbeeldfunctie in het maatschappelijk verkeer</w:t>
      </w:r>
      <w:r>
        <w:rPr>
          <w:rFonts w:eastAsia="Arial" w:cs="Arial"/>
        </w:rPr>
        <w:t xml:space="preserve"> en zet zich in om maatschappelijk verantwoord te ondernemen en gebruikt o.a. maatschappelijk verantwoord inkopen als middel daarvoor</w:t>
      </w:r>
      <w:r w:rsidRPr="00A31CF0">
        <w:rPr>
          <w:rFonts w:eastAsia="Arial" w:cs="Arial"/>
        </w:rPr>
        <w:t>.</w:t>
      </w:r>
      <w:r>
        <w:rPr>
          <w:rFonts w:eastAsia="Arial" w:cs="Arial"/>
        </w:rPr>
        <w:t xml:space="preserve"> </w:t>
      </w:r>
      <w:r>
        <w:t xml:space="preserve">Dat betekent dat de Aanbestedende Dienst bij de inkoop van producten en diensten niet alleen kwaliteit en prijs meeweegt, maar ook milieu- en sociale aspecten. </w:t>
      </w:r>
    </w:p>
    <w:p w14:paraId="377EABE6" w14:textId="77777777" w:rsidR="00F1452A" w:rsidRDefault="00F1452A" w:rsidP="00F1452A">
      <w:pPr>
        <w:suppressAutoHyphens/>
        <w:spacing w:line="300" w:lineRule="atLeast"/>
      </w:pPr>
    </w:p>
    <w:p w14:paraId="11957066" w14:textId="77777777" w:rsidR="00F1452A" w:rsidRDefault="00F1452A" w:rsidP="00F1452A">
      <w:pPr>
        <w:suppressAutoHyphens/>
        <w:spacing w:line="300" w:lineRule="atLeast"/>
      </w:pPr>
      <w:r>
        <w:t xml:space="preserve">De belangrijkste uitgangspunten die daarbij gehanteerd worden: </w:t>
      </w:r>
    </w:p>
    <w:p w14:paraId="2D05A45D" w14:textId="77777777" w:rsidR="00F1452A" w:rsidRPr="00A31CF0" w:rsidRDefault="00F1452A" w:rsidP="00336444">
      <w:pPr>
        <w:pStyle w:val="Lijstalinea"/>
        <w:numPr>
          <w:ilvl w:val="0"/>
          <w:numId w:val="5"/>
        </w:numPr>
        <w:suppressAutoHyphens/>
        <w:ind w:left="426" w:hanging="426"/>
      </w:pPr>
      <w:r>
        <w:t>Tegengaan van klimaatverandering</w:t>
      </w:r>
      <w:r w:rsidRPr="00A31CF0">
        <w:t xml:space="preserve"> en minimale milieubelasting</w:t>
      </w:r>
      <w:r>
        <w:t>.</w:t>
      </w:r>
    </w:p>
    <w:p w14:paraId="4C7F5D2D" w14:textId="77777777" w:rsidR="00F1452A" w:rsidRDefault="00F1452A" w:rsidP="00336444">
      <w:pPr>
        <w:pStyle w:val="Lijstalinea"/>
        <w:numPr>
          <w:ilvl w:val="0"/>
          <w:numId w:val="5"/>
        </w:numPr>
        <w:suppressAutoHyphens/>
        <w:ind w:left="426" w:hanging="426"/>
      </w:pPr>
      <w:r>
        <w:t>Verantwoord omgaan met grondstoffen (circulariteit).</w:t>
      </w:r>
    </w:p>
    <w:p w14:paraId="4D265593" w14:textId="77777777" w:rsidR="00F1452A" w:rsidRPr="00A31CF0" w:rsidRDefault="00F1452A" w:rsidP="00336444">
      <w:pPr>
        <w:pStyle w:val="Lijstalinea"/>
        <w:numPr>
          <w:ilvl w:val="0"/>
          <w:numId w:val="5"/>
        </w:numPr>
        <w:suppressAutoHyphens/>
        <w:ind w:left="426" w:hanging="426"/>
      </w:pPr>
      <w:r>
        <w:t>R</w:t>
      </w:r>
      <w:r w:rsidRPr="00A31CF0">
        <w:t xml:space="preserve">espect voor mens en omgeving </w:t>
      </w:r>
      <w:r>
        <w:t>(ketenverantwoordelijkheid).</w:t>
      </w:r>
    </w:p>
    <w:p w14:paraId="1BB2FB2F" w14:textId="77777777" w:rsidR="00F1452A" w:rsidRPr="00555C9B" w:rsidRDefault="00F1452A" w:rsidP="00C40C79">
      <w:pPr>
        <w:rPr>
          <w:rFonts w:cs="Arial"/>
          <w:color w:val="000000"/>
          <w:shd w:val="clear" w:color="auto" w:fill="FFFFFF"/>
        </w:rPr>
      </w:pPr>
    </w:p>
    <w:p w14:paraId="1F09C066" w14:textId="77777777" w:rsidR="00F1452A" w:rsidRDefault="00F1452A">
      <w:pPr>
        <w:spacing w:line="240" w:lineRule="auto"/>
        <w:rPr>
          <w:rFonts w:cs="Arial"/>
          <w:b/>
          <w:bCs/>
          <w:kern w:val="32"/>
          <w:sz w:val="32"/>
          <w:szCs w:val="32"/>
          <w:lang w:eastAsia="en-US"/>
        </w:rPr>
      </w:pPr>
      <w:bookmarkStart w:id="23" w:name="_Toc475089196"/>
      <w:r>
        <w:br w:type="page"/>
      </w:r>
    </w:p>
    <w:p w14:paraId="03D2197D" w14:textId="5B8F2EF8" w:rsidR="00BF002D" w:rsidRDefault="00DF7261" w:rsidP="007B0C00">
      <w:pPr>
        <w:pStyle w:val="Kop1"/>
      </w:pPr>
      <w:bookmarkStart w:id="24" w:name="_Toc159573754"/>
      <w:r>
        <w:lastRenderedPageBreak/>
        <w:t>3</w:t>
      </w:r>
      <w:r w:rsidRPr="000F5EF7">
        <w:t>.</w:t>
      </w:r>
      <w:r w:rsidRPr="00D17A1C">
        <w:t xml:space="preserve"> </w:t>
      </w:r>
      <w:r w:rsidR="00BF002D">
        <w:t>Omschrijving van de Opdracht</w:t>
      </w:r>
      <w:bookmarkEnd w:id="24"/>
    </w:p>
    <w:p w14:paraId="0774D610" w14:textId="6C829D98" w:rsidR="001F4C8D" w:rsidRPr="00555C9B" w:rsidRDefault="001F4C8D" w:rsidP="006F2398">
      <w:pPr>
        <w:pStyle w:val="Kop2"/>
      </w:pPr>
      <w:bookmarkStart w:id="25" w:name="_Toc71036983"/>
      <w:bookmarkStart w:id="26" w:name="_Toc76547791"/>
      <w:bookmarkStart w:id="27" w:name="_Toc419285365"/>
      <w:bookmarkStart w:id="28" w:name="_Toc421086861"/>
      <w:bookmarkStart w:id="29" w:name="_Toc421100592"/>
      <w:bookmarkStart w:id="30" w:name="_Toc71036982"/>
      <w:bookmarkStart w:id="31" w:name="_Toc159573755"/>
      <w:r>
        <w:t xml:space="preserve">3.1 </w:t>
      </w:r>
      <w:r w:rsidRPr="00555C9B">
        <w:t>Voorwerp van de Opdracht (scope)</w:t>
      </w:r>
      <w:bookmarkEnd w:id="25"/>
      <w:bookmarkEnd w:id="26"/>
      <w:bookmarkEnd w:id="31"/>
    </w:p>
    <w:p w14:paraId="08028D6B" w14:textId="712FFBDB" w:rsidR="006C0592" w:rsidRDefault="001F4C8D" w:rsidP="006C0592">
      <w:pPr>
        <w:suppressAutoHyphens/>
      </w:pPr>
      <w:r w:rsidRPr="00555C9B">
        <w:t xml:space="preserve">De Aanbestedende Dienst is op zoek naar een Opdrachtnemer die </w:t>
      </w:r>
      <w:r w:rsidR="006C0592">
        <w:t xml:space="preserve">de volgende </w:t>
      </w:r>
      <w:r w:rsidR="00133606">
        <w:t>persoonlijke beschermingsmiddelen</w:t>
      </w:r>
      <w:r w:rsidR="006C0592">
        <w:t xml:space="preserve"> (na)levert,</w:t>
      </w:r>
      <w:r w:rsidR="00DF1A0E">
        <w:t xml:space="preserve"> modificeert (orthopedische aanpassingen)</w:t>
      </w:r>
      <w:r w:rsidR="003E7E00">
        <w:t xml:space="preserve"> en </w:t>
      </w:r>
      <w:r w:rsidR="006C0592">
        <w:t xml:space="preserve">repareert t.b.v. medewerkers van de </w:t>
      </w:r>
      <w:r w:rsidR="009B45A3" w:rsidRPr="00555C9B">
        <w:t>Aanbestedende Dienst</w:t>
      </w:r>
      <w:r w:rsidR="006C0592">
        <w:t>:</w:t>
      </w:r>
    </w:p>
    <w:p w14:paraId="79CB4051" w14:textId="527B086A" w:rsidR="006C0592" w:rsidRDefault="006C0592" w:rsidP="006C0592">
      <w:pPr>
        <w:pStyle w:val="Lijstalinea"/>
        <w:numPr>
          <w:ilvl w:val="0"/>
          <w:numId w:val="5"/>
        </w:numPr>
        <w:suppressAutoHyphens/>
        <w:ind w:left="426" w:hanging="426"/>
      </w:pPr>
      <w:r>
        <w:t>B</w:t>
      </w:r>
      <w:r w:rsidR="00133606">
        <w:t>luslaarzen</w:t>
      </w:r>
      <w:r w:rsidR="003A6DBD">
        <w:t xml:space="preserve"> zonder zaagprotectie</w:t>
      </w:r>
      <w:r w:rsidR="009B45A3">
        <w:t>;</w:t>
      </w:r>
    </w:p>
    <w:p w14:paraId="159E8015" w14:textId="7D60DFC4" w:rsidR="006C0592" w:rsidRDefault="006C0592" w:rsidP="006C0592">
      <w:pPr>
        <w:pStyle w:val="Lijstalinea"/>
        <w:numPr>
          <w:ilvl w:val="0"/>
          <w:numId w:val="5"/>
        </w:numPr>
        <w:suppressAutoHyphens/>
        <w:ind w:left="426" w:hanging="426"/>
      </w:pPr>
      <w:r>
        <w:t>V</w:t>
      </w:r>
      <w:r w:rsidR="00133606">
        <w:t>eiligheidsschoenen</w:t>
      </w:r>
      <w:r w:rsidR="009B45A3">
        <w:t>;</w:t>
      </w:r>
    </w:p>
    <w:p w14:paraId="0B3ECAD0" w14:textId="08755CCA" w:rsidR="006C0592" w:rsidRDefault="006C0592" w:rsidP="006C0592">
      <w:pPr>
        <w:pStyle w:val="Lijstalinea"/>
        <w:numPr>
          <w:ilvl w:val="0"/>
          <w:numId w:val="5"/>
        </w:numPr>
        <w:suppressAutoHyphens/>
        <w:ind w:left="426" w:hanging="426"/>
      </w:pPr>
      <w:r>
        <w:t>B</w:t>
      </w:r>
      <w:r w:rsidR="00133606">
        <w:t>lushandschoenen</w:t>
      </w:r>
      <w:r w:rsidR="009B45A3">
        <w:t>;</w:t>
      </w:r>
    </w:p>
    <w:p w14:paraId="1A2458BD" w14:textId="19756B28" w:rsidR="00133606" w:rsidRDefault="009B45A3" w:rsidP="006C0592">
      <w:pPr>
        <w:pStyle w:val="Lijstalinea"/>
        <w:numPr>
          <w:ilvl w:val="0"/>
          <w:numId w:val="5"/>
        </w:numPr>
        <w:suppressAutoHyphens/>
        <w:ind w:left="426" w:hanging="426"/>
      </w:pPr>
      <w:r>
        <w:t>V</w:t>
      </w:r>
      <w:r w:rsidR="00133606">
        <w:t>eiligheidshandschoenen</w:t>
      </w:r>
      <w:r>
        <w:t>.</w:t>
      </w:r>
    </w:p>
    <w:p w14:paraId="53973B36" w14:textId="788F6134" w:rsidR="003E7E00" w:rsidRDefault="003E7E00" w:rsidP="003E7E00">
      <w:pPr>
        <w:suppressAutoHyphens/>
      </w:pPr>
      <w:r>
        <w:t xml:space="preserve">Daarnaast dient de Opdrachtnemer </w:t>
      </w:r>
      <w:proofErr w:type="spellStart"/>
      <w:r>
        <w:t>passets</w:t>
      </w:r>
      <w:proofErr w:type="spellEnd"/>
      <w:r>
        <w:t xml:space="preserve"> te leveren ten behoeve van het inmeten van de persoonlijke beschermingsmiddelen door de Aanbestedende Dienst, voorzien van een instructie. </w:t>
      </w:r>
    </w:p>
    <w:p w14:paraId="31ADFD05" w14:textId="1783C6D6" w:rsidR="002D1813" w:rsidRDefault="002D1813" w:rsidP="001F4C8D">
      <w:pPr>
        <w:suppressAutoHyphens/>
      </w:pPr>
    </w:p>
    <w:p w14:paraId="61459957" w14:textId="0792F222" w:rsidR="009B45A3" w:rsidRPr="009B45A3" w:rsidRDefault="009B45A3" w:rsidP="001F4C8D">
      <w:pPr>
        <w:suppressAutoHyphens/>
        <w:rPr>
          <w:b/>
          <w:bCs/>
        </w:rPr>
      </w:pPr>
      <w:r w:rsidRPr="009B45A3">
        <w:rPr>
          <w:b/>
          <w:bCs/>
        </w:rPr>
        <w:t>Bluslaarzen en veiligheidsschoenen</w:t>
      </w:r>
    </w:p>
    <w:p w14:paraId="39B5E86D" w14:textId="77777777" w:rsidR="009B45A3" w:rsidRDefault="009B45A3" w:rsidP="009B45A3">
      <w:pPr>
        <w:suppressAutoHyphens/>
      </w:pPr>
      <w:r w:rsidRPr="009B45A3">
        <w:t xml:space="preserve">De bluslaarzen moeten de juiste ondersteuning en bescherming bieden bij het bestrijden van brand en hulpverleningstaken. </w:t>
      </w:r>
    </w:p>
    <w:p w14:paraId="4AC88D0C" w14:textId="489C92BB" w:rsidR="009B45A3" w:rsidRPr="009B45A3" w:rsidRDefault="009B45A3" w:rsidP="009B45A3">
      <w:pPr>
        <w:suppressAutoHyphens/>
      </w:pPr>
      <w:r w:rsidRPr="009B45A3">
        <w:t>De veiligheidsschoenen zijn van klasse S3 en moeten naast werkzaamheden in bijv</w:t>
      </w:r>
      <w:r>
        <w:t>oorbeeld</w:t>
      </w:r>
      <w:r w:rsidRPr="009B45A3">
        <w:t xml:space="preserve"> een werkplaats ook veiligheid en goede ondersteuning bieden bij licht</w:t>
      </w:r>
      <w:r>
        <w:t>e</w:t>
      </w:r>
      <w:r w:rsidRPr="009B45A3">
        <w:t xml:space="preserve"> operationele taken. </w:t>
      </w:r>
    </w:p>
    <w:p w14:paraId="5CB33392" w14:textId="77777777" w:rsidR="003A6DBD" w:rsidRDefault="003A6DBD" w:rsidP="003A6DBD">
      <w:pPr>
        <w:suppressAutoHyphens/>
      </w:pPr>
    </w:p>
    <w:p w14:paraId="300A8846" w14:textId="7766A272" w:rsidR="003A6DBD" w:rsidRPr="009B45A3" w:rsidRDefault="003A6DBD" w:rsidP="003A6DBD">
      <w:pPr>
        <w:suppressAutoHyphens/>
      </w:pPr>
      <w:r>
        <w:t>Daarbij</w:t>
      </w:r>
      <w:r w:rsidRPr="009B45A3">
        <w:t xml:space="preserve"> is </w:t>
      </w:r>
      <w:r>
        <w:t xml:space="preserve">het </w:t>
      </w:r>
      <w:r w:rsidRPr="009B45A3">
        <w:t xml:space="preserve">voor de </w:t>
      </w:r>
      <w:r w:rsidRPr="00555C9B">
        <w:t>Aanbestedende Dienst</w:t>
      </w:r>
      <w:r w:rsidRPr="009B45A3">
        <w:t xml:space="preserve"> belangrijk een keuze te geven aan het personeel en daarbij de veiligheid te borgen voor </w:t>
      </w:r>
      <w:r>
        <w:t>haar</w:t>
      </w:r>
      <w:r w:rsidRPr="009B45A3">
        <w:t xml:space="preserve"> personeel d.m.v. de juiste normering in combinatie met de beste pasvorm. De </w:t>
      </w:r>
      <w:r w:rsidRPr="00555C9B">
        <w:t>Aanbestedende Dienst</w:t>
      </w:r>
      <w:r w:rsidRPr="009B45A3">
        <w:t xml:space="preserve"> zet</w:t>
      </w:r>
      <w:r>
        <w:t xml:space="preserve"> mede daarom</w:t>
      </w:r>
      <w:r w:rsidRPr="009B45A3">
        <w:t xml:space="preserve"> in op A-Merken</w:t>
      </w:r>
      <w:r>
        <w:t>.</w:t>
      </w:r>
      <w:r w:rsidRPr="009B45A3">
        <w:t xml:space="preserve"> </w:t>
      </w:r>
      <w:r>
        <w:t>B</w:t>
      </w:r>
      <w:r w:rsidRPr="009B45A3">
        <w:t xml:space="preserve">innen dit merk moeten </w:t>
      </w:r>
      <w:r>
        <w:t xml:space="preserve">de persoonlijke beschermingsmiddelen </w:t>
      </w:r>
      <w:r w:rsidRPr="009B45A3">
        <w:t xml:space="preserve">in het betere/ hogere segment zitten. </w:t>
      </w:r>
    </w:p>
    <w:p w14:paraId="24F6AB9C" w14:textId="77777777" w:rsidR="003A6DBD" w:rsidRDefault="003A6DBD" w:rsidP="009B45A3">
      <w:pPr>
        <w:suppressAutoHyphens/>
      </w:pPr>
    </w:p>
    <w:p w14:paraId="3676692F" w14:textId="03A2CDF9" w:rsidR="009B45A3" w:rsidRPr="009B45A3" w:rsidRDefault="009B45A3" w:rsidP="009B45A3">
      <w:pPr>
        <w:suppressAutoHyphens/>
      </w:pPr>
      <w:r w:rsidRPr="009B45A3">
        <w:t>Concreet is de VRZHZ op zoek naar</w:t>
      </w:r>
      <w:r w:rsidR="003A6DBD">
        <w:t>:</w:t>
      </w:r>
    </w:p>
    <w:p w14:paraId="77ADF920" w14:textId="12BACD1D" w:rsidR="009B45A3" w:rsidRPr="009B45A3" w:rsidRDefault="009B45A3" w:rsidP="003A6DBD">
      <w:pPr>
        <w:pStyle w:val="Lijstalinea"/>
        <w:numPr>
          <w:ilvl w:val="0"/>
          <w:numId w:val="5"/>
        </w:numPr>
        <w:suppressAutoHyphens/>
        <w:ind w:left="426" w:hanging="426"/>
      </w:pPr>
      <w:r w:rsidRPr="009B45A3">
        <w:t>2  verschillen</w:t>
      </w:r>
      <w:r w:rsidR="003A6DBD">
        <w:t>de</w:t>
      </w:r>
      <w:r w:rsidRPr="009B45A3">
        <w:t xml:space="preserve"> merken bluslaarzen</w:t>
      </w:r>
      <w:r w:rsidR="00F15E52">
        <w:t xml:space="preserve"> zonder zaagprotectie</w:t>
      </w:r>
      <w:r w:rsidRPr="009B45A3">
        <w:t>. </w:t>
      </w:r>
    </w:p>
    <w:p w14:paraId="683B44A6" w14:textId="6BBD7E1F" w:rsidR="009B45A3" w:rsidRDefault="009B45A3" w:rsidP="003A6DBD">
      <w:pPr>
        <w:pStyle w:val="Lijstalinea"/>
        <w:numPr>
          <w:ilvl w:val="0"/>
          <w:numId w:val="5"/>
        </w:numPr>
        <w:suppressAutoHyphens/>
        <w:ind w:left="426" w:hanging="426"/>
      </w:pPr>
      <w:r w:rsidRPr="009B45A3">
        <w:t xml:space="preserve">4  verschillende modellen veiligheidsschoenen </w:t>
      </w:r>
      <w:r w:rsidR="003A6DBD">
        <w:t>(</w:t>
      </w:r>
      <w:r w:rsidRPr="009B45A3">
        <w:t>dit hoeven niet allemaal verschillende merken te zijn</w:t>
      </w:r>
      <w:r w:rsidR="003A6DBD">
        <w:t xml:space="preserve">): </w:t>
      </w:r>
    </w:p>
    <w:p w14:paraId="77DD5195" w14:textId="099E2CE4" w:rsidR="003A6DBD" w:rsidRPr="003A6DBD" w:rsidRDefault="003A6DBD" w:rsidP="003A6DBD">
      <w:pPr>
        <w:pStyle w:val="Lijstalinea"/>
        <w:numPr>
          <w:ilvl w:val="1"/>
          <w:numId w:val="5"/>
        </w:numPr>
        <w:suppressAutoHyphens/>
        <w:ind w:left="851"/>
      </w:pPr>
      <w:r w:rsidRPr="003A6DBD">
        <w:t xml:space="preserve">werkschoen S3 zwart hoog premium </w:t>
      </w:r>
    </w:p>
    <w:p w14:paraId="008FBC04" w14:textId="19F31AAA" w:rsidR="003A6DBD" w:rsidRPr="003A6DBD" w:rsidRDefault="003A6DBD" w:rsidP="003A6DBD">
      <w:pPr>
        <w:pStyle w:val="Lijstalinea"/>
        <w:numPr>
          <w:ilvl w:val="1"/>
          <w:numId w:val="5"/>
        </w:numPr>
        <w:suppressAutoHyphens/>
        <w:ind w:left="851"/>
      </w:pPr>
      <w:r w:rsidRPr="003A6DBD">
        <w:t xml:space="preserve">werkschoen S3 zwart laag premium </w:t>
      </w:r>
    </w:p>
    <w:p w14:paraId="252C94BC" w14:textId="6251D6DD" w:rsidR="003A6DBD" w:rsidRPr="003A6DBD" w:rsidRDefault="003A6DBD" w:rsidP="003A6DBD">
      <w:pPr>
        <w:pStyle w:val="Lijstalinea"/>
        <w:numPr>
          <w:ilvl w:val="1"/>
          <w:numId w:val="5"/>
        </w:numPr>
        <w:suppressAutoHyphens/>
        <w:ind w:left="851"/>
      </w:pPr>
      <w:r w:rsidRPr="003A6DBD">
        <w:t xml:space="preserve">werkschoen S3 zwart laag normaal </w:t>
      </w:r>
    </w:p>
    <w:p w14:paraId="3A52BB60" w14:textId="1EB63178" w:rsidR="003A6DBD" w:rsidRPr="003A6DBD" w:rsidRDefault="003A6DBD" w:rsidP="003A6DBD">
      <w:pPr>
        <w:pStyle w:val="Lijstalinea"/>
        <w:numPr>
          <w:ilvl w:val="1"/>
          <w:numId w:val="5"/>
        </w:numPr>
        <w:suppressAutoHyphens/>
        <w:ind w:left="851"/>
      </w:pPr>
      <w:r w:rsidRPr="003A6DBD">
        <w:t>werkschoen S3 zwart laag instap   </w:t>
      </w:r>
    </w:p>
    <w:p w14:paraId="046B6EDD" w14:textId="77777777" w:rsidR="003A6DBD" w:rsidRPr="009B45A3" w:rsidRDefault="003A6DBD" w:rsidP="003A6DBD">
      <w:pPr>
        <w:pStyle w:val="Lijstalinea"/>
        <w:suppressAutoHyphens/>
        <w:ind w:left="1800"/>
      </w:pPr>
    </w:p>
    <w:p w14:paraId="332A6409" w14:textId="6412708C" w:rsidR="009B45A3" w:rsidRPr="003A6DBD" w:rsidRDefault="009B45A3" w:rsidP="003A6DBD">
      <w:pPr>
        <w:suppressAutoHyphens/>
      </w:pPr>
      <w:r w:rsidRPr="009B45A3">
        <w:t xml:space="preserve">Alle typen </w:t>
      </w:r>
      <w:r w:rsidR="003A6DBD">
        <w:t xml:space="preserve">bluslaarzen en veiligheidsschoenen </w:t>
      </w:r>
      <w:r w:rsidRPr="009B45A3">
        <w:t>dienen geschikt te zijn voor</w:t>
      </w:r>
      <w:r w:rsidR="003A6DBD">
        <w:t xml:space="preserve"> zowel</w:t>
      </w:r>
      <w:r w:rsidRPr="009B45A3">
        <w:t xml:space="preserve"> dames</w:t>
      </w:r>
      <w:r w:rsidR="003A6DBD">
        <w:t xml:space="preserve"> als heren</w:t>
      </w:r>
      <w:r w:rsidRPr="009B45A3">
        <w:t>. </w:t>
      </w:r>
    </w:p>
    <w:p w14:paraId="1BC05330" w14:textId="5D033CA0" w:rsidR="009B45A3" w:rsidRDefault="009B45A3" w:rsidP="009B45A3">
      <w:pPr>
        <w:pStyle w:val="paragraph"/>
        <w:spacing w:before="0" w:beforeAutospacing="0" w:after="0" w:afterAutospacing="0"/>
        <w:textAlignment w:val="baseline"/>
        <w:rPr>
          <w:rFonts w:ascii="Segoe UI" w:hAnsi="Segoe UI" w:cs="Segoe UI"/>
          <w:color w:val="000000"/>
          <w:sz w:val="18"/>
          <w:szCs w:val="18"/>
        </w:rPr>
      </w:pPr>
      <w:r>
        <w:rPr>
          <w:rStyle w:val="eop"/>
          <w:rFonts w:ascii="Verdana" w:hAnsi="Verdana" w:cs="Segoe UI"/>
          <w:color w:val="000000"/>
          <w:sz w:val="18"/>
          <w:szCs w:val="18"/>
        </w:rPr>
        <w:t>  </w:t>
      </w:r>
    </w:p>
    <w:p w14:paraId="3C4412A8" w14:textId="2C0C8FDA" w:rsidR="009B45A3" w:rsidRPr="009B45A3" w:rsidRDefault="009B45A3" w:rsidP="009B45A3">
      <w:pPr>
        <w:suppressAutoHyphens/>
        <w:rPr>
          <w:b/>
          <w:bCs/>
        </w:rPr>
      </w:pPr>
      <w:r w:rsidRPr="009B45A3">
        <w:rPr>
          <w:b/>
          <w:bCs/>
        </w:rPr>
        <w:t>Blushandschoenen en veiligheidshandschoenen </w:t>
      </w:r>
    </w:p>
    <w:p w14:paraId="5C8FAC10" w14:textId="02D9694E" w:rsidR="009328C8" w:rsidRPr="009B45A3" w:rsidRDefault="003A6DBD" w:rsidP="009328C8">
      <w:pPr>
        <w:suppressAutoHyphens/>
      </w:pPr>
      <w:r>
        <w:t>D</w:t>
      </w:r>
      <w:r w:rsidR="009B45A3" w:rsidRPr="009B45A3">
        <w:t xml:space="preserve">e blushandschoenen </w:t>
      </w:r>
      <w:r>
        <w:t>dienen</w:t>
      </w:r>
      <w:r w:rsidR="009B45A3" w:rsidRPr="009B45A3">
        <w:t xml:space="preserve"> een goede bescherming </w:t>
      </w:r>
      <w:r>
        <w:t xml:space="preserve">te geven </w:t>
      </w:r>
      <w:r w:rsidR="009B45A3" w:rsidRPr="009B45A3">
        <w:t>bij het bestrijden van branden (</w:t>
      </w:r>
      <w:r>
        <w:t xml:space="preserve">zowel </w:t>
      </w:r>
      <w:r w:rsidR="009B45A3" w:rsidRPr="009B45A3">
        <w:t>binnen</w:t>
      </w:r>
      <w:r>
        <w:t>- als buitenbranden</w:t>
      </w:r>
      <w:r w:rsidR="009B45A3" w:rsidRPr="009B45A3">
        <w:t>)</w:t>
      </w:r>
      <w:r>
        <w:t>. Ook dienen deze</w:t>
      </w:r>
      <w:r w:rsidR="009B45A3" w:rsidRPr="009B45A3">
        <w:t xml:space="preserve"> waterbestendig </w:t>
      </w:r>
      <w:r>
        <w:t xml:space="preserve">te zijn </w:t>
      </w:r>
      <w:r w:rsidR="009B45A3" w:rsidRPr="009B45A3">
        <w:t xml:space="preserve">en </w:t>
      </w:r>
      <w:r>
        <w:t xml:space="preserve">een </w:t>
      </w:r>
      <w:r w:rsidR="009B45A3" w:rsidRPr="009B45A3">
        <w:t>goede ergonomie</w:t>
      </w:r>
      <w:r>
        <w:t xml:space="preserve"> te bieden</w:t>
      </w:r>
      <w:r w:rsidR="009B45A3" w:rsidRPr="009B45A3">
        <w:t xml:space="preserve">. </w:t>
      </w:r>
      <w:r w:rsidR="009328C8">
        <w:t>De</w:t>
      </w:r>
      <w:r w:rsidR="009B45A3" w:rsidRPr="009B45A3">
        <w:t xml:space="preserve"> veiligheidshandschoen </w:t>
      </w:r>
      <w:r w:rsidR="009328C8">
        <w:t>moet de juiste bescherming bieden voor het uitvoeren van hulpverleningstaken. De veiligheidshandschoen is dun</w:t>
      </w:r>
      <w:r w:rsidR="009B45A3" w:rsidRPr="009B45A3">
        <w:t>, ergonomisch</w:t>
      </w:r>
      <w:r w:rsidR="009328C8">
        <w:t xml:space="preserve"> en heeft </w:t>
      </w:r>
      <w:r w:rsidR="009B45A3" w:rsidRPr="009B45A3">
        <w:t>de juiste grip</w:t>
      </w:r>
      <w:r w:rsidR="009328C8">
        <w:t xml:space="preserve"> om hulpverleningstaken</w:t>
      </w:r>
      <w:r w:rsidR="009328C8" w:rsidRPr="009B45A3">
        <w:t xml:space="preserve"> zo optimaal mogelijk veilig uit te laten voeren. </w:t>
      </w:r>
    </w:p>
    <w:p w14:paraId="134F1970" w14:textId="77777777" w:rsidR="009328C8" w:rsidRPr="009B45A3" w:rsidRDefault="009328C8" w:rsidP="009B45A3">
      <w:pPr>
        <w:suppressAutoHyphens/>
      </w:pPr>
    </w:p>
    <w:p w14:paraId="6B78E5F2" w14:textId="54DAFB52" w:rsidR="009B45A3" w:rsidRPr="009B45A3" w:rsidRDefault="009B45A3" w:rsidP="009B45A3">
      <w:pPr>
        <w:suppressAutoHyphens/>
      </w:pPr>
      <w:r w:rsidRPr="009B45A3">
        <w:t>Van zowel de blushandschoen</w:t>
      </w:r>
      <w:r w:rsidR="009328C8">
        <w:t>en</w:t>
      </w:r>
      <w:r w:rsidRPr="009B45A3">
        <w:t xml:space="preserve"> als de veiligheidshandschoen</w:t>
      </w:r>
      <w:r w:rsidR="009328C8">
        <w:t>en</w:t>
      </w:r>
      <w:r w:rsidRPr="009B45A3">
        <w:t xml:space="preserve"> wordt één model aangeboden. </w:t>
      </w:r>
    </w:p>
    <w:p w14:paraId="49E67C65" w14:textId="3772DFCF" w:rsidR="009B45A3" w:rsidRPr="00164681" w:rsidRDefault="009B45A3" w:rsidP="009B45A3">
      <w:pPr>
        <w:suppressAutoHyphens/>
      </w:pPr>
      <w:r w:rsidRPr="009B45A3">
        <w:t> </w:t>
      </w:r>
      <w:r w:rsidRPr="00245FEE">
        <w:t> </w:t>
      </w:r>
    </w:p>
    <w:p w14:paraId="5E748E7D" w14:textId="1778B845" w:rsidR="00133606" w:rsidRDefault="00133606" w:rsidP="00133606">
      <w:pPr>
        <w:suppressAutoHyphens/>
      </w:pPr>
      <w:bookmarkStart w:id="32" w:name="_Hlk155626448"/>
      <w:r>
        <w:t>De Aanbestedende Dienst</w:t>
      </w:r>
      <w:r w:rsidRPr="00CE7F24">
        <w:t xml:space="preserve"> wens</w:t>
      </w:r>
      <w:r>
        <w:t>t</w:t>
      </w:r>
      <w:r w:rsidRPr="00CE7F24">
        <w:t xml:space="preserve"> </w:t>
      </w:r>
      <w:r>
        <w:t>persoonlijke beschermingsmiddelen aan te schaffen dat</w:t>
      </w:r>
      <w:r w:rsidRPr="00C336CA">
        <w:t xml:space="preserve"> </w:t>
      </w:r>
      <w:r w:rsidRPr="00CE7F24">
        <w:t>voldoet aan de gestelde eisen</w:t>
      </w:r>
      <w:r>
        <w:t xml:space="preserve"> en</w:t>
      </w:r>
      <w:r w:rsidRPr="00CE7F24">
        <w:t xml:space="preserve"> de gewenste situatie</w:t>
      </w:r>
      <w:r>
        <w:t xml:space="preserve"> zoals beschreven in hoofdstuk 3.2</w:t>
      </w:r>
      <w:r w:rsidRPr="00CE7F24">
        <w:t xml:space="preserve">. </w:t>
      </w:r>
    </w:p>
    <w:bookmarkEnd w:id="32"/>
    <w:p w14:paraId="03B42070" w14:textId="77777777" w:rsidR="00133606" w:rsidRDefault="00133606" w:rsidP="00133606">
      <w:pPr>
        <w:suppressAutoHyphens/>
      </w:pPr>
      <w:r w:rsidRPr="00CE7F24">
        <w:lastRenderedPageBreak/>
        <w:t xml:space="preserve">De </w:t>
      </w:r>
      <w:r>
        <w:t>Aanbestedende Dienst</w:t>
      </w:r>
      <w:r w:rsidRPr="00CE7F24">
        <w:t xml:space="preserve"> heeft als richtlijn dat daarnaast voldaan moet worden aan de laatste nationale en internationale gangbare normen.</w:t>
      </w:r>
      <w:r w:rsidRPr="00EE266B">
        <w:t xml:space="preserve"> </w:t>
      </w:r>
    </w:p>
    <w:p w14:paraId="304D0AA2" w14:textId="77777777" w:rsidR="00133606" w:rsidRDefault="00133606" w:rsidP="00133606">
      <w:pPr>
        <w:suppressAutoHyphens/>
      </w:pPr>
      <w:r>
        <w:t xml:space="preserve">Het Programma van Eisen (bijlage 6) beschrijft de </w:t>
      </w:r>
      <w:r w:rsidRPr="00EE266B">
        <w:t>voorwaarden verder in detail</w:t>
      </w:r>
      <w:r>
        <w:t>.</w:t>
      </w:r>
    </w:p>
    <w:p w14:paraId="3E35FC84" w14:textId="77777777" w:rsidR="00133606" w:rsidRDefault="00133606" w:rsidP="001F4C8D">
      <w:pPr>
        <w:suppressAutoHyphens/>
      </w:pPr>
    </w:p>
    <w:p w14:paraId="5749B8DD" w14:textId="68C0335E" w:rsidR="002D1813" w:rsidRPr="002D1813" w:rsidRDefault="002D1813" w:rsidP="001F4C8D">
      <w:pPr>
        <w:suppressAutoHyphens/>
        <w:rPr>
          <w:b/>
          <w:bCs/>
        </w:rPr>
      </w:pPr>
      <w:r w:rsidRPr="002D1813">
        <w:rPr>
          <w:b/>
          <w:bCs/>
        </w:rPr>
        <w:t>Buiten scope</w:t>
      </w:r>
    </w:p>
    <w:p w14:paraId="307F9EED" w14:textId="51835061" w:rsidR="002D1813" w:rsidRPr="00991636" w:rsidRDefault="006139F1" w:rsidP="001F4C8D">
      <w:pPr>
        <w:suppressAutoHyphens/>
      </w:pPr>
      <w:r>
        <w:t xml:space="preserve">Buiten de scope van deze aanbesteding vallen </w:t>
      </w:r>
      <w:r w:rsidR="003E7E00">
        <w:t xml:space="preserve">de levering van overige persoonlijke beschermingsmiddelen zoals kleding, helmen, veiligheidsbrillen etc. </w:t>
      </w:r>
    </w:p>
    <w:p w14:paraId="73B0A74D" w14:textId="1B45301C" w:rsidR="001F4C8D" w:rsidRPr="00555C9B" w:rsidRDefault="001F4C8D" w:rsidP="006F2398">
      <w:pPr>
        <w:pStyle w:val="Kop2"/>
      </w:pPr>
      <w:bookmarkStart w:id="33" w:name="_Toc76547792"/>
      <w:bookmarkStart w:id="34" w:name="_Toc159573756"/>
      <w:r>
        <w:t xml:space="preserve">3.2 </w:t>
      </w:r>
      <w:r w:rsidRPr="00555C9B">
        <w:t>Doel aanbestedingsprocedure</w:t>
      </w:r>
      <w:bookmarkEnd w:id="27"/>
      <w:bookmarkEnd w:id="28"/>
      <w:bookmarkEnd w:id="29"/>
      <w:r w:rsidRPr="00555C9B">
        <w:t>, gewenste situatie</w:t>
      </w:r>
      <w:bookmarkEnd w:id="30"/>
      <w:bookmarkEnd w:id="33"/>
      <w:bookmarkEnd w:id="34"/>
    </w:p>
    <w:p w14:paraId="46358EC0" w14:textId="1CA18002" w:rsidR="006C0592" w:rsidRDefault="001F4C8D" w:rsidP="006C0592">
      <w:pPr>
        <w:suppressAutoHyphens/>
      </w:pPr>
      <w:r w:rsidRPr="00555C9B">
        <w:rPr>
          <w:rFonts w:cs="Arial"/>
        </w:rPr>
        <w:t>De Aanbestedende Dienst wenst</w:t>
      </w:r>
      <w:r w:rsidRPr="00555C9B">
        <w:t xml:space="preserve"> </w:t>
      </w:r>
      <w:r w:rsidRPr="00555C9B">
        <w:rPr>
          <w:rFonts w:cs="Arial"/>
        </w:rPr>
        <w:t xml:space="preserve">een </w:t>
      </w:r>
      <w:r w:rsidR="006A21EC">
        <w:rPr>
          <w:rFonts w:cs="Arial"/>
        </w:rPr>
        <w:t>Raamo</w:t>
      </w:r>
      <w:r w:rsidRPr="00555C9B">
        <w:rPr>
          <w:rFonts w:cs="Arial"/>
        </w:rPr>
        <w:t xml:space="preserve">vereenkomst aan te gaan met één Opdrachtnemer en is daartoe op zoek naar een Opdrachtnemer die </w:t>
      </w:r>
      <w:r w:rsidR="006C0592">
        <w:t>bovengenoemde persoonlijke beschermingsmiddelen levert:</w:t>
      </w:r>
    </w:p>
    <w:p w14:paraId="0FB2300C" w14:textId="77777777" w:rsidR="006C0592" w:rsidRDefault="006C0592" w:rsidP="006C0592">
      <w:pPr>
        <w:pStyle w:val="Lijstalinea"/>
        <w:numPr>
          <w:ilvl w:val="0"/>
          <w:numId w:val="23"/>
        </w:numPr>
        <w:suppressAutoHyphens/>
        <w:ind w:left="720"/>
      </w:pPr>
      <w:r>
        <w:t xml:space="preserve">Conform alle gestelde wettelijke en eigen eisen, richtlijnen en normeringen. </w:t>
      </w:r>
    </w:p>
    <w:p w14:paraId="41E9FD19" w14:textId="77777777" w:rsidR="006C0592" w:rsidRDefault="006C0592" w:rsidP="006C0592">
      <w:pPr>
        <w:pStyle w:val="Lijstalinea"/>
        <w:numPr>
          <w:ilvl w:val="0"/>
          <w:numId w:val="23"/>
        </w:numPr>
        <w:suppressAutoHyphens/>
        <w:ind w:left="720"/>
      </w:pPr>
      <w:r>
        <w:t xml:space="preserve">Die optimale draagcomfort biedt, rekening houdend met: </w:t>
      </w:r>
    </w:p>
    <w:p w14:paraId="489F7F86" w14:textId="77777777" w:rsidR="006C0592" w:rsidRDefault="006C0592" w:rsidP="00D33478">
      <w:pPr>
        <w:pStyle w:val="Lijstalinea"/>
        <w:numPr>
          <w:ilvl w:val="1"/>
          <w:numId w:val="23"/>
        </w:numPr>
        <w:suppressAutoHyphens/>
        <w:ind w:left="1134"/>
      </w:pPr>
      <w:r>
        <w:t>Draagcomfort;</w:t>
      </w:r>
    </w:p>
    <w:p w14:paraId="29EC108C" w14:textId="77777777" w:rsidR="006C0592" w:rsidRDefault="006C0592" w:rsidP="00D33478">
      <w:pPr>
        <w:pStyle w:val="Lijstalinea"/>
        <w:numPr>
          <w:ilvl w:val="1"/>
          <w:numId w:val="23"/>
        </w:numPr>
        <w:suppressAutoHyphens/>
        <w:ind w:left="1134"/>
      </w:pPr>
      <w:r>
        <w:t xml:space="preserve">Invloeden van binnen -en buiten af (vocht en warmte); </w:t>
      </w:r>
    </w:p>
    <w:p w14:paraId="60438EAB" w14:textId="77777777" w:rsidR="006C0592" w:rsidRDefault="006C0592" w:rsidP="00D33478">
      <w:pPr>
        <w:pStyle w:val="Lijstalinea"/>
        <w:numPr>
          <w:ilvl w:val="1"/>
          <w:numId w:val="23"/>
        </w:numPr>
        <w:suppressAutoHyphens/>
        <w:ind w:left="1134"/>
      </w:pPr>
      <w:r>
        <w:t xml:space="preserve">Gehanteerde maten / maatstelling; </w:t>
      </w:r>
    </w:p>
    <w:p w14:paraId="1AC51EB9" w14:textId="77777777" w:rsidR="006C0592" w:rsidRDefault="006C0592" w:rsidP="00D33478">
      <w:pPr>
        <w:pStyle w:val="Lijstalinea"/>
        <w:numPr>
          <w:ilvl w:val="1"/>
          <w:numId w:val="23"/>
        </w:numPr>
        <w:suppressAutoHyphens/>
        <w:ind w:left="1134"/>
      </w:pPr>
      <w:r>
        <w:t xml:space="preserve">Bewegingsvrijheid; </w:t>
      </w:r>
    </w:p>
    <w:p w14:paraId="17386891" w14:textId="77777777" w:rsidR="006C0592" w:rsidRDefault="006C0592" w:rsidP="00D33478">
      <w:pPr>
        <w:pStyle w:val="Lijstalinea"/>
        <w:numPr>
          <w:ilvl w:val="1"/>
          <w:numId w:val="23"/>
        </w:numPr>
        <w:suppressAutoHyphens/>
        <w:ind w:left="1134"/>
      </w:pPr>
      <w:r>
        <w:t>Grip en (snij)bescherming;</w:t>
      </w:r>
    </w:p>
    <w:p w14:paraId="6A102F7B" w14:textId="2DF95555" w:rsidR="006C0592" w:rsidRDefault="006C0592" w:rsidP="00D33478">
      <w:pPr>
        <w:pStyle w:val="Lijstalinea"/>
        <w:numPr>
          <w:ilvl w:val="1"/>
          <w:numId w:val="23"/>
        </w:numPr>
        <w:suppressAutoHyphens/>
        <w:ind w:left="1134"/>
      </w:pPr>
      <w:r>
        <w:t xml:space="preserve">Aansluiting bij </w:t>
      </w:r>
      <w:r w:rsidR="00F15E52">
        <w:t>beschermende kleding</w:t>
      </w:r>
      <w:r>
        <w:t xml:space="preserve"> (incidentkleding en </w:t>
      </w:r>
      <w:r w:rsidR="004E3D29">
        <w:t>operationeel uniform</w:t>
      </w:r>
      <w:r w:rsidR="0076138C">
        <w:t>, zie bijlage 1</w:t>
      </w:r>
      <w:r w:rsidR="00EF2509">
        <w:t>7</w:t>
      </w:r>
      <w:r>
        <w:t xml:space="preserve">). </w:t>
      </w:r>
    </w:p>
    <w:p w14:paraId="09FA735A" w14:textId="77777777" w:rsidR="006C0592" w:rsidRDefault="006C0592" w:rsidP="006C0592">
      <w:pPr>
        <w:pStyle w:val="Lijstalinea"/>
        <w:numPr>
          <w:ilvl w:val="0"/>
          <w:numId w:val="23"/>
        </w:numPr>
        <w:suppressAutoHyphens/>
        <w:ind w:left="720"/>
      </w:pPr>
      <w:r>
        <w:t xml:space="preserve">Binnen de gestelde termijnen (levertijd). </w:t>
      </w:r>
    </w:p>
    <w:p w14:paraId="68280C39" w14:textId="77777777" w:rsidR="006C0592" w:rsidRDefault="006C0592" w:rsidP="006C0592">
      <w:pPr>
        <w:pStyle w:val="Lijstalinea"/>
        <w:numPr>
          <w:ilvl w:val="0"/>
          <w:numId w:val="23"/>
        </w:numPr>
        <w:suppressAutoHyphens/>
        <w:ind w:left="720"/>
      </w:pPr>
      <w:r>
        <w:t xml:space="preserve">Met een optimale levensduur en aandacht voor de volgende onderwerpen: </w:t>
      </w:r>
    </w:p>
    <w:p w14:paraId="6369E050" w14:textId="77777777" w:rsidR="006C0592" w:rsidRDefault="006C0592" w:rsidP="00D33478">
      <w:pPr>
        <w:pStyle w:val="Lijstalinea"/>
        <w:numPr>
          <w:ilvl w:val="1"/>
          <w:numId w:val="23"/>
        </w:numPr>
        <w:suppressAutoHyphens/>
        <w:ind w:left="1134"/>
      </w:pPr>
      <w:r>
        <w:t>Maatvastheid;</w:t>
      </w:r>
    </w:p>
    <w:p w14:paraId="00177871" w14:textId="255BF137" w:rsidR="006C0592" w:rsidRDefault="006C0592" w:rsidP="00D33478">
      <w:pPr>
        <w:pStyle w:val="Lijstalinea"/>
        <w:numPr>
          <w:ilvl w:val="1"/>
          <w:numId w:val="23"/>
        </w:numPr>
        <w:suppressAutoHyphens/>
        <w:ind w:left="1134"/>
      </w:pPr>
      <w:r>
        <w:t xml:space="preserve">Beschermlaag van de </w:t>
      </w:r>
      <w:r w:rsidR="00DF1A0E">
        <w:t>persoonlijke beschermingsmiddelen</w:t>
      </w:r>
      <w:r>
        <w:t>.</w:t>
      </w:r>
    </w:p>
    <w:p w14:paraId="1B167932" w14:textId="782E00B6" w:rsidR="00DF1A0E" w:rsidRDefault="00DF1A0E" w:rsidP="00DF1A0E">
      <w:pPr>
        <w:pStyle w:val="Lijstalinea"/>
        <w:numPr>
          <w:ilvl w:val="0"/>
          <w:numId w:val="23"/>
        </w:numPr>
        <w:suppressAutoHyphens/>
        <w:ind w:left="720"/>
      </w:pPr>
      <w:r>
        <w:t>Waarbij de Opdrachtgever wordt ontzorgt op het gebied van:</w:t>
      </w:r>
    </w:p>
    <w:p w14:paraId="29F524D0" w14:textId="0479BC0C" w:rsidR="00DF1A0E" w:rsidRDefault="00DF1A0E" w:rsidP="00DF1A0E">
      <w:pPr>
        <w:pStyle w:val="Lijstalinea"/>
        <w:numPr>
          <w:ilvl w:val="1"/>
          <w:numId w:val="23"/>
        </w:numPr>
        <w:suppressAutoHyphens/>
        <w:ind w:left="1134"/>
      </w:pPr>
      <w:r>
        <w:t>Bestelproces;</w:t>
      </w:r>
    </w:p>
    <w:p w14:paraId="30596EE5" w14:textId="4D2FB92D" w:rsidR="00DF1A0E" w:rsidRPr="00DF1A0E" w:rsidRDefault="00DF1A0E" w:rsidP="00DF1A0E">
      <w:pPr>
        <w:pStyle w:val="Lijstalinea"/>
        <w:numPr>
          <w:ilvl w:val="1"/>
          <w:numId w:val="23"/>
        </w:numPr>
        <w:suppressAutoHyphens/>
        <w:ind w:left="1134"/>
      </w:pPr>
      <w:r>
        <w:t>O</w:t>
      </w:r>
      <w:r w:rsidRPr="00DF1A0E">
        <w:t>nderhoud</w:t>
      </w:r>
      <w:r>
        <w:t>;</w:t>
      </w:r>
    </w:p>
    <w:p w14:paraId="152E1B31" w14:textId="3ADFE29E" w:rsidR="00DF1A0E" w:rsidRDefault="00DF1A0E" w:rsidP="00DF1A0E">
      <w:pPr>
        <w:pStyle w:val="Lijstalinea"/>
        <w:numPr>
          <w:ilvl w:val="1"/>
          <w:numId w:val="23"/>
        </w:numPr>
        <w:suppressAutoHyphens/>
        <w:ind w:left="1134"/>
      </w:pPr>
      <w:r>
        <w:t>H</w:t>
      </w:r>
      <w:r w:rsidRPr="00DF1A0E">
        <w:t>et houden van voorraad</w:t>
      </w:r>
      <w:r>
        <w:t>;</w:t>
      </w:r>
    </w:p>
    <w:p w14:paraId="732ABAAE" w14:textId="3A05971F" w:rsidR="00DF1A0E" w:rsidRPr="00DF1A0E" w:rsidRDefault="00DF1A0E" w:rsidP="00DF1A0E">
      <w:pPr>
        <w:pStyle w:val="Lijstalinea"/>
        <w:numPr>
          <w:ilvl w:val="1"/>
          <w:numId w:val="23"/>
        </w:numPr>
        <w:suppressAutoHyphens/>
        <w:ind w:left="1134"/>
      </w:pPr>
      <w:r>
        <w:t>Logistiek proces.</w:t>
      </w:r>
    </w:p>
    <w:p w14:paraId="7E975177" w14:textId="77777777" w:rsidR="00DF1A0E" w:rsidRDefault="00DF1A0E" w:rsidP="00DF1A0E">
      <w:pPr>
        <w:suppressAutoHyphens/>
      </w:pPr>
    </w:p>
    <w:p w14:paraId="75A57894" w14:textId="47A8977F" w:rsidR="00EA79E5" w:rsidRPr="00E96F8B" w:rsidRDefault="00EA79E5" w:rsidP="001F4C8D">
      <w:pPr>
        <w:suppressAutoHyphens/>
        <w:rPr>
          <w:rFonts w:cs="Arial"/>
          <w:sz w:val="16"/>
          <w:szCs w:val="18"/>
        </w:rPr>
      </w:pPr>
      <w:r w:rsidRPr="00E96F8B">
        <w:rPr>
          <w:szCs w:val="18"/>
        </w:rPr>
        <w:t xml:space="preserve">De Opdrachtgever doet op basis van de </w:t>
      </w:r>
      <w:r w:rsidR="006A21EC">
        <w:rPr>
          <w:szCs w:val="18"/>
        </w:rPr>
        <w:t>Raamo</w:t>
      </w:r>
      <w:r w:rsidRPr="00E96F8B">
        <w:rPr>
          <w:szCs w:val="18"/>
        </w:rPr>
        <w:t>vereenkomst bestellingen door middel van het plaatsen van een Nadere Opdracht. Opdrachtnemer bevestigt de afspraken middels het verzenden van een Opdrachtbevestiging aan Opdrachtgever.</w:t>
      </w:r>
    </w:p>
    <w:p w14:paraId="1DE80861" w14:textId="14902F61" w:rsidR="001F4C8D" w:rsidRDefault="001F4C8D" w:rsidP="006F2398">
      <w:pPr>
        <w:pStyle w:val="Kop2"/>
      </w:pPr>
      <w:bookmarkStart w:id="35" w:name="_Toc76547793"/>
      <w:bookmarkStart w:id="36" w:name="_Toc159573757"/>
      <w:r>
        <w:t xml:space="preserve">3.3 </w:t>
      </w:r>
      <w:r w:rsidRPr="00B81631">
        <w:t>Looptijd</w:t>
      </w:r>
      <w:r>
        <w:t>, omvang en verlenging</w:t>
      </w:r>
      <w:r w:rsidRPr="00B81631">
        <w:t xml:space="preserve"> van de </w:t>
      </w:r>
      <w:r w:rsidR="006A21EC">
        <w:t>Raamo</w:t>
      </w:r>
      <w:r w:rsidRPr="00B81631">
        <w:t>vereenkomst</w:t>
      </w:r>
      <w:bookmarkEnd w:id="35"/>
      <w:bookmarkEnd w:id="36"/>
    </w:p>
    <w:p w14:paraId="699629CF" w14:textId="4F844909" w:rsidR="001F4C8D" w:rsidRPr="00A96A62" w:rsidRDefault="001F4C8D" w:rsidP="001F4C8D">
      <w:pPr>
        <w:suppressAutoHyphens/>
        <w:rPr>
          <w:rFonts w:cs="Arial"/>
        </w:rPr>
      </w:pPr>
      <w:r w:rsidRPr="00555C9B">
        <w:t xml:space="preserve">De </w:t>
      </w:r>
      <w:r w:rsidR="006A21EC">
        <w:rPr>
          <w:rFonts w:cs="Arial"/>
        </w:rPr>
        <w:t>Raamo</w:t>
      </w:r>
      <w:r w:rsidRPr="00555C9B">
        <w:rPr>
          <w:rFonts w:cs="Arial"/>
        </w:rPr>
        <w:t xml:space="preserve">vereenkomst wordt aangegaan voor </w:t>
      </w:r>
      <w:r>
        <w:rPr>
          <w:rFonts w:cs="Arial"/>
        </w:rPr>
        <w:t>een</w:t>
      </w:r>
      <w:r w:rsidRPr="00555C9B">
        <w:rPr>
          <w:rFonts w:cs="Arial"/>
        </w:rPr>
        <w:t xml:space="preserve"> initiële duur van </w:t>
      </w:r>
      <w:r w:rsidR="00C11033">
        <w:rPr>
          <w:rFonts w:cs="Arial"/>
        </w:rPr>
        <w:t>twee</w:t>
      </w:r>
      <w:r w:rsidRPr="00555C9B">
        <w:rPr>
          <w:rFonts w:cs="Arial"/>
        </w:rPr>
        <w:t xml:space="preserve"> jaar.</w:t>
      </w:r>
      <w:r w:rsidRPr="000C6BDE">
        <w:t xml:space="preserve"> </w:t>
      </w:r>
    </w:p>
    <w:p w14:paraId="40CEC95C" w14:textId="77777777" w:rsidR="001F4C8D" w:rsidRDefault="001F4C8D" w:rsidP="001F4C8D">
      <w:pPr>
        <w:suppressAutoHyphens/>
      </w:pPr>
    </w:p>
    <w:p w14:paraId="77855DA5" w14:textId="6CF1C3AC" w:rsidR="00C11033" w:rsidRDefault="00C11033" w:rsidP="00C11033">
      <w:pPr>
        <w:suppressAutoHyphens/>
        <w:rPr>
          <w:rFonts w:ascii="Arial" w:hAnsi="Arial" w:cs="Arial"/>
          <w:szCs w:val="20"/>
        </w:rPr>
      </w:pPr>
      <w:r>
        <w:t xml:space="preserve">In onderstaande tabel staat de </w:t>
      </w:r>
      <w:r>
        <w:rPr>
          <w:rFonts w:cs="Arial"/>
        </w:rPr>
        <w:t xml:space="preserve">verwachte omvang van afname per type persoonlijk beschermingsmiddel, alsmede de maximum aantallen (voor het bepalen van de maximum waarde van de Raamovereenkomst en dus ook de hoeveelheden waarvoor deze Raamovereenkomst effect sorteert, is de maximale afname in het totaaloverzicht leidend). </w:t>
      </w:r>
    </w:p>
    <w:p w14:paraId="1CB2E363" w14:textId="77777777" w:rsidR="00C11033" w:rsidRDefault="00C11033" w:rsidP="001F4C8D">
      <w:pPr>
        <w:suppressAutoHyphens/>
        <w:rPr>
          <w:rFonts w:cs="Arial"/>
        </w:rPr>
      </w:pPr>
    </w:p>
    <w:tbl>
      <w:tblPr>
        <w:tblStyle w:val="Rastertabel4"/>
        <w:tblW w:w="0" w:type="auto"/>
        <w:tblLook w:val="04A0" w:firstRow="1" w:lastRow="0" w:firstColumn="1" w:lastColumn="0" w:noHBand="0" w:noVBand="1"/>
      </w:tblPr>
      <w:tblGrid>
        <w:gridCol w:w="2788"/>
        <w:gridCol w:w="2693"/>
        <w:gridCol w:w="2835"/>
      </w:tblGrid>
      <w:tr w:rsidR="00C11033" w14:paraId="05147232" w14:textId="77777777" w:rsidTr="00C11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vMerge w:val="restart"/>
          </w:tcPr>
          <w:p w14:paraId="035ED4EA" w14:textId="77777777" w:rsidR="00C11033" w:rsidRPr="003106EF" w:rsidRDefault="00C11033" w:rsidP="00130A96">
            <w:pPr>
              <w:rPr>
                <w:szCs w:val="18"/>
                <w:lang w:eastAsia="en-US"/>
              </w:rPr>
            </w:pPr>
          </w:p>
          <w:p w14:paraId="67B7F822" w14:textId="144A3DB7" w:rsidR="00C11033" w:rsidRPr="003106EF" w:rsidRDefault="00C11033" w:rsidP="00C11033">
            <w:pPr>
              <w:rPr>
                <w:szCs w:val="18"/>
                <w:lang w:eastAsia="en-US"/>
              </w:rPr>
            </w:pPr>
            <w:r w:rsidRPr="003106EF">
              <w:rPr>
                <w:szCs w:val="18"/>
                <w:lang w:eastAsia="en-US"/>
              </w:rPr>
              <w:t>Bluslaarzen</w:t>
            </w:r>
          </w:p>
        </w:tc>
        <w:tc>
          <w:tcPr>
            <w:tcW w:w="2693" w:type="dxa"/>
          </w:tcPr>
          <w:p w14:paraId="17B70D0A" w14:textId="77777777" w:rsidR="00C11033" w:rsidRPr="00217B09" w:rsidRDefault="00C11033" w:rsidP="00130A96">
            <w:pPr>
              <w:cnfStyle w:val="100000000000" w:firstRow="1" w:lastRow="0" w:firstColumn="0" w:lastColumn="0" w:oddVBand="0" w:evenVBand="0" w:oddHBand="0" w:evenHBand="0" w:firstRowFirstColumn="0" w:firstRowLastColumn="0" w:lastRowFirstColumn="0" w:lastRowLastColumn="0"/>
              <w:rPr>
                <w:szCs w:val="18"/>
                <w:lang w:eastAsia="en-US"/>
              </w:rPr>
            </w:pPr>
            <w:r w:rsidRPr="00217B09">
              <w:rPr>
                <w:szCs w:val="18"/>
                <w:lang w:eastAsia="en-US"/>
              </w:rPr>
              <w:t>Verwachte afname</w:t>
            </w:r>
          </w:p>
        </w:tc>
        <w:tc>
          <w:tcPr>
            <w:tcW w:w="2835" w:type="dxa"/>
          </w:tcPr>
          <w:p w14:paraId="647C068E" w14:textId="77777777" w:rsidR="00C11033" w:rsidRPr="00217B09" w:rsidRDefault="00C11033" w:rsidP="00130A96">
            <w:pPr>
              <w:cnfStyle w:val="100000000000" w:firstRow="1" w:lastRow="0" w:firstColumn="0" w:lastColumn="0" w:oddVBand="0" w:evenVBand="0" w:oddHBand="0" w:evenHBand="0" w:firstRowFirstColumn="0" w:firstRowLastColumn="0" w:lastRowFirstColumn="0" w:lastRowLastColumn="0"/>
              <w:rPr>
                <w:szCs w:val="18"/>
                <w:lang w:eastAsia="en-US"/>
              </w:rPr>
            </w:pPr>
            <w:r w:rsidRPr="00217B09">
              <w:rPr>
                <w:szCs w:val="18"/>
                <w:lang w:eastAsia="en-US"/>
              </w:rPr>
              <w:t>Maximale afname</w:t>
            </w:r>
          </w:p>
        </w:tc>
      </w:tr>
      <w:tr w:rsidR="00C11033" w14:paraId="4C333765" w14:textId="77777777" w:rsidTr="00C11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vMerge/>
          </w:tcPr>
          <w:p w14:paraId="7C6D9E42" w14:textId="77777777" w:rsidR="00C11033" w:rsidRPr="003106EF" w:rsidRDefault="00C11033" w:rsidP="00130A96">
            <w:pPr>
              <w:rPr>
                <w:szCs w:val="18"/>
                <w:lang w:eastAsia="en-US"/>
              </w:rPr>
            </w:pPr>
          </w:p>
        </w:tc>
        <w:tc>
          <w:tcPr>
            <w:tcW w:w="2693" w:type="dxa"/>
            <w:shd w:val="clear" w:color="auto" w:fill="FFFFFF" w:themeFill="background1"/>
          </w:tcPr>
          <w:p w14:paraId="145D4FBA" w14:textId="272FFB57" w:rsidR="00C11033" w:rsidRPr="00217B09" w:rsidRDefault="00C11033" w:rsidP="00130A96">
            <w:pPr>
              <w:cnfStyle w:val="000000100000" w:firstRow="0" w:lastRow="0" w:firstColumn="0" w:lastColumn="0" w:oddVBand="0" w:evenVBand="0" w:oddHBand="1" w:evenHBand="0" w:firstRowFirstColumn="0" w:firstRowLastColumn="0" w:lastRowFirstColumn="0" w:lastRowLastColumn="0"/>
              <w:rPr>
                <w:szCs w:val="18"/>
                <w:lang w:eastAsia="en-US"/>
              </w:rPr>
            </w:pPr>
            <w:r>
              <w:rPr>
                <w:szCs w:val="18"/>
                <w:lang w:eastAsia="en-US"/>
              </w:rPr>
              <w:t>1</w:t>
            </w:r>
            <w:r w:rsidRPr="00217B09">
              <w:rPr>
                <w:szCs w:val="18"/>
                <w:lang w:eastAsia="en-US"/>
              </w:rPr>
              <w:t xml:space="preserve">000 stuks </w:t>
            </w:r>
          </w:p>
          <w:p w14:paraId="5AC84EE3" w14:textId="77777777" w:rsidR="00C11033" w:rsidRPr="00217B09" w:rsidRDefault="00C11033" w:rsidP="00130A96">
            <w:pPr>
              <w:cnfStyle w:val="000000100000" w:firstRow="0" w:lastRow="0" w:firstColumn="0" w:lastColumn="0" w:oddVBand="0" w:evenVBand="0" w:oddHBand="1" w:evenHBand="0" w:firstRowFirstColumn="0" w:firstRowLastColumn="0" w:lastRowFirstColumn="0" w:lastRowLastColumn="0"/>
              <w:rPr>
                <w:szCs w:val="18"/>
                <w:lang w:eastAsia="en-US"/>
              </w:rPr>
            </w:pPr>
          </w:p>
        </w:tc>
        <w:tc>
          <w:tcPr>
            <w:tcW w:w="2835" w:type="dxa"/>
            <w:shd w:val="clear" w:color="auto" w:fill="FFFFFF" w:themeFill="background1"/>
          </w:tcPr>
          <w:p w14:paraId="51873CC5" w14:textId="391554FE" w:rsidR="00C11033" w:rsidRPr="00217B09" w:rsidRDefault="00C11033" w:rsidP="00130A96">
            <w:pPr>
              <w:cnfStyle w:val="000000100000" w:firstRow="0" w:lastRow="0" w:firstColumn="0" w:lastColumn="0" w:oddVBand="0" w:evenVBand="0" w:oddHBand="1" w:evenHBand="0" w:firstRowFirstColumn="0" w:firstRowLastColumn="0" w:lastRowFirstColumn="0" w:lastRowLastColumn="0"/>
              <w:rPr>
                <w:szCs w:val="18"/>
                <w:lang w:eastAsia="en-US"/>
              </w:rPr>
            </w:pPr>
            <w:r>
              <w:rPr>
                <w:szCs w:val="18"/>
                <w:lang w:eastAsia="en-US"/>
              </w:rPr>
              <w:t>1100</w:t>
            </w:r>
            <w:r w:rsidRPr="00217B09">
              <w:rPr>
                <w:szCs w:val="18"/>
                <w:lang w:eastAsia="en-US"/>
              </w:rPr>
              <w:t xml:space="preserve"> stuks</w:t>
            </w:r>
          </w:p>
        </w:tc>
      </w:tr>
      <w:tr w:rsidR="00C11033" w14:paraId="5222D439" w14:textId="77777777" w:rsidTr="00C11033">
        <w:tc>
          <w:tcPr>
            <w:cnfStyle w:val="001000000000" w:firstRow="0" w:lastRow="0" w:firstColumn="1" w:lastColumn="0" w:oddVBand="0" w:evenVBand="0" w:oddHBand="0" w:evenHBand="0" w:firstRowFirstColumn="0" w:firstRowLastColumn="0" w:lastRowFirstColumn="0" w:lastRowLastColumn="0"/>
            <w:tcW w:w="2485" w:type="dxa"/>
            <w:shd w:val="clear" w:color="auto" w:fill="000000" w:themeFill="text1"/>
          </w:tcPr>
          <w:p w14:paraId="717BA92D" w14:textId="064DD263" w:rsidR="00C11033" w:rsidRPr="003106EF" w:rsidRDefault="00C11033" w:rsidP="00130A96">
            <w:pPr>
              <w:rPr>
                <w:color w:val="FFFFFF" w:themeColor="background1"/>
                <w:szCs w:val="18"/>
                <w:lang w:eastAsia="en-US"/>
              </w:rPr>
            </w:pPr>
            <w:r w:rsidRPr="003106EF">
              <w:rPr>
                <w:color w:val="FFFFFF" w:themeColor="background1"/>
                <w:szCs w:val="18"/>
                <w:lang w:eastAsia="en-US"/>
              </w:rPr>
              <w:lastRenderedPageBreak/>
              <w:t>Veiligheidsschoenen</w:t>
            </w:r>
          </w:p>
        </w:tc>
        <w:tc>
          <w:tcPr>
            <w:tcW w:w="2693" w:type="dxa"/>
            <w:shd w:val="clear" w:color="auto" w:fill="auto"/>
          </w:tcPr>
          <w:p w14:paraId="30162739" w14:textId="020AD7AE" w:rsidR="00C11033" w:rsidRPr="00C11033" w:rsidRDefault="00C11033" w:rsidP="00130A96">
            <w:pPr>
              <w:cnfStyle w:val="000000000000" w:firstRow="0" w:lastRow="0" w:firstColumn="0" w:lastColumn="0" w:oddVBand="0" w:evenVBand="0" w:oddHBand="0" w:evenHBand="0" w:firstRowFirstColumn="0" w:firstRowLastColumn="0" w:lastRowFirstColumn="0" w:lastRowLastColumn="0"/>
              <w:rPr>
                <w:szCs w:val="18"/>
                <w:lang w:eastAsia="en-US"/>
              </w:rPr>
            </w:pPr>
            <w:r w:rsidRPr="00C11033">
              <w:rPr>
                <w:szCs w:val="18"/>
                <w:lang w:eastAsia="en-US"/>
              </w:rPr>
              <w:t>1500</w:t>
            </w:r>
            <w:r>
              <w:rPr>
                <w:szCs w:val="18"/>
                <w:lang w:eastAsia="en-US"/>
              </w:rPr>
              <w:t xml:space="preserve"> stuks</w:t>
            </w:r>
          </w:p>
        </w:tc>
        <w:tc>
          <w:tcPr>
            <w:tcW w:w="2835" w:type="dxa"/>
            <w:shd w:val="clear" w:color="auto" w:fill="auto"/>
          </w:tcPr>
          <w:p w14:paraId="5CEB838E" w14:textId="18C0106B" w:rsidR="00C11033" w:rsidRPr="00C11033" w:rsidRDefault="00C11033" w:rsidP="00130A96">
            <w:pPr>
              <w:cnfStyle w:val="000000000000" w:firstRow="0" w:lastRow="0" w:firstColumn="0" w:lastColumn="0" w:oddVBand="0" w:evenVBand="0" w:oddHBand="0" w:evenHBand="0" w:firstRowFirstColumn="0" w:firstRowLastColumn="0" w:lastRowFirstColumn="0" w:lastRowLastColumn="0"/>
              <w:rPr>
                <w:szCs w:val="18"/>
                <w:lang w:eastAsia="en-US"/>
              </w:rPr>
            </w:pPr>
            <w:r w:rsidRPr="00C11033">
              <w:rPr>
                <w:szCs w:val="18"/>
                <w:lang w:eastAsia="en-US"/>
              </w:rPr>
              <w:t>1650 stuks</w:t>
            </w:r>
          </w:p>
        </w:tc>
      </w:tr>
      <w:tr w:rsidR="00C11033" w14:paraId="36229FC4" w14:textId="77777777" w:rsidTr="00C11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shd w:val="clear" w:color="auto" w:fill="000000" w:themeFill="text1"/>
          </w:tcPr>
          <w:p w14:paraId="218D20D9" w14:textId="271A77EA" w:rsidR="00C11033" w:rsidRPr="003106EF" w:rsidRDefault="00C11033" w:rsidP="00130A96">
            <w:pPr>
              <w:rPr>
                <w:color w:val="FFFFFF" w:themeColor="background1"/>
                <w:szCs w:val="18"/>
                <w:lang w:eastAsia="en-US"/>
              </w:rPr>
            </w:pPr>
            <w:r w:rsidRPr="003106EF">
              <w:rPr>
                <w:color w:val="FFFFFF" w:themeColor="background1"/>
                <w:szCs w:val="18"/>
                <w:lang w:eastAsia="en-US"/>
              </w:rPr>
              <w:t>Blushandschoenen</w:t>
            </w:r>
          </w:p>
        </w:tc>
        <w:tc>
          <w:tcPr>
            <w:tcW w:w="2693" w:type="dxa"/>
            <w:shd w:val="clear" w:color="auto" w:fill="auto"/>
          </w:tcPr>
          <w:p w14:paraId="3E31E0A0" w14:textId="1B1F9E84" w:rsidR="00C11033" w:rsidRPr="00C11033" w:rsidRDefault="00C11033" w:rsidP="00130A96">
            <w:pPr>
              <w:cnfStyle w:val="000000100000" w:firstRow="0" w:lastRow="0" w:firstColumn="0" w:lastColumn="0" w:oddVBand="0" w:evenVBand="0" w:oddHBand="1" w:evenHBand="0" w:firstRowFirstColumn="0" w:firstRowLastColumn="0" w:lastRowFirstColumn="0" w:lastRowLastColumn="0"/>
              <w:rPr>
                <w:szCs w:val="18"/>
                <w:lang w:eastAsia="en-US"/>
              </w:rPr>
            </w:pPr>
            <w:r w:rsidRPr="00C11033">
              <w:rPr>
                <w:szCs w:val="18"/>
                <w:lang w:eastAsia="en-US"/>
              </w:rPr>
              <w:t>1500</w:t>
            </w:r>
            <w:r>
              <w:rPr>
                <w:szCs w:val="18"/>
                <w:lang w:eastAsia="en-US"/>
              </w:rPr>
              <w:t xml:space="preserve"> stuks</w:t>
            </w:r>
          </w:p>
        </w:tc>
        <w:tc>
          <w:tcPr>
            <w:tcW w:w="2835" w:type="dxa"/>
            <w:shd w:val="clear" w:color="auto" w:fill="auto"/>
          </w:tcPr>
          <w:p w14:paraId="1A833205" w14:textId="1B96C45D" w:rsidR="00C11033" w:rsidRPr="00C11033" w:rsidRDefault="00C11033" w:rsidP="00130A96">
            <w:pPr>
              <w:cnfStyle w:val="000000100000" w:firstRow="0" w:lastRow="0" w:firstColumn="0" w:lastColumn="0" w:oddVBand="0" w:evenVBand="0" w:oddHBand="1" w:evenHBand="0" w:firstRowFirstColumn="0" w:firstRowLastColumn="0" w:lastRowFirstColumn="0" w:lastRowLastColumn="0"/>
              <w:rPr>
                <w:szCs w:val="18"/>
                <w:lang w:eastAsia="en-US"/>
              </w:rPr>
            </w:pPr>
            <w:r w:rsidRPr="00C11033">
              <w:rPr>
                <w:szCs w:val="18"/>
                <w:lang w:eastAsia="en-US"/>
              </w:rPr>
              <w:t>1650 stuks</w:t>
            </w:r>
          </w:p>
        </w:tc>
      </w:tr>
      <w:tr w:rsidR="00C11033" w14:paraId="4874B823" w14:textId="77777777" w:rsidTr="00C11033">
        <w:tc>
          <w:tcPr>
            <w:cnfStyle w:val="001000000000" w:firstRow="0" w:lastRow="0" w:firstColumn="1" w:lastColumn="0" w:oddVBand="0" w:evenVBand="0" w:oddHBand="0" w:evenHBand="0" w:firstRowFirstColumn="0" w:firstRowLastColumn="0" w:lastRowFirstColumn="0" w:lastRowLastColumn="0"/>
            <w:tcW w:w="2485" w:type="dxa"/>
            <w:shd w:val="clear" w:color="auto" w:fill="000000" w:themeFill="text1"/>
          </w:tcPr>
          <w:p w14:paraId="427202DA" w14:textId="2EA2ACA8" w:rsidR="00C11033" w:rsidRPr="003106EF" w:rsidRDefault="00C11033" w:rsidP="00130A96">
            <w:pPr>
              <w:rPr>
                <w:color w:val="FFFFFF" w:themeColor="background1"/>
                <w:szCs w:val="18"/>
                <w:lang w:eastAsia="en-US"/>
              </w:rPr>
            </w:pPr>
            <w:r w:rsidRPr="003106EF">
              <w:rPr>
                <w:color w:val="FFFFFF" w:themeColor="background1"/>
                <w:szCs w:val="18"/>
                <w:lang w:eastAsia="en-US"/>
              </w:rPr>
              <w:t>Veiligheidshandschoenen</w:t>
            </w:r>
          </w:p>
        </w:tc>
        <w:tc>
          <w:tcPr>
            <w:tcW w:w="2693" w:type="dxa"/>
            <w:shd w:val="clear" w:color="auto" w:fill="auto"/>
          </w:tcPr>
          <w:p w14:paraId="2AE42FD3" w14:textId="476EE3DD" w:rsidR="00C11033" w:rsidRPr="00C11033" w:rsidRDefault="00C11033" w:rsidP="00130A96">
            <w:pPr>
              <w:cnfStyle w:val="000000000000" w:firstRow="0" w:lastRow="0" w:firstColumn="0" w:lastColumn="0" w:oddVBand="0" w:evenVBand="0" w:oddHBand="0" w:evenHBand="0" w:firstRowFirstColumn="0" w:firstRowLastColumn="0" w:lastRowFirstColumn="0" w:lastRowLastColumn="0"/>
              <w:rPr>
                <w:szCs w:val="18"/>
                <w:lang w:eastAsia="en-US"/>
              </w:rPr>
            </w:pPr>
            <w:r w:rsidRPr="00C11033">
              <w:rPr>
                <w:szCs w:val="18"/>
                <w:lang w:eastAsia="en-US"/>
              </w:rPr>
              <w:t>2400</w:t>
            </w:r>
            <w:r>
              <w:rPr>
                <w:szCs w:val="18"/>
                <w:lang w:eastAsia="en-US"/>
              </w:rPr>
              <w:t xml:space="preserve"> stuks</w:t>
            </w:r>
          </w:p>
        </w:tc>
        <w:tc>
          <w:tcPr>
            <w:tcW w:w="2835" w:type="dxa"/>
            <w:shd w:val="clear" w:color="auto" w:fill="auto"/>
          </w:tcPr>
          <w:p w14:paraId="0F0B8833" w14:textId="412C8C9E" w:rsidR="00C11033" w:rsidRPr="00C11033" w:rsidRDefault="00C11033" w:rsidP="00130A96">
            <w:pPr>
              <w:cnfStyle w:val="000000000000" w:firstRow="0" w:lastRow="0" w:firstColumn="0" w:lastColumn="0" w:oddVBand="0" w:evenVBand="0" w:oddHBand="0" w:evenHBand="0" w:firstRowFirstColumn="0" w:firstRowLastColumn="0" w:lastRowFirstColumn="0" w:lastRowLastColumn="0"/>
              <w:rPr>
                <w:szCs w:val="18"/>
                <w:lang w:eastAsia="en-US"/>
              </w:rPr>
            </w:pPr>
            <w:r w:rsidRPr="00C11033">
              <w:rPr>
                <w:szCs w:val="18"/>
                <w:lang w:eastAsia="en-US"/>
              </w:rPr>
              <w:t>2640 stuks</w:t>
            </w:r>
          </w:p>
        </w:tc>
      </w:tr>
    </w:tbl>
    <w:p w14:paraId="02153A00" w14:textId="77777777" w:rsidR="00C11033" w:rsidRPr="00555C9B" w:rsidRDefault="00C11033" w:rsidP="001F4C8D">
      <w:pPr>
        <w:suppressAutoHyphens/>
        <w:rPr>
          <w:rFonts w:cs="Arial"/>
        </w:rPr>
      </w:pPr>
    </w:p>
    <w:p w14:paraId="06DE1C10" w14:textId="77777777" w:rsidR="001F4C8D" w:rsidRDefault="001F4C8D" w:rsidP="001F4C8D">
      <w:pPr>
        <w:suppressAutoHyphens/>
        <w:rPr>
          <w:rFonts w:cs="Arial"/>
        </w:rPr>
      </w:pPr>
      <w:r w:rsidRPr="00555C9B">
        <w:rPr>
          <w:rFonts w:cs="Arial"/>
        </w:rPr>
        <w:t>De genoemde aantallen zijn indicaties / schattingen</w:t>
      </w:r>
      <w:r>
        <w:rPr>
          <w:rFonts w:cs="Arial"/>
        </w:rPr>
        <w:t xml:space="preserve"> waarvan Inschrijver geen rechten kan ontlenen</w:t>
      </w:r>
      <w:r w:rsidRPr="00555C9B">
        <w:rPr>
          <w:rFonts w:cs="Arial"/>
        </w:rPr>
        <w:t>.</w:t>
      </w:r>
    </w:p>
    <w:p w14:paraId="64CC8313" w14:textId="0C051C4D" w:rsidR="00C11033" w:rsidRDefault="00C11033" w:rsidP="001F4C8D">
      <w:pPr>
        <w:suppressAutoHyphens/>
        <w:rPr>
          <w:rFonts w:cs="Arial"/>
        </w:rPr>
      </w:pPr>
      <w:r>
        <w:rPr>
          <w:rFonts w:cs="Arial"/>
        </w:rPr>
        <w:t>Daarnaast zijn het a</w:t>
      </w:r>
      <w:r w:rsidRPr="00C11033">
        <w:rPr>
          <w:rFonts w:cs="Arial"/>
        </w:rPr>
        <w:t xml:space="preserve">antal leveringen per jaar afhankelijk van verloop van personeel </w:t>
      </w:r>
      <w:r>
        <w:rPr>
          <w:rFonts w:cs="Arial"/>
        </w:rPr>
        <w:t>en</w:t>
      </w:r>
      <w:r w:rsidRPr="00C11033">
        <w:rPr>
          <w:rFonts w:cs="Arial"/>
        </w:rPr>
        <w:t xml:space="preserve"> slijtage van </w:t>
      </w:r>
      <w:r>
        <w:rPr>
          <w:rFonts w:cs="Arial"/>
        </w:rPr>
        <w:t xml:space="preserve">de </w:t>
      </w:r>
      <w:r w:rsidRPr="00C11033">
        <w:rPr>
          <w:rFonts w:cs="Arial"/>
        </w:rPr>
        <w:t xml:space="preserve">huidige in gebruik zijnde </w:t>
      </w:r>
      <w:r>
        <w:rPr>
          <w:rFonts w:cs="Arial"/>
        </w:rPr>
        <w:t xml:space="preserve">persoonlijke beschermingsmiddelen. </w:t>
      </w:r>
    </w:p>
    <w:p w14:paraId="11E7589F" w14:textId="77777777" w:rsidR="001F4C8D" w:rsidRDefault="001F4C8D" w:rsidP="001F4C8D">
      <w:pPr>
        <w:suppressAutoHyphens/>
        <w:rPr>
          <w:rFonts w:cs="Arial"/>
        </w:rPr>
      </w:pPr>
    </w:p>
    <w:p w14:paraId="733F9830" w14:textId="1B29A1E5" w:rsidR="001F4C8D" w:rsidRDefault="001F4C8D" w:rsidP="001F4C8D">
      <w:pPr>
        <w:rPr>
          <w:rFonts w:cs="Arial"/>
        </w:rPr>
      </w:pPr>
      <w:r w:rsidRPr="00555C9B">
        <w:rPr>
          <w:rFonts w:cs="Arial"/>
        </w:rPr>
        <w:t xml:space="preserve">De Aanbestedende Dienst heeft de mogelijkheid om de </w:t>
      </w:r>
      <w:r w:rsidR="006A21EC">
        <w:rPr>
          <w:rFonts w:cs="Arial"/>
        </w:rPr>
        <w:t>Raamo</w:t>
      </w:r>
      <w:r w:rsidR="006A21EC" w:rsidRPr="00555C9B">
        <w:rPr>
          <w:rFonts w:cs="Arial"/>
        </w:rPr>
        <w:t>vereenkomst</w:t>
      </w:r>
      <w:r w:rsidRPr="00555C9B">
        <w:rPr>
          <w:rFonts w:cs="Arial"/>
        </w:rPr>
        <w:t xml:space="preserve"> </w:t>
      </w:r>
      <w:r w:rsidR="00C11033">
        <w:rPr>
          <w:rFonts w:cs="Arial"/>
        </w:rPr>
        <w:t>twee</w:t>
      </w:r>
      <w:r w:rsidRPr="00555C9B">
        <w:rPr>
          <w:rFonts w:cs="Arial"/>
        </w:rPr>
        <w:t xml:space="preserve"> keer onder dezelfde voorwaarden te verlengen met een periode van maximaal </w:t>
      </w:r>
      <w:r w:rsidR="00C11033">
        <w:rPr>
          <w:rFonts w:cs="Arial"/>
        </w:rPr>
        <w:t>24 maanden</w:t>
      </w:r>
      <w:r w:rsidRPr="00555C9B">
        <w:rPr>
          <w:rFonts w:cs="Arial"/>
          <w:b/>
          <w:bCs/>
          <w:i/>
          <w:iCs/>
        </w:rPr>
        <w:t xml:space="preserve">. </w:t>
      </w:r>
      <w:r w:rsidRPr="00555C9B">
        <w:rPr>
          <w:rFonts w:cs="Arial"/>
        </w:rPr>
        <w:t xml:space="preserve">In het geval dat de Aanbestedende Dienst gebruik maakt van deze verlengingsoptie zal de Aanbestedende Dienst Opdrachtnemer hierover uiterlijk </w:t>
      </w:r>
      <w:r w:rsidR="003106EF">
        <w:rPr>
          <w:rFonts w:cs="Arial"/>
        </w:rPr>
        <w:t>3 maanden</w:t>
      </w:r>
      <w:r w:rsidRPr="00555C9B">
        <w:rPr>
          <w:rFonts w:cs="Arial"/>
        </w:rPr>
        <w:t xml:space="preserve"> voor het einde van de (verlengde) looptijd van de </w:t>
      </w:r>
      <w:r w:rsidR="006A21EC">
        <w:rPr>
          <w:rFonts w:cs="Arial"/>
        </w:rPr>
        <w:t>Raamo</w:t>
      </w:r>
      <w:r w:rsidR="006A21EC" w:rsidRPr="00555C9B">
        <w:rPr>
          <w:rFonts w:cs="Arial"/>
        </w:rPr>
        <w:t>vereenkomst</w:t>
      </w:r>
      <w:r w:rsidRPr="00555C9B">
        <w:rPr>
          <w:rFonts w:cs="Arial"/>
        </w:rPr>
        <w:t xml:space="preserve"> in kennis stellen. Indien de Aanbestedende Dienst geen gebruik maakt van de verlengingsmogelijkheid eindigt de </w:t>
      </w:r>
      <w:r w:rsidR="006A21EC">
        <w:rPr>
          <w:rFonts w:cs="Arial"/>
        </w:rPr>
        <w:t>Raamo</w:t>
      </w:r>
      <w:r w:rsidR="006A21EC" w:rsidRPr="00555C9B">
        <w:rPr>
          <w:rFonts w:cs="Arial"/>
        </w:rPr>
        <w:t>vereenkomst</w:t>
      </w:r>
      <w:r w:rsidRPr="00555C9B">
        <w:rPr>
          <w:rFonts w:cs="Arial"/>
        </w:rPr>
        <w:t xml:space="preserve"> van rechtswege na het verstrijken van de initiële c.q. verlengde looptijd. </w:t>
      </w:r>
    </w:p>
    <w:p w14:paraId="42B98E49" w14:textId="77777777" w:rsidR="003106EF" w:rsidRDefault="003106EF" w:rsidP="001F4C8D">
      <w:pPr>
        <w:rPr>
          <w:rFonts w:cs="Arial"/>
        </w:rPr>
      </w:pPr>
    </w:p>
    <w:p w14:paraId="25CF7F30" w14:textId="77777777" w:rsidR="003106EF" w:rsidRPr="009B7A5F" w:rsidRDefault="003106EF" w:rsidP="003106EF">
      <w:pPr>
        <w:suppressAutoHyphens/>
        <w:rPr>
          <w:rFonts w:cs="Arial"/>
          <w:b/>
          <w:bCs/>
        </w:rPr>
      </w:pPr>
      <w:r w:rsidRPr="009B7A5F">
        <w:rPr>
          <w:rFonts w:cs="Arial"/>
          <w:b/>
          <w:bCs/>
        </w:rPr>
        <w:t xml:space="preserve">Motivering afwijken artikel 2.140 lid 3 </w:t>
      </w:r>
      <w:proofErr w:type="spellStart"/>
      <w:r w:rsidRPr="009B7A5F">
        <w:rPr>
          <w:rFonts w:cs="Arial"/>
          <w:b/>
          <w:bCs/>
        </w:rPr>
        <w:t>Aw</w:t>
      </w:r>
      <w:proofErr w:type="spellEnd"/>
      <w:r w:rsidRPr="009B7A5F">
        <w:rPr>
          <w:rFonts w:cs="Arial"/>
          <w:b/>
          <w:bCs/>
        </w:rPr>
        <w:t xml:space="preserve"> – maximale looptijd </w:t>
      </w:r>
      <w:r>
        <w:rPr>
          <w:rFonts w:cs="Arial"/>
          <w:b/>
          <w:bCs/>
        </w:rPr>
        <w:t>R</w:t>
      </w:r>
      <w:r w:rsidRPr="009B7A5F">
        <w:rPr>
          <w:rFonts w:cs="Arial"/>
          <w:b/>
          <w:bCs/>
        </w:rPr>
        <w:t>aamovereenkomst</w:t>
      </w:r>
    </w:p>
    <w:p w14:paraId="244F14CE" w14:textId="77777777" w:rsidR="003106EF" w:rsidRPr="009B7A5F" w:rsidRDefault="003106EF" w:rsidP="003106EF">
      <w:pPr>
        <w:suppressAutoHyphens/>
        <w:rPr>
          <w:rFonts w:cs="Arial"/>
        </w:rPr>
      </w:pPr>
      <w:r w:rsidRPr="009B7A5F">
        <w:rPr>
          <w:rFonts w:cs="Arial"/>
        </w:rPr>
        <w:t xml:space="preserve">De Aanbestedende Dienst heeft meerdere redenen om de looptijd voor deze </w:t>
      </w:r>
      <w:r>
        <w:rPr>
          <w:rFonts w:cs="Arial"/>
        </w:rPr>
        <w:t>Raamo</w:t>
      </w:r>
      <w:r w:rsidRPr="009B7A5F">
        <w:rPr>
          <w:rFonts w:cs="Arial"/>
        </w:rPr>
        <w:t xml:space="preserve">vereenkomst langer te laten zijn dan de maximale vier jaar zoals gesteld in artikel 2.130 lid 3 </w:t>
      </w:r>
      <w:proofErr w:type="spellStart"/>
      <w:r w:rsidRPr="009B7A5F">
        <w:rPr>
          <w:rFonts w:cs="Arial"/>
        </w:rPr>
        <w:t>Aw</w:t>
      </w:r>
      <w:proofErr w:type="spellEnd"/>
      <w:r w:rsidRPr="009B7A5F">
        <w:rPr>
          <w:rFonts w:cs="Arial"/>
        </w:rPr>
        <w:t xml:space="preserve">: </w:t>
      </w:r>
    </w:p>
    <w:p w14:paraId="419EAACB" w14:textId="5E1CDF08" w:rsidR="003106EF" w:rsidRPr="00A95C05" w:rsidRDefault="003106EF" w:rsidP="008C6910">
      <w:pPr>
        <w:pStyle w:val="Lijstalinea"/>
        <w:numPr>
          <w:ilvl w:val="0"/>
          <w:numId w:val="5"/>
        </w:numPr>
        <w:suppressAutoHyphens/>
        <w:ind w:left="426" w:hanging="426"/>
      </w:pPr>
      <w:r>
        <w:t>Op basis van ervaring</w:t>
      </w:r>
      <w:r w:rsidRPr="009B7A5F">
        <w:t xml:space="preserve"> </w:t>
      </w:r>
      <w:r>
        <w:t>blijkt</w:t>
      </w:r>
      <w:r w:rsidRPr="009B7A5F">
        <w:t xml:space="preserve"> dat de afschrijftermijn van </w:t>
      </w:r>
      <w:r w:rsidRPr="00A95C05">
        <w:t>persoonlijke beschermingsmiddelen (met name schoeisel) gemiddeld zes jaar zal bedragen.</w:t>
      </w:r>
    </w:p>
    <w:p w14:paraId="7F0B160B" w14:textId="77777777" w:rsidR="003106EF" w:rsidRPr="009B7A5F" w:rsidRDefault="003106EF" w:rsidP="003106EF">
      <w:pPr>
        <w:pStyle w:val="Lijstalinea"/>
        <w:numPr>
          <w:ilvl w:val="0"/>
          <w:numId w:val="5"/>
        </w:numPr>
        <w:suppressAutoHyphens/>
        <w:ind w:left="426" w:hanging="426"/>
      </w:pPr>
      <w:r w:rsidRPr="009B7A5F">
        <w:t xml:space="preserve">Om uniformiteit te borgen is het niet wenselijk om binnen de vervangingstermijn een </w:t>
      </w:r>
    </w:p>
    <w:p w14:paraId="67599E34" w14:textId="77777777" w:rsidR="003106EF" w:rsidRPr="009B7A5F" w:rsidRDefault="003106EF" w:rsidP="003106EF">
      <w:pPr>
        <w:pStyle w:val="Lijstalinea"/>
        <w:suppressAutoHyphens/>
        <w:ind w:left="426"/>
        <w:rPr>
          <w:rFonts w:cs="Arial"/>
        </w:rPr>
      </w:pPr>
      <w:r w:rsidRPr="009B7A5F">
        <w:t>nieuwe aanbesteding op te starten.</w:t>
      </w:r>
    </w:p>
    <w:p w14:paraId="1AA5176F" w14:textId="7269B07F" w:rsidR="008F01AC" w:rsidRPr="00555C9B" w:rsidRDefault="008F01AC" w:rsidP="006F2398">
      <w:pPr>
        <w:pStyle w:val="Kop2"/>
      </w:pPr>
      <w:bookmarkStart w:id="37" w:name="_Toc76547794"/>
      <w:bookmarkStart w:id="38" w:name="_Toc159573758"/>
      <w:r>
        <w:t xml:space="preserve">3.4 </w:t>
      </w:r>
      <w:r w:rsidRPr="00555C9B">
        <w:t>Samenvoegen onderdelen Opdracht</w:t>
      </w:r>
      <w:bookmarkEnd w:id="37"/>
      <w:bookmarkEnd w:id="38"/>
    </w:p>
    <w:p w14:paraId="1DB0C775" w14:textId="731DA78A" w:rsidR="00B33BE0" w:rsidRPr="00A95C05" w:rsidRDefault="00A95C05" w:rsidP="008F01AC">
      <w:pPr>
        <w:suppressAutoHyphens/>
        <w:rPr>
          <w:rFonts w:cs="Arial"/>
        </w:rPr>
      </w:pPr>
      <w:r w:rsidRPr="00A95C05">
        <w:rPr>
          <w:rFonts w:cs="Arial"/>
        </w:rPr>
        <w:t>De Aanbestedende Dienst is van mening dat de Opdracht één overheidsopdracht betreft, omdat de verschillende onderdelen van de overheidsopdracht als zodanig één economische en technische functie vervullen. De Aanbestedende Dienst is daarom van oordeel dat geen sprake is van samenvoeging van meerdere overheidsopdrachten in de zin van artikel 1.5 lid 1 Aanbestedingswet</w:t>
      </w:r>
      <w:r>
        <w:rPr>
          <w:rFonts w:cs="Arial"/>
        </w:rPr>
        <w:t>.</w:t>
      </w:r>
    </w:p>
    <w:p w14:paraId="693A2408" w14:textId="43D5D7EE" w:rsidR="008F01AC" w:rsidRPr="00555C9B" w:rsidRDefault="008F01AC" w:rsidP="006F2398">
      <w:pPr>
        <w:pStyle w:val="Kop2"/>
      </w:pPr>
      <w:bookmarkStart w:id="39" w:name="_Toc508701575"/>
      <w:bookmarkStart w:id="40" w:name="_Toc508887520"/>
      <w:bookmarkStart w:id="41" w:name="_Toc509233826"/>
      <w:bookmarkStart w:id="42" w:name="_Toc509233931"/>
      <w:bookmarkStart w:id="43" w:name="_Toc508701576"/>
      <w:bookmarkStart w:id="44" w:name="_Toc508887521"/>
      <w:bookmarkStart w:id="45" w:name="_Toc509233827"/>
      <w:bookmarkStart w:id="46" w:name="_Toc509233932"/>
      <w:bookmarkStart w:id="47" w:name="_Toc71036985"/>
      <w:bookmarkStart w:id="48" w:name="_Toc76547795"/>
      <w:bookmarkStart w:id="49" w:name="_Toc159573759"/>
      <w:bookmarkEnd w:id="39"/>
      <w:bookmarkEnd w:id="40"/>
      <w:bookmarkEnd w:id="41"/>
      <w:bookmarkEnd w:id="42"/>
      <w:bookmarkEnd w:id="43"/>
      <w:bookmarkEnd w:id="44"/>
      <w:bookmarkEnd w:id="45"/>
      <w:bookmarkEnd w:id="46"/>
      <w:r>
        <w:t xml:space="preserve">3.5 </w:t>
      </w:r>
      <w:r w:rsidRPr="00555C9B">
        <w:t>Percelen</w:t>
      </w:r>
      <w:bookmarkEnd w:id="47"/>
      <w:bookmarkEnd w:id="48"/>
      <w:bookmarkEnd w:id="49"/>
    </w:p>
    <w:p w14:paraId="4EF1414E" w14:textId="77777777" w:rsidR="008F01AC" w:rsidRPr="00555C9B" w:rsidRDefault="008F01AC" w:rsidP="008F01AC">
      <w:pPr>
        <w:suppressAutoHyphens/>
        <w:spacing w:line="276" w:lineRule="auto"/>
        <w:rPr>
          <w:rFonts w:cs="Arial"/>
        </w:rPr>
      </w:pPr>
      <w:r w:rsidRPr="00555C9B">
        <w:rPr>
          <w:rFonts w:cs="Arial"/>
        </w:rPr>
        <w:t>De Aanbestedende Dienst vindt het niet passend om de (samengevoegde) Opdracht onder te verdelen in meerdere percelen. De redenen hiervoor zijn dezelfde als de redenen van de Aanbestedende Dienst om de verschillende overheidsopdrachten samen te voegen tot de Opdracht. Indien de (samengevoegde) Opdracht door de Aanbestedende Dienst zou worden opgedeeld in verschillende percelen, zouden immers de voordelen van samenvoeging teniet worden gedaan.</w:t>
      </w:r>
    </w:p>
    <w:p w14:paraId="1BBE1395" w14:textId="77777777" w:rsidR="00EF40AB" w:rsidRDefault="00EF40AB" w:rsidP="006F2398">
      <w:pPr>
        <w:pStyle w:val="Kop2"/>
      </w:pPr>
      <w:bookmarkStart w:id="50" w:name="_Hlk158207263"/>
      <w:bookmarkStart w:id="51" w:name="_Toc475089198"/>
      <w:bookmarkStart w:id="52" w:name="_Toc159573760"/>
      <w:bookmarkEnd w:id="23"/>
      <w:r>
        <w:t>3.6 Informatieveiligheid en Privacy (BIO en AVG)</w:t>
      </w:r>
      <w:bookmarkEnd w:id="52"/>
    </w:p>
    <w:bookmarkEnd w:id="50"/>
    <w:p w14:paraId="7492D1D0" w14:textId="74F97A59" w:rsidR="00EF40AB" w:rsidRDefault="00EF40AB" w:rsidP="00EF40AB">
      <w:r>
        <w:t xml:space="preserve">Het bewust zijn van de (digitale) informatieveiligheid is steeds belangrijker. Hiertoe heeft de Aanbestedende Dienst informatieveiligheidsbeleid opgesteld, waarin diverse onderwerpen zijn opgenomen die aangeven hoe de Aanbestedende Dienst met haar informatieveiligheid omgaat. Dit geldt bijvoorbeeld voor de toegang tot onze gebouwen, maar ook gegevensuitwisseling (al dan niet privacygevoelige gegevens, zoals persoonsgegevens), of de inhuur van personeel dat werkt met onze gegevens. Voor vrijwel alle aanbestedingen geldt dat informatieveiligheid een rol speelt. Daarom worden randvoorwaarden en afspraken omtrent dit onderwerp opgenomen. </w:t>
      </w:r>
      <w:bookmarkStart w:id="53" w:name="_Hlk145513539"/>
      <w:r w:rsidR="009171B6" w:rsidRPr="009171B6">
        <w:t xml:space="preserve">De Aanbestedende Dienst werkt conform de Baseline Informatiebeveiliging Overheid (BIO) en verwacht van haar leveranciers een </w:t>
      </w:r>
      <w:r w:rsidR="009171B6" w:rsidRPr="009171B6">
        <w:lastRenderedPageBreak/>
        <w:t>vergelijkbaar niveau zoals ISO27001 of NEN7510. De eis voor onafhankelijke accreditatie voor de genoemde normen (of equivalent) wordt risico gedreven bepaald.</w:t>
      </w:r>
    </w:p>
    <w:bookmarkEnd w:id="53"/>
    <w:p w14:paraId="21D7ABFC" w14:textId="77777777" w:rsidR="009171B6" w:rsidRDefault="009171B6" w:rsidP="00EF40AB">
      <w:pPr>
        <w:rPr>
          <w:lang w:eastAsia="en-US"/>
        </w:rPr>
      </w:pPr>
    </w:p>
    <w:p w14:paraId="3F8807E8" w14:textId="77777777" w:rsidR="00EF40AB" w:rsidRPr="00727174" w:rsidRDefault="00EF40AB" w:rsidP="00EF40AB">
      <w:pPr>
        <w:rPr>
          <w:b/>
          <w:bCs/>
        </w:rPr>
      </w:pPr>
      <w:r w:rsidRPr="00727174">
        <w:rPr>
          <w:b/>
          <w:bCs/>
        </w:rPr>
        <w:t xml:space="preserve">Algemene verordening gegevensbescherming (AVG) </w:t>
      </w:r>
    </w:p>
    <w:p w14:paraId="60A4261F" w14:textId="77777777" w:rsidR="00EF40AB" w:rsidRDefault="00EF40AB" w:rsidP="00EF40AB">
      <w:r>
        <w:t xml:space="preserve">De Aanbestedende Dienst zal rondom haar inkopen geen privacygevoelige informatie beschikbaar stellen, tenzij dit voor de uitvoering van de opdracht of een rechtmatig verloop van de aanbestedingsprocedure noodzakelijk is, bijvoorbeeld om een ongeoorloofde kennisvoorsprong van de huidige leverancier ten opzichte van andere ondernemers te voorkomen. Als aan personen gerelateerde gegevens worden verstrekt, gebeurt dit alleen voor zover dit strikt noodzakelijk is en zo geanonimiseerd mogelijk. Als het verstrekken van privacygevoelige informatie toch noodzakelijk is, dan worden de volgende maatregelen genomen: </w:t>
      </w:r>
    </w:p>
    <w:p w14:paraId="1457611C" w14:textId="77777777" w:rsidR="00EF40AB" w:rsidRDefault="00EF40AB" w:rsidP="00336444">
      <w:pPr>
        <w:pStyle w:val="Lijstalinea"/>
        <w:numPr>
          <w:ilvl w:val="0"/>
          <w:numId w:val="17"/>
        </w:numPr>
      </w:pPr>
      <w:r>
        <w:t xml:space="preserve">Privacygevoelige informatie wordt niet online beschikbaar gesteld; en </w:t>
      </w:r>
    </w:p>
    <w:p w14:paraId="77352D96" w14:textId="048FEDB3" w:rsidR="00EF40AB" w:rsidRDefault="00414039" w:rsidP="00336444">
      <w:pPr>
        <w:pStyle w:val="Lijstalinea"/>
        <w:numPr>
          <w:ilvl w:val="0"/>
          <w:numId w:val="17"/>
        </w:numPr>
      </w:pPr>
      <w:r w:rsidRPr="00414039">
        <w:t xml:space="preserve">De Inschrijver waarmee Opdrachtgever een </w:t>
      </w:r>
      <w:r w:rsidR="006A21EC">
        <w:rPr>
          <w:rFonts w:cs="Arial"/>
        </w:rPr>
        <w:t>Raamo</w:t>
      </w:r>
      <w:r w:rsidR="006A21EC" w:rsidRPr="00555C9B">
        <w:rPr>
          <w:rFonts w:cs="Arial"/>
        </w:rPr>
        <w:t>vereenkomst</w:t>
      </w:r>
      <w:r w:rsidRPr="00414039">
        <w:t xml:space="preserve"> wenst af te sluiten, dient de in bijlage </w:t>
      </w:r>
      <w:r>
        <w:t>1</w:t>
      </w:r>
      <w:r w:rsidR="00EF2509">
        <w:t>2</w:t>
      </w:r>
      <w:r w:rsidRPr="00414039">
        <w:t xml:space="preserve"> opgenomen </w:t>
      </w:r>
      <w:r>
        <w:t>Verwerkersovereenkomst in te vullen en ondertekenen</w:t>
      </w:r>
      <w:r w:rsidR="00EF40AB">
        <w:t xml:space="preserve"> voordat zij de beschikking over de informatie krijgen.</w:t>
      </w:r>
    </w:p>
    <w:p w14:paraId="4E22B918" w14:textId="12590BD1" w:rsidR="00EF40AB" w:rsidRDefault="00EF40AB" w:rsidP="00EF40AB">
      <w:pPr>
        <w:ind w:left="708"/>
        <w:rPr>
          <w:rFonts w:cs="Arial"/>
        </w:rPr>
      </w:pPr>
      <w:r w:rsidRPr="00555C9B">
        <w:rPr>
          <w:rFonts w:cs="Arial"/>
        </w:rPr>
        <w:t xml:space="preserve">Door ondertekening van de verwerkersovereenkomst gaat </w:t>
      </w:r>
      <w:r w:rsidR="00414039">
        <w:rPr>
          <w:rFonts w:cs="Arial"/>
        </w:rPr>
        <w:t>Opdrachtnem</w:t>
      </w:r>
      <w:r w:rsidRPr="00555C9B">
        <w:rPr>
          <w:rFonts w:cs="Arial"/>
        </w:rPr>
        <w:t xml:space="preserve">er akkoord met de hierin opgenomen voorwaarden inzake de bescherming van persoonsgegevens. De verwerkersovereenkomst zal na ondertekening als bijlage bij de </w:t>
      </w:r>
      <w:r w:rsidR="006A21EC">
        <w:rPr>
          <w:rFonts w:cs="Arial"/>
        </w:rPr>
        <w:t>Raamo</w:t>
      </w:r>
      <w:r w:rsidR="006A21EC" w:rsidRPr="00555C9B">
        <w:rPr>
          <w:rFonts w:cs="Arial"/>
        </w:rPr>
        <w:t>vereenkomst</w:t>
      </w:r>
      <w:r w:rsidRPr="00555C9B">
        <w:rPr>
          <w:rFonts w:cs="Arial"/>
        </w:rPr>
        <w:t xml:space="preserve"> worden opgenomen. </w:t>
      </w:r>
      <w:r w:rsidR="00414039">
        <w:rPr>
          <w:rFonts w:cs="Arial"/>
        </w:rPr>
        <w:t>Opdrachtnemer</w:t>
      </w:r>
      <w:r w:rsidRPr="00555C9B">
        <w:rPr>
          <w:rFonts w:cs="Arial"/>
        </w:rPr>
        <w:t xml:space="preserve"> zal dan ook met eventuele in te zetten onderaannemers, eenzelfde verwerkersovereenkomst dienen af te sluiten. </w:t>
      </w:r>
    </w:p>
    <w:p w14:paraId="165B27E8" w14:textId="4216BB8F" w:rsidR="00EF40AB" w:rsidRDefault="00EF40AB" w:rsidP="00EF40AB">
      <w:pPr>
        <w:ind w:left="708"/>
        <w:rPr>
          <w:rFonts w:cs="Arial"/>
        </w:rPr>
      </w:pPr>
    </w:p>
    <w:p w14:paraId="7D263357" w14:textId="4249FADE" w:rsidR="00EF40AB" w:rsidRDefault="00EF40AB" w:rsidP="00EF40AB">
      <w:pPr>
        <w:ind w:left="708"/>
        <w:rPr>
          <w:rFonts w:cs="Arial"/>
        </w:rPr>
      </w:pPr>
      <w:r>
        <w:rPr>
          <w:rFonts w:cs="Arial"/>
        </w:rPr>
        <w:t>Of</w:t>
      </w:r>
    </w:p>
    <w:p w14:paraId="29EB9CA4" w14:textId="77777777" w:rsidR="00EF40AB" w:rsidRPr="00555C9B" w:rsidRDefault="00EF40AB" w:rsidP="00EF40AB">
      <w:pPr>
        <w:ind w:left="708"/>
        <w:rPr>
          <w:rFonts w:cs="Arial"/>
        </w:rPr>
      </w:pPr>
    </w:p>
    <w:p w14:paraId="3ADB9EFB" w14:textId="7FF26E30" w:rsidR="0090368F" w:rsidRPr="00414039" w:rsidRDefault="0090368F" w:rsidP="0090368F">
      <w:pPr>
        <w:pStyle w:val="Lijstalinea"/>
        <w:numPr>
          <w:ilvl w:val="0"/>
          <w:numId w:val="17"/>
        </w:numPr>
        <w:jc w:val="both"/>
      </w:pPr>
      <w:r w:rsidRPr="00414039">
        <w:t xml:space="preserve">De Inschrijver waarmee Opdrachtgever een </w:t>
      </w:r>
      <w:r w:rsidR="006A21EC">
        <w:rPr>
          <w:rFonts w:cs="Arial"/>
        </w:rPr>
        <w:t>Raamo</w:t>
      </w:r>
      <w:r w:rsidR="006A21EC" w:rsidRPr="00555C9B">
        <w:rPr>
          <w:rFonts w:cs="Arial"/>
        </w:rPr>
        <w:t>vereenkomst</w:t>
      </w:r>
      <w:r w:rsidRPr="00414039">
        <w:t xml:space="preserve"> wenst af te sluiten, dient de in bijlage </w:t>
      </w:r>
      <w:r w:rsidRPr="00AB2500">
        <w:t>1</w:t>
      </w:r>
      <w:r w:rsidR="00EF2509">
        <w:t>3</w:t>
      </w:r>
      <w:r w:rsidRPr="00AB2500">
        <w:t xml:space="preserve"> </w:t>
      </w:r>
      <w:r w:rsidRPr="00414039">
        <w:t xml:space="preserve">opgenomen </w:t>
      </w:r>
      <w:r>
        <w:t xml:space="preserve">wederzijdse geheimhoudingsovereenkomst </w:t>
      </w:r>
      <w:r w:rsidRPr="00414039">
        <w:t xml:space="preserve">in te vullen en te ondertekenen. Door ondertekening van de </w:t>
      </w:r>
      <w:r>
        <w:t>wederzijdse geheimhoudingsovereenkomst</w:t>
      </w:r>
      <w:r>
        <w:rPr>
          <w:rStyle w:val="Verwijzingopmerking"/>
        </w:rPr>
        <w:t xml:space="preserve"> g</w:t>
      </w:r>
      <w:r w:rsidRPr="00414039">
        <w:t xml:space="preserve">aat Inschrijver akkoord met de hierin opgenomen voorwaarden inzake zijn verplichtingen tot gedragscodes en geheimhouding. De </w:t>
      </w:r>
      <w:r>
        <w:t>wederzijdse geheimhoudingsovereenkomst</w:t>
      </w:r>
      <w:r>
        <w:rPr>
          <w:rStyle w:val="Verwijzingopmerking"/>
        </w:rPr>
        <w:t xml:space="preserve"> z</w:t>
      </w:r>
      <w:r w:rsidRPr="00414039">
        <w:t>al na ondertekening</w:t>
      </w:r>
      <w:r>
        <w:t xml:space="preserve"> door beide partijen</w:t>
      </w:r>
      <w:r w:rsidRPr="00414039">
        <w:t xml:space="preserve"> als bijlage bij de </w:t>
      </w:r>
      <w:r w:rsidR="006A21EC">
        <w:rPr>
          <w:rFonts w:cs="Arial"/>
        </w:rPr>
        <w:t>Raamo</w:t>
      </w:r>
      <w:r w:rsidR="006A21EC" w:rsidRPr="00555C9B">
        <w:rPr>
          <w:rFonts w:cs="Arial"/>
        </w:rPr>
        <w:t>vereenkomst</w:t>
      </w:r>
      <w:r w:rsidRPr="00414039">
        <w:t xml:space="preserve"> worden opgenomen. </w:t>
      </w:r>
    </w:p>
    <w:p w14:paraId="6D4916F4" w14:textId="7D2302D8" w:rsidR="00EF40AB" w:rsidRDefault="00EF40AB" w:rsidP="00EF40AB">
      <w:pPr>
        <w:spacing w:line="240" w:lineRule="auto"/>
        <w:rPr>
          <w:rFonts w:cs="Arial"/>
        </w:rPr>
      </w:pPr>
    </w:p>
    <w:p w14:paraId="21EB8401" w14:textId="77777777" w:rsidR="003106EF" w:rsidRDefault="003106EF">
      <w:pPr>
        <w:spacing w:line="240" w:lineRule="auto"/>
        <w:rPr>
          <w:rFonts w:cs="Arial"/>
          <w:b/>
          <w:bCs/>
          <w:kern w:val="32"/>
          <w:sz w:val="32"/>
          <w:szCs w:val="32"/>
          <w:lang w:eastAsia="en-US"/>
        </w:rPr>
      </w:pPr>
      <w:r>
        <w:br w:type="page"/>
      </w:r>
    </w:p>
    <w:p w14:paraId="0094B1AB" w14:textId="4C2AD2F3" w:rsidR="00BB773E" w:rsidRPr="00BB773E" w:rsidRDefault="00B6297F" w:rsidP="007B0C00">
      <w:pPr>
        <w:pStyle w:val="Kop1"/>
      </w:pPr>
      <w:bookmarkStart w:id="54" w:name="_Toc159573761"/>
      <w:r>
        <w:lastRenderedPageBreak/>
        <w:t>4</w:t>
      </w:r>
      <w:r w:rsidR="00BB773E" w:rsidRPr="00BB773E">
        <w:t>. Aanbesteding</w:t>
      </w:r>
      <w:bookmarkEnd w:id="51"/>
      <w:r>
        <w:t>sprocedure</w:t>
      </w:r>
      <w:bookmarkEnd w:id="54"/>
    </w:p>
    <w:p w14:paraId="7967EACB" w14:textId="293FF8A6" w:rsidR="009A4551" w:rsidRPr="00555C9B" w:rsidRDefault="009A4551" w:rsidP="006F2398">
      <w:pPr>
        <w:pStyle w:val="Kop2"/>
      </w:pPr>
      <w:bookmarkStart w:id="55" w:name="_Toc419285367"/>
      <w:bookmarkStart w:id="56" w:name="_Toc421086863"/>
      <w:bookmarkStart w:id="57" w:name="_Toc421100594"/>
      <w:bookmarkStart w:id="58" w:name="_Toc71036991"/>
      <w:bookmarkStart w:id="59" w:name="_Toc76547800"/>
      <w:bookmarkStart w:id="60" w:name="_Toc159573762"/>
      <w:r>
        <w:t xml:space="preserve">4.1 </w:t>
      </w:r>
      <w:r w:rsidRPr="00555C9B">
        <w:t>Europese openbare aanbestedingsprocedure</w:t>
      </w:r>
      <w:bookmarkEnd w:id="55"/>
      <w:bookmarkEnd w:id="56"/>
      <w:bookmarkEnd w:id="57"/>
      <w:bookmarkEnd w:id="58"/>
      <w:bookmarkEnd w:id="59"/>
      <w:bookmarkEnd w:id="60"/>
    </w:p>
    <w:p w14:paraId="397C8379" w14:textId="0368D607" w:rsidR="00ED66B4" w:rsidRDefault="009A4551" w:rsidP="00ED66B4">
      <w:pPr>
        <w:suppressAutoHyphens/>
      </w:pPr>
      <w:r w:rsidRPr="00555C9B">
        <w:t xml:space="preserve">Voor de aanbesteding van de Opdracht hanteert de Aanbestedende Dienst de Europese openbare aanbestedingsprocedure. Deze keuze komt overeen met het inkoopbeleid van </w:t>
      </w:r>
      <w:r w:rsidR="00215081">
        <w:t>de VRZHZ.</w:t>
      </w:r>
      <w:r w:rsidR="00ED66B4">
        <w:t xml:space="preserve"> Op deze aanbestedingsprocedure is de Aanbestedingswet van toepassing.</w:t>
      </w:r>
    </w:p>
    <w:p w14:paraId="67E784FC" w14:textId="37E5AB76" w:rsidR="003C634C" w:rsidRPr="009D0D8B" w:rsidRDefault="003C634C" w:rsidP="00ED66B4">
      <w:pPr>
        <w:suppressAutoHyphens/>
      </w:pPr>
    </w:p>
    <w:p w14:paraId="04FEBC8F" w14:textId="1F84A3EA" w:rsidR="003C634C" w:rsidRPr="009D0D8B" w:rsidRDefault="003C634C" w:rsidP="003C634C">
      <w:pPr>
        <w:suppressAutoHyphens/>
      </w:pPr>
      <w:r w:rsidRPr="00B33BE0">
        <w:t xml:space="preserve">Deze aanbestedingsprocedure is opgezet op basis van de Aanbestedingswet 2012. Voor het overige is op de onderhavige procedure en de daaruit voortvloeiende </w:t>
      </w:r>
      <w:r w:rsidR="006A21EC">
        <w:rPr>
          <w:rFonts w:cs="Arial"/>
        </w:rPr>
        <w:t>Raamo</w:t>
      </w:r>
      <w:r w:rsidR="006A21EC" w:rsidRPr="00555C9B">
        <w:rPr>
          <w:rFonts w:cs="Arial"/>
        </w:rPr>
        <w:t>vereenkomst</w:t>
      </w:r>
      <w:r w:rsidRPr="00B33BE0">
        <w:t xml:space="preserve"> het Nederlandse recht van toepassing, met uitsluiting van het Weens Koopverdrag.</w:t>
      </w:r>
    </w:p>
    <w:p w14:paraId="46FF6403" w14:textId="78CC92DE" w:rsidR="009A4551" w:rsidRPr="00555C9B" w:rsidRDefault="009A4551" w:rsidP="009A4551">
      <w:pPr>
        <w:suppressAutoHyphens/>
      </w:pPr>
    </w:p>
    <w:p w14:paraId="4E61CABF" w14:textId="70347CAB" w:rsidR="009A4551" w:rsidRPr="00555C9B" w:rsidRDefault="009A4551" w:rsidP="009A4551">
      <w:pPr>
        <w:tabs>
          <w:tab w:val="left" w:pos="567"/>
        </w:tabs>
        <w:suppressAutoHyphens/>
        <w:rPr>
          <w:rFonts w:cs="Arial"/>
        </w:rPr>
      </w:pPr>
      <w:r w:rsidRPr="00555C9B">
        <w:t>De Aanbestedende Dienst acht het voor de aanbesteding van de onderhavige Opdracht geschikt en proportioneel om de Europese openbare aanbestedingsprocedure te hanteren. De Aanbestedende Dienst heeft voorafgaand aan zijn besluit om de Europese openbare procedure te hanteren een marktconsultatie uitgevoerd</w:t>
      </w:r>
      <w:r w:rsidR="003106EF">
        <w:t xml:space="preserve"> (zie bijlage </w:t>
      </w:r>
      <w:r w:rsidR="00A60663">
        <w:t>1</w:t>
      </w:r>
      <w:r w:rsidR="00EF2509">
        <w:t>4</w:t>
      </w:r>
      <w:r w:rsidR="003106EF">
        <w:t xml:space="preserve"> voor het verslag van deze marktconsultatie)</w:t>
      </w:r>
      <w:r w:rsidRPr="00555C9B">
        <w:t>. Uit deze</w:t>
      </w:r>
      <w:r w:rsidR="003106EF">
        <w:t xml:space="preserve"> </w:t>
      </w:r>
      <w:r w:rsidRPr="00555C9B">
        <w:rPr>
          <w:rFonts w:cs="Arial"/>
        </w:rPr>
        <w:t>marktconsultatie is gebleken dat het aantal potentiële Inschrijvers dat geïnteresseerd kan zijn om deel te nemen aan deze aanbestedingsprocedure niet voldoende groot is om een Europese niet-openbare aanbestedingsprocedure te organiseren. Met een Europese openbare aanbestedingsprocedure lijkt dan ook de meeste concurrentie voor de Opdracht te worden gegenereerd. Daarnaast is de Aanbestedende Dienst van mening dat het opstellen van een Inschrijving voor deze aanbestedingsprocedure niet een dermate grote inspanning voor de Inschrijvers oplevert, dat zij gehouden is om een Europese openbare aanbestedingsprocedure te organiseren.</w:t>
      </w:r>
    </w:p>
    <w:p w14:paraId="2DFB5FA4" w14:textId="60DCA68F" w:rsidR="003269D4" w:rsidRPr="00555C9B" w:rsidRDefault="003269D4" w:rsidP="006F2398">
      <w:pPr>
        <w:pStyle w:val="Kop2"/>
      </w:pPr>
      <w:bookmarkStart w:id="61" w:name="_Toc159573763"/>
      <w:r>
        <w:t>4.2 Contactpersoon</w:t>
      </w:r>
      <w:bookmarkEnd w:id="61"/>
    </w:p>
    <w:p w14:paraId="1B8AFBF1" w14:textId="5313604C" w:rsidR="004B437E" w:rsidRDefault="004B437E" w:rsidP="004B437E">
      <w:pPr>
        <w:suppressAutoHyphens/>
        <w:rPr>
          <w:rFonts w:ascii="Arial" w:hAnsi="Arial"/>
          <w:szCs w:val="20"/>
        </w:rPr>
      </w:pPr>
      <w:r>
        <w:t xml:space="preserve">Alle communicatie over de aanbestedingsprocedure dient via </w:t>
      </w:r>
      <w:proofErr w:type="spellStart"/>
      <w:r>
        <w:t>TenderNed</w:t>
      </w:r>
      <w:proofErr w:type="spellEnd"/>
      <w:r w:rsidR="00180548">
        <w:rPr>
          <w:rStyle w:val="Voetnootmarkering"/>
        </w:rPr>
        <w:footnoteReference w:id="1"/>
      </w:r>
      <w:r>
        <w:t xml:space="preserve"> en uitsluitend met de contactpersoon </w:t>
      </w:r>
      <w:r w:rsidR="003269D4">
        <w:t>van de VRZHZ</w:t>
      </w:r>
      <w:r>
        <w:t xml:space="preserve"> te verlopen. Het is Inschrijvers – op straffe van uitsluiting - niet toegestaan om in het kader van de aanbestedingsprocedure via een andere weg dan via </w:t>
      </w:r>
      <w:proofErr w:type="spellStart"/>
      <w:r>
        <w:t>TenderNed</w:t>
      </w:r>
      <w:proofErr w:type="spellEnd"/>
      <w:r>
        <w:t xml:space="preserve"> en op een andere wijze dan voorgeschreven in de Aanbestedingsstukken, contact op te nemen met de Aanbestedende Dienst. Het is Inschrijvers evenmin toegestaan om met andere personen dan de contactpersoon van </w:t>
      </w:r>
      <w:r w:rsidR="003269D4">
        <w:t>de VRZHZ</w:t>
      </w:r>
      <w:r>
        <w:t xml:space="preserve"> contact te hebben over het verloop van de </w:t>
      </w:r>
      <w:r w:rsidR="003269D4">
        <w:t>a</w:t>
      </w:r>
      <w:r>
        <w:t>anbestedingsprocedure.</w:t>
      </w:r>
    </w:p>
    <w:p w14:paraId="3DEFFF5A" w14:textId="77777777" w:rsidR="004B437E" w:rsidRDefault="004B437E" w:rsidP="004B437E">
      <w:pPr>
        <w:suppressAutoHyphens/>
      </w:pPr>
    </w:p>
    <w:p w14:paraId="3B23FF61" w14:textId="77777777" w:rsidR="004B437E" w:rsidRDefault="004B437E" w:rsidP="004B437E">
      <w:pPr>
        <w:suppressAutoHyphens/>
      </w:pPr>
      <w:r>
        <w:t>Rechtstreeks contact tussen Inschrijvers en de Aanbestedende Dienst kan uitsluitend plaatsvinden indien de navolgende gevallen zich voordoen:</w:t>
      </w:r>
    </w:p>
    <w:p w14:paraId="6F09045A" w14:textId="6EF2177E" w:rsidR="004B437E" w:rsidRDefault="004B437E" w:rsidP="00336444">
      <w:pPr>
        <w:pStyle w:val="Lijstalinea"/>
        <w:numPr>
          <w:ilvl w:val="0"/>
          <w:numId w:val="6"/>
        </w:numPr>
        <w:tabs>
          <w:tab w:val="left" w:pos="397"/>
        </w:tabs>
        <w:spacing w:line="312" w:lineRule="auto"/>
        <w:rPr>
          <w:rFonts w:cs="Arial"/>
        </w:rPr>
      </w:pPr>
      <w:r>
        <w:rPr>
          <w:rFonts w:cs="Arial"/>
        </w:rPr>
        <w:t xml:space="preserve">de Inschrijver heeft het voornemen tot indiening van formeel bezwaar ter zake van de aanbestedingsprocedure conform paragraaf </w:t>
      </w:r>
      <w:r w:rsidRPr="003106EF">
        <w:rPr>
          <w:rFonts w:cs="Arial"/>
        </w:rPr>
        <w:t>4.1</w:t>
      </w:r>
      <w:r w:rsidR="003106EF" w:rsidRPr="003106EF">
        <w:rPr>
          <w:rFonts w:cs="Arial"/>
        </w:rPr>
        <w:t>3</w:t>
      </w:r>
      <w:r>
        <w:rPr>
          <w:rFonts w:cs="Arial"/>
        </w:rPr>
        <w:t xml:space="preserve"> (“Rechtsbescherming”) Beschrijvend Document, of</w:t>
      </w:r>
    </w:p>
    <w:p w14:paraId="47F8E1E9" w14:textId="3C6A0755" w:rsidR="004B437E" w:rsidRDefault="004B437E" w:rsidP="00336444">
      <w:pPr>
        <w:pStyle w:val="Lijstalinea"/>
        <w:numPr>
          <w:ilvl w:val="0"/>
          <w:numId w:val="6"/>
        </w:numPr>
        <w:tabs>
          <w:tab w:val="left" w:pos="397"/>
        </w:tabs>
        <w:spacing w:line="312" w:lineRule="auto"/>
        <w:rPr>
          <w:rFonts w:cs="Arial"/>
        </w:rPr>
      </w:pPr>
      <w:r>
        <w:rPr>
          <w:rFonts w:cs="Arial"/>
        </w:rPr>
        <w:t xml:space="preserve">de Inschrijver ondervindt vanwege een storing van </w:t>
      </w:r>
      <w:proofErr w:type="spellStart"/>
      <w:r>
        <w:rPr>
          <w:rFonts w:cs="Arial"/>
        </w:rPr>
        <w:t>TenderNed</w:t>
      </w:r>
      <w:proofErr w:type="spellEnd"/>
      <w:r>
        <w:rPr>
          <w:rFonts w:cs="Arial"/>
        </w:rPr>
        <w:t xml:space="preserve"> problemen met het indienen van vragen/opmerkingen ten behoeve van de Nota van Inlichtingen zoals beschreven in paragraaf 4.</w:t>
      </w:r>
      <w:r w:rsidR="003106EF">
        <w:rPr>
          <w:rFonts w:cs="Arial"/>
        </w:rPr>
        <w:t>4</w:t>
      </w:r>
      <w:r>
        <w:rPr>
          <w:rFonts w:cs="Arial"/>
        </w:rPr>
        <w:t xml:space="preserve"> (“Nota inlichtingen”) Beschrijvend Document, of</w:t>
      </w:r>
    </w:p>
    <w:p w14:paraId="31FF932B" w14:textId="15221991" w:rsidR="004B437E" w:rsidRDefault="004B437E" w:rsidP="00336444">
      <w:pPr>
        <w:pStyle w:val="Lijstalinea"/>
        <w:numPr>
          <w:ilvl w:val="0"/>
          <w:numId w:val="6"/>
        </w:numPr>
        <w:tabs>
          <w:tab w:val="left" w:pos="397"/>
        </w:tabs>
        <w:spacing w:line="312" w:lineRule="auto"/>
        <w:rPr>
          <w:rFonts w:cs="Arial"/>
        </w:rPr>
      </w:pPr>
      <w:r>
        <w:rPr>
          <w:rFonts w:cs="Arial"/>
        </w:rPr>
        <w:lastRenderedPageBreak/>
        <w:t xml:space="preserve">de Inschrijver ondervindt vanwege een storing van </w:t>
      </w:r>
      <w:proofErr w:type="spellStart"/>
      <w:r>
        <w:rPr>
          <w:rFonts w:cs="Arial"/>
        </w:rPr>
        <w:t>TenderNed</w:t>
      </w:r>
      <w:proofErr w:type="spellEnd"/>
      <w:r>
        <w:rPr>
          <w:rFonts w:cs="Arial"/>
        </w:rPr>
        <w:t xml:space="preserve"> problemen met het indienen van de Inschrijving, zoals beschreven in paragraaf 4.</w:t>
      </w:r>
      <w:r w:rsidR="00EF7BF1">
        <w:rPr>
          <w:rFonts w:cs="Arial"/>
        </w:rPr>
        <w:t>5</w:t>
      </w:r>
      <w:r>
        <w:rPr>
          <w:rFonts w:cs="Arial"/>
        </w:rPr>
        <w:t xml:space="preserve"> (“Indienen Inschrijving”) Beschrijvend Document.</w:t>
      </w:r>
    </w:p>
    <w:p w14:paraId="34BDA533" w14:textId="77777777" w:rsidR="004B437E" w:rsidRDefault="004B437E" w:rsidP="004B437E">
      <w:pPr>
        <w:suppressAutoHyphens/>
      </w:pPr>
    </w:p>
    <w:p w14:paraId="6A77616D" w14:textId="68D7D9A2" w:rsidR="004B437E" w:rsidRDefault="004B437E" w:rsidP="004B437E">
      <w:pPr>
        <w:suppressAutoHyphens/>
      </w:pPr>
      <w:r>
        <w:t>Ingeval rechtstreeks contact is toegestaan op grond van de Aanbestedingsstukken en de gegeven uitzonderingssituatie zich voordoet, kan de Inschrijver - onder vermelding van de naam van de aanbestedingsprocedure - uitsluitend contact opnemen met:</w:t>
      </w:r>
    </w:p>
    <w:p w14:paraId="3BC50F2B" w14:textId="77777777" w:rsidR="0081579E" w:rsidRDefault="0081579E" w:rsidP="004B437E">
      <w:pPr>
        <w:suppressAutoHyphens/>
      </w:pPr>
    </w:p>
    <w:tbl>
      <w:tblPr>
        <w:tblStyle w:val="Rastertabel4"/>
        <w:tblW w:w="0" w:type="auto"/>
        <w:tblLook w:val="04A0" w:firstRow="1" w:lastRow="0" w:firstColumn="1" w:lastColumn="0" w:noHBand="0" w:noVBand="1"/>
      </w:tblPr>
      <w:tblGrid>
        <w:gridCol w:w="4813"/>
        <w:gridCol w:w="3829"/>
      </w:tblGrid>
      <w:tr w:rsidR="00A30936" w14:paraId="6A2BD263" w14:textId="77777777" w:rsidTr="001D71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2" w:type="dxa"/>
            <w:gridSpan w:val="2"/>
          </w:tcPr>
          <w:p w14:paraId="41C2D32A" w14:textId="092C9014" w:rsidR="00A30936" w:rsidRPr="00B33BE0" w:rsidRDefault="00A30936" w:rsidP="00704BF6">
            <w:pPr>
              <w:rPr>
                <w:szCs w:val="18"/>
                <w:lang w:eastAsia="en-US"/>
              </w:rPr>
            </w:pPr>
            <w:r w:rsidRPr="00B33BE0">
              <w:rPr>
                <w:szCs w:val="18"/>
                <w:lang w:eastAsia="en-US"/>
              </w:rPr>
              <w:t>Contactgegevens</w:t>
            </w:r>
          </w:p>
        </w:tc>
      </w:tr>
      <w:tr w:rsidR="00C55CC7" w14:paraId="1A211120" w14:textId="77777777" w:rsidTr="001D7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3" w:type="dxa"/>
          </w:tcPr>
          <w:p w14:paraId="2E3321E4" w14:textId="3D08FF51" w:rsidR="00C55CC7" w:rsidRPr="00B33BE0" w:rsidRDefault="00E37D20" w:rsidP="00704BF6">
            <w:pPr>
              <w:rPr>
                <w:b w:val="0"/>
                <w:bCs w:val="0"/>
                <w:szCs w:val="18"/>
                <w:lang w:eastAsia="en-US"/>
              </w:rPr>
            </w:pPr>
            <w:r w:rsidRPr="00B33BE0">
              <w:rPr>
                <w:b w:val="0"/>
                <w:bCs w:val="0"/>
                <w:szCs w:val="18"/>
                <w:lang w:eastAsia="en-US"/>
              </w:rPr>
              <w:t>Naam contactpersoon</w:t>
            </w:r>
          </w:p>
        </w:tc>
        <w:tc>
          <w:tcPr>
            <w:tcW w:w="3829" w:type="dxa"/>
          </w:tcPr>
          <w:p w14:paraId="7AA80051" w14:textId="2256D6BC" w:rsidR="00C55CC7" w:rsidRPr="00B33BE0" w:rsidRDefault="003106EF" w:rsidP="00704BF6">
            <w:pPr>
              <w:cnfStyle w:val="000000100000" w:firstRow="0" w:lastRow="0" w:firstColumn="0" w:lastColumn="0" w:oddVBand="0" w:evenVBand="0" w:oddHBand="1" w:evenHBand="0" w:firstRowFirstColumn="0" w:firstRowLastColumn="0" w:lastRowFirstColumn="0" w:lastRowLastColumn="0"/>
              <w:rPr>
                <w:szCs w:val="18"/>
                <w:lang w:eastAsia="en-US"/>
              </w:rPr>
            </w:pPr>
            <w:r>
              <w:rPr>
                <w:szCs w:val="18"/>
                <w:lang w:eastAsia="en-US"/>
              </w:rPr>
              <w:t>Sharanda Vollebregt</w:t>
            </w:r>
          </w:p>
        </w:tc>
      </w:tr>
      <w:tr w:rsidR="00C55CC7" w14:paraId="77BA53A9" w14:textId="77777777" w:rsidTr="001D711B">
        <w:tc>
          <w:tcPr>
            <w:cnfStyle w:val="001000000000" w:firstRow="0" w:lastRow="0" w:firstColumn="1" w:lastColumn="0" w:oddVBand="0" w:evenVBand="0" w:oddHBand="0" w:evenHBand="0" w:firstRowFirstColumn="0" w:firstRowLastColumn="0" w:lastRowFirstColumn="0" w:lastRowLastColumn="0"/>
            <w:tcW w:w="4813" w:type="dxa"/>
          </w:tcPr>
          <w:p w14:paraId="019AA91C" w14:textId="7BF7B07C" w:rsidR="00C55CC7" w:rsidRPr="00B33BE0" w:rsidRDefault="000D0FFE" w:rsidP="00704BF6">
            <w:pPr>
              <w:rPr>
                <w:b w:val="0"/>
                <w:bCs w:val="0"/>
                <w:szCs w:val="18"/>
                <w:lang w:eastAsia="en-US"/>
              </w:rPr>
            </w:pPr>
            <w:r w:rsidRPr="00B33BE0">
              <w:rPr>
                <w:b w:val="0"/>
                <w:bCs w:val="0"/>
                <w:szCs w:val="18"/>
                <w:lang w:eastAsia="en-US"/>
              </w:rPr>
              <w:t>Functie</w:t>
            </w:r>
          </w:p>
        </w:tc>
        <w:tc>
          <w:tcPr>
            <w:tcW w:w="3829" w:type="dxa"/>
          </w:tcPr>
          <w:p w14:paraId="2556384B" w14:textId="37643ABA" w:rsidR="00C55CC7" w:rsidRPr="00B33BE0" w:rsidRDefault="003106EF" w:rsidP="00704BF6">
            <w:pPr>
              <w:cnfStyle w:val="000000000000" w:firstRow="0" w:lastRow="0" w:firstColumn="0" w:lastColumn="0" w:oddVBand="0" w:evenVBand="0" w:oddHBand="0" w:evenHBand="0" w:firstRowFirstColumn="0" w:firstRowLastColumn="0" w:lastRowFirstColumn="0" w:lastRowLastColumn="0"/>
              <w:rPr>
                <w:szCs w:val="18"/>
                <w:lang w:eastAsia="en-US"/>
              </w:rPr>
            </w:pPr>
            <w:r>
              <w:rPr>
                <w:szCs w:val="18"/>
                <w:lang w:eastAsia="en-US"/>
              </w:rPr>
              <w:t>Adviseur inkoop</w:t>
            </w:r>
          </w:p>
        </w:tc>
      </w:tr>
      <w:tr w:rsidR="00C55CC7" w14:paraId="52DBDAF8" w14:textId="77777777" w:rsidTr="001D7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3" w:type="dxa"/>
          </w:tcPr>
          <w:p w14:paraId="42286B80" w14:textId="2E6AAC14" w:rsidR="00C55CC7" w:rsidRPr="00B33BE0" w:rsidRDefault="000D0FFE" w:rsidP="00704BF6">
            <w:pPr>
              <w:rPr>
                <w:b w:val="0"/>
                <w:bCs w:val="0"/>
                <w:szCs w:val="18"/>
                <w:lang w:eastAsia="en-US"/>
              </w:rPr>
            </w:pPr>
            <w:r w:rsidRPr="00B33BE0">
              <w:rPr>
                <w:b w:val="0"/>
                <w:bCs w:val="0"/>
                <w:szCs w:val="18"/>
                <w:lang w:eastAsia="en-US"/>
              </w:rPr>
              <w:t>E-mailadres</w:t>
            </w:r>
          </w:p>
        </w:tc>
        <w:tc>
          <w:tcPr>
            <w:tcW w:w="3829" w:type="dxa"/>
          </w:tcPr>
          <w:p w14:paraId="23B0DB5A" w14:textId="54B9C70D" w:rsidR="00C55CC7" w:rsidRPr="00B33BE0" w:rsidRDefault="00B85298" w:rsidP="00704BF6">
            <w:pPr>
              <w:cnfStyle w:val="000000100000" w:firstRow="0" w:lastRow="0" w:firstColumn="0" w:lastColumn="0" w:oddVBand="0" w:evenVBand="0" w:oddHBand="1" w:evenHBand="0" w:firstRowFirstColumn="0" w:firstRowLastColumn="0" w:lastRowFirstColumn="0" w:lastRowLastColumn="0"/>
              <w:rPr>
                <w:szCs w:val="18"/>
                <w:lang w:eastAsia="en-US"/>
              </w:rPr>
            </w:pPr>
            <w:hyperlink r:id="rId17" w:history="1">
              <w:r w:rsidR="003106EF" w:rsidRPr="00494F86">
                <w:rPr>
                  <w:rStyle w:val="Hyperlink"/>
                  <w:szCs w:val="18"/>
                  <w:lang w:eastAsia="en-US"/>
                </w:rPr>
                <w:t>Sgm.vollebregt@vrzhz.nl</w:t>
              </w:r>
            </w:hyperlink>
            <w:r w:rsidR="003106EF">
              <w:rPr>
                <w:szCs w:val="18"/>
                <w:lang w:eastAsia="en-US"/>
              </w:rPr>
              <w:t xml:space="preserve"> </w:t>
            </w:r>
          </w:p>
        </w:tc>
      </w:tr>
      <w:tr w:rsidR="00C55CC7" w14:paraId="0AAE92B0" w14:textId="77777777" w:rsidTr="001D711B">
        <w:tc>
          <w:tcPr>
            <w:cnfStyle w:val="001000000000" w:firstRow="0" w:lastRow="0" w:firstColumn="1" w:lastColumn="0" w:oddVBand="0" w:evenVBand="0" w:oddHBand="0" w:evenHBand="0" w:firstRowFirstColumn="0" w:firstRowLastColumn="0" w:lastRowFirstColumn="0" w:lastRowLastColumn="0"/>
            <w:tcW w:w="4813" w:type="dxa"/>
          </w:tcPr>
          <w:p w14:paraId="576C3CAD" w14:textId="5BB490D0" w:rsidR="00C55CC7" w:rsidRPr="00B33BE0" w:rsidRDefault="005657A5" w:rsidP="00704BF6">
            <w:pPr>
              <w:rPr>
                <w:b w:val="0"/>
                <w:bCs w:val="0"/>
                <w:szCs w:val="18"/>
                <w:lang w:eastAsia="en-US"/>
              </w:rPr>
            </w:pPr>
            <w:r w:rsidRPr="00B33BE0">
              <w:rPr>
                <w:b w:val="0"/>
                <w:bCs w:val="0"/>
                <w:szCs w:val="18"/>
                <w:lang w:eastAsia="en-US"/>
              </w:rPr>
              <w:t>Naam plaatsvervanger</w:t>
            </w:r>
          </w:p>
        </w:tc>
        <w:tc>
          <w:tcPr>
            <w:tcW w:w="3829" w:type="dxa"/>
          </w:tcPr>
          <w:p w14:paraId="6E6097DB" w14:textId="5867B753" w:rsidR="00C55CC7" w:rsidRPr="00B33BE0" w:rsidRDefault="003106EF" w:rsidP="00704BF6">
            <w:pPr>
              <w:cnfStyle w:val="000000000000" w:firstRow="0" w:lastRow="0" w:firstColumn="0" w:lastColumn="0" w:oddVBand="0" w:evenVBand="0" w:oddHBand="0" w:evenHBand="0" w:firstRowFirstColumn="0" w:firstRowLastColumn="0" w:lastRowFirstColumn="0" w:lastRowLastColumn="0"/>
              <w:rPr>
                <w:szCs w:val="18"/>
                <w:lang w:eastAsia="en-US"/>
              </w:rPr>
            </w:pPr>
            <w:r>
              <w:rPr>
                <w:szCs w:val="18"/>
                <w:lang w:eastAsia="en-US"/>
              </w:rPr>
              <w:t>Jan Berends</w:t>
            </w:r>
          </w:p>
        </w:tc>
      </w:tr>
      <w:tr w:rsidR="00C55CC7" w14:paraId="7DD156BC" w14:textId="77777777" w:rsidTr="001D7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3" w:type="dxa"/>
          </w:tcPr>
          <w:p w14:paraId="663E3397" w14:textId="71CF9DB0" w:rsidR="00C55CC7" w:rsidRPr="00B33BE0" w:rsidRDefault="005657A5" w:rsidP="00704BF6">
            <w:pPr>
              <w:rPr>
                <w:b w:val="0"/>
                <w:bCs w:val="0"/>
                <w:szCs w:val="18"/>
                <w:lang w:eastAsia="en-US"/>
              </w:rPr>
            </w:pPr>
            <w:r w:rsidRPr="00B33BE0">
              <w:rPr>
                <w:b w:val="0"/>
                <w:bCs w:val="0"/>
                <w:szCs w:val="18"/>
                <w:lang w:eastAsia="en-US"/>
              </w:rPr>
              <w:t>Functie</w:t>
            </w:r>
          </w:p>
        </w:tc>
        <w:tc>
          <w:tcPr>
            <w:tcW w:w="3829" w:type="dxa"/>
          </w:tcPr>
          <w:p w14:paraId="7B4E16E5" w14:textId="583B98A8" w:rsidR="00C55CC7" w:rsidRPr="00B33BE0" w:rsidRDefault="00B85298" w:rsidP="00704BF6">
            <w:pPr>
              <w:cnfStyle w:val="000000100000" w:firstRow="0" w:lastRow="0" w:firstColumn="0" w:lastColumn="0" w:oddVBand="0" w:evenVBand="0" w:oddHBand="1" w:evenHBand="0" w:firstRowFirstColumn="0" w:firstRowLastColumn="0" w:lastRowFirstColumn="0" w:lastRowLastColumn="0"/>
              <w:rPr>
                <w:szCs w:val="18"/>
                <w:lang w:eastAsia="en-US"/>
              </w:rPr>
            </w:pPr>
            <w:hyperlink r:id="rId18" w:history="1"/>
            <w:r w:rsidR="003106EF">
              <w:rPr>
                <w:szCs w:val="18"/>
                <w:lang w:eastAsia="en-US"/>
              </w:rPr>
              <w:t>Adviseur inkoop</w:t>
            </w:r>
          </w:p>
        </w:tc>
      </w:tr>
      <w:tr w:rsidR="005657A5" w14:paraId="2D821317" w14:textId="77777777" w:rsidTr="001D711B">
        <w:tc>
          <w:tcPr>
            <w:cnfStyle w:val="001000000000" w:firstRow="0" w:lastRow="0" w:firstColumn="1" w:lastColumn="0" w:oddVBand="0" w:evenVBand="0" w:oddHBand="0" w:evenHBand="0" w:firstRowFirstColumn="0" w:firstRowLastColumn="0" w:lastRowFirstColumn="0" w:lastRowLastColumn="0"/>
            <w:tcW w:w="4813" w:type="dxa"/>
          </w:tcPr>
          <w:p w14:paraId="4347A6EA" w14:textId="55B722D4" w:rsidR="005657A5" w:rsidRPr="00B33BE0" w:rsidRDefault="005657A5" w:rsidP="00704BF6">
            <w:pPr>
              <w:rPr>
                <w:b w:val="0"/>
                <w:bCs w:val="0"/>
                <w:szCs w:val="18"/>
                <w:lang w:eastAsia="en-US"/>
              </w:rPr>
            </w:pPr>
            <w:r w:rsidRPr="00B33BE0">
              <w:rPr>
                <w:b w:val="0"/>
                <w:bCs w:val="0"/>
                <w:szCs w:val="18"/>
                <w:lang w:eastAsia="en-US"/>
              </w:rPr>
              <w:t>E-mailadres</w:t>
            </w:r>
          </w:p>
        </w:tc>
        <w:tc>
          <w:tcPr>
            <w:tcW w:w="3829" w:type="dxa"/>
          </w:tcPr>
          <w:p w14:paraId="2EDB48BC" w14:textId="54078588" w:rsidR="005657A5" w:rsidRPr="00B33BE0" w:rsidRDefault="00B85298" w:rsidP="00704BF6">
            <w:pPr>
              <w:cnfStyle w:val="000000000000" w:firstRow="0" w:lastRow="0" w:firstColumn="0" w:lastColumn="0" w:oddVBand="0" w:evenVBand="0" w:oddHBand="0" w:evenHBand="0" w:firstRowFirstColumn="0" w:firstRowLastColumn="0" w:lastRowFirstColumn="0" w:lastRowLastColumn="0"/>
              <w:rPr>
                <w:szCs w:val="18"/>
                <w:lang w:eastAsia="en-US"/>
              </w:rPr>
            </w:pPr>
            <w:hyperlink r:id="rId19" w:history="1">
              <w:r w:rsidR="003106EF" w:rsidRPr="00494F86">
                <w:rPr>
                  <w:rStyle w:val="Hyperlink"/>
                  <w:szCs w:val="18"/>
                  <w:lang w:eastAsia="en-US"/>
                </w:rPr>
                <w:t>j.berends@vrzhz.nl</w:t>
              </w:r>
            </w:hyperlink>
            <w:r w:rsidR="003106EF">
              <w:rPr>
                <w:szCs w:val="18"/>
                <w:lang w:eastAsia="en-US"/>
              </w:rPr>
              <w:t xml:space="preserve"> </w:t>
            </w:r>
          </w:p>
        </w:tc>
      </w:tr>
    </w:tbl>
    <w:p w14:paraId="50FD1DE8" w14:textId="2E6828FF" w:rsidR="001D711B" w:rsidRPr="001D711B" w:rsidRDefault="001D711B" w:rsidP="006F2398">
      <w:pPr>
        <w:pStyle w:val="Kop2"/>
      </w:pPr>
      <w:bookmarkStart w:id="62" w:name="_Ref401057395"/>
      <w:bookmarkStart w:id="63" w:name="_Ref401060337"/>
      <w:bookmarkStart w:id="64" w:name="_Toc419285369"/>
      <w:bookmarkStart w:id="65" w:name="_Toc421086865"/>
      <w:bookmarkStart w:id="66" w:name="_Toc421100596"/>
      <w:bookmarkStart w:id="67" w:name="_Toc74579285"/>
      <w:bookmarkStart w:id="68" w:name="_Toc159573764"/>
      <w:r>
        <w:t>4.3 Planning</w:t>
      </w:r>
      <w:bookmarkEnd w:id="62"/>
      <w:bookmarkEnd w:id="63"/>
      <w:bookmarkEnd w:id="64"/>
      <w:bookmarkEnd w:id="65"/>
      <w:bookmarkEnd w:id="66"/>
      <w:bookmarkEnd w:id="67"/>
      <w:bookmarkEnd w:id="68"/>
    </w:p>
    <w:p w14:paraId="1971216E" w14:textId="77777777" w:rsidR="001D711B" w:rsidRDefault="001D711B" w:rsidP="001D711B">
      <w:pPr>
        <w:suppressAutoHyphens/>
      </w:pPr>
      <w:r>
        <w:t xml:space="preserve">De volgende planning wordt beoogd: </w:t>
      </w:r>
    </w:p>
    <w:p w14:paraId="241C2BC4" w14:textId="77777777" w:rsidR="001D711B" w:rsidRDefault="001D711B" w:rsidP="001D711B">
      <w:pPr>
        <w:suppressAutoHyphens/>
      </w:pPr>
    </w:p>
    <w:tbl>
      <w:tblPr>
        <w:tblStyle w:val="Rastertabel4"/>
        <w:tblW w:w="0" w:type="auto"/>
        <w:tblLook w:val="04A0" w:firstRow="1" w:lastRow="0" w:firstColumn="1" w:lastColumn="0" w:noHBand="0" w:noVBand="1"/>
      </w:tblPr>
      <w:tblGrid>
        <w:gridCol w:w="4815"/>
        <w:gridCol w:w="3827"/>
      </w:tblGrid>
      <w:tr w:rsidR="001D711B" w14:paraId="5012C7F6" w14:textId="77777777" w:rsidTr="00120475">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815" w:type="dxa"/>
            <w:hideMark/>
          </w:tcPr>
          <w:p w14:paraId="67C7B785" w14:textId="77777777" w:rsidR="001D711B" w:rsidRDefault="001D711B">
            <w:pPr>
              <w:suppressAutoHyphens/>
              <w:spacing w:line="250" w:lineRule="atLeast"/>
              <w:rPr>
                <w:szCs w:val="20"/>
              </w:rPr>
            </w:pPr>
            <w:bookmarkStart w:id="69" w:name="_Hlk75261015"/>
            <w:r>
              <w:rPr>
                <w:szCs w:val="20"/>
              </w:rPr>
              <w:t>Activiteit</w:t>
            </w:r>
          </w:p>
        </w:tc>
        <w:tc>
          <w:tcPr>
            <w:tcW w:w="3827" w:type="dxa"/>
            <w:hideMark/>
          </w:tcPr>
          <w:p w14:paraId="73D867CB" w14:textId="77777777" w:rsidR="001D711B" w:rsidRDefault="001D711B">
            <w:pPr>
              <w:suppressAutoHyphens/>
              <w:spacing w:line="250" w:lineRule="atLeast"/>
              <w:cnfStyle w:val="100000000000" w:firstRow="1" w:lastRow="0" w:firstColumn="0" w:lastColumn="0" w:oddVBand="0" w:evenVBand="0" w:oddHBand="0" w:evenHBand="0" w:firstRowFirstColumn="0" w:firstRowLastColumn="0" w:lastRowFirstColumn="0" w:lastRowLastColumn="0"/>
              <w:rPr>
                <w:szCs w:val="20"/>
              </w:rPr>
            </w:pPr>
            <w:r>
              <w:rPr>
                <w:szCs w:val="20"/>
              </w:rPr>
              <w:t>Datum</w:t>
            </w:r>
          </w:p>
        </w:tc>
      </w:tr>
      <w:tr w:rsidR="00627CA7" w14:paraId="09BB5E3C" w14:textId="77777777" w:rsidTr="00120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hideMark/>
          </w:tcPr>
          <w:p w14:paraId="7B8E13E3" w14:textId="77777777" w:rsidR="00627CA7" w:rsidRPr="00120475" w:rsidRDefault="00627CA7" w:rsidP="00627CA7">
            <w:pPr>
              <w:suppressAutoHyphens/>
              <w:spacing w:line="250" w:lineRule="atLeast"/>
              <w:rPr>
                <w:b w:val="0"/>
                <w:bCs w:val="0"/>
                <w:szCs w:val="20"/>
              </w:rPr>
            </w:pPr>
            <w:r w:rsidRPr="00120475">
              <w:rPr>
                <w:b w:val="0"/>
                <w:bCs w:val="0"/>
                <w:szCs w:val="20"/>
              </w:rPr>
              <w:t xml:space="preserve">Verzending aankondiging </w:t>
            </w:r>
            <w:proofErr w:type="spellStart"/>
            <w:r w:rsidRPr="00120475">
              <w:rPr>
                <w:b w:val="0"/>
                <w:bCs w:val="0"/>
                <w:szCs w:val="20"/>
              </w:rPr>
              <w:t>TenderNed</w:t>
            </w:r>
            <w:proofErr w:type="spellEnd"/>
            <w:r w:rsidRPr="00120475">
              <w:rPr>
                <w:b w:val="0"/>
                <w:bCs w:val="0"/>
                <w:szCs w:val="20"/>
              </w:rPr>
              <w:t xml:space="preserve"> en </w:t>
            </w:r>
          </w:p>
          <w:p w14:paraId="149DDE68" w14:textId="77777777" w:rsidR="00627CA7" w:rsidRPr="00120475" w:rsidRDefault="00627CA7" w:rsidP="00627CA7">
            <w:pPr>
              <w:suppressAutoHyphens/>
              <w:spacing w:line="250" w:lineRule="atLeast"/>
              <w:rPr>
                <w:b w:val="0"/>
                <w:bCs w:val="0"/>
                <w:szCs w:val="20"/>
              </w:rPr>
            </w:pPr>
            <w:r w:rsidRPr="00120475">
              <w:rPr>
                <w:b w:val="0"/>
                <w:bCs w:val="0"/>
                <w:szCs w:val="20"/>
              </w:rPr>
              <w:t xml:space="preserve">Beschrijvend Document beschikbaar op </w:t>
            </w:r>
            <w:proofErr w:type="spellStart"/>
            <w:r w:rsidRPr="00120475">
              <w:rPr>
                <w:b w:val="0"/>
                <w:bCs w:val="0"/>
                <w:szCs w:val="20"/>
              </w:rPr>
              <w:t>TenderNed</w:t>
            </w:r>
            <w:proofErr w:type="spellEnd"/>
          </w:p>
        </w:tc>
        <w:tc>
          <w:tcPr>
            <w:tcW w:w="3827" w:type="dxa"/>
            <w:hideMark/>
          </w:tcPr>
          <w:p w14:paraId="076A07D6" w14:textId="432A02EF" w:rsidR="00627CA7" w:rsidRPr="00C67AC4" w:rsidRDefault="00C41AE2" w:rsidP="00627CA7">
            <w:pPr>
              <w:suppressAutoHyphens/>
              <w:spacing w:line="250" w:lineRule="atLeast"/>
              <w:cnfStyle w:val="000000100000" w:firstRow="0" w:lastRow="0" w:firstColumn="0" w:lastColumn="0" w:oddVBand="0" w:evenVBand="0" w:oddHBand="1" w:evenHBand="0" w:firstRowFirstColumn="0" w:firstRowLastColumn="0" w:lastRowFirstColumn="0" w:lastRowLastColumn="0"/>
              <w:rPr>
                <w:szCs w:val="20"/>
              </w:rPr>
            </w:pPr>
            <w:r w:rsidRPr="00C67AC4">
              <w:t>1 maart 2024</w:t>
            </w:r>
          </w:p>
        </w:tc>
      </w:tr>
      <w:tr w:rsidR="003106EF" w14:paraId="222900B3" w14:textId="77777777" w:rsidTr="00120475">
        <w:tc>
          <w:tcPr>
            <w:cnfStyle w:val="001000000000" w:firstRow="0" w:lastRow="0" w:firstColumn="1" w:lastColumn="0" w:oddVBand="0" w:evenVBand="0" w:oddHBand="0" w:evenHBand="0" w:firstRowFirstColumn="0" w:firstRowLastColumn="0" w:lastRowFirstColumn="0" w:lastRowLastColumn="0"/>
            <w:tcW w:w="4815" w:type="dxa"/>
          </w:tcPr>
          <w:p w14:paraId="2983590F" w14:textId="21226A64" w:rsidR="003106EF" w:rsidRPr="00BF2D17" w:rsidRDefault="003106EF" w:rsidP="003106EF">
            <w:pPr>
              <w:suppressAutoHyphens/>
              <w:spacing w:line="250" w:lineRule="atLeast"/>
              <w:rPr>
                <w:b w:val="0"/>
                <w:bCs w:val="0"/>
                <w:szCs w:val="20"/>
              </w:rPr>
            </w:pPr>
            <w:r w:rsidRPr="00120475">
              <w:rPr>
                <w:b w:val="0"/>
                <w:bCs w:val="0"/>
                <w:szCs w:val="20"/>
              </w:rPr>
              <w:t xml:space="preserve">Uiterste datum indienen schriftelijke vragen t.b.v. Nota van Inlichtingen </w:t>
            </w:r>
          </w:p>
        </w:tc>
        <w:tc>
          <w:tcPr>
            <w:tcW w:w="3827" w:type="dxa"/>
          </w:tcPr>
          <w:p w14:paraId="2EFC5A82" w14:textId="2FAA797D" w:rsidR="003106EF" w:rsidRPr="00C67AC4" w:rsidRDefault="00173E6D" w:rsidP="003106EF">
            <w:pPr>
              <w:suppressAutoHyphens/>
              <w:spacing w:line="250" w:lineRule="atLeast"/>
              <w:cnfStyle w:val="000000000000" w:firstRow="0" w:lastRow="0" w:firstColumn="0" w:lastColumn="0" w:oddVBand="0" w:evenVBand="0" w:oddHBand="0" w:evenHBand="0" w:firstRowFirstColumn="0" w:firstRowLastColumn="0" w:lastRowFirstColumn="0" w:lastRowLastColumn="0"/>
              <w:rPr>
                <w:szCs w:val="20"/>
              </w:rPr>
            </w:pPr>
            <w:r w:rsidRPr="00C67AC4">
              <w:t>15 maart 2024</w:t>
            </w:r>
            <w:r w:rsidR="003106EF" w:rsidRPr="00C67AC4">
              <w:t xml:space="preserve"> vóór </w:t>
            </w:r>
            <w:r w:rsidR="00C41AE2" w:rsidRPr="00C67AC4">
              <w:t>11:00</w:t>
            </w:r>
            <w:r w:rsidR="003106EF" w:rsidRPr="00C67AC4">
              <w:t xml:space="preserve"> uur</w:t>
            </w:r>
          </w:p>
        </w:tc>
      </w:tr>
      <w:tr w:rsidR="003106EF" w14:paraId="1EAB10E6" w14:textId="77777777" w:rsidTr="00120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3B7D1772" w14:textId="1450086E" w:rsidR="003106EF" w:rsidRPr="00BF2D17" w:rsidRDefault="003106EF" w:rsidP="003106EF">
            <w:pPr>
              <w:suppressAutoHyphens/>
              <w:spacing w:line="250" w:lineRule="atLeast"/>
              <w:rPr>
                <w:b w:val="0"/>
                <w:bCs w:val="0"/>
                <w:szCs w:val="20"/>
              </w:rPr>
            </w:pPr>
            <w:r w:rsidRPr="00120475">
              <w:rPr>
                <w:b w:val="0"/>
                <w:bCs w:val="0"/>
                <w:szCs w:val="20"/>
              </w:rPr>
              <w:t>Verzending Nota van Inlichtingen</w:t>
            </w:r>
          </w:p>
        </w:tc>
        <w:tc>
          <w:tcPr>
            <w:tcW w:w="3827" w:type="dxa"/>
          </w:tcPr>
          <w:p w14:paraId="48F94A7A" w14:textId="118930E5" w:rsidR="003106EF" w:rsidRPr="00C67AC4" w:rsidRDefault="00173E6D" w:rsidP="003106EF">
            <w:pPr>
              <w:suppressAutoHyphens/>
              <w:spacing w:line="250" w:lineRule="atLeast"/>
              <w:cnfStyle w:val="000000100000" w:firstRow="0" w:lastRow="0" w:firstColumn="0" w:lastColumn="0" w:oddVBand="0" w:evenVBand="0" w:oddHBand="1" w:evenHBand="0" w:firstRowFirstColumn="0" w:firstRowLastColumn="0" w:lastRowFirstColumn="0" w:lastRowLastColumn="0"/>
              <w:rPr>
                <w:szCs w:val="20"/>
              </w:rPr>
            </w:pPr>
            <w:r w:rsidRPr="00C67AC4">
              <w:rPr>
                <w:lang w:val="en-GB"/>
              </w:rPr>
              <w:t xml:space="preserve">22 </w:t>
            </w:r>
            <w:proofErr w:type="spellStart"/>
            <w:r w:rsidRPr="00C67AC4">
              <w:rPr>
                <w:lang w:val="en-GB"/>
              </w:rPr>
              <w:t>maart</w:t>
            </w:r>
            <w:proofErr w:type="spellEnd"/>
            <w:r w:rsidRPr="00C67AC4">
              <w:rPr>
                <w:lang w:val="en-GB"/>
              </w:rPr>
              <w:t xml:space="preserve"> 2024</w:t>
            </w:r>
          </w:p>
        </w:tc>
      </w:tr>
      <w:tr w:rsidR="00627CA7" w14:paraId="174FEF8C" w14:textId="77777777" w:rsidTr="00120475">
        <w:tc>
          <w:tcPr>
            <w:cnfStyle w:val="001000000000" w:firstRow="0" w:lastRow="0" w:firstColumn="1" w:lastColumn="0" w:oddVBand="0" w:evenVBand="0" w:oddHBand="0" w:evenHBand="0" w:firstRowFirstColumn="0" w:firstRowLastColumn="0" w:lastRowFirstColumn="0" w:lastRowLastColumn="0"/>
            <w:tcW w:w="4815" w:type="dxa"/>
            <w:hideMark/>
          </w:tcPr>
          <w:p w14:paraId="4B248E0E" w14:textId="77777777" w:rsidR="00627CA7" w:rsidRPr="00120475" w:rsidRDefault="00627CA7" w:rsidP="00627CA7">
            <w:pPr>
              <w:suppressAutoHyphens/>
              <w:spacing w:line="250" w:lineRule="atLeast"/>
              <w:rPr>
                <w:b w:val="0"/>
                <w:bCs w:val="0"/>
                <w:szCs w:val="20"/>
              </w:rPr>
            </w:pPr>
            <w:r w:rsidRPr="00120475">
              <w:rPr>
                <w:b w:val="0"/>
                <w:bCs w:val="0"/>
                <w:szCs w:val="20"/>
              </w:rPr>
              <w:t>Uiterste termijn indienen Inschrijving</w:t>
            </w:r>
          </w:p>
        </w:tc>
        <w:tc>
          <w:tcPr>
            <w:tcW w:w="3827" w:type="dxa"/>
            <w:hideMark/>
          </w:tcPr>
          <w:p w14:paraId="546A912B" w14:textId="6CE52696" w:rsidR="00627CA7" w:rsidRPr="00C67AC4" w:rsidRDefault="00173E6D" w:rsidP="00627CA7">
            <w:pPr>
              <w:suppressAutoHyphens/>
              <w:spacing w:line="250" w:lineRule="atLeast"/>
              <w:cnfStyle w:val="000000000000" w:firstRow="0" w:lastRow="0" w:firstColumn="0" w:lastColumn="0" w:oddVBand="0" w:evenVBand="0" w:oddHBand="0" w:evenHBand="0" w:firstRowFirstColumn="0" w:firstRowLastColumn="0" w:lastRowFirstColumn="0" w:lastRowLastColumn="0"/>
              <w:rPr>
                <w:szCs w:val="20"/>
              </w:rPr>
            </w:pPr>
            <w:r w:rsidRPr="00C67AC4">
              <w:t>8 april 2024</w:t>
            </w:r>
            <w:r w:rsidR="00627CA7" w:rsidRPr="00C67AC4">
              <w:t xml:space="preserve"> vóór </w:t>
            </w:r>
            <w:r w:rsidR="00C41AE2" w:rsidRPr="00C67AC4">
              <w:t>11:00</w:t>
            </w:r>
            <w:r w:rsidR="00627CA7" w:rsidRPr="00C67AC4">
              <w:t xml:space="preserve"> uur</w:t>
            </w:r>
          </w:p>
        </w:tc>
      </w:tr>
      <w:tr w:rsidR="00C41AE2" w14:paraId="2E46F238" w14:textId="77777777" w:rsidTr="00120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38613765" w14:textId="185253A1" w:rsidR="00C41AE2" w:rsidRPr="00120475" w:rsidRDefault="00C41AE2" w:rsidP="00C41AE2">
            <w:pPr>
              <w:suppressAutoHyphens/>
              <w:spacing w:line="250" w:lineRule="atLeast"/>
              <w:rPr>
                <w:szCs w:val="20"/>
              </w:rPr>
            </w:pPr>
            <w:r w:rsidRPr="00443EA3">
              <w:rPr>
                <w:b w:val="0"/>
                <w:bCs w:val="0"/>
                <w:szCs w:val="18"/>
              </w:rPr>
              <w:t xml:space="preserve">Aanmeten </w:t>
            </w:r>
            <w:r>
              <w:rPr>
                <w:b w:val="0"/>
                <w:bCs w:val="0"/>
                <w:szCs w:val="18"/>
              </w:rPr>
              <w:t>testpersonen t.b.v. levering test-persoonlijke beschermingsmiddelen</w:t>
            </w:r>
          </w:p>
        </w:tc>
        <w:tc>
          <w:tcPr>
            <w:tcW w:w="3827" w:type="dxa"/>
          </w:tcPr>
          <w:p w14:paraId="0496F523" w14:textId="22D84484" w:rsidR="00C41AE2" w:rsidRPr="00C67AC4" w:rsidRDefault="00C41AE2" w:rsidP="00C41AE2">
            <w:pPr>
              <w:suppressAutoHyphens/>
              <w:spacing w:line="250" w:lineRule="atLeast"/>
              <w:cnfStyle w:val="000000100000" w:firstRow="0" w:lastRow="0" w:firstColumn="0" w:lastColumn="0" w:oddVBand="0" w:evenVBand="0" w:oddHBand="1" w:evenHBand="0" w:firstRowFirstColumn="0" w:firstRowLastColumn="0" w:lastRowFirstColumn="0" w:lastRowLastColumn="0"/>
            </w:pPr>
            <w:r w:rsidRPr="00C67AC4">
              <w:t xml:space="preserve">18 april 2024 </w:t>
            </w:r>
            <w:r w:rsidRPr="00C67AC4">
              <w:rPr>
                <w:szCs w:val="18"/>
              </w:rPr>
              <w:t>van 9:00 – 12:00 uur</w:t>
            </w:r>
          </w:p>
        </w:tc>
      </w:tr>
      <w:tr w:rsidR="00C41AE2" w14:paraId="46E76C18" w14:textId="77777777" w:rsidTr="00120475">
        <w:tc>
          <w:tcPr>
            <w:cnfStyle w:val="001000000000" w:firstRow="0" w:lastRow="0" w:firstColumn="1" w:lastColumn="0" w:oddVBand="0" w:evenVBand="0" w:oddHBand="0" w:evenHBand="0" w:firstRowFirstColumn="0" w:firstRowLastColumn="0" w:lastRowFirstColumn="0" w:lastRowLastColumn="0"/>
            <w:tcW w:w="4815" w:type="dxa"/>
          </w:tcPr>
          <w:p w14:paraId="70C67DB5" w14:textId="1268E4D5" w:rsidR="00C41AE2" w:rsidRPr="00C41AE2" w:rsidRDefault="00C41AE2" w:rsidP="00C41AE2">
            <w:pPr>
              <w:suppressAutoHyphens/>
              <w:spacing w:line="250" w:lineRule="atLeast"/>
              <w:rPr>
                <w:b w:val="0"/>
                <w:bCs w:val="0"/>
                <w:szCs w:val="18"/>
              </w:rPr>
            </w:pPr>
            <w:r w:rsidRPr="00C41AE2">
              <w:rPr>
                <w:b w:val="0"/>
                <w:bCs w:val="0"/>
                <w:szCs w:val="18"/>
              </w:rPr>
              <w:t xml:space="preserve">Levertijd </w:t>
            </w:r>
          </w:p>
        </w:tc>
        <w:tc>
          <w:tcPr>
            <w:tcW w:w="3827" w:type="dxa"/>
          </w:tcPr>
          <w:p w14:paraId="09D18BA8" w14:textId="550CCE21" w:rsidR="00C41AE2" w:rsidRPr="00C67AC4" w:rsidRDefault="00C41AE2" w:rsidP="00C41AE2">
            <w:pPr>
              <w:suppressAutoHyphens/>
              <w:spacing w:line="250" w:lineRule="atLeast"/>
              <w:cnfStyle w:val="000000000000" w:firstRow="0" w:lastRow="0" w:firstColumn="0" w:lastColumn="0" w:oddVBand="0" w:evenVBand="0" w:oddHBand="0" w:evenHBand="0" w:firstRowFirstColumn="0" w:firstRowLastColumn="0" w:lastRowFirstColumn="0" w:lastRowLastColumn="0"/>
            </w:pPr>
            <w:r w:rsidRPr="00C67AC4">
              <w:t>3 weken</w:t>
            </w:r>
          </w:p>
        </w:tc>
      </w:tr>
      <w:tr w:rsidR="00C41AE2" w14:paraId="1F547B1A" w14:textId="77777777" w:rsidTr="00120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4C3D710B" w14:textId="3FD2070D" w:rsidR="00C41AE2" w:rsidRPr="00C41AE2" w:rsidRDefault="00C41AE2" w:rsidP="00C41AE2">
            <w:pPr>
              <w:suppressAutoHyphens/>
              <w:spacing w:line="250" w:lineRule="atLeast"/>
              <w:rPr>
                <w:b w:val="0"/>
                <w:bCs w:val="0"/>
                <w:szCs w:val="18"/>
              </w:rPr>
            </w:pPr>
            <w:r>
              <w:rPr>
                <w:b w:val="0"/>
                <w:bCs w:val="0"/>
                <w:szCs w:val="18"/>
              </w:rPr>
              <w:t xml:space="preserve">Indienen persoonlijke beschermingsmiddelen </w:t>
            </w:r>
          </w:p>
        </w:tc>
        <w:tc>
          <w:tcPr>
            <w:tcW w:w="3827" w:type="dxa"/>
          </w:tcPr>
          <w:p w14:paraId="6C2695FA" w14:textId="6B3E6DF2" w:rsidR="00C41AE2" w:rsidRPr="00C67AC4" w:rsidRDefault="00EB66C0" w:rsidP="00C41AE2">
            <w:pPr>
              <w:suppressAutoHyphens/>
              <w:spacing w:line="250" w:lineRule="atLeast"/>
              <w:cnfStyle w:val="000000100000" w:firstRow="0" w:lastRow="0" w:firstColumn="0" w:lastColumn="0" w:oddVBand="0" w:evenVBand="0" w:oddHBand="1" w:evenHBand="0" w:firstRowFirstColumn="0" w:firstRowLastColumn="0" w:lastRowFirstColumn="0" w:lastRowLastColumn="0"/>
            </w:pPr>
            <w:r w:rsidRPr="00C67AC4">
              <w:t>8</w:t>
            </w:r>
            <w:r w:rsidR="00C41AE2" w:rsidRPr="00C67AC4">
              <w:t xml:space="preserve"> mei 2024</w:t>
            </w:r>
          </w:p>
        </w:tc>
      </w:tr>
      <w:tr w:rsidR="00C41AE2" w14:paraId="25969F3C" w14:textId="77777777" w:rsidTr="00120475">
        <w:tc>
          <w:tcPr>
            <w:cnfStyle w:val="001000000000" w:firstRow="0" w:lastRow="0" w:firstColumn="1" w:lastColumn="0" w:oddVBand="0" w:evenVBand="0" w:oddHBand="0" w:evenHBand="0" w:firstRowFirstColumn="0" w:firstRowLastColumn="0" w:lastRowFirstColumn="0" w:lastRowLastColumn="0"/>
            <w:tcW w:w="4815" w:type="dxa"/>
          </w:tcPr>
          <w:p w14:paraId="6CD5481D" w14:textId="1BDE30EC" w:rsidR="00C41AE2" w:rsidRPr="00C41AE2" w:rsidRDefault="00C41AE2" w:rsidP="00C41AE2">
            <w:pPr>
              <w:suppressAutoHyphens/>
              <w:spacing w:line="250" w:lineRule="atLeast"/>
              <w:rPr>
                <w:b w:val="0"/>
                <w:bCs w:val="0"/>
                <w:szCs w:val="18"/>
              </w:rPr>
            </w:pPr>
            <w:r>
              <w:rPr>
                <w:b w:val="0"/>
                <w:bCs w:val="0"/>
                <w:szCs w:val="18"/>
              </w:rPr>
              <w:t>Praktijktesten</w:t>
            </w:r>
          </w:p>
        </w:tc>
        <w:tc>
          <w:tcPr>
            <w:tcW w:w="3827" w:type="dxa"/>
          </w:tcPr>
          <w:p w14:paraId="4D3C83BC" w14:textId="1B82456C" w:rsidR="00C41AE2" w:rsidRPr="00C67AC4" w:rsidRDefault="00C41AE2" w:rsidP="00C41AE2">
            <w:pPr>
              <w:suppressAutoHyphens/>
              <w:spacing w:line="250" w:lineRule="atLeast"/>
              <w:cnfStyle w:val="000000000000" w:firstRow="0" w:lastRow="0" w:firstColumn="0" w:lastColumn="0" w:oddVBand="0" w:evenVBand="0" w:oddHBand="0" w:evenHBand="0" w:firstRowFirstColumn="0" w:firstRowLastColumn="0" w:lastRowFirstColumn="0" w:lastRowLastColumn="0"/>
            </w:pPr>
            <w:r w:rsidRPr="00C67AC4">
              <w:t>Week 20 (13 mei 2024)</w:t>
            </w:r>
          </w:p>
        </w:tc>
      </w:tr>
      <w:tr w:rsidR="00C41AE2" w14:paraId="0DA1FDEE" w14:textId="77777777" w:rsidTr="00120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hideMark/>
          </w:tcPr>
          <w:p w14:paraId="70A587ED" w14:textId="77777777" w:rsidR="00C41AE2" w:rsidRPr="00120475" w:rsidRDefault="00C41AE2" w:rsidP="00C41AE2">
            <w:pPr>
              <w:suppressAutoHyphens/>
              <w:spacing w:line="250" w:lineRule="atLeast"/>
              <w:rPr>
                <w:b w:val="0"/>
                <w:bCs w:val="0"/>
                <w:szCs w:val="20"/>
              </w:rPr>
            </w:pPr>
            <w:r w:rsidRPr="00120475">
              <w:rPr>
                <w:b w:val="0"/>
                <w:bCs w:val="0"/>
                <w:szCs w:val="20"/>
              </w:rPr>
              <w:t>Verzending gunningsbeslissing</w:t>
            </w:r>
          </w:p>
        </w:tc>
        <w:tc>
          <w:tcPr>
            <w:tcW w:w="3827" w:type="dxa"/>
            <w:hideMark/>
          </w:tcPr>
          <w:p w14:paraId="195C8689" w14:textId="60C2C51C" w:rsidR="00C41AE2" w:rsidRPr="00C67AC4" w:rsidRDefault="00C41AE2" w:rsidP="00C41AE2">
            <w:pPr>
              <w:suppressAutoHyphens/>
              <w:spacing w:line="250" w:lineRule="atLeast"/>
              <w:cnfStyle w:val="000000100000" w:firstRow="0" w:lastRow="0" w:firstColumn="0" w:lastColumn="0" w:oddVBand="0" w:evenVBand="0" w:oddHBand="1" w:evenHBand="0" w:firstRowFirstColumn="0" w:firstRowLastColumn="0" w:lastRowFirstColumn="0" w:lastRowLastColumn="0"/>
              <w:rPr>
                <w:szCs w:val="20"/>
              </w:rPr>
            </w:pPr>
            <w:r w:rsidRPr="00C67AC4">
              <w:t>31 mei 2024</w:t>
            </w:r>
          </w:p>
        </w:tc>
      </w:tr>
      <w:tr w:rsidR="00C41AE2" w14:paraId="59C379CB" w14:textId="77777777" w:rsidTr="00120475">
        <w:tc>
          <w:tcPr>
            <w:cnfStyle w:val="001000000000" w:firstRow="0" w:lastRow="0" w:firstColumn="1" w:lastColumn="0" w:oddVBand="0" w:evenVBand="0" w:oddHBand="0" w:evenHBand="0" w:firstRowFirstColumn="0" w:firstRowLastColumn="0" w:lastRowFirstColumn="0" w:lastRowLastColumn="0"/>
            <w:tcW w:w="4815" w:type="dxa"/>
            <w:hideMark/>
          </w:tcPr>
          <w:p w14:paraId="1A9743DE" w14:textId="77777777" w:rsidR="00C41AE2" w:rsidRPr="00120475" w:rsidRDefault="00C41AE2" w:rsidP="00C41AE2">
            <w:pPr>
              <w:suppressAutoHyphens/>
              <w:spacing w:line="250" w:lineRule="atLeast"/>
              <w:rPr>
                <w:b w:val="0"/>
                <w:bCs w:val="0"/>
                <w:szCs w:val="20"/>
              </w:rPr>
            </w:pPr>
            <w:r w:rsidRPr="00120475">
              <w:rPr>
                <w:b w:val="0"/>
                <w:bCs w:val="0"/>
                <w:szCs w:val="20"/>
              </w:rPr>
              <w:t>Einde vervaltermijn</w:t>
            </w:r>
          </w:p>
        </w:tc>
        <w:tc>
          <w:tcPr>
            <w:tcW w:w="3827" w:type="dxa"/>
            <w:hideMark/>
          </w:tcPr>
          <w:p w14:paraId="38135C2A" w14:textId="77858235" w:rsidR="00C41AE2" w:rsidRPr="00C67AC4" w:rsidRDefault="00C41AE2" w:rsidP="00C41AE2">
            <w:pPr>
              <w:suppressAutoHyphens/>
              <w:spacing w:line="250" w:lineRule="atLeast"/>
              <w:cnfStyle w:val="000000000000" w:firstRow="0" w:lastRow="0" w:firstColumn="0" w:lastColumn="0" w:oddVBand="0" w:evenVBand="0" w:oddHBand="0" w:evenHBand="0" w:firstRowFirstColumn="0" w:firstRowLastColumn="0" w:lastRowFirstColumn="0" w:lastRowLastColumn="0"/>
              <w:rPr>
                <w:szCs w:val="20"/>
              </w:rPr>
            </w:pPr>
            <w:r w:rsidRPr="00C67AC4">
              <w:t>20 juni 2024 op 17:00 uur</w:t>
            </w:r>
          </w:p>
        </w:tc>
      </w:tr>
      <w:tr w:rsidR="00C41AE2" w14:paraId="22402A08" w14:textId="77777777" w:rsidTr="00120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hideMark/>
          </w:tcPr>
          <w:p w14:paraId="3B2445FA" w14:textId="77777777" w:rsidR="00C41AE2" w:rsidRPr="00120475" w:rsidRDefault="00C41AE2" w:rsidP="00C41AE2">
            <w:pPr>
              <w:suppressAutoHyphens/>
              <w:spacing w:line="250" w:lineRule="atLeast"/>
              <w:rPr>
                <w:b w:val="0"/>
                <w:bCs w:val="0"/>
                <w:szCs w:val="20"/>
              </w:rPr>
            </w:pPr>
            <w:r w:rsidRPr="00120475">
              <w:rPr>
                <w:b w:val="0"/>
                <w:bCs w:val="0"/>
                <w:szCs w:val="20"/>
              </w:rPr>
              <w:t>Definitieve gunning</w:t>
            </w:r>
          </w:p>
        </w:tc>
        <w:tc>
          <w:tcPr>
            <w:tcW w:w="3827" w:type="dxa"/>
            <w:hideMark/>
          </w:tcPr>
          <w:p w14:paraId="799D4A81" w14:textId="6701D80C" w:rsidR="00C41AE2" w:rsidRPr="00C67AC4" w:rsidRDefault="00C41AE2" w:rsidP="00C41AE2">
            <w:pPr>
              <w:suppressAutoHyphens/>
              <w:spacing w:line="250" w:lineRule="atLeast"/>
              <w:cnfStyle w:val="000000100000" w:firstRow="0" w:lastRow="0" w:firstColumn="0" w:lastColumn="0" w:oddVBand="0" w:evenVBand="0" w:oddHBand="1" w:evenHBand="0" w:firstRowFirstColumn="0" w:firstRowLastColumn="0" w:lastRowFirstColumn="0" w:lastRowLastColumn="0"/>
              <w:rPr>
                <w:szCs w:val="20"/>
              </w:rPr>
            </w:pPr>
            <w:r w:rsidRPr="00C67AC4">
              <w:t>21 juni 2024</w:t>
            </w:r>
          </w:p>
        </w:tc>
      </w:tr>
      <w:tr w:rsidR="00C41AE2" w14:paraId="0BDE7D8C" w14:textId="77777777" w:rsidTr="00120475">
        <w:tc>
          <w:tcPr>
            <w:cnfStyle w:val="001000000000" w:firstRow="0" w:lastRow="0" w:firstColumn="1" w:lastColumn="0" w:oddVBand="0" w:evenVBand="0" w:oddHBand="0" w:evenHBand="0" w:firstRowFirstColumn="0" w:firstRowLastColumn="0" w:lastRowFirstColumn="0" w:lastRowLastColumn="0"/>
            <w:tcW w:w="4815" w:type="dxa"/>
            <w:hideMark/>
          </w:tcPr>
          <w:p w14:paraId="12992F6E" w14:textId="5D067EF5" w:rsidR="00C41AE2" w:rsidRPr="00120475" w:rsidRDefault="00C41AE2" w:rsidP="00C41AE2">
            <w:pPr>
              <w:suppressAutoHyphens/>
              <w:spacing w:line="250" w:lineRule="atLeast"/>
              <w:rPr>
                <w:b w:val="0"/>
                <w:bCs w:val="0"/>
                <w:szCs w:val="20"/>
              </w:rPr>
            </w:pPr>
            <w:r w:rsidRPr="00120475">
              <w:rPr>
                <w:b w:val="0"/>
                <w:bCs w:val="0"/>
                <w:szCs w:val="20"/>
              </w:rPr>
              <w:t xml:space="preserve">Ingangsdatum </w:t>
            </w:r>
            <w:r w:rsidR="006A21EC" w:rsidRPr="006A21EC">
              <w:rPr>
                <w:rFonts w:cs="Arial"/>
                <w:b w:val="0"/>
                <w:bCs w:val="0"/>
              </w:rPr>
              <w:t>Raamovereenkomst</w:t>
            </w:r>
          </w:p>
        </w:tc>
        <w:tc>
          <w:tcPr>
            <w:tcW w:w="3827" w:type="dxa"/>
            <w:hideMark/>
          </w:tcPr>
          <w:p w14:paraId="19BD3D1F" w14:textId="580D9C80" w:rsidR="00C41AE2" w:rsidRPr="00C67AC4" w:rsidRDefault="00C41AE2" w:rsidP="00C41AE2">
            <w:pPr>
              <w:suppressAutoHyphens/>
              <w:spacing w:line="250" w:lineRule="atLeast"/>
              <w:cnfStyle w:val="000000000000" w:firstRow="0" w:lastRow="0" w:firstColumn="0" w:lastColumn="0" w:oddVBand="0" w:evenVBand="0" w:oddHBand="0" w:evenHBand="0" w:firstRowFirstColumn="0" w:firstRowLastColumn="0" w:lastRowFirstColumn="0" w:lastRowLastColumn="0"/>
              <w:rPr>
                <w:szCs w:val="20"/>
              </w:rPr>
            </w:pPr>
            <w:r w:rsidRPr="00C67AC4">
              <w:rPr>
                <w:rFonts w:cs="Arial"/>
              </w:rPr>
              <w:t>1 juli 2024</w:t>
            </w:r>
          </w:p>
        </w:tc>
      </w:tr>
      <w:bookmarkEnd w:id="69"/>
    </w:tbl>
    <w:p w14:paraId="71830892" w14:textId="77777777" w:rsidR="001D711B" w:rsidRPr="00E6408A" w:rsidRDefault="001D711B" w:rsidP="001D711B">
      <w:pPr>
        <w:suppressAutoHyphens/>
        <w:rPr>
          <w:rFonts w:ascii="Arial" w:hAnsi="Arial"/>
          <w:szCs w:val="18"/>
        </w:rPr>
      </w:pPr>
    </w:p>
    <w:p w14:paraId="4AECC964" w14:textId="77777777" w:rsidR="001D711B" w:rsidRDefault="001D711B" w:rsidP="001D711B">
      <w:pPr>
        <w:suppressAutoHyphens/>
      </w:pPr>
      <w:r>
        <w:t xml:space="preserve">De Inschrijvers kunnen geen rechten ontlenen aan deze planning. De Aanbestedende Dienst is gerechtigd de planning van de aanbestedingsprocedure te wijzigen. De Aanbestedende Dienst zal Inschrijvers tijdig op de hoogte brengen van wijzigingen in de planning. </w:t>
      </w:r>
    </w:p>
    <w:p w14:paraId="0C252A42" w14:textId="0CA6567A" w:rsidR="00D52768" w:rsidRPr="00555C9B" w:rsidRDefault="00CF5E3A" w:rsidP="006F2398">
      <w:pPr>
        <w:pStyle w:val="Kop2"/>
      </w:pPr>
      <w:bookmarkStart w:id="70" w:name="_Ref416170614"/>
      <w:bookmarkStart w:id="71" w:name="_Ref416176076"/>
      <w:bookmarkStart w:id="72" w:name="_Toc419285372"/>
      <w:bookmarkStart w:id="73" w:name="_Toc421086868"/>
      <w:bookmarkStart w:id="74" w:name="_Toc421100599"/>
      <w:bookmarkStart w:id="75" w:name="_Ref517960344"/>
      <w:bookmarkStart w:id="76" w:name="_Ref517960546"/>
      <w:bookmarkStart w:id="77" w:name="_Toc71036996"/>
      <w:bookmarkStart w:id="78" w:name="_Toc76547805"/>
      <w:bookmarkStart w:id="79" w:name="_Toc159573765"/>
      <w:r>
        <w:t>4.</w:t>
      </w:r>
      <w:r w:rsidR="003106EF">
        <w:t>4</w:t>
      </w:r>
      <w:r>
        <w:t xml:space="preserve"> </w:t>
      </w:r>
      <w:r w:rsidR="00D52768" w:rsidRPr="00555C9B">
        <w:t>Nota van Inlichtingen</w:t>
      </w:r>
      <w:bookmarkEnd w:id="70"/>
      <w:bookmarkEnd w:id="71"/>
      <w:bookmarkEnd w:id="72"/>
      <w:bookmarkEnd w:id="73"/>
      <w:bookmarkEnd w:id="74"/>
      <w:bookmarkEnd w:id="75"/>
      <w:bookmarkEnd w:id="76"/>
      <w:bookmarkEnd w:id="77"/>
      <w:bookmarkEnd w:id="78"/>
      <w:bookmarkEnd w:id="79"/>
    </w:p>
    <w:p w14:paraId="08D2E30C" w14:textId="77777777" w:rsidR="00D52768" w:rsidRPr="00555C9B" w:rsidRDefault="00D52768" w:rsidP="00D52768">
      <w:pPr>
        <w:suppressAutoHyphens/>
      </w:pPr>
      <w:r w:rsidRPr="00555C9B">
        <w:t xml:space="preserve">Vragen </w:t>
      </w:r>
      <w:r>
        <w:t xml:space="preserve">naar aanleiding van de Aanbestedingsstukken </w:t>
      </w:r>
      <w:r w:rsidRPr="00555C9B">
        <w:t xml:space="preserve">dienen uiterlijk op de datum en het tijdstip uit de planning (zie paragraaf </w:t>
      </w:r>
      <w:r w:rsidRPr="00555C9B">
        <w:fldChar w:fldCharType="begin"/>
      </w:r>
      <w:r w:rsidRPr="00555C9B">
        <w:instrText xml:space="preserve"> REF _Ref401057395 \r \h </w:instrText>
      </w:r>
      <w:r>
        <w:instrText xml:space="preserve"> \* MERGEFORMAT </w:instrText>
      </w:r>
      <w:r w:rsidRPr="00555C9B">
        <w:fldChar w:fldCharType="separate"/>
      </w:r>
      <w:r>
        <w:t>4.3</w:t>
      </w:r>
      <w:r w:rsidRPr="00555C9B">
        <w:fldChar w:fldCharType="end"/>
      </w:r>
      <w:r w:rsidRPr="00555C9B">
        <w:t xml:space="preserve">) via </w:t>
      </w:r>
      <w:proofErr w:type="spellStart"/>
      <w:r w:rsidRPr="00555C9B">
        <w:t>TenderNed</w:t>
      </w:r>
      <w:proofErr w:type="spellEnd"/>
      <w:r w:rsidRPr="00555C9B">
        <w:t xml:space="preserve"> bij de Aanbestedende Dienst te worden ingediend. De Inschrijvers zijn verplicht hiervoor de tool voor het stellen van vragen van </w:t>
      </w:r>
      <w:proofErr w:type="spellStart"/>
      <w:r w:rsidRPr="00555C9B">
        <w:t>TenderNed</w:t>
      </w:r>
      <w:proofErr w:type="spellEnd"/>
      <w:r w:rsidRPr="00555C9B">
        <w:t xml:space="preserve"> te gebruiken. Alle tijdig en op de juiste wijze ingediende vragen en wijzigingsvoorstellen worden tijdig door de Aanbestedende Dienst geanonimiseerd beantwoord. Zowel de geanonimiseerde vragen en </w:t>
      </w:r>
      <w:r w:rsidRPr="00555C9B">
        <w:lastRenderedPageBreak/>
        <w:t xml:space="preserve">wijzigingsvoorstellen als de antwoorden worden door middel van een Nota van Inlichtingen op </w:t>
      </w:r>
      <w:proofErr w:type="spellStart"/>
      <w:r w:rsidRPr="00555C9B">
        <w:t>TenderNed</w:t>
      </w:r>
      <w:proofErr w:type="spellEnd"/>
      <w:r w:rsidRPr="00555C9B">
        <w:t xml:space="preserve"> gepubliceerd.</w:t>
      </w:r>
      <w:r>
        <w:t xml:space="preserve"> </w:t>
      </w:r>
      <w:r w:rsidRPr="00555C9B">
        <w:t xml:space="preserve">In geval van strijdigheid met het Beschrijvend Document heeft de Nota van Inlichtingen voorrang. Een eventueel later uitgevaardigde Nota van Inlichtingen heeft voorrang op de eerder uitgevaardigde Nota van Inlichtingen. </w:t>
      </w:r>
    </w:p>
    <w:p w14:paraId="1D5CF843" w14:textId="77777777" w:rsidR="00D52768" w:rsidRPr="00555C9B" w:rsidRDefault="00D52768" w:rsidP="00D52768">
      <w:pPr>
        <w:suppressAutoHyphens/>
      </w:pPr>
    </w:p>
    <w:p w14:paraId="12ACDEF6" w14:textId="77777777" w:rsidR="00D52768" w:rsidRPr="00555C9B" w:rsidRDefault="00D52768" w:rsidP="00D52768">
      <w:pPr>
        <w:suppressAutoHyphens/>
      </w:pPr>
      <w:r w:rsidRPr="00555C9B">
        <w:t xml:space="preserve">De Aanbestedende Dienst kan besluiten één of meerdere aanvullende inlichtingenrondes te organiseren. De Aanbestedende Dienst maakt dat tijdig via </w:t>
      </w:r>
      <w:proofErr w:type="spellStart"/>
      <w:r w:rsidRPr="00555C9B">
        <w:t>TenderNed</w:t>
      </w:r>
      <w:proofErr w:type="spellEnd"/>
      <w:r w:rsidRPr="00555C9B">
        <w:t xml:space="preserve"> kenbaar. Als een aanvullende inlichtingenronde wordt gehouden, mogen ondernemers alleen vragen indienen naar aanleiding van de direct daaraan voorafgaande Nota van Inlichtingen. Vragen of opmerkingen die niet over de direct daaraan voorafgaande Nota van Inlichtingen gaan, worden niet beantwoord, tenzij dat naar mening van </w:t>
      </w:r>
      <w:r>
        <w:t xml:space="preserve">de Aanbestedende Dienst </w:t>
      </w:r>
      <w:r w:rsidRPr="00555C9B">
        <w:t xml:space="preserve">tot disproportionele situaties zou leiden. </w:t>
      </w:r>
    </w:p>
    <w:p w14:paraId="0CF234D3" w14:textId="77777777" w:rsidR="00D52768" w:rsidRDefault="00D52768" w:rsidP="00D52768">
      <w:pPr>
        <w:suppressAutoHyphens/>
      </w:pPr>
    </w:p>
    <w:p w14:paraId="42E131A2" w14:textId="77777777" w:rsidR="00D52768" w:rsidRPr="00555C9B" w:rsidRDefault="00D52768" w:rsidP="00D52768">
      <w:pPr>
        <w:suppressAutoHyphens/>
      </w:pPr>
      <w:r>
        <w:t>In beginsel worden</w:t>
      </w:r>
      <w:r w:rsidRPr="00555C9B">
        <w:t xml:space="preserve"> </w:t>
      </w:r>
      <w:r>
        <w:t xml:space="preserve">louter </w:t>
      </w:r>
      <w:r w:rsidRPr="00555C9B">
        <w:t xml:space="preserve">vragen/ wijzigingsvoorstellen </w:t>
      </w:r>
      <w:r>
        <w:t xml:space="preserve">in behandeling genomen </w:t>
      </w:r>
      <w:r w:rsidRPr="00555C9B">
        <w:t>die binnen de in de planning genoemd</w:t>
      </w:r>
      <w:r>
        <w:t>e</w:t>
      </w:r>
      <w:r w:rsidRPr="00555C9B">
        <w:t xml:space="preserve"> periode zijn ontvangen. Het komt voor rekening en risico van de Inschrijvers indien</w:t>
      </w:r>
      <w:r>
        <w:t xml:space="preserve"> de Aanbestedende Dienst </w:t>
      </w:r>
      <w:r w:rsidRPr="00555C9B">
        <w:t xml:space="preserve">vragen niet kan beantwoorden. </w:t>
      </w:r>
    </w:p>
    <w:p w14:paraId="5439E96B" w14:textId="77777777" w:rsidR="00D52768" w:rsidRPr="00555C9B" w:rsidRDefault="00D52768" w:rsidP="00D52768">
      <w:pPr>
        <w:suppressAutoHyphens/>
      </w:pPr>
    </w:p>
    <w:p w14:paraId="4CBC9858" w14:textId="77777777" w:rsidR="00D52768" w:rsidRPr="00555C9B" w:rsidRDefault="00D52768" w:rsidP="00D52768">
      <w:pPr>
        <w:suppressAutoHyphens/>
      </w:pPr>
      <w:r w:rsidRPr="00555C9B">
        <w:t xml:space="preserve">De Aanbestedende Dienst wijst </w:t>
      </w:r>
      <w:r>
        <w:t>I</w:t>
      </w:r>
      <w:r w:rsidRPr="00555C9B">
        <w:t xml:space="preserve">nschrijvers op het bepaalde in artikel 2.53 lid 3 </w:t>
      </w:r>
      <w:proofErr w:type="spellStart"/>
      <w:r w:rsidRPr="00555C9B">
        <w:t>Aw</w:t>
      </w:r>
      <w:proofErr w:type="spellEnd"/>
      <w:r w:rsidRPr="00555C9B">
        <w:t xml:space="preserve">. Daarin is een mogelijkheid opgenomen voor aanbestedende diensten om vragen vertrouwelijk te beantwoorden als het antwoord op die vraag schade toebrengt aan een gerechtvaardigd economisch belang van de vragensteller. De vragensteller moet bij een verzoek tot het vertrouwelijk behandelen van vragen of wijzigingsvoorstellen onderbouwen waarom openbare beantwoording tot schade aan diens gerechtvaardigde economische belangen zal leiden. De Aanbestedende Dienst kan besluiten een vraag of voorstel niet vertrouwelijk te behandelen. Dit maakt de Aanbestedende Dienst dan gemotiveerd aan de betreffende Inschrijver kenbaar. De vragensteller heeft alsdan de mogelijkheid om zijn vraag in te trekken of deze openbaar te laten beantwoorden. </w:t>
      </w:r>
    </w:p>
    <w:p w14:paraId="458B9B05" w14:textId="768F2437" w:rsidR="00EF1A55" w:rsidRPr="00555C9B" w:rsidRDefault="00EF1A55" w:rsidP="006F2398">
      <w:pPr>
        <w:pStyle w:val="Kop2"/>
      </w:pPr>
      <w:bookmarkStart w:id="80" w:name="_Toc71036997"/>
      <w:bookmarkStart w:id="81" w:name="_Toc76547806"/>
      <w:bookmarkStart w:id="82" w:name="_Toc159573766"/>
      <w:r>
        <w:t>4.</w:t>
      </w:r>
      <w:r w:rsidR="003106EF">
        <w:t>5</w:t>
      </w:r>
      <w:r>
        <w:t xml:space="preserve"> </w:t>
      </w:r>
      <w:r w:rsidRPr="00555C9B">
        <w:t>Indienen Inschrijving</w:t>
      </w:r>
      <w:bookmarkEnd w:id="80"/>
      <w:bookmarkEnd w:id="81"/>
      <w:bookmarkEnd w:id="82"/>
    </w:p>
    <w:p w14:paraId="17C6DB05" w14:textId="77777777" w:rsidR="00EF1A55" w:rsidRPr="00555C9B" w:rsidRDefault="00EF1A55" w:rsidP="00EF1A55">
      <w:pPr>
        <w:suppressAutoHyphens/>
      </w:pPr>
      <w:bookmarkStart w:id="83" w:name="_Toc419285374"/>
      <w:bookmarkStart w:id="84" w:name="_Toc421086870"/>
      <w:bookmarkStart w:id="85" w:name="_Toc421100601"/>
      <w:r w:rsidRPr="00555C9B">
        <w:t xml:space="preserve">De Inschrijving dient uiterlijk op de datum en het tijdstip uit de planning (paragraaf 4.3) via </w:t>
      </w:r>
      <w:proofErr w:type="spellStart"/>
      <w:r w:rsidRPr="00555C9B">
        <w:t>TenderNed</w:t>
      </w:r>
      <w:proofErr w:type="spellEnd"/>
      <w:r w:rsidRPr="00555C9B">
        <w:t xml:space="preserve"> te zijn ingediend en te zijn geplaatst in de digitale kluis van </w:t>
      </w:r>
      <w:proofErr w:type="spellStart"/>
      <w:r w:rsidRPr="00555C9B">
        <w:t>TenderNed</w:t>
      </w:r>
      <w:proofErr w:type="spellEnd"/>
      <w:r w:rsidRPr="00555C9B">
        <w:t xml:space="preserve">. De Aanbestedende Dienst legt niet juist, niet tijdig, niet volledig of niet (volledig) in de digitale kluis van </w:t>
      </w:r>
      <w:proofErr w:type="spellStart"/>
      <w:r w:rsidRPr="00555C9B">
        <w:t>TenderNed</w:t>
      </w:r>
      <w:proofErr w:type="spellEnd"/>
      <w:r w:rsidRPr="00555C9B">
        <w:t xml:space="preserve"> geplaatste </w:t>
      </w:r>
      <w:r>
        <w:t>I</w:t>
      </w:r>
      <w:r w:rsidRPr="00555C9B">
        <w:t>nschrijvingen terzijde.</w:t>
      </w:r>
    </w:p>
    <w:p w14:paraId="42CD1E3E" w14:textId="77777777" w:rsidR="00EF1A55" w:rsidRPr="00555C9B" w:rsidRDefault="00EF1A55" w:rsidP="00EF1A55">
      <w:pPr>
        <w:suppressAutoHyphens/>
      </w:pPr>
    </w:p>
    <w:p w14:paraId="520DF8AE" w14:textId="77777777" w:rsidR="00EF1A55" w:rsidRPr="00555C9B" w:rsidRDefault="00EF1A55" w:rsidP="00EF1A55">
      <w:pPr>
        <w:suppressAutoHyphens/>
      </w:pPr>
      <w:r w:rsidRPr="00555C9B">
        <w:t xml:space="preserve">De </w:t>
      </w:r>
      <w:r w:rsidRPr="00555C9B">
        <w:rPr>
          <w:rFonts w:cs="Arial"/>
        </w:rPr>
        <w:t>Inschrijvingen</w:t>
      </w:r>
      <w:r w:rsidRPr="00555C9B">
        <w:t xml:space="preserve"> worden na de datum en het tijdstip uit de planning door twee medewerkers van de Aanbestedende Dienst digitaal door middel van de aanbestedingskluis van </w:t>
      </w:r>
      <w:proofErr w:type="spellStart"/>
      <w:r w:rsidRPr="00555C9B">
        <w:t>TenderNed</w:t>
      </w:r>
      <w:proofErr w:type="spellEnd"/>
      <w:r w:rsidRPr="00555C9B">
        <w:t xml:space="preserve"> geopend. </w:t>
      </w:r>
    </w:p>
    <w:p w14:paraId="7D0A01F9" w14:textId="77777777" w:rsidR="00EF1A55" w:rsidRPr="00555C9B" w:rsidRDefault="00EF1A55" w:rsidP="00EF1A55">
      <w:pPr>
        <w:pStyle w:val="Alinea1"/>
        <w:suppressAutoHyphens/>
      </w:pPr>
    </w:p>
    <w:p w14:paraId="03FABAB3" w14:textId="1F256A32" w:rsidR="00EF1A55" w:rsidRDefault="00EF1A55" w:rsidP="00EF1A55">
      <w:pPr>
        <w:suppressAutoHyphens/>
      </w:pPr>
      <w:r w:rsidRPr="00555C9B">
        <w:t xml:space="preserve">De Aanbestedende Dienst adviseert Inschrijvers tijdig te starten met het uploaden van alle documenten en niet tot het laatste moment te wachten met het indienen van de Inschrijving via </w:t>
      </w:r>
      <w:proofErr w:type="spellStart"/>
      <w:r w:rsidRPr="00555C9B">
        <w:t>TenderNed</w:t>
      </w:r>
      <w:proofErr w:type="spellEnd"/>
      <w:r w:rsidRPr="00555C9B">
        <w:t xml:space="preserve">. Inschrijvers worden er uitdrukkelijk op gewezen dat het enkel uploaden van de Inschrijving in </w:t>
      </w:r>
      <w:proofErr w:type="spellStart"/>
      <w:r w:rsidRPr="00555C9B">
        <w:t>TenderNed</w:t>
      </w:r>
      <w:proofErr w:type="spellEnd"/>
      <w:r w:rsidRPr="00555C9B">
        <w:t xml:space="preserve"> niet voldoende is voor het indienen ervan. De Inschrijving is pas ingediend als ook de autorisatiecode die via sms wordt ontvangen, is ingevoerd en geaccepteerd door </w:t>
      </w:r>
      <w:proofErr w:type="spellStart"/>
      <w:r w:rsidRPr="00555C9B">
        <w:t>TenderN</w:t>
      </w:r>
      <w:r>
        <w:t>e</w:t>
      </w:r>
      <w:r w:rsidRPr="00555C9B">
        <w:t>d</w:t>
      </w:r>
      <w:proofErr w:type="spellEnd"/>
      <w:r w:rsidRPr="00555C9B">
        <w:t>. Om de Inschrijving tijdig in te dienen, moet die code v</w:t>
      </w:r>
      <w:r w:rsidRPr="00555C9B">
        <w:rPr>
          <w:rFonts w:cs="Arial"/>
        </w:rPr>
        <w:t>óó</w:t>
      </w:r>
      <w:r w:rsidRPr="00555C9B">
        <w:t xml:space="preserve">r het einde van de inschrijvingstermijn zijn ingevoerd. Pas na het invoeren van de SMS-authenticatie zal de </w:t>
      </w:r>
      <w:r>
        <w:t>I</w:t>
      </w:r>
      <w:r w:rsidRPr="00555C9B">
        <w:t xml:space="preserve">nschrijving in de digitale kluis worden geplaatst en pas dan is de </w:t>
      </w:r>
      <w:r>
        <w:t>I</w:t>
      </w:r>
      <w:r w:rsidRPr="00555C9B">
        <w:t>nschrijving ingediend.</w:t>
      </w:r>
    </w:p>
    <w:p w14:paraId="44D927A3" w14:textId="386F8CD3" w:rsidR="00EF1A55" w:rsidRPr="00555C9B" w:rsidRDefault="00EF1A55" w:rsidP="006F2398">
      <w:pPr>
        <w:pStyle w:val="Kop2"/>
      </w:pPr>
      <w:bookmarkStart w:id="86" w:name="_Toc71036998"/>
      <w:bookmarkStart w:id="87" w:name="_Toc71036999"/>
      <w:bookmarkStart w:id="88" w:name="_Toc71037000"/>
      <w:bookmarkStart w:id="89" w:name="_Toc76547807"/>
      <w:bookmarkStart w:id="90" w:name="_Toc159573767"/>
      <w:bookmarkEnd w:id="86"/>
      <w:bookmarkEnd w:id="87"/>
      <w:r>
        <w:lastRenderedPageBreak/>
        <w:t>4.</w:t>
      </w:r>
      <w:r w:rsidR="003106EF">
        <w:t>6</w:t>
      </w:r>
      <w:r>
        <w:t xml:space="preserve"> </w:t>
      </w:r>
      <w:r w:rsidRPr="00555C9B">
        <w:t xml:space="preserve">Inhoud </w:t>
      </w:r>
      <w:bookmarkEnd w:id="83"/>
      <w:bookmarkEnd w:id="84"/>
      <w:bookmarkEnd w:id="85"/>
      <w:r w:rsidRPr="00555C9B">
        <w:t>Inschrijving</w:t>
      </w:r>
      <w:bookmarkEnd w:id="88"/>
      <w:bookmarkEnd w:id="89"/>
      <w:bookmarkEnd w:id="90"/>
    </w:p>
    <w:p w14:paraId="59D28469" w14:textId="77777777" w:rsidR="00EF1A55" w:rsidRPr="00555C9B" w:rsidRDefault="00EF1A55" w:rsidP="00EF1A55">
      <w:pPr>
        <w:suppressAutoHyphens/>
      </w:pPr>
      <w:r w:rsidRPr="00555C9B">
        <w:t xml:space="preserve">De Inschrijving bestaat uit alle documenten waarvan in de </w:t>
      </w:r>
      <w:r>
        <w:t>A</w:t>
      </w:r>
      <w:r w:rsidRPr="00555C9B">
        <w:t xml:space="preserve">anbestedingsstukken is aangegeven dat deze bij Inschrijving moeten worden ingediend. De Aanbestedende Dienst wijst </w:t>
      </w:r>
      <w:r>
        <w:t>I</w:t>
      </w:r>
      <w:r w:rsidRPr="00555C9B">
        <w:t xml:space="preserve">nschrijvers in dit kader op de checklist Inschrijving (bijlage 1). De Aanbestedende Dienst legt onvolledige Inschrijvingen terzijde, tenzij sprake is van een herstelbare omissie en/of terzijdelegging in het individuele geval disproportioneel zou zijn. De Aanbestedende Dienst beoordeelt of terzijdelegging proportioneel is. Deze beoordeling betreft een eigen en exclusieve afweging van </w:t>
      </w:r>
      <w:r>
        <w:t>d</w:t>
      </w:r>
      <w:r w:rsidRPr="00555C9B">
        <w:t xml:space="preserve">e Aanbestedende Dienst. </w:t>
      </w:r>
    </w:p>
    <w:p w14:paraId="7C2E9512" w14:textId="77777777" w:rsidR="00EF1A55" w:rsidRPr="00555C9B" w:rsidRDefault="00EF1A55" w:rsidP="00EF1A55">
      <w:pPr>
        <w:suppressAutoHyphens/>
      </w:pPr>
    </w:p>
    <w:p w14:paraId="2219C715" w14:textId="1C3F8459" w:rsidR="00EF1A55" w:rsidRDefault="00EF1A55" w:rsidP="00EF1A55">
      <w:pPr>
        <w:suppressAutoHyphens/>
      </w:pPr>
      <w:r w:rsidRPr="00555C9B">
        <w:t>Het is niet toegestaan wijzigingen en/of verwijderingen en/of toevoegingen in vaste teksten van de bijlagen aan te brengen. Het wijzigen en/of verwijderen van vaste teksten en/of toevoegen van tekst leidt tot uitsluiting van de aanbesteding, tenzij uitsluiting disproportioneel zou zijn.</w:t>
      </w:r>
      <w:r w:rsidRPr="00086159">
        <w:t xml:space="preserve"> </w:t>
      </w:r>
      <w:r w:rsidRPr="00555C9B">
        <w:t xml:space="preserve">Deze beoordeling betreft een eigen en exclusieve afweging van </w:t>
      </w:r>
      <w:r>
        <w:t>d</w:t>
      </w:r>
      <w:r w:rsidRPr="00555C9B">
        <w:t>e Aanbestedende Dienst.</w:t>
      </w:r>
    </w:p>
    <w:p w14:paraId="779AB194" w14:textId="3241B4DC" w:rsidR="003C2F53" w:rsidRPr="00555C9B" w:rsidRDefault="00000151" w:rsidP="006F2398">
      <w:pPr>
        <w:pStyle w:val="Kop2"/>
      </w:pPr>
      <w:bookmarkStart w:id="91" w:name="_Toc159573768"/>
      <w:r>
        <w:t>4.</w:t>
      </w:r>
      <w:r w:rsidR="003106EF">
        <w:t>7</w:t>
      </w:r>
      <w:r>
        <w:t xml:space="preserve"> </w:t>
      </w:r>
      <w:r w:rsidR="003C2F53" w:rsidRPr="00555C9B">
        <w:t>Proces beoordeling Inschrijvingen</w:t>
      </w:r>
      <w:bookmarkEnd w:id="91"/>
    </w:p>
    <w:p w14:paraId="049B84DD" w14:textId="77777777" w:rsidR="003C2F53" w:rsidRPr="00555C9B" w:rsidRDefault="003C2F53" w:rsidP="003C2F53">
      <w:pPr>
        <w:rPr>
          <w:rFonts w:eastAsiaTheme="minorHAnsi"/>
        </w:rPr>
      </w:pPr>
      <w:r w:rsidRPr="00555C9B">
        <w:t>De Inschrijvingen worden beoordeeld conform onderstaande stappen:</w:t>
      </w:r>
    </w:p>
    <w:p w14:paraId="5D44BCC5" w14:textId="77777777" w:rsidR="003C2F53" w:rsidRPr="00555C9B" w:rsidRDefault="003C2F53" w:rsidP="003C2F53">
      <w:r w:rsidRPr="00555C9B">
        <w:t> </w:t>
      </w:r>
    </w:p>
    <w:p w14:paraId="310AAB08" w14:textId="77777777" w:rsidR="003C2F53" w:rsidRPr="00555C9B" w:rsidRDefault="003C2F53" w:rsidP="003C2F53">
      <w:r w:rsidRPr="00555C9B">
        <w:t xml:space="preserve">Stap 1: beoordeling formele voorschriften </w:t>
      </w:r>
    </w:p>
    <w:p w14:paraId="0150271B" w14:textId="77777777" w:rsidR="003C2F53" w:rsidRPr="00555C9B" w:rsidRDefault="003C2F53" w:rsidP="003C2F53">
      <w:r w:rsidRPr="00555C9B">
        <w:t>Stap 2: beoordeling volledigheid en compleetheid</w:t>
      </w:r>
    </w:p>
    <w:p w14:paraId="7AF8D813" w14:textId="77777777" w:rsidR="003C2F53" w:rsidRPr="00555C9B" w:rsidRDefault="003C2F53" w:rsidP="003C2F53">
      <w:r w:rsidRPr="00555C9B">
        <w:t>Stap 3: beoordeling uitsluitingsgronden</w:t>
      </w:r>
    </w:p>
    <w:p w14:paraId="3786439F" w14:textId="77777777" w:rsidR="003C2F53" w:rsidRPr="00555C9B" w:rsidRDefault="003C2F53" w:rsidP="003C2F53">
      <w:r w:rsidRPr="00555C9B">
        <w:t>Stap 4: beoordeling geschiktheidseisen</w:t>
      </w:r>
    </w:p>
    <w:p w14:paraId="34DCED60" w14:textId="77777777" w:rsidR="003C2F53" w:rsidRPr="00555C9B" w:rsidRDefault="003C2F53" w:rsidP="003C2F53">
      <w:r w:rsidRPr="00555C9B">
        <w:t>Stap 5: beoordeling minimum gunningseisen/</w:t>
      </w:r>
      <w:r>
        <w:t>P</w:t>
      </w:r>
      <w:r w:rsidRPr="00555C9B">
        <w:t xml:space="preserve">rogramma van </w:t>
      </w:r>
      <w:r>
        <w:t>E</w:t>
      </w:r>
      <w:r w:rsidRPr="00555C9B">
        <w:t>isen</w:t>
      </w:r>
    </w:p>
    <w:p w14:paraId="1A8B41B6" w14:textId="77777777" w:rsidR="003C2F53" w:rsidRPr="00555C9B" w:rsidRDefault="003C2F53" w:rsidP="003C2F53">
      <w:r w:rsidRPr="00555C9B">
        <w:t xml:space="preserve">Stap 6: beoordeling gunningscriteria </w:t>
      </w:r>
    </w:p>
    <w:p w14:paraId="0E9B83C1" w14:textId="1DC42F9F" w:rsidR="003C2F53" w:rsidRDefault="003C2F53" w:rsidP="003C2F53">
      <w:r w:rsidRPr="00555C9B">
        <w:t>Stap 7: verificatiefase</w:t>
      </w:r>
    </w:p>
    <w:p w14:paraId="7F1A3A2F" w14:textId="77777777" w:rsidR="003C2F53" w:rsidRPr="00555C9B" w:rsidRDefault="003C2F53" w:rsidP="003C2F53">
      <w:r>
        <w:t>Stap 8: definitieve gunning</w:t>
      </w:r>
    </w:p>
    <w:p w14:paraId="2C370A52" w14:textId="34E97F43" w:rsidR="003C2F53" w:rsidRDefault="003C2F53" w:rsidP="003C2F53">
      <w:r w:rsidRPr="00555C9B">
        <w:t> </w:t>
      </w:r>
    </w:p>
    <w:p w14:paraId="5693BF55" w14:textId="77777777" w:rsidR="003C2F53" w:rsidRPr="00555C9B" w:rsidRDefault="003C2F53" w:rsidP="003C2F53">
      <w:r w:rsidRPr="00555C9B">
        <w:rPr>
          <w:b/>
          <w:bCs/>
          <w:i/>
          <w:iCs/>
        </w:rPr>
        <w:t>Toelichting stappen:</w:t>
      </w:r>
    </w:p>
    <w:p w14:paraId="7D200E05" w14:textId="77777777" w:rsidR="003C2F53" w:rsidRPr="00555C9B" w:rsidRDefault="003C2F53" w:rsidP="003C2F53">
      <w:r w:rsidRPr="00555C9B">
        <w:rPr>
          <w:b/>
          <w:bCs/>
        </w:rPr>
        <w:t xml:space="preserve">Stap 1: beoordeling formele voorschriften </w:t>
      </w:r>
    </w:p>
    <w:p w14:paraId="51C6D678" w14:textId="3B0B93E0" w:rsidR="003C2F53" w:rsidRPr="00555C9B" w:rsidRDefault="003C2F53" w:rsidP="003C2F53">
      <w:r w:rsidRPr="00555C9B">
        <w:t>Allereerst stelt de Aanbestedende Dienst vast of een Inschrijving voldoet aan de formele voorschriften (zoals vermeld in paragraaf 4.</w:t>
      </w:r>
      <w:r w:rsidR="00EF7BF1">
        <w:t>5</w:t>
      </w:r>
      <w:r w:rsidRPr="00555C9B">
        <w:t xml:space="preserve"> Beschrijvend Document). Het gaat er hier </w:t>
      </w:r>
      <w:r>
        <w:t xml:space="preserve">bijvoorbeeld </w:t>
      </w:r>
      <w:r w:rsidRPr="00555C9B">
        <w:t>om dat de Inschrijving om de juiste manier is ingediend en bijvoorbeeld ook om de ondertekening van de stukken. Inschrijvingen die niet aan deze voorschriften voldoen worden terzijde gelegd en verder niet in behandeling genomen, tenzij sprake is van een herstelbaar gebrek of terzijdelegging in een individueel geval disproportioneel zou zijn. Uitsluitend de Inschrijvingen die voldoen</w:t>
      </w:r>
      <w:r w:rsidR="00BC77E7">
        <w:t>,</w:t>
      </w:r>
      <w:r w:rsidRPr="00555C9B">
        <w:t xml:space="preserve"> gaan voor verdere beoordeling door naar stap 2.</w:t>
      </w:r>
    </w:p>
    <w:p w14:paraId="541E8EC9" w14:textId="77777777" w:rsidR="003C2F53" w:rsidRPr="00555C9B" w:rsidRDefault="003C2F53" w:rsidP="003C2F53">
      <w:r w:rsidRPr="00555C9B">
        <w:t> </w:t>
      </w:r>
    </w:p>
    <w:p w14:paraId="49F66832" w14:textId="77777777" w:rsidR="003C2F53" w:rsidRPr="00555C9B" w:rsidRDefault="003C2F53" w:rsidP="003C2F53">
      <w:r w:rsidRPr="00555C9B">
        <w:rPr>
          <w:b/>
          <w:bCs/>
        </w:rPr>
        <w:t>Stap 2: beoordeling volledigheid en compleetheid</w:t>
      </w:r>
    </w:p>
    <w:p w14:paraId="0D082C72" w14:textId="71CACCA9" w:rsidR="003C2F53" w:rsidRPr="00555C9B" w:rsidRDefault="003C2F53" w:rsidP="003C2F53">
      <w:r w:rsidRPr="00555C9B">
        <w:t>Vervolgens controleert de Aanbestedende Dienst of een Inschrijving volledig en compleet (zoals onder meer aangegeven in paragraaf 4.</w:t>
      </w:r>
      <w:r w:rsidR="00EF7BF1">
        <w:t>6</w:t>
      </w:r>
      <w:r w:rsidRPr="00555C9B">
        <w:t xml:space="preserve"> van het Beschrijvend Document) is opgesteld en ingevuld. Inschrijvingen die hier niet aan voldoen worden terzijde gelegd en verder niet in behandeling genomen. Uitsluitend de Inschrijvingen die voldoen</w:t>
      </w:r>
      <w:r w:rsidR="00BC77E7">
        <w:t>,</w:t>
      </w:r>
      <w:r w:rsidRPr="00555C9B">
        <w:t xml:space="preserve"> gaan voor verdere beoordeling door naar stap 3.</w:t>
      </w:r>
    </w:p>
    <w:p w14:paraId="0D9DC292" w14:textId="77777777" w:rsidR="003C2F53" w:rsidRPr="00555C9B" w:rsidRDefault="003C2F53" w:rsidP="003C2F53">
      <w:r w:rsidRPr="00555C9B">
        <w:t> </w:t>
      </w:r>
    </w:p>
    <w:p w14:paraId="783E1482" w14:textId="77777777" w:rsidR="003C2F53" w:rsidRPr="00555C9B" w:rsidRDefault="003C2F53" w:rsidP="003C2F53">
      <w:r w:rsidRPr="00555C9B">
        <w:rPr>
          <w:b/>
          <w:bCs/>
        </w:rPr>
        <w:t>Stap 3: beoordeling uitsluitingsgronden</w:t>
      </w:r>
    </w:p>
    <w:p w14:paraId="00A5A548" w14:textId="0CA6A595" w:rsidR="003C2F53" w:rsidRPr="00555C9B" w:rsidRDefault="003C2F53" w:rsidP="003C2F53">
      <w:r w:rsidRPr="00555C9B">
        <w:t xml:space="preserve">De Aanbestedende Dienst beoordeelt op grond van het/de door Inschrijver ingediende UEA(‘s) of de Inschrijver (waaronder de leden van het Samenwerkingsverband, onderaannemer, derde) niet onder een of meer van de toepasselijke uitsluitingsgronden valt. Indien een Inschrijver wordt uitgesloten van deelname aan het verdere aanbestedingstraject, wordt de Inschrijving van de betreffende Inschrijver </w:t>
      </w:r>
      <w:r w:rsidRPr="00555C9B">
        <w:lastRenderedPageBreak/>
        <w:t>terzijde gelegd en niet verder in behandeling genomen. Uitsluitend de Inschrijvingen die (voorlopig) niet worden uitgesloten</w:t>
      </w:r>
      <w:r w:rsidR="000519E1">
        <w:t>,</w:t>
      </w:r>
      <w:r w:rsidRPr="00555C9B">
        <w:t xml:space="preserve"> gaan voor verdere beoordeling door naar stap 4. </w:t>
      </w:r>
    </w:p>
    <w:p w14:paraId="6DC27DEA" w14:textId="77777777" w:rsidR="003C2F53" w:rsidRPr="00555C9B" w:rsidRDefault="003C2F53" w:rsidP="003C2F53"/>
    <w:p w14:paraId="59657424" w14:textId="65F493E0" w:rsidR="003C2F53" w:rsidRPr="00555C9B" w:rsidRDefault="003C2F53" w:rsidP="003C2F53">
      <w:r w:rsidRPr="00555C9B">
        <w:t xml:space="preserve">Na ontvangst van de bewijsmiddelen of anderszins kan in het verloop van de aanbestedingsprocedure (of nadien) blijken dat wel degelijk een uitsluitingsgrond van toepassing is op de </w:t>
      </w:r>
      <w:r>
        <w:t>I</w:t>
      </w:r>
      <w:r w:rsidRPr="00555C9B">
        <w:t xml:space="preserve">nschrijver en het UEA dus onjuist is ingevuld. Voor die gevallen behoudt de Aanbestedende Dienst zich het recht voor om alsnog over te gaan tot uitsluiting van de desbetreffende </w:t>
      </w:r>
      <w:r>
        <w:t>I</w:t>
      </w:r>
      <w:r w:rsidRPr="00555C9B">
        <w:t xml:space="preserve">nschrijver en/of de aangegane </w:t>
      </w:r>
      <w:r w:rsidR="006A21EC">
        <w:rPr>
          <w:rFonts w:cs="Arial"/>
        </w:rPr>
        <w:t>Raamo</w:t>
      </w:r>
      <w:r w:rsidR="006A21EC" w:rsidRPr="00555C9B">
        <w:rPr>
          <w:rFonts w:cs="Arial"/>
        </w:rPr>
        <w:t>vereenkomst</w:t>
      </w:r>
      <w:r w:rsidR="006A21EC" w:rsidRPr="00555C9B">
        <w:t xml:space="preserve"> </w:t>
      </w:r>
      <w:r w:rsidRPr="00555C9B">
        <w:t>te ontbinden c.q. op te zeggen.</w:t>
      </w:r>
    </w:p>
    <w:p w14:paraId="2425714E" w14:textId="77777777" w:rsidR="003C2F53" w:rsidRPr="00555C9B" w:rsidRDefault="003C2F53" w:rsidP="003C2F53">
      <w:pPr>
        <w:rPr>
          <w:b/>
          <w:bCs/>
        </w:rPr>
      </w:pPr>
      <w:r w:rsidRPr="00555C9B">
        <w:t> </w:t>
      </w:r>
    </w:p>
    <w:p w14:paraId="4B788A36" w14:textId="77777777" w:rsidR="003C2F53" w:rsidRPr="00555C9B" w:rsidRDefault="003C2F53" w:rsidP="003C2F53">
      <w:r w:rsidRPr="00555C9B">
        <w:rPr>
          <w:b/>
          <w:bCs/>
        </w:rPr>
        <w:t>Stap 4: beoordeling geschiktheidseisen</w:t>
      </w:r>
    </w:p>
    <w:p w14:paraId="6A5B2164" w14:textId="77777777" w:rsidR="003C2F53" w:rsidRPr="00555C9B" w:rsidRDefault="003C2F53" w:rsidP="003C2F53">
      <w:r w:rsidRPr="00555C9B">
        <w:t>Vervolgens beoordeelt de Aanbestedende Dienst of de Inschrijver voldoet aan de gestelde geschiktheidseisen. Inschrijvingen waaruit blijkt dat Inschrijver niet aan de geschiktheidseisen voldoet, worden terzijde gelegd en niet verder in behandeling genomen. Uitsluitend de Inschrijvingen waaruit blijkt dat Inschrijver aan de geschiktheidseisen voldoet, gaan voor verdere beoordeling door naar stap 5.</w:t>
      </w:r>
    </w:p>
    <w:p w14:paraId="451CE91F" w14:textId="77777777" w:rsidR="003C2F53" w:rsidRPr="00555C9B" w:rsidRDefault="003C2F53" w:rsidP="003C2F53">
      <w:r w:rsidRPr="00555C9B">
        <w:t> </w:t>
      </w:r>
    </w:p>
    <w:p w14:paraId="01282468" w14:textId="77777777" w:rsidR="003C2F53" w:rsidRPr="00555C9B" w:rsidRDefault="003C2F53" w:rsidP="003C2F53">
      <w:r w:rsidRPr="00555C9B">
        <w:rPr>
          <w:b/>
          <w:bCs/>
        </w:rPr>
        <w:t>Stap 5: beoordeling minimumeisen</w:t>
      </w:r>
    </w:p>
    <w:p w14:paraId="7C094A99" w14:textId="48D95E9B" w:rsidR="003C2F53" w:rsidRPr="00555C9B" w:rsidRDefault="003C2F53" w:rsidP="003C2F53">
      <w:r w:rsidRPr="00555C9B">
        <w:t>Vervolgens beoordeelt de Aanbestedende Dienst of de Inschrijving voldoet aan de minimumeisen</w:t>
      </w:r>
      <w:r>
        <w:t xml:space="preserve"> (</w:t>
      </w:r>
      <w:r w:rsidR="00EF7BF1">
        <w:t>h</w:t>
      </w:r>
      <w:r>
        <w:t>oofdstuk 8)</w:t>
      </w:r>
      <w:r w:rsidRPr="00555C9B">
        <w:t>. Aan de eisen moet door de Inschrijver zonder voorbehoud worden voldaan. De eisen gelden als knock-out criteria. Een Inschrijving die niet – of slechts voorwaardelijk voldoet aan de eisen wordt terzijde gelegd en komt niet voor verdere beoordeling in aanmerking. Uitsluitend Inschrijvingen die voldoen aan de eisen, gaan voor verdere beoordeling door naar stap 6.</w:t>
      </w:r>
    </w:p>
    <w:p w14:paraId="0B7FBEDB" w14:textId="77777777" w:rsidR="003C2F53" w:rsidRPr="00555C9B" w:rsidRDefault="003C2F53" w:rsidP="003C2F53">
      <w:r w:rsidRPr="00555C9B">
        <w:rPr>
          <w:b/>
          <w:bCs/>
        </w:rPr>
        <w:t> </w:t>
      </w:r>
    </w:p>
    <w:p w14:paraId="3EC98C89" w14:textId="77777777" w:rsidR="003C2F53" w:rsidRPr="00555C9B" w:rsidRDefault="003C2F53" w:rsidP="003C2F53">
      <w:r w:rsidRPr="00555C9B">
        <w:rPr>
          <w:b/>
          <w:bCs/>
        </w:rPr>
        <w:t>Stap 6: beoordeling gunningscriteria</w:t>
      </w:r>
    </w:p>
    <w:p w14:paraId="5521275B" w14:textId="77777777" w:rsidR="003C2F53" w:rsidRDefault="003C2F53" w:rsidP="003C2F53">
      <w:r w:rsidRPr="00555C9B">
        <w:t xml:space="preserve">Tot slot beoordeelt de Aanbestedende Dienst de overgebleven Inschrijvingen op grond van de gunningscriteria. De Inschrijver met de hoogste totaalscore komt voor gunning van de Opdracht in aanmerking en louter de </w:t>
      </w:r>
      <w:r>
        <w:t>I</w:t>
      </w:r>
      <w:r w:rsidRPr="00555C9B">
        <w:t xml:space="preserve">nschrijving van deze </w:t>
      </w:r>
      <w:r>
        <w:t>I</w:t>
      </w:r>
      <w:r w:rsidRPr="00555C9B">
        <w:t>nschrijver gaat voor verdere beoordeling naar stap 7</w:t>
      </w:r>
      <w:r>
        <w:t>, tenzij deze Inschrijving de eventueel voorgeschreven minimumscore(s) op één van de gehanteerde gunningscriteria niet behaalt</w:t>
      </w:r>
      <w:r w:rsidRPr="00555C9B">
        <w:t>.</w:t>
      </w:r>
      <w:r>
        <w:t xml:space="preserve"> In het geval geen van de Inschrijvingen de gehanteerde minimale scores behalen is de aanbesteding mislukt en zal de Aanbestedende Dienst de aanbestedingsprocedure moeten intrekken.</w:t>
      </w:r>
      <w:r w:rsidRPr="00555C9B">
        <w:t xml:space="preserve"> </w:t>
      </w:r>
    </w:p>
    <w:p w14:paraId="73EFA1C0" w14:textId="77777777" w:rsidR="003C2F53" w:rsidRDefault="003C2F53" w:rsidP="003C2F53">
      <w:pPr>
        <w:suppressAutoHyphens/>
      </w:pPr>
    </w:p>
    <w:p w14:paraId="4B1D3ED5" w14:textId="77777777" w:rsidR="003C2F53" w:rsidRPr="00555C9B" w:rsidRDefault="003C2F53" w:rsidP="003C2F53">
      <w:pPr>
        <w:suppressAutoHyphens/>
      </w:pPr>
      <w:r>
        <w:t xml:space="preserve">Indien en voor zover op enig moment, maar tot definitieve gunning, blijkt dat een Inschrijving alsnog terzijde gelegd moet worden, zal de Aanbestedende Dienst de beoordeling op de gunningscriteria met een relatieve beoordelingsmethodiek opnieuw uitvoeren en (indien noodzakelijk) de rangschikking aanpassen op het resultaat van die herbeoordeling. </w:t>
      </w:r>
    </w:p>
    <w:p w14:paraId="3C00436D" w14:textId="77777777" w:rsidR="003C2F53" w:rsidRPr="00555C9B" w:rsidRDefault="003C2F53" w:rsidP="003C2F53"/>
    <w:p w14:paraId="13C4EF37" w14:textId="77777777" w:rsidR="003C2F53" w:rsidRPr="00555C9B" w:rsidRDefault="003C2F53" w:rsidP="003C2F53">
      <w:pPr>
        <w:rPr>
          <w:rFonts w:cs="Arial"/>
          <w:b/>
        </w:rPr>
      </w:pPr>
      <w:r w:rsidRPr="00555C9B">
        <w:rPr>
          <w:rFonts w:cs="Arial"/>
          <w:b/>
        </w:rPr>
        <w:t>Stap 7: verificatiefase</w:t>
      </w:r>
    </w:p>
    <w:p w14:paraId="0519DEAF" w14:textId="77777777" w:rsidR="003C2F53" w:rsidRPr="00555C9B" w:rsidRDefault="003C2F53" w:rsidP="003C2F53">
      <w:pPr>
        <w:rPr>
          <w:rFonts w:cs="Arial"/>
        </w:rPr>
      </w:pPr>
      <w:r w:rsidRPr="00555C9B">
        <w:rPr>
          <w:rFonts w:cs="Arial"/>
        </w:rPr>
        <w:t xml:space="preserve">Bij het verificatiegesprek dient de Inschrijver voor de Aanbestedende Dienst genoegzaam aannemelijk te maken dat hij aan de gestelde eisen, zoals opgenomen in het </w:t>
      </w:r>
      <w:r>
        <w:rPr>
          <w:rFonts w:cs="Arial"/>
        </w:rPr>
        <w:t>P</w:t>
      </w:r>
      <w:r w:rsidRPr="00555C9B">
        <w:rPr>
          <w:rFonts w:cs="Arial"/>
        </w:rPr>
        <w:t xml:space="preserve">rogramma van </w:t>
      </w:r>
      <w:r>
        <w:rPr>
          <w:rFonts w:cs="Arial"/>
        </w:rPr>
        <w:t>E</w:t>
      </w:r>
      <w:r w:rsidRPr="00555C9B">
        <w:rPr>
          <w:rFonts w:cs="Arial"/>
        </w:rPr>
        <w:t xml:space="preserve">isen en wensen, en de overige uitvoeringseisen kan voldoen bij de uitvoering van de </w:t>
      </w:r>
      <w:r>
        <w:rPr>
          <w:rFonts w:cs="Arial"/>
        </w:rPr>
        <w:t>O</w:t>
      </w:r>
      <w:r w:rsidRPr="00555C9B">
        <w:rPr>
          <w:rFonts w:cs="Arial"/>
        </w:rPr>
        <w:t>pdracht.</w:t>
      </w:r>
    </w:p>
    <w:p w14:paraId="4C80A0E9" w14:textId="77777777" w:rsidR="003C2F53" w:rsidRDefault="003C2F53" w:rsidP="003C2F53"/>
    <w:p w14:paraId="7DA9F377" w14:textId="77777777" w:rsidR="003C2F53" w:rsidRPr="00555C9B" w:rsidRDefault="003C2F53" w:rsidP="003C2F53">
      <w:r w:rsidRPr="00555C9B">
        <w:t xml:space="preserve">Indien en voor zover de voorlopige winnaar niet voldoet aan de eisen zoals de Aanbestedende Dienst die beoordeelt bij stap 7, zal de Aanbestedende Dienst de </w:t>
      </w:r>
      <w:r>
        <w:t>I</w:t>
      </w:r>
      <w:r w:rsidRPr="00555C9B">
        <w:t xml:space="preserve">nschrijving van de oorspronkelijk opvolgende </w:t>
      </w:r>
      <w:r>
        <w:t>I</w:t>
      </w:r>
      <w:r w:rsidRPr="00555C9B">
        <w:t xml:space="preserve">nschrijver beoordelen bij stap 7 en zo verder – als deze </w:t>
      </w:r>
      <w:r>
        <w:t>I</w:t>
      </w:r>
      <w:r w:rsidRPr="00555C9B">
        <w:t xml:space="preserve">nschrijving ook niet voldoet - totdat een </w:t>
      </w:r>
      <w:r>
        <w:t>I</w:t>
      </w:r>
      <w:r w:rsidRPr="00555C9B">
        <w:t xml:space="preserve">nschrijving voldoet aan de eisen van stap 7, dan wel er geen </w:t>
      </w:r>
      <w:r>
        <w:t>I</w:t>
      </w:r>
      <w:r w:rsidRPr="00555C9B">
        <w:t xml:space="preserve">nschrijvers meer over zijn. </w:t>
      </w:r>
    </w:p>
    <w:p w14:paraId="7BEE20DA" w14:textId="77777777" w:rsidR="003C2F53" w:rsidRPr="00555C9B" w:rsidRDefault="003C2F53" w:rsidP="003C2F53"/>
    <w:p w14:paraId="796F3883" w14:textId="77777777" w:rsidR="003C2F53" w:rsidRPr="00555C9B" w:rsidRDefault="003C2F53" w:rsidP="003C2F53">
      <w:pPr>
        <w:rPr>
          <w:b/>
          <w:bCs/>
        </w:rPr>
      </w:pPr>
      <w:r w:rsidRPr="00555C9B">
        <w:rPr>
          <w:b/>
          <w:bCs/>
        </w:rPr>
        <w:lastRenderedPageBreak/>
        <w:t>Stap 8: definitieve gunning</w:t>
      </w:r>
    </w:p>
    <w:p w14:paraId="3AD7FA64" w14:textId="4D6669B2" w:rsidR="003C2F53" w:rsidRPr="00555C9B" w:rsidRDefault="003C2F53" w:rsidP="003C2F53">
      <w:r w:rsidRPr="00555C9B">
        <w:t xml:space="preserve">Als voldaan is aan de eisen van stap 7 is de </w:t>
      </w:r>
      <w:r>
        <w:t>O</w:t>
      </w:r>
      <w:r w:rsidRPr="00555C9B">
        <w:t xml:space="preserve">pdracht gereed voor definitieve gunning. Definitieve gunning betreft evenwel een afzonderlijke stap en kan om allerhande redenen achterwege blijven. De Aanbestedende Dienst behoudt zich in dit kader een volledige contractsvrijheid voor. De </w:t>
      </w:r>
      <w:r w:rsidR="006A21EC">
        <w:rPr>
          <w:rFonts w:cs="Arial"/>
        </w:rPr>
        <w:t>Raamo</w:t>
      </w:r>
      <w:r w:rsidR="006A21EC" w:rsidRPr="00555C9B">
        <w:rPr>
          <w:rFonts w:cs="Arial"/>
        </w:rPr>
        <w:t>vereenkomst</w:t>
      </w:r>
      <w:r w:rsidRPr="00555C9B">
        <w:t xml:space="preserve"> is pas gesloten indien en voor zover beide contractspartijen de </w:t>
      </w:r>
      <w:r w:rsidR="006A21EC">
        <w:rPr>
          <w:rFonts w:cs="Arial"/>
        </w:rPr>
        <w:t>Raamo</w:t>
      </w:r>
      <w:r w:rsidR="006A21EC" w:rsidRPr="00555C9B">
        <w:rPr>
          <w:rFonts w:cs="Arial"/>
        </w:rPr>
        <w:t>vereenkomst</w:t>
      </w:r>
      <w:r w:rsidRPr="00555C9B">
        <w:t xml:space="preserve"> hebben ondertekend. </w:t>
      </w:r>
    </w:p>
    <w:p w14:paraId="0AADB176" w14:textId="77777777" w:rsidR="003C2F53" w:rsidRPr="00555C9B" w:rsidRDefault="003C2F53" w:rsidP="003C2F53"/>
    <w:p w14:paraId="447DBB42" w14:textId="77777777" w:rsidR="003C2F53" w:rsidRDefault="003C2F53" w:rsidP="003C2F53">
      <w:pPr>
        <w:suppressAutoHyphens/>
      </w:pPr>
      <w:r w:rsidRPr="00555C9B">
        <w:t xml:space="preserve">NB De Aanbestedende Dienst behoudt zich in iedere fase van de aanbestedingsprocedure het recht voor aan een Inschrijver een toelichting op de Inschrijving te vragen. Dit is een recht van </w:t>
      </w:r>
      <w:r>
        <w:t>d</w:t>
      </w:r>
      <w:r w:rsidRPr="00555C9B">
        <w:t xml:space="preserve">e Aanbestedende Dienst en niet rechtens afdwingbaar voor Inschrijvers. De Aanbestedende Dienst wijst erop dat ingeval een Inschrijver wordt gevraagd om zijn Inschrijving toe te lichten, de toelichting binnen twee (2) werkdagen na verzending van het verzoek van </w:t>
      </w:r>
      <w:r>
        <w:t>d</w:t>
      </w:r>
      <w:r w:rsidRPr="00555C9B">
        <w:t xml:space="preserve">e Aanbestedende Dienst door </w:t>
      </w:r>
      <w:r>
        <w:t>d</w:t>
      </w:r>
      <w:r w:rsidRPr="00555C9B">
        <w:t xml:space="preserve">e Aanbestedende Dienst moet zijn ontvangen, tenzij </w:t>
      </w:r>
      <w:r>
        <w:t>de</w:t>
      </w:r>
      <w:r w:rsidRPr="00555C9B">
        <w:t xml:space="preserve"> Aanbestedende Dienst anderszins communiceert. Door de toelichting mag de Inschrijving niet (inhoudelijk) wijzigen. Ingeval niet aan deze voorwaarden wordt voldaan, laat </w:t>
      </w:r>
      <w:r>
        <w:t>d</w:t>
      </w:r>
      <w:r w:rsidRPr="00555C9B">
        <w:t xml:space="preserve">e Aanbestedende Dienst de toelichting buiten beschouwing bij de verdere beoordeling van de Inschrijving. </w:t>
      </w:r>
    </w:p>
    <w:p w14:paraId="73AB1CAE" w14:textId="7448EBCC" w:rsidR="00000151" w:rsidRPr="00555C9B" w:rsidRDefault="006B55FC" w:rsidP="006F2398">
      <w:pPr>
        <w:pStyle w:val="Kop2"/>
      </w:pPr>
      <w:bookmarkStart w:id="92" w:name="_Toc419285375"/>
      <w:bookmarkStart w:id="93" w:name="_Toc421086871"/>
      <w:bookmarkStart w:id="94" w:name="_Toc421100602"/>
      <w:bookmarkStart w:id="95" w:name="_Toc71037003"/>
      <w:bookmarkStart w:id="96" w:name="_Toc76547809"/>
      <w:bookmarkStart w:id="97" w:name="_Toc159573769"/>
      <w:r>
        <w:t>4.</w:t>
      </w:r>
      <w:r w:rsidR="003106EF">
        <w:t>8</w:t>
      </w:r>
      <w:r>
        <w:t xml:space="preserve"> </w:t>
      </w:r>
      <w:r w:rsidR="00000151" w:rsidRPr="00555C9B">
        <w:t xml:space="preserve">Vergoeding kosten </w:t>
      </w:r>
      <w:bookmarkEnd w:id="92"/>
      <w:bookmarkEnd w:id="93"/>
      <w:bookmarkEnd w:id="94"/>
      <w:r w:rsidR="00000151" w:rsidRPr="00555C9B">
        <w:t>Inschrijving</w:t>
      </w:r>
      <w:bookmarkEnd w:id="95"/>
      <w:bookmarkEnd w:id="96"/>
      <w:bookmarkEnd w:id="97"/>
    </w:p>
    <w:p w14:paraId="23757B9D" w14:textId="77777777" w:rsidR="00EF7BF1" w:rsidRPr="00555C9B" w:rsidRDefault="00EF7BF1" w:rsidP="00EF7BF1">
      <w:pPr>
        <w:suppressAutoHyphens/>
      </w:pPr>
      <w:bookmarkStart w:id="98" w:name="_Toc63869425"/>
      <w:bookmarkStart w:id="99" w:name="_Toc76547811"/>
      <w:bookmarkStart w:id="100" w:name="_Toc419285377"/>
      <w:bookmarkStart w:id="101" w:name="_Toc421086873"/>
      <w:bookmarkStart w:id="102" w:name="_Toc421100604"/>
      <w:r w:rsidRPr="00555C9B">
        <w:t xml:space="preserve">Kosten die door de Inschrijver gemaakt (moeten) worden voor het opstellen van de Inschrijving worden door de Aanbestedende Dienst niet vergoed. Ingeval van een voortijdige beëindiging van de Aanbestedingsprocedure, beslist de Aanbestedende Dienst in een concreet geval of en zo ja welk inschrijfbedrag aan de betrokken Inschrijvers wordt vergoed. </w:t>
      </w:r>
    </w:p>
    <w:p w14:paraId="17FA31F4" w14:textId="1EE7C9A7" w:rsidR="00786F70" w:rsidRPr="00F24D40" w:rsidRDefault="00786F70" w:rsidP="006F2398">
      <w:pPr>
        <w:pStyle w:val="Kop2"/>
      </w:pPr>
      <w:bookmarkStart w:id="103" w:name="_Toc159573770"/>
      <w:r>
        <w:t>4.</w:t>
      </w:r>
      <w:r w:rsidR="003106EF">
        <w:t>9</w:t>
      </w:r>
      <w:r>
        <w:t xml:space="preserve"> </w:t>
      </w:r>
      <w:r w:rsidRPr="00F24D40">
        <w:t>Varianten</w:t>
      </w:r>
      <w:bookmarkEnd w:id="98"/>
      <w:bookmarkEnd w:id="99"/>
      <w:bookmarkEnd w:id="103"/>
    </w:p>
    <w:p w14:paraId="745B25F2" w14:textId="1BC06F2A" w:rsidR="00786F70" w:rsidRPr="0023201E" w:rsidRDefault="00786F70" w:rsidP="00786F70">
      <w:pPr>
        <w:suppressAutoHyphens/>
      </w:pPr>
      <w:r w:rsidRPr="0023201E">
        <w:t>Inschrijven met varianten is nie</w:t>
      </w:r>
      <w:r w:rsidR="004F1A61">
        <w:t>t</w:t>
      </w:r>
      <w:r w:rsidRPr="0023201E">
        <w:t xml:space="preserve"> toegestaan</w:t>
      </w:r>
      <w:r>
        <w:t>. Deze Inschrijvingen</w:t>
      </w:r>
      <w:r w:rsidRPr="0023201E">
        <w:t xml:space="preserve"> worden </w:t>
      </w:r>
      <w:r>
        <w:t xml:space="preserve">als ongeldig </w:t>
      </w:r>
      <w:r w:rsidRPr="0023201E">
        <w:t>terzijde gelegd.</w:t>
      </w:r>
    </w:p>
    <w:p w14:paraId="67CB999E" w14:textId="6BCA7FDA" w:rsidR="00786F70" w:rsidRPr="00555C9B" w:rsidRDefault="00786F70" w:rsidP="006F2398">
      <w:pPr>
        <w:pStyle w:val="Kop2"/>
      </w:pPr>
      <w:bookmarkStart w:id="104" w:name="_Toc419285378"/>
      <w:bookmarkStart w:id="105" w:name="_Toc421086874"/>
      <w:bookmarkStart w:id="106" w:name="_Toc421100605"/>
      <w:bookmarkStart w:id="107" w:name="_Toc71037006"/>
      <w:bookmarkStart w:id="108" w:name="_Toc76547812"/>
      <w:bookmarkStart w:id="109" w:name="_Toc159573771"/>
      <w:bookmarkEnd w:id="100"/>
      <w:bookmarkEnd w:id="101"/>
      <w:bookmarkEnd w:id="102"/>
      <w:r>
        <w:t>4.1</w:t>
      </w:r>
      <w:r w:rsidR="003106EF">
        <w:t>0</w:t>
      </w:r>
      <w:r>
        <w:t xml:space="preserve"> </w:t>
      </w:r>
      <w:r w:rsidRPr="00555C9B">
        <w:t>Voorwaarden</w:t>
      </w:r>
      <w:bookmarkEnd w:id="104"/>
      <w:bookmarkEnd w:id="105"/>
      <w:bookmarkEnd w:id="106"/>
      <w:bookmarkEnd w:id="107"/>
      <w:bookmarkEnd w:id="108"/>
      <w:bookmarkEnd w:id="109"/>
    </w:p>
    <w:p w14:paraId="08D12109" w14:textId="77777777" w:rsidR="00786F70" w:rsidRPr="00555C9B" w:rsidRDefault="00786F70" w:rsidP="00786F70">
      <w:pPr>
        <w:suppressAutoHyphens/>
      </w:pPr>
      <w:r w:rsidRPr="00555C9B">
        <w:t xml:space="preserve">Inschrijven onder voorwaarden is niet toegestaan. Inschrijvingen waaraan voorwaarden zijn verbonden of die onder voorbehoud zijn gedaan, worden terzijde gelegd. </w:t>
      </w:r>
    </w:p>
    <w:p w14:paraId="59ED198E" w14:textId="23887FCE" w:rsidR="00786F70" w:rsidRPr="00555C9B" w:rsidRDefault="00B30721" w:rsidP="006F2398">
      <w:pPr>
        <w:pStyle w:val="Kop2"/>
      </w:pPr>
      <w:bookmarkStart w:id="110" w:name="_Toc71037007"/>
      <w:bookmarkStart w:id="111" w:name="_Toc76547813"/>
      <w:bookmarkStart w:id="112" w:name="_Hlk522269216"/>
      <w:bookmarkStart w:id="113" w:name="_Toc159573772"/>
      <w:r>
        <w:t>4.1</w:t>
      </w:r>
      <w:r w:rsidR="003106EF">
        <w:t>1</w:t>
      </w:r>
      <w:r>
        <w:t xml:space="preserve"> </w:t>
      </w:r>
      <w:r w:rsidR="00786F70" w:rsidRPr="00555C9B">
        <w:t>Rechtsgeldige ondertekening</w:t>
      </w:r>
      <w:bookmarkEnd w:id="110"/>
      <w:bookmarkEnd w:id="111"/>
      <w:bookmarkEnd w:id="113"/>
    </w:p>
    <w:p w14:paraId="77FA3AC5" w14:textId="77777777" w:rsidR="00786F70" w:rsidRPr="00555C9B" w:rsidRDefault="00786F70" w:rsidP="00786F70">
      <w:r w:rsidRPr="00555C9B">
        <w:t xml:space="preserve">Ondertekening van de Inschrijving dient te gebeuren door een functionaris die rechtsgeldig bevoegd is om (zelfstandig) namens de Inschrijver op te treden en in voorkomend geval door de rechtsgeldig vertegenwoordiger van het Samenwerkingsverband. </w:t>
      </w:r>
    </w:p>
    <w:p w14:paraId="55AD7DC5" w14:textId="77777777" w:rsidR="00786F70" w:rsidRPr="00555C9B" w:rsidRDefault="00786F70" w:rsidP="00786F70"/>
    <w:p w14:paraId="7BBEBF1C" w14:textId="77777777" w:rsidR="00786F70" w:rsidRPr="00555C9B" w:rsidRDefault="00786F70" w:rsidP="00786F70">
      <w:pPr>
        <w:rPr>
          <w:iCs/>
        </w:rPr>
      </w:pPr>
      <w:r w:rsidRPr="00555C9B">
        <w:t xml:space="preserve">De Inschrijver </w:t>
      </w:r>
      <w:r w:rsidRPr="00555C9B">
        <w:rPr>
          <w:iCs/>
        </w:rPr>
        <w:t xml:space="preserve">moet in zijn </w:t>
      </w:r>
      <w:r>
        <w:rPr>
          <w:iCs/>
        </w:rPr>
        <w:t>I</w:t>
      </w:r>
      <w:r w:rsidRPr="00555C9B">
        <w:rPr>
          <w:iCs/>
        </w:rPr>
        <w:t xml:space="preserve">nschrijving aantonen dat de ondertekenaar(s) bevoegd is (zijn) de betreffende rechtspersoon / rechtspersonen te vertegenwoordigen, tenzij die bevoegdheid blijkt uit het register van de Kamer van Koophandel en een uittreksel van dat register bij de Inschrijving is gevoegd. </w:t>
      </w:r>
      <w:r w:rsidRPr="00555C9B">
        <w:t xml:space="preserve">De Aanbestedende Dienst </w:t>
      </w:r>
      <w:r w:rsidRPr="00555C9B">
        <w:rPr>
          <w:iCs/>
        </w:rPr>
        <w:t>kan voor het niet naleven van dit voorschrift een herstelmogelijkheid bieden, maar is daartoe geenszins (binnen de kaders van het proportionaliteitsbeginsel) verplicht.</w:t>
      </w:r>
    </w:p>
    <w:p w14:paraId="5FB69F7D" w14:textId="77777777" w:rsidR="00786F70" w:rsidRPr="00555C9B" w:rsidRDefault="00786F70" w:rsidP="00786F70">
      <w:pPr>
        <w:suppressAutoHyphens/>
        <w:rPr>
          <w:iCs/>
        </w:rPr>
      </w:pPr>
    </w:p>
    <w:p w14:paraId="7C11643C" w14:textId="77777777" w:rsidR="00786F70" w:rsidRPr="00555C9B" w:rsidRDefault="00786F70" w:rsidP="00786F70">
      <w:pPr>
        <w:suppressAutoHyphens/>
        <w:rPr>
          <w:iCs/>
        </w:rPr>
      </w:pPr>
      <w:r w:rsidRPr="00555C9B">
        <w:rPr>
          <w:iCs/>
        </w:rPr>
        <w:t xml:space="preserve">Wanneer in het Handelsregister is opgenomen dat twee of meer personen gezamenlijk vertegenwoordigingsbevoegd zijn, moeten de documenten ook door al deze personen worden ondertekend. </w:t>
      </w:r>
    </w:p>
    <w:p w14:paraId="08AFA65C" w14:textId="622805F6" w:rsidR="001E2273" w:rsidRPr="00555C9B" w:rsidRDefault="00866F7A" w:rsidP="006F2398">
      <w:pPr>
        <w:pStyle w:val="Kop2"/>
      </w:pPr>
      <w:bookmarkStart w:id="114" w:name="_Toc316462453"/>
      <w:bookmarkStart w:id="115" w:name="_Toc340494867"/>
      <w:bookmarkStart w:id="116" w:name="_Toc340506478"/>
      <w:bookmarkStart w:id="117" w:name="_Toc419285380"/>
      <w:bookmarkStart w:id="118" w:name="_Toc421086876"/>
      <w:bookmarkStart w:id="119" w:name="_Toc421100607"/>
      <w:bookmarkStart w:id="120" w:name="_Toc71037009"/>
      <w:bookmarkStart w:id="121" w:name="_Toc76547814"/>
      <w:bookmarkStart w:id="122" w:name="_Toc159573773"/>
      <w:bookmarkEnd w:id="112"/>
      <w:r>
        <w:lastRenderedPageBreak/>
        <w:t>4.1</w:t>
      </w:r>
      <w:r w:rsidR="003106EF">
        <w:t>2</w:t>
      </w:r>
      <w:r>
        <w:t xml:space="preserve"> </w:t>
      </w:r>
      <w:r w:rsidR="001E2273" w:rsidRPr="00555C9B">
        <w:t>Toepasselijk recht en geschillenbeslechting</w:t>
      </w:r>
      <w:bookmarkEnd w:id="114"/>
      <w:bookmarkEnd w:id="115"/>
      <w:bookmarkEnd w:id="116"/>
      <w:bookmarkEnd w:id="117"/>
      <w:bookmarkEnd w:id="118"/>
      <w:bookmarkEnd w:id="119"/>
      <w:bookmarkEnd w:id="120"/>
      <w:bookmarkEnd w:id="121"/>
      <w:bookmarkEnd w:id="122"/>
    </w:p>
    <w:p w14:paraId="558DCFB1" w14:textId="50F78E56" w:rsidR="001E2273" w:rsidRPr="00555C9B" w:rsidRDefault="001E2273" w:rsidP="001E2273">
      <w:pPr>
        <w:suppressAutoHyphens/>
      </w:pPr>
      <w:r w:rsidRPr="00B33BE0">
        <w:t xml:space="preserve">Op deze aanbestedingsprocedure en op de te sluiten </w:t>
      </w:r>
      <w:r w:rsidR="006A21EC">
        <w:rPr>
          <w:rFonts w:cs="Arial"/>
        </w:rPr>
        <w:t>Raamo</w:t>
      </w:r>
      <w:r w:rsidR="006A21EC" w:rsidRPr="00555C9B">
        <w:rPr>
          <w:rFonts w:cs="Arial"/>
        </w:rPr>
        <w:t>vereenkomst</w:t>
      </w:r>
      <w:r w:rsidRPr="00B33BE0">
        <w:t xml:space="preserve"> is Nederlands recht van toepassing, met uitsluiting van het Weens Koopverdrag. Tevens is van toepassing alle (dan) vigerende wet- en regelgeving die betrekking heeft op de Opdracht. Wijzigingen</w:t>
      </w:r>
      <w:r w:rsidRPr="00555C9B">
        <w:t xml:space="preserve"> in wet- en regelgeving dan wel beslissingen van toezichthouders of gerechtelijke instellingen leiden ten tijde van de looptijd van de </w:t>
      </w:r>
      <w:r w:rsidR="006A21EC">
        <w:rPr>
          <w:rFonts w:cs="Arial"/>
        </w:rPr>
        <w:t>Raamo</w:t>
      </w:r>
      <w:r w:rsidR="006A21EC" w:rsidRPr="00555C9B">
        <w:rPr>
          <w:rFonts w:cs="Arial"/>
        </w:rPr>
        <w:t>vereenkomst</w:t>
      </w:r>
      <w:r w:rsidRPr="00555C9B">
        <w:t xml:space="preserve"> niet tot wijzigingen in de door Inschrijver geoffreerde prijzen of tarieven</w:t>
      </w:r>
      <w:r>
        <w:t>, behoudens voor zover sprake is van onvoorziene omstandigheden</w:t>
      </w:r>
      <w:r w:rsidRPr="00555C9B">
        <w:t>.</w:t>
      </w:r>
      <w:r>
        <w:t xml:space="preserve"> In dat laatste geval kan de Aanbestedende Dienst toepassing geven aan het bepaalde in de artikelen 2.163b t/m 2.163g </w:t>
      </w:r>
      <w:proofErr w:type="spellStart"/>
      <w:r>
        <w:t>Aw</w:t>
      </w:r>
      <w:proofErr w:type="spellEnd"/>
      <w:r>
        <w:t>, maar is daartoe geenszins verplicht.</w:t>
      </w:r>
    </w:p>
    <w:p w14:paraId="3C65A2F3" w14:textId="371777A8" w:rsidR="001E2273" w:rsidRPr="00630C55" w:rsidRDefault="00074960" w:rsidP="006F2398">
      <w:pPr>
        <w:pStyle w:val="Kop2"/>
      </w:pPr>
      <w:bookmarkStart w:id="123" w:name="_Toc316462454"/>
      <w:bookmarkStart w:id="124" w:name="_Toc340494868"/>
      <w:bookmarkStart w:id="125" w:name="_Toc340506479"/>
      <w:bookmarkStart w:id="126" w:name="_Toc419285381"/>
      <w:bookmarkStart w:id="127" w:name="_Toc421086877"/>
      <w:bookmarkStart w:id="128" w:name="_Toc421100608"/>
      <w:bookmarkStart w:id="129" w:name="_Toc71037010"/>
      <w:bookmarkStart w:id="130" w:name="_Toc76547815"/>
      <w:bookmarkStart w:id="131" w:name="_Toc159573774"/>
      <w:r>
        <w:t>4.1</w:t>
      </w:r>
      <w:r w:rsidR="003106EF">
        <w:t>3</w:t>
      </w:r>
      <w:r>
        <w:t xml:space="preserve"> </w:t>
      </w:r>
      <w:r w:rsidR="001E2273" w:rsidRPr="00555C9B">
        <w:t>Rechtsbescherming</w:t>
      </w:r>
      <w:bookmarkStart w:id="132" w:name="_Hlk535842999"/>
      <w:bookmarkEnd w:id="123"/>
      <w:bookmarkEnd w:id="124"/>
      <w:bookmarkEnd w:id="125"/>
      <w:bookmarkEnd w:id="126"/>
      <w:bookmarkEnd w:id="127"/>
      <w:bookmarkEnd w:id="128"/>
      <w:bookmarkEnd w:id="129"/>
      <w:bookmarkEnd w:id="130"/>
      <w:bookmarkEnd w:id="131"/>
    </w:p>
    <w:p w14:paraId="22292277" w14:textId="67F3DDED" w:rsidR="001E2273" w:rsidRPr="00555C9B" w:rsidRDefault="001E2273" w:rsidP="001E2273">
      <w:pPr>
        <w:suppressAutoHyphens/>
      </w:pPr>
      <w:r w:rsidRPr="00555C9B">
        <w:t xml:space="preserve">Indien een Inschrijver </w:t>
      </w:r>
      <w:r w:rsidR="003E5E55">
        <w:t>v</w:t>
      </w:r>
      <w:r w:rsidRPr="00555C9B">
        <w:t xml:space="preserve"> heeft tegen de gunningsbeslissing van de Aanbestedende Dienst, dan dient deze Inschrijver een kortgeding aanhangig te maken door het binnen een termijn van 20 kalenderdagen betekenen van een kortgedingdagvaarding aan het adres van de Aanbestedende Dienst. </w:t>
      </w:r>
      <w:r>
        <w:t xml:space="preserve">Het kortgeding dient aanhangig te worden gemaakt bij de Rechtbank </w:t>
      </w:r>
      <w:r w:rsidR="00165431">
        <w:t>Rotterdam</w:t>
      </w:r>
      <w:r>
        <w:t xml:space="preserve">. </w:t>
      </w:r>
    </w:p>
    <w:p w14:paraId="1F1BEF12" w14:textId="77777777" w:rsidR="001E2273" w:rsidRPr="00555C9B" w:rsidRDefault="001E2273" w:rsidP="001E2273">
      <w:pPr>
        <w:suppressAutoHyphens/>
      </w:pPr>
    </w:p>
    <w:p w14:paraId="0DAF5617" w14:textId="17D513B0" w:rsidR="001E2273" w:rsidRPr="00555C9B" w:rsidRDefault="001E2273" w:rsidP="001E2273">
      <w:pPr>
        <w:suppressAutoHyphens/>
      </w:pPr>
      <w:r w:rsidRPr="00555C9B">
        <w:t>De standstiltermijn van 20 dagen betreft een contractueel vervalbeding; de Inschrijver verwerkt zijn rechten als hij deze termijn ongebruikt laat verstrijken</w:t>
      </w:r>
      <w:r w:rsidR="0081579E">
        <w:t xml:space="preserve">. </w:t>
      </w:r>
      <w:r w:rsidRPr="00555C9B">
        <w:t xml:space="preserve">Eventuele verzoeken om een nadere toelichting op de gunningsbeslissing en een daarop eventueel door de Aanbestedende Dienst verstrekte toelichting laten deze vervaltermijn onverlet. </w:t>
      </w:r>
    </w:p>
    <w:p w14:paraId="1A866DF3" w14:textId="77777777" w:rsidR="001E2273" w:rsidRPr="00555C9B" w:rsidRDefault="001E2273" w:rsidP="001E2273">
      <w:pPr>
        <w:suppressAutoHyphens/>
      </w:pPr>
    </w:p>
    <w:p w14:paraId="3234C298" w14:textId="77777777" w:rsidR="001E2273" w:rsidRPr="00555C9B" w:rsidRDefault="001E2273" w:rsidP="001849C7">
      <w:pPr>
        <w:suppressAutoHyphens/>
        <w:rPr>
          <w:b/>
          <w:bCs/>
        </w:rPr>
      </w:pPr>
      <w:r w:rsidRPr="00555C9B">
        <w:rPr>
          <w:b/>
          <w:bCs/>
        </w:rPr>
        <w:t xml:space="preserve">Let op: Inschrijver dient de dagvaarding via </w:t>
      </w:r>
      <w:proofErr w:type="spellStart"/>
      <w:r w:rsidRPr="00555C9B">
        <w:rPr>
          <w:b/>
          <w:bCs/>
        </w:rPr>
        <w:t>TenderNed</w:t>
      </w:r>
      <w:proofErr w:type="spellEnd"/>
      <w:r w:rsidRPr="00555C9B">
        <w:rPr>
          <w:b/>
          <w:bCs/>
        </w:rPr>
        <w:t xml:space="preserve"> te versturen aan de contactpersoon zoals vermeld in paragraaf </w:t>
      </w:r>
      <w:r w:rsidRPr="00555C9B">
        <w:rPr>
          <w:b/>
          <w:bCs/>
        </w:rPr>
        <w:fldChar w:fldCharType="begin"/>
      </w:r>
      <w:r w:rsidRPr="00555C9B">
        <w:rPr>
          <w:b/>
          <w:bCs/>
        </w:rPr>
        <w:instrText xml:space="preserve"> REF _Ref528654722 \r \h  \* MERGEFORMAT </w:instrText>
      </w:r>
      <w:r w:rsidRPr="00555C9B">
        <w:rPr>
          <w:b/>
          <w:bCs/>
        </w:rPr>
      </w:r>
      <w:r w:rsidRPr="00555C9B">
        <w:rPr>
          <w:b/>
          <w:bCs/>
        </w:rPr>
        <w:fldChar w:fldCharType="separate"/>
      </w:r>
      <w:r>
        <w:rPr>
          <w:b/>
          <w:bCs/>
        </w:rPr>
        <w:t>4.2</w:t>
      </w:r>
      <w:r w:rsidRPr="00555C9B">
        <w:rPr>
          <w:b/>
          <w:bCs/>
        </w:rPr>
        <w:fldChar w:fldCharType="end"/>
      </w:r>
      <w:r w:rsidRPr="00555C9B">
        <w:rPr>
          <w:b/>
          <w:bCs/>
        </w:rPr>
        <w:t xml:space="preserve"> Beschrijvend Document. Niet naleving van dit voorschrift leidt tot het alsnog terzijde leggen van de Inschrijving. </w:t>
      </w:r>
    </w:p>
    <w:p w14:paraId="2D1A075A" w14:textId="77777777" w:rsidR="001E2273" w:rsidRPr="00555C9B" w:rsidRDefault="001E2273" w:rsidP="001E2273">
      <w:pPr>
        <w:suppressAutoHyphens/>
        <w:ind w:left="720"/>
        <w:rPr>
          <w:b/>
          <w:bCs/>
        </w:rPr>
      </w:pPr>
    </w:p>
    <w:p w14:paraId="5A98E222" w14:textId="77777777" w:rsidR="001E2273" w:rsidRPr="00555C9B" w:rsidRDefault="001E2273" w:rsidP="001849C7">
      <w:pPr>
        <w:suppressAutoHyphens/>
      </w:pPr>
      <w:r w:rsidRPr="00555C9B">
        <w:rPr>
          <w:b/>
          <w:bCs/>
        </w:rPr>
        <w:t xml:space="preserve">Het belang van dit voorschrift (en de daarop gestelde sanctie) is gelegen in het feit dat als gevolg van administratieve processen het enige tijd kan duren voordat de dagvaarding intern bij de juiste persoon terecht komt. Voorkomen moet worden dat de </w:t>
      </w:r>
      <w:r>
        <w:rPr>
          <w:b/>
          <w:bCs/>
        </w:rPr>
        <w:t>O</w:t>
      </w:r>
      <w:r w:rsidRPr="00555C9B">
        <w:rPr>
          <w:b/>
          <w:bCs/>
        </w:rPr>
        <w:t>pdracht gedurende deze administratieve verwerking (ten onrechte) definitief wordt gegund, zulks met alle gevolgen van dien.</w:t>
      </w:r>
    </w:p>
    <w:p w14:paraId="36281568" w14:textId="77777777" w:rsidR="001E2273" w:rsidRPr="00555C9B" w:rsidRDefault="001E2273" w:rsidP="001E2273">
      <w:pPr>
        <w:suppressAutoHyphens/>
      </w:pPr>
    </w:p>
    <w:p w14:paraId="3ACA1591" w14:textId="77777777" w:rsidR="001E2273" w:rsidRDefault="001E2273" w:rsidP="001E2273">
      <w:pPr>
        <w:suppressAutoHyphens/>
      </w:pPr>
      <w:r w:rsidRPr="00555C9B">
        <w:t xml:space="preserve">De Aanbestedende Dienst kan de overige Inschrijvers op de hoogte stellen indien en voor zover er een kort geding aanhangig is gemaakt. </w:t>
      </w:r>
    </w:p>
    <w:p w14:paraId="75AA2CE5" w14:textId="77777777" w:rsidR="001E2273" w:rsidRDefault="001E2273" w:rsidP="001E2273">
      <w:pPr>
        <w:suppressAutoHyphens/>
      </w:pPr>
    </w:p>
    <w:p w14:paraId="1C894980" w14:textId="19A0CE47" w:rsidR="001E2273" w:rsidRPr="00555C9B" w:rsidRDefault="001E2273" w:rsidP="001E2273">
      <w:pPr>
        <w:suppressAutoHyphens/>
      </w:pPr>
      <w:r w:rsidRPr="00555C9B">
        <w:t xml:space="preserve">Winnende Inschrijvers, althans Inschrijvers waaraan de Aanbestedende Dienst de </w:t>
      </w:r>
      <w:r>
        <w:t>O</w:t>
      </w:r>
      <w:r w:rsidRPr="00555C9B">
        <w:t xml:space="preserve">pdracht voorlopig heeft gegund, dienen zich in het kortgeding te voegen of tussen te komen, op straffe van verval van recht om - nadien - nog op te mogen komen tegen een eventueel gewijzigd gunningsvoornemen van de Aanbestedende Dienst. Andere Inschrijvers dienen binnen de voornoemde vervaltermijn van 20 </w:t>
      </w:r>
      <w:r w:rsidR="004C6258">
        <w:t>kalender</w:t>
      </w:r>
      <w:r w:rsidRPr="00555C9B">
        <w:t>dagen zelfstandig een kortgeding te entameren, zulks op straffe van verval van recht. Meeliften (bijvoorbeeld door middel van een interventie) op door andere Inschrijvers wel tijdig in kortgeding opgeworpen klachten is niet toegestaan.</w:t>
      </w:r>
    </w:p>
    <w:p w14:paraId="59D57429" w14:textId="77777777" w:rsidR="001E2273" w:rsidRPr="00555C9B" w:rsidRDefault="001E2273" w:rsidP="001E2273">
      <w:pPr>
        <w:tabs>
          <w:tab w:val="left" w:pos="426"/>
          <w:tab w:val="left" w:pos="1134"/>
          <w:tab w:val="left" w:pos="1276"/>
          <w:tab w:val="left" w:pos="1418"/>
          <w:tab w:val="left" w:pos="1560"/>
        </w:tabs>
        <w:suppressAutoHyphens/>
        <w:ind w:left="1418"/>
      </w:pPr>
    </w:p>
    <w:p w14:paraId="6CD63FBA" w14:textId="77777777" w:rsidR="001E2273" w:rsidRPr="00555C9B" w:rsidRDefault="001E2273" w:rsidP="001E2273">
      <w:pPr>
        <w:suppressAutoHyphens/>
      </w:pPr>
      <w:r w:rsidRPr="00555C9B">
        <w:t xml:space="preserve">Indien niet binnen de genoemde vervaltermijn een kort geding aanhangig is gemaakt, kunnen de Inschrijvers geen bezwaar meer maken tegen de (uitkomst van de) aanbestedingsprocedure en hebben zij hun eventuele rechten ter zake daarvan verwerkt. De Aanbestedende Dienst is in dat geval dan ook vrij om eventueel gevolg te geven aan de gunningsbeslissing. </w:t>
      </w:r>
    </w:p>
    <w:p w14:paraId="7257C5EB" w14:textId="77777777" w:rsidR="001E2273" w:rsidRPr="00555C9B" w:rsidRDefault="001E2273" w:rsidP="001E2273">
      <w:pPr>
        <w:suppressAutoHyphens/>
      </w:pPr>
    </w:p>
    <w:p w14:paraId="62BD596F" w14:textId="77777777" w:rsidR="006344C7" w:rsidRDefault="001E2273" w:rsidP="006344C7">
      <w:pPr>
        <w:suppressAutoHyphens/>
      </w:pPr>
      <w:r w:rsidRPr="00555C9B">
        <w:t>De Inschrijvers hebben in genoemd geval evenzeer hun rechten verwerkt om in een (bodem)procedure een vordering tot schadevergoeding in te stellen.</w:t>
      </w:r>
      <w:bookmarkStart w:id="133" w:name="_Toc316462455"/>
      <w:bookmarkStart w:id="134" w:name="_Toc340494869"/>
      <w:bookmarkStart w:id="135" w:name="_Toc340506480"/>
      <w:bookmarkStart w:id="136" w:name="_Toc419285382"/>
      <w:bookmarkStart w:id="137" w:name="_Toc421086878"/>
      <w:bookmarkStart w:id="138" w:name="_Toc421100609"/>
      <w:bookmarkStart w:id="139" w:name="_Toc71037011"/>
      <w:bookmarkStart w:id="140" w:name="_Toc76547816"/>
      <w:bookmarkEnd w:id="132"/>
    </w:p>
    <w:p w14:paraId="2ED2E7B1" w14:textId="7A0FFAD8" w:rsidR="001E2273" w:rsidRDefault="00074960" w:rsidP="006F2398">
      <w:pPr>
        <w:pStyle w:val="Kop2"/>
      </w:pPr>
      <w:bookmarkStart w:id="141" w:name="_Toc159573775"/>
      <w:r>
        <w:t>4.1</w:t>
      </w:r>
      <w:r w:rsidR="003106EF">
        <w:t>4</w:t>
      </w:r>
      <w:r>
        <w:t xml:space="preserve"> </w:t>
      </w:r>
      <w:r w:rsidR="001E2273" w:rsidRPr="00555C9B">
        <w:t>Taal</w:t>
      </w:r>
      <w:bookmarkEnd w:id="133"/>
      <w:bookmarkEnd w:id="134"/>
      <w:bookmarkEnd w:id="135"/>
      <w:bookmarkEnd w:id="136"/>
      <w:bookmarkEnd w:id="137"/>
      <w:bookmarkEnd w:id="138"/>
      <w:bookmarkEnd w:id="139"/>
      <w:bookmarkEnd w:id="140"/>
      <w:bookmarkEnd w:id="141"/>
    </w:p>
    <w:p w14:paraId="6C0F2BBE" w14:textId="77777777" w:rsidR="001E2273" w:rsidRPr="00555C9B" w:rsidRDefault="001E2273" w:rsidP="001E2273">
      <w:pPr>
        <w:suppressAutoHyphens/>
      </w:pPr>
      <w:r w:rsidRPr="00555C9B">
        <w:t>Alle bij deze aanbesteding te voeren correspondentie en in te dienen stukken dienen in de Nederlandse taal te worden opgesteld, dan wel voorzien te worden van een vertaling in de Nederlandse taal. In het laatste geval is de vertaling in het Nederlands leidend. De Aanbestedende Dienst kan, op verzoek, voorafgaande dispensatie verlenen voor deze eis. De Aanbestedende Dienst zal deze dispensatie niet op onredelijke gronden onthouden.</w:t>
      </w:r>
    </w:p>
    <w:p w14:paraId="1D0E0BF1" w14:textId="77777777" w:rsidR="001E2273" w:rsidRPr="00555C9B" w:rsidRDefault="001E2273" w:rsidP="001E2273">
      <w:pPr>
        <w:tabs>
          <w:tab w:val="left" w:pos="426"/>
          <w:tab w:val="left" w:pos="1134"/>
          <w:tab w:val="left" w:pos="1276"/>
          <w:tab w:val="left" w:pos="1418"/>
          <w:tab w:val="left" w:pos="1560"/>
        </w:tabs>
        <w:suppressAutoHyphens/>
        <w:ind w:left="1418"/>
      </w:pPr>
    </w:p>
    <w:p w14:paraId="3EECD007" w14:textId="77777777" w:rsidR="001E2273" w:rsidRPr="00555C9B" w:rsidRDefault="001E2273" w:rsidP="001E2273">
      <w:pPr>
        <w:suppressAutoHyphens/>
      </w:pPr>
      <w:r w:rsidRPr="00555C9B">
        <w:t>Correspondentie en/of stukken opgesteld in een andere taal dan de Nederlandse taal of niet voorzien van een vertaling in de Nederlandse taal, worden geacht niet te zijn ontvangen door de Aanbestedende Dienst. Dit gevolg kan ertoe leiden dat de Inschrijving onvolledig is en dus terzijde wordt geschoven.</w:t>
      </w:r>
    </w:p>
    <w:p w14:paraId="1DF56E38" w14:textId="5E70EB21" w:rsidR="001E2273" w:rsidRPr="00555C9B" w:rsidRDefault="00375772" w:rsidP="006F2398">
      <w:pPr>
        <w:pStyle w:val="Kop2"/>
      </w:pPr>
      <w:bookmarkStart w:id="142" w:name="_Toc316462456"/>
      <w:bookmarkStart w:id="143" w:name="_Toc340494870"/>
      <w:bookmarkStart w:id="144" w:name="_Toc340506481"/>
      <w:bookmarkStart w:id="145" w:name="_Toc419285383"/>
      <w:bookmarkStart w:id="146" w:name="_Toc421086879"/>
      <w:bookmarkStart w:id="147" w:name="_Toc421100610"/>
      <w:bookmarkStart w:id="148" w:name="_Toc71037012"/>
      <w:bookmarkStart w:id="149" w:name="_Toc76547817"/>
      <w:bookmarkStart w:id="150" w:name="_Toc159573776"/>
      <w:r>
        <w:t>4.1</w:t>
      </w:r>
      <w:r w:rsidR="003106EF">
        <w:t>5</w:t>
      </w:r>
      <w:r>
        <w:t xml:space="preserve"> </w:t>
      </w:r>
      <w:r w:rsidR="001E2273" w:rsidRPr="00555C9B">
        <w:t>Termijn van gestanddoening</w:t>
      </w:r>
      <w:bookmarkEnd w:id="142"/>
      <w:bookmarkEnd w:id="143"/>
      <w:bookmarkEnd w:id="144"/>
      <w:bookmarkEnd w:id="145"/>
      <w:bookmarkEnd w:id="146"/>
      <w:bookmarkEnd w:id="147"/>
      <w:bookmarkEnd w:id="148"/>
      <w:bookmarkEnd w:id="149"/>
      <w:bookmarkEnd w:id="150"/>
    </w:p>
    <w:p w14:paraId="6B920D5E" w14:textId="7AA27569" w:rsidR="001E2273" w:rsidRPr="00555C9B" w:rsidRDefault="001E2273" w:rsidP="001E2273">
      <w:pPr>
        <w:suppressAutoHyphens/>
      </w:pPr>
      <w:r w:rsidRPr="00555C9B">
        <w:t xml:space="preserve">De termijn van gestanddoening van de Inschrijving is </w:t>
      </w:r>
      <w:r w:rsidR="0081579E">
        <w:t>90</w:t>
      </w:r>
      <w:r w:rsidRPr="00555C9B">
        <w:t xml:space="preserve"> kalenderdagen na de dag waarop de Inschrijving heeft plaatsgevonden.</w:t>
      </w:r>
    </w:p>
    <w:p w14:paraId="5D17C3BC" w14:textId="77777777" w:rsidR="001E2273" w:rsidRPr="00555C9B" w:rsidRDefault="001E2273" w:rsidP="001E2273">
      <w:pPr>
        <w:tabs>
          <w:tab w:val="left" w:pos="426"/>
          <w:tab w:val="left" w:pos="1134"/>
          <w:tab w:val="left" w:pos="1276"/>
          <w:tab w:val="left" w:pos="1418"/>
          <w:tab w:val="left" w:pos="1560"/>
        </w:tabs>
        <w:suppressAutoHyphens/>
        <w:ind w:left="1418"/>
      </w:pPr>
    </w:p>
    <w:p w14:paraId="73BCF569" w14:textId="77777777" w:rsidR="001E2273" w:rsidRPr="00555C9B" w:rsidRDefault="001E2273" w:rsidP="001E2273">
      <w:pPr>
        <w:suppressAutoHyphens/>
      </w:pPr>
      <w:r w:rsidRPr="00555C9B">
        <w:t xml:space="preserve">In het geval een kort geding aanhangig is gemaakt en de gestanddoeningstermijn verloopt voordat vonnis is gewezen, wordt de gestanddoeningstermijn van rechtswege verlengd tot </w:t>
      </w:r>
      <w:r>
        <w:t>6</w:t>
      </w:r>
      <w:r w:rsidRPr="00555C9B">
        <w:t xml:space="preserve">0 kalenderdagen na de dag waarop het vonnis in eerste aanleg is gewezen. </w:t>
      </w:r>
    </w:p>
    <w:p w14:paraId="331FAF7C" w14:textId="77777777" w:rsidR="001E2273" w:rsidRPr="00555C9B" w:rsidRDefault="001E2273" w:rsidP="001E2273">
      <w:pPr>
        <w:suppressAutoHyphens/>
      </w:pPr>
    </w:p>
    <w:p w14:paraId="619C0914" w14:textId="77777777" w:rsidR="001E2273" w:rsidRPr="00555C9B" w:rsidRDefault="001E2273" w:rsidP="001E2273">
      <w:pPr>
        <w:suppressAutoHyphens/>
      </w:pPr>
      <w:r w:rsidRPr="00555C9B">
        <w:t>De Aanbestedende Dienst kan Inschrijvers ook verzoeken om de gestanddoeningstermijn van hun Inschrijving expliciet te verlengen. Daaraan kan een Inschrijver geen recht op gunning van de Opdracht ontlenen.</w:t>
      </w:r>
    </w:p>
    <w:p w14:paraId="3A1526B9" w14:textId="70905A4B" w:rsidR="001E2273" w:rsidRPr="00555C9B" w:rsidRDefault="00F96362" w:rsidP="006F2398">
      <w:pPr>
        <w:pStyle w:val="Kop2"/>
      </w:pPr>
      <w:bookmarkStart w:id="151" w:name="_Toc316462457"/>
      <w:bookmarkStart w:id="152" w:name="_Toc340494871"/>
      <w:bookmarkStart w:id="153" w:name="_Toc340506482"/>
      <w:bookmarkStart w:id="154" w:name="_Toc419285384"/>
      <w:bookmarkStart w:id="155" w:name="_Toc421086880"/>
      <w:bookmarkStart w:id="156" w:name="_Toc421100611"/>
      <w:bookmarkStart w:id="157" w:name="_Toc71037013"/>
      <w:bookmarkStart w:id="158" w:name="_Toc76547818"/>
      <w:bookmarkStart w:id="159" w:name="_Toc159573777"/>
      <w:r>
        <w:t>4.1</w:t>
      </w:r>
      <w:r w:rsidR="003106EF">
        <w:t>6</w:t>
      </w:r>
      <w:r>
        <w:t xml:space="preserve"> </w:t>
      </w:r>
      <w:r w:rsidR="001E2273" w:rsidRPr="00555C9B">
        <w:t>Valse verklaringen</w:t>
      </w:r>
      <w:bookmarkEnd w:id="151"/>
      <w:bookmarkEnd w:id="152"/>
      <w:bookmarkEnd w:id="153"/>
      <w:bookmarkEnd w:id="154"/>
      <w:bookmarkEnd w:id="155"/>
      <w:bookmarkEnd w:id="156"/>
      <w:bookmarkEnd w:id="157"/>
      <w:bookmarkEnd w:id="158"/>
      <w:bookmarkEnd w:id="159"/>
    </w:p>
    <w:p w14:paraId="587B549B" w14:textId="2CB14ACE" w:rsidR="001E2273" w:rsidRDefault="001E2273" w:rsidP="00EC3BD8">
      <w:pPr>
        <w:suppressAutoHyphens/>
      </w:pPr>
      <w:r w:rsidRPr="00555C9B">
        <w:t>De Aanbestedende Dienst behoudt zich het recht voor om alle verstrekte informatie op juistheid te controleren, al dan niet in overleg met de Inschrijver. De Aanbestede</w:t>
      </w:r>
      <w:r>
        <w:t>nde Dienst</w:t>
      </w:r>
      <w:r w:rsidRPr="00555C9B">
        <w:t xml:space="preserve"> behoudt zich in dat kader het recht voor om de deugdelijkheid van alle verstrekte informatie te (laten) verifiëren, door middel van bijvoorbeeld een gesprek, bedrijfsbezoeken, het inwinnen van nadere informatie en/of het verkrijgen van inzicht in de te leveren producten en/of diensten. De Inschrijver is verplicht hieraan medewerking te verlenen. Deze verificatie kan zich ook uitstrekken tot de in de voorgaande fasen aangeleverde informatie.</w:t>
      </w:r>
    </w:p>
    <w:p w14:paraId="288F8E77" w14:textId="77777777" w:rsidR="00EC3BD8" w:rsidRPr="00555C9B" w:rsidRDefault="00EC3BD8" w:rsidP="00EC3BD8">
      <w:pPr>
        <w:suppressAutoHyphens/>
      </w:pPr>
    </w:p>
    <w:p w14:paraId="0E69B081" w14:textId="0DC8DD03" w:rsidR="001E2273" w:rsidRPr="00555C9B" w:rsidRDefault="001E2273" w:rsidP="001E2273">
      <w:pPr>
        <w:suppressAutoHyphens/>
      </w:pPr>
      <w:r w:rsidRPr="00555C9B">
        <w:t xml:space="preserve">De Aanbestedende Dienst wijst er met klem op dat verklaringen die achteraf onjuistheden blijken te bevatten of toezeggingen bevatten die niet (kunnen) worden waargemaakt, door de Aanbestedende Dienst worden aangemerkt als valse verklaringen in de zin van artikel 2.87 lid 1 sub h Aanbestedingswet. De gevraagde informatie dient om deze reden zeer zorgvuldig te worden aangeleverd. Valse verklaringen in of tijdens de aanbestedingsprocedure kunnen ook een reden vormen voor de Aanbestedende Dienst om over te gaan tot ontbinding en/of opzegging (per direct) van de gesloten </w:t>
      </w:r>
      <w:r w:rsidR="006A21EC">
        <w:rPr>
          <w:rFonts w:cs="Arial"/>
        </w:rPr>
        <w:t>Raamo</w:t>
      </w:r>
      <w:r w:rsidR="006A21EC" w:rsidRPr="00555C9B">
        <w:rPr>
          <w:rFonts w:cs="Arial"/>
        </w:rPr>
        <w:t>vereenkomst</w:t>
      </w:r>
      <w:r w:rsidRPr="00555C9B">
        <w:t xml:space="preserve">. </w:t>
      </w:r>
    </w:p>
    <w:p w14:paraId="30840FCB" w14:textId="77777777" w:rsidR="00EC3BD8" w:rsidRDefault="00EC3BD8" w:rsidP="00EC3BD8">
      <w:pPr>
        <w:suppressAutoHyphens/>
      </w:pPr>
    </w:p>
    <w:p w14:paraId="07A4F173" w14:textId="62ED6509" w:rsidR="001E2273" w:rsidRPr="00555C9B" w:rsidRDefault="001E2273" w:rsidP="00EC3BD8">
      <w:pPr>
        <w:suppressAutoHyphens/>
      </w:pPr>
      <w:r w:rsidRPr="00555C9B">
        <w:t xml:space="preserve">Van een verificatie(gesprek) wordt een verslag gemaakt dat deel uitmaakt van de </w:t>
      </w:r>
      <w:r w:rsidRPr="00555C9B">
        <w:br/>
      </w:r>
      <w:r w:rsidR="006A21EC">
        <w:rPr>
          <w:rFonts w:cs="Arial"/>
        </w:rPr>
        <w:t>Raamo</w:t>
      </w:r>
      <w:r w:rsidR="006A21EC" w:rsidRPr="00555C9B">
        <w:rPr>
          <w:rFonts w:cs="Arial"/>
        </w:rPr>
        <w:t>vereenkomst</w:t>
      </w:r>
      <w:r w:rsidRPr="00555C9B">
        <w:t>.</w:t>
      </w:r>
    </w:p>
    <w:p w14:paraId="5DCF7F2C" w14:textId="244A5165" w:rsidR="001E2273" w:rsidRPr="00555C9B" w:rsidRDefault="00C268D2" w:rsidP="006F2398">
      <w:pPr>
        <w:pStyle w:val="Kop2"/>
      </w:pPr>
      <w:bookmarkStart w:id="160" w:name="_Toc316462458"/>
      <w:bookmarkStart w:id="161" w:name="_Toc340494872"/>
      <w:bookmarkStart w:id="162" w:name="_Toc340506483"/>
      <w:bookmarkStart w:id="163" w:name="_Toc419285385"/>
      <w:bookmarkStart w:id="164" w:name="_Toc421086881"/>
      <w:bookmarkStart w:id="165" w:name="_Toc421100612"/>
      <w:bookmarkStart w:id="166" w:name="_Toc71037014"/>
      <w:bookmarkStart w:id="167" w:name="_Toc76547819"/>
      <w:bookmarkStart w:id="168" w:name="_Toc159573778"/>
      <w:r>
        <w:lastRenderedPageBreak/>
        <w:t>4.1</w:t>
      </w:r>
      <w:r w:rsidR="003106EF">
        <w:t>7</w:t>
      </w:r>
      <w:r>
        <w:t xml:space="preserve"> </w:t>
      </w:r>
      <w:r w:rsidR="001E2273" w:rsidRPr="00555C9B">
        <w:t>Onduidelijkheden en onregelmatigheden</w:t>
      </w:r>
      <w:bookmarkEnd w:id="160"/>
      <w:bookmarkEnd w:id="161"/>
      <w:bookmarkEnd w:id="162"/>
      <w:bookmarkEnd w:id="163"/>
      <w:bookmarkEnd w:id="164"/>
      <w:bookmarkEnd w:id="165"/>
      <w:bookmarkEnd w:id="166"/>
      <w:bookmarkEnd w:id="167"/>
      <w:bookmarkEnd w:id="168"/>
    </w:p>
    <w:p w14:paraId="7C4EB63D" w14:textId="59E2A840" w:rsidR="001E2273" w:rsidRPr="00D8278C" w:rsidRDefault="001E2273" w:rsidP="0021334E">
      <w:pPr>
        <w:suppressAutoHyphens/>
      </w:pPr>
      <w:bookmarkStart w:id="169" w:name="_Toc316462459"/>
      <w:bookmarkStart w:id="170" w:name="_Toc340494873"/>
      <w:bookmarkStart w:id="171" w:name="_Toc340506484"/>
      <w:bookmarkStart w:id="172" w:name="_Toc419285386"/>
      <w:bookmarkStart w:id="173" w:name="_Toc421086882"/>
      <w:bookmarkStart w:id="174" w:name="_Toc421100613"/>
      <w:bookmarkStart w:id="175" w:name="_Toc71037015"/>
      <w:r w:rsidRPr="00D8278C">
        <w:t xml:space="preserve">LET OP: Door het indienen van een Inschrijving verklaart een Inschrijver zich onvoorwaardelijk en zonder enig voorbehoud akkoord met alle bepalingen van de definitieve </w:t>
      </w:r>
      <w:r w:rsidR="006A21EC">
        <w:rPr>
          <w:rFonts w:cs="Arial"/>
        </w:rPr>
        <w:t>Raamo</w:t>
      </w:r>
      <w:r w:rsidR="006A21EC" w:rsidRPr="00555C9B">
        <w:rPr>
          <w:rFonts w:cs="Arial"/>
        </w:rPr>
        <w:t>vereenkomst</w:t>
      </w:r>
      <w:r w:rsidRPr="00D8278C">
        <w:t xml:space="preserve"> en de van toepassing zijnde Inkoopvoorwaarden, althans akkoord op de Aanbestedingsstukken geldt als minimum eis om te kunnen inschrijven (knock-out). Dat heeft tot gevolg dat Inschrijvers die onduidelijkheden, tegenstrijdigheden en/of onrechtmatigheden in de Aanbestedingsstukken niet uiterlijk via de Nota van Inlichtingen onder de aandacht brengen bij de Aanbestedende Dienst hun recht verwerken om op een later moment een beroep te doen op deze onduidelijkheden, tegenstrijdigheden en/of onrechtmatigheden. </w:t>
      </w:r>
    </w:p>
    <w:p w14:paraId="72B23AA4" w14:textId="1D6B4524" w:rsidR="001E2273" w:rsidRPr="00555C9B" w:rsidRDefault="002237D6" w:rsidP="006F2398">
      <w:pPr>
        <w:pStyle w:val="Kop2"/>
      </w:pPr>
      <w:bookmarkStart w:id="176" w:name="_Toc76547820"/>
      <w:bookmarkStart w:id="177" w:name="_Toc159573779"/>
      <w:r>
        <w:t>4.</w:t>
      </w:r>
      <w:r w:rsidR="003106EF">
        <w:t>18</w:t>
      </w:r>
      <w:r>
        <w:t xml:space="preserve"> </w:t>
      </w:r>
      <w:r w:rsidR="001E2273" w:rsidRPr="00555C9B">
        <w:t>Vertrouwelijkheid</w:t>
      </w:r>
      <w:bookmarkEnd w:id="169"/>
      <w:bookmarkEnd w:id="170"/>
      <w:bookmarkEnd w:id="171"/>
      <w:bookmarkEnd w:id="172"/>
      <w:bookmarkEnd w:id="173"/>
      <w:bookmarkEnd w:id="174"/>
      <w:bookmarkEnd w:id="175"/>
      <w:bookmarkEnd w:id="176"/>
      <w:bookmarkEnd w:id="177"/>
    </w:p>
    <w:p w14:paraId="3A80A8C7" w14:textId="5185A62D" w:rsidR="001E2273" w:rsidRPr="00555C9B" w:rsidRDefault="001B6AE1" w:rsidP="001E2273">
      <w:pPr>
        <w:suppressAutoHyphens/>
      </w:pPr>
      <w:r>
        <w:t xml:space="preserve">De </w:t>
      </w:r>
      <w:r w:rsidRPr="001B6AE1">
        <w:t xml:space="preserve">Inschrijver is gehouden de door de </w:t>
      </w:r>
      <w:r>
        <w:t>Aanbestedende Dienst</w:t>
      </w:r>
      <w:r w:rsidRPr="001B6AE1">
        <w:t xml:space="preserve"> verstrekte gegevens vertrouwelijk te behandelen, op straffe van ongeldigheid van de Inschrijving en uitsluiting van </w:t>
      </w:r>
      <w:r>
        <w:t>deze aanbestedingsprocedure</w:t>
      </w:r>
      <w:r w:rsidRPr="001B6AE1">
        <w:t>. Inschrijver zal deze verplichting eveneens opleggen aan de door hem in te schakelen partijen en adviseurs.</w:t>
      </w:r>
      <w:r>
        <w:t xml:space="preserve"> </w:t>
      </w:r>
      <w:r w:rsidRPr="001B6AE1">
        <w:t xml:space="preserve">De </w:t>
      </w:r>
      <w:r>
        <w:t>Aanbestedende Dienst</w:t>
      </w:r>
      <w:r w:rsidRPr="001B6AE1">
        <w:t xml:space="preserve"> zal eveneens de door Inschrijver verstrekte informatie vertrouwelijk behandelen. Bij dit laatste geldt echter het voorbehoud dat de </w:t>
      </w:r>
      <w:r>
        <w:t>Aanbestedende Dienst</w:t>
      </w:r>
      <w:r w:rsidRPr="001B6AE1">
        <w:t xml:space="preserve"> in het kader van de motiveringsplicht aan afgewezen Inschrijvers moet meedelen wat de kenmerken en relatieve voordelen van de winnende Inschrijving zijn</w:t>
      </w:r>
      <w:r>
        <w:t>.</w:t>
      </w:r>
    </w:p>
    <w:p w14:paraId="74D7B63A" w14:textId="667D5D9C" w:rsidR="001E2273" w:rsidRPr="00555C9B" w:rsidRDefault="0050554F" w:rsidP="006F2398">
      <w:pPr>
        <w:pStyle w:val="Kop2"/>
      </w:pPr>
      <w:bookmarkStart w:id="178" w:name="_Toc71037016"/>
      <w:bookmarkStart w:id="179" w:name="_Toc419285387"/>
      <w:bookmarkStart w:id="180" w:name="_Toc421086883"/>
      <w:bookmarkStart w:id="181" w:name="_Toc421100614"/>
      <w:bookmarkStart w:id="182" w:name="_Toc71037017"/>
      <w:bookmarkStart w:id="183" w:name="_Toc76547821"/>
      <w:bookmarkStart w:id="184" w:name="_Toc159573780"/>
      <w:bookmarkEnd w:id="178"/>
      <w:r>
        <w:t>4.1</w:t>
      </w:r>
      <w:r w:rsidR="003106EF">
        <w:t>9</w:t>
      </w:r>
      <w:r>
        <w:t xml:space="preserve"> </w:t>
      </w:r>
      <w:r w:rsidR="001E2273" w:rsidRPr="00555C9B">
        <w:t>Algemene voorwaarden</w:t>
      </w:r>
      <w:bookmarkEnd w:id="179"/>
      <w:bookmarkEnd w:id="180"/>
      <w:bookmarkEnd w:id="181"/>
      <w:bookmarkEnd w:id="182"/>
      <w:bookmarkEnd w:id="183"/>
      <w:bookmarkEnd w:id="184"/>
    </w:p>
    <w:p w14:paraId="1276CA68" w14:textId="77777777" w:rsidR="001E2273" w:rsidRPr="00555C9B" w:rsidRDefault="001E2273" w:rsidP="001E2273">
      <w:pPr>
        <w:suppressAutoHyphens/>
      </w:pPr>
      <w:r w:rsidRPr="00555C9B">
        <w:t xml:space="preserve">Van toepassing zijn de Inkoopvoorwaarden. </w:t>
      </w:r>
    </w:p>
    <w:p w14:paraId="723FAAA8" w14:textId="77777777" w:rsidR="001E2273" w:rsidRPr="00555C9B" w:rsidRDefault="001E2273" w:rsidP="001E2273">
      <w:pPr>
        <w:suppressAutoHyphens/>
      </w:pPr>
      <w:bookmarkStart w:id="185" w:name="_Toc419285388"/>
      <w:bookmarkStart w:id="186" w:name="_Toc421086884"/>
      <w:bookmarkStart w:id="187" w:name="_Toc421100615"/>
    </w:p>
    <w:p w14:paraId="0F82D5B0" w14:textId="77777777" w:rsidR="001E2273" w:rsidRPr="00555C9B" w:rsidRDefault="001E2273" w:rsidP="001E2273">
      <w:pPr>
        <w:suppressAutoHyphens/>
      </w:pPr>
      <w:r w:rsidRPr="00555C9B">
        <w:t>Algemene voorwaarden van de Inschrijver, in welke vorm of met welke benaming dan ook, zijn uitdrukkelijk niet van toepassing en worden (op voorhand) uitdrukkelijk van de hand gewezen. Een Inschrijver die algemene voorwaarden op zijn Inschrijving van toepassing verklaart, wordt uitgesloten van verdere deelname aan de aanbestedingsprocedure.</w:t>
      </w:r>
    </w:p>
    <w:p w14:paraId="294C6EB8" w14:textId="43948C63" w:rsidR="001E2273" w:rsidRPr="00555C9B" w:rsidRDefault="0050554F" w:rsidP="006F2398">
      <w:pPr>
        <w:pStyle w:val="Kop2"/>
      </w:pPr>
      <w:bookmarkStart w:id="188" w:name="_Toc71037018"/>
      <w:bookmarkStart w:id="189" w:name="_Toc76547822"/>
      <w:bookmarkStart w:id="190" w:name="_Toc159573781"/>
      <w:r>
        <w:t>4.2</w:t>
      </w:r>
      <w:r w:rsidR="003106EF">
        <w:t>0</w:t>
      </w:r>
      <w:r>
        <w:t xml:space="preserve"> </w:t>
      </w:r>
      <w:r w:rsidR="001E2273" w:rsidRPr="00555C9B">
        <w:t>Intrekken aanbestedingsprocedure</w:t>
      </w:r>
      <w:bookmarkEnd w:id="185"/>
      <w:bookmarkEnd w:id="186"/>
      <w:bookmarkEnd w:id="187"/>
      <w:bookmarkEnd w:id="188"/>
      <w:bookmarkEnd w:id="189"/>
      <w:bookmarkEnd w:id="190"/>
    </w:p>
    <w:p w14:paraId="74406201" w14:textId="77777777" w:rsidR="001E2273" w:rsidRPr="00555C9B" w:rsidRDefault="001E2273" w:rsidP="001E2273">
      <w:pPr>
        <w:suppressAutoHyphens/>
        <w:jc w:val="both"/>
      </w:pPr>
      <w:bookmarkStart w:id="191" w:name="_Toc419285389"/>
      <w:bookmarkStart w:id="192" w:name="_Toc421086885"/>
      <w:bookmarkStart w:id="193" w:name="_Toc421100616"/>
      <w:r w:rsidRPr="00555C9B">
        <w:t xml:space="preserve">De Aanbestedende Dienst behoudt zich het recht voor om tot het moment van definitieve gunning de aanbestedingsprocedure tijdelijk op te schorten en/of in te trekken. </w:t>
      </w:r>
    </w:p>
    <w:p w14:paraId="64FCC668" w14:textId="77777777" w:rsidR="001E2273" w:rsidRPr="00555C9B" w:rsidRDefault="001E2273" w:rsidP="001E2273">
      <w:pPr>
        <w:suppressAutoHyphens/>
        <w:ind w:left="-113"/>
        <w:jc w:val="both"/>
      </w:pPr>
    </w:p>
    <w:p w14:paraId="50548256" w14:textId="77777777" w:rsidR="001E2273" w:rsidRPr="00555C9B" w:rsidRDefault="001E2273" w:rsidP="001E2273">
      <w:pPr>
        <w:suppressAutoHyphens/>
        <w:jc w:val="both"/>
      </w:pPr>
      <w:r w:rsidRPr="00555C9B">
        <w:t>Indien intrekking van de aanbestedingsprocedure aan de orde is,</w:t>
      </w:r>
      <w:r w:rsidRPr="00555C9B" w:rsidDel="006A0CBB">
        <w:t xml:space="preserve"> </w:t>
      </w:r>
      <w:r w:rsidRPr="00555C9B">
        <w:t>bepaalt de Aanbestedende Dienst of Inschrijvers al dan niet een tenderkostenvergoeding ontvangen en indien dat het geval is, de hoogte daarvan.</w:t>
      </w:r>
    </w:p>
    <w:p w14:paraId="5518EF10" w14:textId="4034E3DE" w:rsidR="001E2273" w:rsidRPr="00555C9B" w:rsidRDefault="00632A0C" w:rsidP="006F2398">
      <w:pPr>
        <w:pStyle w:val="Kop2"/>
      </w:pPr>
      <w:bookmarkStart w:id="194" w:name="_Toc71037019"/>
      <w:bookmarkStart w:id="195" w:name="_Toc76547823"/>
      <w:bookmarkStart w:id="196" w:name="_Toc159573782"/>
      <w:r>
        <w:t>4.2</w:t>
      </w:r>
      <w:r w:rsidR="003106EF">
        <w:t>1</w:t>
      </w:r>
      <w:r>
        <w:t xml:space="preserve"> </w:t>
      </w:r>
      <w:r w:rsidR="001E2273" w:rsidRPr="00555C9B">
        <w:t xml:space="preserve">Klachtenprocedure aanbestedingen </w:t>
      </w:r>
      <w:bookmarkEnd w:id="191"/>
      <w:bookmarkEnd w:id="192"/>
      <w:bookmarkEnd w:id="193"/>
      <w:bookmarkEnd w:id="194"/>
      <w:bookmarkEnd w:id="195"/>
      <w:r w:rsidR="00B33BE0">
        <w:t>NIPV</w:t>
      </w:r>
      <w:bookmarkEnd w:id="196"/>
    </w:p>
    <w:p w14:paraId="38982024" w14:textId="75D004FE" w:rsidR="001E2273" w:rsidRPr="00555C9B" w:rsidRDefault="001E2273" w:rsidP="001E2273">
      <w:pPr>
        <w:suppressAutoHyphens/>
      </w:pPr>
      <w:r w:rsidRPr="00555C9B">
        <w:t xml:space="preserve">Een Inschrijver die klachten heeft over de Aanbestedende Dienst in het kader van deze aanbestedingsprocedure, kan zijn klachten voorleggen aan het klachtenmeldpunt van </w:t>
      </w:r>
      <w:r w:rsidR="00A1498F">
        <w:t xml:space="preserve">het </w:t>
      </w:r>
      <w:r w:rsidR="00465A8E">
        <w:t xml:space="preserve">Nederlands </w:t>
      </w:r>
      <w:r w:rsidR="00A1498F">
        <w:t xml:space="preserve">Instituut </w:t>
      </w:r>
      <w:r w:rsidR="00465A8E">
        <w:t>Publ</w:t>
      </w:r>
      <w:r w:rsidR="00A1498F">
        <w:t>ieke Veiligheid</w:t>
      </w:r>
      <w:r w:rsidR="00B33BE0">
        <w:t xml:space="preserve"> (NIPV)</w:t>
      </w:r>
      <w:r w:rsidRPr="00555C9B">
        <w:t xml:space="preserve"> via </w:t>
      </w:r>
      <w:hyperlink r:id="rId20" w:history="1">
        <w:r w:rsidR="00465A8E" w:rsidRPr="00D73060">
          <w:rPr>
            <w:rStyle w:val="Hyperlink"/>
          </w:rPr>
          <w:t>klachtenmeldpunt.aanbestedingen@nipv.nl</w:t>
        </w:r>
      </w:hyperlink>
      <w:r w:rsidRPr="00A1498F">
        <w:t>.</w:t>
      </w:r>
    </w:p>
    <w:p w14:paraId="3F15CB10" w14:textId="77777777" w:rsidR="001E2273" w:rsidRPr="00555C9B" w:rsidRDefault="001E2273" w:rsidP="001E2273">
      <w:pPr>
        <w:suppressAutoHyphens/>
      </w:pPr>
    </w:p>
    <w:p w14:paraId="401B585A" w14:textId="6C9F74B2" w:rsidR="00465A8E" w:rsidRDefault="001E2273" w:rsidP="001E2273">
      <w:pPr>
        <w:suppressAutoHyphens/>
      </w:pPr>
      <w:r w:rsidRPr="00555C9B">
        <w:t xml:space="preserve">De Inschrijver dient zijn klacht in een zo vroeg mogelijk stadium van de aanbestedingsprocedure schriftelijk per e-mail in te dienen bij het klachtenmeldpunt met het klachtenformulier aanbestedingen (bijlage </w:t>
      </w:r>
      <w:r w:rsidR="0074399E">
        <w:t>8</w:t>
      </w:r>
      <w:r w:rsidRPr="00555C9B">
        <w:t xml:space="preserve">). Voordat de Inschrijver zijn klacht indient bij het klachtenmeldpunt dient hij de klacht kenbaar te maken aan de contactpersoon van deze aanbesteding (zie paragraaf </w:t>
      </w:r>
      <w:r w:rsidRPr="00555C9B">
        <w:fldChar w:fldCharType="begin"/>
      </w:r>
      <w:r w:rsidRPr="00555C9B">
        <w:instrText xml:space="preserve"> REF _Ref517960525 \r \h </w:instrText>
      </w:r>
      <w:r>
        <w:instrText xml:space="preserve"> \* MERGEFORMAT </w:instrText>
      </w:r>
      <w:r w:rsidRPr="00555C9B">
        <w:fldChar w:fldCharType="separate"/>
      </w:r>
      <w:r>
        <w:t>4.2</w:t>
      </w:r>
      <w:r w:rsidRPr="00555C9B">
        <w:fldChar w:fldCharType="end"/>
      </w:r>
      <w:r w:rsidRPr="00555C9B">
        <w:t xml:space="preserve">), bijvoorbeeld door het opmerken van de klacht in de Nota van Inlichtingenfase (zie paragraaf </w:t>
      </w:r>
      <w:r w:rsidR="009627E3">
        <w:t>4.4</w:t>
      </w:r>
      <w:r w:rsidRPr="00555C9B">
        <w:t>).</w:t>
      </w:r>
    </w:p>
    <w:p w14:paraId="06D5F2C0" w14:textId="77777777" w:rsidR="00465A8E" w:rsidRDefault="00465A8E" w:rsidP="001E2273">
      <w:pPr>
        <w:suppressAutoHyphens/>
      </w:pPr>
    </w:p>
    <w:p w14:paraId="421BF151" w14:textId="4C081B0A" w:rsidR="001E2273" w:rsidRPr="00555C9B" w:rsidRDefault="00465A8E" w:rsidP="001E2273">
      <w:pPr>
        <w:suppressAutoHyphens/>
      </w:pPr>
      <w:r w:rsidRPr="00465A8E">
        <w:lastRenderedPageBreak/>
        <w:t xml:space="preserve">De klacht van </w:t>
      </w:r>
      <w:r>
        <w:t>de I</w:t>
      </w:r>
      <w:r w:rsidRPr="00465A8E">
        <w:t xml:space="preserve">nschrijver wordt onderzocht door de Klachtencommissie die bestaat uit (minstens) twee functionarissen van team inkoop uit Veiligheidsregio’s die deelnemen aan dit Klachtenreglement maar die niet betrokken zijn (geweest) bij </w:t>
      </w:r>
      <w:r>
        <w:t>onderhavige a</w:t>
      </w:r>
      <w:r w:rsidRPr="00465A8E">
        <w:t xml:space="preserve">anbesteding en/of het opstellen van het Beschrijvend Document waarover de </w:t>
      </w:r>
      <w:r>
        <w:t>k</w:t>
      </w:r>
      <w:r w:rsidRPr="00465A8E">
        <w:t xml:space="preserve">lacht is ingediend. Naar aanleiding van haar onderzoek brengt de Klachtencommissie schriftelijk advies uit aan </w:t>
      </w:r>
      <w:r>
        <w:t xml:space="preserve">de Aanbestedende Dienst </w:t>
      </w:r>
      <w:r w:rsidRPr="00465A8E">
        <w:t xml:space="preserve">of zij de klacht al dan niet gegrond acht en informeert </w:t>
      </w:r>
      <w:r>
        <w:t>de Aanbestedende Dienst</w:t>
      </w:r>
      <w:r w:rsidRPr="00465A8E">
        <w:t xml:space="preserve"> welke maatregelen zij adviseert te treffen.</w:t>
      </w:r>
      <w:r w:rsidR="001E2273" w:rsidRPr="00555C9B">
        <w:br/>
      </w:r>
    </w:p>
    <w:p w14:paraId="4505755C" w14:textId="4B92A30D" w:rsidR="001E2273" w:rsidRDefault="001E2273" w:rsidP="001E2273">
      <w:pPr>
        <w:suppressAutoHyphens/>
      </w:pPr>
      <w:r w:rsidRPr="00555C9B">
        <w:t>Naar aanleiding van het advies van de klachtencommissie beslist de Aanbestedende Dienst of zij het advies van de klachtencommissie al dan niet opvolgt</w:t>
      </w:r>
      <w:r w:rsidR="0074399E">
        <w:t xml:space="preserve"> </w:t>
      </w:r>
      <w:r w:rsidR="0074399E" w:rsidRPr="0074399E">
        <w:t>en welke maatregelen zij treft.</w:t>
      </w:r>
    </w:p>
    <w:p w14:paraId="5385FD44" w14:textId="565207D9" w:rsidR="0074399E" w:rsidRDefault="0074399E" w:rsidP="001E2273">
      <w:pPr>
        <w:suppressAutoHyphens/>
      </w:pPr>
    </w:p>
    <w:p w14:paraId="255FC6BE" w14:textId="77777777" w:rsidR="0074399E" w:rsidRDefault="0074399E" w:rsidP="0074399E">
      <w:pPr>
        <w:rPr>
          <w:rFonts w:ascii="Arial" w:hAnsi="Arial" w:cs="Arial"/>
          <w:szCs w:val="20"/>
        </w:rPr>
      </w:pPr>
      <w:r>
        <w:rPr>
          <w:rFonts w:cs="Arial"/>
        </w:rPr>
        <w:t xml:space="preserve">Indien de Inschrijver het niet eens is met de afwikkeling van de klacht door de </w:t>
      </w:r>
      <w:r w:rsidRPr="00555C9B">
        <w:t>Aanbestedende Dienst</w:t>
      </w:r>
      <w:r>
        <w:rPr>
          <w:rFonts w:cs="Arial"/>
        </w:rPr>
        <w:t xml:space="preserve">, dan kan de Inschrijver zijn klacht voorleggen aan de Commissie van Aanbestedingsexperts. </w:t>
      </w:r>
    </w:p>
    <w:p w14:paraId="66583F10" w14:textId="77777777" w:rsidR="0074399E" w:rsidRDefault="0074399E" w:rsidP="0074399E">
      <w:r>
        <w:rPr>
          <w:rFonts w:cs="Arial"/>
        </w:rPr>
        <w:t xml:space="preserve">Voor meer informatie over de Commissie van Aanbestedingsexperts en de wijze waarop een Inschrijver zijn klacht kan indienen, zie </w:t>
      </w:r>
      <w:hyperlink r:id="rId21" w:history="1">
        <w:r>
          <w:rPr>
            <w:rStyle w:val="Hyperlink"/>
            <w:rFonts w:cs="Arial"/>
          </w:rPr>
          <w:t>http://www.commissievanaanbestedingsexperts.nl</w:t>
        </w:r>
      </w:hyperlink>
      <w:r>
        <w:rPr>
          <w:rFonts w:cs="Arial"/>
        </w:rPr>
        <w:t>.</w:t>
      </w:r>
      <w:r>
        <w:br/>
      </w:r>
    </w:p>
    <w:p w14:paraId="555D0D2D" w14:textId="012A7888" w:rsidR="0074399E" w:rsidRPr="0074399E" w:rsidRDefault="0074399E" w:rsidP="0074399E">
      <w:r>
        <w:rPr>
          <w:rFonts w:cs="Arial"/>
        </w:rPr>
        <w:t xml:space="preserve">Het indienen van een klacht schort de aanbestedingsprocedure niet automatisch op. De </w:t>
      </w:r>
      <w:r w:rsidRPr="00555C9B">
        <w:t>Aanbestedende Dienst</w:t>
      </w:r>
      <w:r>
        <w:t xml:space="preserve"> </w:t>
      </w:r>
      <w:r>
        <w:rPr>
          <w:rFonts w:cs="Arial"/>
        </w:rPr>
        <w:t>is vrij om te besluiten of zij naar aanleiding van de klacht de aanbestedingsprocedure al dan niet opschort.</w:t>
      </w:r>
      <w:bookmarkStart w:id="197" w:name="_Toc419285391"/>
      <w:bookmarkStart w:id="198" w:name="_Toc421086887"/>
      <w:bookmarkStart w:id="199" w:name="_Toc421100618"/>
      <w:bookmarkStart w:id="200" w:name="_Toc71037023"/>
      <w:bookmarkStart w:id="201" w:name="_Toc76547825"/>
      <w:bookmarkStart w:id="202" w:name="_Toc475089206"/>
      <w:r>
        <w:br w:type="page"/>
      </w:r>
    </w:p>
    <w:p w14:paraId="047D92B8" w14:textId="49657C44" w:rsidR="00234379" w:rsidRPr="00555C9B" w:rsidRDefault="001571CC" w:rsidP="007B0C00">
      <w:pPr>
        <w:pStyle w:val="Kop1"/>
      </w:pPr>
      <w:bookmarkStart w:id="203" w:name="_Toc159573783"/>
      <w:r>
        <w:lastRenderedPageBreak/>
        <w:t xml:space="preserve">5 </w:t>
      </w:r>
      <w:r w:rsidR="00234379" w:rsidRPr="00555C9B">
        <w:t>Mogelijkheden om in te schrijven</w:t>
      </w:r>
      <w:bookmarkEnd w:id="197"/>
      <w:bookmarkEnd w:id="198"/>
      <w:bookmarkEnd w:id="199"/>
      <w:bookmarkEnd w:id="200"/>
      <w:bookmarkEnd w:id="201"/>
      <w:bookmarkEnd w:id="203"/>
    </w:p>
    <w:p w14:paraId="607245E7" w14:textId="16B0AE3B" w:rsidR="00234379" w:rsidRPr="001571CC" w:rsidRDefault="005B0D33" w:rsidP="006F2398">
      <w:pPr>
        <w:pStyle w:val="Kop2"/>
      </w:pPr>
      <w:bookmarkStart w:id="204" w:name="_Toc71037024"/>
      <w:bookmarkStart w:id="205" w:name="_Toc76547826"/>
      <w:bookmarkStart w:id="206" w:name="_Ref316033914"/>
      <w:bookmarkStart w:id="207" w:name="_Toc316462487"/>
      <w:bookmarkStart w:id="208" w:name="_Toc340494878"/>
      <w:bookmarkStart w:id="209" w:name="_Toc340506489"/>
      <w:bookmarkStart w:id="210" w:name="_Toc419285392"/>
      <w:bookmarkStart w:id="211" w:name="_Toc421086888"/>
      <w:bookmarkStart w:id="212" w:name="_Toc421100619"/>
      <w:bookmarkStart w:id="213" w:name="_Toc159573784"/>
      <w:r>
        <w:t xml:space="preserve">5.1 </w:t>
      </w:r>
      <w:r w:rsidR="00234379" w:rsidRPr="00555C9B">
        <w:t>Inleiding</w:t>
      </w:r>
      <w:bookmarkEnd w:id="204"/>
      <w:bookmarkEnd w:id="205"/>
      <w:bookmarkEnd w:id="213"/>
      <w:r w:rsidR="00234379" w:rsidRPr="001571CC">
        <w:t xml:space="preserve"> </w:t>
      </w:r>
    </w:p>
    <w:p w14:paraId="1AF09D71" w14:textId="77777777" w:rsidR="00234379" w:rsidRPr="00555C9B" w:rsidRDefault="00234379" w:rsidP="00234379">
      <w:r w:rsidRPr="00555C9B">
        <w:t xml:space="preserve">In dit hoofdstuk zijn de verschillende mogelijkheden en voorwaarden opgenomen ten </w:t>
      </w:r>
    </w:p>
    <w:p w14:paraId="1BD4A875" w14:textId="77777777" w:rsidR="00234379" w:rsidRPr="00555C9B" w:rsidRDefault="00234379" w:rsidP="00234379">
      <w:r w:rsidRPr="00555C9B">
        <w:t>aanzien van de wijze waarop een Inschrijving kan worden ingediend.</w:t>
      </w:r>
    </w:p>
    <w:p w14:paraId="484F5104" w14:textId="77777777" w:rsidR="00234379" w:rsidRPr="00555C9B" w:rsidRDefault="00234379" w:rsidP="00234379"/>
    <w:p w14:paraId="25E3EF5B" w14:textId="77777777" w:rsidR="00234379" w:rsidRPr="00555C9B" w:rsidRDefault="00234379" w:rsidP="00234379">
      <w:r w:rsidRPr="00555C9B">
        <w:t>Op de volgende manieren kan worden deelgenomen aan de aanbesteding, namelijk als:</w:t>
      </w:r>
    </w:p>
    <w:p w14:paraId="346234ED" w14:textId="77777777" w:rsidR="00234379" w:rsidRPr="00555C9B" w:rsidRDefault="00234379" w:rsidP="00336444">
      <w:pPr>
        <w:pStyle w:val="Lijstalinea"/>
        <w:numPr>
          <w:ilvl w:val="0"/>
          <w:numId w:val="8"/>
        </w:numPr>
        <w:suppressAutoHyphens/>
      </w:pPr>
      <w:r w:rsidRPr="00555C9B">
        <w:t>zelfstandige Inschrijver, zonder beroep op een derde / onderaannemer</w:t>
      </w:r>
    </w:p>
    <w:p w14:paraId="36952AC9" w14:textId="77777777" w:rsidR="00234379" w:rsidRPr="00555C9B" w:rsidRDefault="00234379" w:rsidP="00336444">
      <w:pPr>
        <w:pStyle w:val="Lijstalinea"/>
        <w:numPr>
          <w:ilvl w:val="0"/>
          <w:numId w:val="8"/>
        </w:numPr>
        <w:suppressAutoHyphens/>
      </w:pPr>
      <w:r w:rsidRPr="00555C9B">
        <w:t>zelfstandige Inschrijver, met een beroep op een derde / onderaannemer</w:t>
      </w:r>
    </w:p>
    <w:p w14:paraId="13972DD3" w14:textId="77777777" w:rsidR="00234379" w:rsidRPr="00555C9B" w:rsidRDefault="00234379" w:rsidP="00336444">
      <w:pPr>
        <w:pStyle w:val="Lijstalinea"/>
        <w:numPr>
          <w:ilvl w:val="0"/>
          <w:numId w:val="8"/>
        </w:numPr>
        <w:suppressAutoHyphens/>
      </w:pPr>
      <w:r w:rsidRPr="00555C9B">
        <w:t>Samenwerkingsverband, zonder een beroep op een derde / onderaannemer</w:t>
      </w:r>
    </w:p>
    <w:p w14:paraId="29C5B219" w14:textId="77777777" w:rsidR="00234379" w:rsidRPr="00555C9B" w:rsidRDefault="00234379" w:rsidP="00336444">
      <w:pPr>
        <w:pStyle w:val="Lijstalinea"/>
        <w:numPr>
          <w:ilvl w:val="0"/>
          <w:numId w:val="8"/>
        </w:numPr>
        <w:suppressAutoHyphens/>
      </w:pPr>
      <w:r w:rsidRPr="00555C9B">
        <w:t>Samenwerkingsverband, met een beroep op een derde / onderaannemer</w:t>
      </w:r>
    </w:p>
    <w:p w14:paraId="204E36A3" w14:textId="77777777" w:rsidR="00234379" w:rsidRPr="00555C9B" w:rsidRDefault="00234379" w:rsidP="00234379">
      <w:pPr>
        <w:spacing w:line="0" w:lineRule="atLeast"/>
      </w:pPr>
    </w:p>
    <w:p w14:paraId="7392BE9D" w14:textId="4E988112" w:rsidR="00234379" w:rsidRPr="00555C9B" w:rsidRDefault="00234379" w:rsidP="00234379">
      <w:r w:rsidRPr="00555C9B">
        <w:t xml:space="preserve">Een onderneming mag slechts eenmaal betrokken zijn bij een Inschrijving: óf als zelfstandige Inschrijver, óf als lid van een Samenwerkingsverband </w:t>
      </w:r>
      <w:r w:rsidRPr="00555C9B">
        <w:rPr>
          <w:rFonts w:cs="Arial"/>
        </w:rPr>
        <w:t>ó</w:t>
      </w:r>
      <w:r w:rsidRPr="00555C9B">
        <w:t xml:space="preserve">f als onderaannemer. </w:t>
      </w:r>
    </w:p>
    <w:p w14:paraId="5FA77E1A" w14:textId="5B16785C" w:rsidR="00234379" w:rsidRPr="00555C9B" w:rsidRDefault="005B0D33" w:rsidP="006F2398">
      <w:pPr>
        <w:pStyle w:val="Kop2"/>
      </w:pPr>
      <w:bookmarkStart w:id="214" w:name="_Toc71037025"/>
      <w:bookmarkStart w:id="215" w:name="_Toc76547827"/>
      <w:bookmarkStart w:id="216" w:name="_Toc159573785"/>
      <w:r>
        <w:t xml:space="preserve">5.2 </w:t>
      </w:r>
      <w:r w:rsidR="00234379" w:rsidRPr="00555C9B">
        <w:t>Zelfstandige Inschrijver</w:t>
      </w:r>
      <w:bookmarkEnd w:id="214"/>
      <w:bookmarkEnd w:id="215"/>
      <w:bookmarkEnd w:id="216"/>
    </w:p>
    <w:p w14:paraId="379D8908" w14:textId="77777777" w:rsidR="00234379" w:rsidRPr="00555C9B" w:rsidRDefault="00234379" w:rsidP="00234379">
      <w:r w:rsidRPr="00555C9B">
        <w:t xml:space="preserve">Een onderneming kan als zelfstandig Inschrijver een Inschrijving indienen. De zelfstandig Inschrijver dient hiervoor bij zijn Inschrijving (onder meer) het UEA </w:t>
      </w:r>
      <w:bookmarkStart w:id="217" w:name="_Hlk528825688"/>
      <w:r w:rsidRPr="00555C9B">
        <w:t xml:space="preserve">volledig, juist, onvoorwaardelijk en zonder enig voorbehoud </w:t>
      </w:r>
      <w:bookmarkEnd w:id="217"/>
      <w:r w:rsidRPr="00555C9B">
        <w:t xml:space="preserve">in te vullen en rechtsgeldig te ondertekenen. </w:t>
      </w:r>
    </w:p>
    <w:p w14:paraId="319ECCBA" w14:textId="6A501F74" w:rsidR="00234379" w:rsidRPr="005B0D33" w:rsidRDefault="005B0D33" w:rsidP="006F2398">
      <w:pPr>
        <w:pStyle w:val="Kop2"/>
      </w:pPr>
      <w:bookmarkStart w:id="218" w:name="_Toc522265715"/>
      <w:bookmarkStart w:id="219" w:name="_Toc71037026"/>
      <w:bookmarkStart w:id="220" w:name="_Toc76547828"/>
      <w:bookmarkStart w:id="221" w:name="_Toc159573786"/>
      <w:bookmarkEnd w:id="218"/>
      <w:r>
        <w:t xml:space="preserve">5.3 </w:t>
      </w:r>
      <w:r w:rsidR="00234379" w:rsidRPr="00555C9B">
        <w:t>Samenwerkingsverband</w:t>
      </w:r>
      <w:bookmarkEnd w:id="206"/>
      <w:bookmarkEnd w:id="207"/>
      <w:bookmarkEnd w:id="208"/>
      <w:bookmarkEnd w:id="209"/>
      <w:bookmarkEnd w:id="210"/>
      <w:bookmarkEnd w:id="211"/>
      <w:bookmarkEnd w:id="212"/>
      <w:bookmarkEnd w:id="219"/>
      <w:bookmarkEnd w:id="220"/>
      <w:bookmarkEnd w:id="221"/>
    </w:p>
    <w:p w14:paraId="3420C6B9" w14:textId="77777777" w:rsidR="00234379" w:rsidRPr="00555C9B" w:rsidRDefault="00234379" w:rsidP="00234379">
      <w:r w:rsidRPr="00555C9B">
        <w:t xml:space="preserve">Een Samenwerkingsverband kan een Inschrijving indienen. Als een Samenwerkingsverband inschrijft, zijn alle leden van het Samenwerkingsverband gezamenlijk en afzonderlijk hoofdelijk aansprakelijk voor de deugdelijke en tijdige uitvoering van de Opdracht. </w:t>
      </w:r>
    </w:p>
    <w:p w14:paraId="68748829" w14:textId="77777777" w:rsidR="00234379" w:rsidRPr="00555C9B" w:rsidRDefault="00234379" w:rsidP="00234379"/>
    <w:p w14:paraId="59988EBE" w14:textId="77777777" w:rsidR="00234379" w:rsidRPr="00555C9B" w:rsidRDefault="00234379" w:rsidP="00234379">
      <w:r w:rsidRPr="00555C9B">
        <w:t xml:space="preserve">Het Samenwerkingsverband dient bij zijn Inschrijving een door ieder lid – dus van iedere afzonderlijke deelnemende onderneming - volledig, juist, onvoorwaardelijk en zonder enig voorbehoud ingevuld en rechtsgeldig ondertekend UEA in te dienen. </w:t>
      </w:r>
    </w:p>
    <w:p w14:paraId="4CA906E9" w14:textId="77777777" w:rsidR="00234379" w:rsidRPr="00555C9B" w:rsidRDefault="00234379" w:rsidP="00234379">
      <w:pPr>
        <w:suppressAutoHyphens/>
        <w:spacing w:line="284" w:lineRule="atLeast"/>
        <w:rPr>
          <w:rFonts w:cs="Arial"/>
          <w:u w:val="single"/>
        </w:rPr>
      </w:pPr>
    </w:p>
    <w:p w14:paraId="0B7AE41A" w14:textId="0A9BDAC5" w:rsidR="00234379" w:rsidRPr="00555C9B" w:rsidRDefault="00234379" w:rsidP="00234379">
      <w:r w:rsidRPr="00555C9B">
        <w:t xml:space="preserve">Daarnaast dient het Samenwerkingsverband bij Inschrijving een ingevuld en ondertekende ‘Verklaring Samenwerkingsverband’ (bijlage </w:t>
      </w:r>
      <w:r>
        <w:t>1</w:t>
      </w:r>
      <w:r w:rsidR="000C6234">
        <w:t>0</w:t>
      </w:r>
      <w:r w:rsidRPr="00555C9B">
        <w:t xml:space="preserve">) in te dienen. Uit deze verklaring dient te blijken dat de leden van het Samenwerkingsverband gezamenlijk en hoofdelijk aansprakelijk zijn voor de volledige en juiste uitvoering van de </w:t>
      </w:r>
      <w:r w:rsidR="006A21EC">
        <w:rPr>
          <w:rFonts w:cs="Arial"/>
        </w:rPr>
        <w:t>Raamo</w:t>
      </w:r>
      <w:r w:rsidR="006A21EC" w:rsidRPr="00555C9B">
        <w:rPr>
          <w:rFonts w:cs="Arial"/>
        </w:rPr>
        <w:t>vereenkomst</w:t>
      </w:r>
      <w:r w:rsidRPr="00555C9B">
        <w:t xml:space="preserve"> in al zijn onderdelen. Daarnaast dient in deze verklaring de naam van het lid van het Samenwerkingsverband</w:t>
      </w:r>
      <w:r w:rsidRPr="00555C9B" w:rsidDel="007D76EF">
        <w:t xml:space="preserve"> </w:t>
      </w:r>
      <w:r w:rsidRPr="00555C9B">
        <w:t xml:space="preserve">te worden vermeld die als vertegenwoordiger (penvoerder) namens het Samenwerkingsverband zal optreden en bevoegd is het Samenwerkingsverband te vertegenwoordigen en te binden en die als enig aanspreekpunt voor de Aanbestedende Dienst dient. Ook wenst de Aanbestedende Dienst uit deze verklaring op te maken waarom in Samenwerkingsverband wordt ingeschreven en welk lid van het Samenwerkingsverband welk deel van de Opdracht uitvoert. </w:t>
      </w:r>
    </w:p>
    <w:p w14:paraId="048D698E" w14:textId="77777777" w:rsidR="00234379" w:rsidRDefault="00234379" w:rsidP="00234379">
      <w:pPr>
        <w:rPr>
          <w:rFonts w:eastAsia="Calibri" w:cs="Arial"/>
        </w:rPr>
      </w:pPr>
    </w:p>
    <w:p w14:paraId="4017113A" w14:textId="3156D180" w:rsidR="00234379" w:rsidRPr="00555C9B" w:rsidRDefault="00234379" w:rsidP="00234379">
      <w:pPr>
        <w:rPr>
          <w:rFonts w:eastAsia="Calibri" w:cs="Arial"/>
        </w:rPr>
      </w:pPr>
      <w:proofErr w:type="spellStart"/>
      <w:r w:rsidRPr="00555C9B">
        <w:rPr>
          <w:rFonts w:eastAsia="Calibri" w:cs="Arial"/>
        </w:rPr>
        <w:t>Combinanten</w:t>
      </w:r>
      <w:proofErr w:type="spellEnd"/>
      <w:r w:rsidRPr="00555C9B">
        <w:rPr>
          <w:rFonts w:eastAsia="Calibri" w:cs="Arial"/>
        </w:rPr>
        <w:t xml:space="preserve"> </w:t>
      </w:r>
      <w:r>
        <w:rPr>
          <w:rFonts w:eastAsia="Calibri" w:cs="Arial"/>
        </w:rPr>
        <w:t xml:space="preserve">kunnen </w:t>
      </w:r>
      <w:r w:rsidRPr="00555C9B">
        <w:rPr>
          <w:rFonts w:eastAsia="Calibri" w:cs="Arial"/>
        </w:rPr>
        <w:t>vordering</w:t>
      </w:r>
      <w:r>
        <w:rPr>
          <w:rFonts w:eastAsia="Calibri" w:cs="Arial"/>
        </w:rPr>
        <w:t>en in rechte</w:t>
      </w:r>
      <w:r w:rsidRPr="00555C9B">
        <w:rPr>
          <w:rFonts w:eastAsia="Calibri" w:cs="Arial"/>
        </w:rPr>
        <w:t xml:space="preserve"> gegrond op het niet naleven door de Aanbestedende Dienst van de aanbestedingsvoorschriften in de onderhavige aanbestedingsprocedure louter gezamenlijk </w:t>
      </w:r>
      <w:r>
        <w:rPr>
          <w:rFonts w:eastAsia="Calibri" w:cs="Arial"/>
        </w:rPr>
        <w:t>instellen</w:t>
      </w:r>
      <w:r w:rsidRPr="00555C9B">
        <w:rPr>
          <w:rFonts w:eastAsia="Calibri" w:cs="Arial"/>
        </w:rPr>
        <w:t xml:space="preserve">. Niet naleving van dit voorschrift leidt tot niet-ontvankelijkheid van de procederende </w:t>
      </w:r>
      <w:proofErr w:type="spellStart"/>
      <w:r w:rsidRPr="00555C9B">
        <w:rPr>
          <w:rFonts w:eastAsia="Calibri" w:cs="Arial"/>
        </w:rPr>
        <w:t>combinant</w:t>
      </w:r>
      <w:proofErr w:type="spellEnd"/>
      <w:r w:rsidRPr="00555C9B">
        <w:rPr>
          <w:rFonts w:eastAsia="Calibri" w:cs="Arial"/>
        </w:rPr>
        <w:t xml:space="preserve">(en) en tot verval van recht. </w:t>
      </w:r>
    </w:p>
    <w:p w14:paraId="4FFCB117" w14:textId="77777777" w:rsidR="00234379" w:rsidRPr="00555C9B" w:rsidRDefault="00234379" w:rsidP="00234379">
      <w:pPr>
        <w:rPr>
          <w:rFonts w:eastAsia="Calibri" w:cs="Arial"/>
        </w:rPr>
      </w:pPr>
    </w:p>
    <w:p w14:paraId="2C22A316" w14:textId="77777777" w:rsidR="00234379" w:rsidRPr="00555C9B" w:rsidRDefault="00234379" w:rsidP="00234379">
      <w:pPr>
        <w:rPr>
          <w:rFonts w:eastAsia="Calibri" w:cs="Arial"/>
        </w:rPr>
      </w:pPr>
      <w:r w:rsidRPr="00555C9B">
        <w:t xml:space="preserve">De Verklaring Samenwerkingsverband kan niet worden uitgelegd als een procesvolmacht. Indien en voor zover een </w:t>
      </w:r>
      <w:proofErr w:type="spellStart"/>
      <w:r w:rsidRPr="00555C9B">
        <w:t>combinant</w:t>
      </w:r>
      <w:proofErr w:type="spellEnd"/>
      <w:r w:rsidRPr="00555C9B">
        <w:t xml:space="preserve"> mede namens de andere </w:t>
      </w:r>
      <w:proofErr w:type="spellStart"/>
      <w:r w:rsidRPr="00555C9B">
        <w:t>combinant</w:t>
      </w:r>
      <w:proofErr w:type="spellEnd"/>
      <w:r w:rsidRPr="00555C9B">
        <w:t xml:space="preserve">(en) door middel van een kortgeding opkomt </w:t>
      </w:r>
      <w:r w:rsidRPr="00555C9B">
        <w:lastRenderedPageBreak/>
        <w:t xml:space="preserve">tegen de gunningsbeslissing, dient die bevoegdheid (volmacht) om namens de andere </w:t>
      </w:r>
      <w:proofErr w:type="spellStart"/>
      <w:r w:rsidRPr="00555C9B">
        <w:t>combinant</w:t>
      </w:r>
      <w:proofErr w:type="spellEnd"/>
      <w:r w:rsidRPr="00555C9B">
        <w:t xml:space="preserve">(en) te procederen expliciet te blijken uit het lichaam van de dagvaarding. Niet of niet volledige naleving van dit voorschrift leidt tot verval van recht, want de desbetreffende dagvaarding is alsdan de </w:t>
      </w:r>
      <w:proofErr w:type="spellStart"/>
      <w:r w:rsidRPr="00555C9B">
        <w:t>jure</w:t>
      </w:r>
      <w:proofErr w:type="spellEnd"/>
      <w:r w:rsidRPr="00555C9B">
        <w:t xml:space="preserve"> niet uitgebracht.</w:t>
      </w:r>
      <w:r w:rsidRPr="00555C9B">
        <w:rPr>
          <w:rFonts w:eastAsia="Calibri" w:cs="Arial"/>
        </w:rPr>
        <w:t xml:space="preserve"> </w:t>
      </w:r>
    </w:p>
    <w:p w14:paraId="47D753C4" w14:textId="47E7655F" w:rsidR="00234379" w:rsidRPr="00555C9B" w:rsidRDefault="00CF568B" w:rsidP="006F2398">
      <w:pPr>
        <w:pStyle w:val="Kop2"/>
      </w:pPr>
      <w:bookmarkStart w:id="222" w:name="_Ref173835872"/>
      <w:bookmarkStart w:id="223" w:name="_Toc316462488"/>
      <w:bookmarkStart w:id="224" w:name="_Toc340494879"/>
      <w:bookmarkStart w:id="225" w:name="_Toc340506490"/>
      <w:bookmarkStart w:id="226" w:name="_Ref416345480"/>
      <w:bookmarkStart w:id="227" w:name="_Toc419285393"/>
      <w:bookmarkStart w:id="228" w:name="_Toc421086889"/>
      <w:bookmarkStart w:id="229" w:name="_Toc421100620"/>
      <w:bookmarkStart w:id="230" w:name="_Toc71037028"/>
      <w:bookmarkStart w:id="231" w:name="_Toc76547829"/>
      <w:bookmarkStart w:id="232" w:name="_Toc159573787"/>
      <w:r>
        <w:t xml:space="preserve">5.4 </w:t>
      </w:r>
      <w:proofErr w:type="spellStart"/>
      <w:r w:rsidR="00234379" w:rsidRPr="00555C9B">
        <w:t>Onderaanneming</w:t>
      </w:r>
      <w:bookmarkEnd w:id="222"/>
      <w:bookmarkEnd w:id="223"/>
      <w:bookmarkEnd w:id="224"/>
      <w:bookmarkEnd w:id="225"/>
      <w:bookmarkEnd w:id="226"/>
      <w:bookmarkEnd w:id="227"/>
      <w:bookmarkEnd w:id="228"/>
      <w:bookmarkEnd w:id="229"/>
      <w:bookmarkEnd w:id="230"/>
      <w:bookmarkEnd w:id="231"/>
      <w:bookmarkEnd w:id="232"/>
      <w:proofErr w:type="spellEnd"/>
    </w:p>
    <w:p w14:paraId="2AB558B3" w14:textId="5D4980FD" w:rsidR="00234379" w:rsidRPr="00E122F9" w:rsidRDefault="00234379" w:rsidP="00234379">
      <w:r w:rsidRPr="00555C9B">
        <w:t xml:space="preserve">Het is de Inschrijver toegestaan om </w:t>
      </w:r>
      <w:r w:rsidRPr="00555C9B">
        <w:rPr>
          <w:u w:val="single"/>
        </w:rPr>
        <w:t>voor de uitvoering van de Opdracht</w:t>
      </w:r>
      <w:r w:rsidRPr="00555C9B">
        <w:t xml:space="preserve"> een of meerdere onderaannemers in te schakelen. </w:t>
      </w:r>
      <w:r w:rsidRPr="00555C9B">
        <w:rPr>
          <w:rFonts w:eastAsia="Calibri" w:cs="Arial"/>
        </w:rPr>
        <w:t xml:space="preserve">Deze onderaannemers dienen te worden vermeld in het UEA bij Deel IIB. </w:t>
      </w:r>
      <w:r>
        <w:t xml:space="preserve">Onderaannemers zijn partijen die een zelfstandig onderdeel van de Opdracht zullen uitvoeren, zulks niet te verwarren met toeleveranciers. </w:t>
      </w:r>
      <w:r w:rsidRPr="00555C9B">
        <w:t xml:space="preserve">Deze in de </w:t>
      </w:r>
      <w:r>
        <w:t>I</w:t>
      </w:r>
      <w:r w:rsidRPr="00555C9B">
        <w:t xml:space="preserve">nschrijving genoemde onderaannemers dienen ook daadwerkelijk te worden ingezet bij de uitvoering van de </w:t>
      </w:r>
      <w:r>
        <w:t>O</w:t>
      </w:r>
      <w:r w:rsidRPr="00555C9B">
        <w:t xml:space="preserve">pdracht, tenzij </w:t>
      </w:r>
      <w:r>
        <w:t>de Aanbestedende Dienst</w:t>
      </w:r>
      <w:r w:rsidRPr="00555C9B">
        <w:t xml:space="preserve"> schriftelijk instemt met het alsnog niet inzetten of vervangen van deze onderaannemer. </w:t>
      </w:r>
    </w:p>
    <w:p w14:paraId="0A18A458" w14:textId="77777777" w:rsidR="00234379" w:rsidRPr="00555C9B" w:rsidRDefault="00234379" w:rsidP="00234379">
      <w:pPr>
        <w:rPr>
          <w:rFonts w:eastAsia="Calibri" w:cs="Arial"/>
        </w:rPr>
      </w:pPr>
    </w:p>
    <w:p w14:paraId="6E658B39" w14:textId="77777777" w:rsidR="00234379" w:rsidRPr="00555C9B" w:rsidRDefault="00234379" w:rsidP="00234379">
      <w:r w:rsidRPr="00555C9B">
        <w:rPr>
          <w:rFonts w:eastAsia="Calibri" w:cs="Arial"/>
        </w:rPr>
        <w:t xml:space="preserve">Vervanging, inschakeling van andere onderaannemers of het alsnog inschakelen van onderaannemers tijdens de uitvoering van de </w:t>
      </w:r>
      <w:r>
        <w:rPr>
          <w:rFonts w:eastAsia="Calibri" w:cs="Arial"/>
        </w:rPr>
        <w:t>O</w:t>
      </w:r>
      <w:r w:rsidRPr="00555C9B">
        <w:rPr>
          <w:rFonts w:eastAsia="Calibri" w:cs="Arial"/>
        </w:rPr>
        <w:t xml:space="preserve">pdracht behoeft voorafgaande instemming van de Aanbestedende Dienst. </w:t>
      </w:r>
    </w:p>
    <w:p w14:paraId="489AFFF2" w14:textId="77777777" w:rsidR="00234379" w:rsidRPr="00555C9B" w:rsidRDefault="00234379" w:rsidP="00234379"/>
    <w:p w14:paraId="7D59B2AA" w14:textId="4750E07F" w:rsidR="00234379" w:rsidRPr="00555C9B" w:rsidRDefault="00234379" w:rsidP="00234379">
      <w:pPr>
        <w:rPr>
          <w:rFonts w:eastAsia="Calibri" w:cs="Arial"/>
        </w:rPr>
      </w:pPr>
      <w:r w:rsidRPr="00555C9B">
        <w:t>De Inschrijver is en blijft de hoofd</w:t>
      </w:r>
      <w:r w:rsidRPr="00555C9B">
        <w:rPr>
          <w:rFonts w:eastAsia="Calibri" w:cs="Arial"/>
        </w:rPr>
        <w:t xml:space="preserve">aannemer en aanspreekpunt voor de Aanbestedende Dienst tijdens de aanbestedingsprocedure en de uitvoering van de Opdracht. De Inschrijver is volledig aansprakelijk voor de naleving van alle uit de </w:t>
      </w:r>
      <w:r w:rsidR="006A21EC">
        <w:rPr>
          <w:rFonts w:cs="Arial"/>
        </w:rPr>
        <w:t>Raamo</w:t>
      </w:r>
      <w:r w:rsidR="006A21EC" w:rsidRPr="00555C9B">
        <w:rPr>
          <w:rFonts w:cs="Arial"/>
        </w:rPr>
        <w:t>vereenkomst</w:t>
      </w:r>
      <w:r w:rsidRPr="00555C9B">
        <w:rPr>
          <w:rFonts w:eastAsia="Calibri" w:cs="Arial"/>
        </w:rPr>
        <w:t xml:space="preserve"> voortvloeiende verplichtingen. </w:t>
      </w:r>
    </w:p>
    <w:p w14:paraId="75281618" w14:textId="77777777" w:rsidR="00234379" w:rsidRPr="00555C9B" w:rsidRDefault="00234379" w:rsidP="00234379"/>
    <w:p w14:paraId="1DE49E1E" w14:textId="77777777" w:rsidR="00234379" w:rsidRPr="00555C9B" w:rsidRDefault="00234379" w:rsidP="00234379">
      <w:r w:rsidRPr="00555C9B">
        <w:t>Indien een Inschrijver bij de uitvoering van de Opdracht onderaannemers betrekt, dan wordt de Opdracht uitsluitend aan deze Inschrijver gegund indien de onderaannemer(s) niet onder een of meer van de gestelde uitsluitingsgronden (paragraaf 6.1) val(t)(</w:t>
      </w:r>
      <w:proofErr w:type="spellStart"/>
      <w:r w:rsidRPr="00555C9B">
        <w:t>len</w:t>
      </w:r>
      <w:proofErr w:type="spellEnd"/>
      <w:r w:rsidRPr="00555C9B">
        <w:t xml:space="preserve">). De Inschrijver dient bij Inschrijving, of in een voorkomend geval bij de uitvoering van de </w:t>
      </w:r>
      <w:r>
        <w:t>O</w:t>
      </w:r>
      <w:r w:rsidRPr="00555C9B">
        <w:t xml:space="preserve">pdracht, voor ieder van deze onderaannemers het UEA in te dienen. </w:t>
      </w:r>
    </w:p>
    <w:p w14:paraId="6692A110" w14:textId="77777777" w:rsidR="00234379" w:rsidRPr="00555C9B" w:rsidRDefault="00234379" w:rsidP="00234379"/>
    <w:p w14:paraId="2239DD8C" w14:textId="77777777" w:rsidR="00234379" w:rsidRPr="00555C9B" w:rsidRDefault="00234379" w:rsidP="00234379">
      <w:r w:rsidRPr="00555C9B">
        <w:t xml:space="preserve">Ieder van deze onderaannemers dient in het UEA (onder meer) te verklaren dat hij niet onder een of meer van de gestelde uitsluitingsgronden (paragraaf 6.1) valt. De onderaannemer dient de volgende onderdelen van het UEA volledig in te vullen en rechtsgeldig te ondertekenen: </w:t>
      </w:r>
    </w:p>
    <w:p w14:paraId="20F50B91" w14:textId="77777777" w:rsidR="00234379" w:rsidRPr="00555C9B" w:rsidRDefault="00234379" w:rsidP="00336444">
      <w:pPr>
        <w:pStyle w:val="Lijstalinea"/>
        <w:numPr>
          <w:ilvl w:val="0"/>
          <w:numId w:val="9"/>
        </w:numPr>
      </w:pPr>
      <w:r w:rsidRPr="00555C9B">
        <w:t>Deel II, onderdeel A en B (gegevens onderaannemer)</w:t>
      </w:r>
    </w:p>
    <w:p w14:paraId="73C98CFE" w14:textId="77777777" w:rsidR="00234379" w:rsidRPr="00555C9B" w:rsidRDefault="00234379" w:rsidP="00336444">
      <w:pPr>
        <w:pStyle w:val="Lijstalinea"/>
        <w:numPr>
          <w:ilvl w:val="0"/>
          <w:numId w:val="9"/>
        </w:numPr>
      </w:pPr>
      <w:r w:rsidRPr="00555C9B">
        <w:t>Deel III, onderdeel A, B, en C (uitsluitingsgronden)</w:t>
      </w:r>
    </w:p>
    <w:p w14:paraId="1632EBE1" w14:textId="77777777" w:rsidR="00234379" w:rsidRPr="00555C9B" w:rsidRDefault="00234379" w:rsidP="00336444">
      <w:pPr>
        <w:pStyle w:val="Lijstalinea"/>
        <w:numPr>
          <w:ilvl w:val="0"/>
          <w:numId w:val="9"/>
        </w:numPr>
      </w:pPr>
      <w:r w:rsidRPr="00555C9B">
        <w:t>Deel VI (ondertekening)</w:t>
      </w:r>
    </w:p>
    <w:p w14:paraId="3A8FD71A" w14:textId="77777777" w:rsidR="00234379" w:rsidRPr="00555C9B" w:rsidRDefault="00234379" w:rsidP="00234379"/>
    <w:p w14:paraId="3B3BDB69" w14:textId="77777777" w:rsidR="00234379" w:rsidRPr="00555C9B" w:rsidRDefault="00234379" w:rsidP="00234379">
      <w:r w:rsidRPr="00555C9B">
        <w:t>Indien een Inschrijver bij de uitvoering van de Opdracht een onderaannemer betrekt waarop een grond voor uitsluiting als bedoeld in paragraaf 6.1 van dit Beschrijvend Document van toepassing is, dan draagt de Inschrijver ervoor zorg dat deze onderaannemer wordt vervangen. Paragraaf 5.5.4 is van toepassing.</w:t>
      </w:r>
    </w:p>
    <w:p w14:paraId="025D1241" w14:textId="77777777" w:rsidR="00234379" w:rsidRPr="00555C9B" w:rsidRDefault="00234379" w:rsidP="00234379">
      <w:pPr>
        <w:pStyle w:val="Alinea0"/>
        <w:tabs>
          <w:tab w:val="left" w:pos="1418"/>
        </w:tabs>
        <w:rPr>
          <w:lang w:val="nl-NL"/>
        </w:rPr>
      </w:pPr>
    </w:p>
    <w:p w14:paraId="4792098D" w14:textId="77777777" w:rsidR="00234379" w:rsidRPr="00555C9B" w:rsidRDefault="00234379" w:rsidP="00234379">
      <w:r w:rsidRPr="00555C9B">
        <w:t xml:space="preserve">Let op: van de Inschrijver aan wie de Aanbestedende Dienst de Opdracht voornemens is te gunnen, wordt in de gunningsbeslissing de volgende bewijsmiddelen opgevraagd: </w:t>
      </w:r>
    </w:p>
    <w:p w14:paraId="48853A12" w14:textId="77777777" w:rsidR="00234379" w:rsidRPr="00555C9B" w:rsidRDefault="00234379" w:rsidP="00336444">
      <w:pPr>
        <w:pStyle w:val="Lijstalinea"/>
        <w:numPr>
          <w:ilvl w:val="0"/>
          <w:numId w:val="9"/>
        </w:numPr>
      </w:pPr>
      <w:r w:rsidRPr="00555C9B">
        <w:t>Een uittreksel uit het Handelsregister van de onderaannemer(s), dat op het tijdstip van het indienen van de Inschrijving niet ouder mag zijn dan zes maanden.</w:t>
      </w:r>
    </w:p>
    <w:p w14:paraId="3A1198D6" w14:textId="77777777" w:rsidR="00234379" w:rsidRPr="00555C9B" w:rsidRDefault="00234379" w:rsidP="00336444">
      <w:pPr>
        <w:pStyle w:val="Lijstalinea"/>
        <w:numPr>
          <w:ilvl w:val="0"/>
          <w:numId w:val="9"/>
        </w:numPr>
      </w:pPr>
      <w:r w:rsidRPr="00555C9B">
        <w:t xml:space="preserve">De namen van de wettelijke vertegenwoordigers van de onderaannemer(s), die bij de uitvoering van de Opdracht zijn betrokken. </w:t>
      </w:r>
    </w:p>
    <w:p w14:paraId="50210A7B" w14:textId="77777777" w:rsidR="00234379" w:rsidRPr="00555C9B" w:rsidRDefault="00234379" w:rsidP="00234379"/>
    <w:p w14:paraId="1E9BE821" w14:textId="77777777" w:rsidR="00234379" w:rsidRPr="00555C9B" w:rsidRDefault="00234379" w:rsidP="00234379">
      <w:r w:rsidRPr="00555C9B">
        <w:lastRenderedPageBreak/>
        <w:t xml:space="preserve">De Aanbestedende Dienst verlangt van de Inschrijver aan wie de Aanbestedende Dienst de Opdracht gunt, dat hij de Aanbestedende Dienst in kennis stelt van alle wijzigingen in de voornoemde gegevens van de onderaannemer tijdens de uitvoering van de Opdracht. </w:t>
      </w:r>
    </w:p>
    <w:p w14:paraId="5E24EC7D" w14:textId="0FA4EB54" w:rsidR="00234379" w:rsidRPr="00555C9B" w:rsidRDefault="00697F94" w:rsidP="006F2398">
      <w:pPr>
        <w:pStyle w:val="Kop2"/>
      </w:pPr>
      <w:bookmarkStart w:id="233" w:name="_Ref416347222"/>
      <w:bookmarkStart w:id="234" w:name="_Toc419285394"/>
      <w:bookmarkStart w:id="235" w:name="_Toc421086890"/>
      <w:bookmarkStart w:id="236" w:name="_Toc421100621"/>
      <w:bookmarkStart w:id="237" w:name="_Toc71037029"/>
      <w:bookmarkStart w:id="238" w:name="_Toc76547830"/>
      <w:bookmarkStart w:id="239" w:name="_Toc159573788"/>
      <w:r>
        <w:t xml:space="preserve">5.5 </w:t>
      </w:r>
      <w:r w:rsidR="00234379" w:rsidRPr="00555C9B">
        <w:t>Beroep op derden</w:t>
      </w:r>
      <w:bookmarkEnd w:id="233"/>
      <w:bookmarkEnd w:id="234"/>
      <w:bookmarkEnd w:id="235"/>
      <w:bookmarkEnd w:id="236"/>
      <w:r w:rsidR="00234379" w:rsidRPr="00555C9B">
        <w:t xml:space="preserve"> in het kader van het voldoen aan de</w:t>
      </w:r>
      <w:r>
        <w:t xml:space="preserve"> </w:t>
      </w:r>
      <w:r w:rsidR="00234379" w:rsidRPr="00555C9B">
        <w:t>geschiktheidseisen</w:t>
      </w:r>
      <w:bookmarkEnd w:id="237"/>
      <w:bookmarkEnd w:id="238"/>
      <w:bookmarkEnd w:id="239"/>
      <w:r w:rsidR="00234379" w:rsidRPr="00555C9B">
        <w:t xml:space="preserve"> </w:t>
      </w:r>
    </w:p>
    <w:p w14:paraId="49916195" w14:textId="78289597" w:rsidR="00234379" w:rsidRPr="00555C9B" w:rsidRDefault="00234379" w:rsidP="00234379">
      <w:pPr>
        <w:pStyle w:val="Kop3"/>
      </w:pPr>
      <w:bookmarkStart w:id="240" w:name="_Toc71037030"/>
      <w:bookmarkStart w:id="241" w:name="_Toc76547831"/>
      <w:bookmarkStart w:id="242" w:name="_Toc159573789"/>
      <w:r w:rsidRPr="00555C9B">
        <w:t>5.5.1 Algemeen</w:t>
      </w:r>
      <w:bookmarkEnd w:id="240"/>
      <w:bookmarkEnd w:id="241"/>
      <w:bookmarkEnd w:id="242"/>
    </w:p>
    <w:p w14:paraId="695979BA" w14:textId="77777777" w:rsidR="00234379" w:rsidRPr="00555C9B" w:rsidRDefault="00234379" w:rsidP="00234379">
      <w:r w:rsidRPr="00555C9B">
        <w:t>Een Inschrijver die niet zelfstandig aan de gestelde geschiktheidseisen van hoofdstuk 7 van dit Beschrijvend Document kan voldoen, kan een beroep doen op de financiële en economische draagkracht en/of technische bekwaamheid of beroepsbekwaamheid van een of meer derden. Een derde kan ieder ander natuurlijke persoon of rechtspersoon zijn, ongeacht de juridische aard van de banden van de Inschrijver (waaronder de leden van het Samenwerkingsverband) met die natuurlijke persoon of rechtspersoon.</w:t>
      </w:r>
    </w:p>
    <w:p w14:paraId="289FC44A" w14:textId="77777777" w:rsidR="00234379" w:rsidRPr="00555C9B" w:rsidRDefault="00234379" w:rsidP="00234379"/>
    <w:p w14:paraId="143A1E0E" w14:textId="77777777" w:rsidR="00234379" w:rsidRPr="00555C9B" w:rsidRDefault="00234379" w:rsidP="00234379">
      <w:r w:rsidRPr="00555C9B">
        <w:t xml:space="preserve">Indien wordt ingeschreven met (een) derde(n), dan dient de Inschrijver bij de Inschrijving een door (ieder van) deze derde(n) afzonderlijk ingevuld UEA in te dienen. </w:t>
      </w:r>
    </w:p>
    <w:p w14:paraId="149FCA64" w14:textId="77777777" w:rsidR="00234379" w:rsidRPr="00073CA2" w:rsidRDefault="00234379" w:rsidP="00234379"/>
    <w:p w14:paraId="512426DC" w14:textId="77777777" w:rsidR="00234379" w:rsidRPr="00555C9B" w:rsidRDefault="00234379" w:rsidP="00234379">
      <w:r w:rsidRPr="00555C9B">
        <w:t>Zowel de Inschrijver als de derde(n) dienen het UEA volledig in te vullen en rechtsgeldig te ondertekenen.</w:t>
      </w:r>
    </w:p>
    <w:p w14:paraId="72F3992A" w14:textId="77777777" w:rsidR="00234379" w:rsidRPr="00555C9B" w:rsidRDefault="00234379" w:rsidP="00234379"/>
    <w:p w14:paraId="0647D8E5" w14:textId="77777777" w:rsidR="00234379" w:rsidRPr="00555C9B" w:rsidRDefault="00234379" w:rsidP="00234379">
      <w:r w:rsidRPr="00555C9B">
        <w:t xml:space="preserve">De Inschrijver dient de volgende delen van het UEA in te vullen: </w:t>
      </w:r>
    </w:p>
    <w:p w14:paraId="0D588DC1" w14:textId="77777777" w:rsidR="00234379" w:rsidRPr="001B6AE1" w:rsidRDefault="00234379" w:rsidP="00336444">
      <w:pPr>
        <w:pStyle w:val="Lijstalinea"/>
        <w:numPr>
          <w:ilvl w:val="0"/>
          <w:numId w:val="9"/>
        </w:numPr>
        <w:rPr>
          <w:i/>
          <w:iCs/>
        </w:rPr>
      </w:pPr>
      <w:r w:rsidRPr="001B6AE1">
        <w:rPr>
          <w:i/>
          <w:iCs/>
        </w:rPr>
        <w:t>Deel II, onderdelen A, B en C (bij C dient de Inschrijver in te vullen dát hij een beroep doet op (een) derde(n), voor welke geschiktheidseis hij een beroep doet op (een) derde(n) en per geschiktheidseis op welke derde(n) hij een beroep doet)</w:t>
      </w:r>
    </w:p>
    <w:p w14:paraId="1942E04F" w14:textId="77777777" w:rsidR="00234379" w:rsidRPr="001B6AE1" w:rsidRDefault="00234379" w:rsidP="00336444">
      <w:pPr>
        <w:pStyle w:val="Lijstalinea"/>
        <w:numPr>
          <w:ilvl w:val="0"/>
          <w:numId w:val="9"/>
        </w:numPr>
        <w:rPr>
          <w:i/>
          <w:iCs/>
        </w:rPr>
      </w:pPr>
      <w:r w:rsidRPr="001B6AE1">
        <w:rPr>
          <w:i/>
          <w:iCs/>
        </w:rPr>
        <w:t>Deel III, onderdelen A, B en C (uitsluitingsgronden)</w:t>
      </w:r>
    </w:p>
    <w:p w14:paraId="35A3FD35" w14:textId="77777777" w:rsidR="00234379" w:rsidRPr="001B6AE1" w:rsidRDefault="00234379" w:rsidP="00336444">
      <w:pPr>
        <w:pStyle w:val="Lijstalinea"/>
        <w:numPr>
          <w:ilvl w:val="0"/>
          <w:numId w:val="9"/>
        </w:numPr>
        <w:rPr>
          <w:i/>
          <w:iCs/>
        </w:rPr>
      </w:pPr>
      <w:r w:rsidRPr="001B6AE1">
        <w:rPr>
          <w:i/>
          <w:iCs/>
        </w:rPr>
        <w:t>Deel IV</w:t>
      </w:r>
    </w:p>
    <w:p w14:paraId="6F35B12B" w14:textId="77777777" w:rsidR="00234379" w:rsidRPr="001B6AE1" w:rsidRDefault="00234379" w:rsidP="00336444">
      <w:pPr>
        <w:pStyle w:val="Lijstalinea"/>
        <w:numPr>
          <w:ilvl w:val="0"/>
          <w:numId w:val="9"/>
        </w:numPr>
        <w:rPr>
          <w:i/>
          <w:iCs/>
        </w:rPr>
      </w:pPr>
      <w:r w:rsidRPr="001B6AE1">
        <w:rPr>
          <w:i/>
          <w:iCs/>
        </w:rPr>
        <w:t>Deel VI (ondertekening).</w:t>
      </w:r>
    </w:p>
    <w:p w14:paraId="79DAB36E" w14:textId="77777777" w:rsidR="00234379" w:rsidRPr="00555C9B" w:rsidRDefault="00234379" w:rsidP="00234379">
      <w:pPr>
        <w:ind w:left="927"/>
        <w:rPr>
          <w:rFonts w:cs="Trebuchet MS"/>
          <w:i/>
          <w:iCs/>
        </w:rPr>
      </w:pPr>
    </w:p>
    <w:p w14:paraId="56228A0E" w14:textId="77777777" w:rsidR="00234379" w:rsidRPr="00555C9B" w:rsidRDefault="00234379" w:rsidP="00234379">
      <w:r w:rsidRPr="00555C9B">
        <w:t>De derde(n) dient/dienen de volgende delen van het UEA in te vullen:</w:t>
      </w:r>
    </w:p>
    <w:p w14:paraId="0617281C" w14:textId="77777777" w:rsidR="00234379" w:rsidRPr="001B6AE1" w:rsidRDefault="00234379" w:rsidP="00336444">
      <w:pPr>
        <w:pStyle w:val="Lijstalinea"/>
        <w:numPr>
          <w:ilvl w:val="0"/>
          <w:numId w:val="9"/>
        </w:numPr>
        <w:rPr>
          <w:i/>
          <w:iCs/>
        </w:rPr>
      </w:pPr>
      <w:r w:rsidRPr="001B6AE1">
        <w:rPr>
          <w:i/>
          <w:iCs/>
        </w:rPr>
        <w:t>Deel II, onderdeel A en B (gegevens derde)</w:t>
      </w:r>
    </w:p>
    <w:p w14:paraId="416A78AA" w14:textId="77777777" w:rsidR="00234379" w:rsidRPr="001B6AE1" w:rsidRDefault="00234379" w:rsidP="00336444">
      <w:pPr>
        <w:pStyle w:val="Lijstalinea"/>
        <w:numPr>
          <w:ilvl w:val="0"/>
          <w:numId w:val="9"/>
        </w:numPr>
        <w:rPr>
          <w:i/>
          <w:iCs/>
        </w:rPr>
      </w:pPr>
      <w:r w:rsidRPr="001B6AE1">
        <w:rPr>
          <w:i/>
          <w:iCs/>
        </w:rPr>
        <w:t>Deel III, onderdeel A, B en C (uitsluitingsgronden)</w:t>
      </w:r>
    </w:p>
    <w:p w14:paraId="2CA3D7F8" w14:textId="77777777" w:rsidR="00234379" w:rsidRPr="001B6AE1" w:rsidRDefault="00234379" w:rsidP="00336444">
      <w:pPr>
        <w:pStyle w:val="Lijstalinea"/>
        <w:numPr>
          <w:ilvl w:val="0"/>
          <w:numId w:val="9"/>
        </w:numPr>
        <w:rPr>
          <w:i/>
          <w:iCs/>
        </w:rPr>
      </w:pPr>
      <w:r w:rsidRPr="001B6AE1">
        <w:rPr>
          <w:i/>
          <w:iCs/>
        </w:rPr>
        <w:t>Deel IV (geschiktheidseisen) voor zover relevant voor het beroep op de middelen van deze derde</w:t>
      </w:r>
    </w:p>
    <w:p w14:paraId="24A10024" w14:textId="77777777" w:rsidR="00234379" w:rsidRPr="001B6AE1" w:rsidRDefault="00234379" w:rsidP="00336444">
      <w:pPr>
        <w:pStyle w:val="Lijstalinea"/>
        <w:numPr>
          <w:ilvl w:val="0"/>
          <w:numId w:val="9"/>
        </w:numPr>
        <w:rPr>
          <w:i/>
          <w:iCs/>
        </w:rPr>
      </w:pPr>
      <w:r w:rsidRPr="001B6AE1">
        <w:rPr>
          <w:i/>
          <w:iCs/>
        </w:rPr>
        <w:t xml:space="preserve">Deel VI (ondertekening). </w:t>
      </w:r>
    </w:p>
    <w:p w14:paraId="4F8F1DA6" w14:textId="77777777" w:rsidR="00234379" w:rsidRPr="00555C9B" w:rsidRDefault="00234379" w:rsidP="00234379">
      <w:pPr>
        <w:ind w:left="927"/>
        <w:rPr>
          <w:rFonts w:cs="Trebuchet MS"/>
          <w:i/>
          <w:iCs/>
        </w:rPr>
      </w:pPr>
    </w:p>
    <w:p w14:paraId="40714877" w14:textId="7724FB35" w:rsidR="00234379" w:rsidRPr="00555C9B" w:rsidRDefault="00234379" w:rsidP="00234379">
      <w:bookmarkStart w:id="243" w:name="_Hlk33523200"/>
      <w:bookmarkStart w:id="244" w:name="_Hlk33523503"/>
      <w:r w:rsidRPr="00555C9B">
        <w:t xml:space="preserve">De Inschrijver aan wie </w:t>
      </w:r>
      <w:r>
        <w:t>d</w:t>
      </w:r>
      <w:r w:rsidRPr="00555C9B">
        <w:t xml:space="preserve">e Aanbestedende Dienst de </w:t>
      </w:r>
      <w:r>
        <w:t>O</w:t>
      </w:r>
      <w:r w:rsidRPr="00555C9B">
        <w:t xml:space="preserve">pdracht beoogt te gunnen, </w:t>
      </w:r>
      <w:bookmarkEnd w:id="243"/>
      <w:r w:rsidRPr="00555C9B">
        <w:t xml:space="preserve">dient de door hemzelf en de derde ingevulde en ondertekende ‘Verklaring middelen derde’ (bijlage </w:t>
      </w:r>
      <w:r>
        <w:t>1</w:t>
      </w:r>
      <w:r w:rsidR="000C6234">
        <w:t>1</w:t>
      </w:r>
      <w:r w:rsidRPr="00555C9B">
        <w:t xml:space="preserve">) in te dienen, op basis waarvan de derde verklaart dat de Inschrijver kan beschikken over de voor de uitvoering van de Opdracht noodzakelijke middelen van deze derde. Daarnaast dient de Inschrijver alle bewijsstukken in te dienen waarmee hij aantoont dat de uitsluitingsgronden niet van toepassing zijn op </w:t>
      </w:r>
      <w:r w:rsidR="00843E3F">
        <w:t xml:space="preserve">de </w:t>
      </w:r>
      <w:r w:rsidRPr="00555C9B">
        <w:t xml:space="preserve">derde op wiens technische en beroepsbekwaamheid hij zich beroept (zie ook paragraaf 6.2 Beschrijvend Document). </w:t>
      </w:r>
    </w:p>
    <w:p w14:paraId="54F5CAEE" w14:textId="47FFBDDD" w:rsidR="00234379" w:rsidRPr="00555C9B" w:rsidRDefault="00234379" w:rsidP="00234379">
      <w:pPr>
        <w:pStyle w:val="Kop3"/>
      </w:pPr>
      <w:bookmarkStart w:id="245" w:name="_Toc71037031"/>
      <w:bookmarkStart w:id="246" w:name="_Toc76547832"/>
      <w:bookmarkStart w:id="247" w:name="_Toc159573790"/>
      <w:bookmarkEnd w:id="244"/>
      <w:r w:rsidRPr="00555C9B">
        <w:t>5.5.2 Beroep op de technische en beroepsbekwaamheid</w:t>
      </w:r>
      <w:bookmarkEnd w:id="245"/>
      <w:bookmarkEnd w:id="246"/>
      <w:bookmarkEnd w:id="247"/>
    </w:p>
    <w:p w14:paraId="7476F429" w14:textId="77777777" w:rsidR="00234379" w:rsidRPr="00555C9B" w:rsidRDefault="00234379" w:rsidP="00234379">
      <w:r w:rsidRPr="00555C9B">
        <w:t xml:space="preserve">Indien in het kader van de geschiktheidseisen voor de technische bekwaamheid en </w:t>
      </w:r>
    </w:p>
    <w:p w14:paraId="1281B1B9" w14:textId="77777777" w:rsidR="00234379" w:rsidRPr="00555C9B" w:rsidRDefault="00234379" w:rsidP="00234379">
      <w:r w:rsidRPr="00555C9B">
        <w:t xml:space="preserve">beroepsbekwaamheid - paragraaf </w:t>
      </w:r>
      <w:r w:rsidRPr="00555C9B">
        <w:fldChar w:fldCharType="begin"/>
      </w:r>
      <w:r w:rsidRPr="00555C9B">
        <w:instrText xml:space="preserve"> REF _Ref517960781 \r \h  \* MERGEFORMAT </w:instrText>
      </w:r>
      <w:r w:rsidRPr="00555C9B">
        <w:fldChar w:fldCharType="separate"/>
      </w:r>
      <w:r>
        <w:t>7.4</w:t>
      </w:r>
      <w:r w:rsidRPr="00555C9B">
        <w:fldChar w:fldCharType="end"/>
      </w:r>
      <w:r w:rsidRPr="00555C9B">
        <w:t xml:space="preserve"> (referentie-eis) en paragraaf 7.5 </w:t>
      </w:r>
    </w:p>
    <w:p w14:paraId="148BBE2E" w14:textId="77777777" w:rsidR="00234379" w:rsidRPr="00555C9B" w:rsidRDefault="00234379" w:rsidP="00234379">
      <w:r w:rsidRPr="00555C9B">
        <w:lastRenderedPageBreak/>
        <w:t xml:space="preserve">(kwaliteitsmanagementsysteem) - een beroep wordt gedaan op de middelen van een derde, dan moet deze derde door de Inschrijver daadwerkelijk voor de uitvoering van de Opdracht als onderaannemer worden ingezet. </w:t>
      </w:r>
    </w:p>
    <w:p w14:paraId="500BB87C" w14:textId="77777777" w:rsidR="00234379" w:rsidRPr="00555C9B" w:rsidRDefault="00234379" w:rsidP="00234379"/>
    <w:p w14:paraId="6CB15BB7" w14:textId="0B4B23CA" w:rsidR="00234379" w:rsidRPr="00555C9B" w:rsidRDefault="00234379" w:rsidP="00234379">
      <w:r w:rsidRPr="00555C9B">
        <w:t xml:space="preserve">Deze derde kan tijdens de uitvoering van de </w:t>
      </w:r>
      <w:r>
        <w:t>O</w:t>
      </w:r>
      <w:r w:rsidRPr="00555C9B">
        <w:t xml:space="preserve">pdracht niet worden vervangen, tenzij de Aanbestedende Dienst daartoe voorafgaande toestemming geeft. Toestemming zal in ieder geval worden onthouden in het geval vervanging van de derde leidt tot een wijziging als bedoeld in artikel 2.163a </w:t>
      </w:r>
      <w:proofErr w:type="spellStart"/>
      <w:r w:rsidRPr="00555C9B">
        <w:t>Aw</w:t>
      </w:r>
      <w:proofErr w:type="spellEnd"/>
      <w:r w:rsidRPr="00555C9B">
        <w:t xml:space="preserve"> en geen beroep kan worden gedaan op één of meerde van de artikelen 2.163b t/m 2.163g </w:t>
      </w:r>
      <w:proofErr w:type="spellStart"/>
      <w:r w:rsidRPr="00555C9B">
        <w:t>Aw</w:t>
      </w:r>
      <w:proofErr w:type="spellEnd"/>
      <w:r w:rsidRPr="00555C9B">
        <w:t>.</w:t>
      </w:r>
    </w:p>
    <w:p w14:paraId="6B18602F" w14:textId="77777777" w:rsidR="00234379" w:rsidRPr="00555C9B" w:rsidRDefault="00234379" w:rsidP="00234379"/>
    <w:p w14:paraId="212EC9B6" w14:textId="59D2E8A4" w:rsidR="00234379" w:rsidRPr="00555C9B" w:rsidRDefault="00234379" w:rsidP="00234379">
      <w:r w:rsidRPr="00555C9B">
        <w:t xml:space="preserve">Indien de Inschrijver zich beroept op de technische en beroepsbekwaamheid van (een) derde(n), dient de Inschrijver een (lijst van) referentieproject(en) van die derde(n) </w:t>
      </w:r>
      <w:r w:rsidR="00101596" w:rsidRPr="00555C9B">
        <w:t xml:space="preserve">te overleggen </w:t>
      </w:r>
      <w:r w:rsidRPr="00555C9B">
        <w:t xml:space="preserve">op wiens/wier technische en beroepsbekwaamheid de Inschrijver zich beroept (bijlage </w:t>
      </w:r>
      <w:r w:rsidR="003A74B8">
        <w:t>5</w:t>
      </w:r>
      <w:r w:rsidRPr="00555C9B">
        <w:t xml:space="preserve">). </w:t>
      </w:r>
    </w:p>
    <w:p w14:paraId="1AFD0E7B" w14:textId="39239270" w:rsidR="00234379" w:rsidRPr="00555C9B" w:rsidRDefault="00234379" w:rsidP="00234379">
      <w:pPr>
        <w:pStyle w:val="Kop3"/>
      </w:pPr>
      <w:bookmarkStart w:id="248" w:name="_Toc71037032"/>
      <w:bookmarkStart w:id="249" w:name="_Toc76547833"/>
      <w:bookmarkStart w:id="250" w:name="_Toc159573791"/>
      <w:r w:rsidRPr="00555C9B">
        <w:t>5.5.3 Beroep op de financiële en economische draagkracht</w:t>
      </w:r>
      <w:bookmarkEnd w:id="248"/>
      <w:bookmarkEnd w:id="249"/>
      <w:bookmarkEnd w:id="250"/>
    </w:p>
    <w:p w14:paraId="79214378" w14:textId="05ED1B69" w:rsidR="00234379" w:rsidRPr="00555C9B" w:rsidRDefault="00234379" w:rsidP="00234379">
      <w:r w:rsidRPr="00555C9B">
        <w:t xml:space="preserve">Indien de Inschrijver een beroep doet op de financiële en economische draagkracht van een derde(n), zijn zowel de Inschrijver als de derde(n) op wiens/wier financiële en economische draagkracht de Inschrijver een beroep doet hoofdelijk aansprakelijk voor de uitvoering van de </w:t>
      </w:r>
      <w:r w:rsidR="006A21EC">
        <w:rPr>
          <w:rFonts w:cs="Arial"/>
        </w:rPr>
        <w:t>Raamo</w:t>
      </w:r>
      <w:r w:rsidR="006A21EC" w:rsidRPr="00555C9B">
        <w:rPr>
          <w:rFonts w:cs="Arial"/>
        </w:rPr>
        <w:t>vereenkomst</w:t>
      </w:r>
      <w:r w:rsidRPr="00555C9B">
        <w:t xml:space="preserve">, indien de </w:t>
      </w:r>
      <w:r>
        <w:t>O</w:t>
      </w:r>
      <w:r w:rsidRPr="00555C9B">
        <w:t>pdracht aan de betreffende Inschrijver wordt gegund.</w:t>
      </w:r>
    </w:p>
    <w:p w14:paraId="0C265B0B" w14:textId="77777777" w:rsidR="00234379" w:rsidRPr="00555C9B" w:rsidRDefault="00234379" w:rsidP="00234379"/>
    <w:p w14:paraId="367F5FA2" w14:textId="77777777" w:rsidR="00234379" w:rsidRPr="00555C9B" w:rsidRDefault="00234379" w:rsidP="00234379">
      <w:r w:rsidRPr="00555C9B">
        <w:t xml:space="preserve">De Inschrijver aan wie de Aanbestedende Dienst op grond van de gunningsbeslissing voornemens is de </w:t>
      </w:r>
      <w:r>
        <w:t>O</w:t>
      </w:r>
      <w:r w:rsidRPr="00555C9B">
        <w:t>pdracht te gunnen en die een beroep doet op de financiële en economische draagkracht van (een) derde(n), dient binnen zeven kalenderdagen gerekend van de dagtekening van de gunningsbeslissing tevens in te dienen de stukken die in de plaats komen van hetgeen de Inschrijver moet indienen ten bewijze dat hij voldoet aan de geschiktheidseisen ter zake van financiële en economische draagkracht (paragraaf 7.3 Beschrijvend Document).</w:t>
      </w:r>
    </w:p>
    <w:p w14:paraId="4F848AE4" w14:textId="24B5B3A6" w:rsidR="00234379" w:rsidRPr="00555C9B" w:rsidRDefault="00234379" w:rsidP="00234379">
      <w:pPr>
        <w:pStyle w:val="Kop3"/>
      </w:pPr>
      <w:bookmarkStart w:id="251" w:name="_Toc71037033"/>
      <w:bookmarkStart w:id="252" w:name="_Toc76547834"/>
      <w:bookmarkStart w:id="253" w:name="_Toc159573792"/>
      <w:r w:rsidRPr="00555C9B">
        <w:t>5.5.4 Vervangende derde(n)</w:t>
      </w:r>
      <w:bookmarkEnd w:id="251"/>
      <w:bookmarkEnd w:id="252"/>
      <w:bookmarkEnd w:id="253"/>
    </w:p>
    <w:p w14:paraId="2AD119C8" w14:textId="77777777" w:rsidR="00234379" w:rsidRPr="00555C9B" w:rsidRDefault="00234379" w:rsidP="00234379">
      <w:r w:rsidRPr="00555C9B">
        <w:t xml:space="preserve">Indien een Inschrijver </w:t>
      </w:r>
      <w:r w:rsidRPr="00555C9B">
        <w:rPr>
          <w:u w:val="single"/>
        </w:rPr>
        <w:t>bij de uitvoering van de Opdracht</w:t>
      </w:r>
      <w:r w:rsidRPr="00555C9B">
        <w:t xml:space="preserve"> een beroep doet op een derde waarop een grond voor uitsluiting als bedoeld in paragraaf 6.1 van dit Beschrijvend Document van toepassing is, wijst de Aanbestedende Dienst het beroep op de geschiktheid van de betreffende derde(n) schriftelijk af en stelt de Aanbestedende Dienst de Inschrijver eenmalig in de gelegenheid de betreffende afgewezen derde te vervangen. Vervanging zal evenwel niet worden toegestaan in het geval vervanging van de derde leidt tot een wijziging als bedoeld in artikel 2.163a </w:t>
      </w:r>
      <w:proofErr w:type="spellStart"/>
      <w:r w:rsidRPr="00555C9B">
        <w:t>Aw</w:t>
      </w:r>
      <w:proofErr w:type="spellEnd"/>
      <w:r w:rsidRPr="00555C9B">
        <w:t xml:space="preserve"> en geen beroep kan worden gedaan op één of meerde van de artikelen 2.163b t/m 2.163g </w:t>
      </w:r>
      <w:proofErr w:type="spellStart"/>
      <w:r w:rsidRPr="00555C9B">
        <w:t>Aw</w:t>
      </w:r>
      <w:proofErr w:type="spellEnd"/>
      <w:r w:rsidRPr="00555C9B">
        <w:t>.</w:t>
      </w:r>
    </w:p>
    <w:p w14:paraId="32D6D60A" w14:textId="77777777" w:rsidR="00234379" w:rsidRPr="00555C9B" w:rsidRDefault="00234379" w:rsidP="00234379"/>
    <w:p w14:paraId="76DE02F0" w14:textId="77777777" w:rsidR="00234379" w:rsidRPr="00555C9B" w:rsidRDefault="00234379" w:rsidP="00234379">
      <w:r w:rsidRPr="00555C9B">
        <w:t xml:space="preserve">Voor het beroep op de vervangende derde(n) gelden voorts alle voorschriften zoals in de paragrafen 5.5.1 tot en met 5.5.3 genoemd. </w:t>
      </w:r>
    </w:p>
    <w:p w14:paraId="3E23B211" w14:textId="77777777" w:rsidR="00234379" w:rsidRPr="00555C9B" w:rsidRDefault="00234379" w:rsidP="00234379"/>
    <w:p w14:paraId="7A72F9D5" w14:textId="77777777" w:rsidR="00234379" w:rsidRPr="00555C9B" w:rsidRDefault="00234379" w:rsidP="00234379">
      <w:r w:rsidRPr="00555C9B">
        <w:t xml:space="preserve">Een beroep op (een) vervangende derde(n) dient in voorkomend geval te worden ingediend binnen zeven kalenderdagen gerekend vanaf de dagtekening van de afwijzing van de derde(n) op wie de Inschrijver bij Inschrijving een beroep heeft gedaan, tenzij de Aanbestedende Dienst anderszins communiceert. Binnen de geldende reactietermijn moeten dus alle documenten die de Aanbestedende Dienst vereist voor het beroep op de vervangende derde(n) te zijn geüpload in </w:t>
      </w:r>
      <w:proofErr w:type="spellStart"/>
      <w:r w:rsidRPr="00555C9B">
        <w:t>TenderNed</w:t>
      </w:r>
      <w:proofErr w:type="spellEnd"/>
      <w:r w:rsidRPr="00555C9B">
        <w:t xml:space="preserve"> en beschikbaar te zijn voor beoordeling door de Aanbestedende Dienst. Niet of niet tijdige aanleveringen van de vereiste documenten leidt tot terzijdeleging van de </w:t>
      </w:r>
      <w:r>
        <w:t>I</w:t>
      </w:r>
      <w:r w:rsidRPr="00555C9B">
        <w:t xml:space="preserve">nschrijving. </w:t>
      </w:r>
    </w:p>
    <w:p w14:paraId="32BA6AEA" w14:textId="77777777" w:rsidR="00055FF1" w:rsidRPr="00555C9B" w:rsidRDefault="00055FF1" w:rsidP="00055FF1">
      <w:pPr>
        <w:suppressAutoHyphens/>
      </w:pPr>
    </w:p>
    <w:p w14:paraId="4625F7D0" w14:textId="419F3540" w:rsidR="00F6741F" w:rsidRPr="00555C9B" w:rsidRDefault="00F6741F" w:rsidP="007B0C00">
      <w:pPr>
        <w:pStyle w:val="Kop1"/>
      </w:pPr>
      <w:bookmarkStart w:id="254" w:name="_Toc71037034"/>
      <w:bookmarkStart w:id="255" w:name="_Toc76547835"/>
      <w:bookmarkStart w:id="256" w:name="_Ref416347631"/>
      <w:bookmarkStart w:id="257" w:name="_Toc159573793"/>
      <w:r>
        <w:lastRenderedPageBreak/>
        <w:t xml:space="preserve">6 </w:t>
      </w:r>
      <w:r w:rsidRPr="00555C9B">
        <w:t>Uitsluitingsgronden</w:t>
      </w:r>
      <w:bookmarkEnd w:id="254"/>
      <w:bookmarkEnd w:id="255"/>
      <w:bookmarkEnd w:id="257"/>
    </w:p>
    <w:p w14:paraId="39A0C067" w14:textId="60197EB1" w:rsidR="00F6741F" w:rsidRPr="00555C9B" w:rsidRDefault="00F6741F" w:rsidP="006F2398">
      <w:pPr>
        <w:pStyle w:val="Kop2"/>
      </w:pPr>
      <w:bookmarkStart w:id="258" w:name="_Toc509233872"/>
      <w:bookmarkStart w:id="259" w:name="_Toc509233977"/>
      <w:bookmarkStart w:id="260" w:name="_Toc419285397"/>
      <w:bookmarkStart w:id="261" w:name="_Toc421086893"/>
      <w:bookmarkStart w:id="262" w:name="_Toc421100624"/>
      <w:bookmarkStart w:id="263" w:name="_Toc71037035"/>
      <w:bookmarkStart w:id="264" w:name="_Toc76547836"/>
      <w:bookmarkStart w:id="265" w:name="_Toc159573794"/>
      <w:bookmarkEnd w:id="256"/>
      <w:bookmarkEnd w:id="258"/>
      <w:bookmarkEnd w:id="259"/>
      <w:r>
        <w:t xml:space="preserve">6.1 </w:t>
      </w:r>
      <w:r w:rsidRPr="00555C9B">
        <w:t>Uitsluitingsgronden</w:t>
      </w:r>
      <w:bookmarkEnd w:id="260"/>
      <w:bookmarkEnd w:id="261"/>
      <w:bookmarkEnd w:id="262"/>
      <w:bookmarkEnd w:id="263"/>
      <w:bookmarkEnd w:id="264"/>
      <w:bookmarkEnd w:id="265"/>
    </w:p>
    <w:p w14:paraId="67020116" w14:textId="77777777" w:rsidR="00F6741F" w:rsidRPr="00555C9B" w:rsidRDefault="00F6741F" w:rsidP="00F6741F">
      <w:r w:rsidRPr="00555C9B">
        <w:t xml:space="preserve">De Inschrijver wordt beoordeeld op de uitsluitingsgronden. De Inschrijver verklaart door middel van een rechtsgeldige ondertekening van het UEA of de uitsluitingsgronden al dan niet op hem van toepassing zijn. Indien één of meer van de uitsluitingsgronden op de Inschrijver van toepassing is/zijn, wordt de Inschrijver van deelneming aan de aanbestedingsprocedure uitgesloten, tenzij uitsluiting disproportioneel zou zijn. </w:t>
      </w:r>
    </w:p>
    <w:p w14:paraId="52F0A8BE" w14:textId="77777777" w:rsidR="00F6741F" w:rsidRPr="00555C9B" w:rsidRDefault="00F6741F" w:rsidP="00F6741F"/>
    <w:p w14:paraId="7586759C" w14:textId="77777777" w:rsidR="00F6741F" w:rsidRPr="00555C9B" w:rsidRDefault="00F6741F" w:rsidP="00F6741F">
      <w:r w:rsidRPr="00555C9B">
        <w:t>Ingeval één of meer uitsluitingsgronden van toepassing zijn, kan de Inschrijver in het UEA toelichten waarom uitsluiting disproportioneel is. De Inschrijver moet daarbij in ieder geval toelichten welke zelfreinigende maatregelen als bedoeld in artikel</w:t>
      </w:r>
      <w:r>
        <w:t xml:space="preserve"> </w:t>
      </w:r>
      <w:r w:rsidRPr="00555C9B">
        <w:t xml:space="preserve">2.87a Aanbestedingswet hij/zij heeft genomen om zijn/haar betrouwbaarheid aan te tonen. Deze toelichting dient bij de Inschrijving te worden gevoegd. De Aanbestedende Dienst mag evenwel verduidelijkingsvragen stellen naar aanleiding van de verstrekte toelichting. De antwoorden van Inschrijver op deze vragen mag de Aanbestedende Dienst meenemen in haar beoordeling. </w:t>
      </w:r>
    </w:p>
    <w:p w14:paraId="425AD3CA" w14:textId="77777777" w:rsidR="00F6741F" w:rsidRPr="00555C9B" w:rsidRDefault="00F6741F" w:rsidP="00F6741F"/>
    <w:p w14:paraId="317BB870" w14:textId="77777777" w:rsidR="00F6741F" w:rsidRPr="00555C9B" w:rsidRDefault="00F6741F" w:rsidP="00F6741F">
      <w:r w:rsidRPr="00555C9B">
        <w:t xml:space="preserve">Indien de Inschrijver een Samenwerkingsverband is en een uitsluitingsgrond van toepassing is op een of meerdere van de leden van dat Samenwerkingsverband, zal het Samenwerkingsverband als geheel worden uitgesloten, tenzij dat disproportioneel zou zijn. Ook in dit geval kan het Samenwerkingsverband een beroep doen op de artikelen 2.87a </w:t>
      </w:r>
      <w:proofErr w:type="spellStart"/>
      <w:r w:rsidRPr="00555C9B">
        <w:t>Aw</w:t>
      </w:r>
      <w:proofErr w:type="spellEnd"/>
      <w:r w:rsidRPr="00555C9B">
        <w:t xml:space="preserve"> en/of artikel 2.88 </w:t>
      </w:r>
      <w:proofErr w:type="spellStart"/>
      <w:r w:rsidRPr="00555C9B">
        <w:t>Aw</w:t>
      </w:r>
      <w:proofErr w:type="spellEnd"/>
      <w:r w:rsidRPr="00555C9B">
        <w:t>.</w:t>
      </w:r>
    </w:p>
    <w:p w14:paraId="725F622C" w14:textId="169BB1EA" w:rsidR="00F6741F" w:rsidRPr="00555C9B" w:rsidRDefault="00F6741F" w:rsidP="006F2398">
      <w:pPr>
        <w:pStyle w:val="Kop2"/>
      </w:pPr>
      <w:bookmarkStart w:id="266" w:name="_Toc71037037"/>
      <w:bookmarkStart w:id="267" w:name="_Toc76547837"/>
      <w:bookmarkStart w:id="268" w:name="_Toc159573795"/>
      <w:r>
        <w:t xml:space="preserve">6.2 </w:t>
      </w:r>
      <w:r w:rsidRPr="00555C9B">
        <w:t>Bewijsmiddelen uitsluitingsgronden</w:t>
      </w:r>
      <w:bookmarkEnd w:id="266"/>
      <w:bookmarkEnd w:id="267"/>
      <w:bookmarkEnd w:id="268"/>
    </w:p>
    <w:p w14:paraId="504628BF" w14:textId="77777777" w:rsidR="00F6741F" w:rsidRPr="00555C9B" w:rsidRDefault="00F6741F" w:rsidP="00F6741F">
      <w:pPr>
        <w:suppressAutoHyphens/>
      </w:pPr>
      <w:r w:rsidRPr="00555C9B">
        <w:t xml:space="preserve">Ten bewijze dat op de Inschrijver (waaronder de leden van het Samenwerkingsverband, onderaannemer en/of derde) geen van de voornoemde uitsluitingsgronden van toepassing is, kan bij Inschrijving worden volstaan met het indienen van het UEA en het daarin verklaren dat geen uitsluitingsgronden van toepassing zijn. </w:t>
      </w:r>
    </w:p>
    <w:p w14:paraId="2E95FD7B" w14:textId="77777777" w:rsidR="00F6741F" w:rsidRPr="00555C9B" w:rsidRDefault="00F6741F" w:rsidP="00F6741F">
      <w:pPr>
        <w:pStyle w:val="Alinea0"/>
        <w:widowControl/>
        <w:suppressAutoHyphens/>
        <w:ind w:left="0"/>
        <w:rPr>
          <w:lang w:val="nl-NL"/>
        </w:rPr>
      </w:pPr>
    </w:p>
    <w:p w14:paraId="4B2A2635" w14:textId="77777777" w:rsidR="00F6741F" w:rsidRPr="00555C9B" w:rsidRDefault="00F6741F" w:rsidP="00F6741F">
      <w:pPr>
        <w:suppressAutoHyphens/>
      </w:pPr>
      <w:r w:rsidRPr="00555C9B">
        <w:t xml:space="preserve">Van de Inschrijver aan wie de Aanbestedende Dienst de Opdracht voornemens is te gunnen, worden in de gunningsbeslissing in ieder geval de volgende (Nederlandse) bewijsmiddelen opgevraagd. De Aanbestedende Dienst behoudt zich het recht voor om aanvullende bewijsmiddelen te vragen. </w:t>
      </w:r>
    </w:p>
    <w:p w14:paraId="2B08A6E2" w14:textId="77777777" w:rsidR="00F6741F" w:rsidRPr="00555C9B" w:rsidRDefault="00F6741F" w:rsidP="00F6741F">
      <w:pPr>
        <w:suppressAutoHyphens/>
      </w:pPr>
    </w:p>
    <w:p w14:paraId="05F6E799" w14:textId="1479688D" w:rsidR="000B58AC" w:rsidRDefault="00F6741F" w:rsidP="00F6741F">
      <w:pPr>
        <w:suppressAutoHyphens/>
      </w:pPr>
      <w:r w:rsidRPr="00555C9B">
        <w:t xml:space="preserve">Met de verstrekte bewijsmiddelen dient de Inschrijver binnen zeven kalenderdagen na verzending van de gunningsbeslissing aan te tonen dat </w:t>
      </w:r>
      <w:r w:rsidR="00954BB9">
        <w:t xml:space="preserve">op </w:t>
      </w:r>
      <w:r w:rsidRPr="00555C9B">
        <w:t>de Inschrijver geen van de gestelde uitsluitingsgronden van toepassing zijn. De Aanbestedende Dienst kan een andere reactietermijn hanteren. Niet of niet volledig naleving van deze termijn leidt tot het alsnog terzijdeleggen van de Inschrijving.</w:t>
      </w:r>
    </w:p>
    <w:p w14:paraId="1C8679C9" w14:textId="77777777" w:rsidR="000B58AC" w:rsidRDefault="000B58AC">
      <w:pPr>
        <w:spacing w:line="240" w:lineRule="auto"/>
      </w:pPr>
      <w:r>
        <w:br w:type="page"/>
      </w:r>
    </w:p>
    <w:tbl>
      <w:tblPr>
        <w:tblStyle w:val="Rastertabel4"/>
        <w:tblW w:w="9493" w:type="dxa"/>
        <w:tblLook w:val="04A0" w:firstRow="1" w:lastRow="0" w:firstColumn="1" w:lastColumn="0" w:noHBand="0" w:noVBand="1"/>
      </w:tblPr>
      <w:tblGrid>
        <w:gridCol w:w="2830"/>
        <w:gridCol w:w="6663"/>
      </w:tblGrid>
      <w:tr w:rsidR="00F6741F" w:rsidRPr="00555C9B" w14:paraId="503A4CDF" w14:textId="77777777" w:rsidTr="00447E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0276E39" w14:textId="77777777" w:rsidR="00F6741F" w:rsidRPr="00555C9B" w:rsidRDefault="00F6741F" w:rsidP="00C429F1">
            <w:pPr>
              <w:suppressAutoHyphens/>
            </w:pPr>
            <w:r w:rsidRPr="00555C9B">
              <w:lastRenderedPageBreak/>
              <w:t xml:space="preserve">Uitsluitingsgrond </w:t>
            </w:r>
          </w:p>
        </w:tc>
        <w:tc>
          <w:tcPr>
            <w:tcW w:w="6663" w:type="dxa"/>
          </w:tcPr>
          <w:p w14:paraId="63BC7751" w14:textId="77777777" w:rsidR="00F6741F" w:rsidRPr="00555C9B" w:rsidRDefault="00F6741F" w:rsidP="00C429F1">
            <w:pPr>
              <w:suppressAutoHyphens/>
              <w:cnfStyle w:val="100000000000" w:firstRow="1" w:lastRow="0" w:firstColumn="0" w:lastColumn="0" w:oddVBand="0" w:evenVBand="0" w:oddHBand="0" w:evenHBand="0" w:firstRowFirstColumn="0" w:firstRowLastColumn="0" w:lastRowFirstColumn="0" w:lastRowLastColumn="0"/>
            </w:pPr>
            <w:r w:rsidRPr="00555C9B">
              <w:t>Nederlandse bewijsmiddelen</w:t>
            </w:r>
          </w:p>
        </w:tc>
      </w:tr>
      <w:tr w:rsidR="00F6741F" w:rsidRPr="00555C9B" w14:paraId="7E4B9CB0" w14:textId="77777777" w:rsidTr="00447E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7A3D6CF" w14:textId="77777777" w:rsidR="00F6741F" w:rsidRPr="00555C9B" w:rsidRDefault="00F6741F" w:rsidP="00C429F1">
            <w:pPr>
              <w:suppressAutoHyphens/>
            </w:pPr>
            <w:r w:rsidRPr="00555C9B">
              <w:t>Artikelen 2.86 lid 2 en 3 en 2.87 lid 1 onderdelen c en d Aanbestedingswet</w:t>
            </w:r>
            <w:r w:rsidRPr="00555C9B">
              <w:rPr>
                <w:rFonts w:cs="Arial"/>
              </w:rPr>
              <w:t xml:space="preserve"> </w:t>
            </w:r>
          </w:p>
        </w:tc>
        <w:tc>
          <w:tcPr>
            <w:tcW w:w="6663" w:type="dxa"/>
          </w:tcPr>
          <w:p w14:paraId="1374AE33" w14:textId="77777777" w:rsidR="00F6741F" w:rsidRPr="00555C9B" w:rsidRDefault="00F6741F" w:rsidP="00C429F1">
            <w:pPr>
              <w:suppressAutoHyphens/>
              <w:cnfStyle w:val="000000100000" w:firstRow="0" w:lastRow="0" w:firstColumn="0" w:lastColumn="0" w:oddVBand="0" w:evenVBand="0" w:oddHBand="1" w:evenHBand="0" w:firstRowFirstColumn="0" w:firstRowLastColumn="0" w:lastRowFirstColumn="0" w:lastRowLastColumn="0"/>
            </w:pPr>
            <w:r w:rsidRPr="00555C9B">
              <w:t>Een Gedragsverklaring Aanbesteden* die op het tijdstip van het indienen van de Inschrijving niet ouder is dan twee jaar.</w:t>
            </w:r>
          </w:p>
        </w:tc>
      </w:tr>
      <w:tr w:rsidR="00F6741F" w:rsidRPr="00555C9B" w14:paraId="71DDF11A" w14:textId="77777777" w:rsidTr="00447EDE">
        <w:tc>
          <w:tcPr>
            <w:cnfStyle w:val="001000000000" w:firstRow="0" w:lastRow="0" w:firstColumn="1" w:lastColumn="0" w:oddVBand="0" w:evenVBand="0" w:oddHBand="0" w:evenHBand="0" w:firstRowFirstColumn="0" w:firstRowLastColumn="0" w:lastRowFirstColumn="0" w:lastRowLastColumn="0"/>
            <w:tcW w:w="2830" w:type="dxa"/>
          </w:tcPr>
          <w:p w14:paraId="35C6F4B0" w14:textId="77777777" w:rsidR="00F6741F" w:rsidRPr="00555C9B" w:rsidRDefault="00F6741F" w:rsidP="00C429F1">
            <w:pPr>
              <w:suppressAutoHyphens/>
            </w:pPr>
            <w:r w:rsidRPr="00555C9B">
              <w:t>Artikel 2.87, lid 1 onderdeel b Aanbestedingswet</w:t>
            </w:r>
          </w:p>
        </w:tc>
        <w:tc>
          <w:tcPr>
            <w:tcW w:w="6663" w:type="dxa"/>
          </w:tcPr>
          <w:p w14:paraId="2CA5DB61" w14:textId="77777777" w:rsidR="00F6741F" w:rsidRPr="00555C9B" w:rsidRDefault="00F6741F" w:rsidP="00C429F1">
            <w:pPr>
              <w:suppressAutoHyphens/>
              <w:cnfStyle w:val="000000000000" w:firstRow="0" w:lastRow="0" w:firstColumn="0" w:lastColumn="0" w:oddVBand="0" w:evenVBand="0" w:oddHBand="0" w:evenHBand="0" w:firstRowFirstColumn="0" w:firstRowLastColumn="0" w:lastRowFirstColumn="0" w:lastRowLastColumn="0"/>
            </w:pPr>
            <w:r w:rsidRPr="00555C9B">
              <w:t>Een uittreksel uit het Handelsregister dat op het tijdstip van het indienen van de Inschrijving niet ouder is dan zes maanden.</w:t>
            </w:r>
          </w:p>
        </w:tc>
      </w:tr>
      <w:tr w:rsidR="00F6741F" w:rsidRPr="00555C9B" w14:paraId="4041633A" w14:textId="77777777" w:rsidTr="00447E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A775C9E" w14:textId="77777777" w:rsidR="00F6741F" w:rsidRPr="00555C9B" w:rsidRDefault="00F6741F" w:rsidP="00C429F1">
            <w:pPr>
              <w:suppressAutoHyphens/>
            </w:pPr>
            <w:r w:rsidRPr="00555C9B">
              <w:t>Artikelen 2.86 lid 4 en 2.87, lid 1 onderdeel j Aanbestedingswet</w:t>
            </w:r>
          </w:p>
        </w:tc>
        <w:tc>
          <w:tcPr>
            <w:tcW w:w="6663" w:type="dxa"/>
          </w:tcPr>
          <w:p w14:paraId="00290214" w14:textId="77777777" w:rsidR="00F6741F" w:rsidRPr="00555C9B" w:rsidRDefault="00F6741F" w:rsidP="00C429F1">
            <w:pPr>
              <w:suppressAutoHyphens/>
              <w:cnfStyle w:val="000000100000" w:firstRow="0" w:lastRow="0" w:firstColumn="0" w:lastColumn="0" w:oddVBand="0" w:evenVBand="0" w:oddHBand="1" w:evenHBand="0" w:firstRowFirstColumn="0" w:firstRowLastColumn="0" w:lastRowFirstColumn="0" w:lastRowLastColumn="0"/>
            </w:pPr>
            <w:r w:rsidRPr="00555C9B">
              <w:t>Een verklaring van de Belastingdienst die op het tijdstip van het indienen van de Inschrijving niet ouder is dan zes maanden.</w:t>
            </w:r>
          </w:p>
        </w:tc>
      </w:tr>
    </w:tbl>
    <w:p w14:paraId="394EBA54" w14:textId="77777777" w:rsidR="00F6741F" w:rsidRPr="000B58AC" w:rsidRDefault="00F6741F" w:rsidP="00F6741F">
      <w:pPr>
        <w:suppressAutoHyphens/>
        <w:ind w:left="284"/>
        <w:rPr>
          <w:sz w:val="16"/>
          <w:szCs w:val="16"/>
        </w:rPr>
      </w:pPr>
      <w:r w:rsidRPr="000B58AC">
        <w:rPr>
          <w:sz w:val="16"/>
          <w:szCs w:val="16"/>
        </w:rPr>
        <w:t xml:space="preserve">*De Gedragsverklaring Aanbesteden kan worden aangevraagd bij het Centraal Orgaan Verklaring Omtrent het Gedrag (COVOG). Zie voor meer informatie: </w:t>
      </w:r>
      <w:hyperlink r:id="rId22" w:history="1">
        <w:r w:rsidRPr="000B58AC">
          <w:rPr>
            <w:rStyle w:val="Hyperlink"/>
            <w:sz w:val="16"/>
            <w:szCs w:val="16"/>
          </w:rPr>
          <w:t>www.justis.nl</w:t>
        </w:r>
      </w:hyperlink>
      <w:r w:rsidRPr="000B58AC">
        <w:rPr>
          <w:sz w:val="16"/>
          <w:szCs w:val="16"/>
        </w:rPr>
        <w:t xml:space="preserve">, waarop ook het aanvraagformulier voor de Gedragsverklaring Aanbesteden kan worden gedownload. </w:t>
      </w:r>
    </w:p>
    <w:p w14:paraId="1C4EE8BB" w14:textId="77777777" w:rsidR="00F6741F" w:rsidRPr="00555C9B" w:rsidRDefault="00F6741F" w:rsidP="00F6741F">
      <w:pPr>
        <w:pStyle w:val="Alinea0"/>
        <w:widowControl/>
        <w:tabs>
          <w:tab w:val="left" w:pos="1418"/>
        </w:tabs>
        <w:suppressAutoHyphens/>
        <w:rPr>
          <w:lang w:val="nl-NL"/>
        </w:rPr>
      </w:pPr>
    </w:p>
    <w:p w14:paraId="1A431AF6" w14:textId="77777777" w:rsidR="00F6741F" w:rsidRPr="00555C9B" w:rsidRDefault="00F6741F" w:rsidP="00F6741F">
      <w:pPr>
        <w:suppressAutoHyphens/>
      </w:pPr>
      <w:r w:rsidRPr="00555C9B">
        <w:t xml:space="preserve">Daarnaast aanvaardt de Aanbestedende Dienst ook bewijsmiddelen uit een andere lidstaat van de Europese Unie of uit het land van herkomst of vestiging van de Inschrijver (waaronder de leden van het Samenwerkingsverband, onderaannemer, derde). Uit deze bewijsmiddelen moet blijken dat de uitsluitingsgrond niet van toepassing is. </w:t>
      </w:r>
    </w:p>
    <w:p w14:paraId="1B6E1EB8" w14:textId="77777777" w:rsidR="00F6741F" w:rsidRPr="00555C9B" w:rsidRDefault="00F6741F" w:rsidP="00F6741F">
      <w:pPr>
        <w:suppressAutoHyphens/>
      </w:pPr>
    </w:p>
    <w:p w14:paraId="6A9D3A07" w14:textId="77777777" w:rsidR="00F6741F" w:rsidRPr="00555C9B" w:rsidRDefault="00F6741F" w:rsidP="00F6741F">
      <w:pPr>
        <w:suppressAutoHyphens/>
      </w:pPr>
      <w:r w:rsidRPr="00555C9B">
        <w:t xml:space="preserve">De Aanbestedende Dienst wijst Inschrijvers erop dat het verkrijgen van sommige bewijsmiddelen enige tijd kan duren. Inschrijvers wordt geadviseerd de bewijsmiddelen in een zo vroeg mogelijk stadium aan te vragen, opdat deze tijdig – na een eventueel verzoek daartoe door de Aanbestedende Dienst – kunnen worden verstrekt. Indien de Inschrijver – na daartoe door de Aanbestedende Dienst te zijn verzocht – de bewijsstukken niet tijdig indient, wordt de Inschrijver terzijde gelegd. </w:t>
      </w:r>
    </w:p>
    <w:p w14:paraId="2DECD814" w14:textId="22F2ACF9" w:rsidR="000115D2" w:rsidRDefault="000115D2">
      <w:pPr>
        <w:spacing w:line="240" w:lineRule="auto"/>
        <w:rPr>
          <w:rFonts w:cs="Arial"/>
          <w:b/>
          <w:bCs/>
          <w:color w:val="003656"/>
          <w:kern w:val="32"/>
          <w:sz w:val="32"/>
          <w:szCs w:val="32"/>
          <w:lang w:eastAsia="en-US"/>
        </w:rPr>
      </w:pPr>
    </w:p>
    <w:p w14:paraId="23B1F021" w14:textId="77777777" w:rsidR="009E2568" w:rsidRDefault="009E2568">
      <w:pPr>
        <w:spacing w:line="240" w:lineRule="auto"/>
      </w:pPr>
      <w:r>
        <w:br w:type="page"/>
      </w:r>
    </w:p>
    <w:p w14:paraId="6C1F5D6C" w14:textId="00404B38" w:rsidR="00A24F9E" w:rsidRPr="00555C9B" w:rsidRDefault="00A24F9E" w:rsidP="007B0C00">
      <w:pPr>
        <w:pStyle w:val="Kop1"/>
      </w:pPr>
      <w:bookmarkStart w:id="269" w:name="_Ref403370367"/>
      <w:bookmarkStart w:id="270" w:name="_Toc419285400"/>
      <w:bookmarkStart w:id="271" w:name="_Toc421086896"/>
      <w:bookmarkStart w:id="272" w:name="_Toc421100625"/>
      <w:bookmarkStart w:id="273" w:name="_Toc71037038"/>
      <w:bookmarkStart w:id="274" w:name="_Toc76547838"/>
      <w:bookmarkStart w:id="275" w:name="_Toc159573796"/>
      <w:r>
        <w:lastRenderedPageBreak/>
        <w:t xml:space="preserve">7 </w:t>
      </w:r>
      <w:r w:rsidRPr="00555C9B">
        <w:t>Geschiktheidseisen</w:t>
      </w:r>
      <w:bookmarkEnd w:id="269"/>
      <w:bookmarkEnd w:id="270"/>
      <w:bookmarkEnd w:id="271"/>
      <w:bookmarkEnd w:id="272"/>
      <w:bookmarkEnd w:id="273"/>
      <w:bookmarkEnd w:id="274"/>
      <w:bookmarkEnd w:id="275"/>
    </w:p>
    <w:p w14:paraId="0A4FF30C" w14:textId="5EBCA948" w:rsidR="00A24F9E" w:rsidRPr="00555C9B" w:rsidRDefault="00A24F9E" w:rsidP="006F2398">
      <w:pPr>
        <w:pStyle w:val="Kop2"/>
      </w:pPr>
      <w:bookmarkStart w:id="276" w:name="_Toc71037039"/>
      <w:bookmarkStart w:id="277" w:name="_Toc76547839"/>
      <w:bookmarkStart w:id="278" w:name="_Hlk522269407"/>
      <w:bookmarkStart w:id="279" w:name="_Toc159573797"/>
      <w:r>
        <w:t xml:space="preserve">7.1 </w:t>
      </w:r>
      <w:r w:rsidRPr="00555C9B">
        <w:t>Inleiding</w:t>
      </w:r>
      <w:bookmarkEnd w:id="276"/>
      <w:bookmarkEnd w:id="277"/>
      <w:bookmarkEnd w:id="279"/>
      <w:r w:rsidRPr="00555C9B">
        <w:t xml:space="preserve"> </w:t>
      </w:r>
    </w:p>
    <w:p w14:paraId="382BBBBF" w14:textId="77777777" w:rsidR="00A24F9E" w:rsidRPr="00555C9B" w:rsidRDefault="00A24F9E" w:rsidP="00A24F9E">
      <w:pPr>
        <w:suppressAutoHyphens/>
      </w:pPr>
      <w:r w:rsidRPr="00555C9B">
        <w:t>In onderhavige aanbesteding zijn voor de volgende onderwerpen geschiktheidseisen van toepassing:</w:t>
      </w:r>
    </w:p>
    <w:p w14:paraId="00CE648F" w14:textId="77777777" w:rsidR="00A24F9E" w:rsidRPr="00555C9B" w:rsidRDefault="00A24F9E" w:rsidP="00336444">
      <w:pPr>
        <w:pStyle w:val="Lijstalinea"/>
        <w:numPr>
          <w:ilvl w:val="0"/>
          <w:numId w:val="9"/>
        </w:numPr>
      </w:pPr>
      <w:r w:rsidRPr="00555C9B">
        <w:t>bevoegdheid de beroepsactiviteiten uit te voeren</w:t>
      </w:r>
    </w:p>
    <w:p w14:paraId="08F47115" w14:textId="77777777" w:rsidR="00A24F9E" w:rsidRPr="00555C9B" w:rsidRDefault="00A24F9E" w:rsidP="00336444">
      <w:pPr>
        <w:pStyle w:val="Lijstalinea"/>
        <w:numPr>
          <w:ilvl w:val="0"/>
          <w:numId w:val="9"/>
        </w:numPr>
      </w:pPr>
      <w:r w:rsidRPr="00555C9B">
        <w:t>financiële en economische draagkracht</w:t>
      </w:r>
    </w:p>
    <w:p w14:paraId="24A2EFC6" w14:textId="77777777" w:rsidR="00A24F9E" w:rsidRPr="00555C9B" w:rsidRDefault="00A24F9E" w:rsidP="00336444">
      <w:pPr>
        <w:pStyle w:val="Lijstalinea"/>
        <w:numPr>
          <w:ilvl w:val="0"/>
          <w:numId w:val="9"/>
        </w:numPr>
      </w:pPr>
      <w:r w:rsidRPr="00555C9B">
        <w:t>technische bekwaamheid en beroepsbekwaamheid</w:t>
      </w:r>
    </w:p>
    <w:p w14:paraId="19D5464D" w14:textId="77777777" w:rsidR="00A24F9E" w:rsidRPr="00555C9B" w:rsidRDefault="00A24F9E" w:rsidP="00A24F9E">
      <w:pPr>
        <w:pStyle w:val="broodtekst"/>
        <w:suppressAutoHyphens/>
        <w:spacing w:line="0" w:lineRule="atLeast"/>
      </w:pPr>
    </w:p>
    <w:p w14:paraId="25F6BF1E" w14:textId="77777777" w:rsidR="00A24F9E" w:rsidRPr="00555C9B" w:rsidRDefault="00A24F9E" w:rsidP="00A24F9E">
      <w:pPr>
        <w:suppressAutoHyphens/>
      </w:pPr>
      <w:r w:rsidRPr="00555C9B">
        <w:t xml:space="preserve">De Inschrijver dient te voldoen aan alle geschiktheidseisen die in onderstaande </w:t>
      </w:r>
      <w:proofErr w:type="spellStart"/>
      <w:r w:rsidRPr="00555C9B">
        <w:t>subparagrafen</w:t>
      </w:r>
      <w:proofErr w:type="spellEnd"/>
      <w:r w:rsidRPr="00555C9B">
        <w:t xml:space="preserve"> zijn opgenomen. Indien een Inschrijver niet of niet volledig voldoet aan een of meerdere geschiktheidseisen, legt de Aanbestedende Dienst de Inschrijving terzijde.</w:t>
      </w:r>
    </w:p>
    <w:p w14:paraId="060EBA81" w14:textId="77777777" w:rsidR="00A24F9E" w:rsidRPr="00555C9B" w:rsidRDefault="00A24F9E" w:rsidP="00A24F9E">
      <w:pPr>
        <w:suppressAutoHyphens/>
      </w:pPr>
    </w:p>
    <w:p w14:paraId="7E15A576" w14:textId="77777777" w:rsidR="00A24F9E" w:rsidRPr="00555C9B" w:rsidRDefault="00A24F9E" w:rsidP="00A24F9E">
      <w:pPr>
        <w:suppressAutoHyphens/>
      </w:pPr>
      <w:r w:rsidRPr="00555C9B">
        <w:t>In Deel IV van het UEA dient Inschrijver te verklaren dat wordt voldaan aan alle geschiktheidseisen (in het UEA ‘selectiecriteria’ genoemd). Inschrijver verklaart dat door in Deel IV van het UEA het antwoord ‘ja’ aan te kruisen.</w:t>
      </w:r>
    </w:p>
    <w:p w14:paraId="1F79AA13" w14:textId="77777777" w:rsidR="00A24F9E" w:rsidRPr="00555C9B" w:rsidRDefault="00A24F9E" w:rsidP="00A24F9E">
      <w:pPr>
        <w:suppressAutoHyphens/>
      </w:pPr>
    </w:p>
    <w:p w14:paraId="197E6310" w14:textId="77777777" w:rsidR="00A24F9E" w:rsidRPr="00555C9B" w:rsidRDefault="00A24F9E" w:rsidP="00A24F9E">
      <w:pPr>
        <w:suppressAutoHyphens/>
      </w:pPr>
      <w:r w:rsidRPr="00555C9B">
        <w:t xml:space="preserve">Voor Samenwerkingsverbanden die als Inschrijver een Inschrijving indienen, geldt dat het Samenwerkingsverband als geheel moet voldoen aan alle geschiktheidseisen. Ieder van de leden van het Samenwerkingsverband dient in dat geval in Deel IV van het UEA het antwoord ‘ja’ aan te kruisen. </w:t>
      </w:r>
    </w:p>
    <w:p w14:paraId="20AB0D38" w14:textId="77777777" w:rsidR="00A24F9E" w:rsidRPr="00555C9B" w:rsidRDefault="00A24F9E" w:rsidP="00A24F9E">
      <w:pPr>
        <w:pStyle w:val="broodtekst"/>
        <w:suppressAutoHyphens/>
        <w:spacing w:line="0" w:lineRule="atLeast"/>
      </w:pPr>
    </w:p>
    <w:p w14:paraId="5D26DDDB" w14:textId="15C1F009" w:rsidR="00A24F9E" w:rsidRPr="00C135A8" w:rsidRDefault="006E2A25" w:rsidP="006F2398">
      <w:pPr>
        <w:pStyle w:val="Kop2"/>
      </w:pPr>
      <w:bookmarkStart w:id="280" w:name="_Toc501547418"/>
      <w:bookmarkStart w:id="281" w:name="_Toc71037040"/>
      <w:bookmarkStart w:id="282" w:name="_Toc76547840"/>
      <w:bookmarkStart w:id="283" w:name="_Toc159573798"/>
      <w:r>
        <w:t xml:space="preserve">7.2 </w:t>
      </w:r>
      <w:r w:rsidR="00A24F9E" w:rsidRPr="00555C9B">
        <w:t>Bevoegdheid de beroepsactiviteiten uit te voeren</w:t>
      </w:r>
      <w:bookmarkEnd w:id="280"/>
      <w:bookmarkEnd w:id="281"/>
      <w:bookmarkEnd w:id="282"/>
      <w:bookmarkEnd w:id="283"/>
    </w:p>
    <w:p w14:paraId="571FACF7" w14:textId="77777777" w:rsidR="006E2A25" w:rsidRDefault="006E2A25" w:rsidP="00A24F9E">
      <w:pPr>
        <w:pStyle w:val="broodtekst-bold"/>
        <w:suppressAutoHyphens/>
        <w:spacing w:line="0" w:lineRule="atLeast"/>
        <w:rPr>
          <w:rFonts w:ascii="Arial" w:hAnsi="Arial" w:cs="Arial"/>
          <w:b w:val="0"/>
          <w:i/>
          <w:sz w:val="20"/>
          <w:szCs w:val="20"/>
        </w:rPr>
      </w:pPr>
    </w:p>
    <w:p w14:paraId="371A0376" w14:textId="4C223387" w:rsidR="00A24F9E" w:rsidRPr="009627E3" w:rsidRDefault="00A24F9E" w:rsidP="00A24F9E">
      <w:pPr>
        <w:pStyle w:val="broodtekst-bold"/>
        <w:suppressAutoHyphens/>
        <w:spacing w:line="0" w:lineRule="atLeast"/>
        <w:rPr>
          <w:rFonts w:cs="Arial"/>
          <w:b w:val="0"/>
          <w:i/>
        </w:rPr>
      </w:pPr>
      <w:r w:rsidRPr="009627E3">
        <w:rPr>
          <w:rFonts w:cs="Arial"/>
          <w:b w:val="0"/>
          <w:i/>
        </w:rPr>
        <w:t>Geschiktheidseis 1: Inschrijving in nationaal Handelsregister</w:t>
      </w:r>
    </w:p>
    <w:p w14:paraId="7C0384BB" w14:textId="77777777" w:rsidR="00A24F9E" w:rsidRPr="00555C9B" w:rsidRDefault="00A24F9E" w:rsidP="00A24F9E">
      <w:pPr>
        <w:suppressAutoHyphens/>
      </w:pPr>
    </w:p>
    <w:p w14:paraId="2E07E2FC" w14:textId="77777777" w:rsidR="00A24F9E" w:rsidRPr="00555C9B" w:rsidRDefault="00A24F9E" w:rsidP="00A24F9E">
      <w:pPr>
        <w:suppressAutoHyphens/>
      </w:pPr>
      <w:r w:rsidRPr="00555C9B">
        <w:t>De Inschrijver dient op het moment van het indienen van de Inschrijving, op straffe van uitsluiting van de Inschrijver van de aanbestedingsprocedure, ingeschreven te staan in het in het land van herkomst geldende beroeps- of Handelsregister. Indien wordt ingeschreven als Samenwerkingsverband, dan dienen alle leden van het Samenwerkingsverband op het moment van het indienen van de Inschrijving, op straffe van uitsluiting van het Samenwerkingsverband van de aanbestedingsprocedure, ingeschreven te staan in het in het land van herkomst geldende beroeps- of Handelsregister. Indien wordt ingeschreven met een of meerdere onderaannemers, dan dienen ook de onderaannemers op het moment van het indienen van de Inschrijving, op straffe van uitsluiting van de Inschrijver, ingeschreven te staan in het in het land van herkomst geldende beroeps- of Handelsregister.</w:t>
      </w:r>
    </w:p>
    <w:p w14:paraId="7F9BAA7F" w14:textId="77777777" w:rsidR="00A24F9E" w:rsidRPr="00555C9B" w:rsidRDefault="00A24F9E" w:rsidP="00A24F9E">
      <w:pPr>
        <w:suppressAutoHyphens/>
      </w:pPr>
    </w:p>
    <w:p w14:paraId="11E8B8E2" w14:textId="77777777" w:rsidR="00A24F9E" w:rsidRPr="00D2799F" w:rsidRDefault="00A24F9E" w:rsidP="00D2799F">
      <w:pPr>
        <w:suppressAutoHyphens/>
        <w:rPr>
          <w:u w:val="single"/>
        </w:rPr>
      </w:pPr>
      <w:r w:rsidRPr="00555C9B">
        <w:rPr>
          <w:u w:val="single"/>
        </w:rPr>
        <w:t>Bewijsmiddelen</w:t>
      </w:r>
      <w:r w:rsidRPr="00D2799F">
        <w:rPr>
          <w:u w:val="single"/>
        </w:rPr>
        <w:t>:</w:t>
      </w:r>
    </w:p>
    <w:p w14:paraId="28097B90" w14:textId="2F77CA1E" w:rsidR="00A24F9E" w:rsidRPr="00555C9B" w:rsidRDefault="00A24F9E" w:rsidP="00A24F9E">
      <w:pPr>
        <w:suppressAutoHyphens/>
      </w:pPr>
      <w:r w:rsidRPr="00555C9B">
        <w:t xml:space="preserve">Ten bewijze dat de Inschrijver aan deze eis voldoet, </w:t>
      </w:r>
      <w:r w:rsidR="001B6AE1">
        <w:t>moet</w:t>
      </w:r>
      <w:r w:rsidRPr="00555C9B">
        <w:t xml:space="preserve"> bij Inschrijving het UEA </w:t>
      </w:r>
      <w:r w:rsidR="001B6AE1">
        <w:t xml:space="preserve">ingediend worden </w:t>
      </w:r>
      <w:r w:rsidRPr="00555C9B">
        <w:t xml:space="preserve">(Deel IV, onderdeel α aankruisen). </w:t>
      </w:r>
    </w:p>
    <w:p w14:paraId="4399FBD6" w14:textId="1A195EE5" w:rsidR="00A24F9E" w:rsidRPr="00555C9B" w:rsidRDefault="00F6754C" w:rsidP="00A24F9E">
      <w:pPr>
        <w:suppressAutoHyphens/>
      </w:pPr>
      <w:r>
        <w:t xml:space="preserve">Daarnaast wordt aan de Inschrijver gevraagd </w:t>
      </w:r>
      <w:r w:rsidR="00A24F9E" w:rsidRPr="00555C9B">
        <w:t>een uittreksel uit het beroeps- of Handelsregister</w:t>
      </w:r>
      <w:r>
        <w:t xml:space="preserve"> bij de Inschrijving in te dienen</w:t>
      </w:r>
      <w:r w:rsidR="00A24F9E" w:rsidRPr="00555C9B">
        <w:t xml:space="preserve">. Dit uittreksel mag niet ouder zijn dan zes maanden voorafgaand aan het uiterste tijdstip van het indienen van de Inschrijving. </w:t>
      </w:r>
    </w:p>
    <w:p w14:paraId="0E121C92" w14:textId="461C9D0A" w:rsidR="00A24F9E" w:rsidRPr="009F4FFB" w:rsidRDefault="009F4FFB" w:rsidP="006F2398">
      <w:pPr>
        <w:pStyle w:val="Kop2"/>
      </w:pPr>
      <w:bookmarkStart w:id="284" w:name="_Toc312846199"/>
      <w:bookmarkStart w:id="285" w:name="_Toc319324560"/>
      <w:bookmarkStart w:id="286" w:name="_Toc336000397"/>
      <w:bookmarkStart w:id="287" w:name="_Toc361148676"/>
      <w:bookmarkStart w:id="288" w:name="_Toc361740239"/>
      <w:bookmarkStart w:id="289" w:name="_Toc361844853"/>
      <w:bookmarkStart w:id="290" w:name="_Ref366570615"/>
      <w:bookmarkStart w:id="291" w:name="_Ref366570623"/>
      <w:bookmarkStart w:id="292" w:name="_Ref366571087"/>
      <w:bookmarkStart w:id="293" w:name="_Ref366575447"/>
      <w:bookmarkStart w:id="294" w:name="_Toc378336882"/>
      <w:bookmarkStart w:id="295" w:name="_Toc501547419"/>
      <w:bookmarkStart w:id="296" w:name="_Ref517960763"/>
      <w:bookmarkStart w:id="297" w:name="_Toc71037041"/>
      <w:bookmarkStart w:id="298" w:name="_Toc76547841"/>
      <w:bookmarkStart w:id="299" w:name="_Toc159573799"/>
      <w:r>
        <w:t xml:space="preserve">7.3 </w:t>
      </w:r>
      <w:r w:rsidR="00A24F9E" w:rsidRPr="00555C9B">
        <w:t>Financiële en economische draagkracht</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4D166C3E" w14:textId="77777777" w:rsidR="009F4FFB" w:rsidRDefault="009F4FFB" w:rsidP="00A24F9E">
      <w:pPr>
        <w:pStyle w:val="broodtekst"/>
        <w:suppressAutoHyphens/>
        <w:spacing w:line="0" w:lineRule="atLeast"/>
        <w:rPr>
          <w:rFonts w:ascii="Arial" w:hAnsi="Arial" w:cs="Arial"/>
          <w:i/>
          <w:sz w:val="20"/>
          <w:szCs w:val="20"/>
        </w:rPr>
      </w:pPr>
    </w:p>
    <w:p w14:paraId="67DEBCC4" w14:textId="0AC89C07" w:rsidR="00A24F9E" w:rsidRPr="009627E3" w:rsidRDefault="00A24F9E" w:rsidP="009627E3">
      <w:pPr>
        <w:pStyle w:val="broodtekst-bold"/>
        <w:suppressAutoHyphens/>
        <w:spacing w:line="0" w:lineRule="atLeast"/>
        <w:rPr>
          <w:rFonts w:cs="Arial"/>
          <w:b w:val="0"/>
          <w:i/>
        </w:rPr>
      </w:pPr>
      <w:r w:rsidRPr="009627E3">
        <w:rPr>
          <w:rFonts w:cs="Arial"/>
          <w:b w:val="0"/>
          <w:i/>
        </w:rPr>
        <w:t>Geschiktheidseis 2: Goedkeurende accountantsverklaring zonder continuïteitsparagraaf</w:t>
      </w:r>
    </w:p>
    <w:p w14:paraId="66FCA017" w14:textId="77777777" w:rsidR="00A24F9E" w:rsidRPr="00555C9B" w:rsidRDefault="00A24F9E" w:rsidP="00A24F9E">
      <w:pPr>
        <w:suppressAutoHyphens/>
      </w:pPr>
    </w:p>
    <w:p w14:paraId="049679FC" w14:textId="77777777" w:rsidR="00A24F9E" w:rsidRPr="00555C9B" w:rsidRDefault="00A24F9E" w:rsidP="00A24F9E">
      <w:pPr>
        <w:suppressAutoHyphens/>
      </w:pPr>
      <w:r w:rsidRPr="00555C9B">
        <w:lastRenderedPageBreak/>
        <w:t xml:space="preserve">De Inschrijver dient voldoende financieel en economisch draagkrachtig te zijn om de Opdracht met goed resultaat te kunnen uitvoeren. De Inschrijver dient daarom, op straffe van uitsluiting van de aanbestedingsprocedure, te beschikken over een goedkeurende accountantsverklaring betreffende de jaarrekening over het meest recent afgesloten boekjaar. Deze goedkeurende accountantsverklaring mag geen zogenaamde continuïteitsparagraaf (dat wil zeggen een verplichte toelichtende paragraaf wegens ernstige onzekerheid omtrent de continuïteit van de Inschrijver) bevatten. </w:t>
      </w:r>
    </w:p>
    <w:p w14:paraId="1BD2740B" w14:textId="77777777" w:rsidR="00A24F9E" w:rsidRPr="00555C9B" w:rsidRDefault="00A24F9E" w:rsidP="00A24F9E">
      <w:pPr>
        <w:suppressAutoHyphens/>
      </w:pPr>
    </w:p>
    <w:p w14:paraId="73BA8603" w14:textId="14134109" w:rsidR="00A24F9E" w:rsidRDefault="00A24F9E" w:rsidP="00A24F9E">
      <w:pPr>
        <w:suppressAutoHyphens/>
      </w:pPr>
      <w:r w:rsidRPr="00555C9B">
        <w:t>Indien Inschrijver niet verplicht is om zijn jaarrekening te laten controleren door een externe accountant, omdat zijn onderneming als ‘kleine rechtspersoon’ of als ‘micro-rechtspersoon’ in de zin van afdeling 11 van titel 9 Burgerlijk Wetboek Boek 2 wordt aangemerkt, dan geldt het volgende</w:t>
      </w:r>
      <w:r w:rsidR="000B5471">
        <w:t>:</w:t>
      </w:r>
    </w:p>
    <w:p w14:paraId="5C641AE2" w14:textId="43B1FCB9" w:rsidR="000B5471" w:rsidRDefault="00A24F9E" w:rsidP="00336444">
      <w:pPr>
        <w:pStyle w:val="Lijstalinea"/>
        <w:numPr>
          <w:ilvl w:val="0"/>
          <w:numId w:val="9"/>
        </w:numPr>
      </w:pPr>
      <w:r w:rsidRPr="00555C9B">
        <w:t xml:space="preserve">De Inschrijver die een ‘kleine rechtspersoon’ of een ‘micro-rechtspersoon’ is, dient voldoende financieel en economisch draagkrachtig te zijn om de Opdracht met goed resultaat te kunnen uitvoeren. </w:t>
      </w:r>
    </w:p>
    <w:p w14:paraId="598EEE14" w14:textId="0F8E6ADD" w:rsidR="00A24F9E" w:rsidRPr="00555C9B" w:rsidRDefault="00A24F9E" w:rsidP="00336444">
      <w:pPr>
        <w:pStyle w:val="Lijstalinea"/>
        <w:numPr>
          <w:ilvl w:val="0"/>
          <w:numId w:val="9"/>
        </w:numPr>
      </w:pPr>
      <w:r w:rsidRPr="00555C9B">
        <w:t>De Inschrijver die een ‘kleine rechtspersoon’ of een ‘micro-rechtspersoon’ is, dient daarom, op straffe van uitsluiting van de aanbestedingsprocedure, te beschikken over een samenstellingsverklaring.</w:t>
      </w:r>
    </w:p>
    <w:p w14:paraId="5B5055B2" w14:textId="77777777" w:rsidR="00A24F9E" w:rsidRPr="00555C9B" w:rsidRDefault="00A24F9E" w:rsidP="00A24F9E">
      <w:pPr>
        <w:suppressAutoHyphens/>
      </w:pPr>
    </w:p>
    <w:p w14:paraId="33F4851A" w14:textId="77777777" w:rsidR="00A24F9E" w:rsidRPr="00555C9B" w:rsidRDefault="00A24F9E" w:rsidP="00A24F9E">
      <w:pPr>
        <w:suppressAutoHyphens/>
      </w:pPr>
      <w:r w:rsidRPr="00555C9B">
        <w:t xml:space="preserve">Indien een Samenwerkingsverband een Inschrijving indient dan wordt geëist dat ten minste één van de leden van het Samenwerkingsverband aan deze geschiktheidseis voldoet. </w:t>
      </w:r>
    </w:p>
    <w:p w14:paraId="46A2FE74" w14:textId="77777777" w:rsidR="00A24F9E" w:rsidRPr="00555C9B" w:rsidRDefault="00A24F9E" w:rsidP="00A24F9E">
      <w:pPr>
        <w:suppressAutoHyphens/>
      </w:pPr>
    </w:p>
    <w:p w14:paraId="760870F8" w14:textId="77777777" w:rsidR="00A24F9E" w:rsidRPr="00D2799F" w:rsidRDefault="00A24F9E" w:rsidP="00D2799F">
      <w:pPr>
        <w:suppressAutoHyphens/>
        <w:rPr>
          <w:u w:val="single"/>
        </w:rPr>
      </w:pPr>
      <w:r w:rsidRPr="00D2799F">
        <w:rPr>
          <w:u w:val="single"/>
        </w:rPr>
        <w:t>Bewijsmiddelen:</w:t>
      </w:r>
    </w:p>
    <w:p w14:paraId="3CE2C937" w14:textId="77777777" w:rsidR="00A24F9E" w:rsidRPr="00555C9B" w:rsidRDefault="00A24F9E" w:rsidP="00A24F9E">
      <w:pPr>
        <w:suppressAutoHyphens/>
      </w:pPr>
      <w:r w:rsidRPr="00555C9B">
        <w:t>Ten bewijze dat de Inschrijver aan deze eis voldoet, kan bij Inschrijving worden volstaan met het indienen van het UEA (Deel IV, onderdeel α aankruisen).</w:t>
      </w:r>
    </w:p>
    <w:p w14:paraId="634E04D7" w14:textId="77777777" w:rsidR="00A24F9E" w:rsidRPr="00555C9B" w:rsidRDefault="00A24F9E" w:rsidP="00A24F9E">
      <w:pPr>
        <w:suppressAutoHyphens/>
      </w:pPr>
    </w:p>
    <w:p w14:paraId="431C9F58" w14:textId="77777777" w:rsidR="00A24F9E" w:rsidRPr="00555C9B" w:rsidRDefault="00A24F9E" w:rsidP="00A24F9E">
      <w:pPr>
        <w:suppressAutoHyphens/>
      </w:pPr>
      <w:r w:rsidRPr="00555C9B">
        <w:t xml:space="preserve">Van de Inschrijver aan wie de Aanbestedende Dienst de Opdracht voornemens is te gunnen, wordt in de gunningsbeslissing een kopie van de goedkeurende accountantsverklaring of kopie van de samenstellingsverklaring opgevraagd. De Inschrijver moet binnen zeven kalenderdagen na verzending van het voornemen tot gunning dit bewijsmiddel aan de Aanbestedende Dienst verstrekken. </w:t>
      </w:r>
    </w:p>
    <w:p w14:paraId="3C19DABF" w14:textId="77777777" w:rsidR="00A24F9E" w:rsidRPr="00555C9B" w:rsidRDefault="00A24F9E" w:rsidP="00A24F9E">
      <w:pPr>
        <w:suppressAutoHyphens/>
      </w:pPr>
    </w:p>
    <w:p w14:paraId="46E99AD1" w14:textId="77777777" w:rsidR="00A24F9E" w:rsidRPr="009627E3" w:rsidRDefault="00A24F9E" w:rsidP="009627E3">
      <w:pPr>
        <w:pStyle w:val="broodtekst-bold"/>
        <w:suppressAutoHyphens/>
        <w:spacing w:line="0" w:lineRule="atLeast"/>
        <w:rPr>
          <w:rFonts w:cs="Arial"/>
          <w:b w:val="0"/>
          <w:i/>
        </w:rPr>
      </w:pPr>
      <w:bookmarkStart w:id="300" w:name="_Toc351713525"/>
      <w:bookmarkStart w:id="301" w:name="_Toc419285402"/>
      <w:bookmarkStart w:id="302" w:name="_Toc421086898"/>
      <w:bookmarkEnd w:id="300"/>
      <w:r w:rsidRPr="009627E3">
        <w:rPr>
          <w:rFonts w:cs="Arial"/>
          <w:b w:val="0"/>
          <w:i/>
        </w:rPr>
        <w:t>Geschiktheidseis 3: Verzekering</w:t>
      </w:r>
    </w:p>
    <w:bookmarkEnd w:id="301"/>
    <w:bookmarkEnd w:id="302"/>
    <w:p w14:paraId="0AE51E11" w14:textId="77777777" w:rsidR="00A24F9E" w:rsidRPr="00555C9B" w:rsidRDefault="00A24F9E" w:rsidP="00A24F9E">
      <w:pPr>
        <w:suppressAutoHyphens/>
      </w:pPr>
    </w:p>
    <w:p w14:paraId="12BF395C" w14:textId="3501F38E" w:rsidR="00A24F9E" w:rsidRPr="00555C9B" w:rsidRDefault="00A24F9E" w:rsidP="00A24F9E">
      <w:pPr>
        <w:suppressAutoHyphens/>
      </w:pPr>
      <w:r w:rsidRPr="00555C9B">
        <w:t xml:space="preserve">De Inschrijver dient, op straffe van uitsluiting van de aanbestedingsprocedure, te beschikken over een beroepsaansprakelijkheidsverzekering met een minimale dekking van </w:t>
      </w:r>
    </w:p>
    <w:p w14:paraId="4D084754" w14:textId="11D3C3E6" w:rsidR="00A24F9E" w:rsidRPr="00555C9B" w:rsidRDefault="00A24F9E" w:rsidP="00A24F9E">
      <w:pPr>
        <w:suppressAutoHyphens/>
      </w:pPr>
      <w:r w:rsidRPr="00FD3F2D">
        <w:t xml:space="preserve">€ </w:t>
      </w:r>
      <w:r w:rsidR="00FD3F2D" w:rsidRPr="00FD3F2D">
        <w:t>3.000.000,-</w:t>
      </w:r>
      <w:r w:rsidRPr="00FD3F2D">
        <w:t xml:space="preserve"> per aanspraak gemaximeerd tot € </w:t>
      </w:r>
      <w:r w:rsidR="00FD3F2D" w:rsidRPr="00FD3F2D">
        <w:t>5.000.000,-</w:t>
      </w:r>
      <w:r w:rsidRPr="00FD3F2D">
        <w:t xml:space="preserve"> per verzekeringsjaar. Deze verzekering</w:t>
      </w:r>
      <w:r w:rsidRPr="00555C9B">
        <w:t xml:space="preserve"> dient uiterlijk in te gaan op de dag dat de uitvoering van de </w:t>
      </w:r>
      <w:r w:rsidR="006A21EC">
        <w:rPr>
          <w:rFonts w:cs="Arial"/>
        </w:rPr>
        <w:t>Raamo</w:t>
      </w:r>
      <w:r w:rsidR="006A21EC" w:rsidRPr="00555C9B">
        <w:rPr>
          <w:rFonts w:cs="Arial"/>
        </w:rPr>
        <w:t>vereenkomst</w:t>
      </w:r>
      <w:r w:rsidRPr="00555C9B">
        <w:t xml:space="preserve"> aanvangt. De verzekering dient te zijn afgesloten en geldig te zijn gedurende de gehele looptijd van de </w:t>
      </w:r>
      <w:r w:rsidR="006A21EC">
        <w:rPr>
          <w:rFonts w:cs="Arial"/>
        </w:rPr>
        <w:t>Raamo</w:t>
      </w:r>
      <w:r w:rsidR="006A21EC" w:rsidRPr="00555C9B">
        <w:rPr>
          <w:rFonts w:cs="Arial"/>
        </w:rPr>
        <w:t>vereenkomst</w:t>
      </w:r>
      <w:r w:rsidRPr="00555C9B">
        <w:t xml:space="preserve">, inclusief eventuele verlengingsopties daarin. </w:t>
      </w:r>
    </w:p>
    <w:p w14:paraId="51A5313D" w14:textId="77777777" w:rsidR="00A24F9E" w:rsidRPr="00555C9B" w:rsidRDefault="00A24F9E" w:rsidP="00A24F9E">
      <w:pPr>
        <w:suppressAutoHyphens/>
        <w:spacing w:line="284" w:lineRule="atLeast"/>
        <w:rPr>
          <w:rFonts w:cs="Arial"/>
        </w:rPr>
      </w:pPr>
    </w:p>
    <w:p w14:paraId="495ED530" w14:textId="77777777" w:rsidR="00A24F9E" w:rsidRPr="00D2799F" w:rsidRDefault="00A24F9E" w:rsidP="00D2799F">
      <w:pPr>
        <w:suppressAutoHyphens/>
        <w:rPr>
          <w:u w:val="single"/>
        </w:rPr>
      </w:pPr>
      <w:r w:rsidRPr="00555C9B">
        <w:rPr>
          <w:u w:val="single"/>
        </w:rPr>
        <w:t>Bewijsmiddelen</w:t>
      </w:r>
      <w:r w:rsidRPr="00D2799F">
        <w:rPr>
          <w:u w:val="single"/>
        </w:rPr>
        <w:t>:</w:t>
      </w:r>
    </w:p>
    <w:p w14:paraId="56257F15" w14:textId="77777777" w:rsidR="00A24F9E" w:rsidRPr="00555C9B" w:rsidRDefault="00A24F9E" w:rsidP="00A24F9E">
      <w:pPr>
        <w:suppressAutoHyphens/>
      </w:pPr>
      <w:r w:rsidRPr="00555C9B">
        <w:t>Ten bewijze dat de Inschrijver aan deze eis voldoet, kan bij Inschrijving worden volstaan met het indienen van het UEA (Deel IV, onderdeel α aankruisen).</w:t>
      </w:r>
    </w:p>
    <w:p w14:paraId="77893100" w14:textId="77777777" w:rsidR="00A24F9E" w:rsidRPr="00555C9B" w:rsidRDefault="00A24F9E" w:rsidP="00A24F9E">
      <w:pPr>
        <w:suppressAutoHyphens/>
      </w:pPr>
    </w:p>
    <w:p w14:paraId="6529CE2D" w14:textId="77777777" w:rsidR="00A24F9E" w:rsidRPr="00555C9B" w:rsidRDefault="00A24F9E" w:rsidP="00A24F9E">
      <w:pPr>
        <w:suppressAutoHyphens/>
      </w:pPr>
      <w:r w:rsidRPr="00555C9B">
        <w:t xml:space="preserve">Van de Inschrijver aan wie de Aanbestedende Dienst de Opdracht voornemens is te gunnen, wordt in de gunningsbeslissing het bewijsmiddel opgevraagd, waaruit ten minste de verzekeringsdekking volgt. Dit bewijsmiddel kan bijvoorbeeld een kopie van het </w:t>
      </w:r>
      <w:proofErr w:type="spellStart"/>
      <w:r w:rsidRPr="00555C9B">
        <w:t>polisblad</w:t>
      </w:r>
      <w:proofErr w:type="spellEnd"/>
      <w:r w:rsidRPr="00555C9B">
        <w:t xml:space="preserve">, of een kopie van de verzekeringsovereenkomst zijn. De Inschrijver moet binnen zeven kalenderdagen na verzending van het voornemen tot gunning dit bewijsmiddel aan de Aanbestedende Dienst verstrekken. </w:t>
      </w:r>
    </w:p>
    <w:p w14:paraId="0FD773E2" w14:textId="3B06C9AB" w:rsidR="00A24F9E" w:rsidRPr="00555C9B" w:rsidRDefault="00CA52BB" w:rsidP="006F2398">
      <w:pPr>
        <w:pStyle w:val="Kop2"/>
      </w:pPr>
      <w:bookmarkStart w:id="303" w:name="_Toc508701625"/>
      <w:bookmarkStart w:id="304" w:name="_Toc508887571"/>
      <w:bookmarkStart w:id="305" w:name="_Ref517960781"/>
      <w:bookmarkStart w:id="306" w:name="_Toc71037042"/>
      <w:bookmarkStart w:id="307" w:name="_Toc76547842"/>
      <w:bookmarkStart w:id="308" w:name="_Toc159573800"/>
      <w:bookmarkEnd w:id="278"/>
      <w:bookmarkEnd w:id="303"/>
      <w:bookmarkEnd w:id="304"/>
      <w:r>
        <w:lastRenderedPageBreak/>
        <w:t xml:space="preserve">7.4 </w:t>
      </w:r>
      <w:r w:rsidR="00A24F9E" w:rsidRPr="00555C9B">
        <w:t>Technische bekwaamheid en beroepsbekwaamheid</w:t>
      </w:r>
      <w:bookmarkEnd w:id="305"/>
      <w:bookmarkEnd w:id="306"/>
      <w:bookmarkEnd w:id="307"/>
      <w:bookmarkEnd w:id="308"/>
    </w:p>
    <w:p w14:paraId="57856F48" w14:textId="77777777" w:rsidR="00A24F9E" w:rsidRPr="00555C9B" w:rsidRDefault="00A24F9E" w:rsidP="00A24F9E">
      <w:pPr>
        <w:suppressAutoHyphens/>
      </w:pPr>
      <w:r w:rsidRPr="00555C9B">
        <w:t>In deze aanbesteding zijn de volgende kerncompetenties met betrekking tot de technische bekwaamheid en beroepsbekwaamheid relevant:</w:t>
      </w:r>
    </w:p>
    <w:p w14:paraId="124A83EF" w14:textId="77777777" w:rsidR="00A24F9E" w:rsidRPr="00555C9B" w:rsidRDefault="00A24F9E" w:rsidP="00A24F9E">
      <w:pPr>
        <w:suppressAutoHyphens/>
        <w:rPr>
          <w:i/>
        </w:rPr>
      </w:pPr>
    </w:p>
    <w:p w14:paraId="029349B8" w14:textId="5C238032" w:rsidR="00920F74" w:rsidRDefault="00920F74" w:rsidP="00920F74">
      <w:pPr>
        <w:suppressAutoHyphens/>
        <w:rPr>
          <w:i/>
        </w:rPr>
      </w:pPr>
      <w:r w:rsidRPr="00555C9B">
        <w:rPr>
          <w:i/>
        </w:rPr>
        <w:t>Kerncompetentie 1:</w:t>
      </w:r>
      <w:r>
        <w:rPr>
          <w:i/>
        </w:rPr>
        <w:t xml:space="preserve"> De Inschrijver heeft ervaring met de levering van de persoonlijke beschermingsmiddelen conform scope van onderhavige opdracht</w:t>
      </w:r>
      <w:r w:rsidR="00164681">
        <w:rPr>
          <w:i/>
        </w:rPr>
        <w:t xml:space="preserve"> binnen Veiligheidsregio’s of andere gelijkwaardige organisaties (zoals Politie en Defensie)</w:t>
      </w:r>
      <w:r>
        <w:rPr>
          <w:i/>
        </w:rPr>
        <w:t>.</w:t>
      </w:r>
    </w:p>
    <w:p w14:paraId="1A24348F" w14:textId="77777777" w:rsidR="00A24F9E" w:rsidRPr="00555C9B" w:rsidRDefault="00A24F9E" w:rsidP="00A24F9E">
      <w:pPr>
        <w:suppressAutoHyphens/>
      </w:pPr>
    </w:p>
    <w:p w14:paraId="7A0108CC" w14:textId="77777777" w:rsidR="00A24F9E" w:rsidRPr="00555C9B" w:rsidRDefault="00A24F9E" w:rsidP="00A24F9E">
      <w:pPr>
        <w:suppressAutoHyphens/>
      </w:pPr>
      <w:r w:rsidRPr="00555C9B">
        <w:t>Ter toetsing van het voldoen aan deze kerncompetenties worden de volgende geschiktheidseisen gesteld.</w:t>
      </w:r>
    </w:p>
    <w:p w14:paraId="14BB6975" w14:textId="77777777" w:rsidR="00A24F9E" w:rsidRPr="00555C9B" w:rsidRDefault="00A24F9E" w:rsidP="00A24F9E">
      <w:pPr>
        <w:suppressAutoHyphens/>
      </w:pPr>
    </w:p>
    <w:p w14:paraId="74C95DFB" w14:textId="4E398189" w:rsidR="00A24F9E" w:rsidRPr="009627E3" w:rsidRDefault="00A24F9E" w:rsidP="009627E3">
      <w:pPr>
        <w:pStyle w:val="broodtekst-bold"/>
        <w:suppressAutoHyphens/>
        <w:spacing w:line="0" w:lineRule="atLeast"/>
        <w:rPr>
          <w:rFonts w:cs="Arial"/>
          <w:b w:val="0"/>
          <w:i/>
        </w:rPr>
      </w:pPr>
      <w:r w:rsidRPr="009627E3">
        <w:rPr>
          <w:rFonts w:cs="Arial"/>
          <w:b w:val="0"/>
          <w:i/>
        </w:rPr>
        <w:t>Geschiktheidseis 4: Referentie</w:t>
      </w:r>
    </w:p>
    <w:p w14:paraId="6C275407" w14:textId="77777777" w:rsidR="00A24F9E" w:rsidRPr="00555C9B" w:rsidRDefault="00A24F9E" w:rsidP="00A24F9E">
      <w:pPr>
        <w:suppressAutoHyphens/>
      </w:pPr>
    </w:p>
    <w:p w14:paraId="4D6136A5" w14:textId="77777777" w:rsidR="00691C87" w:rsidRPr="00555C9B" w:rsidRDefault="00691C87" w:rsidP="00691C87">
      <w:pPr>
        <w:suppressAutoHyphens/>
      </w:pPr>
      <w:bookmarkStart w:id="309" w:name="_Toc71037043"/>
      <w:bookmarkStart w:id="310" w:name="_Toc76547843"/>
      <w:r w:rsidRPr="00555C9B">
        <w:rPr>
          <w:u w:val="single"/>
        </w:rPr>
        <w:t>Referentie-eis 1</w:t>
      </w:r>
      <w:r w:rsidRPr="00555C9B">
        <w:t>:</w:t>
      </w:r>
    </w:p>
    <w:p w14:paraId="257A44AA" w14:textId="77777777" w:rsidR="00691C87" w:rsidRDefault="00691C87" w:rsidP="00691C87">
      <w:pPr>
        <w:suppressAutoHyphens/>
      </w:pPr>
      <w:r w:rsidRPr="00555C9B">
        <w:t xml:space="preserve">De Inschrijver dient, op straffe van uitsluiting van de aanbestedingsprocedure, </w:t>
      </w:r>
      <w:bookmarkStart w:id="311" w:name="_Hlk32487662"/>
      <w:r w:rsidRPr="00555C9B">
        <w:t>aan te tonen dat hij een referentieopdracht heeft uitgevoerd waarmee hij voldoet aan kerncompetentie 1</w:t>
      </w:r>
      <w:bookmarkEnd w:id="311"/>
      <w:r>
        <w:t>.</w:t>
      </w:r>
    </w:p>
    <w:p w14:paraId="5EA8F6BD" w14:textId="77777777" w:rsidR="00691C87" w:rsidRDefault="00691C87" w:rsidP="00691C87">
      <w:pPr>
        <w:suppressAutoHyphens/>
      </w:pPr>
    </w:p>
    <w:p w14:paraId="130E875B" w14:textId="3405694D" w:rsidR="00691C87" w:rsidRDefault="00691C87" w:rsidP="00691C87">
      <w:pPr>
        <w:suppressAutoHyphens/>
      </w:pPr>
      <w:r w:rsidRPr="00F13C0E">
        <w:t xml:space="preserve">De </w:t>
      </w:r>
      <w:r>
        <w:t>Inschrijver</w:t>
      </w:r>
      <w:r w:rsidRPr="00F13C0E">
        <w:t xml:space="preserve"> moet, op straffe van uitsluiting van de aanbestedingsprocedure, </w:t>
      </w:r>
      <w:r>
        <w:t xml:space="preserve">aantonen dat hij </w:t>
      </w:r>
      <w:r w:rsidRPr="00F13C0E">
        <w:t xml:space="preserve">in de afgelopen drie jaar voorafgaande aan de datum van </w:t>
      </w:r>
      <w:r>
        <w:t>Inschrijving</w:t>
      </w:r>
      <w:r w:rsidRPr="00F13C0E">
        <w:t xml:space="preserve"> </w:t>
      </w:r>
      <w:r w:rsidRPr="007E27AD">
        <w:t xml:space="preserve">één opdracht </w:t>
      </w:r>
      <w:r>
        <w:t>heeft</w:t>
      </w:r>
      <w:r w:rsidRPr="007E27AD">
        <w:t xml:space="preserve"> verricht waarbij </w:t>
      </w:r>
      <w:r w:rsidRPr="00A534C9">
        <w:t>Inschrijver binnen 12 maanden ten minste</w:t>
      </w:r>
      <w:r w:rsidR="00A534C9" w:rsidRPr="00A534C9">
        <w:t>:</w:t>
      </w:r>
    </w:p>
    <w:p w14:paraId="47B5834D" w14:textId="0EBB265A" w:rsidR="00691C87" w:rsidRDefault="00691C87" w:rsidP="00A534C9">
      <w:pPr>
        <w:pStyle w:val="Lijstalinea"/>
        <w:numPr>
          <w:ilvl w:val="0"/>
          <w:numId w:val="9"/>
        </w:numPr>
      </w:pPr>
      <w:r>
        <w:t xml:space="preserve">200 </w:t>
      </w:r>
      <w:r w:rsidR="00A534C9">
        <w:t>paar bluslaarzen</w:t>
      </w:r>
    </w:p>
    <w:p w14:paraId="4871F896" w14:textId="3CBB0F7B" w:rsidR="00691C87" w:rsidRDefault="00A534C9" w:rsidP="00A534C9">
      <w:pPr>
        <w:pStyle w:val="Lijstalinea"/>
        <w:numPr>
          <w:ilvl w:val="0"/>
          <w:numId w:val="9"/>
        </w:numPr>
      </w:pPr>
      <w:r>
        <w:t>350 paar v</w:t>
      </w:r>
      <w:r w:rsidR="00691C87">
        <w:t xml:space="preserve">eiligheidsschoenen </w:t>
      </w:r>
    </w:p>
    <w:p w14:paraId="5B256FB0" w14:textId="16C911AE" w:rsidR="00691C87" w:rsidRDefault="00A534C9" w:rsidP="00A534C9">
      <w:pPr>
        <w:pStyle w:val="Lijstalinea"/>
        <w:numPr>
          <w:ilvl w:val="0"/>
          <w:numId w:val="9"/>
        </w:numPr>
      </w:pPr>
      <w:r>
        <w:t>350 paar b</w:t>
      </w:r>
      <w:r w:rsidR="00691C87">
        <w:t>lushandschoenen</w:t>
      </w:r>
    </w:p>
    <w:p w14:paraId="78159486" w14:textId="43A5188C" w:rsidR="00691C87" w:rsidRDefault="00A534C9" w:rsidP="00A534C9">
      <w:pPr>
        <w:pStyle w:val="Lijstalinea"/>
        <w:numPr>
          <w:ilvl w:val="0"/>
          <w:numId w:val="9"/>
        </w:numPr>
      </w:pPr>
      <w:r>
        <w:t>400 paar v</w:t>
      </w:r>
      <w:r w:rsidR="00691C87">
        <w:t>eiligheidshandschoenen</w:t>
      </w:r>
    </w:p>
    <w:p w14:paraId="47DCB0F2" w14:textId="77777777" w:rsidR="00A534C9" w:rsidRDefault="00A534C9" w:rsidP="00A534C9">
      <w:pPr>
        <w:suppressAutoHyphens/>
      </w:pPr>
      <w:r>
        <w:t>heeft</w:t>
      </w:r>
      <w:r w:rsidRPr="007E27AD">
        <w:t xml:space="preserve"> geleverd</w:t>
      </w:r>
      <w:r>
        <w:t xml:space="preserve"> aan een soortgelijke organisatie</w:t>
      </w:r>
      <w:r w:rsidRPr="00F13C0E">
        <w:t xml:space="preserve">. </w:t>
      </w:r>
      <w:r>
        <w:t>Een prognose telt niet mee.</w:t>
      </w:r>
    </w:p>
    <w:p w14:paraId="20AC6FF1" w14:textId="77777777" w:rsidR="00691C87" w:rsidRDefault="00691C87" w:rsidP="00691C87">
      <w:pPr>
        <w:suppressAutoHyphens/>
      </w:pPr>
    </w:p>
    <w:p w14:paraId="564CC223" w14:textId="74475D9F" w:rsidR="00691C87" w:rsidRPr="00555C9B" w:rsidRDefault="00691C87" w:rsidP="00691C87">
      <w:pPr>
        <w:suppressAutoHyphens/>
        <w:spacing w:line="284" w:lineRule="atLeast"/>
      </w:pPr>
      <w:r w:rsidRPr="00555C9B">
        <w:t xml:space="preserve">Daarnaast moet de referentieopdracht conform de destijds overeengekomen voorwaarden zijn verricht, waaronder dient te worden begrepen tijdige uitvoering (schriftelijk verleend uitstel daarin begrepen). </w:t>
      </w:r>
      <w:r w:rsidRPr="00555C9B">
        <w:rPr>
          <w:rFonts w:cs="Arial"/>
        </w:rPr>
        <w:t>Om te controleren of</w:t>
      </w:r>
      <w:r w:rsidRPr="00555C9B">
        <w:t xml:space="preserve"> dat het geval is, behoudt de Aanbestedende Dienst zich het recht voor om zonder tussenkomst van de Inschrijver contact op te nemen met de opdrachtgever van de referentieopdracht. Informatie van de referent kan </w:t>
      </w:r>
      <w:r>
        <w:t>d</w:t>
      </w:r>
      <w:r w:rsidRPr="00555C9B">
        <w:t>e Aanbestedende Dienst betrekken bij de beoordeling of de Inschrijver voldoet aan de kerncompetenties.</w:t>
      </w:r>
    </w:p>
    <w:p w14:paraId="59C0A3B6" w14:textId="77777777" w:rsidR="00691C87" w:rsidRPr="00555C9B" w:rsidRDefault="00691C87" w:rsidP="00691C87">
      <w:pPr>
        <w:suppressAutoHyphens/>
        <w:spacing w:line="284" w:lineRule="atLeast"/>
        <w:rPr>
          <w:szCs w:val="18"/>
        </w:rPr>
      </w:pPr>
    </w:p>
    <w:p w14:paraId="6FBCC6CE" w14:textId="77777777" w:rsidR="00691C87" w:rsidRPr="00555C9B" w:rsidRDefault="00691C87" w:rsidP="00691C87">
      <w:pPr>
        <w:suppressAutoHyphens/>
      </w:pPr>
      <w:r w:rsidRPr="00555C9B">
        <w:t xml:space="preserve">Voor de beoordeling of aan de ervaringseis wordt voldaan, worden alleen referentieopdrachten, of delen daarvan, in aanmerking genomen die Inschrijver zelf heeft uitgevoerd. </w:t>
      </w:r>
    </w:p>
    <w:p w14:paraId="3823BE21" w14:textId="77777777" w:rsidR="00691C87" w:rsidRPr="00555C9B" w:rsidRDefault="00691C87" w:rsidP="00691C87">
      <w:pPr>
        <w:suppressAutoHyphens/>
      </w:pPr>
    </w:p>
    <w:p w14:paraId="4E41C40A" w14:textId="77777777" w:rsidR="00691C87" w:rsidRPr="00555C9B" w:rsidRDefault="00691C87" w:rsidP="00691C87">
      <w:pPr>
        <w:suppressAutoHyphens/>
      </w:pPr>
      <w:r w:rsidRPr="00555C9B">
        <w:t>In het geval de Inschrijver de referentieopdracht heeft verricht in een Samenwerkingsverband, dan telt de referentieopdracht slechts mee bij de beoordeling of aan deze ervaringseis wordt voldaan, voor het deel dat de Inschrijver feitelijk heeft uitgevoerd.</w:t>
      </w:r>
    </w:p>
    <w:p w14:paraId="4C0A9B7C" w14:textId="77777777" w:rsidR="00691C87" w:rsidRPr="00555C9B" w:rsidRDefault="00691C87" w:rsidP="00691C87">
      <w:pPr>
        <w:suppressAutoHyphens/>
      </w:pPr>
    </w:p>
    <w:p w14:paraId="4DFBB472" w14:textId="77777777" w:rsidR="00691C87" w:rsidRPr="00555C9B" w:rsidRDefault="00691C87" w:rsidP="00691C87">
      <w:pPr>
        <w:suppressAutoHyphens/>
      </w:pPr>
      <w:r w:rsidRPr="00555C9B">
        <w:t xml:space="preserve">Ervaring van een onderaannemer wordt door de Aanbestedende Dienst uitsluitend in aanmerking genomen indien bij Inschrijving wordt vermeld dat een beroep wordt gedaan op de ervaring van deze derde en wordt voldaan aan de overige voorwaarden van paragraaf 5.4. </w:t>
      </w:r>
    </w:p>
    <w:p w14:paraId="4C464F6E" w14:textId="77777777" w:rsidR="00691C87" w:rsidRPr="00555C9B" w:rsidRDefault="00691C87" w:rsidP="00691C87">
      <w:pPr>
        <w:suppressAutoHyphens/>
        <w:spacing w:line="284" w:lineRule="atLeast"/>
        <w:rPr>
          <w:rFonts w:cs="Arial"/>
        </w:rPr>
      </w:pPr>
    </w:p>
    <w:p w14:paraId="40621CE2" w14:textId="77777777" w:rsidR="00691C87" w:rsidRPr="00555C9B" w:rsidRDefault="00691C87" w:rsidP="00691C87">
      <w:pPr>
        <w:suppressAutoHyphens/>
      </w:pPr>
      <w:r w:rsidRPr="00555C9B">
        <w:t xml:space="preserve">In geval wordt ingeschreven als een Samenwerkingsverband, wordt geëist dat de leden van het Samenwerkingsverband samen aan deze ervaringseis voldoen. </w:t>
      </w:r>
    </w:p>
    <w:p w14:paraId="0EFACF7D" w14:textId="77777777" w:rsidR="00691C87" w:rsidRPr="00555C9B" w:rsidRDefault="00691C87" w:rsidP="00691C87"/>
    <w:p w14:paraId="46F6A987" w14:textId="75F98920" w:rsidR="00691C87" w:rsidRPr="00555C9B" w:rsidRDefault="00691C87" w:rsidP="00691C87">
      <w:r w:rsidRPr="00555C9B">
        <w:lastRenderedPageBreak/>
        <w:t xml:space="preserve">Een Inschrijver moet in de Inschrijving aantonen dat hij voldoet aan </w:t>
      </w:r>
      <w:r w:rsidR="007B0C00">
        <w:t>de</w:t>
      </w:r>
      <w:r w:rsidRPr="00555C9B">
        <w:t xml:space="preserve"> kerncompetentie. Indien een Inschrijver niet aan </w:t>
      </w:r>
      <w:r w:rsidR="007B0C00">
        <w:t>d</w:t>
      </w:r>
      <w:r w:rsidRPr="00555C9B">
        <w:t xml:space="preserve">e kerncompetentie voldoet, is de Inschrijving ongeldig. In dat geval legt de Aanbestede Dienst de Inschrijving terzijde en sluit deze uit van verdere deelname aan de aanbestedingsprocedure. </w:t>
      </w:r>
    </w:p>
    <w:p w14:paraId="7FD285F1" w14:textId="77777777" w:rsidR="00691C87" w:rsidRPr="00555C9B" w:rsidRDefault="00691C87" w:rsidP="00691C87"/>
    <w:p w14:paraId="4A696FF4" w14:textId="77777777" w:rsidR="00691C87" w:rsidRPr="00854416" w:rsidRDefault="00691C87" w:rsidP="00691C87">
      <w:pPr>
        <w:suppressAutoHyphens/>
        <w:rPr>
          <w:u w:val="single"/>
        </w:rPr>
      </w:pPr>
      <w:r w:rsidRPr="00555C9B">
        <w:rPr>
          <w:u w:val="single"/>
        </w:rPr>
        <w:t>Bewijsmiddelen</w:t>
      </w:r>
      <w:r w:rsidRPr="00854416">
        <w:rPr>
          <w:u w:val="single"/>
        </w:rPr>
        <w:t>:</w:t>
      </w:r>
    </w:p>
    <w:p w14:paraId="49F8B1CA" w14:textId="010E746F" w:rsidR="00691C87" w:rsidRPr="007E5276" w:rsidRDefault="00691C87" w:rsidP="00691C87">
      <w:pPr>
        <w:tabs>
          <w:tab w:val="left" w:pos="567"/>
          <w:tab w:val="left" w:pos="1134"/>
          <w:tab w:val="left" w:pos="1418"/>
          <w:tab w:val="left" w:pos="1701"/>
          <w:tab w:val="left" w:pos="1985"/>
          <w:tab w:val="right" w:pos="9332"/>
        </w:tabs>
        <w:suppressAutoHyphens/>
        <w:rPr>
          <w:rFonts w:cs="Arial"/>
        </w:rPr>
      </w:pPr>
      <w:r w:rsidRPr="00555C9B">
        <w:t xml:space="preserve">Ten bewijze van het feit dat de Inschrijver aan deze eis voldoet, dient Inschrijver bij zijn Inschrijving een volledig ingevuld en rechtsgeldig ondertekend formulier referentieopdracht (bijlage </w:t>
      </w:r>
      <w:r>
        <w:t>5</w:t>
      </w:r>
      <w:r w:rsidRPr="00555C9B">
        <w:t>) in te dienen</w:t>
      </w:r>
      <w:r w:rsidRPr="007E5276">
        <w:rPr>
          <w:rFonts w:cs="Arial"/>
        </w:rPr>
        <w:t xml:space="preserve">. </w:t>
      </w:r>
    </w:p>
    <w:p w14:paraId="64C97D87" w14:textId="77777777" w:rsidR="00691C87" w:rsidRPr="00555C9B" w:rsidRDefault="00691C87" w:rsidP="00691C87">
      <w:pPr>
        <w:suppressAutoHyphens/>
        <w:spacing w:line="284" w:lineRule="atLeast"/>
        <w:rPr>
          <w:rFonts w:cs="Arial"/>
        </w:rPr>
      </w:pPr>
    </w:p>
    <w:p w14:paraId="20E19A82" w14:textId="229577B4" w:rsidR="00691C87" w:rsidRPr="00555C9B" w:rsidRDefault="00691C87" w:rsidP="00691C87">
      <w:pPr>
        <w:suppressAutoHyphens/>
      </w:pPr>
      <w:r w:rsidRPr="00555C9B">
        <w:t xml:space="preserve">Indien de Inschrijver een beroep doet op de geschiktheid van een derde dient de Inschrijver (daarnaast) ten aanzien waarvan hij zich op een derde beroept een volledig door die derde rechtsgeldig ondertekende bijlage </w:t>
      </w:r>
      <w:r>
        <w:t>5</w:t>
      </w:r>
      <w:r w:rsidRPr="00555C9B">
        <w:t xml:space="preserve"> in te dienen. </w:t>
      </w:r>
    </w:p>
    <w:p w14:paraId="09F12760" w14:textId="77777777" w:rsidR="00691C87" w:rsidRPr="00555C9B" w:rsidRDefault="00691C87" w:rsidP="00691C87">
      <w:pPr>
        <w:suppressAutoHyphens/>
      </w:pPr>
    </w:p>
    <w:p w14:paraId="03803F8E" w14:textId="77777777" w:rsidR="00691C87" w:rsidRPr="00555C9B" w:rsidRDefault="00691C87" w:rsidP="00691C87">
      <w:pPr>
        <w:suppressAutoHyphens/>
      </w:pPr>
      <w:r w:rsidRPr="00555C9B">
        <w:t>De Aanbestedende Dienst behoudt zich het recht voor om zonder voorafgaande mededeling aan en toestemming van de Inschrijver contact op te nemen met de referent ter verificatie van de opgegeven informatie. De informatie die de Aanbestedende Dienst via deze weg verkrijgt, kan gebruikt worden bij de vaststelling of voldaan is aan de geschiktheidseis.</w:t>
      </w:r>
    </w:p>
    <w:p w14:paraId="6A12EE78" w14:textId="77777777" w:rsidR="00691C87" w:rsidRPr="00555C9B" w:rsidRDefault="00691C87" w:rsidP="00691C87">
      <w:pPr>
        <w:suppressAutoHyphens/>
      </w:pPr>
    </w:p>
    <w:p w14:paraId="288FB942" w14:textId="2CC2DF56" w:rsidR="00691C87" w:rsidRPr="00555C9B" w:rsidRDefault="00691C87" w:rsidP="00691C87">
      <w:pPr>
        <w:suppressAutoHyphens/>
      </w:pPr>
      <w:r w:rsidRPr="00555C9B">
        <w:t>Let op: ten bewijze dat de Inschrijver aan deze eis voldoet, kan bij Inschrijving dus niet worden volstaan met het indienen van het UEA.</w:t>
      </w:r>
    </w:p>
    <w:p w14:paraId="0D24C36D" w14:textId="33A51558" w:rsidR="00A24F9E" w:rsidRPr="00555C9B" w:rsidRDefault="001A5BFC" w:rsidP="006F2398">
      <w:pPr>
        <w:pStyle w:val="Kop2"/>
      </w:pPr>
      <w:bookmarkStart w:id="312" w:name="_Toc159573801"/>
      <w:r>
        <w:t xml:space="preserve">7.5 </w:t>
      </w:r>
      <w:r w:rsidR="00A24F9E" w:rsidRPr="00555C9B">
        <w:t>Kwaliteitsmanagementsysteem</w:t>
      </w:r>
      <w:bookmarkEnd w:id="309"/>
      <w:bookmarkEnd w:id="310"/>
      <w:bookmarkEnd w:id="312"/>
      <w:r w:rsidR="00A24F9E" w:rsidRPr="00555C9B">
        <w:t xml:space="preserve"> </w:t>
      </w:r>
    </w:p>
    <w:p w14:paraId="45380C6A" w14:textId="77777777" w:rsidR="00854416" w:rsidRDefault="00854416" w:rsidP="00A24F9E">
      <w:pPr>
        <w:suppressAutoHyphens/>
        <w:rPr>
          <w:i/>
        </w:rPr>
      </w:pPr>
    </w:p>
    <w:p w14:paraId="5669EC49" w14:textId="12410E76" w:rsidR="00A24F9E" w:rsidRDefault="00A24F9E" w:rsidP="00A24F9E">
      <w:pPr>
        <w:suppressAutoHyphens/>
        <w:rPr>
          <w:i/>
        </w:rPr>
      </w:pPr>
      <w:r w:rsidRPr="00555C9B">
        <w:rPr>
          <w:i/>
        </w:rPr>
        <w:t>Geschiktheidseis 5</w:t>
      </w:r>
    </w:p>
    <w:p w14:paraId="64D47113" w14:textId="77777777" w:rsidR="00854416" w:rsidRPr="00555C9B" w:rsidRDefault="00854416" w:rsidP="00A24F9E">
      <w:pPr>
        <w:suppressAutoHyphens/>
        <w:rPr>
          <w:i/>
        </w:rPr>
      </w:pPr>
    </w:p>
    <w:p w14:paraId="389A957F" w14:textId="77777777" w:rsidR="00A24F9E" w:rsidRDefault="00A24F9E" w:rsidP="00A24F9E">
      <w:pPr>
        <w:suppressAutoHyphens/>
        <w:rPr>
          <w:rFonts w:cs="Arial"/>
        </w:rPr>
      </w:pPr>
      <w:r w:rsidRPr="00555C9B">
        <w:rPr>
          <w:rFonts w:cs="Arial"/>
        </w:rPr>
        <w:t xml:space="preserve">Een Inschrijver dient, op straffe van uitsluiting van de aanbestedingsprocedure, te beschikken over een kwaliteitsmanagementsysteem conform de norm NEN-EN-ISO 9001:2015. De Inschrijver dient dit aan te tonen door een van de volgende bewijsmiddelen: </w:t>
      </w:r>
    </w:p>
    <w:p w14:paraId="1D65EEF9" w14:textId="77777777" w:rsidR="00A24F9E" w:rsidRPr="006A62AD" w:rsidRDefault="00A24F9E" w:rsidP="00336444">
      <w:pPr>
        <w:pStyle w:val="Lijstalinea"/>
        <w:numPr>
          <w:ilvl w:val="0"/>
          <w:numId w:val="11"/>
        </w:numPr>
        <w:tabs>
          <w:tab w:val="left" w:pos="397"/>
        </w:tabs>
        <w:suppressAutoHyphens/>
        <w:rPr>
          <w:rFonts w:cs="Arial"/>
        </w:rPr>
      </w:pPr>
      <w:r w:rsidRPr="006A62AD">
        <w:rPr>
          <w:rFonts w:cs="Arial"/>
        </w:rPr>
        <w:t>Een geldig kwaliteitsmanagementsysteemcertificaat conform de norm NEN-EN-ISO 9001:2015 afgegeven door een certificerende instelling die is erkend door de Raad van Accreditatie.</w:t>
      </w:r>
    </w:p>
    <w:p w14:paraId="6A8D8505" w14:textId="77777777" w:rsidR="00A24F9E" w:rsidRPr="00555C9B" w:rsidRDefault="00A24F9E" w:rsidP="00336444">
      <w:pPr>
        <w:pStyle w:val="Lijstalinea"/>
        <w:numPr>
          <w:ilvl w:val="0"/>
          <w:numId w:val="11"/>
        </w:numPr>
        <w:tabs>
          <w:tab w:val="left" w:pos="397"/>
        </w:tabs>
        <w:suppressAutoHyphens/>
        <w:rPr>
          <w:rFonts w:cs="Arial"/>
        </w:rPr>
      </w:pPr>
      <w:r w:rsidRPr="00555C9B">
        <w:rPr>
          <w:rFonts w:cs="Arial"/>
        </w:rPr>
        <w:t xml:space="preserve">Een geldig certificaat dat minimaal gelijkwaardig is aan de NEN-EN-ISO 9001:2015 norm en is afgegeven door een certificerende instelling die is erkend door de Raad van Accreditatie. </w:t>
      </w:r>
    </w:p>
    <w:p w14:paraId="5235045B" w14:textId="77777777" w:rsidR="00A24F9E" w:rsidRPr="00555C9B" w:rsidRDefault="00A24F9E" w:rsidP="00336444">
      <w:pPr>
        <w:pStyle w:val="Lijstalinea"/>
        <w:numPr>
          <w:ilvl w:val="0"/>
          <w:numId w:val="11"/>
        </w:numPr>
        <w:tabs>
          <w:tab w:val="left" w:pos="397"/>
        </w:tabs>
        <w:suppressAutoHyphens/>
        <w:rPr>
          <w:rFonts w:cs="Arial"/>
        </w:rPr>
      </w:pPr>
      <w:r w:rsidRPr="00555C9B">
        <w:rPr>
          <w:rFonts w:cs="Arial"/>
        </w:rPr>
        <w:t>Een ander (eigen) kwaliteitsmanagementsysteem dat minimaal gelijkwaardig is aan de NEN-EN-ISO 9001:2015 norm. De Aanbestedende Dienst beschouwt het ander (eigen) kwaliteitsmanagementsysteem als gelijkwaardig aan de NEN-EN-ISO 9001:2015 norm, indien dit kwaliteitsmanagementsysteem minimaal de volgende aspecten omvat:</w:t>
      </w:r>
    </w:p>
    <w:p w14:paraId="56F4F458" w14:textId="77777777" w:rsidR="00A24F9E" w:rsidRPr="00555C9B" w:rsidRDefault="00A24F9E" w:rsidP="00336444">
      <w:pPr>
        <w:pStyle w:val="Lijstalinea"/>
        <w:numPr>
          <w:ilvl w:val="1"/>
          <w:numId w:val="12"/>
        </w:numPr>
        <w:tabs>
          <w:tab w:val="left" w:pos="567"/>
          <w:tab w:val="left" w:pos="1134"/>
          <w:tab w:val="left" w:pos="1418"/>
          <w:tab w:val="left" w:pos="1701"/>
          <w:tab w:val="left" w:pos="1985"/>
          <w:tab w:val="right" w:pos="9332"/>
        </w:tabs>
        <w:suppressAutoHyphens/>
        <w:rPr>
          <w:rFonts w:cs="Arial"/>
        </w:rPr>
      </w:pPr>
      <w:r w:rsidRPr="00555C9B">
        <w:rPr>
          <w:rFonts w:cs="Arial"/>
        </w:rPr>
        <w:t xml:space="preserve">Een beleidsverklaring van het management, waaruit volgt dat het kwaliteitsbeleid bekend is bij alle medewerkers, dat het geschikt is voor de organisatie en dat het op regelmatige basis wordt beoordeeld. </w:t>
      </w:r>
    </w:p>
    <w:p w14:paraId="0E4EB348" w14:textId="77777777" w:rsidR="00A24F9E" w:rsidRPr="00555C9B" w:rsidRDefault="00A24F9E" w:rsidP="00336444">
      <w:pPr>
        <w:pStyle w:val="Lijstalinea"/>
        <w:numPr>
          <w:ilvl w:val="1"/>
          <w:numId w:val="12"/>
        </w:numPr>
        <w:tabs>
          <w:tab w:val="left" w:pos="567"/>
          <w:tab w:val="left" w:pos="1134"/>
          <w:tab w:val="left" w:pos="1418"/>
          <w:tab w:val="left" w:pos="1701"/>
          <w:tab w:val="left" w:pos="1985"/>
          <w:tab w:val="right" w:pos="9332"/>
        </w:tabs>
        <w:suppressAutoHyphens/>
        <w:rPr>
          <w:rFonts w:cs="Arial"/>
        </w:rPr>
      </w:pPr>
      <w:r w:rsidRPr="00555C9B">
        <w:rPr>
          <w:rFonts w:cs="Arial"/>
        </w:rPr>
        <w:t>SMART-geformuleerde doelstellingen om kwalitatief goede diensten/producten te leveren.</w:t>
      </w:r>
    </w:p>
    <w:p w14:paraId="7C40866D" w14:textId="77777777" w:rsidR="00A24F9E" w:rsidRPr="00555C9B" w:rsidRDefault="00A24F9E" w:rsidP="00336444">
      <w:pPr>
        <w:pStyle w:val="Lijstalinea"/>
        <w:numPr>
          <w:ilvl w:val="1"/>
          <w:numId w:val="12"/>
        </w:numPr>
        <w:tabs>
          <w:tab w:val="left" w:pos="567"/>
          <w:tab w:val="left" w:pos="1134"/>
          <w:tab w:val="left" w:pos="1418"/>
          <w:tab w:val="left" w:pos="1701"/>
          <w:tab w:val="left" w:pos="1985"/>
          <w:tab w:val="right" w:pos="9332"/>
        </w:tabs>
        <w:suppressAutoHyphens/>
        <w:rPr>
          <w:rFonts w:cs="Arial"/>
        </w:rPr>
      </w:pPr>
      <w:r w:rsidRPr="00555C9B">
        <w:rPr>
          <w:rFonts w:cs="Arial"/>
        </w:rPr>
        <w:t xml:space="preserve">Functieomschrijvingen (bekwaamheidseisen, verantwoordelijkheden en bevoegdheden) voor personeel dat werkzaamheden uitvoert die van invloed zijn op de kwaliteit van de te leveren diensten/producten. </w:t>
      </w:r>
    </w:p>
    <w:p w14:paraId="5272096B" w14:textId="77777777" w:rsidR="00A24F9E" w:rsidRPr="00555C9B" w:rsidRDefault="00A24F9E" w:rsidP="00336444">
      <w:pPr>
        <w:pStyle w:val="Lijstalinea"/>
        <w:numPr>
          <w:ilvl w:val="1"/>
          <w:numId w:val="12"/>
        </w:numPr>
        <w:tabs>
          <w:tab w:val="left" w:pos="567"/>
          <w:tab w:val="left" w:pos="1134"/>
          <w:tab w:val="left" w:pos="1418"/>
          <w:tab w:val="left" w:pos="1701"/>
          <w:tab w:val="left" w:pos="1985"/>
          <w:tab w:val="right" w:pos="9332"/>
        </w:tabs>
        <w:suppressAutoHyphens/>
        <w:rPr>
          <w:rFonts w:cs="Arial"/>
        </w:rPr>
      </w:pPr>
      <w:r w:rsidRPr="00555C9B">
        <w:rPr>
          <w:rFonts w:cs="Arial"/>
        </w:rPr>
        <w:t>Een interne communicatiestructuur (management en de rest van de organisatie) en een externe communicatiestructuur (met de externe klant).</w:t>
      </w:r>
    </w:p>
    <w:p w14:paraId="7BE03797" w14:textId="77777777" w:rsidR="00A24F9E" w:rsidRPr="00555C9B" w:rsidRDefault="00A24F9E" w:rsidP="00336444">
      <w:pPr>
        <w:pStyle w:val="Lijstalinea"/>
        <w:numPr>
          <w:ilvl w:val="1"/>
          <w:numId w:val="12"/>
        </w:numPr>
        <w:tabs>
          <w:tab w:val="left" w:pos="567"/>
          <w:tab w:val="left" w:pos="1134"/>
          <w:tab w:val="left" w:pos="1418"/>
          <w:tab w:val="left" w:pos="1701"/>
          <w:tab w:val="left" w:pos="1985"/>
          <w:tab w:val="right" w:pos="9332"/>
        </w:tabs>
        <w:suppressAutoHyphens/>
        <w:rPr>
          <w:rFonts w:cs="Arial"/>
        </w:rPr>
      </w:pPr>
      <w:r w:rsidRPr="00555C9B">
        <w:rPr>
          <w:rFonts w:cs="Arial"/>
        </w:rPr>
        <w:lastRenderedPageBreak/>
        <w:t xml:space="preserve">De beheerste omstandigheden, waaronder het productieproces plaatsvindt/de diensten worden verricht en de bijbehorende procedures en werkinstructies. </w:t>
      </w:r>
    </w:p>
    <w:p w14:paraId="63C1A75F" w14:textId="77777777" w:rsidR="00A24F9E" w:rsidRPr="00555C9B" w:rsidRDefault="00A24F9E" w:rsidP="00336444">
      <w:pPr>
        <w:pStyle w:val="Lijstalinea"/>
        <w:numPr>
          <w:ilvl w:val="1"/>
          <w:numId w:val="12"/>
        </w:numPr>
        <w:tabs>
          <w:tab w:val="left" w:pos="567"/>
          <w:tab w:val="left" w:pos="1134"/>
          <w:tab w:val="left" w:pos="1418"/>
          <w:tab w:val="left" w:pos="1701"/>
          <w:tab w:val="left" w:pos="1985"/>
          <w:tab w:val="right" w:pos="9332"/>
        </w:tabs>
        <w:suppressAutoHyphens/>
        <w:rPr>
          <w:rFonts w:cs="Arial"/>
        </w:rPr>
      </w:pPr>
      <w:r w:rsidRPr="00555C9B">
        <w:rPr>
          <w:rFonts w:cs="Arial"/>
        </w:rPr>
        <w:t>Criteria voor beoordeling, goedkeuring en oplevering van de producten/diensten.</w:t>
      </w:r>
    </w:p>
    <w:p w14:paraId="173EC9BF" w14:textId="77777777" w:rsidR="00A24F9E" w:rsidRPr="00555C9B" w:rsidRDefault="00A24F9E" w:rsidP="00336444">
      <w:pPr>
        <w:pStyle w:val="Lijstalinea"/>
        <w:numPr>
          <w:ilvl w:val="1"/>
          <w:numId w:val="12"/>
        </w:numPr>
        <w:tabs>
          <w:tab w:val="left" w:pos="567"/>
          <w:tab w:val="left" w:pos="1134"/>
          <w:tab w:val="left" w:pos="1418"/>
          <w:tab w:val="left" w:pos="1701"/>
          <w:tab w:val="left" w:pos="1985"/>
          <w:tab w:val="right" w:pos="9332"/>
        </w:tabs>
        <w:suppressAutoHyphens/>
        <w:rPr>
          <w:rFonts w:cs="Arial"/>
        </w:rPr>
      </w:pPr>
      <w:r w:rsidRPr="00555C9B">
        <w:rPr>
          <w:rFonts w:cs="Arial"/>
        </w:rPr>
        <w:t>Het inkoopproces met bijbehorende inkoopspecificaties en goedgekeurde leveranciers/dienstverleners.</w:t>
      </w:r>
    </w:p>
    <w:p w14:paraId="5ECE5CE2" w14:textId="77777777" w:rsidR="00A24F9E" w:rsidRPr="00555C9B" w:rsidRDefault="00A24F9E" w:rsidP="00336444">
      <w:pPr>
        <w:pStyle w:val="Lijstalinea"/>
        <w:numPr>
          <w:ilvl w:val="1"/>
          <w:numId w:val="12"/>
        </w:numPr>
        <w:tabs>
          <w:tab w:val="left" w:pos="567"/>
          <w:tab w:val="left" w:pos="1134"/>
          <w:tab w:val="left" w:pos="1418"/>
          <w:tab w:val="left" w:pos="1701"/>
          <w:tab w:val="left" w:pos="1985"/>
          <w:tab w:val="right" w:pos="9332"/>
        </w:tabs>
        <w:suppressAutoHyphens/>
        <w:rPr>
          <w:rFonts w:cs="Arial"/>
        </w:rPr>
      </w:pPr>
      <w:r w:rsidRPr="00555C9B">
        <w:rPr>
          <w:rFonts w:cs="Arial"/>
        </w:rPr>
        <w:t>Een klachtenprocedure die erop toeziet dat klachten op zo’n wijze worden opgelost, dat deze in de toekomst niet meer voorkomen.</w:t>
      </w:r>
    </w:p>
    <w:p w14:paraId="2DCE224B" w14:textId="77777777" w:rsidR="00A24F9E" w:rsidRPr="00555C9B" w:rsidRDefault="00A24F9E" w:rsidP="00336444">
      <w:pPr>
        <w:pStyle w:val="Lijstalinea"/>
        <w:numPr>
          <w:ilvl w:val="1"/>
          <w:numId w:val="12"/>
        </w:numPr>
        <w:tabs>
          <w:tab w:val="left" w:pos="567"/>
          <w:tab w:val="left" w:pos="1134"/>
          <w:tab w:val="left" w:pos="1418"/>
          <w:tab w:val="left" w:pos="1701"/>
          <w:tab w:val="left" w:pos="1985"/>
          <w:tab w:val="right" w:pos="9332"/>
        </w:tabs>
        <w:suppressAutoHyphens/>
        <w:rPr>
          <w:rFonts w:cs="Arial"/>
        </w:rPr>
      </w:pPr>
      <w:r w:rsidRPr="00555C9B">
        <w:rPr>
          <w:rFonts w:cs="Arial"/>
        </w:rPr>
        <w:t xml:space="preserve">De wijze waarop documenten bij de Inschrijver worden beheerd. In ieder geval dient hieruit te volgen dat de in gebruik zijnde documenten zijn voorzien van een revisiedatum en versienummer. </w:t>
      </w:r>
    </w:p>
    <w:p w14:paraId="58066911" w14:textId="77777777" w:rsidR="00A24F9E" w:rsidRPr="00555C9B" w:rsidRDefault="00A24F9E" w:rsidP="00A24F9E">
      <w:pPr>
        <w:tabs>
          <w:tab w:val="left" w:pos="1134"/>
          <w:tab w:val="left" w:pos="1418"/>
          <w:tab w:val="left" w:pos="1701"/>
          <w:tab w:val="left" w:pos="1985"/>
          <w:tab w:val="right" w:pos="9332"/>
        </w:tabs>
        <w:rPr>
          <w:rFonts w:cs="Arial"/>
        </w:rPr>
      </w:pPr>
    </w:p>
    <w:p w14:paraId="08F99881" w14:textId="77777777" w:rsidR="00A24F9E" w:rsidRPr="00555C9B" w:rsidRDefault="00A24F9E" w:rsidP="00A24F9E">
      <w:r w:rsidRPr="00555C9B">
        <w:t xml:space="preserve">Voor een Samenwerkingsverband geldt dat alle leden van het Samenwerkingsverband die daadwerkelijk de Opdracht gaat/gaan uitvoeren, aan bovengenoemde eis moet(en) voldoen. </w:t>
      </w:r>
    </w:p>
    <w:p w14:paraId="6A5C52D8" w14:textId="77777777" w:rsidR="00A24F9E" w:rsidRPr="00555C9B" w:rsidRDefault="00A24F9E" w:rsidP="00A24F9E"/>
    <w:p w14:paraId="72E31B55" w14:textId="77777777" w:rsidR="00A24F9E" w:rsidRPr="00555C9B" w:rsidRDefault="00A24F9E" w:rsidP="00A24F9E">
      <w:r w:rsidRPr="00555C9B">
        <w:t xml:space="preserve">Indien de Inschrijver voor de uitvoering van de Opdracht een onderaannemer inzet, dan dient deze onderaannemer, op straffe van uitsluiting van de Inschrijver van de aanbestedingsprocedure, aan bovengenoemde eis te voldoen. </w:t>
      </w:r>
    </w:p>
    <w:p w14:paraId="2B81DE89" w14:textId="77777777" w:rsidR="003C64B4" w:rsidRDefault="003C64B4" w:rsidP="00A24F9E">
      <w:pPr>
        <w:tabs>
          <w:tab w:val="left" w:pos="1418"/>
        </w:tabs>
        <w:suppressAutoHyphens/>
        <w:overflowPunct w:val="0"/>
        <w:autoSpaceDE w:val="0"/>
        <w:autoSpaceDN w:val="0"/>
        <w:adjustRightInd w:val="0"/>
        <w:spacing w:line="240" w:lineRule="auto"/>
        <w:ind w:left="1134" w:hanging="1134"/>
        <w:textAlignment w:val="baseline"/>
        <w:rPr>
          <w:u w:val="single"/>
          <w:lang w:eastAsia="x-none"/>
        </w:rPr>
      </w:pPr>
    </w:p>
    <w:p w14:paraId="40CFF770" w14:textId="7FA657C3" w:rsidR="00A24F9E" w:rsidRPr="00555C9B" w:rsidRDefault="00A24F9E" w:rsidP="00A24F9E">
      <w:pPr>
        <w:tabs>
          <w:tab w:val="left" w:pos="1418"/>
        </w:tabs>
        <w:suppressAutoHyphens/>
        <w:overflowPunct w:val="0"/>
        <w:autoSpaceDE w:val="0"/>
        <w:autoSpaceDN w:val="0"/>
        <w:adjustRightInd w:val="0"/>
        <w:spacing w:line="240" w:lineRule="auto"/>
        <w:ind w:left="1134" w:hanging="1134"/>
        <w:textAlignment w:val="baseline"/>
        <w:rPr>
          <w:rFonts w:cs="Arial"/>
          <w:lang w:eastAsia="x-none"/>
        </w:rPr>
      </w:pPr>
      <w:r w:rsidRPr="00555C9B">
        <w:rPr>
          <w:u w:val="single"/>
          <w:lang w:eastAsia="x-none"/>
        </w:rPr>
        <w:t>Bewijsmiddelen</w:t>
      </w:r>
      <w:r w:rsidRPr="00555C9B">
        <w:rPr>
          <w:rFonts w:cs="Arial"/>
          <w:lang w:eastAsia="x-none"/>
        </w:rPr>
        <w:t>:</w:t>
      </w:r>
    </w:p>
    <w:p w14:paraId="055466E5" w14:textId="77777777" w:rsidR="00A24F9E" w:rsidRPr="00555C9B" w:rsidRDefault="00A24F9E" w:rsidP="00A24F9E">
      <w:pPr>
        <w:suppressAutoHyphens/>
      </w:pPr>
      <w:r w:rsidRPr="00555C9B">
        <w:t xml:space="preserve">Ten bewijze dat de Inschrijver aan deze eis voldoet, kan bij Inschrijving worden volstaan met het indienen van het UEA (Deel IV, onderdeel α aankruisen). </w:t>
      </w:r>
    </w:p>
    <w:p w14:paraId="11FC258D" w14:textId="77777777" w:rsidR="00A24F9E" w:rsidRPr="00555C9B" w:rsidRDefault="00A24F9E" w:rsidP="00A24F9E">
      <w:pPr>
        <w:suppressAutoHyphens/>
        <w:spacing w:line="284" w:lineRule="atLeast"/>
        <w:rPr>
          <w:rFonts w:cs="Arial"/>
        </w:rPr>
      </w:pPr>
    </w:p>
    <w:p w14:paraId="11395B35" w14:textId="77777777" w:rsidR="00A24F9E" w:rsidRPr="00555C9B" w:rsidRDefault="00A24F9E" w:rsidP="00A24F9E">
      <w:pPr>
        <w:suppressAutoHyphens/>
      </w:pPr>
      <w:r w:rsidRPr="00555C9B">
        <w:t>Van de Inschrijver aan wie de Aanbestedende Dienst de Opdracht voornemens is te gunnen wordt in de gunningsbeslissing het volgende bewijsmiddel opgevraagd, waarmee de Inschrijver binnen zeven kalenderdagen na verzending van dit voornemen tot gunning moet aantonen dat de Inschrijver daadwerkelijk aan deze eis voldoet:</w:t>
      </w:r>
    </w:p>
    <w:p w14:paraId="606CB095" w14:textId="77777777" w:rsidR="00A24F9E" w:rsidRPr="00555C9B" w:rsidRDefault="00A24F9E" w:rsidP="00336444">
      <w:pPr>
        <w:pStyle w:val="Lijstalinea"/>
        <w:numPr>
          <w:ilvl w:val="0"/>
          <w:numId w:val="10"/>
        </w:numPr>
        <w:tabs>
          <w:tab w:val="left" w:pos="567"/>
          <w:tab w:val="left" w:pos="1134"/>
          <w:tab w:val="left" w:pos="1418"/>
          <w:tab w:val="left" w:pos="1701"/>
          <w:tab w:val="left" w:pos="1985"/>
          <w:tab w:val="right" w:pos="9332"/>
        </w:tabs>
        <w:suppressAutoHyphens/>
        <w:rPr>
          <w:rFonts w:cs="Arial"/>
        </w:rPr>
      </w:pPr>
      <w:r w:rsidRPr="00555C9B">
        <w:rPr>
          <w:rFonts w:cs="Arial"/>
        </w:rPr>
        <w:t xml:space="preserve">Een kopie van het geldige kwaliteitsmanagementsysteemcertificaat conform de </w:t>
      </w:r>
    </w:p>
    <w:p w14:paraId="44BF240A" w14:textId="77777777" w:rsidR="00A24F9E" w:rsidRPr="00555C9B" w:rsidRDefault="00A24F9E" w:rsidP="00A24F9E">
      <w:pPr>
        <w:pStyle w:val="Lijstalinea"/>
        <w:tabs>
          <w:tab w:val="left" w:pos="567"/>
          <w:tab w:val="left" w:pos="1134"/>
          <w:tab w:val="left" w:pos="1418"/>
          <w:tab w:val="left" w:pos="1701"/>
          <w:tab w:val="left" w:pos="1985"/>
          <w:tab w:val="right" w:pos="9332"/>
        </w:tabs>
        <w:suppressAutoHyphens/>
        <w:ind w:left="360"/>
        <w:rPr>
          <w:rFonts w:cs="Arial"/>
        </w:rPr>
      </w:pPr>
      <w:r w:rsidRPr="00555C9B">
        <w:rPr>
          <w:rFonts w:cs="Arial"/>
        </w:rPr>
        <w:t xml:space="preserve">NEN-EN-ISO 9001:2015 norm en afgegeven door een certificerende instelling die is erkend door de Raad van Accreditatie. </w:t>
      </w:r>
    </w:p>
    <w:p w14:paraId="73D65A4A" w14:textId="77777777" w:rsidR="00A24F9E" w:rsidRPr="00555C9B" w:rsidRDefault="00A24F9E" w:rsidP="00336444">
      <w:pPr>
        <w:pStyle w:val="Lijstalinea"/>
        <w:numPr>
          <w:ilvl w:val="0"/>
          <w:numId w:val="10"/>
        </w:numPr>
        <w:tabs>
          <w:tab w:val="left" w:pos="567"/>
          <w:tab w:val="left" w:pos="1134"/>
          <w:tab w:val="left" w:pos="1418"/>
          <w:tab w:val="left" w:pos="1701"/>
          <w:tab w:val="left" w:pos="1985"/>
          <w:tab w:val="right" w:pos="9332"/>
        </w:tabs>
        <w:suppressAutoHyphens/>
        <w:rPr>
          <w:rFonts w:cs="Arial"/>
        </w:rPr>
      </w:pPr>
      <w:r w:rsidRPr="00555C9B">
        <w:rPr>
          <w:rFonts w:cs="Arial"/>
        </w:rPr>
        <w:t xml:space="preserve">Een kopie van het geldige certificaat dat minimaal gelijkwaardig is aan de </w:t>
      </w:r>
    </w:p>
    <w:p w14:paraId="0152ADBE" w14:textId="77777777" w:rsidR="00A24F9E" w:rsidRPr="00555C9B" w:rsidRDefault="00A24F9E" w:rsidP="00A24F9E">
      <w:pPr>
        <w:pStyle w:val="Lijstalinea"/>
        <w:tabs>
          <w:tab w:val="left" w:pos="567"/>
          <w:tab w:val="left" w:pos="1134"/>
          <w:tab w:val="left" w:pos="1418"/>
          <w:tab w:val="left" w:pos="1701"/>
          <w:tab w:val="left" w:pos="1985"/>
          <w:tab w:val="right" w:pos="9332"/>
        </w:tabs>
        <w:suppressAutoHyphens/>
        <w:ind w:left="360"/>
        <w:rPr>
          <w:rFonts w:cs="Arial"/>
        </w:rPr>
      </w:pPr>
      <w:r w:rsidRPr="00555C9B">
        <w:rPr>
          <w:rFonts w:cs="Arial"/>
        </w:rPr>
        <w:t>NEN-EN-ISO 9001:2015 norm en is afgegeven door een certificerende instelling die is erkend door de Raad van Accreditatie.</w:t>
      </w:r>
    </w:p>
    <w:p w14:paraId="5BDFF204" w14:textId="77777777" w:rsidR="00A24F9E" w:rsidRPr="00555C9B" w:rsidRDefault="00A24F9E" w:rsidP="00336444">
      <w:pPr>
        <w:pStyle w:val="Lijstalinea"/>
        <w:numPr>
          <w:ilvl w:val="0"/>
          <w:numId w:val="10"/>
        </w:numPr>
        <w:tabs>
          <w:tab w:val="left" w:pos="567"/>
          <w:tab w:val="left" w:pos="1134"/>
          <w:tab w:val="left" w:pos="1418"/>
          <w:tab w:val="left" w:pos="1701"/>
          <w:tab w:val="left" w:pos="1985"/>
          <w:tab w:val="right" w:pos="9332"/>
        </w:tabs>
        <w:suppressAutoHyphens/>
        <w:rPr>
          <w:rFonts w:cs="Arial"/>
        </w:rPr>
      </w:pPr>
      <w:bookmarkStart w:id="313" w:name="_Toc509233882"/>
      <w:bookmarkStart w:id="314" w:name="_Toc509233987"/>
      <w:bookmarkStart w:id="315" w:name="_Toc509233883"/>
      <w:bookmarkStart w:id="316" w:name="_Toc509233988"/>
      <w:bookmarkStart w:id="317" w:name="_Toc509233884"/>
      <w:bookmarkStart w:id="318" w:name="_Toc509233989"/>
      <w:bookmarkStart w:id="319" w:name="_Toc509233885"/>
      <w:bookmarkStart w:id="320" w:name="_Toc509233990"/>
      <w:bookmarkStart w:id="321" w:name="_Toc509233886"/>
      <w:bookmarkStart w:id="322" w:name="_Toc509233991"/>
      <w:bookmarkStart w:id="323" w:name="_Toc509233887"/>
      <w:bookmarkStart w:id="324" w:name="_Toc509233992"/>
      <w:bookmarkStart w:id="325" w:name="_Toc509233888"/>
      <w:bookmarkStart w:id="326" w:name="_Toc509233993"/>
      <w:bookmarkStart w:id="327" w:name="_Toc509233889"/>
      <w:bookmarkStart w:id="328" w:name="_Toc509233994"/>
      <w:bookmarkStart w:id="329" w:name="_Toc509233890"/>
      <w:bookmarkStart w:id="330" w:name="_Toc509233995"/>
      <w:bookmarkStart w:id="331" w:name="_Toc509233891"/>
      <w:bookmarkStart w:id="332" w:name="_Toc509233996"/>
      <w:bookmarkStart w:id="333" w:name="_Toc509233892"/>
      <w:bookmarkStart w:id="334" w:name="_Toc509233997"/>
      <w:bookmarkStart w:id="335" w:name="_Toc509233893"/>
      <w:bookmarkStart w:id="336" w:name="_Toc509233998"/>
      <w:bookmarkStart w:id="337" w:name="_Toc509233894"/>
      <w:bookmarkStart w:id="338" w:name="_Toc509233999"/>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sidRPr="00555C9B">
        <w:rPr>
          <w:rFonts w:cs="Arial"/>
        </w:rPr>
        <w:t xml:space="preserve">Een beschrijving van maximaal vijf A4 van een ander (eigen) kwaliteitsmanagementsysteem dat gelijkwaardig is aan de NEN-EN-ISO 9001:2015 norm en dat minimaal de genoemde aspecten bevat die onder punt drie zijn benoemd. </w:t>
      </w:r>
    </w:p>
    <w:p w14:paraId="395472CC" w14:textId="77777777" w:rsidR="00A24F9E" w:rsidRPr="00555C9B" w:rsidRDefault="00A24F9E" w:rsidP="00A24F9E">
      <w:pPr>
        <w:suppressAutoHyphens/>
      </w:pPr>
    </w:p>
    <w:p w14:paraId="765FC1D9" w14:textId="77777777" w:rsidR="007B0C00" w:rsidRDefault="007B0C00">
      <w:pPr>
        <w:spacing w:line="240" w:lineRule="auto"/>
        <w:rPr>
          <w:rFonts w:cs="Arial"/>
          <w:b/>
          <w:bCs/>
          <w:kern w:val="32"/>
          <w:sz w:val="32"/>
          <w:szCs w:val="32"/>
          <w:lang w:eastAsia="en-US"/>
        </w:rPr>
      </w:pPr>
      <w:bookmarkStart w:id="339" w:name="_Toc419285408"/>
      <w:bookmarkStart w:id="340" w:name="_Toc421086904"/>
      <w:bookmarkStart w:id="341" w:name="_Toc421100629"/>
      <w:bookmarkStart w:id="342" w:name="_Toc71037045"/>
      <w:bookmarkStart w:id="343" w:name="_Toc76547844"/>
      <w:r>
        <w:br w:type="page"/>
      </w:r>
    </w:p>
    <w:p w14:paraId="0C35D220" w14:textId="51E96AC5" w:rsidR="00061C8A" w:rsidRPr="00555C9B" w:rsidRDefault="00061C8A" w:rsidP="007B0C00">
      <w:pPr>
        <w:pStyle w:val="Kop1"/>
      </w:pPr>
      <w:bookmarkStart w:id="344" w:name="_Toc159573802"/>
      <w:r>
        <w:lastRenderedPageBreak/>
        <w:t xml:space="preserve">8 </w:t>
      </w:r>
      <w:r w:rsidRPr="00555C9B">
        <w:t>Minimumeisen</w:t>
      </w:r>
      <w:bookmarkEnd w:id="339"/>
      <w:bookmarkEnd w:id="340"/>
      <w:bookmarkEnd w:id="341"/>
      <w:bookmarkEnd w:id="344"/>
      <w:r w:rsidRPr="00555C9B">
        <w:t xml:space="preserve"> </w:t>
      </w:r>
      <w:bookmarkEnd w:id="342"/>
      <w:bookmarkEnd w:id="343"/>
    </w:p>
    <w:p w14:paraId="5789E296" w14:textId="77777777" w:rsidR="00FD3F2D" w:rsidRPr="00555C9B" w:rsidRDefault="00FD3F2D" w:rsidP="00FD3F2D">
      <w:pPr>
        <w:suppressAutoHyphens/>
        <w:jc w:val="both"/>
      </w:pPr>
      <w:r w:rsidRPr="00555C9B">
        <w:t xml:space="preserve">In het Programma van Eisen (bijlage </w:t>
      </w:r>
      <w:r>
        <w:t>6</w:t>
      </w:r>
      <w:r w:rsidRPr="00555C9B">
        <w:t>) zijn minimumeisen</w:t>
      </w:r>
      <w:r>
        <w:rPr>
          <w:rStyle w:val="Verwijzingopmerking"/>
        </w:rPr>
        <w:t xml:space="preserve"> </w:t>
      </w:r>
      <w:r w:rsidRPr="00555C9B">
        <w:t>opgenomen die van toepassing zijn op de Opdracht. De Inschrijv</w:t>
      </w:r>
      <w:r>
        <w:t>er</w:t>
      </w:r>
      <w:r w:rsidRPr="00555C9B">
        <w:t xml:space="preserve"> dient, op straffe van uitsluiting van de aanbestedingsprocedure, bij </w:t>
      </w:r>
      <w:r>
        <w:t>I</w:t>
      </w:r>
      <w:r w:rsidRPr="00555C9B">
        <w:t>nschrijving te voldoen aan alle minimumeisen die zijn opgenomen in het Programma van Eisen</w:t>
      </w:r>
      <w:r>
        <w:t xml:space="preserve"> en</w:t>
      </w:r>
      <w:r w:rsidRPr="00555C9B">
        <w:t xml:space="preserve"> die als zodanig zijn aangegeven in het programma van </w:t>
      </w:r>
      <w:r>
        <w:t>E</w:t>
      </w:r>
      <w:r w:rsidRPr="00555C9B">
        <w:t xml:space="preserve">isen. De Inschrijver dient daartoe - op straffe van uitsluiting van verdere deelname aan de aanbestedingsprocedure - </w:t>
      </w:r>
      <w:r w:rsidRPr="00555C9B">
        <w:rPr>
          <w:u w:val="single"/>
        </w:rPr>
        <w:t>bij zijn Inschrijving</w:t>
      </w:r>
      <w:r w:rsidRPr="00555C9B">
        <w:t xml:space="preserve"> de volledig ingevulde en rechtsgeldig ondertekende </w:t>
      </w:r>
      <w:proofErr w:type="spellStart"/>
      <w:r w:rsidRPr="00555C9B">
        <w:t>conformiteitenverklaring</w:t>
      </w:r>
      <w:proofErr w:type="spellEnd"/>
      <w:r w:rsidRPr="00555C9B">
        <w:t xml:space="preserve"> (bijlage </w:t>
      </w:r>
      <w:r>
        <w:t>7</w:t>
      </w:r>
      <w:r w:rsidRPr="00555C9B">
        <w:t xml:space="preserve">) te voegen. </w:t>
      </w:r>
    </w:p>
    <w:p w14:paraId="5FC68363" w14:textId="77777777" w:rsidR="00FD3F2D" w:rsidRPr="00555C9B" w:rsidRDefault="00FD3F2D" w:rsidP="00FD3F2D">
      <w:pPr>
        <w:jc w:val="both"/>
      </w:pPr>
    </w:p>
    <w:p w14:paraId="5DAB5736" w14:textId="77777777" w:rsidR="00FD3F2D" w:rsidRPr="00555C9B" w:rsidRDefault="00FD3F2D" w:rsidP="00FD3F2D">
      <w:pPr>
        <w:jc w:val="both"/>
      </w:pPr>
      <w:r w:rsidRPr="00555C9B">
        <w:t xml:space="preserve">In deze </w:t>
      </w:r>
      <w:proofErr w:type="spellStart"/>
      <w:r w:rsidRPr="00555C9B">
        <w:t>conformiteitenverklaring</w:t>
      </w:r>
      <w:proofErr w:type="spellEnd"/>
      <w:r w:rsidRPr="00555C9B">
        <w:t xml:space="preserve"> moet de Inschrijver door middel van rechtsgeldige ondertekening van deze bijlage verklaren dat zijn Inschrijving voldoet aan de gestelde minimumeisen. Een Inschrijver wordt uitgesloten van verdere deelname aan de aanbestedingsprocedure als deze verklaring niet aan zijn Inschrijving is gevoegd en/of niet rechtsgeldig is ondertekend</w:t>
      </w:r>
      <w:r>
        <w:t xml:space="preserve"> en/of uit de overige inhoud van zijn Inschrijving kan voortvloeien dat het programma ven eisen niet zal worden nageleefd.</w:t>
      </w:r>
    </w:p>
    <w:p w14:paraId="113DA230" w14:textId="77777777" w:rsidR="00FD3F2D" w:rsidRPr="00555C9B" w:rsidRDefault="00FD3F2D" w:rsidP="00FD3F2D">
      <w:pPr>
        <w:jc w:val="both"/>
      </w:pPr>
    </w:p>
    <w:p w14:paraId="0483D0AD" w14:textId="3B4CA2F9" w:rsidR="00FD3F2D" w:rsidRPr="00555C9B" w:rsidRDefault="00FD3F2D" w:rsidP="00FD3F2D">
      <w:pPr>
        <w:jc w:val="both"/>
      </w:pPr>
      <w:r w:rsidRPr="00555C9B">
        <w:t xml:space="preserve">Indien gedurende de looptijd van de </w:t>
      </w:r>
      <w:r w:rsidR="006A21EC">
        <w:rPr>
          <w:rFonts w:cs="Arial"/>
        </w:rPr>
        <w:t>Raamo</w:t>
      </w:r>
      <w:r w:rsidR="006A21EC" w:rsidRPr="00555C9B">
        <w:rPr>
          <w:rFonts w:cs="Arial"/>
        </w:rPr>
        <w:t>vereenkomst</w:t>
      </w:r>
      <w:r w:rsidRPr="00555C9B">
        <w:t xml:space="preserve"> blijkt dat de Inschrijver niet voldoet aan een of meerdere minimumeisen, terwijl de Inschrijver heeft verklaard dat hij aan alle minimumeisen voldoet, dan wordt dit als niet-nakoming van de </w:t>
      </w:r>
      <w:r w:rsidR="006A21EC">
        <w:rPr>
          <w:rFonts w:cs="Arial"/>
        </w:rPr>
        <w:t>Raamo</w:t>
      </w:r>
      <w:r w:rsidR="006A21EC" w:rsidRPr="00555C9B">
        <w:rPr>
          <w:rFonts w:cs="Arial"/>
        </w:rPr>
        <w:t>vereenkomst</w:t>
      </w:r>
      <w:r w:rsidRPr="00555C9B">
        <w:t xml:space="preserve"> aangemerkt. In dat geval is de Aanbestedende Dienst gerechtigd de </w:t>
      </w:r>
      <w:r w:rsidR="006A21EC">
        <w:rPr>
          <w:rFonts w:cs="Arial"/>
        </w:rPr>
        <w:t>Raamo</w:t>
      </w:r>
      <w:r w:rsidR="006A21EC" w:rsidRPr="00555C9B">
        <w:rPr>
          <w:rFonts w:cs="Arial"/>
        </w:rPr>
        <w:t>vereenkomst</w:t>
      </w:r>
      <w:r w:rsidRPr="00555C9B">
        <w:t xml:space="preserve"> te ontbinden. </w:t>
      </w:r>
    </w:p>
    <w:p w14:paraId="4FE92A07" w14:textId="77777777" w:rsidR="00FD3F2D" w:rsidRPr="00555C9B" w:rsidRDefault="00FD3F2D" w:rsidP="00FD3F2D">
      <w:pPr>
        <w:suppressAutoHyphens/>
        <w:jc w:val="both"/>
      </w:pPr>
    </w:p>
    <w:p w14:paraId="56F9DCAB" w14:textId="77777777" w:rsidR="00061C8A" w:rsidRPr="00555C9B" w:rsidRDefault="00061C8A" w:rsidP="00061C8A">
      <w:pPr>
        <w:suppressAutoHyphens/>
      </w:pPr>
    </w:p>
    <w:p w14:paraId="75816C5C" w14:textId="703D3CA2" w:rsidR="00061C8A" w:rsidRDefault="00061C8A">
      <w:pPr>
        <w:spacing w:line="240" w:lineRule="auto"/>
        <w:rPr>
          <w:rFonts w:cs="Arial"/>
          <w:b/>
          <w:bCs/>
          <w:color w:val="003656"/>
          <w:kern w:val="32"/>
          <w:sz w:val="32"/>
          <w:szCs w:val="32"/>
          <w:lang w:eastAsia="en-US"/>
        </w:rPr>
      </w:pPr>
    </w:p>
    <w:p w14:paraId="784C09C2" w14:textId="181F61DF" w:rsidR="00E92D99" w:rsidRDefault="00E92D99">
      <w:pPr>
        <w:spacing w:line="240" w:lineRule="auto"/>
        <w:rPr>
          <w:rFonts w:cs="Arial"/>
          <w:b/>
          <w:bCs/>
          <w:color w:val="003656"/>
          <w:kern w:val="32"/>
          <w:sz w:val="32"/>
          <w:szCs w:val="32"/>
          <w:lang w:eastAsia="en-US"/>
        </w:rPr>
      </w:pPr>
      <w:r>
        <w:rPr>
          <w:rFonts w:cs="Arial"/>
          <w:b/>
          <w:bCs/>
          <w:color w:val="003656"/>
          <w:kern w:val="32"/>
          <w:sz w:val="32"/>
          <w:szCs w:val="32"/>
          <w:lang w:eastAsia="en-US"/>
        </w:rPr>
        <w:br w:type="page"/>
      </w:r>
    </w:p>
    <w:p w14:paraId="189C05BF" w14:textId="77777777" w:rsidR="007B0C00" w:rsidRPr="00555C9B" w:rsidRDefault="007B0C00" w:rsidP="007B0C00">
      <w:pPr>
        <w:pStyle w:val="Kop1"/>
      </w:pPr>
      <w:bookmarkStart w:id="345" w:name="_Toc419285409"/>
      <w:bookmarkStart w:id="346" w:name="_Toc421086905"/>
      <w:bookmarkStart w:id="347" w:name="_Toc421100630"/>
      <w:bookmarkStart w:id="348" w:name="_Ref534618721"/>
      <w:bookmarkStart w:id="349" w:name="_Toc71037046"/>
      <w:bookmarkStart w:id="350" w:name="_Toc76547845"/>
      <w:bookmarkStart w:id="351" w:name="_Toc156550322"/>
      <w:bookmarkStart w:id="352" w:name="_Toc159573803"/>
      <w:r>
        <w:lastRenderedPageBreak/>
        <w:t xml:space="preserve">9 </w:t>
      </w:r>
      <w:r w:rsidRPr="00555C9B">
        <w:t>Gunningscriteria en beoordeling</w:t>
      </w:r>
      <w:bookmarkEnd w:id="345"/>
      <w:bookmarkEnd w:id="346"/>
      <w:bookmarkEnd w:id="347"/>
      <w:bookmarkEnd w:id="348"/>
      <w:bookmarkEnd w:id="349"/>
      <w:bookmarkEnd w:id="350"/>
      <w:bookmarkEnd w:id="351"/>
      <w:bookmarkEnd w:id="352"/>
    </w:p>
    <w:p w14:paraId="34953373" w14:textId="77777777" w:rsidR="007B0C00" w:rsidRPr="00555C9B" w:rsidRDefault="007B0C00" w:rsidP="006F2398">
      <w:pPr>
        <w:pStyle w:val="Kop2"/>
      </w:pPr>
      <w:bookmarkStart w:id="353" w:name="_Toc76547846"/>
      <w:bookmarkStart w:id="354" w:name="_Toc419285410"/>
      <w:bookmarkStart w:id="355" w:name="_Toc421086906"/>
      <w:bookmarkStart w:id="356" w:name="_Toc421100631"/>
      <w:bookmarkStart w:id="357" w:name="_Toc71037047"/>
      <w:bookmarkStart w:id="358" w:name="_Toc156550323"/>
      <w:bookmarkStart w:id="359" w:name="_Toc159573804"/>
      <w:r>
        <w:t xml:space="preserve">9.1 </w:t>
      </w:r>
      <w:r w:rsidRPr="00555C9B">
        <w:t>Gunningscriterium</w:t>
      </w:r>
      <w:bookmarkEnd w:id="353"/>
      <w:r w:rsidRPr="00555C9B">
        <w:t xml:space="preserve"> </w:t>
      </w:r>
      <w:bookmarkEnd w:id="354"/>
      <w:bookmarkEnd w:id="355"/>
      <w:bookmarkEnd w:id="356"/>
      <w:bookmarkEnd w:id="357"/>
      <w:r>
        <w:t>beste prijs-kwaliteitverhouding</w:t>
      </w:r>
      <w:bookmarkEnd w:id="358"/>
      <w:bookmarkEnd w:id="359"/>
    </w:p>
    <w:p w14:paraId="5AE38C0E" w14:textId="77777777" w:rsidR="007B0C00" w:rsidRDefault="007B0C00" w:rsidP="007B0C00">
      <w:pPr>
        <w:suppressAutoHyphens/>
      </w:pPr>
      <w:r w:rsidRPr="00555C9B">
        <w:t xml:space="preserve">Alle Inschrijvingen die conform de vorige hoofdstukken niet zijn uitgesloten van de aanbestedingsprocedure en die door de Aanbestedende Dienst geldig zijn bevonden, worden beoordeeld aan de hand van het gunningscriterium: de economisch meest voordelige inschrijving op basis van de </w:t>
      </w:r>
      <w:r w:rsidRPr="002F5679">
        <w:t>beste prijs-kwaliteitverhouding</w:t>
      </w:r>
      <w:r>
        <w:t>.</w:t>
      </w:r>
    </w:p>
    <w:p w14:paraId="6680E7A6" w14:textId="77777777" w:rsidR="007B0C00" w:rsidRPr="00555C9B" w:rsidRDefault="007B0C00" w:rsidP="007B0C00">
      <w:pPr>
        <w:suppressAutoHyphens/>
      </w:pPr>
    </w:p>
    <w:p w14:paraId="7A43C117" w14:textId="77777777" w:rsidR="007B0C00" w:rsidRDefault="007B0C00" w:rsidP="007B0C00">
      <w:pPr>
        <w:suppressAutoHyphens/>
      </w:pPr>
      <w:r w:rsidRPr="00555C9B">
        <w:t>De rangorde (van hoog naar laag/van laag naar hoog) in de totaalscores bepaalt de economisch meest voordelige inschrijving. De Aanbestedende Dienst gunt de Opdracht aan de Inschrijver die de Inschrijving met de beste prijs-kwaliteitsverhouding heeft gedaan. Dat is de Inschrijver die in de eindrangorde de hoogste score heeft.</w:t>
      </w:r>
    </w:p>
    <w:p w14:paraId="14537DE1" w14:textId="77777777" w:rsidR="007B0C00" w:rsidRPr="00555C9B" w:rsidRDefault="007B0C00" w:rsidP="007B0C00">
      <w:pPr>
        <w:suppressAutoHyphens/>
      </w:pPr>
      <w:r w:rsidRPr="00555C9B">
        <w:t xml:space="preserve">De </w:t>
      </w:r>
      <w:proofErr w:type="spellStart"/>
      <w:r>
        <w:t>sub</w:t>
      </w:r>
      <w:r w:rsidRPr="00555C9B">
        <w:t>gunningscriteria</w:t>
      </w:r>
      <w:proofErr w:type="spellEnd"/>
      <w:r w:rsidRPr="00555C9B">
        <w:t xml:space="preserve"> bestaan uit criteria op het gebied van kwaliteit en prijs. De kwalitatieve criteria en de prijscriteria worden verschillend gewaardeerd. Met de kwalitatieve criteria zijn in totaal </w:t>
      </w:r>
      <w:r>
        <w:t>800</w:t>
      </w:r>
      <w:r w:rsidRPr="00555C9B">
        <w:t xml:space="preserve"> punten te behalen. Met de prijscriteria zijn in totaal </w:t>
      </w:r>
      <w:r>
        <w:t>200</w:t>
      </w:r>
      <w:r w:rsidRPr="00555C9B">
        <w:t xml:space="preserve"> punten te behalen. Daarmee wegen de kwalitatieve criteria gezamenlijk voor</w:t>
      </w:r>
      <w:r>
        <w:t xml:space="preserve"> 80</w:t>
      </w:r>
      <w:r w:rsidRPr="00555C9B">
        <w:t>% mee in de beoordeling en de prijscriteria voor</w:t>
      </w:r>
      <w:r>
        <w:t xml:space="preserve"> 20</w:t>
      </w:r>
      <w:r w:rsidRPr="00555C9B">
        <w:t>%. De gunningscriteria zijn opgenomen in de onderstaande tabel:</w:t>
      </w:r>
    </w:p>
    <w:p w14:paraId="6210D137" w14:textId="77777777" w:rsidR="007B0C00" w:rsidRPr="00555C9B" w:rsidRDefault="007B0C00" w:rsidP="007B0C00">
      <w:pPr>
        <w:suppressAutoHyphens/>
        <w:rPr>
          <w:b/>
        </w:rPr>
      </w:pPr>
    </w:p>
    <w:tbl>
      <w:tblPr>
        <w:tblStyle w:val="Rastertabel4"/>
        <w:tblW w:w="0" w:type="auto"/>
        <w:tblLook w:val="04A0" w:firstRow="1" w:lastRow="0" w:firstColumn="1" w:lastColumn="0" w:noHBand="0" w:noVBand="1"/>
      </w:tblPr>
      <w:tblGrid>
        <w:gridCol w:w="5949"/>
        <w:gridCol w:w="2835"/>
      </w:tblGrid>
      <w:tr w:rsidR="007B0C00" w:rsidRPr="00555C9B" w14:paraId="5FB4D090" w14:textId="77777777" w:rsidTr="00395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3A3718D3" w14:textId="77777777" w:rsidR="007B0C00" w:rsidRPr="00555C9B" w:rsidRDefault="007B0C00" w:rsidP="003956F8">
            <w:pPr>
              <w:suppressAutoHyphens/>
            </w:pPr>
            <w:r w:rsidRPr="00555C9B">
              <w:t>Gunningscriteria</w:t>
            </w:r>
          </w:p>
        </w:tc>
        <w:tc>
          <w:tcPr>
            <w:tcW w:w="2835" w:type="dxa"/>
          </w:tcPr>
          <w:p w14:paraId="6EC03B6E" w14:textId="77777777" w:rsidR="007B0C00" w:rsidRPr="00555C9B" w:rsidRDefault="007B0C00" w:rsidP="003956F8">
            <w:pPr>
              <w:suppressAutoHyphens/>
              <w:cnfStyle w:val="100000000000" w:firstRow="1" w:lastRow="0" w:firstColumn="0" w:lastColumn="0" w:oddVBand="0" w:evenVBand="0" w:oddHBand="0" w:evenHBand="0" w:firstRowFirstColumn="0" w:firstRowLastColumn="0" w:lastRowFirstColumn="0" w:lastRowLastColumn="0"/>
            </w:pPr>
            <w:r w:rsidRPr="00555C9B">
              <w:t>Maximaal aantal punten</w:t>
            </w:r>
          </w:p>
        </w:tc>
      </w:tr>
      <w:tr w:rsidR="007B0C00" w:rsidRPr="00555C9B" w14:paraId="67305BAA" w14:textId="77777777" w:rsidTr="0039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Pr>
          <w:p w14:paraId="36B209D7" w14:textId="77777777" w:rsidR="007B0C00" w:rsidRPr="009B4A19" w:rsidRDefault="007B0C00" w:rsidP="003956F8">
            <w:pPr>
              <w:suppressAutoHyphens/>
              <w:rPr>
                <w:rFonts w:eastAsia="MS Mincho" w:cs="Arial"/>
                <w:bCs w:val="0"/>
                <w:i/>
                <w:iCs/>
                <w:color w:val="00314E"/>
                <w:sz w:val="60"/>
                <w:szCs w:val="32"/>
              </w:rPr>
            </w:pPr>
            <w:proofErr w:type="spellStart"/>
            <w:r>
              <w:rPr>
                <w:i/>
                <w:iCs/>
              </w:rPr>
              <w:t>Subg</w:t>
            </w:r>
            <w:r w:rsidRPr="009B4A19">
              <w:rPr>
                <w:i/>
                <w:iCs/>
              </w:rPr>
              <w:t>unningscriteria</w:t>
            </w:r>
            <w:proofErr w:type="spellEnd"/>
            <w:r w:rsidRPr="009B4A19">
              <w:rPr>
                <w:i/>
                <w:iCs/>
              </w:rPr>
              <w:t xml:space="preserve"> met het oog op kwaliteit</w:t>
            </w:r>
          </w:p>
        </w:tc>
      </w:tr>
      <w:tr w:rsidR="007B0C00" w:rsidRPr="00555C9B" w14:paraId="6F49BB19" w14:textId="77777777" w:rsidTr="003956F8">
        <w:tc>
          <w:tcPr>
            <w:cnfStyle w:val="001000000000" w:firstRow="0" w:lastRow="0" w:firstColumn="1" w:lastColumn="0" w:oddVBand="0" w:evenVBand="0" w:oddHBand="0" w:evenHBand="0" w:firstRowFirstColumn="0" w:firstRowLastColumn="0" w:lastRowFirstColumn="0" w:lastRowLastColumn="0"/>
            <w:tcW w:w="5949" w:type="dxa"/>
          </w:tcPr>
          <w:p w14:paraId="45396B70" w14:textId="77777777" w:rsidR="007B0C00" w:rsidRPr="00636E3A" w:rsidRDefault="007B0C00" w:rsidP="003956F8">
            <w:pPr>
              <w:suppressAutoHyphens/>
              <w:rPr>
                <w:b w:val="0"/>
                <w:bCs w:val="0"/>
              </w:rPr>
            </w:pPr>
            <w:r w:rsidRPr="00636E3A">
              <w:rPr>
                <w:b w:val="0"/>
                <w:bCs w:val="0"/>
              </w:rPr>
              <w:t>1 Plan van aanpak</w:t>
            </w:r>
          </w:p>
        </w:tc>
        <w:tc>
          <w:tcPr>
            <w:tcW w:w="2835" w:type="dxa"/>
          </w:tcPr>
          <w:p w14:paraId="46DB89FE" w14:textId="77777777" w:rsidR="007B0C00" w:rsidRPr="00555C9B" w:rsidRDefault="007B0C00" w:rsidP="003956F8">
            <w:pPr>
              <w:suppressAutoHyphens/>
              <w:cnfStyle w:val="000000000000" w:firstRow="0" w:lastRow="0" w:firstColumn="0" w:lastColumn="0" w:oddVBand="0" w:evenVBand="0" w:oddHBand="0" w:evenHBand="0" w:firstRowFirstColumn="0" w:firstRowLastColumn="0" w:lastRowFirstColumn="0" w:lastRowLastColumn="0"/>
            </w:pPr>
            <w:r>
              <w:t>70</w:t>
            </w:r>
            <w:r w:rsidRPr="00555C9B">
              <w:t xml:space="preserve"> punten</w:t>
            </w:r>
          </w:p>
        </w:tc>
      </w:tr>
      <w:tr w:rsidR="007B0C00" w:rsidRPr="00555C9B" w14:paraId="409CA24D" w14:textId="77777777" w:rsidTr="0039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Pr>
          <w:p w14:paraId="7A9BA883" w14:textId="77777777" w:rsidR="007B0C00" w:rsidRPr="00555C9B" w:rsidRDefault="007B0C00" w:rsidP="003956F8">
            <w:pPr>
              <w:suppressAutoHyphens/>
            </w:pPr>
            <w:r w:rsidRPr="00636E3A">
              <w:rPr>
                <w:b w:val="0"/>
                <w:bCs w:val="0"/>
              </w:rPr>
              <w:t>2 Praktijktest Bluslaarzen </w:t>
            </w:r>
          </w:p>
        </w:tc>
      </w:tr>
      <w:tr w:rsidR="007B0C00" w:rsidRPr="00555C9B" w14:paraId="18AB3A2F" w14:textId="77777777" w:rsidTr="003956F8">
        <w:tc>
          <w:tcPr>
            <w:cnfStyle w:val="001000000000" w:firstRow="0" w:lastRow="0" w:firstColumn="1" w:lastColumn="0" w:oddVBand="0" w:evenVBand="0" w:oddHBand="0" w:evenHBand="0" w:firstRowFirstColumn="0" w:firstRowLastColumn="0" w:lastRowFirstColumn="0" w:lastRowLastColumn="0"/>
            <w:tcW w:w="5949" w:type="dxa"/>
          </w:tcPr>
          <w:p w14:paraId="540B2F6D" w14:textId="77777777" w:rsidR="007B0C00" w:rsidRPr="00636E3A" w:rsidRDefault="007B0C00" w:rsidP="003956F8">
            <w:pPr>
              <w:suppressAutoHyphens/>
              <w:rPr>
                <w:b w:val="0"/>
                <w:bCs w:val="0"/>
              </w:rPr>
            </w:pPr>
            <w:r w:rsidRPr="00636E3A">
              <w:rPr>
                <w:b w:val="0"/>
                <w:bCs w:val="0"/>
              </w:rPr>
              <w:t>a Bluslaars model 1</w:t>
            </w:r>
          </w:p>
        </w:tc>
        <w:tc>
          <w:tcPr>
            <w:tcW w:w="2835" w:type="dxa"/>
          </w:tcPr>
          <w:p w14:paraId="4C273F11" w14:textId="77777777" w:rsidR="007B0C00" w:rsidRPr="00555C9B" w:rsidRDefault="007B0C00" w:rsidP="003956F8">
            <w:pPr>
              <w:suppressAutoHyphens/>
              <w:cnfStyle w:val="000000000000" w:firstRow="0" w:lastRow="0" w:firstColumn="0" w:lastColumn="0" w:oddVBand="0" w:evenVBand="0" w:oddHBand="0" w:evenHBand="0" w:firstRowFirstColumn="0" w:firstRowLastColumn="0" w:lastRowFirstColumn="0" w:lastRowLastColumn="0"/>
            </w:pPr>
            <w:r>
              <w:t>100</w:t>
            </w:r>
            <w:r w:rsidRPr="00555C9B">
              <w:t xml:space="preserve"> punten</w:t>
            </w:r>
          </w:p>
        </w:tc>
      </w:tr>
      <w:tr w:rsidR="007B0C00" w:rsidRPr="00555C9B" w14:paraId="73D6C09A" w14:textId="77777777" w:rsidTr="0039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7BE3C9BA" w14:textId="77777777" w:rsidR="007B0C00" w:rsidRPr="00636E3A" w:rsidRDefault="007B0C00" w:rsidP="003956F8">
            <w:pPr>
              <w:suppressAutoHyphens/>
              <w:rPr>
                <w:b w:val="0"/>
                <w:bCs w:val="0"/>
              </w:rPr>
            </w:pPr>
            <w:r w:rsidRPr="00636E3A">
              <w:rPr>
                <w:b w:val="0"/>
                <w:bCs w:val="0"/>
              </w:rPr>
              <w:t>b Bluslaars model 2</w:t>
            </w:r>
          </w:p>
        </w:tc>
        <w:tc>
          <w:tcPr>
            <w:tcW w:w="2835" w:type="dxa"/>
          </w:tcPr>
          <w:p w14:paraId="6CBEEEA9" w14:textId="77777777" w:rsidR="007B0C00" w:rsidRPr="00555C9B" w:rsidRDefault="007B0C00" w:rsidP="003956F8">
            <w:pPr>
              <w:suppressAutoHyphens/>
              <w:cnfStyle w:val="000000100000" w:firstRow="0" w:lastRow="0" w:firstColumn="0" w:lastColumn="0" w:oddVBand="0" w:evenVBand="0" w:oddHBand="1" w:evenHBand="0" w:firstRowFirstColumn="0" w:firstRowLastColumn="0" w:lastRowFirstColumn="0" w:lastRowLastColumn="0"/>
            </w:pPr>
            <w:r>
              <w:t>100</w:t>
            </w:r>
            <w:r w:rsidRPr="00555C9B">
              <w:t xml:space="preserve"> punten</w:t>
            </w:r>
          </w:p>
        </w:tc>
      </w:tr>
      <w:tr w:rsidR="007B0C00" w:rsidRPr="00555C9B" w14:paraId="11770812" w14:textId="77777777" w:rsidTr="003956F8">
        <w:tc>
          <w:tcPr>
            <w:cnfStyle w:val="001000000000" w:firstRow="0" w:lastRow="0" w:firstColumn="1" w:lastColumn="0" w:oddVBand="0" w:evenVBand="0" w:oddHBand="0" w:evenHBand="0" w:firstRowFirstColumn="0" w:firstRowLastColumn="0" w:lastRowFirstColumn="0" w:lastRowLastColumn="0"/>
            <w:tcW w:w="8784" w:type="dxa"/>
            <w:gridSpan w:val="2"/>
          </w:tcPr>
          <w:p w14:paraId="10A7D3DA" w14:textId="77777777" w:rsidR="007B0C00" w:rsidRPr="00555C9B" w:rsidRDefault="007B0C00" w:rsidP="003956F8">
            <w:pPr>
              <w:suppressAutoHyphens/>
            </w:pPr>
            <w:r w:rsidRPr="00636E3A">
              <w:rPr>
                <w:b w:val="0"/>
                <w:bCs w:val="0"/>
              </w:rPr>
              <w:t>3 Praktijktest Veiligheidsschoenen</w:t>
            </w:r>
          </w:p>
        </w:tc>
      </w:tr>
      <w:tr w:rsidR="007B0C00" w:rsidRPr="00555C9B" w14:paraId="503CBE73" w14:textId="77777777" w:rsidTr="0039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1E7D6505" w14:textId="77777777" w:rsidR="007B0C00" w:rsidRPr="00636E3A" w:rsidRDefault="007B0C00" w:rsidP="003956F8">
            <w:pPr>
              <w:suppressAutoHyphens/>
              <w:rPr>
                <w:b w:val="0"/>
                <w:bCs w:val="0"/>
              </w:rPr>
            </w:pPr>
            <w:r w:rsidRPr="00636E3A">
              <w:rPr>
                <w:b w:val="0"/>
                <w:bCs w:val="0"/>
              </w:rPr>
              <w:t>a Veiligheidsschoen S3 zwart hoog premium</w:t>
            </w:r>
          </w:p>
        </w:tc>
        <w:tc>
          <w:tcPr>
            <w:tcW w:w="2835" w:type="dxa"/>
          </w:tcPr>
          <w:p w14:paraId="4B99396C" w14:textId="77777777" w:rsidR="007B0C00" w:rsidRPr="00555C9B" w:rsidRDefault="007B0C00" w:rsidP="003956F8">
            <w:pPr>
              <w:suppressAutoHyphens/>
              <w:cnfStyle w:val="000000100000" w:firstRow="0" w:lastRow="0" w:firstColumn="0" w:lastColumn="0" w:oddVBand="0" w:evenVBand="0" w:oddHBand="1" w:evenHBand="0" w:firstRowFirstColumn="0" w:firstRowLastColumn="0" w:lastRowFirstColumn="0" w:lastRowLastColumn="0"/>
            </w:pPr>
            <w:r w:rsidRPr="00547983">
              <w:t>100 punten</w:t>
            </w:r>
          </w:p>
        </w:tc>
      </w:tr>
      <w:tr w:rsidR="007B0C00" w:rsidRPr="00555C9B" w14:paraId="7A025AFB" w14:textId="77777777" w:rsidTr="003956F8">
        <w:tc>
          <w:tcPr>
            <w:cnfStyle w:val="001000000000" w:firstRow="0" w:lastRow="0" w:firstColumn="1" w:lastColumn="0" w:oddVBand="0" w:evenVBand="0" w:oddHBand="0" w:evenHBand="0" w:firstRowFirstColumn="0" w:firstRowLastColumn="0" w:lastRowFirstColumn="0" w:lastRowLastColumn="0"/>
            <w:tcW w:w="5949" w:type="dxa"/>
          </w:tcPr>
          <w:p w14:paraId="45630FED" w14:textId="77777777" w:rsidR="007B0C00" w:rsidRPr="00636E3A" w:rsidRDefault="007B0C00" w:rsidP="003956F8">
            <w:pPr>
              <w:suppressAutoHyphens/>
              <w:rPr>
                <w:b w:val="0"/>
                <w:bCs w:val="0"/>
              </w:rPr>
            </w:pPr>
            <w:r w:rsidRPr="00636E3A">
              <w:rPr>
                <w:b w:val="0"/>
                <w:bCs w:val="0"/>
              </w:rPr>
              <w:t>b Veiligheidsschoen S3 zwart laag premium</w:t>
            </w:r>
          </w:p>
        </w:tc>
        <w:tc>
          <w:tcPr>
            <w:tcW w:w="2835" w:type="dxa"/>
          </w:tcPr>
          <w:p w14:paraId="0466E240" w14:textId="77777777" w:rsidR="007B0C00" w:rsidRPr="00555C9B" w:rsidRDefault="007B0C00" w:rsidP="003956F8">
            <w:pPr>
              <w:suppressAutoHyphens/>
              <w:cnfStyle w:val="000000000000" w:firstRow="0" w:lastRow="0" w:firstColumn="0" w:lastColumn="0" w:oddVBand="0" w:evenVBand="0" w:oddHBand="0" w:evenHBand="0" w:firstRowFirstColumn="0" w:firstRowLastColumn="0" w:lastRowFirstColumn="0" w:lastRowLastColumn="0"/>
            </w:pPr>
            <w:r w:rsidRPr="00547983">
              <w:t>100 punten</w:t>
            </w:r>
          </w:p>
        </w:tc>
      </w:tr>
      <w:tr w:rsidR="007B0C00" w:rsidRPr="00555C9B" w14:paraId="2777C8E0" w14:textId="77777777" w:rsidTr="0039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4769560E" w14:textId="77777777" w:rsidR="007B0C00" w:rsidRPr="00636E3A" w:rsidRDefault="007B0C00" w:rsidP="003956F8">
            <w:pPr>
              <w:suppressAutoHyphens/>
              <w:rPr>
                <w:b w:val="0"/>
                <w:bCs w:val="0"/>
              </w:rPr>
            </w:pPr>
            <w:r w:rsidRPr="00636E3A">
              <w:rPr>
                <w:b w:val="0"/>
                <w:bCs w:val="0"/>
              </w:rPr>
              <w:t>c Veiligheidsschoen S3 zwart laag normaal</w:t>
            </w:r>
          </w:p>
        </w:tc>
        <w:tc>
          <w:tcPr>
            <w:tcW w:w="2835" w:type="dxa"/>
          </w:tcPr>
          <w:p w14:paraId="2F172F21" w14:textId="77777777" w:rsidR="007B0C00" w:rsidRPr="00555C9B" w:rsidRDefault="007B0C00" w:rsidP="003956F8">
            <w:pPr>
              <w:suppressAutoHyphens/>
              <w:cnfStyle w:val="000000100000" w:firstRow="0" w:lastRow="0" w:firstColumn="0" w:lastColumn="0" w:oddVBand="0" w:evenVBand="0" w:oddHBand="1" w:evenHBand="0" w:firstRowFirstColumn="0" w:firstRowLastColumn="0" w:lastRowFirstColumn="0" w:lastRowLastColumn="0"/>
            </w:pPr>
            <w:r>
              <w:t>90</w:t>
            </w:r>
            <w:r w:rsidRPr="00555C9B">
              <w:t xml:space="preserve"> punten</w:t>
            </w:r>
          </w:p>
        </w:tc>
      </w:tr>
      <w:tr w:rsidR="007B0C00" w:rsidRPr="00555C9B" w14:paraId="13FE6A55" w14:textId="77777777" w:rsidTr="003956F8">
        <w:tc>
          <w:tcPr>
            <w:cnfStyle w:val="001000000000" w:firstRow="0" w:lastRow="0" w:firstColumn="1" w:lastColumn="0" w:oddVBand="0" w:evenVBand="0" w:oddHBand="0" w:evenHBand="0" w:firstRowFirstColumn="0" w:firstRowLastColumn="0" w:lastRowFirstColumn="0" w:lastRowLastColumn="0"/>
            <w:tcW w:w="5949" w:type="dxa"/>
          </w:tcPr>
          <w:p w14:paraId="39620295" w14:textId="77777777" w:rsidR="007B0C00" w:rsidRPr="00636E3A" w:rsidRDefault="007B0C00" w:rsidP="003956F8">
            <w:pPr>
              <w:suppressAutoHyphens/>
              <w:rPr>
                <w:b w:val="0"/>
                <w:bCs w:val="0"/>
              </w:rPr>
            </w:pPr>
            <w:r w:rsidRPr="00636E3A">
              <w:rPr>
                <w:b w:val="0"/>
                <w:bCs w:val="0"/>
              </w:rPr>
              <w:t>d Veiligheidsschoen S3 zwart laag instap</w:t>
            </w:r>
          </w:p>
        </w:tc>
        <w:tc>
          <w:tcPr>
            <w:tcW w:w="2835" w:type="dxa"/>
          </w:tcPr>
          <w:p w14:paraId="0009D35E" w14:textId="77777777" w:rsidR="007B0C00" w:rsidRPr="00555C9B" w:rsidRDefault="007B0C00" w:rsidP="003956F8">
            <w:pPr>
              <w:suppressAutoHyphens/>
              <w:cnfStyle w:val="000000000000" w:firstRow="0" w:lastRow="0" w:firstColumn="0" w:lastColumn="0" w:oddVBand="0" w:evenVBand="0" w:oddHBand="0" w:evenHBand="0" w:firstRowFirstColumn="0" w:firstRowLastColumn="0" w:lastRowFirstColumn="0" w:lastRowLastColumn="0"/>
            </w:pPr>
            <w:r>
              <w:t xml:space="preserve">90 </w:t>
            </w:r>
            <w:r w:rsidRPr="00555C9B">
              <w:t>punten</w:t>
            </w:r>
          </w:p>
        </w:tc>
      </w:tr>
      <w:tr w:rsidR="007B0C00" w:rsidRPr="00555C9B" w14:paraId="4303FE1B" w14:textId="77777777" w:rsidTr="0039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224206AA" w14:textId="77777777" w:rsidR="007B0C00" w:rsidRPr="00636E3A" w:rsidRDefault="007B0C00" w:rsidP="003956F8">
            <w:pPr>
              <w:suppressAutoHyphens/>
              <w:rPr>
                <w:b w:val="0"/>
                <w:bCs w:val="0"/>
              </w:rPr>
            </w:pPr>
            <w:r w:rsidRPr="00636E3A">
              <w:rPr>
                <w:b w:val="0"/>
                <w:bCs w:val="0"/>
              </w:rPr>
              <w:t>4 Praktijktest Blushandschoenen</w:t>
            </w:r>
          </w:p>
        </w:tc>
        <w:tc>
          <w:tcPr>
            <w:tcW w:w="2835" w:type="dxa"/>
          </w:tcPr>
          <w:p w14:paraId="5A066956" w14:textId="77777777" w:rsidR="007B0C00" w:rsidRPr="00555C9B" w:rsidRDefault="007B0C00" w:rsidP="003956F8">
            <w:pPr>
              <w:suppressAutoHyphens/>
              <w:cnfStyle w:val="000000100000" w:firstRow="0" w:lastRow="0" w:firstColumn="0" w:lastColumn="0" w:oddVBand="0" w:evenVBand="0" w:oddHBand="1" w:evenHBand="0" w:firstRowFirstColumn="0" w:firstRowLastColumn="0" w:lastRowFirstColumn="0" w:lastRowLastColumn="0"/>
            </w:pPr>
            <w:r>
              <w:t>100</w:t>
            </w:r>
            <w:r w:rsidRPr="00555C9B">
              <w:t xml:space="preserve"> punten</w:t>
            </w:r>
          </w:p>
        </w:tc>
      </w:tr>
      <w:tr w:rsidR="007B0C00" w:rsidRPr="00555C9B" w14:paraId="52AD39D8" w14:textId="77777777" w:rsidTr="003956F8">
        <w:tc>
          <w:tcPr>
            <w:cnfStyle w:val="001000000000" w:firstRow="0" w:lastRow="0" w:firstColumn="1" w:lastColumn="0" w:oddVBand="0" w:evenVBand="0" w:oddHBand="0" w:evenHBand="0" w:firstRowFirstColumn="0" w:firstRowLastColumn="0" w:lastRowFirstColumn="0" w:lastRowLastColumn="0"/>
            <w:tcW w:w="5949" w:type="dxa"/>
          </w:tcPr>
          <w:p w14:paraId="0B3820F0" w14:textId="77777777" w:rsidR="007B0C00" w:rsidRPr="00636E3A" w:rsidRDefault="007B0C00" w:rsidP="003956F8">
            <w:pPr>
              <w:suppressAutoHyphens/>
              <w:rPr>
                <w:b w:val="0"/>
                <w:bCs w:val="0"/>
              </w:rPr>
            </w:pPr>
            <w:r w:rsidRPr="00636E3A">
              <w:rPr>
                <w:b w:val="0"/>
                <w:bCs w:val="0"/>
              </w:rPr>
              <w:t>5 Praktijktest Veiligheidshandschoenen</w:t>
            </w:r>
          </w:p>
        </w:tc>
        <w:tc>
          <w:tcPr>
            <w:tcW w:w="2835" w:type="dxa"/>
          </w:tcPr>
          <w:p w14:paraId="03544379" w14:textId="77777777" w:rsidR="007B0C00" w:rsidRPr="00555C9B" w:rsidRDefault="007B0C00" w:rsidP="003956F8">
            <w:pPr>
              <w:suppressAutoHyphens/>
              <w:cnfStyle w:val="000000000000" w:firstRow="0" w:lastRow="0" w:firstColumn="0" w:lastColumn="0" w:oddVBand="0" w:evenVBand="0" w:oddHBand="0" w:evenHBand="0" w:firstRowFirstColumn="0" w:firstRowLastColumn="0" w:lastRowFirstColumn="0" w:lastRowLastColumn="0"/>
            </w:pPr>
            <w:r>
              <w:t>50</w:t>
            </w:r>
            <w:r w:rsidRPr="00555C9B">
              <w:t xml:space="preserve"> punten</w:t>
            </w:r>
          </w:p>
        </w:tc>
      </w:tr>
      <w:tr w:rsidR="007B0C00" w:rsidRPr="00555C9B" w14:paraId="06A78476" w14:textId="77777777" w:rsidTr="0039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Pr>
          <w:p w14:paraId="5A90F8D9" w14:textId="77777777" w:rsidR="007B0C00" w:rsidRPr="009B4A19" w:rsidRDefault="007B0C00" w:rsidP="003956F8">
            <w:pPr>
              <w:suppressAutoHyphens/>
              <w:rPr>
                <w:rFonts w:eastAsia="MS Mincho" w:cs="Arial"/>
                <w:bCs w:val="0"/>
                <w:i/>
                <w:iCs/>
                <w:color w:val="00314E"/>
                <w:sz w:val="60"/>
                <w:szCs w:val="32"/>
              </w:rPr>
            </w:pPr>
            <w:proofErr w:type="spellStart"/>
            <w:r>
              <w:rPr>
                <w:i/>
                <w:iCs/>
              </w:rPr>
              <w:t>Subg</w:t>
            </w:r>
            <w:r w:rsidRPr="009B4A19">
              <w:rPr>
                <w:i/>
                <w:iCs/>
              </w:rPr>
              <w:t>unningscriteria</w:t>
            </w:r>
            <w:proofErr w:type="spellEnd"/>
            <w:r w:rsidRPr="009B4A19">
              <w:rPr>
                <w:i/>
                <w:iCs/>
              </w:rPr>
              <w:t xml:space="preserve"> met het oog op prijs</w:t>
            </w:r>
          </w:p>
        </w:tc>
      </w:tr>
      <w:tr w:rsidR="007B0C00" w:rsidRPr="00555C9B" w14:paraId="0AC69246" w14:textId="77777777" w:rsidTr="003956F8">
        <w:tc>
          <w:tcPr>
            <w:cnfStyle w:val="001000000000" w:firstRow="0" w:lastRow="0" w:firstColumn="1" w:lastColumn="0" w:oddVBand="0" w:evenVBand="0" w:oddHBand="0" w:evenHBand="0" w:firstRowFirstColumn="0" w:firstRowLastColumn="0" w:lastRowFirstColumn="0" w:lastRowLastColumn="0"/>
            <w:tcW w:w="5949" w:type="dxa"/>
          </w:tcPr>
          <w:p w14:paraId="63915E5C" w14:textId="77777777" w:rsidR="007B0C00" w:rsidRPr="00636E3A" w:rsidRDefault="007B0C00" w:rsidP="003956F8">
            <w:pPr>
              <w:suppressAutoHyphens/>
              <w:rPr>
                <w:b w:val="0"/>
                <w:bCs w:val="0"/>
              </w:rPr>
            </w:pPr>
            <w:r>
              <w:rPr>
                <w:b w:val="0"/>
                <w:bCs w:val="0"/>
              </w:rPr>
              <w:t>6</w:t>
            </w:r>
            <w:r w:rsidRPr="00636E3A">
              <w:rPr>
                <w:b w:val="0"/>
                <w:bCs w:val="0"/>
              </w:rPr>
              <w:t xml:space="preserve"> Bluslaarzen</w:t>
            </w:r>
          </w:p>
        </w:tc>
        <w:tc>
          <w:tcPr>
            <w:tcW w:w="2835" w:type="dxa"/>
          </w:tcPr>
          <w:p w14:paraId="5ADDD1CD" w14:textId="77777777" w:rsidR="007B0C00" w:rsidRPr="00555C9B" w:rsidRDefault="007B0C00" w:rsidP="003956F8">
            <w:pPr>
              <w:suppressAutoHyphens/>
              <w:cnfStyle w:val="000000000000" w:firstRow="0" w:lastRow="0" w:firstColumn="0" w:lastColumn="0" w:oddVBand="0" w:evenVBand="0" w:oddHBand="0" w:evenHBand="0" w:firstRowFirstColumn="0" w:firstRowLastColumn="0" w:lastRowFirstColumn="0" w:lastRowLastColumn="0"/>
            </w:pPr>
            <w:r>
              <w:t>60</w:t>
            </w:r>
            <w:r w:rsidRPr="00555C9B">
              <w:t xml:space="preserve"> punten</w:t>
            </w:r>
          </w:p>
        </w:tc>
      </w:tr>
      <w:tr w:rsidR="007B0C00" w:rsidRPr="00555C9B" w14:paraId="10DF7B9E" w14:textId="77777777" w:rsidTr="0039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7EE63103" w14:textId="77777777" w:rsidR="007B0C00" w:rsidRPr="00636E3A" w:rsidRDefault="007B0C00" w:rsidP="003956F8">
            <w:pPr>
              <w:suppressAutoHyphens/>
              <w:rPr>
                <w:b w:val="0"/>
                <w:bCs w:val="0"/>
              </w:rPr>
            </w:pPr>
            <w:r>
              <w:rPr>
                <w:b w:val="0"/>
                <w:bCs w:val="0"/>
              </w:rPr>
              <w:t>7</w:t>
            </w:r>
            <w:r w:rsidRPr="00636E3A">
              <w:rPr>
                <w:b w:val="0"/>
                <w:bCs w:val="0"/>
              </w:rPr>
              <w:t xml:space="preserve"> Veiligheidsschoenen</w:t>
            </w:r>
          </w:p>
        </w:tc>
        <w:tc>
          <w:tcPr>
            <w:tcW w:w="2835" w:type="dxa"/>
          </w:tcPr>
          <w:p w14:paraId="5FF33906" w14:textId="77777777" w:rsidR="007B0C00" w:rsidRPr="00555C9B" w:rsidRDefault="007B0C00" w:rsidP="003956F8">
            <w:pPr>
              <w:suppressAutoHyphens/>
              <w:cnfStyle w:val="000000100000" w:firstRow="0" w:lastRow="0" w:firstColumn="0" w:lastColumn="0" w:oddVBand="0" w:evenVBand="0" w:oddHBand="1" w:evenHBand="0" w:firstRowFirstColumn="0" w:firstRowLastColumn="0" w:lastRowFirstColumn="0" w:lastRowLastColumn="0"/>
            </w:pPr>
            <w:r>
              <w:t>60</w:t>
            </w:r>
            <w:r w:rsidRPr="00555C9B">
              <w:t xml:space="preserve"> punten</w:t>
            </w:r>
          </w:p>
        </w:tc>
      </w:tr>
      <w:tr w:rsidR="007B0C00" w:rsidRPr="00555C9B" w14:paraId="0F50FE8B" w14:textId="77777777" w:rsidTr="003956F8">
        <w:tc>
          <w:tcPr>
            <w:cnfStyle w:val="001000000000" w:firstRow="0" w:lastRow="0" w:firstColumn="1" w:lastColumn="0" w:oddVBand="0" w:evenVBand="0" w:oddHBand="0" w:evenHBand="0" w:firstRowFirstColumn="0" w:firstRowLastColumn="0" w:lastRowFirstColumn="0" w:lastRowLastColumn="0"/>
            <w:tcW w:w="5949" w:type="dxa"/>
          </w:tcPr>
          <w:p w14:paraId="6896071B" w14:textId="77777777" w:rsidR="007B0C00" w:rsidRPr="00636E3A" w:rsidRDefault="007B0C00" w:rsidP="003956F8">
            <w:pPr>
              <w:suppressAutoHyphens/>
              <w:rPr>
                <w:b w:val="0"/>
                <w:bCs w:val="0"/>
              </w:rPr>
            </w:pPr>
            <w:r>
              <w:rPr>
                <w:b w:val="0"/>
                <w:bCs w:val="0"/>
              </w:rPr>
              <w:t>8</w:t>
            </w:r>
            <w:r w:rsidRPr="00636E3A">
              <w:rPr>
                <w:b w:val="0"/>
                <w:bCs w:val="0"/>
              </w:rPr>
              <w:t xml:space="preserve"> Blushandschoenen</w:t>
            </w:r>
          </w:p>
        </w:tc>
        <w:tc>
          <w:tcPr>
            <w:tcW w:w="2835" w:type="dxa"/>
          </w:tcPr>
          <w:p w14:paraId="5E9B852D" w14:textId="77777777" w:rsidR="007B0C00" w:rsidRPr="00555C9B" w:rsidRDefault="007B0C00" w:rsidP="003956F8">
            <w:pPr>
              <w:suppressAutoHyphens/>
              <w:cnfStyle w:val="000000000000" w:firstRow="0" w:lastRow="0" w:firstColumn="0" w:lastColumn="0" w:oddVBand="0" w:evenVBand="0" w:oddHBand="0" w:evenHBand="0" w:firstRowFirstColumn="0" w:firstRowLastColumn="0" w:lastRowFirstColumn="0" w:lastRowLastColumn="0"/>
            </w:pPr>
            <w:r>
              <w:t>50</w:t>
            </w:r>
            <w:r w:rsidRPr="00555C9B">
              <w:t xml:space="preserve"> punten</w:t>
            </w:r>
          </w:p>
        </w:tc>
      </w:tr>
      <w:tr w:rsidR="007B0C00" w:rsidRPr="00555C9B" w14:paraId="77749353" w14:textId="77777777" w:rsidTr="0039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3141E341" w14:textId="77777777" w:rsidR="007B0C00" w:rsidRPr="00636E3A" w:rsidRDefault="007B0C00" w:rsidP="003956F8">
            <w:pPr>
              <w:suppressAutoHyphens/>
              <w:rPr>
                <w:b w:val="0"/>
                <w:bCs w:val="0"/>
              </w:rPr>
            </w:pPr>
            <w:r>
              <w:rPr>
                <w:b w:val="0"/>
                <w:bCs w:val="0"/>
              </w:rPr>
              <w:t>9</w:t>
            </w:r>
            <w:r w:rsidRPr="00636E3A">
              <w:rPr>
                <w:b w:val="0"/>
                <w:bCs w:val="0"/>
              </w:rPr>
              <w:t xml:space="preserve"> Veiligheidshandschoenen</w:t>
            </w:r>
          </w:p>
        </w:tc>
        <w:tc>
          <w:tcPr>
            <w:tcW w:w="2835" w:type="dxa"/>
          </w:tcPr>
          <w:p w14:paraId="47B7F666" w14:textId="77777777" w:rsidR="007B0C00" w:rsidRPr="00555C9B" w:rsidRDefault="007B0C00" w:rsidP="003956F8">
            <w:pPr>
              <w:suppressAutoHyphens/>
              <w:cnfStyle w:val="000000100000" w:firstRow="0" w:lastRow="0" w:firstColumn="0" w:lastColumn="0" w:oddVBand="0" w:evenVBand="0" w:oddHBand="1" w:evenHBand="0" w:firstRowFirstColumn="0" w:firstRowLastColumn="0" w:lastRowFirstColumn="0" w:lastRowLastColumn="0"/>
            </w:pPr>
            <w:r>
              <w:t>30</w:t>
            </w:r>
            <w:r w:rsidRPr="00555C9B">
              <w:t xml:space="preserve"> punten</w:t>
            </w:r>
          </w:p>
        </w:tc>
      </w:tr>
      <w:tr w:rsidR="007B0C00" w:rsidRPr="00555C9B" w14:paraId="543AB9F4" w14:textId="77777777" w:rsidTr="003956F8">
        <w:tc>
          <w:tcPr>
            <w:cnfStyle w:val="001000000000" w:firstRow="0" w:lastRow="0" w:firstColumn="1" w:lastColumn="0" w:oddVBand="0" w:evenVBand="0" w:oddHBand="0" w:evenHBand="0" w:firstRowFirstColumn="0" w:firstRowLastColumn="0" w:lastRowFirstColumn="0" w:lastRowLastColumn="0"/>
            <w:tcW w:w="5949" w:type="dxa"/>
          </w:tcPr>
          <w:p w14:paraId="4E44C30C" w14:textId="77777777" w:rsidR="007B0C00" w:rsidRPr="00555C9B" w:rsidRDefault="007B0C00" w:rsidP="003956F8">
            <w:pPr>
              <w:suppressAutoHyphens/>
              <w:rPr>
                <w:b w:val="0"/>
              </w:rPr>
            </w:pPr>
            <w:r w:rsidRPr="00555C9B">
              <w:t>Totaal</w:t>
            </w:r>
          </w:p>
        </w:tc>
        <w:tc>
          <w:tcPr>
            <w:tcW w:w="2835" w:type="dxa"/>
          </w:tcPr>
          <w:p w14:paraId="3EFB92C7" w14:textId="77777777" w:rsidR="007B0C00" w:rsidRPr="00555C9B" w:rsidRDefault="007B0C00" w:rsidP="003956F8">
            <w:pPr>
              <w:suppressAutoHyphens/>
              <w:cnfStyle w:val="000000000000" w:firstRow="0" w:lastRow="0" w:firstColumn="0" w:lastColumn="0" w:oddVBand="0" w:evenVBand="0" w:oddHBand="0" w:evenHBand="0" w:firstRowFirstColumn="0" w:firstRowLastColumn="0" w:lastRowFirstColumn="0" w:lastRowLastColumn="0"/>
              <w:rPr>
                <w:b/>
              </w:rPr>
            </w:pPr>
            <w:r>
              <w:rPr>
                <w:b/>
              </w:rPr>
              <w:t>1000</w:t>
            </w:r>
            <w:r w:rsidRPr="00555C9B">
              <w:rPr>
                <w:b/>
              </w:rPr>
              <w:t xml:space="preserve"> punten</w:t>
            </w:r>
          </w:p>
        </w:tc>
      </w:tr>
    </w:tbl>
    <w:p w14:paraId="74CFA6EE" w14:textId="77777777" w:rsidR="006F2398" w:rsidRPr="00555C9B" w:rsidRDefault="006F2398" w:rsidP="006F2398">
      <w:pPr>
        <w:pStyle w:val="Kop2"/>
      </w:pPr>
      <w:bookmarkStart w:id="360" w:name="_Toc71037048"/>
      <w:bookmarkStart w:id="361" w:name="_Toc76547847"/>
      <w:bookmarkStart w:id="362" w:name="_Toc156550324"/>
      <w:bookmarkStart w:id="363" w:name="_Ref403058492"/>
      <w:bookmarkStart w:id="364" w:name="_Toc419285411"/>
      <w:bookmarkStart w:id="365" w:name="_Toc421086907"/>
      <w:bookmarkStart w:id="366" w:name="_Toc522265733"/>
      <w:bookmarkStart w:id="367" w:name="_Toc159573805"/>
      <w:r>
        <w:t xml:space="preserve">9.2 </w:t>
      </w:r>
      <w:proofErr w:type="spellStart"/>
      <w:r>
        <w:t>Subg</w:t>
      </w:r>
      <w:r w:rsidRPr="00555C9B">
        <w:t>unningscriteria</w:t>
      </w:r>
      <w:bookmarkEnd w:id="360"/>
      <w:bookmarkEnd w:id="361"/>
      <w:bookmarkEnd w:id="362"/>
      <w:bookmarkEnd w:id="367"/>
      <w:proofErr w:type="spellEnd"/>
    </w:p>
    <w:p w14:paraId="5D43EDA6" w14:textId="77777777" w:rsidR="006F2398" w:rsidRPr="00F12AC5" w:rsidRDefault="006F2398" w:rsidP="006F2398">
      <w:pPr>
        <w:rPr>
          <w:b/>
        </w:rPr>
      </w:pPr>
      <w:proofErr w:type="spellStart"/>
      <w:r>
        <w:rPr>
          <w:b/>
        </w:rPr>
        <w:t>Subg</w:t>
      </w:r>
      <w:r w:rsidRPr="00F12AC5">
        <w:rPr>
          <w:b/>
        </w:rPr>
        <w:t>unningscriteri</w:t>
      </w:r>
      <w:bookmarkEnd w:id="363"/>
      <w:r w:rsidRPr="00F12AC5">
        <w:rPr>
          <w:b/>
        </w:rPr>
        <w:t>um</w:t>
      </w:r>
      <w:proofErr w:type="spellEnd"/>
      <w:r w:rsidRPr="00F12AC5">
        <w:rPr>
          <w:b/>
        </w:rPr>
        <w:t xml:space="preserve"> 1: </w:t>
      </w:r>
      <w:bookmarkEnd w:id="364"/>
      <w:bookmarkEnd w:id="365"/>
      <w:bookmarkEnd w:id="366"/>
      <w:r>
        <w:rPr>
          <w:b/>
        </w:rPr>
        <w:t>Plan van aanpak</w:t>
      </w:r>
    </w:p>
    <w:p w14:paraId="1200D672" w14:textId="77777777" w:rsidR="006F2398" w:rsidRPr="005D4009" w:rsidRDefault="006F2398" w:rsidP="006F2398">
      <w:pPr>
        <w:suppressAutoHyphens/>
        <w:autoSpaceDN w:val="0"/>
      </w:pPr>
      <w:r w:rsidRPr="005D4009">
        <w:t xml:space="preserve">Voor zowel de Aanbestedende Dienst als de Opdrachtnemer is een goede samenwerking van belang. De Aanbestedende Dienst hecht grote waarde aan het zo soepel mogelijk laten verlopen van deze samenwerking gedurende de looptijd van de Raamovereenkomst. De Inschrijver wordt daarom gevraagd bij zijn Inschrijving een plan van aanpak in te dienen van maximaal </w:t>
      </w:r>
      <w:r>
        <w:t>4</w:t>
      </w:r>
      <w:r w:rsidRPr="005D4009">
        <w:t xml:space="preserve"> A4 met daarin een beschrijving van het proces van aanmeten van de </w:t>
      </w:r>
      <w:r>
        <w:t>Persoonlijke beschermingsmiddelen</w:t>
      </w:r>
      <w:r w:rsidRPr="005D4009">
        <w:t xml:space="preserve">, de levering van de </w:t>
      </w:r>
      <w:r>
        <w:t xml:space="preserve">Persoonlijke </w:t>
      </w:r>
      <w:r>
        <w:lastRenderedPageBreak/>
        <w:t>beschermingsmiddelen</w:t>
      </w:r>
      <w:r w:rsidRPr="005D4009">
        <w:t>, het proces ten behoeve van het uitvoeren van onderhoud/reparaties en zijn bijdrage aan een goede uitvoering van contractmanagement. Alle extra pagina’s worden niet beoordeeld. </w:t>
      </w:r>
    </w:p>
    <w:p w14:paraId="452F7E6C" w14:textId="77777777" w:rsidR="006F2398" w:rsidRPr="005D4009" w:rsidRDefault="006F2398" w:rsidP="006F2398">
      <w:pPr>
        <w:suppressAutoHyphens/>
        <w:autoSpaceDN w:val="0"/>
      </w:pPr>
    </w:p>
    <w:p w14:paraId="4A11D91D" w14:textId="77777777" w:rsidR="006F2398" w:rsidRPr="005D4009" w:rsidRDefault="006F2398" w:rsidP="006F2398">
      <w:pPr>
        <w:suppressAutoHyphens/>
        <w:autoSpaceDN w:val="0"/>
      </w:pPr>
      <w:r>
        <w:t xml:space="preserve">De Aanbestedende Dienst wenst in het kader van dit </w:t>
      </w:r>
      <w:proofErr w:type="spellStart"/>
      <w:r>
        <w:t>subgunningscriterium</w:t>
      </w:r>
      <w:proofErr w:type="spellEnd"/>
      <w:r>
        <w:t xml:space="preserve"> minimaal de volgende aspecten uitgewerkt te zien:</w:t>
      </w:r>
    </w:p>
    <w:p w14:paraId="29C30C3F" w14:textId="6E0DC66F" w:rsidR="006F2398" w:rsidRPr="005D4009" w:rsidRDefault="006F2398" w:rsidP="006F2398">
      <w:pPr>
        <w:numPr>
          <w:ilvl w:val="0"/>
          <w:numId w:val="25"/>
        </w:numPr>
        <w:suppressAutoHyphens/>
        <w:autoSpaceDN w:val="0"/>
        <w:ind w:left="426" w:hanging="426"/>
        <w:contextualSpacing/>
      </w:pPr>
      <w:r>
        <w:t xml:space="preserve">Een procesbeschrijving van het aanmeten van de </w:t>
      </w:r>
      <w:r w:rsidR="00F50CEB">
        <w:t>p</w:t>
      </w:r>
      <w:r>
        <w:t>ersoonlijke beschermingsmiddelen waar ook aandacht wordt besteed aan maatwerk (zoals orthopedische aanpassingen).</w:t>
      </w:r>
    </w:p>
    <w:p w14:paraId="3AB99724" w14:textId="256025DD" w:rsidR="006F2398" w:rsidRDefault="006F2398" w:rsidP="006F2398">
      <w:pPr>
        <w:numPr>
          <w:ilvl w:val="0"/>
          <w:numId w:val="25"/>
        </w:numPr>
        <w:ind w:left="426" w:hanging="426"/>
        <w:contextualSpacing/>
        <w:rPr>
          <w:szCs w:val="18"/>
        </w:rPr>
      </w:pPr>
      <w:r w:rsidRPr="7B44886E">
        <w:rPr>
          <w:szCs w:val="18"/>
        </w:rPr>
        <w:t xml:space="preserve">Een beschrijving van het bestelproces van de </w:t>
      </w:r>
      <w:r w:rsidR="00F50CEB">
        <w:rPr>
          <w:szCs w:val="18"/>
        </w:rPr>
        <w:t>p</w:t>
      </w:r>
      <w:r>
        <w:rPr>
          <w:szCs w:val="18"/>
        </w:rPr>
        <w:t>ersoonlijke beschermingsmiddelen</w:t>
      </w:r>
      <w:r w:rsidRPr="7B44886E">
        <w:rPr>
          <w:szCs w:val="18"/>
        </w:rPr>
        <w:t>.</w:t>
      </w:r>
    </w:p>
    <w:p w14:paraId="7CE81A23" w14:textId="0DBD703E" w:rsidR="006F2398" w:rsidRPr="005D4009" w:rsidRDefault="006F2398" w:rsidP="006F2398">
      <w:pPr>
        <w:numPr>
          <w:ilvl w:val="0"/>
          <w:numId w:val="25"/>
        </w:numPr>
        <w:suppressAutoHyphens/>
        <w:autoSpaceDN w:val="0"/>
        <w:ind w:left="426" w:hanging="426"/>
        <w:contextualSpacing/>
      </w:pPr>
      <w:r>
        <w:t xml:space="preserve">Hoe de levertijd ten aanzien van </w:t>
      </w:r>
      <w:r w:rsidR="00F50CEB">
        <w:t>p</w:t>
      </w:r>
      <w:r>
        <w:t>ersoonlijke beschermingsmiddelen door Inschrijver is te beïnvloeden.</w:t>
      </w:r>
    </w:p>
    <w:p w14:paraId="6F3FBDA7" w14:textId="38F609BE" w:rsidR="006F2398" w:rsidRPr="005D4009" w:rsidRDefault="006F2398" w:rsidP="006F2398">
      <w:pPr>
        <w:numPr>
          <w:ilvl w:val="0"/>
          <w:numId w:val="25"/>
        </w:numPr>
        <w:suppressAutoHyphens/>
        <w:autoSpaceDN w:val="0"/>
        <w:ind w:left="426" w:hanging="426"/>
        <w:contextualSpacing/>
        <w:rPr>
          <w:rFonts w:eastAsia="Calibri" w:cs="Arial"/>
          <w:lang w:eastAsia="en-US"/>
        </w:rPr>
      </w:pPr>
      <w:r w:rsidRPr="7B44886E">
        <w:rPr>
          <w:rFonts w:eastAsia="Calibri" w:cs="Arial"/>
          <w:lang w:eastAsia="en-US"/>
        </w:rPr>
        <w:t xml:space="preserve">De mate waarin de bestelde </w:t>
      </w:r>
      <w:r w:rsidR="00F50CEB">
        <w:rPr>
          <w:rFonts w:eastAsia="Calibri" w:cs="Arial"/>
          <w:lang w:eastAsia="en-US"/>
        </w:rPr>
        <w:t>p</w:t>
      </w:r>
      <w:r>
        <w:rPr>
          <w:rFonts w:eastAsia="Calibri" w:cs="Arial"/>
          <w:lang w:eastAsia="en-US"/>
        </w:rPr>
        <w:t>ersoonlijke beschermingsmiddelen</w:t>
      </w:r>
      <w:r w:rsidRPr="7B44886E">
        <w:rPr>
          <w:rFonts w:eastAsia="Calibri" w:cs="Arial"/>
          <w:lang w:eastAsia="en-US"/>
        </w:rPr>
        <w:t xml:space="preserve"> binnen de afgesproken levertijd geleverd worden (leverbetrouwbaarheid).</w:t>
      </w:r>
    </w:p>
    <w:p w14:paraId="7B5BA321" w14:textId="72E68EE2" w:rsidR="006F2398" w:rsidRPr="005D4009" w:rsidRDefault="006F2398" w:rsidP="006F2398">
      <w:pPr>
        <w:numPr>
          <w:ilvl w:val="0"/>
          <w:numId w:val="25"/>
        </w:numPr>
        <w:suppressAutoHyphens/>
        <w:autoSpaceDN w:val="0"/>
        <w:ind w:left="426" w:hanging="426"/>
        <w:contextualSpacing/>
        <w:rPr>
          <w:rFonts w:eastAsia="Calibri" w:cs="Arial"/>
          <w:lang w:eastAsia="en-US"/>
        </w:rPr>
      </w:pPr>
      <w:r w:rsidRPr="7B44886E">
        <w:rPr>
          <w:rFonts w:eastAsia="Calibri" w:cs="Arial"/>
          <w:lang w:eastAsia="en-US"/>
        </w:rPr>
        <w:t xml:space="preserve">Een procesbeschrijving ten behoeve van het uitvoeren van onderhoud per type </w:t>
      </w:r>
      <w:r w:rsidR="00F50CEB">
        <w:rPr>
          <w:rFonts w:eastAsia="Calibri" w:cs="Arial"/>
          <w:lang w:eastAsia="en-US"/>
        </w:rPr>
        <w:t>persoonlijk beschermingsmiddel</w:t>
      </w:r>
      <w:r w:rsidRPr="7B44886E">
        <w:rPr>
          <w:rFonts w:eastAsia="Calibri" w:cs="Arial"/>
          <w:lang w:eastAsia="en-US"/>
        </w:rPr>
        <w:t>.</w:t>
      </w:r>
    </w:p>
    <w:p w14:paraId="058E25BF" w14:textId="77777777" w:rsidR="006F2398" w:rsidRPr="005D4009" w:rsidRDefault="006F2398" w:rsidP="006F2398">
      <w:pPr>
        <w:numPr>
          <w:ilvl w:val="0"/>
          <w:numId w:val="25"/>
        </w:numPr>
        <w:suppressAutoHyphens/>
        <w:autoSpaceDN w:val="0"/>
        <w:ind w:left="426" w:hanging="426"/>
        <w:contextualSpacing/>
      </w:pPr>
      <w:r>
        <w:t>Contractmanagement:</w:t>
      </w:r>
    </w:p>
    <w:p w14:paraId="394AD47F" w14:textId="77777777" w:rsidR="006F2398" w:rsidRPr="005D4009" w:rsidRDefault="006F2398" w:rsidP="006F2398">
      <w:pPr>
        <w:numPr>
          <w:ilvl w:val="1"/>
          <w:numId w:val="25"/>
        </w:numPr>
        <w:suppressAutoHyphens/>
        <w:autoSpaceDN w:val="0"/>
        <w:ind w:left="851"/>
        <w:contextualSpacing/>
      </w:pPr>
      <w:r>
        <w:t>De wijze waarop en het tijdsbestek waarbinnen klachten van de Aanbestedende Dienst worden afgehandeld.</w:t>
      </w:r>
    </w:p>
    <w:p w14:paraId="06C6EA40" w14:textId="77777777" w:rsidR="006F2398" w:rsidRPr="005D4009" w:rsidRDefault="006F2398" w:rsidP="006F2398">
      <w:pPr>
        <w:numPr>
          <w:ilvl w:val="1"/>
          <w:numId w:val="25"/>
        </w:numPr>
        <w:suppressAutoHyphens/>
        <w:autoSpaceDN w:val="0"/>
        <w:ind w:left="851"/>
        <w:contextualSpacing/>
      </w:pPr>
      <w:r>
        <w:t>De wijze waarop Inschrijver invulling geeft aan een periodiek overleg ter evaluatie van de Raamovereenkomst en de maatregelen die de Inschrijver neemt om de goede kwaliteit van de werkverhouding tussen de Opdrachtgever en zijn onderneming op peil te houden.</w:t>
      </w:r>
    </w:p>
    <w:p w14:paraId="18155220" w14:textId="77777777" w:rsidR="006F2398" w:rsidRPr="005D4009" w:rsidRDefault="006F2398" w:rsidP="006F2398">
      <w:pPr>
        <w:suppressAutoHyphens/>
        <w:autoSpaceDN w:val="0"/>
      </w:pPr>
    </w:p>
    <w:p w14:paraId="04FC43EF" w14:textId="77777777" w:rsidR="006F2398" w:rsidRPr="005D4009" w:rsidRDefault="006F2398" w:rsidP="006F2398">
      <w:pPr>
        <w:suppressAutoHyphens/>
        <w:autoSpaceDN w:val="0"/>
        <w:rPr>
          <w:rFonts w:eastAsia="Arial" w:cs="Arial"/>
        </w:rPr>
      </w:pPr>
      <w:r w:rsidRPr="1ADE007A">
        <w:rPr>
          <w:rFonts w:eastAsia="Arial" w:cs="Arial"/>
        </w:rPr>
        <w:t xml:space="preserve">De Aanbestedende Dienst beoordeelt in het plan van aanpak de volgende onderwerpen: </w:t>
      </w:r>
    </w:p>
    <w:p w14:paraId="5CC6E50A" w14:textId="77777777" w:rsidR="006F2398" w:rsidRPr="005D4009" w:rsidRDefault="006F2398" w:rsidP="006F2398">
      <w:pPr>
        <w:numPr>
          <w:ilvl w:val="0"/>
          <w:numId w:val="25"/>
        </w:numPr>
        <w:suppressAutoHyphens/>
        <w:autoSpaceDN w:val="0"/>
        <w:ind w:left="426" w:hanging="426"/>
        <w:contextualSpacing/>
      </w:pPr>
      <w:r>
        <w:t>De mate waarin het proces van aanmeten realistisch, praktisch en uitvoerbaar is.</w:t>
      </w:r>
    </w:p>
    <w:p w14:paraId="554D99D5" w14:textId="77777777" w:rsidR="006F2398" w:rsidRPr="004E73F8" w:rsidRDefault="006F2398" w:rsidP="006F2398">
      <w:pPr>
        <w:numPr>
          <w:ilvl w:val="0"/>
          <w:numId w:val="25"/>
        </w:numPr>
        <w:ind w:left="426" w:hanging="426"/>
        <w:contextualSpacing/>
        <w:rPr>
          <w:szCs w:val="18"/>
        </w:rPr>
      </w:pPr>
      <w:r w:rsidRPr="004E73F8">
        <w:t xml:space="preserve">De beschrijving van het bestelproces is duidelijk, praktisch en uitvoerbaar. </w:t>
      </w:r>
    </w:p>
    <w:p w14:paraId="1D135B1F" w14:textId="2A575A66" w:rsidR="006F2398" w:rsidRPr="005D4009" w:rsidRDefault="006F2398" w:rsidP="006F2398">
      <w:pPr>
        <w:numPr>
          <w:ilvl w:val="0"/>
          <w:numId w:val="25"/>
        </w:numPr>
        <w:suppressAutoHyphens/>
        <w:autoSpaceDN w:val="0"/>
        <w:ind w:left="426" w:hanging="426"/>
        <w:contextualSpacing/>
      </w:pPr>
      <w:r>
        <w:t xml:space="preserve">Een snellere levertijd van </w:t>
      </w:r>
      <w:r w:rsidR="00F50CEB">
        <w:t>p</w:t>
      </w:r>
      <w:r>
        <w:t xml:space="preserve">ersoonlijke beschermingsmiddelen dan het gestelde </w:t>
      </w:r>
      <w:r w:rsidRPr="00F50CEB">
        <w:t xml:space="preserve">in eis </w:t>
      </w:r>
      <w:r w:rsidR="00F50CEB" w:rsidRPr="00F50CEB">
        <w:t>25 t.b.v. bluslaarzen, eis 22 t.b.v. veiligheidsschoenen en eis 31 t.b.v. de blus- en veiligheidshandschoenen</w:t>
      </w:r>
      <w:r>
        <w:t xml:space="preserve"> waarin een maximale levertijd wordt geëist van:</w:t>
      </w:r>
    </w:p>
    <w:p w14:paraId="0A9B6678" w14:textId="77777777" w:rsidR="006F2398" w:rsidRPr="005D4009" w:rsidRDefault="006F2398" w:rsidP="006F2398">
      <w:pPr>
        <w:numPr>
          <w:ilvl w:val="1"/>
          <w:numId w:val="25"/>
        </w:numPr>
        <w:suppressAutoHyphens/>
        <w:autoSpaceDN w:val="0"/>
        <w:ind w:left="851"/>
        <w:contextualSpacing/>
      </w:pPr>
      <w:r>
        <w:t>4 weken voor bulkbestellingen</w:t>
      </w:r>
    </w:p>
    <w:p w14:paraId="06B6B189" w14:textId="01F43875" w:rsidR="006F2398" w:rsidRPr="005D4009" w:rsidRDefault="006F2398" w:rsidP="006F2398">
      <w:pPr>
        <w:numPr>
          <w:ilvl w:val="1"/>
          <w:numId w:val="25"/>
        </w:numPr>
        <w:suppressAutoHyphens/>
        <w:autoSpaceDN w:val="0"/>
        <w:ind w:left="851"/>
        <w:contextualSpacing/>
      </w:pPr>
      <w:r>
        <w:t xml:space="preserve">5 werkdagen voor kleinere bestellingen (de Aanbestedende Dienst verstaat hieronder: bestellingen van 1 tot en met 5 per maatvoering stuks </w:t>
      </w:r>
      <w:r w:rsidR="00F50CEB">
        <w:t>p</w:t>
      </w:r>
      <w:r>
        <w:t xml:space="preserve">ersoonlijke beschermingsmiddelen). </w:t>
      </w:r>
    </w:p>
    <w:p w14:paraId="29C58121" w14:textId="77777777" w:rsidR="006F2398" w:rsidRPr="005D4009" w:rsidRDefault="006F2398" w:rsidP="006F2398">
      <w:pPr>
        <w:numPr>
          <w:ilvl w:val="0"/>
          <w:numId w:val="25"/>
        </w:numPr>
        <w:suppressAutoHyphens/>
        <w:autoSpaceDN w:val="0"/>
        <w:ind w:left="426" w:hanging="426"/>
        <w:contextualSpacing/>
      </w:pPr>
      <w:r>
        <w:t>De leverbetrouwbaarheid (tijdig en volledig) op basis van meetbare data van de door Inschrijver geleverde producten en diensten, aangetoond door middel van rapportages.</w:t>
      </w:r>
    </w:p>
    <w:p w14:paraId="18F796D9" w14:textId="77777777" w:rsidR="006F2398" w:rsidRDefault="006F2398" w:rsidP="006F2398">
      <w:pPr>
        <w:numPr>
          <w:ilvl w:val="0"/>
          <w:numId w:val="25"/>
        </w:numPr>
        <w:ind w:left="426" w:hanging="426"/>
        <w:contextualSpacing/>
      </w:pPr>
      <w:r>
        <w:t xml:space="preserve">De mate waarin het onderhoudsproces realistisch, praktisch en uitvoerbaar is en de mate waarin preventief onderhoud uitgevoerd dient te worden, teneinde de levensduur van de Persoonlijke beschermingsmiddelen optimaal te garanderen.   </w:t>
      </w:r>
    </w:p>
    <w:p w14:paraId="6D62BDB9" w14:textId="77777777" w:rsidR="006F2398" w:rsidRPr="005D4009" w:rsidRDefault="006F2398" w:rsidP="006F2398">
      <w:pPr>
        <w:numPr>
          <w:ilvl w:val="0"/>
          <w:numId w:val="25"/>
        </w:numPr>
        <w:suppressAutoHyphens/>
        <w:autoSpaceDN w:val="0"/>
        <w:ind w:left="426" w:hanging="426"/>
        <w:contextualSpacing/>
      </w:pPr>
      <w:r>
        <w:t>De mate waarin Inschrijver aantoont dat klachten efficiënt worden afgehandeld met oog voor de belangen van de Aanbestedende Dienst.</w:t>
      </w:r>
    </w:p>
    <w:p w14:paraId="00155992" w14:textId="77777777" w:rsidR="006F2398" w:rsidRPr="005D4009" w:rsidRDefault="006F2398" w:rsidP="006F2398">
      <w:pPr>
        <w:numPr>
          <w:ilvl w:val="0"/>
          <w:numId w:val="25"/>
        </w:numPr>
        <w:suppressAutoHyphens/>
        <w:autoSpaceDN w:val="0"/>
        <w:ind w:left="426" w:hanging="426"/>
        <w:contextualSpacing/>
      </w:pPr>
      <w:r>
        <w:t>De mate waarin Inschrijver aantoont dat hij zich actief en effectief inspant om de constante (verbetering van de) kwaliteit van de werkverhouding tussen de Opdrachtgever en zijn onderneming te waarborgen.</w:t>
      </w:r>
    </w:p>
    <w:p w14:paraId="4E19F727" w14:textId="77777777" w:rsidR="006F2398" w:rsidRPr="005D4009" w:rsidRDefault="006F2398" w:rsidP="006F2398">
      <w:pPr>
        <w:tabs>
          <w:tab w:val="left" w:pos="567"/>
          <w:tab w:val="left" w:pos="1134"/>
          <w:tab w:val="left" w:pos="1418"/>
          <w:tab w:val="left" w:pos="1701"/>
          <w:tab w:val="left" w:pos="1985"/>
          <w:tab w:val="right" w:pos="9332"/>
        </w:tabs>
        <w:suppressAutoHyphens/>
        <w:autoSpaceDN w:val="0"/>
        <w:ind w:left="360"/>
        <w:contextualSpacing/>
        <w:rPr>
          <w:rFonts w:cs="Arial"/>
        </w:rPr>
      </w:pPr>
    </w:p>
    <w:p w14:paraId="552B6717" w14:textId="77777777" w:rsidR="006F2398" w:rsidRDefault="006F2398" w:rsidP="006F2398">
      <w:pPr>
        <w:suppressAutoHyphens/>
        <w:autoSpaceDN w:val="0"/>
      </w:pPr>
      <w:r w:rsidRPr="005D4009">
        <w:t xml:space="preserve">Inschrijver kan op dit </w:t>
      </w:r>
      <w:proofErr w:type="spellStart"/>
      <w:r w:rsidRPr="005D4009">
        <w:t>subgunningscriterium</w:t>
      </w:r>
      <w:proofErr w:type="spellEnd"/>
      <w:r w:rsidRPr="005D4009">
        <w:t xml:space="preserve"> maximaal </w:t>
      </w:r>
      <w:r>
        <w:t>70</w:t>
      </w:r>
      <w:r w:rsidRPr="005D4009">
        <w:t xml:space="preserve"> punten scoren.</w:t>
      </w:r>
    </w:p>
    <w:p w14:paraId="06FA6E60" w14:textId="2D735BCD" w:rsidR="007B0C00" w:rsidRPr="006F2398" w:rsidRDefault="007B0C00">
      <w:pPr>
        <w:spacing w:line="240" w:lineRule="auto"/>
        <w:rPr>
          <w:rFonts w:cs="Arial"/>
          <w:b/>
          <w:bCs/>
          <w:color w:val="003656"/>
          <w:kern w:val="32"/>
          <w:szCs w:val="18"/>
          <w:lang w:eastAsia="en-US"/>
        </w:rPr>
      </w:pPr>
    </w:p>
    <w:p w14:paraId="52F77278" w14:textId="77777777" w:rsidR="006F2398" w:rsidRPr="00030269" w:rsidRDefault="006F2398" w:rsidP="006F2398">
      <w:pPr>
        <w:rPr>
          <w:b/>
          <w:bCs/>
        </w:rPr>
      </w:pPr>
      <w:proofErr w:type="spellStart"/>
      <w:r w:rsidRPr="00030269">
        <w:rPr>
          <w:b/>
          <w:bCs/>
        </w:rPr>
        <w:t>Subgunningscriteria</w:t>
      </w:r>
      <w:proofErr w:type="spellEnd"/>
      <w:r w:rsidRPr="00030269">
        <w:rPr>
          <w:b/>
          <w:bCs/>
        </w:rPr>
        <w:t xml:space="preserve"> 2 t/m 5: praktijktesten</w:t>
      </w:r>
    </w:p>
    <w:p w14:paraId="79EF4247" w14:textId="77777777" w:rsidR="006F2398" w:rsidRDefault="006F2398" w:rsidP="006F2398">
      <w:pPr>
        <w:suppressAutoHyphens/>
        <w:ind w:right="-143"/>
        <w:rPr>
          <w:rFonts w:cs="Arial"/>
        </w:rPr>
      </w:pPr>
      <w:r w:rsidRPr="00555C9B">
        <w:rPr>
          <w:rFonts w:cs="Arial"/>
        </w:rPr>
        <w:t>De Aanbestedende Dienst</w:t>
      </w:r>
      <w:r w:rsidRPr="00933740">
        <w:t xml:space="preserve"> </w:t>
      </w:r>
      <w:r>
        <w:t xml:space="preserve">hecht </w:t>
      </w:r>
      <w:r w:rsidRPr="00933740">
        <w:rPr>
          <w:rFonts w:cs="Arial"/>
        </w:rPr>
        <w:t xml:space="preserve">zeer grote waarde aan het draagcomfort van de </w:t>
      </w:r>
      <w:r>
        <w:rPr>
          <w:rFonts w:cs="Arial"/>
        </w:rPr>
        <w:t xml:space="preserve">verschillende typen persoonlijke beschermingsmiddelen </w:t>
      </w:r>
      <w:r w:rsidRPr="00933740">
        <w:rPr>
          <w:rFonts w:cs="Arial"/>
        </w:rPr>
        <w:t xml:space="preserve">voor haar gebruikers. Om die reden worden er praktijktesten </w:t>
      </w:r>
      <w:r w:rsidRPr="00933740">
        <w:rPr>
          <w:rFonts w:cs="Arial"/>
        </w:rPr>
        <w:lastRenderedPageBreak/>
        <w:t xml:space="preserve">gehouden waarin medewerkers van de </w:t>
      </w:r>
      <w:r>
        <w:rPr>
          <w:rFonts w:cs="Arial"/>
        </w:rPr>
        <w:t>Aanbestedende Dienst</w:t>
      </w:r>
      <w:r w:rsidRPr="00933740">
        <w:rPr>
          <w:rFonts w:cs="Arial"/>
        </w:rPr>
        <w:t xml:space="preserve"> de </w:t>
      </w:r>
      <w:r>
        <w:rPr>
          <w:rFonts w:cs="Arial"/>
        </w:rPr>
        <w:t>verschillende typen persoonlijke beschermingsmiddelen</w:t>
      </w:r>
      <w:r w:rsidRPr="00933740">
        <w:rPr>
          <w:rFonts w:cs="Arial"/>
        </w:rPr>
        <w:t xml:space="preserve"> in de praktijk gaan testen.</w:t>
      </w:r>
    </w:p>
    <w:p w14:paraId="6ACE9214" w14:textId="77777777" w:rsidR="006F2398" w:rsidRDefault="006F2398" w:rsidP="006F2398">
      <w:pPr>
        <w:suppressAutoHyphens/>
        <w:autoSpaceDN w:val="0"/>
      </w:pPr>
    </w:p>
    <w:p w14:paraId="11C705E0" w14:textId="77777777" w:rsidR="006F2398" w:rsidRDefault="006F2398" w:rsidP="006F2398">
      <w:pPr>
        <w:suppressAutoHyphens/>
        <w:ind w:right="-143"/>
      </w:pPr>
      <w:r w:rsidRPr="00933740">
        <w:t xml:space="preserve">De onderdelen van de </w:t>
      </w:r>
      <w:r>
        <w:t>praktijktesten</w:t>
      </w:r>
      <w:r w:rsidRPr="00933740">
        <w:t xml:space="preserve"> zijn zo opgesteld dat het een afspiegeling is van het ‘werkveld’ waarin de </w:t>
      </w:r>
      <w:r>
        <w:t xml:space="preserve">verschillende typen </w:t>
      </w:r>
      <w:r>
        <w:rPr>
          <w:rFonts w:cs="Arial"/>
        </w:rPr>
        <w:t>persoonlijke beschermingsmiddelen</w:t>
      </w:r>
      <w:r w:rsidRPr="00933740">
        <w:t xml:space="preserve"> toegepast gaa</w:t>
      </w:r>
      <w:r>
        <w:t>n</w:t>
      </w:r>
      <w:r w:rsidRPr="00933740">
        <w:t xml:space="preserve"> worden.</w:t>
      </w:r>
    </w:p>
    <w:p w14:paraId="1B39188D" w14:textId="77777777" w:rsidR="006F2398" w:rsidRDefault="006F2398" w:rsidP="006F2398">
      <w:pPr>
        <w:suppressAutoHyphens/>
        <w:ind w:right="-143"/>
        <w:rPr>
          <w:rFonts w:cs="Arial"/>
        </w:rPr>
      </w:pPr>
      <w:r w:rsidRPr="00933740">
        <w:rPr>
          <w:rFonts w:cs="Arial"/>
        </w:rPr>
        <w:t xml:space="preserve">Om de beoordeling uit te kunnen voeren, worden de Inschrijvers verzocht om per Inschrijver </w:t>
      </w:r>
      <w:r>
        <w:rPr>
          <w:rFonts w:cs="Arial"/>
        </w:rPr>
        <w:t xml:space="preserve">de volgende typen persoonlijke beschermingsmiddelen </w:t>
      </w:r>
      <w:r w:rsidRPr="00933740">
        <w:rPr>
          <w:rFonts w:cs="Arial"/>
        </w:rPr>
        <w:t>conform planning in paragraaf 4.3 ter beschikking te stellen</w:t>
      </w:r>
      <w:r>
        <w:rPr>
          <w:rFonts w:cs="Arial"/>
        </w:rPr>
        <w:t>:</w:t>
      </w:r>
    </w:p>
    <w:p w14:paraId="786F9935" w14:textId="77777777" w:rsidR="006F2398" w:rsidRDefault="006F2398" w:rsidP="006F2398">
      <w:pPr>
        <w:pStyle w:val="Lijstalinea"/>
        <w:numPr>
          <w:ilvl w:val="0"/>
          <w:numId w:val="5"/>
        </w:numPr>
        <w:suppressAutoHyphens/>
        <w:ind w:left="426" w:hanging="426"/>
      </w:pPr>
      <w:r>
        <w:t>5 paar van de</w:t>
      </w:r>
      <w:r w:rsidRPr="009B45A3">
        <w:t xml:space="preserve"> </w:t>
      </w:r>
      <w:r>
        <w:t xml:space="preserve">aangeboden </w:t>
      </w:r>
      <w:r w:rsidRPr="009B45A3">
        <w:t>bluslaarzen</w:t>
      </w:r>
      <w:r>
        <w:t xml:space="preserve"> van merk 1</w:t>
      </w:r>
    </w:p>
    <w:p w14:paraId="6C558B19" w14:textId="77777777" w:rsidR="006F2398" w:rsidRDefault="006F2398" w:rsidP="006F2398">
      <w:pPr>
        <w:pStyle w:val="Lijstalinea"/>
        <w:numPr>
          <w:ilvl w:val="0"/>
          <w:numId w:val="5"/>
        </w:numPr>
        <w:suppressAutoHyphens/>
        <w:ind w:left="426" w:hanging="426"/>
      </w:pPr>
      <w:r>
        <w:t>5 paar van de aangeboden bluslaarzen van merk 2</w:t>
      </w:r>
    </w:p>
    <w:p w14:paraId="28C6403C" w14:textId="77777777" w:rsidR="006F2398" w:rsidRPr="003A6DBD" w:rsidRDefault="006F2398" w:rsidP="006F2398">
      <w:pPr>
        <w:pStyle w:val="Lijstalinea"/>
        <w:numPr>
          <w:ilvl w:val="0"/>
          <w:numId w:val="5"/>
        </w:numPr>
        <w:suppressAutoHyphens/>
        <w:ind w:left="426" w:hanging="426"/>
      </w:pPr>
      <w:r>
        <w:t xml:space="preserve">5 paar van de aangeboden </w:t>
      </w:r>
      <w:r w:rsidRPr="003A6DBD">
        <w:t xml:space="preserve">werkschoen S3 zwart hoog premium </w:t>
      </w:r>
    </w:p>
    <w:p w14:paraId="589B04E7" w14:textId="77777777" w:rsidR="006F2398" w:rsidRPr="003A6DBD" w:rsidRDefault="006F2398" w:rsidP="006F2398">
      <w:pPr>
        <w:pStyle w:val="Lijstalinea"/>
        <w:numPr>
          <w:ilvl w:val="0"/>
          <w:numId w:val="5"/>
        </w:numPr>
        <w:suppressAutoHyphens/>
        <w:ind w:left="426" w:hanging="426"/>
      </w:pPr>
      <w:r>
        <w:t xml:space="preserve">5 paar van de aangeboden </w:t>
      </w:r>
      <w:r w:rsidRPr="003A6DBD">
        <w:t xml:space="preserve">werkschoen S3 zwart laag premium </w:t>
      </w:r>
    </w:p>
    <w:p w14:paraId="4E17FA38" w14:textId="77777777" w:rsidR="006F2398" w:rsidRDefault="006F2398" w:rsidP="006F2398">
      <w:pPr>
        <w:pStyle w:val="Lijstalinea"/>
        <w:numPr>
          <w:ilvl w:val="0"/>
          <w:numId w:val="5"/>
        </w:numPr>
        <w:suppressAutoHyphens/>
        <w:ind w:left="426" w:hanging="426"/>
      </w:pPr>
      <w:r>
        <w:t xml:space="preserve">5 paar van de aangeboden </w:t>
      </w:r>
      <w:r w:rsidRPr="003A6DBD">
        <w:t>werkschoen S3 zwart laag normaal</w:t>
      </w:r>
    </w:p>
    <w:p w14:paraId="08E70A31" w14:textId="77777777" w:rsidR="006F2398" w:rsidRDefault="006F2398" w:rsidP="006F2398">
      <w:pPr>
        <w:pStyle w:val="Lijstalinea"/>
        <w:numPr>
          <w:ilvl w:val="0"/>
          <w:numId w:val="5"/>
        </w:numPr>
        <w:suppressAutoHyphens/>
        <w:ind w:left="426" w:hanging="426"/>
      </w:pPr>
      <w:r>
        <w:t xml:space="preserve">5 paar van de aangeboden </w:t>
      </w:r>
      <w:r w:rsidRPr="003A6DBD">
        <w:t>werkschoen S3 zwart laag instap   </w:t>
      </w:r>
    </w:p>
    <w:p w14:paraId="227EB718" w14:textId="77777777" w:rsidR="006F2398" w:rsidRDefault="006F2398" w:rsidP="006F2398">
      <w:pPr>
        <w:pStyle w:val="Lijstalinea"/>
        <w:numPr>
          <w:ilvl w:val="0"/>
          <w:numId w:val="5"/>
        </w:numPr>
        <w:suppressAutoHyphens/>
        <w:ind w:left="426" w:hanging="426"/>
      </w:pPr>
      <w:r>
        <w:t>5 paar van de aangeboden blushandschoenen</w:t>
      </w:r>
    </w:p>
    <w:p w14:paraId="7242DD85" w14:textId="77777777" w:rsidR="006F2398" w:rsidRDefault="006F2398" w:rsidP="006F2398">
      <w:pPr>
        <w:pStyle w:val="Lijstalinea"/>
        <w:numPr>
          <w:ilvl w:val="0"/>
          <w:numId w:val="5"/>
        </w:numPr>
        <w:suppressAutoHyphens/>
        <w:ind w:left="426" w:hanging="426"/>
      </w:pPr>
      <w:r>
        <w:t>5 paar van de aangeboden veiligheidshandschoenen</w:t>
      </w:r>
    </w:p>
    <w:p w14:paraId="0A39344D" w14:textId="77777777" w:rsidR="006F2398" w:rsidRPr="00030269" w:rsidRDefault="006F2398" w:rsidP="006F2398">
      <w:pPr>
        <w:pStyle w:val="Lijstalinea"/>
        <w:suppressAutoHyphens/>
        <w:ind w:left="426"/>
      </w:pPr>
    </w:p>
    <w:p w14:paraId="4F98208C" w14:textId="0877DF6D" w:rsidR="006F2398" w:rsidRDefault="006F2398" w:rsidP="006F2398">
      <w:pPr>
        <w:suppressAutoHyphens/>
        <w:ind w:right="-143"/>
        <w:rPr>
          <w:rFonts w:cs="Arial"/>
        </w:rPr>
      </w:pPr>
      <w:r w:rsidRPr="00F63AC3">
        <w:rPr>
          <w:rFonts w:cs="Arial"/>
        </w:rPr>
        <w:t xml:space="preserve">Het aanmeten van de testpersonen voor levering van de juiste maten, vindt plaats op </w:t>
      </w:r>
      <w:r w:rsidR="00F63AC3" w:rsidRPr="00F63AC3">
        <w:rPr>
          <w:rFonts w:cs="Arial"/>
        </w:rPr>
        <w:t xml:space="preserve">18 april 2024 </w:t>
      </w:r>
      <w:r w:rsidRPr="00F63AC3">
        <w:rPr>
          <w:rFonts w:cs="Arial"/>
        </w:rPr>
        <w:t>op de brandweerkazerne te Dordrecht aan de Professor Kohnstammlaan 10 van 9:00 – 12:00 uur.</w:t>
      </w:r>
      <w:r>
        <w:rPr>
          <w:rFonts w:cs="Arial"/>
        </w:rPr>
        <w:t xml:space="preserve"> </w:t>
      </w:r>
    </w:p>
    <w:p w14:paraId="1A258C01" w14:textId="77777777" w:rsidR="006F2398" w:rsidRDefault="006F2398" w:rsidP="006F2398">
      <w:pPr>
        <w:suppressAutoHyphens/>
        <w:ind w:right="-143"/>
        <w:rPr>
          <w:rFonts w:cs="Arial"/>
        </w:rPr>
      </w:pPr>
    </w:p>
    <w:p w14:paraId="2D78C07B" w14:textId="77777777" w:rsidR="006F2398" w:rsidRDefault="006F2398" w:rsidP="006F2398">
      <w:pPr>
        <w:suppressAutoHyphens/>
        <w:ind w:right="-143"/>
        <w:rPr>
          <w:rFonts w:cs="Arial"/>
        </w:rPr>
      </w:pPr>
      <w:r>
        <w:rPr>
          <w:rFonts w:cs="Arial"/>
        </w:rPr>
        <w:t>Alle ty</w:t>
      </w:r>
      <w:r>
        <w:t xml:space="preserve">pen </w:t>
      </w:r>
      <w:r>
        <w:rPr>
          <w:rFonts w:cs="Arial"/>
        </w:rPr>
        <w:t>persoonlijke beschermingsmiddelen</w:t>
      </w:r>
      <w:r w:rsidRPr="00933740">
        <w:rPr>
          <w:rFonts w:cs="Arial"/>
        </w:rPr>
        <w:t xml:space="preserve"> dien</w:t>
      </w:r>
      <w:r>
        <w:rPr>
          <w:rFonts w:cs="Arial"/>
        </w:rPr>
        <w:t>en</w:t>
      </w:r>
      <w:r w:rsidRPr="00933740">
        <w:rPr>
          <w:rFonts w:cs="Arial"/>
        </w:rPr>
        <w:t xml:space="preserve"> te voldoen aan de gevraagde specificaties conform het Programma van Eisen. </w:t>
      </w:r>
    </w:p>
    <w:p w14:paraId="6F62E6EA" w14:textId="77777777" w:rsidR="008B5ECF" w:rsidRDefault="008B5ECF" w:rsidP="006F2398">
      <w:pPr>
        <w:suppressAutoHyphens/>
        <w:ind w:right="-143"/>
        <w:rPr>
          <w:rFonts w:cs="Arial"/>
        </w:rPr>
      </w:pPr>
    </w:p>
    <w:p w14:paraId="44EFFE45" w14:textId="4041856F" w:rsidR="008B5ECF" w:rsidRDefault="008B5ECF" w:rsidP="006F2398">
      <w:pPr>
        <w:suppressAutoHyphens/>
        <w:ind w:right="-143"/>
        <w:rPr>
          <w:rFonts w:cs="Arial"/>
        </w:rPr>
      </w:pPr>
      <w:r>
        <w:rPr>
          <w:rFonts w:cs="Arial"/>
        </w:rPr>
        <w:t>De Aanbestedende Dienst merkt op dat wanneer twee of meer Inschrijvers hetzelfde type (bluslaars, veiligheidsschoen, blushandschoen, veiligheidshandschoen) en merk (</w:t>
      </w:r>
      <w:proofErr w:type="spellStart"/>
      <w:r>
        <w:rPr>
          <w:rFonts w:cs="Arial"/>
        </w:rPr>
        <w:t>bulslaars</w:t>
      </w:r>
      <w:proofErr w:type="spellEnd"/>
      <w:r>
        <w:rPr>
          <w:rFonts w:cs="Arial"/>
        </w:rPr>
        <w:t xml:space="preserve">)/model (veiligheidsschoen) hebben aangeboden en de aangemeten maat overeenkomen, het betreffende type slechts één keer wordt getest gedurende de bijbehorende praktijktest. De score uit deze praktijktest, geldt dan voor alle aanbieders die dit zelfde type hebben aangeboden. </w:t>
      </w:r>
    </w:p>
    <w:p w14:paraId="14AE927B" w14:textId="6BBB434F" w:rsidR="005762E4" w:rsidRDefault="008B5ECF" w:rsidP="006F2398">
      <w:pPr>
        <w:suppressAutoHyphens/>
        <w:ind w:right="-143"/>
        <w:rPr>
          <w:rFonts w:cs="Arial"/>
        </w:rPr>
      </w:pPr>
      <w:r>
        <w:rPr>
          <w:rFonts w:cs="Arial"/>
        </w:rPr>
        <w:t xml:space="preserve">Bij afwijkingen in bijvoorbeeld maatvoering en het gebruik van zooltjes, worden wel de verschillende typen getest. </w:t>
      </w:r>
    </w:p>
    <w:p w14:paraId="0C7CF86B" w14:textId="77777777" w:rsidR="006F2398" w:rsidRDefault="006F2398" w:rsidP="006F2398">
      <w:pPr>
        <w:suppressAutoHyphens/>
        <w:spacing w:line="284" w:lineRule="atLeast"/>
      </w:pPr>
    </w:p>
    <w:p w14:paraId="649FA5E5" w14:textId="77777777" w:rsidR="006F2398" w:rsidRPr="007B54CC" w:rsidRDefault="006F2398" w:rsidP="006F2398">
      <w:pPr>
        <w:rPr>
          <w:b/>
          <w:bCs/>
        </w:rPr>
      </w:pPr>
      <w:proofErr w:type="spellStart"/>
      <w:r w:rsidRPr="007B54CC">
        <w:rPr>
          <w:b/>
          <w:bCs/>
        </w:rPr>
        <w:t>Subgunningscriterium</w:t>
      </w:r>
      <w:proofErr w:type="spellEnd"/>
      <w:r w:rsidRPr="007B54CC">
        <w:rPr>
          <w:b/>
          <w:bCs/>
        </w:rPr>
        <w:t xml:space="preserve"> </w:t>
      </w:r>
      <w:r>
        <w:rPr>
          <w:b/>
          <w:bCs/>
        </w:rPr>
        <w:t>2</w:t>
      </w:r>
      <w:r w:rsidRPr="007B54CC">
        <w:rPr>
          <w:b/>
          <w:bCs/>
        </w:rPr>
        <w:t xml:space="preserve">: Praktijktest </w:t>
      </w:r>
      <w:r>
        <w:rPr>
          <w:b/>
          <w:bCs/>
        </w:rPr>
        <w:t>b</w:t>
      </w:r>
      <w:r w:rsidRPr="007B54CC">
        <w:rPr>
          <w:b/>
          <w:bCs/>
        </w:rPr>
        <w:t>luslaarzen</w:t>
      </w:r>
    </w:p>
    <w:p w14:paraId="5BAC34E8" w14:textId="77777777" w:rsidR="006F2398" w:rsidRDefault="006F2398" w:rsidP="006F2398">
      <w:pPr>
        <w:rPr>
          <w:bCs/>
        </w:rPr>
      </w:pPr>
      <w:r w:rsidRPr="00100423">
        <w:rPr>
          <w:bCs/>
        </w:rPr>
        <w:t xml:space="preserve">De </w:t>
      </w:r>
      <w:r>
        <w:rPr>
          <w:bCs/>
        </w:rPr>
        <w:t>praktijk</w:t>
      </w:r>
      <w:r w:rsidRPr="00100423">
        <w:rPr>
          <w:bCs/>
        </w:rPr>
        <w:t xml:space="preserve">test </w:t>
      </w:r>
      <w:r>
        <w:rPr>
          <w:bCs/>
        </w:rPr>
        <w:t xml:space="preserve">bluslaarzen </w:t>
      </w:r>
      <w:r w:rsidRPr="00100423">
        <w:rPr>
          <w:bCs/>
        </w:rPr>
        <w:t xml:space="preserve">is bedoeld om </w:t>
      </w:r>
      <w:r>
        <w:rPr>
          <w:bCs/>
        </w:rPr>
        <w:t>t</w:t>
      </w:r>
      <w:r w:rsidRPr="00100423">
        <w:rPr>
          <w:bCs/>
        </w:rPr>
        <w:t>e</w:t>
      </w:r>
      <w:r>
        <w:rPr>
          <w:bCs/>
        </w:rPr>
        <w:t xml:space="preserve"> </w:t>
      </w:r>
      <w:r w:rsidRPr="00100423">
        <w:rPr>
          <w:bCs/>
        </w:rPr>
        <w:t xml:space="preserve">kijken </w:t>
      </w:r>
      <w:r>
        <w:rPr>
          <w:bCs/>
        </w:rPr>
        <w:t xml:space="preserve">hoe </w:t>
      </w:r>
      <w:r w:rsidRPr="00100423">
        <w:rPr>
          <w:bCs/>
        </w:rPr>
        <w:t xml:space="preserve">de aangeboden </w:t>
      </w:r>
      <w:r>
        <w:rPr>
          <w:bCs/>
        </w:rPr>
        <w:t>bluslaarzen</w:t>
      </w:r>
      <w:r w:rsidRPr="00100423">
        <w:rPr>
          <w:bCs/>
        </w:rPr>
        <w:t xml:space="preserve"> </w:t>
      </w:r>
      <w:r>
        <w:rPr>
          <w:bCs/>
        </w:rPr>
        <w:t xml:space="preserve">worden ervaren door gebruikers. De praktijktest bestaat uit een statische comfort test en een dynamische test. </w:t>
      </w:r>
    </w:p>
    <w:p w14:paraId="787685A4" w14:textId="77777777" w:rsidR="006F2398" w:rsidRPr="004E73F8" w:rsidRDefault="006F2398" w:rsidP="006F2398">
      <w:r w:rsidRPr="004E73F8">
        <w:t xml:space="preserve">De statische comfort test is bedoeld om te kijken of de aangeboden </w:t>
      </w:r>
      <w:r>
        <w:t>bluslaars</w:t>
      </w:r>
      <w:r w:rsidRPr="004E73F8">
        <w:t xml:space="preserve"> passend is en op de persoon zo goed mogelijk passend gemaakt kan worden door de drager. Verder wordt er beoordeeld of de </w:t>
      </w:r>
      <w:r>
        <w:t>bluslaars</w:t>
      </w:r>
      <w:r w:rsidRPr="004E73F8">
        <w:t xml:space="preserve"> goed aansluit bij de</w:t>
      </w:r>
      <w:r>
        <w:t xml:space="preserve"> in gebruik zijnde</w:t>
      </w:r>
      <w:r w:rsidRPr="004E73F8">
        <w:t xml:space="preserve"> incidentkleding en </w:t>
      </w:r>
      <w:r>
        <w:t xml:space="preserve">het </w:t>
      </w:r>
      <w:r w:rsidRPr="004E73F8">
        <w:t>operationeel uniform.</w:t>
      </w:r>
    </w:p>
    <w:p w14:paraId="75F1CADA" w14:textId="77777777" w:rsidR="006F2398" w:rsidRDefault="006F2398" w:rsidP="006F2398">
      <w:r w:rsidRPr="004E73F8">
        <w:t>De dynamische test vindt plaats op de PPMO-baan</w:t>
      </w:r>
      <w:r>
        <w:t xml:space="preserve">. Ook wordt gebruik gemaakt van </w:t>
      </w:r>
      <w:r w:rsidRPr="004E73F8">
        <w:t xml:space="preserve">een dienstvoertuig en tankautospuit </w:t>
      </w:r>
      <w:r>
        <w:t xml:space="preserve">zodat de gebruiker zo goed mogelijk kan ervaren </w:t>
      </w:r>
      <w:r w:rsidRPr="004E73F8">
        <w:t xml:space="preserve">hoe comfortabel, veilig en gebruiksvriendelijk de aangeboden </w:t>
      </w:r>
      <w:r>
        <w:t>bluslaarzen</w:t>
      </w:r>
      <w:r w:rsidRPr="004E73F8">
        <w:t xml:space="preserve"> zijn tijdens bewegingen die </w:t>
      </w:r>
      <w:r>
        <w:t>aan</w:t>
      </w:r>
      <w:r w:rsidRPr="004E73F8">
        <w:t xml:space="preserve">sluiten bij de operationele brandweer taken. </w:t>
      </w:r>
    </w:p>
    <w:p w14:paraId="58000B26" w14:textId="18528A84" w:rsidR="006F2398" w:rsidRPr="00100423" w:rsidRDefault="006F2398" w:rsidP="006F2398">
      <w:pPr>
        <w:rPr>
          <w:bCs/>
        </w:rPr>
      </w:pPr>
      <w:r>
        <w:rPr>
          <w:bCs/>
        </w:rPr>
        <w:t xml:space="preserve">Zie voor meer informatie over de test bijlage </w:t>
      </w:r>
      <w:r w:rsidRPr="005A00F3">
        <w:rPr>
          <w:bCs/>
        </w:rPr>
        <w:t>1</w:t>
      </w:r>
      <w:r w:rsidR="00EF2509">
        <w:rPr>
          <w:bCs/>
        </w:rPr>
        <w:t>5</w:t>
      </w:r>
      <w:r w:rsidRPr="005A00F3">
        <w:rPr>
          <w:bCs/>
        </w:rPr>
        <w:t xml:space="preserve"> en 1</w:t>
      </w:r>
      <w:r w:rsidR="00EF2509">
        <w:rPr>
          <w:bCs/>
        </w:rPr>
        <w:t>6</w:t>
      </w:r>
      <w:r w:rsidRPr="005A00F3">
        <w:rPr>
          <w:bCs/>
        </w:rPr>
        <w:t>.</w:t>
      </w:r>
      <w:r>
        <w:rPr>
          <w:bCs/>
        </w:rPr>
        <w:t xml:space="preserve"> </w:t>
      </w:r>
    </w:p>
    <w:p w14:paraId="14B897AF" w14:textId="77777777" w:rsidR="006F2398" w:rsidRDefault="006F2398" w:rsidP="006F2398"/>
    <w:p w14:paraId="089FD71D" w14:textId="77777777" w:rsidR="006F2398" w:rsidRPr="00100423" w:rsidRDefault="006F2398" w:rsidP="006F2398">
      <w:pPr>
        <w:rPr>
          <w:bCs/>
        </w:rPr>
      </w:pPr>
      <w:r>
        <w:rPr>
          <w:bCs/>
        </w:rPr>
        <w:t xml:space="preserve">Alle twee de aangeboden modellen worden individueel beoordeeld. </w:t>
      </w:r>
    </w:p>
    <w:p w14:paraId="770C3266" w14:textId="77777777" w:rsidR="006F2398" w:rsidRDefault="006F2398" w:rsidP="006F2398"/>
    <w:p w14:paraId="29F65C1B" w14:textId="77777777" w:rsidR="006F2398" w:rsidRDefault="006F2398" w:rsidP="006F2398">
      <w:pPr>
        <w:suppressAutoHyphens/>
        <w:autoSpaceDN w:val="0"/>
      </w:pPr>
      <w:r w:rsidRPr="005D4009">
        <w:t xml:space="preserve">Inschrijver kan op </w:t>
      </w:r>
      <w:proofErr w:type="spellStart"/>
      <w:r w:rsidRPr="005D4009">
        <w:t>subgunningscriterium</w:t>
      </w:r>
      <w:proofErr w:type="spellEnd"/>
      <w:r w:rsidRPr="005D4009">
        <w:t xml:space="preserve"> </w:t>
      </w:r>
      <w:r>
        <w:t xml:space="preserve">2a (bluslaars model 1) </w:t>
      </w:r>
      <w:r w:rsidRPr="005D4009">
        <w:t xml:space="preserve">maximaal </w:t>
      </w:r>
      <w:r>
        <w:t>100</w:t>
      </w:r>
      <w:r w:rsidRPr="005D4009">
        <w:t xml:space="preserve"> punten scoren.</w:t>
      </w:r>
    </w:p>
    <w:p w14:paraId="6B3844C2" w14:textId="77777777" w:rsidR="006F2398" w:rsidRDefault="006F2398" w:rsidP="006F2398">
      <w:pPr>
        <w:suppressAutoHyphens/>
        <w:autoSpaceDN w:val="0"/>
      </w:pPr>
      <w:r w:rsidRPr="005D4009">
        <w:t xml:space="preserve">Inschrijver kan op </w:t>
      </w:r>
      <w:proofErr w:type="spellStart"/>
      <w:r w:rsidRPr="005D4009">
        <w:t>subgunningscriterium</w:t>
      </w:r>
      <w:proofErr w:type="spellEnd"/>
      <w:r w:rsidRPr="005D4009">
        <w:t xml:space="preserve"> </w:t>
      </w:r>
      <w:r>
        <w:t xml:space="preserve">2b (bluslaars model 2) </w:t>
      </w:r>
      <w:r w:rsidRPr="005D4009">
        <w:t xml:space="preserve">maximaal </w:t>
      </w:r>
      <w:r>
        <w:t>100</w:t>
      </w:r>
      <w:r w:rsidRPr="005D4009">
        <w:t xml:space="preserve"> punten scoren.</w:t>
      </w:r>
    </w:p>
    <w:p w14:paraId="4E131731" w14:textId="77777777" w:rsidR="006F2398" w:rsidRPr="006F2398" w:rsidRDefault="006F2398">
      <w:pPr>
        <w:spacing w:line="240" w:lineRule="auto"/>
        <w:rPr>
          <w:rFonts w:cs="Arial"/>
          <w:b/>
          <w:bCs/>
          <w:color w:val="003656"/>
          <w:kern w:val="32"/>
          <w:szCs w:val="18"/>
          <w:lang w:eastAsia="en-US"/>
        </w:rPr>
      </w:pPr>
    </w:p>
    <w:p w14:paraId="649401C1" w14:textId="77777777" w:rsidR="008B5ECF" w:rsidRDefault="008B5ECF" w:rsidP="006F2398">
      <w:pPr>
        <w:rPr>
          <w:b/>
          <w:bCs/>
        </w:rPr>
      </w:pPr>
    </w:p>
    <w:p w14:paraId="4D6D817A" w14:textId="2CA8D8DB" w:rsidR="006F2398" w:rsidRPr="007B54CC" w:rsidRDefault="006F2398" w:rsidP="006F2398">
      <w:pPr>
        <w:rPr>
          <w:b/>
          <w:bCs/>
        </w:rPr>
      </w:pPr>
      <w:proofErr w:type="spellStart"/>
      <w:r w:rsidRPr="007B54CC">
        <w:rPr>
          <w:b/>
          <w:bCs/>
        </w:rPr>
        <w:t>Subgunningscriterium</w:t>
      </w:r>
      <w:proofErr w:type="spellEnd"/>
      <w:r w:rsidRPr="007B54CC">
        <w:rPr>
          <w:b/>
          <w:bCs/>
        </w:rPr>
        <w:t xml:space="preserve"> </w:t>
      </w:r>
      <w:r>
        <w:rPr>
          <w:b/>
          <w:bCs/>
        </w:rPr>
        <w:t>3</w:t>
      </w:r>
      <w:r w:rsidRPr="007B54CC">
        <w:rPr>
          <w:b/>
          <w:bCs/>
        </w:rPr>
        <w:t>: Praktijktest</w:t>
      </w:r>
      <w:r w:rsidRPr="007B54CC">
        <w:rPr>
          <w:rFonts w:ascii="Arial" w:hAnsi="Arial" w:cs="Arial"/>
          <w:b/>
          <w:bCs/>
          <w:color w:val="000000"/>
          <w:szCs w:val="18"/>
        </w:rPr>
        <w:t xml:space="preserve"> </w:t>
      </w:r>
      <w:r w:rsidRPr="008D2613">
        <w:rPr>
          <w:b/>
          <w:bCs/>
        </w:rPr>
        <w:t>veiligheidsschoenen</w:t>
      </w:r>
    </w:p>
    <w:p w14:paraId="7D0CF484" w14:textId="77777777" w:rsidR="006F2398" w:rsidRDefault="006F2398" w:rsidP="006F2398">
      <w:pPr>
        <w:rPr>
          <w:bCs/>
        </w:rPr>
      </w:pPr>
      <w:r w:rsidRPr="00100423">
        <w:rPr>
          <w:bCs/>
        </w:rPr>
        <w:t xml:space="preserve">De </w:t>
      </w:r>
      <w:r>
        <w:rPr>
          <w:bCs/>
        </w:rPr>
        <w:t>praktijk</w:t>
      </w:r>
      <w:r w:rsidRPr="00100423">
        <w:rPr>
          <w:bCs/>
        </w:rPr>
        <w:t xml:space="preserve">test </w:t>
      </w:r>
      <w:r>
        <w:rPr>
          <w:bCs/>
        </w:rPr>
        <w:t>veiligheidsschoenen</w:t>
      </w:r>
      <w:r w:rsidRPr="00100423">
        <w:rPr>
          <w:bCs/>
        </w:rPr>
        <w:t xml:space="preserve"> is bedoeld om </w:t>
      </w:r>
      <w:r>
        <w:rPr>
          <w:bCs/>
        </w:rPr>
        <w:t>t</w:t>
      </w:r>
      <w:r w:rsidRPr="00100423">
        <w:rPr>
          <w:bCs/>
        </w:rPr>
        <w:t>e</w:t>
      </w:r>
      <w:r>
        <w:rPr>
          <w:bCs/>
        </w:rPr>
        <w:t xml:space="preserve"> </w:t>
      </w:r>
      <w:r w:rsidRPr="00100423">
        <w:rPr>
          <w:bCs/>
        </w:rPr>
        <w:t xml:space="preserve">kijken </w:t>
      </w:r>
      <w:r>
        <w:rPr>
          <w:bCs/>
        </w:rPr>
        <w:t xml:space="preserve">hoe </w:t>
      </w:r>
      <w:r w:rsidRPr="00100423">
        <w:rPr>
          <w:bCs/>
        </w:rPr>
        <w:t xml:space="preserve">de aangeboden </w:t>
      </w:r>
      <w:r>
        <w:rPr>
          <w:bCs/>
        </w:rPr>
        <w:t>veiligheidsschoenen</w:t>
      </w:r>
      <w:r w:rsidRPr="00100423">
        <w:rPr>
          <w:bCs/>
        </w:rPr>
        <w:t xml:space="preserve"> </w:t>
      </w:r>
      <w:r>
        <w:rPr>
          <w:bCs/>
        </w:rPr>
        <w:t xml:space="preserve">worden ervaren door gebruikers. De praktijktest bestaat uit een statische comfort test en een dynamische test. </w:t>
      </w:r>
    </w:p>
    <w:p w14:paraId="750D6BED" w14:textId="77777777" w:rsidR="006F2398" w:rsidRPr="004E73F8" w:rsidRDefault="006F2398" w:rsidP="006F2398">
      <w:r w:rsidRPr="004E73F8">
        <w:t xml:space="preserve">De statische comfort test is bedoeld om te kijken of de aangeboden </w:t>
      </w:r>
      <w:r>
        <w:rPr>
          <w:bCs/>
        </w:rPr>
        <w:t>veiligheidsschoenen</w:t>
      </w:r>
      <w:r w:rsidRPr="004E73F8">
        <w:t xml:space="preserve"> passend is en op de persoon zo goed mogelijk passend gemaakt kan worden door de drager. Verder wordt er beoordeeld of de </w:t>
      </w:r>
      <w:r>
        <w:rPr>
          <w:bCs/>
        </w:rPr>
        <w:t>veiligheidsschoenen</w:t>
      </w:r>
      <w:r w:rsidRPr="004E73F8">
        <w:t xml:space="preserve"> goed aansluit</w:t>
      </w:r>
      <w:r>
        <w:t>en</w:t>
      </w:r>
      <w:r w:rsidRPr="004E73F8">
        <w:t xml:space="preserve"> bij </w:t>
      </w:r>
      <w:r>
        <w:t>het in gebruik zijnde</w:t>
      </w:r>
      <w:r w:rsidRPr="004E73F8">
        <w:t xml:space="preserve"> operationeel uniform.</w:t>
      </w:r>
    </w:p>
    <w:p w14:paraId="1EF26C98" w14:textId="77777777" w:rsidR="006F2398" w:rsidRDefault="006F2398" w:rsidP="006F2398">
      <w:r w:rsidRPr="004E73F8">
        <w:t>De dynamische test vindt plaats op de PPMO-baan</w:t>
      </w:r>
      <w:r>
        <w:t xml:space="preserve">. Ook wordt gebruik gemaakt van </w:t>
      </w:r>
      <w:r w:rsidRPr="004E73F8">
        <w:t xml:space="preserve">een dienstvoertuig en tankautospuit </w:t>
      </w:r>
      <w:r>
        <w:t xml:space="preserve">zodat de gebruiker zo goed mogelijk kan ervaren </w:t>
      </w:r>
      <w:r w:rsidRPr="004E73F8">
        <w:t xml:space="preserve">hoe comfortabel, veilig en gebruiksvriendelijk de aangeboden </w:t>
      </w:r>
      <w:r>
        <w:t>veiligheidsschoenen</w:t>
      </w:r>
      <w:r w:rsidRPr="004E73F8">
        <w:t xml:space="preserve"> zijn tijdens bewegingen die </w:t>
      </w:r>
      <w:r>
        <w:t>aan</w:t>
      </w:r>
      <w:r w:rsidRPr="004E73F8">
        <w:t xml:space="preserve">sluiten bij de operationele brandweer taken. </w:t>
      </w:r>
    </w:p>
    <w:p w14:paraId="553CC2AF" w14:textId="3D3FCAEF" w:rsidR="006F2398" w:rsidRDefault="006F2398" w:rsidP="006F2398">
      <w:pPr>
        <w:rPr>
          <w:bCs/>
        </w:rPr>
      </w:pPr>
      <w:r>
        <w:rPr>
          <w:bCs/>
        </w:rPr>
        <w:t xml:space="preserve">Zie voor meer informatie over de test </w:t>
      </w:r>
      <w:r w:rsidRPr="005A00F3">
        <w:rPr>
          <w:bCs/>
        </w:rPr>
        <w:t>bijlage 1</w:t>
      </w:r>
      <w:r w:rsidR="00EF2509">
        <w:rPr>
          <w:bCs/>
        </w:rPr>
        <w:t>5</w:t>
      </w:r>
      <w:r w:rsidRPr="005A00F3">
        <w:rPr>
          <w:bCs/>
        </w:rPr>
        <w:t xml:space="preserve"> en 1</w:t>
      </w:r>
      <w:r w:rsidR="00EF2509">
        <w:rPr>
          <w:bCs/>
        </w:rPr>
        <w:t>6</w:t>
      </w:r>
      <w:r w:rsidRPr="005A00F3">
        <w:rPr>
          <w:bCs/>
        </w:rPr>
        <w:t>.</w:t>
      </w:r>
      <w:r>
        <w:rPr>
          <w:bCs/>
        </w:rPr>
        <w:t xml:space="preserve"> </w:t>
      </w:r>
    </w:p>
    <w:p w14:paraId="170587A6" w14:textId="77777777" w:rsidR="006F2398" w:rsidRDefault="006F2398" w:rsidP="006F2398">
      <w:pPr>
        <w:rPr>
          <w:bCs/>
        </w:rPr>
      </w:pPr>
    </w:p>
    <w:p w14:paraId="4A319723" w14:textId="77777777" w:rsidR="006F2398" w:rsidRPr="00100423" w:rsidRDefault="006F2398" w:rsidP="006F2398">
      <w:pPr>
        <w:rPr>
          <w:bCs/>
        </w:rPr>
      </w:pPr>
      <w:r>
        <w:rPr>
          <w:bCs/>
        </w:rPr>
        <w:t xml:space="preserve">Alle vier de aangeboden modellen worden individueel beoordeeld. </w:t>
      </w:r>
    </w:p>
    <w:p w14:paraId="6B7FFD84" w14:textId="77777777" w:rsidR="006F2398" w:rsidRDefault="006F2398" w:rsidP="006F2398"/>
    <w:p w14:paraId="282DAF0F" w14:textId="77777777" w:rsidR="006F2398" w:rsidRDefault="006F2398" w:rsidP="006F2398">
      <w:pPr>
        <w:suppressAutoHyphens/>
        <w:autoSpaceDN w:val="0"/>
      </w:pPr>
      <w:r w:rsidRPr="005D4009">
        <w:t xml:space="preserve">Inschrijver kan op </w:t>
      </w:r>
      <w:proofErr w:type="spellStart"/>
      <w:r w:rsidRPr="005D4009">
        <w:t>subgunningscriterium</w:t>
      </w:r>
      <w:proofErr w:type="spellEnd"/>
      <w:r w:rsidRPr="005D4009">
        <w:t xml:space="preserve"> </w:t>
      </w:r>
      <w:r>
        <w:t>3a (v</w:t>
      </w:r>
      <w:r w:rsidRPr="00636E3A">
        <w:t>eiligheidsschoen S3 zwart hoog premium</w:t>
      </w:r>
      <w:r>
        <w:t xml:space="preserve">) </w:t>
      </w:r>
      <w:r w:rsidRPr="005D4009">
        <w:t xml:space="preserve">maximaal </w:t>
      </w:r>
      <w:r>
        <w:t>100</w:t>
      </w:r>
      <w:r w:rsidRPr="005D4009">
        <w:t xml:space="preserve"> punten scoren.</w:t>
      </w:r>
    </w:p>
    <w:p w14:paraId="7BA1A0E5" w14:textId="77777777" w:rsidR="006F2398" w:rsidRDefault="006F2398" w:rsidP="006F2398">
      <w:pPr>
        <w:suppressAutoHyphens/>
        <w:autoSpaceDN w:val="0"/>
      </w:pPr>
      <w:r w:rsidRPr="005D4009">
        <w:t xml:space="preserve">Inschrijver kan op </w:t>
      </w:r>
      <w:proofErr w:type="spellStart"/>
      <w:r w:rsidRPr="005D4009">
        <w:t>subgunningscriterium</w:t>
      </w:r>
      <w:proofErr w:type="spellEnd"/>
      <w:r w:rsidRPr="005D4009">
        <w:t xml:space="preserve"> </w:t>
      </w:r>
      <w:r>
        <w:t>3b (v</w:t>
      </w:r>
      <w:r w:rsidRPr="00636E3A">
        <w:t>eiligheidsschoen S3 zwart laag premium</w:t>
      </w:r>
      <w:r>
        <w:t xml:space="preserve">) </w:t>
      </w:r>
      <w:r w:rsidRPr="005D4009">
        <w:t xml:space="preserve">maximaal </w:t>
      </w:r>
      <w:r>
        <w:t>100</w:t>
      </w:r>
      <w:r w:rsidRPr="005D4009">
        <w:t xml:space="preserve"> punten scoren.</w:t>
      </w:r>
    </w:p>
    <w:p w14:paraId="02A67837" w14:textId="77777777" w:rsidR="006F2398" w:rsidRDefault="006F2398" w:rsidP="006F2398">
      <w:pPr>
        <w:suppressAutoHyphens/>
        <w:autoSpaceDN w:val="0"/>
      </w:pPr>
      <w:r w:rsidRPr="005D4009">
        <w:t xml:space="preserve">Inschrijver kan op </w:t>
      </w:r>
      <w:proofErr w:type="spellStart"/>
      <w:r w:rsidRPr="005D4009">
        <w:t>subgunningscriterium</w:t>
      </w:r>
      <w:proofErr w:type="spellEnd"/>
      <w:r w:rsidRPr="005D4009">
        <w:t xml:space="preserve"> </w:t>
      </w:r>
      <w:r>
        <w:t>3c (v</w:t>
      </w:r>
      <w:r w:rsidRPr="00636E3A">
        <w:t>eiligheidsschoen S3 zwart laag normaal</w:t>
      </w:r>
      <w:r>
        <w:t xml:space="preserve">) </w:t>
      </w:r>
      <w:r w:rsidRPr="005D4009">
        <w:t xml:space="preserve">maximaal </w:t>
      </w:r>
      <w:r>
        <w:t>90</w:t>
      </w:r>
      <w:r w:rsidRPr="005D4009">
        <w:t xml:space="preserve"> punten scoren.</w:t>
      </w:r>
    </w:p>
    <w:p w14:paraId="475E95BF" w14:textId="77777777" w:rsidR="006F2398" w:rsidRDefault="006F2398" w:rsidP="006F2398">
      <w:pPr>
        <w:suppressAutoHyphens/>
        <w:autoSpaceDN w:val="0"/>
      </w:pPr>
      <w:r w:rsidRPr="005D4009">
        <w:t xml:space="preserve">Inschrijver kan op </w:t>
      </w:r>
      <w:proofErr w:type="spellStart"/>
      <w:r w:rsidRPr="005D4009">
        <w:t>subgunningscriterium</w:t>
      </w:r>
      <w:proofErr w:type="spellEnd"/>
      <w:r w:rsidRPr="005D4009">
        <w:t xml:space="preserve"> </w:t>
      </w:r>
      <w:r>
        <w:t>3d (v</w:t>
      </w:r>
      <w:r w:rsidRPr="00636E3A">
        <w:t xml:space="preserve">eiligheidsschoen S3 zwart laag </w:t>
      </w:r>
      <w:r>
        <w:t xml:space="preserve">instap) </w:t>
      </w:r>
      <w:r w:rsidRPr="005D4009">
        <w:t xml:space="preserve">maximaal </w:t>
      </w:r>
      <w:r>
        <w:t>90</w:t>
      </w:r>
      <w:r w:rsidRPr="005D4009">
        <w:t xml:space="preserve"> punten scoren.</w:t>
      </w:r>
    </w:p>
    <w:p w14:paraId="12A389F9" w14:textId="77777777" w:rsidR="006F2398" w:rsidRDefault="006F2398" w:rsidP="006F2398">
      <w:pPr>
        <w:suppressAutoHyphens/>
        <w:autoSpaceDN w:val="0"/>
      </w:pPr>
    </w:p>
    <w:p w14:paraId="26F0C7D0" w14:textId="77777777" w:rsidR="006F2398" w:rsidRPr="007B54CC" w:rsidRDefault="006F2398" w:rsidP="006F2398">
      <w:pPr>
        <w:rPr>
          <w:b/>
          <w:bCs/>
        </w:rPr>
      </w:pPr>
      <w:proofErr w:type="spellStart"/>
      <w:r w:rsidRPr="007B54CC">
        <w:rPr>
          <w:b/>
          <w:bCs/>
        </w:rPr>
        <w:t>Subgunningscriterium</w:t>
      </w:r>
      <w:proofErr w:type="spellEnd"/>
      <w:r w:rsidRPr="007B54CC">
        <w:rPr>
          <w:b/>
          <w:bCs/>
        </w:rPr>
        <w:t xml:space="preserve"> </w:t>
      </w:r>
      <w:r>
        <w:rPr>
          <w:b/>
          <w:bCs/>
        </w:rPr>
        <w:t>4</w:t>
      </w:r>
      <w:r w:rsidRPr="007B54CC">
        <w:rPr>
          <w:b/>
          <w:bCs/>
        </w:rPr>
        <w:t xml:space="preserve">: Praktijktest </w:t>
      </w:r>
      <w:r>
        <w:rPr>
          <w:b/>
          <w:bCs/>
        </w:rPr>
        <w:t>b</w:t>
      </w:r>
      <w:r w:rsidRPr="007B54CC">
        <w:rPr>
          <w:b/>
          <w:bCs/>
        </w:rPr>
        <w:t>lushandschoenen</w:t>
      </w:r>
    </w:p>
    <w:p w14:paraId="7E2E2C6F" w14:textId="77777777" w:rsidR="006F2398" w:rsidRDefault="006F2398" w:rsidP="006F2398">
      <w:pPr>
        <w:rPr>
          <w:bCs/>
        </w:rPr>
      </w:pPr>
      <w:r w:rsidRPr="00100423">
        <w:rPr>
          <w:bCs/>
        </w:rPr>
        <w:t xml:space="preserve">De </w:t>
      </w:r>
      <w:r>
        <w:rPr>
          <w:bCs/>
        </w:rPr>
        <w:t>praktijk</w:t>
      </w:r>
      <w:r w:rsidRPr="00100423">
        <w:rPr>
          <w:bCs/>
        </w:rPr>
        <w:t xml:space="preserve">test </w:t>
      </w:r>
      <w:r>
        <w:rPr>
          <w:bCs/>
        </w:rPr>
        <w:t xml:space="preserve">blushandschoenen </w:t>
      </w:r>
      <w:r w:rsidRPr="00100423">
        <w:rPr>
          <w:bCs/>
        </w:rPr>
        <w:t xml:space="preserve">is bedoeld om </w:t>
      </w:r>
      <w:r>
        <w:rPr>
          <w:bCs/>
        </w:rPr>
        <w:t>t</w:t>
      </w:r>
      <w:r w:rsidRPr="00100423">
        <w:rPr>
          <w:bCs/>
        </w:rPr>
        <w:t>e</w:t>
      </w:r>
      <w:r>
        <w:rPr>
          <w:bCs/>
        </w:rPr>
        <w:t xml:space="preserve"> </w:t>
      </w:r>
      <w:r w:rsidRPr="00100423">
        <w:rPr>
          <w:bCs/>
        </w:rPr>
        <w:t xml:space="preserve">kijken </w:t>
      </w:r>
      <w:r>
        <w:rPr>
          <w:bCs/>
        </w:rPr>
        <w:t xml:space="preserve">hoe </w:t>
      </w:r>
      <w:r w:rsidRPr="00100423">
        <w:rPr>
          <w:bCs/>
        </w:rPr>
        <w:t xml:space="preserve">de aangeboden </w:t>
      </w:r>
      <w:r>
        <w:rPr>
          <w:bCs/>
        </w:rPr>
        <w:t>blushandschoenen</w:t>
      </w:r>
      <w:r w:rsidRPr="00100423">
        <w:rPr>
          <w:bCs/>
        </w:rPr>
        <w:t xml:space="preserve"> </w:t>
      </w:r>
      <w:r>
        <w:rPr>
          <w:bCs/>
        </w:rPr>
        <w:t xml:space="preserve">worden ervaren door gebruikers. De praktijktest bestaat uit een statische comfort test en een dynamische test. </w:t>
      </w:r>
    </w:p>
    <w:p w14:paraId="4C6B8F2A" w14:textId="77777777" w:rsidR="006F2398" w:rsidRPr="004E73F8" w:rsidRDefault="006F2398" w:rsidP="006F2398">
      <w:r w:rsidRPr="004E73F8">
        <w:t xml:space="preserve">De statische comfort test is bedoeld om te kijken of de aangeboden </w:t>
      </w:r>
      <w:r>
        <w:rPr>
          <w:bCs/>
        </w:rPr>
        <w:t>blushandschoenen</w:t>
      </w:r>
      <w:r w:rsidRPr="004E73F8">
        <w:t xml:space="preserve"> passend is en op de persoon zo goed mogelijk passend gemaakt kan worden door de drager. Verder wordt er beoordeeld of de </w:t>
      </w:r>
      <w:r>
        <w:rPr>
          <w:bCs/>
        </w:rPr>
        <w:t>blushandschoenen</w:t>
      </w:r>
      <w:r w:rsidRPr="004E73F8">
        <w:t xml:space="preserve"> goed aansluit bij de</w:t>
      </w:r>
      <w:r>
        <w:t xml:space="preserve"> in gebruik zijnde</w:t>
      </w:r>
      <w:r w:rsidRPr="004E73F8">
        <w:t xml:space="preserve"> incidentkleding.</w:t>
      </w:r>
    </w:p>
    <w:p w14:paraId="55602D60" w14:textId="77777777" w:rsidR="006F2398" w:rsidRDefault="006F2398" w:rsidP="006F2398">
      <w:r w:rsidRPr="004E73F8">
        <w:t>De dynamische test vindt plaats op de PPMO-baan</w:t>
      </w:r>
      <w:r>
        <w:t xml:space="preserve">. Ook wordt gebruik gemaakt van divers materieel zodat de gebruiker zo goed mogelijk kan ervaren </w:t>
      </w:r>
      <w:r w:rsidRPr="004E73F8">
        <w:t xml:space="preserve">hoe comfortabel, veilig en gebruiksvriendelijk de aangeboden </w:t>
      </w:r>
      <w:r>
        <w:rPr>
          <w:bCs/>
        </w:rPr>
        <w:t>blushandschoenen</w:t>
      </w:r>
      <w:r w:rsidRPr="004E73F8">
        <w:t xml:space="preserve"> zijn tijdens bewegingen die </w:t>
      </w:r>
      <w:r>
        <w:t>aan</w:t>
      </w:r>
      <w:r w:rsidRPr="004E73F8">
        <w:t xml:space="preserve">sluiten bij de operationele brandweer taken. </w:t>
      </w:r>
    </w:p>
    <w:p w14:paraId="65B9A406" w14:textId="1DD93DF2" w:rsidR="006F2398" w:rsidRPr="00100423" w:rsidRDefault="006F2398" w:rsidP="006F2398">
      <w:pPr>
        <w:rPr>
          <w:bCs/>
        </w:rPr>
      </w:pPr>
      <w:r>
        <w:rPr>
          <w:bCs/>
        </w:rPr>
        <w:t xml:space="preserve">Zie voor meer informatie over de test bijlage </w:t>
      </w:r>
      <w:r w:rsidRPr="005A00F3">
        <w:rPr>
          <w:bCs/>
        </w:rPr>
        <w:t>1</w:t>
      </w:r>
      <w:r w:rsidR="00EF2509">
        <w:rPr>
          <w:bCs/>
        </w:rPr>
        <w:t>5</w:t>
      </w:r>
      <w:r w:rsidRPr="005A00F3">
        <w:rPr>
          <w:bCs/>
        </w:rPr>
        <w:t xml:space="preserve"> en 1</w:t>
      </w:r>
      <w:r w:rsidR="00EF2509">
        <w:rPr>
          <w:bCs/>
        </w:rPr>
        <w:t>6</w:t>
      </w:r>
      <w:r w:rsidRPr="005A00F3">
        <w:rPr>
          <w:bCs/>
        </w:rPr>
        <w:t>.</w:t>
      </w:r>
      <w:r>
        <w:rPr>
          <w:bCs/>
        </w:rPr>
        <w:t xml:space="preserve"> </w:t>
      </w:r>
    </w:p>
    <w:p w14:paraId="1DD66674" w14:textId="77777777" w:rsidR="006F2398" w:rsidRDefault="006F2398" w:rsidP="006F2398"/>
    <w:p w14:paraId="452535AD" w14:textId="77777777" w:rsidR="006F2398" w:rsidRDefault="006F2398" w:rsidP="006F2398">
      <w:pPr>
        <w:suppressAutoHyphens/>
        <w:autoSpaceDN w:val="0"/>
      </w:pPr>
      <w:r w:rsidRPr="005D4009">
        <w:t xml:space="preserve">Inschrijver kan op dit </w:t>
      </w:r>
      <w:proofErr w:type="spellStart"/>
      <w:r w:rsidRPr="005D4009">
        <w:t>subgunningscriterium</w:t>
      </w:r>
      <w:proofErr w:type="spellEnd"/>
      <w:r w:rsidRPr="005D4009">
        <w:t xml:space="preserve"> maximaal </w:t>
      </w:r>
      <w:r>
        <w:t>100</w:t>
      </w:r>
      <w:r w:rsidRPr="005D4009">
        <w:t xml:space="preserve"> punten scoren.</w:t>
      </w:r>
    </w:p>
    <w:p w14:paraId="3F88F6E7" w14:textId="77777777" w:rsidR="006F2398" w:rsidRDefault="006F2398" w:rsidP="006F2398"/>
    <w:p w14:paraId="0474D995" w14:textId="77777777" w:rsidR="006F2398" w:rsidRPr="007B54CC" w:rsidRDefault="006F2398" w:rsidP="006F2398">
      <w:pPr>
        <w:rPr>
          <w:b/>
          <w:bCs/>
        </w:rPr>
      </w:pPr>
      <w:proofErr w:type="spellStart"/>
      <w:r w:rsidRPr="007B54CC">
        <w:rPr>
          <w:b/>
          <w:bCs/>
        </w:rPr>
        <w:t>Subgunningscriterium</w:t>
      </w:r>
      <w:proofErr w:type="spellEnd"/>
      <w:r w:rsidRPr="007B54CC">
        <w:rPr>
          <w:b/>
          <w:bCs/>
        </w:rPr>
        <w:t xml:space="preserve"> </w:t>
      </w:r>
      <w:r>
        <w:rPr>
          <w:b/>
          <w:bCs/>
        </w:rPr>
        <w:t>5</w:t>
      </w:r>
      <w:r w:rsidRPr="007B54CC">
        <w:rPr>
          <w:b/>
          <w:bCs/>
        </w:rPr>
        <w:t>: Praktijktest</w:t>
      </w:r>
      <w:r w:rsidRPr="007B54CC">
        <w:rPr>
          <w:rFonts w:ascii="Arial" w:hAnsi="Arial" w:cs="Arial"/>
          <w:b/>
          <w:bCs/>
          <w:color w:val="000000"/>
          <w:szCs w:val="18"/>
        </w:rPr>
        <w:t xml:space="preserve"> </w:t>
      </w:r>
      <w:r w:rsidRPr="00012243">
        <w:rPr>
          <w:b/>
          <w:bCs/>
        </w:rPr>
        <w:t>veiligheidshandschoenen</w:t>
      </w:r>
    </w:p>
    <w:p w14:paraId="11CBDE8E" w14:textId="77777777" w:rsidR="006F2398" w:rsidRDefault="006F2398" w:rsidP="006F2398">
      <w:pPr>
        <w:rPr>
          <w:bCs/>
        </w:rPr>
      </w:pPr>
      <w:r w:rsidRPr="00100423">
        <w:rPr>
          <w:bCs/>
        </w:rPr>
        <w:t xml:space="preserve">De </w:t>
      </w:r>
      <w:r>
        <w:rPr>
          <w:bCs/>
        </w:rPr>
        <w:t>praktijk</w:t>
      </w:r>
      <w:r w:rsidRPr="00100423">
        <w:rPr>
          <w:bCs/>
        </w:rPr>
        <w:t xml:space="preserve">test </w:t>
      </w:r>
      <w:r>
        <w:rPr>
          <w:bCs/>
        </w:rPr>
        <w:t>veiligheidshandschoenen</w:t>
      </w:r>
      <w:r w:rsidRPr="00100423">
        <w:rPr>
          <w:bCs/>
        </w:rPr>
        <w:t xml:space="preserve"> is bedoeld om </w:t>
      </w:r>
      <w:r>
        <w:rPr>
          <w:bCs/>
        </w:rPr>
        <w:t>t</w:t>
      </w:r>
      <w:r w:rsidRPr="00100423">
        <w:rPr>
          <w:bCs/>
        </w:rPr>
        <w:t>e</w:t>
      </w:r>
      <w:r>
        <w:rPr>
          <w:bCs/>
        </w:rPr>
        <w:t xml:space="preserve"> </w:t>
      </w:r>
      <w:r w:rsidRPr="00100423">
        <w:rPr>
          <w:bCs/>
        </w:rPr>
        <w:t xml:space="preserve">kijken </w:t>
      </w:r>
      <w:r>
        <w:rPr>
          <w:bCs/>
        </w:rPr>
        <w:t xml:space="preserve">hoe </w:t>
      </w:r>
      <w:r w:rsidRPr="00100423">
        <w:rPr>
          <w:bCs/>
        </w:rPr>
        <w:t xml:space="preserve">de aangeboden </w:t>
      </w:r>
      <w:r>
        <w:rPr>
          <w:bCs/>
        </w:rPr>
        <w:t>veiligheidshandschoenen</w:t>
      </w:r>
      <w:r w:rsidRPr="00100423">
        <w:rPr>
          <w:bCs/>
        </w:rPr>
        <w:t xml:space="preserve"> </w:t>
      </w:r>
      <w:r>
        <w:rPr>
          <w:bCs/>
        </w:rPr>
        <w:t xml:space="preserve">worden ervaren door gebruikers. De praktijktest bestaat uit een statische comfort test en een dynamische test. </w:t>
      </w:r>
    </w:p>
    <w:p w14:paraId="5525B49E" w14:textId="77777777" w:rsidR="006F2398" w:rsidRPr="004E73F8" w:rsidRDefault="006F2398" w:rsidP="006F2398">
      <w:r w:rsidRPr="004E73F8">
        <w:t xml:space="preserve">De statische comfort test is bedoeld om te kijken of de aangeboden </w:t>
      </w:r>
      <w:r>
        <w:rPr>
          <w:bCs/>
        </w:rPr>
        <w:t>v</w:t>
      </w:r>
      <w:r w:rsidRPr="008D2613">
        <w:rPr>
          <w:bCs/>
        </w:rPr>
        <w:t xml:space="preserve"> </w:t>
      </w:r>
      <w:r>
        <w:rPr>
          <w:bCs/>
        </w:rPr>
        <w:t>veiligheidshandschoenen</w:t>
      </w:r>
      <w:r w:rsidRPr="004E73F8">
        <w:t xml:space="preserve"> passend is en op de persoon zo goed mogelijk passend gemaakt kan worden door de drager. Verder wordt er </w:t>
      </w:r>
      <w:r w:rsidRPr="004E73F8">
        <w:lastRenderedPageBreak/>
        <w:t xml:space="preserve">beoordeeld of de </w:t>
      </w:r>
      <w:r>
        <w:rPr>
          <w:bCs/>
        </w:rPr>
        <w:t>veiligheidshandschoenen</w:t>
      </w:r>
      <w:r w:rsidRPr="004E73F8">
        <w:t xml:space="preserve"> goed aansluit</w:t>
      </w:r>
      <w:r>
        <w:t>en</w:t>
      </w:r>
      <w:r w:rsidRPr="004E73F8">
        <w:t xml:space="preserve"> bij de</w:t>
      </w:r>
      <w:r>
        <w:t xml:space="preserve"> in gebruik zijnde</w:t>
      </w:r>
      <w:r w:rsidRPr="004E73F8">
        <w:t xml:space="preserve"> incidentkleding en </w:t>
      </w:r>
      <w:r>
        <w:t xml:space="preserve">het </w:t>
      </w:r>
      <w:r w:rsidRPr="004E73F8">
        <w:t>operationeel uniform.</w:t>
      </w:r>
    </w:p>
    <w:p w14:paraId="228EF2BB" w14:textId="77777777" w:rsidR="006F2398" w:rsidRDefault="006F2398" w:rsidP="006F2398">
      <w:r w:rsidRPr="004E73F8">
        <w:t>De dynamische test vindt plaats op de PPMO-baan</w:t>
      </w:r>
      <w:r>
        <w:t xml:space="preserve">. Ook wordt gebruik gemaakt van </w:t>
      </w:r>
      <w:r w:rsidRPr="004E73F8">
        <w:t xml:space="preserve">een </w:t>
      </w:r>
      <w:r>
        <w:t>divers materieel</w:t>
      </w:r>
      <w:r w:rsidRPr="004E73F8">
        <w:t xml:space="preserve"> </w:t>
      </w:r>
      <w:r>
        <w:t xml:space="preserve">zodat de gebruiker zo goed mogelijk kan ervaren </w:t>
      </w:r>
      <w:r w:rsidRPr="004E73F8">
        <w:t xml:space="preserve">hoe comfortabel, veilig en gebruiksvriendelijk de aangeboden </w:t>
      </w:r>
      <w:r>
        <w:rPr>
          <w:bCs/>
        </w:rPr>
        <w:t>veiligheidshandschoenen</w:t>
      </w:r>
      <w:r w:rsidRPr="004E73F8">
        <w:t xml:space="preserve"> zijn tijdens bewegingen die uitsluiten bij de operationele brandweer taken. </w:t>
      </w:r>
    </w:p>
    <w:p w14:paraId="6102C7E6" w14:textId="763B7245" w:rsidR="006F2398" w:rsidRPr="00100423" w:rsidRDefault="006F2398" w:rsidP="006F2398">
      <w:pPr>
        <w:rPr>
          <w:bCs/>
        </w:rPr>
      </w:pPr>
      <w:r>
        <w:rPr>
          <w:bCs/>
        </w:rPr>
        <w:t xml:space="preserve">Zie voor meer informatie over de test bijlage </w:t>
      </w:r>
      <w:r w:rsidRPr="005A00F3">
        <w:rPr>
          <w:bCs/>
        </w:rPr>
        <w:t>1</w:t>
      </w:r>
      <w:r w:rsidR="00EF2509">
        <w:rPr>
          <w:bCs/>
        </w:rPr>
        <w:t>5</w:t>
      </w:r>
      <w:r w:rsidRPr="005A00F3">
        <w:rPr>
          <w:bCs/>
        </w:rPr>
        <w:t xml:space="preserve"> en 1</w:t>
      </w:r>
      <w:r w:rsidR="00EF2509">
        <w:rPr>
          <w:bCs/>
        </w:rPr>
        <w:t>6</w:t>
      </w:r>
      <w:r w:rsidRPr="005A00F3">
        <w:rPr>
          <w:bCs/>
        </w:rPr>
        <w:t>.</w:t>
      </w:r>
      <w:r>
        <w:rPr>
          <w:bCs/>
        </w:rPr>
        <w:t xml:space="preserve"> </w:t>
      </w:r>
    </w:p>
    <w:p w14:paraId="42BBA5D6" w14:textId="77777777" w:rsidR="006F2398" w:rsidRDefault="006F2398" w:rsidP="006F2398"/>
    <w:p w14:paraId="33D5D012" w14:textId="77777777" w:rsidR="006F2398" w:rsidRDefault="006F2398" w:rsidP="006F2398">
      <w:pPr>
        <w:suppressAutoHyphens/>
        <w:autoSpaceDN w:val="0"/>
      </w:pPr>
      <w:r w:rsidRPr="005D4009">
        <w:t xml:space="preserve">Inschrijver kan op dit </w:t>
      </w:r>
      <w:proofErr w:type="spellStart"/>
      <w:r w:rsidRPr="005D4009">
        <w:t>subgunningscriterium</w:t>
      </w:r>
      <w:proofErr w:type="spellEnd"/>
      <w:r w:rsidRPr="005D4009">
        <w:t xml:space="preserve"> maximaal </w:t>
      </w:r>
      <w:r>
        <w:t>50</w:t>
      </w:r>
      <w:r w:rsidRPr="005D4009">
        <w:t xml:space="preserve"> punten scoren.</w:t>
      </w:r>
    </w:p>
    <w:p w14:paraId="6D103E83" w14:textId="77777777" w:rsidR="002A65F6" w:rsidRDefault="002A65F6" w:rsidP="006F2398">
      <w:pPr>
        <w:rPr>
          <w:b/>
        </w:rPr>
      </w:pPr>
      <w:bookmarkStart w:id="368" w:name="_Toc419285412"/>
      <w:bookmarkStart w:id="369" w:name="_Toc421086908"/>
      <w:bookmarkStart w:id="370" w:name="_Toc522265734"/>
    </w:p>
    <w:p w14:paraId="63F13160" w14:textId="5559B20B" w:rsidR="006F2398" w:rsidRPr="00F12AC5" w:rsidRDefault="006F2398" w:rsidP="006F2398">
      <w:pPr>
        <w:rPr>
          <w:b/>
        </w:rPr>
      </w:pPr>
      <w:proofErr w:type="spellStart"/>
      <w:r>
        <w:rPr>
          <w:b/>
        </w:rPr>
        <w:t>Subg</w:t>
      </w:r>
      <w:r w:rsidRPr="00F12AC5">
        <w:rPr>
          <w:b/>
        </w:rPr>
        <w:t>unningscriteri</w:t>
      </w:r>
      <w:r>
        <w:rPr>
          <w:b/>
        </w:rPr>
        <w:t>a</w:t>
      </w:r>
      <w:proofErr w:type="spellEnd"/>
      <w:r>
        <w:rPr>
          <w:b/>
        </w:rPr>
        <w:t xml:space="preserve"> 6 t/m 9</w:t>
      </w:r>
      <w:r w:rsidRPr="00F12AC5">
        <w:rPr>
          <w:b/>
        </w:rPr>
        <w:t>: Prijs</w:t>
      </w:r>
      <w:bookmarkEnd w:id="368"/>
      <w:bookmarkEnd w:id="369"/>
      <w:bookmarkEnd w:id="370"/>
      <w:r>
        <w:rPr>
          <w:b/>
        </w:rPr>
        <w:t xml:space="preserve"> </w:t>
      </w:r>
    </w:p>
    <w:p w14:paraId="370025E3" w14:textId="77777777" w:rsidR="006F2398" w:rsidRDefault="006F2398" w:rsidP="006F2398">
      <w:pPr>
        <w:suppressAutoHyphens/>
        <w:autoSpaceDN w:val="0"/>
      </w:pPr>
      <w:r w:rsidRPr="005D4009">
        <w:t xml:space="preserve">Inschrijver kan op </w:t>
      </w:r>
      <w:proofErr w:type="spellStart"/>
      <w:r w:rsidRPr="005D4009">
        <w:t>subgunningscriterium</w:t>
      </w:r>
      <w:proofErr w:type="spellEnd"/>
      <w:r w:rsidRPr="005D4009">
        <w:t xml:space="preserve"> </w:t>
      </w:r>
      <w:r>
        <w:t xml:space="preserve">6 </w:t>
      </w:r>
      <w:r w:rsidRPr="005D4009">
        <w:t xml:space="preserve">maximaal </w:t>
      </w:r>
      <w:r>
        <w:t>60</w:t>
      </w:r>
      <w:r w:rsidRPr="005D4009">
        <w:t xml:space="preserve"> punten scoren.</w:t>
      </w:r>
    </w:p>
    <w:p w14:paraId="1BBA5287" w14:textId="77777777" w:rsidR="006F2398" w:rsidRDefault="006F2398" w:rsidP="006F2398">
      <w:pPr>
        <w:suppressAutoHyphens/>
        <w:autoSpaceDN w:val="0"/>
      </w:pPr>
      <w:r w:rsidRPr="005D4009">
        <w:t xml:space="preserve">Inschrijver kan op </w:t>
      </w:r>
      <w:proofErr w:type="spellStart"/>
      <w:r w:rsidRPr="005D4009">
        <w:t>subgunningscriterium</w:t>
      </w:r>
      <w:proofErr w:type="spellEnd"/>
      <w:r w:rsidRPr="005D4009">
        <w:t xml:space="preserve"> </w:t>
      </w:r>
      <w:r>
        <w:t xml:space="preserve">7 </w:t>
      </w:r>
      <w:r w:rsidRPr="005D4009">
        <w:t xml:space="preserve">maximaal </w:t>
      </w:r>
      <w:r>
        <w:t>60</w:t>
      </w:r>
      <w:r w:rsidRPr="005D4009">
        <w:t xml:space="preserve"> punten scoren.</w:t>
      </w:r>
    </w:p>
    <w:p w14:paraId="55FCCF72" w14:textId="77777777" w:rsidR="006F2398" w:rsidRDefault="006F2398" w:rsidP="006F2398">
      <w:pPr>
        <w:suppressAutoHyphens/>
        <w:autoSpaceDN w:val="0"/>
      </w:pPr>
      <w:r w:rsidRPr="005D4009">
        <w:t xml:space="preserve">Inschrijver kan op </w:t>
      </w:r>
      <w:proofErr w:type="spellStart"/>
      <w:r w:rsidRPr="005D4009">
        <w:t>subgunningscriterium</w:t>
      </w:r>
      <w:proofErr w:type="spellEnd"/>
      <w:r w:rsidRPr="005D4009">
        <w:t xml:space="preserve"> </w:t>
      </w:r>
      <w:r>
        <w:t xml:space="preserve">8 </w:t>
      </w:r>
      <w:r w:rsidRPr="005D4009">
        <w:t xml:space="preserve">maximaal </w:t>
      </w:r>
      <w:r>
        <w:t>50</w:t>
      </w:r>
      <w:r w:rsidRPr="005D4009">
        <w:t xml:space="preserve"> punten scoren.</w:t>
      </w:r>
    </w:p>
    <w:p w14:paraId="5EAF306A" w14:textId="77777777" w:rsidR="006F2398" w:rsidRDefault="006F2398" w:rsidP="006F2398">
      <w:pPr>
        <w:suppressAutoHyphens/>
        <w:autoSpaceDN w:val="0"/>
      </w:pPr>
      <w:r w:rsidRPr="005D4009">
        <w:t xml:space="preserve">Inschrijver kan op </w:t>
      </w:r>
      <w:proofErr w:type="spellStart"/>
      <w:r w:rsidRPr="005D4009">
        <w:t>subgunningscriterium</w:t>
      </w:r>
      <w:proofErr w:type="spellEnd"/>
      <w:r w:rsidRPr="005D4009">
        <w:t xml:space="preserve"> </w:t>
      </w:r>
      <w:r>
        <w:t xml:space="preserve">9 </w:t>
      </w:r>
      <w:r w:rsidRPr="005D4009">
        <w:t xml:space="preserve">maximaal </w:t>
      </w:r>
      <w:r>
        <w:t>30</w:t>
      </w:r>
      <w:r w:rsidRPr="005D4009">
        <w:t xml:space="preserve"> punten scoren.</w:t>
      </w:r>
    </w:p>
    <w:p w14:paraId="01E130D9" w14:textId="77777777" w:rsidR="006F2398" w:rsidRDefault="006F2398" w:rsidP="006F2398">
      <w:pPr>
        <w:suppressAutoHyphens/>
      </w:pPr>
    </w:p>
    <w:p w14:paraId="371B9C3F" w14:textId="77777777" w:rsidR="006F2398" w:rsidRDefault="006F2398" w:rsidP="006F2398">
      <w:pPr>
        <w:suppressAutoHyphens/>
      </w:pPr>
      <w:r>
        <w:t xml:space="preserve">Daarbij geldt dat voor de bluslaarzen en de veiligheidsschoenen alleen het model die het hoogst scoort op kwaliteit (voor de </w:t>
      </w:r>
      <w:proofErr w:type="spellStart"/>
      <w:r>
        <w:t>buslaarzen</w:t>
      </w:r>
      <w:proofErr w:type="spellEnd"/>
      <w:r>
        <w:t xml:space="preserve"> geldt het aangeboden model met de hoogst beoordeelde kwaliteit conform </w:t>
      </w:r>
      <w:proofErr w:type="spellStart"/>
      <w:r>
        <w:t>subgunningscriterium</w:t>
      </w:r>
      <w:proofErr w:type="spellEnd"/>
      <w:r>
        <w:t xml:space="preserve"> 2 en voor de veiligheidsschoenen geldt het aangeboden model met de hoogst beoordeelde score conform </w:t>
      </w:r>
      <w:proofErr w:type="spellStart"/>
      <w:r>
        <w:t>subgunningscriterium</w:t>
      </w:r>
      <w:proofErr w:type="spellEnd"/>
      <w:r>
        <w:t xml:space="preserve"> 3) wordt beoordeeld op prijs welke meetelt in de totale score op prijs-kwaliteitverhouding. </w:t>
      </w:r>
    </w:p>
    <w:p w14:paraId="3945E532" w14:textId="77777777" w:rsidR="006F2398" w:rsidRDefault="006F2398" w:rsidP="006F2398">
      <w:pPr>
        <w:suppressAutoHyphens/>
      </w:pPr>
      <w:r>
        <w:t xml:space="preserve">Bij gelijke kwaliteitsscore conform de </w:t>
      </w:r>
      <w:proofErr w:type="spellStart"/>
      <w:r>
        <w:t>subgunningscriteria</w:t>
      </w:r>
      <w:proofErr w:type="spellEnd"/>
      <w:r>
        <w:t xml:space="preserve"> 2 (voor de bluslaarzen) en 3 (voor de veiligheidsschoenen), wordt het model met de laagste totale prijs  (inclusief TCO) meegenomen in de prijsbeoordeling.</w:t>
      </w:r>
    </w:p>
    <w:p w14:paraId="49768482" w14:textId="77777777" w:rsidR="006F2398" w:rsidRDefault="006F2398" w:rsidP="006F2398">
      <w:pPr>
        <w:suppressAutoHyphens/>
      </w:pPr>
    </w:p>
    <w:p w14:paraId="62C644CB" w14:textId="77777777" w:rsidR="006F2398" w:rsidRDefault="006F2398" w:rsidP="006F2398">
      <w:pPr>
        <w:suppressAutoHyphens/>
      </w:pPr>
      <w:r w:rsidRPr="00555C9B">
        <w:t xml:space="preserve">De Inschrijver dient voor </w:t>
      </w:r>
      <w:r>
        <w:t xml:space="preserve">de </w:t>
      </w:r>
      <w:proofErr w:type="spellStart"/>
      <w:r>
        <w:t>sub</w:t>
      </w:r>
      <w:r w:rsidRPr="00555C9B">
        <w:t>gunningscriteri</w:t>
      </w:r>
      <w:r>
        <w:t>a</w:t>
      </w:r>
      <w:proofErr w:type="spellEnd"/>
      <w:r>
        <w:t xml:space="preserve"> 6 t/m 9</w:t>
      </w:r>
      <w:r w:rsidRPr="00555C9B">
        <w:t xml:space="preserve"> (prijs) bij zijn Inschrijving het volledig ingevulde prijzenblad (bijlage </w:t>
      </w:r>
      <w:r>
        <w:t>9</w:t>
      </w:r>
      <w:r w:rsidRPr="00555C9B">
        <w:t xml:space="preserve">) te voegen. Aan de hand van dit prijzenblad wordt </w:t>
      </w:r>
      <w:r>
        <w:t>per type persoonlijk beschermingsmiddel de totale prijs</w:t>
      </w:r>
      <w:r w:rsidRPr="00555C9B">
        <w:t xml:space="preserve"> berekend. </w:t>
      </w:r>
    </w:p>
    <w:p w14:paraId="6B4A0A38" w14:textId="77777777" w:rsidR="006F2398" w:rsidRDefault="006F2398" w:rsidP="006F2398">
      <w:pPr>
        <w:suppressAutoHyphens/>
      </w:pPr>
    </w:p>
    <w:p w14:paraId="1276E475" w14:textId="77777777" w:rsidR="006F2398" w:rsidRDefault="006F2398" w:rsidP="006F2398">
      <w:pPr>
        <w:suppressAutoHyphens/>
      </w:pPr>
      <w:r>
        <w:t>Ten aanzien van de aanschafprijzen gelden de volgende een plafondbedragen:</w:t>
      </w:r>
      <w:r w:rsidRPr="00361D7B">
        <w:t xml:space="preserve"> </w:t>
      </w:r>
    </w:p>
    <w:p w14:paraId="7627155F" w14:textId="77777777" w:rsidR="006F2398" w:rsidRDefault="006F2398" w:rsidP="006F2398">
      <w:pPr>
        <w:pStyle w:val="Lijstalinea"/>
        <w:numPr>
          <w:ilvl w:val="0"/>
          <w:numId w:val="26"/>
        </w:numPr>
        <w:suppressAutoHyphens/>
      </w:pPr>
      <w:r>
        <w:t>Bluslaarzen</w:t>
      </w:r>
      <w:r w:rsidRPr="00C20FEA">
        <w:t xml:space="preserve">: € </w:t>
      </w:r>
      <w:r>
        <w:t>215,- exclusief btw per paar</w:t>
      </w:r>
    </w:p>
    <w:p w14:paraId="546BD88B" w14:textId="77777777" w:rsidR="006F2398" w:rsidRDefault="006F2398" w:rsidP="006F2398">
      <w:pPr>
        <w:pStyle w:val="Lijstalinea"/>
        <w:numPr>
          <w:ilvl w:val="0"/>
          <w:numId w:val="26"/>
        </w:numPr>
        <w:suppressAutoHyphens/>
      </w:pPr>
      <w:r>
        <w:t xml:space="preserve">Veiligheidsschoen S3 zwart hoog premium: </w:t>
      </w:r>
      <w:r w:rsidRPr="00C20FEA">
        <w:t xml:space="preserve">€ </w:t>
      </w:r>
      <w:r>
        <w:t>150,- exclusief btw per paar</w:t>
      </w:r>
    </w:p>
    <w:p w14:paraId="485F303A" w14:textId="77777777" w:rsidR="006F2398" w:rsidRDefault="006F2398" w:rsidP="006F2398">
      <w:pPr>
        <w:pStyle w:val="Lijstalinea"/>
        <w:numPr>
          <w:ilvl w:val="0"/>
          <w:numId w:val="26"/>
        </w:numPr>
        <w:suppressAutoHyphens/>
      </w:pPr>
      <w:r>
        <w:t xml:space="preserve">Veiligheidsschoen S3 zwart laag premium: </w:t>
      </w:r>
      <w:r w:rsidRPr="00C20FEA">
        <w:t xml:space="preserve">€ </w:t>
      </w:r>
      <w:r>
        <w:t>150,- exclusief btw per paar</w:t>
      </w:r>
    </w:p>
    <w:p w14:paraId="06C9F1D9" w14:textId="77777777" w:rsidR="006F2398" w:rsidRDefault="006F2398" w:rsidP="006F2398">
      <w:pPr>
        <w:pStyle w:val="Lijstalinea"/>
        <w:numPr>
          <w:ilvl w:val="0"/>
          <w:numId w:val="26"/>
        </w:numPr>
        <w:suppressAutoHyphens/>
      </w:pPr>
      <w:r>
        <w:t xml:space="preserve">Veiligheidsschoen S3 zwart laag normaal: </w:t>
      </w:r>
      <w:r w:rsidRPr="00C20FEA">
        <w:t xml:space="preserve">€ </w:t>
      </w:r>
      <w:r>
        <w:t>100,- exclusief btw per paar</w:t>
      </w:r>
    </w:p>
    <w:p w14:paraId="0C4FBDF8" w14:textId="77777777" w:rsidR="006F2398" w:rsidRDefault="006F2398" w:rsidP="006F2398">
      <w:pPr>
        <w:pStyle w:val="Lijstalinea"/>
        <w:numPr>
          <w:ilvl w:val="0"/>
          <w:numId w:val="26"/>
        </w:numPr>
        <w:suppressAutoHyphens/>
      </w:pPr>
      <w:r>
        <w:t>Veiligheidsschoen S3 zwart laag instap:</w:t>
      </w:r>
      <w:r w:rsidRPr="00FF6F0C">
        <w:t xml:space="preserve"> </w:t>
      </w:r>
      <w:r w:rsidRPr="00C20FEA">
        <w:t xml:space="preserve">€ </w:t>
      </w:r>
      <w:r>
        <w:t>100,- exclusief btw per paar</w:t>
      </w:r>
    </w:p>
    <w:p w14:paraId="6A37860B" w14:textId="77777777" w:rsidR="006F2398" w:rsidRPr="00C20FEA" w:rsidRDefault="006F2398" w:rsidP="006F2398">
      <w:pPr>
        <w:pStyle w:val="Lijstalinea"/>
        <w:numPr>
          <w:ilvl w:val="0"/>
          <w:numId w:val="26"/>
        </w:numPr>
        <w:suppressAutoHyphens/>
      </w:pPr>
      <w:r w:rsidRPr="00C20FEA">
        <w:t xml:space="preserve">Blushandschoenen: € </w:t>
      </w:r>
      <w:r>
        <w:t>9</w:t>
      </w:r>
      <w:r w:rsidRPr="00C20FEA">
        <w:t xml:space="preserve">0,- exclusief btw per </w:t>
      </w:r>
      <w:r>
        <w:t>paar</w:t>
      </w:r>
    </w:p>
    <w:p w14:paraId="6F1E419D" w14:textId="77777777" w:rsidR="006F2398" w:rsidRDefault="006F2398" w:rsidP="006F2398">
      <w:pPr>
        <w:pStyle w:val="Lijstalinea"/>
        <w:numPr>
          <w:ilvl w:val="0"/>
          <w:numId w:val="26"/>
        </w:numPr>
        <w:suppressAutoHyphens/>
      </w:pPr>
      <w:r w:rsidRPr="00C20FEA">
        <w:t>Veiligheidshandschoenen: € 12</w:t>
      </w:r>
      <w:r>
        <w:t>,50 exclusief btw per</w:t>
      </w:r>
      <w:r w:rsidRPr="00A8321A">
        <w:t xml:space="preserve"> </w:t>
      </w:r>
      <w:r>
        <w:t>paar</w:t>
      </w:r>
    </w:p>
    <w:p w14:paraId="76C81A45" w14:textId="77777777" w:rsidR="006F2398" w:rsidRDefault="006F2398" w:rsidP="006F2398">
      <w:pPr>
        <w:suppressAutoHyphens/>
      </w:pPr>
    </w:p>
    <w:p w14:paraId="75A4BB2E" w14:textId="77777777" w:rsidR="006F2398" w:rsidRDefault="006F2398" w:rsidP="006F2398">
      <w:pPr>
        <w:suppressAutoHyphens/>
      </w:pPr>
      <w:r>
        <w:t>Per type persoonlijk beschermingsmiddel krijgt d</w:t>
      </w:r>
      <w:r w:rsidRPr="00555C9B">
        <w:t xml:space="preserve">e Inschrijver met de laagste </w:t>
      </w:r>
      <w:r>
        <w:t>totale prijs</w:t>
      </w:r>
      <w:r w:rsidRPr="00555C9B">
        <w:t xml:space="preserve"> het maximale aantal punten.</w:t>
      </w:r>
    </w:p>
    <w:p w14:paraId="4BADC620" w14:textId="77777777" w:rsidR="006F2398" w:rsidRPr="00555C9B" w:rsidRDefault="006F2398" w:rsidP="006F2398">
      <w:pPr>
        <w:suppressAutoHyphens/>
      </w:pPr>
      <w:r w:rsidRPr="00AF59D4">
        <w:t>Let op: het gaat hierbij om een berekeningsmethode</w:t>
      </w:r>
      <w:r>
        <w:t xml:space="preserve"> over de aantallen stuks per type persoonlijk beschermingsmiddel</w:t>
      </w:r>
      <w:r w:rsidRPr="00AF59D4">
        <w:t>; de exacte Opdracht kan in de werkelijkheid meer of minder worden. Na gunning kan er op geen enkele wijze rechten aan worden ontleend.</w:t>
      </w:r>
    </w:p>
    <w:p w14:paraId="6496A18C" w14:textId="77777777" w:rsidR="006F2398" w:rsidRDefault="006F2398" w:rsidP="006F2398">
      <w:pPr>
        <w:suppressAutoHyphens/>
      </w:pPr>
    </w:p>
    <w:p w14:paraId="01C07598" w14:textId="77777777" w:rsidR="006F2398" w:rsidRDefault="006F2398" w:rsidP="006F2398">
      <w:pPr>
        <w:suppressAutoHyphens/>
      </w:pPr>
      <w:r w:rsidRPr="00361D7B">
        <w:t xml:space="preserve">Indien de </w:t>
      </w:r>
      <w:r>
        <w:t xml:space="preserve">totale </w:t>
      </w:r>
      <w:r w:rsidRPr="00361D7B">
        <w:t>prijs hoger is dan het aangegeven plafondbedrag, leidt dit tot</w:t>
      </w:r>
      <w:r>
        <w:t xml:space="preserve"> terzijdelegging van uw Inschrijving. De Inschrijving komt hierdoor niet meer voor gunning in aanmerking.</w:t>
      </w:r>
    </w:p>
    <w:p w14:paraId="4F6BF3C0" w14:textId="77777777" w:rsidR="006F2398" w:rsidRPr="00555C9B" w:rsidRDefault="006F2398" w:rsidP="006F2398">
      <w:pPr>
        <w:suppressAutoHyphens/>
        <w:spacing w:line="284" w:lineRule="atLeast"/>
        <w:rPr>
          <w:rFonts w:cs="Arial"/>
        </w:rPr>
      </w:pPr>
    </w:p>
    <w:p w14:paraId="7B72FB0B" w14:textId="77777777" w:rsidR="006F2398" w:rsidRPr="00555C9B" w:rsidRDefault="006F2398" w:rsidP="006F2398">
      <w:pPr>
        <w:suppressAutoHyphens/>
      </w:pPr>
      <w:r w:rsidRPr="00555C9B">
        <w:t xml:space="preserve">Voor de puntentoekenning </w:t>
      </w:r>
      <w:r>
        <w:t xml:space="preserve">per type persoonlijk beschermingsmiddel </w:t>
      </w:r>
      <w:r w:rsidRPr="00555C9B">
        <w:t>van de Inschrijvers die een hogere prijs hebben aangeboden wordt de volgende prijsformule gehanteerd:</w:t>
      </w:r>
    </w:p>
    <w:p w14:paraId="0515D43A" w14:textId="77777777" w:rsidR="006F2398" w:rsidRPr="00555C9B" w:rsidRDefault="006F2398" w:rsidP="006F2398">
      <w:pPr>
        <w:suppressAutoHyphens/>
      </w:pPr>
    </w:p>
    <w:tbl>
      <w:tblPr>
        <w:tblW w:w="0" w:type="auto"/>
        <w:tblLook w:val="04A0" w:firstRow="1" w:lastRow="0" w:firstColumn="1" w:lastColumn="0" w:noHBand="0" w:noVBand="1"/>
      </w:tblPr>
      <w:tblGrid>
        <w:gridCol w:w="2515"/>
        <w:gridCol w:w="2696"/>
        <w:gridCol w:w="3969"/>
      </w:tblGrid>
      <w:tr w:rsidR="006F2398" w:rsidRPr="00555C9B" w14:paraId="483C92F1" w14:textId="77777777" w:rsidTr="003956F8">
        <w:tc>
          <w:tcPr>
            <w:tcW w:w="2515" w:type="dxa"/>
            <w:vMerge w:val="restart"/>
            <w:shd w:val="clear" w:color="auto" w:fill="auto"/>
            <w:vAlign w:val="center"/>
          </w:tcPr>
          <w:p w14:paraId="317B7908" w14:textId="77777777" w:rsidR="006F2398" w:rsidRPr="00555C9B" w:rsidRDefault="006F2398" w:rsidP="003956F8">
            <w:pPr>
              <w:suppressAutoHyphens/>
            </w:pPr>
            <w:r w:rsidRPr="00555C9B">
              <w:t>Punten Inschrijver =</w:t>
            </w:r>
          </w:p>
        </w:tc>
        <w:tc>
          <w:tcPr>
            <w:tcW w:w="2696" w:type="dxa"/>
            <w:tcBorders>
              <w:bottom w:val="single" w:sz="4" w:space="0" w:color="auto"/>
            </w:tcBorders>
            <w:shd w:val="clear" w:color="auto" w:fill="auto"/>
          </w:tcPr>
          <w:p w14:paraId="68DEF814" w14:textId="77777777" w:rsidR="006F2398" w:rsidRPr="00555C9B" w:rsidRDefault="006F2398" w:rsidP="003956F8">
            <w:pPr>
              <w:suppressAutoHyphens/>
            </w:pPr>
            <w:r w:rsidRPr="00555C9B">
              <w:t xml:space="preserve"> Prijs laagste Inschrijver</w:t>
            </w:r>
          </w:p>
        </w:tc>
        <w:tc>
          <w:tcPr>
            <w:tcW w:w="3969" w:type="dxa"/>
            <w:vMerge w:val="restart"/>
            <w:shd w:val="clear" w:color="auto" w:fill="auto"/>
            <w:vAlign w:val="center"/>
          </w:tcPr>
          <w:p w14:paraId="4CDFFEBE" w14:textId="77777777" w:rsidR="006F2398" w:rsidRPr="00555C9B" w:rsidRDefault="006F2398" w:rsidP="003956F8">
            <w:pPr>
              <w:suppressAutoHyphens/>
              <w:jc w:val="center"/>
            </w:pPr>
            <w:r w:rsidRPr="00555C9B">
              <w:t xml:space="preserve">X </w:t>
            </w:r>
            <w:r>
              <w:t>aantal</w:t>
            </w:r>
            <w:r w:rsidRPr="00555C9B">
              <w:t xml:space="preserve"> punten</w:t>
            </w:r>
            <w:r>
              <w:t xml:space="preserve"> per type persoonlijk beschermingsmiddel</w:t>
            </w:r>
          </w:p>
        </w:tc>
      </w:tr>
      <w:tr w:rsidR="006F2398" w:rsidRPr="00555C9B" w14:paraId="31CB8FF9" w14:textId="77777777" w:rsidTr="003956F8">
        <w:tc>
          <w:tcPr>
            <w:tcW w:w="2515" w:type="dxa"/>
            <w:vMerge/>
            <w:shd w:val="clear" w:color="auto" w:fill="auto"/>
          </w:tcPr>
          <w:p w14:paraId="56DE122C" w14:textId="77777777" w:rsidR="006F2398" w:rsidRPr="00555C9B" w:rsidRDefault="006F2398" w:rsidP="003956F8">
            <w:pPr>
              <w:suppressAutoHyphens/>
              <w:rPr>
                <w:rFonts w:eastAsia="MS Mincho" w:cs="Arial"/>
                <w:bCs/>
                <w:color w:val="00314E"/>
                <w:sz w:val="60"/>
                <w:szCs w:val="32"/>
              </w:rPr>
            </w:pPr>
          </w:p>
        </w:tc>
        <w:tc>
          <w:tcPr>
            <w:tcW w:w="2696" w:type="dxa"/>
            <w:tcBorders>
              <w:top w:val="single" w:sz="4" w:space="0" w:color="auto"/>
            </w:tcBorders>
            <w:shd w:val="clear" w:color="auto" w:fill="auto"/>
          </w:tcPr>
          <w:p w14:paraId="206C0E09" w14:textId="77777777" w:rsidR="006F2398" w:rsidRPr="00555C9B" w:rsidRDefault="006F2398" w:rsidP="003956F8">
            <w:pPr>
              <w:suppressAutoHyphens/>
            </w:pPr>
            <w:r w:rsidRPr="00555C9B">
              <w:t xml:space="preserve">    Prijs Inschrijver</w:t>
            </w:r>
          </w:p>
        </w:tc>
        <w:tc>
          <w:tcPr>
            <w:tcW w:w="3969" w:type="dxa"/>
            <w:vMerge/>
            <w:shd w:val="clear" w:color="auto" w:fill="auto"/>
          </w:tcPr>
          <w:p w14:paraId="6C631FE5" w14:textId="77777777" w:rsidR="006F2398" w:rsidRPr="00555C9B" w:rsidRDefault="006F2398" w:rsidP="003956F8">
            <w:pPr>
              <w:suppressAutoHyphens/>
              <w:spacing w:line="284" w:lineRule="atLeast"/>
              <w:rPr>
                <w:rFonts w:cs="Arial"/>
              </w:rPr>
            </w:pPr>
          </w:p>
        </w:tc>
      </w:tr>
    </w:tbl>
    <w:p w14:paraId="695F1FFE" w14:textId="77777777" w:rsidR="006F2398" w:rsidRPr="00555C9B" w:rsidRDefault="006F2398" w:rsidP="006F2398">
      <w:pPr>
        <w:suppressAutoHyphens/>
      </w:pPr>
    </w:p>
    <w:p w14:paraId="015B39A1" w14:textId="77777777" w:rsidR="006F2398" w:rsidRPr="00555C9B" w:rsidRDefault="006F2398" w:rsidP="006F2398">
      <w:pPr>
        <w:suppressAutoHyphens/>
      </w:pPr>
      <w:r w:rsidRPr="00555C9B">
        <w:t xml:space="preserve">De uitkomst wordt afgerond op twee decimalen achter de komma. Decimalen van vijf en hoger worden naar boven afgerond. </w:t>
      </w:r>
    </w:p>
    <w:p w14:paraId="23BE8D9D" w14:textId="77777777" w:rsidR="006F2398" w:rsidRPr="00555C9B" w:rsidRDefault="006F2398" w:rsidP="006F2398">
      <w:pPr>
        <w:suppressAutoHyphens/>
        <w:spacing w:line="284" w:lineRule="atLeast"/>
        <w:rPr>
          <w:rFonts w:cs="Arial"/>
        </w:rPr>
      </w:pPr>
    </w:p>
    <w:p w14:paraId="604B7562" w14:textId="77777777" w:rsidR="006F2398" w:rsidRPr="00BB3EF7" w:rsidRDefault="006F2398" w:rsidP="006F2398">
      <w:pPr>
        <w:suppressAutoHyphens/>
        <w:rPr>
          <w:u w:val="single"/>
        </w:rPr>
      </w:pPr>
      <w:r w:rsidRPr="00BB3EF7">
        <w:rPr>
          <w:u w:val="single"/>
        </w:rPr>
        <w:t>Rekenvoorbeeld bluslaarzen:</w:t>
      </w:r>
    </w:p>
    <w:p w14:paraId="49E32288" w14:textId="77777777" w:rsidR="006F2398" w:rsidRPr="009B621B" w:rsidRDefault="006F2398" w:rsidP="006F2398">
      <w:pPr>
        <w:suppressAutoHyphens/>
      </w:pPr>
      <w:r>
        <w:t xml:space="preserve">Totale prijs merk 1 Inschrijver </w:t>
      </w:r>
      <w:r w:rsidRPr="009B621B">
        <w:t>A: € 250,-</w:t>
      </w:r>
    </w:p>
    <w:p w14:paraId="29B0892F" w14:textId="77777777" w:rsidR="006F2398" w:rsidRPr="009B621B" w:rsidRDefault="006F2398" w:rsidP="006F2398">
      <w:pPr>
        <w:suppressAutoHyphens/>
      </w:pPr>
      <w:r w:rsidRPr="009B621B">
        <w:t>Totale prijs merk 2 Inschrijver A: € 275,-</w:t>
      </w:r>
    </w:p>
    <w:p w14:paraId="748B9861" w14:textId="77777777" w:rsidR="006F2398" w:rsidRPr="009B621B" w:rsidRDefault="006F2398" w:rsidP="006F2398">
      <w:pPr>
        <w:suppressAutoHyphens/>
      </w:pPr>
      <w:r w:rsidRPr="009B621B">
        <w:t xml:space="preserve">Score merk 1 Inschrijver A op </w:t>
      </w:r>
      <w:proofErr w:type="spellStart"/>
      <w:r w:rsidRPr="009B621B">
        <w:t>subgunningscriterium</w:t>
      </w:r>
      <w:proofErr w:type="spellEnd"/>
      <w:r w:rsidRPr="009B621B">
        <w:t xml:space="preserve"> 2: 88 punten</w:t>
      </w:r>
    </w:p>
    <w:p w14:paraId="2A61A5F2" w14:textId="77777777" w:rsidR="006F2398" w:rsidRPr="009B621B" w:rsidRDefault="006F2398" w:rsidP="006F2398">
      <w:pPr>
        <w:suppressAutoHyphens/>
      </w:pPr>
      <w:r w:rsidRPr="009B621B">
        <w:t xml:space="preserve">Score merk 2 Inschrijver A op </w:t>
      </w:r>
      <w:proofErr w:type="spellStart"/>
      <w:r w:rsidRPr="009B621B">
        <w:t>subgunningscriterium</w:t>
      </w:r>
      <w:proofErr w:type="spellEnd"/>
      <w:r w:rsidRPr="009B621B">
        <w:t xml:space="preserve"> 2: 90,25 punten </w:t>
      </w:r>
    </w:p>
    <w:p w14:paraId="7F27ED2F" w14:textId="77777777" w:rsidR="006F2398" w:rsidRPr="009B621B" w:rsidRDefault="006F2398" w:rsidP="006F2398">
      <w:pPr>
        <w:suppressAutoHyphens/>
      </w:pPr>
    </w:p>
    <w:p w14:paraId="39C30DB9" w14:textId="77777777" w:rsidR="006F2398" w:rsidRPr="009B621B" w:rsidRDefault="006F2398" w:rsidP="006F2398">
      <w:pPr>
        <w:suppressAutoHyphens/>
      </w:pPr>
      <w:r w:rsidRPr="009B621B">
        <w:t>Totale prijs merk 1 Inschrijver B: € 243,-</w:t>
      </w:r>
    </w:p>
    <w:p w14:paraId="0AF2508C" w14:textId="77777777" w:rsidR="006F2398" w:rsidRPr="009B621B" w:rsidRDefault="006F2398" w:rsidP="006F2398">
      <w:pPr>
        <w:suppressAutoHyphens/>
      </w:pPr>
      <w:r w:rsidRPr="009B621B">
        <w:t>Totale prijs merk 2 Inschrijver B: € 225,-</w:t>
      </w:r>
    </w:p>
    <w:p w14:paraId="0D08B246" w14:textId="77777777" w:rsidR="006F2398" w:rsidRPr="009B621B" w:rsidRDefault="006F2398" w:rsidP="006F2398">
      <w:pPr>
        <w:suppressAutoHyphens/>
      </w:pPr>
      <w:r w:rsidRPr="009B621B">
        <w:t xml:space="preserve">Score merk 1 Inschrijver B op </w:t>
      </w:r>
      <w:proofErr w:type="spellStart"/>
      <w:r w:rsidRPr="009B621B">
        <w:t>subgunningscriterium</w:t>
      </w:r>
      <w:proofErr w:type="spellEnd"/>
      <w:r w:rsidRPr="009B621B">
        <w:t xml:space="preserve"> 2: 75 punten</w:t>
      </w:r>
    </w:p>
    <w:p w14:paraId="21ABEFBD" w14:textId="77777777" w:rsidR="006F2398" w:rsidRPr="009B621B" w:rsidRDefault="006F2398" w:rsidP="006F2398">
      <w:pPr>
        <w:suppressAutoHyphens/>
      </w:pPr>
      <w:r w:rsidRPr="009B621B">
        <w:t xml:space="preserve">Score merk 2 Inschrijver B op </w:t>
      </w:r>
      <w:proofErr w:type="spellStart"/>
      <w:r w:rsidRPr="009B621B">
        <w:t>subgunningscriterium</w:t>
      </w:r>
      <w:proofErr w:type="spellEnd"/>
      <w:r w:rsidRPr="009B621B">
        <w:t xml:space="preserve"> 2: 75 punten </w:t>
      </w:r>
    </w:p>
    <w:p w14:paraId="5C18E400" w14:textId="77777777" w:rsidR="006F2398" w:rsidRPr="009B621B" w:rsidRDefault="006F2398" w:rsidP="006F2398">
      <w:pPr>
        <w:suppressAutoHyphens/>
      </w:pPr>
    </w:p>
    <w:p w14:paraId="41EFB2A2" w14:textId="77777777" w:rsidR="006F2398" w:rsidRDefault="006F2398" w:rsidP="006F2398">
      <w:pPr>
        <w:suppressAutoHyphens/>
      </w:pPr>
      <w:r w:rsidRPr="009B621B">
        <w:t>Totale prijs merk 1 Inschrijver C: € 255,-</w:t>
      </w:r>
    </w:p>
    <w:p w14:paraId="23A4DA81" w14:textId="77777777" w:rsidR="006F2398" w:rsidRPr="00555C9B" w:rsidRDefault="006F2398" w:rsidP="006F2398">
      <w:pPr>
        <w:suppressAutoHyphens/>
      </w:pPr>
      <w:r>
        <w:t xml:space="preserve">Totale prijs merk 2 </w:t>
      </w:r>
      <w:r w:rsidRPr="009B621B">
        <w:t>Inschrijver C: € 230,-</w:t>
      </w:r>
    </w:p>
    <w:p w14:paraId="065F3EB0" w14:textId="77777777" w:rsidR="006F2398" w:rsidRDefault="006F2398" w:rsidP="006F2398">
      <w:pPr>
        <w:suppressAutoHyphens/>
      </w:pPr>
      <w:r>
        <w:t xml:space="preserve">Score merk 1 Inschrijver C op </w:t>
      </w:r>
      <w:proofErr w:type="spellStart"/>
      <w:r>
        <w:t>subgunningscriterium</w:t>
      </w:r>
      <w:proofErr w:type="spellEnd"/>
      <w:r>
        <w:t xml:space="preserve"> 2: 90 punten</w:t>
      </w:r>
    </w:p>
    <w:p w14:paraId="0EF4A5C8" w14:textId="77777777" w:rsidR="006F2398" w:rsidRDefault="006F2398" w:rsidP="006F2398">
      <w:pPr>
        <w:suppressAutoHyphens/>
      </w:pPr>
      <w:r>
        <w:t xml:space="preserve">Score merk 2 Inschrijver C op </w:t>
      </w:r>
      <w:proofErr w:type="spellStart"/>
      <w:r>
        <w:t>subgunningscriterium</w:t>
      </w:r>
      <w:proofErr w:type="spellEnd"/>
      <w:r>
        <w:t xml:space="preserve"> 2: 79,50 punten </w:t>
      </w:r>
    </w:p>
    <w:p w14:paraId="5A8893D7" w14:textId="77777777" w:rsidR="006F2398" w:rsidRDefault="006F2398" w:rsidP="006F2398">
      <w:pPr>
        <w:suppressAutoHyphens/>
      </w:pPr>
    </w:p>
    <w:p w14:paraId="449C830F" w14:textId="77777777" w:rsidR="006F2398" w:rsidRDefault="006F2398" w:rsidP="006F2398">
      <w:pPr>
        <w:suppressAutoHyphens/>
      </w:pPr>
      <w:r>
        <w:sym w:font="Wingdings" w:char="F0E0"/>
      </w:r>
      <w:r>
        <w:t xml:space="preserve"> Merk 2 van Inschrijver A </w:t>
      </w:r>
    </w:p>
    <w:p w14:paraId="435CBC21" w14:textId="77777777" w:rsidR="006F2398" w:rsidRDefault="006F2398" w:rsidP="006F2398">
      <w:pPr>
        <w:suppressAutoHyphens/>
      </w:pPr>
      <w:r>
        <w:sym w:font="Wingdings" w:char="F0E0"/>
      </w:r>
      <w:r>
        <w:t xml:space="preserve"> Merk 2 van Inschrijver B</w:t>
      </w:r>
    </w:p>
    <w:p w14:paraId="57AA041F" w14:textId="77777777" w:rsidR="006F2398" w:rsidRDefault="006F2398" w:rsidP="006F2398">
      <w:pPr>
        <w:suppressAutoHyphens/>
      </w:pPr>
      <w:r>
        <w:sym w:font="Wingdings" w:char="F0E0"/>
      </w:r>
      <w:r>
        <w:t xml:space="preserve"> Merk 1 van Inschrijver C</w:t>
      </w:r>
    </w:p>
    <w:p w14:paraId="306CF3B4" w14:textId="77777777" w:rsidR="006F2398" w:rsidRDefault="006F2398" w:rsidP="006F2398">
      <w:pPr>
        <w:suppressAutoHyphens/>
      </w:pPr>
      <w:r>
        <w:t xml:space="preserve">worden beoordeeld op prijs ten behoeve van de uiteindelijke score op prijs-kwaliteit verhouding. </w:t>
      </w:r>
    </w:p>
    <w:p w14:paraId="5ECDFD15" w14:textId="77777777" w:rsidR="006F2398" w:rsidRPr="00555C9B" w:rsidRDefault="006F2398" w:rsidP="006F2398">
      <w:pPr>
        <w:suppressAutoHyphens/>
      </w:pPr>
    </w:p>
    <w:tbl>
      <w:tblPr>
        <w:tblStyle w:val="Rastertabel4"/>
        <w:tblW w:w="0" w:type="auto"/>
        <w:tblLook w:val="04A0" w:firstRow="1" w:lastRow="0" w:firstColumn="1" w:lastColumn="0" w:noHBand="0" w:noVBand="1"/>
      </w:tblPr>
      <w:tblGrid>
        <w:gridCol w:w="2670"/>
        <w:gridCol w:w="2977"/>
        <w:gridCol w:w="2574"/>
      </w:tblGrid>
      <w:tr w:rsidR="006F2398" w:rsidRPr="00555C9B" w14:paraId="4D9E3353" w14:textId="77777777" w:rsidTr="00395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dxa"/>
          </w:tcPr>
          <w:p w14:paraId="1F72ED6A" w14:textId="77777777" w:rsidR="006F2398" w:rsidRPr="002A65F6" w:rsidRDefault="006F2398" w:rsidP="003956F8">
            <w:pPr>
              <w:suppressAutoHyphens/>
              <w:rPr>
                <w:sz w:val="16"/>
                <w:szCs w:val="18"/>
              </w:rPr>
            </w:pPr>
            <w:r w:rsidRPr="002A65F6">
              <w:rPr>
                <w:sz w:val="16"/>
                <w:szCs w:val="18"/>
              </w:rPr>
              <w:t>Inschrijver</w:t>
            </w:r>
          </w:p>
        </w:tc>
        <w:tc>
          <w:tcPr>
            <w:tcW w:w="2977" w:type="dxa"/>
          </w:tcPr>
          <w:p w14:paraId="170ACCBC" w14:textId="77777777" w:rsidR="006F2398" w:rsidRPr="002A65F6" w:rsidRDefault="006F2398" w:rsidP="003956F8">
            <w:pPr>
              <w:suppressAutoHyphens/>
              <w:cnfStyle w:val="100000000000" w:firstRow="1" w:lastRow="0" w:firstColumn="0" w:lastColumn="0" w:oddVBand="0" w:evenVBand="0" w:oddHBand="0" w:evenHBand="0" w:firstRowFirstColumn="0" w:firstRowLastColumn="0" w:lastRowFirstColumn="0" w:lastRowLastColumn="0"/>
              <w:rPr>
                <w:sz w:val="16"/>
                <w:szCs w:val="18"/>
              </w:rPr>
            </w:pPr>
            <w:r w:rsidRPr="002A65F6">
              <w:rPr>
                <w:sz w:val="16"/>
                <w:szCs w:val="18"/>
              </w:rPr>
              <w:t>Prijs</w:t>
            </w:r>
          </w:p>
        </w:tc>
        <w:tc>
          <w:tcPr>
            <w:tcW w:w="2574" w:type="dxa"/>
          </w:tcPr>
          <w:p w14:paraId="145CF7E1" w14:textId="77777777" w:rsidR="006F2398" w:rsidRPr="002A65F6" w:rsidRDefault="006F2398" w:rsidP="003956F8">
            <w:pPr>
              <w:suppressAutoHyphens/>
              <w:cnfStyle w:val="100000000000" w:firstRow="1" w:lastRow="0" w:firstColumn="0" w:lastColumn="0" w:oddVBand="0" w:evenVBand="0" w:oddHBand="0" w:evenHBand="0" w:firstRowFirstColumn="0" w:firstRowLastColumn="0" w:lastRowFirstColumn="0" w:lastRowLastColumn="0"/>
              <w:rPr>
                <w:sz w:val="16"/>
                <w:szCs w:val="18"/>
              </w:rPr>
            </w:pPr>
            <w:r w:rsidRPr="002A65F6">
              <w:rPr>
                <w:sz w:val="16"/>
                <w:szCs w:val="18"/>
              </w:rPr>
              <w:t>Punten</w:t>
            </w:r>
          </w:p>
        </w:tc>
      </w:tr>
      <w:tr w:rsidR="006F2398" w:rsidRPr="00555C9B" w14:paraId="3224DC2D" w14:textId="77777777" w:rsidTr="0039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dxa"/>
          </w:tcPr>
          <w:p w14:paraId="4923E705" w14:textId="77777777" w:rsidR="006F2398" w:rsidRPr="002A65F6" w:rsidRDefault="006F2398" w:rsidP="003956F8">
            <w:pPr>
              <w:suppressAutoHyphens/>
              <w:rPr>
                <w:sz w:val="16"/>
                <w:szCs w:val="18"/>
              </w:rPr>
            </w:pPr>
            <w:r w:rsidRPr="002A65F6">
              <w:rPr>
                <w:sz w:val="16"/>
                <w:szCs w:val="18"/>
              </w:rPr>
              <w:t>A</w:t>
            </w:r>
          </w:p>
        </w:tc>
        <w:tc>
          <w:tcPr>
            <w:tcW w:w="2977" w:type="dxa"/>
          </w:tcPr>
          <w:p w14:paraId="01628BED" w14:textId="77777777" w:rsidR="006F2398" w:rsidRPr="002A65F6" w:rsidRDefault="006F2398" w:rsidP="003956F8">
            <w:pPr>
              <w:suppressAutoHyphens/>
              <w:cnfStyle w:val="000000100000" w:firstRow="0" w:lastRow="0" w:firstColumn="0" w:lastColumn="0" w:oddVBand="0" w:evenVBand="0" w:oddHBand="1" w:evenHBand="0" w:firstRowFirstColumn="0" w:firstRowLastColumn="0" w:lastRowFirstColumn="0" w:lastRowLastColumn="0"/>
              <w:rPr>
                <w:sz w:val="16"/>
                <w:szCs w:val="18"/>
              </w:rPr>
            </w:pPr>
            <w:r w:rsidRPr="002A65F6">
              <w:rPr>
                <w:sz w:val="16"/>
                <w:szCs w:val="18"/>
              </w:rPr>
              <w:t>€ 275,-</w:t>
            </w:r>
          </w:p>
        </w:tc>
        <w:tc>
          <w:tcPr>
            <w:tcW w:w="2574" w:type="dxa"/>
          </w:tcPr>
          <w:p w14:paraId="3C9EC629" w14:textId="77777777" w:rsidR="006F2398" w:rsidRPr="002A65F6" w:rsidRDefault="006F2398" w:rsidP="003956F8">
            <w:pPr>
              <w:suppressAutoHyphens/>
              <w:cnfStyle w:val="000000100000" w:firstRow="0" w:lastRow="0" w:firstColumn="0" w:lastColumn="0" w:oddVBand="0" w:evenVBand="0" w:oddHBand="1" w:evenHBand="0" w:firstRowFirstColumn="0" w:firstRowLastColumn="0" w:lastRowFirstColumn="0" w:lastRowLastColumn="0"/>
              <w:rPr>
                <w:sz w:val="16"/>
                <w:szCs w:val="18"/>
              </w:rPr>
            </w:pPr>
            <w:r w:rsidRPr="002A65F6">
              <w:rPr>
                <w:sz w:val="16"/>
                <w:szCs w:val="18"/>
              </w:rPr>
              <w:t>49,09 punten</w:t>
            </w:r>
          </w:p>
        </w:tc>
      </w:tr>
      <w:tr w:rsidR="006F2398" w:rsidRPr="00555C9B" w14:paraId="40FB3AA8" w14:textId="77777777" w:rsidTr="003956F8">
        <w:tc>
          <w:tcPr>
            <w:cnfStyle w:val="001000000000" w:firstRow="0" w:lastRow="0" w:firstColumn="1" w:lastColumn="0" w:oddVBand="0" w:evenVBand="0" w:oddHBand="0" w:evenHBand="0" w:firstRowFirstColumn="0" w:firstRowLastColumn="0" w:lastRowFirstColumn="0" w:lastRowLastColumn="0"/>
            <w:tcW w:w="2670" w:type="dxa"/>
          </w:tcPr>
          <w:p w14:paraId="4B1F8203" w14:textId="77777777" w:rsidR="006F2398" w:rsidRPr="002A65F6" w:rsidRDefault="006F2398" w:rsidP="003956F8">
            <w:pPr>
              <w:suppressAutoHyphens/>
              <w:rPr>
                <w:sz w:val="16"/>
                <w:szCs w:val="18"/>
              </w:rPr>
            </w:pPr>
            <w:r w:rsidRPr="002A65F6">
              <w:rPr>
                <w:sz w:val="16"/>
                <w:szCs w:val="18"/>
              </w:rPr>
              <w:t>B</w:t>
            </w:r>
          </w:p>
        </w:tc>
        <w:tc>
          <w:tcPr>
            <w:tcW w:w="2977" w:type="dxa"/>
          </w:tcPr>
          <w:p w14:paraId="12CB9ADD" w14:textId="77777777" w:rsidR="006F2398" w:rsidRPr="002A65F6" w:rsidRDefault="006F2398" w:rsidP="003956F8">
            <w:pPr>
              <w:suppressAutoHyphens/>
              <w:cnfStyle w:val="000000000000" w:firstRow="0" w:lastRow="0" w:firstColumn="0" w:lastColumn="0" w:oddVBand="0" w:evenVBand="0" w:oddHBand="0" w:evenHBand="0" w:firstRowFirstColumn="0" w:firstRowLastColumn="0" w:lastRowFirstColumn="0" w:lastRowLastColumn="0"/>
              <w:rPr>
                <w:sz w:val="16"/>
                <w:szCs w:val="18"/>
              </w:rPr>
            </w:pPr>
            <w:r w:rsidRPr="002A65F6">
              <w:rPr>
                <w:sz w:val="16"/>
                <w:szCs w:val="18"/>
              </w:rPr>
              <w:t>€ 225,-</w:t>
            </w:r>
          </w:p>
        </w:tc>
        <w:tc>
          <w:tcPr>
            <w:tcW w:w="2574" w:type="dxa"/>
          </w:tcPr>
          <w:p w14:paraId="2800C7BC" w14:textId="77777777" w:rsidR="006F2398" w:rsidRPr="002A65F6" w:rsidRDefault="006F2398" w:rsidP="003956F8">
            <w:pPr>
              <w:suppressAutoHyphens/>
              <w:cnfStyle w:val="000000000000" w:firstRow="0" w:lastRow="0" w:firstColumn="0" w:lastColumn="0" w:oddVBand="0" w:evenVBand="0" w:oddHBand="0" w:evenHBand="0" w:firstRowFirstColumn="0" w:firstRowLastColumn="0" w:lastRowFirstColumn="0" w:lastRowLastColumn="0"/>
              <w:rPr>
                <w:sz w:val="16"/>
                <w:szCs w:val="18"/>
              </w:rPr>
            </w:pPr>
            <w:r w:rsidRPr="002A65F6">
              <w:rPr>
                <w:sz w:val="16"/>
                <w:szCs w:val="18"/>
              </w:rPr>
              <w:t>60 punten</w:t>
            </w:r>
          </w:p>
        </w:tc>
      </w:tr>
      <w:tr w:rsidR="006F2398" w:rsidRPr="00555C9B" w14:paraId="048A4A0B" w14:textId="77777777" w:rsidTr="0039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dxa"/>
          </w:tcPr>
          <w:p w14:paraId="01062430" w14:textId="77777777" w:rsidR="006F2398" w:rsidRPr="002A65F6" w:rsidRDefault="006F2398" w:rsidP="003956F8">
            <w:pPr>
              <w:suppressAutoHyphens/>
              <w:rPr>
                <w:sz w:val="16"/>
                <w:szCs w:val="18"/>
              </w:rPr>
            </w:pPr>
            <w:r w:rsidRPr="002A65F6">
              <w:rPr>
                <w:sz w:val="16"/>
                <w:szCs w:val="18"/>
              </w:rPr>
              <w:t>C</w:t>
            </w:r>
          </w:p>
        </w:tc>
        <w:tc>
          <w:tcPr>
            <w:tcW w:w="2977" w:type="dxa"/>
          </w:tcPr>
          <w:p w14:paraId="63A70127" w14:textId="77777777" w:rsidR="006F2398" w:rsidRPr="002A65F6" w:rsidRDefault="006F2398" w:rsidP="003956F8">
            <w:pPr>
              <w:suppressAutoHyphens/>
              <w:cnfStyle w:val="000000100000" w:firstRow="0" w:lastRow="0" w:firstColumn="0" w:lastColumn="0" w:oddVBand="0" w:evenVBand="0" w:oddHBand="1" w:evenHBand="0" w:firstRowFirstColumn="0" w:firstRowLastColumn="0" w:lastRowFirstColumn="0" w:lastRowLastColumn="0"/>
              <w:rPr>
                <w:sz w:val="16"/>
                <w:szCs w:val="18"/>
              </w:rPr>
            </w:pPr>
            <w:r w:rsidRPr="002A65F6">
              <w:rPr>
                <w:sz w:val="16"/>
                <w:szCs w:val="18"/>
              </w:rPr>
              <w:t>€ 255,-</w:t>
            </w:r>
          </w:p>
        </w:tc>
        <w:tc>
          <w:tcPr>
            <w:tcW w:w="2574" w:type="dxa"/>
          </w:tcPr>
          <w:p w14:paraId="18E42C75" w14:textId="77777777" w:rsidR="006F2398" w:rsidRPr="002A65F6" w:rsidRDefault="006F2398" w:rsidP="003956F8">
            <w:pPr>
              <w:suppressAutoHyphens/>
              <w:cnfStyle w:val="000000100000" w:firstRow="0" w:lastRow="0" w:firstColumn="0" w:lastColumn="0" w:oddVBand="0" w:evenVBand="0" w:oddHBand="1" w:evenHBand="0" w:firstRowFirstColumn="0" w:firstRowLastColumn="0" w:lastRowFirstColumn="0" w:lastRowLastColumn="0"/>
              <w:rPr>
                <w:sz w:val="16"/>
                <w:szCs w:val="18"/>
              </w:rPr>
            </w:pPr>
            <w:r w:rsidRPr="002A65F6">
              <w:rPr>
                <w:sz w:val="16"/>
                <w:szCs w:val="18"/>
              </w:rPr>
              <w:t>52,94 punten</w:t>
            </w:r>
          </w:p>
        </w:tc>
      </w:tr>
    </w:tbl>
    <w:p w14:paraId="48472AB0" w14:textId="77777777" w:rsidR="006F2398" w:rsidRDefault="006F2398" w:rsidP="006F2398">
      <w:pPr>
        <w:suppressAutoHyphens/>
      </w:pPr>
    </w:p>
    <w:p w14:paraId="6D3D7F98" w14:textId="77777777" w:rsidR="006F2398" w:rsidRPr="00BB3EF7" w:rsidRDefault="006F2398" w:rsidP="006F2398">
      <w:pPr>
        <w:suppressAutoHyphens/>
        <w:rPr>
          <w:u w:val="single"/>
        </w:rPr>
      </w:pPr>
      <w:r w:rsidRPr="00BB3EF7">
        <w:rPr>
          <w:u w:val="single"/>
        </w:rPr>
        <w:t>Rekenvoorbeeld veiligheidshandschoenen:</w:t>
      </w:r>
    </w:p>
    <w:p w14:paraId="6B54EC5E" w14:textId="77777777" w:rsidR="006F2398" w:rsidRDefault="006F2398" w:rsidP="006F2398">
      <w:pPr>
        <w:suppressAutoHyphens/>
      </w:pPr>
    </w:p>
    <w:tbl>
      <w:tblPr>
        <w:tblStyle w:val="Rastertabel4"/>
        <w:tblW w:w="0" w:type="auto"/>
        <w:tblLook w:val="04A0" w:firstRow="1" w:lastRow="0" w:firstColumn="1" w:lastColumn="0" w:noHBand="0" w:noVBand="1"/>
      </w:tblPr>
      <w:tblGrid>
        <w:gridCol w:w="2670"/>
        <w:gridCol w:w="2977"/>
        <w:gridCol w:w="2574"/>
      </w:tblGrid>
      <w:tr w:rsidR="006F2398" w:rsidRPr="00555C9B" w14:paraId="2C61BE90" w14:textId="77777777" w:rsidTr="00395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dxa"/>
          </w:tcPr>
          <w:p w14:paraId="33FCBF9F" w14:textId="77777777" w:rsidR="006F2398" w:rsidRPr="002A65F6" w:rsidRDefault="006F2398" w:rsidP="003956F8">
            <w:pPr>
              <w:suppressAutoHyphens/>
              <w:rPr>
                <w:sz w:val="16"/>
                <w:szCs w:val="18"/>
              </w:rPr>
            </w:pPr>
            <w:r w:rsidRPr="002A65F6">
              <w:rPr>
                <w:sz w:val="16"/>
                <w:szCs w:val="18"/>
              </w:rPr>
              <w:t>Inschrijver</w:t>
            </w:r>
          </w:p>
        </w:tc>
        <w:tc>
          <w:tcPr>
            <w:tcW w:w="2977" w:type="dxa"/>
          </w:tcPr>
          <w:p w14:paraId="024FF8C7" w14:textId="77777777" w:rsidR="006F2398" w:rsidRPr="002A65F6" w:rsidRDefault="006F2398" w:rsidP="003956F8">
            <w:pPr>
              <w:suppressAutoHyphens/>
              <w:cnfStyle w:val="100000000000" w:firstRow="1" w:lastRow="0" w:firstColumn="0" w:lastColumn="0" w:oddVBand="0" w:evenVBand="0" w:oddHBand="0" w:evenHBand="0" w:firstRowFirstColumn="0" w:firstRowLastColumn="0" w:lastRowFirstColumn="0" w:lastRowLastColumn="0"/>
              <w:rPr>
                <w:sz w:val="16"/>
                <w:szCs w:val="18"/>
              </w:rPr>
            </w:pPr>
            <w:r w:rsidRPr="002A65F6">
              <w:rPr>
                <w:sz w:val="16"/>
                <w:szCs w:val="18"/>
              </w:rPr>
              <w:t>Prijs</w:t>
            </w:r>
          </w:p>
        </w:tc>
        <w:tc>
          <w:tcPr>
            <w:tcW w:w="2574" w:type="dxa"/>
          </w:tcPr>
          <w:p w14:paraId="51079EBE" w14:textId="77777777" w:rsidR="006F2398" w:rsidRPr="002A65F6" w:rsidRDefault="006F2398" w:rsidP="003956F8">
            <w:pPr>
              <w:suppressAutoHyphens/>
              <w:cnfStyle w:val="100000000000" w:firstRow="1" w:lastRow="0" w:firstColumn="0" w:lastColumn="0" w:oddVBand="0" w:evenVBand="0" w:oddHBand="0" w:evenHBand="0" w:firstRowFirstColumn="0" w:firstRowLastColumn="0" w:lastRowFirstColumn="0" w:lastRowLastColumn="0"/>
              <w:rPr>
                <w:sz w:val="16"/>
                <w:szCs w:val="18"/>
              </w:rPr>
            </w:pPr>
            <w:r w:rsidRPr="002A65F6">
              <w:rPr>
                <w:sz w:val="16"/>
                <w:szCs w:val="18"/>
              </w:rPr>
              <w:t>Punten</w:t>
            </w:r>
          </w:p>
        </w:tc>
      </w:tr>
      <w:tr w:rsidR="006F2398" w:rsidRPr="00555C9B" w14:paraId="5BE1446A" w14:textId="77777777" w:rsidTr="0039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dxa"/>
          </w:tcPr>
          <w:p w14:paraId="3CD85522" w14:textId="77777777" w:rsidR="006F2398" w:rsidRPr="002A65F6" w:rsidRDefault="006F2398" w:rsidP="003956F8">
            <w:pPr>
              <w:suppressAutoHyphens/>
              <w:rPr>
                <w:sz w:val="16"/>
                <w:szCs w:val="18"/>
              </w:rPr>
            </w:pPr>
            <w:r w:rsidRPr="002A65F6">
              <w:rPr>
                <w:sz w:val="16"/>
                <w:szCs w:val="18"/>
              </w:rPr>
              <w:t>A</w:t>
            </w:r>
          </w:p>
        </w:tc>
        <w:tc>
          <w:tcPr>
            <w:tcW w:w="2977" w:type="dxa"/>
          </w:tcPr>
          <w:p w14:paraId="5246C361" w14:textId="77777777" w:rsidR="006F2398" w:rsidRPr="002A65F6" w:rsidRDefault="006F2398" w:rsidP="003956F8">
            <w:pPr>
              <w:suppressAutoHyphens/>
              <w:cnfStyle w:val="000000100000" w:firstRow="0" w:lastRow="0" w:firstColumn="0" w:lastColumn="0" w:oddVBand="0" w:evenVBand="0" w:oddHBand="1" w:evenHBand="0" w:firstRowFirstColumn="0" w:firstRowLastColumn="0" w:lastRowFirstColumn="0" w:lastRowLastColumn="0"/>
              <w:rPr>
                <w:sz w:val="16"/>
                <w:szCs w:val="18"/>
              </w:rPr>
            </w:pPr>
            <w:r w:rsidRPr="002A65F6">
              <w:rPr>
                <w:sz w:val="16"/>
                <w:szCs w:val="18"/>
              </w:rPr>
              <w:t>€ 12,50</w:t>
            </w:r>
          </w:p>
        </w:tc>
        <w:tc>
          <w:tcPr>
            <w:tcW w:w="2574" w:type="dxa"/>
          </w:tcPr>
          <w:p w14:paraId="7FC24BC2" w14:textId="77777777" w:rsidR="006F2398" w:rsidRPr="002A65F6" w:rsidRDefault="006F2398" w:rsidP="003956F8">
            <w:pPr>
              <w:suppressAutoHyphens/>
              <w:cnfStyle w:val="000000100000" w:firstRow="0" w:lastRow="0" w:firstColumn="0" w:lastColumn="0" w:oddVBand="0" w:evenVBand="0" w:oddHBand="1" w:evenHBand="0" w:firstRowFirstColumn="0" w:firstRowLastColumn="0" w:lastRowFirstColumn="0" w:lastRowLastColumn="0"/>
              <w:rPr>
                <w:sz w:val="16"/>
                <w:szCs w:val="18"/>
              </w:rPr>
            </w:pPr>
            <w:r w:rsidRPr="002A65F6">
              <w:rPr>
                <w:sz w:val="16"/>
                <w:szCs w:val="18"/>
              </w:rPr>
              <w:t>24 punten</w:t>
            </w:r>
          </w:p>
        </w:tc>
      </w:tr>
      <w:tr w:rsidR="006F2398" w:rsidRPr="00555C9B" w14:paraId="194E77AA" w14:textId="77777777" w:rsidTr="003956F8">
        <w:tc>
          <w:tcPr>
            <w:cnfStyle w:val="001000000000" w:firstRow="0" w:lastRow="0" w:firstColumn="1" w:lastColumn="0" w:oddVBand="0" w:evenVBand="0" w:oddHBand="0" w:evenHBand="0" w:firstRowFirstColumn="0" w:firstRowLastColumn="0" w:lastRowFirstColumn="0" w:lastRowLastColumn="0"/>
            <w:tcW w:w="2670" w:type="dxa"/>
          </w:tcPr>
          <w:p w14:paraId="6C0A88EC" w14:textId="77777777" w:rsidR="006F2398" w:rsidRPr="002A65F6" w:rsidRDefault="006F2398" w:rsidP="003956F8">
            <w:pPr>
              <w:suppressAutoHyphens/>
              <w:rPr>
                <w:sz w:val="16"/>
                <w:szCs w:val="18"/>
              </w:rPr>
            </w:pPr>
            <w:r w:rsidRPr="002A65F6">
              <w:rPr>
                <w:sz w:val="16"/>
                <w:szCs w:val="18"/>
              </w:rPr>
              <w:t>B</w:t>
            </w:r>
          </w:p>
        </w:tc>
        <w:tc>
          <w:tcPr>
            <w:tcW w:w="2977" w:type="dxa"/>
          </w:tcPr>
          <w:p w14:paraId="6B33AD95" w14:textId="77777777" w:rsidR="006F2398" w:rsidRPr="002A65F6" w:rsidRDefault="006F2398" w:rsidP="003956F8">
            <w:pPr>
              <w:suppressAutoHyphens/>
              <w:cnfStyle w:val="000000000000" w:firstRow="0" w:lastRow="0" w:firstColumn="0" w:lastColumn="0" w:oddVBand="0" w:evenVBand="0" w:oddHBand="0" w:evenHBand="0" w:firstRowFirstColumn="0" w:firstRowLastColumn="0" w:lastRowFirstColumn="0" w:lastRowLastColumn="0"/>
              <w:rPr>
                <w:sz w:val="16"/>
                <w:szCs w:val="18"/>
              </w:rPr>
            </w:pPr>
            <w:r w:rsidRPr="002A65F6">
              <w:rPr>
                <w:sz w:val="16"/>
                <w:szCs w:val="18"/>
              </w:rPr>
              <w:t xml:space="preserve">€ 11,50 </w:t>
            </w:r>
          </w:p>
        </w:tc>
        <w:tc>
          <w:tcPr>
            <w:tcW w:w="2574" w:type="dxa"/>
          </w:tcPr>
          <w:p w14:paraId="3897240A" w14:textId="77777777" w:rsidR="006F2398" w:rsidRPr="002A65F6" w:rsidRDefault="006F2398" w:rsidP="003956F8">
            <w:pPr>
              <w:suppressAutoHyphens/>
              <w:cnfStyle w:val="000000000000" w:firstRow="0" w:lastRow="0" w:firstColumn="0" w:lastColumn="0" w:oddVBand="0" w:evenVBand="0" w:oddHBand="0" w:evenHBand="0" w:firstRowFirstColumn="0" w:firstRowLastColumn="0" w:lastRowFirstColumn="0" w:lastRowLastColumn="0"/>
              <w:rPr>
                <w:sz w:val="16"/>
                <w:szCs w:val="18"/>
              </w:rPr>
            </w:pPr>
            <w:r w:rsidRPr="002A65F6">
              <w:rPr>
                <w:sz w:val="16"/>
                <w:szCs w:val="18"/>
              </w:rPr>
              <w:t>26,08 punten</w:t>
            </w:r>
          </w:p>
        </w:tc>
      </w:tr>
      <w:tr w:rsidR="006F2398" w:rsidRPr="00555C9B" w14:paraId="207CA78A" w14:textId="77777777" w:rsidTr="0039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dxa"/>
          </w:tcPr>
          <w:p w14:paraId="72517B0A" w14:textId="77777777" w:rsidR="006F2398" w:rsidRPr="002A65F6" w:rsidRDefault="006F2398" w:rsidP="003956F8">
            <w:pPr>
              <w:suppressAutoHyphens/>
              <w:rPr>
                <w:sz w:val="16"/>
                <w:szCs w:val="18"/>
              </w:rPr>
            </w:pPr>
            <w:r w:rsidRPr="002A65F6">
              <w:rPr>
                <w:sz w:val="16"/>
                <w:szCs w:val="18"/>
              </w:rPr>
              <w:t>C</w:t>
            </w:r>
          </w:p>
        </w:tc>
        <w:tc>
          <w:tcPr>
            <w:tcW w:w="2977" w:type="dxa"/>
          </w:tcPr>
          <w:p w14:paraId="3AEA1702" w14:textId="77777777" w:rsidR="006F2398" w:rsidRPr="002A65F6" w:rsidRDefault="006F2398" w:rsidP="003956F8">
            <w:pPr>
              <w:suppressAutoHyphens/>
              <w:cnfStyle w:val="000000100000" w:firstRow="0" w:lastRow="0" w:firstColumn="0" w:lastColumn="0" w:oddVBand="0" w:evenVBand="0" w:oddHBand="1" w:evenHBand="0" w:firstRowFirstColumn="0" w:firstRowLastColumn="0" w:lastRowFirstColumn="0" w:lastRowLastColumn="0"/>
              <w:rPr>
                <w:sz w:val="16"/>
                <w:szCs w:val="18"/>
              </w:rPr>
            </w:pPr>
            <w:r w:rsidRPr="002A65F6">
              <w:rPr>
                <w:sz w:val="16"/>
                <w:szCs w:val="18"/>
              </w:rPr>
              <w:t>€ 10,-</w:t>
            </w:r>
          </w:p>
        </w:tc>
        <w:tc>
          <w:tcPr>
            <w:tcW w:w="2574" w:type="dxa"/>
          </w:tcPr>
          <w:p w14:paraId="4181829D" w14:textId="77777777" w:rsidR="006F2398" w:rsidRPr="002A65F6" w:rsidRDefault="006F2398" w:rsidP="003956F8">
            <w:pPr>
              <w:suppressAutoHyphens/>
              <w:cnfStyle w:val="000000100000" w:firstRow="0" w:lastRow="0" w:firstColumn="0" w:lastColumn="0" w:oddVBand="0" w:evenVBand="0" w:oddHBand="1" w:evenHBand="0" w:firstRowFirstColumn="0" w:firstRowLastColumn="0" w:lastRowFirstColumn="0" w:lastRowLastColumn="0"/>
              <w:rPr>
                <w:sz w:val="16"/>
                <w:szCs w:val="18"/>
              </w:rPr>
            </w:pPr>
            <w:r w:rsidRPr="002A65F6">
              <w:rPr>
                <w:sz w:val="16"/>
                <w:szCs w:val="18"/>
              </w:rPr>
              <w:t>30 punten</w:t>
            </w:r>
          </w:p>
        </w:tc>
      </w:tr>
    </w:tbl>
    <w:p w14:paraId="0CE83CF3" w14:textId="77777777" w:rsidR="006F2398" w:rsidRPr="006F2398" w:rsidRDefault="006F2398">
      <w:pPr>
        <w:spacing w:line="240" w:lineRule="auto"/>
        <w:rPr>
          <w:rFonts w:cs="Arial"/>
          <w:b/>
          <w:bCs/>
          <w:color w:val="003656"/>
          <w:kern w:val="32"/>
          <w:szCs w:val="18"/>
          <w:lang w:eastAsia="en-US"/>
        </w:rPr>
      </w:pPr>
    </w:p>
    <w:p w14:paraId="55E00AA2" w14:textId="77777777" w:rsidR="006F2398" w:rsidRPr="006D5BCE" w:rsidRDefault="006F2398" w:rsidP="006F2398">
      <w:pPr>
        <w:suppressAutoHyphens/>
        <w:ind w:right="-284"/>
        <w:rPr>
          <w:b/>
          <w:bCs/>
        </w:rPr>
      </w:pPr>
      <w:r w:rsidRPr="006D5BCE">
        <w:rPr>
          <w:b/>
          <w:bCs/>
        </w:rPr>
        <w:t>Anti- manipulatiebeding</w:t>
      </w:r>
    </w:p>
    <w:p w14:paraId="0F04C072" w14:textId="77777777" w:rsidR="006F2398" w:rsidRDefault="006F2398" w:rsidP="006F2398">
      <w:pPr>
        <w:suppressAutoHyphens/>
      </w:pPr>
      <w:r w:rsidRPr="00555C9B">
        <w:t>Bij het invullen van het prijzenblad en het bepalen van de te offreren prijzen, moet de Inschrijver de volgende uitgangspunten op straffe van uitsluiting in acht nemen</w:t>
      </w:r>
      <w:r>
        <w:t xml:space="preserve">. De Aanbestedende Dienst legt </w:t>
      </w:r>
      <w:r>
        <w:lastRenderedPageBreak/>
        <w:t>Inschrijvingen die in strijd zijn met één of meerdere van de onderstaande voorschriften terzijde, tenzij dat in het individuele geval disproportioneel zou zijn.</w:t>
      </w:r>
      <w:r w:rsidRPr="00F85050">
        <w:t xml:space="preserve"> </w:t>
      </w:r>
      <w:r w:rsidRPr="00555C9B">
        <w:t xml:space="preserve">Deze beoordeling betreft een eigen en exclusieve afweging van </w:t>
      </w:r>
      <w:r>
        <w:t>d</w:t>
      </w:r>
      <w:r w:rsidRPr="00555C9B">
        <w:t>e Aanbestedende Dienst. De Aanbestedende Dienst zal een besluit tot terzijdelegging deugdelijk motiveren, opdat de Inschrijver voldoende rechtsbescherming wordt geboden.</w:t>
      </w:r>
    </w:p>
    <w:p w14:paraId="445795DA" w14:textId="77777777" w:rsidR="006F2398" w:rsidRPr="00555C9B" w:rsidRDefault="006F2398" w:rsidP="006F2398">
      <w:pPr>
        <w:pStyle w:val="Lijstalinea"/>
        <w:numPr>
          <w:ilvl w:val="0"/>
          <w:numId w:val="14"/>
        </w:numPr>
        <w:suppressAutoHyphens/>
        <w:ind w:left="426" w:hanging="426"/>
      </w:pPr>
      <w:r w:rsidRPr="00555C9B">
        <w:t xml:space="preserve">Alle prijzen moeten worden afgerond tot twee cijfers achter de komma. </w:t>
      </w:r>
    </w:p>
    <w:p w14:paraId="6F1CAE20" w14:textId="77777777" w:rsidR="006F2398" w:rsidRPr="00555C9B" w:rsidRDefault="006F2398" w:rsidP="006F2398">
      <w:pPr>
        <w:pStyle w:val="Lijstalinea"/>
        <w:numPr>
          <w:ilvl w:val="0"/>
          <w:numId w:val="14"/>
        </w:numPr>
        <w:suppressAutoHyphens/>
        <w:ind w:left="426" w:hanging="426"/>
      </w:pPr>
      <w:r w:rsidRPr="00555C9B">
        <w:t>Alle prijzen moeten worden opgegeven in euro’s.</w:t>
      </w:r>
    </w:p>
    <w:p w14:paraId="3A50EAFA" w14:textId="77777777" w:rsidR="006F2398" w:rsidRPr="00555C9B" w:rsidRDefault="006F2398" w:rsidP="006F2398">
      <w:pPr>
        <w:pStyle w:val="Lijstalinea"/>
        <w:numPr>
          <w:ilvl w:val="0"/>
          <w:numId w:val="14"/>
        </w:numPr>
        <w:suppressAutoHyphens/>
        <w:ind w:left="426" w:hanging="426"/>
      </w:pPr>
      <w:r w:rsidRPr="00555C9B">
        <w:t xml:space="preserve">Alle prijzen moeten worden </w:t>
      </w:r>
      <w:r w:rsidRPr="00585C16">
        <w:t>opgegeven inclusief omzetbelasting</w:t>
      </w:r>
      <w:r w:rsidRPr="00555C9B">
        <w:t xml:space="preserve"> (btw)</w:t>
      </w:r>
      <w:r>
        <w:t>, een eventuele foutieve fiscale classificering komt voor rekening en risico van de Inschrijver</w:t>
      </w:r>
      <w:r w:rsidRPr="00555C9B">
        <w:t>.</w:t>
      </w:r>
    </w:p>
    <w:p w14:paraId="4D533B48" w14:textId="77777777" w:rsidR="006F2398" w:rsidRPr="00555C9B" w:rsidRDefault="006F2398" w:rsidP="006F2398">
      <w:pPr>
        <w:pStyle w:val="Lijstalinea"/>
        <w:numPr>
          <w:ilvl w:val="0"/>
          <w:numId w:val="14"/>
        </w:numPr>
        <w:suppressAutoHyphens/>
        <w:ind w:left="426" w:hanging="426"/>
      </w:pPr>
      <w:r w:rsidRPr="00555C9B">
        <w:t xml:space="preserve">Alle prijzen zijn inclusief alle bijkomende kosten, zoals (maar niet uitsluitend) reis- en verblijfkosten. Dit betekent dat de Aanbestedende Dienst, behalve de door de Inschrijver geoffreerde tarieven, niets aan de Inschrijver verschuldigd is. </w:t>
      </w:r>
    </w:p>
    <w:p w14:paraId="0D16176B" w14:textId="77777777" w:rsidR="006F2398" w:rsidRDefault="006F2398" w:rsidP="006F2398">
      <w:pPr>
        <w:pStyle w:val="Lijstalinea"/>
        <w:numPr>
          <w:ilvl w:val="0"/>
          <w:numId w:val="14"/>
        </w:numPr>
        <w:suppressAutoHyphens/>
        <w:ind w:left="426" w:hanging="426"/>
      </w:pPr>
      <w:r w:rsidRPr="00555C9B">
        <w:t xml:space="preserve">Het indienen van een irreële of manipulatieve Inschrijving is verboden. </w:t>
      </w:r>
    </w:p>
    <w:p w14:paraId="238D2AAE" w14:textId="77777777" w:rsidR="006F2398" w:rsidRDefault="006F2398" w:rsidP="006F2398">
      <w:pPr>
        <w:pStyle w:val="Lijstalinea"/>
        <w:numPr>
          <w:ilvl w:val="0"/>
          <w:numId w:val="14"/>
        </w:numPr>
        <w:suppressAutoHyphens/>
        <w:ind w:left="426" w:hanging="426"/>
      </w:pPr>
      <w:r>
        <w:t xml:space="preserve">Het inschrijven met een onrealistische totaalprijs is verboden. Inschrijver mag dus niet onder zijn kostprijs inschrijven. Onrealistische prijzen zijn prijzen die niet vanuit het kostenperspectief van de Inschrijver te verantwoorden zijn. </w:t>
      </w:r>
    </w:p>
    <w:p w14:paraId="79AB21A2" w14:textId="77777777" w:rsidR="006F2398" w:rsidRPr="00555C9B" w:rsidRDefault="006F2398" w:rsidP="006F2398">
      <w:pPr>
        <w:pStyle w:val="Lijstalinea"/>
        <w:numPr>
          <w:ilvl w:val="0"/>
          <w:numId w:val="14"/>
        </w:numPr>
        <w:suppressAutoHyphens/>
        <w:ind w:left="426" w:hanging="426"/>
      </w:pPr>
      <w:r>
        <w:t xml:space="preserve">Het inschrijven met </w:t>
      </w:r>
      <w:r w:rsidRPr="00555C9B">
        <w:t>negatieve of nultarieven</w:t>
      </w:r>
      <w:r>
        <w:t xml:space="preserve"> is verboden</w:t>
      </w:r>
      <w:r w:rsidRPr="00555C9B">
        <w:t xml:space="preserve">; </w:t>
      </w:r>
    </w:p>
    <w:p w14:paraId="35364E8B" w14:textId="77777777" w:rsidR="006F2398" w:rsidRPr="00555C9B" w:rsidRDefault="006F2398" w:rsidP="006F2398">
      <w:pPr>
        <w:pStyle w:val="Lijstalinea"/>
        <w:numPr>
          <w:ilvl w:val="0"/>
          <w:numId w:val="15"/>
        </w:numPr>
        <w:suppressAutoHyphens/>
        <w:ind w:left="426" w:right="-143" w:hanging="426"/>
      </w:pPr>
      <w:r w:rsidRPr="00555C9B">
        <w:t>Het prijsformulier dient</w:t>
      </w:r>
      <w:r>
        <w:t xml:space="preserve"> </w:t>
      </w:r>
      <w:r w:rsidRPr="00555C9B">
        <w:t xml:space="preserve">volledig te worden ingevuld. </w:t>
      </w:r>
    </w:p>
    <w:p w14:paraId="7F700CB9" w14:textId="77777777" w:rsidR="006F2398" w:rsidRPr="00555C9B" w:rsidRDefault="006F2398" w:rsidP="006F2398">
      <w:pPr>
        <w:pStyle w:val="Lijstalinea"/>
        <w:numPr>
          <w:ilvl w:val="0"/>
          <w:numId w:val="15"/>
        </w:numPr>
        <w:suppressAutoHyphens/>
        <w:ind w:left="426" w:right="-143" w:hanging="426"/>
      </w:pPr>
      <w:r w:rsidRPr="00555C9B">
        <w:t>Het is Inschrijver</w:t>
      </w:r>
      <w:r>
        <w:t xml:space="preserve"> </w:t>
      </w:r>
      <w:r w:rsidRPr="00555C9B">
        <w:t xml:space="preserve">niet toegestaan de prijzen op een andere wijze aan te bieden dan door middel van het voorgeschreven prijzenblad van bijlage </w:t>
      </w:r>
      <w:r>
        <w:t>9</w:t>
      </w:r>
      <w:r w:rsidRPr="00555C9B">
        <w:t xml:space="preserve">. </w:t>
      </w:r>
    </w:p>
    <w:p w14:paraId="08A51A6F" w14:textId="77777777" w:rsidR="006F2398" w:rsidRPr="00555C9B" w:rsidRDefault="006F2398" w:rsidP="006F2398">
      <w:pPr>
        <w:pStyle w:val="Lijstalinea"/>
        <w:numPr>
          <w:ilvl w:val="0"/>
          <w:numId w:val="15"/>
        </w:numPr>
        <w:suppressAutoHyphens/>
        <w:ind w:left="426" w:right="-143" w:hanging="426"/>
      </w:pPr>
      <w:r w:rsidRPr="00555C9B">
        <w:t>De Aanbestedende Dienst controleert niet of de prijzen juist zijn ingevuld en doorberekend.</w:t>
      </w:r>
    </w:p>
    <w:p w14:paraId="40F3C64D" w14:textId="77777777" w:rsidR="006F2398" w:rsidRPr="00555C9B" w:rsidRDefault="006F2398" w:rsidP="006F2398">
      <w:pPr>
        <w:pStyle w:val="Lijstalinea"/>
        <w:numPr>
          <w:ilvl w:val="0"/>
          <w:numId w:val="15"/>
        </w:numPr>
        <w:suppressAutoHyphens/>
        <w:ind w:left="426" w:right="-143" w:hanging="426"/>
      </w:pPr>
      <w:r w:rsidRPr="00555C9B">
        <w:t xml:space="preserve">De Inschrijver is zelf verantwoordelijk voor de juistheid en volledigheid van de ingevulde gegevens. </w:t>
      </w:r>
    </w:p>
    <w:p w14:paraId="4003DC8D" w14:textId="77777777" w:rsidR="006F2398" w:rsidRPr="00555C9B" w:rsidRDefault="006F2398" w:rsidP="006F2398">
      <w:pPr>
        <w:pStyle w:val="Kop2"/>
      </w:pPr>
      <w:bookmarkStart w:id="371" w:name="_Toc159573806"/>
      <w:r>
        <w:t xml:space="preserve">9.3 </w:t>
      </w:r>
      <w:r w:rsidRPr="00555C9B">
        <w:t>Beoordelingsproces</w:t>
      </w:r>
      <w:bookmarkEnd w:id="371"/>
    </w:p>
    <w:p w14:paraId="6F30DD65" w14:textId="77777777" w:rsidR="006F2398" w:rsidRPr="00555C9B" w:rsidRDefault="006F2398" w:rsidP="006F2398">
      <w:pPr>
        <w:suppressAutoHyphens/>
      </w:pPr>
      <w:r w:rsidRPr="00555C9B">
        <w:t xml:space="preserve">De beoordeling van de Inschrijvingen op de </w:t>
      </w:r>
      <w:proofErr w:type="spellStart"/>
      <w:r>
        <w:t>sub</w:t>
      </w:r>
      <w:r w:rsidRPr="00555C9B">
        <w:t>gunningscriteria</w:t>
      </w:r>
      <w:proofErr w:type="spellEnd"/>
      <w:r w:rsidRPr="00555C9B">
        <w:t xml:space="preserve"> vindt plaats in twee fasen:</w:t>
      </w:r>
    </w:p>
    <w:p w14:paraId="40AA532B" w14:textId="77777777" w:rsidR="006F2398" w:rsidRPr="00555C9B" w:rsidRDefault="006F2398" w:rsidP="006F2398">
      <w:pPr>
        <w:tabs>
          <w:tab w:val="left" w:pos="1134"/>
          <w:tab w:val="left" w:pos="1418"/>
          <w:tab w:val="left" w:pos="1985"/>
          <w:tab w:val="left" w:pos="2127"/>
          <w:tab w:val="right" w:pos="9332"/>
        </w:tabs>
        <w:suppressAutoHyphens/>
        <w:ind w:left="1134"/>
      </w:pPr>
    </w:p>
    <w:p w14:paraId="61456C9D" w14:textId="77777777" w:rsidR="006F2398" w:rsidRPr="00555C9B" w:rsidRDefault="006F2398" w:rsidP="006F2398">
      <w:pPr>
        <w:tabs>
          <w:tab w:val="left" w:pos="1134"/>
          <w:tab w:val="left" w:pos="1418"/>
          <w:tab w:val="left" w:pos="1985"/>
          <w:tab w:val="left" w:pos="2127"/>
          <w:tab w:val="right" w:pos="9332"/>
        </w:tabs>
        <w:suppressAutoHyphens/>
        <w:ind w:left="1134" w:hanging="1134"/>
        <w:rPr>
          <w:i/>
        </w:rPr>
      </w:pPr>
      <w:r w:rsidRPr="00555C9B">
        <w:rPr>
          <w:i/>
        </w:rPr>
        <w:t xml:space="preserve">Fase 1: beoordeling kwalitatieve </w:t>
      </w:r>
      <w:proofErr w:type="spellStart"/>
      <w:r>
        <w:rPr>
          <w:i/>
        </w:rPr>
        <w:t>sub</w:t>
      </w:r>
      <w:r w:rsidRPr="00555C9B">
        <w:rPr>
          <w:i/>
        </w:rPr>
        <w:t>gunningscriteria</w:t>
      </w:r>
      <w:proofErr w:type="spellEnd"/>
      <w:r w:rsidRPr="00555C9B">
        <w:rPr>
          <w:i/>
        </w:rPr>
        <w:t xml:space="preserve"> (1 t/m </w:t>
      </w:r>
      <w:r>
        <w:rPr>
          <w:i/>
        </w:rPr>
        <w:t>5</w:t>
      </w:r>
      <w:r w:rsidRPr="00555C9B">
        <w:rPr>
          <w:i/>
        </w:rPr>
        <w:t xml:space="preserve">) </w:t>
      </w:r>
    </w:p>
    <w:p w14:paraId="3F64B4A0" w14:textId="77777777" w:rsidR="006F2398" w:rsidRPr="00555C9B" w:rsidRDefault="006F2398" w:rsidP="006F2398">
      <w:pPr>
        <w:suppressAutoHyphens/>
      </w:pPr>
      <w:r w:rsidRPr="00555C9B">
        <w:t xml:space="preserve">De Inschrijvingen worden door het beoordelingsteam allereerst beoordeeld op basis van de kwalitatieve </w:t>
      </w:r>
      <w:proofErr w:type="spellStart"/>
      <w:r>
        <w:t>sub</w:t>
      </w:r>
      <w:r w:rsidRPr="00555C9B">
        <w:t>gunningscriteria</w:t>
      </w:r>
      <w:proofErr w:type="spellEnd"/>
      <w:r w:rsidRPr="00555C9B">
        <w:t xml:space="preserve">. De inschrijfprijzen (voor </w:t>
      </w:r>
      <w:proofErr w:type="spellStart"/>
      <w:r>
        <w:t>sub</w:t>
      </w:r>
      <w:r w:rsidRPr="00555C9B">
        <w:t>gunningscriteri</w:t>
      </w:r>
      <w:r>
        <w:t>a</w:t>
      </w:r>
      <w:proofErr w:type="spellEnd"/>
      <w:r>
        <w:t xml:space="preserve"> 6 t/m 9 </w:t>
      </w:r>
      <w:r w:rsidRPr="00555C9B">
        <w:t>(prijs)) zijn bij de beoordelaars op dat moment nog niet bekend.</w:t>
      </w:r>
    </w:p>
    <w:p w14:paraId="1572460E" w14:textId="77777777" w:rsidR="006F2398" w:rsidRDefault="006F2398" w:rsidP="006F2398">
      <w:pPr>
        <w:suppressAutoHyphens/>
        <w:rPr>
          <w:b/>
          <w:bCs/>
        </w:rPr>
      </w:pPr>
    </w:p>
    <w:p w14:paraId="5BF63816" w14:textId="77777777" w:rsidR="006F2398" w:rsidRDefault="006F2398" w:rsidP="006F2398">
      <w:pPr>
        <w:suppressAutoHyphens/>
        <w:rPr>
          <w:b/>
          <w:bCs/>
        </w:rPr>
      </w:pPr>
      <w:r w:rsidRPr="003F0203">
        <w:rPr>
          <w:b/>
          <w:bCs/>
        </w:rPr>
        <w:t xml:space="preserve">Beoordeling </w:t>
      </w:r>
      <w:proofErr w:type="spellStart"/>
      <w:r w:rsidRPr="003F0203">
        <w:rPr>
          <w:b/>
          <w:bCs/>
        </w:rPr>
        <w:t>subgunningscriterium</w:t>
      </w:r>
      <w:proofErr w:type="spellEnd"/>
      <w:r w:rsidRPr="003F0203">
        <w:rPr>
          <w:b/>
          <w:bCs/>
        </w:rPr>
        <w:t xml:space="preserve"> 1</w:t>
      </w:r>
    </w:p>
    <w:p w14:paraId="0FD29C41" w14:textId="77777777" w:rsidR="006F2398" w:rsidRDefault="006F2398" w:rsidP="006F2398">
      <w:pPr>
        <w:suppressAutoHyphens/>
        <w:rPr>
          <w:rFonts w:cs="Arial"/>
        </w:rPr>
      </w:pPr>
      <w:r w:rsidRPr="00555C9B">
        <w:rPr>
          <w:rFonts w:cs="Arial"/>
        </w:rPr>
        <w:t xml:space="preserve">De Aanbestedende Dienst heeft voor </w:t>
      </w:r>
      <w:r>
        <w:rPr>
          <w:rFonts w:cs="Arial"/>
        </w:rPr>
        <w:t xml:space="preserve">de beoordeling van </w:t>
      </w:r>
      <w:proofErr w:type="spellStart"/>
      <w:r>
        <w:rPr>
          <w:rFonts w:cs="Arial"/>
        </w:rPr>
        <w:t>subgunningscriterium</w:t>
      </w:r>
      <w:proofErr w:type="spellEnd"/>
      <w:r>
        <w:rPr>
          <w:rFonts w:cs="Arial"/>
        </w:rPr>
        <w:t xml:space="preserve"> 1 </w:t>
      </w:r>
      <w:r w:rsidRPr="00555C9B">
        <w:rPr>
          <w:rFonts w:cs="Arial"/>
        </w:rPr>
        <w:t xml:space="preserve">een beoordelingsteam samengesteld bestaande uit minimaal </w:t>
      </w:r>
      <w:r>
        <w:rPr>
          <w:rFonts w:cs="Arial"/>
        </w:rPr>
        <w:t>5</w:t>
      </w:r>
      <w:r w:rsidRPr="00555C9B">
        <w:rPr>
          <w:rFonts w:cs="Arial"/>
        </w:rPr>
        <w:t xml:space="preserve"> beoordelaars van verschillende </w:t>
      </w:r>
      <w:r>
        <w:rPr>
          <w:rFonts w:cs="Arial"/>
        </w:rPr>
        <w:t xml:space="preserve">disciplines </w:t>
      </w:r>
      <w:r w:rsidRPr="0086249C">
        <w:t xml:space="preserve">in de functie van materiedeskundigen op het gebied van brandweerzorg, </w:t>
      </w:r>
      <w:proofErr w:type="spellStart"/>
      <w:r w:rsidRPr="0086249C">
        <w:t>arbo</w:t>
      </w:r>
      <w:proofErr w:type="spellEnd"/>
      <w:r w:rsidRPr="0086249C">
        <w:t xml:space="preserve"> en beheer en medewerkers uit de repressieve dienst</w:t>
      </w:r>
      <w:r w:rsidRPr="0086249C">
        <w:rPr>
          <w:rFonts w:cs="Arial"/>
        </w:rPr>
        <w:t>. H</w:t>
      </w:r>
      <w:r w:rsidRPr="00555C9B">
        <w:rPr>
          <w:rFonts w:cs="Arial"/>
        </w:rPr>
        <w:t>et beoordelingsteam heeft een voorzitter die zelf niet beoordeelt. De voorzitter verdeelt de beoordelingstaken onder de leden van het beoordelingsteam.</w:t>
      </w:r>
    </w:p>
    <w:p w14:paraId="1DC1318C" w14:textId="77777777" w:rsidR="006F2398" w:rsidRPr="003F0203" w:rsidRDefault="006F2398" w:rsidP="006F2398">
      <w:pPr>
        <w:suppressAutoHyphens/>
        <w:rPr>
          <w:b/>
          <w:bCs/>
        </w:rPr>
      </w:pPr>
    </w:p>
    <w:p w14:paraId="179689B9" w14:textId="77777777" w:rsidR="006F2398" w:rsidRDefault="006F2398" w:rsidP="006F2398">
      <w:pPr>
        <w:suppressAutoHyphens/>
      </w:pPr>
      <w:r w:rsidRPr="00555C9B">
        <w:t xml:space="preserve">Alle leden van het beoordelingsteam beoordelen individueel iedere Inschrijving </w:t>
      </w:r>
      <w:r>
        <w:t xml:space="preserve">op </w:t>
      </w:r>
      <w:proofErr w:type="spellStart"/>
      <w:r>
        <w:t>sub</w:t>
      </w:r>
      <w:r w:rsidRPr="00555C9B">
        <w:t>gunningscriterium</w:t>
      </w:r>
      <w:proofErr w:type="spellEnd"/>
      <w:r w:rsidRPr="00555C9B">
        <w:t xml:space="preserve"> </w:t>
      </w:r>
      <w:r>
        <w:t xml:space="preserve">1 </w:t>
      </w:r>
      <w:r w:rsidRPr="00555C9B">
        <w:t xml:space="preserve">en kennen een beoordelingswaardering toe. </w:t>
      </w:r>
    </w:p>
    <w:p w14:paraId="052E4B16" w14:textId="77777777" w:rsidR="006F2398" w:rsidRDefault="006F2398" w:rsidP="006F2398">
      <w:pPr>
        <w:suppressAutoHyphens/>
      </w:pPr>
    </w:p>
    <w:p w14:paraId="5C034C67" w14:textId="77777777" w:rsidR="006F2398" w:rsidRPr="00555C9B" w:rsidRDefault="006F2398" w:rsidP="006F2398">
      <w:pPr>
        <w:suppressAutoHyphens/>
      </w:pPr>
      <w:r w:rsidRPr="00555C9B">
        <w:t xml:space="preserve">Voor </w:t>
      </w:r>
      <w:proofErr w:type="spellStart"/>
      <w:r>
        <w:t>sub</w:t>
      </w:r>
      <w:r w:rsidRPr="00555C9B">
        <w:t>gunningscriteri</w:t>
      </w:r>
      <w:r>
        <w:t>um</w:t>
      </w:r>
      <w:proofErr w:type="spellEnd"/>
      <w:r>
        <w:t xml:space="preserve"> 1 </w:t>
      </w:r>
      <w:r w:rsidRPr="00555C9B">
        <w:t>worden de punten toegekend aan de hand van beoordelingswaarderingen die lopen van</w:t>
      </w:r>
      <w:r>
        <w:t xml:space="preserve"> </w:t>
      </w:r>
      <w:r w:rsidRPr="00555C9B">
        <w:t>uitstekend tot en met geen beantwoording</w:t>
      </w:r>
      <w:r>
        <w:t xml:space="preserve">. </w:t>
      </w:r>
      <w:r w:rsidRPr="00555C9B">
        <w:t xml:space="preserve">Vervolgens wordt </w:t>
      </w:r>
      <w:r>
        <w:t>de</w:t>
      </w:r>
      <w:r w:rsidRPr="00555C9B">
        <w:t xml:space="preserve"> toegekende beoordelingswaardering omgerekend naar het bijbehorende aantal punten via de onderstaande tabel en de navolgende formule:</w:t>
      </w:r>
    </w:p>
    <w:p w14:paraId="0596FB37" w14:textId="77777777" w:rsidR="006F2398" w:rsidRPr="00555C9B" w:rsidRDefault="006F2398" w:rsidP="006F2398">
      <w:pPr>
        <w:suppressAutoHyphens/>
      </w:pPr>
    </w:p>
    <w:p w14:paraId="0C3020C2" w14:textId="77777777" w:rsidR="006F2398" w:rsidRPr="00555C9B" w:rsidRDefault="006F2398" w:rsidP="006F2398">
      <w:pPr>
        <w:suppressAutoHyphens/>
        <w:spacing w:line="240" w:lineRule="auto"/>
        <w:rPr>
          <w:b/>
        </w:rPr>
      </w:pPr>
      <w:r w:rsidRPr="00555C9B">
        <w:rPr>
          <w:b/>
        </w:rPr>
        <w:t xml:space="preserve"> Puntenscore = maximum puntenscore * behaald percentage </w:t>
      </w:r>
    </w:p>
    <w:p w14:paraId="2D6579A9" w14:textId="77777777" w:rsidR="006F2398" w:rsidRPr="00555C9B" w:rsidRDefault="006F2398" w:rsidP="006F2398">
      <w:pPr>
        <w:suppressAutoHyphens/>
      </w:pPr>
    </w:p>
    <w:tbl>
      <w:tblPr>
        <w:tblStyle w:val="Rastertabel4"/>
        <w:tblW w:w="9634" w:type="dxa"/>
        <w:tblLayout w:type="fixed"/>
        <w:tblLook w:val="04A0" w:firstRow="1" w:lastRow="0" w:firstColumn="1" w:lastColumn="0" w:noHBand="0" w:noVBand="1"/>
      </w:tblPr>
      <w:tblGrid>
        <w:gridCol w:w="1838"/>
        <w:gridCol w:w="2131"/>
        <w:gridCol w:w="5665"/>
      </w:tblGrid>
      <w:tr w:rsidR="006F2398" w:rsidRPr="00555C9B" w14:paraId="63DEF905" w14:textId="77777777" w:rsidTr="00395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hideMark/>
          </w:tcPr>
          <w:p w14:paraId="28F9114D" w14:textId="77777777" w:rsidR="006F2398" w:rsidRPr="002A65F6" w:rsidRDefault="006F2398" w:rsidP="003956F8">
            <w:pPr>
              <w:suppressAutoHyphens/>
              <w:spacing w:line="250" w:lineRule="atLeast"/>
              <w:jc w:val="both"/>
              <w:rPr>
                <w:rFonts w:cs="Arial"/>
                <w:color w:val="FFFFFF"/>
                <w:sz w:val="16"/>
                <w:szCs w:val="18"/>
              </w:rPr>
            </w:pPr>
            <w:r w:rsidRPr="002A65F6">
              <w:rPr>
                <w:rFonts w:cs="Arial"/>
                <w:color w:val="FFFFFF"/>
                <w:sz w:val="16"/>
                <w:szCs w:val="18"/>
              </w:rPr>
              <w:t>Waardering</w:t>
            </w:r>
          </w:p>
        </w:tc>
        <w:tc>
          <w:tcPr>
            <w:tcW w:w="2131" w:type="dxa"/>
            <w:hideMark/>
          </w:tcPr>
          <w:p w14:paraId="761986B2" w14:textId="77777777" w:rsidR="006F2398" w:rsidRPr="002A65F6" w:rsidRDefault="006F2398" w:rsidP="003956F8">
            <w:pPr>
              <w:suppressAutoHyphens/>
              <w:spacing w:line="250" w:lineRule="atLeast"/>
              <w:cnfStyle w:val="100000000000" w:firstRow="1" w:lastRow="0" w:firstColumn="0" w:lastColumn="0" w:oddVBand="0" w:evenVBand="0" w:oddHBand="0" w:evenHBand="0" w:firstRowFirstColumn="0" w:firstRowLastColumn="0" w:lastRowFirstColumn="0" w:lastRowLastColumn="0"/>
              <w:rPr>
                <w:rFonts w:cs="Arial"/>
                <w:color w:val="FFFFFF"/>
                <w:sz w:val="16"/>
                <w:szCs w:val="18"/>
              </w:rPr>
            </w:pPr>
            <w:r w:rsidRPr="002A65F6">
              <w:rPr>
                <w:rFonts w:cs="Arial"/>
                <w:color w:val="FFFFFF"/>
                <w:sz w:val="16"/>
                <w:szCs w:val="18"/>
              </w:rPr>
              <w:t>Percentage van maximaal te behalen punten</w:t>
            </w:r>
          </w:p>
        </w:tc>
        <w:tc>
          <w:tcPr>
            <w:tcW w:w="5665" w:type="dxa"/>
            <w:hideMark/>
          </w:tcPr>
          <w:p w14:paraId="4C513EB1" w14:textId="77777777" w:rsidR="006F2398" w:rsidRPr="002A65F6" w:rsidRDefault="006F2398" w:rsidP="003956F8">
            <w:pPr>
              <w:suppressAutoHyphens/>
              <w:spacing w:line="250" w:lineRule="atLeast"/>
              <w:ind w:left="-79"/>
              <w:jc w:val="both"/>
              <w:cnfStyle w:val="100000000000" w:firstRow="1" w:lastRow="0" w:firstColumn="0" w:lastColumn="0" w:oddVBand="0" w:evenVBand="0" w:oddHBand="0" w:evenHBand="0" w:firstRowFirstColumn="0" w:firstRowLastColumn="0" w:lastRowFirstColumn="0" w:lastRowLastColumn="0"/>
              <w:rPr>
                <w:rFonts w:cs="Arial"/>
                <w:color w:val="FFFFFF"/>
                <w:sz w:val="16"/>
                <w:szCs w:val="18"/>
              </w:rPr>
            </w:pPr>
            <w:r w:rsidRPr="002A65F6">
              <w:rPr>
                <w:rFonts w:cs="Arial"/>
                <w:color w:val="FFFFFF"/>
                <w:sz w:val="16"/>
                <w:szCs w:val="18"/>
              </w:rPr>
              <w:t xml:space="preserve"> Toelichting</w:t>
            </w:r>
          </w:p>
        </w:tc>
      </w:tr>
      <w:tr w:rsidR="006F2398" w:rsidRPr="00555C9B" w14:paraId="14BD8EF3" w14:textId="77777777" w:rsidTr="0039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hideMark/>
          </w:tcPr>
          <w:p w14:paraId="7C042428" w14:textId="77777777" w:rsidR="006F2398" w:rsidRPr="002A65F6" w:rsidRDefault="006F2398" w:rsidP="003956F8">
            <w:pPr>
              <w:suppressAutoHyphens/>
              <w:spacing w:line="250" w:lineRule="atLeast"/>
              <w:rPr>
                <w:rFonts w:cs="Arial"/>
                <w:b w:val="0"/>
                <w:bCs w:val="0"/>
                <w:sz w:val="16"/>
                <w:szCs w:val="18"/>
              </w:rPr>
            </w:pPr>
            <w:r w:rsidRPr="002A65F6">
              <w:rPr>
                <w:rFonts w:cs="Arial"/>
                <w:sz w:val="16"/>
                <w:szCs w:val="18"/>
              </w:rPr>
              <w:t>Uitstekend</w:t>
            </w:r>
          </w:p>
        </w:tc>
        <w:tc>
          <w:tcPr>
            <w:tcW w:w="2131" w:type="dxa"/>
            <w:hideMark/>
          </w:tcPr>
          <w:p w14:paraId="45EC0F96" w14:textId="77777777" w:rsidR="006F2398" w:rsidRPr="002A65F6" w:rsidRDefault="006F2398" w:rsidP="003956F8">
            <w:pPr>
              <w:suppressAutoHyphens/>
              <w:spacing w:line="250" w:lineRule="atLeast"/>
              <w:cnfStyle w:val="000000100000" w:firstRow="0" w:lastRow="0" w:firstColumn="0" w:lastColumn="0" w:oddVBand="0" w:evenVBand="0" w:oddHBand="1" w:evenHBand="0" w:firstRowFirstColumn="0" w:firstRowLastColumn="0" w:lastRowFirstColumn="0" w:lastRowLastColumn="0"/>
              <w:rPr>
                <w:rFonts w:cs="Arial"/>
                <w:sz w:val="16"/>
                <w:szCs w:val="18"/>
              </w:rPr>
            </w:pPr>
            <w:r w:rsidRPr="002A65F6">
              <w:rPr>
                <w:rFonts w:cs="Arial"/>
                <w:sz w:val="16"/>
                <w:szCs w:val="18"/>
              </w:rPr>
              <w:t>100% van het maximaal te behalen punten</w:t>
            </w:r>
          </w:p>
        </w:tc>
        <w:tc>
          <w:tcPr>
            <w:tcW w:w="5665" w:type="dxa"/>
            <w:hideMark/>
          </w:tcPr>
          <w:p w14:paraId="0C1ECD7B" w14:textId="77777777" w:rsidR="006F2398" w:rsidRPr="002A65F6" w:rsidRDefault="006F2398" w:rsidP="003956F8">
            <w:pPr>
              <w:suppressAutoHyphens/>
              <w:cnfStyle w:val="000000100000" w:firstRow="0" w:lastRow="0" w:firstColumn="0" w:lastColumn="0" w:oddVBand="0" w:evenVBand="0" w:oddHBand="1" w:evenHBand="0" w:firstRowFirstColumn="0" w:firstRowLastColumn="0" w:lastRowFirstColumn="0" w:lastRowLastColumn="0"/>
              <w:rPr>
                <w:rFonts w:cs="Arial"/>
                <w:sz w:val="16"/>
                <w:szCs w:val="18"/>
              </w:rPr>
            </w:pPr>
            <w:r w:rsidRPr="002A65F6">
              <w:rPr>
                <w:sz w:val="16"/>
                <w:szCs w:val="18"/>
              </w:rPr>
              <w:t xml:space="preserve">De beschrijving van de onderwerpen sluit in onderlinge samenhang uitstekend aan bij de doelstellingen van de Opdracht en de wensen van de Aanbestedende Dienst zoals verwoord in het </w:t>
            </w:r>
            <w:proofErr w:type="spellStart"/>
            <w:r w:rsidRPr="002A65F6">
              <w:rPr>
                <w:sz w:val="16"/>
                <w:szCs w:val="18"/>
              </w:rPr>
              <w:t>subgunningscriterium</w:t>
            </w:r>
            <w:proofErr w:type="spellEnd"/>
            <w:r w:rsidRPr="002A65F6">
              <w:rPr>
                <w:sz w:val="16"/>
                <w:szCs w:val="18"/>
              </w:rPr>
              <w:t>. Uw inschrijving levert meerwaarde en biedt verrassende c.q. vernieuwende elementen.</w:t>
            </w:r>
            <w:r w:rsidRPr="002A65F6">
              <w:rPr>
                <w:sz w:val="16"/>
                <w:szCs w:val="18"/>
              </w:rPr>
              <w:br/>
              <w:t xml:space="preserve">De Aanbestedende Dienst heeft er vertrouwen in dat de Inschrijver in de praktijk zal kunnen waarmaken wat hij beschrijft. De uitwerking van de Inschrijver geeft blijk van zeer goed inzicht in de Opdracht en optimaal meedenken in de behoeften van de Aanbestedende Dienst. Dat geeft de Aanbestedende Dienst de overtuiging dat de Inschrijver maximaal tegemoet zal komen aan de wens zoals beschreven in het </w:t>
            </w:r>
            <w:proofErr w:type="spellStart"/>
            <w:r w:rsidRPr="002A65F6">
              <w:rPr>
                <w:sz w:val="16"/>
                <w:szCs w:val="18"/>
              </w:rPr>
              <w:t>subgunningscriterium</w:t>
            </w:r>
            <w:proofErr w:type="spellEnd"/>
            <w:r w:rsidRPr="002A65F6">
              <w:rPr>
                <w:sz w:val="16"/>
                <w:szCs w:val="18"/>
              </w:rPr>
              <w:t xml:space="preserve"> in relatie tot de Aanbestedingsstukken als geheel.</w:t>
            </w:r>
          </w:p>
        </w:tc>
      </w:tr>
      <w:tr w:rsidR="006F2398" w:rsidRPr="00555C9B" w14:paraId="71C45919" w14:textId="77777777" w:rsidTr="003956F8">
        <w:tc>
          <w:tcPr>
            <w:cnfStyle w:val="001000000000" w:firstRow="0" w:lastRow="0" w:firstColumn="1" w:lastColumn="0" w:oddVBand="0" w:evenVBand="0" w:oddHBand="0" w:evenHBand="0" w:firstRowFirstColumn="0" w:firstRowLastColumn="0" w:lastRowFirstColumn="0" w:lastRowLastColumn="0"/>
            <w:tcW w:w="1838" w:type="dxa"/>
            <w:hideMark/>
          </w:tcPr>
          <w:p w14:paraId="4721BAA5" w14:textId="77777777" w:rsidR="006F2398" w:rsidRPr="002A65F6" w:rsidRDefault="006F2398" w:rsidP="003956F8">
            <w:pPr>
              <w:suppressAutoHyphens/>
              <w:spacing w:line="250" w:lineRule="atLeast"/>
              <w:rPr>
                <w:rFonts w:cs="Arial"/>
                <w:b w:val="0"/>
                <w:bCs w:val="0"/>
                <w:sz w:val="16"/>
                <w:szCs w:val="18"/>
              </w:rPr>
            </w:pPr>
            <w:r w:rsidRPr="002A65F6">
              <w:rPr>
                <w:rFonts w:cs="Arial"/>
                <w:sz w:val="16"/>
                <w:szCs w:val="18"/>
              </w:rPr>
              <w:t>Goed</w:t>
            </w:r>
          </w:p>
        </w:tc>
        <w:tc>
          <w:tcPr>
            <w:tcW w:w="2131" w:type="dxa"/>
            <w:hideMark/>
          </w:tcPr>
          <w:p w14:paraId="740238E2" w14:textId="77777777" w:rsidR="006F2398" w:rsidRPr="002A65F6" w:rsidRDefault="006F2398" w:rsidP="003956F8">
            <w:pPr>
              <w:suppressAutoHyphens/>
              <w:spacing w:line="250" w:lineRule="atLeast"/>
              <w:cnfStyle w:val="000000000000" w:firstRow="0" w:lastRow="0" w:firstColumn="0" w:lastColumn="0" w:oddVBand="0" w:evenVBand="0" w:oddHBand="0" w:evenHBand="0" w:firstRowFirstColumn="0" w:firstRowLastColumn="0" w:lastRowFirstColumn="0" w:lastRowLastColumn="0"/>
              <w:rPr>
                <w:rFonts w:cs="Arial"/>
                <w:sz w:val="16"/>
                <w:szCs w:val="18"/>
              </w:rPr>
            </w:pPr>
            <w:r w:rsidRPr="002A65F6">
              <w:rPr>
                <w:rFonts w:cs="Arial"/>
                <w:sz w:val="16"/>
                <w:szCs w:val="18"/>
              </w:rPr>
              <w:t>80% van het maximaal te behalen punten</w:t>
            </w:r>
          </w:p>
        </w:tc>
        <w:tc>
          <w:tcPr>
            <w:tcW w:w="5665" w:type="dxa"/>
            <w:hideMark/>
          </w:tcPr>
          <w:p w14:paraId="144D3A5A" w14:textId="77777777" w:rsidR="006F2398" w:rsidRPr="002A65F6" w:rsidRDefault="006F2398" w:rsidP="003956F8">
            <w:pPr>
              <w:suppressAutoHyphens/>
              <w:cnfStyle w:val="000000000000" w:firstRow="0" w:lastRow="0" w:firstColumn="0" w:lastColumn="0" w:oddVBand="0" w:evenVBand="0" w:oddHBand="0" w:evenHBand="0" w:firstRowFirstColumn="0" w:firstRowLastColumn="0" w:lastRowFirstColumn="0" w:lastRowLastColumn="0"/>
              <w:rPr>
                <w:sz w:val="16"/>
                <w:szCs w:val="18"/>
              </w:rPr>
            </w:pPr>
            <w:r w:rsidRPr="002A65F6">
              <w:rPr>
                <w:sz w:val="16"/>
                <w:szCs w:val="18"/>
              </w:rPr>
              <w:t xml:space="preserve">De beschrijving van de onderwerpen sluit (in onderlinge samenhang) goed aan bij de doelstellingen van de Opdracht en de wensen van de Aanbestedende Dienst zoals verwoord in het </w:t>
            </w:r>
            <w:proofErr w:type="spellStart"/>
            <w:r w:rsidRPr="002A65F6">
              <w:rPr>
                <w:sz w:val="16"/>
                <w:szCs w:val="18"/>
              </w:rPr>
              <w:t>subgunningscriterium</w:t>
            </w:r>
            <w:proofErr w:type="spellEnd"/>
            <w:r w:rsidRPr="002A65F6">
              <w:rPr>
                <w:sz w:val="16"/>
                <w:szCs w:val="18"/>
              </w:rPr>
              <w:t xml:space="preserve">. De Aanbestedende Dienst heeft er vertrouwen in dat de Inschrijver in de praktijk zal kunnen waarmaken wat hij beschrijft, dat hij daarmee tegemoetkomt aan de wens zoals beschreven in het </w:t>
            </w:r>
            <w:proofErr w:type="spellStart"/>
            <w:r w:rsidRPr="002A65F6">
              <w:rPr>
                <w:sz w:val="16"/>
                <w:szCs w:val="18"/>
              </w:rPr>
              <w:t>subgunningscriterium</w:t>
            </w:r>
            <w:proofErr w:type="spellEnd"/>
            <w:r w:rsidRPr="002A65F6">
              <w:rPr>
                <w:sz w:val="16"/>
                <w:szCs w:val="18"/>
              </w:rPr>
              <w:t xml:space="preserve"> in relatie tot de Aanbestedingsstukken als geheel.</w:t>
            </w:r>
          </w:p>
        </w:tc>
      </w:tr>
      <w:tr w:rsidR="006F2398" w:rsidRPr="00555C9B" w14:paraId="5FEF7788" w14:textId="77777777" w:rsidTr="0039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hideMark/>
          </w:tcPr>
          <w:p w14:paraId="149AFC16" w14:textId="77777777" w:rsidR="006F2398" w:rsidRPr="002A65F6" w:rsidRDefault="006F2398" w:rsidP="003956F8">
            <w:pPr>
              <w:suppressAutoHyphens/>
              <w:spacing w:line="250" w:lineRule="atLeast"/>
              <w:rPr>
                <w:rFonts w:cs="Arial"/>
                <w:b w:val="0"/>
                <w:bCs w:val="0"/>
                <w:sz w:val="16"/>
                <w:szCs w:val="18"/>
              </w:rPr>
            </w:pPr>
            <w:r w:rsidRPr="002A65F6">
              <w:rPr>
                <w:rFonts w:cs="Arial"/>
                <w:sz w:val="16"/>
                <w:szCs w:val="18"/>
              </w:rPr>
              <w:t>Voldoende</w:t>
            </w:r>
          </w:p>
        </w:tc>
        <w:tc>
          <w:tcPr>
            <w:tcW w:w="2131" w:type="dxa"/>
            <w:hideMark/>
          </w:tcPr>
          <w:p w14:paraId="18C58FF7" w14:textId="77777777" w:rsidR="006F2398" w:rsidRPr="002A65F6" w:rsidRDefault="006F2398" w:rsidP="003956F8">
            <w:pPr>
              <w:suppressAutoHyphens/>
              <w:spacing w:line="250" w:lineRule="atLeast"/>
              <w:cnfStyle w:val="000000100000" w:firstRow="0" w:lastRow="0" w:firstColumn="0" w:lastColumn="0" w:oddVBand="0" w:evenVBand="0" w:oddHBand="1" w:evenHBand="0" w:firstRowFirstColumn="0" w:firstRowLastColumn="0" w:lastRowFirstColumn="0" w:lastRowLastColumn="0"/>
              <w:rPr>
                <w:rFonts w:cs="Arial"/>
                <w:sz w:val="16"/>
                <w:szCs w:val="18"/>
              </w:rPr>
            </w:pPr>
            <w:r w:rsidRPr="002A65F6">
              <w:rPr>
                <w:rFonts w:cs="Arial"/>
                <w:sz w:val="16"/>
                <w:szCs w:val="18"/>
              </w:rPr>
              <w:t>60% van het maximaal te behalen punten</w:t>
            </w:r>
          </w:p>
        </w:tc>
        <w:tc>
          <w:tcPr>
            <w:tcW w:w="5665" w:type="dxa"/>
            <w:hideMark/>
          </w:tcPr>
          <w:p w14:paraId="6E30C481" w14:textId="77777777" w:rsidR="006F2398" w:rsidRPr="002A65F6" w:rsidRDefault="006F2398" w:rsidP="003956F8">
            <w:pPr>
              <w:suppressAutoHyphens/>
              <w:autoSpaceDE w:val="0"/>
              <w:autoSpaceDN w:val="0"/>
              <w:cnfStyle w:val="000000100000" w:firstRow="0" w:lastRow="0" w:firstColumn="0" w:lastColumn="0" w:oddVBand="0" w:evenVBand="0" w:oddHBand="1" w:evenHBand="0" w:firstRowFirstColumn="0" w:firstRowLastColumn="0" w:lastRowFirstColumn="0" w:lastRowLastColumn="0"/>
              <w:rPr>
                <w:rFonts w:cs="Arial"/>
                <w:sz w:val="16"/>
                <w:szCs w:val="18"/>
              </w:rPr>
            </w:pPr>
            <w:r w:rsidRPr="002A65F6">
              <w:rPr>
                <w:sz w:val="16"/>
                <w:szCs w:val="18"/>
              </w:rPr>
              <w:t xml:space="preserve">De beschrijving van de onderwerpen sluit (in onderlinge samenhang) voldoende aan bij de doelstellingen van de Opdracht en de wensen van de Aanbestedende Dienst zoals verwoord in het </w:t>
            </w:r>
            <w:proofErr w:type="spellStart"/>
            <w:r w:rsidRPr="002A65F6">
              <w:rPr>
                <w:sz w:val="16"/>
                <w:szCs w:val="18"/>
              </w:rPr>
              <w:t>subgunningscriterium</w:t>
            </w:r>
            <w:proofErr w:type="spellEnd"/>
            <w:r w:rsidRPr="002A65F6">
              <w:rPr>
                <w:sz w:val="16"/>
                <w:szCs w:val="18"/>
              </w:rPr>
              <w:t xml:space="preserve">. De Aanbestedende Dienst ziet geen risico dat de Inschrijver in de praktijk niet zal kunnen waarmaken wat hij beschrijft, doch is niet (geheel) overtuigd van de effectiviteit van de uitwerking, gelet op het </w:t>
            </w:r>
            <w:proofErr w:type="spellStart"/>
            <w:r w:rsidRPr="002A65F6">
              <w:rPr>
                <w:sz w:val="16"/>
                <w:szCs w:val="18"/>
              </w:rPr>
              <w:t>subgunningscriterium</w:t>
            </w:r>
            <w:proofErr w:type="spellEnd"/>
            <w:r w:rsidRPr="002A65F6">
              <w:rPr>
                <w:sz w:val="16"/>
                <w:szCs w:val="18"/>
              </w:rPr>
              <w:t xml:space="preserve"> in relatie tot de Aanbestedingsstukken als geheel.</w:t>
            </w:r>
          </w:p>
        </w:tc>
      </w:tr>
      <w:tr w:rsidR="006F2398" w:rsidRPr="00555C9B" w14:paraId="09F08BE7" w14:textId="77777777" w:rsidTr="003956F8">
        <w:tc>
          <w:tcPr>
            <w:cnfStyle w:val="001000000000" w:firstRow="0" w:lastRow="0" w:firstColumn="1" w:lastColumn="0" w:oddVBand="0" w:evenVBand="0" w:oddHBand="0" w:evenHBand="0" w:firstRowFirstColumn="0" w:firstRowLastColumn="0" w:lastRowFirstColumn="0" w:lastRowLastColumn="0"/>
            <w:tcW w:w="1838" w:type="dxa"/>
            <w:hideMark/>
          </w:tcPr>
          <w:p w14:paraId="00C98130" w14:textId="77777777" w:rsidR="006F2398" w:rsidRPr="002A65F6" w:rsidRDefault="006F2398" w:rsidP="003956F8">
            <w:pPr>
              <w:suppressAutoHyphens/>
              <w:spacing w:line="250" w:lineRule="atLeast"/>
              <w:rPr>
                <w:rFonts w:cs="Arial"/>
                <w:b w:val="0"/>
                <w:bCs w:val="0"/>
                <w:sz w:val="16"/>
                <w:szCs w:val="18"/>
              </w:rPr>
            </w:pPr>
            <w:r w:rsidRPr="002A65F6">
              <w:rPr>
                <w:rFonts w:cs="Arial"/>
                <w:sz w:val="16"/>
                <w:szCs w:val="18"/>
              </w:rPr>
              <w:t>Matig</w:t>
            </w:r>
          </w:p>
        </w:tc>
        <w:tc>
          <w:tcPr>
            <w:tcW w:w="2131" w:type="dxa"/>
            <w:hideMark/>
          </w:tcPr>
          <w:p w14:paraId="4D6DCDAD" w14:textId="77777777" w:rsidR="006F2398" w:rsidRPr="002A65F6" w:rsidRDefault="006F2398" w:rsidP="003956F8">
            <w:pPr>
              <w:suppressAutoHyphens/>
              <w:spacing w:line="250" w:lineRule="atLeast"/>
              <w:cnfStyle w:val="000000000000" w:firstRow="0" w:lastRow="0" w:firstColumn="0" w:lastColumn="0" w:oddVBand="0" w:evenVBand="0" w:oddHBand="0" w:evenHBand="0" w:firstRowFirstColumn="0" w:firstRowLastColumn="0" w:lastRowFirstColumn="0" w:lastRowLastColumn="0"/>
              <w:rPr>
                <w:rFonts w:cs="Arial"/>
                <w:sz w:val="16"/>
                <w:szCs w:val="18"/>
              </w:rPr>
            </w:pPr>
            <w:r w:rsidRPr="002A65F6">
              <w:rPr>
                <w:rFonts w:cs="Arial"/>
                <w:sz w:val="16"/>
                <w:szCs w:val="18"/>
              </w:rPr>
              <w:t>40% van het maximaal te behalen punten</w:t>
            </w:r>
          </w:p>
        </w:tc>
        <w:tc>
          <w:tcPr>
            <w:tcW w:w="5665" w:type="dxa"/>
            <w:hideMark/>
          </w:tcPr>
          <w:p w14:paraId="08784B61" w14:textId="77777777" w:rsidR="006F2398" w:rsidRPr="002A65F6" w:rsidRDefault="006F2398" w:rsidP="003956F8">
            <w:pPr>
              <w:suppressAutoHyphens/>
              <w:autoSpaceDE w:val="0"/>
              <w:autoSpaceDN w:val="0"/>
              <w:cnfStyle w:val="000000000000" w:firstRow="0" w:lastRow="0" w:firstColumn="0" w:lastColumn="0" w:oddVBand="0" w:evenVBand="0" w:oddHBand="0" w:evenHBand="0" w:firstRowFirstColumn="0" w:firstRowLastColumn="0" w:lastRowFirstColumn="0" w:lastRowLastColumn="0"/>
              <w:rPr>
                <w:rFonts w:cs="Arial"/>
                <w:color w:val="000000"/>
                <w:sz w:val="16"/>
                <w:szCs w:val="18"/>
              </w:rPr>
            </w:pPr>
            <w:r w:rsidRPr="002A65F6">
              <w:rPr>
                <w:sz w:val="16"/>
                <w:szCs w:val="18"/>
              </w:rPr>
              <w:t xml:space="preserve">De beschrijving van de onderwerpen sluit (in onderlinge samenhang) matig aan bij de doelstellingen van de Opdracht en de wensen van de Aanbestedende Dienst zoals verwoord in het </w:t>
            </w:r>
            <w:proofErr w:type="spellStart"/>
            <w:r w:rsidRPr="002A65F6">
              <w:rPr>
                <w:sz w:val="16"/>
                <w:szCs w:val="18"/>
              </w:rPr>
              <w:t>subgunningscriterium</w:t>
            </w:r>
            <w:proofErr w:type="spellEnd"/>
            <w:r w:rsidRPr="002A65F6">
              <w:rPr>
                <w:sz w:val="16"/>
                <w:szCs w:val="18"/>
              </w:rPr>
              <w:t xml:space="preserve">. De Aanbestedende Dienst ziet enig risico dat de Inschrijver in de praktijk niet (geheel) tegemoet zal komen aan de wens, zoals beschreven in het </w:t>
            </w:r>
            <w:proofErr w:type="spellStart"/>
            <w:r w:rsidRPr="002A65F6">
              <w:rPr>
                <w:sz w:val="16"/>
                <w:szCs w:val="18"/>
              </w:rPr>
              <w:t>subgunningscriterium</w:t>
            </w:r>
            <w:proofErr w:type="spellEnd"/>
            <w:r w:rsidRPr="002A65F6">
              <w:rPr>
                <w:sz w:val="16"/>
                <w:szCs w:val="18"/>
              </w:rPr>
              <w:t xml:space="preserve"> in relatie tot de Aanbestedingsstukken als geheel.</w:t>
            </w:r>
          </w:p>
        </w:tc>
      </w:tr>
      <w:tr w:rsidR="006F2398" w:rsidRPr="00555C9B" w14:paraId="3DC9BF1B" w14:textId="77777777" w:rsidTr="0039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hideMark/>
          </w:tcPr>
          <w:p w14:paraId="6C33D137" w14:textId="77777777" w:rsidR="006F2398" w:rsidRPr="002A65F6" w:rsidRDefault="006F2398" w:rsidP="003956F8">
            <w:pPr>
              <w:suppressAutoHyphens/>
              <w:spacing w:line="250" w:lineRule="atLeast"/>
              <w:rPr>
                <w:rFonts w:cs="Arial"/>
                <w:b w:val="0"/>
                <w:bCs w:val="0"/>
                <w:sz w:val="16"/>
                <w:szCs w:val="18"/>
              </w:rPr>
            </w:pPr>
            <w:r w:rsidRPr="002A65F6">
              <w:rPr>
                <w:rFonts w:cs="Arial"/>
                <w:sz w:val="16"/>
                <w:szCs w:val="18"/>
              </w:rPr>
              <w:t xml:space="preserve">Onvoldoende </w:t>
            </w:r>
          </w:p>
        </w:tc>
        <w:tc>
          <w:tcPr>
            <w:tcW w:w="2131" w:type="dxa"/>
            <w:hideMark/>
          </w:tcPr>
          <w:p w14:paraId="1AEE22F1" w14:textId="77777777" w:rsidR="006F2398" w:rsidRPr="002A65F6" w:rsidRDefault="006F2398" w:rsidP="003956F8">
            <w:pPr>
              <w:suppressAutoHyphens/>
              <w:autoSpaceDE w:val="0"/>
              <w:autoSpaceDN w:val="0"/>
              <w:cnfStyle w:val="000000100000" w:firstRow="0" w:lastRow="0" w:firstColumn="0" w:lastColumn="0" w:oddVBand="0" w:evenVBand="0" w:oddHBand="1" w:evenHBand="0" w:firstRowFirstColumn="0" w:firstRowLastColumn="0" w:lastRowFirstColumn="0" w:lastRowLastColumn="0"/>
              <w:rPr>
                <w:rFonts w:cs="Arial"/>
                <w:color w:val="000000"/>
                <w:sz w:val="16"/>
                <w:szCs w:val="18"/>
              </w:rPr>
            </w:pPr>
            <w:r w:rsidRPr="002A65F6">
              <w:rPr>
                <w:rFonts w:cs="Arial"/>
                <w:color w:val="000000"/>
                <w:sz w:val="16"/>
                <w:szCs w:val="18"/>
              </w:rPr>
              <w:t>20% van het maximaal te behalen punten</w:t>
            </w:r>
          </w:p>
        </w:tc>
        <w:tc>
          <w:tcPr>
            <w:tcW w:w="5665" w:type="dxa"/>
            <w:hideMark/>
          </w:tcPr>
          <w:p w14:paraId="3CBF4A0C" w14:textId="77777777" w:rsidR="006F2398" w:rsidRPr="002A65F6" w:rsidRDefault="006F2398" w:rsidP="003956F8">
            <w:pPr>
              <w:suppressAutoHyphens/>
              <w:cnfStyle w:val="000000100000" w:firstRow="0" w:lastRow="0" w:firstColumn="0" w:lastColumn="0" w:oddVBand="0" w:evenVBand="0" w:oddHBand="1" w:evenHBand="0" w:firstRowFirstColumn="0" w:firstRowLastColumn="0" w:lastRowFirstColumn="0" w:lastRowLastColumn="0"/>
              <w:rPr>
                <w:sz w:val="16"/>
                <w:szCs w:val="18"/>
              </w:rPr>
            </w:pPr>
            <w:r w:rsidRPr="002A65F6">
              <w:rPr>
                <w:sz w:val="16"/>
                <w:szCs w:val="18"/>
              </w:rPr>
              <w:t xml:space="preserve">In de uitwerking ontbreekt de beschrijving van één of meerdere van de gevraagde aspecten en/of de beschrijving van de onderwerpen (die wel beschreven zijn in de uitwerking) sluit (in onderlinge samenhang) onvoldoende aan bij de doelstellingen van de Opdracht en de wensen van de Aanbestedende Dienst zoals verwoord in het </w:t>
            </w:r>
            <w:proofErr w:type="spellStart"/>
            <w:r w:rsidRPr="002A65F6">
              <w:rPr>
                <w:sz w:val="16"/>
                <w:szCs w:val="18"/>
              </w:rPr>
              <w:t>subgunningscriterium</w:t>
            </w:r>
            <w:proofErr w:type="spellEnd"/>
            <w:r w:rsidRPr="002A65F6">
              <w:rPr>
                <w:sz w:val="16"/>
                <w:szCs w:val="18"/>
              </w:rPr>
              <w:t xml:space="preserve">. </w:t>
            </w:r>
          </w:p>
          <w:p w14:paraId="118887AD" w14:textId="77777777" w:rsidR="006F2398" w:rsidRPr="002A65F6" w:rsidRDefault="006F2398" w:rsidP="003956F8">
            <w:pPr>
              <w:suppressAutoHyphens/>
              <w:autoSpaceDE w:val="0"/>
              <w:autoSpaceDN w:val="0"/>
              <w:cnfStyle w:val="000000100000" w:firstRow="0" w:lastRow="0" w:firstColumn="0" w:lastColumn="0" w:oddVBand="0" w:evenVBand="0" w:oddHBand="1" w:evenHBand="0" w:firstRowFirstColumn="0" w:firstRowLastColumn="0" w:lastRowFirstColumn="0" w:lastRowLastColumn="0"/>
              <w:rPr>
                <w:rFonts w:cs="Arial"/>
                <w:color w:val="000000"/>
                <w:sz w:val="16"/>
                <w:szCs w:val="18"/>
              </w:rPr>
            </w:pPr>
            <w:r w:rsidRPr="002A65F6">
              <w:rPr>
                <w:rFonts w:cs="Arial"/>
                <w:color w:val="000000"/>
                <w:sz w:val="16"/>
                <w:szCs w:val="18"/>
              </w:rPr>
              <w:lastRenderedPageBreak/>
              <w:t xml:space="preserve">De Inschrijving geeft geen blijk van een reële, realistische en/of adequate aansluiting bij de wens van de </w:t>
            </w:r>
            <w:r w:rsidRPr="002A65F6">
              <w:rPr>
                <w:sz w:val="16"/>
                <w:szCs w:val="18"/>
              </w:rPr>
              <w:t>Aanbestedende Dienst</w:t>
            </w:r>
            <w:r w:rsidRPr="002A65F6">
              <w:rPr>
                <w:rFonts w:cs="Arial"/>
                <w:color w:val="000000"/>
                <w:sz w:val="16"/>
                <w:szCs w:val="18"/>
              </w:rPr>
              <w:t xml:space="preserve">, zoals beschreven in het </w:t>
            </w:r>
            <w:proofErr w:type="spellStart"/>
            <w:r w:rsidRPr="002A65F6">
              <w:rPr>
                <w:rFonts w:cs="Arial"/>
                <w:color w:val="000000"/>
                <w:sz w:val="16"/>
                <w:szCs w:val="18"/>
              </w:rPr>
              <w:t>subgunningscriterium</w:t>
            </w:r>
            <w:proofErr w:type="spellEnd"/>
            <w:r w:rsidRPr="002A65F6">
              <w:rPr>
                <w:rFonts w:cs="Arial"/>
                <w:color w:val="000000"/>
                <w:sz w:val="16"/>
                <w:szCs w:val="18"/>
              </w:rPr>
              <w:t xml:space="preserve"> in relatie tot de Aanbestedingsstukken als geheel.</w:t>
            </w:r>
          </w:p>
        </w:tc>
      </w:tr>
      <w:tr w:rsidR="006F2398" w:rsidRPr="00555C9B" w14:paraId="67A88BBE" w14:textId="77777777" w:rsidTr="003956F8">
        <w:trPr>
          <w:trHeight w:val="1002"/>
        </w:trPr>
        <w:tc>
          <w:tcPr>
            <w:cnfStyle w:val="001000000000" w:firstRow="0" w:lastRow="0" w:firstColumn="1" w:lastColumn="0" w:oddVBand="0" w:evenVBand="0" w:oddHBand="0" w:evenHBand="0" w:firstRowFirstColumn="0" w:firstRowLastColumn="0" w:lastRowFirstColumn="0" w:lastRowLastColumn="0"/>
            <w:tcW w:w="1838" w:type="dxa"/>
            <w:hideMark/>
          </w:tcPr>
          <w:p w14:paraId="7FB53EAE" w14:textId="77777777" w:rsidR="006F2398" w:rsidRPr="002A65F6" w:rsidRDefault="006F2398" w:rsidP="003956F8">
            <w:pPr>
              <w:suppressAutoHyphens/>
              <w:spacing w:line="250" w:lineRule="atLeast"/>
              <w:rPr>
                <w:rFonts w:cs="Arial"/>
                <w:b w:val="0"/>
                <w:bCs w:val="0"/>
                <w:sz w:val="16"/>
                <w:szCs w:val="18"/>
              </w:rPr>
            </w:pPr>
            <w:r w:rsidRPr="002A65F6">
              <w:rPr>
                <w:rFonts w:cs="Arial"/>
                <w:sz w:val="16"/>
                <w:szCs w:val="18"/>
              </w:rPr>
              <w:lastRenderedPageBreak/>
              <w:t>Geen beantwoording</w:t>
            </w:r>
          </w:p>
        </w:tc>
        <w:tc>
          <w:tcPr>
            <w:tcW w:w="2131" w:type="dxa"/>
            <w:hideMark/>
          </w:tcPr>
          <w:p w14:paraId="67328B2D" w14:textId="77777777" w:rsidR="006F2398" w:rsidRPr="002A65F6" w:rsidRDefault="006F2398" w:rsidP="003956F8">
            <w:pPr>
              <w:suppressAutoHyphens/>
              <w:spacing w:line="250" w:lineRule="atLeast"/>
              <w:cnfStyle w:val="000000000000" w:firstRow="0" w:lastRow="0" w:firstColumn="0" w:lastColumn="0" w:oddVBand="0" w:evenVBand="0" w:oddHBand="0" w:evenHBand="0" w:firstRowFirstColumn="0" w:firstRowLastColumn="0" w:lastRowFirstColumn="0" w:lastRowLastColumn="0"/>
              <w:rPr>
                <w:rFonts w:cs="Arial"/>
                <w:sz w:val="16"/>
                <w:szCs w:val="18"/>
              </w:rPr>
            </w:pPr>
            <w:r w:rsidRPr="002A65F6">
              <w:rPr>
                <w:rFonts w:cs="Arial"/>
                <w:sz w:val="16"/>
                <w:szCs w:val="18"/>
              </w:rPr>
              <w:t>0% van het maximaal te behalen punten</w:t>
            </w:r>
          </w:p>
        </w:tc>
        <w:tc>
          <w:tcPr>
            <w:tcW w:w="5665" w:type="dxa"/>
            <w:hideMark/>
          </w:tcPr>
          <w:p w14:paraId="191221D4" w14:textId="77777777" w:rsidR="006F2398" w:rsidRPr="002A65F6" w:rsidRDefault="006F2398" w:rsidP="003956F8">
            <w:pPr>
              <w:suppressAutoHyphens/>
              <w:autoSpaceDE w:val="0"/>
              <w:autoSpaceDN w:val="0"/>
              <w:cnfStyle w:val="000000000000" w:firstRow="0" w:lastRow="0" w:firstColumn="0" w:lastColumn="0" w:oddVBand="0" w:evenVBand="0" w:oddHBand="0" w:evenHBand="0" w:firstRowFirstColumn="0" w:firstRowLastColumn="0" w:lastRowFirstColumn="0" w:lastRowLastColumn="0"/>
              <w:rPr>
                <w:rFonts w:cs="Arial"/>
                <w:sz w:val="16"/>
                <w:szCs w:val="18"/>
              </w:rPr>
            </w:pPr>
            <w:r w:rsidRPr="002A65F6">
              <w:rPr>
                <w:rFonts w:cs="Arial"/>
                <w:color w:val="000000"/>
                <w:sz w:val="16"/>
                <w:szCs w:val="18"/>
              </w:rPr>
              <w:t>De Inschrijver geeft geen beschrijving of een beschrijving waarin geen van de gevraagde aspecten terugkomt. De Inschrijver geeft geen relevante informatie.</w:t>
            </w:r>
          </w:p>
        </w:tc>
      </w:tr>
    </w:tbl>
    <w:p w14:paraId="4805EE09" w14:textId="77777777" w:rsidR="006F2398" w:rsidRPr="00555C9B" w:rsidRDefault="006F2398" w:rsidP="006F2398">
      <w:pPr>
        <w:suppressAutoHyphens/>
      </w:pPr>
    </w:p>
    <w:p w14:paraId="2689AC55" w14:textId="77777777" w:rsidR="006F2398" w:rsidRPr="00555C9B" w:rsidRDefault="006F2398" w:rsidP="006F2398">
      <w:pPr>
        <w:suppressAutoHyphens/>
      </w:pPr>
      <w:r w:rsidRPr="00555C9B">
        <w:t xml:space="preserve">Voor de Aanbestedende Dienst is het onacceptabel indien een Inschrijver op </w:t>
      </w:r>
      <w:proofErr w:type="spellStart"/>
      <w:r>
        <w:t>sub</w:t>
      </w:r>
      <w:r w:rsidRPr="00555C9B">
        <w:t>gunningscriterium</w:t>
      </w:r>
      <w:proofErr w:type="spellEnd"/>
      <w:r w:rsidRPr="00555C9B">
        <w:t xml:space="preserve"> </w:t>
      </w:r>
      <w:r>
        <w:t xml:space="preserve">1 </w:t>
      </w:r>
      <w:r w:rsidRPr="00555C9B">
        <w:t xml:space="preserve">een </w:t>
      </w:r>
      <w:r>
        <w:t>matig</w:t>
      </w:r>
      <w:r w:rsidRPr="00555C9B">
        <w:t xml:space="preserve"> of lager scoort. Een Inschrijver die op </w:t>
      </w:r>
      <w:proofErr w:type="spellStart"/>
      <w:r>
        <w:t>sub</w:t>
      </w:r>
      <w:r w:rsidRPr="00555C9B">
        <w:t>gunningscriterium</w:t>
      </w:r>
      <w:proofErr w:type="spellEnd"/>
      <w:r w:rsidRPr="00555C9B">
        <w:t xml:space="preserve"> </w:t>
      </w:r>
      <w:r>
        <w:t xml:space="preserve">1 </w:t>
      </w:r>
      <w:r w:rsidRPr="00555C9B">
        <w:t xml:space="preserve">een </w:t>
      </w:r>
      <w:r>
        <w:t>matig</w:t>
      </w:r>
      <w:r w:rsidRPr="00555C9B">
        <w:t xml:space="preserve"> of lager scoort, wordt uitgesloten van verdere deelname aan de aanbestedingsprocedure.</w:t>
      </w:r>
    </w:p>
    <w:p w14:paraId="0AA50349" w14:textId="77777777" w:rsidR="006F2398" w:rsidRPr="00555C9B" w:rsidRDefault="006F2398" w:rsidP="006F2398">
      <w:pPr>
        <w:suppressAutoHyphens/>
      </w:pPr>
    </w:p>
    <w:p w14:paraId="777BC927" w14:textId="6FA325A8" w:rsidR="006F2398" w:rsidRDefault="006F2398" w:rsidP="006F2398">
      <w:pPr>
        <w:suppressAutoHyphens/>
        <w:rPr>
          <w:rFonts w:cs="Arial"/>
          <w:color w:val="000000"/>
        </w:rPr>
      </w:pPr>
      <w:r w:rsidRPr="00555C9B">
        <w:t xml:space="preserve">De Aanbestedende Dienst </w:t>
      </w:r>
      <w:r w:rsidRPr="00555C9B">
        <w:rPr>
          <w:rFonts w:cs="Arial"/>
          <w:color w:val="000000"/>
        </w:rPr>
        <w:t xml:space="preserve">wijst erop dat Inschrijvers hun invulling </w:t>
      </w:r>
      <w:r>
        <w:rPr>
          <w:rFonts w:cs="Arial"/>
          <w:color w:val="000000"/>
        </w:rPr>
        <w:t>op</w:t>
      </w:r>
      <w:r w:rsidRPr="00555C9B">
        <w:rPr>
          <w:rFonts w:cs="Arial"/>
          <w:color w:val="000000"/>
        </w:rPr>
        <w:t xml:space="preserve"> kwalitatie</w:t>
      </w:r>
      <w:r>
        <w:rPr>
          <w:rFonts w:cs="Arial"/>
          <w:color w:val="000000"/>
        </w:rPr>
        <w:t>f</w:t>
      </w:r>
      <w:r w:rsidRPr="00555C9B">
        <w:rPr>
          <w:rFonts w:cs="Arial"/>
          <w:color w:val="000000"/>
        </w:rPr>
        <w:t xml:space="preserve"> </w:t>
      </w:r>
      <w:proofErr w:type="spellStart"/>
      <w:r w:rsidRPr="00555C9B">
        <w:rPr>
          <w:rFonts w:cs="Arial"/>
          <w:color w:val="000000"/>
        </w:rPr>
        <w:t>subgunningscriteri</w:t>
      </w:r>
      <w:r>
        <w:rPr>
          <w:rFonts w:cs="Arial"/>
          <w:color w:val="000000"/>
        </w:rPr>
        <w:t>um</w:t>
      </w:r>
      <w:proofErr w:type="spellEnd"/>
      <w:r>
        <w:rPr>
          <w:rFonts w:cs="Arial"/>
          <w:color w:val="000000"/>
        </w:rPr>
        <w:t xml:space="preserve"> 1</w:t>
      </w:r>
      <w:r w:rsidRPr="00555C9B">
        <w:rPr>
          <w:rFonts w:cs="Arial"/>
          <w:color w:val="000000"/>
        </w:rPr>
        <w:t xml:space="preserve"> zo concreet en aantoonbaar mogelijk moeten opstellen. Een concrete, aantoonbare en onderbouwde invulling zal hoger worden beoordeeld dan een algemene en/ of abstracte beschrijving. De invulling van kwalitatie</w:t>
      </w:r>
      <w:r>
        <w:rPr>
          <w:rFonts w:cs="Arial"/>
          <w:color w:val="000000"/>
        </w:rPr>
        <w:t>f</w:t>
      </w:r>
      <w:r w:rsidRPr="00555C9B">
        <w:rPr>
          <w:rFonts w:cs="Arial"/>
          <w:color w:val="000000"/>
        </w:rPr>
        <w:t xml:space="preserve"> </w:t>
      </w:r>
      <w:proofErr w:type="spellStart"/>
      <w:r w:rsidRPr="00555C9B">
        <w:rPr>
          <w:rFonts w:cs="Arial"/>
          <w:color w:val="000000"/>
        </w:rPr>
        <w:t>subgunningscriteri</w:t>
      </w:r>
      <w:r>
        <w:rPr>
          <w:rFonts w:cs="Arial"/>
          <w:color w:val="000000"/>
        </w:rPr>
        <w:t>um</w:t>
      </w:r>
      <w:proofErr w:type="spellEnd"/>
      <w:r>
        <w:rPr>
          <w:rFonts w:cs="Arial"/>
          <w:color w:val="000000"/>
        </w:rPr>
        <w:t xml:space="preserve"> 1</w:t>
      </w:r>
      <w:r w:rsidRPr="00555C9B">
        <w:rPr>
          <w:rFonts w:cs="Arial"/>
          <w:color w:val="000000"/>
        </w:rPr>
        <w:t xml:space="preserve"> wordt bovendien onderdeel van de te sluiten </w:t>
      </w:r>
      <w:r w:rsidR="006A21EC">
        <w:rPr>
          <w:rFonts w:cs="Arial"/>
        </w:rPr>
        <w:t>Raamo</w:t>
      </w:r>
      <w:r w:rsidR="006A21EC" w:rsidRPr="00555C9B">
        <w:rPr>
          <w:rFonts w:cs="Arial"/>
        </w:rPr>
        <w:t>vereenkomst</w:t>
      </w:r>
      <w:r w:rsidRPr="00555C9B">
        <w:rPr>
          <w:rFonts w:cs="Arial"/>
          <w:color w:val="000000"/>
        </w:rPr>
        <w:t>. Inschrijvers worden dus – ingeval van gunning van de Opdracht – gehouden aan hetgeen zij opnemen in de Inschrijving.</w:t>
      </w:r>
    </w:p>
    <w:p w14:paraId="62E0E1DD" w14:textId="77777777" w:rsidR="006F2398" w:rsidRPr="00555C9B" w:rsidRDefault="006F2398" w:rsidP="006F2398">
      <w:pPr>
        <w:suppressAutoHyphens/>
      </w:pPr>
    </w:p>
    <w:p w14:paraId="6845CF7F" w14:textId="77777777" w:rsidR="006F2398" w:rsidRPr="00555C9B" w:rsidRDefault="006F2398" w:rsidP="006F2398">
      <w:pPr>
        <w:suppressAutoHyphens/>
      </w:pPr>
      <w:r w:rsidRPr="00555C9B">
        <w:t xml:space="preserve">Na de individuele beoordeling van de Inschrijvingen op </w:t>
      </w:r>
      <w:proofErr w:type="spellStart"/>
      <w:r>
        <w:t>sub</w:t>
      </w:r>
      <w:r w:rsidRPr="00555C9B">
        <w:t>gunningscriteri</w:t>
      </w:r>
      <w:r>
        <w:t>um</w:t>
      </w:r>
      <w:proofErr w:type="spellEnd"/>
      <w:r>
        <w:t xml:space="preserve"> 1</w:t>
      </w:r>
      <w:r w:rsidRPr="00555C9B">
        <w:t xml:space="preserve"> vindt een plenaire bijeenkomst van het beoordelingsteam plaats. Tijdens deze bijeenkomst worden de individuele beoordelingsresultaten </w:t>
      </w:r>
      <w:r>
        <w:t xml:space="preserve">van </w:t>
      </w:r>
      <w:proofErr w:type="spellStart"/>
      <w:r>
        <w:t>sub</w:t>
      </w:r>
      <w:r w:rsidRPr="00555C9B">
        <w:t>gunningscriterium</w:t>
      </w:r>
      <w:proofErr w:type="spellEnd"/>
      <w:r w:rsidRPr="00555C9B">
        <w:t xml:space="preserve"> </w:t>
      </w:r>
      <w:r>
        <w:t xml:space="preserve">1 </w:t>
      </w:r>
      <w:r w:rsidRPr="00555C9B">
        <w:t xml:space="preserve">besproken. </w:t>
      </w:r>
      <w:r>
        <w:t>De</w:t>
      </w:r>
      <w:r w:rsidRPr="00555C9B">
        <w:t xml:space="preserve"> betrokken beoordelaars </w:t>
      </w:r>
      <w:r>
        <w:t xml:space="preserve">bespreken </w:t>
      </w:r>
      <w:r w:rsidRPr="00555C9B">
        <w:t>hun individuele beoordelingen en motiveren waarom zij tot een bepaalde beoordeling zijn gekomen. Hierna wordt door alle beoordelaars in consensus een beoordeling</w:t>
      </w:r>
      <w:r>
        <w:t>swaardering</w:t>
      </w:r>
      <w:r w:rsidRPr="00555C9B">
        <w:t xml:space="preserve"> vastgesteld (dus geen gemiddeld beoordelingscijfer). Indien nodig worden tijdens de plenaire behandeling de beoordelingsresultaten bijgesteld. De definitieve beoordelingsresultaten worden tijdens de plenaire bijeenkomst definitief door het voltallige beoordelingsteam vastgesteld. Afronding van punten vindt plaats op twee cijfers achter de komma. </w:t>
      </w:r>
    </w:p>
    <w:p w14:paraId="593630C6" w14:textId="77777777" w:rsidR="006F2398" w:rsidRPr="00555C9B" w:rsidRDefault="006F2398" w:rsidP="006F2398">
      <w:pPr>
        <w:tabs>
          <w:tab w:val="left" w:pos="1134"/>
          <w:tab w:val="left" w:pos="2685"/>
        </w:tabs>
        <w:suppressAutoHyphens/>
        <w:ind w:left="1134"/>
      </w:pPr>
      <w:r w:rsidRPr="00555C9B">
        <w:tab/>
      </w:r>
    </w:p>
    <w:p w14:paraId="0EF9FC84" w14:textId="77777777" w:rsidR="006F2398" w:rsidRPr="00555C9B" w:rsidRDefault="006F2398" w:rsidP="006F2398">
      <w:pPr>
        <w:suppressAutoHyphens/>
      </w:pPr>
      <w:r w:rsidRPr="00555C9B">
        <w:t xml:space="preserve">Nadat de definitieve beoordeling </w:t>
      </w:r>
      <w:r>
        <w:t xml:space="preserve">voor </w:t>
      </w:r>
      <w:proofErr w:type="spellStart"/>
      <w:r>
        <w:t>sub</w:t>
      </w:r>
      <w:r w:rsidRPr="00555C9B">
        <w:t>gunningscriterium</w:t>
      </w:r>
      <w:proofErr w:type="spellEnd"/>
      <w:r>
        <w:t xml:space="preserve"> 1</w:t>
      </w:r>
      <w:r w:rsidRPr="00555C9B">
        <w:t xml:space="preserve"> is vastgesteld, wordt aan de Inschrijving het bijbehorende aantal punten toegekend. </w:t>
      </w:r>
    </w:p>
    <w:p w14:paraId="27590C9A" w14:textId="77777777" w:rsidR="006F2398" w:rsidRPr="00555C9B" w:rsidRDefault="006F2398" w:rsidP="006F2398">
      <w:pPr>
        <w:tabs>
          <w:tab w:val="left" w:pos="1134"/>
          <w:tab w:val="left" w:pos="1418"/>
          <w:tab w:val="left" w:pos="1985"/>
          <w:tab w:val="left" w:pos="2127"/>
          <w:tab w:val="right" w:pos="9332"/>
        </w:tabs>
        <w:suppressAutoHyphens/>
        <w:ind w:left="1134"/>
      </w:pPr>
    </w:p>
    <w:p w14:paraId="1E452FB6" w14:textId="77777777" w:rsidR="006F2398" w:rsidRDefault="006F2398" w:rsidP="006F2398">
      <w:pPr>
        <w:suppressAutoHyphens/>
        <w:rPr>
          <w:b/>
          <w:bCs/>
        </w:rPr>
      </w:pPr>
      <w:r w:rsidRPr="003F0203">
        <w:rPr>
          <w:b/>
          <w:bCs/>
        </w:rPr>
        <w:t xml:space="preserve">Beoordeling </w:t>
      </w:r>
      <w:proofErr w:type="spellStart"/>
      <w:r w:rsidRPr="003F0203">
        <w:rPr>
          <w:b/>
          <w:bCs/>
        </w:rPr>
        <w:t>subgunningscriterium</w:t>
      </w:r>
      <w:proofErr w:type="spellEnd"/>
      <w:r w:rsidRPr="003F0203">
        <w:rPr>
          <w:b/>
          <w:bCs/>
        </w:rPr>
        <w:t xml:space="preserve"> </w:t>
      </w:r>
      <w:r>
        <w:rPr>
          <w:b/>
          <w:bCs/>
        </w:rPr>
        <w:t>2 t/m 5 (de praktijktesten)</w:t>
      </w:r>
    </w:p>
    <w:p w14:paraId="5F4422B2" w14:textId="77777777" w:rsidR="006F2398" w:rsidRDefault="006F2398" w:rsidP="006F2398">
      <w:pPr>
        <w:suppressAutoHyphens/>
        <w:rPr>
          <w:rFonts w:cs="Arial"/>
        </w:rPr>
      </w:pPr>
      <w:r w:rsidRPr="00555C9B">
        <w:rPr>
          <w:rFonts w:cs="Arial"/>
        </w:rPr>
        <w:t xml:space="preserve">De Aanbestedende Dienst heeft voor deze aanbesteding </w:t>
      </w:r>
      <w:r>
        <w:rPr>
          <w:rFonts w:cs="Arial"/>
        </w:rPr>
        <w:t xml:space="preserve">voor de beoordeling van </w:t>
      </w:r>
      <w:proofErr w:type="spellStart"/>
      <w:r>
        <w:rPr>
          <w:rFonts w:cs="Arial"/>
          <w:color w:val="000000"/>
        </w:rPr>
        <w:t>subgunningscriteria</w:t>
      </w:r>
      <w:proofErr w:type="spellEnd"/>
      <w:r>
        <w:rPr>
          <w:rFonts w:cs="Arial"/>
          <w:color w:val="000000"/>
        </w:rPr>
        <w:t xml:space="preserve"> 2 t/m 5 </w:t>
      </w:r>
      <w:r w:rsidRPr="00555C9B">
        <w:rPr>
          <w:rFonts w:cs="Arial"/>
        </w:rPr>
        <w:t xml:space="preserve">een beoordelingsteam samengesteld bestaande uit </w:t>
      </w:r>
      <w:r>
        <w:rPr>
          <w:rFonts w:cs="Arial"/>
        </w:rPr>
        <w:t>5</w:t>
      </w:r>
      <w:r w:rsidRPr="00555C9B">
        <w:rPr>
          <w:rFonts w:cs="Arial"/>
        </w:rPr>
        <w:t xml:space="preserve"> beoordelaars </w:t>
      </w:r>
      <w:r>
        <w:rPr>
          <w:rFonts w:cs="Arial"/>
        </w:rPr>
        <w:t>uit de repressieve dienst.</w:t>
      </w:r>
      <w:r w:rsidRPr="00555C9B">
        <w:rPr>
          <w:rFonts w:cs="Arial"/>
        </w:rPr>
        <w:t xml:space="preserve"> Het beoordelingsteam heeft een voorzitter die zelf niet beoordeelt. De voorzitter verdeelt de beoordelingstaken onder de leden van het beoordelingsteam.</w:t>
      </w:r>
    </w:p>
    <w:p w14:paraId="53F3EEBD" w14:textId="77777777" w:rsidR="006F2398" w:rsidRDefault="006F2398" w:rsidP="006F2398">
      <w:pPr>
        <w:suppressAutoHyphens/>
        <w:ind w:right="-143"/>
      </w:pPr>
    </w:p>
    <w:p w14:paraId="501AADF6" w14:textId="77777777" w:rsidR="006F2398" w:rsidRDefault="006F2398" w:rsidP="006F2398">
      <w:pPr>
        <w:suppressAutoHyphens/>
        <w:ind w:right="-143"/>
      </w:pPr>
      <w:r w:rsidRPr="001A0387">
        <w:t>De volgende beoordelingstabel zal worden gehanteerd voor de praktijktest</w:t>
      </w:r>
      <w:r>
        <w:t>en</w:t>
      </w:r>
      <w:r w:rsidRPr="001A0387">
        <w:t>:</w:t>
      </w:r>
    </w:p>
    <w:p w14:paraId="2A90A663" w14:textId="77777777" w:rsidR="006F2398" w:rsidRDefault="006F2398" w:rsidP="006F2398">
      <w:pPr>
        <w:suppressAutoHyphens/>
        <w:ind w:right="-143"/>
      </w:pPr>
    </w:p>
    <w:tbl>
      <w:tblPr>
        <w:tblStyle w:val="Tabelraster"/>
        <w:tblW w:w="0" w:type="auto"/>
        <w:tblLook w:val="04A0" w:firstRow="1" w:lastRow="0" w:firstColumn="1" w:lastColumn="0" w:noHBand="0" w:noVBand="1"/>
      </w:tblPr>
      <w:tblGrid>
        <w:gridCol w:w="1128"/>
        <w:gridCol w:w="1163"/>
        <w:gridCol w:w="7336"/>
      </w:tblGrid>
      <w:tr w:rsidR="006F2398" w14:paraId="4D786231" w14:textId="77777777" w:rsidTr="003956F8">
        <w:tc>
          <w:tcPr>
            <w:tcW w:w="1129" w:type="dxa"/>
          </w:tcPr>
          <w:p w14:paraId="0A4BECA6" w14:textId="77777777" w:rsidR="006F2398" w:rsidRPr="002732AF" w:rsidRDefault="006F2398" w:rsidP="003956F8">
            <w:pPr>
              <w:suppressAutoHyphens/>
              <w:ind w:right="-143"/>
              <w:rPr>
                <w:b/>
                <w:bCs/>
                <w:sz w:val="16"/>
                <w:szCs w:val="18"/>
              </w:rPr>
            </w:pPr>
            <w:r>
              <w:rPr>
                <w:b/>
                <w:bCs/>
                <w:sz w:val="16"/>
                <w:szCs w:val="18"/>
              </w:rPr>
              <w:t>5</w:t>
            </w:r>
            <w:r w:rsidRPr="002732AF">
              <w:rPr>
                <w:b/>
                <w:bCs/>
                <w:sz w:val="16"/>
                <w:szCs w:val="18"/>
              </w:rPr>
              <w:t xml:space="preserve"> punten</w:t>
            </w:r>
          </w:p>
        </w:tc>
        <w:tc>
          <w:tcPr>
            <w:tcW w:w="1134" w:type="dxa"/>
          </w:tcPr>
          <w:p w14:paraId="1DC25720" w14:textId="77777777" w:rsidR="006F2398" w:rsidRPr="002732AF" w:rsidRDefault="006F2398" w:rsidP="003956F8">
            <w:pPr>
              <w:suppressAutoHyphens/>
              <w:ind w:right="-143"/>
              <w:rPr>
                <w:b/>
                <w:bCs/>
                <w:sz w:val="16"/>
                <w:szCs w:val="18"/>
              </w:rPr>
            </w:pPr>
            <w:r w:rsidRPr="002732AF">
              <w:rPr>
                <w:b/>
                <w:bCs/>
                <w:sz w:val="16"/>
                <w:szCs w:val="18"/>
              </w:rPr>
              <w:t>Zeer goed</w:t>
            </w:r>
          </w:p>
        </w:tc>
        <w:tc>
          <w:tcPr>
            <w:tcW w:w="7364" w:type="dxa"/>
          </w:tcPr>
          <w:p w14:paraId="439530A7" w14:textId="77777777" w:rsidR="006F2398" w:rsidRPr="002732AF" w:rsidRDefault="006F2398" w:rsidP="003956F8">
            <w:pPr>
              <w:suppressAutoHyphens/>
              <w:ind w:right="-143"/>
              <w:rPr>
                <w:sz w:val="16"/>
                <w:szCs w:val="18"/>
              </w:rPr>
            </w:pPr>
            <w:r>
              <w:rPr>
                <w:rFonts w:cs="Arial"/>
                <w:sz w:val="16"/>
                <w:szCs w:val="18"/>
              </w:rPr>
              <w:t>Het type persoonlijke beschermingsmiddel</w:t>
            </w:r>
            <w:r w:rsidRPr="002732AF">
              <w:rPr>
                <w:rFonts w:cs="Arial"/>
                <w:sz w:val="16"/>
                <w:szCs w:val="18"/>
              </w:rPr>
              <w:t xml:space="preserve"> </w:t>
            </w:r>
            <w:r w:rsidRPr="002732AF">
              <w:rPr>
                <w:sz w:val="16"/>
                <w:szCs w:val="18"/>
              </w:rPr>
              <w:t>voldoet meer dan aan de gestelde vraag bij het betreffende onderdeel. De tester heeft op dit onderdeel het gevoel dat</w:t>
            </w:r>
            <w:r>
              <w:rPr>
                <w:sz w:val="16"/>
                <w:szCs w:val="18"/>
              </w:rPr>
              <w:t xml:space="preserve"> het</w:t>
            </w:r>
            <w:r w:rsidRPr="002732AF">
              <w:rPr>
                <w:sz w:val="16"/>
                <w:szCs w:val="18"/>
              </w:rPr>
              <w:t xml:space="preserve"> </w:t>
            </w:r>
            <w:r>
              <w:rPr>
                <w:rFonts w:cs="Arial"/>
                <w:sz w:val="16"/>
                <w:szCs w:val="18"/>
              </w:rPr>
              <w:t>type persoonlijke beschermingsmiddel</w:t>
            </w:r>
            <w:r w:rsidRPr="002732AF">
              <w:rPr>
                <w:rFonts w:cs="Arial"/>
                <w:sz w:val="16"/>
                <w:szCs w:val="18"/>
              </w:rPr>
              <w:t xml:space="preserve"> </w:t>
            </w:r>
            <w:r w:rsidRPr="002732AF">
              <w:rPr>
                <w:sz w:val="16"/>
                <w:szCs w:val="18"/>
              </w:rPr>
              <w:t>uitstekend is.</w:t>
            </w:r>
          </w:p>
        </w:tc>
      </w:tr>
      <w:tr w:rsidR="006F2398" w14:paraId="6578E1E9" w14:textId="77777777" w:rsidTr="003956F8">
        <w:tc>
          <w:tcPr>
            <w:tcW w:w="1129" w:type="dxa"/>
          </w:tcPr>
          <w:p w14:paraId="1E5BBE61" w14:textId="77777777" w:rsidR="006F2398" w:rsidRPr="002732AF" w:rsidRDefault="006F2398" w:rsidP="003956F8">
            <w:pPr>
              <w:suppressAutoHyphens/>
              <w:ind w:right="-143"/>
              <w:rPr>
                <w:b/>
                <w:bCs/>
                <w:sz w:val="16"/>
                <w:szCs w:val="18"/>
              </w:rPr>
            </w:pPr>
            <w:r>
              <w:rPr>
                <w:b/>
                <w:bCs/>
                <w:sz w:val="16"/>
                <w:szCs w:val="18"/>
              </w:rPr>
              <w:lastRenderedPageBreak/>
              <w:t>4</w:t>
            </w:r>
            <w:r w:rsidRPr="002732AF">
              <w:rPr>
                <w:b/>
                <w:bCs/>
                <w:sz w:val="16"/>
                <w:szCs w:val="18"/>
              </w:rPr>
              <w:t xml:space="preserve"> punten</w:t>
            </w:r>
          </w:p>
        </w:tc>
        <w:tc>
          <w:tcPr>
            <w:tcW w:w="1134" w:type="dxa"/>
          </w:tcPr>
          <w:p w14:paraId="40A35B24" w14:textId="77777777" w:rsidR="006F2398" w:rsidRPr="002732AF" w:rsidRDefault="006F2398" w:rsidP="003956F8">
            <w:pPr>
              <w:suppressAutoHyphens/>
              <w:ind w:right="-143"/>
              <w:rPr>
                <w:b/>
                <w:bCs/>
                <w:sz w:val="16"/>
                <w:szCs w:val="18"/>
              </w:rPr>
            </w:pPr>
            <w:r w:rsidRPr="002732AF">
              <w:rPr>
                <w:b/>
                <w:bCs/>
                <w:sz w:val="16"/>
                <w:szCs w:val="18"/>
              </w:rPr>
              <w:t>Goed</w:t>
            </w:r>
          </w:p>
        </w:tc>
        <w:tc>
          <w:tcPr>
            <w:tcW w:w="7364" w:type="dxa"/>
          </w:tcPr>
          <w:p w14:paraId="55EC4DFE" w14:textId="77777777" w:rsidR="006F2398" w:rsidRPr="002732AF" w:rsidRDefault="006F2398" w:rsidP="003956F8">
            <w:pPr>
              <w:suppressAutoHyphens/>
              <w:ind w:right="-143"/>
              <w:rPr>
                <w:sz w:val="16"/>
                <w:szCs w:val="18"/>
              </w:rPr>
            </w:pPr>
            <w:r>
              <w:rPr>
                <w:rFonts w:cs="Arial"/>
                <w:sz w:val="16"/>
                <w:szCs w:val="18"/>
              </w:rPr>
              <w:t>Het type persoonlijke beschermingsmiddel</w:t>
            </w:r>
            <w:r w:rsidRPr="002732AF">
              <w:rPr>
                <w:rFonts w:cs="Arial"/>
                <w:sz w:val="16"/>
                <w:szCs w:val="18"/>
              </w:rPr>
              <w:t xml:space="preserve"> </w:t>
            </w:r>
            <w:r w:rsidRPr="002732AF">
              <w:rPr>
                <w:sz w:val="16"/>
                <w:szCs w:val="18"/>
              </w:rPr>
              <w:t xml:space="preserve">voldoet aan de gestelde vraag bij het betreffende onderdeel. De tester heeft op dit onderdeel het gevoel dat </w:t>
            </w:r>
            <w:r>
              <w:rPr>
                <w:sz w:val="16"/>
                <w:szCs w:val="18"/>
              </w:rPr>
              <w:t>h</w:t>
            </w:r>
            <w:r>
              <w:rPr>
                <w:rFonts w:cs="Arial"/>
                <w:sz w:val="16"/>
                <w:szCs w:val="18"/>
              </w:rPr>
              <w:t>et type persoonlijke beschermingsmiddel</w:t>
            </w:r>
            <w:r w:rsidRPr="002732AF">
              <w:rPr>
                <w:rFonts w:cs="Arial"/>
                <w:sz w:val="16"/>
                <w:szCs w:val="18"/>
              </w:rPr>
              <w:t xml:space="preserve"> </w:t>
            </w:r>
            <w:r w:rsidRPr="002732AF">
              <w:rPr>
                <w:sz w:val="16"/>
                <w:szCs w:val="18"/>
              </w:rPr>
              <w:t>geschikt is.</w:t>
            </w:r>
          </w:p>
        </w:tc>
      </w:tr>
      <w:tr w:rsidR="006F2398" w14:paraId="5B78EE78" w14:textId="77777777" w:rsidTr="003956F8">
        <w:tc>
          <w:tcPr>
            <w:tcW w:w="1129" w:type="dxa"/>
          </w:tcPr>
          <w:p w14:paraId="697FA346" w14:textId="77777777" w:rsidR="006F2398" w:rsidRPr="002732AF" w:rsidRDefault="006F2398" w:rsidP="003956F8">
            <w:pPr>
              <w:suppressAutoHyphens/>
              <w:ind w:right="-143"/>
              <w:rPr>
                <w:b/>
                <w:bCs/>
                <w:sz w:val="16"/>
                <w:szCs w:val="18"/>
              </w:rPr>
            </w:pPr>
            <w:r>
              <w:rPr>
                <w:b/>
                <w:bCs/>
                <w:sz w:val="16"/>
                <w:szCs w:val="18"/>
              </w:rPr>
              <w:t>3</w:t>
            </w:r>
            <w:r w:rsidRPr="002732AF">
              <w:rPr>
                <w:b/>
                <w:bCs/>
                <w:sz w:val="16"/>
                <w:szCs w:val="18"/>
              </w:rPr>
              <w:t xml:space="preserve"> punten</w:t>
            </w:r>
          </w:p>
        </w:tc>
        <w:tc>
          <w:tcPr>
            <w:tcW w:w="1134" w:type="dxa"/>
          </w:tcPr>
          <w:p w14:paraId="60A7A964" w14:textId="77777777" w:rsidR="006F2398" w:rsidRPr="002732AF" w:rsidRDefault="006F2398" w:rsidP="003956F8">
            <w:pPr>
              <w:suppressAutoHyphens/>
              <w:ind w:right="-143"/>
              <w:rPr>
                <w:b/>
                <w:bCs/>
                <w:sz w:val="16"/>
                <w:szCs w:val="18"/>
              </w:rPr>
            </w:pPr>
            <w:r w:rsidRPr="002732AF">
              <w:rPr>
                <w:b/>
                <w:bCs/>
                <w:sz w:val="16"/>
                <w:szCs w:val="18"/>
              </w:rPr>
              <w:t>Voldoende</w:t>
            </w:r>
          </w:p>
        </w:tc>
        <w:tc>
          <w:tcPr>
            <w:tcW w:w="7364" w:type="dxa"/>
          </w:tcPr>
          <w:p w14:paraId="1B1A4FED" w14:textId="77777777" w:rsidR="006F2398" w:rsidRPr="002732AF" w:rsidRDefault="006F2398" w:rsidP="003956F8">
            <w:pPr>
              <w:suppressAutoHyphens/>
              <w:ind w:right="-143"/>
              <w:rPr>
                <w:sz w:val="16"/>
                <w:szCs w:val="18"/>
              </w:rPr>
            </w:pPr>
            <w:r>
              <w:rPr>
                <w:rFonts w:cs="Arial"/>
                <w:sz w:val="16"/>
                <w:szCs w:val="18"/>
              </w:rPr>
              <w:t>Het type persoonlijke beschermingsmiddel</w:t>
            </w:r>
            <w:r w:rsidRPr="002732AF">
              <w:rPr>
                <w:rFonts w:cs="Arial"/>
                <w:sz w:val="16"/>
                <w:szCs w:val="18"/>
              </w:rPr>
              <w:t xml:space="preserve"> </w:t>
            </w:r>
            <w:r w:rsidRPr="002732AF">
              <w:rPr>
                <w:sz w:val="16"/>
                <w:szCs w:val="18"/>
              </w:rPr>
              <w:t xml:space="preserve">voldoet voor een gedeelte aan de gestelde vraag bij het betreffende onderdeel. De tester heeft op dit onderdeel op een klein gedeelte van </w:t>
            </w:r>
            <w:r>
              <w:rPr>
                <w:sz w:val="16"/>
                <w:szCs w:val="18"/>
              </w:rPr>
              <w:t>h</w:t>
            </w:r>
            <w:r>
              <w:rPr>
                <w:rFonts w:cs="Arial"/>
                <w:sz w:val="16"/>
                <w:szCs w:val="18"/>
              </w:rPr>
              <w:t>et type persoonlijke beschermingsmiddel</w:t>
            </w:r>
            <w:r w:rsidRPr="002732AF">
              <w:rPr>
                <w:sz w:val="16"/>
                <w:szCs w:val="18"/>
              </w:rPr>
              <w:t xml:space="preserve"> zijn bedenkingen.</w:t>
            </w:r>
          </w:p>
        </w:tc>
      </w:tr>
      <w:tr w:rsidR="006F2398" w14:paraId="30F8B4E6" w14:textId="77777777" w:rsidTr="003956F8">
        <w:tc>
          <w:tcPr>
            <w:tcW w:w="1129" w:type="dxa"/>
          </w:tcPr>
          <w:p w14:paraId="49615459" w14:textId="77777777" w:rsidR="006F2398" w:rsidRPr="002732AF" w:rsidRDefault="006F2398" w:rsidP="003956F8">
            <w:pPr>
              <w:suppressAutoHyphens/>
              <w:ind w:right="-143"/>
              <w:rPr>
                <w:b/>
                <w:bCs/>
                <w:sz w:val="16"/>
                <w:szCs w:val="18"/>
              </w:rPr>
            </w:pPr>
            <w:r>
              <w:rPr>
                <w:b/>
                <w:bCs/>
                <w:sz w:val="16"/>
                <w:szCs w:val="18"/>
              </w:rPr>
              <w:t>2</w:t>
            </w:r>
            <w:r w:rsidRPr="002732AF">
              <w:rPr>
                <w:b/>
                <w:bCs/>
                <w:sz w:val="16"/>
                <w:szCs w:val="18"/>
              </w:rPr>
              <w:t xml:space="preserve"> punten</w:t>
            </w:r>
          </w:p>
        </w:tc>
        <w:tc>
          <w:tcPr>
            <w:tcW w:w="1134" w:type="dxa"/>
          </w:tcPr>
          <w:p w14:paraId="35EDC39B" w14:textId="77777777" w:rsidR="006F2398" w:rsidRPr="002732AF" w:rsidRDefault="006F2398" w:rsidP="003956F8">
            <w:pPr>
              <w:suppressAutoHyphens/>
              <w:ind w:right="-143"/>
              <w:rPr>
                <w:b/>
                <w:bCs/>
                <w:sz w:val="16"/>
                <w:szCs w:val="18"/>
              </w:rPr>
            </w:pPr>
            <w:r w:rsidRPr="002732AF">
              <w:rPr>
                <w:b/>
                <w:bCs/>
                <w:sz w:val="16"/>
                <w:szCs w:val="18"/>
              </w:rPr>
              <w:t>Matig</w:t>
            </w:r>
          </w:p>
        </w:tc>
        <w:tc>
          <w:tcPr>
            <w:tcW w:w="7364" w:type="dxa"/>
          </w:tcPr>
          <w:p w14:paraId="7D75F303" w14:textId="77777777" w:rsidR="006F2398" w:rsidRPr="002732AF" w:rsidRDefault="006F2398" w:rsidP="003956F8">
            <w:pPr>
              <w:suppressAutoHyphens/>
              <w:ind w:right="-143"/>
              <w:rPr>
                <w:sz w:val="16"/>
                <w:szCs w:val="18"/>
              </w:rPr>
            </w:pPr>
            <w:r>
              <w:rPr>
                <w:rFonts w:cs="Arial"/>
                <w:sz w:val="16"/>
                <w:szCs w:val="18"/>
              </w:rPr>
              <w:t>Het type persoonlijke beschermingsmiddel</w:t>
            </w:r>
            <w:r w:rsidRPr="002732AF">
              <w:rPr>
                <w:rFonts w:cs="Arial"/>
                <w:sz w:val="16"/>
                <w:szCs w:val="18"/>
              </w:rPr>
              <w:t xml:space="preserve"> </w:t>
            </w:r>
            <w:r>
              <w:rPr>
                <w:rFonts w:cs="Arial"/>
                <w:sz w:val="16"/>
                <w:szCs w:val="18"/>
              </w:rPr>
              <w:t xml:space="preserve">voldoet </w:t>
            </w:r>
            <w:r w:rsidRPr="002732AF">
              <w:rPr>
                <w:sz w:val="16"/>
                <w:szCs w:val="18"/>
              </w:rPr>
              <w:t xml:space="preserve">voor een klein gedeelte aan de gestelde vraag bij het betreffende onderdeel. De tester heeft op dit onderdeel op een gedeelte van </w:t>
            </w:r>
            <w:r>
              <w:rPr>
                <w:sz w:val="16"/>
                <w:szCs w:val="18"/>
              </w:rPr>
              <w:t>h</w:t>
            </w:r>
            <w:r>
              <w:rPr>
                <w:rFonts w:cs="Arial"/>
                <w:sz w:val="16"/>
                <w:szCs w:val="18"/>
              </w:rPr>
              <w:t>et type persoonlijke beschermingsmiddel</w:t>
            </w:r>
            <w:r w:rsidRPr="002732AF">
              <w:rPr>
                <w:sz w:val="16"/>
                <w:szCs w:val="18"/>
              </w:rPr>
              <w:t xml:space="preserve"> weinig vertrouwen.</w:t>
            </w:r>
          </w:p>
        </w:tc>
      </w:tr>
      <w:tr w:rsidR="006F2398" w14:paraId="4B485090" w14:textId="77777777" w:rsidTr="003956F8">
        <w:tc>
          <w:tcPr>
            <w:tcW w:w="1129" w:type="dxa"/>
          </w:tcPr>
          <w:p w14:paraId="5040AA4E" w14:textId="77777777" w:rsidR="006F2398" w:rsidRPr="002732AF" w:rsidRDefault="006F2398" w:rsidP="003956F8">
            <w:pPr>
              <w:suppressAutoHyphens/>
              <w:ind w:right="-143"/>
              <w:rPr>
                <w:b/>
                <w:bCs/>
                <w:sz w:val="16"/>
                <w:szCs w:val="18"/>
              </w:rPr>
            </w:pPr>
            <w:r>
              <w:rPr>
                <w:b/>
                <w:bCs/>
                <w:sz w:val="16"/>
                <w:szCs w:val="18"/>
              </w:rPr>
              <w:t xml:space="preserve">1 </w:t>
            </w:r>
            <w:r w:rsidRPr="002732AF">
              <w:rPr>
                <w:b/>
                <w:bCs/>
                <w:sz w:val="16"/>
                <w:szCs w:val="18"/>
              </w:rPr>
              <w:t>punten</w:t>
            </w:r>
          </w:p>
        </w:tc>
        <w:tc>
          <w:tcPr>
            <w:tcW w:w="1134" w:type="dxa"/>
          </w:tcPr>
          <w:p w14:paraId="5BD24881" w14:textId="77777777" w:rsidR="006F2398" w:rsidRPr="002732AF" w:rsidRDefault="006F2398" w:rsidP="003956F8">
            <w:pPr>
              <w:suppressAutoHyphens/>
              <w:ind w:right="-143"/>
              <w:rPr>
                <w:b/>
                <w:bCs/>
                <w:sz w:val="16"/>
                <w:szCs w:val="18"/>
              </w:rPr>
            </w:pPr>
            <w:r w:rsidRPr="002732AF">
              <w:rPr>
                <w:b/>
                <w:bCs/>
                <w:sz w:val="16"/>
                <w:szCs w:val="18"/>
              </w:rPr>
              <w:t>Slecht</w:t>
            </w:r>
          </w:p>
        </w:tc>
        <w:tc>
          <w:tcPr>
            <w:tcW w:w="7364" w:type="dxa"/>
          </w:tcPr>
          <w:p w14:paraId="2D34525C" w14:textId="77777777" w:rsidR="006F2398" w:rsidRPr="002732AF" w:rsidRDefault="006F2398" w:rsidP="003956F8">
            <w:pPr>
              <w:suppressAutoHyphens/>
              <w:ind w:right="-143"/>
              <w:rPr>
                <w:sz w:val="16"/>
                <w:szCs w:val="18"/>
              </w:rPr>
            </w:pPr>
            <w:r>
              <w:rPr>
                <w:rFonts w:cs="Arial"/>
                <w:sz w:val="16"/>
                <w:szCs w:val="18"/>
              </w:rPr>
              <w:t>Het type persoonlijke beschermingsmiddel</w:t>
            </w:r>
            <w:r w:rsidRPr="002732AF">
              <w:rPr>
                <w:rFonts w:cs="Arial"/>
                <w:sz w:val="16"/>
                <w:szCs w:val="18"/>
              </w:rPr>
              <w:t xml:space="preserve"> </w:t>
            </w:r>
            <w:r w:rsidRPr="002732AF">
              <w:rPr>
                <w:sz w:val="16"/>
                <w:szCs w:val="18"/>
              </w:rPr>
              <w:t xml:space="preserve">voldoet niet aan de gestelde vraag bij het betreffende onderdeel. De tester heeft op dit onderdeel weinig vertrouwen in </w:t>
            </w:r>
            <w:r>
              <w:rPr>
                <w:sz w:val="16"/>
                <w:szCs w:val="18"/>
              </w:rPr>
              <w:t>h</w:t>
            </w:r>
            <w:r>
              <w:rPr>
                <w:rFonts w:cs="Arial"/>
                <w:sz w:val="16"/>
                <w:szCs w:val="18"/>
              </w:rPr>
              <w:t>et type persoonlijke beschermingsmiddel</w:t>
            </w:r>
            <w:r w:rsidRPr="002732AF">
              <w:rPr>
                <w:sz w:val="16"/>
                <w:szCs w:val="18"/>
              </w:rPr>
              <w:t>.</w:t>
            </w:r>
          </w:p>
        </w:tc>
      </w:tr>
      <w:tr w:rsidR="006F2398" w14:paraId="61A94112" w14:textId="77777777" w:rsidTr="003956F8">
        <w:tc>
          <w:tcPr>
            <w:tcW w:w="1129" w:type="dxa"/>
          </w:tcPr>
          <w:p w14:paraId="3047868B" w14:textId="77777777" w:rsidR="006F2398" w:rsidRPr="002732AF" w:rsidRDefault="006F2398" w:rsidP="003956F8">
            <w:pPr>
              <w:suppressAutoHyphens/>
              <w:ind w:right="-143"/>
              <w:rPr>
                <w:b/>
                <w:bCs/>
                <w:sz w:val="16"/>
                <w:szCs w:val="18"/>
              </w:rPr>
            </w:pPr>
            <w:r w:rsidRPr="002732AF">
              <w:rPr>
                <w:b/>
                <w:bCs/>
                <w:sz w:val="16"/>
                <w:szCs w:val="18"/>
              </w:rPr>
              <w:t>0 punten</w:t>
            </w:r>
          </w:p>
        </w:tc>
        <w:tc>
          <w:tcPr>
            <w:tcW w:w="1134" w:type="dxa"/>
          </w:tcPr>
          <w:p w14:paraId="4301615B" w14:textId="77777777" w:rsidR="006F2398" w:rsidRPr="002732AF" w:rsidRDefault="006F2398" w:rsidP="003956F8">
            <w:pPr>
              <w:suppressAutoHyphens/>
              <w:ind w:right="-143"/>
              <w:rPr>
                <w:b/>
                <w:bCs/>
                <w:sz w:val="16"/>
                <w:szCs w:val="18"/>
              </w:rPr>
            </w:pPr>
            <w:r w:rsidRPr="002732AF">
              <w:rPr>
                <w:b/>
                <w:bCs/>
                <w:sz w:val="16"/>
                <w:szCs w:val="18"/>
              </w:rPr>
              <w:t>Zeer slecht</w:t>
            </w:r>
          </w:p>
        </w:tc>
        <w:tc>
          <w:tcPr>
            <w:tcW w:w="7364" w:type="dxa"/>
          </w:tcPr>
          <w:p w14:paraId="2700B840" w14:textId="77777777" w:rsidR="006F2398" w:rsidRPr="002732AF" w:rsidRDefault="006F2398" w:rsidP="003956F8">
            <w:pPr>
              <w:suppressAutoHyphens/>
              <w:ind w:right="-143"/>
              <w:rPr>
                <w:sz w:val="16"/>
                <w:szCs w:val="18"/>
              </w:rPr>
            </w:pPr>
            <w:r>
              <w:rPr>
                <w:rFonts w:cs="Arial"/>
                <w:sz w:val="16"/>
                <w:szCs w:val="18"/>
              </w:rPr>
              <w:t>Het type persoonlijke beschermingsmiddel</w:t>
            </w:r>
            <w:r w:rsidRPr="002732AF">
              <w:rPr>
                <w:rFonts w:cs="Arial"/>
                <w:sz w:val="16"/>
                <w:szCs w:val="18"/>
              </w:rPr>
              <w:t xml:space="preserve"> </w:t>
            </w:r>
            <w:r w:rsidRPr="002732AF">
              <w:rPr>
                <w:sz w:val="16"/>
                <w:szCs w:val="18"/>
              </w:rPr>
              <w:t xml:space="preserve">voldoet geheel niet aan de gestelde vraag bij het betreffende onderdeel. De beoordelaar heeft op dit onderdeel geen vertrouwen in </w:t>
            </w:r>
            <w:r>
              <w:rPr>
                <w:sz w:val="16"/>
                <w:szCs w:val="18"/>
              </w:rPr>
              <w:t>h</w:t>
            </w:r>
            <w:r>
              <w:rPr>
                <w:rFonts w:cs="Arial"/>
                <w:sz w:val="16"/>
                <w:szCs w:val="18"/>
              </w:rPr>
              <w:t>et type persoonlijke beschermingsmiddel</w:t>
            </w:r>
            <w:r w:rsidRPr="002732AF">
              <w:rPr>
                <w:sz w:val="16"/>
                <w:szCs w:val="18"/>
              </w:rPr>
              <w:t>.</w:t>
            </w:r>
          </w:p>
        </w:tc>
      </w:tr>
    </w:tbl>
    <w:p w14:paraId="353236DE" w14:textId="77777777" w:rsidR="006F2398" w:rsidRPr="00AD6D0A" w:rsidRDefault="006F2398" w:rsidP="006F2398">
      <w:pPr>
        <w:suppressAutoHyphens/>
        <w:ind w:right="-143"/>
        <w:rPr>
          <w:sz w:val="14"/>
          <w:szCs w:val="16"/>
        </w:rPr>
      </w:pPr>
    </w:p>
    <w:p w14:paraId="626FA8A1" w14:textId="77777777" w:rsidR="006F2398" w:rsidRPr="0084463C" w:rsidRDefault="006F2398" w:rsidP="006F2398">
      <w:r w:rsidRPr="0084463C">
        <w:t xml:space="preserve">Bij iedere praktijktest zijn een aantal vragen geformuleerd die de </w:t>
      </w:r>
      <w:r>
        <w:t>beoordelaars</w:t>
      </w:r>
      <w:r w:rsidRPr="0084463C">
        <w:t xml:space="preserve"> direct na het onderdeel beantwoorden. De bevindingen worden afzonderlijk van elkaar beoordeeld. Ieder onderdeel wordt door de beoordelaars individueel genoteerd op de daarvoor beschikbare digitale invullijsten.</w:t>
      </w:r>
    </w:p>
    <w:p w14:paraId="70A51B5A" w14:textId="77777777" w:rsidR="006F2398" w:rsidRPr="00AD6D0A" w:rsidRDefault="006F2398" w:rsidP="006F2398">
      <w:pPr>
        <w:ind w:left="1134"/>
        <w:rPr>
          <w:sz w:val="12"/>
          <w:szCs w:val="14"/>
        </w:rPr>
      </w:pPr>
    </w:p>
    <w:p w14:paraId="091736FF" w14:textId="77777777" w:rsidR="006F2398" w:rsidRPr="0084463C" w:rsidRDefault="006F2398" w:rsidP="006F2398">
      <w:r w:rsidRPr="0084463C">
        <w:t xml:space="preserve">Na de individuele beoordeling van de Inschrijvingen op </w:t>
      </w:r>
      <w:proofErr w:type="spellStart"/>
      <w:r w:rsidRPr="0084463C">
        <w:t>subgunningscriteria</w:t>
      </w:r>
      <w:proofErr w:type="spellEnd"/>
      <w:r w:rsidRPr="0084463C">
        <w:t xml:space="preserve"> </w:t>
      </w:r>
      <w:r>
        <w:t>2 t/m 5</w:t>
      </w:r>
      <w:r w:rsidRPr="0084463C">
        <w:t xml:space="preserve"> worden de scores per praktijktest per onderdeel opgeteld en vervolgens wordt het gemiddelde vastgesteld (totaal samengetelde scores/ aantal leden beoordelingsteam). Deze gemiddelde score is de eindbeoordeling per onderdeel. De uitkomst wordt afgerond op twee decimalen achter de komma. Decimalen van vijf en hoger worden naar boven afgerond.</w:t>
      </w:r>
    </w:p>
    <w:p w14:paraId="5AA58C4F" w14:textId="77777777" w:rsidR="006F2398" w:rsidRDefault="006F2398" w:rsidP="006F2398">
      <w:r w:rsidRPr="009907D4">
        <w:t xml:space="preserve">De Aanbestedende Dienst wijst erop dat de </w:t>
      </w:r>
      <w:r>
        <w:t xml:space="preserve">gemiddelde score </w:t>
      </w:r>
      <w:r w:rsidRPr="009907D4">
        <w:t>per onderdeel een gemiddelde is. Daardoor kan de score afwijken van de scores genoemd in de beoordelingsmethodiek.</w:t>
      </w:r>
    </w:p>
    <w:p w14:paraId="1C048AF8" w14:textId="77777777" w:rsidR="006F2398" w:rsidRDefault="006F2398" w:rsidP="006F2398">
      <w:pPr>
        <w:suppressAutoHyphens/>
      </w:pPr>
    </w:p>
    <w:p w14:paraId="7553FE84" w14:textId="77777777" w:rsidR="006F2398" w:rsidRDefault="006F2398" w:rsidP="006F2398">
      <w:pPr>
        <w:suppressAutoHyphens/>
      </w:pPr>
      <w:r w:rsidRPr="002732AF">
        <w:t>Rekenvoorbeeld:</w:t>
      </w:r>
    </w:p>
    <w:p w14:paraId="32581786" w14:textId="77777777" w:rsidR="006F2398" w:rsidRDefault="006F2398" w:rsidP="006F2398">
      <w:pPr>
        <w:suppressAutoHyphens/>
      </w:pPr>
    </w:p>
    <w:tbl>
      <w:tblPr>
        <w:tblStyle w:val="Tabelraster"/>
        <w:tblW w:w="9351" w:type="dxa"/>
        <w:tblLook w:val="04A0" w:firstRow="1" w:lastRow="0" w:firstColumn="1" w:lastColumn="0" w:noHBand="0" w:noVBand="1"/>
      </w:tblPr>
      <w:tblGrid>
        <w:gridCol w:w="1514"/>
        <w:gridCol w:w="1310"/>
        <w:gridCol w:w="1310"/>
        <w:gridCol w:w="1310"/>
        <w:gridCol w:w="1279"/>
        <w:gridCol w:w="1069"/>
        <w:gridCol w:w="1559"/>
      </w:tblGrid>
      <w:tr w:rsidR="00407707" w14:paraId="5773ACAF" w14:textId="77777777" w:rsidTr="00287BA7">
        <w:tc>
          <w:tcPr>
            <w:tcW w:w="1514" w:type="dxa"/>
          </w:tcPr>
          <w:p w14:paraId="788B3609" w14:textId="6E2E9BDE" w:rsidR="00407707" w:rsidRPr="009907D4" w:rsidRDefault="00407707" w:rsidP="003956F8">
            <w:pPr>
              <w:suppressAutoHyphens/>
              <w:rPr>
                <w:b/>
                <w:bCs/>
                <w:sz w:val="16"/>
                <w:szCs w:val="18"/>
              </w:rPr>
            </w:pPr>
            <w:r>
              <w:rPr>
                <w:b/>
                <w:bCs/>
                <w:sz w:val="16"/>
                <w:szCs w:val="18"/>
              </w:rPr>
              <w:t xml:space="preserve">Praktijktest bluslaarzen </w:t>
            </w:r>
          </w:p>
        </w:tc>
        <w:tc>
          <w:tcPr>
            <w:tcW w:w="1310" w:type="dxa"/>
          </w:tcPr>
          <w:p w14:paraId="0FA4E69E" w14:textId="77777777" w:rsidR="00407707" w:rsidRPr="009907D4" w:rsidRDefault="00407707" w:rsidP="003956F8">
            <w:pPr>
              <w:suppressAutoHyphens/>
              <w:rPr>
                <w:b/>
                <w:bCs/>
                <w:sz w:val="16"/>
                <w:szCs w:val="18"/>
              </w:rPr>
            </w:pPr>
            <w:r w:rsidRPr="009907D4">
              <w:rPr>
                <w:b/>
                <w:bCs/>
                <w:sz w:val="16"/>
                <w:szCs w:val="18"/>
              </w:rPr>
              <w:t>Beoordelaar 1</w:t>
            </w:r>
          </w:p>
        </w:tc>
        <w:tc>
          <w:tcPr>
            <w:tcW w:w="1310" w:type="dxa"/>
          </w:tcPr>
          <w:p w14:paraId="442FEBE1" w14:textId="77777777" w:rsidR="00407707" w:rsidRPr="009907D4" w:rsidRDefault="00407707" w:rsidP="003956F8">
            <w:pPr>
              <w:suppressAutoHyphens/>
              <w:rPr>
                <w:b/>
                <w:bCs/>
                <w:sz w:val="16"/>
                <w:szCs w:val="18"/>
              </w:rPr>
            </w:pPr>
            <w:r w:rsidRPr="009907D4">
              <w:rPr>
                <w:b/>
                <w:bCs/>
                <w:sz w:val="16"/>
                <w:szCs w:val="18"/>
              </w:rPr>
              <w:t>Beoordelaar 2</w:t>
            </w:r>
          </w:p>
        </w:tc>
        <w:tc>
          <w:tcPr>
            <w:tcW w:w="1310" w:type="dxa"/>
          </w:tcPr>
          <w:p w14:paraId="7D78DE37" w14:textId="77777777" w:rsidR="00407707" w:rsidRPr="009907D4" w:rsidRDefault="00407707" w:rsidP="003956F8">
            <w:pPr>
              <w:suppressAutoHyphens/>
              <w:rPr>
                <w:b/>
                <w:bCs/>
                <w:sz w:val="16"/>
                <w:szCs w:val="18"/>
              </w:rPr>
            </w:pPr>
            <w:r w:rsidRPr="009907D4">
              <w:rPr>
                <w:b/>
                <w:bCs/>
                <w:sz w:val="16"/>
                <w:szCs w:val="18"/>
              </w:rPr>
              <w:t>Beoordelaar 3</w:t>
            </w:r>
          </w:p>
        </w:tc>
        <w:tc>
          <w:tcPr>
            <w:tcW w:w="1279" w:type="dxa"/>
          </w:tcPr>
          <w:p w14:paraId="20F1EF20" w14:textId="77777777" w:rsidR="00407707" w:rsidRPr="009907D4" w:rsidRDefault="00407707" w:rsidP="003956F8">
            <w:pPr>
              <w:suppressAutoHyphens/>
              <w:rPr>
                <w:b/>
                <w:bCs/>
                <w:sz w:val="16"/>
                <w:szCs w:val="18"/>
              </w:rPr>
            </w:pPr>
            <w:r>
              <w:rPr>
                <w:b/>
                <w:bCs/>
                <w:sz w:val="16"/>
                <w:szCs w:val="18"/>
              </w:rPr>
              <w:t>Gemiddelde</w:t>
            </w:r>
          </w:p>
        </w:tc>
        <w:tc>
          <w:tcPr>
            <w:tcW w:w="1069" w:type="dxa"/>
          </w:tcPr>
          <w:p w14:paraId="280DB86E" w14:textId="0A8C1239" w:rsidR="00407707" w:rsidRDefault="00407707" w:rsidP="003956F8">
            <w:pPr>
              <w:suppressAutoHyphens/>
              <w:rPr>
                <w:b/>
                <w:bCs/>
                <w:sz w:val="16"/>
                <w:szCs w:val="18"/>
              </w:rPr>
            </w:pPr>
            <w:proofErr w:type="spellStart"/>
            <w:r>
              <w:rPr>
                <w:b/>
                <w:bCs/>
                <w:sz w:val="16"/>
                <w:szCs w:val="18"/>
              </w:rPr>
              <w:t>Wegings</w:t>
            </w:r>
            <w:r w:rsidR="00287BA7">
              <w:rPr>
                <w:b/>
                <w:bCs/>
                <w:sz w:val="16"/>
                <w:szCs w:val="18"/>
              </w:rPr>
              <w:t>-</w:t>
            </w:r>
            <w:r>
              <w:rPr>
                <w:b/>
                <w:bCs/>
                <w:sz w:val="16"/>
                <w:szCs w:val="18"/>
              </w:rPr>
              <w:t>factor</w:t>
            </w:r>
            <w:proofErr w:type="spellEnd"/>
          </w:p>
        </w:tc>
        <w:tc>
          <w:tcPr>
            <w:tcW w:w="1559" w:type="dxa"/>
          </w:tcPr>
          <w:p w14:paraId="7C6F5DF0" w14:textId="362E44AF" w:rsidR="00407707" w:rsidRPr="009907D4" w:rsidRDefault="00407707" w:rsidP="003956F8">
            <w:pPr>
              <w:suppressAutoHyphens/>
              <w:rPr>
                <w:b/>
                <w:bCs/>
                <w:sz w:val="16"/>
                <w:szCs w:val="18"/>
              </w:rPr>
            </w:pPr>
            <w:r>
              <w:rPr>
                <w:b/>
                <w:bCs/>
                <w:sz w:val="16"/>
                <w:szCs w:val="18"/>
              </w:rPr>
              <w:t>Score</w:t>
            </w:r>
          </w:p>
        </w:tc>
      </w:tr>
      <w:tr w:rsidR="00407707" w14:paraId="0F7F0E90" w14:textId="77777777" w:rsidTr="00287BA7">
        <w:tc>
          <w:tcPr>
            <w:tcW w:w="1514" w:type="dxa"/>
          </w:tcPr>
          <w:p w14:paraId="0BB49004" w14:textId="77777777" w:rsidR="00407707" w:rsidRPr="009907D4" w:rsidRDefault="00407707" w:rsidP="003956F8">
            <w:pPr>
              <w:pStyle w:val="Default"/>
              <w:rPr>
                <w:rFonts w:ascii="Verdana" w:hAnsi="Verdana" w:cs="Times New Roman"/>
                <w:b/>
                <w:bCs/>
                <w:color w:val="auto"/>
                <w:sz w:val="16"/>
                <w:szCs w:val="18"/>
              </w:rPr>
            </w:pPr>
            <w:r w:rsidRPr="009907D4">
              <w:rPr>
                <w:rFonts w:ascii="Verdana" w:hAnsi="Verdana" w:cs="Times New Roman"/>
                <w:b/>
                <w:bCs/>
                <w:color w:val="auto"/>
                <w:sz w:val="16"/>
                <w:szCs w:val="18"/>
              </w:rPr>
              <w:t>Onderdeel 1</w:t>
            </w:r>
          </w:p>
        </w:tc>
        <w:tc>
          <w:tcPr>
            <w:tcW w:w="1310" w:type="dxa"/>
          </w:tcPr>
          <w:p w14:paraId="2905A626" w14:textId="77777777" w:rsidR="00407707" w:rsidRPr="009B621B" w:rsidRDefault="00407707" w:rsidP="003956F8">
            <w:pPr>
              <w:suppressAutoHyphens/>
              <w:rPr>
                <w:sz w:val="16"/>
                <w:szCs w:val="18"/>
              </w:rPr>
            </w:pPr>
            <w:r w:rsidRPr="009B621B">
              <w:rPr>
                <w:sz w:val="16"/>
                <w:szCs w:val="18"/>
              </w:rPr>
              <w:t>5</w:t>
            </w:r>
          </w:p>
        </w:tc>
        <w:tc>
          <w:tcPr>
            <w:tcW w:w="1310" w:type="dxa"/>
          </w:tcPr>
          <w:p w14:paraId="58C3B839" w14:textId="77777777" w:rsidR="00407707" w:rsidRPr="009B621B" w:rsidRDefault="00407707" w:rsidP="003956F8">
            <w:pPr>
              <w:suppressAutoHyphens/>
              <w:rPr>
                <w:sz w:val="16"/>
                <w:szCs w:val="18"/>
              </w:rPr>
            </w:pPr>
            <w:r w:rsidRPr="009B621B">
              <w:rPr>
                <w:sz w:val="16"/>
                <w:szCs w:val="18"/>
              </w:rPr>
              <w:t>4</w:t>
            </w:r>
          </w:p>
        </w:tc>
        <w:tc>
          <w:tcPr>
            <w:tcW w:w="1310" w:type="dxa"/>
          </w:tcPr>
          <w:p w14:paraId="677F5A4A" w14:textId="77777777" w:rsidR="00407707" w:rsidRPr="009B621B" w:rsidRDefault="00407707" w:rsidP="003956F8">
            <w:pPr>
              <w:suppressAutoHyphens/>
              <w:rPr>
                <w:sz w:val="16"/>
                <w:szCs w:val="18"/>
              </w:rPr>
            </w:pPr>
            <w:r w:rsidRPr="009B621B">
              <w:rPr>
                <w:sz w:val="16"/>
                <w:szCs w:val="18"/>
              </w:rPr>
              <w:t>5</w:t>
            </w:r>
          </w:p>
        </w:tc>
        <w:tc>
          <w:tcPr>
            <w:tcW w:w="1279" w:type="dxa"/>
          </w:tcPr>
          <w:p w14:paraId="1BB7C531" w14:textId="77777777" w:rsidR="00407707" w:rsidRPr="009B621B" w:rsidRDefault="00407707" w:rsidP="003956F8">
            <w:pPr>
              <w:suppressAutoHyphens/>
              <w:rPr>
                <w:sz w:val="16"/>
                <w:szCs w:val="18"/>
              </w:rPr>
            </w:pPr>
            <w:r w:rsidRPr="009B621B">
              <w:rPr>
                <w:sz w:val="16"/>
                <w:szCs w:val="18"/>
              </w:rPr>
              <w:t>4,67</w:t>
            </w:r>
          </w:p>
        </w:tc>
        <w:tc>
          <w:tcPr>
            <w:tcW w:w="1069" w:type="dxa"/>
          </w:tcPr>
          <w:p w14:paraId="27F2A6F8" w14:textId="5C92CD28" w:rsidR="00407707" w:rsidRPr="00F337B8" w:rsidRDefault="00407707" w:rsidP="003956F8">
            <w:pPr>
              <w:suppressAutoHyphens/>
              <w:rPr>
                <w:sz w:val="16"/>
                <w:szCs w:val="18"/>
              </w:rPr>
            </w:pPr>
            <w:r>
              <w:rPr>
                <w:sz w:val="16"/>
                <w:szCs w:val="18"/>
              </w:rPr>
              <w:t>1</w:t>
            </w:r>
          </w:p>
        </w:tc>
        <w:tc>
          <w:tcPr>
            <w:tcW w:w="1559" w:type="dxa"/>
          </w:tcPr>
          <w:p w14:paraId="66B79538" w14:textId="30FD3F34" w:rsidR="00407707" w:rsidRPr="00287BA7" w:rsidRDefault="00407707" w:rsidP="003956F8">
            <w:pPr>
              <w:suppressAutoHyphens/>
              <w:rPr>
                <w:b/>
                <w:bCs/>
                <w:sz w:val="16"/>
                <w:szCs w:val="18"/>
              </w:rPr>
            </w:pPr>
            <w:r w:rsidRPr="00287BA7">
              <w:rPr>
                <w:b/>
                <w:bCs/>
                <w:sz w:val="16"/>
                <w:szCs w:val="18"/>
              </w:rPr>
              <w:t>4,67</w:t>
            </w:r>
            <w:r w:rsidR="00287BA7" w:rsidRPr="00287BA7">
              <w:rPr>
                <w:b/>
                <w:bCs/>
                <w:sz w:val="16"/>
                <w:szCs w:val="18"/>
              </w:rPr>
              <w:t xml:space="preserve"> punten</w:t>
            </w:r>
          </w:p>
          <w:p w14:paraId="57B32AD5" w14:textId="0B60C3BE" w:rsidR="00407707" w:rsidRPr="00F337B8" w:rsidRDefault="00407707" w:rsidP="003956F8">
            <w:pPr>
              <w:suppressAutoHyphens/>
              <w:rPr>
                <w:sz w:val="16"/>
                <w:szCs w:val="18"/>
              </w:rPr>
            </w:pPr>
            <w:r>
              <w:rPr>
                <w:sz w:val="16"/>
                <w:szCs w:val="18"/>
              </w:rPr>
              <w:t>(4,67 x 1)</w:t>
            </w:r>
          </w:p>
        </w:tc>
      </w:tr>
      <w:tr w:rsidR="00407707" w14:paraId="064F3592" w14:textId="77777777" w:rsidTr="00287BA7">
        <w:tc>
          <w:tcPr>
            <w:tcW w:w="1514" w:type="dxa"/>
          </w:tcPr>
          <w:p w14:paraId="185E7458" w14:textId="77777777" w:rsidR="00407707" w:rsidRPr="009907D4" w:rsidRDefault="00407707" w:rsidP="003956F8">
            <w:pPr>
              <w:suppressAutoHyphens/>
              <w:rPr>
                <w:b/>
                <w:bCs/>
                <w:sz w:val="16"/>
                <w:szCs w:val="18"/>
              </w:rPr>
            </w:pPr>
            <w:r w:rsidRPr="009907D4">
              <w:rPr>
                <w:b/>
                <w:bCs/>
                <w:sz w:val="16"/>
                <w:szCs w:val="18"/>
              </w:rPr>
              <w:t>Onderdeel 2</w:t>
            </w:r>
          </w:p>
        </w:tc>
        <w:tc>
          <w:tcPr>
            <w:tcW w:w="1310" w:type="dxa"/>
          </w:tcPr>
          <w:p w14:paraId="7AA21920" w14:textId="77777777" w:rsidR="00407707" w:rsidRPr="009B621B" w:rsidRDefault="00407707" w:rsidP="003956F8">
            <w:pPr>
              <w:suppressAutoHyphens/>
              <w:rPr>
                <w:sz w:val="16"/>
                <w:szCs w:val="18"/>
              </w:rPr>
            </w:pPr>
            <w:r w:rsidRPr="009B621B">
              <w:rPr>
                <w:sz w:val="16"/>
                <w:szCs w:val="18"/>
              </w:rPr>
              <w:t>4</w:t>
            </w:r>
          </w:p>
        </w:tc>
        <w:tc>
          <w:tcPr>
            <w:tcW w:w="1310" w:type="dxa"/>
          </w:tcPr>
          <w:p w14:paraId="37AAD391" w14:textId="77777777" w:rsidR="00407707" w:rsidRPr="009B621B" w:rsidRDefault="00407707" w:rsidP="003956F8">
            <w:pPr>
              <w:suppressAutoHyphens/>
              <w:rPr>
                <w:sz w:val="16"/>
                <w:szCs w:val="18"/>
              </w:rPr>
            </w:pPr>
            <w:r w:rsidRPr="009B621B">
              <w:rPr>
                <w:sz w:val="16"/>
                <w:szCs w:val="18"/>
              </w:rPr>
              <w:t>3</w:t>
            </w:r>
          </w:p>
        </w:tc>
        <w:tc>
          <w:tcPr>
            <w:tcW w:w="1310" w:type="dxa"/>
          </w:tcPr>
          <w:p w14:paraId="2F832DBB" w14:textId="77777777" w:rsidR="00407707" w:rsidRPr="009B621B" w:rsidRDefault="00407707" w:rsidP="003956F8">
            <w:pPr>
              <w:suppressAutoHyphens/>
              <w:rPr>
                <w:sz w:val="16"/>
                <w:szCs w:val="18"/>
              </w:rPr>
            </w:pPr>
            <w:r w:rsidRPr="009B621B">
              <w:rPr>
                <w:sz w:val="16"/>
                <w:szCs w:val="18"/>
              </w:rPr>
              <w:t>5</w:t>
            </w:r>
          </w:p>
        </w:tc>
        <w:tc>
          <w:tcPr>
            <w:tcW w:w="1279" w:type="dxa"/>
          </w:tcPr>
          <w:p w14:paraId="567E206B" w14:textId="77777777" w:rsidR="00407707" w:rsidRPr="009B621B" w:rsidRDefault="00407707" w:rsidP="003956F8">
            <w:pPr>
              <w:suppressAutoHyphens/>
              <w:rPr>
                <w:sz w:val="16"/>
                <w:szCs w:val="18"/>
              </w:rPr>
            </w:pPr>
            <w:r>
              <w:rPr>
                <w:sz w:val="16"/>
                <w:szCs w:val="18"/>
              </w:rPr>
              <w:t>4</w:t>
            </w:r>
          </w:p>
        </w:tc>
        <w:tc>
          <w:tcPr>
            <w:tcW w:w="1069" w:type="dxa"/>
          </w:tcPr>
          <w:p w14:paraId="43678070" w14:textId="06D5592B" w:rsidR="00407707" w:rsidRPr="00F337B8" w:rsidRDefault="00407707" w:rsidP="003956F8">
            <w:pPr>
              <w:suppressAutoHyphens/>
              <w:rPr>
                <w:sz w:val="16"/>
                <w:szCs w:val="18"/>
              </w:rPr>
            </w:pPr>
            <w:r>
              <w:rPr>
                <w:sz w:val="16"/>
                <w:szCs w:val="18"/>
              </w:rPr>
              <w:t>1</w:t>
            </w:r>
          </w:p>
        </w:tc>
        <w:tc>
          <w:tcPr>
            <w:tcW w:w="1559" w:type="dxa"/>
          </w:tcPr>
          <w:p w14:paraId="021A3A5E" w14:textId="79AD5D2A" w:rsidR="00407707" w:rsidRPr="00287BA7" w:rsidRDefault="00407707" w:rsidP="003956F8">
            <w:pPr>
              <w:suppressAutoHyphens/>
              <w:rPr>
                <w:b/>
                <w:bCs/>
                <w:sz w:val="16"/>
                <w:szCs w:val="18"/>
              </w:rPr>
            </w:pPr>
            <w:r w:rsidRPr="00287BA7">
              <w:rPr>
                <w:b/>
                <w:bCs/>
                <w:sz w:val="16"/>
                <w:szCs w:val="18"/>
              </w:rPr>
              <w:t>4</w:t>
            </w:r>
            <w:r w:rsidR="00287BA7" w:rsidRPr="00287BA7">
              <w:rPr>
                <w:b/>
                <w:bCs/>
                <w:sz w:val="16"/>
                <w:szCs w:val="18"/>
              </w:rPr>
              <w:t xml:space="preserve"> punten</w:t>
            </w:r>
          </w:p>
          <w:p w14:paraId="292EDFDF" w14:textId="50A5AAE9" w:rsidR="00407707" w:rsidRPr="00F337B8" w:rsidRDefault="00407707" w:rsidP="003956F8">
            <w:pPr>
              <w:suppressAutoHyphens/>
              <w:rPr>
                <w:sz w:val="16"/>
                <w:szCs w:val="18"/>
              </w:rPr>
            </w:pPr>
            <w:r>
              <w:rPr>
                <w:sz w:val="16"/>
                <w:szCs w:val="18"/>
              </w:rPr>
              <w:t>(4 x 1)</w:t>
            </w:r>
          </w:p>
        </w:tc>
      </w:tr>
      <w:tr w:rsidR="00407707" w14:paraId="72C5DDDA" w14:textId="77777777" w:rsidTr="00287BA7">
        <w:tc>
          <w:tcPr>
            <w:tcW w:w="1514" w:type="dxa"/>
          </w:tcPr>
          <w:p w14:paraId="27C6E76D" w14:textId="77777777" w:rsidR="00407707" w:rsidRPr="009907D4" w:rsidRDefault="00407707" w:rsidP="003956F8">
            <w:pPr>
              <w:suppressAutoHyphens/>
              <w:rPr>
                <w:b/>
                <w:bCs/>
                <w:sz w:val="16"/>
                <w:szCs w:val="18"/>
              </w:rPr>
            </w:pPr>
            <w:r w:rsidRPr="009907D4">
              <w:rPr>
                <w:b/>
                <w:bCs/>
                <w:sz w:val="16"/>
                <w:szCs w:val="18"/>
              </w:rPr>
              <w:t>Onderdeel 3</w:t>
            </w:r>
          </w:p>
        </w:tc>
        <w:tc>
          <w:tcPr>
            <w:tcW w:w="1310" w:type="dxa"/>
          </w:tcPr>
          <w:p w14:paraId="14A8FBB8" w14:textId="77777777" w:rsidR="00407707" w:rsidRPr="009B621B" w:rsidRDefault="00407707" w:rsidP="003956F8">
            <w:pPr>
              <w:suppressAutoHyphens/>
              <w:rPr>
                <w:sz w:val="16"/>
                <w:szCs w:val="18"/>
              </w:rPr>
            </w:pPr>
            <w:r w:rsidRPr="009B621B">
              <w:rPr>
                <w:sz w:val="16"/>
                <w:szCs w:val="18"/>
              </w:rPr>
              <w:t>4</w:t>
            </w:r>
          </w:p>
        </w:tc>
        <w:tc>
          <w:tcPr>
            <w:tcW w:w="1310" w:type="dxa"/>
          </w:tcPr>
          <w:p w14:paraId="31CD8162" w14:textId="77777777" w:rsidR="00407707" w:rsidRPr="009B621B" w:rsidRDefault="00407707" w:rsidP="003956F8">
            <w:pPr>
              <w:suppressAutoHyphens/>
              <w:rPr>
                <w:sz w:val="16"/>
                <w:szCs w:val="18"/>
              </w:rPr>
            </w:pPr>
            <w:r w:rsidRPr="009B621B">
              <w:rPr>
                <w:sz w:val="16"/>
                <w:szCs w:val="18"/>
              </w:rPr>
              <w:t>5</w:t>
            </w:r>
          </w:p>
        </w:tc>
        <w:tc>
          <w:tcPr>
            <w:tcW w:w="1310" w:type="dxa"/>
          </w:tcPr>
          <w:p w14:paraId="33E967A4" w14:textId="77777777" w:rsidR="00407707" w:rsidRPr="009B621B" w:rsidRDefault="00407707" w:rsidP="003956F8">
            <w:pPr>
              <w:suppressAutoHyphens/>
              <w:rPr>
                <w:sz w:val="16"/>
                <w:szCs w:val="18"/>
              </w:rPr>
            </w:pPr>
            <w:r w:rsidRPr="009B621B">
              <w:rPr>
                <w:sz w:val="16"/>
                <w:szCs w:val="18"/>
              </w:rPr>
              <w:t>4</w:t>
            </w:r>
          </w:p>
        </w:tc>
        <w:tc>
          <w:tcPr>
            <w:tcW w:w="1279" w:type="dxa"/>
          </w:tcPr>
          <w:p w14:paraId="1C39CCA8" w14:textId="77777777" w:rsidR="00407707" w:rsidRPr="009B621B" w:rsidRDefault="00407707" w:rsidP="003956F8">
            <w:pPr>
              <w:suppressAutoHyphens/>
              <w:rPr>
                <w:sz w:val="16"/>
                <w:szCs w:val="18"/>
              </w:rPr>
            </w:pPr>
            <w:r w:rsidRPr="009B621B">
              <w:rPr>
                <w:sz w:val="16"/>
                <w:szCs w:val="18"/>
              </w:rPr>
              <w:t>4,33</w:t>
            </w:r>
          </w:p>
        </w:tc>
        <w:tc>
          <w:tcPr>
            <w:tcW w:w="1069" w:type="dxa"/>
          </w:tcPr>
          <w:p w14:paraId="310D82B5" w14:textId="41CA6DBC" w:rsidR="00407707" w:rsidRPr="00F337B8" w:rsidRDefault="00407707" w:rsidP="003956F8">
            <w:pPr>
              <w:suppressAutoHyphens/>
              <w:rPr>
                <w:sz w:val="16"/>
                <w:szCs w:val="18"/>
              </w:rPr>
            </w:pPr>
            <w:r>
              <w:rPr>
                <w:sz w:val="16"/>
                <w:szCs w:val="18"/>
              </w:rPr>
              <w:t>1</w:t>
            </w:r>
          </w:p>
        </w:tc>
        <w:tc>
          <w:tcPr>
            <w:tcW w:w="1559" w:type="dxa"/>
          </w:tcPr>
          <w:p w14:paraId="04D68338" w14:textId="355503DB" w:rsidR="00407707" w:rsidRPr="00287BA7" w:rsidRDefault="00407707" w:rsidP="003956F8">
            <w:pPr>
              <w:suppressAutoHyphens/>
              <w:rPr>
                <w:b/>
                <w:bCs/>
                <w:sz w:val="16"/>
                <w:szCs w:val="18"/>
              </w:rPr>
            </w:pPr>
            <w:r w:rsidRPr="00287BA7">
              <w:rPr>
                <w:b/>
                <w:bCs/>
                <w:sz w:val="16"/>
                <w:szCs w:val="18"/>
              </w:rPr>
              <w:t>4,33</w:t>
            </w:r>
            <w:r w:rsidR="00287BA7" w:rsidRPr="00287BA7">
              <w:rPr>
                <w:b/>
                <w:bCs/>
                <w:sz w:val="16"/>
                <w:szCs w:val="18"/>
              </w:rPr>
              <w:t xml:space="preserve"> punten</w:t>
            </w:r>
          </w:p>
          <w:p w14:paraId="21AC870E" w14:textId="102C36E1" w:rsidR="00407707" w:rsidRPr="00F337B8" w:rsidRDefault="00407707" w:rsidP="003956F8">
            <w:pPr>
              <w:suppressAutoHyphens/>
              <w:rPr>
                <w:sz w:val="16"/>
                <w:szCs w:val="18"/>
              </w:rPr>
            </w:pPr>
            <w:r>
              <w:rPr>
                <w:sz w:val="16"/>
                <w:szCs w:val="18"/>
              </w:rPr>
              <w:t>(4,33 x 1)</w:t>
            </w:r>
          </w:p>
        </w:tc>
      </w:tr>
      <w:tr w:rsidR="00407707" w14:paraId="156557CE" w14:textId="77777777" w:rsidTr="00287BA7">
        <w:tc>
          <w:tcPr>
            <w:tcW w:w="1514" w:type="dxa"/>
          </w:tcPr>
          <w:p w14:paraId="7B6C6E84" w14:textId="7FD633B2" w:rsidR="00407707" w:rsidRPr="009907D4" w:rsidRDefault="00407707" w:rsidP="00407707">
            <w:pPr>
              <w:suppressAutoHyphens/>
              <w:rPr>
                <w:b/>
                <w:bCs/>
                <w:sz w:val="16"/>
                <w:szCs w:val="18"/>
              </w:rPr>
            </w:pPr>
            <w:r w:rsidRPr="009907D4">
              <w:rPr>
                <w:b/>
                <w:bCs/>
                <w:sz w:val="16"/>
                <w:szCs w:val="18"/>
              </w:rPr>
              <w:t>Onderdeel</w:t>
            </w:r>
            <w:r>
              <w:rPr>
                <w:b/>
                <w:bCs/>
                <w:sz w:val="16"/>
                <w:szCs w:val="18"/>
              </w:rPr>
              <w:t xml:space="preserve"> 4</w:t>
            </w:r>
          </w:p>
        </w:tc>
        <w:tc>
          <w:tcPr>
            <w:tcW w:w="1310" w:type="dxa"/>
          </w:tcPr>
          <w:p w14:paraId="09D8AF53" w14:textId="69F5DFD2" w:rsidR="00407707" w:rsidRPr="009B621B" w:rsidRDefault="00407707" w:rsidP="00407707">
            <w:pPr>
              <w:suppressAutoHyphens/>
              <w:rPr>
                <w:sz w:val="16"/>
                <w:szCs w:val="18"/>
              </w:rPr>
            </w:pPr>
            <w:r w:rsidRPr="009B621B">
              <w:rPr>
                <w:sz w:val="16"/>
                <w:szCs w:val="18"/>
              </w:rPr>
              <w:t>5</w:t>
            </w:r>
          </w:p>
        </w:tc>
        <w:tc>
          <w:tcPr>
            <w:tcW w:w="1310" w:type="dxa"/>
          </w:tcPr>
          <w:p w14:paraId="58CAAFE2" w14:textId="18985D99" w:rsidR="00407707" w:rsidRPr="009B621B" w:rsidRDefault="00407707" w:rsidP="00407707">
            <w:pPr>
              <w:suppressAutoHyphens/>
              <w:rPr>
                <w:sz w:val="16"/>
                <w:szCs w:val="18"/>
              </w:rPr>
            </w:pPr>
            <w:r w:rsidRPr="009B621B">
              <w:rPr>
                <w:sz w:val="16"/>
                <w:szCs w:val="18"/>
              </w:rPr>
              <w:t>4</w:t>
            </w:r>
          </w:p>
        </w:tc>
        <w:tc>
          <w:tcPr>
            <w:tcW w:w="1310" w:type="dxa"/>
          </w:tcPr>
          <w:p w14:paraId="72CA5BCC" w14:textId="284B760C" w:rsidR="00407707" w:rsidRPr="009B621B" w:rsidRDefault="00407707" w:rsidP="00407707">
            <w:pPr>
              <w:suppressAutoHyphens/>
              <w:rPr>
                <w:sz w:val="16"/>
                <w:szCs w:val="18"/>
              </w:rPr>
            </w:pPr>
            <w:r w:rsidRPr="009B621B">
              <w:rPr>
                <w:sz w:val="16"/>
                <w:szCs w:val="18"/>
              </w:rPr>
              <w:t>5</w:t>
            </w:r>
          </w:p>
        </w:tc>
        <w:tc>
          <w:tcPr>
            <w:tcW w:w="1279" w:type="dxa"/>
          </w:tcPr>
          <w:p w14:paraId="58309420" w14:textId="0B80A346" w:rsidR="00407707" w:rsidRPr="009B621B" w:rsidRDefault="00407707" w:rsidP="00407707">
            <w:pPr>
              <w:suppressAutoHyphens/>
              <w:rPr>
                <w:sz w:val="16"/>
                <w:szCs w:val="18"/>
              </w:rPr>
            </w:pPr>
            <w:r w:rsidRPr="009B621B">
              <w:rPr>
                <w:sz w:val="16"/>
                <w:szCs w:val="18"/>
              </w:rPr>
              <w:t>4,67</w:t>
            </w:r>
          </w:p>
        </w:tc>
        <w:tc>
          <w:tcPr>
            <w:tcW w:w="1069" w:type="dxa"/>
          </w:tcPr>
          <w:p w14:paraId="603FF664" w14:textId="2281DC50" w:rsidR="00407707" w:rsidRPr="00407707" w:rsidRDefault="00407707" w:rsidP="00407707">
            <w:pPr>
              <w:suppressAutoHyphens/>
              <w:rPr>
                <w:sz w:val="16"/>
                <w:szCs w:val="18"/>
              </w:rPr>
            </w:pPr>
            <w:r w:rsidRPr="00407707">
              <w:rPr>
                <w:sz w:val="16"/>
                <w:szCs w:val="18"/>
              </w:rPr>
              <w:t>3</w:t>
            </w:r>
          </w:p>
        </w:tc>
        <w:tc>
          <w:tcPr>
            <w:tcW w:w="1559" w:type="dxa"/>
          </w:tcPr>
          <w:p w14:paraId="53B4D0BC" w14:textId="236D24D2" w:rsidR="00407707" w:rsidRPr="00287BA7" w:rsidRDefault="00407707" w:rsidP="00407707">
            <w:pPr>
              <w:suppressAutoHyphens/>
              <w:rPr>
                <w:b/>
                <w:bCs/>
                <w:sz w:val="16"/>
                <w:szCs w:val="18"/>
              </w:rPr>
            </w:pPr>
            <w:r w:rsidRPr="00287BA7">
              <w:rPr>
                <w:b/>
                <w:bCs/>
                <w:sz w:val="16"/>
                <w:szCs w:val="18"/>
              </w:rPr>
              <w:t>14,01</w:t>
            </w:r>
            <w:r w:rsidR="00287BA7" w:rsidRPr="00287BA7">
              <w:rPr>
                <w:b/>
                <w:bCs/>
                <w:sz w:val="16"/>
                <w:szCs w:val="18"/>
              </w:rPr>
              <w:t xml:space="preserve"> punten</w:t>
            </w:r>
          </w:p>
          <w:p w14:paraId="5AAF6292" w14:textId="6DBBBA50" w:rsidR="00407707" w:rsidRPr="00407707" w:rsidRDefault="00407707" w:rsidP="00407707">
            <w:pPr>
              <w:suppressAutoHyphens/>
              <w:rPr>
                <w:sz w:val="16"/>
                <w:szCs w:val="18"/>
              </w:rPr>
            </w:pPr>
            <w:r w:rsidRPr="00407707">
              <w:rPr>
                <w:sz w:val="16"/>
                <w:szCs w:val="18"/>
              </w:rPr>
              <w:t>(4,67 x 3)</w:t>
            </w:r>
          </w:p>
        </w:tc>
      </w:tr>
      <w:tr w:rsidR="00407707" w14:paraId="6F019641" w14:textId="77777777" w:rsidTr="00287BA7">
        <w:tc>
          <w:tcPr>
            <w:tcW w:w="1514" w:type="dxa"/>
          </w:tcPr>
          <w:p w14:paraId="20A27D99" w14:textId="6E110514" w:rsidR="00407707" w:rsidRPr="009907D4" w:rsidRDefault="00407707" w:rsidP="00407707">
            <w:pPr>
              <w:suppressAutoHyphens/>
              <w:rPr>
                <w:b/>
                <w:bCs/>
                <w:sz w:val="16"/>
                <w:szCs w:val="18"/>
              </w:rPr>
            </w:pPr>
            <w:r w:rsidRPr="009907D4">
              <w:rPr>
                <w:b/>
                <w:bCs/>
                <w:sz w:val="16"/>
                <w:szCs w:val="18"/>
              </w:rPr>
              <w:t>Onderdeel</w:t>
            </w:r>
            <w:r>
              <w:rPr>
                <w:b/>
                <w:bCs/>
                <w:sz w:val="16"/>
                <w:szCs w:val="18"/>
              </w:rPr>
              <w:t xml:space="preserve"> 5</w:t>
            </w:r>
          </w:p>
        </w:tc>
        <w:tc>
          <w:tcPr>
            <w:tcW w:w="1310" w:type="dxa"/>
          </w:tcPr>
          <w:p w14:paraId="14B92B67" w14:textId="71FC7E6D" w:rsidR="00407707" w:rsidRPr="009B621B" w:rsidRDefault="00407707" w:rsidP="00407707">
            <w:pPr>
              <w:suppressAutoHyphens/>
              <w:rPr>
                <w:sz w:val="16"/>
                <w:szCs w:val="18"/>
              </w:rPr>
            </w:pPr>
            <w:r w:rsidRPr="009B621B">
              <w:rPr>
                <w:sz w:val="16"/>
                <w:szCs w:val="18"/>
              </w:rPr>
              <w:t>4</w:t>
            </w:r>
          </w:p>
        </w:tc>
        <w:tc>
          <w:tcPr>
            <w:tcW w:w="1310" w:type="dxa"/>
          </w:tcPr>
          <w:p w14:paraId="1EC2D993" w14:textId="7E8B1427" w:rsidR="00407707" w:rsidRPr="009B621B" w:rsidRDefault="00407707" w:rsidP="00407707">
            <w:pPr>
              <w:suppressAutoHyphens/>
              <w:rPr>
                <w:sz w:val="16"/>
                <w:szCs w:val="18"/>
              </w:rPr>
            </w:pPr>
            <w:r w:rsidRPr="009B621B">
              <w:rPr>
                <w:sz w:val="16"/>
                <w:szCs w:val="18"/>
              </w:rPr>
              <w:t>3</w:t>
            </w:r>
          </w:p>
        </w:tc>
        <w:tc>
          <w:tcPr>
            <w:tcW w:w="1310" w:type="dxa"/>
          </w:tcPr>
          <w:p w14:paraId="342196FF" w14:textId="38912669" w:rsidR="00407707" w:rsidRPr="009B621B" w:rsidRDefault="00407707" w:rsidP="00407707">
            <w:pPr>
              <w:suppressAutoHyphens/>
              <w:rPr>
                <w:sz w:val="16"/>
                <w:szCs w:val="18"/>
              </w:rPr>
            </w:pPr>
            <w:r w:rsidRPr="009B621B">
              <w:rPr>
                <w:sz w:val="16"/>
                <w:szCs w:val="18"/>
              </w:rPr>
              <w:t>5</w:t>
            </w:r>
          </w:p>
        </w:tc>
        <w:tc>
          <w:tcPr>
            <w:tcW w:w="1279" w:type="dxa"/>
          </w:tcPr>
          <w:p w14:paraId="07AA9021" w14:textId="610479D0" w:rsidR="00407707" w:rsidRPr="009B621B" w:rsidRDefault="00407707" w:rsidP="00407707">
            <w:pPr>
              <w:suppressAutoHyphens/>
              <w:rPr>
                <w:sz w:val="16"/>
                <w:szCs w:val="18"/>
              </w:rPr>
            </w:pPr>
            <w:r>
              <w:rPr>
                <w:sz w:val="16"/>
                <w:szCs w:val="18"/>
              </w:rPr>
              <w:t>4</w:t>
            </w:r>
          </w:p>
        </w:tc>
        <w:tc>
          <w:tcPr>
            <w:tcW w:w="1069" w:type="dxa"/>
          </w:tcPr>
          <w:p w14:paraId="6EB27A49" w14:textId="6AEDB676" w:rsidR="00407707" w:rsidRPr="00407707" w:rsidRDefault="00407707" w:rsidP="00407707">
            <w:pPr>
              <w:suppressAutoHyphens/>
              <w:rPr>
                <w:sz w:val="16"/>
                <w:szCs w:val="18"/>
              </w:rPr>
            </w:pPr>
            <w:r w:rsidRPr="00407707">
              <w:rPr>
                <w:sz w:val="16"/>
                <w:szCs w:val="18"/>
              </w:rPr>
              <w:t>2</w:t>
            </w:r>
          </w:p>
        </w:tc>
        <w:tc>
          <w:tcPr>
            <w:tcW w:w="1559" w:type="dxa"/>
          </w:tcPr>
          <w:p w14:paraId="7BB3B533" w14:textId="4D524088" w:rsidR="00407707" w:rsidRPr="00287BA7" w:rsidRDefault="00407707" w:rsidP="00407707">
            <w:pPr>
              <w:suppressAutoHyphens/>
              <w:rPr>
                <w:b/>
                <w:bCs/>
                <w:sz w:val="16"/>
                <w:szCs w:val="18"/>
              </w:rPr>
            </w:pPr>
            <w:r w:rsidRPr="00287BA7">
              <w:rPr>
                <w:b/>
                <w:bCs/>
                <w:sz w:val="16"/>
                <w:szCs w:val="18"/>
              </w:rPr>
              <w:t>8</w:t>
            </w:r>
            <w:r w:rsidR="00287BA7" w:rsidRPr="00287BA7">
              <w:rPr>
                <w:b/>
                <w:bCs/>
                <w:sz w:val="16"/>
                <w:szCs w:val="18"/>
              </w:rPr>
              <w:t xml:space="preserve"> punten</w:t>
            </w:r>
          </w:p>
          <w:p w14:paraId="3567ED26" w14:textId="77ED0C94" w:rsidR="00407707" w:rsidRPr="00407707" w:rsidRDefault="00407707" w:rsidP="00407707">
            <w:pPr>
              <w:suppressAutoHyphens/>
              <w:rPr>
                <w:sz w:val="16"/>
                <w:szCs w:val="18"/>
              </w:rPr>
            </w:pPr>
            <w:r w:rsidRPr="00407707">
              <w:rPr>
                <w:sz w:val="16"/>
                <w:szCs w:val="18"/>
              </w:rPr>
              <w:t>(4 x 2)</w:t>
            </w:r>
          </w:p>
        </w:tc>
      </w:tr>
      <w:tr w:rsidR="00407707" w14:paraId="35071782" w14:textId="77777777" w:rsidTr="00287BA7">
        <w:tc>
          <w:tcPr>
            <w:tcW w:w="1514" w:type="dxa"/>
          </w:tcPr>
          <w:p w14:paraId="53AB91F6" w14:textId="06B0FF1A" w:rsidR="00407707" w:rsidRPr="009907D4" w:rsidRDefault="00407707" w:rsidP="00407707">
            <w:pPr>
              <w:suppressAutoHyphens/>
              <w:rPr>
                <w:b/>
                <w:bCs/>
                <w:sz w:val="16"/>
                <w:szCs w:val="18"/>
              </w:rPr>
            </w:pPr>
            <w:r w:rsidRPr="009907D4">
              <w:rPr>
                <w:b/>
                <w:bCs/>
                <w:sz w:val="16"/>
                <w:szCs w:val="18"/>
              </w:rPr>
              <w:t>Onderdeel</w:t>
            </w:r>
            <w:r>
              <w:rPr>
                <w:b/>
                <w:bCs/>
                <w:sz w:val="16"/>
                <w:szCs w:val="18"/>
              </w:rPr>
              <w:t xml:space="preserve"> 6</w:t>
            </w:r>
          </w:p>
        </w:tc>
        <w:tc>
          <w:tcPr>
            <w:tcW w:w="1310" w:type="dxa"/>
          </w:tcPr>
          <w:p w14:paraId="780B7031" w14:textId="337B68EE" w:rsidR="00407707" w:rsidRPr="009B621B" w:rsidRDefault="00407707" w:rsidP="00407707">
            <w:pPr>
              <w:suppressAutoHyphens/>
              <w:rPr>
                <w:sz w:val="16"/>
                <w:szCs w:val="18"/>
              </w:rPr>
            </w:pPr>
            <w:r w:rsidRPr="009B621B">
              <w:rPr>
                <w:sz w:val="16"/>
                <w:szCs w:val="18"/>
              </w:rPr>
              <w:t>4</w:t>
            </w:r>
          </w:p>
        </w:tc>
        <w:tc>
          <w:tcPr>
            <w:tcW w:w="1310" w:type="dxa"/>
          </w:tcPr>
          <w:p w14:paraId="69DC023B" w14:textId="207543AF" w:rsidR="00407707" w:rsidRPr="009B621B" w:rsidRDefault="00407707" w:rsidP="00407707">
            <w:pPr>
              <w:suppressAutoHyphens/>
              <w:rPr>
                <w:sz w:val="16"/>
                <w:szCs w:val="18"/>
              </w:rPr>
            </w:pPr>
            <w:r w:rsidRPr="009B621B">
              <w:rPr>
                <w:sz w:val="16"/>
                <w:szCs w:val="18"/>
              </w:rPr>
              <w:t>5</w:t>
            </w:r>
          </w:p>
        </w:tc>
        <w:tc>
          <w:tcPr>
            <w:tcW w:w="1310" w:type="dxa"/>
          </w:tcPr>
          <w:p w14:paraId="384E8A25" w14:textId="4DB26684" w:rsidR="00407707" w:rsidRPr="009B621B" w:rsidRDefault="00407707" w:rsidP="00407707">
            <w:pPr>
              <w:suppressAutoHyphens/>
              <w:rPr>
                <w:sz w:val="16"/>
                <w:szCs w:val="18"/>
              </w:rPr>
            </w:pPr>
            <w:r w:rsidRPr="009B621B">
              <w:rPr>
                <w:sz w:val="16"/>
                <w:szCs w:val="18"/>
              </w:rPr>
              <w:t>4</w:t>
            </w:r>
          </w:p>
        </w:tc>
        <w:tc>
          <w:tcPr>
            <w:tcW w:w="1279" w:type="dxa"/>
          </w:tcPr>
          <w:p w14:paraId="381678D2" w14:textId="03C2020C" w:rsidR="00407707" w:rsidRPr="009B621B" w:rsidRDefault="00407707" w:rsidP="00407707">
            <w:pPr>
              <w:suppressAutoHyphens/>
              <w:rPr>
                <w:sz w:val="16"/>
                <w:szCs w:val="18"/>
              </w:rPr>
            </w:pPr>
            <w:r w:rsidRPr="009B621B">
              <w:rPr>
                <w:sz w:val="16"/>
                <w:szCs w:val="18"/>
              </w:rPr>
              <w:t>4,33</w:t>
            </w:r>
          </w:p>
        </w:tc>
        <w:tc>
          <w:tcPr>
            <w:tcW w:w="1069" w:type="dxa"/>
          </w:tcPr>
          <w:p w14:paraId="3269DF14" w14:textId="3C7DBF0F" w:rsidR="00407707" w:rsidRPr="00407707" w:rsidRDefault="00407707" w:rsidP="00407707">
            <w:pPr>
              <w:suppressAutoHyphens/>
              <w:rPr>
                <w:sz w:val="16"/>
                <w:szCs w:val="18"/>
              </w:rPr>
            </w:pPr>
            <w:r w:rsidRPr="00407707">
              <w:rPr>
                <w:sz w:val="16"/>
                <w:szCs w:val="18"/>
              </w:rPr>
              <w:t>3</w:t>
            </w:r>
          </w:p>
        </w:tc>
        <w:tc>
          <w:tcPr>
            <w:tcW w:w="1559" w:type="dxa"/>
          </w:tcPr>
          <w:p w14:paraId="51AB7ECB" w14:textId="15B5FAEE" w:rsidR="00407707" w:rsidRPr="00287BA7" w:rsidRDefault="00407707" w:rsidP="00407707">
            <w:pPr>
              <w:suppressAutoHyphens/>
              <w:rPr>
                <w:b/>
                <w:bCs/>
                <w:sz w:val="16"/>
                <w:szCs w:val="18"/>
              </w:rPr>
            </w:pPr>
            <w:r w:rsidRPr="00287BA7">
              <w:rPr>
                <w:b/>
                <w:bCs/>
                <w:sz w:val="16"/>
                <w:szCs w:val="18"/>
              </w:rPr>
              <w:t>12,99</w:t>
            </w:r>
            <w:r w:rsidR="00287BA7" w:rsidRPr="00287BA7">
              <w:rPr>
                <w:b/>
                <w:bCs/>
                <w:sz w:val="16"/>
                <w:szCs w:val="18"/>
              </w:rPr>
              <w:t xml:space="preserve"> punten</w:t>
            </w:r>
          </w:p>
          <w:p w14:paraId="5125DFCA" w14:textId="68E2CFE7" w:rsidR="00407707" w:rsidRPr="00407707" w:rsidRDefault="00407707" w:rsidP="00407707">
            <w:pPr>
              <w:suppressAutoHyphens/>
              <w:rPr>
                <w:sz w:val="16"/>
                <w:szCs w:val="18"/>
              </w:rPr>
            </w:pPr>
            <w:r w:rsidRPr="00407707">
              <w:rPr>
                <w:sz w:val="16"/>
                <w:szCs w:val="18"/>
              </w:rPr>
              <w:t>(4,33 x 3)</w:t>
            </w:r>
          </w:p>
        </w:tc>
      </w:tr>
      <w:tr w:rsidR="00407707" w14:paraId="337AA0F5" w14:textId="77777777" w:rsidTr="00287BA7">
        <w:tc>
          <w:tcPr>
            <w:tcW w:w="1514" w:type="dxa"/>
          </w:tcPr>
          <w:p w14:paraId="666C66A9" w14:textId="138FCF18" w:rsidR="00407707" w:rsidRDefault="00407707" w:rsidP="00407707">
            <w:pPr>
              <w:suppressAutoHyphens/>
              <w:rPr>
                <w:b/>
                <w:bCs/>
                <w:sz w:val="16"/>
                <w:szCs w:val="18"/>
              </w:rPr>
            </w:pPr>
            <w:r w:rsidRPr="009907D4">
              <w:rPr>
                <w:b/>
                <w:bCs/>
                <w:sz w:val="16"/>
                <w:szCs w:val="18"/>
              </w:rPr>
              <w:t>Onderdeel</w:t>
            </w:r>
            <w:r>
              <w:rPr>
                <w:b/>
                <w:bCs/>
                <w:sz w:val="16"/>
                <w:szCs w:val="18"/>
              </w:rPr>
              <w:t xml:space="preserve"> 7</w:t>
            </w:r>
          </w:p>
        </w:tc>
        <w:tc>
          <w:tcPr>
            <w:tcW w:w="1310" w:type="dxa"/>
          </w:tcPr>
          <w:p w14:paraId="67AB46EC" w14:textId="799084B6" w:rsidR="00407707" w:rsidRPr="009B621B" w:rsidRDefault="00407707" w:rsidP="00407707">
            <w:pPr>
              <w:suppressAutoHyphens/>
              <w:rPr>
                <w:sz w:val="16"/>
                <w:szCs w:val="18"/>
              </w:rPr>
            </w:pPr>
            <w:r w:rsidRPr="009B621B">
              <w:rPr>
                <w:sz w:val="16"/>
                <w:szCs w:val="18"/>
              </w:rPr>
              <w:t>5</w:t>
            </w:r>
          </w:p>
        </w:tc>
        <w:tc>
          <w:tcPr>
            <w:tcW w:w="1310" w:type="dxa"/>
          </w:tcPr>
          <w:p w14:paraId="30CCAA4C" w14:textId="38403DD8" w:rsidR="00407707" w:rsidRPr="009B621B" w:rsidRDefault="00407707" w:rsidP="00407707">
            <w:pPr>
              <w:suppressAutoHyphens/>
              <w:rPr>
                <w:sz w:val="16"/>
                <w:szCs w:val="18"/>
              </w:rPr>
            </w:pPr>
            <w:r w:rsidRPr="009B621B">
              <w:rPr>
                <w:sz w:val="16"/>
                <w:szCs w:val="18"/>
              </w:rPr>
              <w:t>4</w:t>
            </w:r>
          </w:p>
        </w:tc>
        <w:tc>
          <w:tcPr>
            <w:tcW w:w="1310" w:type="dxa"/>
          </w:tcPr>
          <w:p w14:paraId="36ADE1ED" w14:textId="13914789" w:rsidR="00407707" w:rsidRPr="009B621B" w:rsidRDefault="00407707" w:rsidP="00407707">
            <w:pPr>
              <w:suppressAutoHyphens/>
              <w:rPr>
                <w:sz w:val="16"/>
                <w:szCs w:val="18"/>
              </w:rPr>
            </w:pPr>
            <w:r w:rsidRPr="009B621B">
              <w:rPr>
                <w:sz w:val="16"/>
                <w:szCs w:val="18"/>
              </w:rPr>
              <w:t>5</w:t>
            </w:r>
          </w:p>
        </w:tc>
        <w:tc>
          <w:tcPr>
            <w:tcW w:w="1279" w:type="dxa"/>
          </w:tcPr>
          <w:p w14:paraId="47C12367" w14:textId="7D9512E3" w:rsidR="00407707" w:rsidRPr="009B621B" w:rsidRDefault="00407707" w:rsidP="00407707">
            <w:pPr>
              <w:suppressAutoHyphens/>
              <w:rPr>
                <w:sz w:val="16"/>
                <w:szCs w:val="18"/>
              </w:rPr>
            </w:pPr>
            <w:r w:rsidRPr="009B621B">
              <w:rPr>
                <w:sz w:val="16"/>
                <w:szCs w:val="18"/>
              </w:rPr>
              <w:t>4,67</w:t>
            </w:r>
          </w:p>
        </w:tc>
        <w:tc>
          <w:tcPr>
            <w:tcW w:w="1069" w:type="dxa"/>
          </w:tcPr>
          <w:p w14:paraId="690B3225" w14:textId="3F177565" w:rsidR="00407707" w:rsidRPr="00407707" w:rsidRDefault="00407707" w:rsidP="00407707">
            <w:pPr>
              <w:suppressAutoHyphens/>
              <w:rPr>
                <w:sz w:val="16"/>
                <w:szCs w:val="18"/>
              </w:rPr>
            </w:pPr>
            <w:r w:rsidRPr="00407707">
              <w:rPr>
                <w:sz w:val="16"/>
                <w:szCs w:val="18"/>
              </w:rPr>
              <w:t>3</w:t>
            </w:r>
          </w:p>
        </w:tc>
        <w:tc>
          <w:tcPr>
            <w:tcW w:w="1559" w:type="dxa"/>
          </w:tcPr>
          <w:p w14:paraId="764CD11B" w14:textId="161AAF51" w:rsidR="00407707" w:rsidRPr="00287BA7" w:rsidRDefault="00407707" w:rsidP="00407707">
            <w:pPr>
              <w:suppressAutoHyphens/>
              <w:rPr>
                <w:b/>
                <w:bCs/>
                <w:sz w:val="16"/>
                <w:szCs w:val="18"/>
              </w:rPr>
            </w:pPr>
            <w:r w:rsidRPr="00287BA7">
              <w:rPr>
                <w:b/>
                <w:bCs/>
                <w:sz w:val="16"/>
                <w:szCs w:val="18"/>
              </w:rPr>
              <w:t>14,01</w:t>
            </w:r>
            <w:r w:rsidR="00287BA7" w:rsidRPr="00287BA7">
              <w:rPr>
                <w:b/>
                <w:bCs/>
                <w:sz w:val="16"/>
                <w:szCs w:val="18"/>
              </w:rPr>
              <w:t xml:space="preserve"> punten</w:t>
            </w:r>
          </w:p>
          <w:p w14:paraId="57780C3F" w14:textId="7BFEE6BA" w:rsidR="00407707" w:rsidRPr="00407707" w:rsidRDefault="00407707" w:rsidP="00407707">
            <w:pPr>
              <w:suppressAutoHyphens/>
              <w:rPr>
                <w:sz w:val="16"/>
                <w:szCs w:val="18"/>
              </w:rPr>
            </w:pPr>
            <w:r w:rsidRPr="00407707">
              <w:rPr>
                <w:sz w:val="16"/>
                <w:szCs w:val="18"/>
              </w:rPr>
              <w:t>(4,67 x 3)</w:t>
            </w:r>
          </w:p>
        </w:tc>
      </w:tr>
      <w:tr w:rsidR="00407707" w14:paraId="3BB741FA" w14:textId="77777777" w:rsidTr="00287BA7">
        <w:tc>
          <w:tcPr>
            <w:tcW w:w="1514" w:type="dxa"/>
          </w:tcPr>
          <w:p w14:paraId="12782BF6" w14:textId="53215D0D" w:rsidR="00407707" w:rsidRDefault="00407707" w:rsidP="00407707">
            <w:pPr>
              <w:suppressAutoHyphens/>
              <w:rPr>
                <w:b/>
                <w:bCs/>
                <w:sz w:val="16"/>
                <w:szCs w:val="18"/>
              </w:rPr>
            </w:pPr>
            <w:r w:rsidRPr="009907D4">
              <w:rPr>
                <w:b/>
                <w:bCs/>
                <w:sz w:val="16"/>
                <w:szCs w:val="18"/>
              </w:rPr>
              <w:lastRenderedPageBreak/>
              <w:t>Onderdeel</w:t>
            </w:r>
            <w:r>
              <w:rPr>
                <w:b/>
                <w:bCs/>
                <w:sz w:val="16"/>
                <w:szCs w:val="18"/>
              </w:rPr>
              <w:t xml:space="preserve"> 8</w:t>
            </w:r>
          </w:p>
        </w:tc>
        <w:tc>
          <w:tcPr>
            <w:tcW w:w="1310" w:type="dxa"/>
          </w:tcPr>
          <w:p w14:paraId="273B4978" w14:textId="477211DC" w:rsidR="00407707" w:rsidRPr="009B621B" w:rsidRDefault="00407707" w:rsidP="00407707">
            <w:pPr>
              <w:suppressAutoHyphens/>
              <w:rPr>
                <w:sz w:val="16"/>
                <w:szCs w:val="18"/>
              </w:rPr>
            </w:pPr>
            <w:r w:rsidRPr="009B621B">
              <w:rPr>
                <w:sz w:val="16"/>
                <w:szCs w:val="18"/>
              </w:rPr>
              <w:t>4</w:t>
            </w:r>
          </w:p>
        </w:tc>
        <w:tc>
          <w:tcPr>
            <w:tcW w:w="1310" w:type="dxa"/>
          </w:tcPr>
          <w:p w14:paraId="287E56EA" w14:textId="7E23FC82" w:rsidR="00407707" w:rsidRPr="009B621B" w:rsidRDefault="00407707" w:rsidP="00407707">
            <w:pPr>
              <w:suppressAutoHyphens/>
              <w:rPr>
                <w:sz w:val="16"/>
                <w:szCs w:val="18"/>
              </w:rPr>
            </w:pPr>
            <w:r w:rsidRPr="009B621B">
              <w:rPr>
                <w:sz w:val="16"/>
                <w:szCs w:val="18"/>
              </w:rPr>
              <w:t>3</w:t>
            </w:r>
          </w:p>
        </w:tc>
        <w:tc>
          <w:tcPr>
            <w:tcW w:w="1310" w:type="dxa"/>
          </w:tcPr>
          <w:p w14:paraId="11D90C14" w14:textId="459B1464" w:rsidR="00407707" w:rsidRPr="009B621B" w:rsidRDefault="00407707" w:rsidP="00407707">
            <w:pPr>
              <w:suppressAutoHyphens/>
              <w:rPr>
                <w:sz w:val="16"/>
                <w:szCs w:val="18"/>
              </w:rPr>
            </w:pPr>
            <w:r w:rsidRPr="009B621B">
              <w:rPr>
                <w:sz w:val="16"/>
                <w:szCs w:val="18"/>
              </w:rPr>
              <w:t>5</w:t>
            </w:r>
          </w:p>
        </w:tc>
        <w:tc>
          <w:tcPr>
            <w:tcW w:w="1279" w:type="dxa"/>
          </w:tcPr>
          <w:p w14:paraId="4EB1102A" w14:textId="5B029BEE" w:rsidR="00407707" w:rsidRPr="009B621B" w:rsidRDefault="00407707" w:rsidP="00407707">
            <w:pPr>
              <w:suppressAutoHyphens/>
              <w:rPr>
                <w:sz w:val="16"/>
                <w:szCs w:val="18"/>
              </w:rPr>
            </w:pPr>
            <w:r>
              <w:rPr>
                <w:sz w:val="16"/>
                <w:szCs w:val="18"/>
              </w:rPr>
              <w:t>4</w:t>
            </w:r>
          </w:p>
        </w:tc>
        <w:tc>
          <w:tcPr>
            <w:tcW w:w="1069" w:type="dxa"/>
          </w:tcPr>
          <w:p w14:paraId="3889A28B" w14:textId="01FF8075" w:rsidR="00407707" w:rsidRPr="00407707" w:rsidRDefault="00407707" w:rsidP="00407707">
            <w:pPr>
              <w:suppressAutoHyphens/>
              <w:rPr>
                <w:sz w:val="16"/>
                <w:szCs w:val="18"/>
              </w:rPr>
            </w:pPr>
            <w:r w:rsidRPr="00407707">
              <w:rPr>
                <w:sz w:val="16"/>
                <w:szCs w:val="18"/>
              </w:rPr>
              <w:t>3</w:t>
            </w:r>
          </w:p>
        </w:tc>
        <w:tc>
          <w:tcPr>
            <w:tcW w:w="1559" w:type="dxa"/>
          </w:tcPr>
          <w:p w14:paraId="7BD62313" w14:textId="45641A75" w:rsidR="00407707" w:rsidRPr="00287BA7" w:rsidRDefault="00407707" w:rsidP="00407707">
            <w:pPr>
              <w:suppressAutoHyphens/>
              <w:rPr>
                <w:b/>
                <w:bCs/>
                <w:sz w:val="16"/>
                <w:szCs w:val="18"/>
              </w:rPr>
            </w:pPr>
            <w:r w:rsidRPr="00287BA7">
              <w:rPr>
                <w:b/>
                <w:bCs/>
                <w:sz w:val="16"/>
                <w:szCs w:val="18"/>
              </w:rPr>
              <w:t>12</w:t>
            </w:r>
            <w:r w:rsidR="00287BA7" w:rsidRPr="00287BA7">
              <w:rPr>
                <w:b/>
                <w:bCs/>
                <w:sz w:val="16"/>
                <w:szCs w:val="18"/>
              </w:rPr>
              <w:t xml:space="preserve"> punten</w:t>
            </w:r>
          </w:p>
          <w:p w14:paraId="79C5FE3C" w14:textId="70FF64B3" w:rsidR="00407707" w:rsidRPr="00407707" w:rsidRDefault="00407707" w:rsidP="00407707">
            <w:pPr>
              <w:suppressAutoHyphens/>
              <w:rPr>
                <w:sz w:val="16"/>
                <w:szCs w:val="18"/>
              </w:rPr>
            </w:pPr>
            <w:r w:rsidRPr="00407707">
              <w:rPr>
                <w:sz w:val="16"/>
                <w:szCs w:val="18"/>
              </w:rPr>
              <w:t>(4 x 3)</w:t>
            </w:r>
          </w:p>
        </w:tc>
      </w:tr>
      <w:tr w:rsidR="00407707" w14:paraId="10F54781" w14:textId="77777777" w:rsidTr="00287BA7">
        <w:tc>
          <w:tcPr>
            <w:tcW w:w="1514" w:type="dxa"/>
          </w:tcPr>
          <w:p w14:paraId="18541CB5" w14:textId="6E60078E" w:rsidR="00407707" w:rsidRDefault="00407707" w:rsidP="00407707">
            <w:pPr>
              <w:suppressAutoHyphens/>
              <w:rPr>
                <w:b/>
                <w:bCs/>
                <w:sz w:val="16"/>
                <w:szCs w:val="18"/>
              </w:rPr>
            </w:pPr>
            <w:r w:rsidRPr="009907D4">
              <w:rPr>
                <w:b/>
                <w:bCs/>
                <w:sz w:val="16"/>
                <w:szCs w:val="18"/>
              </w:rPr>
              <w:t>Onderdeel</w:t>
            </w:r>
            <w:r>
              <w:rPr>
                <w:b/>
                <w:bCs/>
                <w:sz w:val="16"/>
                <w:szCs w:val="18"/>
              </w:rPr>
              <w:t xml:space="preserve"> 9</w:t>
            </w:r>
          </w:p>
        </w:tc>
        <w:tc>
          <w:tcPr>
            <w:tcW w:w="1310" w:type="dxa"/>
          </w:tcPr>
          <w:p w14:paraId="6DDE11A9" w14:textId="696A2242" w:rsidR="00407707" w:rsidRPr="009B621B" w:rsidRDefault="00407707" w:rsidP="00407707">
            <w:pPr>
              <w:suppressAutoHyphens/>
              <w:rPr>
                <w:sz w:val="16"/>
                <w:szCs w:val="18"/>
              </w:rPr>
            </w:pPr>
            <w:r w:rsidRPr="009B621B">
              <w:rPr>
                <w:sz w:val="16"/>
                <w:szCs w:val="18"/>
              </w:rPr>
              <w:t>4</w:t>
            </w:r>
          </w:p>
        </w:tc>
        <w:tc>
          <w:tcPr>
            <w:tcW w:w="1310" w:type="dxa"/>
          </w:tcPr>
          <w:p w14:paraId="7B586C4A" w14:textId="27B12754" w:rsidR="00407707" w:rsidRPr="009B621B" w:rsidRDefault="00407707" w:rsidP="00407707">
            <w:pPr>
              <w:suppressAutoHyphens/>
              <w:rPr>
                <w:sz w:val="16"/>
                <w:szCs w:val="18"/>
              </w:rPr>
            </w:pPr>
            <w:r w:rsidRPr="009B621B">
              <w:rPr>
                <w:sz w:val="16"/>
                <w:szCs w:val="18"/>
              </w:rPr>
              <w:t>5</w:t>
            </w:r>
          </w:p>
        </w:tc>
        <w:tc>
          <w:tcPr>
            <w:tcW w:w="1310" w:type="dxa"/>
          </w:tcPr>
          <w:p w14:paraId="0A3F424E" w14:textId="523E83D4" w:rsidR="00407707" w:rsidRPr="009B621B" w:rsidRDefault="00407707" w:rsidP="00407707">
            <w:pPr>
              <w:suppressAutoHyphens/>
              <w:rPr>
                <w:sz w:val="16"/>
                <w:szCs w:val="18"/>
              </w:rPr>
            </w:pPr>
            <w:r w:rsidRPr="009B621B">
              <w:rPr>
                <w:sz w:val="16"/>
                <w:szCs w:val="18"/>
              </w:rPr>
              <w:t>4</w:t>
            </w:r>
          </w:p>
        </w:tc>
        <w:tc>
          <w:tcPr>
            <w:tcW w:w="1279" w:type="dxa"/>
          </w:tcPr>
          <w:p w14:paraId="37DF61B5" w14:textId="0E24D0E8" w:rsidR="00407707" w:rsidRPr="009B621B" w:rsidRDefault="00407707" w:rsidP="00407707">
            <w:pPr>
              <w:suppressAutoHyphens/>
              <w:rPr>
                <w:sz w:val="16"/>
                <w:szCs w:val="18"/>
              </w:rPr>
            </w:pPr>
            <w:r w:rsidRPr="009B621B">
              <w:rPr>
                <w:sz w:val="16"/>
                <w:szCs w:val="18"/>
              </w:rPr>
              <w:t>4,33</w:t>
            </w:r>
          </w:p>
        </w:tc>
        <w:tc>
          <w:tcPr>
            <w:tcW w:w="1069" w:type="dxa"/>
          </w:tcPr>
          <w:p w14:paraId="5397EB24" w14:textId="41EFB709" w:rsidR="00407707" w:rsidRPr="00407707" w:rsidRDefault="00407707" w:rsidP="00407707">
            <w:pPr>
              <w:suppressAutoHyphens/>
              <w:rPr>
                <w:sz w:val="16"/>
                <w:szCs w:val="18"/>
              </w:rPr>
            </w:pPr>
            <w:r w:rsidRPr="00407707">
              <w:rPr>
                <w:sz w:val="16"/>
                <w:szCs w:val="18"/>
              </w:rPr>
              <w:t>3</w:t>
            </w:r>
          </w:p>
        </w:tc>
        <w:tc>
          <w:tcPr>
            <w:tcW w:w="1559" w:type="dxa"/>
          </w:tcPr>
          <w:p w14:paraId="2499F2A4" w14:textId="411C6E4C" w:rsidR="00407707" w:rsidRPr="00287BA7" w:rsidRDefault="00407707" w:rsidP="00407707">
            <w:pPr>
              <w:suppressAutoHyphens/>
              <w:rPr>
                <w:b/>
                <w:bCs/>
                <w:sz w:val="16"/>
                <w:szCs w:val="18"/>
              </w:rPr>
            </w:pPr>
            <w:r w:rsidRPr="00287BA7">
              <w:rPr>
                <w:b/>
                <w:bCs/>
                <w:sz w:val="16"/>
                <w:szCs w:val="18"/>
              </w:rPr>
              <w:t>12,99</w:t>
            </w:r>
            <w:r w:rsidR="00287BA7" w:rsidRPr="00287BA7">
              <w:rPr>
                <w:b/>
                <w:bCs/>
                <w:sz w:val="16"/>
                <w:szCs w:val="18"/>
              </w:rPr>
              <w:t xml:space="preserve"> punten</w:t>
            </w:r>
          </w:p>
          <w:p w14:paraId="0FB43F83" w14:textId="40FE462F" w:rsidR="00407707" w:rsidRPr="00407707" w:rsidRDefault="00407707" w:rsidP="00407707">
            <w:pPr>
              <w:suppressAutoHyphens/>
              <w:rPr>
                <w:sz w:val="16"/>
                <w:szCs w:val="18"/>
              </w:rPr>
            </w:pPr>
            <w:r w:rsidRPr="00407707">
              <w:rPr>
                <w:sz w:val="16"/>
                <w:szCs w:val="18"/>
              </w:rPr>
              <w:t>(4,33 x 3)</w:t>
            </w:r>
          </w:p>
        </w:tc>
      </w:tr>
      <w:tr w:rsidR="00407707" w14:paraId="6EB08F9B" w14:textId="77777777" w:rsidTr="00287BA7">
        <w:tc>
          <w:tcPr>
            <w:tcW w:w="1514" w:type="dxa"/>
          </w:tcPr>
          <w:p w14:paraId="1E92CA6D" w14:textId="540FC8AF" w:rsidR="00407707" w:rsidRDefault="00407707" w:rsidP="00407707">
            <w:pPr>
              <w:suppressAutoHyphens/>
              <w:rPr>
                <w:b/>
                <w:bCs/>
                <w:sz w:val="16"/>
                <w:szCs w:val="18"/>
              </w:rPr>
            </w:pPr>
            <w:r w:rsidRPr="009907D4">
              <w:rPr>
                <w:b/>
                <w:bCs/>
                <w:sz w:val="16"/>
                <w:szCs w:val="18"/>
              </w:rPr>
              <w:t>Onderdeel</w:t>
            </w:r>
            <w:r>
              <w:rPr>
                <w:b/>
                <w:bCs/>
                <w:sz w:val="16"/>
                <w:szCs w:val="18"/>
              </w:rPr>
              <w:t xml:space="preserve"> 10</w:t>
            </w:r>
          </w:p>
        </w:tc>
        <w:tc>
          <w:tcPr>
            <w:tcW w:w="1310" w:type="dxa"/>
          </w:tcPr>
          <w:p w14:paraId="006C74E5" w14:textId="43542C57" w:rsidR="00407707" w:rsidRPr="009B621B" w:rsidRDefault="00407707" w:rsidP="00407707">
            <w:pPr>
              <w:suppressAutoHyphens/>
              <w:rPr>
                <w:sz w:val="16"/>
                <w:szCs w:val="18"/>
              </w:rPr>
            </w:pPr>
            <w:r>
              <w:rPr>
                <w:sz w:val="16"/>
                <w:szCs w:val="18"/>
              </w:rPr>
              <w:t>2</w:t>
            </w:r>
          </w:p>
        </w:tc>
        <w:tc>
          <w:tcPr>
            <w:tcW w:w="1310" w:type="dxa"/>
          </w:tcPr>
          <w:p w14:paraId="5BCD18A2" w14:textId="0F35D4A8" w:rsidR="00407707" w:rsidRPr="009B621B" w:rsidRDefault="00407707" w:rsidP="00407707">
            <w:pPr>
              <w:suppressAutoHyphens/>
              <w:rPr>
                <w:sz w:val="16"/>
                <w:szCs w:val="18"/>
              </w:rPr>
            </w:pPr>
            <w:r>
              <w:rPr>
                <w:sz w:val="16"/>
                <w:szCs w:val="18"/>
              </w:rPr>
              <w:t>3</w:t>
            </w:r>
          </w:p>
        </w:tc>
        <w:tc>
          <w:tcPr>
            <w:tcW w:w="1310" w:type="dxa"/>
          </w:tcPr>
          <w:p w14:paraId="6636D578" w14:textId="1F2BFCB6" w:rsidR="00407707" w:rsidRPr="009B621B" w:rsidRDefault="00407707" w:rsidP="00407707">
            <w:pPr>
              <w:suppressAutoHyphens/>
              <w:rPr>
                <w:sz w:val="16"/>
                <w:szCs w:val="18"/>
              </w:rPr>
            </w:pPr>
            <w:r>
              <w:rPr>
                <w:sz w:val="16"/>
                <w:szCs w:val="18"/>
              </w:rPr>
              <w:t>3</w:t>
            </w:r>
          </w:p>
        </w:tc>
        <w:tc>
          <w:tcPr>
            <w:tcW w:w="1279" w:type="dxa"/>
          </w:tcPr>
          <w:p w14:paraId="60A840FF" w14:textId="716DDFC0" w:rsidR="00407707" w:rsidRPr="009B621B" w:rsidRDefault="00407707" w:rsidP="00407707">
            <w:pPr>
              <w:suppressAutoHyphens/>
              <w:rPr>
                <w:sz w:val="16"/>
                <w:szCs w:val="18"/>
              </w:rPr>
            </w:pPr>
            <w:r>
              <w:rPr>
                <w:sz w:val="16"/>
                <w:szCs w:val="18"/>
              </w:rPr>
              <w:t>2,67</w:t>
            </w:r>
          </w:p>
        </w:tc>
        <w:tc>
          <w:tcPr>
            <w:tcW w:w="1069" w:type="dxa"/>
          </w:tcPr>
          <w:p w14:paraId="44AB9EFA" w14:textId="244DA665" w:rsidR="00407707" w:rsidRPr="00407707" w:rsidRDefault="00407707" w:rsidP="00407707">
            <w:pPr>
              <w:suppressAutoHyphens/>
              <w:rPr>
                <w:sz w:val="16"/>
                <w:szCs w:val="18"/>
              </w:rPr>
            </w:pPr>
            <w:r w:rsidRPr="00407707">
              <w:rPr>
                <w:sz w:val="16"/>
                <w:szCs w:val="18"/>
              </w:rPr>
              <w:t>3</w:t>
            </w:r>
          </w:p>
        </w:tc>
        <w:tc>
          <w:tcPr>
            <w:tcW w:w="1559" w:type="dxa"/>
          </w:tcPr>
          <w:p w14:paraId="3B871B0E" w14:textId="39859FD5" w:rsidR="00407707" w:rsidRPr="00287BA7" w:rsidRDefault="00407707" w:rsidP="00407707">
            <w:pPr>
              <w:suppressAutoHyphens/>
              <w:rPr>
                <w:b/>
                <w:bCs/>
                <w:sz w:val="16"/>
                <w:szCs w:val="18"/>
              </w:rPr>
            </w:pPr>
            <w:r w:rsidRPr="00287BA7">
              <w:rPr>
                <w:b/>
                <w:bCs/>
                <w:sz w:val="16"/>
                <w:szCs w:val="18"/>
              </w:rPr>
              <w:t>8,01</w:t>
            </w:r>
            <w:r w:rsidR="00287BA7" w:rsidRPr="00287BA7">
              <w:rPr>
                <w:b/>
                <w:bCs/>
                <w:sz w:val="16"/>
                <w:szCs w:val="18"/>
              </w:rPr>
              <w:t xml:space="preserve"> punten</w:t>
            </w:r>
          </w:p>
          <w:p w14:paraId="31D25FC3" w14:textId="1FD8A54E" w:rsidR="00407707" w:rsidRPr="00407707" w:rsidRDefault="00407707" w:rsidP="00407707">
            <w:pPr>
              <w:suppressAutoHyphens/>
              <w:rPr>
                <w:sz w:val="16"/>
                <w:szCs w:val="18"/>
              </w:rPr>
            </w:pPr>
            <w:r w:rsidRPr="00407707">
              <w:rPr>
                <w:sz w:val="16"/>
                <w:szCs w:val="18"/>
              </w:rPr>
              <w:t>(2,67 x 3)</w:t>
            </w:r>
          </w:p>
        </w:tc>
      </w:tr>
      <w:tr w:rsidR="00407707" w14:paraId="4D1935D2" w14:textId="77777777" w:rsidTr="00287BA7">
        <w:tc>
          <w:tcPr>
            <w:tcW w:w="7792" w:type="dxa"/>
            <w:gridSpan w:val="6"/>
          </w:tcPr>
          <w:p w14:paraId="732594E9" w14:textId="3840CBAF" w:rsidR="00407707" w:rsidRPr="009B621B" w:rsidRDefault="00407707" w:rsidP="00407707">
            <w:pPr>
              <w:suppressAutoHyphens/>
              <w:jc w:val="center"/>
              <w:rPr>
                <w:b/>
                <w:bCs/>
                <w:sz w:val="16"/>
                <w:szCs w:val="18"/>
                <w:highlight w:val="yellow"/>
              </w:rPr>
            </w:pPr>
            <w:r>
              <w:rPr>
                <w:b/>
                <w:bCs/>
                <w:sz w:val="16"/>
                <w:szCs w:val="18"/>
              </w:rPr>
              <w:t>Totale score praktijktest bluslaarzen</w:t>
            </w:r>
          </w:p>
        </w:tc>
        <w:tc>
          <w:tcPr>
            <w:tcW w:w="1559" w:type="dxa"/>
          </w:tcPr>
          <w:p w14:paraId="4AEBA4AC" w14:textId="78B7EA34" w:rsidR="00407707" w:rsidRPr="009B621B" w:rsidRDefault="00407707" w:rsidP="00407707">
            <w:pPr>
              <w:suppressAutoHyphens/>
              <w:rPr>
                <w:b/>
                <w:bCs/>
                <w:sz w:val="16"/>
                <w:szCs w:val="18"/>
                <w:highlight w:val="yellow"/>
              </w:rPr>
            </w:pPr>
            <w:r w:rsidRPr="00407707">
              <w:rPr>
                <w:b/>
                <w:bCs/>
                <w:sz w:val="16"/>
                <w:szCs w:val="18"/>
              </w:rPr>
              <w:t>95,01 punten</w:t>
            </w:r>
          </w:p>
        </w:tc>
      </w:tr>
    </w:tbl>
    <w:p w14:paraId="2BDCF61F" w14:textId="77777777" w:rsidR="006F2398" w:rsidRDefault="006F2398" w:rsidP="006F2398">
      <w:pPr>
        <w:suppressAutoHyphens/>
      </w:pPr>
    </w:p>
    <w:p w14:paraId="08A48F5E" w14:textId="77777777" w:rsidR="006F2398" w:rsidRPr="0084463C" w:rsidRDefault="006F2398" w:rsidP="006F2398">
      <w:r w:rsidRPr="0084463C">
        <w:t xml:space="preserve">Nadat de definitieve beoordelingscijfers per onderdeel zijn vastgesteld, wordt per </w:t>
      </w:r>
      <w:proofErr w:type="spellStart"/>
      <w:r w:rsidRPr="0084463C">
        <w:t>subgunningscriterium</w:t>
      </w:r>
      <w:proofErr w:type="spellEnd"/>
      <w:r>
        <w:t xml:space="preserve"> (2 t/m 5)</w:t>
      </w:r>
      <w:r w:rsidRPr="0084463C">
        <w:t xml:space="preserve"> aan de Inschrijving het bijbehorende aantal punten toegekend.</w:t>
      </w:r>
    </w:p>
    <w:p w14:paraId="2C1CC88A" w14:textId="77777777" w:rsidR="006F2398" w:rsidRPr="00555C9B" w:rsidRDefault="006F2398" w:rsidP="006F2398">
      <w:pPr>
        <w:suppressAutoHyphens/>
      </w:pPr>
      <w:r w:rsidRPr="00555C9B">
        <w:t xml:space="preserve">Per Inschrijver wordt dan ook de totale score voor de kwalitatieve </w:t>
      </w:r>
      <w:proofErr w:type="spellStart"/>
      <w:r w:rsidRPr="00555C9B">
        <w:t>subgunningscriteria</w:t>
      </w:r>
      <w:proofErr w:type="spellEnd"/>
      <w:r w:rsidRPr="00555C9B">
        <w:t xml:space="preserve"> gezamenlijk vastgesteld.</w:t>
      </w:r>
    </w:p>
    <w:p w14:paraId="6746233B" w14:textId="77777777" w:rsidR="006F2398" w:rsidRDefault="006F2398" w:rsidP="006F2398">
      <w:pPr>
        <w:suppressAutoHyphens/>
        <w:rPr>
          <w:rFonts w:cs="Arial"/>
          <w:color w:val="000000"/>
        </w:rPr>
      </w:pPr>
    </w:p>
    <w:p w14:paraId="08C28B1E" w14:textId="77777777" w:rsidR="006F2398" w:rsidRPr="00555C9B" w:rsidRDefault="006F2398" w:rsidP="006F2398">
      <w:pPr>
        <w:tabs>
          <w:tab w:val="left" w:pos="1134"/>
          <w:tab w:val="left" w:pos="1418"/>
          <w:tab w:val="left" w:pos="1985"/>
          <w:tab w:val="left" w:pos="2127"/>
          <w:tab w:val="right" w:pos="9332"/>
        </w:tabs>
        <w:suppressAutoHyphens/>
        <w:ind w:left="1134" w:hanging="1134"/>
        <w:rPr>
          <w:i/>
        </w:rPr>
      </w:pPr>
      <w:r w:rsidRPr="00555C9B">
        <w:rPr>
          <w:i/>
        </w:rPr>
        <w:t xml:space="preserve">Fase 2: beoordeling </w:t>
      </w:r>
      <w:proofErr w:type="spellStart"/>
      <w:r>
        <w:rPr>
          <w:i/>
        </w:rPr>
        <w:t>sub</w:t>
      </w:r>
      <w:r w:rsidRPr="00555C9B">
        <w:rPr>
          <w:i/>
        </w:rPr>
        <w:t>gunningscriteri</w:t>
      </w:r>
      <w:r>
        <w:rPr>
          <w:i/>
        </w:rPr>
        <w:t>a</w:t>
      </w:r>
      <w:proofErr w:type="spellEnd"/>
      <w:r w:rsidRPr="00555C9B">
        <w:rPr>
          <w:i/>
        </w:rPr>
        <w:t xml:space="preserve"> </w:t>
      </w:r>
      <w:r>
        <w:rPr>
          <w:i/>
        </w:rPr>
        <w:t>6 t/m 9</w:t>
      </w:r>
      <w:r w:rsidRPr="00555C9B">
        <w:rPr>
          <w:i/>
        </w:rPr>
        <w:t xml:space="preserve"> (prijs)</w:t>
      </w:r>
    </w:p>
    <w:p w14:paraId="2A5FBAF7" w14:textId="77777777" w:rsidR="006F2398" w:rsidRPr="00555C9B" w:rsidRDefault="006F2398" w:rsidP="006F2398">
      <w:pPr>
        <w:suppressAutoHyphens/>
      </w:pPr>
      <w:r w:rsidRPr="00555C9B">
        <w:t xml:space="preserve">Nadat de beoordeling van de Inschrijvingen op basis van de kwalitatieve </w:t>
      </w:r>
      <w:proofErr w:type="spellStart"/>
      <w:r>
        <w:t>sub</w:t>
      </w:r>
      <w:r w:rsidRPr="00555C9B">
        <w:t>gunningscriteria</w:t>
      </w:r>
      <w:proofErr w:type="spellEnd"/>
      <w:r w:rsidRPr="00555C9B">
        <w:t xml:space="preserve"> heeft plaatsgevonden, worden de Inschrijvingen beoordeeld op basis van </w:t>
      </w:r>
      <w:proofErr w:type="spellStart"/>
      <w:r>
        <w:t>sub</w:t>
      </w:r>
      <w:r w:rsidRPr="00555C9B">
        <w:t>gunningscriteri</w:t>
      </w:r>
      <w:r>
        <w:t>a</w:t>
      </w:r>
      <w:proofErr w:type="spellEnd"/>
      <w:r>
        <w:t xml:space="preserve"> 6 t/m 9</w:t>
      </w:r>
      <w:r w:rsidRPr="00555C9B">
        <w:t xml:space="preserve"> (prijs) aan de hand van de in paragraaf 9.2 bekendgemaakte formule. </w:t>
      </w:r>
    </w:p>
    <w:p w14:paraId="359470FE" w14:textId="77777777" w:rsidR="006F2398" w:rsidRPr="00555C9B" w:rsidRDefault="006F2398" w:rsidP="006F2398">
      <w:pPr>
        <w:suppressAutoHyphens/>
      </w:pPr>
      <w:r w:rsidRPr="00555C9B">
        <w:t>Indien de Inschrijver met laagste prijs na de voorlopige gunning alsnog uitgesloten wordt c.q. ongeldig blijkt, word</w:t>
      </w:r>
      <w:r>
        <w:t xml:space="preserve">en de </w:t>
      </w:r>
      <w:proofErr w:type="spellStart"/>
      <w:r w:rsidRPr="00555C9B">
        <w:t>subgunningscriteri</w:t>
      </w:r>
      <w:r>
        <w:t>a</w:t>
      </w:r>
      <w:proofErr w:type="spellEnd"/>
      <w:r w:rsidRPr="00555C9B">
        <w:t xml:space="preserve"> inzake prijs opnieuw beoordeeld.</w:t>
      </w:r>
    </w:p>
    <w:p w14:paraId="1ABFA342" w14:textId="77777777" w:rsidR="006F2398" w:rsidRDefault="006F2398" w:rsidP="006F2398">
      <w:pPr>
        <w:suppressAutoHyphens/>
        <w:rPr>
          <w:rFonts w:cs="Arial"/>
        </w:rPr>
      </w:pPr>
    </w:p>
    <w:p w14:paraId="44E6CC6E" w14:textId="77777777" w:rsidR="006F2398" w:rsidRPr="00555C9B" w:rsidRDefault="006F2398" w:rsidP="006F2398">
      <w:pPr>
        <w:suppressAutoHyphens/>
        <w:rPr>
          <w:i/>
        </w:rPr>
      </w:pPr>
      <w:r w:rsidRPr="00555C9B">
        <w:rPr>
          <w:i/>
        </w:rPr>
        <w:t>Fase 3: Eindoordeel ter zake van het gunningscriterium economisch meest voordelige Inschrijving op basis van ‘beste prijs-kwaliteitverhouding’</w:t>
      </w:r>
    </w:p>
    <w:p w14:paraId="653D6D4D" w14:textId="77777777" w:rsidR="006F2398" w:rsidRPr="00555C9B" w:rsidRDefault="006F2398" w:rsidP="006F2398">
      <w:pPr>
        <w:suppressAutoHyphens/>
      </w:pPr>
      <w:r w:rsidRPr="00555C9B">
        <w:t xml:space="preserve">De Inschrijver die de meeste punten heeft gescoord op </w:t>
      </w:r>
      <w:proofErr w:type="spellStart"/>
      <w:r>
        <w:t>sub</w:t>
      </w:r>
      <w:r w:rsidRPr="00555C9B">
        <w:t>gunningscriterium</w:t>
      </w:r>
      <w:proofErr w:type="spellEnd"/>
      <w:r w:rsidRPr="00555C9B">
        <w:t xml:space="preserve"> </w:t>
      </w:r>
      <w:r>
        <w:t>6 t/m 9</w:t>
      </w:r>
      <w:r w:rsidRPr="00555C9B">
        <w:t xml:space="preserve"> (prijs) en de kwalitatieve </w:t>
      </w:r>
      <w:proofErr w:type="spellStart"/>
      <w:r>
        <w:t>sub</w:t>
      </w:r>
      <w:r w:rsidRPr="00555C9B">
        <w:t>gunningscriteria</w:t>
      </w:r>
      <w:proofErr w:type="spellEnd"/>
      <w:r w:rsidRPr="00555C9B">
        <w:t xml:space="preserve"> </w:t>
      </w:r>
      <w:r>
        <w:t xml:space="preserve">1 t/m 5 </w:t>
      </w:r>
      <w:r w:rsidRPr="00555C9B">
        <w:t>tezamen heeft de Inschrijving met de beste prijs-kwaliteitverhouding ingediend. De Aanbestedende Dienst is voornemens om de Opdracht aan deze Inschrijver te gunnen.</w:t>
      </w:r>
    </w:p>
    <w:p w14:paraId="00971EE9" w14:textId="77777777" w:rsidR="006F2398" w:rsidRPr="00555C9B" w:rsidRDefault="006F2398" w:rsidP="006F2398">
      <w:pPr>
        <w:suppressAutoHyphens/>
      </w:pPr>
    </w:p>
    <w:p w14:paraId="40896E64" w14:textId="77777777" w:rsidR="006F2398" w:rsidRDefault="006F2398" w:rsidP="006F2398">
      <w:pPr>
        <w:suppressAutoHyphens/>
      </w:pPr>
      <w:r w:rsidRPr="00555C9B">
        <w:t xml:space="preserve">Indien twee of meerdere Inschrijvingen na beoordeling als hoogste zijn geëindigd, dan is de Aanbestedende Dienst voornemens om de Opdracht te gunnen aan de Inschrijver die op </w:t>
      </w:r>
      <w:proofErr w:type="spellStart"/>
      <w:r>
        <w:t>sub</w:t>
      </w:r>
      <w:r w:rsidRPr="00555C9B">
        <w:t>gunningscriterium</w:t>
      </w:r>
      <w:proofErr w:type="spellEnd"/>
      <w:r w:rsidRPr="00555C9B">
        <w:t xml:space="preserve"> </w:t>
      </w:r>
      <w:r>
        <w:t>2 het hoogst scoort op het laagst gescoorde model (de ondergrens)</w:t>
      </w:r>
      <w:r w:rsidRPr="00555C9B">
        <w:t xml:space="preserve">. </w:t>
      </w:r>
      <w:bookmarkStart w:id="372" w:name="_Toc357079092"/>
    </w:p>
    <w:p w14:paraId="735CD070" w14:textId="77777777" w:rsidR="006F2398" w:rsidRDefault="006F2398" w:rsidP="006F2398">
      <w:pPr>
        <w:suppressAutoHyphens/>
      </w:pPr>
    </w:p>
    <w:p w14:paraId="4AB54363" w14:textId="77777777" w:rsidR="006F2398" w:rsidRDefault="006F2398" w:rsidP="006F2398">
      <w:pPr>
        <w:suppressAutoHyphens/>
      </w:pPr>
      <w:r>
        <w:t>Rekenvoorbeeld</w:t>
      </w:r>
    </w:p>
    <w:tbl>
      <w:tblPr>
        <w:tblStyle w:val="Tabelraster"/>
        <w:tblW w:w="0" w:type="auto"/>
        <w:tblLook w:val="04A0" w:firstRow="1" w:lastRow="0" w:firstColumn="1" w:lastColumn="0" w:noHBand="0" w:noVBand="1"/>
      </w:tblPr>
      <w:tblGrid>
        <w:gridCol w:w="2265"/>
        <w:gridCol w:w="2265"/>
        <w:gridCol w:w="2266"/>
      </w:tblGrid>
      <w:tr w:rsidR="006F2398" w14:paraId="155429F1" w14:textId="77777777" w:rsidTr="002A65F6">
        <w:tc>
          <w:tcPr>
            <w:tcW w:w="2265" w:type="dxa"/>
            <w:shd w:val="clear" w:color="auto" w:fill="000000" w:themeFill="text1"/>
          </w:tcPr>
          <w:p w14:paraId="26E6F99E" w14:textId="77777777" w:rsidR="006F2398" w:rsidRPr="002A65F6" w:rsidRDefault="006F2398" w:rsidP="003956F8">
            <w:pPr>
              <w:suppressAutoHyphens/>
              <w:rPr>
                <w:b/>
                <w:bCs/>
                <w:sz w:val="16"/>
                <w:szCs w:val="18"/>
              </w:rPr>
            </w:pPr>
            <w:r w:rsidRPr="002A65F6">
              <w:rPr>
                <w:b/>
                <w:bCs/>
                <w:sz w:val="16"/>
                <w:szCs w:val="18"/>
              </w:rPr>
              <w:t>Bluslaars</w:t>
            </w:r>
          </w:p>
        </w:tc>
        <w:tc>
          <w:tcPr>
            <w:tcW w:w="2265" w:type="dxa"/>
            <w:shd w:val="clear" w:color="auto" w:fill="000000" w:themeFill="text1"/>
          </w:tcPr>
          <w:p w14:paraId="0602F546" w14:textId="77777777" w:rsidR="006F2398" w:rsidRPr="002A65F6" w:rsidRDefault="006F2398" w:rsidP="003956F8">
            <w:pPr>
              <w:suppressAutoHyphens/>
              <w:rPr>
                <w:b/>
                <w:bCs/>
                <w:sz w:val="16"/>
                <w:szCs w:val="18"/>
              </w:rPr>
            </w:pPr>
            <w:r w:rsidRPr="002A65F6">
              <w:rPr>
                <w:b/>
                <w:bCs/>
                <w:sz w:val="16"/>
                <w:szCs w:val="18"/>
              </w:rPr>
              <w:t>Score Inschrijver a</w:t>
            </w:r>
          </w:p>
        </w:tc>
        <w:tc>
          <w:tcPr>
            <w:tcW w:w="2266" w:type="dxa"/>
            <w:shd w:val="clear" w:color="auto" w:fill="000000" w:themeFill="text1"/>
          </w:tcPr>
          <w:p w14:paraId="3A882DDC" w14:textId="77777777" w:rsidR="006F2398" w:rsidRPr="002A65F6" w:rsidRDefault="006F2398" w:rsidP="003956F8">
            <w:pPr>
              <w:suppressAutoHyphens/>
              <w:rPr>
                <w:b/>
                <w:bCs/>
                <w:sz w:val="16"/>
                <w:szCs w:val="18"/>
              </w:rPr>
            </w:pPr>
            <w:r w:rsidRPr="002A65F6">
              <w:rPr>
                <w:b/>
                <w:bCs/>
                <w:sz w:val="16"/>
                <w:szCs w:val="18"/>
              </w:rPr>
              <w:t>Score Inschrijver b</w:t>
            </w:r>
          </w:p>
        </w:tc>
      </w:tr>
      <w:tr w:rsidR="006F2398" w14:paraId="20366BD7" w14:textId="77777777" w:rsidTr="002A65F6">
        <w:tc>
          <w:tcPr>
            <w:tcW w:w="2265" w:type="dxa"/>
            <w:shd w:val="clear" w:color="auto" w:fill="BFBFBF" w:themeFill="background1" w:themeFillShade="BF"/>
          </w:tcPr>
          <w:p w14:paraId="58D9ADEF" w14:textId="77777777" w:rsidR="006F2398" w:rsidRPr="002A65F6" w:rsidRDefault="006F2398" w:rsidP="003956F8">
            <w:pPr>
              <w:suppressAutoHyphens/>
              <w:rPr>
                <w:b/>
                <w:bCs/>
                <w:sz w:val="16"/>
                <w:szCs w:val="18"/>
              </w:rPr>
            </w:pPr>
            <w:r w:rsidRPr="002A65F6">
              <w:rPr>
                <w:b/>
                <w:bCs/>
                <w:sz w:val="16"/>
                <w:szCs w:val="18"/>
              </w:rPr>
              <w:t>Model 1</w:t>
            </w:r>
          </w:p>
        </w:tc>
        <w:tc>
          <w:tcPr>
            <w:tcW w:w="2265" w:type="dxa"/>
            <w:shd w:val="clear" w:color="auto" w:fill="BFBFBF" w:themeFill="background1" w:themeFillShade="BF"/>
          </w:tcPr>
          <w:p w14:paraId="31F28A2F" w14:textId="77777777" w:rsidR="006F2398" w:rsidRPr="002A65F6" w:rsidRDefault="006F2398" w:rsidP="003956F8">
            <w:pPr>
              <w:suppressAutoHyphens/>
              <w:rPr>
                <w:sz w:val="16"/>
                <w:szCs w:val="18"/>
              </w:rPr>
            </w:pPr>
            <w:r w:rsidRPr="002A65F6">
              <w:rPr>
                <w:sz w:val="16"/>
                <w:szCs w:val="18"/>
              </w:rPr>
              <w:t>90 punten</w:t>
            </w:r>
          </w:p>
        </w:tc>
        <w:tc>
          <w:tcPr>
            <w:tcW w:w="2266" w:type="dxa"/>
            <w:shd w:val="clear" w:color="auto" w:fill="BFBFBF" w:themeFill="background1" w:themeFillShade="BF"/>
          </w:tcPr>
          <w:p w14:paraId="40ABF72E" w14:textId="77777777" w:rsidR="006F2398" w:rsidRPr="002A65F6" w:rsidRDefault="006F2398" w:rsidP="003956F8">
            <w:pPr>
              <w:suppressAutoHyphens/>
              <w:rPr>
                <w:sz w:val="16"/>
                <w:szCs w:val="18"/>
              </w:rPr>
            </w:pPr>
            <w:r w:rsidRPr="002A65F6">
              <w:rPr>
                <w:sz w:val="16"/>
                <w:szCs w:val="18"/>
              </w:rPr>
              <w:t>80 punten</w:t>
            </w:r>
          </w:p>
        </w:tc>
      </w:tr>
      <w:tr w:rsidR="006F2398" w14:paraId="4ADB515C" w14:textId="77777777" w:rsidTr="003956F8">
        <w:tc>
          <w:tcPr>
            <w:tcW w:w="2265" w:type="dxa"/>
          </w:tcPr>
          <w:p w14:paraId="62D3DF8F" w14:textId="77777777" w:rsidR="006F2398" w:rsidRPr="002A65F6" w:rsidRDefault="006F2398" w:rsidP="003956F8">
            <w:pPr>
              <w:suppressAutoHyphens/>
              <w:rPr>
                <w:b/>
                <w:bCs/>
                <w:sz w:val="16"/>
                <w:szCs w:val="18"/>
              </w:rPr>
            </w:pPr>
            <w:r w:rsidRPr="002A65F6">
              <w:rPr>
                <w:b/>
                <w:bCs/>
                <w:sz w:val="16"/>
                <w:szCs w:val="18"/>
              </w:rPr>
              <w:t>Model 2</w:t>
            </w:r>
          </w:p>
        </w:tc>
        <w:tc>
          <w:tcPr>
            <w:tcW w:w="2265" w:type="dxa"/>
          </w:tcPr>
          <w:p w14:paraId="75346396" w14:textId="77777777" w:rsidR="006F2398" w:rsidRPr="002A65F6" w:rsidRDefault="006F2398" w:rsidP="003956F8">
            <w:pPr>
              <w:suppressAutoHyphens/>
              <w:rPr>
                <w:sz w:val="16"/>
                <w:szCs w:val="18"/>
              </w:rPr>
            </w:pPr>
            <w:r w:rsidRPr="002A65F6">
              <w:rPr>
                <w:sz w:val="16"/>
                <w:szCs w:val="18"/>
              </w:rPr>
              <w:t>60 punten</w:t>
            </w:r>
          </w:p>
        </w:tc>
        <w:tc>
          <w:tcPr>
            <w:tcW w:w="2266" w:type="dxa"/>
          </w:tcPr>
          <w:p w14:paraId="75DD6E3F" w14:textId="77777777" w:rsidR="006F2398" w:rsidRPr="002A65F6" w:rsidRDefault="006F2398" w:rsidP="003956F8">
            <w:pPr>
              <w:suppressAutoHyphens/>
              <w:rPr>
                <w:sz w:val="16"/>
                <w:szCs w:val="18"/>
              </w:rPr>
            </w:pPr>
            <w:r w:rsidRPr="002A65F6">
              <w:rPr>
                <w:sz w:val="16"/>
                <w:szCs w:val="18"/>
              </w:rPr>
              <w:t>70 punten</w:t>
            </w:r>
          </w:p>
        </w:tc>
      </w:tr>
    </w:tbl>
    <w:p w14:paraId="5ACD149B" w14:textId="77777777" w:rsidR="006F2398" w:rsidRDefault="006F2398" w:rsidP="006F2398">
      <w:pPr>
        <w:suppressAutoHyphens/>
      </w:pPr>
      <w:r>
        <w:t>Model 2 van Inschrijver b heeft de hoogste score qua ondergrens en krijgt de opdracht gegund.</w:t>
      </w:r>
    </w:p>
    <w:p w14:paraId="089C6484" w14:textId="77777777" w:rsidR="006F2398" w:rsidRDefault="006F2398" w:rsidP="006F2398">
      <w:pPr>
        <w:suppressAutoHyphens/>
      </w:pPr>
    </w:p>
    <w:p w14:paraId="72C8C623" w14:textId="77777777" w:rsidR="006F2398" w:rsidRDefault="006F2398" w:rsidP="006F2398">
      <w:pPr>
        <w:suppressAutoHyphens/>
      </w:pPr>
      <w:r w:rsidRPr="00555C9B">
        <w:t xml:space="preserve">Indien twee of meerdere Inschrijvingen na beoordeling als hoogste zijn geëindigd én deze Inschrijvingen op </w:t>
      </w:r>
      <w:proofErr w:type="spellStart"/>
      <w:r>
        <w:t>sub</w:t>
      </w:r>
      <w:r w:rsidRPr="00555C9B">
        <w:t>gunningscriterium</w:t>
      </w:r>
      <w:proofErr w:type="spellEnd"/>
      <w:r w:rsidRPr="00555C9B">
        <w:t xml:space="preserve"> </w:t>
      </w:r>
      <w:r>
        <w:t>2</w:t>
      </w:r>
      <w:r w:rsidRPr="00555C9B">
        <w:t xml:space="preserve"> dezelfde score hebben behaald, dan zal door middel van loting worden bepaald aan welke Inschrijver de Aanbestedende Dienst de Opdracht zal gunnen. Het protocol voor de loting wordt bekendgemaakt aan de betrokken Inschrijvers indien een loting nodig is.</w:t>
      </w:r>
      <w:bookmarkEnd w:id="372"/>
      <w:r w:rsidRPr="0005606F">
        <w:t xml:space="preserve"> </w:t>
      </w:r>
      <w:r>
        <w:t>Inschrijvers zijn niet bij de loting aanwezig.</w:t>
      </w:r>
    </w:p>
    <w:p w14:paraId="1B6610AC" w14:textId="77777777" w:rsidR="006F2398" w:rsidRDefault="006F2398" w:rsidP="006F2398">
      <w:pPr>
        <w:suppressAutoHyphens/>
      </w:pPr>
    </w:p>
    <w:p w14:paraId="359A55F3" w14:textId="77777777" w:rsidR="006F2398" w:rsidRPr="00555C9B" w:rsidRDefault="006F2398" w:rsidP="006F2398">
      <w:pPr>
        <w:suppressAutoHyphens/>
      </w:pPr>
      <w:r w:rsidRPr="00555C9B">
        <w:rPr>
          <w:i/>
        </w:rPr>
        <w:t xml:space="preserve">Fase 4: eventuele </w:t>
      </w:r>
      <w:r>
        <w:rPr>
          <w:i/>
        </w:rPr>
        <w:t>v</w:t>
      </w:r>
      <w:r w:rsidRPr="00555C9B">
        <w:rPr>
          <w:i/>
        </w:rPr>
        <w:t>erificatiebespreking</w:t>
      </w:r>
    </w:p>
    <w:p w14:paraId="7CE01F58" w14:textId="77777777" w:rsidR="006F2398" w:rsidRPr="00555C9B" w:rsidRDefault="006F2398" w:rsidP="006F2398">
      <w:pPr>
        <w:suppressAutoHyphens/>
      </w:pPr>
      <w:r w:rsidRPr="00555C9B">
        <w:t xml:space="preserve">De Aanbestedende Dienst kan beslissen om tijdens de opschortende en bezwaartermijn (zie paragraaf </w:t>
      </w:r>
      <w:r>
        <w:t>4.13</w:t>
      </w:r>
      <w:r w:rsidRPr="00555C9B">
        <w:t xml:space="preserve">) met de Inschrijver aan wie zij voornemens is de Opdracht te gunnen, een </w:t>
      </w:r>
      <w:r>
        <w:t>v</w:t>
      </w:r>
      <w:r w:rsidRPr="00555C9B">
        <w:t xml:space="preserve">erificatiebespreking te </w:t>
      </w:r>
      <w:r w:rsidRPr="00555C9B">
        <w:lastRenderedPageBreak/>
        <w:t xml:space="preserve">houden. Dit gesprek is gericht op een eventuele verduidelijking en verificatie van de Inschrijving ten opzichte van het Programma van Eisen en wensen. Indien uit de </w:t>
      </w:r>
      <w:r>
        <w:t>v</w:t>
      </w:r>
      <w:r w:rsidRPr="00555C9B">
        <w:t xml:space="preserve">erificatiebespreking blijkt dat de Inschrijving toch niet voldoet aan hetgeen in de aanbestedingsprocedure is geëist, dan wordt diens Inschrijving alsnog ongeldig verklaard. Indien de Inschrijver aan wie de </w:t>
      </w:r>
      <w:r>
        <w:t>O</w:t>
      </w:r>
      <w:r w:rsidRPr="00555C9B">
        <w:t xml:space="preserve">pdracht is gegund, tevens de Inschrijver met de laagste prijs is, maakt </w:t>
      </w:r>
      <w:r>
        <w:t>de Aanbestedende Dienst</w:t>
      </w:r>
      <w:r w:rsidRPr="00555C9B">
        <w:t xml:space="preserve"> een nieuwe beoordeling voor het </w:t>
      </w:r>
      <w:proofErr w:type="spellStart"/>
      <w:r w:rsidRPr="00555C9B">
        <w:t>subgunningscriterium</w:t>
      </w:r>
      <w:proofErr w:type="spellEnd"/>
      <w:r w:rsidRPr="00555C9B">
        <w:t xml:space="preserve"> inzake prijs en stelt vervolgens een nieuwe rangorde vast. De Aanbestedende Dienst zal vervolgens de Opdracht gunnen aan de Inschrijver die na de nieuwe beoordeling inzake het </w:t>
      </w:r>
      <w:proofErr w:type="spellStart"/>
      <w:r w:rsidRPr="00555C9B">
        <w:t>subgunningscriterium</w:t>
      </w:r>
      <w:proofErr w:type="spellEnd"/>
      <w:r w:rsidRPr="00555C9B">
        <w:t xml:space="preserve"> de Inschrijving met de beste prijs-kwaliteitverhouding heeft ingediend. Voor de vaststelling daarvan gelden de fase beschreven in deze paragraaf.</w:t>
      </w:r>
      <w:r w:rsidRPr="00555C9B" w:rsidDel="00D459FF">
        <w:t xml:space="preserve"> </w:t>
      </w:r>
    </w:p>
    <w:p w14:paraId="3D1F6B87" w14:textId="77777777" w:rsidR="006F2398" w:rsidRPr="00555C9B" w:rsidRDefault="006F2398" w:rsidP="006F2398">
      <w:pPr>
        <w:suppressAutoHyphens/>
      </w:pPr>
    </w:p>
    <w:p w14:paraId="796CFDEB" w14:textId="77777777" w:rsidR="006F2398" w:rsidRPr="00555C9B" w:rsidRDefault="006F2398" w:rsidP="006F2398">
      <w:pPr>
        <w:suppressAutoHyphens/>
        <w:rPr>
          <w:i/>
          <w:iCs/>
        </w:rPr>
      </w:pPr>
      <w:r w:rsidRPr="00555C9B">
        <w:rPr>
          <w:i/>
          <w:iCs/>
        </w:rPr>
        <w:t>Fase 5: Definitieve gunning</w:t>
      </w:r>
    </w:p>
    <w:p w14:paraId="7BB930E8" w14:textId="6454BD01" w:rsidR="006F2398" w:rsidRPr="006F2398" w:rsidRDefault="006F2398" w:rsidP="006F2398">
      <w:pPr>
        <w:suppressAutoHyphens/>
      </w:pPr>
      <w:r w:rsidRPr="00555C9B">
        <w:t xml:space="preserve">Na beoordeling van de bewijsstukken en de eventuele </w:t>
      </w:r>
      <w:r>
        <w:t>v</w:t>
      </w:r>
      <w:r w:rsidRPr="00555C9B">
        <w:t xml:space="preserve">erificatiebespreking, kan de Aanbestedende Dienst overgaan tot de definitieve gunning. Daartoe wordt de </w:t>
      </w:r>
      <w:r w:rsidR="006A21EC">
        <w:rPr>
          <w:rFonts w:cs="Arial"/>
        </w:rPr>
        <w:t>Raamo</w:t>
      </w:r>
      <w:r w:rsidR="006A21EC" w:rsidRPr="00555C9B">
        <w:rPr>
          <w:rFonts w:cs="Arial"/>
        </w:rPr>
        <w:t>vereenkomst</w:t>
      </w:r>
      <w:r w:rsidRPr="00555C9B">
        <w:t xml:space="preserve"> door beide partijen ondertekend. De Aanbestedende Dienst wijst erop dat de </w:t>
      </w:r>
      <w:r w:rsidR="006A21EC">
        <w:rPr>
          <w:rFonts w:cs="Arial"/>
        </w:rPr>
        <w:t>Raamo</w:t>
      </w:r>
      <w:r w:rsidR="006A21EC" w:rsidRPr="00555C9B">
        <w:rPr>
          <w:rFonts w:cs="Arial"/>
        </w:rPr>
        <w:t>vereenkomst</w:t>
      </w:r>
      <w:r w:rsidRPr="00555C9B">
        <w:t xml:space="preserve"> pas is gesloten en de Opdracht dus pas definitief is gegund wanneer de </w:t>
      </w:r>
      <w:r w:rsidR="006A21EC">
        <w:rPr>
          <w:rFonts w:cs="Arial"/>
        </w:rPr>
        <w:t>Raamo</w:t>
      </w:r>
      <w:r w:rsidR="006A21EC" w:rsidRPr="00555C9B">
        <w:rPr>
          <w:rFonts w:cs="Arial"/>
        </w:rPr>
        <w:t>vereenkomst</w:t>
      </w:r>
      <w:r w:rsidRPr="00555C9B">
        <w:t xml:space="preserve"> door alle contractpartijen rechtsgeldig is ondertekend. </w:t>
      </w:r>
    </w:p>
    <w:p w14:paraId="46037004" w14:textId="6068BAC4" w:rsidR="007B0C00" w:rsidRDefault="007B0C00">
      <w:pPr>
        <w:spacing w:line="240" w:lineRule="auto"/>
        <w:rPr>
          <w:rFonts w:cs="Arial"/>
          <w:b/>
          <w:bCs/>
          <w:color w:val="003656"/>
          <w:kern w:val="32"/>
          <w:sz w:val="32"/>
          <w:szCs w:val="32"/>
          <w:lang w:eastAsia="en-US"/>
        </w:rPr>
      </w:pPr>
      <w:r>
        <w:rPr>
          <w:rFonts w:cs="Arial"/>
          <w:b/>
          <w:bCs/>
          <w:color w:val="003656"/>
          <w:kern w:val="32"/>
          <w:sz w:val="32"/>
          <w:szCs w:val="32"/>
          <w:lang w:eastAsia="en-US"/>
        </w:rPr>
        <w:br w:type="page"/>
      </w:r>
    </w:p>
    <w:p w14:paraId="6373E515" w14:textId="514C92AF" w:rsidR="00132C72" w:rsidRPr="00555C9B" w:rsidRDefault="00132C72" w:rsidP="007B0C00">
      <w:pPr>
        <w:pStyle w:val="Kop1"/>
      </w:pPr>
      <w:bookmarkStart w:id="373" w:name="_Toc71037050"/>
      <w:bookmarkStart w:id="374" w:name="_Toc76547849"/>
      <w:bookmarkStart w:id="375" w:name="_Toc159573807"/>
      <w:bookmarkEnd w:id="202"/>
      <w:r w:rsidRPr="00555C9B">
        <w:lastRenderedPageBreak/>
        <w:t>Bijlage 1 Checklist Inschrijving</w:t>
      </w:r>
      <w:bookmarkEnd w:id="373"/>
      <w:bookmarkEnd w:id="374"/>
      <w:bookmarkEnd w:id="375"/>
      <w:r w:rsidRPr="00555C9B">
        <w:t xml:space="preserve"> </w:t>
      </w:r>
    </w:p>
    <w:p w14:paraId="51091B11" w14:textId="77777777" w:rsidR="00132C72" w:rsidRPr="00555C9B" w:rsidRDefault="00132C72" w:rsidP="00132C72">
      <w:pPr>
        <w:suppressAutoHyphens/>
        <w:spacing w:line="276" w:lineRule="auto"/>
        <w:rPr>
          <w:rFonts w:cs="Arial"/>
        </w:rPr>
      </w:pPr>
      <w:r w:rsidRPr="00555C9B">
        <w:rPr>
          <w:rFonts w:cs="Arial"/>
        </w:rPr>
        <w:t xml:space="preserve">In het eerste deel van de onderstaande tabel zijn alle documenten opgenomen, die door Inschrijver, op straffe van uitsluiting van de aanbestedingsprocedure, bij Inschrijving moeten worden ingediend. </w:t>
      </w:r>
    </w:p>
    <w:p w14:paraId="65603B4F" w14:textId="77777777" w:rsidR="00132C72" w:rsidRPr="00555C9B" w:rsidRDefault="00132C72" w:rsidP="00132C72">
      <w:pPr>
        <w:suppressAutoHyphens/>
        <w:spacing w:line="276" w:lineRule="auto"/>
        <w:rPr>
          <w:rFonts w:cs="Arial"/>
        </w:rPr>
      </w:pPr>
    </w:p>
    <w:p w14:paraId="37D02143" w14:textId="77777777" w:rsidR="00132C72" w:rsidRPr="00555C9B" w:rsidRDefault="00132C72" w:rsidP="00132C72">
      <w:pPr>
        <w:suppressAutoHyphens/>
        <w:spacing w:line="276" w:lineRule="auto"/>
        <w:rPr>
          <w:rFonts w:cs="Arial"/>
        </w:rPr>
      </w:pPr>
      <w:r w:rsidRPr="00555C9B">
        <w:rPr>
          <w:rFonts w:cs="Arial"/>
        </w:rPr>
        <w:t xml:space="preserve">In het tweede deel van de tabel zijn alle documenten opgenomen, die door de Inschrijver aan wie de Aanbestedende Dienst voornemens is de Opdracht te gunnen binnen zeven kalenderdagen na een daartoe strekkend verzoek van de Aanbestedende Dienst moeten worden ingediend. </w:t>
      </w:r>
    </w:p>
    <w:p w14:paraId="4698DFD5" w14:textId="77777777" w:rsidR="00132C72" w:rsidRPr="00555C9B" w:rsidRDefault="00132C72" w:rsidP="00132C72">
      <w:pPr>
        <w:suppressAutoHyphens/>
        <w:spacing w:line="276" w:lineRule="auto"/>
        <w:rPr>
          <w:rFonts w:cs="Arial"/>
        </w:rPr>
      </w:pPr>
    </w:p>
    <w:tbl>
      <w:tblPr>
        <w:tblStyle w:val="Rastertabel4"/>
        <w:tblW w:w="8159" w:type="dxa"/>
        <w:tblLook w:val="04A0" w:firstRow="1" w:lastRow="0" w:firstColumn="1" w:lastColumn="0" w:noHBand="0" w:noVBand="1"/>
      </w:tblPr>
      <w:tblGrid>
        <w:gridCol w:w="426"/>
        <w:gridCol w:w="7733"/>
      </w:tblGrid>
      <w:tr w:rsidR="00132C72" w:rsidRPr="00555C9B" w14:paraId="487ADDF5" w14:textId="77777777" w:rsidTr="00132C72">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159" w:type="dxa"/>
            <w:gridSpan w:val="2"/>
            <w:hideMark/>
          </w:tcPr>
          <w:p w14:paraId="71CFB5B5" w14:textId="77777777" w:rsidR="00132C72" w:rsidRPr="00555C9B" w:rsidRDefault="00132C72" w:rsidP="00C429F1">
            <w:pPr>
              <w:suppressAutoHyphens/>
              <w:spacing w:line="240" w:lineRule="auto"/>
              <w:rPr>
                <w:rFonts w:cs="Arial"/>
              </w:rPr>
            </w:pPr>
            <w:r w:rsidRPr="00555C9B">
              <w:rPr>
                <w:rFonts w:cs="Arial"/>
              </w:rPr>
              <w:t>Bij Inschrijving indienen:</w:t>
            </w:r>
          </w:p>
        </w:tc>
      </w:tr>
      <w:tr w:rsidR="00132C72" w:rsidRPr="00555C9B" w14:paraId="109BEA2B" w14:textId="77777777" w:rsidTr="00132C72">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426" w:type="dxa"/>
          </w:tcPr>
          <w:p w14:paraId="2CA1EDED" w14:textId="77777777" w:rsidR="00132C72" w:rsidRPr="00555C9B" w:rsidRDefault="00132C72" w:rsidP="00C429F1">
            <w:pPr>
              <w:suppressAutoHyphens/>
              <w:spacing w:line="240" w:lineRule="auto"/>
              <w:rPr>
                <w:rFonts w:cs="Arial"/>
                <w:color w:val="000000"/>
              </w:rPr>
            </w:pPr>
            <w:r w:rsidRPr="00555C9B">
              <w:rPr>
                <w:rFonts w:cs="Arial"/>
                <w:color w:val="000000"/>
              </w:rPr>
              <w:t>1</w:t>
            </w:r>
          </w:p>
        </w:tc>
        <w:tc>
          <w:tcPr>
            <w:tcW w:w="7733" w:type="dxa"/>
          </w:tcPr>
          <w:p w14:paraId="5B31627B" w14:textId="77777777" w:rsidR="00132C72" w:rsidRPr="00555C9B" w:rsidRDefault="00132C72" w:rsidP="00C429F1">
            <w:pPr>
              <w:suppressAutoHyphens/>
              <w:spacing w:line="240"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55C9B">
              <w:rPr>
                <w:rFonts w:cs="Arial"/>
                <w:color w:val="000000"/>
              </w:rPr>
              <w:t>Uniform Europees Aanbestedingsdocument</w:t>
            </w:r>
          </w:p>
        </w:tc>
      </w:tr>
      <w:tr w:rsidR="001B6AE1" w:rsidRPr="00555C9B" w14:paraId="688D91C6" w14:textId="77777777" w:rsidTr="00132C72">
        <w:trPr>
          <w:trHeight w:val="163"/>
        </w:trPr>
        <w:tc>
          <w:tcPr>
            <w:cnfStyle w:val="001000000000" w:firstRow="0" w:lastRow="0" w:firstColumn="1" w:lastColumn="0" w:oddVBand="0" w:evenVBand="0" w:oddHBand="0" w:evenHBand="0" w:firstRowFirstColumn="0" w:firstRowLastColumn="0" w:lastRowFirstColumn="0" w:lastRowLastColumn="0"/>
            <w:tcW w:w="426" w:type="dxa"/>
          </w:tcPr>
          <w:p w14:paraId="7361A89D" w14:textId="1A1E3731" w:rsidR="001B6AE1" w:rsidRPr="00555C9B" w:rsidRDefault="001B6AE1" w:rsidP="00C429F1">
            <w:pPr>
              <w:suppressAutoHyphens/>
              <w:spacing w:line="240" w:lineRule="auto"/>
              <w:rPr>
                <w:rFonts w:cs="Arial"/>
                <w:color w:val="000000"/>
              </w:rPr>
            </w:pPr>
            <w:r>
              <w:rPr>
                <w:rFonts w:cs="Arial"/>
                <w:color w:val="000000"/>
              </w:rPr>
              <w:t>2</w:t>
            </w:r>
          </w:p>
        </w:tc>
        <w:tc>
          <w:tcPr>
            <w:tcW w:w="7733" w:type="dxa"/>
          </w:tcPr>
          <w:p w14:paraId="048E7790" w14:textId="55CD067C" w:rsidR="001B6AE1" w:rsidRPr="00555C9B" w:rsidRDefault="001B6AE1" w:rsidP="00C429F1">
            <w:pPr>
              <w:suppressAutoHyphens/>
              <w:spacing w:line="240" w:lineRule="auto"/>
              <w:cnfStyle w:val="000000000000" w:firstRow="0" w:lastRow="0" w:firstColumn="0" w:lastColumn="0" w:oddVBand="0" w:evenVBand="0" w:oddHBand="0" w:evenHBand="0" w:firstRowFirstColumn="0" w:firstRowLastColumn="0" w:lastRowFirstColumn="0" w:lastRowLastColumn="0"/>
              <w:rPr>
                <w:rFonts w:cs="Arial"/>
                <w:color w:val="000000"/>
              </w:rPr>
            </w:pPr>
            <w:r w:rsidRPr="00555C9B">
              <w:rPr>
                <w:rFonts w:cs="Arial"/>
                <w:color w:val="000000"/>
              </w:rPr>
              <w:t>Uittreksel Handelsregister</w:t>
            </w:r>
          </w:p>
        </w:tc>
      </w:tr>
      <w:tr w:rsidR="00132C72" w:rsidRPr="00555C9B" w14:paraId="3F0B4CE6" w14:textId="77777777" w:rsidTr="00132C72">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426" w:type="dxa"/>
            <w:hideMark/>
          </w:tcPr>
          <w:p w14:paraId="48733329" w14:textId="473B4219" w:rsidR="00132C72" w:rsidRPr="00555C9B" w:rsidRDefault="001B6AE1" w:rsidP="00C429F1">
            <w:pPr>
              <w:suppressAutoHyphens/>
              <w:spacing w:line="240" w:lineRule="auto"/>
              <w:rPr>
                <w:rFonts w:cs="Arial"/>
                <w:color w:val="000000"/>
              </w:rPr>
            </w:pPr>
            <w:r>
              <w:rPr>
                <w:rFonts w:cs="Arial"/>
                <w:color w:val="000000"/>
              </w:rPr>
              <w:t>3</w:t>
            </w:r>
          </w:p>
        </w:tc>
        <w:tc>
          <w:tcPr>
            <w:tcW w:w="7733" w:type="dxa"/>
            <w:hideMark/>
          </w:tcPr>
          <w:p w14:paraId="067E86F0" w14:textId="77777777" w:rsidR="00132C72" w:rsidRPr="00555C9B" w:rsidRDefault="00132C72" w:rsidP="00C429F1">
            <w:pPr>
              <w:suppressAutoHyphens/>
              <w:spacing w:line="240"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55C9B">
              <w:rPr>
                <w:rFonts w:cs="Arial"/>
                <w:color w:val="000000"/>
              </w:rPr>
              <w:t>Formulier referentieopdracht</w:t>
            </w:r>
          </w:p>
        </w:tc>
      </w:tr>
      <w:tr w:rsidR="00132C72" w:rsidRPr="00555C9B" w14:paraId="74FB9715" w14:textId="77777777" w:rsidTr="00132C72">
        <w:trPr>
          <w:trHeight w:val="207"/>
        </w:trPr>
        <w:tc>
          <w:tcPr>
            <w:cnfStyle w:val="001000000000" w:firstRow="0" w:lastRow="0" w:firstColumn="1" w:lastColumn="0" w:oddVBand="0" w:evenVBand="0" w:oddHBand="0" w:evenHBand="0" w:firstRowFirstColumn="0" w:firstRowLastColumn="0" w:lastRowFirstColumn="0" w:lastRowLastColumn="0"/>
            <w:tcW w:w="426" w:type="dxa"/>
          </w:tcPr>
          <w:p w14:paraId="2F91F7BC" w14:textId="539AA74D" w:rsidR="00132C72" w:rsidRPr="00555C9B" w:rsidRDefault="001B6AE1" w:rsidP="00C429F1">
            <w:pPr>
              <w:suppressAutoHyphens/>
              <w:spacing w:line="240" w:lineRule="auto"/>
              <w:rPr>
                <w:rFonts w:cs="Arial"/>
                <w:color w:val="000000"/>
              </w:rPr>
            </w:pPr>
            <w:r>
              <w:rPr>
                <w:rFonts w:cs="Arial"/>
                <w:color w:val="000000"/>
              </w:rPr>
              <w:t>4</w:t>
            </w:r>
          </w:p>
        </w:tc>
        <w:tc>
          <w:tcPr>
            <w:tcW w:w="7733" w:type="dxa"/>
          </w:tcPr>
          <w:p w14:paraId="0DD9BB85" w14:textId="77777777" w:rsidR="00132C72" w:rsidRPr="00555C9B" w:rsidRDefault="00132C72" w:rsidP="00C429F1">
            <w:pPr>
              <w:suppressAutoHyphens/>
              <w:spacing w:line="240" w:lineRule="auto"/>
              <w:cnfStyle w:val="000000000000" w:firstRow="0" w:lastRow="0" w:firstColumn="0" w:lastColumn="0" w:oddVBand="0" w:evenVBand="0" w:oddHBand="0" w:evenHBand="0" w:firstRowFirstColumn="0" w:firstRowLastColumn="0" w:lastRowFirstColumn="0" w:lastRowLastColumn="0"/>
              <w:rPr>
                <w:rFonts w:cs="Arial"/>
                <w:color w:val="000000"/>
              </w:rPr>
            </w:pPr>
            <w:proofErr w:type="spellStart"/>
            <w:r w:rsidRPr="00555C9B">
              <w:rPr>
                <w:rFonts w:cs="Arial"/>
                <w:color w:val="000000"/>
              </w:rPr>
              <w:t>Conformiteitenverklaring</w:t>
            </w:r>
            <w:proofErr w:type="spellEnd"/>
            <w:r w:rsidRPr="00555C9B">
              <w:rPr>
                <w:rFonts w:cs="Arial"/>
                <w:color w:val="000000"/>
              </w:rPr>
              <w:t xml:space="preserve"> minimumeisen</w:t>
            </w:r>
          </w:p>
        </w:tc>
      </w:tr>
      <w:tr w:rsidR="00132C72" w:rsidRPr="00555C9B" w14:paraId="1896B86B" w14:textId="77777777" w:rsidTr="00132C72">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426" w:type="dxa"/>
          </w:tcPr>
          <w:p w14:paraId="72E0028D" w14:textId="7C275698" w:rsidR="00132C72" w:rsidRPr="00555C9B" w:rsidRDefault="001B6AE1" w:rsidP="00C429F1">
            <w:pPr>
              <w:suppressAutoHyphens/>
              <w:spacing w:line="240" w:lineRule="auto"/>
              <w:rPr>
                <w:rFonts w:cs="Arial"/>
                <w:color w:val="000000"/>
              </w:rPr>
            </w:pPr>
            <w:r>
              <w:rPr>
                <w:rFonts w:cs="Arial"/>
                <w:color w:val="000000"/>
              </w:rPr>
              <w:t>5</w:t>
            </w:r>
          </w:p>
        </w:tc>
        <w:tc>
          <w:tcPr>
            <w:tcW w:w="7733" w:type="dxa"/>
          </w:tcPr>
          <w:p w14:paraId="16CEDA3B" w14:textId="17247414" w:rsidR="00132C72" w:rsidRPr="00555C9B" w:rsidRDefault="00132C72" w:rsidP="00C429F1">
            <w:pPr>
              <w:suppressAutoHyphens/>
              <w:spacing w:line="240"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55C9B">
              <w:rPr>
                <w:rFonts w:cs="Arial"/>
                <w:color w:val="000000"/>
              </w:rPr>
              <w:t xml:space="preserve">Uitwerking </w:t>
            </w:r>
            <w:proofErr w:type="spellStart"/>
            <w:r w:rsidR="007B34CE">
              <w:rPr>
                <w:rFonts w:cs="Arial"/>
                <w:color w:val="000000"/>
              </w:rPr>
              <w:t>sub</w:t>
            </w:r>
            <w:r w:rsidRPr="00555C9B">
              <w:rPr>
                <w:rFonts w:cs="Arial"/>
                <w:color w:val="000000"/>
              </w:rPr>
              <w:t>gunningscriteri</w:t>
            </w:r>
            <w:r w:rsidR="007B34CE">
              <w:rPr>
                <w:rFonts w:cs="Arial"/>
                <w:color w:val="000000"/>
              </w:rPr>
              <w:t>um</w:t>
            </w:r>
            <w:proofErr w:type="spellEnd"/>
            <w:r w:rsidR="007B34CE">
              <w:rPr>
                <w:rFonts w:cs="Arial"/>
                <w:color w:val="000000"/>
              </w:rPr>
              <w:t xml:space="preserve"> 1: Plan van aanpak</w:t>
            </w:r>
          </w:p>
        </w:tc>
      </w:tr>
      <w:tr w:rsidR="00132C72" w:rsidRPr="00555C9B" w14:paraId="6EDD27FB" w14:textId="77777777" w:rsidTr="00132C72">
        <w:trPr>
          <w:trHeight w:val="195"/>
        </w:trPr>
        <w:tc>
          <w:tcPr>
            <w:cnfStyle w:val="001000000000" w:firstRow="0" w:lastRow="0" w:firstColumn="1" w:lastColumn="0" w:oddVBand="0" w:evenVBand="0" w:oddHBand="0" w:evenHBand="0" w:firstRowFirstColumn="0" w:firstRowLastColumn="0" w:lastRowFirstColumn="0" w:lastRowLastColumn="0"/>
            <w:tcW w:w="426" w:type="dxa"/>
          </w:tcPr>
          <w:p w14:paraId="692D9013" w14:textId="74C4E076" w:rsidR="00132C72" w:rsidRPr="00555C9B" w:rsidRDefault="001B6AE1" w:rsidP="00C429F1">
            <w:pPr>
              <w:suppressAutoHyphens/>
              <w:spacing w:line="240" w:lineRule="auto"/>
              <w:rPr>
                <w:rFonts w:cs="Arial"/>
                <w:color w:val="000000"/>
              </w:rPr>
            </w:pPr>
            <w:r>
              <w:rPr>
                <w:rFonts w:cs="Arial"/>
                <w:color w:val="000000"/>
              </w:rPr>
              <w:t>6</w:t>
            </w:r>
          </w:p>
        </w:tc>
        <w:tc>
          <w:tcPr>
            <w:tcW w:w="7733" w:type="dxa"/>
          </w:tcPr>
          <w:p w14:paraId="13FD1361" w14:textId="0D1C9BC5" w:rsidR="00132C72" w:rsidRPr="00555C9B" w:rsidRDefault="007B34CE" w:rsidP="00C429F1">
            <w:pPr>
              <w:suppressAutoHyphens/>
              <w:spacing w:line="240" w:lineRule="auto"/>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 xml:space="preserve">Uitwerking </w:t>
            </w:r>
            <w:proofErr w:type="spellStart"/>
            <w:r>
              <w:rPr>
                <w:rFonts w:cs="Arial"/>
                <w:color w:val="000000"/>
              </w:rPr>
              <w:t>subgunningscriterium</w:t>
            </w:r>
            <w:proofErr w:type="spellEnd"/>
            <w:r>
              <w:rPr>
                <w:rFonts w:cs="Arial"/>
                <w:color w:val="000000"/>
              </w:rPr>
              <w:t xml:space="preserve"> 6 t/m 9: </w:t>
            </w:r>
            <w:r w:rsidR="00132C72" w:rsidRPr="00555C9B">
              <w:rPr>
                <w:rFonts w:cs="Arial"/>
                <w:color w:val="000000"/>
              </w:rPr>
              <w:t>Prijzenblad</w:t>
            </w:r>
          </w:p>
        </w:tc>
      </w:tr>
      <w:tr w:rsidR="00C75DE6" w:rsidRPr="00555C9B" w14:paraId="30901782" w14:textId="77777777" w:rsidTr="00132C7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426" w:type="dxa"/>
          </w:tcPr>
          <w:p w14:paraId="5402B7C1" w14:textId="1BEEE357" w:rsidR="00C75DE6" w:rsidRDefault="007B34CE" w:rsidP="00C429F1">
            <w:pPr>
              <w:suppressAutoHyphens/>
              <w:spacing w:line="240" w:lineRule="auto"/>
              <w:rPr>
                <w:rFonts w:cs="Arial"/>
                <w:color w:val="000000"/>
              </w:rPr>
            </w:pPr>
            <w:r>
              <w:rPr>
                <w:rFonts w:cs="Arial"/>
                <w:color w:val="000000"/>
              </w:rPr>
              <w:t>7</w:t>
            </w:r>
          </w:p>
        </w:tc>
        <w:tc>
          <w:tcPr>
            <w:tcW w:w="7733" w:type="dxa"/>
          </w:tcPr>
          <w:p w14:paraId="078D1F28" w14:textId="77777777" w:rsidR="00C75DE6" w:rsidRDefault="00C75DE6" w:rsidP="00C429F1">
            <w:pPr>
              <w:suppressAutoHyphens/>
              <w:spacing w:line="240"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Naar aanleiding van het Programma van Eisen:</w:t>
            </w:r>
          </w:p>
          <w:p w14:paraId="2598AA9F" w14:textId="14F97CC7" w:rsidR="00C75DE6" w:rsidRDefault="00C75DE6" w:rsidP="007B34CE">
            <w:pPr>
              <w:pStyle w:val="Lijstalinea"/>
              <w:numPr>
                <w:ilvl w:val="0"/>
                <w:numId w:val="5"/>
              </w:numPr>
              <w:suppressAutoHyphens/>
              <w:ind w:left="426" w:hanging="426"/>
              <w:cnfStyle w:val="000000100000" w:firstRow="0" w:lastRow="0" w:firstColumn="0" w:lastColumn="0" w:oddVBand="0" w:evenVBand="0" w:oddHBand="1" w:evenHBand="0" w:firstRowFirstColumn="0" w:firstRowLastColumn="0" w:lastRowFirstColumn="0" w:lastRowLastColumn="0"/>
            </w:pPr>
            <w:r w:rsidRPr="007B34CE">
              <w:t xml:space="preserve">De op de aangeboden laarzen van toepassing zijnde certificaten en testrapporten </w:t>
            </w:r>
            <w:r w:rsidR="00E8074D">
              <w:t>(eis 2)</w:t>
            </w:r>
          </w:p>
          <w:p w14:paraId="5FA0A807" w14:textId="70CBDA7A" w:rsidR="00E8074D" w:rsidRPr="00E8074D" w:rsidRDefault="00E8074D" w:rsidP="007B34CE">
            <w:pPr>
              <w:pStyle w:val="Lijstalinea"/>
              <w:numPr>
                <w:ilvl w:val="0"/>
                <w:numId w:val="5"/>
              </w:numPr>
              <w:suppressAutoHyphens/>
              <w:ind w:left="426" w:hanging="426"/>
              <w:cnfStyle w:val="000000100000" w:firstRow="0" w:lastRow="0" w:firstColumn="0" w:lastColumn="0" w:oddVBand="0" w:evenVBand="0" w:oddHBand="1" w:evenHBand="0" w:firstRowFirstColumn="0" w:firstRowLastColumn="0" w:lastRowFirstColumn="0" w:lastRowLastColumn="0"/>
            </w:pPr>
            <w:r w:rsidRPr="00231B93">
              <w:rPr>
                <w:szCs w:val="18"/>
              </w:rPr>
              <w:t>De op de aangeboden veiligheidsschoenen van toepassing zijnde certificaten en testrapporten</w:t>
            </w:r>
            <w:r>
              <w:rPr>
                <w:szCs w:val="18"/>
              </w:rPr>
              <w:t xml:space="preserve"> (eis 2)</w:t>
            </w:r>
          </w:p>
          <w:p w14:paraId="075059C2" w14:textId="67414057" w:rsidR="00C75DE6" w:rsidRPr="0012101B" w:rsidRDefault="008630AA" w:rsidP="0012101B">
            <w:pPr>
              <w:pStyle w:val="Lijstalinea"/>
              <w:numPr>
                <w:ilvl w:val="0"/>
                <w:numId w:val="5"/>
              </w:numPr>
              <w:suppressAutoHyphens/>
              <w:ind w:left="426" w:hanging="426"/>
              <w:cnfStyle w:val="000000100000" w:firstRow="0" w:lastRow="0" w:firstColumn="0" w:lastColumn="0" w:oddVBand="0" w:evenVBand="0" w:oddHBand="1" w:evenHBand="0" w:firstRowFirstColumn="0" w:firstRowLastColumn="0" w:lastRowFirstColumn="0" w:lastRowLastColumn="0"/>
            </w:pPr>
            <w:r w:rsidRPr="00231B93">
              <w:rPr>
                <w:szCs w:val="18"/>
              </w:rPr>
              <w:t>De op de aangeboden</w:t>
            </w:r>
            <w:r>
              <w:rPr>
                <w:szCs w:val="18"/>
              </w:rPr>
              <w:t xml:space="preserve"> blus- én veiligheids</w:t>
            </w:r>
            <w:r w:rsidRPr="00231B93">
              <w:rPr>
                <w:szCs w:val="18"/>
              </w:rPr>
              <w:t>handschoenen van toepassing zijnde certificaten en testrapporten</w:t>
            </w:r>
            <w:r>
              <w:rPr>
                <w:szCs w:val="18"/>
              </w:rPr>
              <w:t xml:space="preserve"> (eis 2)</w:t>
            </w:r>
          </w:p>
        </w:tc>
      </w:tr>
    </w:tbl>
    <w:p w14:paraId="3553CDC8" w14:textId="77777777" w:rsidR="00132C72" w:rsidRDefault="00132C72" w:rsidP="00132C72">
      <w:pPr>
        <w:suppressAutoHyphens/>
      </w:pPr>
    </w:p>
    <w:tbl>
      <w:tblPr>
        <w:tblStyle w:val="Rastertabel4"/>
        <w:tblW w:w="8159" w:type="dxa"/>
        <w:tblLook w:val="04A0" w:firstRow="1" w:lastRow="0" w:firstColumn="1" w:lastColumn="0" w:noHBand="0" w:noVBand="1"/>
      </w:tblPr>
      <w:tblGrid>
        <w:gridCol w:w="426"/>
        <w:gridCol w:w="7733"/>
      </w:tblGrid>
      <w:tr w:rsidR="007B34CE" w:rsidRPr="00555C9B" w14:paraId="5D89A444" w14:textId="77777777" w:rsidTr="00EA649A">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159" w:type="dxa"/>
            <w:gridSpan w:val="2"/>
            <w:hideMark/>
          </w:tcPr>
          <w:p w14:paraId="26607588" w14:textId="60A142F8" w:rsidR="007B34CE" w:rsidRPr="00555C9B" w:rsidRDefault="007B34CE" w:rsidP="00EA649A">
            <w:pPr>
              <w:suppressAutoHyphens/>
              <w:spacing w:line="240" w:lineRule="auto"/>
              <w:rPr>
                <w:rFonts w:cs="Arial"/>
              </w:rPr>
            </w:pPr>
            <w:r>
              <w:rPr>
                <w:rFonts w:cs="Arial"/>
              </w:rPr>
              <w:t>Na</w:t>
            </w:r>
            <w:r w:rsidRPr="00555C9B">
              <w:rPr>
                <w:rFonts w:cs="Arial"/>
              </w:rPr>
              <w:t xml:space="preserve"> Inschrijving indienen</w:t>
            </w:r>
            <w:r>
              <w:rPr>
                <w:rFonts w:cs="Arial"/>
              </w:rPr>
              <w:t xml:space="preserve"> t.b.v. de praktijktesten</w:t>
            </w:r>
            <w:r w:rsidRPr="00555C9B">
              <w:rPr>
                <w:rFonts w:cs="Arial"/>
              </w:rPr>
              <w:t>:</w:t>
            </w:r>
          </w:p>
        </w:tc>
      </w:tr>
      <w:tr w:rsidR="007B34CE" w:rsidRPr="00555C9B" w14:paraId="4177DFF2" w14:textId="77777777" w:rsidTr="00EA649A">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426" w:type="dxa"/>
          </w:tcPr>
          <w:p w14:paraId="046FB7F2" w14:textId="77777777" w:rsidR="007B34CE" w:rsidRPr="00555C9B" w:rsidRDefault="007B34CE" w:rsidP="00EA649A">
            <w:pPr>
              <w:suppressAutoHyphens/>
              <w:spacing w:line="240" w:lineRule="auto"/>
              <w:rPr>
                <w:rFonts w:cs="Arial"/>
                <w:color w:val="000000"/>
              </w:rPr>
            </w:pPr>
            <w:r w:rsidRPr="00555C9B">
              <w:rPr>
                <w:rFonts w:cs="Arial"/>
                <w:color w:val="000000"/>
              </w:rPr>
              <w:t>1</w:t>
            </w:r>
          </w:p>
        </w:tc>
        <w:tc>
          <w:tcPr>
            <w:tcW w:w="7733" w:type="dxa"/>
          </w:tcPr>
          <w:p w14:paraId="15D155B6" w14:textId="77777777" w:rsidR="007B34CE" w:rsidRPr="007B34CE" w:rsidRDefault="007B34CE" w:rsidP="007B34CE">
            <w:pPr>
              <w:suppressAutoHyphens/>
              <w:spacing w:line="240" w:lineRule="auto"/>
              <w:cnfStyle w:val="000000100000" w:firstRow="0" w:lastRow="0" w:firstColumn="0" w:lastColumn="0" w:oddVBand="0" w:evenVBand="0" w:oddHBand="1" w:evenHBand="0" w:firstRowFirstColumn="0" w:firstRowLastColumn="0" w:lastRowFirstColumn="0" w:lastRowLastColumn="0"/>
              <w:rPr>
                <w:rFonts w:cs="Arial"/>
              </w:rPr>
            </w:pPr>
            <w:r w:rsidRPr="007B34CE">
              <w:rPr>
                <w:rFonts w:cs="Arial"/>
              </w:rPr>
              <w:t xml:space="preserve">Naar aanleiding van </w:t>
            </w:r>
            <w:proofErr w:type="spellStart"/>
            <w:r w:rsidRPr="007B34CE">
              <w:rPr>
                <w:rFonts w:cs="Arial"/>
              </w:rPr>
              <w:t>subgunningscriteria</w:t>
            </w:r>
            <w:proofErr w:type="spellEnd"/>
            <w:r w:rsidRPr="007B34CE">
              <w:rPr>
                <w:rFonts w:cs="Arial"/>
              </w:rPr>
              <w:t xml:space="preserve"> 2 t/m 5:</w:t>
            </w:r>
          </w:p>
          <w:p w14:paraId="1AD1D294" w14:textId="77777777" w:rsidR="007B34CE" w:rsidRPr="007B34CE" w:rsidRDefault="007B34CE" w:rsidP="007B34CE">
            <w:pPr>
              <w:pStyle w:val="Lijstalinea"/>
              <w:numPr>
                <w:ilvl w:val="0"/>
                <w:numId w:val="5"/>
              </w:numPr>
              <w:suppressAutoHyphens/>
              <w:ind w:left="426" w:hanging="426"/>
              <w:cnfStyle w:val="000000100000" w:firstRow="0" w:lastRow="0" w:firstColumn="0" w:lastColumn="0" w:oddVBand="0" w:evenVBand="0" w:oddHBand="1" w:evenHBand="0" w:firstRowFirstColumn="0" w:firstRowLastColumn="0" w:lastRowFirstColumn="0" w:lastRowLastColumn="0"/>
            </w:pPr>
            <w:r w:rsidRPr="007B34CE">
              <w:t>5 paar van de aangeboden bluslaarzen van merk 1</w:t>
            </w:r>
          </w:p>
          <w:p w14:paraId="7E8838BA" w14:textId="77777777" w:rsidR="007B34CE" w:rsidRPr="007B34CE" w:rsidRDefault="007B34CE" w:rsidP="007B34CE">
            <w:pPr>
              <w:pStyle w:val="Lijstalinea"/>
              <w:numPr>
                <w:ilvl w:val="0"/>
                <w:numId w:val="5"/>
              </w:numPr>
              <w:suppressAutoHyphens/>
              <w:ind w:left="426" w:hanging="426"/>
              <w:cnfStyle w:val="000000100000" w:firstRow="0" w:lastRow="0" w:firstColumn="0" w:lastColumn="0" w:oddVBand="0" w:evenVBand="0" w:oddHBand="1" w:evenHBand="0" w:firstRowFirstColumn="0" w:firstRowLastColumn="0" w:lastRowFirstColumn="0" w:lastRowLastColumn="0"/>
            </w:pPr>
            <w:r w:rsidRPr="007B34CE">
              <w:t>5 paar van de aangeboden bluslaarzen van merk 2</w:t>
            </w:r>
          </w:p>
          <w:p w14:paraId="4AF523EB" w14:textId="77777777" w:rsidR="007B34CE" w:rsidRPr="007B34CE" w:rsidRDefault="007B34CE" w:rsidP="007B34CE">
            <w:pPr>
              <w:pStyle w:val="Lijstalinea"/>
              <w:numPr>
                <w:ilvl w:val="0"/>
                <w:numId w:val="5"/>
              </w:numPr>
              <w:suppressAutoHyphens/>
              <w:ind w:left="426" w:hanging="426"/>
              <w:cnfStyle w:val="000000100000" w:firstRow="0" w:lastRow="0" w:firstColumn="0" w:lastColumn="0" w:oddVBand="0" w:evenVBand="0" w:oddHBand="1" w:evenHBand="0" w:firstRowFirstColumn="0" w:firstRowLastColumn="0" w:lastRowFirstColumn="0" w:lastRowLastColumn="0"/>
            </w:pPr>
            <w:r w:rsidRPr="007B34CE">
              <w:t xml:space="preserve">5 paar van de aangeboden werkschoen S3 zwart hoog premium </w:t>
            </w:r>
          </w:p>
          <w:p w14:paraId="396FBB06" w14:textId="77777777" w:rsidR="007B34CE" w:rsidRPr="007B34CE" w:rsidRDefault="007B34CE" w:rsidP="007B34CE">
            <w:pPr>
              <w:pStyle w:val="Lijstalinea"/>
              <w:numPr>
                <w:ilvl w:val="0"/>
                <w:numId w:val="5"/>
              </w:numPr>
              <w:suppressAutoHyphens/>
              <w:ind w:left="426" w:hanging="426"/>
              <w:cnfStyle w:val="000000100000" w:firstRow="0" w:lastRow="0" w:firstColumn="0" w:lastColumn="0" w:oddVBand="0" w:evenVBand="0" w:oddHBand="1" w:evenHBand="0" w:firstRowFirstColumn="0" w:firstRowLastColumn="0" w:lastRowFirstColumn="0" w:lastRowLastColumn="0"/>
            </w:pPr>
            <w:r w:rsidRPr="007B34CE">
              <w:t xml:space="preserve">5 paar van de aangeboden werkschoen S3 zwart laag premium </w:t>
            </w:r>
          </w:p>
          <w:p w14:paraId="0E66A80E" w14:textId="77777777" w:rsidR="007B34CE" w:rsidRPr="007B34CE" w:rsidRDefault="007B34CE" w:rsidP="007B34CE">
            <w:pPr>
              <w:pStyle w:val="Lijstalinea"/>
              <w:numPr>
                <w:ilvl w:val="0"/>
                <w:numId w:val="5"/>
              </w:numPr>
              <w:suppressAutoHyphens/>
              <w:ind w:left="426" w:hanging="426"/>
              <w:cnfStyle w:val="000000100000" w:firstRow="0" w:lastRow="0" w:firstColumn="0" w:lastColumn="0" w:oddVBand="0" w:evenVBand="0" w:oddHBand="1" w:evenHBand="0" w:firstRowFirstColumn="0" w:firstRowLastColumn="0" w:lastRowFirstColumn="0" w:lastRowLastColumn="0"/>
            </w:pPr>
            <w:r w:rsidRPr="007B34CE">
              <w:t>5 paar van de aangeboden werkschoen S3 zwart laag normaal</w:t>
            </w:r>
          </w:p>
          <w:p w14:paraId="1349D085" w14:textId="77777777" w:rsidR="007B34CE" w:rsidRPr="007B34CE" w:rsidRDefault="007B34CE" w:rsidP="007B34CE">
            <w:pPr>
              <w:pStyle w:val="Lijstalinea"/>
              <w:numPr>
                <w:ilvl w:val="0"/>
                <w:numId w:val="5"/>
              </w:numPr>
              <w:suppressAutoHyphens/>
              <w:ind w:left="426" w:hanging="426"/>
              <w:cnfStyle w:val="000000100000" w:firstRow="0" w:lastRow="0" w:firstColumn="0" w:lastColumn="0" w:oddVBand="0" w:evenVBand="0" w:oddHBand="1" w:evenHBand="0" w:firstRowFirstColumn="0" w:firstRowLastColumn="0" w:lastRowFirstColumn="0" w:lastRowLastColumn="0"/>
            </w:pPr>
            <w:r w:rsidRPr="007B34CE">
              <w:t>5 paar van de aangeboden werkschoen S3 zwart laag instap   </w:t>
            </w:r>
          </w:p>
          <w:p w14:paraId="11D130F9" w14:textId="77777777" w:rsidR="007B34CE" w:rsidRPr="007B34CE" w:rsidRDefault="007B34CE" w:rsidP="007B34CE">
            <w:pPr>
              <w:pStyle w:val="Lijstalinea"/>
              <w:numPr>
                <w:ilvl w:val="0"/>
                <w:numId w:val="5"/>
              </w:numPr>
              <w:suppressAutoHyphens/>
              <w:ind w:left="426" w:hanging="426"/>
              <w:cnfStyle w:val="000000100000" w:firstRow="0" w:lastRow="0" w:firstColumn="0" w:lastColumn="0" w:oddVBand="0" w:evenVBand="0" w:oddHBand="1" w:evenHBand="0" w:firstRowFirstColumn="0" w:firstRowLastColumn="0" w:lastRowFirstColumn="0" w:lastRowLastColumn="0"/>
            </w:pPr>
            <w:r w:rsidRPr="007B34CE">
              <w:t>5 paar van de aangeboden blushandschoenen</w:t>
            </w:r>
          </w:p>
          <w:p w14:paraId="21506BD8" w14:textId="77777777" w:rsidR="007B34CE" w:rsidRPr="007B34CE" w:rsidRDefault="007B34CE" w:rsidP="007B34CE">
            <w:pPr>
              <w:pStyle w:val="Lijstalinea"/>
              <w:numPr>
                <w:ilvl w:val="0"/>
                <w:numId w:val="5"/>
              </w:numPr>
              <w:suppressAutoHyphens/>
              <w:ind w:left="426" w:hanging="426"/>
              <w:cnfStyle w:val="000000100000" w:firstRow="0" w:lastRow="0" w:firstColumn="0" w:lastColumn="0" w:oddVBand="0" w:evenVBand="0" w:oddHBand="1" w:evenHBand="0" w:firstRowFirstColumn="0" w:firstRowLastColumn="0" w:lastRowFirstColumn="0" w:lastRowLastColumn="0"/>
            </w:pPr>
            <w:r w:rsidRPr="007B34CE">
              <w:t>5 paar van de aangeboden veiligheidshandschoenen</w:t>
            </w:r>
          </w:p>
          <w:p w14:paraId="4CF08053" w14:textId="2545F777" w:rsidR="007B34CE" w:rsidRPr="00555C9B" w:rsidRDefault="007B34CE" w:rsidP="007B34CE">
            <w:pPr>
              <w:suppressAutoHyphens/>
              <w:spacing w:line="240"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7B34CE">
              <w:rPr>
                <w:rFonts w:cs="Arial"/>
              </w:rPr>
              <w:t xml:space="preserve">Conform </w:t>
            </w:r>
            <w:proofErr w:type="spellStart"/>
            <w:r w:rsidRPr="007B34CE">
              <w:rPr>
                <w:rFonts w:cs="Arial"/>
              </w:rPr>
              <w:t>maatname</w:t>
            </w:r>
            <w:proofErr w:type="spellEnd"/>
            <w:r w:rsidRPr="007B34CE">
              <w:rPr>
                <w:rFonts w:cs="Arial"/>
              </w:rPr>
              <w:t xml:space="preserve"> zoals aangemeten op 18 april 2024</w:t>
            </w:r>
          </w:p>
        </w:tc>
      </w:tr>
    </w:tbl>
    <w:p w14:paraId="38EEF6ED" w14:textId="77777777" w:rsidR="007B34CE" w:rsidRDefault="007B34CE" w:rsidP="00132C72">
      <w:pPr>
        <w:suppressAutoHyphens/>
      </w:pPr>
    </w:p>
    <w:tbl>
      <w:tblPr>
        <w:tblStyle w:val="Rastertabel4"/>
        <w:tblW w:w="8159" w:type="dxa"/>
        <w:tblLook w:val="04A0" w:firstRow="1" w:lastRow="0" w:firstColumn="1" w:lastColumn="0" w:noHBand="0" w:noVBand="1"/>
      </w:tblPr>
      <w:tblGrid>
        <w:gridCol w:w="426"/>
        <w:gridCol w:w="7733"/>
      </w:tblGrid>
      <w:tr w:rsidR="00132C72" w:rsidRPr="00555C9B" w14:paraId="043BA19B" w14:textId="77777777" w:rsidTr="00132C72">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159" w:type="dxa"/>
            <w:gridSpan w:val="2"/>
            <w:hideMark/>
          </w:tcPr>
          <w:p w14:paraId="6B0A4666" w14:textId="77777777" w:rsidR="00132C72" w:rsidRPr="00555C9B" w:rsidRDefault="00132C72" w:rsidP="00C429F1">
            <w:pPr>
              <w:suppressAutoHyphens/>
              <w:spacing w:line="240" w:lineRule="auto"/>
              <w:rPr>
                <w:rFonts w:cs="Arial"/>
              </w:rPr>
            </w:pPr>
            <w:r w:rsidRPr="00555C9B">
              <w:rPr>
                <w:rFonts w:cs="Arial"/>
              </w:rPr>
              <w:t>Na verzenden gunningsbeslissing indienen:</w:t>
            </w:r>
          </w:p>
        </w:tc>
      </w:tr>
      <w:tr w:rsidR="00132C72" w:rsidRPr="00555C9B" w14:paraId="594FA938" w14:textId="77777777" w:rsidTr="00132C72">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426" w:type="dxa"/>
          </w:tcPr>
          <w:p w14:paraId="7EB3762C" w14:textId="77777777" w:rsidR="00132C72" w:rsidRPr="00555C9B" w:rsidRDefault="00132C72" w:rsidP="00C429F1">
            <w:pPr>
              <w:suppressAutoHyphens/>
              <w:spacing w:line="240" w:lineRule="auto"/>
              <w:rPr>
                <w:rFonts w:cs="Arial"/>
                <w:color w:val="000000"/>
              </w:rPr>
            </w:pPr>
            <w:r w:rsidRPr="00555C9B">
              <w:rPr>
                <w:rFonts w:cs="Arial"/>
                <w:color w:val="000000"/>
              </w:rPr>
              <w:t>1</w:t>
            </w:r>
          </w:p>
        </w:tc>
        <w:tc>
          <w:tcPr>
            <w:tcW w:w="7733" w:type="dxa"/>
          </w:tcPr>
          <w:p w14:paraId="45C95F09" w14:textId="77777777" w:rsidR="00132C72" w:rsidRPr="00555C9B" w:rsidRDefault="00132C72" w:rsidP="00C429F1">
            <w:pPr>
              <w:suppressAutoHyphens/>
              <w:spacing w:line="240"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55C9B">
              <w:rPr>
                <w:rFonts w:cs="Arial"/>
                <w:color w:val="000000"/>
              </w:rPr>
              <w:t>Gedragsverklaring Aanbesteden</w:t>
            </w:r>
          </w:p>
        </w:tc>
      </w:tr>
      <w:tr w:rsidR="00132C72" w:rsidRPr="00555C9B" w14:paraId="632D7669" w14:textId="77777777" w:rsidTr="00132C72">
        <w:trPr>
          <w:trHeight w:val="193"/>
        </w:trPr>
        <w:tc>
          <w:tcPr>
            <w:cnfStyle w:val="001000000000" w:firstRow="0" w:lastRow="0" w:firstColumn="1" w:lastColumn="0" w:oddVBand="0" w:evenVBand="0" w:oddHBand="0" w:evenHBand="0" w:firstRowFirstColumn="0" w:firstRowLastColumn="0" w:lastRowFirstColumn="0" w:lastRowLastColumn="0"/>
            <w:tcW w:w="426" w:type="dxa"/>
          </w:tcPr>
          <w:p w14:paraId="1A1C8C18" w14:textId="582421CE" w:rsidR="00132C72" w:rsidRPr="00555C9B" w:rsidRDefault="001B6AE1" w:rsidP="00C429F1">
            <w:pPr>
              <w:suppressAutoHyphens/>
              <w:spacing w:line="240" w:lineRule="auto"/>
              <w:rPr>
                <w:rFonts w:cs="Arial"/>
                <w:color w:val="000000"/>
              </w:rPr>
            </w:pPr>
            <w:r>
              <w:rPr>
                <w:rFonts w:cs="Arial"/>
                <w:color w:val="000000"/>
              </w:rPr>
              <w:t>2</w:t>
            </w:r>
          </w:p>
        </w:tc>
        <w:tc>
          <w:tcPr>
            <w:tcW w:w="7733" w:type="dxa"/>
          </w:tcPr>
          <w:p w14:paraId="54372905" w14:textId="77777777" w:rsidR="00132C72" w:rsidRPr="00555C9B" w:rsidRDefault="00132C72" w:rsidP="00C429F1">
            <w:pPr>
              <w:suppressAutoHyphens/>
              <w:spacing w:line="240" w:lineRule="auto"/>
              <w:cnfStyle w:val="000000000000" w:firstRow="0" w:lastRow="0" w:firstColumn="0" w:lastColumn="0" w:oddVBand="0" w:evenVBand="0" w:oddHBand="0" w:evenHBand="0" w:firstRowFirstColumn="0" w:firstRowLastColumn="0" w:lastRowFirstColumn="0" w:lastRowLastColumn="0"/>
              <w:rPr>
                <w:rFonts w:cs="Arial"/>
                <w:color w:val="000000"/>
              </w:rPr>
            </w:pPr>
            <w:r w:rsidRPr="00555C9B">
              <w:rPr>
                <w:rFonts w:cs="Arial"/>
                <w:color w:val="000000"/>
              </w:rPr>
              <w:t>Verklaring Belastingdienst</w:t>
            </w:r>
          </w:p>
        </w:tc>
      </w:tr>
      <w:tr w:rsidR="00132C72" w:rsidRPr="00555C9B" w14:paraId="2AB17E94" w14:textId="77777777" w:rsidTr="00132C72">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426" w:type="dxa"/>
          </w:tcPr>
          <w:p w14:paraId="622492ED" w14:textId="77D6F6B9" w:rsidR="00132C72" w:rsidRPr="00555C9B" w:rsidRDefault="001B6AE1" w:rsidP="00C429F1">
            <w:pPr>
              <w:suppressAutoHyphens/>
              <w:spacing w:line="240" w:lineRule="auto"/>
              <w:rPr>
                <w:rFonts w:cs="Arial"/>
                <w:color w:val="000000"/>
              </w:rPr>
            </w:pPr>
            <w:r>
              <w:rPr>
                <w:rFonts w:cs="Arial"/>
                <w:color w:val="000000"/>
              </w:rPr>
              <w:t>3</w:t>
            </w:r>
          </w:p>
        </w:tc>
        <w:tc>
          <w:tcPr>
            <w:tcW w:w="7733" w:type="dxa"/>
          </w:tcPr>
          <w:p w14:paraId="302586CF" w14:textId="77777777" w:rsidR="00132C72" w:rsidRPr="00555C9B" w:rsidRDefault="00132C72" w:rsidP="00C429F1">
            <w:pPr>
              <w:suppressAutoHyphens/>
              <w:spacing w:line="240"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55C9B">
              <w:rPr>
                <w:rFonts w:cs="Arial"/>
                <w:color w:val="000000"/>
              </w:rPr>
              <w:t>Bewijs verzekering</w:t>
            </w:r>
          </w:p>
        </w:tc>
      </w:tr>
      <w:tr w:rsidR="00132C72" w:rsidRPr="00555C9B" w14:paraId="1C8A55AA" w14:textId="77777777" w:rsidTr="00132C72">
        <w:trPr>
          <w:trHeight w:val="191"/>
        </w:trPr>
        <w:tc>
          <w:tcPr>
            <w:cnfStyle w:val="001000000000" w:firstRow="0" w:lastRow="0" w:firstColumn="1" w:lastColumn="0" w:oddVBand="0" w:evenVBand="0" w:oddHBand="0" w:evenHBand="0" w:firstRowFirstColumn="0" w:firstRowLastColumn="0" w:lastRowFirstColumn="0" w:lastRowLastColumn="0"/>
            <w:tcW w:w="426" w:type="dxa"/>
          </w:tcPr>
          <w:p w14:paraId="7651C343" w14:textId="57F6FD95" w:rsidR="00132C72" w:rsidRPr="00555C9B" w:rsidRDefault="001B6AE1" w:rsidP="00C429F1">
            <w:pPr>
              <w:suppressAutoHyphens/>
              <w:spacing w:line="240" w:lineRule="auto"/>
              <w:rPr>
                <w:rFonts w:cs="Arial"/>
                <w:color w:val="000000"/>
              </w:rPr>
            </w:pPr>
            <w:r>
              <w:rPr>
                <w:rFonts w:cs="Arial"/>
                <w:color w:val="000000"/>
              </w:rPr>
              <w:t>4</w:t>
            </w:r>
          </w:p>
        </w:tc>
        <w:tc>
          <w:tcPr>
            <w:tcW w:w="7733" w:type="dxa"/>
          </w:tcPr>
          <w:p w14:paraId="39BCD6D4" w14:textId="77777777" w:rsidR="00132C72" w:rsidRPr="00555C9B" w:rsidRDefault="00132C72" w:rsidP="00C429F1">
            <w:pPr>
              <w:suppressAutoHyphens/>
              <w:spacing w:line="240" w:lineRule="auto"/>
              <w:cnfStyle w:val="000000000000" w:firstRow="0" w:lastRow="0" w:firstColumn="0" w:lastColumn="0" w:oddVBand="0" w:evenVBand="0" w:oddHBand="0" w:evenHBand="0" w:firstRowFirstColumn="0" w:firstRowLastColumn="0" w:lastRowFirstColumn="0" w:lastRowLastColumn="0"/>
              <w:rPr>
                <w:rFonts w:cs="Arial"/>
                <w:color w:val="000000"/>
              </w:rPr>
            </w:pPr>
            <w:r w:rsidRPr="00555C9B">
              <w:rPr>
                <w:rFonts w:cs="Arial"/>
                <w:color w:val="000000"/>
              </w:rPr>
              <w:t>Bewijs kwaliteitsmanagementsysteem</w:t>
            </w:r>
          </w:p>
        </w:tc>
      </w:tr>
      <w:tr w:rsidR="00132C72" w:rsidRPr="00555C9B" w14:paraId="0D4F106B" w14:textId="77777777" w:rsidTr="00132C72">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426" w:type="dxa"/>
          </w:tcPr>
          <w:p w14:paraId="02051BA6" w14:textId="5E6B0219" w:rsidR="00132C72" w:rsidRPr="00555C9B" w:rsidRDefault="001B6AE1" w:rsidP="00C429F1">
            <w:pPr>
              <w:suppressAutoHyphens/>
              <w:spacing w:line="240" w:lineRule="auto"/>
              <w:rPr>
                <w:rFonts w:cs="Arial"/>
                <w:color w:val="000000"/>
              </w:rPr>
            </w:pPr>
            <w:r>
              <w:rPr>
                <w:rFonts w:cs="Arial"/>
                <w:color w:val="000000"/>
              </w:rPr>
              <w:t>5</w:t>
            </w:r>
          </w:p>
        </w:tc>
        <w:tc>
          <w:tcPr>
            <w:tcW w:w="7733" w:type="dxa"/>
          </w:tcPr>
          <w:p w14:paraId="19026E52" w14:textId="77777777" w:rsidR="00132C72" w:rsidRPr="00555C9B" w:rsidRDefault="00132C72" w:rsidP="00C429F1">
            <w:pPr>
              <w:suppressAutoHyphens/>
              <w:spacing w:line="240"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55C9B">
              <w:rPr>
                <w:rFonts w:cs="Arial"/>
                <w:color w:val="000000"/>
              </w:rPr>
              <w:t>Kopie goedkeurende accountantsverklaring of samenstellingsverklaring</w:t>
            </w:r>
          </w:p>
        </w:tc>
      </w:tr>
    </w:tbl>
    <w:p w14:paraId="2D358E12" w14:textId="77777777" w:rsidR="00132C72" w:rsidRPr="00555C9B" w:rsidRDefault="00132C72" w:rsidP="00132C72">
      <w:pPr>
        <w:suppressAutoHyphens/>
        <w:spacing w:line="240" w:lineRule="auto"/>
        <w:rPr>
          <w:rFonts w:cs="Arial"/>
        </w:rPr>
      </w:pPr>
    </w:p>
    <w:p w14:paraId="7A982107" w14:textId="77777777" w:rsidR="00132C72" w:rsidRPr="00555C9B" w:rsidRDefault="00132C72" w:rsidP="00132C72">
      <w:pPr>
        <w:suppressAutoHyphens/>
        <w:spacing w:line="276" w:lineRule="auto"/>
        <w:rPr>
          <w:rFonts w:cs="Arial"/>
        </w:rPr>
      </w:pPr>
    </w:p>
    <w:p w14:paraId="3937F73D" w14:textId="77777777" w:rsidR="00132C72" w:rsidRPr="00555C9B" w:rsidRDefault="00132C72" w:rsidP="00132C72">
      <w:pPr>
        <w:suppressAutoHyphens/>
        <w:spacing w:line="240" w:lineRule="auto"/>
        <w:rPr>
          <w:rFonts w:cs="Arial"/>
        </w:rPr>
      </w:pPr>
    </w:p>
    <w:p w14:paraId="3314B601" w14:textId="77777777" w:rsidR="00132C72" w:rsidRPr="00555C9B" w:rsidRDefault="00132C72" w:rsidP="00132C72">
      <w:pPr>
        <w:suppressAutoHyphens/>
      </w:pPr>
    </w:p>
    <w:p w14:paraId="3C970BD8" w14:textId="77777777" w:rsidR="00132C72" w:rsidRPr="00555C9B" w:rsidRDefault="00132C72" w:rsidP="00132C72">
      <w:pPr>
        <w:suppressAutoHyphens/>
      </w:pPr>
    </w:p>
    <w:p w14:paraId="09AE4240" w14:textId="77777777" w:rsidR="00132C72" w:rsidRPr="00555C9B" w:rsidRDefault="00132C72" w:rsidP="00132C72">
      <w:pPr>
        <w:suppressAutoHyphens/>
        <w:spacing w:line="240" w:lineRule="auto"/>
        <w:rPr>
          <w:rFonts w:cs="Arial"/>
        </w:rPr>
      </w:pPr>
    </w:p>
    <w:p w14:paraId="7D30507C" w14:textId="77777777" w:rsidR="00132C72" w:rsidRPr="00555C9B" w:rsidRDefault="00132C72" w:rsidP="00132C72">
      <w:pPr>
        <w:suppressAutoHyphens/>
        <w:spacing w:line="240" w:lineRule="auto"/>
        <w:rPr>
          <w:rFonts w:cs="Arial"/>
        </w:rPr>
      </w:pPr>
    </w:p>
    <w:p w14:paraId="7887409D" w14:textId="38DE7F09" w:rsidR="00CD4003" w:rsidRDefault="00CD4003" w:rsidP="007B0C00">
      <w:pPr>
        <w:pStyle w:val="Kop1"/>
      </w:pPr>
      <w:bookmarkStart w:id="376" w:name="_Toc159573808"/>
      <w:r>
        <w:lastRenderedPageBreak/>
        <w:t xml:space="preserve">Bijlage 2 Concept </w:t>
      </w:r>
      <w:r w:rsidR="006A21EC">
        <w:t>Raamo</w:t>
      </w:r>
      <w:r w:rsidR="006A21EC" w:rsidRPr="00555C9B">
        <w:t>vereenkomst</w:t>
      </w:r>
      <w:bookmarkEnd w:id="376"/>
      <w:r>
        <w:t xml:space="preserve"> </w:t>
      </w:r>
    </w:p>
    <w:p w14:paraId="1002A765" w14:textId="20271EBC" w:rsidR="00CD4003" w:rsidRDefault="00CD4003" w:rsidP="00CD4003">
      <w:pPr>
        <w:rPr>
          <w:i/>
          <w:iCs/>
        </w:rPr>
      </w:pPr>
      <w:r w:rsidRPr="00CD4003">
        <w:rPr>
          <w:i/>
          <w:iCs/>
        </w:rPr>
        <w:t xml:space="preserve">Separaat te vinden op </w:t>
      </w:r>
      <w:proofErr w:type="spellStart"/>
      <w:r w:rsidRPr="00CD4003">
        <w:rPr>
          <w:i/>
          <w:iCs/>
        </w:rPr>
        <w:t>TenderNed</w:t>
      </w:r>
      <w:proofErr w:type="spellEnd"/>
      <w:r w:rsidRPr="00CD4003">
        <w:rPr>
          <w:i/>
          <w:iCs/>
        </w:rPr>
        <w:t>.</w:t>
      </w:r>
    </w:p>
    <w:p w14:paraId="17D2E04D" w14:textId="017E7280" w:rsidR="005E7E20" w:rsidRDefault="00CD4003">
      <w:pPr>
        <w:spacing w:line="240" w:lineRule="auto"/>
        <w:rPr>
          <w:i/>
          <w:iCs/>
        </w:rPr>
      </w:pPr>
      <w:r>
        <w:rPr>
          <w:i/>
          <w:iCs/>
        </w:rPr>
        <w:br w:type="page"/>
      </w:r>
    </w:p>
    <w:p w14:paraId="1B05AAFA" w14:textId="125F2248" w:rsidR="005E7E20" w:rsidRDefault="005E7E20" w:rsidP="007B0C00">
      <w:pPr>
        <w:pStyle w:val="Kop1"/>
      </w:pPr>
      <w:bookmarkStart w:id="377" w:name="_Toc11670849"/>
      <w:bookmarkStart w:id="378" w:name="_Toc159573809"/>
      <w:r>
        <w:lastRenderedPageBreak/>
        <w:t>Bijlage 3 Algemene Inkoopvoorwaarden Veiligheidsregio Zuid-Holland Zuid</w:t>
      </w:r>
      <w:bookmarkEnd w:id="377"/>
      <w:bookmarkEnd w:id="378"/>
    </w:p>
    <w:p w14:paraId="437CFA9C" w14:textId="77777777" w:rsidR="005E7E20" w:rsidRDefault="005E7E20" w:rsidP="005E7E20">
      <w:pPr>
        <w:rPr>
          <w:lang w:eastAsia="en-US"/>
        </w:rPr>
      </w:pPr>
    </w:p>
    <w:p w14:paraId="2AAF5480" w14:textId="77777777" w:rsidR="00DA1A49" w:rsidRDefault="00DA1A49" w:rsidP="00DA1A49">
      <w:pPr>
        <w:rPr>
          <w:i/>
          <w:iCs/>
        </w:rPr>
      </w:pPr>
      <w:r w:rsidRPr="00CD4003">
        <w:rPr>
          <w:i/>
          <w:iCs/>
        </w:rPr>
        <w:t xml:space="preserve">Separaat te vinden op </w:t>
      </w:r>
      <w:proofErr w:type="spellStart"/>
      <w:r w:rsidRPr="00CD4003">
        <w:rPr>
          <w:i/>
          <w:iCs/>
        </w:rPr>
        <w:t>TenderNed</w:t>
      </w:r>
      <w:proofErr w:type="spellEnd"/>
      <w:r w:rsidRPr="00CD4003">
        <w:rPr>
          <w:i/>
          <w:iCs/>
        </w:rPr>
        <w:t>.</w:t>
      </w:r>
    </w:p>
    <w:p w14:paraId="4FB2D797" w14:textId="10C0F4A5" w:rsidR="00DA1A49" w:rsidRDefault="00DA1A49">
      <w:pPr>
        <w:spacing w:line="240" w:lineRule="auto"/>
        <w:rPr>
          <w:i/>
          <w:iCs/>
        </w:rPr>
      </w:pPr>
      <w:r>
        <w:rPr>
          <w:i/>
          <w:iCs/>
        </w:rPr>
        <w:br w:type="page"/>
      </w:r>
    </w:p>
    <w:p w14:paraId="55761397" w14:textId="66B2F05C" w:rsidR="00CD4003" w:rsidRDefault="00DA1A49" w:rsidP="007B0C00">
      <w:pPr>
        <w:pStyle w:val="Kop1"/>
      </w:pPr>
      <w:bookmarkStart w:id="379" w:name="_Toc159573810"/>
      <w:r w:rsidRPr="00DA1A49">
        <w:lastRenderedPageBreak/>
        <w:t xml:space="preserve">Bijlage 4 </w:t>
      </w:r>
      <w:r>
        <w:t>Uniform Europees Aanbestedingsdocument</w:t>
      </w:r>
      <w:bookmarkEnd w:id="379"/>
    </w:p>
    <w:p w14:paraId="2349800E" w14:textId="77777777" w:rsidR="00DA1A49" w:rsidRDefault="00DA1A49" w:rsidP="00DA1A49">
      <w:pPr>
        <w:rPr>
          <w:i/>
          <w:iCs/>
        </w:rPr>
      </w:pPr>
      <w:r w:rsidRPr="00CD4003">
        <w:rPr>
          <w:i/>
          <w:iCs/>
        </w:rPr>
        <w:t xml:space="preserve">Separaat te vinden op </w:t>
      </w:r>
      <w:proofErr w:type="spellStart"/>
      <w:r w:rsidRPr="00CD4003">
        <w:rPr>
          <w:i/>
          <w:iCs/>
        </w:rPr>
        <w:t>TenderNed</w:t>
      </w:r>
      <w:proofErr w:type="spellEnd"/>
      <w:r w:rsidRPr="00CD4003">
        <w:rPr>
          <w:i/>
          <w:iCs/>
        </w:rPr>
        <w:t>.</w:t>
      </w:r>
    </w:p>
    <w:p w14:paraId="4A1A93CE" w14:textId="55C24C7C" w:rsidR="00DA1A49" w:rsidRDefault="00DA1A49">
      <w:pPr>
        <w:spacing w:line="240" w:lineRule="auto"/>
        <w:rPr>
          <w:lang w:eastAsia="en-US"/>
        </w:rPr>
      </w:pPr>
      <w:r>
        <w:rPr>
          <w:lang w:eastAsia="en-US"/>
        </w:rPr>
        <w:br w:type="page"/>
      </w:r>
    </w:p>
    <w:p w14:paraId="7A7A8951" w14:textId="79BBD458" w:rsidR="003F00F2" w:rsidRDefault="003F00F2" w:rsidP="007B0C00">
      <w:pPr>
        <w:pStyle w:val="Kop1"/>
      </w:pPr>
      <w:bookmarkStart w:id="380" w:name="_Hlk87523454"/>
      <w:bookmarkStart w:id="381" w:name="_Toc159573811"/>
      <w:r w:rsidRPr="003F00F2">
        <w:lastRenderedPageBreak/>
        <w:t xml:space="preserve">Bijlage </w:t>
      </w:r>
      <w:r w:rsidR="008124EF">
        <w:t>5 Formulier r</w:t>
      </w:r>
      <w:r>
        <w:t>eferentie</w:t>
      </w:r>
      <w:r w:rsidR="008124EF">
        <w:t>opdracht</w:t>
      </w:r>
      <w:bookmarkEnd w:id="381"/>
    </w:p>
    <w:p w14:paraId="35C06ABF" w14:textId="77777777" w:rsidR="00517A08" w:rsidRPr="00555C9B" w:rsidRDefault="00517A08" w:rsidP="00517A08">
      <w:pPr>
        <w:suppressAutoHyphens/>
        <w:spacing w:line="288" w:lineRule="auto"/>
        <w:rPr>
          <w:rFonts w:cs="Arial"/>
        </w:rPr>
      </w:pPr>
      <w:r w:rsidRPr="00555C9B">
        <w:rPr>
          <w:rFonts w:cs="Arial"/>
        </w:rPr>
        <w:t xml:space="preserve">De Inschrijver dient per referentieopdracht een afzonderlijk formulier referentieopdracht te hanteren. </w:t>
      </w:r>
    </w:p>
    <w:p w14:paraId="31CBF53C" w14:textId="77777777" w:rsidR="00517A08" w:rsidRPr="00555C9B" w:rsidRDefault="00517A08" w:rsidP="00517A08">
      <w:pPr>
        <w:suppressAutoHyphens/>
        <w:ind w:left="567"/>
        <w:rPr>
          <w:rFonts w:cs="Arial"/>
        </w:rPr>
      </w:pPr>
    </w:p>
    <w:p w14:paraId="788BBC16" w14:textId="77777777" w:rsidR="00517A08" w:rsidRPr="00555C9B" w:rsidRDefault="00517A08" w:rsidP="00517A08">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23BB8829" w14:textId="77777777" w:rsidR="00517A08" w:rsidRPr="00555C9B" w:rsidRDefault="00517A08" w:rsidP="00517A08">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517A08" w:rsidRPr="00555C9B" w14:paraId="3BF05167" w14:textId="77777777" w:rsidTr="001103E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6C636396" w14:textId="77777777" w:rsidR="00517A08" w:rsidRPr="00555C9B" w:rsidRDefault="00517A08" w:rsidP="001103E7">
            <w:pPr>
              <w:suppressAutoHyphens/>
              <w:spacing w:before="90" w:after="54" w:line="288" w:lineRule="auto"/>
              <w:ind w:left="57" w:right="57"/>
              <w:rPr>
                <w:rFonts w:cs="Arial"/>
                <w:b/>
                <w:bCs/>
                <w:lang w:eastAsia="ar-SA"/>
              </w:rPr>
            </w:pPr>
            <w:r w:rsidRPr="00555C9B">
              <w:rPr>
                <w:rFonts w:cs="Arial"/>
                <w:b/>
              </w:rPr>
              <w:t>Gegevens opdrachtgever</w:t>
            </w:r>
          </w:p>
        </w:tc>
      </w:tr>
      <w:tr w:rsidR="00517A08" w:rsidRPr="00555C9B" w14:paraId="63D526FB" w14:textId="77777777" w:rsidTr="001103E7">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D6FA314" w14:textId="77777777" w:rsidR="00517A08" w:rsidRPr="00555C9B" w:rsidRDefault="00517A08" w:rsidP="001103E7">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0ECFF4C2" w14:textId="77777777" w:rsidR="00517A08" w:rsidRPr="00555C9B" w:rsidRDefault="00517A08" w:rsidP="001103E7">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5AED7CAF" w14:textId="77777777" w:rsidR="00517A08" w:rsidRPr="00555C9B" w:rsidRDefault="00517A08" w:rsidP="001103E7">
            <w:pPr>
              <w:suppressAutoHyphens/>
              <w:spacing w:before="90" w:after="54" w:line="288" w:lineRule="auto"/>
              <w:ind w:left="57" w:right="57"/>
              <w:rPr>
                <w:rFonts w:cs="Arial"/>
                <w:lang w:eastAsia="ar-SA"/>
              </w:rPr>
            </w:pPr>
          </w:p>
        </w:tc>
      </w:tr>
      <w:tr w:rsidR="00517A08" w:rsidRPr="00555C9B" w14:paraId="10ABA983" w14:textId="77777777" w:rsidTr="001103E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3454A1F" w14:textId="77777777" w:rsidR="00517A08" w:rsidRPr="00555C9B" w:rsidRDefault="00517A08" w:rsidP="001103E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439400F" w14:textId="77777777" w:rsidR="00517A08" w:rsidRPr="00555C9B" w:rsidRDefault="00517A08" w:rsidP="001103E7">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35B4D26" w14:textId="77777777" w:rsidR="00517A08" w:rsidRPr="00555C9B" w:rsidRDefault="00517A08" w:rsidP="001103E7">
            <w:pPr>
              <w:suppressAutoHyphens/>
              <w:spacing w:before="90" w:after="54" w:line="288" w:lineRule="auto"/>
              <w:ind w:left="57" w:right="57"/>
              <w:rPr>
                <w:rFonts w:cs="Arial"/>
                <w:lang w:eastAsia="ar-SA"/>
              </w:rPr>
            </w:pPr>
          </w:p>
        </w:tc>
      </w:tr>
      <w:tr w:rsidR="00517A08" w:rsidRPr="00555C9B" w14:paraId="5E443627" w14:textId="77777777" w:rsidTr="00517A08">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492C010" w14:textId="77777777" w:rsidR="00517A08" w:rsidRPr="00555C9B" w:rsidRDefault="00517A08" w:rsidP="001103E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CDEE581" w14:textId="77777777" w:rsidR="00517A08" w:rsidRPr="00555C9B" w:rsidRDefault="00517A08" w:rsidP="001103E7">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7E174879" w14:textId="77777777" w:rsidR="00517A08" w:rsidRPr="00555C9B" w:rsidRDefault="00517A08" w:rsidP="001103E7">
            <w:pPr>
              <w:suppressAutoHyphens/>
              <w:spacing w:before="90" w:after="54" w:line="288" w:lineRule="auto"/>
              <w:ind w:left="57" w:right="57"/>
              <w:rPr>
                <w:rFonts w:cs="Arial"/>
                <w:lang w:eastAsia="ar-SA"/>
              </w:rPr>
            </w:pPr>
          </w:p>
        </w:tc>
      </w:tr>
      <w:tr w:rsidR="00517A08" w:rsidRPr="00555C9B" w14:paraId="57D07964" w14:textId="77777777" w:rsidTr="001103E7">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9DE5B18" w14:textId="77777777" w:rsidR="00517A08" w:rsidRPr="00555C9B" w:rsidRDefault="00517A08" w:rsidP="001103E7">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62599B42" w14:textId="77777777" w:rsidR="00517A08" w:rsidRPr="00555C9B" w:rsidRDefault="00517A08" w:rsidP="001103E7">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22A6106A" w14:textId="77777777" w:rsidR="00517A08" w:rsidRPr="00555C9B" w:rsidRDefault="00517A08" w:rsidP="001103E7">
            <w:pPr>
              <w:suppressAutoHyphens/>
              <w:spacing w:before="90" w:after="54" w:line="288" w:lineRule="auto"/>
              <w:ind w:left="57" w:right="57"/>
              <w:rPr>
                <w:rFonts w:cs="Arial"/>
                <w:lang w:eastAsia="ar-SA"/>
              </w:rPr>
            </w:pPr>
          </w:p>
        </w:tc>
      </w:tr>
      <w:tr w:rsidR="00517A08" w:rsidRPr="00555C9B" w14:paraId="3CB9DA01" w14:textId="77777777" w:rsidTr="001103E7">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3CDC4B8" w14:textId="77777777" w:rsidR="00517A08" w:rsidRPr="00555C9B" w:rsidRDefault="00517A08" w:rsidP="001103E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800CD6A" w14:textId="77777777" w:rsidR="00517A08" w:rsidRPr="00555C9B" w:rsidRDefault="00517A08" w:rsidP="001103E7">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11D53E0B" w14:textId="77777777" w:rsidR="00517A08" w:rsidRPr="00555C9B" w:rsidRDefault="00517A08" w:rsidP="001103E7">
            <w:pPr>
              <w:suppressAutoHyphens/>
              <w:spacing w:before="90" w:after="54" w:line="288" w:lineRule="auto"/>
              <w:ind w:left="57" w:right="57"/>
              <w:rPr>
                <w:rFonts w:cs="Arial"/>
                <w:lang w:eastAsia="ar-SA"/>
              </w:rPr>
            </w:pPr>
          </w:p>
        </w:tc>
      </w:tr>
      <w:tr w:rsidR="00517A08" w:rsidRPr="00555C9B" w14:paraId="1CC0058C" w14:textId="77777777" w:rsidTr="00517A08">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0ED2012" w14:textId="77777777" w:rsidR="00517A08" w:rsidRPr="00555C9B" w:rsidRDefault="00517A08" w:rsidP="001103E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3F425DC" w14:textId="77777777" w:rsidR="00517A08" w:rsidRPr="00555C9B" w:rsidRDefault="00517A08" w:rsidP="001103E7">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285D422A" w14:textId="77777777" w:rsidR="00517A08" w:rsidRPr="00555C9B" w:rsidRDefault="00517A08" w:rsidP="001103E7">
            <w:pPr>
              <w:suppressAutoHyphens/>
              <w:spacing w:before="90" w:after="54" w:line="288" w:lineRule="auto"/>
              <w:ind w:left="57" w:right="57"/>
              <w:rPr>
                <w:rFonts w:cs="Arial"/>
                <w:lang w:eastAsia="ar-SA"/>
              </w:rPr>
            </w:pPr>
          </w:p>
        </w:tc>
      </w:tr>
    </w:tbl>
    <w:p w14:paraId="0DA19FDB" w14:textId="77777777" w:rsidR="00517A08" w:rsidRPr="00555C9B" w:rsidRDefault="00517A08" w:rsidP="00517A08">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517A08" w:rsidRPr="00555C9B" w14:paraId="672D89F1" w14:textId="77777777" w:rsidTr="001103E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0C7E5FCA" w14:textId="77777777" w:rsidR="00517A08" w:rsidRPr="00555C9B" w:rsidRDefault="00517A08" w:rsidP="001103E7">
            <w:pPr>
              <w:suppressAutoHyphens/>
              <w:spacing w:before="90" w:after="54" w:line="288" w:lineRule="auto"/>
              <w:ind w:left="57" w:right="57"/>
              <w:rPr>
                <w:rFonts w:cs="Arial"/>
                <w:b/>
                <w:bCs/>
                <w:lang w:eastAsia="ar-SA"/>
              </w:rPr>
            </w:pPr>
            <w:r w:rsidRPr="00555C9B">
              <w:rPr>
                <w:rFonts w:cs="Arial"/>
                <w:b/>
              </w:rPr>
              <w:t>Referentieopdracht</w:t>
            </w:r>
          </w:p>
        </w:tc>
      </w:tr>
      <w:tr w:rsidR="00517A08" w:rsidRPr="00555C9B" w14:paraId="10EA1AAE" w14:textId="77777777" w:rsidTr="001103E7">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911E047" w14:textId="77777777" w:rsidR="00517A08" w:rsidRPr="00555C9B" w:rsidRDefault="00517A08" w:rsidP="001103E7">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1DD5FC0E" w14:textId="77777777" w:rsidR="00517A08" w:rsidRPr="00555C9B" w:rsidRDefault="00517A08" w:rsidP="001103E7">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5336D05" w14:textId="77777777" w:rsidR="00517A08" w:rsidRPr="00555C9B" w:rsidRDefault="00517A08" w:rsidP="001103E7">
            <w:pPr>
              <w:suppressAutoHyphens/>
              <w:spacing w:before="90" w:after="54" w:line="288" w:lineRule="auto"/>
              <w:ind w:left="57" w:right="57"/>
              <w:rPr>
                <w:rFonts w:cs="Arial"/>
                <w:lang w:eastAsia="ar-SA"/>
              </w:rPr>
            </w:pPr>
          </w:p>
        </w:tc>
      </w:tr>
      <w:tr w:rsidR="00517A08" w:rsidRPr="00555C9B" w14:paraId="49DC196A" w14:textId="77777777" w:rsidTr="001103E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00E5217" w14:textId="77777777" w:rsidR="00517A08" w:rsidRPr="00555C9B" w:rsidRDefault="00517A08" w:rsidP="001103E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06FFDC5" w14:textId="77777777" w:rsidR="00517A08" w:rsidRPr="00555C9B" w:rsidRDefault="00517A08" w:rsidP="001103E7">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3673800" w14:textId="77777777" w:rsidR="00517A08" w:rsidRPr="00555C9B" w:rsidRDefault="00517A08" w:rsidP="001103E7">
            <w:pPr>
              <w:suppressAutoHyphens/>
              <w:spacing w:before="90" w:after="54" w:line="288" w:lineRule="auto"/>
              <w:ind w:left="57" w:right="57"/>
              <w:rPr>
                <w:rFonts w:cs="Arial"/>
                <w:lang w:eastAsia="ar-SA"/>
              </w:rPr>
            </w:pPr>
          </w:p>
        </w:tc>
      </w:tr>
      <w:tr w:rsidR="00517A08" w:rsidRPr="00555C9B" w14:paraId="62B43DEE" w14:textId="77777777" w:rsidTr="00517A08">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BC7C0F1" w14:textId="77777777" w:rsidR="00517A08" w:rsidRPr="00555C9B" w:rsidRDefault="00517A08" w:rsidP="001103E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59419153" w14:textId="77777777" w:rsidR="00517A08" w:rsidRPr="00555C9B" w:rsidRDefault="00517A08" w:rsidP="001103E7">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3710AB3" w14:textId="77777777" w:rsidR="00517A08" w:rsidRPr="00555C9B" w:rsidRDefault="00517A08" w:rsidP="001103E7">
            <w:pPr>
              <w:suppressAutoHyphens/>
              <w:spacing w:before="90" w:after="54" w:line="288" w:lineRule="auto"/>
              <w:ind w:left="57" w:right="57"/>
              <w:rPr>
                <w:rFonts w:cs="Arial"/>
                <w:lang w:eastAsia="ar-SA"/>
              </w:rPr>
            </w:pPr>
          </w:p>
        </w:tc>
      </w:tr>
      <w:tr w:rsidR="00517A08" w:rsidRPr="00555C9B" w14:paraId="0205E28D" w14:textId="77777777" w:rsidTr="00517A0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7B8C98C" w14:textId="77777777" w:rsidR="00517A08" w:rsidRPr="00555C9B" w:rsidRDefault="00517A08" w:rsidP="001103E7">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718E3E3" w14:textId="77777777" w:rsidR="00517A08" w:rsidRPr="00555C9B" w:rsidRDefault="00517A08" w:rsidP="001103E7">
            <w:pPr>
              <w:suppressAutoHyphens/>
              <w:spacing w:before="90" w:after="54" w:line="288" w:lineRule="auto"/>
              <w:ind w:left="57" w:right="57"/>
              <w:rPr>
                <w:rFonts w:cs="Arial"/>
              </w:rPr>
            </w:pPr>
            <w:r w:rsidRPr="00555C9B">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20EB681D" w14:textId="77777777" w:rsidR="00517A08" w:rsidRPr="00555C9B" w:rsidRDefault="00517A08" w:rsidP="001103E7">
            <w:pPr>
              <w:suppressAutoHyphens/>
              <w:spacing w:before="90" w:after="54" w:line="288" w:lineRule="auto"/>
              <w:ind w:left="57" w:right="57"/>
              <w:rPr>
                <w:rFonts w:cs="Arial"/>
                <w:lang w:eastAsia="ar-SA"/>
              </w:rPr>
            </w:pPr>
          </w:p>
        </w:tc>
      </w:tr>
      <w:tr w:rsidR="00517A08" w:rsidRPr="00555C9B" w14:paraId="72994807" w14:textId="77777777" w:rsidTr="001103E7">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36D0EFAC" w14:textId="77777777" w:rsidR="00517A08" w:rsidRPr="00555C9B" w:rsidRDefault="00517A08" w:rsidP="001103E7">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8877906" w14:textId="77777777" w:rsidR="00517A08" w:rsidRPr="00555C9B" w:rsidRDefault="00517A08" w:rsidP="001103E7">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503A95FF" w14:textId="77777777" w:rsidR="00517A08" w:rsidRPr="00555C9B" w:rsidRDefault="00517A08" w:rsidP="001103E7">
            <w:pPr>
              <w:suppressAutoHyphens/>
              <w:spacing w:before="90" w:after="54" w:line="288" w:lineRule="auto"/>
              <w:ind w:left="57" w:right="57"/>
              <w:rPr>
                <w:rFonts w:cs="Arial"/>
                <w:bCs/>
                <w:lang w:eastAsia="ar-SA"/>
              </w:rPr>
            </w:pPr>
          </w:p>
        </w:tc>
      </w:tr>
      <w:tr w:rsidR="00517A08" w:rsidRPr="00555C9B" w14:paraId="2441065D" w14:textId="77777777" w:rsidTr="001103E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6D2010" w14:textId="77777777" w:rsidR="00517A08" w:rsidRPr="00555C9B" w:rsidRDefault="00517A08" w:rsidP="001103E7">
            <w:pPr>
              <w:suppressAutoHyphens/>
              <w:spacing w:before="90" w:after="54" w:line="288" w:lineRule="auto"/>
              <w:ind w:left="57" w:right="57"/>
              <w:rPr>
                <w:rFonts w:cs="Arial"/>
              </w:rPr>
            </w:pPr>
            <w:r w:rsidRPr="00555C9B">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E73F8D3" w14:textId="77777777" w:rsidR="00517A08" w:rsidRPr="00555C9B" w:rsidRDefault="00517A08" w:rsidP="001103E7">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221DAFF7" w14:textId="77777777" w:rsidR="00517A08" w:rsidRPr="00555C9B" w:rsidRDefault="00517A08" w:rsidP="00336444">
            <w:pPr>
              <w:pStyle w:val="Kop4"/>
              <w:numPr>
                <w:ilvl w:val="3"/>
                <w:numId w:val="4"/>
              </w:numPr>
              <w:tabs>
                <w:tab w:val="num" w:pos="1418"/>
              </w:tabs>
              <w:ind w:left="1418" w:hanging="1418"/>
              <w:rPr>
                <w:lang w:eastAsia="ar-SA"/>
              </w:rPr>
            </w:pPr>
          </w:p>
          <w:p w14:paraId="67F44D20" w14:textId="77777777" w:rsidR="00517A08" w:rsidRPr="00555C9B" w:rsidRDefault="00517A08" w:rsidP="001103E7">
            <w:pPr>
              <w:rPr>
                <w:lang w:eastAsia="ar-SA"/>
              </w:rPr>
            </w:pPr>
          </w:p>
          <w:p w14:paraId="223FBFE2" w14:textId="77777777" w:rsidR="00517A08" w:rsidRPr="00555C9B" w:rsidRDefault="00517A08" w:rsidP="00336444">
            <w:pPr>
              <w:pStyle w:val="Kop4"/>
              <w:numPr>
                <w:ilvl w:val="3"/>
                <w:numId w:val="4"/>
              </w:numPr>
              <w:tabs>
                <w:tab w:val="num" w:pos="1418"/>
              </w:tabs>
              <w:ind w:left="1418" w:hanging="1418"/>
              <w:rPr>
                <w:lang w:eastAsia="ar-SA"/>
              </w:rPr>
            </w:pPr>
          </w:p>
          <w:p w14:paraId="02B1133A" w14:textId="77777777" w:rsidR="00517A08" w:rsidRPr="00555C9B" w:rsidRDefault="00517A08" w:rsidP="001103E7">
            <w:pPr>
              <w:rPr>
                <w:lang w:eastAsia="ar-SA"/>
              </w:rPr>
            </w:pPr>
          </w:p>
          <w:p w14:paraId="5E3B4E8B" w14:textId="77777777" w:rsidR="00517A08" w:rsidRPr="00555C9B" w:rsidRDefault="00517A08" w:rsidP="001103E7">
            <w:pPr>
              <w:rPr>
                <w:lang w:eastAsia="ar-SA"/>
              </w:rPr>
            </w:pPr>
          </w:p>
        </w:tc>
      </w:tr>
    </w:tbl>
    <w:p w14:paraId="6D9DDC6C" w14:textId="77777777" w:rsidR="00517A08" w:rsidRPr="00555C9B" w:rsidRDefault="00517A08" w:rsidP="00517A08">
      <w:pPr>
        <w:suppressAutoHyphens/>
        <w:rPr>
          <w:rFonts w:cs="Arial"/>
          <w:snapToGrid w:val="0"/>
          <w:lang w:eastAsia="ar-SA"/>
        </w:rPr>
      </w:pPr>
      <w:bookmarkStart w:id="382" w:name="_Toc86485888"/>
      <w:bookmarkStart w:id="383" w:name="_Toc86485886"/>
      <w:bookmarkStart w:id="384" w:name="_Toc68944752"/>
      <w:bookmarkStart w:id="385" w:name="_Toc86485889"/>
    </w:p>
    <w:p w14:paraId="5C1E15BE" w14:textId="77777777" w:rsidR="00517A08" w:rsidRPr="00555C9B" w:rsidRDefault="00517A08" w:rsidP="00517A08">
      <w:pPr>
        <w:suppressAutoHyphens/>
        <w:spacing w:line="288" w:lineRule="auto"/>
        <w:rPr>
          <w:rFonts w:cs="Arial"/>
          <w:snapToGrid w:val="0"/>
        </w:rPr>
      </w:pPr>
    </w:p>
    <w:p w14:paraId="0934F344" w14:textId="77777777" w:rsidR="00517A08" w:rsidRPr="00555C9B" w:rsidRDefault="00517A08" w:rsidP="00517A08">
      <w:pPr>
        <w:suppressAutoHyphens/>
        <w:rPr>
          <w:rFonts w:cs="Arial"/>
          <w:snapToGrid w:val="0"/>
        </w:rPr>
      </w:pPr>
    </w:p>
    <w:p w14:paraId="4F6537FE" w14:textId="77777777" w:rsidR="00517A08" w:rsidRPr="00555C9B" w:rsidRDefault="00517A08" w:rsidP="00517A08">
      <w:pPr>
        <w:suppressAutoHyphens/>
        <w:rPr>
          <w:rFonts w:cs="Arial"/>
          <w:snapToGrid w:val="0"/>
        </w:rPr>
      </w:pPr>
    </w:p>
    <w:p w14:paraId="7921DF44" w14:textId="77777777" w:rsidR="00517A08" w:rsidRPr="00555C9B" w:rsidRDefault="00517A08" w:rsidP="00517A08">
      <w:pPr>
        <w:suppressAutoHyphens/>
        <w:rPr>
          <w:rFonts w:cs="Arial"/>
          <w:snapToGrid w:val="0"/>
        </w:rPr>
      </w:pPr>
    </w:p>
    <w:p w14:paraId="237F254C" w14:textId="77777777" w:rsidR="00517A08" w:rsidRPr="00555C9B" w:rsidRDefault="00517A08" w:rsidP="00517A08">
      <w:pPr>
        <w:suppressAutoHyphens/>
        <w:rPr>
          <w:rFonts w:cs="Arial"/>
          <w:snapToGrid w:val="0"/>
        </w:rPr>
      </w:pPr>
    </w:p>
    <w:p w14:paraId="5FC6962C" w14:textId="77777777" w:rsidR="00517A08" w:rsidRPr="00555C9B" w:rsidRDefault="00517A08" w:rsidP="00517A08">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517A08" w:rsidRPr="00555C9B" w14:paraId="6D8BFA26" w14:textId="77777777" w:rsidTr="001103E7">
        <w:tc>
          <w:tcPr>
            <w:tcW w:w="2835" w:type="dxa"/>
            <w:tcBorders>
              <w:top w:val="single" w:sz="8" w:space="0" w:color="C0C0C0"/>
              <w:left w:val="single" w:sz="8" w:space="0" w:color="C0C0C0"/>
              <w:bottom w:val="single" w:sz="8" w:space="0" w:color="C0C0C0"/>
            </w:tcBorders>
            <w:shd w:val="clear" w:color="auto" w:fill="E6E6E6"/>
          </w:tcPr>
          <w:p w14:paraId="607BED59" w14:textId="77777777" w:rsidR="00517A08" w:rsidRPr="00555C9B" w:rsidRDefault="00517A08" w:rsidP="001103E7">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0D4D6798" w14:textId="77777777" w:rsidR="00517A08" w:rsidRPr="00555C9B" w:rsidRDefault="00517A08" w:rsidP="001103E7">
            <w:pPr>
              <w:suppressAutoHyphens/>
              <w:snapToGrid w:val="0"/>
              <w:spacing w:before="90" w:after="54" w:line="312" w:lineRule="auto"/>
              <w:ind w:right="57"/>
              <w:rPr>
                <w:rFonts w:eastAsia="Calibri" w:cs="Arial"/>
              </w:rPr>
            </w:pPr>
          </w:p>
        </w:tc>
      </w:tr>
      <w:tr w:rsidR="00517A08" w:rsidRPr="00555C9B" w14:paraId="73762F4D" w14:textId="77777777" w:rsidTr="001103E7">
        <w:tc>
          <w:tcPr>
            <w:tcW w:w="2835" w:type="dxa"/>
            <w:tcBorders>
              <w:top w:val="single" w:sz="8" w:space="0" w:color="C0C0C0"/>
              <w:left w:val="single" w:sz="8" w:space="0" w:color="C0C0C0"/>
              <w:bottom w:val="single" w:sz="8" w:space="0" w:color="C0C0C0"/>
            </w:tcBorders>
            <w:shd w:val="clear" w:color="auto" w:fill="E6E6E6"/>
          </w:tcPr>
          <w:p w14:paraId="2E086C08" w14:textId="77777777" w:rsidR="00517A08" w:rsidRPr="00555C9B" w:rsidRDefault="00517A08" w:rsidP="001103E7">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4253BDC" w14:textId="77777777" w:rsidR="00517A08" w:rsidRPr="00555C9B" w:rsidRDefault="00517A08" w:rsidP="001103E7">
            <w:pPr>
              <w:suppressAutoHyphens/>
              <w:snapToGrid w:val="0"/>
              <w:spacing w:before="90" w:after="54" w:line="312" w:lineRule="auto"/>
              <w:ind w:right="57"/>
              <w:rPr>
                <w:rFonts w:eastAsia="Calibri" w:cs="Arial"/>
              </w:rPr>
            </w:pPr>
          </w:p>
        </w:tc>
      </w:tr>
      <w:tr w:rsidR="00517A08" w:rsidRPr="00555C9B" w14:paraId="7E5BB808" w14:textId="77777777" w:rsidTr="001103E7">
        <w:tc>
          <w:tcPr>
            <w:tcW w:w="2835" w:type="dxa"/>
            <w:tcBorders>
              <w:top w:val="single" w:sz="8" w:space="0" w:color="C0C0C0"/>
              <w:left w:val="single" w:sz="8" w:space="0" w:color="C0C0C0"/>
              <w:bottom w:val="single" w:sz="8" w:space="0" w:color="C0C0C0"/>
            </w:tcBorders>
            <w:shd w:val="clear" w:color="auto" w:fill="E6E6E6"/>
          </w:tcPr>
          <w:p w14:paraId="180188A6" w14:textId="77777777" w:rsidR="00517A08" w:rsidRPr="00555C9B" w:rsidRDefault="00517A08" w:rsidP="001103E7">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DE3FC88" w14:textId="77777777" w:rsidR="00517A08" w:rsidRPr="00555C9B" w:rsidRDefault="00517A08" w:rsidP="001103E7">
            <w:pPr>
              <w:suppressAutoHyphens/>
              <w:snapToGrid w:val="0"/>
              <w:spacing w:before="90" w:after="54" w:line="312" w:lineRule="auto"/>
              <w:ind w:right="57"/>
              <w:rPr>
                <w:rFonts w:eastAsia="Calibri" w:cs="Arial"/>
              </w:rPr>
            </w:pPr>
          </w:p>
        </w:tc>
      </w:tr>
      <w:tr w:rsidR="00517A08" w:rsidRPr="00555C9B" w14:paraId="44ACF086" w14:textId="77777777" w:rsidTr="001103E7">
        <w:tc>
          <w:tcPr>
            <w:tcW w:w="2835" w:type="dxa"/>
            <w:tcBorders>
              <w:top w:val="single" w:sz="8" w:space="0" w:color="C0C0C0"/>
              <w:left w:val="single" w:sz="8" w:space="0" w:color="C0C0C0"/>
              <w:bottom w:val="single" w:sz="8" w:space="0" w:color="C0C0C0"/>
            </w:tcBorders>
            <w:shd w:val="clear" w:color="auto" w:fill="E6E6E6"/>
          </w:tcPr>
          <w:p w14:paraId="1FB007D0" w14:textId="77777777" w:rsidR="00517A08" w:rsidRPr="00555C9B" w:rsidRDefault="00517A08" w:rsidP="001103E7">
            <w:pPr>
              <w:suppressAutoHyphens/>
              <w:snapToGrid w:val="0"/>
              <w:spacing w:before="90" w:after="54" w:line="312" w:lineRule="auto"/>
              <w:ind w:right="57"/>
              <w:rPr>
                <w:rFonts w:eastAsia="Calibri" w:cs="Arial"/>
              </w:rPr>
            </w:pPr>
            <w:r w:rsidRPr="00555C9B">
              <w:rPr>
                <w:rFonts w:eastAsia="Calibri" w:cs="Arial"/>
              </w:rPr>
              <w:t>Handtekening</w:t>
            </w:r>
          </w:p>
          <w:p w14:paraId="3F28889C" w14:textId="77777777" w:rsidR="00517A08" w:rsidRPr="00555C9B" w:rsidRDefault="00517A08" w:rsidP="001103E7">
            <w:pPr>
              <w:suppressAutoHyphens/>
              <w:spacing w:before="90" w:after="54" w:line="312" w:lineRule="auto"/>
              <w:ind w:right="57"/>
              <w:rPr>
                <w:rFonts w:eastAsia="Calibri" w:cs="Arial"/>
              </w:rPr>
            </w:pPr>
          </w:p>
          <w:p w14:paraId="110D9E8B" w14:textId="77777777" w:rsidR="00517A08" w:rsidRPr="00555C9B" w:rsidRDefault="00517A08" w:rsidP="001103E7">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287F41D" w14:textId="77777777" w:rsidR="00517A08" w:rsidRPr="00555C9B" w:rsidRDefault="00517A08" w:rsidP="001103E7">
            <w:pPr>
              <w:suppressAutoHyphens/>
              <w:snapToGrid w:val="0"/>
              <w:spacing w:before="90" w:after="54" w:line="312" w:lineRule="auto"/>
              <w:ind w:right="57"/>
              <w:rPr>
                <w:rFonts w:eastAsia="Calibri" w:cs="Arial"/>
              </w:rPr>
            </w:pPr>
          </w:p>
        </w:tc>
      </w:tr>
      <w:tr w:rsidR="00517A08" w:rsidRPr="00555C9B" w14:paraId="6531C23D" w14:textId="77777777" w:rsidTr="001103E7">
        <w:tc>
          <w:tcPr>
            <w:tcW w:w="2835" w:type="dxa"/>
            <w:tcBorders>
              <w:top w:val="single" w:sz="8" w:space="0" w:color="C0C0C0"/>
              <w:left w:val="single" w:sz="8" w:space="0" w:color="C0C0C0"/>
              <w:bottom w:val="single" w:sz="8" w:space="0" w:color="C0C0C0"/>
            </w:tcBorders>
            <w:shd w:val="clear" w:color="auto" w:fill="E6E6E6"/>
          </w:tcPr>
          <w:p w14:paraId="3994256A" w14:textId="77777777" w:rsidR="00517A08" w:rsidRPr="00555C9B" w:rsidRDefault="00517A08" w:rsidP="001103E7">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36C1A18" w14:textId="77777777" w:rsidR="00517A08" w:rsidRPr="00555C9B" w:rsidRDefault="00517A08" w:rsidP="001103E7">
            <w:pPr>
              <w:suppressAutoHyphens/>
              <w:snapToGrid w:val="0"/>
              <w:spacing w:before="90" w:after="54" w:line="312" w:lineRule="auto"/>
              <w:ind w:right="57"/>
              <w:rPr>
                <w:rFonts w:eastAsia="Calibri" w:cs="Arial"/>
              </w:rPr>
            </w:pPr>
          </w:p>
        </w:tc>
      </w:tr>
    </w:tbl>
    <w:p w14:paraId="40F58EDA" w14:textId="77777777" w:rsidR="00517A08" w:rsidRPr="00555C9B" w:rsidRDefault="00517A08" w:rsidP="00517A08">
      <w:pPr>
        <w:suppressAutoHyphens/>
        <w:rPr>
          <w:rFonts w:cs="Arial"/>
          <w:snapToGrid w:val="0"/>
          <w:lang w:eastAsia="ar-SA"/>
        </w:rPr>
      </w:pPr>
    </w:p>
    <w:p w14:paraId="4921344D" w14:textId="224D77BB" w:rsidR="00A253E0" w:rsidRPr="00517A08" w:rsidRDefault="00517A08" w:rsidP="006F2398">
      <w:pPr>
        <w:pStyle w:val="Kop2"/>
      </w:pPr>
      <w:r w:rsidRPr="00555C9B">
        <w:br w:type="page"/>
      </w:r>
      <w:bookmarkEnd w:id="380"/>
      <w:bookmarkEnd w:id="382"/>
      <w:bookmarkEnd w:id="383"/>
      <w:bookmarkEnd w:id="384"/>
      <w:bookmarkEnd w:id="385"/>
    </w:p>
    <w:p w14:paraId="48C13578" w14:textId="35CE311A" w:rsidR="00591409" w:rsidRPr="0013019B" w:rsidRDefault="00591409" w:rsidP="007B0C00">
      <w:pPr>
        <w:pStyle w:val="Kop1"/>
      </w:pPr>
      <w:bookmarkStart w:id="386" w:name="_Hlk158206364"/>
      <w:bookmarkStart w:id="387" w:name="_Hlk102460109"/>
      <w:bookmarkStart w:id="388" w:name="_Hlk158812420"/>
      <w:bookmarkStart w:id="389" w:name="_Toc159573812"/>
      <w:r w:rsidRPr="0013019B">
        <w:lastRenderedPageBreak/>
        <w:t>Bijlage 6 Programma van Eisen</w:t>
      </w:r>
      <w:bookmarkEnd w:id="389"/>
    </w:p>
    <w:p w14:paraId="5144DA61" w14:textId="11607954" w:rsidR="00231B93" w:rsidRPr="00231B93" w:rsidRDefault="00231B93" w:rsidP="00231B93">
      <w:pPr>
        <w:spacing w:beforeAutospacing="1" w:afterAutospacing="1" w:line="240" w:lineRule="auto"/>
        <w:textAlignment w:val="baseline"/>
        <w:rPr>
          <w:rFonts w:cs="Segoe UI"/>
          <w:b/>
          <w:bCs/>
          <w:sz w:val="24"/>
          <w:szCs w:val="24"/>
        </w:rPr>
      </w:pPr>
      <w:r w:rsidRPr="00231B93">
        <w:rPr>
          <w:rFonts w:cs="Segoe UI"/>
          <w:b/>
          <w:bCs/>
          <w:sz w:val="24"/>
          <w:szCs w:val="24"/>
        </w:rPr>
        <w:t xml:space="preserve">6.1 Programma van Eisen </w:t>
      </w:r>
      <w:r>
        <w:rPr>
          <w:rFonts w:cs="Segoe UI"/>
          <w:b/>
          <w:bCs/>
          <w:sz w:val="24"/>
          <w:szCs w:val="24"/>
        </w:rPr>
        <w:t>b</w:t>
      </w:r>
      <w:r w:rsidRPr="00231B93">
        <w:rPr>
          <w:rFonts w:cs="Segoe UI"/>
          <w:b/>
          <w:bCs/>
          <w:sz w:val="24"/>
          <w:szCs w:val="24"/>
        </w:rPr>
        <w:t>luslaarzen</w:t>
      </w:r>
      <w:r w:rsidRPr="00231B93">
        <w:rPr>
          <w:rFonts w:cs="Segoe UI"/>
          <w:b/>
          <w:bCs/>
          <w:sz w:val="24"/>
          <w:szCs w:val="24"/>
        </w:rPr>
        <w:tab/>
      </w:r>
      <w:r w:rsidRPr="00231B93">
        <w:rPr>
          <w:rFonts w:cs="Segoe UI"/>
          <w:b/>
          <w:bCs/>
          <w:sz w:val="24"/>
          <w:szCs w:val="24"/>
        </w:rPr>
        <w:tab/>
      </w:r>
      <w:r w:rsidRPr="00231B93">
        <w:rPr>
          <w:rFonts w:cs="Segoe UI"/>
          <w:b/>
          <w:bCs/>
          <w:sz w:val="24"/>
          <w:szCs w:val="24"/>
        </w:rPr>
        <w:tab/>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8355"/>
      </w:tblGrid>
      <w:tr w:rsidR="00231B93" w:rsidRPr="00231B93" w14:paraId="506A851D" w14:textId="77777777" w:rsidTr="00231B93">
        <w:trPr>
          <w:trHeight w:val="300"/>
        </w:trPr>
        <w:tc>
          <w:tcPr>
            <w:tcW w:w="9195" w:type="dxa"/>
            <w:gridSpan w:val="2"/>
            <w:tcBorders>
              <w:top w:val="single" w:sz="6" w:space="0" w:color="FFFFFF"/>
              <w:left w:val="single" w:sz="6" w:space="0" w:color="FFFFFF"/>
              <w:bottom w:val="single" w:sz="6" w:space="0" w:color="FFFFFF"/>
              <w:right w:val="single" w:sz="6" w:space="0" w:color="FFFFFF"/>
            </w:tcBorders>
            <w:shd w:val="clear" w:color="auto" w:fill="5B9BD5"/>
            <w:hideMark/>
          </w:tcPr>
          <w:p w14:paraId="4FFDA332" w14:textId="76AA7EBF" w:rsidR="00231B93" w:rsidRPr="00231B93" w:rsidRDefault="00231B93" w:rsidP="00231B93">
            <w:pPr>
              <w:spacing w:line="240" w:lineRule="auto"/>
              <w:textAlignment w:val="baseline"/>
              <w:rPr>
                <w:b/>
                <w:bCs/>
                <w:color w:val="FFFFFF"/>
                <w:szCs w:val="18"/>
              </w:rPr>
            </w:pPr>
            <w:r w:rsidRPr="00231B93">
              <w:rPr>
                <w:b/>
                <w:bCs/>
                <w:color w:val="FFFFFF"/>
                <w:szCs w:val="18"/>
              </w:rPr>
              <w:t xml:space="preserve">Algemene minimumeisen </w:t>
            </w:r>
            <w:r>
              <w:rPr>
                <w:b/>
                <w:bCs/>
                <w:color w:val="FFFFFF"/>
                <w:szCs w:val="18"/>
              </w:rPr>
              <w:t>b</w:t>
            </w:r>
            <w:r w:rsidRPr="00231B93">
              <w:rPr>
                <w:b/>
                <w:bCs/>
                <w:color w:val="FFFFFF"/>
                <w:szCs w:val="18"/>
              </w:rPr>
              <w:t>luslaarzen </w:t>
            </w:r>
          </w:p>
        </w:tc>
      </w:tr>
      <w:tr w:rsidR="00231B93" w:rsidRPr="00231B93" w14:paraId="5E7473DA"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21817C1C"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1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7F82F817" w14:textId="77777777" w:rsidR="00231B93" w:rsidRPr="00231B93" w:rsidRDefault="00231B93" w:rsidP="00231B93">
            <w:pPr>
              <w:spacing w:line="240" w:lineRule="auto"/>
              <w:textAlignment w:val="baseline"/>
              <w:rPr>
                <w:szCs w:val="18"/>
              </w:rPr>
            </w:pPr>
            <w:r w:rsidRPr="00231B93">
              <w:rPr>
                <w:szCs w:val="18"/>
              </w:rPr>
              <w:t>De bluslaarzen moeten voldoen aan alle van toepassing zijnde Europese en nationale wet- en regelgeving, richtlijnen en normen (EN-NEN), met hun aanvullingen, geldend op het moment van aflevering.   </w:t>
            </w:r>
          </w:p>
        </w:tc>
      </w:tr>
      <w:tr w:rsidR="00231B93" w:rsidRPr="00231B93" w14:paraId="3B3DBAF5"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348D68CF"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2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2FFA9548" w14:textId="77777777" w:rsidR="00231B93" w:rsidRPr="00231B93" w:rsidRDefault="00231B93" w:rsidP="00231B93">
            <w:pPr>
              <w:spacing w:line="240" w:lineRule="auto"/>
              <w:textAlignment w:val="baseline"/>
              <w:rPr>
                <w:szCs w:val="18"/>
              </w:rPr>
            </w:pPr>
            <w:r w:rsidRPr="00231B93">
              <w:rPr>
                <w:szCs w:val="18"/>
              </w:rPr>
              <w:t>De op de aangeboden laarzen van toepassing zijnde certificaten en testrapporten vormen een onderdeel van de offerte en dient u bij de offerte te voegen. De certificaten en testrapporten vallen binnen hun geldigheidstermijn en zijn afgegeven door een door de overheid erkende instelling. </w:t>
            </w:r>
          </w:p>
        </w:tc>
      </w:tr>
      <w:tr w:rsidR="00231B93" w:rsidRPr="00231B93" w14:paraId="58845169"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4A3A0DA3"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3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302A0EBE" w14:textId="77777777" w:rsidR="00231B93" w:rsidRPr="00231B93" w:rsidRDefault="00231B93" w:rsidP="00231B93">
            <w:pPr>
              <w:spacing w:line="240" w:lineRule="auto"/>
              <w:textAlignment w:val="baseline"/>
              <w:rPr>
                <w:szCs w:val="18"/>
              </w:rPr>
            </w:pPr>
            <w:r w:rsidRPr="00231B93">
              <w:rPr>
                <w:szCs w:val="18"/>
              </w:rPr>
              <w:t>Garantie op materiaal- en fabricagefouten bedraagt minimaal 24 maanden, gerekend vanaf moment van levering. </w:t>
            </w:r>
          </w:p>
        </w:tc>
      </w:tr>
      <w:tr w:rsidR="00231B93" w:rsidRPr="00231B93" w14:paraId="4488E073"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6734006F"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4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5101939D" w14:textId="77777777" w:rsidR="00231B93" w:rsidRPr="00231B93" w:rsidRDefault="00231B93" w:rsidP="00231B93">
            <w:pPr>
              <w:spacing w:line="240" w:lineRule="auto"/>
              <w:textAlignment w:val="baseline"/>
              <w:rPr>
                <w:szCs w:val="18"/>
              </w:rPr>
            </w:pPr>
            <w:r w:rsidRPr="00231B93">
              <w:rPr>
                <w:szCs w:val="18"/>
              </w:rPr>
              <w:t>De aangeboden modellen zijn leverbaar gedurende de looptijd van het contract. Wijzigingen in het model zijn enkel toegestaan na schriftelijk akkoord van de opdrachtgever. </w:t>
            </w:r>
          </w:p>
        </w:tc>
      </w:tr>
      <w:tr w:rsidR="00231B93" w:rsidRPr="00231B93" w14:paraId="0066E57D"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521783A1"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5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6B2187E2" w14:textId="77777777" w:rsidR="00231B93" w:rsidRPr="00231B93" w:rsidRDefault="00231B93" w:rsidP="00231B93">
            <w:pPr>
              <w:spacing w:line="240" w:lineRule="auto"/>
              <w:textAlignment w:val="baseline"/>
              <w:rPr>
                <w:szCs w:val="18"/>
              </w:rPr>
            </w:pPr>
            <w:r w:rsidRPr="00231B93">
              <w:rPr>
                <w:szCs w:val="18"/>
              </w:rPr>
              <w:t>De bluslaarzen zijn voorzien van een gebruiks- en onderhoudsinstructie in de Nederlands taal. </w:t>
            </w:r>
          </w:p>
        </w:tc>
      </w:tr>
      <w:tr w:rsidR="00231B93" w:rsidRPr="00231B93" w14:paraId="098ACE29"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067E8D9B"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6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400B38B2" w14:textId="77777777" w:rsidR="00231B93" w:rsidRPr="00231B93" w:rsidRDefault="00231B93" w:rsidP="00231B93">
            <w:pPr>
              <w:spacing w:line="240" w:lineRule="auto"/>
              <w:textAlignment w:val="baseline"/>
              <w:rPr>
                <w:szCs w:val="18"/>
              </w:rPr>
            </w:pPr>
            <w:r w:rsidRPr="00231B93">
              <w:rPr>
                <w:szCs w:val="18"/>
              </w:rPr>
              <w:t>De levensduur van de laarzen bedraagt, bij normaal brandweer gebruik tenminste 6 jaar. </w:t>
            </w:r>
          </w:p>
        </w:tc>
      </w:tr>
    </w:tbl>
    <w:p w14:paraId="2D139EC9" w14:textId="77777777" w:rsidR="00231B93" w:rsidRPr="00231B93" w:rsidRDefault="00231B93" w:rsidP="00231B93">
      <w:pPr>
        <w:spacing w:line="240" w:lineRule="auto"/>
        <w:textAlignment w:val="baseline"/>
        <w:rPr>
          <w:rFonts w:cs="Segoe UI"/>
          <w:szCs w:val="18"/>
        </w:rPr>
      </w:pPr>
      <w:r w:rsidRPr="00231B93">
        <w:rPr>
          <w:rFonts w:cs="Segoe UI"/>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8355"/>
      </w:tblGrid>
      <w:tr w:rsidR="00231B93" w:rsidRPr="00231B93" w14:paraId="1615B148" w14:textId="77777777" w:rsidTr="00231B93">
        <w:trPr>
          <w:trHeight w:val="300"/>
        </w:trPr>
        <w:tc>
          <w:tcPr>
            <w:tcW w:w="9195" w:type="dxa"/>
            <w:gridSpan w:val="2"/>
            <w:tcBorders>
              <w:top w:val="single" w:sz="6" w:space="0" w:color="FFFFFF"/>
              <w:left w:val="single" w:sz="6" w:space="0" w:color="FFFFFF"/>
              <w:bottom w:val="single" w:sz="6" w:space="0" w:color="FFFFFF"/>
              <w:right w:val="single" w:sz="6" w:space="0" w:color="FFFFFF"/>
            </w:tcBorders>
            <w:shd w:val="clear" w:color="auto" w:fill="5B9BD5"/>
            <w:hideMark/>
          </w:tcPr>
          <w:p w14:paraId="1CAF8F35" w14:textId="30AB870A" w:rsidR="00231B93" w:rsidRPr="00231B93" w:rsidRDefault="00231B93" w:rsidP="00231B93">
            <w:pPr>
              <w:spacing w:line="240" w:lineRule="auto"/>
              <w:textAlignment w:val="baseline"/>
              <w:rPr>
                <w:b/>
                <w:bCs/>
                <w:color w:val="FFFFFF"/>
                <w:szCs w:val="18"/>
              </w:rPr>
            </w:pPr>
            <w:r w:rsidRPr="00231B93">
              <w:rPr>
                <w:b/>
                <w:bCs/>
                <w:color w:val="FFFFFF"/>
                <w:szCs w:val="18"/>
              </w:rPr>
              <w:t xml:space="preserve">Minimumeisen </w:t>
            </w:r>
            <w:r>
              <w:rPr>
                <w:b/>
                <w:bCs/>
                <w:color w:val="FFFFFF"/>
                <w:szCs w:val="18"/>
              </w:rPr>
              <w:t>b</w:t>
            </w:r>
            <w:r w:rsidRPr="00231B93">
              <w:rPr>
                <w:b/>
                <w:bCs/>
                <w:color w:val="FFFFFF"/>
                <w:szCs w:val="18"/>
              </w:rPr>
              <w:t>luslaarzen </w:t>
            </w:r>
          </w:p>
        </w:tc>
      </w:tr>
      <w:tr w:rsidR="00231B93" w:rsidRPr="00231B93" w14:paraId="5AEB1F65" w14:textId="77777777" w:rsidTr="00231B93">
        <w:trPr>
          <w:trHeight w:val="225"/>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593EE681"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7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5D1DCA6A" w14:textId="77777777" w:rsidR="00231B93" w:rsidRPr="00231B93" w:rsidRDefault="00231B93" w:rsidP="00231B93">
            <w:pPr>
              <w:spacing w:line="240" w:lineRule="auto"/>
              <w:textAlignment w:val="baseline"/>
              <w:rPr>
                <w:szCs w:val="18"/>
              </w:rPr>
            </w:pPr>
            <w:r w:rsidRPr="00231B93">
              <w:rPr>
                <w:szCs w:val="18"/>
              </w:rPr>
              <w:t>De bluslaarzen zijn in basis zwart van kleur, waarbij er geen kleurverschil mag ontstaan in de gehele levering. </w:t>
            </w:r>
          </w:p>
        </w:tc>
      </w:tr>
      <w:tr w:rsidR="00231B93" w:rsidRPr="00231B93" w14:paraId="2A01BE2E"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09204C32"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8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3717E039" w14:textId="553E234D" w:rsidR="00231B93" w:rsidRPr="00231B93" w:rsidRDefault="00231B93" w:rsidP="00231B93">
            <w:pPr>
              <w:spacing w:line="240" w:lineRule="auto"/>
              <w:textAlignment w:val="baseline"/>
              <w:rPr>
                <w:szCs w:val="18"/>
              </w:rPr>
            </w:pPr>
            <w:r w:rsidRPr="00231B93">
              <w:rPr>
                <w:szCs w:val="18"/>
              </w:rPr>
              <w:t xml:space="preserve">De bluslaarzen zijn voorzien van een </w:t>
            </w:r>
            <w:proofErr w:type="spellStart"/>
            <w:r w:rsidRPr="00231B93">
              <w:rPr>
                <w:szCs w:val="18"/>
              </w:rPr>
              <w:t>snelsluiting</w:t>
            </w:r>
            <w:proofErr w:type="spellEnd"/>
            <w:r w:rsidRPr="00231B93">
              <w:rPr>
                <w:szCs w:val="18"/>
              </w:rPr>
              <w:t xml:space="preserve"> (klittenband uitgesloten) van brandvertragend en slijtvast materiaal.  </w:t>
            </w:r>
          </w:p>
        </w:tc>
      </w:tr>
      <w:tr w:rsidR="00231B93" w:rsidRPr="00231B93" w14:paraId="00D0D11B"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1FE9AB87"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9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62661216" w14:textId="4BDD14F8" w:rsidR="00231B93" w:rsidRPr="00231B93" w:rsidRDefault="00231B93" w:rsidP="00231B93">
            <w:pPr>
              <w:spacing w:line="240" w:lineRule="auto"/>
              <w:textAlignment w:val="baseline"/>
              <w:rPr>
                <w:szCs w:val="18"/>
              </w:rPr>
            </w:pPr>
            <w:r w:rsidRPr="00231B93">
              <w:rPr>
                <w:szCs w:val="18"/>
              </w:rPr>
              <w:t>De bluslaarzen zijn voorzien van stevige aantrek lus(sen).   </w:t>
            </w:r>
          </w:p>
        </w:tc>
      </w:tr>
      <w:tr w:rsidR="00231B93" w:rsidRPr="00231B93" w14:paraId="04893842"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65F296A1"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10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26898392" w14:textId="7B7A3952" w:rsidR="00231B93" w:rsidRPr="00231B93" w:rsidRDefault="00231B93" w:rsidP="00231B93">
            <w:pPr>
              <w:spacing w:line="240" w:lineRule="auto"/>
              <w:textAlignment w:val="baseline"/>
              <w:rPr>
                <w:szCs w:val="18"/>
              </w:rPr>
            </w:pPr>
            <w:r w:rsidRPr="00231B93">
              <w:rPr>
                <w:szCs w:val="18"/>
              </w:rPr>
              <w:t>De bluslaarzen zijn eenvoudig aan en uit te trekken zonder aanvullende hulpmiddelen. </w:t>
            </w:r>
          </w:p>
        </w:tc>
      </w:tr>
      <w:tr w:rsidR="00231B93" w:rsidRPr="00231B93" w14:paraId="555377A6"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1F3FE2A4"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11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70E67CED" w14:textId="1AF5E6B8" w:rsidR="00231B93" w:rsidRPr="00231B93" w:rsidRDefault="00231B93" w:rsidP="00231B93">
            <w:pPr>
              <w:spacing w:line="240" w:lineRule="auto"/>
              <w:textAlignment w:val="baseline"/>
              <w:rPr>
                <w:szCs w:val="18"/>
              </w:rPr>
            </w:pPr>
            <w:r w:rsidRPr="00231B93">
              <w:rPr>
                <w:szCs w:val="18"/>
              </w:rPr>
              <w:t>De bluslaarzen zijn niet voorzien van zaagprotectie. </w:t>
            </w:r>
          </w:p>
        </w:tc>
      </w:tr>
      <w:tr w:rsidR="00231B93" w:rsidRPr="00231B93" w14:paraId="747BF652"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7E21F657"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12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77F45C0A" w14:textId="66A0D1EB" w:rsidR="00231B93" w:rsidRPr="00231B93" w:rsidRDefault="00231B93" w:rsidP="00231B93">
            <w:pPr>
              <w:spacing w:line="240" w:lineRule="auto"/>
              <w:textAlignment w:val="baseline"/>
              <w:rPr>
                <w:szCs w:val="18"/>
              </w:rPr>
            </w:pPr>
            <w:r w:rsidRPr="00231B93">
              <w:rPr>
                <w:szCs w:val="18"/>
              </w:rPr>
              <w:t>De bluslaarzen zijn voorzien van een slijtvaste kruipneus met verstevigde slijtnokken. </w:t>
            </w:r>
          </w:p>
        </w:tc>
      </w:tr>
      <w:tr w:rsidR="00231B93" w:rsidRPr="00231B93" w14:paraId="123F2CEE"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52A5B062"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13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396C7E89" w14:textId="42A22399" w:rsidR="00231B93" w:rsidRPr="00231B93" w:rsidRDefault="00231B93" w:rsidP="00231B93">
            <w:pPr>
              <w:spacing w:line="240" w:lineRule="auto"/>
              <w:textAlignment w:val="baseline"/>
              <w:rPr>
                <w:szCs w:val="18"/>
              </w:rPr>
            </w:pPr>
            <w:r w:rsidRPr="00231B93">
              <w:rPr>
                <w:szCs w:val="18"/>
              </w:rPr>
              <w:t xml:space="preserve">De bluslaarzen zijn </w:t>
            </w:r>
            <w:proofErr w:type="spellStart"/>
            <w:r w:rsidRPr="00231B93">
              <w:rPr>
                <w:szCs w:val="18"/>
              </w:rPr>
              <w:t>Unisex</w:t>
            </w:r>
            <w:proofErr w:type="spellEnd"/>
            <w:r w:rsidRPr="00231B93">
              <w:rPr>
                <w:szCs w:val="18"/>
              </w:rPr>
              <w:t xml:space="preserve"> toepasbaar en minimaal leverbaar van maat 36 t/m 48 </w:t>
            </w:r>
          </w:p>
        </w:tc>
      </w:tr>
      <w:tr w:rsidR="00231B93" w:rsidRPr="00231B93" w14:paraId="6819200B"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1CAB742A"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14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78943098" w14:textId="613C8EC1" w:rsidR="00231B93" w:rsidRPr="00231B93" w:rsidRDefault="00231B93" w:rsidP="00231B93">
            <w:pPr>
              <w:spacing w:line="240" w:lineRule="auto"/>
              <w:textAlignment w:val="baseline"/>
              <w:rPr>
                <w:szCs w:val="18"/>
              </w:rPr>
            </w:pPr>
            <w:r w:rsidRPr="00231B93">
              <w:rPr>
                <w:szCs w:val="18"/>
              </w:rPr>
              <w:t>De bluslaarzen zijn geschikt te maken voor alle gebruikers ongeacht de smallere/ bredere voeten/ hoogte van de wreef, bijvoorbeeld door middel van een andere inlegzool. </w:t>
            </w:r>
          </w:p>
        </w:tc>
      </w:tr>
      <w:tr w:rsidR="00231B93" w:rsidRPr="00231B93" w14:paraId="39405B56"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26EF2455"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15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3F519EA8" w14:textId="44B8502A" w:rsidR="00231B93" w:rsidRPr="00231B93" w:rsidRDefault="00231B93" w:rsidP="00231B93">
            <w:pPr>
              <w:spacing w:line="240" w:lineRule="auto"/>
              <w:textAlignment w:val="baseline"/>
              <w:rPr>
                <w:szCs w:val="18"/>
              </w:rPr>
            </w:pPr>
            <w:r w:rsidRPr="00231B93">
              <w:rPr>
                <w:szCs w:val="18"/>
              </w:rPr>
              <w:t>De inlegzool is uitneemba</w:t>
            </w:r>
            <w:r w:rsidR="007B34CE">
              <w:rPr>
                <w:szCs w:val="18"/>
              </w:rPr>
              <w:t xml:space="preserve">ar </w:t>
            </w:r>
            <w:r w:rsidRPr="00231B93">
              <w:rPr>
                <w:szCs w:val="18"/>
              </w:rPr>
              <w:t>en wasbaar. </w:t>
            </w:r>
          </w:p>
        </w:tc>
      </w:tr>
      <w:tr w:rsidR="00231B93" w:rsidRPr="00231B93" w14:paraId="75894495"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74FCD6F1"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16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22CEE08D" w14:textId="6B3D6AB6" w:rsidR="00231B93" w:rsidRPr="00231B93" w:rsidRDefault="00231B93" w:rsidP="00231B93">
            <w:pPr>
              <w:spacing w:line="240" w:lineRule="auto"/>
              <w:textAlignment w:val="baseline"/>
              <w:rPr>
                <w:szCs w:val="18"/>
              </w:rPr>
            </w:pPr>
            <w:r w:rsidRPr="00231B93">
              <w:rPr>
                <w:szCs w:val="18"/>
              </w:rPr>
              <w:t>De bluslaarzen zijn maatvast, waterdicht, voorzien van een membraam (</w:t>
            </w:r>
            <w:proofErr w:type="spellStart"/>
            <w:r w:rsidRPr="00231B93">
              <w:rPr>
                <w:szCs w:val="18"/>
              </w:rPr>
              <w:t>bijv</w:t>
            </w:r>
            <w:proofErr w:type="spellEnd"/>
            <w:r w:rsidRPr="00231B93">
              <w:rPr>
                <w:szCs w:val="18"/>
              </w:rPr>
              <w:t xml:space="preserve"> </w:t>
            </w:r>
            <w:proofErr w:type="spellStart"/>
            <w:r w:rsidRPr="00231B93">
              <w:rPr>
                <w:szCs w:val="18"/>
              </w:rPr>
              <w:t>crosstec</w:t>
            </w:r>
            <w:proofErr w:type="spellEnd"/>
            <w:r w:rsidRPr="00231B93">
              <w:rPr>
                <w:szCs w:val="18"/>
              </w:rPr>
              <w:t xml:space="preserve">/ </w:t>
            </w:r>
            <w:proofErr w:type="spellStart"/>
            <w:r w:rsidRPr="00231B93">
              <w:rPr>
                <w:szCs w:val="18"/>
              </w:rPr>
              <w:t>Puratex</w:t>
            </w:r>
            <w:proofErr w:type="spellEnd"/>
            <w:r w:rsidRPr="00231B93">
              <w:rPr>
                <w:szCs w:val="18"/>
              </w:rPr>
              <w:t>) en behouden hun oorspronkelijke eigenschappen; ook na reiniging, onderhoud, en langdurige blootstelling aan vuil water dan wel hoge temperaturen. </w:t>
            </w:r>
          </w:p>
        </w:tc>
      </w:tr>
      <w:tr w:rsidR="00231B93" w:rsidRPr="00231B93" w14:paraId="61C845D3"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2E18ED49" w14:textId="2BD577FF" w:rsidR="00231B93" w:rsidRPr="00231B93" w:rsidRDefault="00231B93" w:rsidP="00231B93">
            <w:pPr>
              <w:spacing w:line="240" w:lineRule="auto"/>
              <w:textAlignment w:val="baseline"/>
              <w:rPr>
                <w:b/>
                <w:bCs/>
                <w:color w:val="FFFFFF"/>
                <w:szCs w:val="18"/>
              </w:rPr>
            </w:pPr>
            <w:r w:rsidRPr="00231B93">
              <w:rPr>
                <w:b/>
                <w:bCs/>
                <w:color w:val="FFFFFF"/>
                <w:szCs w:val="18"/>
              </w:rPr>
              <w:t>Eis 1</w:t>
            </w:r>
            <w:r>
              <w:rPr>
                <w:b/>
                <w:bCs/>
                <w:color w:val="FFFFFF"/>
                <w:szCs w:val="18"/>
              </w:rPr>
              <w:t>7</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0D53C564" w14:textId="2DB1169A" w:rsidR="00231B93" w:rsidRPr="00231B93" w:rsidRDefault="00231B93" w:rsidP="00231B93">
            <w:pPr>
              <w:spacing w:line="240" w:lineRule="auto"/>
              <w:textAlignment w:val="baseline"/>
              <w:rPr>
                <w:szCs w:val="18"/>
              </w:rPr>
            </w:pPr>
            <w:r w:rsidRPr="00231B93">
              <w:rPr>
                <w:szCs w:val="18"/>
              </w:rPr>
              <w:t>De scha</w:t>
            </w:r>
            <w:r w:rsidR="0079727B">
              <w:rPr>
                <w:szCs w:val="18"/>
              </w:rPr>
              <w:t>ch</w:t>
            </w:r>
            <w:r w:rsidRPr="00231B93">
              <w:rPr>
                <w:szCs w:val="18"/>
              </w:rPr>
              <w:t>thoogte van de bluslaarzen is FORM C met een minimale hoogte van 23 cm (gemeten vanuit binnenzijde tot bovenzijde schacht aan achterzijde). </w:t>
            </w:r>
          </w:p>
        </w:tc>
      </w:tr>
      <w:tr w:rsidR="00231B93" w:rsidRPr="00231B93" w14:paraId="207A6D36"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5B2B87D7" w14:textId="58B5F037" w:rsidR="00231B93" w:rsidRPr="00231B93" w:rsidRDefault="00231B93" w:rsidP="00231B93">
            <w:pPr>
              <w:spacing w:line="240" w:lineRule="auto"/>
              <w:textAlignment w:val="baseline"/>
              <w:rPr>
                <w:b/>
                <w:bCs/>
                <w:color w:val="FFFFFF"/>
                <w:szCs w:val="18"/>
              </w:rPr>
            </w:pPr>
            <w:r w:rsidRPr="00231B93">
              <w:rPr>
                <w:b/>
                <w:bCs/>
                <w:color w:val="FFFFFF"/>
                <w:szCs w:val="18"/>
              </w:rPr>
              <w:t>Eis 1</w:t>
            </w:r>
            <w:r>
              <w:rPr>
                <w:b/>
                <w:bCs/>
                <w:color w:val="FFFFFF"/>
                <w:szCs w:val="18"/>
              </w:rPr>
              <w:t>8</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30073B4B" w14:textId="77777777" w:rsidR="00231B93" w:rsidRPr="00231B93" w:rsidRDefault="00231B93" w:rsidP="00231B93">
            <w:pPr>
              <w:spacing w:line="240" w:lineRule="auto"/>
              <w:textAlignment w:val="baseline"/>
              <w:rPr>
                <w:szCs w:val="18"/>
              </w:rPr>
            </w:pPr>
            <w:r w:rsidRPr="00231B93">
              <w:rPr>
                <w:szCs w:val="18"/>
              </w:rPr>
              <w:t xml:space="preserve">De bluslaarzen zijn voorzien van een </w:t>
            </w:r>
            <w:proofErr w:type="spellStart"/>
            <w:r w:rsidRPr="00231B93">
              <w:rPr>
                <w:szCs w:val="18"/>
              </w:rPr>
              <w:t>beschrijfbaar</w:t>
            </w:r>
            <w:proofErr w:type="spellEnd"/>
            <w:r w:rsidRPr="00231B93">
              <w:rPr>
                <w:szCs w:val="18"/>
              </w:rPr>
              <w:t xml:space="preserve"> vlak voor naam/ initialen van de drager gedurende de levensduur van de bluslaars. </w:t>
            </w:r>
          </w:p>
        </w:tc>
      </w:tr>
      <w:tr w:rsidR="00231B93" w:rsidRPr="00231B93" w14:paraId="767D06B5"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13BC769A" w14:textId="48A1C8BD" w:rsidR="00231B93" w:rsidRPr="00231B93" w:rsidRDefault="00231B93" w:rsidP="00231B93">
            <w:pPr>
              <w:spacing w:line="240" w:lineRule="auto"/>
              <w:textAlignment w:val="baseline"/>
              <w:rPr>
                <w:b/>
                <w:bCs/>
                <w:color w:val="FFFFFF"/>
                <w:szCs w:val="18"/>
              </w:rPr>
            </w:pPr>
            <w:r w:rsidRPr="00231B93">
              <w:rPr>
                <w:b/>
                <w:bCs/>
                <w:color w:val="FFFFFF"/>
                <w:szCs w:val="18"/>
              </w:rPr>
              <w:t xml:space="preserve">Eis </w:t>
            </w:r>
            <w:r>
              <w:rPr>
                <w:b/>
                <w:bCs/>
                <w:color w:val="FFFFFF"/>
                <w:szCs w:val="18"/>
              </w:rPr>
              <w:t>19</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401EBE73" w14:textId="32A2D1CB" w:rsidR="00231B93" w:rsidRPr="00231B93" w:rsidRDefault="00231B93" w:rsidP="00231B93">
            <w:pPr>
              <w:spacing w:line="240" w:lineRule="auto"/>
              <w:textAlignment w:val="baseline"/>
              <w:rPr>
                <w:szCs w:val="18"/>
              </w:rPr>
            </w:pPr>
            <w:r w:rsidRPr="00231B93">
              <w:rPr>
                <w:szCs w:val="18"/>
              </w:rPr>
              <w:t xml:space="preserve">De bluslaarzen zijn orthopedisch aan te passen (steunzolen, Hakverhoging </w:t>
            </w:r>
            <w:proofErr w:type="spellStart"/>
            <w:r w:rsidRPr="00231B93">
              <w:rPr>
                <w:szCs w:val="18"/>
              </w:rPr>
              <w:t>etc</w:t>
            </w:r>
            <w:proofErr w:type="spellEnd"/>
            <w:r w:rsidRPr="00231B93">
              <w:rPr>
                <w:szCs w:val="18"/>
              </w:rPr>
              <w:t>) volgens voorschrift van de fabrikant </w:t>
            </w:r>
          </w:p>
        </w:tc>
      </w:tr>
      <w:tr w:rsidR="00231B93" w:rsidRPr="00231B93" w14:paraId="7743ACFB"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35775227" w14:textId="45340535" w:rsidR="00231B93" w:rsidRPr="00231B93" w:rsidRDefault="00231B93" w:rsidP="00231B93">
            <w:pPr>
              <w:spacing w:line="240" w:lineRule="auto"/>
              <w:textAlignment w:val="baseline"/>
              <w:rPr>
                <w:b/>
                <w:bCs/>
                <w:color w:val="FFFFFF"/>
                <w:szCs w:val="18"/>
              </w:rPr>
            </w:pPr>
            <w:r w:rsidRPr="00231B93">
              <w:rPr>
                <w:b/>
                <w:bCs/>
                <w:color w:val="FFFFFF"/>
                <w:szCs w:val="18"/>
              </w:rPr>
              <w:t>Eis 2</w:t>
            </w:r>
            <w:r>
              <w:rPr>
                <w:b/>
                <w:bCs/>
                <w:color w:val="FFFFFF"/>
                <w:szCs w:val="18"/>
              </w:rPr>
              <w:t>0</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3D977A82" w14:textId="77777777" w:rsidR="00231B93" w:rsidRPr="00231B93" w:rsidRDefault="00231B93" w:rsidP="00231B93">
            <w:pPr>
              <w:spacing w:line="240" w:lineRule="auto"/>
              <w:textAlignment w:val="baseline"/>
              <w:rPr>
                <w:szCs w:val="18"/>
              </w:rPr>
            </w:pPr>
            <w:r w:rsidRPr="00231B93">
              <w:rPr>
                <w:szCs w:val="18"/>
              </w:rPr>
              <w:t>Maatwerk is mogelijk binnen de “standaard”. Indien er geen oplossing te vinden is binnen de standaard, dient de opdrachtnemer passende alternatief aan te bieden. </w:t>
            </w:r>
          </w:p>
        </w:tc>
      </w:tr>
      <w:tr w:rsidR="00231B93" w:rsidRPr="00231B93" w14:paraId="089766E6"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7A501EA1" w14:textId="7F68EBF0" w:rsidR="00231B93" w:rsidRPr="00231B93" w:rsidRDefault="00231B93" w:rsidP="00231B93">
            <w:pPr>
              <w:spacing w:line="240" w:lineRule="auto"/>
              <w:textAlignment w:val="baseline"/>
              <w:rPr>
                <w:b/>
                <w:bCs/>
                <w:color w:val="FFFFFF"/>
                <w:szCs w:val="18"/>
              </w:rPr>
            </w:pPr>
            <w:r w:rsidRPr="00231B93">
              <w:rPr>
                <w:b/>
                <w:bCs/>
                <w:color w:val="FFFFFF"/>
                <w:szCs w:val="18"/>
              </w:rPr>
              <w:t>Eis 2</w:t>
            </w:r>
            <w:r>
              <w:rPr>
                <w:b/>
                <w:bCs/>
                <w:color w:val="FFFFFF"/>
                <w:szCs w:val="18"/>
              </w:rPr>
              <w:t>1</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6EB3F3A8" w14:textId="77777777" w:rsidR="00231B93" w:rsidRPr="00231B93" w:rsidRDefault="00231B93" w:rsidP="00231B93">
            <w:pPr>
              <w:spacing w:line="240" w:lineRule="auto"/>
              <w:textAlignment w:val="baseline"/>
              <w:rPr>
                <w:szCs w:val="18"/>
              </w:rPr>
            </w:pPr>
            <w:r w:rsidRPr="00231B93">
              <w:rPr>
                <w:szCs w:val="18"/>
              </w:rPr>
              <w:t>De bluslaarzen zijn door de drager eenvoudig zelf te reinigen. Bij normaal gebruik dient specialistische reiniging niet noodzakelijk te zijn. </w:t>
            </w:r>
          </w:p>
        </w:tc>
      </w:tr>
      <w:tr w:rsidR="00231B93" w:rsidRPr="00231B93" w14:paraId="149C0693"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33534A91" w14:textId="155AC179" w:rsidR="00231B93" w:rsidRPr="00231B93" w:rsidRDefault="00231B93" w:rsidP="00231B93">
            <w:pPr>
              <w:spacing w:line="240" w:lineRule="auto"/>
              <w:textAlignment w:val="baseline"/>
              <w:rPr>
                <w:b/>
                <w:bCs/>
                <w:color w:val="FFFFFF"/>
                <w:szCs w:val="18"/>
              </w:rPr>
            </w:pPr>
            <w:r w:rsidRPr="00231B93">
              <w:rPr>
                <w:b/>
                <w:bCs/>
                <w:color w:val="FFFFFF"/>
                <w:szCs w:val="18"/>
              </w:rPr>
              <w:t>Eis 2</w:t>
            </w:r>
            <w:r>
              <w:rPr>
                <w:b/>
                <w:bCs/>
                <w:color w:val="FFFFFF"/>
                <w:szCs w:val="18"/>
              </w:rPr>
              <w:t>2</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1D605B51" w14:textId="77777777" w:rsidR="00231B93" w:rsidRPr="00231B93" w:rsidRDefault="00231B93" w:rsidP="00231B93">
            <w:pPr>
              <w:spacing w:line="240" w:lineRule="auto"/>
              <w:textAlignment w:val="baseline"/>
              <w:rPr>
                <w:szCs w:val="18"/>
              </w:rPr>
            </w:pPr>
            <w:r w:rsidRPr="00231B93">
              <w:rPr>
                <w:szCs w:val="18"/>
              </w:rPr>
              <w:t>Slijtage delen moeten eenvoudig in eigen beheer vervangen kunnen worden (voorbeeld: veter, rits, etc.). </w:t>
            </w:r>
          </w:p>
        </w:tc>
      </w:tr>
    </w:tbl>
    <w:p w14:paraId="40B4E834" w14:textId="77777777" w:rsidR="00231B93" w:rsidRDefault="00231B93" w:rsidP="00231B93">
      <w:pPr>
        <w:spacing w:line="240" w:lineRule="auto"/>
        <w:textAlignment w:val="baseline"/>
        <w:rPr>
          <w:rFonts w:cs="Segoe UI"/>
          <w:szCs w:val="18"/>
        </w:rPr>
      </w:pPr>
      <w:r w:rsidRPr="00231B93">
        <w:rPr>
          <w:rFonts w:cs="Segoe UI"/>
          <w:szCs w:val="18"/>
        </w:rPr>
        <w:t> </w:t>
      </w:r>
    </w:p>
    <w:p w14:paraId="4EC405F1" w14:textId="77777777" w:rsidR="00231B93" w:rsidRDefault="00231B93" w:rsidP="00231B93">
      <w:pPr>
        <w:spacing w:line="240" w:lineRule="auto"/>
        <w:textAlignment w:val="baseline"/>
        <w:rPr>
          <w:rFonts w:cs="Segoe UI"/>
          <w:szCs w:val="18"/>
        </w:rPr>
      </w:pPr>
    </w:p>
    <w:p w14:paraId="225955CB" w14:textId="77777777" w:rsidR="00231B93" w:rsidRPr="00231B93" w:rsidRDefault="00231B93" w:rsidP="00231B93">
      <w:pPr>
        <w:spacing w:line="240" w:lineRule="auto"/>
        <w:textAlignment w:val="baseline"/>
        <w:rPr>
          <w:rFonts w:cs="Segoe UI"/>
          <w:szCs w:val="18"/>
        </w:rPr>
      </w:pP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8355"/>
      </w:tblGrid>
      <w:tr w:rsidR="00231B93" w:rsidRPr="00231B93" w14:paraId="46AE1647" w14:textId="77777777" w:rsidTr="00231B93">
        <w:trPr>
          <w:trHeight w:val="300"/>
        </w:trPr>
        <w:tc>
          <w:tcPr>
            <w:tcW w:w="9195" w:type="dxa"/>
            <w:gridSpan w:val="2"/>
            <w:tcBorders>
              <w:top w:val="single" w:sz="6" w:space="0" w:color="FFFFFF"/>
              <w:left w:val="single" w:sz="6" w:space="0" w:color="FFFFFF"/>
              <w:bottom w:val="single" w:sz="6" w:space="0" w:color="FFFFFF"/>
              <w:right w:val="single" w:sz="6" w:space="0" w:color="FFFFFF"/>
            </w:tcBorders>
            <w:shd w:val="clear" w:color="auto" w:fill="5B9BD5"/>
            <w:hideMark/>
          </w:tcPr>
          <w:p w14:paraId="75CCA3A0" w14:textId="7167B54A" w:rsidR="00231B93" w:rsidRPr="00231B93" w:rsidRDefault="00231B93" w:rsidP="00231B93">
            <w:pPr>
              <w:spacing w:line="240" w:lineRule="auto"/>
              <w:textAlignment w:val="baseline"/>
              <w:rPr>
                <w:b/>
                <w:bCs/>
                <w:color w:val="FFFFFF"/>
                <w:szCs w:val="18"/>
              </w:rPr>
            </w:pPr>
            <w:r w:rsidRPr="00231B93">
              <w:rPr>
                <w:rFonts w:cs="Segoe UI"/>
                <w:szCs w:val="18"/>
              </w:rPr>
              <w:lastRenderedPageBreak/>
              <w:t> </w:t>
            </w:r>
            <w:r w:rsidRPr="00231B93">
              <w:rPr>
                <w:b/>
                <w:bCs/>
                <w:color w:val="FFFFFF"/>
                <w:szCs w:val="18"/>
              </w:rPr>
              <w:t>Minimumeisen dienstverlening </w:t>
            </w:r>
          </w:p>
        </w:tc>
      </w:tr>
      <w:tr w:rsidR="00231B93" w:rsidRPr="00231B93" w14:paraId="1C498CD3"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1F998407" w14:textId="0B33F57C" w:rsidR="00231B93" w:rsidRPr="00231B93" w:rsidRDefault="00231B93" w:rsidP="00231B93">
            <w:pPr>
              <w:spacing w:line="240" w:lineRule="auto"/>
              <w:textAlignment w:val="baseline"/>
              <w:rPr>
                <w:b/>
                <w:bCs/>
                <w:color w:val="FFFFFF"/>
                <w:szCs w:val="18"/>
              </w:rPr>
            </w:pPr>
            <w:r w:rsidRPr="00231B93">
              <w:rPr>
                <w:b/>
                <w:bCs/>
                <w:color w:val="FFFFFF"/>
                <w:szCs w:val="18"/>
              </w:rPr>
              <w:t>Eis 2</w:t>
            </w:r>
            <w:r>
              <w:rPr>
                <w:b/>
                <w:bCs/>
                <w:color w:val="FFFFFF"/>
                <w:szCs w:val="18"/>
              </w:rPr>
              <w:t>3</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5F6AB90A" w14:textId="77777777" w:rsidR="00231B93" w:rsidRPr="00231B93" w:rsidRDefault="00231B93" w:rsidP="00231B93">
            <w:pPr>
              <w:spacing w:line="240" w:lineRule="auto"/>
              <w:textAlignment w:val="baseline"/>
              <w:rPr>
                <w:szCs w:val="18"/>
              </w:rPr>
            </w:pPr>
            <w:r w:rsidRPr="00231B93">
              <w:rPr>
                <w:szCs w:val="18"/>
              </w:rPr>
              <w:t>Bestellingen vinden online plaats waarin de bluslaarzen, accessoires en onderhoudsmiddelen te bestellen zijn.   </w:t>
            </w:r>
          </w:p>
        </w:tc>
      </w:tr>
      <w:tr w:rsidR="00231B93" w:rsidRPr="00231B93" w14:paraId="2C17A781"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4CAC4C79" w14:textId="1010865E" w:rsidR="00231B93" w:rsidRPr="00231B93" w:rsidRDefault="00231B93" w:rsidP="00231B93">
            <w:pPr>
              <w:spacing w:line="240" w:lineRule="auto"/>
              <w:textAlignment w:val="baseline"/>
              <w:rPr>
                <w:b/>
                <w:bCs/>
                <w:color w:val="FFFFFF"/>
                <w:szCs w:val="18"/>
              </w:rPr>
            </w:pPr>
            <w:r w:rsidRPr="00231B93">
              <w:rPr>
                <w:b/>
                <w:bCs/>
                <w:color w:val="FFFFFF"/>
                <w:szCs w:val="18"/>
              </w:rPr>
              <w:t>Eis 2</w:t>
            </w:r>
            <w:r>
              <w:rPr>
                <w:b/>
                <w:bCs/>
                <w:color w:val="FFFFFF"/>
                <w:szCs w:val="18"/>
              </w:rPr>
              <w:t>4</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08FEA549" w14:textId="77777777" w:rsidR="00231B93" w:rsidRPr="00231B93" w:rsidRDefault="00231B93" w:rsidP="00231B93">
            <w:pPr>
              <w:spacing w:line="240" w:lineRule="auto"/>
              <w:textAlignment w:val="baseline"/>
              <w:rPr>
                <w:szCs w:val="18"/>
              </w:rPr>
            </w:pPr>
            <w:r w:rsidRPr="00231B93">
              <w:rPr>
                <w:szCs w:val="18"/>
              </w:rPr>
              <w:t xml:space="preserve">Levering geschied </w:t>
            </w:r>
            <w:proofErr w:type="spellStart"/>
            <w:r w:rsidRPr="00231B93">
              <w:rPr>
                <w:szCs w:val="18"/>
              </w:rPr>
              <w:t>franco</w:t>
            </w:r>
            <w:proofErr w:type="spellEnd"/>
            <w:r w:rsidRPr="00231B93">
              <w:rPr>
                <w:szCs w:val="18"/>
              </w:rPr>
              <w:t xml:space="preserve"> op één afleveradres in de Veiligheidsregio Zuid-Holland Zuid ongeacht orderwaarde. </w:t>
            </w:r>
          </w:p>
        </w:tc>
      </w:tr>
      <w:tr w:rsidR="00231B93" w:rsidRPr="00231B93" w14:paraId="5F98B6F8"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2281CC5E" w14:textId="3923F536" w:rsidR="00231B93" w:rsidRPr="00231B93" w:rsidRDefault="00231B93" w:rsidP="00231B93">
            <w:pPr>
              <w:spacing w:line="240" w:lineRule="auto"/>
              <w:textAlignment w:val="baseline"/>
              <w:rPr>
                <w:b/>
                <w:bCs/>
                <w:color w:val="FFFFFF"/>
                <w:szCs w:val="18"/>
              </w:rPr>
            </w:pPr>
            <w:bookmarkStart w:id="390" w:name="_Hlk158810428"/>
            <w:r w:rsidRPr="00231B93">
              <w:rPr>
                <w:b/>
                <w:bCs/>
                <w:color w:val="FFFFFF"/>
                <w:szCs w:val="18"/>
              </w:rPr>
              <w:t>Eis 2</w:t>
            </w:r>
            <w:r>
              <w:rPr>
                <w:b/>
                <w:bCs/>
                <w:color w:val="FFFFFF"/>
                <w:szCs w:val="18"/>
              </w:rPr>
              <w:t>5</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6889F715" w14:textId="77777777" w:rsidR="00231B93" w:rsidRPr="00231B93" w:rsidRDefault="00231B93" w:rsidP="00231B93">
            <w:pPr>
              <w:spacing w:line="240" w:lineRule="auto"/>
              <w:textAlignment w:val="baseline"/>
              <w:rPr>
                <w:szCs w:val="18"/>
              </w:rPr>
            </w:pPr>
            <w:r w:rsidRPr="00231B93">
              <w:rPr>
                <w:szCs w:val="18"/>
              </w:rPr>
              <w:t>De levertijd voor orders tot en met 5 paar per maat bedraag maximaal 5 werkdagen.  </w:t>
            </w:r>
          </w:p>
          <w:p w14:paraId="0FD8BEAB" w14:textId="77777777" w:rsidR="00231B93" w:rsidRPr="00231B93" w:rsidRDefault="00231B93" w:rsidP="00231B93">
            <w:pPr>
              <w:spacing w:line="240" w:lineRule="auto"/>
              <w:textAlignment w:val="baseline"/>
              <w:rPr>
                <w:szCs w:val="18"/>
              </w:rPr>
            </w:pPr>
            <w:r w:rsidRPr="00231B93">
              <w:rPr>
                <w:szCs w:val="18"/>
              </w:rPr>
              <w:t>De levertijd voor orders vanaf 6 paar per maat bedraagt maximaal 4 weken.  </w:t>
            </w:r>
          </w:p>
          <w:p w14:paraId="09175807" w14:textId="77777777" w:rsidR="00231B93" w:rsidRPr="00231B93" w:rsidRDefault="00231B93" w:rsidP="00231B93">
            <w:pPr>
              <w:spacing w:line="240" w:lineRule="auto"/>
              <w:textAlignment w:val="baseline"/>
              <w:rPr>
                <w:szCs w:val="18"/>
              </w:rPr>
            </w:pPr>
            <w:r w:rsidRPr="00231B93">
              <w:rPr>
                <w:szCs w:val="18"/>
              </w:rPr>
              <w:t>Levertijden voor maatwerk gebeurt in overleg.  </w:t>
            </w:r>
          </w:p>
        </w:tc>
      </w:tr>
      <w:bookmarkEnd w:id="390"/>
      <w:tr w:rsidR="00231B93" w:rsidRPr="00231B93" w14:paraId="3DDF58DC"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00B02B4E" w14:textId="3E0A2D4D" w:rsidR="00231B93" w:rsidRPr="00231B93" w:rsidRDefault="00231B93" w:rsidP="00231B93">
            <w:pPr>
              <w:spacing w:line="240" w:lineRule="auto"/>
              <w:textAlignment w:val="baseline"/>
              <w:rPr>
                <w:b/>
                <w:bCs/>
                <w:color w:val="FFFFFF"/>
                <w:szCs w:val="18"/>
              </w:rPr>
            </w:pPr>
            <w:r w:rsidRPr="00231B93">
              <w:rPr>
                <w:b/>
                <w:bCs/>
                <w:color w:val="FFFFFF"/>
                <w:szCs w:val="18"/>
              </w:rPr>
              <w:t>Eis 2</w:t>
            </w:r>
            <w:r>
              <w:rPr>
                <w:b/>
                <w:bCs/>
                <w:color w:val="FFFFFF"/>
                <w:szCs w:val="18"/>
              </w:rPr>
              <w:t>6</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0179EF56" w14:textId="78B4A168" w:rsidR="00231B93" w:rsidRPr="00231B93" w:rsidRDefault="008630AA" w:rsidP="00231B93">
            <w:pPr>
              <w:spacing w:line="240" w:lineRule="auto"/>
              <w:textAlignment w:val="baseline"/>
              <w:rPr>
                <w:szCs w:val="18"/>
              </w:rPr>
            </w:pPr>
            <w:r w:rsidRPr="00231B93">
              <w:rPr>
                <w:szCs w:val="18"/>
              </w:rPr>
              <w:t xml:space="preserve">De inschrijver draagt zorg voor een ‘training aanmeten’ en stelt een </w:t>
            </w:r>
            <w:proofErr w:type="spellStart"/>
            <w:r w:rsidRPr="00231B93">
              <w:rPr>
                <w:szCs w:val="18"/>
              </w:rPr>
              <w:t>passet</w:t>
            </w:r>
            <w:proofErr w:type="spellEnd"/>
            <w:r w:rsidRPr="00231B93">
              <w:rPr>
                <w:szCs w:val="18"/>
              </w:rPr>
              <w:t xml:space="preserve"> beschikbaar voor het verkrijgen van de juiste maatvoering. </w:t>
            </w:r>
          </w:p>
        </w:tc>
      </w:tr>
    </w:tbl>
    <w:p w14:paraId="39D9AB88" w14:textId="77777777" w:rsidR="00231B93" w:rsidRPr="00231B93" w:rsidRDefault="00231B93" w:rsidP="00231B93">
      <w:pPr>
        <w:spacing w:line="240" w:lineRule="auto"/>
        <w:textAlignment w:val="baseline"/>
        <w:rPr>
          <w:rFonts w:cs="Segoe UI"/>
          <w:szCs w:val="18"/>
        </w:rPr>
      </w:pPr>
      <w:r w:rsidRPr="00231B93">
        <w:rPr>
          <w:rFonts w:cs="Segoe UI"/>
          <w:szCs w:val="18"/>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8355"/>
      </w:tblGrid>
      <w:tr w:rsidR="00231B93" w:rsidRPr="00231B93" w14:paraId="3F69277B" w14:textId="77777777" w:rsidTr="00231B93">
        <w:trPr>
          <w:trHeight w:val="300"/>
        </w:trPr>
        <w:tc>
          <w:tcPr>
            <w:tcW w:w="9195" w:type="dxa"/>
            <w:gridSpan w:val="2"/>
            <w:tcBorders>
              <w:top w:val="single" w:sz="6" w:space="0" w:color="FFFFFF"/>
              <w:left w:val="single" w:sz="6" w:space="0" w:color="FFFFFF"/>
              <w:bottom w:val="single" w:sz="6" w:space="0" w:color="FFFFFF"/>
              <w:right w:val="single" w:sz="6" w:space="0" w:color="FFFFFF"/>
            </w:tcBorders>
            <w:shd w:val="clear" w:color="auto" w:fill="5B9BD5"/>
            <w:hideMark/>
          </w:tcPr>
          <w:p w14:paraId="5DA288DB" w14:textId="3D4AFA5E" w:rsidR="00231B93" w:rsidRPr="00231B93" w:rsidRDefault="00231B93" w:rsidP="00231B93">
            <w:pPr>
              <w:spacing w:line="240" w:lineRule="auto"/>
              <w:textAlignment w:val="baseline"/>
              <w:rPr>
                <w:b/>
                <w:bCs/>
                <w:color w:val="FFFFFF"/>
                <w:szCs w:val="18"/>
              </w:rPr>
            </w:pPr>
            <w:r w:rsidRPr="00231B93">
              <w:rPr>
                <w:rFonts w:cs="Segoe UI"/>
                <w:szCs w:val="18"/>
              </w:rPr>
              <w:t> </w:t>
            </w:r>
            <w:r w:rsidRPr="00231B93">
              <w:rPr>
                <w:b/>
                <w:bCs/>
                <w:color w:val="FFFFFF"/>
                <w:szCs w:val="18"/>
              </w:rPr>
              <w:t>Minimumeisen levering </w:t>
            </w:r>
          </w:p>
        </w:tc>
      </w:tr>
      <w:tr w:rsidR="00231B93" w:rsidRPr="00231B93" w14:paraId="635842EF" w14:textId="77777777" w:rsidTr="00231B93">
        <w:trPr>
          <w:trHeight w:val="45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401C5F11" w14:textId="19A222B1" w:rsidR="00231B93" w:rsidRPr="00231B93" w:rsidRDefault="00231B93" w:rsidP="00231B93">
            <w:pPr>
              <w:spacing w:line="240" w:lineRule="auto"/>
              <w:textAlignment w:val="baseline"/>
              <w:rPr>
                <w:b/>
                <w:bCs/>
                <w:color w:val="FFFFFF"/>
                <w:szCs w:val="18"/>
              </w:rPr>
            </w:pPr>
            <w:r w:rsidRPr="00231B93">
              <w:rPr>
                <w:b/>
                <w:bCs/>
                <w:color w:val="FFFFFF"/>
                <w:szCs w:val="18"/>
              </w:rPr>
              <w:t>Eis 2</w:t>
            </w:r>
            <w:r w:rsidR="008630AA">
              <w:rPr>
                <w:b/>
                <w:bCs/>
                <w:color w:val="FFFFFF"/>
                <w:szCs w:val="18"/>
              </w:rPr>
              <w:t>7</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1B77F0A9" w14:textId="77777777" w:rsidR="00231B93" w:rsidRPr="00231B93" w:rsidRDefault="00231B93" w:rsidP="00231B93">
            <w:pPr>
              <w:spacing w:line="240" w:lineRule="auto"/>
              <w:textAlignment w:val="baseline"/>
              <w:rPr>
                <w:szCs w:val="18"/>
              </w:rPr>
            </w:pPr>
            <w:r w:rsidRPr="00231B93">
              <w:rPr>
                <w:szCs w:val="18"/>
              </w:rPr>
              <w:t>Opdrachtnemer is op basis van het besluit beheer verpakkingen 2014 (EU-richtlijn 94/62/EG) verantwoordelijk voor het terugnemen (zonder additionele kosten) van de verpakkingsmaterialen. </w:t>
            </w:r>
          </w:p>
        </w:tc>
      </w:tr>
      <w:tr w:rsidR="00231B93" w:rsidRPr="00231B93" w14:paraId="728FF699"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4C0CA5DD" w14:textId="7DB9DA47" w:rsidR="00231B93" w:rsidRPr="00231B93" w:rsidRDefault="00231B93" w:rsidP="00231B93">
            <w:pPr>
              <w:spacing w:line="240" w:lineRule="auto"/>
              <w:textAlignment w:val="baseline"/>
              <w:rPr>
                <w:b/>
                <w:bCs/>
                <w:color w:val="FFFFFF"/>
                <w:szCs w:val="18"/>
              </w:rPr>
            </w:pPr>
            <w:r w:rsidRPr="00231B93">
              <w:rPr>
                <w:b/>
                <w:bCs/>
                <w:color w:val="FFFFFF"/>
                <w:szCs w:val="18"/>
              </w:rPr>
              <w:t xml:space="preserve">Eis </w:t>
            </w:r>
            <w:r>
              <w:rPr>
                <w:b/>
                <w:bCs/>
                <w:color w:val="FFFFFF"/>
                <w:szCs w:val="18"/>
              </w:rPr>
              <w:t>2</w:t>
            </w:r>
            <w:r w:rsidR="008630AA">
              <w:rPr>
                <w:b/>
                <w:bCs/>
                <w:color w:val="FFFFFF"/>
                <w:szCs w:val="18"/>
              </w:rPr>
              <w:t>8</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1C43DD5D" w14:textId="77777777" w:rsidR="00231B93" w:rsidRPr="00231B93" w:rsidRDefault="00231B93" w:rsidP="00231B93">
            <w:pPr>
              <w:spacing w:line="240" w:lineRule="auto"/>
              <w:textAlignment w:val="baseline"/>
              <w:rPr>
                <w:szCs w:val="18"/>
              </w:rPr>
            </w:pPr>
            <w:r w:rsidRPr="00231B93">
              <w:rPr>
                <w:szCs w:val="18"/>
              </w:rPr>
              <w:t>Opdrachtnemer gebruikt verpakkingsmaterialen die gemakkelijk hergebruikt kunnen worden, eventueel in de vorm van retourverpakkingen of qua samenstelling uitsluitend gemaakt van papier en karton waardoor recycling eenvoudig te realiseren is. </w:t>
            </w:r>
          </w:p>
        </w:tc>
      </w:tr>
      <w:tr w:rsidR="00231B93" w:rsidRPr="00231B93" w14:paraId="29ED6CE4"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17F4462B" w14:textId="0560D587" w:rsidR="00231B93" w:rsidRPr="00231B93" w:rsidRDefault="00231B93" w:rsidP="00231B93">
            <w:pPr>
              <w:spacing w:line="240" w:lineRule="auto"/>
              <w:textAlignment w:val="baseline"/>
              <w:rPr>
                <w:b/>
                <w:bCs/>
                <w:color w:val="FFFFFF"/>
                <w:szCs w:val="18"/>
              </w:rPr>
            </w:pPr>
            <w:r w:rsidRPr="00231B93">
              <w:rPr>
                <w:b/>
                <w:bCs/>
                <w:color w:val="FFFFFF"/>
                <w:szCs w:val="18"/>
              </w:rPr>
              <w:t xml:space="preserve">Eis </w:t>
            </w:r>
            <w:r w:rsidR="008630AA">
              <w:rPr>
                <w:b/>
                <w:bCs/>
                <w:color w:val="FFFFFF"/>
                <w:szCs w:val="18"/>
              </w:rPr>
              <w:t>29</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11349965" w14:textId="77777777" w:rsidR="00231B93" w:rsidRPr="00231B93" w:rsidRDefault="00231B93" w:rsidP="00231B93">
            <w:pPr>
              <w:spacing w:line="240" w:lineRule="auto"/>
              <w:textAlignment w:val="baseline"/>
              <w:rPr>
                <w:szCs w:val="18"/>
              </w:rPr>
            </w:pPr>
            <w:r w:rsidRPr="00231B93">
              <w:rPr>
                <w:szCs w:val="18"/>
              </w:rPr>
              <w:t>Opdrachtnemer dient economisch om te gaan met doosgroottes en het gebruik van plastictape. </w:t>
            </w:r>
          </w:p>
        </w:tc>
      </w:tr>
      <w:tr w:rsidR="00231B93" w:rsidRPr="00231B93" w14:paraId="47D6201A"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14773F52" w14:textId="7C29222C" w:rsidR="00231B93" w:rsidRPr="00231B93" w:rsidRDefault="00231B93" w:rsidP="00231B93">
            <w:pPr>
              <w:spacing w:line="240" w:lineRule="auto"/>
              <w:textAlignment w:val="baseline"/>
              <w:rPr>
                <w:b/>
                <w:bCs/>
                <w:color w:val="FFFFFF"/>
                <w:szCs w:val="18"/>
              </w:rPr>
            </w:pPr>
            <w:r w:rsidRPr="00231B93">
              <w:rPr>
                <w:b/>
                <w:bCs/>
                <w:color w:val="FFFFFF"/>
                <w:szCs w:val="18"/>
              </w:rPr>
              <w:t>Eis 3</w:t>
            </w:r>
            <w:r w:rsidR="008630AA">
              <w:rPr>
                <w:b/>
                <w:bCs/>
                <w:color w:val="FFFFFF"/>
                <w:szCs w:val="18"/>
              </w:rPr>
              <w:t>0</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3DC4F41F" w14:textId="77777777" w:rsidR="00231B93" w:rsidRPr="00231B93" w:rsidRDefault="00231B93" w:rsidP="00231B93">
            <w:pPr>
              <w:spacing w:line="240" w:lineRule="auto"/>
              <w:textAlignment w:val="baseline"/>
              <w:rPr>
                <w:szCs w:val="18"/>
              </w:rPr>
            </w:pPr>
            <w:r w:rsidRPr="00231B93">
              <w:rPr>
                <w:szCs w:val="18"/>
              </w:rPr>
              <w:t>Om de goederen in een box te beschermen mag alleen gerecycled papier of versnipperd karton toegepast worden.  </w:t>
            </w:r>
          </w:p>
        </w:tc>
      </w:tr>
    </w:tbl>
    <w:p w14:paraId="7C9A7349" w14:textId="77777777" w:rsidR="00231B93" w:rsidRPr="00231B93" w:rsidRDefault="00231B93" w:rsidP="00231B93">
      <w:pPr>
        <w:spacing w:line="240" w:lineRule="auto"/>
        <w:textAlignment w:val="baseline"/>
        <w:rPr>
          <w:rFonts w:ascii="Segoe UI" w:hAnsi="Segoe UI" w:cs="Segoe UI"/>
          <w:szCs w:val="18"/>
        </w:rPr>
      </w:pPr>
      <w:r w:rsidRPr="00231B93">
        <w:rPr>
          <w:rFonts w:cs="Segoe UI"/>
          <w:sz w:val="16"/>
          <w:szCs w:val="16"/>
        </w:rPr>
        <w:t> </w:t>
      </w:r>
    </w:p>
    <w:p w14:paraId="079834EB" w14:textId="5DF24937" w:rsidR="00231B93" w:rsidRPr="00231B93" w:rsidRDefault="00231B93" w:rsidP="00231B93">
      <w:pPr>
        <w:spacing w:line="240" w:lineRule="auto"/>
        <w:textAlignment w:val="baseline"/>
        <w:rPr>
          <w:rFonts w:cs="Segoe UI"/>
          <w:b/>
          <w:bCs/>
          <w:sz w:val="24"/>
          <w:szCs w:val="24"/>
        </w:rPr>
      </w:pPr>
      <w:r>
        <w:rPr>
          <w:rFonts w:cs="Segoe UI"/>
          <w:b/>
          <w:bCs/>
          <w:sz w:val="24"/>
          <w:szCs w:val="24"/>
        </w:rPr>
        <w:t xml:space="preserve">6.2 </w:t>
      </w:r>
      <w:r w:rsidRPr="00231B93">
        <w:rPr>
          <w:rFonts w:cs="Segoe UI"/>
          <w:b/>
          <w:bCs/>
          <w:sz w:val="24"/>
          <w:szCs w:val="24"/>
        </w:rPr>
        <w:t>Programma van Eisen veiligheidsschoenen </w:t>
      </w:r>
    </w:p>
    <w:p w14:paraId="3AEDF8B8" w14:textId="77777777" w:rsidR="00231B93" w:rsidRPr="00231B93" w:rsidRDefault="00231B93" w:rsidP="00231B93">
      <w:pPr>
        <w:spacing w:line="240" w:lineRule="auto"/>
        <w:textAlignment w:val="baseline"/>
        <w:rPr>
          <w:rFonts w:ascii="Segoe UI" w:hAnsi="Segoe UI" w:cs="Segoe UI"/>
          <w:szCs w:val="18"/>
        </w:rPr>
      </w:pPr>
      <w:r w:rsidRPr="00231B93">
        <w:rPr>
          <w:rFonts w:cs="Segoe UI"/>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8355"/>
      </w:tblGrid>
      <w:tr w:rsidR="00231B93" w:rsidRPr="00231B93" w14:paraId="440F9E34" w14:textId="77777777" w:rsidTr="00231B93">
        <w:trPr>
          <w:trHeight w:val="300"/>
        </w:trPr>
        <w:tc>
          <w:tcPr>
            <w:tcW w:w="9195" w:type="dxa"/>
            <w:gridSpan w:val="2"/>
            <w:tcBorders>
              <w:top w:val="single" w:sz="6" w:space="0" w:color="FFFFFF"/>
              <w:left w:val="single" w:sz="6" w:space="0" w:color="FFFFFF"/>
              <w:bottom w:val="single" w:sz="6" w:space="0" w:color="FFFFFF"/>
              <w:right w:val="single" w:sz="6" w:space="0" w:color="FFFFFF"/>
            </w:tcBorders>
            <w:shd w:val="clear" w:color="auto" w:fill="5B9BD5"/>
            <w:hideMark/>
          </w:tcPr>
          <w:p w14:paraId="733E9CBB" w14:textId="209BC1E2" w:rsidR="00231B93" w:rsidRPr="00231B93" w:rsidRDefault="00231B93" w:rsidP="00231B93">
            <w:pPr>
              <w:spacing w:line="240" w:lineRule="auto"/>
              <w:textAlignment w:val="baseline"/>
              <w:rPr>
                <w:b/>
                <w:bCs/>
                <w:color w:val="FFFFFF"/>
                <w:szCs w:val="18"/>
              </w:rPr>
            </w:pPr>
            <w:r w:rsidRPr="00231B93">
              <w:rPr>
                <w:b/>
                <w:bCs/>
                <w:color w:val="FFFFFF"/>
                <w:szCs w:val="18"/>
              </w:rPr>
              <w:t xml:space="preserve">Algemene minimumeisen </w:t>
            </w:r>
            <w:r>
              <w:rPr>
                <w:b/>
                <w:bCs/>
                <w:color w:val="FFFFFF"/>
                <w:szCs w:val="18"/>
              </w:rPr>
              <w:t>v</w:t>
            </w:r>
            <w:r w:rsidRPr="00231B93">
              <w:rPr>
                <w:b/>
                <w:bCs/>
                <w:color w:val="FFFFFF"/>
                <w:szCs w:val="18"/>
              </w:rPr>
              <w:t>eiligheidsschoenen </w:t>
            </w:r>
          </w:p>
        </w:tc>
      </w:tr>
      <w:tr w:rsidR="00231B93" w:rsidRPr="00231B93" w14:paraId="657B223D"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26351CDD"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1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5EA11A4F" w14:textId="77777777" w:rsidR="00231B93" w:rsidRPr="00231B93" w:rsidRDefault="00231B93" w:rsidP="00231B93">
            <w:pPr>
              <w:spacing w:line="240" w:lineRule="auto"/>
              <w:textAlignment w:val="baseline"/>
              <w:rPr>
                <w:szCs w:val="18"/>
              </w:rPr>
            </w:pPr>
            <w:r w:rsidRPr="00231B93">
              <w:rPr>
                <w:szCs w:val="18"/>
              </w:rPr>
              <w:t>De veiligheidsschoenen dienen van de klasse S-3 te zijn en moeten daarbij aan alle van toepassing zijnde Europese en nationale wet- en regelgeving, richtlijnen en normen (EN-NEN) voldoen, met hun aanvullingen, geldend op het moment van aflevering.   </w:t>
            </w:r>
          </w:p>
        </w:tc>
      </w:tr>
      <w:tr w:rsidR="00231B93" w:rsidRPr="00231B93" w14:paraId="671D777B"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3FDD5A53"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2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29DEE5AA" w14:textId="77777777" w:rsidR="00231B93" w:rsidRPr="00231B93" w:rsidRDefault="00231B93" w:rsidP="00231B93">
            <w:pPr>
              <w:spacing w:line="240" w:lineRule="auto"/>
              <w:textAlignment w:val="baseline"/>
              <w:rPr>
                <w:szCs w:val="18"/>
              </w:rPr>
            </w:pPr>
            <w:r w:rsidRPr="00231B93">
              <w:rPr>
                <w:szCs w:val="18"/>
              </w:rPr>
              <w:t>De op de aangeboden veiligheidsschoenen van toepassing zijnde certificaten en testrapporten vormen een onderdeel van de offerte en dient u bij uw offerte te voegen. De certificaten en testrapporten vallen binnen hun geldigheidstermijn en zijn afgegeven door een door de overheid erkende instelling. </w:t>
            </w:r>
          </w:p>
        </w:tc>
      </w:tr>
      <w:tr w:rsidR="00231B93" w:rsidRPr="00231B93" w14:paraId="1E488742"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707DA9E2"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3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1FEB3B24" w14:textId="77777777" w:rsidR="00231B93" w:rsidRPr="00231B93" w:rsidRDefault="00231B93" w:rsidP="00231B93">
            <w:pPr>
              <w:spacing w:line="240" w:lineRule="auto"/>
              <w:textAlignment w:val="baseline"/>
              <w:rPr>
                <w:szCs w:val="18"/>
              </w:rPr>
            </w:pPr>
            <w:r w:rsidRPr="00231B93">
              <w:rPr>
                <w:szCs w:val="18"/>
              </w:rPr>
              <w:t>Garantie op materiaal- en fabricagefouten bedraagt minimaal 12 maanden, gerekend vanaf het moment van levering. </w:t>
            </w:r>
          </w:p>
        </w:tc>
      </w:tr>
      <w:tr w:rsidR="00231B93" w:rsidRPr="00231B93" w14:paraId="6C57908F"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5F79A4C6"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4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58B329CD" w14:textId="77777777" w:rsidR="00231B93" w:rsidRPr="00231B93" w:rsidRDefault="00231B93" w:rsidP="00231B93">
            <w:pPr>
              <w:spacing w:line="240" w:lineRule="auto"/>
              <w:textAlignment w:val="baseline"/>
              <w:rPr>
                <w:szCs w:val="18"/>
              </w:rPr>
            </w:pPr>
            <w:r w:rsidRPr="00231B93">
              <w:rPr>
                <w:szCs w:val="18"/>
              </w:rPr>
              <w:t>De aangeboden modellen zijn leverbaar gedurende de looptijd van het contract. Wijzigingen in het model zijn enkel toegestaan na schriftelijk akkoord van de opdrachtgever. </w:t>
            </w:r>
          </w:p>
        </w:tc>
      </w:tr>
      <w:tr w:rsidR="00231B93" w:rsidRPr="00231B93" w14:paraId="37818471"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7651BE26"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5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38F8AFEA" w14:textId="7D58DAD8" w:rsidR="00231B93" w:rsidRPr="00231B93" w:rsidRDefault="00231B93" w:rsidP="00231B93">
            <w:pPr>
              <w:spacing w:line="240" w:lineRule="auto"/>
              <w:textAlignment w:val="baseline"/>
              <w:rPr>
                <w:szCs w:val="18"/>
              </w:rPr>
            </w:pPr>
            <w:r w:rsidRPr="00231B93">
              <w:rPr>
                <w:szCs w:val="18"/>
              </w:rPr>
              <w:t>De veiligheidsschoenen zijn voorzien van een gebruiks- en onderhoudsinstructie in de Nederlands taal. </w:t>
            </w:r>
          </w:p>
        </w:tc>
      </w:tr>
      <w:tr w:rsidR="00231B93" w:rsidRPr="00231B93" w14:paraId="1E1CCAC2"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7EC2B41F"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6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0E84F7A2" w14:textId="77777777" w:rsidR="00231B93" w:rsidRPr="00231B93" w:rsidRDefault="00231B93" w:rsidP="00231B93">
            <w:pPr>
              <w:spacing w:line="240" w:lineRule="auto"/>
              <w:textAlignment w:val="baseline"/>
              <w:rPr>
                <w:szCs w:val="18"/>
              </w:rPr>
            </w:pPr>
            <w:r w:rsidRPr="00231B93">
              <w:rPr>
                <w:szCs w:val="18"/>
              </w:rPr>
              <w:t>De levensduur van de veiligheidsschoen bedraagt minimaal 2 jaar bij dagelijks gebruik. </w:t>
            </w:r>
          </w:p>
        </w:tc>
      </w:tr>
      <w:tr w:rsidR="00231B93" w:rsidRPr="00231B93" w14:paraId="6DE4003B" w14:textId="77777777" w:rsidTr="00231B93">
        <w:trPr>
          <w:trHeight w:val="405"/>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519B4433"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7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4C943C8E" w14:textId="77777777" w:rsidR="00231B93" w:rsidRPr="00231B93" w:rsidRDefault="00231B93" w:rsidP="00231B93">
            <w:pPr>
              <w:spacing w:line="240" w:lineRule="auto"/>
              <w:textAlignment w:val="baseline"/>
              <w:rPr>
                <w:szCs w:val="18"/>
              </w:rPr>
            </w:pPr>
            <w:r w:rsidRPr="00231B93">
              <w:rPr>
                <w:szCs w:val="18"/>
              </w:rPr>
              <w:t xml:space="preserve">De veiligheidsschoen dient aan te sluiten op het operationeel uniform van de brandweer. Zie </w:t>
            </w:r>
            <w:hyperlink r:id="rId23" w:tgtFrame="_blank" w:history="1">
              <w:r w:rsidRPr="00231B93">
                <w:rPr>
                  <w:color w:val="0563C1"/>
                  <w:szCs w:val="18"/>
                  <w:u w:val="single"/>
                  <w:shd w:val="clear" w:color="auto" w:fill="E1E3E6"/>
                </w:rPr>
                <w:t>Draagvoorschrift brandweerkleding (nipv.nl)</w:t>
              </w:r>
            </w:hyperlink>
            <w:r w:rsidRPr="00231B93">
              <w:rPr>
                <w:color w:val="0563C1"/>
                <w:szCs w:val="18"/>
                <w:u w:val="single"/>
              </w:rPr>
              <w:t>. </w:t>
            </w:r>
            <w:r w:rsidRPr="00231B93">
              <w:rPr>
                <w:color w:val="0563C1"/>
                <w:szCs w:val="18"/>
              </w:rPr>
              <w:t> </w:t>
            </w:r>
          </w:p>
        </w:tc>
      </w:tr>
    </w:tbl>
    <w:p w14:paraId="5EE9BFCF" w14:textId="77777777" w:rsidR="00231B93" w:rsidRPr="00231B93" w:rsidRDefault="00231B93" w:rsidP="00231B93">
      <w:pPr>
        <w:spacing w:line="240" w:lineRule="auto"/>
        <w:textAlignment w:val="baseline"/>
        <w:rPr>
          <w:rFonts w:cs="Segoe UI"/>
          <w:szCs w:val="18"/>
        </w:rPr>
      </w:pPr>
      <w:r w:rsidRPr="00231B93">
        <w:rPr>
          <w:rFonts w:cs="Segoe UI"/>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8355"/>
      </w:tblGrid>
      <w:tr w:rsidR="00231B93" w:rsidRPr="00231B93" w14:paraId="16099333" w14:textId="77777777" w:rsidTr="00231B93">
        <w:trPr>
          <w:trHeight w:val="300"/>
        </w:trPr>
        <w:tc>
          <w:tcPr>
            <w:tcW w:w="9195" w:type="dxa"/>
            <w:gridSpan w:val="2"/>
            <w:tcBorders>
              <w:top w:val="single" w:sz="6" w:space="0" w:color="FFFFFF"/>
              <w:left w:val="single" w:sz="6" w:space="0" w:color="FFFFFF"/>
              <w:bottom w:val="single" w:sz="6" w:space="0" w:color="FFFFFF"/>
              <w:right w:val="single" w:sz="6" w:space="0" w:color="FFFFFF"/>
            </w:tcBorders>
            <w:shd w:val="clear" w:color="auto" w:fill="5B9BD5"/>
            <w:hideMark/>
          </w:tcPr>
          <w:p w14:paraId="15CA897F" w14:textId="26DED391" w:rsidR="00231B93" w:rsidRPr="00231B93" w:rsidRDefault="00231B93" w:rsidP="00231B93">
            <w:pPr>
              <w:spacing w:line="240" w:lineRule="auto"/>
              <w:textAlignment w:val="baseline"/>
              <w:rPr>
                <w:b/>
                <w:bCs/>
                <w:color w:val="FFFFFF"/>
                <w:szCs w:val="18"/>
              </w:rPr>
            </w:pPr>
            <w:r w:rsidRPr="00231B93">
              <w:rPr>
                <w:b/>
                <w:bCs/>
                <w:color w:val="FFFFFF"/>
                <w:szCs w:val="18"/>
              </w:rPr>
              <w:t xml:space="preserve">Minimumeisen </w:t>
            </w:r>
            <w:r>
              <w:rPr>
                <w:b/>
                <w:bCs/>
                <w:color w:val="FFFFFF"/>
                <w:szCs w:val="18"/>
              </w:rPr>
              <w:t>v</w:t>
            </w:r>
            <w:r w:rsidRPr="00231B93">
              <w:rPr>
                <w:b/>
                <w:bCs/>
                <w:color w:val="FFFFFF"/>
                <w:szCs w:val="18"/>
              </w:rPr>
              <w:t>eiligheidsschoen</w:t>
            </w:r>
            <w:r>
              <w:rPr>
                <w:b/>
                <w:bCs/>
                <w:color w:val="FFFFFF"/>
                <w:szCs w:val="18"/>
              </w:rPr>
              <w:t>en</w:t>
            </w:r>
          </w:p>
        </w:tc>
      </w:tr>
      <w:tr w:rsidR="00231B93" w:rsidRPr="00231B93" w14:paraId="402C18F4" w14:textId="77777777" w:rsidTr="00231B93">
        <w:trPr>
          <w:trHeight w:val="225"/>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0860B8A3" w14:textId="1803C011" w:rsidR="00231B93" w:rsidRPr="00231B93" w:rsidRDefault="00231B93" w:rsidP="00231B93">
            <w:pPr>
              <w:spacing w:line="240" w:lineRule="auto"/>
              <w:textAlignment w:val="baseline"/>
              <w:rPr>
                <w:b/>
                <w:bCs/>
                <w:color w:val="FFFFFF"/>
                <w:szCs w:val="18"/>
              </w:rPr>
            </w:pPr>
            <w:r w:rsidRPr="00231B93">
              <w:rPr>
                <w:b/>
                <w:bCs/>
                <w:color w:val="FFFFFF"/>
                <w:szCs w:val="18"/>
              </w:rPr>
              <w:t xml:space="preserve">Eis </w:t>
            </w:r>
            <w:r>
              <w:rPr>
                <w:b/>
                <w:bCs/>
                <w:color w:val="FFFFFF"/>
                <w:szCs w:val="18"/>
              </w:rPr>
              <w:t>8</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01980608" w14:textId="29ACB434" w:rsidR="00231B93" w:rsidRPr="00231B93" w:rsidRDefault="00231B93" w:rsidP="00231B93">
            <w:pPr>
              <w:spacing w:line="240" w:lineRule="auto"/>
              <w:textAlignment w:val="baseline"/>
              <w:rPr>
                <w:szCs w:val="18"/>
              </w:rPr>
            </w:pPr>
            <w:r w:rsidRPr="00231B93">
              <w:rPr>
                <w:szCs w:val="18"/>
              </w:rPr>
              <w:t>De veiligheidsschoenen zijn in basis zwart van kleur, waarbij er geen kleurverschil mag ontstaan in de gehele levering. </w:t>
            </w:r>
          </w:p>
        </w:tc>
      </w:tr>
      <w:tr w:rsidR="00231B93" w:rsidRPr="00231B93" w14:paraId="36A31A2C"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76C61D62" w14:textId="144269C1" w:rsidR="00231B93" w:rsidRPr="00231B93" w:rsidRDefault="00231B93" w:rsidP="00231B93">
            <w:pPr>
              <w:spacing w:line="240" w:lineRule="auto"/>
              <w:textAlignment w:val="baseline"/>
              <w:rPr>
                <w:b/>
                <w:bCs/>
                <w:color w:val="FFFFFF"/>
                <w:szCs w:val="18"/>
              </w:rPr>
            </w:pPr>
            <w:r w:rsidRPr="00231B93">
              <w:rPr>
                <w:b/>
                <w:bCs/>
                <w:color w:val="FFFFFF"/>
                <w:szCs w:val="18"/>
              </w:rPr>
              <w:t xml:space="preserve">Eis </w:t>
            </w:r>
            <w:r>
              <w:rPr>
                <w:b/>
                <w:bCs/>
                <w:color w:val="FFFFFF"/>
                <w:szCs w:val="18"/>
              </w:rPr>
              <w:t>9</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29622E9E" w14:textId="77777777" w:rsidR="00231B93" w:rsidRPr="00231B93" w:rsidRDefault="00231B93" w:rsidP="00231B93">
            <w:pPr>
              <w:spacing w:line="240" w:lineRule="auto"/>
              <w:textAlignment w:val="baseline"/>
              <w:rPr>
                <w:szCs w:val="18"/>
              </w:rPr>
            </w:pPr>
            <w:r w:rsidRPr="00231B93">
              <w:rPr>
                <w:szCs w:val="18"/>
              </w:rPr>
              <w:t>De veiligheidsschoenen zijn eenvoudig aan en uit te trekken zonder aanvullende hulpmiddelen. </w:t>
            </w:r>
          </w:p>
        </w:tc>
      </w:tr>
      <w:tr w:rsidR="00231B93" w:rsidRPr="00231B93" w14:paraId="3CF976E6"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2A2FDB5C" w14:textId="4CAEA138" w:rsidR="00231B93" w:rsidRPr="00231B93" w:rsidRDefault="00231B93" w:rsidP="00231B93">
            <w:pPr>
              <w:spacing w:line="240" w:lineRule="auto"/>
              <w:textAlignment w:val="baseline"/>
              <w:rPr>
                <w:b/>
                <w:bCs/>
                <w:color w:val="FFFFFF"/>
                <w:szCs w:val="18"/>
              </w:rPr>
            </w:pPr>
            <w:r w:rsidRPr="00231B93">
              <w:rPr>
                <w:b/>
                <w:bCs/>
                <w:color w:val="FFFFFF"/>
                <w:szCs w:val="18"/>
              </w:rPr>
              <w:t xml:space="preserve">Eis </w:t>
            </w:r>
            <w:r>
              <w:rPr>
                <w:b/>
                <w:bCs/>
                <w:color w:val="FFFFFF"/>
                <w:szCs w:val="18"/>
              </w:rPr>
              <w:t>10</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08FF15F1" w14:textId="77777777" w:rsidR="00231B93" w:rsidRPr="00231B93" w:rsidRDefault="00231B93" w:rsidP="00231B93">
            <w:pPr>
              <w:spacing w:line="240" w:lineRule="auto"/>
              <w:textAlignment w:val="baseline"/>
              <w:rPr>
                <w:szCs w:val="18"/>
              </w:rPr>
            </w:pPr>
            <w:r w:rsidRPr="00231B93">
              <w:rPr>
                <w:szCs w:val="18"/>
              </w:rPr>
              <w:t xml:space="preserve">De veiligheidsschoenen zijn </w:t>
            </w:r>
            <w:proofErr w:type="spellStart"/>
            <w:r w:rsidRPr="00231B93">
              <w:rPr>
                <w:szCs w:val="18"/>
              </w:rPr>
              <w:t>Unisex</w:t>
            </w:r>
            <w:proofErr w:type="spellEnd"/>
            <w:r w:rsidRPr="00231B93">
              <w:rPr>
                <w:szCs w:val="18"/>
              </w:rPr>
              <w:t xml:space="preserve"> toepasbaar.  </w:t>
            </w:r>
          </w:p>
        </w:tc>
      </w:tr>
      <w:tr w:rsidR="00231B93" w:rsidRPr="00231B93" w14:paraId="0E474AEC"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49531FCF" w14:textId="5D62A46E" w:rsidR="00231B93" w:rsidRPr="00231B93" w:rsidRDefault="00231B93" w:rsidP="00231B93">
            <w:pPr>
              <w:spacing w:line="240" w:lineRule="auto"/>
              <w:textAlignment w:val="baseline"/>
              <w:rPr>
                <w:b/>
                <w:bCs/>
                <w:color w:val="FFFFFF"/>
                <w:szCs w:val="18"/>
              </w:rPr>
            </w:pPr>
            <w:r w:rsidRPr="00231B93">
              <w:rPr>
                <w:b/>
                <w:bCs/>
                <w:color w:val="FFFFFF"/>
                <w:szCs w:val="18"/>
              </w:rPr>
              <w:t>Eis 1</w:t>
            </w:r>
            <w:r>
              <w:rPr>
                <w:b/>
                <w:bCs/>
                <w:color w:val="FFFFFF"/>
                <w:szCs w:val="18"/>
              </w:rPr>
              <w:t>1</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14F82244" w14:textId="77777777" w:rsidR="00231B93" w:rsidRPr="00231B93" w:rsidRDefault="00231B93" w:rsidP="00231B93">
            <w:pPr>
              <w:spacing w:line="240" w:lineRule="auto"/>
              <w:textAlignment w:val="baseline"/>
              <w:rPr>
                <w:szCs w:val="18"/>
              </w:rPr>
            </w:pPr>
            <w:r w:rsidRPr="00231B93">
              <w:rPr>
                <w:szCs w:val="18"/>
              </w:rPr>
              <w:t>De veiligheidsschoenen hebben minimaal leverbaar van 36 t/m 48 </w:t>
            </w:r>
          </w:p>
        </w:tc>
      </w:tr>
      <w:tr w:rsidR="00231B93" w:rsidRPr="00231B93" w14:paraId="5EBCA4F8"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6011E665" w14:textId="52E0D929" w:rsidR="00231B93" w:rsidRPr="00231B93" w:rsidRDefault="00231B93" w:rsidP="00231B93">
            <w:pPr>
              <w:spacing w:line="240" w:lineRule="auto"/>
              <w:textAlignment w:val="baseline"/>
              <w:rPr>
                <w:b/>
                <w:bCs/>
                <w:color w:val="FFFFFF"/>
                <w:szCs w:val="18"/>
              </w:rPr>
            </w:pPr>
            <w:r w:rsidRPr="00231B93">
              <w:rPr>
                <w:b/>
                <w:bCs/>
                <w:color w:val="FFFFFF"/>
                <w:szCs w:val="18"/>
              </w:rPr>
              <w:t>Eis 1</w:t>
            </w:r>
            <w:r>
              <w:rPr>
                <w:b/>
                <w:bCs/>
                <w:color w:val="FFFFFF"/>
                <w:szCs w:val="18"/>
              </w:rPr>
              <w:t>2</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29C0A668" w14:textId="77777777" w:rsidR="00231B93" w:rsidRPr="00231B93" w:rsidRDefault="00231B93" w:rsidP="00231B93">
            <w:pPr>
              <w:spacing w:line="240" w:lineRule="auto"/>
              <w:textAlignment w:val="baseline"/>
              <w:rPr>
                <w:szCs w:val="18"/>
              </w:rPr>
            </w:pPr>
            <w:r w:rsidRPr="00231B93">
              <w:rPr>
                <w:szCs w:val="18"/>
              </w:rPr>
              <w:t>De veiligheidsschoenen zijn geschikt te maken voor alle gebruikers ongeacht de smallere/ bredere voeten/ hoogte van de wreef, bijvoorbeeld door middel van een andere inlegzool. </w:t>
            </w:r>
          </w:p>
        </w:tc>
      </w:tr>
      <w:tr w:rsidR="00231B93" w:rsidRPr="00231B93" w14:paraId="24FB14FF"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061198FC" w14:textId="3AF03713" w:rsidR="00231B93" w:rsidRPr="00231B93" w:rsidRDefault="00231B93" w:rsidP="00231B93">
            <w:pPr>
              <w:spacing w:line="240" w:lineRule="auto"/>
              <w:textAlignment w:val="baseline"/>
              <w:rPr>
                <w:b/>
                <w:bCs/>
                <w:color w:val="FFFFFF"/>
                <w:szCs w:val="18"/>
              </w:rPr>
            </w:pPr>
            <w:r w:rsidRPr="00231B93">
              <w:rPr>
                <w:b/>
                <w:bCs/>
                <w:color w:val="FFFFFF"/>
                <w:szCs w:val="18"/>
              </w:rPr>
              <w:t>Eis 1</w:t>
            </w:r>
            <w:r>
              <w:rPr>
                <w:b/>
                <w:bCs/>
                <w:color w:val="FFFFFF"/>
                <w:szCs w:val="18"/>
              </w:rPr>
              <w:t>3</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6C26BBAF" w14:textId="41C6D25D" w:rsidR="00231B93" w:rsidRPr="00231B93" w:rsidRDefault="00231B93" w:rsidP="00231B93">
            <w:pPr>
              <w:spacing w:line="240" w:lineRule="auto"/>
              <w:textAlignment w:val="baseline"/>
              <w:rPr>
                <w:szCs w:val="18"/>
              </w:rPr>
            </w:pPr>
            <w:r w:rsidRPr="00231B93">
              <w:rPr>
                <w:szCs w:val="18"/>
              </w:rPr>
              <w:t>De inlegzool is uitneemba</w:t>
            </w:r>
            <w:r w:rsidR="00E8074D">
              <w:rPr>
                <w:szCs w:val="18"/>
              </w:rPr>
              <w:t>ar</w:t>
            </w:r>
            <w:r w:rsidRPr="00231B93">
              <w:rPr>
                <w:szCs w:val="18"/>
              </w:rPr>
              <w:t xml:space="preserve"> en wasbaar. </w:t>
            </w:r>
          </w:p>
        </w:tc>
      </w:tr>
      <w:tr w:rsidR="00231B93" w:rsidRPr="00231B93" w14:paraId="3E8933D9"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4F614E2E" w14:textId="6CA761E2" w:rsidR="00231B93" w:rsidRPr="00231B93" w:rsidRDefault="00231B93" w:rsidP="00231B93">
            <w:pPr>
              <w:spacing w:line="240" w:lineRule="auto"/>
              <w:textAlignment w:val="baseline"/>
              <w:rPr>
                <w:b/>
                <w:bCs/>
                <w:color w:val="FFFFFF"/>
                <w:szCs w:val="18"/>
              </w:rPr>
            </w:pPr>
            <w:r w:rsidRPr="00231B93">
              <w:rPr>
                <w:b/>
                <w:bCs/>
                <w:color w:val="FFFFFF"/>
                <w:szCs w:val="18"/>
              </w:rPr>
              <w:lastRenderedPageBreak/>
              <w:t>Eis 1</w:t>
            </w:r>
            <w:r>
              <w:rPr>
                <w:b/>
                <w:bCs/>
                <w:color w:val="FFFFFF"/>
                <w:szCs w:val="18"/>
              </w:rPr>
              <w:t>4</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630128DB" w14:textId="77777777" w:rsidR="00231B93" w:rsidRPr="00231B93" w:rsidRDefault="00231B93" w:rsidP="00231B93">
            <w:pPr>
              <w:spacing w:line="240" w:lineRule="auto"/>
              <w:textAlignment w:val="baseline"/>
              <w:rPr>
                <w:szCs w:val="18"/>
              </w:rPr>
            </w:pPr>
            <w:r w:rsidRPr="00231B93">
              <w:rPr>
                <w:szCs w:val="18"/>
              </w:rPr>
              <w:t>De veiligheidsschoenen zijn maatvast, waterdicht en de premium is daarnaast voorzien van een membraam; ook na reiniging en onderhoud. </w:t>
            </w:r>
          </w:p>
        </w:tc>
      </w:tr>
      <w:tr w:rsidR="00231B93" w:rsidRPr="00231B93" w14:paraId="77DECDCE"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3096E0F4" w14:textId="2E24733A" w:rsidR="00231B93" w:rsidRPr="00231B93" w:rsidRDefault="00231B93" w:rsidP="00231B93">
            <w:pPr>
              <w:spacing w:line="240" w:lineRule="auto"/>
              <w:textAlignment w:val="baseline"/>
              <w:rPr>
                <w:b/>
                <w:bCs/>
                <w:color w:val="FFFFFF"/>
                <w:szCs w:val="18"/>
              </w:rPr>
            </w:pPr>
            <w:r w:rsidRPr="00231B93">
              <w:rPr>
                <w:b/>
                <w:bCs/>
                <w:color w:val="FFFFFF"/>
                <w:szCs w:val="18"/>
              </w:rPr>
              <w:t>Eis 1</w:t>
            </w:r>
            <w:r>
              <w:rPr>
                <w:b/>
                <w:bCs/>
                <w:color w:val="FFFFFF"/>
                <w:szCs w:val="18"/>
              </w:rPr>
              <w:t>5</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2740B14E" w14:textId="578E71E4" w:rsidR="00231B93" w:rsidRPr="00231B93" w:rsidRDefault="00231B93" w:rsidP="00231B93">
            <w:pPr>
              <w:spacing w:line="240" w:lineRule="auto"/>
              <w:textAlignment w:val="baseline"/>
              <w:rPr>
                <w:szCs w:val="18"/>
              </w:rPr>
            </w:pPr>
            <w:r w:rsidRPr="00231B93">
              <w:rPr>
                <w:szCs w:val="18"/>
              </w:rPr>
              <w:t xml:space="preserve">De veiligheidsschoenen zijn orthopedisch aan te passen (steunzolen, </w:t>
            </w:r>
            <w:r w:rsidR="00E8074D">
              <w:rPr>
                <w:szCs w:val="18"/>
              </w:rPr>
              <w:t>h</w:t>
            </w:r>
            <w:r w:rsidRPr="00231B93">
              <w:rPr>
                <w:szCs w:val="18"/>
              </w:rPr>
              <w:t>akverhoging etc</w:t>
            </w:r>
            <w:r w:rsidR="00E8074D">
              <w:rPr>
                <w:szCs w:val="18"/>
              </w:rPr>
              <w:t>.</w:t>
            </w:r>
            <w:r w:rsidRPr="00231B93">
              <w:rPr>
                <w:szCs w:val="18"/>
              </w:rPr>
              <w:t>) volgens voorschrift van de fabrikant</w:t>
            </w:r>
            <w:r w:rsidR="00E8074D">
              <w:rPr>
                <w:szCs w:val="18"/>
              </w:rPr>
              <w:t>.</w:t>
            </w:r>
          </w:p>
        </w:tc>
      </w:tr>
      <w:tr w:rsidR="00231B93" w:rsidRPr="00231B93" w14:paraId="1F794E02"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398A5B30" w14:textId="1252485C" w:rsidR="00231B93" w:rsidRPr="00231B93" w:rsidRDefault="00231B93" w:rsidP="00231B93">
            <w:pPr>
              <w:spacing w:line="240" w:lineRule="auto"/>
              <w:textAlignment w:val="baseline"/>
              <w:rPr>
                <w:b/>
                <w:bCs/>
                <w:color w:val="FFFFFF"/>
                <w:szCs w:val="18"/>
              </w:rPr>
            </w:pPr>
            <w:r w:rsidRPr="00231B93">
              <w:rPr>
                <w:b/>
                <w:bCs/>
                <w:color w:val="FFFFFF"/>
                <w:szCs w:val="18"/>
              </w:rPr>
              <w:t>Eis 1</w:t>
            </w:r>
            <w:r>
              <w:rPr>
                <w:b/>
                <w:bCs/>
                <w:color w:val="FFFFFF"/>
                <w:szCs w:val="18"/>
              </w:rPr>
              <w:t>6</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0BD903F4" w14:textId="77777777" w:rsidR="00231B93" w:rsidRPr="00231B93" w:rsidRDefault="00231B93" w:rsidP="00231B93">
            <w:pPr>
              <w:spacing w:line="240" w:lineRule="auto"/>
              <w:textAlignment w:val="baseline"/>
              <w:rPr>
                <w:szCs w:val="18"/>
              </w:rPr>
            </w:pPr>
            <w:r w:rsidRPr="00231B93">
              <w:rPr>
                <w:szCs w:val="18"/>
              </w:rPr>
              <w:t>Maatwerk is mogelijk binnen de “standaard”.  Indien er geen oplossing te vinden is binnen de standaard, dient de opdrachtnemer een passend alternatief aan te bieden. </w:t>
            </w:r>
          </w:p>
        </w:tc>
      </w:tr>
      <w:tr w:rsidR="00231B93" w:rsidRPr="00231B93" w14:paraId="034A9FB5"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0BB25635" w14:textId="3AA5AC7D" w:rsidR="00231B93" w:rsidRPr="00231B93" w:rsidRDefault="00231B93" w:rsidP="00231B93">
            <w:pPr>
              <w:spacing w:line="240" w:lineRule="auto"/>
              <w:textAlignment w:val="baseline"/>
              <w:rPr>
                <w:b/>
                <w:bCs/>
                <w:color w:val="FFFFFF"/>
                <w:szCs w:val="18"/>
              </w:rPr>
            </w:pPr>
            <w:r w:rsidRPr="00231B93">
              <w:rPr>
                <w:b/>
                <w:bCs/>
                <w:color w:val="FFFFFF"/>
                <w:szCs w:val="18"/>
              </w:rPr>
              <w:t>Eis 1</w:t>
            </w:r>
            <w:r>
              <w:rPr>
                <w:b/>
                <w:bCs/>
                <w:color w:val="FFFFFF"/>
                <w:szCs w:val="18"/>
              </w:rPr>
              <w:t>7</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53A1DA90" w14:textId="77777777" w:rsidR="00231B93" w:rsidRPr="00231B93" w:rsidRDefault="00231B93" w:rsidP="00231B93">
            <w:pPr>
              <w:spacing w:line="240" w:lineRule="auto"/>
              <w:textAlignment w:val="baseline"/>
              <w:rPr>
                <w:szCs w:val="18"/>
              </w:rPr>
            </w:pPr>
            <w:r w:rsidRPr="00231B93">
              <w:rPr>
                <w:szCs w:val="18"/>
              </w:rPr>
              <w:t>De veiligheidsschoenen zijn door de drager eenvoudig zelf te reinigen. Bij normaal gebruik dient specialistische reiniging niet noodzakelijk te zijn. </w:t>
            </w:r>
          </w:p>
        </w:tc>
      </w:tr>
      <w:tr w:rsidR="00231B93" w:rsidRPr="00231B93" w14:paraId="741C0A25"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60DD8A9D" w14:textId="53CF2C2A" w:rsidR="00231B93" w:rsidRPr="00231B93" w:rsidRDefault="00231B93" w:rsidP="00231B93">
            <w:pPr>
              <w:spacing w:line="240" w:lineRule="auto"/>
              <w:textAlignment w:val="baseline"/>
              <w:rPr>
                <w:b/>
                <w:bCs/>
                <w:color w:val="FFFFFF"/>
                <w:szCs w:val="18"/>
              </w:rPr>
            </w:pPr>
            <w:r w:rsidRPr="00231B93">
              <w:rPr>
                <w:b/>
                <w:bCs/>
                <w:color w:val="FFFFFF"/>
                <w:szCs w:val="18"/>
              </w:rPr>
              <w:t>Eis 1</w:t>
            </w:r>
            <w:r>
              <w:rPr>
                <w:b/>
                <w:bCs/>
                <w:color w:val="FFFFFF"/>
                <w:szCs w:val="18"/>
              </w:rPr>
              <w:t>8</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2E1B9B28" w14:textId="77777777" w:rsidR="00231B93" w:rsidRPr="00231B93" w:rsidRDefault="00231B93" w:rsidP="00231B93">
            <w:pPr>
              <w:spacing w:line="240" w:lineRule="auto"/>
              <w:textAlignment w:val="baseline"/>
              <w:rPr>
                <w:szCs w:val="18"/>
              </w:rPr>
            </w:pPr>
            <w:r w:rsidRPr="00231B93">
              <w:rPr>
                <w:szCs w:val="18"/>
              </w:rPr>
              <w:t>Slijtage delen moeten eenvoudig in eigen beheer vervangen kunnen worden (voorbeeld: veter, rits, etc.) </w:t>
            </w:r>
          </w:p>
        </w:tc>
      </w:tr>
      <w:tr w:rsidR="00231B93" w:rsidRPr="00231B93" w14:paraId="7A870973"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72BE2B9E" w14:textId="2D813CB2" w:rsidR="00231B93" w:rsidRPr="00231B93" w:rsidRDefault="00231B93" w:rsidP="00231B93">
            <w:pPr>
              <w:spacing w:line="240" w:lineRule="auto"/>
              <w:textAlignment w:val="baseline"/>
              <w:rPr>
                <w:b/>
                <w:bCs/>
                <w:color w:val="FFFFFF"/>
                <w:szCs w:val="18"/>
              </w:rPr>
            </w:pPr>
            <w:r>
              <w:rPr>
                <w:b/>
                <w:bCs/>
                <w:color w:val="FFFFFF"/>
                <w:szCs w:val="18"/>
              </w:rPr>
              <w:t>Eis 19</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049C481C" w14:textId="77777777" w:rsidR="00231B93" w:rsidRPr="00231B93" w:rsidRDefault="00231B93" w:rsidP="00231B93">
            <w:pPr>
              <w:spacing w:line="240" w:lineRule="auto"/>
              <w:textAlignment w:val="baseline"/>
              <w:rPr>
                <w:szCs w:val="18"/>
              </w:rPr>
            </w:pPr>
            <w:r w:rsidRPr="00231B93">
              <w:rPr>
                <w:szCs w:val="18"/>
              </w:rPr>
              <w:t>De zool van de veiligheidsschoen is slipbestendig en voorzien van "hak” voor laddergrip. </w:t>
            </w:r>
          </w:p>
        </w:tc>
      </w:tr>
    </w:tbl>
    <w:p w14:paraId="29827238" w14:textId="77777777" w:rsidR="00231B93" w:rsidRPr="00231B93" w:rsidRDefault="00231B93" w:rsidP="00231B93">
      <w:pPr>
        <w:spacing w:line="240" w:lineRule="auto"/>
        <w:textAlignment w:val="baseline"/>
        <w:rPr>
          <w:rFonts w:cs="Segoe UI"/>
          <w:szCs w:val="18"/>
        </w:rPr>
      </w:pPr>
      <w:r w:rsidRPr="00231B93">
        <w:rPr>
          <w:rFonts w:cs="Segoe UI"/>
          <w:szCs w:val="18"/>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8355"/>
      </w:tblGrid>
      <w:tr w:rsidR="00231B93" w:rsidRPr="00231B93" w14:paraId="0031F458" w14:textId="77777777" w:rsidTr="008630AA">
        <w:trPr>
          <w:trHeight w:val="300"/>
        </w:trPr>
        <w:tc>
          <w:tcPr>
            <w:tcW w:w="9195" w:type="dxa"/>
            <w:gridSpan w:val="2"/>
            <w:tcBorders>
              <w:top w:val="single" w:sz="6" w:space="0" w:color="FFFFFF"/>
              <w:left w:val="single" w:sz="6" w:space="0" w:color="FFFFFF"/>
              <w:bottom w:val="single" w:sz="6" w:space="0" w:color="FFFFFF"/>
              <w:right w:val="single" w:sz="6" w:space="0" w:color="FFFFFF"/>
            </w:tcBorders>
            <w:shd w:val="clear" w:color="auto" w:fill="5B9BD5"/>
            <w:hideMark/>
          </w:tcPr>
          <w:p w14:paraId="0CA0643B" w14:textId="263E220A" w:rsidR="00231B93" w:rsidRPr="00231B93" w:rsidRDefault="00231B93" w:rsidP="00231B93">
            <w:pPr>
              <w:spacing w:line="240" w:lineRule="auto"/>
              <w:textAlignment w:val="baseline"/>
              <w:rPr>
                <w:b/>
                <w:bCs/>
                <w:color w:val="FFFFFF"/>
                <w:szCs w:val="18"/>
              </w:rPr>
            </w:pPr>
            <w:r w:rsidRPr="00231B93">
              <w:rPr>
                <w:b/>
                <w:bCs/>
                <w:color w:val="FFFFFF"/>
                <w:szCs w:val="18"/>
              </w:rPr>
              <w:t>Minimumeisen dienstverlening </w:t>
            </w:r>
          </w:p>
        </w:tc>
      </w:tr>
      <w:tr w:rsidR="00231B93" w:rsidRPr="00231B93" w14:paraId="22994683" w14:textId="77777777" w:rsidTr="008630AA">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17777D55" w14:textId="317FE057" w:rsidR="00231B93" w:rsidRPr="00231B93" w:rsidRDefault="00231B93" w:rsidP="00231B93">
            <w:pPr>
              <w:spacing w:line="240" w:lineRule="auto"/>
              <w:textAlignment w:val="baseline"/>
              <w:rPr>
                <w:b/>
                <w:bCs/>
                <w:color w:val="FFFFFF"/>
                <w:szCs w:val="18"/>
              </w:rPr>
            </w:pPr>
            <w:r w:rsidRPr="00231B93">
              <w:rPr>
                <w:b/>
                <w:bCs/>
                <w:color w:val="FFFFFF"/>
                <w:szCs w:val="18"/>
              </w:rPr>
              <w:t xml:space="preserve">Eis </w:t>
            </w:r>
            <w:r>
              <w:rPr>
                <w:b/>
                <w:bCs/>
                <w:color w:val="FFFFFF"/>
                <w:szCs w:val="18"/>
              </w:rPr>
              <w:t>20</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5E0FE38B" w14:textId="77777777" w:rsidR="00231B93" w:rsidRPr="00231B93" w:rsidRDefault="00231B93" w:rsidP="00231B93">
            <w:pPr>
              <w:spacing w:line="240" w:lineRule="auto"/>
              <w:textAlignment w:val="baseline"/>
              <w:rPr>
                <w:szCs w:val="18"/>
              </w:rPr>
            </w:pPr>
            <w:r w:rsidRPr="00231B93">
              <w:rPr>
                <w:szCs w:val="18"/>
              </w:rPr>
              <w:t>Bestellingen vinden online plaats waarin de veiligheidsschoenen, accessoires en onderhoudsmiddelen te bestellen zijn.   </w:t>
            </w:r>
          </w:p>
        </w:tc>
      </w:tr>
      <w:tr w:rsidR="00231B93" w:rsidRPr="00231B93" w14:paraId="2605769B" w14:textId="77777777" w:rsidTr="008630AA">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6D32D4AC" w14:textId="2ED936CA" w:rsidR="00231B93" w:rsidRPr="00231B93" w:rsidRDefault="00231B93" w:rsidP="00231B93">
            <w:pPr>
              <w:spacing w:line="240" w:lineRule="auto"/>
              <w:textAlignment w:val="baseline"/>
              <w:rPr>
                <w:b/>
                <w:bCs/>
                <w:color w:val="FFFFFF"/>
                <w:szCs w:val="18"/>
              </w:rPr>
            </w:pPr>
            <w:r w:rsidRPr="00231B93">
              <w:rPr>
                <w:b/>
                <w:bCs/>
                <w:color w:val="FFFFFF"/>
                <w:szCs w:val="18"/>
              </w:rPr>
              <w:t xml:space="preserve">Eis </w:t>
            </w:r>
            <w:r>
              <w:rPr>
                <w:b/>
                <w:bCs/>
                <w:color w:val="FFFFFF"/>
                <w:szCs w:val="18"/>
              </w:rPr>
              <w:t>21</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5215B675" w14:textId="77777777" w:rsidR="00231B93" w:rsidRPr="00231B93" w:rsidRDefault="00231B93" w:rsidP="00231B93">
            <w:pPr>
              <w:spacing w:line="240" w:lineRule="auto"/>
              <w:textAlignment w:val="baseline"/>
              <w:rPr>
                <w:szCs w:val="18"/>
              </w:rPr>
            </w:pPr>
            <w:r w:rsidRPr="00231B93">
              <w:rPr>
                <w:szCs w:val="18"/>
              </w:rPr>
              <w:t xml:space="preserve">Levering geschied </w:t>
            </w:r>
            <w:proofErr w:type="spellStart"/>
            <w:r w:rsidRPr="00231B93">
              <w:rPr>
                <w:szCs w:val="18"/>
              </w:rPr>
              <w:t>franco</w:t>
            </w:r>
            <w:proofErr w:type="spellEnd"/>
            <w:r w:rsidRPr="00231B93">
              <w:rPr>
                <w:szCs w:val="18"/>
              </w:rPr>
              <w:t xml:space="preserve"> op één afleveradres in de Veiligheidsregio Zuid-Holland Zuid ongeacht orderwaarde. </w:t>
            </w:r>
          </w:p>
        </w:tc>
      </w:tr>
      <w:tr w:rsidR="00231B93" w:rsidRPr="00231B93" w14:paraId="6A966CA2" w14:textId="77777777" w:rsidTr="008630AA">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3AA3D274" w14:textId="4CEBC619" w:rsidR="00231B93" w:rsidRPr="00231B93" w:rsidRDefault="00231B93" w:rsidP="00231B93">
            <w:pPr>
              <w:spacing w:line="240" w:lineRule="auto"/>
              <w:textAlignment w:val="baseline"/>
              <w:rPr>
                <w:b/>
                <w:bCs/>
                <w:color w:val="FFFFFF"/>
                <w:szCs w:val="18"/>
              </w:rPr>
            </w:pPr>
            <w:bookmarkStart w:id="391" w:name="_Hlk158811683"/>
            <w:r w:rsidRPr="00231B93">
              <w:rPr>
                <w:b/>
                <w:bCs/>
                <w:color w:val="FFFFFF"/>
                <w:szCs w:val="18"/>
              </w:rPr>
              <w:t>Eis 2</w:t>
            </w:r>
            <w:r>
              <w:rPr>
                <w:b/>
                <w:bCs/>
                <w:color w:val="FFFFFF"/>
                <w:szCs w:val="18"/>
              </w:rPr>
              <w:t>2</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39CD842F" w14:textId="77777777" w:rsidR="00231B93" w:rsidRPr="00231B93" w:rsidRDefault="00231B93" w:rsidP="00231B93">
            <w:pPr>
              <w:spacing w:line="240" w:lineRule="auto"/>
              <w:textAlignment w:val="baseline"/>
              <w:rPr>
                <w:szCs w:val="18"/>
              </w:rPr>
            </w:pPr>
            <w:r w:rsidRPr="00231B93">
              <w:rPr>
                <w:szCs w:val="18"/>
              </w:rPr>
              <w:t>De levertijd voor orders tot en met 5 paar per maat bedraagt maximaal 5 werkdagen. </w:t>
            </w:r>
          </w:p>
          <w:p w14:paraId="1C54C2F6" w14:textId="77777777" w:rsidR="00231B93" w:rsidRPr="00231B93" w:rsidRDefault="00231B93" w:rsidP="00231B93">
            <w:pPr>
              <w:spacing w:line="240" w:lineRule="auto"/>
              <w:textAlignment w:val="baseline"/>
              <w:rPr>
                <w:szCs w:val="18"/>
              </w:rPr>
            </w:pPr>
            <w:r w:rsidRPr="00231B93">
              <w:rPr>
                <w:szCs w:val="18"/>
              </w:rPr>
              <w:t>De levertijd voor orders vanaf 6 paar per maat bedraagt maximaal 4 weken.  </w:t>
            </w:r>
          </w:p>
          <w:p w14:paraId="7AC82092" w14:textId="77777777" w:rsidR="00231B93" w:rsidRPr="00231B93" w:rsidRDefault="00231B93" w:rsidP="00231B93">
            <w:pPr>
              <w:spacing w:line="240" w:lineRule="auto"/>
              <w:textAlignment w:val="baseline"/>
              <w:rPr>
                <w:szCs w:val="18"/>
              </w:rPr>
            </w:pPr>
            <w:r w:rsidRPr="00231B93">
              <w:rPr>
                <w:szCs w:val="18"/>
              </w:rPr>
              <w:t>De levertijd voor orders die maatwerk bevatten, geschieden in onderling overleg tussen opdrachtgever en opdrachtnemer.  </w:t>
            </w:r>
          </w:p>
        </w:tc>
      </w:tr>
      <w:bookmarkEnd w:id="391"/>
      <w:tr w:rsidR="008630AA" w:rsidRPr="00231B93" w14:paraId="63360A0C" w14:textId="77777777" w:rsidTr="008630AA">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27D27CC3" w14:textId="1808326B" w:rsidR="008630AA" w:rsidRPr="00231B93" w:rsidRDefault="008630AA" w:rsidP="008630AA">
            <w:pPr>
              <w:spacing w:line="240" w:lineRule="auto"/>
              <w:textAlignment w:val="baseline"/>
              <w:rPr>
                <w:b/>
                <w:bCs/>
                <w:color w:val="FFFFFF"/>
                <w:szCs w:val="18"/>
              </w:rPr>
            </w:pPr>
            <w:r w:rsidRPr="00231B93">
              <w:rPr>
                <w:b/>
                <w:bCs/>
                <w:color w:val="FFFFFF"/>
                <w:szCs w:val="18"/>
              </w:rPr>
              <w:t>Eis 2</w:t>
            </w:r>
            <w:r>
              <w:rPr>
                <w:b/>
                <w:bCs/>
                <w:color w:val="FFFFFF"/>
                <w:szCs w:val="18"/>
              </w:rPr>
              <w:t>3</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51090C9F" w14:textId="29DED528" w:rsidR="008630AA" w:rsidRPr="00231B93" w:rsidRDefault="008630AA" w:rsidP="008630AA">
            <w:pPr>
              <w:spacing w:line="240" w:lineRule="auto"/>
              <w:textAlignment w:val="baseline"/>
              <w:rPr>
                <w:szCs w:val="18"/>
              </w:rPr>
            </w:pPr>
            <w:r w:rsidRPr="00231B93">
              <w:rPr>
                <w:szCs w:val="18"/>
              </w:rPr>
              <w:t xml:space="preserve">De </w:t>
            </w:r>
            <w:r>
              <w:rPr>
                <w:szCs w:val="18"/>
              </w:rPr>
              <w:t>I</w:t>
            </w:r>
            <w:r w:rsidRPr="00231B93">
              <w:rPr>
                <w:szCs w:val="18"/>
              </w:rPr>
              <w:t xml:space="preserve">nschrijver draagt zorg voor een ‘training aanmeten’ en stelt een </w:t>
            </w:r>
            <w:proofErr w:type="spellStart"/>
            <w:r w:rsidRPr="00231B93">
              <w:rPr>
                <w:szCs w:val="18"/>
              </w:rPr>
              <w:t>passet</w:t>
            </w:r>
            <w:proofErr w:type="spellEnd"/>
            <w:r w:rsidRPr="00231B93">
              <w:rPr>
                <w:szCs w:val="18"/>
              </w:rPr>
              <w:t xml:space="preserve"> beschikbaar voor het verkrijgen van de juiste maatvoering of werkt met een zogenaamd </w:t>
            </w:r>
            <w:proofErr w:type="spellStart"/>
            <w:r w:rsidRPr="00231B93">
              <w:rPr>
                <w:szCs w:val="18"/>
              </w:rPr>
              <w:t>Mondopointsysteem</w:t>
            </w:r>
            <w:proofErr w:type="spellEnd"/>
            <w:r w:rsidRPr="00231B93">
              <w:rPr>
                <w:szCs w:val="18"/>
              </w:rPr>
              <w:t>. </w:t>
            </w:r>
          </w:p>
        </w:tc>
      </w:tr>
    </w:tbl>
    <w:p w14:paraId="63B38A93" w14:textId="77777777" w:rsidR="00231B93" w:rsidRPr="00231B93" w:rsidRDefault="00231B93" w:rsidP="00231B93">
      <w:pPr>
        <w:spacing w:line="240" w:lineRule="auto"/>
        <w:textAlignment w:val="baseline"/>
        <w:rPr>
          <w:rFonts w:cs="Segoe UI"/>
          <w:szCs w:val="18"/>
        </w:rPr>
      </w:pPr>
      <w:r w:rsidRPr="00231B93">
        <w:rPr>
          <w:rFonts w:cs="Segoe UI"/>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8355"/>
      </w:tblGrid>
      <w:tr w:rsidR="00231B93" w:rsidRPr="00231B93" w14:paraId="0D8E7F0A" w14:textId="77777777" w:rsidTr="00231B93">
        <w:trPr>
          <w:trHeight w:val="300"/>
        </w:trPr>
        <w:tc>
          <w:tcPr>
            <w:tcW w:w="9195" w:type="dxa"/>
            <w:gridSpan w:val="2"/>
            <w:tcBorders>
              <w:top w:val="single" w:sz="6" w:space="0" w:color="FFFFFF"/>
              <w:left w:val="single" w:sz="6" w:space="0" w:color="FFFFFF"/>
              <w:bottom w:val="single" w:sz="6" w:space="0" w:color="FFFFFF"/>
              <w:right w:val="single" w:sz="6" w:space="0" w:color="FFFFFF"/>
            </w:tcBorders>
            <w:shd w:val="clear" w:color="auto" w:fill="5B9BD5"/>
            <w:hideMark/>
          </w:tcPr>
          <w:p w14:paraId="73793FB9" w14:textId="049203E8" w:rsidR="00231B93" w:rsidRPr="00231B93" w:rsidRDefault="00231B93" w:rsidP="00231B93">
            <w:pPr>
              <w:spacing w:line="240" w:lineRule="auto"/>
              <w:textAlignment w:val="baseline"/>
              <w:rPr>
                <w:b/>
                <w:bCs/>
                <w:color w:val="FFFFFF"/>
                <w:szCs w:val="18"/>
              </w:rPr>
            </w:pPr>
            <w:r w:rsidRPr="00231B93">
              <w:rPr>
                <w:b/>
                <w:bCs/>
                <w:color w:val="FFFFFF"/>
                <w:szCs w:val="18"/>
              </w:rPr>
              <w:t>Minimumeisen levering </w:t>
            </w:r>
          </w:p>
        </w:tc>
      </w:tr>
      <w:tr w:rsidR="00231B93" w:rsidRPr="00231B93" w14:paraId="3C1EEC0F" w14:textId="77777777" w:rsidTr="00231B93">
        <w:trPr>
          <w:trHeight w:val="525"/>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2EAC6C97" w14:textId="74B15B45" w:rsidR="00231B93" w:rsidRPr="00231B93" w:rsidRDefault="00231B93" w:rsidP="00231B93">
            <w:pPr>
              <w:spacing w:line="240" w:lineRule="auto"/>
              <w:textAlignment w:val="baseline"/>
              <w:rPr>
                <w:b/>
                <w:bCs/>
                <w:color w:val="FFFFFF"/>
                <w:szCs w:val="18"/>
              </w:rPr>
            </w:pPr>
            <w:r w:rsidRPr="00231B93">
              <w:rPr>
                <w:b/>
                <w:bCs/>
                <w:color w:val="FFFFFF"/>
                <w:szCs w:val="18"/>
              </w:rPr>
              <w:t>Eis 2</w:t>
            </w:r>
            <w:r w:rsidR="002E4A5B">
              <w:rPr>
                <w:b/>
                <w:bCs/>
                <w:color w:val="FFFFFF"/>
                <w:szCs w:val="18"/>
              </w:rPr>
              <w:t>4</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27CE9B0C" w14:textId="77777777" w:rsidR="00231B93" w:rsidRPr="00231B93" w:rsidRDefault="00231B93" w:rsidP="00231B93">
            <w:pPr>
              <w:spacing w:line="240" w:lineRule="auto"/>
              <w:textAlignment w:val="baseline"/>
              <w:rPr>
                <w:szCs w:val="18"/>
              </w:rPr>
            </w:pPr>
            <w:r w:rsidRPr="00231B93">
              <w:rPr>
                <w:szCs w:val="18"/>
              </w:rPr>
              <w:t>Opdrachtnemer is op basis van het besluit beheer verpakkingen 2014 (EU-richtlijn 94/62/EG) verantwoordelijk voor het terugnemen (zonder additionele kosten) van de verpakkingsmaterialen. </w:t>
            </w:r>
          </w:p>
        </w:tc>
      </w:tr>
      <w:tr w:rsidR="00231B93" w:rsidRPr="00231B93" w14:paraId="1D02A4DC"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0952C6FB" w14:textId="4F40DE86" w:rsidR="00231B93" w:rsidRPr="00231B93" w:rsidRDefault="00231B93" w:rsidP="00231B93">
            <w:pPr>
              <w:spacing w:line="240" w:lineRule="auto"/>
              <w:textAlignment w:val="baseline"/>
              <w:rPr>
                <w:b/>
                <w:bCs/>
                <w:color w:val="FFFFFF"/>
                <w:szCs w:val="18"/>
              </w:rPr>
            </w:pPr>
            <w:r w:rsidRPr="00231B93">
              <w:rPr>
                <w:b/>
                <w:bCs/>
                <w:color w:val="FFFFFF"/>
                <w:szCs w:val="18"/>
              </w:rPr>
              <w:t xml:space="preserve">Eis </w:t>
            </w:r>
            <w:r w:rsidR="002E4A5B">
              <w:rPr>
                <w:b/>
                <w:bCs/>
                <w:color w:val="FFFFFF"/>
                <w:szCs w:val="18"/>
              </w:rPr>
              <w:t>5</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47A84241" w14:textId="77777777" w:rsidR="00231B93" w:rsidRPr="00231B93" w:rsidRDefault="00231B93" w:rsidP="00231B93">
            <w:pPr>
              <w:spacing w:line="240" w:lineRule="auto"/>
              <w:textAlignment w:val="baseline"/>
              <w:rPr>
                <w:szCs w:val="18"/>
              </w:rPr>
            </w:pPr>
            <w:r w:rsidRPr="00231B93">
              <w:rPr>
                <w:szCs w:val="18"/>
              </w:rPr>
              <w:t>Opdrachtnemer gebruikt verpakkingsmaterialen die gemakkelijk hergebruikt kunnen worden, eventueel in de vorm van retourverpakkingen of qua samenstelling uitsluitend gemaakt van papier en karton waardoor recycling eenvoudig te realiseren is. </w:t>
            </w:r>
          </w:p>
        </w:tc>
      </w:tr>
      <w:tr w:rsidR="00231B93" w:rsidRPr="00231B93" w14:paraId="11ADD763"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097B5F52" w14:textId="1BE5E578" w:rsidR="00231B93" w:rsidRPr="00231B93" w:rsidRDefault="00231B93" w:rsidP="00231B93">
            <w:pPr>
              <w:spacing w:line="240" w:lineRule="auto"/>
              <w:textAlignment w:val="baseline"/>
              <w:rPr>
                <w:b/>
                <w:bCs/>
                <w:color w:val="FFFFFF"/>
                <w:szCs w:val="18"/>
              </w:rPr>
            </w:pPr>
            <w:r w:rsidRPr="00231B93">
              <w:rPr>
                <w:b/>
                <w:bCs/>
                <w:color w:val="FFFFFF"/>
                <w:szCs w:val="18"/>
              </w:rPr>
              <w:t>Eis 2</w:t>
            </w:r>
            <w:r w:rsidR="002E4A5B">
              <w:rPr>
                <w:b/>
                <w:bCs/>
                <w:color w:val="FFFFFF"/>
                <w:szCs w:val="18"/>
              </w:rPr>
              <w:t>6</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5D0486A2" w14:textId="77777777" w:rsidR="00231B93" w:rsidRPr="00231B93" w:rsidRDefault="00231B93" w:rsidP="00231B93">
            <w:pPr>
              <w:spacing w:line="240" w:lineRule="auto"/>
              <w:textAlignment w:val="baseline"/>
              <w:rPr>
                <w:szCs w:val="18"/>
              </w:rPr>
            </w:pPr>
            <w:r w:rsidRPr="00231B93">
              <w:rPr>
                <w:szCs w:val="18"/>
              </w:rPr>
              <w:t>Opdrachtnemer dient economisch om te gaan met doosgroottes en het gebruik van plastictape. </w:t>
            </w:r>
          </w:p>
        </w:tc>
      </w:tr>
      <w:tr w:rsidR="00231B93" w:rsidRPr="00231B93" w14:paraId="1E83E495"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552C9EF8" w14:textId="0369FA0E" w:rsidR="00231B93" w:rsidRPr="00231B93" w:rsidRDefault="00231B93" w:rsidP="00231B93">
            <w:pPr>
              <w:spacing w:line="240" w:lineRule="auto"/>
              <w:textAlignment w:val="baseline"/>
              <w:rPr>
                <w:b/>
                <w:bCs/>
                <w:color w:val="FFFFFF"/>
                <w:szCs w:val="18"/>
              </w:rPr>
            </w:pPr>
            <w:r w:rsidRPr="00231B93">
              <w:rPr>
                <w:b/>
                <w:bCs/>
                <w:color w:val="FFFFFF"/>
                <w:szCs w:val="18"/>
              </w:rPr>
              <w:t>Eis 2</w:t>
            </w:r>
            <w:r w:rsidR="002E4A5B">
              <w:rPr>
                <w:b/>
                <w:bCs/>
                <w:color w:val="FFFFFF"/>
                <w:szCs w:val="18"/>
              </w:rPr>
              <w:t>7</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2BDB7E2A" w14:textId="77777777" w:rsidR="00231B93" w:rsidRPr="00231B93" w:rsidRDefault="00231B93" w:rsidP="00231B93">
            <w:pPr>
              <w:spacing w:line="240" w:lineRule="auto"/>
              <w:textAlignment w:val="baseline"/>
              <w:rPr>
                <w:szCs w:val="18"/>
              </w:rPr>
            </w:pPr>
            <w:r w:rsidRPr="00231B93">
              <w:rPr>
                <w:szCs w:val="18"/>
              </w:rPr>
              <w:t>Om de goederen in een box te beschermen mag alleen gerecycled papier of versnipperd karton toegepast worden.  </w:t>
            </w:r>
          </w:p>
        </w:tc>
      </w:tr>
    </w:tbl>
    <w:p w14:paraId="44E4DB01" w14:textId="77777777" w:rsidR="00231B93" w:rsidRPr="00231B93" w:rsidRDefault="00231B93" w:rsidP="00231B93">
      <w:pPr>
        <w:spacing w:line="240" w:lineRule="auto"/>
        <w:textAlignment w:val="baseline"/>
        <w:rPr>
          <w:rFonts w:ascii="Segoe UI" w:hAnsi="Segoe UI" w:cs="Segoe UI"/>
          <w:szCs w:val="18"/>
        </w:rPr>
      </w:pPr>
      <w:r w:rsidRPr="00231B93">
        <w:rPr>
          <w:rFonts w:cs="Segoe UI"/>
          <w:sz w:val="16"/>
          <w:szCs w:val="16"/>
        </w:rPr>
        <w:t> </w:t>
      </w:r>
    </w:p>
    <w:p w14:paraId="2B49B313" w14:textId="1AB29C05" w:rsidR="00231B93" w:rsidRPr="00231B93" w:rsidRDefault="00231B93" w:rsidP="00231B93">
      <w:pPr>
        <w:spacing w:line="240" w:lineRule="auto"/>
        <w:textAlignment w:val="baseline"/>
        <w:rPr>
          <w:rFonts w:ascii="Segoe UI" w:hAnsi="Segoe UI" w:cs="Segoe UI"/>
          <w:szCs w:val="18"/>
        </w:rPr>
      </w:pPr>
    </w:p>
    <w:p w14:paraId="0DA42AD1" w14:textId="6872F66F" w:rsidR="00231B93" w:rsidRDefault="00231B93" w:rsidP="00231B93">
      <w:pPr>
        <w:spacing w:line="240" w:lineRule="auto"/>
        <w:textAlignment w:val="baseline"/>
        <w:rPr>
          <w:rFonts w:cs="Segoe UI"/>
          <w:b/>
          <w:bCs/>
          <w:sz w:val="24"/>
          <w:szCs w:val="24"/>
        </w:rPr>
      </w:pPr>
      <w:r w:rsidRPr="00231B93">
        <w:rPr>
          <w:rFonts w:cs="Segoe UI"/>
          <w:b/>
          <w:bCs/>
          <w:sz w:val="24"/>
          <w:szCs w:val="24"/>
        </w:rPr>
        <w:t>6.3 Programma van Eisen blus- en veiligheidshandschoenen  </w:t>
      </w:r>
    </w:p>
    <w:p w14:paraId="61B9467A" w14:textId="77777777" w:rsidR="00231B93" w:rsidRPr="00231B93" w:rsidRDefault="00231B93" w:rsidP="00231B93">
      <w:pPr>
        <w:spacing w:line="240" w:lineRule="auto"/>
        <w:textAlignment w:val="baseline"/>
        <w:rPr>
          <w:rFonts w:cs="Segoe UI"/>
          <w:b/>
          <w:bCs/>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8355"/>
      </w:tblGrid>
      <w:tr w:rsidR="00231B93" w:rsidRPr="00231B93" w14:paraId="4560F36F" w14:textId="77777777" w:rsidTr="00231B93">
        <w:trPr>
          <w:trHeight w:val="300"/>
        </w:trPr>
        <w:tc>
          <w:tcPr>
            <w:tcW w:w="9195" w:type="dxa"/>
            <w:gridSpan w:val="2"/>
            <w:tcBorders>
              <w:top w:val="single" w:sz="6" w:space="0" w:color="FFFFFF"/>
              <w:left w:val="single" w:sz="6" w:space="0" w:color="FFFFFF"/>
              <w:bottom w:val="single" w:sz="6" w:space="0" w:color="FFFFFF"/>
              <w:right w:val="single" w:sz="6" w:space="0" w:color="FFFFFF"/>
            </w:tcBorders>
            <w:shd w:val="clear" w:color="auto" w:fill="5B9BD5"/>
            <w:hideMark/>
          </w:tcPr>
          <w:p w14:paraId="42D01FCE" w14:textId="512E886F" w:rsidR="00231B93" w:rsidRPr="00231B93" w:rsidRDefault="00231B93" w:rsidP="00231B93">
            <w:pPr>
              <w:spacing w:line="240" w:lineRule="auto"/>
              <w:textAlignment w:val="baseline"/>
              <w:rPr>
                <w:b/>
                <w:bCs/>
                <w:color w:val="FFFFFF"/>
                <w:szCs w:val="18"/>
              </w:rPr>
            </w:pPr>
            <w:r w:rsidRPr="00231B93">
              <w:rPr>
                <w:b/>
                <w:bCs/>
                <w:color w:val="FFFFFF"/>
                <w:szCs w:val="18"/>
              </w:rPr>
              <w:t>Algemene minimumeisen blus en veiligheidshandschoenen</w:t>
            </w:r>
          </w:p>
        </w:tc>
      </w:tr>
      <w:tr w:rsidR="00231B93" w:rsidRPr="00231B93" w14:paraId="167DD7AD"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3367BBBF"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1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2D9A60BC" w14:textId="77777777" w:rsidR="00231B93" w:rsidRPr="00231B93" w:rsidRDefault="00231B93" w:rsidP="00231B93">
            <w:pPr>
              <w:spacing w:line="240" w:lineRule="auto"/>
              <w:textAlignment w:val="baseline"/>
              <w:rPr>
                <w:szCs w:val="18"/>
              </w:rPr>
            </w:pPr>
            <w:r w:rsidRPr="00231B93">
              <w:rPr>
                <w:szCs w:val="18"/>
              </w:rPr>
              <w:t>De handschoenen moeten voldoen aan alle van toepassing zijnde Europese en nationale wet- en regelgeving, richtlijnen en normen (EN-NEN), met hun aanvullingen, geldend op het moment van aflevering.   </w:t>
            </w:r>
          </w:p>
        </w:tc>
      </w:tr>
      <w:tr w:rsidR="00231B93" w:rsidRPr="00231B93" w14:paraId="78BE9B26"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74C7D758"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2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319D4075" w14:textId="77777777" w:rsidR="00231B93" w:rsidRPr="00231B93" w:rsidRDefault="00231B93" w:rsidP="00231B93">
            <w:pPr>
              <w:spacing w:line="240" w:lineRule="auto"/>
              <w:textAlignment w:val="baseline"/>
              <w:rPr>
                <w:szCs w:val="18"/>
              </w:rPr>
            </w:pPr>
            <w:r w:rsidRPr="00231B93">
              <w:rPr>
                <w:szCs w:val="18"/>
              </w:rPr>
              <w:t>De op de aangeboden handschoenen van toepassing zijnde certificaten en testrapporten vormen een onderdeel van de offerte en dient u bij uw offerte te voegen. De certificaten en testrapporten vallen binnen hun geldigheidstermijn en zijn afgegeven door een door de overheid erkende instelling. </w:t>
            </w:r>
          </w:p>
        </w:tc>
      </w:tr>
      <w:tr w:rsidR="00231B93" w:rsidRPr="00231B93" w14:paraId="52AAD398"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4352E80E"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3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5E9D469D" w14:textId="77777777" w:rsidR="00231B93" w:rsidRPr="00231B93" w:rsidRDefault="00231B93" w:rsidP="00231B93">
            <w:pPr>
              <w:spacing w:line="240" w:lineRule="auto"/>
              <w:textAlignment w:val="baseline"/>
              <w:rPr>
                <w:szCs w:val="18"/>
              </w:rPr>
            </w:pPr>
            <w:r w:rsidRPr="00231B93">
              <w:rPr>
                <w:szCs w:val="18"/>
              </w:rPr>
              <w:t>Garantie op materiaal- en fabricagefouten bedraagt minimaal 12 maanden, vanaf moment van levering. </w:t>
            </w:r>
          </w:p>
        </w:tc>
      </w:tr>
      <w:tr w:rsidR="00231B93" w:rsidRPr="00231B93" w14:paraId="378A02C0"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7E8450E5"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4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352069DD" w14:textId="77777777" w:rsidR="00231B93" w:rsidRPr="00231B93" w:rsidRDefault="00231B93" w:rsidP="00231B93">
            <w:pPr>
              <w:spacing w:line="240" w:lineRule="auto"/>
              <w:textAlignment w:val="baseline"/>
              <w:rPr>
                <w:szCs w:val="18"/>
              </w:rPr>
            </w:pPr>
            <w:r w:rsidRPr="00231B93">
              <w:rPr>
                <w:szCs w:val="18"/>
              </w:rPr>
              <w:t>De aangeboden modellen zijn leverbaar gedurende de looptijd van het contract. Wijzigingen in het model zijn enkel toegestaan na schriftelijk akkoord van de opdrachtgever. </w:t>
            </w:r>
          </w:p>
        </w:tc>
      </w:tr>
      <w:tr w:rsidR="00231B93" w:rsidRPr="00231B93" w14:paraId="4B1285DA"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449853D2"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5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22D4717D" w14:textId="77777777" w:rsidR="00231B93" w:rsidRPr="00231B93" w:rsidRDefault="00231B93" w:rsidP="00231B93">
            <w:pPr>
              <w:spacing w:line="240" w:lineRule="auto"/>
              <w:textAlignment w:val="baseline"/>
              <w:rPr>
                <w:szCs w:val="18"/>
              </w:rPr>
            </w:pPr>
            <w:r w:rsidRPr="00231B93">
              <w:rPr>
                <w:szCs w:val="18"/>
              </w:rPr>
              <w:t>De handschoenen zijn voorzien van een gebruiks- en onderhoudsinstructie in de Nederlands taal. </w:t>
            </w:r>
          </w:p>
        </w:tc>
      </w:tr>
      <w:tr w:rsidR="00231B93" w:rsidRPr="00231B93" w14:paraId="3511AA01"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20A5D3F0" w14:textId="77777777" w:rsidR="00231B93" w:rsidRPr="00231B93" w:rsidRDefault="00231B93" w:rsidP="00231B93">
            <w:pPr>
              <w:spacing w:line="240" w:lineRule="auto"/>
              <w:textAlignment w:val="baseline"/>
              <w:rPr>
                <w:b/>
                <w:bCs/>
                <w:color w:val="FFFFFF"/>
                <w:szCs w:val="18"/>
              </w:rPr>
            </w:pPr>
            <w:r w:rsidRPr="00231B93">
              <w:rPr>
                <w:b/>
                <w:bCs/>
                <w:color w:val="FFFFFF"/>
                <w:szCs w:val="18"/>
              </w:rPr>
              <w:lastRenderedPageBreak/>
              <w:t>Eis 6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14C06C91" w14:textId="77777777" w:rsidR="00231B93" w:rsidRPr="00231B93" w:rsidRDefault="00231B93" w:rsidP="00231B93">
            <w:pPr>
              <w:spacing w:line="240" w:lineRule="auto"/>
              <w:textAlignment w:val="baseline"/>
              <w:rPr>
                <w:szCs w:val="18"/>
              </w:rPr>
            </w:pPr>
            <w:r w:rsidRPr="00231B93">
              <w:rPr>
                <w:szCs w:val="18"/>
              </w:rPr>
              <w:t>De levensduur van de handschoenen bedraagt bij normaal brandweer gebruik tenminste 2 jaar. </w:t>
            </w:r>
          </w:p>
        </w:tc>
      </w:tr>
      <w:tr w:rsidR="00231B93" w:rsidRPr="00231B93" w14:paraId="380065F6"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01B3AC1A"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7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64DE1CB6" w14:textId="77777777" w:rsidR="00231B93" w:rsidRPr="00231B93" w:rsidRDefault="00231B93" w:rsidP="00231B93">
            <w:pPr>
              <w:spacing w:line="240" w:lineRule="auto"/>
              <w:textAlignment w:val="baseline"/>
              <w:rPr>
                <w:szCs w:val="18"/>
              </w:rPr>
            </w:pPr>
            <w:r w:rsidRPr="00231B93">
              <w:rPr>
                <w:szCs w:val="18"/>
              </w:rPr>
              <w:t>De handschoen is beschikbaar in de maten 6 t/m 12 (of vergelijkbare maatvoering, waarbij er in ieder geval 5 verschillende opvolgende maten beschikbaar zijn). Waarbij de maatvoering makkelijk zichtbaar is en blijft. </w:t>
            </w:r>
          </w:p>
        </w:tc>
      </w:tr>
      <w:tr w:rsidR="00231B93" w:rsidRPr="00231B93" w14:paraId="7756D22E"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025451CF"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8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77D31197" w14:textId="77777777" w:rsidR="00231B93" w:rsidRPr="00231B93" w:rsidRDefault="00231B93" w:rsidP="00231B93">
            <w:pPr>
              <w:spacing w:line="240" w:lineRule="auto"/>
              <w:textAlignment w:val="baseline"/>
              <w:rPr>
                <w:szCs w:val="18"/>
              </w:rPr>
            </w:pPr>
            <w:r w:rsidRPr="008630AA">
              <w:rPr>
                <w:rFonts w:cs="Segoe UI"/>
                <w:szCs w:val="18"/>
              </w:rPr>
              <w:t>De blus- en veiligheidshandschoenen dienen per paar verpakt te zijn in verband met uitgifte per paar en hygiëne.  </w:t>
            </w:r>
          </w:p>
        </w:tc>
      </w:tr>
    </w:tbl>
    <w:p w14:paraId="58CA1716" w14:textId="77777777" w:rsidR="00231B93" w:rsidRPr="00231B93" w:rsidRDefault="00231B93" w:rsidP="00231B93">
      <w:pPr>
        <w:spacing w:line="240" w:lineRule="auto"/>
        <w:textAlignment w:val="baseline"/>
        <w:rPr>
          <w:rFonts w:cs="Segoe UI"/>
          <w:szCs w:val="18"/>
        </w:rPr>
      </w:pPr>
      <w:r w:rsidRPr="00231B93">
        <w:rPr>
          <w:rFonts w:cs="Segoe UI"/>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8355"/>
      </w:tblGrid>
      <w:tr w:rsidR="00231B93" w:rsidRPr="00231B93" w14:paraId="7F1FBF94" w14:textId="77777777" w:rsidTr="00231B93">
        <w:trPr>
          <w:trHeight w:val="300"/>
        </w:trPr>
        <w:tc>
          <w:tcPr>
            <w:tcW w:w="9195" w:type="dxa"/>
            <w:gridSpan w:val="2"/>
            <w:tcBorders>
              <w:top w:val="single" w:sz="6" w:space="0" w:color="FFFFFF"/>
              <w:left w:val="single" w:sz="6" w:space="0" w:color="FFFFFF"/>
              <w:bottom w:val="single" w:sz="6" w:space="0" w:color="FFFFFF"/>
              <w:right w:val="single" w:sz="6" w:space="0" w:color="FFFFFF"/>
            </w:tcBorders>
            <w:shd w:val="clear" w:color="auto" w:fill="5B9BD5"/>
            <w:hideMark/>
          </w:tcPr>
          <w:p w14:paraId="68577B3D" w14:textId="7737C5DA" w:rsidR="00231B93" w:rsidRPr="00231B93" w:rsidRDefault="00231B93" w:rsidP="00231B93">
            <w:pPr>
              <w:spacing w:line="240" w:lineRule="auto"/>
              <w:textAlignment w:val="baseline"/>
              <w:rPr>
                <w:b/>
                <w:bCs/>
                <w:color w:val="FFFFFF"/>
                <w:szCs w:val="18"/>
              </w:rPr>
            </w:pPr>
            <w:r w:rsidRPr="00231B93">
              <w:rPr>
                <w:b/>
                <w:bCs/>
                <w:color w:val="FFFFFF"/>
                <w:szCs w:val="18"/>
              </w:rPr>
              <w:t xml:space="preserve">Minimumeisen </w:t>
            </w:r>
            <w:r>
              <w:rPr>
                <w:b/>
                <w:bCs/>
                <w:color w:val="FFFFFF"/>
                <w:szCs w:val="18"/>
              </w:rPr>
              <w:t>b</w:t>
            </w:r>
            <w:r w:rsidRPr="00231B93">
              <w:rPr>
                <w:b/>
                <w:bCs/>
                <w:color w:val="FFFFFF"/>
                <w:szCs w:val="18"/>
              </w:rPr>
              <w:t>lushandschoen</w:t>
            </w:r>
            <w:r>
              <w:rPr>
                <w:b/>
                <w:bCs/>
                <w:color w:val="FFFFFF"/>
                <w:szCs w:val="18"/>
              </w:rPr>
              <w:t>en</w:t>
            </w:r>
          </w:p>
        </w:tc>
      </w:tr>
      <w:tr w:rsidR="00231B93" w:rsidRPr="00231B93" w14:paraId="59E70EA1" w14:textId="77777777" w:rsidTr="00231B93">
        <w:trPr>
          <w:trHeight w:val="225"/>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00058A9A"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9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6FA2F6E8" w14:textId="77777777" w:rsidR="00231B93" w:rsidRPr="00231B93" w:rsidRDefault="00231B93" w:rsidP="00231B93">
            <w:pPr>
              <w:spacing w:line="240" w:lineRule="auto"/>
              <w:textAlignment w:val="baseline"/>
              <w:rPr>
                <w:szCs w:val="18"/>
              </w:rPr>
            </w:pPr>
            <w:r w:rsidRPr="00231B93">
              <w:rPr>
                <w:szCs w:val="18"/>
              </w:rPr>
              <w:t>Vervuiling aan de blushandschoen dient zichtbaar te zijn in het kader van arbeidshygiëne. </w:t>
            </w:r>
          </w:p>
        </w:tc>
      </w:tr>
      <w:tr w:rsidR="00231B93" w:rsidRPr="00231B93" w14:paraId="1BFFB1F4"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102910EE"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10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127B3728" w14:textId="77777777" w:rsidR="00231B93" w:rsidRPr="00231B93" w:rsidRDefault="00231B93" w:rsidP="00231B93">
            <w:pPr>
              <w:spacing w:line="240" w:lineRule="auto"/>
              <w:textAlignment w:val="baseline"/>
              <w:rPr>
                <w:szCs w:val="18"/>
              </w:rPr>
            </w:pPr>
            <w:r w:rsidRPr="00231B93">
              <w:rPr>
                <w:szCs w:val="18"/>
              </w:rPr>
              <w:t>De blushandschoen is gemaakt van textiel. </w:t>
            </w:r>
          </w:p>
        </w:tc>
      </w:tr>
      <w:tr w:rsidR="00231B93" w:rsidRPr="00231B93" w14:paraId="2BA7DA06"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3B5AAEDD"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11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20F32A3B" w14:textId="77777777" w:rsidR="00231B93" w:rsidRPr="00231B93" w:rsidRDefault="00231B93" w:rsidP="00231B93">
            <w:pPr>
              <w:spacing w:line="240" w:lineRule="auto"/>
              <w:textAlignment w:val="baseline"/>
              <w:rPr>
                <w:szCs w:val="18"/>
              </w:rPr>
            </w:pPr>
            <w:r w:rsidRPr="00231B93">
              <w:rPr>
                <w:szCs w:val="18"/>
              </w:rPr>
              <w:t>Het materiaal behoudt de oorspronkelijke soepelheid, ook na vele nat/droog situaties. </w:t>
            </w:r>
          </w:p>
        </w:tc>
      </w:tr>
      <w:tr w:rsidR="00231B93" w:rsidRPr="00231B93" w14:paraId="59C017A2"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6163E1AF"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12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4FD5D7AE" w14:textId="77777777" w:rsidR="00231B93" w:rsidRPr="00231B93" w:rsidRDefault="00231B93" w:rsidP="00231B93">
            <w:pPr>
              <w:spacing w:line="240" w:lineRule="auto"/>
              <w:textAlignment w:val="baseline"/>
              <w:rPr>
                <w:szCs w:val="18"/>
              </w:rPr>
            </w:pPr>
            <w:r w:rsidRPr="00231B93">
              <w:rPr>
                <w:szCs w:val="18"/>
              </w:rPr>
              <w:t>De blushandschoen is gemakkelijk aan of uit te trekken ook als deze vochtig/ nat is waarbij de binnen voering in positie blijft. </w:t>
            </w:r>
          </w:p>
        </w:tc>
      </w:tr>
      <w:tr w:rsidR="00231B93" w:rsidRPr="00231B93" w14:paraId="09EFB608"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3957917F"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13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6F758156" w14:textId="77777777" w:rsidR="00231B93" w:rsidRPr="00231B93" w:rsidRDefault="00231B93" w:rsidP="00231B93">
            <w:pPr>
              <w:spacing w:line="240" w:lineRule="auto"/>
              <w:textAlignment w:val="baseline"/>
              <w:rPr>
                <w:szCs w:val="18"/>
              </w:rPr>
            </w:pPr>
            <w:r w:rsidRPr="00231B93">
              <w:rPr>
                <w:szCs w:val="18"/>
              </w:rPr>
              <w:t>De blushandschoen dient voorzien te zijn van een manchet, zodat de incidentjas over dit deel van de handschoen komt.   </w:t>
            </w:r>
          </w:p>
        </w:tc>
      </w:tr>
      <w:tr w:rsidR="00231B93" w:rsidRPr="00231B93" w14:paraId="01BB81A5"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4C271910"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14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12F95195" w14:textId="77777777" w:rsidR="00231B93" w:rsidRPr="00231B93" w:rsidRDefault="00231B93" w:rsidP="00231B93">
            <w:pPr>
              <w:spacing w:line="240" w:lineRule="auto"/>
              <w:textAlignment w:val="baseline"/>
              <w:rPr>
                <w:szCs w:val="18"/>
              </w:rPr>
            </w:pPr>
            <w:r w:rsidRPr="00231B93">
              <w:rPr>
                <w:szCs w:val="18"/>
              </w:rPr>
              <w:t>De blushandschoen heeft een duidelijke maatvoering of kleurcode aan de buitenzijde van de manchet. </w:t>
            </w:r>
          </w:p>
        </w:tc>
      </w:tr>
      <w:tr w:rsidR="00231B93" w:rsidRPr="00231B93" w14:paraId="6F8F34E9"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1169597B"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15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119A828E" w14:textId="77777777" w:rsidR="00231B93" w:rsidRPr="00231B93" w:rsidRDefault="00231B93" w:rsidP="00231B93">
            <w:pPr>
              <w:spacing w:line="240" w:lineRule="auto"/>
              <w:textAlignment w:val="baseline"/>
              <w:rPr>
                <w:szCs w:val="18"/>
              </w:rPr>
            </w:pPr>
            <w:r w:rsidRPr="00231B93">
              <w:rPr>
                <w:szCs w:val="18"/>
              </w:rPr>
              <w:t>De blushandschoen is voorzien van een voering die ook dient als membraam voor bescherming tegen indringing van vocht, vuil, chemicaliën en bloed. </w:t>
            </w:r>
          </w:p>
        </w:tc>
      </w:tr>
      <w:tr w:rsidR="00231B93" w:rsidRPr="00231B93" w14:paraId="5B052481"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63EDB8BE"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16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31D532A8" w14:textId="77777777" w:rsidR="00231B93" w:rsidRPr="00231B93" w:rsidRDefault="00231B93" w:rsidP="00231B93">
            <w:pPr>
              <w:spacing w:line="240" w:lineRule="auto"/>
              <w:textAlignment w:val="baseline"/>
              <w:rPr>
                <w:szCs w:val="18"/>
              </w:rPr>
            </w:pPr>
            <w:r w:rsidRPr="00231B93">
              <w:rPr>
                <w:szCs w:val="18"/>
              </w:rPr>
              <w:t xml:space="preserve">Het model is ergonomisch vormgegeven en </w:t>
            </w:r>
            <w:proofErr w:type="spellStart"/>
            <w:r w:rsidRPr="00231B93">
              <w:rPr>
                <w:szCs w:val="18"/>
              </w:rPr>
              <w:t>Unisex</w:t>
            </w:r>
            <w:proofErr w:type="spellEnd"/>
            <w:r w:rsidRPr="00231B93">
              <w:rPr>
                <w:szCs w:val="18"/>
              </w:rPr>
              <w:t xml:space="preserve"> toepasbaar. </w:t>
            </w:r>
          </w:p>
        </w:tc>
      </w:tr>
      <w:tr w:rsidR="00231B93" w:rsidRPr="00231B93" w14:paraId="4712B680"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6F566205"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17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5FFB4F01" w14:textId="77777777" w:rsidR="00231B93" w:rsidRPr="00231B93" w:rsidRDefault="00231B93" w:rsidP="00231B93">
            <w:pPr>
              <w:spacing w:line="240" w:lineRule="auto"/>
              <w:textAlignment w:val="baseline"/>
              <w:rPr>
                <w:szCs w:val="18"/>
              </w:rPr>
            </w:pPr>
            <w:r w:rsidRPr="00231B93">
              <w:rPr>
                <w:szCs w:val="18"/>
              </w:rPr>
              <w:t>De blushandschoen moet wasbaar zijn in de machine op 60 graden Celsius en na 15 wasbeurten nog volledig voldoen aan de gestelde NEN-EN normen. </w:t>
            </w:r>
          </w:p>
        </w:tc>
      </w:tr>
      <w:tr w:rsidR="00231B93" w:rsidRPr="00231B93" w14:paraId="0A85248B"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33F01DE0"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18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1DB6D7E5" w14:textId="77777777" w:rsidR="00231B93" w:rsidRPr="00231B93" w:rsidRDefault="00231B93" w:rsidP="00231B93">
            <w:pPr>
              <w:spacing w:line="240" w:lineRule="auto"/>
              <w:textAlignment w:val="baseline"/>
              <w:rPr>
                <w:szCs w:val="18"/>
              </w:rPr>
            </w:pPr>
            <w:r w:rsidRPr="00231B93">
              <w:rPr>
                <w:szCs w:val="18"/>
              </w:rPr>
              <w:t>De blushandschoen is door de drager eenvoudig (afspoelen met water en reinigingsmiddel) zelf te reinigen. Bij normaal gebruik dient specialistische reiniging niet noodzakelijk te zijn. </w:t>
            </w:r>
          </w:p>
        </w:tc>
      </w:tr>
      <w:tr w:rsidR="00231B93" w:rsidRPr="00231B93" w14:paraId="7FD5CF1E"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30D78C63"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19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58318C07" w14:textId="73593219" w:rsidR="00231B93" w:rsidRPr="00231B93" w:rsidRDefault="00231B93" w:rsidP="00231B93">
            <w:pPr>
              <w:spacing w:line="240" w:lineRule="auto"/>
              <w:textAlignment w:val="baseline"/>
              <w:rPr>
                <w:szCs w:val="18"/>
              </w:rPr>
            </w:pPr>
            <w:r w:rsidRPr="00231B93">
              <w:rPr>
                <w:szCs w:val="18"/>
              </w:rPr>
              <w:t>De handschoen heeft een goede mechanische weerstand, die voldoen aan de Nederlandse norm van de blushandschoen</w:t>
            </w:r>
            <w:r w:rsidR="008630AA">
              <w:rPr>
                <w:szCs w:val="18"/>
              </w:rPr>
              <w:t>.</w:t>
            </w:r>
          </w:p>
        </w:tc>
      </w:tr>
      <w:tr w:rsidR="00231B93" w:rsidRPr="00231B93" w14:paraId="54A9D9FC"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4877A54A"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20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310CD73C" w14:textId="77777777" w:rsidR="00231B93" w:rsidRPr="00231B93" w:rsidRDefault="00231B93" w:rsidP="00231B93">
            <w:pPr>
              <w:spacing w:line="240" w:lineRule="auto"/>
              <w:textAlignment w:val="baseline"/>
              <w:rPr>
                <w:szCs w:val="18"/>
              </w:rPr>
            </w:pPr>
            <w:r w:rsidRPr="00231B93">
              <w:rPr>
                <w:szCs w:val="18"/>
              </w:rPr>
              <w:t>De blushandschoen is maatvast, waterdicht naar binnen en ademend naar buiten en behoud zijn oorspronkelijke eigenschappen; ook na reiniging, onderhoud, en langdurige blootstelling aan vuil water dan wel hoge temperaturen. </w:t>
            </w:r>
          </w:p>
        </w:tc>
      </w:tr>
      <w:tr w:rsidR="00231B93" w:rsidRPr="00231B93" w14:paraId="26543E13"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131C7370"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21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45854FD3" w14:textId="77777777" w:rsidR="00231B93" w:rsidRPr="00231B93" w:rsidRDefault="00231B93" w:rsidP="00231B93">
            <w:pPr>
              <w:spacing w:line="240" w:lineRule="auto"/>
              <w:textAlignment w:val="baseline"/>
              <w:rPr>
                <w:szCs w:val="18"/>
              </w:rPr>
            </w:pPr>
            <w:r w:rsidRPr="00231B93">
              <w:rPr>
                <w:szCs w:val="18"/>
              </w:rPr>
              <w:t>De blushandschoenen hebben de mogelijkheid om gekoppeld te worden aan elkaar door middel van een lus of sluitbare koppeling. </w:t>
            </w:r>
          </w:p>
        </w:tc>
      </w:tr>
      <w:tr w:rsidR="00231B93" w:rsidRPr="00231B93" w14:paraId="4A943759"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08DE3260"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22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4F3F4DB0" w14:textId="77777777" w:rsidR="00231B93" w:rsidRPr="00231B93" w:rsidRDefault="00231B93" w:rsidP="00231B93">
            <w:pPr>
              <w:spacing w:line="240" w:lineRule="auto"/>
              <w:textAlignment w:val="baseline"/>
              <w:rPr>
                <w:szCs w:val="18"/>
              </w:rPr>
            </w:pPr>
            <w:r w:rsidRPr="00231B93">
              <w:rPr>
                <w:szCs w:val="18"/>
              </w:rPr>
              <w:t>Maatwerk is mogelijk binnen de “standaard”. Indien er geen oplossing te vinden is binnen de standaard, dient de opdrachtnemer een ander passend alternatief te kunnen leveren. </w:t>
            </w:r>
          </w:p>
        </w:tc>
      </w:tr>
    </w:tbl>
    <w:p w14:paraId="331C2614" w14:textId="77777777" w:rsidR="00231B93" w:rsidRPr="00231B93" w:rsidRDefault="00231B93" w:rsidP="00231B93">
      <w:pPr>
        <w:spacing w:line="240" w:lineRule="auto"/>
        <w:textAlignment w:val="baseline"/>
        <w:rPr>
          <w:rFonts w:cs="Segoe UI"/>
          <w:szCs w:val="18"/>
        </w:rPr>
      </w:pPr>
      <w:r w:rsidRPr="00231B93">
        <w:rPr>
          <w:rFonts w:cs="Segoe UI"/>
          <w:szCs w:val="18"/>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8355"/>
      </w:tblGrid>
      <w:tr w:rsidR="00231B93" w:rsidRPr="00231B93" w14:paraId="097ED847" w14:textId="77777777" w:rsidTr="00231B93">
        <w:trPr>
          <w:trHeight w:val="300"/>
        </w:trPr>
        <w:tc>
          <w:tcPr>
            <w:tcW w:w="9195" w:type="dxa"/>
            <w:gridSpan w:val="2"/>
            <w:tcBorders>
              <w:top w:val="single" w:sz="6" w:space="0" w:color="FFFFFF"/>
              <w:left w:val="single" w:sz="6" w:space="0" w:color="FFFFFF"/>
              <w:bottom w:val="single" w:sz="6" w:space="0" w:color="FFFFFF"/>
              <w:right w:val="single" w:sz="6" w:space="0" w:color="FFFFFF"/>
            </w:tcBorders>
            <w:shd w:val="clear" w:color="auto" w:fill="5B9BD5"/>
            <w:hideMark/>
          </w:tcPr>
          <w:p w14:paraId="35975403" w14:textId="33B20962" w:rsidR="00231B93" w:rsidRPr="00231B93" w:rsidRDefault="00231B93" w:rsidP="00231B93">
            <w:pPr>
              <w:spacing w:line="240" w:lineRule="auto"/>
              <w:textAlignment w:val="baseline"/>
              <w:rPr>
                <w:b/>
                <w:bCs/>
                <w:color w:val="FFFFFF"/>
                <w:szCs w:val="18"/>
              </w:rPr>
            </w:pPr>
            <w:r w:rsidRPr="00231B93">
              <w:rPr>
                <w:b/>
                <w:bCs/>
                <w:color w:val="FFFFFF"/>
                <w:szCs w:val="18"/>
              </w:rPr>
              <w:t xml:space="preserve">Minimumeisen </w:t>
            </w:r>
            <w:r>
              <w:rPr>
                <w:b/>
                <w:bCs/>
                <w:color w:val="FFFFFF"/>
                <w:szCs w:val="18"/>
              </w:rPr>
              <w:t>v</w:t>
            </w:r>
            <w:r w:rsidRPr="00231B93">
              <w:rPr>
                <w:b/>
                <w:bCs/>
                <w:color w:val="FFFFFF"/>
                <w:szCs w:val="18"/>
              </w:rPr>
              <w:t>eiligheidshandschoenen </w:t>
            </w:r>
          </w:p>
        </w:tc>
      </w:tr>
      <w:tr w:rsidR="00231B93" w:rsidRPr="00231B93" w14:paraId="3841F41F" w14:textId="77777777" w:rsidTr="00231B93">
        <w:trPr>
          <w:trHeight w:val="225"/>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623BBF75"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23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292CD707" w14:textId="3FE3E431" w:rsidR="00231B93" w:rsidRPr="00231B93" w:rsidRDefault="00231B93" w:rsidP="00231B93">
            <w:pPr>
              <w:spacing w:line="240" w:lineRule="auto"/>
              <w:textAlignment w:val="baseline"/>
              <w:rPr>
                <w:szCs w:val="18"/>
              </w:rPr>
            </w:pPr>
            <w:r w:rsidRPr="00231B93">
              <w:rPr>
                <w:szCs w:val="18"/>
              </w:rPr>
              <w:t>De veiligheidshandschoen dient minimaal aan de volgende klasse te voldoen; abrasie 3, snijweerstand F, scheurweerstand 4, prikweerstand 3.  </w:t>
            </w:r>
          </w:p>
        </w:tc>
      </w:tr>
      <w:tr w:rsidR="00231B93" w:rsidRPr="00231B93" w14:paraId="748E5E9F"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553F152A"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24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701BC62B" w14:textId="77777777" w:rsidR="00231B93" w:rsidRPr="00231B93" w:rsidRDefault="00231B93" w:rsidP="00231B93">
            <w:pPr>
              <w:spacing w:line="240" w:lineRule="auto"/>
              <w:textAlignment w:val="baseline"/>
              <w:rPr>
                <w:szCs w:val="18"/>
              </w:rPr>
            </w:pPr>
            <w:r w:rsidRPr="00231B93">
              <w:rPr>
                <w:szCs w:val="18"/>
              </w:rPr>
              <w:t>Het materiaal behoudt de oorspronkelijke soepelheid, ook na vele nat/droog situaties. </w:t>
            </w:r>
          </w:p>
        </w:tc>
      </w:tr>
      <w:tr w:rsidR="00231B93" w:rsidRPr="00231B93" w14:paraId="703F393C"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14D0F579"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25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2F65D23D" w14:textId="77777777" w:rsidR="00231B93" w:rsidRPr="00231B93" w:rsidRDefault="00231B93" w:rsidP="00231B93">
            <w:pPr>
              <w:spacing w:line="240" w:lineRule="auto"/>
              <w:textAlignment w:val="baseline"/>
              <w:rPr>
                <w:szCs w:val="18"/>
              </w:rPr>
            </w:pPr>
            <w:r w:rsidRPr="00231B93">
              <w:rPr>
                <w:szCs w:val="18"/>
              </w:rPr>
              <w:t>De veiligheidshandschoen is gemakkelijk aan of uit te trekken ook als deze vochtig/ nat is. </w:t>
            </w:r>
          </w:p>
        </w:tc>
      </w:tr>
      <w:tr w:rsidR="00231B93" w:rsidRPr="00231B93" w14:paraId="45F2CB87"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4483B326"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26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0B7C987E" w14:textId="77777777" w:rsidR="00231B93" w:rsidRPr="00231B93" w:rsidRDefault="00231B93" w:rsidP="00231B93">
            <w:pPr>
              <w:spacing w:line="240" w:lineRule="auto"/>
              <w:textAlignment w:val="baseline"/>
              <w:rPr>
                <w:szCs w:val="18"/>
              </w:rPr>
            </w:pPr>
            <w:r w:rsidRPr="00231B93">
              <w:rPr>
                <w:szCs w:val="18"/>
              </w:rPr>
              <w:t>De veiligheidshandschoen dient voorzien te zijn van een manchet, zodat de incidentjas over dit deel van de handschoen komt.   </w:t>
            </w:r>
          </w:p>
        </w:tc>
      </w:tr>
      <w:tr w:rsidR="00231B93" w:rsidRPr="00231B93" w14:paraId="442A0930"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0E76C4E6"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27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7D6C70A3" w14:textId="77777777" w:rsidR="00231B93" w:rsidRPr="00231B93" w:rsidRDefault="00231B93" w:rsidP="00231B93">
            <w:pPr>
              <w:spacing w:line="240" w:lineRule="auto"/>
              <w:textAlignment w:val="baseline"/>
              <w:rPr>
                <w:szCs w:val="18"/>
              </w:rPr>
            </w:pPr>
            <w:r w:rsidRPr="00231B93">
              <w:rPr>
                <w:szCs w:val="18"/>
              </w:rPr>
              <w:t>De veiligheidshandschoen is aan de binnenkant van de handpalm voorzien van een coating die bescherming geeft tegen indringen van vocht, en vuilen en is verstevigd rondom de duim en wijsvinger. </w:t>
            </w:r>
          </w:p>
        </w:tc>
      </w:tr>
      <w:tr w:rsidR="00231B93" w:rsidRPr="00231B93" w14:paraId="48F639D5"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1BAF468A"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28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2E31D647" w14:textId="77777777" w:rsidR="00231B93" w:rsidRPr="00231B93" w:rsidRDefault="00231B93" w:rsidP="00231B93">
            <w:pPr>
              <w:spacing w:line="240" w:lineRule="auto"/>
              <w:textAlignment w:val="baseline"/>
              <w:rPr>
                <w:szCs w:val="18"/>
              </w:rPr>
            </w:pPr>
            <w:r w:rsidRPr="00231B93">
              <w:rPr>
                <w:szCs w:val="18"/>
              </w:rPr>
              <w:t xml:space="preserve">De veiligheidshandschoen is </w:t>
            </w:r>
            <w:proofErr w:type="spellStart"/>
            <w:r w:rsidRPr="00231B93">
              <w:rPr>
                <w:szCs w:val="18"/>
              </w:rPr>
              <w:t>unisex</w:t>
            </w:r>
            <w:proofErr w:type="spellEnd"/>
            <w:r w:rsidRPr="00231B93">
              <w:rPr>
                <w:szCs w:val="18"/>
              </w:rPr>
              <w:t xml:space="preserve"> toepasbaar </w:t>
            </w:r>
          </w:p>
        </w:tc>
      </w:tr>
      <w:tr w:rsidR="00231B93" w:rsidRPr="00231B93" w14:paraId="1984FB1A"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29158AA1"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29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10F170E7" w14:textId="650DEE20" w:rsidR="00231B93" w:rsidRPr="00231B93" w:rsidRDefault="00231B93" w:rsidP="00231B93">
            <w:pPr>
              <w:spacing w:line="240" w:lineRule="auto"/>
              <w:textAlignment w:val="baseline"/>
              <w:rPr>
                <w:szCs w:val="18"/>
              </w:rPr>
            </w:pPr>
            <w:r w:rsidRPr="00231B93">
              <w:rPr>
                <w:szCs w:val="18"/>
              </w:rPr>
              <w:t>Maatwerk is mogelijk binnen de “standaard”. Indien er geen oplossing te vinden is binnen de standaard, dient de opdrachtnemer een ander passend alternatief te kunnen leveren. </w:t>
            </w:r>
          </w:p>
        </w:tc>
      </w:tr>
    </w:tbl>
    <w:p w14:paraId="1DA1DC3B" w14:textId="77777777" w:rsidR="00231B93" w:rsidRPr="00231B93" w:rsidRDefault="00231B93" w:rsidP="00231B93">
      <w:pPr>
        <w:spacing w:line="240" w:lineRule="auto"/>
        <w:textAlignment w:val="baseline"/>
        <w:rPr>
          <w:rFonts w:cs="Segoe UI"/>
          <w:szCs w:val="18"/>
        </w:rPr>
      </w:pPr>
      <w:r w:rsidRPr="00231B93">
        <w:rPr>
          <w:rFonts w:cs="Segoe UI"/>
          <w:szCs w:val="18"/>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8355"/>
      </w:tblGrid>
      <w:tr w:rsidR="00231B93" w:rsidRPr="00231B93" w14:paraId="23D36A29" w14:textId="77777777" w:rsidTr="008630AA">
        <w:trPr>
          <w:trHeight w:val="300"/>
        </w:trPr>
        <w:tc>
          <w:tcPr>
            <w:tcW w:w="9195" w:type="dxa"/>
            <w:gridSpan w:val="2"/>
            <w:tcBorders>
              <w:top w:val="single" w:sz="6" w:space="0" w:color="FFFFFF"/>
              <w:left w:val="single" w:sz="6" w:space="0" w:color="FFFFFF"/>
              <w:bottom w:val="single" w:sz="6" w:space="0" w:color="FFFFFF"/>
              <w:right w:val="single" w:sz="6" w:space="0" w:color="FFFFFF"/>
            </w:tcBorders>
            <w:shd w:val="clear" w:color="auto" w:fill="5B9BD5"/>
            <w:hideMark/>
          </w:tcPr>
          <w:p w14:paraId="0C11D98B" w14:textId="11A03D62" w:rsidR="00231B93" w:rsidRPr="00231B93" w:rsidRDefault="00231B93" w:rsidP="00231B93">
            <w:pPr>
              <w:spacing w:line="240" w:lineRule="auto"/>
              <w:textAlignment w:val="baseline"/>
              <w:rPr>
                <w:b/>
                <w:bCs/>
                <w:color w:val="FFFFFF"/>
                <w:szCs w:val="18"/>
              </w:rPr>
            </w:pPr>
            <w:r w:rsidRPr="00231B93">
              <w:rPr>
                <w:b/>
                <w:bCs/>
                <w:color w:val="FFFFFF"/>
                <w:szCs w:val="18"/>
              </w:rPr>
              <w:t>Minimumeisen dienstverlening</w:t>
            </w:r>
          </w:p>
        </w:tc>
      </w:tr>
      <w:tr w:rsidR="00231B93" w:rsidRPr="00231B93" w14:paraId="3BA2B827" w14:textId="77777777" w:rsidTr="008630AA">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009C775F" w14:textId="77777777" w:rsidR="00231B93" w:rsidRPr="00231B93" w:rsidRDefault="00231B93" w:rsidP="00231B93">
            <w:pPr>
              <w:spacing w:line="240" w:lineRule="auto"/>
              <w:textAlignment w:val="baseline"/>
              <w:rPr>
                <w:b/>
                <w:bCs/>
                <w:color w:val="FFFFFF"/>
                <w:szCs w:val="18"/>
              </w:rPr>
            </w:pPr>
            <w:r w:rsidRPr="00231B93">
              <w:rPr>
                <w:b/>
                <w:bCs/>
                <w:color w:val="FFFFFF"/>
                <w:szCs w:val="18"/>
              </w:rPr>
              <w:t>Eis 30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0D9C2E23" w14:textId="77777777" w:rsidR="00231B93" w:rsidRPr="00231B93" w:rsidRDefault="00231B93" w:rsidP="00231B93">
            <w:pPr>
              <w:spacing w:line="240" w:lineRule="auto"/>
              <w:textAlignment w:val="baseline"/>
              <w:rPr>
                <w:szCs w:val="18"/>
              </w:rPr>
            </w:pPr>
            <w:r w:rsidRPr="00231B93">
              <w:rPr>
                <w:szCs w:val="18"/>
              </w:rPr>
              <w:t xml:space="preserve">Levering geschiedt </w:t>
            </w:r>
            <w:proofErr w:type="spellStart"/>
            <w:r w:rsidRPr="00231B93">
              <w:rPr>
                <w:szCs w:val="18"/>
              </w:rPr>
              <w:t>franco</w:t>
            </w:r>
            <w:proofErr w:type="spellEnd"/>
            <w:r w:rsidRPr="00231B93">
              <w:rPr>
                <w:szCs w:val="18"/>
              </w:rPr>
              <w:t xml:space="preserve"> op één afleveradres in de Veiligheidsregio Zuid-Holland Zuid ongeacht orderwaarde. </w:t>
            </w:r>
          </w:p>
        </w:tc>
      </w:tr>
      <w:tr w:rsidR="00231B93" w:rsidRPr="00231B93" w14:paraId="6DA9932E" w14:textId="77777777" w:rsidTr="008630AA">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6C7F816D" w14:textId="77777777" w:rsidR="00231B93" w:rsidRPr="00231B93" w:rsidRDefault="00231B93" w:rsidP="00231B93">
            <w:pPr>
              <w:spacing w:line="240" w:lineRule="auto"/>
              <w:textAlignment w:val="baseline"/>
              <w:rPr>
                <w:b/>
                <w:bCs/>
                <w:color w:val="FFFFFF"/>
                <w:szCs w:val="18"/>
              </w:rPr>
            </w:pPr>
            <w:bookmarkStart w:id="392" w:name="_Hlk158812051"/>
            <w:r w:rsidRPr="00231B93">
              <w:rPr>
                <w:b/>
                <w:bCs/>
                <w:color w:val="FFFFFF"/>
                <w:szCs w:val="18"/>
              </w:rPr>
              <w:t>Eis 31 </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72951F3E" w14:textId="77777777" w:rsidR="00231B93" w:rsidRPr="00231B93" w:rsidRDefault="00231B93" w:rsidP="00231B93">
            <w:pPr>
              <w:spacing w:line="240" w:lineRule="auto"/>
              <w:textAlignment w:val="baseline"/>
              <w:rPr>
                <w:szCs w:val="18"/>
              </w:rPr>
            </w:pPr>
            <w:r w:rsidRPr="00231B93">
              <w:rPr>
                <w:szCs w:val="18"/>
              </w:rPr>
              <w:t>De levertijd voor orders tot en met 20 paar per maat bedraagt maximaal 5 werkdagen. </w:t>
            </w:r>
          </w:p>
          <w:p w14:paraId="5DDC760C" w14:textId="77777777" w:rsidR="00231B93" w:rsidRPr="00231B93" w:rsidRDefault="00231B93" w:rsidP="00231B93">
            <w:pPr>
              <w:spacing w:line="240" w:lineRule="auto"/>
              <w:textAlignment w:val="baseline"/>
              <w:rPr>
                <w:szCs w:val="18"/>
              </w:rPr>
            </w:pPr>
            <w:r w:rsidRPr="00231B93">
              <w:rPr>
                <w:szCs w:val="18"/>
              </w:rPr>
              <w:lastRenderedPageBreak/>
              <w:t>De levertijd voor orders vanaf 21 paar per maat bedraagt maximaal 4 weken.  </w:t>
            </w:r>
            <w:r w:rsidRPr="00231B93">
              <w:rPr>
                <w:szCs w:val="18"/>
              </w:rPr>
              <w:br/>
              <w:t>De levertijd voor de handschoenen die maatwerk vergen, is in overleg. </w:t>
            </w:r>
          </w:p>
        </w:tc>
      </w:tr>
      <w:bookmarkEnd w:id="392"/>
      <w:tr w:rsidR="008630AA" w:rsidRPr="00231B93" w14:paraId="577210E4" w14:textId="77777777" w:rsidTr="008630AA">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1D805056" w14:textId="77777777" w:rsidR="008630AA" w:rsidRPr="00231B93" w:rsidRDefault="008630AA" w:rsidP="008630AA">
            <w:pPr>
              <w:spacing w:line="240" w:lineRule="auto"/>
              <w:textAlignment w:val="baseline"/>
              <w:rPr>
                <w:b/>
                <w:bCs/>
                <w:color w:val="FFFFFF"/>
                <w:szCs w:val="18"/>
              </w:rPr>
            </w:pPr>
            <w:r w:rsidRPr="00231B93">
              <w:rPr>
                <w:b/>
                <w:bCs/>
                <w:color w:val="FFFFFF"/>
                <w:szCs w:val="18"/>
              </w:rPr>
              <w:lastRenderedPageBreak/>
              <w:t>Eis 32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5E96BA33" w14:textId="53206432" w:rsidR="008630AA" w:rsidRPr="00231B93" w:rsidRDefault="008630AA" w:rsidP="008630AA">
            <w:pPr>
              <w:spacing w:line="240" w:lineRule="auto"/>
              <w:textAlignment w:val="baseline"/>
              <w:rPr>
                <w:szCs w:val="18"/>
              </w:rPr>
            </w:pPr>
            <w:r w:rsidRPr="00231B93">
              <w:rPr>
                <w:szCs w:val="18"/>
              </w:rPr>
              <w:t xml:space="preserve">De inschrijver draagt zorg voor een ‘training aanmeten’ en stelt een </w:t>
            </w:r>
            <w:proofErr w:type="spellStart"/>
            <w:r w:rsidRPr="00231B93">
              <w:rPr>
                <w:szCs w:val="18"/>
              </w:rPr>
              <w:t>passet</w:t>
            </w:r>
            <w:proofErr w:type="spellEnd"/>
            <w:r w:rsidRPr="00231B93">
              <w:rPr>
                <w:szCs w:val="18"/>
              </w:rPr>
              <w:t xml:space="preserve"> beschikbaar </w:t>
            </w:r>
            <w:r w:rsidR="002E4A5B">
              <w:rPr>
                <w:szCs w:val="18"/>
              </w:rPr>
              <w:t>v</w:t>
            </w:r>
            <w:r w:rsidRPr="00231B93">
              <w:rPr>
                <w:szCs w:val="18"/>
              </w:rPr>
              <w:t>oor het verkrijgen van de juiste maatvoering. </w:t>
            </w:r>
          </w:p>
        </w:tc>
      </w:tr>
    </w:tbl>
    <w:p w14:paraId="03C64195" w14:textId="77777777" w:rsidR="00231B93" w:rsidRPr="00231B93" w:rsidRDefault="00231B93" w:rsidP="00231B93">
      <w:pPr>
        <w:spacing w:line="240" w:lineRule="auto"/>
        <w:textAlignment w:val="baseline"/>
        <w:rPr>
          <w:rFonts w:cs="Segoe UI"/>
          <w:szCs w:val="18"/>
        </w:rPr>
      </w:pPr>
      <w:r w:rsidRPr="00231B93">
        <w:rPr>
          <w:rFonts w:cs="Segoe UI"/>
          <w:szCs w:val="18"/>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8355"/>
      </w:tblGrid>
      <w:tr w:rsidR="00231B93" w:rsidRPr="00231B93" w14:paraId="7C2CAA6E" w14:textId="77777777" w:rsidTr="00231B93">
        <w:trPr>
          <w:trHeight w:val="300"/>
        </w:trPr>
        <w:tc>
          <w:tcPr>
            <w:tcW w:w="9195" w:type="dxa"/>
            <w:gridSpan w:val="2"/>
            <w:tcBorders>
              <w:top w:val="single" w:sz="6" w:space="0" w:color="FFFFFF"/>
              <w:left w:val="single" w:sz="6" w:space="0" w:color="FFFFFF"/>
              <w:bottom w:val="single" w:sz="6" w:space="0" w:color="FFFFFF"/>
              <w:right w:val="single" w:sz="6" w:space="0" w:color="FFFFFF"/>
            </w:tcBorders>
            <w:shd w:val="clear" w:color="auto" w:fill="5B9BD5"/>
            <w:hideMark/>
          </w:tcPr>
          <w:p w14:paraId="7E14B9E6" w14:textId="2B3D308F" w:rsidR="00231B93" w:rsidRPr="00231B93" w:rsidRDefault="00231B93" w:rsidP="00231B93">
            <w:pPr>
              <w:spacing w:line="240" w:lineRule="auto"/>
              <w:textAlignment w:val="baseline"/>
              <w:rPr>
                <w:b/>
                <w:bCs/>
                <w:color w:val="FFFFFF"/>
                <w:szCs w:val="18"/>
              </w:rPr>
            </w:pPr>
            <w:r w:rsidRPr="00231B93">
              <w:rPr>
                <w:b/>
                <w:bCs/>
                <w:color w:val="FFFFFF"/>
                <w:szCs w:val="18"/>
              </w:rPr>
              <w:t>Minimumeisen levering </w:t>
            </w:r>
          </w:p>
        </w:tc>
      </w:tr>
      <w:tr w:rsidR="00231B93" w:rsidRPr="00231B93" w14:paraId="3FAF54F9" w14:textId="77777777" w:rsidTr="00231B93">
        <w:trPr>
          <w:trHeight w:val="45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58934428" w14:textId="67A96521" w:rsidR="00231B93" w:rsidRPr="00231B93" w:rsidRDefault="00231B93" w:rsidP="00231B93">
            <w:pPr>
              <w:spacing w:line="240" w:lineRule="auto"/>
              <w:textAlignment w:val="baseline"/>
              <w:rPr>
                <w:b/>
                <w:bCs/>
                <w:color w:val="FFFFFF"/>
                <w:szCs w:val="18"/>
              </w:rPr>
            </w:pPr>
            <w:r w:rsidRPr="00231B93">
              <w:rPr>
                <w:b/>
                <w:bCs/>
                <w:color w:val="FFFFFF"/>
                <w:szCs w:val="18"/>
              </w:rPr>
              <w:t>Eis 3</w:t>
            </w:r>
            <w:r w:rsidR="002E4A5B">
              <w:rPr>
                <w:b/>
                <w:bCs/>
                <w:color w:val="FFFFFF"/>
                <w:szCs w:val="18"/>
              </w:rPr>
              <w:t>3</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24AA98A9" w14:textId="77777777" w:rsidR="00231B93" w:rsidRPr="00231B93" w:rsidRDefault="00231B93" w:rsidP="00231B93">
            <w:pPr>
              <w:spacing w:line="240" w:lineRule="auto"/>
              <w:textAlignment w:val="baseline"/>
              <w:rPr>
                <w:szCs w:val="18"/>
              </w:rPr>
            </w:pPr>
            <w:r w:rsidRPr="00231B93">
              <w:rPr>
                <w:szCs w:val="18"/>
              </w:rPr>
              <w:t>Opdrachtnemer is op basis van het besluit beheer verpakkingen 2014 (EU-richtlijn 94/62/EG) verantwoordelijk voor het terugnemen (zonder additionele kosten) van de verpakkingsmaterialen. </w:t>
            </w:r>
          </w:p>
        </w:tc>
      </w:tr>
      <w:tr w:rsidR="00231B93" w:rsidRPr="00231B93" w14:paraId="107519C6"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445BBC88" w14:textId="66841E16" w:rsidR="00231B93" w:rsidRPr="00231B93" w:rsidRDefault="00231B93" w:rsidP="00231B93">
            <w:pPr>
              <w:spacing w:line="240" w:lineRule="auto"/>
              <w:textAlignment w:val="baseline"/>
              <w:rPr>
                <w:b/>
                <w:bCs/>
                <w:color w:val="FFFFFF"/>
                <w:szCs w:val="18"/>
              </w:rPr>
            </w:pPr>
            <w:r w:rsidRPr="00231B93">
              <w:rPr>
                <w:b/>
                <w:bCs/>
                <w:color w:val="FFFFFF"/>
                <w:szCs w:val="18"/>
              </w:rPr>
              <w:t>Eis 3</w:t>
            </w:r>
            <w:r w:rsidR="002E4A5B">
              <w:rPr>
                <w:b/>
                <w:bCs/>
                <w:color w:val="FFFFFF"/>
                <w:szCs w:val="18"/>
              </w:rPr>
              <w:t>4</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0E5C92B6" w14:textId="77777777" w:rsidR="00231B93" w:rsidRPr="00231B93" w:rsidRDefault="00231B93" w:rsidP="00231B93">
            <w:pPr>
              <w:spacing w:line="240" w:lineRule="auto"/>
              <w:textAlignment w:val="baseline"/>
              <w:rPr>
                <w:szCs w:val="18"/>
              </w:rPr>
            </w:pPr>
            <w:r w:rsidRPr="00231B93">
              <w:rPr>
                <w:szCs w:val="18"/>
              </w:rPr>
              <w:t>Opdrachtnemer gebruikt verpakkingsmaterialen die gemakkelijk hergebruikt kunnen worden, eventueel in de vorm van retourverpakkingen of qua samenstelling uitsluitend gemaakt van papier en karton waardoor recycling eenvoudig te realiseren is. </w:t>
            </w:r>
          </w:p>
        </w:tc>
      </w:tr>
      <w:tr w:rsidR="00231B93" w:rsidRPr="00231B93" w14:paraId="79C9C9A9"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776A899B" w14:textId="42CAF520" w:rsidR="00231B93" w:rsidRPr="00231B93" w:rsidRDefault="00231B93" w:rsidP="00231B93">
            <w:pPr>
              <w:spacing w:line="240" w:lineRule="auto"/>
              <w:textAlignment w:val="baseline"/>
              <w:rPr>
                <w:b/>
                <w:bCs/>
                <w:color w:val="FFFFFF"/>
                <w:szCs w:val="18"/>
              </w:rPr>
            </w:pPr>
            <w:r w:rsidRPr="00231B93">
              <w:rPr>
                <w:b/>
                <w:bCs/>
                <w:color w:val="FFFFFF"/>
                <w:szCs w:val="18"/>
              </w:rPr>
              <w:t>Eis 3</w:t>
            </w:r>
            <w:r w:rsidR="002E4A5B">
              <w:rPr>
                <w:b/>
                <w:bCs/>
                <w:color w:val="FFFFFF"/>
                <w:szCs w:val="18"/>
              </w:rPr>
              <w:t>5</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4D2E06DA" w14:textId="77777777" w:rsidR="00231B93" w:rsidRPr="00231B93" w:rsidRDefault="00231B93" w:rsidP="00231B93">
            <w:pPr>
              <w:spacing w:line="240" w:lineRule="auto"/>
              <w:textAlignment w:val="baseline"/>
              <w:rPr>
                <w:szCs w:val="18"/>
              </w:rPr>
            </w:pPr>
            <w:r w:rsidRPr="00231B93">
              <w:rPr>
                <w:szCs w:val="18"/>
              </w:rPr>
              <w:t>Opdrachtnemer dient economisch om te gaan met doosgroottes en het gebruik van plastictape. </w:t>
            </w:r>
          </w:p>
        </w:tc>
      </w:tr>
      <w:tr w:rsidR="00231B93" w:rsidRPr="00231B93" w14:paraId="2B6E6003" w14:textId="77777777" w:rsidTr="00231B93">
        <w:trPr>
          <w:trHeight w:val="30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4D4A4AE2" w14:textId="20470BAA" w:rsidR="00231B93" w:rsidRPr="00231B93" w:rsidRDefault="00231B93" w:rsidP="00231B93">
            <w:pPr>
              <w:spacing w:line="240" w:lineRule="auto"/>
              <w:textAlignment w:val="baseline"/>
              <w:rPr>
                <w:b/>
                <w:bCs/>
                <w:color w:val="FFFFFF"/>
                <w:szCs w:val="18"/>
              </w:rPr>
            </w:pPr>
            <w:r w:rsidRPr="00231B93">
              <w:rPr>
                <w:b/>
                <w:bCs/>
                <w:color w:val="FFFFFF"/>
                <w:szCs w:val="18"/>
              </w:rPr>
              <w:t>Eis 3</w:t>
            </w:r>
            <w:r w:rsidR="002E4A5B">
              <w:rPr>
                <w:b/>
                <w:bCs/>
                <w:color w:val="FFFFFF"/>
                <w:szCs w:val="18"/>
              </w:rPr>
              <w:t>6</w:t>
            </w:r>
          </w:p>
        </w:tc>
        <w:tc>
          <w:tcPr>
            <w:tcW w:w="8355" w:type="dxa"/>
            <w:tcBorders>
              <w:top w:val="single" w:sz="6" w:space="0" w:color="FFFFFF"/>
              <w:left w:val="single" w:sz="6" w:space="0" w:color="FFFFFF"/>
              <w:bottom w:val="single" w:sz="6" w:space="0" w:color="FFFFFF"/>
              <w:right w:val="single" w:sz="6" w:space="0" w:color="FFFFFF"/>
            </w:tcBorders>
            <w:shd w:val="clear" w:color="auto" w:fill="DEEAF6"/>
            <w:hideMark/>
          </w:tcPr>
          <w:p w14:paraId="3627AEEC" w14:textId="77777777" w:rsidR="00231B93" w:rsidRPr="00231B93" w:rsidRDefault="00231B93" w:rsidP="00231B93">
            <w:pPr>
              <w:spacing w:line="240" w:lineRule="auto"/>
              <w:textAlignment w:val="baseline"/>
              <w:rPr>
                <w:szCs w:val="18"/>
              </w:rPr>
            </w:pPr>
            <w:r w:rsidRPr="00231B93">
              <w:rPr>
                <w:szCs w:val="18"/>
              </w:rPr>
              <w:t>Om de goederen in een box te beschermen mag alleen gerecycled papier of versnipperd karton toegepast worden.  </w:t>
            </w:r>
          </w:p>
        </w:tc>
      </w:tr>
    </w:tbl>
    <w:p w14:paraId="17B9A2ED" w14:textId="77777777" w:rsidR="00231B93" w:rsidRPr="00231B93" w:rsidRDefault="00231B93" w:rsidP="00231B93">
      <w:pPr>
        <w:spacing w:line="240" w:lineRule="auto"/>
        <w:textAlignment w:val="baseline"/>
        <w:rPr>
          <w:rFonts w:ascii="Segoe UI" w:hAnsi="Segoe UI" w:cs="Segoe UI"/>
          <w:szCs w:val="18"/>
        </w:rPr>
      </w:pPr>
      <w:r w:rsidRPr="00231B93">
        <w:rPr>
          <w:rFonts w:cs="Segoe UI"/>
          <w:sz w:val="16"/>
          <w:szCs w:val="16"/>
        </w:rPr>
        <w:t> </w:t>
      </w:r>
    </w:p>
    <w:p w14:paraId="195AD6DF" w14:textId="72F47017" w:rsidR="00FD3F2D" w:rsidRPr="00555C9B" w:rsidRDefault="00231B93" w:rsidP="008B5ECF">
      <w:pPr>
        <w:spacing w:line="240" w:lineRule="auto"/>
        <w:textAlignment w:val="baseline"/>
      </w:pPr>
      <w:r w:rsidRPr="00231B93">
        <w:rPr>
          <w:rFonts w:cs="Segoe UI"/>
          <w:sz w:val="16"/>
          <w:szCs w:val="16"/>
        </w:rPr>
        <w:t> </w:t>
      </w:r>
      <w:bookmarkEnd w:id="386"/>
    </w:p>
    <w:p w14:paraId="22904B7E" w14:textId="562D2E59" w:rsidR="00495332" w:rsidRDefault="00495332" w:rsidP="00495332">
      <w:pPr>
        <w:spacing w:line="240" w:lineRule="auto"/>
        <w:textAlignment w:val="baseline"/>
        <w:rPr>
          <w:rFonts w:cs="Segoe UI"/>
          <w:b/>
          <w:bCs/>
          <w:sz w:val="24"/>
          <w:szCs w:val="24"/>
        </w:rPr>
      </w:pPr>
      <w:bookmarkStart w:id="393" w:name="_Toc71037057"/>
      <w:bookmarkStart w:id="394" w:name="_Toc76547856"/>
      <w:bookmarkStart w:id="395" w:name="_Toc419285425"/>
      <w:bookmarkStart w:id="396" w:name="_Toc421086921"/>
      <w:bookmarkStart w:id="397" w:name="_Toc421100644"/>
      <w:bookmarkEnd w:id="387"/>
      <w:r w:rsidRPr="00231B93">
        <w:rPr>
          <w:rFonts w:cs="Segoe UI"/>
          <w:b/>
          <w:bCs/>
          <w:sz w:val="24"/>
          <w:szCs w:val="24"/>
        </w:rPr>
        <w:t>6.</w:t>
      </w:r>
      <w:r>
        <w:rPr>
          <w:rFonts w:cs="Segoe UI"/>
          <w:b/>
          <w:bCs/>
          <w:sz w:val="24"/>
          <w:szCs w:val="24"/>
        </w:rPr>
        <w:t>4</w:t>
      </w:r>
      <w:r w:rsidRPr="00231B93">
        <w:rPr>
          <w:rFonts w:cs="Segoe UI"/>
          <w:b/>
          <w:bCs/>
          <w:sz w:val="24"/>
          <w:szCs w:val="24"/>
        </w:rPr>
        <w:t xml:space="preserve"> </w:t>
      </w:r>
      <w:r>
        <w:rPr>
          <w:rFonts w:cs="Segoe UI"/>
          <w:b/>
          <w:bCs/>
          <w:sz w:val="24"/>
          <w:szCs w:val="24"/>
        </w:rPr>
        <w:t>Algemene</w:t>
      </w:r>
      <w:r w:rsidRPr="00231B93">
        <w:rPr>
          <w:rFonts w:cs="Segoe UI"/>
          <w:b/>
          <w:bCs/>
          <w:sz w:val="24"/>
          <w:szCs w:val="24"/>
        </w:rPr>
        <w:t xml:space="preserve"> </w:t>
      </w:r>
      <w:r>
        <w:rPr>
          <w:rFonts w:cs="Segoe UI"/>
          <w:b/>
          <w:bCs/>
          <w:sz w:val="24"/>
          <w:szCs w:val="24"/>
        </w:rPr>
        <w:t>e</w:t>
      </w:r>
      <w:r w:rsidRPr="00231B93">
        <w:rPr>
          <w:rFonts w:cs="Segoe UI"/>
          <w:b/>
          <w:bCs/>
          <w:sz w:val="24"/>
          <w:szCs w:val="24"/>
        </w:rPr>
        <w:t>is</w:t>
      </w:r>
      <w:r w:rsidR="008B5ECF">
        <w:rPr>
          <w:rFonts w:cs="Segoe UI"/>
          <w:b/>
          <w:bCs/>
          <w:sz w:val="24"/>
          <w:szCs w:val="24"/>
        </w:rPr>
        <w:t xml:space="preserve"> t.b.v. alle persoonlijke beschermingsmiddelen</w:t>
      </w:r>
    </w:p>
    <w:p w14:paraId="6961981F" w14:textId="77777777" w:rsidR="00495332" w:rsidRDefault="00495332" w:rsidP="00495332">
      <w:pPr>
        <w:spacing w:line="240" w:lineRule="auto"/>
        <w:textAlignment w:val="baseline"/>
        <w:rPr>
          <w:rFonts w:cs="Segoe UI"/>
          <w:b/>
          <w:bCs/>
          <w:sz w:val="24"/>
          <w:szCs w:val="24"/>
        </w:rPr>
      </w:pP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8355"/>
      </w:tblGrid>
      <w:tr w:rsidR="00495332" w:rsidRPr="00231B93" w14:paraId="4055743A" w14:textId="77777777" w:rsidTr="0013403F">
        <w:trPr>
          <w:trHeight w:val="300"/>
        </w:trPr>
        <w:tc>
          <w:tcPr>
            <w:tcW w:w="9195" w:type="dxa"/>
            <w:gridSpan w:val="2"/>
            <w:tcBorders>
              <w:top w:val="single" w:sz="6" w:space="0" w:color="FFFFFF"/>
              <w:left w:val="single" w:sz="6" w:space="0" w:color="FFFFFF"/>
              <w:bottom w:val="single" w:sz="6" w:space="0" w:color="FFFFFF"/>
              <w:right w:val="single" w:sz="6" w:space="0" w:color="FFFFFF"/>
            </w:tcBorders>
            <w:shd w:val="clear" w:color="auto" w:fill="5B9BD5"/>
            <w:hideMark/>
          </w:tcPr>
          <w:p w14:paraId="78F09372" w14:textId="0C479B91" w:rsidR="00495332" w:rsidRPr="00231B93" w:rsidRDefault="00495332" w:rsidP="0013403F">
            <w:pPr>
              <w:spacing w:line="240" w:lineRule="auto"/>
              <w:textAlignment w:val="baseline"/>
              <w:rPr>
                <w:b/>
                <w:bCs/>
                <w:color w:val="FFFFFF"/>
                <w:szCs w:val="18"/>
              </w:rPr>
            </w:pPr>
            <w:r>
              <w:rPr>
                <w:b/>
                <w:bCs/>
                <w:color w:val="FFFFFF"/>
                <w:szCs w:val="18"/>
              </w:rPr>
              <w:t>Algemene eis</w:t>
            </w:r>
            <w:r w:rsidRPr="00231B93">
              <w:rPr>
                <w:b/>
                <w:bCs/>
                <w:color w:val="FFFFFF"/>
                <w:szCs w:val="18"/>
              </w:rPr>
              <w:t> </w:t>
            </w:r>
          </w:p>
        </w:tc>
      </w:tr>
      <w:tr w:rsidR="00495332" w:rsidRPr="00231B93" w14:paraId="7C516DDD" w14:textId="77777777" w:rsidTr="0013403F">
        <w:trPr>
          <w:trHeight w:val="450"/>
        </w:trPr>
        <w:tc>
          <w:tcPr>
            <w:tcW w:w="840" w:type="dxa"/>
            <w:tcBorders>
              <w:top w:val="single" w:sz="6" w:space="0" w:color="FFFFFF"/>
              <w:left w:val="single" w:sz="6" w:space="0" w:color="FFFFFF"/>
              <w:bottom w:val="single" w:sz="6" w:space="0" w:color="FFFFFF"/>
              <w:right w:val="single" w:sz="6" w:space="0" w:color="FFFFFF"/>
            </w:tcBorders>
            <w:shd w:val="clear" w:color="auto" w:fill="5B9BD5"/>
            <w:hideMark/>
          </w:tcPr>
          <w:p w14:paraId="295899A2" w14:textId="384001F9" w:rsidR="00495332" w:rsidRPr="00231B93" w:rsidRDefault="00495332" w:rsidP="0013403F">
            <w:pPr>
              <w:spacing w:line="240" w:lineRule="auto"/>
              <w:textAlignment w:val="baseline"/>
              <w:rPr>
                <w:b/>
                <w:bCs/>
                <w:color w:val="FFFFFF"/>
                <w:szCs w:val="18"/>
              </w:rPr>
            </w:pPr>
            <w:r w:rsidRPr="00231B93">
              <w:rPr>
                <w:b/>
                <w:bCs/>
                <w:color w:val="FFFFFF"/>
                <w:szCs w:val="18"/>
              </w:rPr>
              <w:t xml:space="preserve">Eis </w:t>
            </w:r>
            <w:r>
              <w:rPr>
                <w:b/>
                <w:bCs/>
                <w:color w:val="FFFFFF"/>
                <w:szCs w:val="18"/>
              </w:rPr>
              <w:t>1</w:t>
            </w:r>
            <w:r w:rsidRPr="00231B93">
              <w:rPr>
                <w:b/>
                <w:bCs/>
                <w:color w:val="FFFFFF"/>
                <w:szCs w:val="18"/>
              </w:rPr>
              <w:t> </w:t>
            </w:r>
          </w:p>
        </w:tc>
        <w:tc>
          <w:tcPr>
            <w:tcW w:w="8355" w:type="dxa"/>
            <w:tcBorders>
              <w:top w:val="single" w:sz="6" w:space="0" w:color="FFFFFF"/>
              <w:left w:val="single" w:sz="6" w:space="0" w:color="FFFFFF"/>
              <w:bottom w:val="single" w:sz="6" w:space="0" w:color="FFFFFF"/>
              <w:right w:val="single" w:sz="6" w:space="0" w:color="FFFFFF"/>
            </w:tcBorders>
            <w:shd w:val="clear" w:color="auto" w:fill="BDD6EE"/>
            <w:hideMark/>
          </w:tcPr>
          <w:p w14:paraId="470A970B" w14:textId="3243CFC1" w:rsidR="00495332" w:rsidRPr="00495332" w:rsidRDefault="00495332" w:rsidP="00495332">
            <w:pPr>
              <w:rPr>
                <w:rFonts w:ascii="Calibri" w:hAnsi="Calibri"/>
                <w:szCs w:val="22"/>
              </w:rPr>
            </w:pPr>
            <w:r w:rsidRPr="00495332">
              <w:rPr>
                <w:szCs w:val="18"/>
              </w:rPr>
              <w:t xml:space="preserve">Inschrijver gaat ermee akkoord dat wanneer hij de opdracht gegund krijgt maar wanneer één of meer door inschrijver aangeboden persoonlijke beschermingsmiddelen lager scoort dan 60% van de maximum te behalen punten per bijbehorende praktijktest, de Aanbestedende Dienst te allen tijde het recht heeft om elders alternatieve oplossingen aan te schaffen. Dit geldt ook bij ongeschiktheid gedurende de looptijd van de </w:t>
            </w:r>
            <w:r w:rsidR="006A21EC">
              <w:rPr>
                <w:rFonts w:cs="Arial"/>
              </w:rPr>
              <w:t>Raamo</w:t>
            </w:r>
            <w:r w:rsidR="006A21EC" w:rsidRPr="00555C9B">
              <w:rPr>
                <w:rFonts w:cs="Arial"/>
              </w:rPr>
              <w:t>vereenkomst</w:t>
            </w:r>
            <w:r w:rsidRPr="00495332">
              <w:rPr>
                <w:szCs w:val="18"/>
              </w:rPr>
              <w:t>.</w:t>
            </w:r>
          </w:p>
        </w:tc>
      </w:tr>
      <w:tr w:rsidR="002E4A5B" w:rsidRPr="00231B93" w14:paraId="7B3EE51A" w14:textId="77777777" w:rsidTr="002E4A5B">
        <w:trPr>
          <w:trHeight w:val="450"/>
        </w:trPr>
        <w:tc>
          <w:tcPr>
            <w:tcW w:w="840" w:type="dxa"/>
            <w:tcBorders>
              <w:top w:val="single" w:sz="6" w:space="0" w:color="FFFFFF"/>
              <w:left w:val="single" w:sz="6" w:space="0" w:color="FFFFFF"/>
              <w:bottom w:val="single" w:sz="6" w:space="0" w:color="FFFFFF"/>
              <w:right w:val="single" w:sz="6" w:space="0" w:color="FFFFFF"/>
            </w:tcBorders>
            <w:shd w:val="clear" w:color="auto" w:fill="5B9BD5"/>
          </w:tcPr>
          <w:p w14:paraId="020B2A85" w14:textId="5CE42B04" w:rsidR="002E4A5B" w:rsidRPr="00231B93" w:rsidRDefault="002E4A5B" w:rsidP="0013403F">
            <w:pPr>
              <w:spacing w:line="240" w:lineRule="auto"/>
              <w:textAlignment w:val="baseline"/>
              <w:rPr>
                <w:b/>
                <w:bCs/>
                <w:color w:val="FFFFFF"/>
                <w:szCs w:val="18"/>
              </w:rPr>
            </w:pPr>
            <w:r>
              <w:rPr>
                <w:b/>
                <w:bCs/>
                <w:color w:val="FFFFFF"/>
                <w:szCs w:val="18"/>
              </w:rPr>
              <w:t>Eis 2</w:t>
            </w:r>
          </w:p>
        </w:tc>
        <w:tc>
          <w:tcPr>
            <w:tcW w:w="8355" w:type="dxa"/>
            <w:tcBorders>
              <w:top w:val="single" w:sz="6" w:space="0" w:color="FFFFFF"/>
              <w:left w:val="single" w:sz="6" w:space="0" w:color="FFFFFF"/>
              <w:bottom w:val="single" w:sz="6" w:space="0" w:color="FFFFFF"/>
              <w:right w:val="single" w:sz="6" w:space="0" w:color="FFFFFF"/>
            </w:tcBorders>
            <w:shd w:val="clear" w:color="auto" w:fill="DBE5F1" w:themeFill="accent1" w:themeFillTint="33"/>
          </w:tcPr>
          <w:p w14:paraId="016ADA21" w14:textId="36E8015D" w:rsidR="002E4A5B" w:rsidRPr="00495332" w:rsidRDefault="002E4A5B" w:rsidP="00495332">
            <w:pPr>
              <w:rPr>
                <w:szCs w:val="18"/>
              </w:rPr>
            </w:pPr>
            <w:r w:rsidRPr="00231B93">
              <w:rPr>
                <w:szCs w:val="18"/>
              </w:rPr>
              <w:t>De opdrachtnemer heeft minimaal één vertegenwoordiger in Nederland welke telefonisch bereikbaar is op werkdagen tijdens kantoortijden (09:00 - 17:00 uur). </w:t>
            </w:r>
          </w:p>
        </w:tc>
      </w:tr>
    </w:tbl>
    <w:p w14:paraId="16BE9D7E" w14:textId="77777777" w:rsidR="00231B93" w:rsidRDefault="00231B93">
      <w:pPr>
        <w:spacing w:line="240" w:lineRule="auto"/>
        <w:rPr>
          <w:rFonts w:cs="Arial"/>
          <w:b/>
          <w:bCs/>
          <w:kern w:val="32"/>
          <w:sz w:val="32"/>
          <w:szCs w:val="32"/>
          <w:lang w:eastAsia="en-US"/>
        </w:rPr>
      </w:pPr>
      <w:r>
        <w:br w:type="page"/>
      </w:r>
    </w:p>
    <w:p w14:paraId="339438D3" w14:textId="55C8E323" w:rsidR="00E5043B" w:rsidRPr="00555C9B" w:rsidRDefault="00E5043B" w:rsidP="007B0C00">
      <w:pPr>
        <w:pStyle w:val="Kop1"/>
      </w:pPr>
      <w:bookmarkStart w:id="398" w:name="_Toc159573813"/>
      <w:bookmarkEnd w:id="388"/>
      <w:r w:rsidRPr="00555C9B">
        <w:lastRenderedPageBreak/>
        <w:t xml:space="preserve">Bijlage </w:t>
      </w:r>
      <w:r w:rsidR="000B4BE5">
        <w:t>7</w:t>
      </w:r>
      <w:r w:rsidRPr="00555C9B">
        <w:t xml:space="preserve"> </w:t>
      </w:r>
      <w:proofErr w:type="spellStart"/>
      <w:r w:rsidRPr="00555C9B">
        <w:t>Conformiteitenverklaring</w:t>
      </w:r>
      <w:bookmarkEnd w:id="393"/>
      <w:bookmarkEnd w:id="394"/>
      <w:bookmarkEnd w:id="398"/>
      <w:proofErr w:type="spellEnd"/>
      <w:r w:rsidRPr="00555C9B">
        <w:t xml:space="preserve"> </w:t>
      </w:r>
      <w:bookmarkEnd w:id="395"/>
      <w:bookmarkEnd w:id="396"/>
      <w:bookmarkEnd w:id="397"/>
    </w:p>
    <w:p w14:paraId="44D2D15B" w14:textId="2561922B" w:rsidR="00E5043B" w:rsidRPr="00555C9B" w:rsidRDefault="00E5043B" w:rsidP="00E5043B">
      <w:pPr>
        <w:spacing w:line="276" w:lineRule="auto"/>
      </w:pPr>
      <w:r w:rsidRPr="00555C9B">
        <w:t>Door het invullen en rechtsgeldig ondertekenen van deze bijlage ‘</w:t>
      </w:r>
      <w:proofErr w:type="spellStart"/>
      <w:r w:rsidRPr="00555C9B">
        <w:t>Conformiteitenverklaring</w:t>
      </w:r>
      <w:proofErr w:type="spellEnd"/>
      <w:r w:rsidRPr="00555C9B">
        <w:t xml:space="preserve">’ verklaart de Inschrijver dat hij akkoord gaat met alle in bijlage </w:t>
      </w:r>
      <w:r w:rsidR="003A74B8">
        <w:t>6</w:t>
      </w:r>
      <w:r w:rsidRPr="00555C9B">
        <w:t xml:space="preserve"> ‘Programma van </w:t>
      </w:r>
      <w:r>
        <w:t>E</w:t>
      </w:r>
      <w:r w:rsidRPr="00555C9B">
        <w:t xml:space="preserve">isen’ van het Beschrijvend Document gestelde eisen en verklaart hij dat hij gedurende de looptijd van de aanbestedingsprocedure en </w:t>
      </w:r>
      <w:r w:rsidR="006A21EC">
        <w:rPr>
          <w:rFonts w:cs="Arial"/>
        </w:rPr>
        <w:t>Raamo</w:t>
      </w:r>
      <w:r w:rsidR="006A21EC" w:rsidRPr="00555C9B">
        <w:rPr>
          <w:rFonts w:cs="Arial"/>
        </w:rPr>
        <w:t>vereenkomst</w:t>
      </w:r>
      <w:r w:rsidRPr="00555C9B">
        <w:t xml:space="preserve"> aan deze eisen zal voldoen.</w:t>
      </w:r>
    </w:p>
    <w:p w14:paraId="66B66E9E" w14:textId="77777777" w:rsidR="00E5043B" w:rsidRPr="00555C9B" w:rsidRDefault="00E5043B" w:rsidP="00E5043B">
      <w:pPr>
        <w:spacing w:line="276" w:lineRule="auto"/>
      </w:pPr>
    </w:p>
    <w:p w14:paraId="7FBE8613" w14:textId="77777777" w:rsidR="00E5043B" w:rsidRPr="00555C9B" w:rsidRDefault="00E5043B" w:rsidP="00E5043B">
      <w:pPr>
        <w:spacing w:line="276" w:lineRule="auto"/>
      </w:pPr>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4B2A8F92" w14:textId="77777777" w:rsidR="00E5043B" w:rsidRPr="00555C9B" w:rsidRDefault="00E5043B" w:rsidP="00E5043B">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5043B" w:rsidRPr="00555C9B" w14:paraId="1B7F5E0B" w14:textId="77777777" w:rsidTr="00836210">
        <w:tc>
          <w:tcPr>
            <w:tcW w:w="2835" w:type="dxa"/>
            <w:tcBorders>
              <w:top w:val="single" w:sz="8" w:space="0" w:color="C0C0C0"/>
              <w:left w:val="single" w:sz="8" w:space="0" w:color="C0C0C0"/>
              <w:bottom w:val="single" w:sz="8" w:space="0" w:color="C0C0C0"/>
            </w:tcBorders>
            <w:shd w:val="clear" w:color="auto" w:fill="E6E6E6"/>
          </w:tcPr>
          <w:p w14:paraId="3AD2B9DE" w14:textId="77777777" w:rsidR="00E5043B" w:rsidRPr="00555C9B" w:rsidRDefault="00E5043B" w:rsidP="00836210">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41314DB8" w14:textId="77777777" w:rsidR="00E5043B" w:rsidRPr="00555C9B" w:rsidRDefault="00E5043B" w:rsidP="00836210">
            <w:pPr>
              <w:suppressAutoHyphens/>
              <w:snapToGrid w:val="0"/>
              <w:spacing w:before="90" w:after="54" w:line="312" w:lineRule="auto"/>
              <w:ind w:right="57"/>
              <w:rPr>
                <w:rFonts w:eastAsia="Calibri" w:cs="Arial"/>
              </w:rPr>
            </w:pPr>
          </w:p>
        </w:tc>
      </w:tr>
      <w:tr w:rsidR="00E5043B" w:rsidRPr="00555C9B" w14:paraId="19EFFB57" w14:textId="77777777" w:rsidTr="00836210">
        <w:tc>
          <w:tcPr>
            <w:tcW w:w="2835" w:type="dxa"/>
            <w:tcBorders>
              <w:top w:val="single" w:sz="8" w:space="0" w:color="C0C0C0"/>
              <w:left w:val="single" w:sz="8" w:space="0" w:color="C0C0C0"/>
              <w:bottom w:val="single" w:sz="8" w:space="0" w:color="C0C0C0"/>
            </w:tcBorders>
            <w:shd w:val="clear" w:color="auto" w:fill="E6E6E6"/>
          </w:tcPr>
          <w:p w14:paraId="00478971" w14:textId="77777777" w:rsidR="00E5043B" w:rsidRPr="00555C9B" w:rsidRDefault="00E5043B" w:rsidP="00836210">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370656D" w14:textId="77777777" w:rsidR="00E5043B" w:rsidRPr="00555C9B" w:rsidRDefault="00E5043B" w:rsidP="00836210">
            <w:pPr>
              <w:suppressAutoHyphens/>
              <w:snapToGrid w:val="0"/>
              <w:spacing w:before="90" w:after="54" w:line="312" w:lineRule="auto"/>
              <w:ind w:right="57"/>
              <w:rPr>
                <w:rFonts w:eastAsia="Calibri" w:cs="Arial"/>
              </w:rPr>
            </w:pPr>
          </w:p>
        </w:tc>
      </w:tr>
      <w:tr w:rsidR="00E5043B" w:rsidRPr="00555C9B" w14:paraId="50580196" w14:textId="77777777" w:rsidTr="00836210">
        <w:tc>
          <w:tcPr>
            <w:tcW w:w="2835" w:type="dxa"/>
            <w:tcBorders>
              <w:top w:val="single" w:sz="8" w:space="0" w:color="C0C0C0"/>
              <w:left w:val="single" w:sz="8" w:space="0" w:color="C0C0C0"/>
              <w:bottom w:val="single" w:sz="8" w:space="0" w:color="C0C0C0"/>
            </w:tcBorders>
            <w:shd w:val="clear" w:color="auto" w:fill="E6E6E6"/>
          </w:tcPr>
          <w:p w14:paraId="2689FA52" w14:textId="77777777" w:rsidR="00E5043B" w:rsidRPr="00555C9B" w:rsidRDefault="00E5043B" w:rsidP="00836210">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654DABB" w14:textId="77777777" w:rsidR="00E5043B" w:rsidRPr="00555C9B" w:rsidRDefault="00E5043B" w:rsidP="00836210">
            <w:pPr>
              <w:suppressAutoHyphens/>
              <w:snapToGrid w:val="0"/>
              <w:spacing w:before="90" w:after="54" w:line="312" w:lineRule="auto"/>
              <w:ind w:right="57"/>
              <w:rPr>
                <w:rFonts w:eastAsia="Calibri" w:cs="Arial"/>
              </w:rPr>
            </w:pPr>
          </w:p>
        </w:tc>
      </w:tr>
      <w:tr w:rsidR="00E5043B" w:rsidRPr="00555C9B" w14:paraId="303D5D85" w14:textId="77777777" w:rsidTr="00836210">
        <w:tc>
          <w:tcPr>
            <w:tcW w:w="2835" w:type="dxa"/>
            <w:tcBorders>
              <w:top w:val="single" w:sz="8" w:space="0" w:color="C0C0C0"/>
              <w:left w:val="single" w:sz="8" w:space="0" w:color="C0C0C0"/>
              <w:bottom w:val="single" w:sz="8" w:space="0" w:color="C0C0C0"/>
            </w:tcBorders>
            <w:shd w:val="clear" w:color="auto" w:fill="E6E6E6"/>
          </w:tcPr>
          <w:p w14:paraId="5B41C689" w14:textId="77777777" w:rsidR="00E5043B" w:rsidRPr="00555C9B" w:rsidRDefault="00E5043B" w:rsidP="00836210">
            <w:pPr>
              <w:suppressAutoHyphens/>
              <w:snapToGrid w:val="0"/>
              <w:spacing w:before="90" w:after="54" w:line="276" w:lineRule="auto"/>
              <w:ind w:right="57"/>
              <w:rPr>
                <w:rFonts w:eastAsia="Calibri" w:cs="Arial"/>
              </w:rPr>
            </w:pPr>
            <w:r w:rsidRPr="00555C9B">
              <w:rPr>
                <w:rFonts w:eastAsia="Calibri" w:cs="Arial"/>
              </w:rPr>
              <w:t>Handtekening</w:t>
            </w:r>
          </w:p>
          <w:p w14:paraId="056A56F5" w14:textId="77777777" w:rsidR="00E5043B" w:rsidRPr="00555C9B" w:rsidRDefault="00E5043B" w:rsidP="00836210">
            <w:pPr>
              <w:suppressAutoHyphens/>
              <w:spacing w:before="90" w:after="54" w:line="276" w:lineRule="auto"/>
              <w:ind w:right="57"/>
              <w:rPr>
                <w:rFonts w:eastAsia="Calibri" w:cs="Arial"/>
              </w:rPr>
            </w:pPr>
          </w:p>
          <w:p w14:paraId="5B9698AB" w14:textId="77777777" w:rsidR="00E5043B" w:rsidRPr="00555C9B" w:rsidRDefault="00E5043B" w:rsidP="00836210">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B6BC3A5" w14:textId="77777777" w:rsidR="00E5043B" w:rsidRPr="00555C9B" w:rsidRDefault="00E5043B" w:rsidP="00836210">
            <w:pPr>
              <w:suppressAutoHyphens/>
              <w:snapToGrid w:val="0"/>
              <w:spacing w:before="90" w:after="54" w:line="312" w:lineRule="auto"/>
              <w:ind w:right="57"/>
              <w:rPr>
                <w:rFonts w:eastAsia="Calibri" w:cs="Arial"/>
              </w:rPr>
            </w:pPr>
          </w:p>
        </w:tc>
      </w:tr>
      <w:tr w:rsidR="00E5043B" w:rsidRPr="00555C9B" w14:paraId="5DE11D9D" w14:textId="77777777" w:rsidTr="00836210">
        <w:tc>
          <w:tcPr>
            <w:tcW w:w="2835" w:type="dxa"/>
            <w:tcBorders>
              <w:top w:val="single" w:sz="8" w:space="0" w:color="C0C0C0"/>
              <w:left w:val="single" w:sz="8" w:space="0" w:color="C0C0C0"/>
              <w:bottom w:val="single" w:sz="8" w:space="0" w:color="C0C0C0"/>
            </w:tcBorders>
            <w:shd w:val="clear" w:color="auto" w:fill="E6E6E6"/>
          </w:tcPr>
          <w:p w14:paraId="3D398338" w14:textId="77777777" w:rsidR="00E5043B" w:rsidRPr="00555C9B" w:rsidRDefault="00E5043B" w:rsidP="00836210">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26BD542" w14:textId="77777777" w:rsidR="00E5043B" w:rsidRPr="00555C9B" w:rsidRDefault="00E5043B" w:rsidP="00836210">
            <w:pPr>
              <w:suppressAutoHyphens/>
              <w:snapToGrid w:val="0"/>
              <w:spacing w:before="90" w:after="54" w:line="312" w:lineRule="auto"/>
              <w:ind w:right="57"/>
              <w:rPr>
                <w:rFonts w:eastAsia="Calibri" w:cs="Arial"/>
              </w:rPr>
            </w:pPr>
          </w:p>
        </w:tc>
      </w:tr>
    </w:tbl>
    <w:p w14:paraId="203A0BAB" w14:textId="77777777" w:rsidR="00E5043B" w:rsidRPr="00555C9B" w:rsidRDefault="00E5043B" w:rsidP="00E5043B">
      <w:pPr>
        <w:suppressAutoHyphens/>
        <w:rPr>
          <w:rFonts w:cs="Arial"/>
          <w:color w:val="000000"/>
        </w:rPr>
      </w:pPr>
    </w:p>
    <w:p w14:paraId="6DDE6DB8" w14:textId="77777777" w:rsidR="00E5043B" w:rsidRPr="00555C9B" w:rsidRDefault="00E5043B" w:rsidP="00E5043B">
      <w:pPr>
        <w:suppressAutoHyphens/>
        <w:rPr>
          <w:rFonts w:cs="Arial"/>
          <w:color w:val="000000"/>
        </w:rPr>
      </w:pPr>
      <w:r w:rsidRPr="00555C9B">
        <w:rPr>
          <w:rFonts w:cs="Arial"/>
          <w:color w:val="000000"/>
        </w:rPr>
        <w:t xml:space="preserve"> </w:t>
      </w:r>
    </w:p>
    <w:p w14:paraId="5B575B6B" w14:textId="77777777" w:rsidR="006B44BD" w:rsidRDefault="006B44BD" w:rsidP="006B44BD">
      <w:pPr>
        <w:rPr>
          <w:lang w:eastAsia="en-US"/>
        </w:rPr>
      </w:pPr>
    </w:p>
    <w:p w14:paraId="415AECEA" w14:textId="77777777" w:rsidR="006B44BD" w:rsidRDefault="006B44BD" w:rsidP="006B44BD">
      <w:pPr>
        <w:rPr>
          <w:lang w:eastAsia="en-US"/>
        </w:rPr>
      </w:pPr>
    </w:p>
    <w:p w14:paraId="583FAD11" w14:textId="68FAB2ED" w:rsidR="00883FB8" w:rsidRDefault="00883FB8">
      <w:pPr>
        <w:spacing w:line="240" w:lineRule="auto"/>
        <w:rPr>
          <w:lang w:eastAsia="en-US"/>
        </w:rPr>
      </w:pPr>
      <w:r>
        <w:rPr>
          <w:lang w:eastAsia="en-US"/>
        </w:rPr>
        <w:br w:type="page"/>
      </w:r>
    </w:p>
    <w:p w14:paraId="68F7F530" w14:textId="0577FF48" w:rsidR="00507E63" w:rsidRPr="00512A26" w:rsidRDefault="00507E63" w:rsidP="007B0C00">
      <w:pPr>
        <w:pStyle w:val="Kop1"/>
      </w:pPr>
      <w:bookmarkStart w:id="399" w:name="_Toc71037059"/>
      <w:bookmarkStart w:id="400" w:name="_Toc76547858"/>
      <w:bookmarkStart w:id="401" w:name="_Toc159573814"/>
      <w:r w:rsidRPr="00555C9B">
        <w:lastRenderedPageBreak/>
        <w:t xml:space="preserve">Bijlage </w:t>
      </w:r>
      <w:r w:rsidR="005350E6">
        <w:t>8</w:t>
      </w:r>
      <w:r w:rsidR="00512A26">
        <w:t xml:space="preserve"> </w:t>
      </w:r>
      <w:bookmarkStart w:id="402" w:name="_Toc419285427"/>
      <w:bookmarkStart w:id="403" w:name="_Toc421086923"/>
      <w:bookmarkStart w:id="404" w:name="_Toc421100646"/>
      <w:bookmarkStart w:id="405" w:name="_Toc71037060"/>
      <w:bookmarkStart w:id="406" w:name="_Toc76547859"/>
      <w:bookmarkEnd w:id="399"/>
      <w:bookmarkEnd w:id="400"/>
      <w:r w:rsidRPr="00512A26">
        <w:t>Klachtenformulier aanbestedingen</w:t>
      </w:r>
      <w:bookmarkEnd w:id="402"/>
      <w:bookmarkEnd w:id="403"/>
      <w:bookmarkEnd w:id="404"/>
      <w:bookmarkEnd w:id="405"/>
      <w:bookmarkEnd w:id="406"/>
      <w:bookmarkEnd w:id="401"/>
    </w:p>
    <w:p w14:paraId="702F1A24" w14:textId="77777777" w:rsidR="00C150AD" w:rsidRPr="00C150AD" w:rsidRDefault="00C150AD" w:rsidP="00C150AD">
      <w:pPr>
        <w:rPr>
          <w:rFonts w:cs="Arial"/>
          <w:b/>
          <w:bCs/>
          <w:szCs w:val="18"/>
        </w:rPr>
      </w:pPr>
      <w:r w:rsidRPr="00C150AD">
        <w:rPr>
          <w:rFonts w:cs="Arial"/>
          <w:szCs w:val="18"/>
        </w:rPr>
        <w:t xml:space="preserve">In te vullen door klagende partij en versturen aan: </w:t>
      </w:r>
      <w:hyperlink r:id="rId24" w:history="1">
        <w:r w:rsidRPr="00C150AD">
          <w:rPr>
            <w:rFonts w:cs="Arial"/>
            <w:color w:val="0563C1"/>
            <w:szCs w:val="18"/>
            <w:u w:val="single"/>
            <w:lang w:eastAsia="en-US"/>
          </w:rPr>
          <w:t>klachtenmeldpunt.aanbestedingen@nipv.nl</w:t>
        </w:r>
      </w:hyperlink>
      <w:r w:rsidRPr="00C150AD">
        <w:rPr>
          <w:rFonts w:cs="Arial"/>
          <w:szCs w:val="18"/>
        </w:rPr>
        <w:t>.</w:t>
      </w:r>
      <w:r w:rsidRPr="00C150AD">
        <w:rPr>
          <w:rFonts w:cs="Arial"/>
          <w:szCs w:val="18"/>
        </w:rPr>
        <w:br/>
      </w:r>
    </w:p>
    <w:tbl>
      <w:tblPr>
        <w:tblStyle w:val="Tabelraster3"/>
        <w:tblW w:w="0" w:type="auto"/>
        <w:tblLook w:val="04A0" w:firstRow="1" w:lastRow="0" w:firstColumn="1" w:lastColumn="0" w:noHBand="0" w:noVBand="1"/>
      </w:tblPr>
      <w:tblGrid>
        <w:gridCol w:w="2263"/>
        <w:gridCol w:w="6798"/>
      </w:tblGrid>
      <w:tr w:rsidR="00C150AD" w:rsidRPr="00C150AD" w14:paraId="6C287FF4" w14:textId="77777777" w:rsidTr="00395027">
        <w:trPr>
          <w:cnfStyle w:val="100000000000" w:firstRow="1" w:lastRow="0" w:firstColumn="0" w:lastColumn="0" w:oddVBand="0" w:evenVBand="0" w:oddHBand="0" w:evenHBand="0" w:firstRowFirstColumn="0" w:firstRowLastColumn="0" w:lastRowFirstColumn="0" w:lastRowLastColumn="0"/>
          <w:trHeight w:val="240"/>
        </w:trPr>
        <w:tc>
          <w:tcPr>
            <w:tcW w:w="9061" w:type="dxa"/>
            <w:gridSpan w:val="2"/>
          </w:tcPr>
          <w:p w14:paraId="5A0AD209" w14:textId="77777777" w:rsidR="00C150AD" w:rsidRPr="00C150AD" w:rsidRDefault="00C150AD" w:rsidP="00C150AD">
            <w:pPr>
              <w:rPr>
                <w:rFonts w:cs="Arial"/>
                <w:szCs w:val="18"/>
              </w:rPr>
            </w:pPr>
            <w:r w:rsidRPr="00C150AD">
              <w:rPr>
                <w:rFonts w:cs="Arial"/>
                <w:b/>
                <w:bCs/>
                <w:szCs w:val="18"/>
              </w:rPr>
              <w:t>Gegevens klagende partij</w:t>
            </w:r>
          </w:p>
        </w:tc>
      </w:tr>
      <w:tr w:rsidR="00C150AD" w:rsidRPr="00C150AD" w14:paraId="001D74DB" w14:textId="77777777" w:rsidTr="00395027">
        <w:trPr>
          <w:cnfStyle w:val="000000100000" w:firstRow="0" w:lastRow="0" w:firstColumn="0" w:lastColumn="0" w:oddVBand="0" w:evenVBand="0" w:oddHBand="1" w:evenHBand="0" w:firstRowFirstColumn="0" w:firstRowLastColumn="0" w:lastRowFirstColumn="0" w:lastRowLastColumn="0"/>
        </w:trPr>
        <w:tc>
          <w:tcPr>
            <w:tcW w:w="2263" w:type="dxa"/>
          </w:tcPr>
          <w:p w14:paraId="68C1A7ED" w14:textId="77777777" w:rsidR="00C150AD" w:rsidRPr="00C150AD" w:rsidRDefault="00C150AD" w:rsidP="00C150AD">
            <w:pPr>
              <w:spacing w:line="240" w:lineRule="auto"/>
              <w:rPr>
                <w:rFonts w:cs="Arial"/>
                <w:szCs w:val="18"/>
              </w:rPr>
            </w:pPr>
            <w:r w:rsidRPr="00C150AD">
              <w:rPr>
                <w:rFonts w:cs="Arial"/>
                <w:szCs w:val="18"/>
              </w:rPr>
              <w:t>Naam organisatie:</w:t>
            </w:r>
          </w:p>
        </w:tc>
        <w:tc>
          <w:tcPr>
            <w:tcW w:w="6798" w:type="dxa"/>
          </w:tcPr>
          <w:p w14:paraId="68542BB4" w14:textId="77777777" w:rsidR="00C150AD" w:rsidRPr="00C150AD" w:rsidRDefault="00C150AD" w:rsidP="00C150AD">
            <w:pPr>
              <w:spacing w:line="240" w:lineRule="auto"/>
              <w:rPr>
                <w:rFonts w:cs="Arial"/>
                <w:szCs w:val="18"/>
              </w:rPr>
            </w:pPr>
          </w:p>
        </w:tc>
      </w:tr>
      <w:tr w:rsidR="00C150AD" w:rsidRPr="00C150AD" w14:paraId="360E9439" w14:textId="77777777" w:rsidTr="00395027">
        <w:trPr>
          <w:cnfStyle w:val="000000010000" w:firstRow="0" w:lastRow="0" w:firstColumn="0" w:lastColumn="0" w:oddVBand="0" w:evenVBand="0" w:oddHBand="0" w:evenHBand="1" w:firstRowFirstColumn="0" w:firstRowLastColumn="0" w:lastRowFirstColumn="0" w:lastRowLastColumn="0"/>
        </w:trPr>
        <w:tc>
          <w:tcPr>
            <w:tcW w:w="2263" w:type="dxa"/>
          </w:tcPr>
          <w:p w14:paraId="0518AE95" w14:textId="77777777" w:rsidR="00C150AD" w:rsidRPr="00C150AD" w:rsidRDefault="00C150AD" w:rsidP="00C150AD">
            <w:pPr>
              <w:spacing w:line="240" w:lineRule="auto"/>
              <w:rPr>
                <w:rFonts w:cs="Arial"/>
                <w:szCs w:val="18"/>
              </w:rPr>
            </w:pPr>
            <w:r w:rsidRPr="00C150AD">
              <w:rPr>
                <w:rFonts w:cs="Arial"/>
                <w:szCs w:val="18"/>
              </w:rPr>
              <w:t>Type:</w:t>
            </w:r>
          </w:p>
        </w:tc>
        <w:tc>
          <w:tcPr>
            <w:tcW w:w="6798" w:type="dxa"/>
          </w:tcPr>
          <w:p w14:paraId="1EEE4660" w14:textId="77777777" w:rsidR="00C150AD" w:rsidRPr="00C150AD" w:rsidRDefault="00C150AD" w:rsidP="00C150AD">
            <w:pPr>
              <w:spacing w:line="240" w:lineRule="auto"/>
              <w:rPr>
                <w:rFonts w:cs="Arial"/>
                <w:szCs w:val="18"/>
              </w:rPr>
            </w:pPr>
            <w:r w:rsidRPr="00C150AD">
              <w:rPr>
                <w:rFonts w:cs="Arial"/>
                <w:szCs w:val="18"/>
              </w:rPr>
              <w:t xml:space="preserve">MKB / Groot Bedrijf / Brancheorganisatie / Aanbestedende Dienst / Speciale Sectorbedrijf </w:t>
            </w:r>
          </w:p>
        </w:tc>
      </w:tr>
      <w:tr w:rsidR="00C150AD" w:rsidRPr="00C150AD" w14:paraId="05BB46A1" w14:textId="77777777" w:rsidTr="00395027">
        <w:trPr>
          <w:cnfStyle w:val="000000100000" w:firstRow="0" w:lastRow="0" w:firstColumn="0" w:lastColumn="0" w:oddVBand="0" w:evenVBand="0" w:oddHBand="1" w:evenHBand="0" w:firstRowFirstColumn="0" w:firstRowLastColumn="0" w:lastRowFirstColumn="0" w:lastRowLastColumn="0"/>
        </w:trPr>
        <w:tc>
          <w:tcPr>
            <w:tcW w:w="2263" w:type="dxa"/>
          </w:tcPr>
          <w:p w14:paraId="68591CF8" w14:textId="77777777" w:rsidR="00C150AD" w:rsidRPr="00C150AD" w:rsidRDefault="00C150AD" w:rsidP="00C150AD">
            <w:pPr>
              <w:spacing w:line="240" w:lineRule="auto"/>
              <w:rPr>
                <w:rFonts w:cs="Arial"/>
                <w:szCs w:val="18"/>
              </w:rPr>
            </w:pPr>
            <w:r w:rsidRPr="00C150AD">
              <w:rPr>
                <w:rFonts w:cs="Arial"/>
                <w:szCs w:val="18"/>
              </w:rPr>
              <w:t>Adres:</w:t>
            </w:r>
          </w:p>
        </w:tc>
        <w:tc>
          <w:tcPr>
            <w:tcW w:w="6798" w:type="dxa"/>
          </w:tcPr>
          <w:p w14:paraId="3DB9388D" w14:textId="77777777" w:rsidR="00C150AD" w:rsidRPr="00C150AD" w:rsidRDefault="00C150AD" w:rsidP="00C150AD">
            <w:pPr>
              <w:spacing w:line="240" w:lineRule="auto"/>
              <w:rPr>
                <w:rFonts w:cs="Arial"/>
                <w:szCs w:val="18"/>
              </w:rPr>
            </w:pPr>
          </w:p>
        </w:tc>
      </w:tr>
      <w:tr w:rsidR="00C150AD" w:rsidRPr="00C150AD" w14:paraId="5E6E5954" w14:textId="77777777" w:rsidTr="00395027">
        <w:trPr>
          <w:cnfStyle w:val="000000010000" w:firstRow="0" w:lastRow="0" w:firstColumn="0" w:lastColumn="0" w:oddVBand="0" w:evenVBand="0" w:oddHBand="0" w:evenHBand="1" w:firstRowFirstColumn="0" w:firstRowLastColumn="0" w:lastRowFirstColumn="0" w:lastRowLastColumn="0"/>
        </w:trPr>
        <w:tc>
          <w:tcPr>
            <w:tcW w:w="2263" w:type="dxa"/>
          </w:tcPr>
          <w:p w14:paraId="7C9133F3" w14:textId="77777777" w:rsidR="00C150AD" w:rsidRPr="00C150AD" w:rsidRDefault="00C150AD" w:rsidP="00C150AD">
            <w:pPr>
              <w:spacing w:line="240" w:lineRule="auto"/>
              <w:rPr>
                <w:rFonts w:cs="Arial"/>
                <w:szCs w:val="18"/>
              </w:rPr>
            </w:pPr>
            <w:r w:rsidRPr="00C150AD">
              <w:rPr>
                <w:rFonts w:cs="Arial"/>
                <w:szCs w:val="18"/>
              </w:rPr>
              <w:t>Postcode / Plaats:</w:t>
            </w:r>
          </w:p>
        </w:tc>
        <w:tc>
          <w:tcPr>
            <w:tcW w:w="6798" w:type="dxa"/>
          </w:tcPr>
          <w:p w14:paraId="6982EA96" w14:textId="77777777" w:rsidR="00C150AD" w:rsidRPr="00C150AD" w:rsidRDefault="00C150AD" w:rsidP="00C150AD">
            <w:pPr>
              <w:spacing w:line="240" w:lineRule="auto"/>
              <w:rPr>
                <w:rFonts w:cs="Arial"/>
                <w:szCs w:val="18"/>
              </w:rPr>
            </w:pPr>
          </w:p>
        </w:tc>
      </w:tr>
      <w:tr w:rsidR="00C150AD" w:rsidRPr="00C150AD" w14:paraId="09C2DB60" w14:textId="77777777" w:rsidTr="00395027">
        <w:trPr>
          <w:cnfStyle w:val="000000100000" w:firstRow="0" w:lastRow="0" w:firstColumn="0" w:lastColumn="0" w:oddVBand="0" w:evenVBand="0" w:oddHBand="1" w:evenHBand="0" w:firstRowFirstColumn="0" w:firstRowLastColumn="0" w:lastRowFirstColumn="0" w:lastRowLastColumn="0"/>
        </w:trPr>
        <w:tc>
          <w:tcPr>
            <w:tcW w:w="2263" w:type="dxa"/>
          </w:tcPr>
          <w:p w14:paraId="4A65C761" w14:textId="77777777" w:rsidR="00C150AD" w:rsidRPr="00C150AD" w:rsidRDefault="00C150AD" w:rsidP="00C150AD">
            <w:pPr>
              <w:spacing w:line="240" w:lineRule="auto"/>
              <w:rPr>
                <w:rFonts w:cs="Arial"/>
                <w:szCs w:val="18"/>
              </w:rPr>
            </w:pPr>
            <w:r w:rsidRPr="00C150AD">
              <w:rPr>
                <w:rFonts w:cs="Arial"/>
                <w:szCs w:val="18"/>
              </w:rPr>
              <w:t>Contactpersoon:</w:t>
            </w:r>
          </w:p>
        </w:tc>
        <w:tc>
          <w:tcPr>
            <w:tcW w:w="6798" w:type="dxa"/>
          </w:tcPr>
          <w:p w14:paraId="3D9EA23D" w14:textId="77777777" w:rsidR="00C150AD" w:rsidRPr="00C150AD" w:rsidRDefault="00C150AD" w:rsidP="00C150AD">
            <w:pPr>
              <w:spacing w:line="240" w:lineRule="auto"/>
              <w:rPr>
                <w:rFonts w:cs="Arial"/>
                <w:szCs w:val="18"/>
              </w:rPr>
            </w:pPr>
          </w:p>
        </w:tc>
      </w:tr>
      <w:tr w:rsidR="00C150AD" w:rsidRPr="00C150AD" w14:paraId="5C258CB9" w14:textId="77777777" w:rsidTr="00395027">
        <w:trPr>
          <w:cnfStyle w:val="000000010000" w:firstRow="0" w:lastRow="0" w:firstColumn="0" w:lastColumn="0" w:oddVBand="0" w:evenVBand="0" w:oddHBand="0" w:evenHBand="1" w:firstRowFirstColumn="0" w:firstRowLastColumn="0" w:lastRowFirstColumn="0" w:lastRowLastColumn="0"/>
        </w:trPr>
        <w:tc>
          <w:tcPr>
            <w:tcW w:w="2263" w:type="dxa"/>
            <w:tcBorders>
              <w:bottom w:val="single" w:sz="4" w:space="0" w:color="auto"/>
            </w:tcBorders>
          </w:tcPr>
          <w:p w14:paraId="1366A3DB" w14:textId="77777777" w:rsidR="00C150AD" w:rsidRPr="00C150AD" w:rsidRDefault="00C150AD" w:rsidP="00C150AD">
            <w:pPr>
              <w:spacing w:line="240" w:lineRule="auto"/>
              <w:rPr>
                <w:rFonts w:cs="Arial"/>
                <w:szCs w:val="18"/>
              </w:rPr>
            </w:pPr>
            <w:r w:rsidRPr="00C150AD">
              <w:rPr>
                <w:rFonts w:cs="Arial"/>
                <w:szCs w:val="18"/>
              </w:rPr>
              <w:t>E-mail:</w:t>
            </w:r>
          </w:p>
        </w:tc>
        <w:tc>
          <w:tcPr>
            <w:tcW w:w="6798" w:type="dxa"/>
          </w:tcPr>
          <w:p w14:paraId="63A8C1F4" w14:textId="77777777" w:rsidR="00C150AD" w:rsidRPr="00C150AD" w:rsidRDefault="00C150AD" w:rsidP="00C150AD">
            <w:pPr>
              <w:spacing w:line="240" w:lineRule="auto"/>
              <w:rPr>
                <w:rFonts w:cs="Arial"/>
                <w:szCs w:val="18"/>
              </w:rPr>
            </w:pPr>
          </w:p>
        </w:tc>
      </w:tr>
      <w:tr w:rsidR="00C150AD" w:rsidRPr="00C150AD" w14:paraId="49FFE732" w14:textId="77777777" w:rsidTr="00395027">
        <w:trPr>
          <w:cnfStyle w:val="000000100000" w:firstRow="0" w:lastRow="0" w:firstColumn="0" w:lastColumn="0" w:oddVBand="0" w:evenVBand="0" w:oddHBand="1" w:evenHBand="0" w:firstRowFirstColumn="0" w:firstRowLastColumn="0" w:lastRowFirstColumn="0" w:lastRowLastColumn="0"/>
        </w:trPr>
        <w:tc>
          <w:tcPr>
            <w:tcW w:w="2263" w:type="dxa"/>
            <w:tcBorders>
              <w:bottom w:val="single" w:sz="4" w:space="0" w:color="auto"/>
            </w:tcBorders>
          </w:tcPr>
          <w:p w14:paraId="2794824E" w14:textId="77777777" w:rsidR="00C150AD" w:rsidRPr="00C150AD" w:rsidRDefault="00C150AD" w:rsidP="00C150AD">
            <w:pPr>
              <w:spacing w:line="240" w:lineRule="auto"/>
              <w:rPr>
                <w:rFonts w:cs="Arial"/>
                <w:szCs w:val="18"/>
              </w:rPr>
            </w:pPr>
            <w:r w:rsidRPr="00C150AD">
              <w:rPr>
                <w:rFonts w:cs="Arial"/>
                <w:szCs w:val="18"/>
              </w:rPr>
              <w:t>Telefoonnummer:</w:t>
            </w:r>
          </w:p>
        </w:tc>
        <w:tc>
          <w:tcPr>
            <w:tcW w:w="6798" w:type="dxa"/>
          </w:tcPr>
          <w:p w14:paraId="0757AFCC" w14:textId="77777777" w:rsidR="00C150AD" w:rsidRPr="00C150AD" w:rsidRDefault="00C150AD" w:rsidP="00C150AD">
            <w:pPr>
              <w:spacing w:line="240" w:lineRule="auto"/>
              <w:rPr>
                <w:rFonts w:cs="Arial"/>
                <w:szCs w:val="18"/>
              </w:rPr>
            </w:pPr>
          </w:p>
        </w:tc>
      </w:tr>
    </w:tbl>
    <w:p w14:paraId="79554AF1" w14:textId="77777777" w:rsidR="00C150AD" w:rsidRPr="00C150AD" w:rsidRDefault="00C150AD" w:rsidP="00C150AD">
      <w:pPr>
        <w:rPr>
          <w:rFonts w:cs="Arial"/>
          <w:szCs w:val="18"/>
        </w:rPr>
      </w:pPr>
    </w:p>
    <w:tbl>
      <w:tblPr>
        <w:tblStyle w:val="Tabelraster3"/>
        <w:tblW w:w="0" w:type="auto"/>
        <w:tblLook w:val="04A0" w:firstRow="1" w:lastRow="0" w:firstColumn="1" w:lastColumn="0" w:noHBand="0" w:noVBand="1"/>
      </w:tblPr>
      <w:tblGrid>
        <w:gridCol w:w="2263"/>
        <w:gridCol w:w="6798"/>
      </w:tblGrid>
      <w:tr w:rsidR="00C150AD" w:rsidRPr="00C150AD" w14:paraId="3824BE12" w14:textId="77777777" w:rsidTr="00395027">
        <w:trPr>
          <w:cnfStyle w:val="100000000000" w:firstRow="1" w:lastRow="0" w:firstColumn="0" w:lastColumn="0" w:oddVBand="0" w:evenVBand="0" w:oddHBand="0" w:evenHBand="0" w:firstRowFirstColumn="0" w:firstRowLastColumn="0" w:lastRowFirstColumn="0" w:lastRowLastColumn="0"/>
        </w:trPr>
        <w:tc>
          <w:tcPr>
            <w:tcW w:w="9061" w:type="dxa"/>
            <w:gridSpan w:val="2"/>
          </w:tcPr>
          <w:p w14:paraId="58290153" w14:textId="77777777" w:rsidR="00C150AD" w:rsidRPr="00C150AD" w:rsidRDefault="00C150AD" w:rsidP="00C150AD">
            <w:pPr>
              <w:spacing w:line="240" w:lineRule="auto"/>
              <w:rPr>
                <w:rFonts w:cs="Arial"/>
                <w:b/>
                <w:bCs/>
                <w:szCs w:val="18"/>
              </w:rPr>
            </w:pPr>
            <w:r w:rsidRPr="00C150AD">
              <w:rPr>
                <w:rFonts w:cs="Arial"/>
                <w:b/>
                <w:bCs/>
                <w:szCs w:val="18"/>
              </w:rPr>
              <w:t>Gegevens aanbestedende dienst</w:t>
            </w:r>
          </w:p>
        </w:tc>
      </w:tr>
      <w:tr w:rsidR="00C150AD" w:rsidRPr="00C150AD" w14:paraId="14856D17" w14:textId="77777777" w:rsidTr="00395027">
        <w:trPr>
          <w:cnfStyle w:val="000000100000" w:firstRow="0" w:lastRow="0" w:firstColumn="0" w:lastColumn="0" w:oddVBand="0" w:evenVBand="0" w:oddHBand="1" w:evenHBand="0" w:firstRowFirstColumn="0" w:firstRowLastColumn="0" w:lastRowFirstColumn="0" w:lastRowLastColumn="0"/>
        </w:trPr>
        <w:tc>
          <w:tcPr>
            <w:tcW w:w="2263" w:type="dxa"/>
          </w:tcPr>
          <w:p w14:paraId="749C881C" w14:textId="77777777" w:rsidR="00C150AD" w:rsidRPr="00C150AD" w:rsidRDefault="00C150AD" w:rsidP="00C150AD">
            <w:pPr>
              <w:spacing w:line="240" w:lineRule="auto"/>
              <w:rPr>
                <w:rFonts w:cs="Arial"/>
                <w:szCs w:val="18"/>
              </w:rPr>
            </w:pPr>
            <w:r w:rsidRPr="00C150AD">
              <w:rPr>
                <w:rFonts w:cs="Arial"/>
                <w:szCs w:val="18"/>
              </w:rPr>
              <w:t>Aanbestedende dienst:</w:t>
            </w:r>
          </w:p>
        </w:tc>
        <w:tc>
          <w:tcPr>
            <w:tcW w:w="6798" w:type="dxa"/>
          </w:tcPr>
          <w:p w14:paraId="341E96A1" w14:textId="77777777" w:rsidR="00C150AD" w:rsidRPr="00C150AD" w:rsidRDefault="00C150AD" w:rsidP="00C150AD">
            <w:pPr>
              <w:spacing w:line="240" w:lineRule="auto"/>
              <w:rPr>
                <w:rFonts w:cs="Arial"/>
                <w:szCs w:val="18"/>
              </w:rPr>
            </w:pPr>
          </w:p>
        </w:tc>
      </w:tr>
      <w:tr w:rsidR="00C150AD" w:rsidRPr="00C150AD" w14:paraId="314F36D4" w14:textId="77777777" w:rsidTr="00395027">
        <w:trPr>
          <w:cnfStyle w:val="000000010000" w:firstRow="0" w:lastRow="0" w:firstColumn="0" w:lastColumn="0" w:oddVBand="0" w:evenVBand="0" w:oddHBand="0" w:evenHBand="1" w:firstRowFirstColumn="0" w:firstRowLastColumn="0" w:lastRowFirstColumn="0" w:lastRowLastColumn="0"/>
        </w:trPr>
        <w:tc>
          <w:tcPr>
            <w:tcW w:w="2263" w:type="dxa"/>
          </w:tcPr>
          <w:p w14:paraId="5DB6D396" w14:textId="77777777" w:rsidR="00C150AD" w:rsidRPr="00C150AD" w:rsidRDefault="00C150AD" w:rsidP="00C150AD">
            <w:pPr>
              <w:spacing w:line="240" w:lineRule="auto"/>
              <w:rPr>
                <w:rFonts w:cs="Arial"/>
                <w:szCs w:val="18"/>
              </w:rPr>
            </w:pPr>
            <w:r w:rsidRPr="00C150AD">
              <w:rPr>
                <w:rFonts w:cs="Arial"/>
                <w:szCs w:val="18"/>
              </w:rPr>
              <w:t>A</w:t>
            </w:r>
            <w:r w:rsidRPr="00C150AD">
              <w:rPr>
                <w:szCs w:val="18"/>
              </w:rPr>
              <w:t>dres:</w:t>
            </w:r>
          </w:p>
        </w:tc>
        <w:tc>
          <w:tcPr>
            <w:tcW w:w="6798" w:type="dxa"/>
          </w:tcPr>
          <w:p w14:paraId="49DFFF3A" w14:textId="77777777" w:rsidR="00C150AD" w:rsidRPr="00C150AD" w:rsidRDefault="00C150AD" w:rsidP="00C150AD">
            <w:pPr>
              <w:spacing w:line="240" w:lineRule="auto"/>
              <w:rPr>
                <w:rFonts w:cs="Arial"/>
                <w:szCs w:val="18"/>
              </w:rPr>
            </w:pPr>
          </w:p>
        </w:tc>
      </w:tr>
      <w:tr w:rsidR="00C150AD" w:rsidRPr="00C150AD" w14:paraId="741B7147" w14:textId="77777777" w:rsidTr="00395027">
        <w:trPr>
          <w:cnfStyle w:val="000000100000" w:firstRow="0" w:lastRow="0" w:firstColumn="0" w:lastColumn="0" w:oddVBand="0" w:evenVBand="0" w:oddHBand="1" w:evenHBand="0" w:firstRowFirstColumn="0" w:firstRowLastColumn="0" w:lastRowFirstColumn="0" w:lastRowLastColumn="0"/>
        </w:trPr>
        <w:tc>
          <w:tcPr>
            <w:tcW w:w="2263" w:type="dxa"/>
          </w:tcPr>
          <w:p w14:paraId="46F725ED" w14:textId="77777777" w:rsidR="00C150AD" w:rsidRPr="00C150AD" w:rsidRDefault="00C150AD" w:rsidP="00C150AD">
            <w:pPr>
              <w:spacing w:line="240" w:lineRule="auto"/>
              <w:rPr>
                <w:rFonts w:cs="Arial"/>
                <w:szCs w:val="18"/>
              </w:rPr>
            </w:pPr>
            <w:r w:rsidRPr="00C150AD">
              <w:rPr>
                <w:rFonts w:cs="Arial"/>
                <w:szCs w:val="18"/>
              </w:rPr>
              <w:t>Postcode / Plaats:</w:t>
            </w:r>
          </w:p>
        </w:tc>
        <w:tc>
          <w:tcPr>
            <w:tcW w:w="6798" w:type="dxa"/>
          </w:tcPr>
          <w:p w14:paraId="1276D6CF" w14:textId="77777777" w:rsidR="00C150AD" w:rsidRPr="00C150AD" w:rsidRDefault="00C150AD" w:rsidP="00C150AD">
            <w:pPr>
              <w:spacing w:line="240" w:lineRule="auto"/>
              <w:rPr>
                <w:rFonts w:cs="Arial"/>
                <w:szCs w:val="18"/>
              </w:rPr>
            </w:pPr>
          </w:p>
        </w:tc>
      </w:tr>
      <w:tr w:rsidR="00C150AD" w:rsidRPr="00C150AD" w14:paraId="0E93E620" w14:textId="77777777" w:rsidTr="00395027">
        <w:trPr>
          <w:cnfStyle w:val="000000010000" w:firstRow="0" w:lastRow="0" w:firstColumn="0" w:lastColumn="0" w:oddVBand="0" w:evenVBand="0" w:oddHBand="0" w:evenHBand="1" w:firstRowFirstColumn="0" w:firstRowLastColumn="0" w:lastRowFirstColumn="0" w:lastRowLastColumn="0"/>
        </w:trPr>
        <w:tc>
          <w:tcPr>
            <w:tcW w:w="2263" w:type="dxa"/>
          </w:tcPr>
          <w:p w14:paraId="5BD5A5D4" w14:textId="77777777" w:rsidR="00C150AD" w:rsidRPr="00C150AD" w:rsidRDefault="00C150AD" w:rsidP="00C150AD">
            <w:pPr>
              <w:spacing w:line="240" w:lineRule="auto"/>
              <w:rPr>
                <w:rFonts w:cs="Arial"/>
                <w:szCs w:val="18"/>
              </w:rPr>
            </w:pPr>
            <w:r w:rsidRPr="00C150AD">
              <w:rPr>
                <w:rFonts w:cs="Arial"/>
                <w:szCs w:val="18"/>
              </w:rPr>
              <w:t>Contactpersoon:</w:t>
            </w:r>
          </w:p>
        </w:tc>
        <w:tc>
          <w:tcPr>
            <w:tcW w:w="6798" w:type="dxa"/>
          </w:tcPr>
          <w:p w14:paraId="2E47ABBB" w14:textId="77777777" w:rsidR="00C150AD" w:rsidRPr="00C150AD" w:rsidRDefault="00C150AD" w:rsidP="00C150AD">
            <w:pPr>
              <w:spacing w:line="240" w:lineRule="auto"/>
              <w:rPr>
                <w:rFonts w:cs="Arial"/>
                <w:szCs w:val="18"/>
              </w:rPr>
            </w:pPr>
          </w:p>
        </w:tc>
      </w:tr>
      <w:tr w:rsidR="00C150AD" w:rsidRPr="00C150AD" w14:paraId="463AD2C2" w14:textId="77777777" w:rsidTr="00395027">
        <w:trPr>
          <w:cnfStyle w:val="000000100000" w:firstRow="0" w:lastRow="0" w:firstColumn="0" w:lastColumn="0" w:oddVBand="0" w:evenVBand="0" w:oddHBand="1" w:evenHBand="0" w:firstRowFirstColumn="0" w:firstRowLastColumn="0" w:lastRowFirstColumn="0" w:lastRowLastColumn="0"/>
        </w:trPr>
        <w:tc>
          <w:tcPr>
            <w:tcW w:w="2263" w:type="dxa"/>
          </w:tcPr>
          <w:p w14:paraId="5AF00E26" w14:textId="77777777" w:rsidR="00C150AD" w:rsidRPr="00C150AD" w:rsidRDefault="00C150AD" w:rsidP="00C150AD">
            <w:pPr>
              <w:spacing w:line="240" w:lineRule="auto"/>
              <w:rPr>
                <w:rFonts w:cs="Arial"/>
                <w:szCs w:val="18"/>
              </w:rPr>
            </w:pPr>
            <w:r w:rsidRPr="00C150AD">
              <w:rPr>
                <w:rFonts w:cs="Arial"/>
                <w:szCs w:val="18"/>
              </w:rPr>
              <w:t>E-mail:</w:t>
            </w:r>
          </w:p>
        </w:tc>
        <w:tc>
          <w:tcPr>
            <w:tcW w:w="6798" w:type="dxa"/>
          </w:tcPr>
          <w:p w14:paraId="465BAE4E" w14:textId="77777777" w:rsidR="00C150AD" w:rsidRPr="00C150AD" w:rsidRDefault="00C150AD" w:rsidP="00C150AD">
            <w:pPr>
              <w:spacing w:line="240" w:lineRule="auto"/>
              <w:rPr>
                <w:rFonts w:cs="Arial"/>
                <w:szCs w:val="18"/>
              </w:rPr>
            </w:pPr>
          </w:p>
        </w:tc>
      </w:tr>
      <w:tr w:rsidR="00C150AD" w:rsidRPr="00C150AD" w14:paraId="4E7AD6C4" w14:textId="77777777" w:rsidTr="00395027">
        <w:trPr>
          <w:cnfStyle w:val="000000010000" w:firstRow="0" w:lastRow="0" w:firstColumn="0" w:lastColumn="0" w:oddVBand="0" w:evenVBand="0" w:oddHBand="0" w:evenHBand="1" w:firstRowFirstColumn="0" w:firstRowLastColumn="0" w:lastRowFirstColumn="0" w:lastRowLastColumn="0"/>
        </w:trPr>
        <w:tc>
          <w:tcPr>
            <w:tcW w:w="2263" w:type="dxa"/>
          </w:tcPr>
          <w:p w14:paraId="59B42FF2" w14:textId="77777777" w:rsidR="00C150AD" w:rsidRPr="00C150AD" w:rsidRDefault="00C150AD" w:rsidP="00C150AD">
            <w:pPr>
              <w:spacing w:line="240" w:lineRule="auto"/>
              <w:rPr>
                <w:rFonts w:cs="Arial"/>
                <w:szCs w:val="18"/>
              </w:rPr>
            </w:pPr>
            <w:r w:rsidRPr="00C150AD">
              <w:rPr>
                <w:rFonts w:cs="Arial"/>
                <w:szCs w:val="18"/>
              </w:rPr>
              <w:t>Telefoonnummer:</w:t>
            </w:r>
          </w:p>
        </w:tc>
        <w:tc>
          <w:tcPr>
            <w:tcW w:w="6798" w:type="dxa"/>
          </w:tcPr>
          <w:p w14:paraId="70A03E16" w14:textId="77777777" w:rsidR="00C150AD" w:rsidRPr="00C150AD" w:rsidRDefault="00C150AD" w:rsidP="00C150AD">
            <w:pPr>
              <w:spacing w:line="240" w:lineRule="auto"/>
              <w:rPr>
                <w:rFonts w:cs="Arial"/>
                <w:szCs w:val="18"/>
              </w:rPr>
            </w:pPr>
          </w:p>
        </w:tc>
      </w:tr>
      <w:tr w:rsidR="00C150AD" w:rsidRPr="00C150AD" w14:paraId="332F82F2" w14:textId="77777777" w:rsidTr="00395027">
        <w:trPr>
          <w:cnfStyle w:val="000000100000" w:firstRow="0" w:lastRow="0" w:firstColumn="0" w:lastColumn="0" w:oddVBand="0" w:evenVBand="0" w:oddHBand="1" w:evenHBand="0" w:firstRowFirstColumn="0" w:firstRowLastColumn="0" w:lastRowFirstColumn="0" w:lastRowLastColumn="0"/>
        </w:trPr>
        <w:tc>
          <w:tcPr>
            <w:tcW w:w="2263" w:type="dxa"/>
          </w:tcPr>
          <w:p w14:paraId="598DF1F2" w14:textId="77777777" w:rsidR="00C150AD" w:rsidRPr="00C150AD" w:rsidRDefault="00C150AD" w:rsidP="00C150AD">
            <w:pPr>
              <w:spacing w:line="240" w:lineRule="auto"/>
              <w:rPr>
                <w:rFonts w:cs="Arial"/>
                <w:szCs w:val="18"/>
              </w:rPr>
            </w:pPr>
            <w:r w:rsidRPr="00C150AD">
              <w:rPr>
                <w:rFonts w:cs="Arial"/>
                <w:szCs w:val="18"/>
              </w:rPr>
              <w:t>Naam aanbesteding:</w:t>
            </w:r>
          </w:p>
        </w:tc>
        <w:tc>
          <w:tcPr>
            <w:tcW w:w="6798" w:type="dxa"/>
          </w:tcPr>
          <w:p w14:paraId="3587BB77" w14:textId="77777777" w:rsidR="00C150AD" w:rsidRPr="00C150AD" w:rsidRDefault="00C150AD" w:rsidP="00C150AD">
            <w:pPr>
              <w:spacing w:line="240" w:lineRule="auto"/>
              <w:rPr>
                <w:rFonts w:cs="Arial"/>
                <w:szCs w:val="18"/>
              </w:rPr>
            </w:pPr>
          </w:p>
        </w:tc>
      </w:tr>
      <w:tr w:rsidR="00C150AD" w:rsidRPr="00C150AD" w14:paraId="0085F88E" w14:textId="77777777" w:rsidTr="00395027">
        <w:trPr>
          <w:cnfStyle w:val="000000010000" w:firstRow="0" w:lastRow="0" w:firstColumn="0" w:lastColumn="0" w:oddVBand="0" w:evenVBand="0" w:oddHBand="0" w:evenHBand="1" w:firstRowFirstColumn="0" w:firstRowLastColumn="0" w:lastRowFirstColumn="0" w:lastRowLastColumn="0"/>
        </w:trPr>
        <w:tc>
          <w:tcPr>
            <w:tcW w:w="2263" w:type="dxa"/>
          </w:tcPr>
          <w:p w14:paraId="40BF5907" w14:textId="5D3C3236" w:rsidR="00C150AD" w:rsidRPr="00C150AD" w:rsidRDefault="00C150AD" w:rsidP="00C150AD">
            <w:pPr>
              <w:spacing w:line="240" w:lineRule="auto"/>
              <w:rPr>
                <w:rFonts w:cs="Arial"/>
                <w:szCs w:val="18"/>
              </w:rPr>
            </w:pPr>
            <w:r w:rsidRPr="00C150AD">
              <w:rPr>
                <w:rFonts w:cs="Arial"/>
                <w:szCs w:val="18"/>
              </w:rPr>
              <w:t xml:space="preserve">Kenmerk </w:t>
            </w:r>
            <w:proofErr w:type="spellStart"/>
            <w:r w:rsidRPr="00C150AD">
              <w:rPr>
                <w:rFonts w:cs="Arial"/>
                <w:szCs w:val="18"/>
              </w:rPr>
              <w:t>TenderNed</w:t>
            </w:r>
            <w:proofErr w:type="spellEnd"/>
            <w:r w:rsidRPr="00C150AD">
              <w:rPr>
                <w:rFonts w:cs="Arial"/>
                <w:szCs w:val="18"/>
              </w:rPr>
              <w:t>:</w:t>
            </w:r>
          </w:p>
        </w:tc>
        <w:tc>
          <w:tcPr>
            <w:tcW w:w="6798" w:type="dxa"/>
          </w:tcPr>
          <w:p w14:paraId="07C73697" w14:textId="77777777" w:rsidR="00C150AD" w:rsidRPr="00C150AD" w:rsidRDefault="00C150AD" w:rsidP="00C150AD">
            <w:pPr>
              <w:spacing w:line="240" w:lineRule="auto"/>
              <w:rPr>
                <w:rFonts w:cs="Arial"/>
                <w:szCs w:val="18"/>
              </w:rPr>
            </w:pPr>
          </w:p>
        </w:tc>
      </w:tr>
    </w:tbl>
    <w:p w14:paraId="2E9D0DD1" w14:textId="77777777" w:rsidR="00C150AD" w:rsidRPr="00C150AD" w:rsidRDefault="00C150AD" w:rsidP="00C150AD">
      <w:pPr>
        <w:rPr>
          <w:rFonts w:cs="Arial"/>
          <w:szCs w:val="18"/>
        </w:rPr>
      </w:pPr>
      <w:r w:rsidRPr="00C150AD">
        <w:rPr>
          <w:rFonts w:cs="Arial"/>
          <w:b/>
          <w:bCs/>
          <w:color w:val="000000"/>
          <w:szCs w:val="18"/>
          <w:shd w:val="clear" w:color="auto" w:fill="FFFFFF"/>
        </w:rPr>
        <w:br/>
      </w:r>
      <w:r w:rsidRPr="00C150AD">
        <w:rPr>
          <w:rFonts w:cs="Arial"/>
          <w:color w:val="000000"/>
          <w:szCs w:val="18"/>
          <w:shd w:val="clear" w:color="auto" w:fill="FFFFFF"/>
        </w:rPr>
        <w:t>Indien u gebruik maakt van juridische ondersteuning kunt u hieronder de contactgegevens kwijt.</w:t>
      </w:r>
      <w:r w:rsidRPr="00C150AD">
        <w:rPr>
          <w:rFonts w:cs="Arial"/>
          <w:color w:val="000000"/>
          <w:szCs w:val="18"/>
          <w:shd w:val="clear" w:color="auto" w:fill="FFFFFF"/>
        </w:rPr>
        <w:br/>
      </w:r>
    </w:p>
    <w:tbl>
      <w:tblPr>
        <w:tblStyle w:val="Tabelraster3"/>
        <w:tblW w:w="0" w:type="auto"/>
        <w:tblLook w:val="04A0" w:firstRow="1" w:lastRow="0" w:firstColumn="1" w:lastColumn="0" w:noHBand="0" w:noVBand="1"/>
      </w:tblPr>
      <w:tblGrid>
        <w:gridCol w:w="2263"/>
        <w:gridCol w:w="6798"/>
      </w:tblGrid>
      <w:tr w:rsidR="00C150AD" w:rsidRPr="00C150AD" w14:paraId="47EA6B97" w14:textId="77777777" w:rsidTr="00395027">
        <w:trPr>
          <w:cnfStyle w:val="100000000000" w:firstRow="1" w:lastRow="0" w:firstColumn="0" w:lastColumn="0" w:oddVBand="0" w:evenVBand="0" w:oddHBand="0" w:evenHBand="0" w:firstRowFirstColumn="0" w:firstRowLastColumn="0" w:lastRowFirstColumn="0" w:lastRowLastColumn="0"/>
        </w:trPr>
        <w:tc>
          <w:tcPr>
            <w:tcW w:w="9061" w:type="dxa"/>
            <w:gridSpan w:val="2"/>
          </w:tcPr>
          <w:p w14:paraId="5A27E789" w14:textId="77777777" w:rsidR="00C150AD" w:rsidRPr="00C150AD" w:rsidRDefault="00C150AD" w:rsidP="00C150AD">
            <w:pPr>
              <w:spacing w:line="240" w:lineRule="auto"/>
              <w:rPr>
                <w:rFonts w:cs="Arial"/>
                <w:szCs w:val="18"/>
              </w:rPr>
            </w:pPr>
            <w:r w:rsidRPr="00C150AD">
              <w:rPr>
                <w:rFonts w:cs="Arial"/>
                <w:b/>
                <w:bCs/>
                <w:szCs w:val="18"/>
              </w:rPr>
              <w:t>Juridische ondersteuning</w:t>
            </w:r>
          </w:p>
        </w:tc>
      </w:tr>
      <w:tr w:rsidR="00C150AD" w:rsidRPr="00C150AD" w14:paraId="09155B71" w14:textId="77777777" w:rsidTr="00395027">
        <w:trPr>
          <w:cnfStyle w:val="000000100000" w:firstRow="0" w:lastRow="0" w:firstColumn="0" w:lastColumn="0" w:oddVBand="0" w:evenVBand="0" w:oddHBand="1" w:evenHBand="0" w:firstRowFirstColumn="0" w:firstRowLastColumn="0" w:lastRowFirstColumn="0" w:lastRowLastColumn="0"/>
        </w:trPr>
        <w:tc>
          <w:tcPr>
            <w:tcW w:w="2263" w:type="dxa"/>
          </w:tcPr>
          <w:p w14:paraId="072E68E9" w14:textId="77777777" w:rsidR="00C150AD" w:rsidRPr="00C150AD" w:rsidRDefault="00C150AD" w:rsidP="00C150AD">
            <w:pPr>
              <w:spacing w:line="240" w:lineRule="auto"/>
              <w:rPr>
                <w:rFonts w:cs="Arial"/>
                <w:szCs w:val="18"/>
              </w:rPr>
            </w:pPr>
            <w:r w:rsidRPr="00C150AD">
              <w:rPr>
                <w:rFonts w:cs="Arial"/>
                <w:szCs w:val="18"/>
              </w:rPr>
              <w:t>Bedrijfsnaam:</w:t>
            </w:r>
          </w:p>
        </w:tc>
        <w:tc>
          <w:tcPr>
            <w:tcW w:w="6798" w:type="dxa"/>
          </w:tcPr>
          <w:p w14:paraId="1A7B5916" w14:textId="77777777" w:rsidR="00C150AD" w:rsidRPr="00C150AD" w:rsidRDefault="00C150AD" w:rsidP="00C150AD">
            <w:pPr>
              <w:spacing w:line="240" w:lineRule="auto"/>
              <w:rPr>
                <w:rFonts w:cs="Arial"/>
                <w:szCs w:val="18"/>
              </w:rPr>
            </w:pPr>
          </w:p>
        </w:tc>
      </w:tr>
      <w:tr w:rsidR="00C150AD" w:rsidRPr="00C150AD" w14:paraId="1F36C4CE" w14:textId="77777777" w:rsidTr="00395027">
        <w:trPr>
          <w:cnfStyle w:val="000000010000" w:firstRow="0" w:lastRow="0" w:firstColumn="0" w:lastColumn="0" w:oddVBand="0" w:evenVBand="0" w:oddHBand="0" w:evenHBand="1" w:firstRowFirstColumn="0" w:firstRowLastColumn="0" w:lastRowFirstColumn="0" w:lastRowLastColumn="0"/>
        </w:trPr>
        <w:tc>
          <w:tcPr>
            <w:tcW w:w="2263" w:type="dxa"/>
          </w:tcPr>
          <w:p w14:paraId="1361A53E" w14:textId="77777777" w:rsidR="00C150AD" w:rsidRPr="00C150AD" w:rsidRDefault="00C150AD" w:rsidP="00C150AD">
            <w:pPr>
              <w:spacing w:line="240" w:lineRule="auto"/>
              <w:rPr>
                <w:rFonts w:cs="Arial"/>
                <w:szCs w:val="18"/>
              </w:rPr>
            </w:pPr>
            <w:r w:rsidRPr="00C150AD">
              <w:rPr>
                <w:rFonts w:cs="Arial"/>
                <w:szCs w:val="18"/>
              </w:rPr>
              <w:t>Contactpersoon:</w:t>
            </w:r>
          </w:p>
        </w:tc>
        <w:tc>
          <w:tcPr>
            <w:tcW w:w="6798" w:type="dxa"/>
          </w:tcPr>
          <w:p w14:paraId="240CEEED" w14:textId="77777777" w:rsidR="00C150AD" w:rsidRPr="00C150AD" w:rsidRDefault="00C150AD" w:rsidP="00C150AD">
            <w:pPr>
              <w:spacing w:line="240" w:lineRule="auto"/>
              <w:rPr>
                <w:rFonts w:cs="Arial"/>
                <w:szCs w:val="18"/>
              </w:rPr>
            </w:pPr>
          </w:p>
        </w:tc>
      </w:tr>
      <w:tr w:rsidR="00C150AD" w:rsidRPr="00C150AD" w14:paraId="1C6B9655" w14:textId="77777777" w:rsidTr="00395027">
        <w:trPr>
          <w:cnfStyle w:val="000000100000" w:firstRow="0" w:lastRow="0" w:firstColumn="0" w:lastColumn="0" w:oddVBand="0" w:evenVBand="0" w:oddHBand="1" w:evenHBand="0" w:firstRowFirstColumn="0" w:firstRowLastColumn="0" w:lastRowFirstColumn="0" w:lastRowLastColumn="0"/>
        </w:trPr>
        <w:tc>
          <w:tcPr>
            <w:tcW w:w="2263" w:type="dxa"/>
          </w:tcPr>
          <w:p w14:paraId="1328C9FC" w14:textId="77777777" w:rsidR="00C150AD" w:rsidRPr="00C150AD" w:rsidRDefault="00C150AD" w:rsidP="00C150AD">
            <w:pPr>
              <w:spacing w:line="240" w:lineRule="auto"/>
              <w:rPr>
                <w:rFonts w:cs="Arial"/>
                <w:szCs w:val="18"/>
              </w:rPr>
            </w:pPr>
            <w:r w:rsidRPr="00C150AD">
              <w:rPr>
                <w:rFonts w:cs="Arial"/>
                <w:szCs w:val="18"/>
              </w:rPr>
              <w:t>E-mail:</w:t>
            </w:r>
          </w:p>
        </w:tc>
        <w:tc>
          <w:tcPr>
            <w:tcW w:w="6798" w:type="dxa"/>
          </w:tcPr>
          <w:p w14:paraId="1ED99666" w14:textId="77777777" w:rsidR="00C150AD" w:rsidRPr="00C150AD" w:rsidRDefault="00C150AD" w:rsidP="00C150AD">
            <w:pPr>
              <w:spacing w:line="240" w:lineRule="auto"/>
              <w:rPr>
                <w:rFonts w:cs="Arial"/>
                <w:szCs w:val="18"/>
              </w:rPr>
            </w:pPr>
          </w:p>
        </w:tc>
      </w:tr>
      <w:tr w:rsidR="00C150AD" w:rsidRPr="00C150AD" w14:paraId="01B11B7D" w14:textId="77777777" w:rsidTr="00395027">
        <w:trPr>
          <w:cnfStyle w:val="000000010000" w:firstRow="0" w:lastRow="0" w:firstColumn="0" w:lastColumn="0" w:oddVBand="0" w:evenVBand="0" w:oddHBand="0" w:evenHBand="1" w:firstRowFirstColumn="0" w:firstRowLastColumn="0" w:lastRowFirstColumn="0" w:lastRowLastColumn="0"/>
        </w:trPr>
        <w:tc>
          <w:tcPr>
            <w:tcW w:w="2263" w:type="dxa"/>
          </w:tcPr>
          <w:p w14:paraId="6672F519" w14:textId="77777777" w:rsidR="00C150AD" w:rsidRPr="00C150AD" w:rsidRDefault="00C150AD" w:rsidP="00C150AD">
            <w:pPr>
              <w:spacing w:line="240" w:lineRule="auto"/>
              <w:rPr>
                <w:rFonts w:cs="Arial"/>
                <w:szCs w:val="18"/>
              </w:rPr>
            </w:pPr>
            <w:r w:rsidRPr="00C150AD">
              <w:rPr>
                <w:rFonts w:cs="Arial"/>
                <w:szCs w:val="18"/>
              </w:rPr>
              <w:t>Telefoonnummer:</w:t>
            </w:r>
          </w:p>
        </w:tc>
        <w:tc>
          <w:tcPr>
            <w:tcW w:w="6798" w:type="dxa"/>
          </w:tcPr>
          <w:p w14:paraId="63319F17" w14:textId="77777777" w:rsidR="00C150AD" w:rsidRPr="00C150AD" w:rsidRDefault="00C150AD" w:rsidP="00C150AD">
            <w:pPr>
              <w:spacing w:line="240" w:lineRule="auto"/>
              <w:rPr>
                <w:rFonts w:cs="Arial"/>
                <w:szCs w:val="18"/>
              </w:rPr>
            </w:pPr>
          </w:p>
        </w:tc>
      </w:tr>
    </w:tbl>
    <w:p w14:paraId="02782DA1" w14:textId="77777777" w:rsidR="00C150AD" w:rsidRPr="00C150AD" w:rsidRDefault="00C150AD" w:rsidP="00C150AD">
      <w:pPr>
        <w:rPr>
          <w:rFonts w:cs="Arial"/>
          <w:szCs w:val="18"/>
        </w:rPr>
      </w:pPr>
    </w:p>
    <w:tbl>
      <w:tblPr>
        <w:tblStyle w:val="Tabelraster3"/>
        <w:tblW w:w="0" w:type="auto"/>
        <w:tblLook w:val="04A0" w:firstRow="1" w:lastRow="0" w:firstColumn="1" w:lastColumn="0" w:noHBand="0" w:noVBand="1"/>
      </w:tblPr>
      <w:tblGrid>
        <w:gridCol w:w="9061"/>
      </w:tblGrid>
      <w:tr w:rsidR="00C150AD" w:rsidRPr="00C150AD" w14:paraId="30BB1753" w14:textId="77777777" w:rsidTr="00395027">
        <w:trPr>
          <w:cnfStyle w:val="100000000000" w:firstRow="1" w:lastRow="0" w:firstColumn="0" w:lastColumn="0" w:oddVBand="0" w:evenVBand="0" w:oddHBand="0" w:evenHBand="0" w:firstRowFirstColumn="0" w:firstRowLastColumn="0" w:lastRowFirstColumn="0" w:lastRowLastColumn="0"/>
        </w:trPr>
        <w:tc>
          <w:tcPr>
            <w:tcW w:w="9061" w:type="dxa"/>
          </w:tcPr>
          <w:p w14:paraId="577B3B34" w14:textId="77777777" w:rsidR="00C150AD" w:rsidRPr="00C150AD" w:rsidRDefault="00C150AD" w:rsidP="00C150AD">
            <w:pPr>
              <w:spacing w:line="240" w:lineRule="auto"/>
              <w:rPr>
                <w:b/>
                <w:bCs/>
                <w:szCs w:val="18"/>
              </w:rPr>
            </w:pPr>
            <w:r w:rsidRPr="00C150AD">
              <w:rPr>
                <w:b/>
                <w:bCs/>
                <w:szCs w:val="18"/>
              </w:rPr>
              <w:lastRenderedPageBreak/>
              <w:t>Inhoud klacht</w:t>
            </w:r>
          </w:p>
          <w:p w14:paraId="2D9B0FD5" w14:textId="77777777" w:rsidR="00C150AD" w:rsidRPr="00C150AD" w:rsidRDefault="00C150AD" w:rsidP="00C150AD">
            <w:pPr>
              <w:spacing w:line="240" w:lineRule="auto"/>
              <w:rPr>
                <w:szCs w:val="18"/>
              </w:rPr>
            </w:pPr>
            <w:r w:rsidRPr="00C150AD">
              <w:rPr>
                <w:szCs w:val="18"/>
              </w:rPr>
              <w:t xml:space="preserve">Beschrijf kort de aard en inhoud van uw klacht. </w:t>
            </w:r>
          </w:p>
        </w:tc>
      </w:tr>
      <w:tr w:rsidR="00C150AD" w:rsidRPr="00C150AD" w14:paraId="632E6929" w14:textId="77777777" w:rsidTr="00395027">
        <w:trPr>
          <w:cnfStyle w:val="000000100000" w:firstRow="0" w:lastRow="0" w:firstColumn="0" w:lastColumn="0" w:oddVBand="0" w:evenVBand="0" w:oddHBand="1" w:evenHBand="0" w:firstRowFirstColumn="0" w:firstRowLastColumn="0" w:lastRowFirstColumn="0" w:lastRowLastColumn="0"/>
        </w:trPr>
        <w:tc>
          <w:tcPr>
            <w:tcW w:w="9061" w:type="dxa"/>
          </w:tcPr>
          <w:p w14:paraId="147AA6CB" w14:textId="77777777" w:rsidR="00C150AD" w:rsidRPr="00C150AD" w:rsidRDefault="00C150AD" w:rsidP="00C150AD">
            <w:pPr>
              <w:spacing w:line="240" w:lineRule="auto"/>
              <w:rPr>
                <w:szCs w:val="18"/>
              </w:rPr>
            </w:pPr>
          </w:p>
          <w:p w14:paraId="405D72D7" w14:textId="77777777" w:rsidR="00C150AD" w:rsidRPr="00C150AD" w:rsidRDefault="00C150AD" w:rsidP="00C150AD">
            <w:pPr>
              <w:spacing w:line="240" w:lineRule="auto"/>
              <w:rPr>
                <w:szCs w:val="18"/>
              </w:rPr>
            </w:pPr>
          </w:p>
          <w:p w14:paraId="5C0B8BAE" w14:textId="77777777" w:rsidR="00C150AD" w:rsidRPr="00C150AD" w:rsidRDefault="00C150AD" w:rsidP="00C150AD">
            <w:pPr>
              <w:spacing w:line="240" w:lineRule="auto"/>
              <w:rPr>
                <w:szCs w:val="18"/>
              </w:rPr>
            </w:pPr>
          </w:p>
          <w:p w14:paraId="41FA696D" w14:textId="77777777" w:rsidR="00C150AD" w:rsidRPr="00C150AD" w:rsidRDefault="00C150AD" w:rsidP="00C150AD">
            <w:pPr>
              <w:spacing w:line="240" w:lineRule="auto"/>
              <w:rPr>
                <w:szCs w:val="18"/>
              </w:rPr>
            </w:pPr>
          </w:p>
          <w:p w14:paraId="3EAB64EC" w14:textId="77777777" w:rsidR="00C150AD" w:rsidRPr="00C150AD" w:rsidRDefault="00C150AD" w:rsidP="00C150AD">
            <w:pPr>
              <w:spacing w:line="240" w:lineRule="auto"/>
              <w:rPr>
                <w:szCs w:val="18"/>
              </w:rPr>
            </w:pPr>
          </w:p>
          <w:p w14:paraId="504B81E8" w14:textId="77777777" w:rsidR="00C150AD" w:rsidRPr="00C150AD" w:rsidRDefault="00C150AD" w:rsidP="00C150AD">
            <w:pPr>
              <w:spacing w:line="240" w:lineRule="auto"/>
              <w:rPr>
                <w:szCs w:val="18"/>
              </w:rPr>
            </w:pPr>
          </w:p>
          <w:p w14:paraId="7BC388C1" w14:textId="77777777" w:rsidR="00C150AD" w:rsidRPr="00C150AD" w:rsidRDefault="00C150AD" w:rsidP="00C150AD">
            <w:pPr>
              <w:spacing w:line="240" w:lineRule="auto"/>
              <w:rPr>
                <w:szCs w:val="18"/>
              </w:rPr>
            </w:pPr>
          </w:p>
          <w:p w14:paraId="17624E66" w14:textId="77777777" w:rsidR="00C150AD" w:rsidRPr="00C150AD" w:rsidRDefault="00C150AD" w:rsidP="00C150AD">
            <w:pPr>
              <w:spacing w:line="240" w:lineRule="auto"/>
              <w:rPr>
                <w:szCs w:val="18"/>
              </w:rPr>
            </w:pPr>
          </w:p>
          <w:p w14:paraId="31666351" w14:textId="77777777" w:rsidR="00C150AD" w:rsidRPr="00C150AD" w:rsidRDefault="00C150AD" w:rsidP="00C150AD">
            <w:pPr>
              <w:spacing w:line="240" w:lineRule="auto"/>
              <w:rPr>
                <w:szCs w:val="18"/>
              </w:rPr>
            </w:pPr>
          </w:p>
          <w:p w14:paraId="3FFCE01C" w14:textId="77777777" w:rsidR="00C150AD" w:rsidRPr="00C150AD" w:rsidRDefault="00C150AD" w:rsidP="00C150AD">
            <w:pPr>
              <w:spacing w:line="240" w:lineRule="auto"/>
              <w:rPr>
                <w:szCs w:val="18"/>
              </w:rPr>
            </w:pPr>
          </w:p>
        </w:tc>
      </w:tr>
    </w:tbl>
    <w:p w14:paraId="068545AE" w14:textId="77777777" w:rsidR="00C150AD" w:rsidRPr="00C150AD" w:rsidRDefault="00C150AD" w:rsidP="00C150AD">
      <w:pPr>
        <w:spacing w:line="240" w:lineRule="auto"/>
        <w:rPr>
          <w:szCs w:val="18"/>
        </w:rPr>
      </w:pPr>
    </w:p>
    <w:tbl>
      <w:tblPr>
        <w:tblStyle w:val="Tabelraster3"/>
        <w:tblW w:w="0" w:type="auto"/>
        <w:tblLook w:val="04A0" w:firstRow="1" w:lastRow="0" w:firstColumn="1" w:lastColumn="0" w:noHBand="0" w:noVBand="1"/>
      </w:tblPr>
      <w:tblGrid>
        <w:gridCol w:w="9061"/>
      </w:tblGrid>
      <w:tr w:rsidR="00C150AD" w:rsidRPr="00C150AD" w14:paraId="14AFBA21" w14:textId="77777777" w:rsidTr="00395027">
        <w:trPr>
          <w:cnfStyle w:val="100000000000" w:firstRow="1" w:lastRow="0" w:firstColumn="0" w:lastColumn="0" w:oddVBand="0" w:evenVBand="0" w:oddHBand="0" w:evenHBand="0" w:firstRowFirstColumn="0" w:firstRowLastColumn="0" w:lastRowFirstColumn="0" w:lastRowLastColumn="0"/>
        </w:trPr>
        <w:tc>
          <w:tcPr>
            <w:tcW w:w="9061" w:type="dxa"/>
          </w:tcPr>
          <w:p w14:paraId="41CEDA62" w14:textId="77777777" w:rsidR="00C150AD" w:rsidRPr="00C150AD" w:rsidRDefault="00C150AD" w:rsidP="00C150AD">
            <w:pPr>
              <w:spacing w:line="240" w:lineRule="auto"/>
              <w:rPr>
                <w:b/>
                <w:bCs/>
                <w:szCs w:val="18"/>
              </w:rPr>
            </w:pPr>
            <w:r w:rsidRPr="00C150AD">
              <w:rPr>
                <w:b/>
                <w:bCs/>
                <w:szCs w:val="18"/>
              </w:rPr>
              <w:t>Klacht gegrond?</w:t>
            </w:r>
          </w:p>
          <w:p w14:paraId="379CC7F4" w14:textId="77777777" w:rsidR="00C150AD" w:rsidRPr="00C150AD" w:rsidRDefault="00C150AD" w:rsidP="00C150AD">
            <w:pPr>
              <w:spacing w:line="240" w:lineRule="auto"/>
              <w:rPr>
                <w:szCs w:val="18"/>
              </w:rPr>
            </w:pPr>
            <w:r w:rsidRPr="00C150AD">
              <w:rPr>
                <w:szCs w:val="18"/>
              </w:rPr>
              <w:t xml:space="preserve">Geef aan waarom u meent dat uw klacht gegrond is en verwijs hierbij naar relevante passages in door u bijgevoegde stukken.* </w:t>
            </w:r>
          </w:p>
        </w:tc>
      </w:tr>
      <w:tr w:rsidR="00C150AD" w:rsidRPr="00C150AD" w14:paraId="3B2FB0CD" w14:textId="77777777" w:rsidTr="00395027">
        <w:trPr>
          <w:cnfStyle w:val="000000100000" w:firstRow="0" w:lastRow="0" w:firstColumn="0" w:lastColumn="0" w:oddVBand="0" w:evenVBand="0" w:oddHBand="1" w:evenHBand="0" w:firstRowFirstColumn="0" w:firstRowLastColumn="0" w:lastRowFirstColumn="0" w:lastRowLastColumn="0"/>
        </w:trPr>
        <w:tc>
          <w:tcPr>
            <w:tcW w:w="9061" w:type="dxa"/>
          </w:tcPr>
          <w:p w14:paraId="34843957" w14:textId="77777777" w:rsidR="00C150AD" w:rsidRPr="00C150AD" w:rsidRDefault="00C150AD" w:rsidP="00C150AD">
            <w:pPr>
              <w:spacing w:line="240" w:lineRule="auto"/>
              <w:rPr>
                <w:szCs w:val="18"/>
              </w:rPr>
            </w:pPr>
          </w:p>
          <w:p w14:paraId="4F987EAB" w14:textId="77777777" w:rsidR="00C150AD" w:rsidRPr="00C150AD" w:rsidRDefault="00C150AD" w:rsidP="00C150AD">
            <w:pPr>
              <w:spacing w:line="240" w:lineRule="auto"/>
              <w:rPr>
                <w:szCs w:val="18"/>
              </w:rPr>
            </w:pPr>
          </w:p>
          <w:p w14:paraId="28404B93" w14:textId="77777777" w:rsidR="00C150AD" w:rsidRPr="00C150AD" w:rsidRDefault="00C150AD" w:rsidP="00C150AD">
            <w:pPr>
              <w:spacing w:line="240" w:lineRule="auto"/>
              <w:rPr>
                <w:szCs w:val="18"/>
              </w:rPr>
            </w:pPr>
          </w:p>
          <w:p w14:paraId="45A01DFE" w14:textId="77777777" w:rsidR="00C150AD" w:rsidRPr="00C150AD" w:rsidRDefault="00C150AD" w:rsidP="00C150AD">
            <w:pPr>
              <w:spacing w:line="240" w:lineRule="auto"/>
              <w:rPr>
                <w:szCs w:val="18"/>
              </w:rPr>
            </w:pPr>
          </w:p>
          <w:p w14:paraId="2AAB8014" w14:textId="77777777" w:rsidR="00C150AD" w:rsidRPr="00C150AD" w:rsidRDefault="00C150AD" w:rsidP="00C150AD">
            <w:pPr>
              <w:spacing w:line="240" w:lineRule="auto"/>
              <w:rPr>
                <w:szCs w:val="18"/>
              </w:rPr>
            </w:pPr>
          </w:p>
          <w:p w14:paraId="105D3AD6" w14:textId="77777777" w:rsidR="00C150AD" w:rsidRPr="00C150AD" w:rsidRDefault="00C150AD" w:rsidP="00C150AD">
            <w:pPr>
              <w:spacing w:line="240" w:lineRule="auto"/>
              <w:rPr>
                <w:szCs w:val="18"/>
              </w:rPr>
            </w:pPr>
          </w:p>
          <w:p w14:paraId="63A6E6BA" w14:textId="77777777" w:rsidR="00C150AD" w:rsidRPr="00C150AD" w:rsidRDefault="00C150AD" w:rsidP="00C150AD">
            <w:pPr>
              <w:spacing w:line="240" w:lineRule="auto"/>
              <w:rPr>
                <w:szCs w:val="18"/>
              </w:rPr>
            </w:pPr>
          </w:p>
          <w:p w14:paraId="14EE5640" w14:textId="77777777" w:rsidR="00C150AD" w:rsidRPr="00C150AD" w:rsidRDefault="00C150AD" w:rsidP="00C150AD">
            <w:pPr>
              <w:spacing w:line="240" w:lineRule="auto"/>
              <w:rPr>
                <w:szCs w:val="18"/>
              </w:rPr>
            </w:pPr>
          </w:p>
          <w:p w14:paraId="166F7F36" w14:textId="77777777" w:rsidR="00C150AD" w:rsidRPr="00C150AD" w:rsidRDefault="00C150AD" w:rsidP="00C150AD">
            <w:pPr>
              <w:spacing w:line="240" w:lineRule="auto"/>
              <w:rPr>
                <w:szCs w:val="18"/>
              </w:rPr>
            </w:pPr>
          </w:p>
          <w:p w14:paraId="4E7009AA" w14:textId="77777777" w:rsidR="00C150AD" w:rsidRPr="00C150AD" w:rsidRDefault="00C150AD" w:rsidP="00C150AD">
            <w:pPr>
              <w:spacing w:line="240" w:lineRule="auto"/>
              <w:rPr>
                <w:szCs w:val="18"/>
              </w:rPr>
            </w:pPr>
          </w:p>
        </w:tc>
      </w:tr>
    </w:tbl>
    <w:p w14:paraId="2F9E6D7C" w14:textId="77777777" w:rsidR="00C150AD" w:rsidRPr="00C150AD" w:rsidRDefault="00C150AD" w:rsidP="00C150AD">
      <w:pPr>
        <w:spacing w:line="240" w:lineRule="auto"/>
        <w:rPr>
          <w:szCs w:val="18"/>
        </w:rPr>
      </w:pPr>
    </w:p>
    <w:tbl>
      <w:tblPr>
        <w:tblStyle w:val="Tabelraster3"/>
        <w:tblW w:w="0" w:type="auto"/>
        <w:tblLook w:val="04A0" w:firstRow="1" w:lastRow="0" w:firstColumn="1" w:lastColumn="0" w:noHBand="0" w:noVBand="1"/>
      </w:tblPr>
      <w:tblGrid>
        <w:gridCol w:w="9061"/>
      </w:tblGrid>
      <w:tr w:rsidR="00C150AD" w:rsidRPr="00C150AD" w14:paraId="2D252EDF" w14:textId="77777777" w:rsidTr="00395027">
        <w:trPr>
          <w:cnfStyle w:val="100000000000" w:firstRow="1" w:lastRow="0" w:firstColumn="0" w:lastColumn="0" w:oddVBand="0" w:evenVBand="0" w:oddHBand="0" w:evenHBand="0" w:firstRowFirstColumn="0" w:firstRowLastColumn="0" w:lastRowFirstColumn="0" w:lastRowLastColumn="0"/>
        </w:trPr>
        <w:tc>
          <w:tcPr>
            <w:tcW w:w="9061" w:type="dxa"/>
          </w:tcPr>
          <w:p w14:paraId="6BDAECAF" w14:textId="77777777" w:rsidR="00C150AD" w:rsidRPr="00C150AD" w:rsidRDefault="00C150AD" w:rsidP="00C150AD">
            <w:pPr>
              <w:spacing w:line="240" w:lineRule="auto"/>
              <w:rPr>
                <w:b/>
                <w:bCs/>
                <w:szCs w:val="18"/>
              </w:rPr>
            </w:pPr>
            <w:r w:rsidRPr="00C150AD">
              <w:rPr>
                <w:b/>
                <w:bCs/>
                <w:szCs w:val="18"/>
              </w:rPr>
              <w:t>Voorstel oplossing</w:t>
            </w:r>
          </w:p>
          <w:p w14:paraId="48B6F015" w14:textId="77777777" w:rsidR="00C150AD" w:rsidRPr="00C150AD" w:rsidRDefault="00C150AD" w:rsidP="00C150AD">
            <w:pPr>
              <w:spacing w:line="240" w:lineRule="auto"/>
              <w:rPr>
                <w:szCs w:val="18"/>
              </w:rPr>
            </w:pPr>
            <w:r w:rsidRPr="00C150AD">
              <w:rPr>
                <w:szCs w:val="18"/>
              </w:rPr>
              <w:t xml:space="preserve">Wat is uw voorstel om de klacht op te lossen?   </w:t>
            </w:r>
          </w:p>
        </w:tc>
      </w:tr>
      <w:tr w:rsidR="00C150AD" w:rsidRPr="00C150AD" w14:paraId="66904478" w14:textId="77777777" w:rsidTr="00395027">
        <w:trPr>
          <w:cnfStyle w:val="000000100000" w:firstRow="0" w:lastRow="0" w:firstColumn="0" w:lastColumn="0" w:oddVBand="0" w:evenVBand="0" w:oddHBand="1" w:evenHBand="0" w:firstRowFirstColumn="0" w:firstRowLastColumn="0" w:lastRowFirstColumn="0" w:lastRowLastColumn="0"/>
        </w:trPr>
        <w:tc>
          <w:tcPr>
            <w:tcW w:w="9061" w:type="dxa"/>
          </w:tcPr>
          <w:p w14:paraId="0683E14E" w14:textId="77777777" w:rsidR="00C150AD" w:rsidRPr="00C150AD" w:rsidRDefault="00C150AD" w:rsidP="00C150AD">
            <w:pPr>
              <w:spacing w:line="240" w:lineRule="auto"/>
              <w:rPr>
                <w:szCs w:val="18"/>
              </w:rPr>
            </w:pPr>
          </w:p>
          <w:p w14:paraId="0C671AF9" w14:textId="77777777" w:rsidR="00C150AD" w:rsidRPr="00C150AD" w:rsidRDefault="00C150AD" w:rsidP="00C150AD">
            <w:pPr>
              <w:spacing w:line="240" w:lineRule="auto"/>
              <w:rPr>
                <w:szCs w:val="18"/>
              </w:rPr>
            </w:pPr>
          </w:p>
          <w:p w14:paraId="6A826752" w14:textId="77777777" w:rsidR="00C150AD" w:rsidRPr="00C150AD" w:rsidRDefault="00C150AD" w:rsidP="00C150AD">
            <w:pPr>
              <w:spacing w:line="240" w:lineRule="auto"/>
              <w:rPr>
                <w:szCs w:val="18"/>
              </w:rPr>
            </w:pPr>
          </w:p>
          <w:p w14:paraId="27C29CB7" w14:textId="77777777" w:rsidR="00C150AD" w:rsidRPr="00C150AD" w:rsidRDefault="00C150AD" w:rsidP="00C150AD">
            <w:pPr>
              <w:spacing w:line="240" w:lineRule="auto"/>
              <w:rPr>
                <w:szCs w:val="18"/>
              </w:rPr>
            </w:pPr>
          </w:p>
          <w:p w14:paraId="7002EFD8" w14:textId="77777777" w:rsidR="00C150AD" w:rsidRPr="00C150AD" w:rsidRDefault="00C150AD" w:rsidP="00C150AD">
            <w:pPr>
              <w:spacing w:line="240" w:lineRule="auto"/>
              <w:rPr>
                <w:szCs w:val="18"/>
              </w:rPr>
            </w:pPr>
          </w:p>
          <w:p w14:paraId="3BB829BB" w14:textId="77777777" w:rsidR="00C150AD" w:rsidRPr="00C150AD" w:rsidRDefault="00C150AD" w:rsidP="00C150AD">
            <w:pPr>
              <w:spacing w:line="240" w:lineRule="auto"/>
              <w:rPr>
                <w:szCs w:val="18"/>
              </w:rPr>
            </w:pPr>
          </w:p>
          <w:p w14:paraId="2325B2F1" w14:textId="77777777" w:rsidR="00C150AD" w:rsidRPr="00C150AD" w:rsidRDefault="00C150AD" w:rsidP="00C150AD">
            <w:pPr>
              <w:spacing w:line="240" w:lineRule="auto"/>
              <w:rPr>
                <w:szCs w:val="18"/>
              </w:rPr>
            </w:pPr>
          </w:p>
          <w:p w14:paraId="784E9061" w14:textId="77777777" w:rsidR="00C150AD" w:rsidRPr="00C150AD" w:rsidRDefault="00C150AD" w:rsidP="00C150AD">
            <w:pPr>
              <w:spacing w:line="240" w:lineRule="auto"/>
              <w:rPr>
                <w:szCs w:val="18"/>
              </w:rPr>
            </w:pPr>
          </w:p>
          <w:p w14:paraId="7905C85B" w14:textId="77777777" w:rsidR="00C150AD" w:rsidRPr="00C150AD" w:rsidRDefault="00C150AD" w:rsidP="00C150AD">
            <w:pPr>
              <w:spacing w:line="240" w:lineRule="auto"/>
              <w:rPr>
                <w:szCs w:val="18"/>
              </w:rPr>
            </w:pPr>
          </w:p>
          <w:p w14:paraId="6DE43348" w14:textId="77777777" w:rsidR="00C150AD" w:rsidRPr="00C150AD" w:rsidRDefault="00C150AD" w:rsidP="00C150AD">
            <w:pPr>
              <w:spacing w:line="240" w:lineRule="auto"/>
              <w:rPr>
                <w:szCs w:val="18"/>
              </w:rPr>
            </w:pPr>
          </w:p>
        </w:tc>
      </w:tr>
    </w:tbl>
    <w:p w14:paraId="479F9E6A" w14:textId="77777777" w:rsidR="00C150AD" w:rsidRPr="00C150AD" w:rsidRDefault="00C150AD" w:rsidP="00C150AD">
      <w:pPr>
        <w:rPr>
          <w:szCs w:val="18"/>
        </w:rPr>
      </w:pPr>
    </w:p>
    <w:tbl>
      <w:tblPr>
        <w:tblStyle w:val="Tabelraster3"/>
        <w:tblW w:w="0" w:type="auto"/>
        <w:tblLook w:val="04A0" w:firstRow="1" w:lastRow="0" w:firstColumn="1" w:lastColumn="0" w:noHBand="0" w:noVBand="1"/>
      </w:tblPr>
      <w:tblGrid>
        <w:gridCol w:w="6657"/>
        <w:gridCol w:w="1134"/>
        <w:gridCol w:w="1270"/>
      </w:tblGrid>
      <w:tr w:rsidR="00C150AD" w:rsidRPr="00C150AD" w14:paraId="572ABAA3" w14:textId="77777777" w:rsidTr="00395027">
        <w:trPr>
          <w:cnfStyle w:val="100000000000" w:firstRow="1" w:lastRow="0" w:firstColumn="0" w:lastColumn="0" w:oddVBand="0" w:evenVBand="0" w:oddHBand="0" w:evenHBand="0" w:firstRowFirstColumn="0" w:firstRowLastColumn="0" w:lastRowFirstColumn="0" w:lastRowLastColumn="0"/>
        </w:trPr>
        <w:tc>
          <w:tcPr>
            <w:tcW w:w="6657" w:type="dxa"/>
          </w:tcPr>
          <w:p w14:paraId="518D14C9" w14:textId="77777777" w:rsidR="00C150AD" w:rsidRPr="00C150AD" w:rsidRDefault="00C150AD" w:rsidP="00C150AD">
            <w:pPr>
              <w:spacing w:line="240" w:lineRule="auto"/>
              <w:rPr>
                <w:rFonts w:cs="Arial"/>
                <w:szCs w:val="18"/>
              </w:rPr>
            </w:pPr>
            <w:r w:rsidRPr="00C150AD">
              <w:rPr>
                <w:rFonts w:cs="Arial"/>
                <w:szCs w:val="18"/>
              </w:rPr>
              <w:t>Heeft u uw klacht al kenbaar gemaakt aan de partij waartegen uw klacht is gericht door middel van het stellen van een vraag in de Nota van Inlichtingen?*</w:t>
            </w:r>
          </w:p>
        </w:tc>
        <w:tc>
          <w:tcPr>
            <w:tcW w:w="1134" w:type="dxa"/>
          </w:tcPr>
          <w:p w14:paraId="2C63396A" w14:textId="77777777" w:rsidR="00C150AD" w:rsidRPr="00C150AD" w:rsidRDefault="00C150AD" w:rsidP="00C150AD">
            <w:pPr>
              <w:spacing w:line="240" w:lineRule="auto"/>
              <w:rPr>
                <w:rFonts w:cs="Arial"/>
                <w:szCs w:val="18"/>
              </w:rPr>
            </w:pPr>
            <w:r w:rsidRPr="00C150AD">
              <w:rPr>
                <w:rFonts w:cs="Arial"/>
                <w:szCs w:val="18"/>
              </w:rPr>
              <w:t>Ja</w:t>
            </w:r>
          </w:p>
        </w:tc>
        <w:tc>
          <w:tcPr>
            <w:tcW w:w="1270" w:type="dxa"/>
          </w:tcPr>
          <w:p w14:paraId="759E5B8A" w14:textId="77777777" w:rsidR="00C150AD" w:rsidRPr="00C150AD" w:rsidRDefault="00C150AD" w:rsidP="00C150AD">
            <w:pPr>
              <w:spacing w:line="240" w:lineRule="auto"/>
              <w:rPr>
                <w:rFonts w:cs="Arial"/>
                <w:szCs w:val="18"/>
              </w:rPr>
            </w:pPr>
            <w:r w:rsidRPr="00C150AD">
              <w:rPr>
                <w:rFonts w:cs="Arial"/>
                <w:szCs w:val="18"/>
              </w:rPr>
              <w:t>Nee</w:t>
            </w:r>
          </w:p>
        </w:tc>
      </w:tr>
    </w:tbl>
    <w:p w14:paraId="1D46E2A6" w14:textId="77777777" w:rsidR="00C150AD" w:rsidRPr="00C150AD" w:rsidRDefault="00C150AD" w:rsidP="00C150AD">
      <w:pPr>
        <w:rPr>
          <w:szCs w:val="18"/>
        </w:rPr>
      </w:pPr>
      <w:r w:rsidRPr="00C150AD">
        <w:rPr>
          <w:szCs w:val="18"/>
        </w:rPr>
        <w:t xml:space="preserve">*Voeg relevante documentatie toe aan uw e-mailbericht. </w:t>
      </w:r>
    </w:p>
    <w:p w14:paraId="0B862C0D" w14:textId="77777777" w:rsidR="00507E63" w:rsidRPr="00C150AD" w:rsidRDefault="00507E63" w:rsidP="00507E63">
      <w:pPr>
        <w:suppressAutoHyphens/>
        <w:rPr>
          <w:i/>
          <w:szCs w:val="18"/>
        </w:rPr>
      </w:pPr>
    </w:p>
    <w:p w14:paraId="07B1934D" w14:textId="053AFA24" w:rsidR="00762B8A" w:rsidRPr="00512A26" w:rsidRDefault="00762B8A" w:rsidP="00762B8A">
      <w:pPr>
        <w:pStyle w:val="KopBijlage"/>
        <w:suppressAutoHyphens/>
        <w:rPr>
          <w:rFonts w:ascii="Verdana" w:eastAsia="Times New Roman" w:hAnsi="Verdana"/>
          <w:b/>
          <w:color w:val="auto"/>
          <w:kern w:val="32"/>
          <w:sz w:val="32"/>
          <w:lang w:eastAsia="en-US"/>
        </w:rPr>
      </w:pPr>
      <w:bookmarkStart w:id="407" w:name="_Toc159573815"/>
      <w:r w:rsidRPr="00512A26">
        <w:rPr>
          <w:rFonts w:ascii="Verdana" w:eastAsia="Times New Roman" w:hAnsi="Verdana"/>
          <w:b/>
          <w:color w:val="auto"/>
          <w:kern w:val="32"/>
          <w:sz w:val="32"/>
          <w:lang w:eastAsia="en-US"/>
        </w:rPr>
        <w:lastRenderedPageBreak/>
        <w:t xml:space="preserve">Bijlage </w:t>
      </w:r>
      <w:r w:rsidR="000C6234">
        <w:rPr>
          <w:rFonts w:ascii="Verdana" w:eastAsia="Times New Roman" w:hAnsi="Verdana"/>
          <w:b/>
          <w:color w:val="auto"/>
          <w:kern w:val="32"/>
          <w:sz w:val="32"/>
          <w:lang w:eastAsia="en-US"/>
        </w:rPr>
        <w:t>9</w:t>
      </w:r>
      <w:r w:rsidR="00512A26">
        <w:rPr>
          <w:rFonts w:ascii="Verdana" w:eastAsia="Times New Roman" w:hAnsi="Verdana"/>
          <w:b/>
          <w:color w:val="auto"/>
          <w:kern w:val="32"/>
          <w:sz w:val="32"/>
          <w:lang w:eastAsia="en-US"/>
        </w:rPr>
        <w:t xml:space="preserve"> </w:t>
      </w:r>
      <w:r w:rsidRPr="00512A26">
        <w:rPr>
          <w:rFonts w:ascii="Verdana" w:eastAsia="Times New Roman" w:hAnsi="Verdana"/>
          <w:b/>
          <w:color w:val="auto"/>
          <w:kern w:val="32"/>
          <w:sz w:val="32"/>
          <w:lang w:eastAsia="en-US"/>
        </w:rPr>
        <w:t>Prijzenblad</w:t>
      </w:r>
      <w:bookmarkEnd w:id="407"/>
    </w:p>
    <w:p w14:paraId="426C9397" w14:textId="77777777" w:rsidR="00762B8A" w:rsidRPr="00555C9B" w:rsidRDefault="00762B8A" w:rsidP="00762B8A">
      <w:pPr>
        <w:suppressAutoHyphens/>
        <w:rPr>
          <w:i/>
        </w:rPr>
      </w:pPr>
    </w:p>
    <w:p w14:paraId="5A66DE8C" w14:textId="77777777" w:rsidR="00762B8A" w:rsidRDefault="00762B8A" w:rsidP="00762B8A">
      <w:pPr>
        <w:rPr>
          <w:i/>
          <w:iCs/>
        </w:rPr>
      </w:pPr>
      <w:r w:rsidRPr="00CD4003">
        <w:rPr>
          <w:i/>
          <w:iCs/>
        </w:rPr>
        <w:t xml:space="preserve">Separaat te vinden op </w:t>
      </w:r>
      <w:proofErr w:type="spellStart"/>
      <w:r w:rsidRPr="00CD4003">
        <w:rPr>
          <w:i/>
          <w:iCs/>
        </w:rPr>
        <w:t>TenderNed</w:t>
      </w:r>
      <w:proofErr w:type="spellEnd"/>
      <w:r w:rsidRPr="00CD4003">
        <w:rPr>
          <w:i/>
          <w:iCs/>
        </w:rPr>
        <w:t>.</w:t>
      </w:r>
    </w:p>
    <w:p w14:paraId="377480C5" w14:textId="77777777" w:rsidR="00762B8A" w:rsidRPr="00555C9B" w:rsidRDefault="00762B8A" w:rsidP="00762B8A">
      <w:pPr>
        <w:suppressAutoHyphens/>
      </w:pPr>
    </w:p>
    <w:p w14:paraId="6D0AE075" w14:textId="2B851133" w:rsidR="000142F4" w:rsidRDefault="000142F4">
      <w:pPr>
        <w:spacing w:line="240" w:lineRule="auto"/>
        <w:rPr>
          <w:rFonts w:cs="Arial"/>
          <w:b/>
          <w:bCs/>
          <w:color w:val="003656"/>
          <w:kern w:val="32"/>
          <w:sz w:val="20"/>
          <w:szCs w:val="20"/>
          <w:lang w:eastAsia="en-US"/>
        </w:rPr>
      </w:pPr>
      <w:r>
        <w:rPr>
          <w:rFonts w:cs="Arial"/>
          <w:b/>
          <w:bCs/>
          <w:color w:val="003656"/>
          <w:kern w:val="32"/>
          <w:sz w:val="20"/>
          <w:szCs w:val="20"/>
          <w:lang w:eastAsia="en-US"/>
        </w:rPr>
        <w:br w:type="page"/>
      </w:r>
    </w:p>
    <w:p w14:paraId="11B5C470" w14:textId="1A43FD42" w:rsidR="000142F4" w:rsidRPr="00512A26" w:rsidRDefault="000142F4" w:rsidP="000142F4">
      <w:pPr>
        <w:pStyle w:val="KopBijlage"/>
        <w:suppressAutoHyphens/>
        <w:rPr>
          <w:rFonts w:ascii="Verdana" w:eastAsia="Times New Roman" w:hAnsi="Verdana"/>
          <w:b/>
          <w:color w:val="auto"/>
          <w:kern w:val="32"/>
          <w:sz w:val="32"/>
          <w:lang w:eastAsia="en-US"/>
        </w:rPr>
      </w:pPr>
      <w:bookmarkStart w:id="408" w:name="_Toc480365698"/>
      <w:bookmarkStart w:id="409" w:name="_Toc71037064"/>
      <w:bookmarkStart w:id="410" w:name="_Toc76547863"/>
      <w:bookmarkStart w:id="411" w:name="_Toc159573816"/>
      <w:r w:rsidRPr="00512A26">
        <w:rPr>
          <w:rFonts w:ascii="Verdana" w:eastAsia="Times New Roman" w:hAnsi="Verdana"/>
          <w:b/>
          <w:color w:val="auto"/>
          <w:kern w:val="32"/>
          <w:sz w:val="32"/>
          <w:lang w:eastAsia="en-US"/>
        </w:rPr>
        <w:lastRenderedPageBreak/>
        <w:t>Bijlage 1</w:t>
      </w:r>
      <w:r w:rsidR="000C6234">
        <w:rPr>
          <w:rFonts w:ascii="Verdana" w:eastAsia="Times New Roman" w:hAnsi="Verdana"/>
          <w:b/>
          <w:color w:val="auto"/>
          <w:kern w:val="32"/>
          <w:sz w:val="32"/>
          <w:lang w:eastAsia="en-US"/>
        </w:rPr>
        <w:t>0</w:t>
      </w:r>
      <w:r w:rsidR="00512A26">
        <w:rPr>
          <w:rFonts w:ascii="Verdana" w:eastAsia="Times New Roman" w:hAnsi="Verdana"/>
          <w:b/>
          <w:color w:val="auto"/>
          <w:kern w:val="32"/>
          <w:sz w:val="32"/>
          <w:lang w:eastAsia="en-US"/>
        </w:rPr>
        <w:t xml:space="preserve"> </w:t>
      </w:r>
      <w:r w:rsidRPr="00512A26">
        <w:rPr>
          <w:rFonts w:ascii="Verdana" w:eastAsia="Times New Roman" w:hAnsi="Verdana"/>
          <w:b/>
          <w:color w:val="auto"/>
          <w:kern w:val="32"/>
          <w:sz w:val="32"/>
          <w:lang w:eastAsia="en-US"/>
        </w:rPr>
        <w:t>Verklaring Samenwerkingsverband</w:t>
      </w:r>
      <w:bookmarkEnd w:id="408"/>
      <w:bookmarkEnd w:id="409"/>
      <w:bookmarkEnd w:id="410"/>
      <w:bookmarkEnd w:id="411"/>
    </w:p>
    <w:p w14:paraId="053DC6B8" w14:textId="77777777" w:rsidR="000142F4" w:rsidRPr="00555C9B" w:rsidRDefault="000142F4" w:rsidP="000142F4"/>
    <w:p w14:paraId="2DFD4601" w14:textId="1A305503" w:rsidR="000142F4" w:rsidRPr="00555C9B" w:rsidRDefault="000142F4" w:rsidP="000142F4">
      <w:pPr>
        <w:suppressAutoHyphens/>
        <w:spacing w:line="288" w:lineRule="auto"/>
        <w:rPr>
          <w:rFonts w:eastAsia="Calibri" w:cs="Arial"/>
        </w:rPr>
      </w:pPr>
      <w:r w:rsidRPr="00555C9B">
        <w:rPr>
          <w:rFonts w:eastAsia="Calibri" w:cs="Arial"/>
        </w:rPr>
        <w:t xml:space="preserve">Ondergetekenden verklaren dat de leden van het </w:t>
      </w:r>
      <w:r w:rsidRPr="00555C9B">
        <w:rPr>
          <w:rFonts w:cs="Arial"/>
        </w:rPr>
        <w:t xml:space="preserve">Samenwerkingsverband </w:t>
      </w:r>
      <w:r w:rsidRPr="00555C9B">
        <w:rPr>
          <w:rFonts w:eastAsia="Calibri" w:cs="Arial"/>
        </w:rPr>
        <w:t xml:space="preserve">gezamenlijk en hoofdelijk aansprakelijk zijn voor de volledige en juiste uitvoering van de </w:t>
      </w:r>
      <w:r w:rsidR="006A21EC">
        <w:rPr>
          <w:rFonts w:cs="Arial"/>
        </w:rPr>
        <w:t>Raamo</w:t>
      </w:r>
      <w:r w:rsidR="006A21EC" w:rsidRPr="00555C9B">
        <w:rPr>
          <w:rFonts w:cs="Arial"/>
        </w:rPr>
        <w:t>vereenkomst</w:t>
      </w:r>
      <w:r w:rsidRPr="00555C9B">
        <w:rPr>
          <w:rFonts w:eastAsia="Calibri" w:cs="Arial"/>
        </w:rPr>
        <w:t xml:space="preserve"> in al zijn onderdelen, en verklaren dat </w:t>
      </w:r>
    </w:p>
    <w:p w14:paraId="687360F0" w14:textId="77777777" w:rsidR="000142F4" w:rsidRPr="00555C9B" w:rsidRDefault="000142F4" w:rsidP="000142F4">
      <w:pPr>
        <w:suppressAutoHyphens/>
        <w:spacing w:line="288" w:lineRule="auto"/>
        <w:rPr>
          <w:rFonts w:eastAsia="Calibri" w:cs="Arial"/>
        </w:rPr>
      </w:pPr>
    </w:p>
    <w:p w14:paraId="2D5AC974" w14:textId="16E6B1C9" w:rsidR="000142F4" w:rsidRPr="00555C9B" w:rsidRDefault="000142F4" w:rsidP="000142F4">
      <w:pPr>
        <w:suppressAutoHyphens/>
        <w:spacing w:line="288" w:lineRule="auto"/>
        <w:rPr>
          <w:rFonts w:eastAsia="Calibri" w:cs="Arial"/>
        </w:rPr>
      </w:pPr>
      <w:r w:rsidRPr="00555C9B">
        <w:rPr>
          <w:rFonts w:eastAsia="Calibri" w:cs="Arial"/>
        </w:rPr>
        <w:t xml:space="preserve">…………………………………………………………………………… zal optreden als vertegenwoordiger (penvoerder) van het </w:t>
      </w:r>
      <w:r w:rsidRPr="00555C9B">
        <w:rPr>
          <w:rFonts w:cs="Arial"/>
        </w:rPr>
        <w:t>Samenwerkingsverband</w:t>
      </w:r>
      <w:r w:rsidRPr="00555C9B">
        <w:rPr>
          <w:rFonts w:eastAsia="Calibri" w:cs="Arial"/>
        </w:rPr>
        <w:t xml:space="preserve"> en bevoegd is het </w:t>
      </w:r>
      <w:r w:rsidRPr="00555C9B">
        <w:rPr>
          <w:rFonts w:cs="Arial"/>
        </w:rPr>
        <w:t>Samenwerkingsverband</w:t>
      </w:r>
      <w:r w:rsidRPr="00555C9B">
        <w:rPr>
          <w:rFonts w:eastAsia="Calibri" w:cs="Arial"/>
        </w:rPr>
        <w:t xml:space="preserve"> in alle opzichten te vertegenwoordigen en te binden en als enig aanspreekpunt voor de Aanbestedende Dienst dient.</w:t>
      </w:r>
    </w:p>
    <w:p w14:paraId="0EEF410F" w14:textId="77777777" w:rsidR="000142F4" w:rsidRPr="00555C9B" w:rsidRDefault="000142F4" w:rsidP="000142F4">
      <w:pPr>
        <w:suppressAutoHyphens/>
        <w:spacing w:line="288" w:lineRule="auto"/>
        <w:rPr>
          <w:rFonts w:eastAsia="Calibri" w:cs="Arial"/>
        </w:rPr>
      </w:pPr>
    </w:p>
    <w:p w14:paraId="0B9F8EBB" w14:textId="77777777" w:rsidR="000142F4" w:rsidRPr="00555C9B" w:rsidRDefault="000142F4" w:rsidP="000142F4">
      <w:pPr>
        <w:suppressAutoHyphens/>
        <w:spacing w:line="288" w:lineRule="auto"/>
        <w:rPr>
          <w:rFonts w:eastAsia="Calibri" w:cs="Arial"/>
        </w:rPr>
      </w:pPr>
      <w:r w:rsidRPr="00555C9B">
        <w:rPr>
          <w:rFonts w:eastAsia="Calibri" w:cs="Arial"/>
        </w:rPr>
        <w:t xml:space="preserve">De reden dat in </w:t>
      </w:r>
      <w:r w:rsidRPr="00555C9B">
        <w:rPr>
          <w:rFonts w:cs="Arial"/>
        </w:rPr>
        <w:t>Samenwerkingsverband</w:t>
      </w:r>
      <w:r w:rsidRPr="00555C9B">
        <w:rPr>
          <w:rFonts w:eastAsia="Calibri" w:cs="Arial"/>
        </w:rPr>
        <w:t xml:space="preserve"> wordt ingeschreven is de volgende:</w:t>
      </w:r>
    </w:p>
    <w:p w14:paraId="03334AD8" w14:textId="77777777" w:rsidR="000142F4" w:rsidRPr="00555C9B" w:rsidRDefault="000142F4" w:rsidP="000142F4">
      <w:pPr>
        <w:suppressAutoHyphens/>
        <w:spacing w:line="288" w:lineRule="auto"/>
        <w:rPr>
          <w:rFonts w:eastAsia="Calibri" w:cs="Arial"/>
        </w:rPr>
      </w:pPr>
      <w:r w:rsidRPr="00555C9B">
        <w:rPr>
          <w:rFonts w:eastAsia="Calibri" w:cs="Arial"/>
        </w:rPr>
        <w:t>…………………………………………………………………………………………………………………………………………………………………………………………………………………………</w:t>
      </w:r>
    </w:p>
    <w:p w14:paraId="61CAE8B4" w14:textId="77777777" w:rsidR="000142F4" w:rsidRPr="00555C9B" w:rsidRDefault="000142F4" w:rsidP="000142F4">
      <w:pPr>
        <w:suppressAutoHyphens/>
        <w:spacing w:line="288" w:lineRule="auto"/>
        <w:rPr>
          <w:rFonts w:eastAsia="Calibri" w:cs="Arial"/>
        </w:rPr>
      </w:pPr>
    </w:p>
    <w:p w14:paraId="404E2FFD" w14:textId="77777777" w:rsidR="000142F4" w:rsidRPr="00555C9B" w:rsidRDefault="000142F4" w:rsidP="000142F4">
      <w:pPr>
        <w:suppressAutoHyphens/>
        <w:spacing w:line="288" w:lineRule="auto"/>
        <w:rPr>
          <w:rFonts w:eastAsia="Calibri" w:cs="Arial"/>
        </w:rPr>
      </w:pPr>
      <w:r w:rsidRPr="00555C9B">
        <w:rPr>
          <w:rFonts w:eastAsia="Calibri" w:cs="Arial"/>
        </w:rPr>
        <w:t xml:space="preserve">De Aanbestedende Dienst wenst te vernemen welke onderdelen van de Opdracht door welk lid van het </w:t>
      </w:r>
      <w:r w:rsidRPr="00555C9B">
        <w:rPr>
          <w:rFonts w:cs="Arial"/>
        </w:rPr>
        <w:t>Samenwerkingsverband</w:t>
      </w:r>
      <w:r w:rsidRPr="00555C9B">
        <w:rPr>
          <w:rFonts w:eastAsia="Calibri" w:cs="Arial"/>
        </w:rPr>
        <w:t xml:space="preserve"> worden vervuld:</w:t>
      </w:r>
    </w:p>
    <w:p w14:paraId="1293CB4A" w14:textId="77777777" w:rsidR="000142F4" w:rsidRPr="00555C9B" w:rsidRDefault="000142F4" w:rsidP="000142F4">
      <w:pPr>
        <w:suppressAutoHyphens/>
        <w:spacing w:line="288" w:lineRule="auto"/>
        <w:rPr>
          <w:rFonts w:eastAsia="Calibri" w:cs="Arial"/>
        </w:rPr>
      </w:pPr>
      <w:r w:rsidRPr="00555C9B">
        <w:rPr>
          <w:rFonts w:eastAsia="Calibri" w:cs="Arial"/>
        </w:rPr>
        <w:t>…………………………………………………………………………………………………………………………………………………………………………………………………………………………</w:t>
      </w:r>
    </w:p>
    <w:p w14:paraId="4AEA8935" w14:textId="77777777" w:rsidR="000142F4" w:rsidRPr="00555C9B" w:rsidRDefault="000142F4" w:rsidP="000142F4">
      <w:pPr>
        <w:suppressAutoHyphens/>
        <w:spacing w:line="288" w:lineRule="auto"/>
        <w:rPr>
          <w:rFonts w:eastAsia="Calibri" w:cs="Arial"/>
        </w:rPr>
      </w:pPr>
    </w:p>
    <w:p w14:paraId="229EA05B" w14:textId="77777777" w:rsidR="000142F4" w:rsidRPr="00555C9B" w:rsidRDefault="000142F4" w:rsidP="000142F4">
      <w:pPr>
        <w:suppressAutoHyphens/>
        <w:spacing w:line="288" w:lineRule="auto"/>
        <w:rPr>
          <w:rFonts w:eastAsia="Calibri" w:cs="Arial"/>
        </w:rPr>
      </w:pPr>
      <w:r w:rsidRPr="00555C9B">
        <w:rPr>
          <w:rFonts w:eastAsia="Calibri" w:cs="Arial"/>
        </w:rPr>
        <w:t xml:space="preserve">Ondergetekenden verklaren dat zij deze verklaring naar waarheid hebben ondertekend en tevens dat zij daartoe, namens het betreffende lid van het </w:t>
      </w:r>
      <w:r w:rsidRPr="00555C9B">
        <w:rPr>
          <w:rFonts w:cs="Arial"/>
        </w:rPr>
        <w:t>Samenwerkingsverband</w:t>
      </w:r>
      <w:r w:rsidRPr="00555C9B">
        <w:rPr>
          <w:rFonts w:eastAsia="Calibri" w:cs="Arial"/>
        </w:rPr>
        <w:t>, rechtens bevoegd zijn.</w:t>
      </w:r>
    </w:p>
    <w:p w14:paraId="3A7A7E54" w14:textId="77777777" w:rsidR="000142F4" w:rsidRPr="00555C9B" w:rsidRDefault="000142F4" w:rsidP="000142F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142F4" w:rsidRPr="00555C9B" w14:paraId="1D18295E" w14:textId="77777777" w:rsidTr="00836210">
        <w:tc>
          <w:tcPr>
            <w:tcW w:w="2835" w:type="dxa"/>
            <w:tcBorders>
              <w:top w:val="single" w:sz="8" w:space="0" w:color="C0C0C0"/>
              <w:left w:val="single" w:sz="8" w:space="0" w:color="C0C0C0"/>
              <w:bottom w:val="single" w:sz="8" w:space="0" w:color="C0C0C0"/>
            </w:tcBorders>
            <w:shd w:val="clear" w:color="auto" w:fill="E6E6E6"/>
          </w:tcPr>
          <w:p w14:paraId="084D29FF" w14:textId="77777777" w:rsidR="000142F4" w:rsidRPr="00555C9B" w:rsidRDefault="000142F4" w:rsidP="00836210">
            <w:pPr>
              <w:suppressAutoHyphens/>
              <w:snapToGrid w:val="0"/>
              <w:spacing w:before="90" w:after="54" w:line="312" w:lineRule="auto"/>
              <w:ind w:right="57"/>
              <w:rPr>
                <w:rFonts w:eastAsia="Calibri" w:cs="Arial"/>
              </w:rPr>
            </w:pPr>
            <w:r w:rsidRPr="00555C9B">
              <w:rPr>
                <w:rFonts w:eastAsia="Calibri" w:cs="Arial"/>
              </w:rPr>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1350C812" w14:textId="77777777" w:rsidR="000142F4" w:rsidRPr="00555C9B" w:rsidRDefault="000142F4" w:rsidP="00836210">
            <w:pPr>
              <w:suppressAutoHyphens/>
              <w:snapToGrid w:val="0"/>
              <w:spacing w:before="90" w:after="54" w:line="312" w:lineRule="auto"/>
              <w:ind w:right="57"/>
              <w:rPr>
                <w:rFonts w:eastAsia="Calibri" w:cs="Arial"/>
              </w:rPr>
            </w:pPr>
          </w:p>
        </w:tc>
      </w:tr>
      <w:tr w:rsidR="000142F4" w:rsidRPr="00555C9B" w14:paraId="23B2FBB1" w14:textId="77777777" w:rsidTr="00836210">
        <w:tc>
          <w:tcPr>
            <w:tcW w:w="2835" w:type="dxa"/>
            <w:tcBorders>
              <w:top w:val="single" w:sz="8" w:space="0" w:color="C0C0C0"/>
              <w:left w:val="single" w:sz="8" w:space="0" w:color="C0C0C0"/>
              <w:bottom w:val="single" w:sz="8" w:space="0" w:color="C0C0C0"/>
            </w:tcBorders>
            <w:shd w:val="clear" w:color="auto" w:fill="E6E6E6"/>
          </w:tcPr>
          <w:p w14:paraId="42F7B1EC" w14:textId="77777777" w:rsidR="000142F4" w:rsidRPr="00555C9B" w:rsidRDefault="000142F4" w:rsidP="00836210">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3717C1C" w14:textId="77777777" w:rsidR="000142F4" w:rsidRPr="00555C9B" w:rsidRDefault="000142F4" w:rsidP="00836210">
            <w:pPr>
              <w:suppressAutoHyphens/>
              <w:snapToGrid w:val="0"/>
              <w:spacing w:before="90" w:after="54" w:line="312" w:lineRule="auto"/>
              <w:ind w:right="57"/>
              <w:rPr>
                <w:rFonts w:eastAsia="Calibri" w:cs="Arial"/>
              </w:rPr>
            </w:pPr>
          </w:p>
        </w:tc>
      </w:tr>
      <w:tr w:rsidR="000142F4" w:rsidRPr="00555C9B" w14:paraId="03399F04" w14:textId="77777777" w:rsidTr="00836210">
        <w:tc>
          <w:tcPr>
            <w:tcW w:w="2835" w:type="dxa"/>
            <w:tcBorders>
              <w:top w:val="single" w:sz="8" w:space="0" w:color="C0C0C0"/>
              <w:left w:val="single" w:sz="8" w:space="0" w:color="C0C0C0"/>
              <w:bottom w:val="single" w:sz="8" w:space="0" w:color="C0C0C0"/>
            </w:tcBorders>
            <w:shd w:val="clear" w:color="auto" w:fill="E6E6E6"/>
          </w:tcPr>
          <w:p w14:paraId="246E6DA6" w14:textId="77777777" w:rsidR="000142F4" w:rsidRPr="00555C9B" w:rsidRDefault="000142F4" w:rsidP="00836210">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B71438F" w14:textId="77777777" w:rsidR="000142F4" w:rsidRPr="00555C9B" w:rsidRDefault="000142F4" w:rsidP="00836210">
            <w:pPr>
              <w:suppressAutoHyphens/>
              <w:snapToGrid w:val="0"/>
              <w:spacing w:before="90" w:after="54" w:line="312" w:lineRule="auto"/>
              <w:ind w:right="57"/>
              <w:rPr>
                <w:rFonts w:eastAsia="Calibri" w:cs="Arial"/>
              </w:rPr>
            </w:pPr>
          </w:p>
        </w:tc>
      </w:tr>
      <w:tr w:rsidR="000142F4" w:rsidRPr="00555C9B" w14:paraId="7940132A" w14:textId="77777777" w:rsidTr="00836210">
        <w:tc>
          <w:tcPr>
            <w:tcW w:w="2835" w:type="dxa"/>
            <w:tcBorders>
              <w:top w:val="single" w:sz="8" w:space="0" w:color="C0C0C0"/>
              <w:left w:val="single" w:sz="8" w:space="0" w:color="C0C0C0"/>
              <w:bottom w:val="single" w:sz="8" w:space="0" w:color="C0C0C0"/>
            </w:tcBorders>
            <w:shd w:val="clear" w:color="auto" w:fill="E6E6E6"/>
          </w:tcPr>
          <w:p w14:paraId="54961CAA" w14:textId="77777777" w:rsidR="000142F4" w:rsidRPr="00555C9B" w:rsidRDefault="000142F4" w:rsidP="00836210">
            <w:pPr>
              <w:suppressAutoHyphens/>
              <w:snapToGrid w:val="0"/>
              <w:spacing w:before="90" w:after="54" w:line="312" w:lineRule="auto"/>
              <w:ind w:right="57"/>
              <w:rPr>
                <w:rFonts w:eastAsia="Calibri" w:cs="Arial"/>
              </w:rPr>
            </w:pPr>
            <w:r w:rsidRPr="00555C9B">
              <w:rPr>
                <w:rFonts w:eastAsia="Calibri" w:cs="Arial"/>
              </w:rPr>
              <w:t>Handtekening</w:t>
            </w:r>
          </w:p>
          <w:p w14:paraId="1DD69927" w14:textId="77777777" w:rsidR="000142F4" w:rsidRPr="00555C9B" w:rsidRDefault="000142F4" w:rsidP="00836210">
            <w:pPr>
              <w:suppressAutoHyphens/>
              <w:spacing w:before="90" w:after="54" w:line="312" w:lineRule="auto"/>
              <w:ind w:right="57"/>
              <w:rPr>
                <w:rFonts w:eastAsia="Calibri" w:cs="Arial"/>
              </w:rPr>
            </w:pPr>
          </w:p>
          <w:p w14:paraId="4CBE2D28" w14:textId="77777777" w:rsidR="000142F4" w:rsidRPr="00555C9B" w:rsidRDefault="000142F4" w:rsidP="00836210">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6D73604" w14:textId="77777777" w:rsidR="000142F4" w:rsidRPr="00555C9B" w:rsidRDefault="000142F4" w:rsidP="00836210">
            <w:pPr>
              <w:suppressAutoHyphens/>
              <w:snapToGrid w:val="0"/>
              <w:spacing w:before="90" w:after="54" w:line="312" w:lineRule="auto"/>
              <w:ind w:right="57"/>
              <w:rPr>
                <w:rFonts w:eastAsia="Calibri" w:cs="Arial"/>
              </w:rPr>
            </w:pPr>
          </w:p>
        </w:tc>
      </w:tr>
      <w:tr w:rsidR="000142F4" w:rsidRPr="00555C9B" w14:paraId="5937DF01" w14:textId="77777777" w:rsidTr="00836210">
        <w:tc>
          <w:tcPr>
            <w:tcW w:w="2835" w:type="dxa"/>
            <w:tcBorders>
              <w:top w:val="single" w:sz="8" w:space="0" w:color="C0C0C0"/>
              <w:left w:val="single" w:sz="8" w:space="0" w:color="C0C0C0"/>
              <w:bottom w:val="single" w:sz="8" w:space="0" w:color="C0C0C0"/>
            </w:tcBorders>
            <w:shd w:val="clear" w:color="auto" w:fill="E6E6E6"/>
          </w:tcPr>
          <w:p w14:paraId="2A2C18B0" w14:textId="77777777" w:rsidR="000142F4" w:rsidRPr="00555C9B" w:rsidRDefault="000142F4" w:rsidP="00836210">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8BBD719" w14:textId="77777777" w:rsidR="000142F4" w:rsidRPr="00555C9B" w:rsidRDefault="000142F4" w:rsidP="00836210">
            <w:pPr>
              <w:suppressAutoHyphens/>
              <w:snapToGrid w:val="0"/>
              <w:spacing w:before="90" w:after="54" w:line="312" w:lineRule="auto"/>
              <w:ind w:right="57"/>
              <w:rPr>
                <w:rFonts w:eastAsia="Calibri" w:cs="Arial"/>
              </w:rPr>
            </w:pPr>
          </w:p>
        </w:tc>
      </w:tr>
    </w:tbl>
    <w:p w14:paraId="4F730C31" w14:textId="77777777" w:rsidR="000142F4" w:rsidRPr="00555C9B" w:rsidRDefault="000142F4" w:rsidP="000142F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142F4" w:rsidRPr="00555C9B" w14:paraId="5D8E83F2" w14:textId="77777777" w:rsidTr="00836210">
        <w:tc>
          <w:tcPr>
            <w:tcW w:w="2835" w:type="dxa"/>
            <w:tcBorders>
              <w:top w:val="single" w:sz="8" w:space="0" w:color="C0C0C0"/>
              <w:left w:val="single" w:sz="8" w:space="0" w:color="C0C0C0"/>
              <w:bottom w:val="single" w:sz="8" w:space="0" w:color="C0C0C0"/>
            </w:tcBorders>
            <w:shd w:val="clear" w:color="auto" w:fill="E6E6E6"/>
          </w:tcPr>
          <w:p w14:paraId="0BA7A40C" w14:textId="77777777" w:rsidR="000142F4" w:rsidRPr="00555C9B" w:rsidRDefault="000142F4" w:rsidP="00836210">
            <w:pPr>
              <w:suppressAutoHyphens/>
              <w:snapToGrid w:val="0"/>
              <w:spacing w:before="90" w:after="54" w:line="312" w:lineRule="auto"/>
              <w:ind w:right="57"/>
              <w:rPr>
                <w:rFonts w:eastAsia="Calibri" w:cs="Arial"/>
              </w:rPr>
            </w:pPr>
            <w:r w:rsidRPr="00555C9B">
              <w:rPr>
                <w:rFonts w:eastAsia="Calibri" w:cs="Arial"/>
              </w:rPr>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394D1795" w14:textId="77777777" w:rsidR="000142F4" w:rsidRPr="00555C9B" w:rsidRDefault="000142F4" w:rsidP="00836210">
            <w:pPr>
              <w:suppressAutoHyphens/>
              <w:snapToGrid w:val="0"/>
              <w:spacing w:before="90" w:after="54" w:line="312" w:lineRule="auto"/>
              <w:ind w:right="57"/>
              <w:rPr>
                <w:rFonts w:eastAsia="Calibri" w:cs="Arial"/>
              </w:rPr>
            </w:pPr>
          </w:p>
        </w:tc>
      </w:tr>
      <w:tr w:rsidR="000142F4" w:rsidRPr="00555C9B" w14:paraId="2C66AADC" w14:textId="77777777" w:rsidTr="00836210">
        <w:tc>
          <w:tcPr>
            <w:tcW w:w="2835" w:type="dxa"/>
            <w:tcBorders>
              <w:top w:val="single" w:sz="8" w:space="0" w:color="C0C0C0"/>
              <w:left w:val="single" w:sz="8" w:space="0" w:color="C0C0C0"/>
              <w:bottom w:val="single" w:sz="8" w:space="0" w:color="C0C0C0"/>
            </w:tcBorders>
            <w:shd w:val="clear" w:color="auto" w:fill="E6E6E6"/>
          </w:tcPr>
          <w:p w14:paraId="3F68CC6E" w14:textId="77777777" w:rsidR="000142F4" w:rsidRPr="00555C9B" w:rsidRDefault="000142F4" w:rsidP="00836210">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27778EB" w14:textId="77777777" w:rsidR="000142F4" w:rsidRPr="00555C9B" w:rsidRDefault="000142F4" w:rsidP="00836210">
            <w:pPr>
              <w:suppressAutoHyphens/>
              <w:snapToGrid w:val="0"/>
              <w:spacing w:before="90" w:after="54" w:line="312" w:lineRule="auto"/>
              <w:ind w:right="57"/>
              <w:rPr>
                <w:rFonts w:eastAsia="Calibri" w:cs="Arial"/>
              </w:rPr>
            </w:pPr>
          </w:p>
        </w:tc>
      </w:tr>
      <w:tr w:rsidR="000142F4" w:rsidRPr="00555C9B" w14:paraId="30719E31" w14:textId="77777777" w:rsidTr="00836210">
        <w:tc>
          <w:tcPr>
            <w:tcW w:w="2835" w:type="dxa"/>
            <w:tcBorders>
              <w:top w:val="single" w:sz="8" w:space="0" w:color="C0C0C0"/>
              <w:left w:val="single" w:sz="8" w:space="0" w:color="C0C0C0"/>
              <w:bottom w:val="single" w:sz="8" w:space="0" w:color="C0C0C0"/>
            </w:tcBorders>
            <w:shd w:val="clear" w:color="auto" w:fill="E6E6E6"/>
          </w:tcPr>
          <w:p w14:paraId="79B58B71" w14:textId="77777777" w:rsidR="000142F4" w:rsidRPr="00555C9B" w:rsidRDefault="000142F4" w:rsidP="00836210">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4B35FDE" w14:textId="77777777" w:rsidR="000142F4" w:rsidRPr="00555C9B" w:rsidRDefault="000142F4" w:rsidP="00836210">
            <w:pPr>
              <w:suppressAutoHyphens/>
              <w:snapToGrid w:val="0"/>
              <w:spacing w:before="90" w:after="54" w:line="312" w:lineRule="auto"/>
              <w:ind w:right="57"/>
              <w:rPr>
                <w:rFonts w:eastAsia="Calibri" w:cs="Arial"/>
              </w:rPr>
            </w:pPr>
          </w:p>
        </w:tc>
      </w:tr>
      <w:tr w:rsidR="000142F4" w:rsidRPr="00555C9B" w14:paraId="3788C1EB" w14:textId="77777777" w:rsidTr="00836210">
        <w:tc>
          <w:tcPr>
            <w:tcW w:w="2835" w:type="dxa"/>
            <w:tcBorders>
              <w:top w:val="single" w:sz="8" w:space="0" w:color="C0C0C0"/>
              <w:left w:val="single" w:sz="8" w:space="0" w:color="C0C0C0"/>
              <w:bottom w:val="single" w:sz="8" w:space="0" w:color="C0C0C0"/>
            </w:tcBorders>
            <w:shd w:val="clear" w:color="auto" w:fill="E6E6E6"/>
          </w:tcPr>
          <w:p w14:paraId="11CE8FC7" w14:textId="77777777" w:rsidR="000142F4" w:rsidRPr="00555C9B" w:rsidRDefault="000142F4" w:rsidP="00836210">
            <w:pPr>
              <w:suppressAutoHyphens/>
              <w:snapToGrid w:val="0"/>
              <w:spacing w:before="90" w:after="54" w:line="312" w:lineRule="auto"/>
              <w:ind w:right="57"/>
              <w:rPr>
                <w:rFonts w:eastAsia="Calibri" w:cs="Arial"/>
              </w:rPr>
            </w:pPr>
            <w:r w:rsidRPr="00555C9B">
              <w:rPr>
                <w:rFonts w:eastAsia="Calibri" w:cs="Arial"/>
              </w:rPr>
              <w:t>Handtekening</w:t>
            </w:r>
          </w:p>
          <w:p w14:paraId="3C6E6DD4" w14:textId="77777777" w:rsidR="000142F4" w:rsidRPr="00555C9B" w:rsidRDefault="000142F4" w:rsidP="00836210">
            <w:pPr>
              <w:suppressAutoHyphens/>
              <w:spacing w:before="90" w:after="54" w:line="312" w:lineRule="auto"/>
              <w:ind w:right="57"/>
              <w:rPr>
                <w:rFonts w:eastAsia="Calibri" w:cs="Arial"/>
              </w:rPr>
            </w:pPr>
          </w:p>
          <w:p w14:paraId="7378421E" w14:textId="77777777" w:rsidR="000142F4" w:rsidRPr="00555C9B" w:rsidRDefault="000142F4" w:rsidP="00836210">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678D6C83" w14:textId="77777777" w:rsidR="000142F4" w:rsidRPr="00555C9B" w:rsidRDefault="000142F4" w:rsidP="00836210">
            <w:pPr>
              <w:suppressAutoHyphens/>
              <w:snapToGrid w:val="0"/>
              <w:spacing w:before="90" w:after="54" w:line="312" w:lineRule="auto"/>
              <w:ind w:right="57"/>
              <w:rPr>
                <w:rFonts w:eastAsia="Calibri" w:cs="Arial"/>
              </w:rPr>
            </w:pPr>
          </w:p>
        </w:tc>
      </w:tr>
      <w:tr w:rsidR="000142F4" w:rsidRPr="00555C9B" w14:paraId="608C9D22" w14:textId="77777777" w:rsidTr="00836210">
        <w:tc>
          <w:tcPr>
            <w:tcW w:w="2835" w:type="dxa"/>
            <w:tcBorders>
              <w:top w:val="single" w:sz="8" w:space="0" w:color="C0C0C0"/>
              <w:left w:val="single" w:sz="8" w:space="0" w:color="C0C0C0"/>
              <w:bottom w:val="single" w:sz="8" w:space="0" w:color="C0C0C0"/>
            </w:tcBorders>
            <w:shd w:val="clear" w:color="auto" w:fill="E6E6E6"/>
          </w:tcPr>
          <w:p w14:paraId="14843688" w14:textId="77777777" w:rsidR="000142F4" w:rsidRPr="00555C9B" w:rsidRDefault="000142F4" w:rsidP="00836210">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F2CB0EF" w14:textId="77777777" w:rsidR="000142F4" w:rsidRPr="00555C9B" w:rsidRDefault="000142F4" w:rsidP="00836210">
            <w:pPr>
              <w:suppressAutoHyphens/>
              <w:snapToGrid w:val="0"/>
              <w:spacing w:before="90" w:after="54" w:line="312" w:lineRule="auto"/>
              <w:ind w:right="57"/>
              <w:rPr>
                <w:rFonts w:eastAsia="Calibri" w:cs="Arial"/>
              </w:rPr>
            </w:pPr>
          </w:p>
        </w:tc>
      </w:tr>
    </w:tbl>
    <w:p w14:paraId="70B5679C" w14:textId="6F405847" w:rsidR="000142F4" w:rsidRPr="00512A26" w:rsidRDefault="000142F4" w:rsidP="000142F4">
      <w:pPr>
        <w:pStyle w:val="KopBijlage"/>
        <w:suppressAutoHyphens/>
        <w:rPr>
          <w:rFonts w:ascii="Verdana" w:eastAsia="Times New Roman" w:hAnsi="Verdana"/>
          <w:b/>
          <w:color w:val="auto"/>
          <w:kern w:val="32"/>
          <w:sz w:val="32"/>
          <w:lang w:eastAsia="en-US"/>
        </w:rPr>
      </w:pPr>
      <w:bookmarkStart w:id="412" w:name="_Toc419285421"/>
      <w:bookmarkStart w:id="413" w:name="_Toc421086917"/>
      <w:bookmarkStart w:id="414" w:name="_Toc421100640"/>
      <w:bookmarkStart w:id="415" w:name="_Toc480365700"/>
      <w:bookmarkStart w:id="416" w:name="_Toc71037065"/>
      <w:bookmarkStart w:id="417" w:name="_Toc76547864"/>
      <w:bookmarkStart w:id="418" w:name="_Toc159573817"/>
      <w:r w:rsidRPr="00512A26">
        <w:rPr>
          <w:rFonts w:ascii="Verdana" w:eastAsia="Times New Roman" w:hAnsi="Verdana"/>
          <w:b/>
          <w:color w:val="auto"/>
          <w:kern w:val="32"/>
          <w:sz w:val="32"/>
          <w:lang w:eastAsia="en-US"/>
        </w:rPr>
        <w:lastRenderedPageBreak/>
        <w:t>Bijlage 1</w:t>
      </w:r>
      <w:r w:rsidR="000C6234">
        <w:rPr>
          <w:rFonts w:ascii="Verdana" w:eastAsia="Times New Roman" w:hAnsi="Verdana"/>
          <w:b/>
          <w:color w:val="auto"/>
          <w:kern w:val="32"/>
          <w:sz w:val="32"/>
          <w:lang w:eastAsia="en-US"/>
        </w:rPr>
        <w:t>1</w:t>
      </w:r>
      <w:r w:rsidR="00512A26">
        <w:rPr>
          <w:rFonts w:ascii="Verdana" w:eastAsia="Times New Roman" w:hAnsi="Verdana"/>
          <w:b/>
          <w:color w:val="auto"/>
          <w:kern w:val="32"/>
          <w:sz w:val="32"/>
          <w:lang w:eastAsia="en-US"/>
        </w:rPr>
        <w:t xml:space="preserve"> </w:t>
      </w:r>
      <w:r w:rsidRPr="00512A26">
        <w:rPr>
          <w:rFonts w:ascii="Verdana" w:eastAsia="Times New Roman" w:hAnsi="Verdana"/>
          <w:b/>
          <w:color w:val="auto"/>
          <w:kern w:val="32"/>
          <w:sz w:val="32"/>
          <w:lang w:eastAsia="en-US"/>
        </w:rPr>
        <w:t>Verklaring middelen derde</w:t>
      </w:r>
      <w:bookmarkEnd w:id="412"/>
      <w:bookmarkEnd w:id="413"/>
      <w:bookmarkEnd w:id="414"/>
      <w:bookmarkEnd w:id="415"/>
      <w:bookmarkEnd w:id="416"/>
      <w:bookmarkEnd w:id="417"/>
      <w:bookmarkEnd w:id="418"/>
    </w:p>
    <w:p w14:paraId="7A54BCA9" w14:textId="77777777" w:rsidR="000142F4" w:rsidRPr="00555C9B" w:rsidRDefault="000142F4" w:rsidP="000142F4">
      <w:pPr>
        <w:rPr>
          <w:rFonts w:eastAsia="MS Mincho"/>
        </w:rPr>
      </w:pPr>
    </w:p>
    <w:p w14:paraId="1FD69C4D" w14:textId="77777777" w:rsidR="000142F4" w:rsidRPr="00555C9B" w:rsidRDefault="000142F4" w:rsidP="000142F4">
      <w:pPr>
        <w:suppressAutoHyphens/>
        <w:spacing w:line="288" w:lineRule="auto"/>
        <w:rPr>
          <w:rFonts w:cs="Arial"/>
        </w:rPr>
      </w:pPr>
      <w:r w:rsidRPr="00555C9B">
        <w:rPr>
          <w:rFonts w:eastAsia="Calibri" w:cs="Arial"/>
        </w:rPr>
        <w:t>Ondergetekenden verklaren dat</w:t>
      </w:r>
      <w:r w:rsidRPr="00555C9B">
        <w:rPr>
          <w:rFonts w:cs="Arial"/>
        </w:rPr>
        <w:t xml:space="preserve">: </w:t>
      </w:r>
    </w:p>
    <w:p w14:paraId="07370806" w14:textId="77777777" w:rsidR="000142F4" w:rsidRPr="00555C9B" w:rsidRDefault="000142F4" w:rsidP="000142F4">
      <w:pPr>
        <w:ind w:left="567"/>
        <w:rPr>
          <w:rFonts w:cs="Arial"/>
        </w:rPr>
      </w:pPr>
    </w:p>
    <w:p w14:paraId="653B7DAF" w14:textId="77777777" w:rsidR="000142F4" w:rsidRPr="00555C9B" w:rsidRDefault="000142F4" w:rsidP="00336444">
      <w:pPr>
        <w:numPr>
          <w:ilvl w:val="0"/>
          <w:numId w:val="16"/>
        </w:numPr>
        <w:tabs>
          <w:tab w:val="left" w:pos="397"/>
        </w:tabs>
        <w:suppressAutoHyphens/>
        <w:spacing w:line="288" w:lineRule="auto"/>
        <w:contextualSpacing/>
        <w:rPr>
          <w:rFonts w:cs="Arial"/>
        </w:rPr>
      </w:pPr>
      <w:r w:rsidRPr="00555C9B">
        <w:rPr>
          <w:rFonts w:cs="Arial"/>
        </w:rPr>
        <w:t>[Naam Inschrijver] zich met betrekking tot de geschiktheidseis zoals genoemd in paragraaf [=] van het Beschrijvend Document beroept op de middelen van [naam derde];</w:t>
      </w:r>
    </w:p>
    <w:p w14:paraId="3651828F" w14:textId="77777777" w:rsidR="000142F4" w:rsidRPr="00555C9B" w:rsidRDefault="000142F4" w:rsidP="000142F4">
      <w:pPr>
        <w:suppressAutoHyphens/>
        <w:spacing w:line="288" w:lineRule="auto"/>
        <w:rPr>
          <w:rFonts w:eastAsia="Calibri" w:cs="Arial"/>
        </w:rPr>
      </w:pPr>
    </w:p>
    <w:p w14:paraId="700A7593" w14:textId="77777777" w:rsidR="000142F4" w:rsidRPr="00555C9B" w:rsidRDefault="000142F4" w:rsidP="00336444">
      <w:pPr>
        <w:numPr>
          <w:ilvl w:val="0"/>
          <w:numId w:val="16"/>
        </w:numPr>
        <w:tabs>
          <w:tab w:val="left" w:pos="397"/>
        </w:tabs>
        <w:suppressAutoHyphens/>
        <w:spacing w:line="288" w:lineRule="auto"/>
        <w:ind w:left="1134"/>
        <w:contextualSpacing/>
        <w:rPr>
          <w:rFonts w:eastAsia="Calibri" w:cs="Arial"/>
        </w:rPr>
      </w:pPr>
      <w:r w:rsidRPr="00555C9B">
        <w:rPr>
          <w:rFonts w:eastAsia="Calibri" w:cs="Arial"/>
        </w:rPr>
        <w:t>Contactgegevens derde:</w:t>
      </w:r>
    </w:p>
    <w:p w14:paraId="5C4D6922" w14:textId="77777777" w:rsidR="000142F4" w:rsidRPr="00555C9B" w:rsidRDefault="000142F4" w:rsidP="00336444">
      <w:pPr>
        <w:numPr>
          <w:ilvl w:val="0"/>
          <w:numId w:val="16"/>
        </w:numPr>
        <w:tabs>
          <w:tab w:val="left" w:pos="397"/>
        </w:tabs>
        <w:suppressAutoHyphens/>
        <w:spacing w:line="288" w:lineRule="auto"/>
        <w:ind w:left="1134"/>
        <w:contextualSpacing/>
        <w:rPr>
          <w:rFonts w:eastAsia="Calibri" w:cs="Arial"/>
        </w:rPr>
      </w:pPr>
      <w:r w:rsidRPr="00555C9B">
        <w:rPr>
          <w:rFonts w:eastAsia="Calibri" w:cs="Arial"/>
        </w:rPr>
        <w:t>statutaire naam:</w:t>
      </w:r>
    </w:p>
    <w:p w14:paraId="20C72A60" w14:textId="77777777" w:rsidR="000142F4" w:rsidRPr="00555C9B" w:rsidRDefault="000142F4" w:rsidP="00336444">
      <w:pPr>
        <w:numPr>
          <w:ilvl w:val="0"/>
          <w:numId w:val="16"/>
        </w:numPr>
        <w:tabs>
          <w:tab w:val="left" w:pos="397"/>
        </w:tabs>
        <w:suppressAutoHyphens/>
        <w:spacing w:line="288" w:lineRule="auto"/>
        <w:ind w:left="1134"/>
        <w:contextualSpacing/>
        <w:rPr>
          <w:rFonts w:eastAsia="Calibri" w:cs="Arial"/>
        </w:rPr>
      </w:pPr>
      <w:r w:rsidRPr="00555C9B">
        <w:rPr>
          <w:rFonts w:eastAsia="Calibri" w:cs="Arial"/>
        </w:rPr>
        <w:t>vestigingsadres:</w:t>
      </w:r>
    </w:p>
    <w:p w14:paraId="13B1635E" w14:textId="77777777" w:rsidR="000142F4" w:rsidRPr="00555C9B" w:rsidRDefault="000142F4" w:rsidP="00336444">
      <w:pPr>
        <w:numPr>
          <w:ilvl w:val="0"/>
          <w:numId w:val="16"/>
        </w:numPr>
        <w:tabs>
          <w:tab w:val="left" w:pos="397"/>
        </w:tabs>
        <w:suppressAutoHyphens/>
        <w:spacing w:line="288" w:lineRule="auto"/>
        <w:ind w:left="1134"/>
        <w:contextualSpacing/>
        <w:rPr>
          <w:rFonts w:eastAsia="Calibri" w:cs="Arial"/>
        </w:rPr>
      </w:pPr>
      <w:r w:rsidRPr="00555C9B">
        <w:rPr>
          <w:rFonts w:eastAsia="Calibri" w:cs="Arial"/>
        </w:rPr>
        <w:t>postadres:</w:t>
      </w:r>
    </w:p>
    <w:p w14:paraId="173DD35C" w14:textId="77777777" w:rsidR="000142F4" w:rsidRPr="00555C9B" w:rsidRDefault="000142F4" w:rsidP="00336444">
      <w:pPr>
        <w:numPr>
          <w:ilvl w:val="0"/>
          <w:numId w:val="16"/>
        </w:numPr>
        <w:tabs>
          <w:tab w:val="left" w:pos="397"/>
        </w:tabs>
        <w:suppressAutoHyphens/>
        <w:spacing w:line="288" w:lineRule="auto"/>
        <w:ind w:left="1134"/>
        <w:contextualSpacing/>
        <w:rPr>
          <w:rFonts w:eastAsia="Calibri" w:cs="Arial"/>
        </w:rPr>
      </w:pPr>
      <w:r w:rsidRPr="00555C9B">
        <w:rPr>
          <w:rFonts w:eastAsia="Calibri" w:cs="Arial"/>
        </w:rPr>
        <w:t>telefoonnummer:</w:t>
      </w:r>
    </w:p>
    <w:p w14:paraId="39E22B77" w14:textId="77777777" w:rsidR="000142F4" w:rsidRPr="00555C9B" w:rsidRDefault="000142F4" w:rsidP="00336444">
      <w:pPr>
        <w:numPr>
          <w:ilvl w:val="0"/>
          <w:numId w:val="16"/>
        </w:numPr>
        <w:tabs>
          <w:tab w:val="left" w:pos="397"/>
        </w:tabs>
        <w:suppressAutoHyphens/>
        <w:spacing w:line="288" w:lineRule="auto"/>
        <w:ind w:left="1134"/>
        <w:contextualSpacing/>
        <w:rPr>
          <w:rFonts w:eastAsia="Calibri" w:cs="Arial"/>
        </w:rPr>
      </w:pPr>
      <w:r w:rsidRPr="00555C9B">
        <w:rPr>
          <w:rFonts w:eastAsia="Calibri" w:cs="Arial"/>
        </w:rPr>
        <w:t>e-mail:</w:t>
      </w:r>
    </w:p>
    <w:p w14:paraId="34AA532A" w14:textId="77777777" w:rsidR="000142F4" w:rsidRPr="00555C9B" w:rsidRDefault="000142F4" w:rsidP="00336444">
      <w:pPr>
        <w:numPr>
          <w:ilvl w:val="0"/>
          <w:numId w:val="16"/>
        </w:numPr>
        <w:tabs>
          <w:tab w:val="left" w:pos="397"/>
        </w:tabs>
        <w:suppressAutoHyphens/>
        <w:spacing w:line="288" w:lineRule="auto"/>
        <w:ind w:left="1134"/>
        <w:contextualSpacing/>
        <w:rPr>
          <w:rFonts w:eastAsia="Calibri" w:cs="Arial"/>
        </w:rPr>
      </w:pPr>
      <w:r w:rsidRPr="00555C9B">
        <w:rPr>
          <w:rFonts w:eastAsia="Calibri" w:cs="Arial"/>
        </w:rPr>
        <w:t>nummer van inschrijving in het handelsregister:</w:t>
      </w:r>
    </w:p>
    <w:p w14:paraId="0545516C" w14:textId="77777777" w:rsidR="000142F4" w:rsidRPr="00555C9B" w:rsidRDefault="000142F4" w:rsidP="000142F4">
      <w:pPr>
        <w:tabs>
          <w:tab w:val="num" w:pos="284"/>
        </w:tabs>
        <w:ind w:left="567"/>
        <w:rPr>
          <w:rFonts w:cs="Arial"/>
        </w:rPr>
      </w:pPr>
    </w:p>
    <w:p w14:paraId="4F514392" w14:textId="77777777" w:rsidR="000142F4" w:rsidRPr="00555C9B" w:rsidRDefault="000142F4" w:rsidP="00336444">
      <w:pPr>
        <w:numPr>
          <w:ilvl w:val="0"/>
          <w:numId w:val="16"/>
        </w:numPr>
        <w:tabs>
          <w:tab w:val="left" w:pos="397"/>
        </w:tabs>
        <w:suppressAutoHyphens/>
        <w:spacing w:line="288" w:lineRule="auto"/>
        <w:contextualSpacing/>
        <w:rPr>
          <w:rFonts w:cs="Arial"/>
        </w:rPr>
      </w:pPr>
      <w:r w:rsidRPr="00555C9B">
        <w:rPr>
          <w:rFonts w:cs="Arial"/>
        </w:rPr>
        <w:t xml:space="preserve">[naam </w:t>
      </w:r>
      <w:r w:rsidRPr="00555C9B">
        <w:rPr>
          <w:rFonts w:eastAsia="Calibri" w:cs="Arial"/>
        </w:rPr>
        <w:t>derde</w:t>
      </w:r>
      <w:r w:rsidRPr="00555C9B">
        <w:rPr>
          <w:rFonts w:cs="Arial"/>
        </w:rPr>
        <w:t>] voldoet, zo blijkt uit bijgevoegd bewijsstuk aan deze geschiktheidseis voor zover Inschrijver zich beroept op diens middelen;</w:t>
      </w:r>
    </w:p>
    <w:p w14:paraId="7B9A1FBD" w14:textId="77777777" w:rsidR="000142F4" w:rsidRPr="00555C9B" w:rsidRDefault="000142F4" w:rsidP="000142F4">
      <w:pPr>
        <w:tabs>
          <w:tab w:val="num" w:pos="284"/>
        </w:tabs>
        <w:ind w:left="567"/>
        <w:rPr>
          <w:rFonts w:cs="Arial"/>
        </w:rPr>
      </w:pPr>
    </w:p>
    <w:p w14:paraId="62C07E7C" w14:textId="77777777" w:rsidR="000142F4" w:rsidRPr="00555C9B" w:rsidRDefault="000142F4" w:rsidP="00336444">
      <w:pPr>
        <w:numPr>
          <w:ilvl w:val="0"/>
          <w:numId w:val="16"/>
        </w:numPr>
        <w:tabs>
          <w:tab w:val="left" w:pos="397"/>
        </w:tabs>
        <w:suppressAutoHyphens/>
        <w:spacing w:line="288" w:lineRule="auto"/>
        <w:contextualSpacing/>
        <w:rPr>
          <w:rFonts w:cs="Arial"/>
        </w:rPr>
      </w:pPr>
      <w:r w:rsidRPr="00555C9B">
        <w:rPr>
          <w:rFonts w:cs="Arial"/>
        </w:rPr>
        <w:t>[naam Inschrijver] bij eventuele gunning van de Opdracht voor de uitvoering van de Opdracht op diens eerste verzoek daadwerkelijk kan beschikken over de voor de uitvoering van de Opdracht noodzakelijke middelen van [naam derde];</w:t>
      </w:r>
    </w:p>
    <w:p w14:paraId="0DC13963" w14:textId="77777777" w:rsidR="000142F4" w:rsidRPr="00555C9B" w:rsidRDefault="000142F4" w:rsidP="000142F4"/>
    <w:p w14:paraId="48C33260" w14:textId="77777777" w:rsidR="000142F4" w:rsidRPr="00555C9B" w:rsidRDefault="000142F4" w:rsidP="00336444">
      <w:pPr>
        <w:numPr>
          <w:ilvl w:val="0"/>
          <w:numId w:val="16"/>
        </w:numPr>
        <w:tabs>
          <w:tab w:val="left" w:pos="397"/>
        </w:tabs>
        <w:contextualSpacing/>
      </w:pPr>
      <w:r w:rsidRPr="00555C9B">
        <w:t xml:space="preserve">[naam </w:t>
      </w:r>
      <w:r w:rsidRPr="00555C9B">
        <w:rPr>
          <w:rFonts w:cs="Arial"/>
        </w:rPr>
        <w:t>Inschrijver</w:t>
      </w:r>
      <w:r w:rsidRPr="00555C9B">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7.3) een beroep wordt gedaan op de middelen van een derde). </w:t>
      </w:r>
    </w:p>
    <w:p w14:paraId="03707B8C" w14:textId="77777777" w:rsidR="000142F4" w:rsidRPr="00555C9B" w:rsidRDefault="000142F4" w:rsidP="000142F4">
      <w:pPr>
        <w:tabs>
          <w:tab w:val="num" w:pos="284"/>
        </w:tabs>
        <w:ind w:left="567"/>
        <w:rPr>
          <w:rFonts w:cs="Arial"/>
        </w:rPr>
      </w:pPr>
    </w:p>
    <w:p w14:paraId="0D406834" w14:textId="77777777" w:rsidR="000142F4" w:rsidRPr="00555C9B" w:rsidRDefault="000142F4" w:rsidP="00336444">
      <w:pPr>
        <w:numPr>
          <w:ilvl w:val="0"/>
          <w:numId w:val="16"/>
        </w:numPr>
        <w:tabs>
          <w:tab w:val="left" w:pos="397"/>
        </w:tabs>
        <w:suppressAutoHyphens/>
        <w:spacing w:line="288" w:lineRule="auto"/>
        <w:contextualSpacing/>
        <w:rPr>
          <w:rFonts w:cs="Arial"/>
        </w:rPr>
      </w:pPr>
      <w:r w:rsidRPr="00555C9B">
        <w:rPr>
          <w:rFonts w:cs="Arial"/>
        </w:rPr>
        <w:t>[Naam derde] daadwerkelijk zal worden ingezet als onderaannemer bij de uitvoering van de O</w:t>
      </w:r>
      <w:r w:rsidRPr="00555C9B">
        <w:rPr>
          <w:rFonts w:eastAsia="Calibri" w:cs="Arial"/>
        </w:rPr>
        <w:t xml:space="preserve">pdracht (deze eis geldt uitsluitend indien in het kader van een geschiktheidseis </w:t>
      </w:r>
      <w:r w:rsidRPr="00555C9B">
        <w:rPr>
          <w:rFonts w:cs="Arial"/>
        </w:rPr>
        <w:t xml:space="preserve">met betrekking tot de technische en beroepsbekwaamheid een beroep wordt gedaan op de middelen van een derde). </w:t>
      </w:r>
    </w:p>
    <w:p w14:paraId="7AEA4B29" w14:textId="77777777" w:rsidR="000142F4" w:rsidRPr="00555C9B" w:rsidRDefault="000142F4" w:rsidP="000142F4">
      <w:pPr>
        <w:ind w:left="567"/>
        <w:rPr>
          <w:rFonts w:cs="Arial"/>
        </w:rPr>
      </w:pPr>
    </w:p>
    <w:p w14:paraId="09524D8C" w14:textId="77777777" w:rsidR="000142F4" w:rsidRPr="00555C9B" w:rsidRDefault="000142F4" w:rsidP="000142F4">
      <w:pPr>
        <w:suppressAutoHyphens/>
        <w:spacing w:line="288" w:lineRule="auto"/>
        <w:rPr>
          <w:rFonts w:cs="Arial"/>
        </w:rPr>
      </w:pPr>
      <w:r w:rsidRPr="00555C9B">
        <w:rPr>
          <w:rFonts w:eastAsia="Calibri" w:cs="Arial"/>
        </w:rPr>
        <w:t>Ondergetekende</w:t>
      </w:r>
      <w:r w:rsidRPr="00555C9B">
        <w:rPr>
          <w:rFonts w:cs="Arial"/>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0142F4" w:rsidRPr="00555C9B" w14:paraId="0B6A3ED7" w14:textId="77777777" w:rsidTr="00836210">
        <w:tc>
          <w:tcPr>
            <w:tcW w:w="2835" w:type="dxa"/>
            <w:tcBorders>
              <w:top w:val="single" w:sz="8" w:space="0" w:color="C0C0C0"/>
              <w:left w:val="single" w:sz="8" w:space="0" w:color="C0C0C0"/>
              <w:bottom w:val="single" w:sz="8" w:space="0" w:color="C0C0C0"/>
            </w:tcBorders>
            <w:shd w:val="clear" w:color="auto" w:fill="E6E6E6"/>
          </w:tcPr>
          <w:p w14:paraId="3575ABD5" w14:textId="77777777" w:rsidR="000142F4" w:rsidRPr="00555C9B" w:rsidRDefault="000142F4" w:rsidP="00836210">
            <w:pPr>
              <w:snapToGrid w:val="0"/>
              <w:spacing w:before="90" w:after="54" w:line="312" w:lineRule="auto"/>
              <w:ind w:right="57"/>
              <w:rPr>
                <w:rFonts w:cs="Arial"/>
              </w:rPr>
            </w:pPr>
            <w:r w:rsidRPr="00555C9B">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7E4DD827" w14:textId="77777777" w:rsidR="000142F4" w:rsidRPr="00555C9B" w:rsidRDefault="000142F4" w:rsidP="00836210">
            <w:pPr>
              <w:snapToGrid w:val="0"/>
              <w:spacing w:before="90" w:after="54" w:line="312" w:lineRule="auto"/>
              <w:ind w:left="57" w:right="57"/>
              <w:rPr>
                <w:rFonts w:cs="Arial"/>
              </w:rPr>
            </w:pPr>
          </w:p>
        </w:tc>
      </w:tr>
      <w:tr w:rsidR="000142F4" w:rsidRPr="00555C9B" w14:paraId="3ADD1FE6" w14:textId="77777777" w:rsidTr="00836210">
        <w:tc>
          <w:tcPr>
            <w:tcW w:w="2835" w:type="dxa"/>
            <w:tcBorders>
              <w:top w:val="single" w:sz="8" w:space="0" w:color="C0C0C0"/>
              <w:left w:val="single" w:sz="8" w:space="0" w:color="C0C0C0"/>
              <w:bottom w:val="single" w:sz="8" w:space="0" w:color="C0C0C0"/>
            </w:tcBorders>
            <w:shd w:val="clear" w:color="auto" w:fill="E6E6E6"/>
          </w:tcPr>
          <w:p w14:paraId="05F97C86" w14:textId="77777777" w:rsidR="000142F4" w:rsidRPr="00555C9B" w:rsidRDefault="000142F4" w:rsidP="00836210">
            <w:pPr>
              <w:suppressAutoHyphens/>
              <w:snapToGrid w:val="0"/>
              <w:spacing w:before="90" w:after="54" w:line="312" w:lineRule="auto"/>
              <w:ind w:right="57"/>
              <w:rPr>
                <w:rFonts w:cs="Arial"/>
              </w:rPr>
            </w:pPr>
            <w:r w:rsidRPr="00555C9B">
              <w:rPr>
                <w:rFonts w:cs="Arial"/>
              </w:rPr>
              <w:t xml:space="preserve">Naam </w:t>
            </w:r>
            <w:r w:rsidRPr="00555C9B">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4F2ADFEB" w14:textId="77777777" w:rsidR="000142F4" w:rsidRPr="00555C9B" w:rsidRDefault="000142F4" w:rsidP="00836210">
            <w:pPr>
              <w:snapToGrid w:val="0"/>
              <w:spacing w:before="90" w:after="54" w:line="312" w:lineRule="auto"/>
              <w:ind w:left="57" w:right="57"/>
              <w:rPr>
                <w:rFonts w:cs="Arial"/>
              </w:rPr>
            </w:pPr>
          </w:p>
        </w:tc>
      </w:tr>
      <w:tr w:rsidR="000142F4" w:rsidRPr="00555C9B" w14:paraId="674BB049" w14:textId="77777777" w:rsidTr="00836210">
        <w:trPr>
          <w:trHeight w:val="297"/>
        </w:trPr>
        <w:tc>
          <w:tcPr>
            <w:tcW w:w="2835" w:type="dxa"/>
            <w:tcBorders>
              <w:top w:val="single" w:sz="8" w:space="0" w:color="C0C0C0"/>
              <w:left w:val="single" w:sz="8" w:space="0" w:color="C0C0C0"/>
              <w:bottom w:val="single" w:sz="8" w:space="0" w:color="C0C0C0"/>
            </w:tcBorders>
            <w:shd w:val="clear" w:color="auto" w:fill="E6E6E6"/>
          </w:tcPr>
          <w:p w14:paraId="501D991D" w14:textId="77777777" w:rsidR="000142F4" w:rsidRPr="00555C9B" w:rsidRDefault="000142F4" w:rsidP="00836210">
            <w:pPr>
              <w:snapToGrid w:val="0"/>
              <w:spacing w:before="90" w:after="54" w:line="312" w:lineRule="auto"/>
              <w:ind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87D038" w14:textId="77777777" w:rsidR="000142F4" w:rsidRPr="00555C9B" w:rsidRDefault="000142F4" w:rsidP="00836210">
            <w:pPr>
              <w:snapToGrid w:val="0"/>
              <w:spacing w:before="90" w:after="54" w:line="312" w:lineRule="auto"/>
              <w:ind w:left="57" w:right="57"/>
              <w:rPr>
                <w:rFonts w:cs="Arial"/>
              </w:rPr>
            </w:pPr>
          </w:p>
        </w:tc>
      </w:tr>
      <w:tr w:rsidR="000142F4" w:rsidRPr="00555C9B" w14:paraId="658412D8" w14:textId="77777777" w:rsidTr="00836210">
        <w:tc>
          <w:tcPr>
            <w:tcW w:w="2835" w:type="dxa"/>
            <w:tcBorders>
              <w:top w:val="single" w:sz="8" w:space="0" w:color="C0C0C0"/>
              <w:left w:val="single" w:sz="8" w:space="0" w:color="C0C0C0"/>
              <w:bottom w:val="single" w:sz="8" w:space="0" w:color="C0C0C0"/>
            </w:tcBorders>
            <w:shd w:val="clear" w:color="auto" w:fill="E6E6E6"/>
          </w:tcPr>
          <w:p w14:paraId="5DB6C658" w14:textId="77777777" w:rsidR="000142F4" w:rsidRPr="00555C9B" w:rsidRDefault="000142F4" w:rsidP="00836210">
            <w:pPr>
              <w:suppressAutoHyphens/>
              <w:snapToGrid w:val="0"/>
              <w:spacing w:before="90" w:after="54" w:line="312" w:lineRule="auto"/>
              <w:ind w:right="57"/>
              <w:rPr>
                <w:rFonts w:eastAsia="Calibri" w:cs="Arial"/>
              </w:rPr>
            </w:pPr>
            <w:r w:rsidRPr="00555C9B">
              <w:rPr>
                <w:rFonts w:eastAsia="Calibri" w:cs="Arial"/>
              </w:rPr>
              <w:t>Handtekening</w:t>
            </w:r>
          </w:p>
          <w:p w14:paraId="47E41867" w14:textId="77777777" w:rsidR="000142F4" w:rsidRPr="00555C9B" w:rsidRDefault="000142F4" w:rsidP="00836210">
            <w:pPr>
              <w:spacing w:before="90" w:after="54" w:line="312" w:lineRule="auto"/>
              <w:ind w:left="57" w:right="57"/>
              <w:rPr>
                <w:rFonts w:cs="Arial"/>
              </w:rPr>
            </w:pPr>
          </w:p>
          <w:p w14:paraId="1488F99E" w14:textId="77777777" w:rsidR="000142F4" w:rsidRPr="00555C9B" w:rsidRDefault="000142F4" w:rsidP="00836210">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65DCDFD6" w14:textId="77777777" w:rsidR="000142F4" w:rsidRPr="00555C9B" w:rsidRDefault="000142F4" w:rsidP="00836210">
            <w:pPr>
              <w:snapToGrid w:val="0"/>
              <w:spacing w:before="90" w:after="54" w:line="312" w:lineRule="auto"/>
              <w:ind w:left="57" w:right="57"/>
              <w:rPr>
                <w:rFonts w:cs="Arial"/>
              </w:rPr>
            </w:pPr>
          </w:p>
        </w:tc>
      </w:tr>
      <w:tr w:rsidR="000142F4" w:rsidRPr="00555C9B" w14:paraId="413BEEA6" w14:textId="77777777" w:rsidTr="00836210">
        <w:tc>
          <w:tcPr>
            <w:tcW w:w="2835" w:type="dxa"/>
            <w:tcBorders>
              <w:top w:val="single" w:sz="8" w:space="0" w:color="C0C0C0"/>
              <w:left w:val="single" w:sz="8" w:space="0" w:color="C0C0C0"/>
              <w:bottom w:val="single" w:sz="8" w:space="0" w:color="C0C0C0"/>
            </w:tcBorders>
            <w:shd w:val="clear" w:color="auto" w:fill="E6E6E6"/>
          </w:tcPr>
          <w:p w14:paraId="16D3DD36" w14:textId="77777777" w:rsidR="000142F4" w:rsidRPr="00555C9B" w:rsidRDefault="000142F4" w:rsidP="00836210">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8DA13F1" w14:textId="77777777" w:rsidR="000142F4" w:rsidRPr="00555C9B" w:rsidRDefault="000142F4" w:rsidP="00836210">
            <w:pPr>
              <w:snapToGrid w:val="0"/>
              <w:spacing w:before="90" w:after="54" w:line="312" w:lineRule="auto"/>
              <w:ind w:left="57" w:right="57"/>
              <w:rPr>
                <w:rFonts w:cs="Arial"/>
              </w:rPr>
            </w:pPr>
          </w:p>
        </w:tc>
      </w:tr>
    </w:tbl>
    <w:tbl>
      <w:tblPr>
        <w:tblpPr w:leftFromText="141" w:rightFromText="141" w:vertAnchor="text" w:horzAnchor="margin" w:tblpY="-350"/>
        <w:tblW w:w="8525" w:type="dxa"/>
        <w:tblLayout w:type="fixed"/>
        <w:tblCellMar>
          <w:left w:w="28" w:type="dxa"/>
          <w:right w:w="28" w:type="dxa"/>
        </w:tblCellMar>
        <w:tblLook w:val="0000" w:firstRow="0" w:lastRow="0" w:firstColumn="0" w:lastColumn="0" w:noHBand="0" w:noVBand="0"/>
      </w:tblPr>
      <w:tblGrid>
        <w:gridCol w:w="2835"/>
        <w:gridCol w:w="5690"/>
      </w:tblGrid>
      <w:tr w:rsidR="00343C4A" w:rsidRPr="00555C9B" w14:paraId="2A4C6CAE" w14:textId="77777777" w:rsidTr="00343C4A">
        <w:tc>
          <w:tcPr>
            <w:tcW w:w="2835" w:type="dxa"/>
            <w:tcBorders>
              <w:top w:val="single" w:sz="8" w:space="0" w:color="C0C0C0"/>
              <w:left w:val="single" w:sz="8" w:space="0" w:color="C0C0C0"/>
              <w:bottom w:val="single" w:sz="8" w:space="0" w:color="C0C0C0"/>
            </w:tcBorders>
            <w:shd w:val="clear" w:color="auto" w:fill="E6E6E6"/>
          </w:tcPr>
          <w:p w14:paraId="12924845" w14:textId="77777777" w:rsidR="00343C4A" w:rsidRPr="00555C9B" w:rsidRDefault="00343C4A" w:rsidP="00343C4A">
            <w:pPr>
              <w:snapToGrid w:val="0"/>
              <w:spacing w:before="90" w:after="54" w:line="312" w:lineRule="auto"/>
              <w:ind w:left="57" w:right="57"/>
              <w:rPr>
                <w:rFonts w:cs="Arial"/>
              </w:rPr>
            </w:pPr>
            <w:r w:rsidRPr="00555C9B">
              <w:rPr>
                <w:rFonts w:cs="Arial"/>
              </w:rPr>
              <w:lastRenderedPageBreak/>
              <w:t>Naam Inschrijver</w:t>
            </w:r>
          </w:p>
        </w:tc>
        <w:tc>
          <w:tcPr>
            <w:tcW w:w="5690" w:type="dxa"/>
            <w:tcBorders>
              <w:top w:val="single" w:sz="8" w:space="0" w:color="C0C0C0"/>
              <w:left w:val="single" w:sz="8" w:space="0" w:color="C0C0C0"/>
              <w:bottom w:val="single" w:sz="8" w:space="0" w:color="C0C0C0"/>
              <w:right w:val="single" w:sz="8" w:space="0" w:color="C0C0C0"/>
            </w:tcBorders>
          </w:tcPr>
          <w:p w14:paraId="10EB3492" w14:textId="77777777" w:rsidR="00343C4A" w:rsidRPr="00555C9B" w:rsidRDefault="00343C4A" w:rsidP="00343C4A">
            <w:pPr>
              <w:snapToGrid w:val="0"/>
              <w:spacing w:before="90" w:after="54" w:line="312" w:lineRule="auto"/>
              <w:ind w:left="57" w:right="57"/>
              <w:rPr>
                <w:rFonts w:cs="Arial"/>
              </w:rPr>
            </w:pPr>
          </w:p>
        </w:tc>
      </w:tr>
      <w:tr w:rsidR="00343C4A" w:rsidRPr="00555C9B" w14:paraId="63853624" w14:textId="77777777" w:rsidTr="00343C4A">
        <w:tc>
          <w:tcPr>
            <w:tcW w:w="2835" w:type="dxa"/>
            <w:tcBorders>
              <w:top w:val="single" w:sz="8" w:space="0" w:color="C0C0C0"/>
              <w:left w:val="single" w:sz="8" w:space="0" w:color="C0C0C0"/>
              <w:bottom w:val="single" w:sz="8" w:space="0" w:color="C0C0C0"/>
            </w:tcBorders>
            <w:shd w:val="clear" w:color="auto" w:fill="E6E6E6"/>
          </w:tcPr>
          <w:p w14:paraId="50F2060F" w14:textId="77777777" w:rsidR="00343C4A" w:rsidRPr="00555C9B" w:rsidRDefault="00343C4A" w:rsidP="00343C4A">
            <w:pPr>
              <w:snapToGrid w:val="0"/>
              <w:spacing w:before="90" w:after="54" w:line="312" w:lineRule="auto"/>
              <w:ind w:left="57" w:right="57"/>
              <w:rPr>
                <w:rFonts w:cs="Arial"/>
              </w:rPr>
            </w:pPr>
            <w:r w:rsidRPr="00555C9B">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FDF45C9" w14:textId="77777777" w:rsidR="00343C4A" w:rsidRPr="00555C9B" w:rsidRDefault="00343C4A" w:rsidP="00343C4A">
            <w:pPr>
              <w:snapToGrid w:val="0"/>
              <w:spacing w:before="90" w:after="54" w:line="312" w:lineRule="auto"/>
              <w:ind w:left="57" w:right="57"/>
              <w:rPr>
                <w:rFonts w:cs="Arial"/>
              </w:rPr>
            </w:pPr>
          </w:p>
        </w:tc>
      </w:tr>
      <w:tr w:rsidR="00343C4A" w:rsidRPr="00555C9B" w14:paraId="21884884" w14:textId="77777777" w:rsidTr="00343C4A">
        <w:trPr>
          <w:trHeight w:val="297"/>
        </w:trPr>
        <w:tc>
          <w:tcPr>
            <w:tcW w:w="2835" w:type="dxa"/>
            <w:tcBorders>
              <w:top w:val="single" w:sz="8" w:space="0" w:color="C0C0C0"/>
              <w:left w:val="single" w:sz="8" w:space="0" w:color="C0C0C0"/>
              <w:bottom w:val="single" w:sz="8" w:space="0" w:color="C0C0C0"/>
            </w:tcBorders>
            <w:shd w:val="clear" w:color="auto" w:fill="E6E6E6"/>
          </w:tcPr>
          <w:p w14:paraId="087AE251" w14:textId="77777777" w:rsidR="00343C4A" w:rsidRPr="00555C9B" w:rsidRDefault="00343C4A" w:rsidP="00343C4A">
            <w:pPr>
              <w:snapToGrid w:val="0"/>
              <w:spacing w:before="90" w:after="54" w:line="312" w:lineRule="auto"/>
              <w:ind w:left="57"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D48EBBB" w14:textId="77777777" w:rsidR="00343C4A" w:rsidRPr="00555C9B" w:rsidRDefault="00343C4A" w:rsidP="00343C4A">
            <w:pPr>
              <w:snapToGrid w:val="0"/>
              <w:spacing w:before="90" w:after="54" w:line="312" w:lineRule="auto"/>
              <w:ind w:left="57" w:right="57"/>
              <w:rPr>
                <w:rFonts w:cs="Arial"/>
              </w:rPr>
            </w:pPr>
          </w:p>
        </w:tc>
      </w:tr>
      <w:tr w:rsidR="00343C4A" w:rsidRPr="00555C9B" w14:paraId="31BD2B63" w14:textId="77777777" w:rsidTr="00343C4A">
        <w:tc>
          <w:tcPr>
            <w:tcW w:w="2835" w:type="dxa"/>
            <w:tcBorders>
              <w:top w:val="single" w:sz="8" w:space="0" w:color="C0C0C0"/>
              <w:left w:val="single" w:sz="8" w:space="0" w:color="C0C0C0"/>
              <w:bottom w:val="single" w:sz="8" w:space="0" w:color="C0C0C0"/>
            </w:tcBorders>
            <w:shd w:val="clear" w:color="auto" w:fill="E6E6E6"/>
          </w:tcPr>
          <w:p w14:paraId="0452B2DE" w14:textId="77777777" w:rsidR="00343C4A" w:rsidRPr="00555C9B" w:rsidRDefault="00343C4A" w:rsidP="00343C4A">
            <w:pPr>
              <w:snapToGrid w:val="0"/>
              <w:spacing w:before="90" w:after="54" w:line="312" w:lineRule="auto"/>
              <w:ind w:left="57" w:right="57"/>
              <w:rPr>
                <w:rFonts w:cs="Arial"/>
              </w:rPr>
            </w:pPr>
            <w:r w:rsidRPr="00555C9B">
              <w:rPr>
                <w:rFonts w:cs="Arial"/>
              </w:rPr>
              <w:t>Handtekening</w:t>
            </w:r>
          </w:p>
          <w:p w14:paraId="73A4A9FD" w14:textId="77777777" w:rsidR="00343C4A" w:rsidRPr="00555C9B" w:rsidRDefault="00343C4A" w:rsidP="00343C4A">
            <w:pPr>
              <w:spacing w:before="90" w:after="54" w:line="312" w:lineRule="auto"/>
              <w:ind w:left="57" w:right="57"/>
              <w:rPr>
                <w:rFonts w:cs="Arial"/>
              </w:rPr>
            </w:pPr>
          </w:p>
          <w:p w14:paraId="0F1A49B9" w14:textId="77777777" w:rsidR="00343C4A" w:rsidRPr="00555C9B" w:rsidRDefault="00343C4A" w:rsidP="00343C4A">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7E8AE697" w14:textId="77777777" w:rsidR="00343C4A" w:rsidRPr="00555C9B" w:rsidRDefault="00343C4A" w:rsidP="00343C4A">
            <w:pPr>
              <w:snapToGrid w:val="0"/>
              <w:spacing w:before="90" w:after="54" w:line="312" w:lineRule="auto"/>
              <w:ind w:left="57" w:right="57"/>
              <w:rPr>
                <w:rFonts w:cs="Arial"/>
              </w:rPr>
            </w:pPr>
          </w:p>
        </w:tc>
      </w:tr>
      <w:tr w:rsidR="00343C4A" w:rsidRPr="006D504E" w14:paraId="53F158BD" w14:textId="77777777" w:rsidTr="00343C4A">
        <w:tc>
          <w:tcPr>
            <w:tcW w:w="2835" w:type="dxa"/>
            <w:tcBorders>
              <w:top w:val="single" w:sz="8" w:space="0" w:color="C0C0C0"/>
              <w:left w:val="single" w:sz="8" w:space="0" w:color="C0C0C0"/>
              <w:bottom w:val="single" w:sz="8" w:space="0" w:color="C0C0C0"/>
            </w:tcBorders>
            <w:shd w:val="clear" w:color="auto" w:fill="E6E6E6"/>
          </w:tcPr>
          <w:p w14:paraId="41364A9C" w14:textId="77777777" w:rsidR="00343C4A" w:rsidRPr="006D504E" w:rsidRDefault="00343C4A" w:rsidP="00343C4A">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AD90DC0" w14:textId="77777777" w:rsidR="00343C4A" w:rsidRPr="006D504E" w:rsidRDefault="00343C4A" w:rsidP="00343C4A">
            <w:pPr>
              <w:snapToGrid w:val="0"/>
              <w:spacing w:before="90" w:after="54" w:line="312" w:lineRule="auto"/>
              <w:ind w:left="57" w:right="57"/>
              <w:rPr>
                <w:rFonts w:cs="Arial"/>
              </w:rPr>
            </w:pPr>
          </w:p>
        </w:tc>
      </w:tr>
    </w:tbl>
    <w:p w14:paraId="10B808B4" w14:textId="77777777" w:rsidR="000142F4" w:rsidRPr="002C34EC" w:rsidRDefault="000142F4" w:rsidP="000142F4">
      <w:pPr>
        <w:suppressAutoHyphens/>
      </w:pPr>
    </w:p>
    <w:p w14:paraId="2AF19A36" w14:textId="60EC3841" w:rsidR="00D47DD7" w:rsidRDefault="00D47DD7">
      <w:pPr>
        <w:spacing w:line="240" w:lineRule="auto"/>
        <w:rPr>
          <w:rFonts w:cs="Arial"/>
          <w:b/>
          <w:bCs/>
          <w:color w:val="003656"/>
          <w:kern w:val="32"/>
          <w:sz w:val="20"/>
          <w:szCs w:val="20"/>
          <w:lang w:eastAsia="en-US"/>
        </w:rPr>
      </w:pPr>
    </w:p>
    <w:p w14:paraId="6136EEC7" w14:textId="563FB70A" w:rsidR="00CD48D2" w:rsidRDefault="00CD48D2">
      <w:pPr>
        <w:spacing w:line="240" w:lineRule="auto"/>
        <w:rPr>
          <w:rFonts w:cs="Arial"/>
          <w:b/>
          <w:bCs/>
          <w:color w:val="003656"/>
          <w:kern w:val="32"/>
          <w:sz w:val="20"/>
          <w:szCs w:val="20"/>
          <w:lang w:eastAsia="en-US"/>
        </w:rPr>
      </w:pPr>
    </w:p>
    <w:p w14:paraId="655DE614" w14:textId="5E50793C" w:rsidR="00CD48D2" w:rsidRDefault="00CD48D2">
      <w:pPr>
        <w:spacing w:line="240" w:lineRule="auto"/>
        <w:rPr>
          <w:rFonts w:cs="Arial"/>
          <w:b/>
          <w:bCs/>
          <w:color w:val="003656"/>
          <w:kern w:val="32"/>
          <w:sz w:val="20"/>
          <w:szCs w:val="20"/>
          <w:lang w:eastAsia="en-US"/>
        </w:rPr>
      </w:pPr>
    </w:p>
    <w:p w14:paraId="5047E92F" w14:textId="71C9899C" w:rsidR="00CD48D2" w:rsidRDefault="00CD48D2">
      <w:pPr>
        <w:spacing w:line="240" w:lineRule="auto"/>
        <w:rPr>
          <w:rFonts w:cs="Arial"/>
          <w:b/>
          <w:bCs/>
          <w:color w:val="003656"/>
          <w:kern w:val="32"/>
          <w:sz w:val="20"/>
          <w:szCs w:val="20"/>
          <w:lang w:eastAsia="en-US"/>
        </w:rPr>
      </w:pPr>
    </w:p>
    <w:p w14:paraId="5BB12832" w14:textId="365FF030" w:rsidR="00CD48D2" w:rsidRDefault="00CD48D2">
      <w:pPr>
        <w:spacing w:line="240" w:lineRule="auto"/>
        <w:rPr>
          <w:rFonts w:cs="Arial"/>
          <w:b/>
          <w:bCs/>
          <w:color w:val="003656"/>
          <w:kern w:val="32"/>
          <w:sz w:val="20"/>
          <w:szCs w:val="20"/>
          <w:lang w:eastAsia="en-US"/>
        </w:rPr>
      </w:pPr>
    </w:p>
    <w:p w14:paraId="198E3C1A" w14:textId="00A4830C" w:rsidR="00CD48D2" w:rsidRDefault="00CD48D2">
      <w:pPr>
        <w:spacing w:line="240" w:lineRule="auto"/>
        <w:rPr>
          <w:rFonts w:cs="Arial"/>
          <w:b/>
          <w:bCs/>
          <w:color w:val="003656"/>
          <w:kern w:val="32"/>
          <w:sz w:val="20"/>
          <w:szCs w:val="20"/>
          <w:lang w:eastAsia="en-US"/>
        </w:rPr>
      </w:pPr>
    </w:p>
    <w:p w14:paraId="42440F6B" w14:textId="48104E38" w:rsidR="00CD48D2" w:rsidRDefault="00CD48D2">
      <w:pPr>
        <w:spacing w:line="240" w:lineRule="auto"/>
        <w:rPr>
          <w:rFonts w:cs="Arial"/>
          <w:b/>
          <w:bCs/>
          <w:color w:val="003656"/>
          <w:kern w:val="32"/>
          <w:sz w:val="20"/>
          <w:szCs w:val="20"/>
          <w:lang w:eastAsia="en-US"/>
        </w:rPr>
      </w:pPr>
    </w:p>
    <w:p w14:paraId="34959130" w14:textId="68EFA5EB" w:rsidR="00CD48D2" w:rsidRDefault="00CD48D2">
      <w:pPr>
        <w:spacing w:line="240" w:lineRule="auto"/>
        <w:rPr>
          <w:rFonts w:cs="Arial"/>
          <w:b/>
          <w:bCs/>
          <w:color w:val="003656"/>
          <w:kern w:val="32"/>
          <w:sz w:val="20"/>
          <w:szCs w:val="20"/>
          <w:lang w:eastAsia="en-US"/>
        </w:rPr>
      </w:pPr>
    </w:p>
    <w:p w14:paraId="4CBD0D26" w14:textId="0BAE5069" w:rsidR="00CD48D2" w:rsidRDefault="00CD48D2">
      <w:pPr>
        <w:spacing w:line="240" w:lineRule="auto"/>
        <w:rPr>
          <w:rFonts w:cs="Arial"/>
          <w:b/>
          <w:bCs/>
          <w:color w:val="003656"/>
          <w:kern w:val="32"/>
          <w:sz w:val="20"/>
          <w:szCs w:val="20"/>
          <w:lang w:eastAsia="en-US"/>
        </w:rPr>
      </w:pPr>
    </w:p>
    <w:p w14:paraId="394F8B4F" w14:textId="3BA03442" w:rsidR="00CD48D2" w:rsidRDefault="00CD48D2">
      <w:pPr>
        <w:spacing w:line="240" w:lineRule="auto"/>
        <w:rPr>
          <w:rFonts w:cs="Arial"/>
          <w:b/>
          <w:bCs/>
          <w:color w:val="003656"/>
          <w:kern w:val="32"/>
          <w:sz w:val="20"/>
          <w:szCs w:val="20"/>
          <w:lang w:eastAsia="en-US"/>
        </w:rPr>
      </w:pPr>
    </w:p>
    <w:p w14:paraId="0C01AAA9" w14:textId="36FCD157" w:rsidR="00CD48D2" w:rsidRDefault="00CD48D2">
      <w:pPr>
        <w:spacing w:line="240" w:lineRule="auto"/>
        <w:rPr>
          <w:rFonts w:cs="Arial"/>
          <w:b/>
          <w:bCs/>
          <w:color w:val="003656"/>
          <w:kern w:val="32"/>
          <w:sz w:val="20"/>
          <w:szCs w:val="20"/>
          <w:lang w:eastAsia="en-US"/>
        </w:rPr>
      </w:pPr>
    </w:p>
    <w:p w14:paraId="1BF7B612" w14:textId="0910A49D" w:rsidR="00CD48D2" w:rsidRDefault="00CD48D2">
      <w:pPr>
        <w:spacing w:line="240" w:lineRule="auto"/>
        <w:rPr>
          <w:rFonts w:cs="Arial"/>
          <w:b/>
          <w:bCs/>
          <w:color w:val="003656"/>
          <w:kern w:val="32"/>
          <w:sz w:val="20"/>
          <w:szCs w:val="20"/>
          <w:lang w:eastAsia="en-US"/>
        </w:rPr>
      </w:pPr>
      <w:r>
        <w:rPr>
          <w:rFonts w:cs="Arial"/>
          <w:b/>
          <w:bCs/>
          <w:color w:val="003656"/>
          <w:kern w:val="32"/>
          <w:sz w:val="20"/>
          <w:szCs w:val="20"/>
          <w:lang w:eastAsia="en-US"/>
        </w:rPr>
        <w:br w:type="page"/>
      </w:r>
    </w:p>
    <w:p w14:paraId="49339065" w14:textId="0E1AE200" w:rsidR="00512A26" w:rsidRPr="00512A26" w:rsidRDefault="00A60663" w:rsidP="00512A26">
      <w:pPr>
        <w:pStyle w:val="KopBijlage"/>
        <w:suppressAutoHyphens/>
        <w:rPr>
          <w:rFonts w:ascii="Verdana" w:eastAsia="Times New Roman" w:hAnsi="Verdana"/>
          <w:b/>
          <w:color w:val="auto"/>
          <w:kern w:val="32"/>
          <w:sz w:val="32"/>
          <w:lang w:eastAsia="en-US"/>
        </w:rPr>
      </w:pPr>
      <w:bookmarkStart w:id="419" w:name="_Toc159573818"/>
      <w:r>
        <w:rPr>
          <w:rFonts w:ascii="Verdana" w:eastAsia="Times New Roman" w:hAnsi="Verdana"/>
          <w:b/>
          <w:color w:val="auto"/>
          <w:kern w:val="32"/>
          <w:sz w:val="32"/>
          <w:lang w:eastAsia="en-US"/>
        </w:rPr>
        <w:lastRenderedPageBreak/>
        <w:t>B</w:t>
      </w:r>
      <w:r w:rsidR="00512A26" w:rsidRPr="00512A26">
        <w:rPr>
          <w:rFonts w:ascii="Verdana" w:eastAsia="Times New Roman" w:hAnsi="Verdana"/>
          <w:b/>
          <w:color w:val="auto"/>
          <w:kern w:val="32"/>
          <w:sz w:val="32"/>
          <w:lang w:eastAsia="en-US"/>
        </w:rPr>
        <w:t>ijlage 1</w:t>
      </w:r>
      <w:r w:rsidR="0012101B">
        <w:rPr>
          <w:rFonts w:ascii="Verdana" w:eastAsia="Times New Roman" w:hAnsi="Verdana"/>
          <w:b/>
          <w:color w:val="auto"/>
          <w:kern w:val="32"/>
          <w:sz w:val="32"/>
          <w:lang w:eastAsia="en-US"/>
        </w:rPr>
        <w:t>2</w:t>
      </w:r>
      <w:r w:rsidR="00512A26">
        <w:rPr>
          <w:rFonts w:ascii="Verdana" w:eastAsia="Times New Roman" w:hAnsi="Verdana"/>
          <w:b/>
          <w:color w:val="auto"/>
          <w:kern w:val="32"/>
          <w:sz w:val="32"/>
          <w:lang w:eastAsia="en-US"/>
        </w:rPr>
        <w:t xml:space="preserve"> Verwerkersovereenkomst VRZHZ</w:t>
      </w:r>
      <w:bookmarkEnd w:id="419"/>
      <w:r w:rsidR="00512A26" w:rsidRPr="00512A26">
        <w:rPr>
          <w:rFonts w:ascii="Verdana" w:eastAsia="Times New Roman" w:hAnsi="Verdana"/>
          <w:b/>
          <w:color w:val="auto"/>
          <w:kern w:val="32"/>
          <w:sz w:val="32"/>
          <w:lang w:eastAsia="en-US"/>
        </w:rPr>
        <w:t xml:space="preserve"> </w:t>
      </w:r>
    </w:p>
    <w:p w14:paraId="5A374B55" w14:textId="77777777" w:rsidR="00512A26" w:rsidRDefault="00512A26" w:rsidP="00512A26">
      <w:pPr>
        <w:spacing w:line="240" w:lineRule="auto"/>
      </w:pPr>
    </w:p>
    <w:p w14:paraId="1651D126" w14:textId="77777777" w:rsidR="00512A26" w:rsidRDefault="00512A26" w:rsidP="00512A26">
      <w:pPr>
        <w:spacing w:line="240" w:lineRule="auto"/>
        <w:rPr>
          <w:i/>
          <w:iCs/>
        </w:rPr>
      </w:pPr>
      <w:r w:rsidRPr="004E193E">
        <w:rPr>
          <w:i/>
          <w:iCs/>
        </w:rPr>
        <w:t xml:space="preserve">Separaat te vinden op </w:t>
      </w:r>
      <w:proofErr w:type="spellStart"/>
      <w:r w:rsidRPr="004E193E">
        <w:rPr>
          <w:i/>
          <w:iCs/>
        </w:rPr>
        <w:t>TenderNed</w:t>
      </w:r>
      <w:proofErr w:type="spellEnd"/>
      <w:r w:rsidRPr="004E193E">
        <w:rPr>
          <w:i/>
          <w:iCs/>
        </w:rPr>
        <w:t>.</w:t>
      </w:r>
    </w:p>
    <w:p w14:paraId="460E282A" w14:textId="260E74CA" w:rsidR="00A60663" w:rsidRDefault="00A60663">
      <w:pPr>
        <w:spacing w:line="240" w:lineRule="auto"/>
        <w:rPr>
          <w:i/>
          <w:iCs/>
        </w:rPr>
      </w:pPr>
      <w:r>
        <w:rPr>
          <w:i/>
          <w:iCs/>
        </w:rPr>
        <w:br w:type="page"/>
      </w:r>
    </w:p>
    <w:p w14:paraId="58C2EE49" w14:textId="5CD600E3" w:rsidR="00F73C1B" w:rsidRDefault="00A60663" w:rsidP="00A60663">
      <w:pPr>
        <w:pStyle w:val="KopBijlage"/>
        <w:suppressAutoHyphens/>
        <w:rPr>
          <w:rFonts w:ascii="Verdana" w:eastAsia="Times New Roman" w:hAnsi="Verdana"/>
          <w:b/>
          <w:color w:val="auto"/>
          <w:kern w:val="32"/>
          <w:sz w:val="32"/>
          <w:lang w:eastAsia="en-US"/>
        </w:rPr>
      </w:pPr>
      <w:bookmarkStart w:id="420" w:name="_Toc159573819"/>
      <w:r>
        <w:rPr>
          <w:rFonts w:ascii="Verdana" w:eastAsia="Times New Roman" w:hAnsi="Verdana"/>
          <w:b/>
          <w:color w:val="auto"/>
          <w:kern w:val="32"/>
          <w:sz w:val="32"/>
          <w:lang w:eastAsia="en-US"/>
        </w:rPr>
        <w:lastRenderedPageBreak/>
        <w:t>B</w:t>
      </w:r>
      <w:r w:rsidRPr="00512A26">
        <w:rPr>
          <w:rFonts w:ascii="Verdana" w:eastAsia="Times New Roman" w:hAnsi="Verdana"/>
          <w:b/>
          <w:color w:val="auto"/>
          <w:kern w:val="32"/>
          <w:sz w:val="32"/>
          <w:lang w:eastAsia="en-US"/>
        </w:rPr>
        <w:t>ijlage 1</w:t>
      </w:r>
      <w:r w:rsidR="0012101B">
        <w:rPr>
          <w:rFonts w:ascii="Verdana" w:eastAsia="Times New Roman" w:hAnsi="Verdana"/>
          <w:b/>
          <w:color w:val="auto"/>
          <w:kern w:val="32"/>
          <w:sz w:val="32"/>
          <w:lang w:eastAsia="en-US"/>
        </w:rPr>
        <w:t>3</w:t>
      </w:r>
      <w:r>
        <w:rPr>
          <w:rFonts w:ascii="Verdana" w:eastAsia="Times New Roman" w:hAnsi="Verdana"/>
          <w:b/>
          <w:color w:val="auto"/>
          <w:kern w:val="32"/>
          <w:sz w:val="32"/>
          <w:lang w:eastAsia="en-US"/>
        </w:rPr>
        <w:t xml:space="preserve"> </w:t>
      </w:r>
      <w:r w:rsidR="0090368F">
        <w:rPr>
          <w:rFonts w:ascii="Verdana" w:eastAsia="Times New Roman" w:hAnsi="Verdana"/>
          <w:b/>
          <w:color w:val="auto"/>
          <w:kern w:val="32"/>
          <w:sz w:val="32"/>
          <w:lang w:eastAsia="en-US"/>
        </w:rPr>
        <w:t>Wederzijdse g</w:t>
      </w:r>
      <w:r w:rsidR="00F73C1B">
        <w:rPr>
          <w:rFonts w:ascii="Verdana" w:eastAsia="Times New Roman" w:hAnsi="Verdana"/>
          <w:b/>
          <w:color w:val="auto"/>
          <w:kern w:val="32"/>
          <w:sz w:val="32"/>
          <w:lang w:eastAsia="en-US"/>
        </w:rPr>
        <w:t>eheimhoudingsovereenkomst</w:t>
      </w:r>
      <w:bookmarkEnd w:id="420"/>
    </w:p>
    <w:p w14:paraId="6253822D" w14:textId="77777777" w:rsidR="00F73C1B" w:rsidRDefault="00F73C1B">
      <w:pPr>
        <w:spacing w:line="240" w:lineRule="auto"/>
        <w:rPr>
          <w:b/>
          <w:kern w:val="32"/>
          <w:sz w:val="32"/>
          <w:lang w:eastAsia="en-US"/>
        </w:rPr>
      </w:pPr>
    </w:p>
    <w:p w14:paraId="38B5EFDC" w14:textId="77777777" w:rsidR="00F73C1B" w:rsidRDefault="00F73C1B" w:rsidP="00F73C1B">
      <w:pPr>
        <w:spacing w:line="240" w:lineRule="auto"/>
        <w:rPr>
          <w:i/>
          <w:iCs/>
        </w:rPr>
      </w:pPr>
      <w:r w:rsidRPr="004E193E">
        <w:rPr>
          <w:i/>
          <w:iCs/>
        </w:rPr>
        <w:t xml:space="preserve">Separaat te vinden op </w:t>
      </w:r>
      <w:proofErr w:type="spellStart"/>
      <w:r w:rsidRPr="004E193E">
        <w:rPr>
          <w:i/>
          <w:iCs/>
        </w:rPr>
        <w:t>TenderNed</w:t>
      </w:r>
      <w:proofErr w:type="spellEnd"/>
      <w:r w:rsidRPr="004E193E">
        <w:rPr>
          <w:i/>
          <w:iCs/>
        </w:rPr>
        <w:t>.</w:t>
      </w:r>
    </w:p>
    <w:p w14:paraId="2B776D50" w14:textId="69439FBA" w:rsidR="00F73C1B" w:rsidRDefault="00F73C1B">
      <w:pPr>
        <w:spacing w:line="240" w:lineRule="auto"/>
        <w:rPr>
          <w:rFonts w:cs="Arial"/>
          <w:b/>
          <w:bCs/>
          <w:kern w:val="32"/>
          <w:sz w:val="32"/>
          <w:szCs w:val="32"/>
          <w:lang w:eastAsia="en-US"/>
        </w:rPr>
      </w:pPr>
      <w:r>
        <w:rPr>
          <w:b/>
          <w:kern w:val="32"/>
          <w:sz w:val="32"/>
          <w:lang w:eastAsia="en-US"/>
        </w:rPr>
        <w:br w:type="page"/>
      </w:r>
    </w:p>
    <w:p w14:paraId="1B05D819" w14:textId="51CE6B5F" w:rsidR="00A60663" w:rsidRPr="00512A26" w:rsidRDefault="00F73C1B" w:rsidP="00A60663">
      <w:pPr>
        <w:pStyle w:val="KopBijlage"/>
        <w:suppressAutoHyphens/>
        <w:rPr>
          <w:rFonts w:ascii="Verdana" w:eastAsia="Times New Roman" w:hAnsi="Verdana"/>
          <w:b/>
          <w:color w:val="auto"/>
          <w:kern w:val="32"/>
          <w:sz w:val="32"/>
          <w:lang w:eastAsia="en-US"/>
        </w:rPr>
      </w:pPr>
      <w:bookmarkStart w:id="421" w:name="_Toc159573820"/>
      <w:r>
        <w:rPr>
          <w:rFonts w:ascii="Verdana" w:eastAsia="Times New Roman" w:hAnsi="Verdana"/>
          <w:b/>
          <w:color w:val="auto"/>
          <w:kern w:val="32"/>
          <w:sz w:val="32"/>
          <w:lang w:eastAsia="en-US"/>
        </w:rPr>
        <w:lastRenderedPageBreak/>
        <w:t>Bijlage 1</w:t>
      </w:r>
      <w:r w:rsidR="0012101B">
        <w:rPr>
          <w:rFonts w:ascii="Verdana" w:eastAsia="Times New Roman" w:hAnsi="Verdana"/>
          <w:b/>
          <w:color w:val="auto"/>
          <w:kern w:val="32"/>
          <w:sz w:val="32"/>
          <w:lang w:eastAsia="en-US"/>
        </w:rPr>
        <w:t>4</w:t>
      </w:r>
      <w:r>
        <w:rPr>
          <w:rFonts w:ascii="Verdana" w:eastAsia="Times New Roman" w:hAnsi="Verdana"/>
          <w:b/>
          <w:color w:val="auto"/>
          <w:kern w:val="32"/>
          <w:sz w:val="32"/>
          <w:lang w:eastAsia="en-US"/>
        </w:rPr>
        <w:t xml:space="preserve"> </w:t>
      </w:r>
      <w:r w:rsidR="00A60663">
        <w:rPr>
          <w:rFonts w:ascii="Verdana" w:eastAsia="Times New Roman" w:hAnsi="Verdana"/>
          <w:b/>
          <w:color w:val="auto"/>
          <w:kern w:val="32"/>
          <w:sz w:val="32"/>
          <w:lang w:eastAsia="en-US"/>
        </w:rPr>
        <w:t>Verslag marktconsultatie</w:t>
      </w:r>
      <w:bookmarkEnd w:id="421"/>
    </w:p>
    <w:p w14:paraId="4A3FFBB7" w14:textId="77777777" w:rsidR="00A60663" w:rsidRDefault="00A60663" w:rsidP="00A60663">
      <w:pPr>
        <w:spacing w:line="240" w:lineRule="auto"/>
      </w:pPr>
    </w:p>
    <w:p w14:paraId="13A88402" w14:textId="266BAF7E" w:rsidR="00A60663" w:rsidRDefault="00A60663" w:rsidP="00A60663">
      <w:pPr>
        <w:spacing w:line="240" w:lineRule="auto"/>
        <w:rPr>
          <w:i/>
          <w:iCs/>
        </w:rPr>
      </w:pPr>
      <w:r w:rsidRPr="004E193E">
        <w:rPr>
          <w:i/>
          <w:iCs/>
        </w:rPr>
        <w:t xml:space="preserve">Separaat te vinden op </w:t>
      </w:r>
      <w:proofErr w:type="spellStart"/>
      <w:r w:rsidRPr="004E193E">
        <w:rPr>
          <w:i/>
          <w:iCs/>
        </w:rPr>
        <w:t>TenderNed</w:t>
      </w:r>
      <w:proofErr w:type="spellEnd"/>
      <w:r w:rsidRPr="004E193E">
        <w:rPr>
          <w:i/>
          <w:iCs/>
        </w:rPr>
        <w:t>.</w:t>
      </w:r>
    </w:p>
    <w:p w14:paraId="0C383211" w14:textId="77777777" w:rsidR="00A60663" w:rsidRDefault="00A60663">
      <w:pPr>
        <w:spacing w:line="240" w:lineRule="auto"/>
        <w:rPr>
          <w:i/>
          <w:iCs/>
        </w:rPr>
      </w:pPr>
      <w:r>
        <w:rPr>
          <w:i/>
          <w:iCs/>
        </w:rPr>
        <w:br w:type="page"/>
      </w:r>
    </w:p>
    <w:p w14:paraId="62E57FFA" w14:textId="6D045DD9" w:rsidR="00A60663" w:rsidRPr="00512A26" w:rsidRDefault="00A60663" w:rsidP="00A60663">
      <w:pPr>
        <w:pStyle w:val="KopBijlage"/>
        <w:suppressAutoHyphens/>
        <w:rPr>
          <w:rFonts w:ascii="Verdana" w:eastAsia="Times New Roman" w:hAnsi="Verdana"/>
          <w:b/>
          <w:color w:val="auto"/>
          <w:kern w:val="32"/>
          <w:sz w:val="32"/>
          <w:lang w:eastAsia="en-US"/>
        </w:rPr>
      </w:pPr>
      <w:bookmarkStart w:id="422" w:name="_Toc159573821"/>
      <w:r>
        <w:rPr>
          <w:rFonts w:ascii="Verdana" w:eastAsia="Times New Roman" w:hAnsi="Verdana"/>
          <w:b/>
          <w:color w:val="auto"/>
          <w:kern w:val="32"/>
          <w:sz w:val="32"/>
          <w:lang w:eastAsia="en-US"/>
        </w:rPr>
        <w:lastRenderedPageBreak/>
        <w:t>B</w:t>
      </w:r>
      <w:r w:rsidRPr="00512A26">
        <w:rPr>
          <w:rFonts w:ascii="Verdana" w:eastAsia="Times New Roman" w:hAnsi="Verdana"/>
          <w:b/>
          <w:color w:val="auto"/>
          <w:kern w:val="32"/>
          <w:sz w:val="32"/>
          <w:lang w:eastAsia="en-US"/>
        </w:rPr>
        <w:t>ijlage 1</w:t>
      </w:r>
      <w:r w:rsidR="0012101B">
        <w:rPr>
          <w:rFonts w:ascii="Verdana" w:eastAsia="Times New Roman" w:hAnsi="Verdana"/>
          <w:b/>
          <w:color w:val="auto"/>
          <w:kern w:val="32"/>
          <w:sz w:val="32"/>
          <w:lang w:eastAsia="en-US"/>
        </w:rPr>
        <w:t>5</w:t>
      </w:r>
      <w:r>
        <w:rPr>
          <w:rFonts w:ascii="Verdana" w:eastAsia="Times New Roman" w:hAnsi="Verdana"/>
          <w:b/>
          <w:color w:val="auto"/>
          <w:kern w:val="32"/>
          <w:sz w:val="32"/>
          <w:lang w:eastAsia="en-US"/>
        </w:rPr>
        <w:t xml:space="preserve"> </w:t>
      </w:r>
      <w:r w:rsidR="0010768C">
        <w:rPr>
          <w:rFonts w:ascii="Verdana" w:eastAsia="Times New Roman" w:hAnsi="Verdana"/>
          <w:b/>
          <w:color w:val="auto"/>
          <w:kern w:val="32"/>
          <w:sz w:val="32"/>
          <w:lang w:eastAsia="en-US"/>
        </w:rPr>
        <w:t>Beoordelingsprotocol praktijktesten</w:t>
      </w:r>
      <w:bookmarkEnd w:id="422"/>
    </w:p>
    <w:p w14:paraId="196B96CE" w14:textId="77777777" w:rsidR="00A60663" w:rsidRDefault="00A60663" w:rsidP="00A60663">
      <w:pPr>
        <w:spacing w:line="240" w:lineRule="auto"/>
      </w:pPr>
    </w:p>
    <w:p w14:paraId="4F850F69" w14:textId="2D043A48" w:rsidR="0010768C" w:rsidRDefault="00A60663" w:rsidP="00A60663">
      <w:pPr>
        <w:spacing w:line="240" w:lineRule="auto"/>
        <w:rPr>
          <w:i/>
          <w:iCs/>
        </w:rPr>
      </w:pPr>
      <w:r w:rsidRPr="004E193E">
        <w:rPr>
          <w:i/>
          <w:iCs/>
        </w:rPr>
        <w:t xml:space="preserve">Separaat te vinden op </w:t>
      </w:r>
      <w:proofErr w:type="spellStart"/>
      <w:r w:rsidRPr="004E193E">
        <w:rPr>
          <w:i/>
          <w:iCs/>
        </w:rPr>
        <w:t>TenderNed</w:t>
      </w:r>
      <w:proofErr w:type="spellEnd"/>
      <w:r w:rsidRPr="004E193E">
        <w:rPr>
          <w:i/>
          <w:iCs/>
        </w:rPr>
        <w:t>.</w:t>
      </w:r>
    </w:p>
    <w:p w14:paraId="163C9627" w14:textId="77777777" w:rsidR="0010768C" w:rsidRDefault="0010768C">
      <w:pPr>
        <w:spacing w:line="240" w:lineRule="auto"/>
        <w:rPr>
          <w:i/>
          <w:iCs/>
        </w:rPr>
      </w:pPr>
      <w:r>
        <w:rPr>
          <w:i/>
          <w:iCs/>
        </w:rPr>
        <w:br w:type="page"/>
      </w:r>
    </w:p>
    <w:p w14:paraId="2D592046" w14:textId="708DFF76" w:rsidR="0010768C" w:rsidRPr="00512A26" w:rsidRDefault="0010768C" w:rsidP="0010768C">
      <w:pPr>
        <w:pStyle w:val="KopBijlage"/>
        <w:suppressAutoHyphens/>
        <w:rPr>
          <w:rFonts w:ascii="Verdana" w:eastAsia="Times New Roman" w:hAnsi="Verdana"/>
          <w:b/>
          <w:color w:val="auto"/>
          <w:kern w:val="32"/>
          <w:sz w:val="32"/>
          <w:lang w:eastAsia="en-US"/>
        </w:rPr>
      </w:pPr>
      <w:bookmarkStart w:id="423" w:name="_Toc159573822"/>
      <w:r>
        <w:rPr>
          <w:rFonts w:ascii="Verdana" w:eastAsia="Times New Roman" w:hAnsi="Verdana"/>
          <w:b/>
          <w:color w:val="auto"/>
          <w:kern w:val="32"/>
          <w:sz w:val="32"/>
          <w:lang w:eastAsia="en-US"/>
        </w:rPr>
        <w:lastRenderedPageBreak/>
        <w:t>B</w:t>
      </w:r>
      <w:r w:rsidRPr="00512A26">
        <w:rPr>
          <w:rFonts w:ascii="Verdana" w:eastAsia="Times New Roman" w:hAnsi="Verdana"/>
          <w:b/>
          <w:color w:val="auto"/>
          <w:kern w:val="32"/>
          <w:sz w:val="32"/>
          <w:lang w:eastAsia="en-US"/>
        </w:rPr>
        <w:t>ijlage 1</w:t>
      </w:r>
      <w:r w:rsidR="0012101B">
        <w:rPr>
          <w:rFonts w:ascii="Verdana" w:eastAsia="Times New Roman" w:hAnsi="Verdana"/>
          <w:b/>
          <w:color w:val="auto"/>
          <w:kern w:val="32"/>
          <w:sz w:val="32"/>
          <w:lang w:eastAsia="en-US"/>
        </w:rPr>
        <w:t>6</w:t>
      </w:r>
      <w:r>
        <w:rPr>
          <w:rFonts w:ascii="Verdana" w:eastAsia="Times New Roman" w:hAnsi="Verdana"/>
          <w:b/>
          <w:color w:val="auto"/>
          <w:kern w:val="32"/>
          <w:sz w:val="32"/>
          <w:lang w:eastAsia="en-US"/>
        </w:rPr>
        <w:t xml:space="preserve"> Beoordelingsformulieren praktijktesten</w:t>
      </w:r>
      <w:bookmarkEnd w:id="423"/>
    </w:p>
    <w:p w14:paraId="4F37E98E" w14:textId="77777777" w:rsidR="0010768C" w:rsidRDefault="0010768C" w:rsidP="0010768C">
      <w:pPr>
        <w:spacing w:line="240" w:lineRule="auto"/>
      </w:pPr>
    </w:p>
    <w:p w14:paraId="2F07DB68" w14:textId="77777777" w:rsidR="0010768C" w:rsidRDefault="0010768C" w:rsidP="0010768C">
      <w:pPr>
        <w:spacing w:line="240" w:lineRule="auto"/>
        <w:rPr>
          <w:i/>
          <w:iCs/>
        </w:rPr>
      </w:pPr>
      <w:r w:rsidRPr="004E193E">
        <w:rPr>
          <w:i/>
          <w:iCs/>
        </w:rPr>
        <w:t xml:space="preserve">Separaat te vinden op </w:t>
      </w:r>
      <w:proofErr w:type="spellStart"/>
      <w:r w:rsidRPr="004E193E">
        <w:rPr>
          <w:i/>
          <w:iCs/>
        </w:rPr>
        <w:t>TenderNed</w:t>
      </w:r>
      <w:proofErr w:type="spellEnd"/>
      <w:r w:rsidRPr="004E193E">
        <w:rPr>
          <w:i/>
          <w:iCs/>
        </w:rPr>
        <w:t>.</w:t>
      </w:r>
    </w:p>
    <w:p w14:paraId="5B78F10F" w14:textId="77777777" w:rsidR="0010768C" w:rsidRDefault="0010768C" w:rsidP="0010768C">
      <w:pPr>
        <w:spacing w:line="240" w:lineRule="auto"/>
        <w:rPr>
          <w:i/>
          <w:iCs/>
        </w:rPr>
      </w:pPr>
    </w:p>
    <w:p w14:paraId="3E8C7228" w14:textId="77777777" w:rsidR="00A60663" w:rsidRDefault="00A60663" w:rsidP="00A60663">
      <w:pPr>
        <w:spacing w:line="240" w:lineRule="auto"/>
        <w:rPr>
          <w:i/>
          <w:iCs/>
        </w:rPr>
      </w:pPr>
    </w:p>
    <w:p w14:paraId="506AA5E9" w14:textId="77777777" w:rsidR="00A60663" w:rsidRDefault="00A60663" w:rsidP="00A60663">
      <w:pPr>
        <w:spacing w:line="240" w:lineRule="auto"/>
        <w:rPr>
          <w:i/>
          <w:iCs/>
        </w:rPr>
      </w:pPr>
    </w:p>
    <w:p w14:paraId="13A3391C" w14:textId="3A9E045E" w:rsidR="00F65E02" w:rsidRDefault="00F65E02">
      <w:pPr>
        <w:spacing w:line="240" w:lineRule="auto"/>
        <w:rPr>
          <w:i/>
          <w:iCs/>
        </w:rPr>
      </w:pPr>
      <w:r>
        <w:rPr>
          <w:i/>
          <w:iCs/>
        </w:rPr>
        <w:br w:type="page"/>
      </w:r>
    </w:p>
    <w:p w14:paraId="5B1A4ABC" w14:textId="783FF63F" w:rsidR="004E193E" w:rsidRPr="00F65E02" w:rsidRDefault="00F65E02" w:rsidP="00F65E02">
      <w:pPr>
        <w:pStyle w:val="KopBijlage"/>
        <w:suppressAutoHyphens/>
        <w:rPr>
          <w:rFonts w:ascii="Verdana" w:eastAsia="Times New Roman" w:hAnsi="Verdana"/>
          <w:b/>
          <w:color w:val="auto"/>
          <w:kern w:val="32"/>
          <w:sz w:val="32"/>
          <w:lang w:eastAsia="en-US"/>
        </w:rPr>
      </w:pPr>
      <w:bookmarkStart w:id="424" w:name="_Toc159573823"/>
      <w:r w:rsidRPr="00F65E02">
        <w:rPr>
          <w:rFonts w:ascii="Verdana" w:eastAsia="Times New Roman" w:hAnsi="Verdana"/>
          <w:b/>
          <w:color w:val="auto"/>
          <w:kern w:val="32"/>
          <w:sz w:val="32"/>
          <w:lang w:eastAsia="en-US"/>
        </w:rPr>
        <w:lastRenderedPageBreak/>
        <w:t>Bijlage 1</w:t>
      </w:r>
      <w:r w:rsidR="0012101B">
        <w:rPr>
          <w:rFonts w:ascii="Verdana" w:eastAsia="Times New Roman" w:hAnsi="Verdana"/>
          <w:b/>
          <w:color w:val="auto"/>
          <w:kern w:val="32"/>
          <w:sz w:val="32"/>
          <w:lang w:eastAsia="en-US"/>
        </w:rPr>
        <w:t>7</w:t>
      </w:r>
      <w:r w:rsidRPr="00F65E02">
        <w:rPr>
          <w:rFonts w:ascii="Verdana" w:eastAsia="Times New Roman" w:hAnsi="Verdana"/>
          <w:b/>
          <w:color w:val="auto"/>
          <w:kern w:val="32"/>
          <w:sz w:val="32"/>
          <w:lang w:eastAsia="en-US"/>
        </w:rPr>
        <w:t xml:space="preserve"> </w:t>
      </w:r>
      <w:r w:rsidR="004E3D29">
        <w:rPr>
          <w:rFonts w:ascii="Verdana" w:eastAsia="Times New Roman" w:hAnsi="Verdana"/>
          <w:b/>
          <w:color w:val="auto"/>
          <w:kern w:val="32"/>
          <w:sz w:val="32"/>
          <w:lang w:eastAsia="en-US"/>
        </w:rPr>
        <w:t>I</w:t>
      </w:r>
      <w:r w:rsidRPr="00F65E02">
        <w:rPr>
          <w:rFonts w:ascii="Verdana" w:eastAsia="Times New Roman" w:hAnsi="Verdana"/>
          <w:b/>
          <w:color w:val="auto"/>
          <w:kern w:val="32"/>
          <w:sz w:val="32"/>
          <w:lang w:eastAsia="en-US"/>
        </w:rPr>
        <w:t xml:space="preserve">ncidentkleding en </w:t>
      </w:r>
      <w:r w:rsidR="004E3D29">
        <w:rPr>
          <w:rFonts w:ascii="Verdana" w:eastAsia="Times New Roman" w:hAnsi="Verdana"/>
          <w:b/>
          <w:color w:val="auto"/>
          <w:kern w:val="32"/>
          <w:sz w:val="32"/>
          <w:lang w:eastAsia="en-US"/>
        </w:rPr>
        <w:t>operationeel uniform brandweer Zuid-Holland Zuid</w:t>
      </w:r>
      <w:bookmarkEnd w:id="424"/>
    </w:p>
    <w:p w14:paraId="71B4ACAF" w14:textId="77777777" w:rsidR="00F65E02" w:rsidRDefault="00F65E02" w:rsidP="00A60663">
      <w:pPr>
        <w:spacing w:line="240" w:lineRule="auto"/>
        <w:rPr>
          <w:i/>
          <w:iCs/>
        </w:rPr>
      </w:pPr>
    </w:p>
    <w:p w14:paraId="46C33B8B" w14:textId="77777777" w:rsidR="00F65E02" w:rsidRDefault="00F65E02" w:rsidP="00A60663">
      <w:pPr>
        <w:spacing w:line="240" w:lineRule="auto"/>
        <w:rPr>
          <w:i/>
          <w:iCs/>
        </w:rPr>
      </w:pPr>
    </w:p>
    <w:p w14:paraId="308A599D" w14:textId="48B5CCB5" w:rsidR="00F221F4" w:rsidRDefault="00F221F4" w:rsidP="00A60663">
      <w:pPr>
        <w:spacing w:line="240" w:lineRule="auto"/>
        <w:rPr>
          <w:i/>
          <w:iCs/>
        </w:rPr>
      </w:pPr>
      <w:r>
        <w:rPr>
          <w:noProof/>
        </w:rPr>
        <w:drawing>
          <wp:inline distT="0" distB="0" distL="0" distR="0" wp14:anchorId="42F4F2C1" wp14:editId="13268B2C">
            <wp:extent cx="5105400" cy="5151120"/>
            <wp:effectExtent l="0" t="0" r="0" b="1143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5105400" cy="5151120"/>
                    </a:xfrm>
                    <a:prstGeom prst="rect">
                      <a:avLst/>
                    </a:prstGeom>
                    <a:noFill/>
                    <a:ln>
                      <a:noFill/>
                    </a:ln>
                  </pic:spPr>
                </pic:pic>
              </a:graphicData>
            </a:graphic>
          </wp:inline>
        </w:drawing>
      </w:r>
    </w:p>
    <w:p w14:paraId="6B540A3D" w14:textId="77777777" w:rsidR="00F221F4" w:rsidRDefault="00F221F4" w:rsidP="00A60663">
      <w:pPr>
        <w:spacing w:line="240" w:lineRule="auto"/>
        <w:rPr>
          <w:i/>
          <w:iCs/>
        </w:rPr>
      </w:pPr>
    </w:p>
    <w:p w14:paraId="01CD5BA6" w14:textId="589B1D27" w:rsidR="00F221F4" w:rsidRDefault="00F221F4" w:rsidP="00A60663">
      <w:pPr>
        <w:spacing w:line="240" w:lineRule="auto"/>
        <w:rPr>
          <w:i/>
          <w:iCs/>
        </w:rPr>
      </w:pPr>
      <w:r>
        <w:rPr>
          <w:noProof/>
        </w:rPr>
        <w:lastRenderedPageBreak/>
        <w:drawing>
          <wp:inline distT="0" distB="0" distL="0" distR="0" wp14:anchorId="49DA2E60" wp14:editId="48D6CB6B">
            <wp:extent cx="6119495" cy="2482850"/>
            <wp:effectExtent l="0" t="0" r="14605" b="1270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6119495" cy="2482850"/>
                    </a:xfrm>
                    <a:prstGeom prst="rect">
                      <a:avLst/>
                    </a:prstGeom>
                    <a:noFill/>
                    <a:ln>
                      <a:noFill/>
                    </a:ln>
                  </pic:spPr>
                </pic:pic>
              </a:graphicData>
            </a:graphic>
          </wp:inline>
        </w:drawing>
      </w:r>
    </w:p>
    <w:p w14:paraId="46FD727C" w14:textId="6D6962DF" w:rsidR="00F221F4" w:rsidRPr="004E193E" w:rsidRDefault="00F221F4" w:rsidP="00F221F4">
      <w:pPr>
        <w:spacing w:line="240" w:lineRule="auto"/>
        <w:jc w:val="center"/>
        <w:rPr>
          <w:i/>
          <w:iCs/>
        </w:rPr>
      </w:pPr>
      <w:r>
        <w:rPr>
          <w:noProof/>
        </w:rPr>
        <w:drawing>
          <wp:inline distT="0" distB="0" distL="0" distR="0" wp14:anchorId="33672D69" wp14:editId="2A22F485">
            <wp:extent cx="2957105" cy="4030980"/>
            <wp:effectExtent l="0" t="0" r="0" b="762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2960931" cy="4036195"/>
                    </a:xfrm>
                    <a:prstGeom prst="rect">
                      <a:avLst/>
                    </a:prstGeom>
                    <a:noFill/>
                    <a:ln>
                      <a:noFill/>
                    </a:ln>
                  </pic:spPr>
                </pic:pic>
              </a:graphicData>
            </a:graphic>
          </wp:inline>
        </w:drawing>
      </w:r>
    </w:p>
    <w:sectPr w:rsidR="00F221F4" w:rsidRPr="004E193E" w:rsidSect="009703EF">
      <w:footerReference w:type="default" r:id="rId31"/>
      <w:headerReference w:type="first" r:id="rId32"/>
      <w:footerReference w:type="first" r:id="rId33"/>
      <w:pgSz w:w="11906" w:h="16838" w:code="9"/>
      <w:pgMar w:top="2211" w:right="851" w:bottom="1418" w:left="1418" w:header="709" w:footer="709"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823E8" w14:textId="77777777" w:rsidR="001B6DD8" w:rsidRDefault="001B6DD8" w:rsidP="00C12705">
      <w:pPr>
        <w:spacing w:line="240" w:lineRule="auto"/>
      </w:pPr>
      <w:r>
        <w:separator/>
      </w:r>
    </w:p>
  </w:endnote>
  <w:endnote w:type="continuationSeparator" w:id="0">
    <w:p w14:paraId="613554B7" w14:textId="77777777" w:rsidR="001B6DD8" w:rsidRDefault="001B6DD8" w:rsidP="00C12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CenturyGothic,Bold">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8162F" w14:textId="1C8AC912" w:rsidR="007E651B" w:rsidRDefault="007E651B" w:rsidP="00723EA9">
    <w:pPr>
      <w:pStyle w:val="Voettekst"/>
      <w:jc w:val="left"/>
      <w:rPr>
        <w:noProof/>
      </w:rPr>
    </w:pPr>
    <w:r>
      <w:tab/>
    </w:r>
    <w:r>
      <w:tab/>
      <w:t xml:space="preserve">pagina </w:t>
    </w:r>
    <w:r>
      <w:fldChar w:fldCharType="begin"/>
    </w:r>
    <w:r>
      <w:instrText xml:space="preserve"> PAGE </w:instrText>
    </w:r>
    <w:r>
      <w:fldChar w:fldCharType="separate"/>
    </w:r>
    <w:r>
      <w:rPr>
        <w:noProof/>
      </w:rPr>
      <w:t>4</w:t>
    </w:r>
    <w:r>
      <w:fldChar w:fldCharType="end"/>
    </w:r>
    <w:r>
      <w:t xml:space="preserve"> van </w:t>
    </w:r>
    <w:r w:rsidR="006A21EC">
      <w:fldChar w:fldCharType="begin"/>
    </w:r>
    <w:r w:rsidR="006A21EC">
      <w:instrText xml:space="preserve"> NUMPAGES </w:instrText>
    </w:r>
    <w:r w:rsidR="006A21EC">
      <w:fldChar w:fldCharType="separate"/>
    </w:r>
    <w:r>
      <w:rPr>
        <w:noProof/>
      </w:rPr>
      <w:t>43</w:t>
    </w:r>
    <w:r w:rsidR="006A21EC">
      <w:rPr>
        <w:noProof/>
      </w:rPr>
      <w:fldChar w:fldCharType="end"/>
    </w:r>
  </w:p>
  <w:p w14:paraId="4367F8CB" w14:textId="77777777" w:rsidR="007E651B" w:rsidRDefault="007E651B" w:rsidP="00AB2907">
    <w:pPr>
      <w:pStyle w:val="Voettekst"/>
      <w:jc w:val="left"/>
    </w:pPr>
  </w:p>
  <w:p w14:paraId="06C056EC" w14:textId="77777777" w:rsidR="007E651B" w:rsidRDefault="007E651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4F562" w14:textId="77777777" w:rsidR="007E651B" w:rsidRDefault="007E651B" w:rsidP="00AB2907">
    <w:pPr>
      <w:pStyle w:val="Voettekst"/>
      <w:jc w:val="center"/>
      <w:rPr>
        <w:noProof/>
      </w:rPr>
    </w:pPr>
    <w:r>
      <w:tab/>
    </w:r>
    <w:r>
      <w:tab/>
      <w:t xml:space="preserve">pagina </w:t>
    </w:r>
    <w:r>
      <w:fldChar w:fldCharType="begin"/>
    </w:r>
    <w:r>
      <w:instrText xml:space="preserve"> PAGE </w:instrText>
    </w:r>
    <w:r>
      <w:fldChar w:fldCharType="separate"/>
    </w:r>
    <w:r>
      <w:rPr>
        <w:noProof/>
      </w:rPr>
      <w:t>43</w:t>
    </w:r>
    <w:r>
      <w:fldChar w:fldCharType="end"/>
    </w:r>
    <w:r>
      <w:t xml:space="preserve"> van </w:t>
    </w:r>
    <w:r w:rsidR="006A21EC">
      <w:fldChar w:fldCharType="begin"/>
    </w:r>
    <w:r w:rsidR="006A21EC">
      <w:instrText xml:space="preserve"> NUMPAGES </w:instrText>
    </w:r>
    <w:r w:rsidR="006A21EC">
      <w:fldChar w:fldCharType="separate"/>
    </w:r>
    <w:r>
      <w:rPr>
        <w:noProof/>
      </w:rPr>
      <w:t>43</w:t>
    </w:r>
    <w:r w:rsidR="006A21EC">
      <w:rPr>
        <w:noProof/>
      </w:rPr>
      <w:fldChar w:fldCharType="end"/>
    </w:r>
  </w:p>
  <w:p w14:paraId="46265D7C" w14:textId="77777777" w:rsidR="007E651B" w:rsidRDefault="007E651B" w:rsidP="00AB2907">
    <w:pPr>
      <w:pStyle w:val="Voettekst"/>
      <w:jc w:val="left"/>
    </w:pPr>
  </w:p>
  <w:p w14:paraId="48DD3051" w14:textId="77777777" w:rsidR="007E651B" w:rsidRDefault="007E651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7E08D" w14:textId="77777777" w:rsidR="007E651B" w:rsidRDefault="007E651B" w:rsidP="00437B79">
    <w:pPr>
      <w:pStyle w:val="Voettekst"/>
    </w:pPr>
    <w:r>
      <w:t xml:space="preserve">pagina </w:t>
    </w:r>
    <w:r>
      <w:fldChar w:fldCharType="begin"/>
    </w:r>
    <w:r>
      <w:instrText xml:space="preserve"> PAGE </w:instrText>
    </w:r>
    <w:r>
      <w:fldChar w:fldCharType="separate"/>
    </w:r>
    <w:r>
      <w:rPr>
        <w:noProof/>
      </w:rPr>
      <w:t>5</w:t>
    </w:r>
    <w:r>
      <w:fldChar w:fldCharType="end"/>
    </w:r>
    <w:r>
      <w:t xml:space="preserve"> van </w:t>
    </w:r>
    <w:r w:rsidR="006A21EC">
      <w:fldChar w:fldCharType="begin"/>
    </w:r>
    <w:r w:rsidR="006A21EC">
      <w:instrText xml:space="preserve"> NUMPAGES </w:instrText>
    </w:r>
    <w:r w:rsidR="006A21EC">
      <w:fldChar w:fldCharType="separate"/>
    </w:r>
    <w:r>
      <w:rPr>
        <w:noProof/>
      </w:rPr>
      <w:t>43</w:t>
    </w:r>
    <w:r w:rsidR="006A21E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03B73" w14:textId="77777777" w:rsidR="001B6DD8" w:rsidRDefault="001B6DD8" w:rsidP="00C12705">
      <w:pPr>
        <w:spacing w:line="240" w:lineRule="auto"/>
      </w:pPr>
      <w:r>
        <w:separator/>
      </w:r>
    </w:p>
  </w:footnote>
  <w:footnote w:type="continuationSeparator" w:id="0">
    <w:p w14:paraId="075EB24C" w14:textId="77777777" w:rsidR="001B6DD8" w:rsidRDefault="001B6DD8" w:rsidP="00C12705">
      <w:pPr>
        <w:spacing w:line="240" w:lineRule="auto"/>
      </w:pPr>
      <w:r>
        <w:continuationSeparator/>
      </w:r>
    </w:p>
  </w:footnote>
  <w:footnote w:id="1">
    <w:p w14:paraId="107BED5A" w14:textId="40D19356" w:rsidR="00180548" w:rsidRPr="004C39CD" w:rsidRDefault="00180548" w:rsidP="00F10481">
      <w:pPr>
        <w:suppressAutoHyphens/>
        <w:rPr>
          <w:sz w:val="14"/>
          <w:szCs w:val="14"/>
          <w:lang w:val="de-DE"/>
        </w:rPr>
      </w:pPr>
      <w:r>
        <w:rPr>
          <w:rStyle w:val="Voetnootmarkering"/>
        </w:rPr>
        <w:footnoteRef/>
      </w:r>
      <w:r>
        <w:t xml:space="preserve"> </w:t>
      </w:r>
      <w:r w:rsidRPr="004C39CD">
        <w:rPr>
          <w:sz w:val="14"/>
          <w:szCs w:val="14"/>
        </w:rPr>
        <w:t xml:space="preserve">Voor het gebruik van </w:t>
      </w:r>
      <w:proofErr w:type="spellStart"/>
      <w:r w:rsidRPr="004C39CD">
        <w:rPr>
          <w:sz w:val="14"/>
          <w:szCs w:val="14"/>
        </w:rPr>
        <w:t>TenderNed</w:t>
      </w:r>
      <w:proofErr w:type="spellEnd"/>
      <w:r w:rsidRPr="004C39CD">
        <w:rPr>
          <w:sz w:val="14"/>
          <w:szCs w:val="14"/>
        </w:rPr>
        <w:t xml:space="preserve"> verwijst de Aanbestedende Dienst naar de gebruikershandleiding voor ondernemers</w:t>
      </w:r>
      <w:r w:rsidR="00C02E42" w:rsidRPr="004C39CD">
        <w:rPr>
          <w:rStyle w:val="Voetnootmarkering"/>
          <w:sz w:val="14"/>
          <w:szCs w:val="14"/>
        </w:rPr>
        <w:t xml:space="preserve"> </w:t>
      </w:r>
      <w:r w:rsidR="00C02E42" w:rsidRPr="004C39CD">
        <w:rPr>
          <w:sz w:val="14"/>
          <w:szCs w:val="12"/>
        </w:rPr>
        <w:t>(</w:t>
      </w:r>
      <w:hyperlink r:id="rId1" w:history="1">
        <w:r w:rsidR="00C02E42" w:rsidRPr="004C39CD">
          <w:rPr>
            <w:rStyle w:val="Hyperlink"/>
            <w:sz w:val="14"/>
            <w:szCs w:val="12"/>
          </w:rPr>
          <w:t>https://www.tenderned.nl/cms/tenderned-voor-ondernemingen</w:t>
        </w:r>
      </w:hyperlink>
      <w:r w:rsidR="00C02E42" w:rsidRPr="004C39CD">
        <w:rPr>
          <w:sz w:val="14"/>
          <w:szCs w:val="12"/>
        </w:rPr>
        <w:t>)</w:t>
      </w:r>
      <w:r w:rsidRPr="004C39CD">
        <w:rPr>
          <w:sz w:val="12"/>
          <w:szCs w:val="12"/>
        </w:rPr>
        <w:t xml:space="preserve"> </w:t>
      </w:r>
      <w:r w:rsidRPr="004C39CD">
        <w:rPr>
          <w:sz w:val="14"/>
          <w:szCs w:val="14"/>
        </w:rPr>
        <w:t>en de gebruiksvoorwaarden</w:t>
      </w:r>
      <w:r w:rsidR="003D640E" w:rsidRPr="004C39CD">
        <w:rPr>
          <w:sz w:val="16"/>
          <w:szCs w:val="14"/>
        </w:rPr>
        <w:t xml:space="preserve"> </w:t>
      </w:r>
      <w:r w:rsidR="003D640E" w:rsidRPr="004C39CD">
        <w:rPr>
          <w:sz w:val="14"/>
          <w:szCs w:val="12"/>
        </w:rPr>
        <w:t>(</w:t>
      </w:r>
      <w:hyperlink r:id="rId2" w:history="1">
        <w:r w:rsidR="003D640E" w:rsidRPr="004C39CD">
          <w:rPr>
            <w:rStyle w:val="Hyperlink"/>
            <w:sz w:val="14"/>
            <w:szCs w:val="12"/>
          </w:rPr>
          <w:t>https://www.tenderned.nl/cms/gebruiksvoorwaarden</w:t>
        </w:r>
      </w:hyperlink>
      <w:r w:rsidR="003D640E" w:rsidRPr="004C39CD">
        <w:rPr>
          <w:sz w:val="14"/>
          <w:szCs w:val="12"/>
        </w:rPr>
        <w:t>)</w:t>
      </w:r>
      <w:r w:rsidRPr="004C39CD">
        <w:rPr>
          <w:sz w:val="12"/>
          <w:szCs w:val="12"/>
        </w:rPr>
        <w:t xml:space="preserve"> </w:t>
      </w:r>
      <w:r w:rsidRPr="004C39CD">
        <w:rPr>
          <w:sz w:val="14"/>
          <w:szCs w:val="14"/>
        </w:rPr>
        <w:t xml:space="preserve">van </w:t>
      </w:r>
      <w:proofErr w:type="spellStart"/>
      <w:r w:rsidRPr="004C39CD">
        <w:rPr>
          <w:sz w:val="14"/>
          <w:szCs w:val="14"/>
        </w:rPr>
        <w:t>TenderNed</w:t>
      </w:r>
      <w:proofErr w:type="spellEnd"/>
      <w:r w:rsidRPr="004C39CD">
        <w:rPr>
          <w:sz w:val="14"/>
          <w:szCs w:val="14"/>
        </w:rPr>
        <w:t xml:space="preserve">. Voor hulp en ondersteuning bij het gebruik van </w:t>
      </w:r>
      <w:proofErr w:type="spellStart"/>
      <w:r w:rsidRPr="004C39CD">
        <w:rPr>
          <w:sz w:val="14"/>
          <w:szCs w:val="14"/>
        </w:rPr>
        <w:t>TenderNed</w:t>
      </w:r>
      <w:proofErr w:type="spellEnd"/>
      <w:r w:rsidRPr="004C39CD">
        <w:rPr>
          <w:sz w:val="14"/>
          <w:szCs w:val="14"/>
        </w:rPr>
        <w:t xml:space="preserve"> kunt u contact opnemen met de Servicedesk van </w:t>
      </w:r>
      <w:proofErr w:type="spellStart"/>
      <w:r w:rsidRPr="004C39CD">
        <w:rPr>
          <w:sz w:val="14"/>
          <w:szCs w:val="14"/>
        </w:rPr>
        <w:t>TenderNed</w:t>
      </w:r>
      <w:proofErr w:type="spellEnd"/>
      <w:r w:rsidRPr="004C39CD">
        <w:rPr>
          <w:sz w:val="14"/>
          <w:szCs w:val="14"/>
        </w:rPr>
        <w:t xml:space="preserve"> via telefoon: 0800 836 33 76 </w:t>
      </w:r>
      <w:r w:rsidR="00F10481" w:rsidRPr="004C39CD">
        <w:rPr>
          <w:sz w:val="14"/>
          <w:szCs w:val="14"/>
        </w:rPr>
        <w:t xml:space="preserve">of </w:t>
      </w:r>
      <w:proofErr w:type="spellStart"/>
      <w:r w:rsidRPr="004C39CD">
        <w:rPr>
          <w:sz w:val="14"/>
          <w:szCs w:val="14"/>
          <w:lang w:val="de-DE"/>
        </w:rPr>
        <w:t>e-mail</w:t>
      </w:r>
      <w:proofErr w:type="spellEnd"/>
      <w:r w:rsidRPr="004C39CD">
        <w:rPr>
          <w:sz w:val="14"/>
          <w:szCs w:val="14"/>
          <w:lang w:val="de-DE"/>
        </w:rPr>
        <w:t xml:space="preserve">: </w:t>
      </w:r>
      <w:hyperlink r:id="rId3" w:history="1">
        <w:r w:rsidR="00F10481" w:rsidRPr="004C39CD">
          <w:rPr>
            <w:rStyle w:val="Hyperlink"/>
            <w:sz w:val="14"/>
            <w:szCs w:val="14"/>
            <w:lang w:val="de-DE"/>
          </w:rPr>
          <w:t>servicedesk@tenderned.nl</w:t>
        </w:r>
      </w:hyperlink>
      <w:r w:rsidRPr="004C39CD">
        <w:rPr>
          <w:sz w:val="14"/>
          <w:szCs w:val="14"/>
          <w:lang w:val="de-DE"/>
        </w:rPr>
        <w:t xml:space="preserve">. </w:t>
      </w:r>
    </w:p>
    <w:p w14:paraId="29622099" w14:textId="7D4D5AC7" w:rsidR="00180548" w:rsidRPr="00180548" w:rsidRDefault="00180548">
      <w:pPr>
        <w:pStyle w:val="Voetnoottekst"/>
        <w:rPr>
          <w:lang w:val="de-D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7B110" w14:textId="77777777" w:rsidR="007E651B" w:rsidRDefault="007E651B" w:rsidP="006048BC">
    <w:pPr>
      <w:pStyle w:val="doHidden"/>
      <w:framePr w:w="11907" w:h="227" w:hSpace="142" w:wrap="around" w:vAnchor="page" w:x="1" w:y="1" w:anchorLock="1"/>
    </w:pPr>
    <w:r>
      <w:rPr>
        <w:noProof/>
      </w:rPr>
      <mc:AlternateContent>
        <mc:Choice Requires="wps">
          <w:drawing>
            <wp:anchor distT="0" distB="0" distL="114300" distR="114300" simplePos="0" relativeHeight="251659264" behindDoc="0" locked="1" layoutInCell="0" allowOverlap="1" wp14:anchorId="4083F02D" wp14:editId="20A1D4C7">
              <wp:simplePos x="0" y="0"/>
              <wp:positionH relativeFrom="page">
                <wp:posOffset>6266180</wp:posOffset>
              </wp:positionH>
              <wp:positionV relativeFrom="page">
                <wp:posOffset>395605</wp:posOffset>
              </wp:positionV>
              <wp:extent cx="1007745" cy="697865"/>
              <wp:effectExtent l="0" t="0" r="1905" b="6985"/>
              <wp:wrapNone/>
              <wp:docPr id="12" name="Text Box 12" title="doHeaderFirstPage"/>
              <wp:cNvGraphicFramePr/>
              <a:graphic xmlns:a="http://schemas.openxmlformats.org/drawingml/2006/main">
                <a:graphicData uri="http://schemas.microsoft.com/office/word/2010/wordprocessingShape">
                  <wps:wsp>
                    <wps:cNvSpPr txBox="1"/>
                    <wps:spPr>
                      <a:xfrm>
                        <a:off x="0" y="0"/>
                        <a:ext cx="1007745" cy="697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E73C54" w14:textId="77777777" w:rsidR="007E651B" w:rsidRDefault="007E651B" w:rsidP="00AA2FAA">
                          <w:r>
                            <w:rPr>
                              <w:noProof/>
                            </w:rPr>
                            <w:drawing>
                              <wp:inline distT="0" distB="0" distL="0" distR="0" wp14:anchorId="7DE63970" wp14:editId="043676C7">
                                <wp:extent cx="936000" cy="624000"/>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5C0243FF" w14:textId="77777777" w:rsidR="007E651B" w:rsidRDefault="007E651B" w:rsidP="00AA2FA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83F02D" id="_x0000_t202" coordsize="21600,21600" o:spt="202" path="m,l,21600r21600,l21600,xe">
              <v:stroke joinstyle="miter"/>
              <v:path gradientshapeok="t" o:connecttype="rect"/>
            </v:shapetype>
            <v:shape id="Text Box 12" o:spid="_x0000_s1027" type="#_x0000_t202" alt="Titel: doHeaderFirstPage" style="position:absolute;margin-left:493.4pt;margin-top:31.15pt;width:79.35pt;height:54.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" o:allowincell="f" filled="f" stroked="f" strokeweight=".5pt">
              <v:textbox inset="0,0,0,0">
                <w:txbxContent>
                  <w:p w14:paraId="62E73C54" w14:textId="77777777" w:rsidR="007E651B" w:rsidRDefault="007E651B" w:rsidP="00AA2FAA">
                    <w:r>
                      <w:rPr>
                        <w:noProof/>
                      </w:rPr>
                      <w:drawing>
                        <wp:inline distT="0" distB="0" distL="0" distR="0" wp14:anchorId="7DE63970" wp14:editId="043676C7">
                          <wp:extent cx="936000" cy="624000"/>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5C0243FF" w14:textId="77777777" w:rsidR="007E651B" w:rsidRDefault="007E651B" w:rsidP="00AA2FAA"/>
                </w:txbxContent>
              </v:textbox>
              <w10:wrap anchorx="page" anchory="page"/>
              <w10:anchorlock/>
            </v:shape>
          </w:pict>
        </mc:Fallback>
      </mc:AlternateContent>
    </w:r>
  </w:p>
  <w:p w14:paraId="6B40A753" w14:textId="77777777" w:rsidR="007E651B" w:rsidRDefault="007E651B">
    <w:pPr>
      <w:pStyle w:val="Koptekst"/>
    </w:pPr>
  </w:p>
  <w:p w14:paraId="2A600660" w14:textId="77777777" w:rsidR="007E651B" w:rsidRDefault="007E651B"/>
  <w:p w14:paraId="40E16804" w14:textId="77777777" w:rsidR="007E651B" w:rsidRDefault="007E65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C8D7E" w14:textId="77777777" w:rsidR="007E651B" w:rsidRDefault="007E651B" w:rsidP="002727D3">
    <w:pPr>
      <w:pStyle w:val="doHidden"/>
      <w:framePr w:w="11907" w:h="227" w:hSpace="142" w:wrap="around" w:vAnchor="page" w:x="1" w:y="1" w:anchorLock="1"/>
    </w:pPr>
    <w:r>
      <w:rPr>
        <w:noProof/>
      </w:rPr>
      <mc:AlternateContent>
        <mc:Choice Requires="wps">
          <w:drawing>
            <wp:anchor distT="0" distB="0" distL="114300" distR="114300" simplePos="0" relativeHeight="251655168" behindDoc="0" locked="1" layoutInCell="0" allowOverlap="0" wp14:anchorId="7B6C9561" wp14:editId="0FABA832">
              <wp:simplePos x="0" y="0"/>
              <wp:positionH relativeFrom="page">
                <wp:posOffset>0</wp:posOffset>
              </wp:positionH>
              <wp:positionV relativeFrom="page">
                <wp:posOffset>2520315</wp:posOffset>
              </wp:positionV>
              <wp:extent cx="7563485" cy="8564245"/>
              <wp:effectExtent l="0" t="0" r="0" b="8255"/>
              <wp:wrapNone/>
              <wp:docPr id="13" name="ReportCover"/>
              <wp:cNvGraphicFramePr/>
              <a:graphic xmlns:a="http://schemas.openxmlformats.org/drawingml/2006/main">
                <a:graphicData uri="http://schemas.microsoft.com/office/word/2010/wordprocessingShape">
                  <wps:wsp>
                    <wps:cNvSpPr txBox="1"/>
                    <wps:spPr>
                      <a:xfrm>
                        <a:off x="0" y="0"/>
                        <a:ext cx="7563485" cy="85642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18502B" w14:textId="77777777" w:rsidR="007E651B" w:rsidRDefault="007E651B">
                          <w:r>
                            <w:rPr>
                              <w:noProof/>
                            </w:rPr>
                            <w:drawing>
                              <wp:inline distT="0" distB="0" distL="0" distR="0" wp14:anchorId="387751C9" wp14:editId="54896D47">
                                <wp:extent cx="7557135" cy="8169275"/>
                                <wp:effectExtent l="0" t="0" r="5715" b="317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pport omslag zonder pay-ff.emf"/>
                                        <pic:cNvPicPr/>
                                      </pic:nvPicPr>
                                      <pic:blipFill>
                                        <a:blip r:embed="rId1">
                                          <a:extLst>
                                            <a:ext uri="{28A0092B-C50C-407E-A947-70E740481C1C}">
                                              <a14:useLocalDpi xmlns:a14="http://schemas.microsoft.com/office/drawing/2010/main" val="0"/>
                                            </a:ext>
                                          </a:extLst>
                                        </a:blip>
                                        <a:stretch>
                                          <a:fillRect/>
                                        </a:stretch>
                                      </pic:blipFill>
                                      <pic:spPr>
                                        <a:xfrm>
                                          <a:off x="0" y="0"/>
                                          <a:ext cx="7557135" cy="8169275"/>
                                        </a:xfrm>
                                        <a:prstGeom prst="rect">
                                          <a:avLst/>
                                        </a:prstGeom>
                                      </pic:spPr>
                                    </pic:pic>
                                  </a:graphicData>
                                </a:graphic>
                              </wp:inline>
                            </w:drawing>
                          </w:r>
                        </w:p>
                        <w:p w14:paraId="34C87610" w14:textId="77777777" w:rsidR="007E651B" w:rsidRDefault="007E651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6C9561" id="_x0000_t202" coordsize="21600,21600" o:spt="202" path="m,l,21600r21600,l21600,xe">
              <v:stroke joinstyle="miter"/>
              <v:path gradientshapeok="t" o:connecttype="rect"/>
            </v:shapetype>
            <v:shape id="ReportCover" o:spid="_x0000_s1028" type="#_x0000_t202" style="position:absolute;margin-left:0;margin-top:198.45pt;width:595.55pt;height:674.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" o:allowincell="f" o:allowoverlap="f" filled="f" stroked="f" strokeweight=".5pt">
              <v:textbox inset="0,0,0,0">
                <w:txbxContent>
                  <w:p w14:paraId="7918502B" w14:textId="77777777" w:rsidR="007E651B" w:rsidRDefault="007E651B">
                    <w:r>
                      <w:rPr>
                        <w:noProof/>
                      </w:rPr>
                      <w:drawing>
                        <wp:inline distT="0" distB="0" distL="0" distR="0" wp14:anchorId="387751C9" wp14:editId="54896D47">
                          <wp:extent cx="7557135" cy="8169275"/>
                          <wp:effectExtent l="0" t="0" r="5715" b="317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pport omslag zonder pay-ff.emf"/>
                                  <pic:cNvPicPr/>
                                </pic:nvPicPr>
                                <pic:blipFill>
                                  <a:blip r:embed="rId1">
                                    <a:extLst>
                                      <a:ext uri="{28A0092B-C50C-407E-A947-70E740481C1C}">
                                        <a14:useLocalDpi xmlns:a14="http://schemas.microsoft.com/office/drawing/2010/main" val="0"/>
                                      </a:ext>
                                    </a:extLst>
                                  </a:blip>
                                  <a:stretch>
                                    <a:fillRect/>
                                  </a:stretch>
                                </pic:blipFill>
                                <pic:spPr>
                                  <a:xfrm>
                                    <a:off x="0" y="0"/>
                                    <a:ext cx="7557135" cy="8169275"/>
                                  </a:xfrm>
                                  <a:prstGeom prst="rect">
                                    <a:avLst/>
                                  </a:prstGeom>
                                </pic:spPr>
                              </pic:pic>
                            </a:graphicData>
                          </a:graphic>
                        </wp:inline>
                      </w:drawing>
                    </w:r>
                  </w:p>
                  <w:p w14:paraId="34C87610" w14:textId="77777777" w:rsidR="007E651B" w:rsidRDefault="007E651B"/>
                </w:txbxContent>
              </v:textbox>
              <w10:wrap anchorx="page" anchory="page"/>
              <w10:anchorlock/>
            </v:shape>
          </w:pict>
        </mc:Fallback>
      </mc:AlternateContent>
    </w:r>
    <w:r>
      <w:rPr>
        <w:noProof/>
      </w:rPr>
      <mc:AlternateContent>
        <mc:Choice Requires="wps">
          <w:drawing>
            <wp:anchor distT="0" distB="0" distL="114300" distR="114300" simplePos="0" relativeHeight="251657216" behindDoc="0" locked="1" layoutInCell="0" allowOverlap="1" wp14:anchorId="476046AD" wp14:editId="538443BF">
              <wp:simplePos x="0" y="0"/>
              <wp:positionH relativeFrom="page">
                <wp:posOffset>5760720</wp:posOffset>
              </wp:positionH>
              <wp:positionV relativeFrom="page">
                <wp:posOffset>396240</wp:posOffset>
              </wp:positionV>
              <wp:extent cx="1483200" cy="968400"/>
              <wp:effectExtent l="0" t="0" r="3175" b="3175"/>
              <wp:wrapNone/>
              <wp:docPr id="5" name="Text Box 5" title="doHeaderFirstPage"/>
              <wp:cNvGraphicFramePr/>
              <a:graphic xmlns:a="http://schemas.openxmlformats.org/drawingml/2006/main">
                <a:graphicData uri="http://schemas.microsoft.com/office/word/2010/wordprocessingShape">
                  <wps:wsp>
                    <wps:cNvSpPr txBox="1"/>
                    <wps:spPr>
                      <a:xfrm>
                        <a:off x="0" y="0"/>
                        <a:ext cx="1483200" cy="96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5F1173" w14:textId="77777777" w:rsidR="007E651B" w:rsidRDefault="007E651B">
                          <w:pPr>
                            <w:rPr>
                              <w:noProof/>
                            </w:rPr>
                          </w:pPr>
                          <w:r>
                            <w:rPr>
                              <w:noProof/>
                            </w:rPr>
                            <w:drawing>
                              <wp:inline distT="0" distB="0" distL="0" distR="0" wp14:anchorId="37320DCB" wp14:editId="1647E5C9">
                                <wp:extent cx="1442085" cy="961390"/>
                                <wp:effectExtent l="0" t="0" r="571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RZHZ logo.emf"/>
                                        <pic:cNvPicPr/>
                                      </pic:nvPicPr>
                                      <pic:blipFill>
                                        <a:blip r:embed="rId2">
                                          <a:extLst>
                                            <a:ext uri="{28A0092B-C50C-407E-A947-70E740481C1C}">
                                              <a14:useLocalDpi xmlns:a14="http://schemas.microsoft.com/office/drawing/2010/main" val="0"/>
                                            </a:ext>
                                          </a:extLst>
                                        </a:blip>
                                        <a:stretch>
                                          <a:fillRect/>
                                        </a:stretch>
                                      </pic:blipFill>
                                      <pic:spPr>
                                        <a:xfrm>
                                          <a:off x="0" y="0"/>
                                          <a:ext cx="1442085" cy="961390"/>
                                        </a:xfrm>
                                        <a:prstGeom prst="rect">
                                          <a:avLst/>
                                        </a:prstGeom>
                                      </pic:spPr>
                                    </pic:pic>
                                  </a:graphicData>
                                </a:graphic>
                              </wp:inline>
                            </w:drawing>
                          </w:r>
                        </w:p>
                        <w:p w14:paraId="3F2D40AB" w14:textId="77777777" w:rsidR="007E651B" w:rsidRDefault="007E651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046AD" id="Text Box 5" o:spid="_x0000_s1029" type="#_x0000_t202" alt="Titel: doHeaderFirstPage" style="position:absolute;margin-left:453.6pt;margin-top:31.2pt;width:116.8pt;height:7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" o:allowincell="f" filled="f" stroked="f" strokeweight=".5pt">
              <v:textbox inset="0,0,0,0">
                <w:txbxContent>
                  <w:p w14:paraId="295F1173" w14:textId="77777777" w:rsidR="007E651B" w:rsidRDefault="007E651B">
                    <w:pPr>
                      <w:rPr>
                        <w:noProof/>
                      </w:rPr>
                    </w:pPr>
                    <w:r>
                      <w:rPr>
                        <w:noProof/>
                      </w:rPr>
                      <w:drawing>
                        <wp:inline distT="0" distB="0" distL="0" distR="0" wp14:anchorId="37320DCB" wp14:editId="1647E5C9">
                          <wp:extent cx="1442085" cy="961390"/>
                          <wp:effectExtent l="0" t="0" r="571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RZHZ logo.emf"/>
                                  <pic:cNvPicPr/>
                                </pic:nvPicPr>
                                <pic:blipFill>
                                  <a:blip r:embed="rId2">
                                    <a:extLst>
                                      <a:ext uri="{28A0092B-C50C-407E-A947-70E740481C1C}">
                                        <a14:useLocalDpi xmlns:a14="http://schemas.microsoft.com/office/drawing/2010/main" val="0"/>
                                      </a:ext>
                                    </a:extLst>
                                  </a:blip>
                                  <a:stretch>
                                    <a:fillRect/>
                                  </a:stretch>
                                </pic:blipFill>
                                <pic:spPr>
                                  <a:xfrm>
                                    <a:off x="0" y="0"/>
                                    <a:ext cx="1442085" cy="961390"/>
                                  </a:xfrm>
                                  <a:prstGeom prst="rect">
                                    <a:avLst/>
                                  </a:prstGeom>
                                </pic:spPr>
                              </pic:pic>
                            </a:graphicData>
                          </a:graphic>
                        </wp:inline>
                      </w:drawing>
                    </w:r>
                  </w:p>
                  <w:p w14:paraId="3F2D40AB" w14:textId="77777777" w:rsidR="007E651B" w:rsidRDefault="007E651B"/>
                </w:txbxContent>
              </v:textbox>
              <w10:wrap anchorx="page" anchory="page"/>
              <w10:anchorlock/>
            </v:shape>
          </w:pict>
        </mc:Fallback>
      </mc:AlternateContent>
    </w:r>
  </w:p>
  <w:p w14:paraId="480D01E0" w14:textId="77777777" w:rsidR="007E651B" w:rsidRPr="00C12705" w:rsidRDefault="007E651B" w:rsidP="00C12705">
    <w:pPr>
      <w:pStyle w:val="Koptekst"/>
    </w:pPr>
  </w:p>
  <w:p w14:paraId="360DC5D1" w14:textId="77777777" w:rsidR="007E651B" w:rsidRDefault="007E651B"/>
  <w:p w14:paraId="496ABBCA" w14:textId="77777777" w:rsidR="007E651B" w:rsidRDefault="007E651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3E25" w14:textId="77777777" w:rsidR="007E651B" w:rsidRDefault="007E651B" w:rsidP="006048BC">
    <w:pPr>
      <w:pStyle w:val="doHidden"/>
      <w:framePr w:w="11907" w:h="284" w:hSpace="142" w:wrap="around" w:vAnchor="page" w:x="1" w:y="1" w:anchorLock="1"/>
    </w:pPr>
    <w:r>
      <w:rPr>
        <w:noProof/>
      </w:rPr>
      <mc:AlternateContent>
        <mc:Choice Requires="wps">
          <w:drawing>
            <wp:anchor distT="0" distB="0" distL="114300" distR="114300" simplePos="0" relativeHeight="251661312" behindDoc="0" locked="1" layoutInCell="0" allowOverlap="1" wp14:anchorId="1427DB9E" wp14:editId="5820FF15">
              <wp:simplePos x="0" y="0"/>
              <wp:positionH relativeFrom="page">
                <wp:posOffset>6264910</wp:posOffset>
              </wp:positionH>
              <wp:positionV relativeFrom="page">
                <wp:posOffset>395605</wp:posOffset>
              </wp:positionV>
              <wp:extent cx="972000" cy="662400"/>
              <wp:effectExtent l="0" t="0" r="0" b="4445"/>
              <wp:wrapNone/>
              <wp:docPr id="3" name="Text Box 3" title="doHeaderFirstPage"/>
              <wp:cNvGraphicFramePr/>
              <a:graphic xmlns:a="http://schemas.openxmlformats.org/drawingml/2006/main">
                <a:graphicData uri="http://schemas.microsoft.com/office/word/2010/wordprocessingShape">
                  <wps:wsp>
                    <wps:cNvSpPr txBox="1"/>
                    <wps:spPr>
                      <a:xfrm>
                        <a:off x="0" y="0"/>
                        <a:ext cx="972000" cy="66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47BFC5" w14:textId="77777777" w:rsidR="007E651B" w:rsidRDefault="007E651B" w:rsidP="00437B79">
                          <w:r>
                            <w:rPr>
                              <w:noProof/>
                            </w:rPr>
                            <w:drawing>
                              <wp:inline distT="0" distB="0" distL="0" distR="0" wp14:anchorId="5F471CF8" wp14:editId="462F44D6">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6894D369" w14:textId="77777777" w:rsidR="007E651B" w:rsidRDefault="007E651B" w:rsidP="00437B7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27DB9E" id="_x0000_t202" coordsize="21600,21600" o:spt="202" path="m,l,21600r21600,l21600,xe">
              <v:stroke joinstyle="miter"/>
              <v:path gradientshapeok="t" o:connecttype="rect"/>
            </v:shapetype>
            <v:shape id="Text Box 3" o:spid="_x0000_s1030" type="#_x0000_t202" alt="Titel: doHeaderFirstPage" style="position:absolute;margin-left:493.3pt;margin-top:31.15pt;width:76.55pt;height:52.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" o:allowincell="f" filled="f" stroked="f" strokeweight=".5pt">
              <v:textbox inset="0,0,0,0">
                <w:txbxContent>
                  <w:p w14:paraId="7147BFC5" w14:textId="77777777" w:rsidR="007E651B" w:rsidRDefault="007E651B" w:rsidP="00437B79">
                    <w:r>
                      <w:rPr>
                        <w:noProof/>
                      </w:rPr>
                      <w:drawing>
                        <wp:inline distT="0" distB="0" distL="0" distR="0" wp14:anchorId="5F471CF8" wp14:editId="462F44D6">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6894D369" w14:textId="77777777" w:rsidR="007E651B" w:rsidRDefault="007E651B" w:rsidP="00437B79"/>
                </w:txbxContent>
              </v:textbox>
              <w10:wrap anchorx="page" anchory="page"/>
              <w10:anchorlock/>
            </v:shape>
          </w:pict>
        </mc:Fallback>
      </mc:AlternateContent>
    </w:r>
  </w:p>
  <w:p w14:paraId="7D26068D" w14:textId="77777777" w:rsidR="007E651B" w:rsidRPr="00C12705" w:rsidRDefault="007E651B" w:rsidP="00C12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D642D"/>
    <w:multiLevelType w:val="multilevel"/>
    <w:tmpl w:val="BC824234"/>
    <w:lvl w:ilvl="0">
      <w:start w:val="1"/>
      <w:numFmt w:val="lowerLetter"/>
      <w:lvlText w:val="%1."/>
      <w:lvlJc w:val="left"/>
      <w:pPr>
        <w:ind w:left="1068" w:hanging="360"/>
      </w:pPr>
    </w:lvl>
    <w:lvl w:ilvl="1">
      <w:start w:val="1"/>
      <w:numFmt w:val="decimal"/>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17C757AE"/>
    <w:multiLevelType w:val="multilevel"/>
    <w:tmpl w:val="58787A14"/>
    <w:styleLink w:val="doOpsomming"/>
    <w:lvl w:ilvl="0">
      <w:start w:val="1"/>
      <w:numFmt w:val="bullet"/>
      <w:lvlText w:val=""/>
      <w:lvlJc w:val="left"/>
      <w:pPr>
        <w:tabs>
          <w:tab w:val="num" w:pos="851"/>
        </w:tabs>
        <w:ind w:left="851" w:hanging="426"/>
      </w:pPr>
      <w:rPr>
        <w:rFonts w:ascii="Wingdings" w:hAnsi="Wingdings" w:hint="default"/>
        <w:color w:val="auto"/>
        <w:sz w:val="12"/>
      </w:rPr>
    </w:lvl>
    <w:lvl w:ilvl="1">
      <w:start w:val="1"/>
      <w:numFmt w:val="bullet"/>
      <w:lvlText w:val=""/>
      <w:lvlJc w:val="left"/>
      <w:pPr>
        <w:tabs>
          <w:tab w:val="num" w:pos="1276"/>
        </w:tabs>
        <w:ind w:left="1276" w:hanging="425"/>
      </w:pPr>
      <w:rPr>
        <w:rFonts w:ascii="Wingdings" w:hAnsi="Wingdings" w:hint="default"/>
        <w:color w:val="auto"/>
        <w:sz w:val="12"/>
      </w:rPr>
    </w:lvl>
    <w:lvl w:ilvl="2">
      <w:start w:val="1"/>
      <w:numFmt w:val="bullet"/>
      <w:lvlText w:val=""/>
      <w:lvlJc w:val="left"/>
      <w:pPr>
        <w:tabs>
          <w:tab w:val="num" w:pos="1701"/>
        </w:tabs>
        <w:ind w:left="1701" w:hanging="425"/>
      </w:pPr>
      <w:rPr>
        <w:rFonts w:ascii="Wingdings" w:hAnsi="Wingdings" w:hint="default"/>
        <w:color w:val="auto"/>
        <w:sz w:val="12"/>
      </w:rPr>
    </w:lvl>
    <w:lvl w:ilvl="3">
      <w:start w:val="1"/>
      <w:numFmt w:val="bullet"/>
      <w:lvlText w:val=""/>
      <w:lvlJc w:val="left"/>
      <w:pPr>
        <w:tabs>
          <w:tab w:val="num" w:pos="2126"/>
        </w:tabs>
        <w:ind w:left="2126" w:hanging="425"/>
      </w:pPr>
      <w:rPr>
        <w:rFonts w:ascii="Wingdings" w:hAnsi="Wingdings" w:hint="default"/>
        <w:color w:val="auto"/>
        <w:sz w:val="1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08290E"/>
    <w:multiLevelType w:val="hybridMultilevel"/>
    <w:tmpl w:val="783061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9A2E53"/>
    <w:multiLevelType w:val="hybridMultilevel"/>
    <w:tmpl w:val="A95E2D56"/>
    <w:lvl w:ilvl="0" w:tplc="A4CEF530">
      <w:start w:val="1"/>
      <w:numFmt w:val="bullet"/>
      <w:lvlText w:val=""/>
      <w:lvlJc w:val="left"/>
      <w:pPr>
        <w:ind w:left="1140" w:hanging="360"/>
      </w:pPr>
      <w:rPr>
        <w:rFonts w:ascii="Symbol" w:hAnsi="Symbol"/>
      </w:rPr>
    </w:lvl>
    <w:lvl w:ilvl="1" w:tplc="F4108D62">
      <w:start w:val="1"/>
      <w:numFmt w:val="bullet"/>
      <w:lvlText w:val=""/>
      <w:lvlJc w:val="left"/>
      <w:pPr>
        <w:ind w:left="1140" w:hanging="360"/>
      </w:pPr>
      <w:rPr>
        <w:rFonts w:ascii="Symbol" w:hAnsi="Symbol"/>
      </w:rPr>
    </w:lvl>
    <w:lvl w:ilvl="2" w:tplc="7A5C7E26">
      <w:start w:val="1"/>
      <w:numFmt w:val="bullet"/>
      <w:lvlText w:val=""/>
      <w:lvlJc w:val="left"/>
      <w:pPr>
        <w:ind w:left="1140" w:hanging="360"/>
      </w:pPr>
      <w:rPr>
        <w:rFonts w:ascii="Symbol" w:hAnsi="Symbol"/>
      </w:rPr>
    </w:lvl>
    <w:lvl w:ilvl="3" w:tplc="E60C0A6A">
      <w:start w:val="1"/>
      <w:numFmt w:val="bullet"/>
      <w:lvlText w:val=""/>
      <w:lvlJc w:val="left"/>
      <w:pPr>
        <w:ind w:left="1140" w:hanging="360"/>
      </w:pPr>
      <w:rPr>
        <w:rFonts w:ascii="Symbol" w:hAnsi="Symbol"/>
      </w:rPr>
    </w:lvl>
    <w:lvl w:ilvl="4" w:tplc="C396FA94">
      <w:start w:val="1"/>
      <w:numFmt w:val="bullet"/>
      <w:lvlText w:val=""/>
      <w:lvlJc w:val="left"/>
      <w:pPr>
        <w:ind w:left="1140" w:hanging="360"/>
      </w:pPr>
      <w:rPr>
        <w:rFonts w:ascii="Symbol" w:hAnsi="Symbol"/>
      </w:rPr>
    </w:lvl>
    <w:lvl w:ilvl="5" w:tplc="C45EC02A">
      <w:start w:val="1"/>
      <w:numFmt w:val="bullet"/>
      <w:lvlText w:val=""/>
      <w:lvlJc w:val="left"/>
      <w:pPr>
        <w:ind w:left="1140" w:hanging="360"/>
      </w:pPr>
      <w:rPr>
        <w:rFonts w:ascii="Symbol" w:hAnsi="Symbol"/>
      </w:rPr>
    </w:lvl>
    <w:lvl w:ilvl="6" w:tplc="7C7C3086">
      <w:start w:val="1"/>
      <w:numFmt w:val="bullet"/>
      <w:lvlText w:val=""/>
      <w:lvlJc w:val="left"/>
      <w:pPr>
        <w:ind w:left="1140" w:hanging="360"/>
      </w:pPr>
      <w:rPr>
        <w:rFonts w:ascii="Symbol" w:hAnsi="Symbol"/>
      </w:rPr>
    </w:lvl>
    <w:lvl w:ilvl="7" w:tplc="129AE748">
      <w:start w:val="1"/>
      <w:numFmt w:val="bullet"/>
      <w:lvlText w:val=""/>
      <w:lvlJc w:val="left"/>
      <w:pPr>
        <w:ind w:left="1140" w:hanging="360"/>
      </w:pPr>
      <w:rPr>
        <w:rFonts w:ascii="Symbol" w:hAnsi="Symbol"/>
      </w:rPr>
    </w:lvl>
    <w:lvl w:ilvl="8" w:tplc="7C62273A">
      <w:start w:val="1"/>
      <w:numFmt w:val="bullet"/>
      <w:lvlText w:val=""/>
      <w:lvlJc w:val="left"/>
      <w:pPr>
        <w:ind w:left="1140" w:hanging="360"/>
      </w:pPr>
      <w:rPr>
        <w:rFonts w:ascii="Symbol" w:hAnsi="Symbol"/>
      </w:rPr>
    </w:lvl>
  </w:abstractNum>
  <w:abstractNum w:abstractNumId="6"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 w15:restartNumberingAfterBreak="0">
    <w:nsid w:val="2D65279B"/>
    <w:multiLevelType w:val="hybridMultilevel"/>
    <w:tmpl w:val="563C8F22"/>
    <w:lvl w:ilvl="0" w:tplc="211A2EA2">
      <w:start w:val="1"/>
      <w:numFmt w:val="bullet"/>
      <w:lvlText w:val=""/>
      <w:lvlJc w:val="left"/>
      <w:pPr>
        <w:ind w:left="720" w:hanging="360"/>
      </w:pPr>
      <w:rPr>
        <w:rFonts w:ascii="Symbol" w:hAnsi="Symbol" w:hint="default"/>
      </w:rPr>
    </w:lvl>
    <w:lvl w:ilvl="1" w:tplc="722ED898">
      <w:numFmt w:val="bullet"/>
      <w:lvlText w:val="•"/>
      <w:lvlJc w:val="left"/>
      <w:pPr>
        <w:ind w:left="1440" w:hanging="360"/>
      </w:pPr>
      <w:rPr>
        <w:rFonts w:ascii="Arial" w:eastAsia="Times New Roman" w:hAnsi="Arial"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EAC2785"/>
    <w:multiLevelType w:val="hybridMultilevel"/>
    <w:tmpl w:val="8E3036E2"/>
    <w:lvl w:ilvl="0" w:tplc="5882FE5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DA0F2C"/>
    <w:multiLevelType w:val="multilevel"/>
    <w:tmpl w:val="73D40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3" w15:restartNumberingAfterBreak="0">
    <w:nsid w:val="3A8A7E58"/>
    <w:multiLevelType w:val="multilevel"/>
    <w:tmpl w:val="7B0AB9D8"/>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pStyle w:val="Kop5"/>
      <w:lvlText w:val="%1.%2.%3.%4.%5"/>
      <w:lvlJc w:val="left"/>
      <w:pPr>
        <w:tabs>
          <w:tab w:val="num" w:pos="1418"/>
        </w:tabs>
        <w:ind w:left="1418" w:hanging="1418"/>
      </w:pPr>
      <w:rPr>
        <w:rFonts w:hint="default"/>
      </w:rPr>
    </w:lvl>
    <w:lvl w:ilvl="5">
      <w:start w:val="1"/>
      <w:numFmt w:val="decimal"/>
      <w:pStyle w:val="Kop6"/>
      <w:lvlText w:val="%1.%2.%3.%4.%5.%6"/>
      <w:lvlJc w:val="left"/>
      <w:pPr>
        <w:tabs>
          <w:tab w:val="num" w:pos="1418"/>
        </w:tabs>
        <w:ind w:left="1418" w:hanging="1418"/>
      </w:pPr>
      <w:rPr>
        <w:rFonts w:hint="default"/>
      </w:rPr>
    </w:lvl>
    <w:lvl w:ilvl="6">
      <w:start w:val="1"/>
      <w:numFmt w:val="decimal"/>
      <w:pStyle w:val="Kop7"/>
      <w:lvlText w:val="%1.%2.%3.%4.%5.%6.%7"/>
      <w:lvlJc w:val="left"/>
      <w:pPr>
        <w:tabs>
          <w:tab w:val="num" w:pos="1418"/>
        </w:tabs>
        <w:ind w:left="1418" w:hanging="1418"/>
      </w:pPr>
      <w:rPr>
        <w:rFonts w:hint="default"/>
      </w:rPr>
    </w:lvl>
    <w:lvl w:ilvl="7">
      <w:start w:val="1"/>
      <w:numFmt w:val="decimal"/>
      <w:pStyle w:val="Kop8"/>
      <w:lvlText w:val="%1.%2.%3.%4.%5.%6.%7.%8"/>
      <w:lvlJc w:val="left"/>
      <w:pPr>
        <w:tabs>
          <w:tab w:val="num" w:pos="1418"/>
        </w:tabs>
        <w:ind w:left="1418" w:hanging="1418"/>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14" w15:restartNumberingAfterBreak="0">
    <w:nsid w:val="4E3C171D"/>
    <w:multiLevelType w:val="hybridMultilevel"/>
    <w:tmpl w:val="E14EF1B6"/>
    <w:lvl w:ilvl="0" w:tplc="06007080">
      <w:start w:val="1"/>
      <w:numFmt w:val="bullet"/>
      <w:lvlText w:val="&gt;"/>
      <w:lvlJc w:val="left"/>
      <w:pPr>
        <w:ind w:left="360" w:hanging="360"/>
      </w:pPr>
      <w:rPr>
        <w:rFonts w:ascii="Times New Roman" w:hAnsi="Times New Roman" w:cs="Times New Roman" w:hint="default"/>
      </w:rPr>
    </w:lvl>
    <w:lvl w:ilvl="1" w:tplc="211A2EA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FB1D90"/>
    <w:multiLevelType w:val="multilevel"/>
    <w:tmpl w:val="4D60C77A"/>
    <w:name w:val="do_Nummering"/>
    <w:lvl w:ilvl="0">
      <w:start w:val="1"/>
      <w:numFmt w:val="decimal"/>
      <w:lvlText w:val="%1"/>
      <w:lvlJc w:val="left"/>
      <w:pPr>
        <w:tabs>
          <w:tab w:val="num" w:pos="360"/>
        </w:tabs>
        <w:ind w:left="360" w:hanging="360"/>
      </w:pPr>
      <w:rPr>
        <w:rFonts w:hint="default"/>
      </w:rPr>
    </w:lvl>
    <w:lvl w:ilvl="1">
      <w:start w:val="1"/>
      <w:numFmt w:val="none"/>
      <w:lvlText w:val="%2"/>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16" w15:restartNumberingAfterBreak="0">
    <w:nsid w:val="56427CF6"/>
    <w:multiLevelType w:val="multilevel"/>
    <w:tmpl w:val="9D8225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B3F4505"/>
    <w:multiLevelType w:val="multilevel"/>
    <w:tmpl w:val="1D98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A4CEB"/>
    <w:multiLevelType w:val="hybridMultilevel"/>
    <w:tmpl w:val="C1D46956"/>
    <w:lvl w:ilvl="0" w:tplc="83389A3E">
      <w:start w:val="1"/>
      <w:numFmt w:val="decimal"/>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5F44C8"/>
    <w:multiLevelType w:val="multilevel"/>
    <w:tmpl w:val="2AD0EA20"/>
    <w:name w:val="myBullet"/>
    <w:lvl w:ilvl="0">
      <w:start w:val="1"/>
      <w:numFmt w:val="bullet"/>
      <w:lvlText w:val=""/>
      <w:lvlJc w:val="left"/>
      <w:pPr>
        <w:ind w:left="709" w:hanging="284"/>
      </w:pPr>
      <w:rPr>
        <w:rFonts w:ascii="Symbol" w:hAnsi="Symbol" w:hint="default"/>
      </w:rPr>
    </w:lvl>
    <w:lvl w:ilvl="1">
      <w:start w:val="1"/>
      <w:numFmt w:val="bullet"/>
      <w:lvlText w:val=""/>
      <w:lvlJc w:val="left"/>
      <w:pPr>
        <w:ind w:left="992" w:hanging="283"/>
      </w:pPr>
      <w:rPr>
        <w:rFonts w:ascii="Wingdings" w:hAnsi="Wingdings" w:hint="default"/>
      </w:rPr>
    </w:lvl>
    <w:lvl w:ilvl="2">
      <w:start w:val="1"/>
      <w:numFmt w:val="bullet"/>
      <w:lvlText w:val=""/>
      <w:lvlJc w:val="left"/>
      <w:pPr>
        <w:ind w:left="1276" w:hanging="284"/>
      </w:pPr>
      <w:rPr>
        <w:rFonts w:ascii="Wingdings" w:hAnsi="Wingdings" w:hint="default"/>
      </w:rPr>
    </w:lvl>
    <w:lvl w:ilvl="3">
      <w:start w:val="1"/>
      <w:numFmt w:val="bullet"/>
      <w:lvlText w:val=""/>
      <w:lvlJc w:val="left"/>
      <w:pPr>
        <w:ind w:left="1559" w:hanging="283"/>
      </w:pPr>
      <w:rPr>
        <w:rFonts w:ascii="Wingdings" w:hAnsi="Wingdings" w:hint="default"/>
      </w:rPr>
    </w:lvl>
    <w:lvl w:ilvl="4">
      <w:start w:val="1"/>
      <w:numFmt w:val="bullet"/>
      <w:lvlText w:val="-"/>
      <w:lvlJc w:val="left"/>
      <w:pPr>
        <w:ind w:left="1843" w:hanging="284"/>
      </w:pPr>
      <w:rPr>
        <w:rFonts w:ascii="Arial" w:hAnsi="Arial" w:hint="default"/>
      </w:rPr>
    </w:lvl>
    <w:lvl w:ilvl="5">
      <w:start w:val="1"/>
      <w:numFmt w:val="bullet"/>
      <w:lvlText w:val="-"/>
      <w:lvlJc w:val="left"/>
      <w:pPr>
        <w:ind w:left="2126" w:hanging="283"/>
      </w:pPr>
      <w:rPr>
        <w:rFonts w:ascii="Arial" w:hAnsi="Arial" w:hint="default"/>
      </w:rPr>
    </w:lvl>
    <w:lvl w:ilvl="6">
      <w:start w:val="1"/>
      <w:numFmt w:val="bullet"/>
      <w:lvlText w:val="-"/>
      <w:lvlJc w:val="left"/>
      <w:pPr>
        <w:ind w:left="2410" w:hanging="284"/>
      </w:pPr>
      <w:rPr>
        <w:rFonts w:ascii="Arial" w:hAnsi="Arial" w:hint="default"/>
      </w:rPr>
    </w:lvl>
    <w:lvl w:ilvl="7">
      <w:start w:val="1"/>
      <w:numFmt w:val="bullet"/>
      <w:lvlText w:val="-"/>
      <w:lvlJc w:val="left"/>
      <w:pPr>
        <w:ind w:left="2693" w:hanging="283"/>
      </w:pPr>
      <w:rPr>
        <w:rFonts w:ascii="Arial" w:hAnsi="Arial" w:hint="default"/>
      </w:rPr>
    </w:lvl>
    <w:lvl w:ilvl="8">
      <w:start w:val="1"/>
      <w:numFmt w:val="bullet"/>
      <w:lvlText w:val="-"/>
      <w:lvlJc w:val="left"/>
      <w:pPr>
        <w:ind w:left="2977" w:hanging="284"/>
      </w:pPr>
      <w:rPr>
        <w:rFonts w:ascii="Arial" w:hAnsi="Arial" w:hint="default"/>
      </w:rPr>
    </w:lvl>
  </w:abstractNum>
  <w:abstractNum w:abstractNumId="21" w15:restartNumberingAfterBreak="0">
    <w:nsid w:val="63C53958"/>
    <w:multiLevelType w:val="hybridMultilevel"/>
    <w:tmpl w:val="443C17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656B46"/>
    <w:multiLevelType w:val="multilevel"/>
    <w:tmpl w:val="5462C870"/>
    <w:lvl w:ilvl="0">
      <w:start w:val="1"/>
      <w:numFmt w:val="bullet"/>
      <w:lvlText w:val="&gt;"/>
      <w:lvlJc w:val="left"/>
      <w:pPr>
        <w:ind w:left="720" w:hanging="360"/>
      </w:pPr>
      <w:rPr>
        <w:rFonts w:ascii="Times New Roman" w:hAnsi="Times New Roman"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670076B"/>
    <w:multiLevelType w:val="hybridMultilevel"/>
    <w:tmpl w:val="9482E4D6"/>
    <w:lvl w:ilvl="0" w:tplc="A7169E32">
      <w:start w:val="1"/>
      <w:numFmt w:val="bullet"/>
      <w:lvlText w:val=""/>
      <w:lvlJc w:val="left"/>
      <w:pPr>
        <w:ind w:left="1440" w:hanging="360"/>
      </w:pPr>
      <w:rPr>
        <w:rFonts w:ascii="Symbol" w:hAnsi="Symbol"/>
      </w:rPr>
    </w:lvl>
    <w:lvl w:ilvl="1" w:tplc="5FA47840">
      <w:start w:val="1"/>
      <w:numFmt w:val="bullet"/>
      <w:lvlText w:val=""/>
      <w:lvlJc w:val="left"/>
      <w:pPr>
        <w:ind w:left="1440" w:hanging="360"/>
      </w:pPr>
      <w:rPr>
        <w:rFonts w:ascii="Symbol" w:hAnsi="Symbol"/>
      </w:rPr>
    </w:lvl>
    <w:lvl w:ilvl="2" w:tplc="BF0CC2FC">
      <w:start w:val="1"/>
      <w:numFmt w:val="bullet"/>
      <w:lvlText w:val=""/>
      <w:lvlJc w:val="left"/>
      <w:pPr>
        <w:ind w:left="1440" w:hanging="360"/>
      </w:pPr>
      <w:rPr>
        <w:rFonts w:ascii="Symbol" w:hAnsi="Symbol"/>
      </w:rPr>
    </w:lvl>
    <w:lvl w:ilvl="3" w:tplc="E550D0C8">
      <w:start w:val="1"/>
      <w:numFmt w:val="bullet"/>
      <w:lvlText w:val=""/>
      <w:lvlJc w:val="left"/>
      <w:pPr>
        <w:ind w:left="1440" w:hanging="360"/>
      </w:pPr>
      <w:rPr>
        <w:rFonts w:ascii="Symbol" w:hAnsi="Symbol"/>
      </w:rPr>
    </w:lvl>
    <w:lvl w:ilvl="4" w:tplc="34CA81A0">
      <w:start w:val="1"/>
      <w:numFmt w:val="bullet"/>
      <w:lvlText w:val=""/>
      <w:lvlJc w:val="left"/>
      <w:pPr>
        <w:ind w:left="1440" w:hanging="360"/>
      </w:pPr>
      <w:rPr>
        <w:rFonts w:ascii="Symbol" w:hAnsi="Symbol"/>
      </w:rPr>
    </w:lvl>
    <w:lvl w:ilvl="5" w:tplc="5A861B6E">
      <w:start w:val="1"/>
      <w:numFmt w:val="bullet"/>
      <w:lvlText w:val=""/>
      <w:lvlJc w:val="left"/>
      <w:pPr>
        <w:ind w:left="1440" w:hanging="360"/>
      </w:pPr>
      <w:rPr>
        <w:rFonts w:ascii="Symbol" w:hAnsi="Symbol"/>
      </w:rPr>
    </w:lvl>
    <w:lvl w:ilvl="6" w:tplc="8E8ACF00">
      <w:start w:val="1"/>
      <w:numFmt w:val="bullet"/>
      <w:lvlText w:val=""/>
      <w:lvlJc w:val="left"/>
      <w:pPr>
        <w:ind w:left="1440" w:hanging="360"/>
      </w:pPr>
      <w:rPr>
        <w:rFonts w:ascii="Symbol" w:hAnsi="Symbol"/>
      </w:rPr>
    </w:lvl>
    <w:lvl w:ilvl="7" w:tplc="D1BEDC28">
      <w:start w:val="1"/>
      <w:numFmt w:val="bullet"/>
      <w:lvlText w:val=""/>
      <w:lvlJc w:val="left"/>
      <w:pPr>
        <w:ind w:left="1440" w:hanging="360"/>
      </w:pPr>
      <w:rPr>
        <w:rFonts w:ascii="Symbol" w:hAnsi="Symbol"/>
      </w:rPr>
    </w:lvl>
    <w:lvl w:ilvl="8" w:tplc="68D417FA">
      <w:start w:val="1"/>
      <w:numFmt w:val="bullet"/>
      <w:lvlText w:val=""/>
      <w:lvlJc w:val="left"/>
      <w:pPr>
        <w:ind w:left="1440" w:hanging="360"/>
      </w:pPr>
      <w:rPr>
        <w:rFonts w:ascii="Symbol" w:hAnsi="Symbol"/>
      </w:rPr>
    </w:lvl>
  </w:abstractNum>
  <w:abstractNum w:abstractNumId="25" w15:restartNumberingAfterBreak="0">
    <w:nsid w:val="7B717A8D"/>
    <w:multiLevelType w:val="multilevel"/>
    <w:tmpl w:val="491898B8"/>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7C1F116A"/>
    <w:multiLevelType w:val="multilevel"/>
    <w:tmpl w:val="BE10EE70"/>
    <w:styleLink w:val="doNummering"/>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7"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402604">
    <w:abstractNumId w:val="13"/>
  </w:num>
  <w:num w:numId="2" w16cid:durableId="1317109172">
    <w:abstractNumId w:val="26"/>
  </w:num>
  <w:num w:numId="3" w16cid:durableId="671836179">
    <w:abstractNumId w:val="1"/>
  </w:num>
  <w:num w:numId="4" w16cid:durableId="1120883538">
    <w:abstractNumId w:val="12"/>
  </w:num>
  <w:num w:numId="5" w16cid:durableId="649097482">
    <w:abstractNumId w:val="10"/>
  </w:num>
  <w:num w:numId="6" w16cid:durableId="1524903597">
    <w:abstractNumId w:val="7"/>
  </w:num>
  <w:num w:numId="7" w16cid:durableId="2104952753">
    <w:abstractNumId w:val="6"/>
  </w:num>
  <w:num w:numId="8" w16cid:durableId="1811751918">
    <w:abstractNumId w:val="2"/>
  </w:num>
  <w:num w:numId="9" w16cid:durableId="1376344515">
    <w:abstractNumId w:val="18"/>
  </w:num>
  <w:num w:numId="10" w16cid:durableId="1900558960">
    <w:abstractNumId w:val="27"/>
  </w:num>
  <w:num w:numId="11" w16cid:durableId="35543366">
    <w:abstractNumId w:val="19"/>
  </w:num>
  <w:num w:numId="12" w16cid:durableId="41757050">
    <w:abstractNumId w:val="14"/>
  </w:num>
  <w:num w:numId="13" w16cid:durableId="1382705318">
    <w:abstractNumId w:val="8"/>
  </w:num>
  <w:num w:numId="14" w16cid:durableId="1234660418">
    <w:abstractNumId w:val="22"/>
  </w:num>
  <w:num w:numId="15" w16cid:durableId="345446000">
    <w:abstractNumId w:val="3"/>
  </w:num>
  <w:num w:numId="16" w16cid:durableId="1688405684">
    <w:abstractNumId w:val="11"/>
  </w:num>
  <w:num w:numId="17" w16cid:durableId="1913928184">
    <w:abstractNumId w:val="21"/>
  </w:num>
  <w:num w:numId="18" w16cid:durableId="599533902">
    <w:abstractNumId w:val="5"/>
  </w:num>
  <w:num w:numId="19" w16cid:durableId="247615888">
    <w:abstractNumId w:val="24"/>
  </w:num>
  <w:num w:numId="20" w16cid:durableId="2124693345">
    <w:abstractNumId w:val="16"/>
  </w:num>
  <w:num w:numId="21" w16cid:durableId="1017927093">
    <w:abstractNumId w:val="9"/>
  </w:num>
  <w:num w:numId="22" w16cid:durableId="1418283593">
    <w:abstractNumId w:val="0"/>
  </w:num>
  <w:num w:numId="23" w16cid:durableId="342242248">
    <w:abstractNumId w:val="25"/>
  </w:num>
  <w:num w:numId="24" w16cid:durableId="733704051">
    <w:abstractNumId w:val="17"/>
  </w:num>
  <w:num w:numId="25" w16cid:durableId="158808704">
    <w:abstractNumId w:val="23"/>
  </w:num>
  <w:num w:numId="26" w16cid:durableId="124933014">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geSetUp" w:val="1002|1002,1002|1002,1002|1002"/>
  </w:docVars>
  <w:rsids>
    <w:rsidRoot w:val="00C71307"/>
    <w:rsid w:val="00000151"/>
    <w:rsid w:val="0000015D"/>
    <w:rsid w:val="00001832"/>
    <w:rsid w:val="00004ABE"/>
    <w:rsid w:val="00007792"/>
    <w:rsid w:val="000115D2"/>
    <w:rsid w:val="000142F4"/>
    <w:rsid w:val="00014EB9"/>
    <w:rsid w:val="0002031B"/>
    <w:rsid w:val="000240AF"/>
    <w:rsid w:val="00026A8E"/>
    <w:rsid w:val="0002704B"/>
    <w:rsid w:val="000303B8"/>
    <w:rsid w:val="00030516"/>
    <w:rsid w:val="0003149E"/>
    <w:rsid w:val="00032212"/>
    <w:rsid w:val="00032EA1"/>
    <w:rsid w:val="00035759"/>
    <w:rsid w:val="00035FFE"/>
    <w:rsid w:val="00043114"/>
    <w:rsid w:val="00044AD0"/>
    <w:rsid w:val="00046EC1"/>
    <w:rsid w:val="000519E1"/>
    <w:rsid w:val="00052DE8"/>
    <w:rsid w:val="00055FF1"/>
    <w:rsid w:val="0005606F"/>
    <w:rsid w:val="00056551"/>
    <w:rsid w:val="00061C8A"/>
    <w:rsid w:val="00062313"/>
    <w:rsid w:val="00063F6E"/>
    <w:rsid w:val="00065ECA"/>
    <w:rsid w:val="00066889"/>
    <w:rsid w:val="00073CA5"/>
    <w:rsid w:val="00074960"/>
    <w:rsid w:val="00080452"/>
    <w:rsid w:val="00080B88"/>
    <w:rsid w:val="00082567"/>
    <w:rsid w:val="0008326D"/>
    <w:rsid w:val="00083577"/>
    <w:rsid w:val="00086A73"/>
    <w:rsid w:val="00086FE4"/>
    <w:rsid w:val="000900FB"/>
    <w:rsid w:val="000938C1"/>
    <w:rsid w:val="000948E0"/>
    <w:rsid w:val="000A2568"/>
    <w:rsid w:val="000A2E1F"/>
    <w:rsid w:val="000A46B3"/>
    <w:rsid w:val="000A5767"/>
    <w:rsid w:val="000B0503"/>
    <w:rsid w:val="000B1B8E"/>
    <w:rsid w:val="000B2656"/>
    <w:rsid w:val="000B2B53"/>
    <w:rsid w:val="000B4BE5"/>
    <w:rsid w:val="000B5471"/>
    <w:rsid w:val="000B58AC"/>
    <w:rsid w:val="000B5FE9"/>
    <w:rsid w:val="000B7161"/>
    <w:rsid w:val="000C11AB"/>
    <w:rsid w:val="000C35B0"/>
    <w:rsid w:val="000C6234"/>
    <w:rsid w:val="000C73CE"/>
    <w:rsid w:val="000C7E7F"/>
    <w:rsid w:val="000D0FFE"/>
    <w:rsid w:val="000D1383"/>
    <w:rsid w:val="000D184C"/>
    <w:rsid w:val="000D194E"/>
    <w:rsid w:val="000D3082"/>
    <w:rsid w:val="000D3874"/>
    <w:rsid w:val="000D56D7"/>
    <w:rsid w:val="000D60DD"/>
    <w:rsid w:val="000D7747"/>
    <w:rsid w:val="000E401F"/>
    <w:rsid w:val="000E59FC"/>
    <w:rsid w:val="000E7D52"/>
    <w:rsid w:val="000F0105"/>
    <w:rsid w:val="000F1A72"/>
    <w:rsid w:val="000F4B89"/>
    <w:rsid w:val="000F5EF7"/>
    <w:rsid w:val="000F5F3A"/>
    <w:rsid w:val="000F783F"/>
    <w:rsid w:val="000F7E9B"/>
    <w:rsid w:val="00100AC1"/>
    <w:rsid w:val="00101596"/>
    <w:rsid w:val="00104473"/>
    <w:rsid w:val="00105847"/>
    <w:rsid w:val="00106315"/>
    <w:rsid w:val="0010685E"/>
    <w:rsid w:val="001073D2"/>
    <w:rsid w:val="0010768C"/>
    <w:rsid w:val="00107E08"/>
    <w:rsid w:val="00107E8B"/>
    <w:rsid w:val="0011002C"/>
    <w:rsid w:val="00110D76"/>
    <w:rsid w:val="00114067"/>
    <w:rsid w:val="001144D0"/>
    <w:rsid w:val="00114F12"/>
    <w:rsid w:val="00117CAC"/>
    <w:rsid w:val="00117DBC"/>
    <w:rsid w:val="00120475"/>
    <w:rsid w:val="0012101B"/>
    <w:rsid w:val="00122627"/>
    <w:rsid w:val="00122796"/>
    <w:rsid w:val="0012293D"/>
    <w:rsid w:val="00125D9E"/>
    <w:rsid w:val="00125FF8"/>
    <w:rsid w:val="00126F69"/>
    <w:rsid w:val="001271FE"/>
    <w:rsid w:val="0013019B"/>
    <w:rsid w:val="001309BB"/>
    <w:rsid w:val="00131046"/>
    <w:rsid w:val="00132C72"/>
    <w:rsid w:val="00133278"/>
    <w:rsid w:val="00133606"/>
    <w:rsid w:val="00134DCC"/>
    <w:rsid w:val="00136ED8"/>
    <w:rsid w:val="00145197"/>
    <w:rsid w:val="00145482"/>
    <w:rsid w:val="001467E4"/>
    <w:rsid w:val="00152552"/>
    <w:rsid w:val="0015407A"/>
    <w:rsid w:val="0015542F"/>
    <w:rsid w:val="0015669D"/>
    <w:rsid w:val="00156D59"/>
    <w:rsid w:val="001571CC"/>
    <w:rsid w:val="00160937"/>
    <w:rsid w:val="0016161F"/>
    <w:rsid w:val="001635B4"/>
    <w:rsid w:val="00163A4E"/>
    <w:rsid w:val="00164681"/>
    <w:rsid w:val="00164918"/>
    <w:rsid w:val="00165431"/>
    <w:rsid w:val="00167034"/>
    <w:rsid w:val="001676D4"/>
    <w:rsid w:val="00171D84"/>
    <w:rsid w:val="00173763"/>
    <w:rsid w:val="00173E6D"/>
    <w:rsid w:val="00174290"/>
    <w:rsid w:val="001770E1"/>
    <w:rsid w:val="00180548"/>
    <w:rsid w:val="001812D8"/>
    <w:rsid w:val="00182B74"/>
    <w:rsid w:val="001840BA"/>
    <w:rsid w:val="001849C7"/>
    <w:rsid w:val="0018689F"/>
    <w:rsid w:val="00187E90"/>
    <w:rsid w:val="00187FDB"/>
    <w:rsid w:val="001901CF"/>
    <w:rsid w:val="0019096C"/>
    <w:rsid w:val="00194669"/>
    <w:rsid w:val="001950D7"/>
    <w:rsid w:val="0019515E"/>
    <w:rsid w:val="00197D95"/>
    <w:rsid w:val="001A1159"/>
    <w:rsid w:val="001A154D"/>
    <w:rsid w:val="001A20F9"/>
    <w:rsid w:val="001A3377"/>
    <w:rsid w:val="001A461B"/>
    <w:rsid w:val="001A5BFC"/>
    <w:rsid w:val="001B25B3"/>
    <w:rsid w:val="001B4441"/>
    <w:rsid w:val="001B5653"/>
    <w:rsid w:val="001B6AE1"/>
    <w:rsid w:val="001B6DD8"/>
    <w:rsid w:val="001C1023"/>
    <w:rsid w:val="001C12ED"/>
    <w:rsid w:val="001C3236"/>
    <w:rsid w:val="001C6257"/>
    <w:rsid w:val="001C6776"/>
    <w:rsid w:val="001C6B32"/>
    <w:rsid w:val="001C767E"/>
    <w:rsid w:val="001D4E88"/>
    <w:rsid w:val="001D61A9"/>
    <w:rsid w:val="001D711B"/>
    <w:rsid w:val="001E13C4"/>
    <w:rsid w:val="001E1B05"/>
    <w:rsid w:val="001E221B"/>
    <w:rsid w:val="001E2273"/>
    <w:rsid w:val="001E52D0"/>
    <w:rsid w:val="001F21F2"/>
    <w:rsid w:val="001F432A"/>
    <w:rsid w:val="001F4C8D"/>
    <w:rsid w:val="001F5044"/>
    <w:rsid w:val="001F7A01"/>
    <w:rsid w:val="0020022D"/>
    <w:rsid w:val="002017A2"/>
    <w:rsid w:val="002061AF"/>
    <w:rsid w:val="0021334E"/>
    <w:rsid w:val="002142A3"/>
    <w:rsid w:val="00215081"/>
    <w:rsid w:val="00215F4D"/>
    <w:rsid w:val="0021655C"/>
    <w:rsid w:val="00217932"/>
    <w:rsid w:val="00217ACF"/>
    <w:rsid w:val="0022056A"/>
    <w:rsid w:val="00222479"/>
    <w:rsid w:val="002237D6"/>
    <w:rsid w:val="00224398"/>
    <w:rsid w:val="00231896"/>
    <w:rsid w:val="00231B93"/>
    <w:rsid w:val="002323A1"/>
    <w:rsid w:val="00233D4B"/>
    <w:rsid w:val="00233EA9"/>
    <w:rsid w:val="00234379"/>
    <w:rsid w:val="002344A4"/>
    <w:rsid w:val="002358CA"/>
    <w:rsid w:val="00241CD3"/>
    <w:rsid w:val="00244151"/>
    <w:rsid w:val="00245FEE"/>
    <w:rsid w:val="00246C2C"/>
    <w:rsid w:val="002479D1"/>
    <w:rsid w:val="00247D28"/>
    <w:rsid w:val="002510F9"/>
    <w:rsid w:val="00254B50"/>
    <w:rsid w:val="00255D97"/>
    <w:rsid w:val="00256F3B"/>
    <w:rsid w:val="0026015F"/>
    <w:rsid w:val="00260229"/>
    <w:rsid w:val="0026227A"/>
    <w:rsid w:val="00263F87"/>
    <w:rsid w:val="00267324"/>
    <w:rsid w:val="002727D3"/>
    <w:rsid w:val="00272E88"/>
    <w:rsid w:val="002746E9"/>
    <w:rsid w:val="002809B5"/>
    <w:rsid w:val="00287BA7"/>
    <w:rsid w:val="00292145"/>
    <w:rsid w:val="00292402"/>
    <w:rsid w:val="00297641"/>
    <w:rsid w:val="002A2481"/>
    <w:rsid w:val="002A2938"/>
    <w:rsid w:val="002A3915"/>
    <w:rsid w:val="002A65F6"/>
    <w:rsid w:val="002C052F"/>
    <w:rsid w:val="002C2B88"/>
    <w:rsid w:val="002C37A0"/>
    <w:rsid w:val="002C5AD8"/>
    <w:rsid w:val="002D0E91"/>
    <w:rsid w:val="002D126B"/>
    <w:rsid w:val="002D1813"/>
    <w:rsid w:val="002E0CD9"/>
    <w:rsid w:val="002E1767"/>
    <w:rsid w:val="002E2540"/>
    <w:rsid w:val="002E4A5B"/>
    <w:rsid w:val="002F08EF"/>
    <w:rsid w:val="002F1F1A"/>
    <w:rsid w:val="002F5679"/>
    <w:rsid w:val="002F6C43"/>
    <w:rsid w:val="002F7C48"/>
    <w:rsid w:val="003100D2"/>
    <w:rsid w:val="003106EF"/>
    <w:rsid w:val="003145E9"/>
    <w:rsid w:val="00315255"/>
    <w:rsid w:val="00315472"/>
    <w:rsid w:val="0032335F"/>
    <w:rsid w:val="003269D4"/>
    <w:rsid w:val="00327CCF"/>
    <w:rsid w:val="003324C2"/>
    <w:rsid w:val="0033331A"/>
    <w:rsid w:val="00334D44"/>
    <w:rsid w:val="00336444"/>
    <w:rsid w:val="00336669"/>
    <w:rsid w:val="00336716"/>
    <w:rsid w:val="00337438"/>
    <w:rsid w:val="003401B3"/>
    <w:rsid w:val="00340273"/>
    <w:rsid w:val="00340693"/>
    <w:rsid w:val="00340A4A"/>
    <w:rsid w:val="003413B5"/>
    <w:rsid w:val="00343C4A"/>
    <w:rsid w:val="00344147"/>
    <w:rsid w:val="00345C90"/>
    <w:rsid w:val="0034702A"/>
    <w:rsid w:val="00352418"/>
    <w:rsid w:val="00352800"/>
    <w:rsid w:val="00353730"/>
    <w:rsid w:val="00353E8C"/>
    <w:rsid w:val="0036105B"/>
    <w:rsid w:val="00362F98"/>
    <w:rsid w:val="00364D6A"/>
    <w:rsid w:val="00371A94"/>
    <w:rsid w:val="00373698"/>
    <w:rsid w:val="003751D7"/>
    <w:rsid w:val="00375772"/>
    <w:rsid w:val="00375813"/>
    <w:rsid w:val="00391BE3"/>
    <w:rsid w:val="00392836"/>
    <w:rsid w:val="00393E93"/>
    <w:rsid w:val="00394FC2"/>
    <w:rsid w:val="003A2E5C"/>
    <w:rsid w:val="003A6DBD"/>
    <w:rsid w:val="003A74B8"/>
    <w:rsid w:val="003B588B"/>
    <w:rsid w:val="003B7C31"/>
    <w:rsid w:val="003C116C"/>
    <w:rsid w:val="003C1853"/>
    <w:rsid w:val="003C2E5F"/>
    <w:rsid w:val="003C2F53"/>
    <w:rsid w:val="003C634C"/>
    <w:rsid w:val="003C64B4"/>
    <w:rsid w:val="003C74FC"/>
    <w:rsid w:val="003D0CC6"/>
    <w:rsid w:val="003D2F7A"/>
    <w:rsid w:val="003D5DEE"/>
    <w:rsid w:val="003D640E"/>
    <w:rsid w:val="003D6494"/>
    <w:rsid w:val="003D7974"/>
    <w:rsid w:val="003E18C5"/>
    <w:rsid w:val="003E3B1F"/>
    <w:rsid w:val="003E5CF6"/>
    <w:rsid w:val="003E5E55"/>
    <w:rsid w:val="003E6DD2"/>
    <w:rsid w:val="003E7E00"/>
    <w:rsid w:val="003F00F2"/>
    <w:rsid w:val="003F0178"/>
    <w:rsid w:val="003F0939"/>
    <w:rsid w:val="003F1106"/>
    <w:rsid w:val="003F2C41"/>
    <w:rsid w:val="003F3031"/>
    <w:rsid w:val="00401F63"/>
    <w:rsid w:val="00401FF4"/>
    <w:rsid w:val="00403379"/>
    <w:rsid w:val="00407707"/>
    <w:rsid w:val="004077DA"/>
    <w:rsid w:val="00411C1A"/>
    <w:rsid w:val="00412567"/>
    <w:rsid w:val="0041388F"/>
    <w:rsid w:val="00414039"/>
    <w:rsid w:val="004203BE"/>
    <w:rsid w:val="00423408"/>
    <w:rsid w:val="00423563"/>
    <w:rsid w:val="004237D6"/>
    <w:rsid w:val="00425561"/>
    <w:rsid w:val="0043263E"/>
    <w:rsid w:val="00432A43"/>
    <w:rsid w:val="00432CC9"/>
    <w:rsid w:val="00437B79"/>
    <w:rsid w:val="004401E7"/>
    <w:rsid w:val="00442D40"/>
    <w:rsid w:val="00446E4B"/>
    <w:rsid w:val="00447EDE"/>
    <w:rsid w:val="004509A3"/>
    <w:rsid w:val="00454AA9"/>
    <w:rsid w:val="00454F99"/>
    <w:rsid w:val="00456F3D"/>
    <w:rsid w:val="0046184C"/>
    <w:rsid w:val="00461FD0"/>
    <w:rsid w:val="00464EF4"/>
    <w:rsid w:val="00465A88"/>
    <w:rsid w:val="00465A8E"/>
    <w:rsid w:val="00466071"/>
    <w:rsid w:val="004676A6"/>
    <w:rsid w:val="004703A8"/>
    <w:rsid w:val="004724D9"/>
    <w:rsid w:val="004727C8"/>
    <w:rsid w:val="00473590"/>
    <w:rsid w:val="00473761"/>
    <w:rsid w:val="00473A96"/>
    <w:rsid w:val="00474798"/>
    <w:rsid w:val="00480DCC"/>
    <w:rsid w:val="004820B7"/>
    <w:rsid w:val="004832CF"/>
    <w:rsid w:val="00484AC4"/>
    <w:rsid w:val="004850D2"/>
    <w:rsid w:val="00495332"/>
    <w:rsid w:val="0049576A"/>
    <w:rsid w:val="004A0C58"/>
    <w:rsid w:val="004A2963"/>
    <w:rsid w:val="004A566A"/>
    <w:rsid w:val="004A5F77"/>
    <w:rsid w:val="004A767E"/>
    <w:rsid w:val="004A795A"/>
    <w:rsid w:val="004B18D1"/>
    <w:rsid w:val="004B437E"/>
    <w:rsid w:val="004B5D87"/>
    <w:rsid w:val="004B73D7"/>
    <w:rsid w:val="004C08E7"/>
    <w:rsid w:val="004C10E9"/>
    <w:rsid w:val="004C172F"/>
    <w:rsid w:val="004C266E"/>
    <w:rsid w:val="004C2B16"/>
    <w:rsid w:val="004C39CD"/>
    <w:rsid w:val="004C5878"/>
    <w:rsid w:val="004C60B6"/>
    <w:rsid w:val="004C6258"/>
    <w:rsid w:val="004C68BD"/>
    <w:rsid w:val="004D1890"/>
    <w:rsid w:val="004D3401"/>
    <w:rsid w:val="004D4C18"/>
    <w:rsid w:val="004D4E6F"/>
    <w:rsid w:val="004D742A"/>
    <w:rsid w:val="004D7A29"/>
    <w:rsid w:val="004E059C"/>
    <w:rsid w:val="004E193E"/>
    <w:rsid w:val="004E1C31"/>
    <w:rsid w:val="004E1EF0"/>
    <w:rsid w:val="004E3D29"/>
    <w:rsid w:val="004E746E"/>
    <w:rsid w:val="004E7880"/>
    <w:rsid w:val="004F1A61"/>
    <w:rsid w:val="004F2115"/>
    <w:rsid w:val="004F3023"/>
    <w:rsid w:val="004F3F02"/>
    <w:rsid w:val="004F5BBA"/>
    <w:rsid w:val="004F6219"/>
    <w:rsid w:val="004F6DC9"/>
    <w:rsid w:val="004F7B63"/>
    <w:rsid w:val="00500A16"/>
    <w:rsid w:val="005011CC"/>
    <w:rsid w:val="00503D55"/>
    <w:rsid w:val="0050506D"/>
    <w:rsid w:val="0050554F"/>
    <w:rsid w:val="005067DF"/>
    <w:rsid w:val="005068D5"/>
    <w:rsid w:val="00507079"/>
    <w:rsid w:val="00507E63"/>
    <w:rsid w:val="00512A26"/>
    <w:rsid w:val="00514761"/>
    <w:rsid w:val="00515512"/>
    <w:rsid w:val="005169FB"/>
    <w:rsid w:val="00516A66"/>
    <w:rsid w:val="00517A08"/>
    <w:rsid w:val="00521195"/>
    <w:rsid w:val="00523187"/>
    <w:rsid w:val="00525025"/>
    <w:rsid w:val="00525431"/>
    <w:rsid w:val="0052584C"/>
    <w:rsid w:val="005323BE"/>
    <w:rsid w:val="0053330A"/>
    <w:rsid w:val="00533A2D"/>
    <w:rsid w:val="005350E6"/>
    <w:rsid w:val="00536B47"/>
    <w:rsid w:val="0053770E"/>
    <w:rsid w:val="0053786A"/>
    <w:rsid w:val="00540E64"/>
    <w:rsid w:val="005417EA"/>
    <w:rsid w:val="0054185F"/>
    <w:rsid w:val="0054375A"/>
    <w:rsid w:val="00545083"/>
    <w:rsid w:val="00545275"/>
    <w:rsid w:val="00545687"/>
    <w:rsid w:val="005465A0"/>
    <w:rsid w:val="00546680"/>
    <w:rsid w:val="00552595"/>
    <w:rsid w:val="00553C47"/>
    <w:rsid w:val="005543CA"/>
    <w:rsid w:val="005553E9"/>
    <w:rsid w:val="005565A7"/>
    <w:rsid w:val="005568B3"/>
    <w:rsid w:val="00561E17"/>
    <w:rsid w:val="00563039"/>
    <w:rsid w:val="005657A5"/>
    <w:rsid w:val="00565D72"/>
    <w:rsid w:val="005703DD"/>
    <w:rsid w:val="005735CC"/>
    <w:rsid w:val="00575E56"/>
    <w:rsid w:val="005762E4"/>
    <w:rsid w:val="005766C9"/>
    <w:rsid w:val="005769B7"/>
    <w:rsid w:val="005775BC"/>
    <w:rsid w:val="005808FE"/>
    <w:rsid w:val="00580B29"/>
    <w:rsid w:val="0058164D"/>
    <w:rsid w:val="005821DC"/>
    <w:rsid w:val="00585C16"/>
    <w:rsid w:val="0058638D"/>
    <w:rsid w:val="005879E7"/>
    <w:rsid w:val="00587D0C"/>
    <w:rsid w:val="00590E05"/>
    <w:rsid w:val="00591409"/>
    <w:rsid w:val="005933E0"/>
    <w:rsid w:val="00594651"/>
    <w:rsid w:val="00597706"/>
    <w:rsid w:val="005A70BB"/>
    <w:rsid w:val="005A7B4B"/>
    <w:rsid w:val="005B0D33"/>
    <w:rsid w:val="005B107F"/>
    <w:rsid w:val="005B4AA8"/>
    <w:rsid w:val="005B73F3"/>
    <w:rsid w:val="005C00DB"/>
    <w:rsid w:val="005C543C"/>
    <w:rsid w:val="005D1029"/>
    <w:rsid w:val="005E3449"/>
    <w:rsid w:val="005E36A8"/>
    <w:rsid w:val="005E39BF"/>
    <w:rsid w:val="005E3A87"/>
    <w:rsid w:val="005E5526"/>
    <w:rsid w:val="005E7D2B"/>
    <w:rsid w:val="005E7D5C"/>
    <w:rsid w:val="005E7E20"/>
    <w:rsid w:val="005F0688"/>
    <w:rsid w:val="005F0771"/>
    <w:rsid w:val="005F0AED"/>
    <w:rsid w:val="005F0B22"/>
    <w:rsid w:val="005F31A5"/>
    <w:rsid w:val="005F3D34"/>
    <w:rsid w:val="005F7FA7"/>
    <w:rsid w:val="00600215"/>
    <w:rsid w:val="00601B10"/>
    <w:rsid w:val="00603911"/>
    <w:rsid w:val="006048BC"/>
    <w:rsid w:val="00605337"/>
    <w:rsid w:val="00605A42"/>
    <w:rsid w:val="00605E4D"/>
    <w:rsid w:val="0061001E"/>
    <w:rsid w:val="006119CE"/>
    <w:rsid w:val="00612064"/>
    <w:rsid w:val="00613205"/>
    <w:rsid w:val="006139F1"/>
    <w:rsid w:val="00613B37"/>
    <w:rsid w:val="00615E6E"/>
    <w:rsid w:val="00620719"/>
    <w:rsid w:val="006258C4"/>
    <w:rsid w:val="006269D1"/>
    <w:rsid w:val="00627CA7"/>
    <w:rsid w:val="006305CB"/>
    <w:rsid w:val="00632A0C"/>
    <w:rsid w:val="0063311C"/>
    <w:rsid w:val="00634383"/>
    <w:rsid w:val="006344C7"/>
    <w:rsid w:val="0063510B"/>
    <w:rsid w:val="00640424"/>
    <w:rsid w:val="00644873"/>
    <w:rsid w:val="006457A6"/>
    <w:rsid w:val="0064688F"/>
    <w:rsid w:val="006469B5"/>
    <w:rsid w:val="00647FC3"/>
    <w:rsid w:val="00651DC5"/>
    <w:rsid w:val="0065240E"/>
    <w:rsid w:val="00652543"/>
    <w:rsid w:val="00652603"/>
    <w:rsid w:val="0065261D"/>
    <w:rsid w:val="00655F6D"/>
    <w:rsid w:val="00656D86"/>
    <w:rsid w:val="00667E4F"/>
    <w:rsid w:val="00670660"/>
    <w:rsid w:val="00672890"/>
    <w:rsid w:val="0067702B"/>
    <w:rsid w:val="00677844"/>
    <w:rsid w:val="00681025"/>
    <w:rsid w:val="00682B1B"/>
    <w:rsid w:val="00686B6B"/>
    <w:rsid w:val="00687C64"/>
    <w:rsid w:val="0069026F"/>
    <w:rsid w:val="00691C87"/>
    <w:rsid w:val="00692CCF"/>
    <w:rsid w:val="006931A1"/>
    <w:rsid w:val="006945B5"/>
    <w:rsid w:val="006974E5"/>
    <w:rsid w:val="00697F94"/>
    <w:rsid w:val="006A21EC"/>
    <w:rsid w:val="006A555E"/>
    <w:rsid w:val="006A61F1"/>
    <w:rsid w:val="006A647C"/>
    <w:rsid w:val="006B0226"/>
    <w:rsid w:val="006B074C"/>
    <w:rsid w:val="006B0AB9"/>
    <w:rsid w:val="006B44BD"/>
    <w:rsid w:val="006B55FC"/>
    <w:rsid w:val="006C01AC"/>
    <w:rsid w:val="006C0592"/>
    <w:rsid w:val="006C4C60"/>
    <w:rsid w:val="006D2AC7"/>
    <w:rsid w:val="006D5BCE"/>
    <w:rsid w:val="006D7343"/>
    <w:rsid w:val="006E09BA"/>
    <w:rsid w:val="006E0C6C"/>
    <w:rsid w:val="006E0FD8"/>
    <w:rsid w:val="006E2A25"/>
    <w:rsid w:val="006E3AA0"/>
    <w:rsid w:val="006F2398"/>
    <w:rsid w:val="006F255F"/>
    <w:rsid w:val="006F7E4A"/>
    <w:rsid w:val="007013B8"/>
    <w:rsid w:val="007041A7"/>
    <w:rsid w:val="00704BF6"/>
    <w:rsid w:val="00710723"/>
    <w:rsid w:val="00713804"/>
    <w:rsid w:val="007138A6"/>
    <w:rsid w:val="00714B5D"/>
    <w:rsid w:val="00716F2B"/>
    <w:rsid w:val="00717EDE"/>
    <w:rsid w:val="007200E5"/>
    <w:rsid w:val="00723DE1"/>
    <w:rsid w:val="00723EA9"/>
    <w:rsid w:val="0073468B"/>
    <w:rsid w:val="00735BCE"/>
    <w:rsid w:val="00736F70"/>
    <w:rsid w:val="00737E34"/>
    <w:rsid w:val="00740279"/>
    <w:rsid w:val="007414C3"/>
    <w:rsid w:val="00741C0F"/>
    <w:rsid w:val="0074399E"/>
    <w:rsid w:val="007461E1"/>
    <w:rsid w:val="0075067B"/>
    <w:rsid w:val="00751575"/>
    <w:rsid w:val="00752E41"/>
    <w:rsid w:val="007531F6"/>
    <w:rsid w:val="00754E9A"/>
    <w:rsid w:val="00755F85"/>
    <w:rsid w:val="007560B4"/>
    <w:rsid w:val="00756E7C"/>
    <w:rsid w:val="007600B2"/>
    <w:rsid w:val="007600CA"/>
    <w:rsid w:val="0076138C"/>
    <w:rsid w:val="0076187C"/>
    <w:rsid w:val="00762B8A"/>
    <w:rsid w:val="00764828"/>
    <w:rsid w:val="00766C0A"/>
    <w:rsid w:val="00772975"/>
    <w:rsid w:val="00781116"/>
    <w:rsid w:val="00783DCE"/>
    <w:rsid w:val="00784EF5"/>
    <w:rsid w:val="00786F70"/>
    <w:rsid w:val="007876C6"/>
    <w:rsid w:val="00794652"/>
    <w:rsid w:val="00794C45"/>
    <w:rsid w:val="00796EF7"/>
    <w:rsid w:val="0079727B"/>
    <w:rsid w:val="007A08C3"/>
    <w:rsid w:val="007A0C66"/>
    <w:rsid w:val="007A0D91"/>
    <w:rsid w:val="007A1F46"/>
    <w:rsid w:val="007A45C7"/>
    <w:rsid w:val="007A5C45"/>
    <w:rsid w:val="007A7BC3"/>
    <w:rsid w:val="007B0C00"/>
    <w:rsid w:val="007B34CE"/>
    <w:rsid w:val="007B3C21"/>
    <w:rsid w:val="007B6752"/>
    <w:rsid w:val="007B796B"/>
    <w:rsid w:val="007C7533"/>
    <w:rsid w:val="007C7FA2"/>
    <w:rsid w:val="007D0019"/>
    <w:rsid w:val="007D193E"/>
    <w:rsid w:val="007D5170"/>
    <w:rsid w:val="007E0415"/>
    <w:rsid w:val="007E16CF"/>
    <w:rsid w:val="007E389C"/>
    <w:rsid w:val="007E651B"/>
    <w:rsid w:val="007F07ED"/>
    <w:rsid w:val="007F0D14"/>
    <w:rsid w:val="007F3B9E"/>
    <w:rsid w:val="007F487A"/>
    <w:rsid w:val="007F6AAD"/>
    <w:rsid w:val="007F75A5"/>
    <w:rsid w:val="007F7F3A"/>
    <w:rsid w:val="00800C98"/>
    <w:rsid w:val="00804221"/>
    <w:rsid w:val="00806774"/>
    <w:rsid w:val="008069DA"/>
    <w:rsid w:val="00807D41"/>
    <w:rsid w:val="00811684"/>
    <w:rsid w:val="008120A9"/>
    <w:rsid w:val="008124EF"/>
    <w:rsid w:val="0081263A"/>
    <w:rsid w:val="00814AFC"/>
    <w:rsid w:val="0081579E"/>
    <w:rsid w:val="008171A8"/>
    <w:rsid w:val="008310AD"/>
    <w:rsid w:val="00834402"/>
    <w:rsid w:val="00835F0E"/>
    <w:rsid w:val="00837755"/>
    <w:rsid w:val="00843E3F"/>
    <w:rsid w:val="00846692"/>
    <w:rsid w:val="008478DF"/>
    <w:rsid w:val="00850643"/>
    <w:rsid w:val="008529FC"/>
    <w:rsid w:val="00854416"/>
    <w:rsid w:val="0085616C"/>
    <w:rsid w:val="00856AC7"/>
    <w:rsid w:val="00862F34"/>
    <w:rsid w:val="008630AA"/>
    <w:rsid w:val="00866687"/>
    <w:rsid w:val="00866F7A"/>
    <w:rsid w:val="00871664"/>
    <w:rsid w:val="00871CFF"/>
    <w:rsid w:val="0088370B"/>
    <w:rsid w:val="00883FB8"/>
    <w:rsid w:val="008842D1"/>
    <w:rsid w:val="0088581E"/>
    <w:rsid w:val="008866CC"/>
    <w:rsid w:val="0089144E"/>
    <w:rsid w:val="008950D9"/>
    <w:rsid w:val="008956E2"/>
    <w:rsid w:val="00897B83"/>
    <w:rsid w:val="008A1567"/>
    <w:rsid w:val="008A1A70"/>
    <w:rsid w:val="008A3339"/>
    <w:rsid w:val="008A3C66"/>
    <w:rsid w:val="008A5437"/>
    <w:rsid w:val="008A7993"/>
    <w:rsid w:val="008B323F"/>
    <w:rsid w:val="008B38BD"/>
    <w:rsid w:val="008B5ECF"/>
    <w:rsid w:val="008B756E"/>
    <w:rsid w:val="008C178F"/>
    <w:rsid w:val="008C2330"/>
    <w:rsid w:val="008C3DCB"/>
    <w:rsid w:val="008C412D"/>
    <w:rsid w:val="008C6931"/>
    <w:rsid w:val="008C782E"/>
    <w:rsid w:val="008D04E1"/>
    <w:rsid w:val="008D2A41"/>
    <w:rsid w:val="008D3F9C"/>
    <w:rsid w:val="008D402A"/>
    <w:rsid w:val="008D49D3"/>
    <w:rsid w:val="008D61DC"/>
    <w:rsid w:val="008E0124"/>
    <w:rsid w:val="008E2C04"/>
    <w:rsid w:val="008E79DB"/>
    <w:rsid w:val="008F01AC"/>
    <w:rsid w:val="008F0375"/>
    <w:rsid w:val="008F0856"/>
    <w:rsid w:val="008F2302"/>
    <w:rsid w:val="008F2951"/>
    <w:rsid w:val="008F370F"/>
    <w:rsid w:val="008F47F4"/>
    <w:rsid w:val="008F5386"/>
    <w:rsid w:val="008F62FD"/>
    <w:rsid w:val="0090368F"/>
    <w:rsid w:val="009039B5"/>
    <w:rsid w:val="009123D7"/>
    <w:rsid w:val="00914ABE"/>
    <w:rsid w:val="00914D29"/>
    <w:rsid w:val="0091513F"/>
    <w:rsid w:val="00915C26"/>
    <w:rsid w:val="009171B6"/>
    <w:rsid w:val="00920F74"/>
    <w:rsid w:val="00921646"/>
    <w:rsid w:val="00922377"/>
    <w:rsid w:val="00922A3E"/>
    <w:rsid w:val="00922F19"/>
    <w:rsid w:val="00923756"/>
    <w:rsid w:val="009244C1"/>
    <w:rsid w:val="00925758"/>
    <w:rsid w:val="009258ED"/>
    <w:rsid w:val="0093026D"/>
    <w:rsid w:val="009328C8"/>
    <w:rsid w:val="00932BCB"/>
    <w:rsid w:val="00932CD8"/>
    <w:rsid w:val="00933BEE"/>
    <w:rsid w:val="0094116C"/>
    <w:rsid w:val="00941B70"/>
    <w:rsid w:val="009448B6"/>
    <w:rsid w:val="00944CB9"/>
    <w:rsid w:val="00947900"/>
    <w:rsid w:val="00950258"/>
    <w:rsid w:val="00954BB9"/>
    <w:rsid w:val="00954D25"/>
    <w:rsid w:val="0095640F"/>
    <w:rsid w:val="00960118"/>
    <w:rsid w:val="009627E3"/>
    <w:rsid w:val="00964BCE"/>
    <w:rsid w:val="00965CCD"/>
    <w:rsid w:val="009675A8"/>
    <w:rsid w:val="009676CD"/>
    <w:rsid w:val="009703EF"/>
    <w:rsid w:val="00972C45"/>
    <w:rsid w:val="00972E81"/>
    <w:rsid w:val="00973AF0"/>
    <w:rsid w:val="0097464A"/>
    <w:rsid w:val="0097710B"/>
    <w:rsid w:val="00977A60"/>
    <w:rsid w:val="00981C63"/>
    <w:rsid w:val="00982975"/>
    <w:rsid w:val="00983AA2"/>
    <w:rsid w:val="00983ECE"/>
    <w:rsid w:val="00990E0B"/>
    <w:rsid w:val="0099303F"/>
    <w:rsid w:val="00994F4D"/>
    <w:rsid w:val="009974B3"/>
    <w:rsid w:val="009A0659"/>
    <w:rsid w:val="009A161C"/>
    <w:rsid w:val="009A1BEE"/>
    <w:rsid w:val="009A1E8F"/>
    <w:rsid w:val="009A2B34"/>
    <w:rsid w:val="009A4551"/>
    <w:rsid w:val="009A4A86"/>
    <w:rsid w:val="009B1D49"/>
    <w:rsid w:val="009B29E5"/>
    <w:rsid w:val="009B362B"/>
    <w:rsid w:val="009B4201"/>
    <w:rsid w:val="009B45A3"/>
    <w:rsid w:val="009B4A19"/>
    <w:rsid w:val="009B73EF"/>
    <w:rsid w:val="009C0113"/>
    <w:rsid w:val="009C02D2"/>
    <w:rsid w:val="009C0C9E"/>
    <w:rsid w:val="009C4BB4"/>
    <w:rsid w:val="009C6A86"/>
    <w:rsid w:val="009D07C4"/>
    <w:rsid w:val="009D0D8B"/>
    <w:rsid w:val="009D4EC5"/>
    <w:rsid w:val="009E2568"/>
    <w:rsid w:val="009E39BC"/>
    <w:rsid w:val="009E5296"/>
    <w:rsid w:val="009E57C0"/>
    <w:rsid w:val="009E614C"/>
    <w:rsid w:val="009E67A8"/>
    <w:rsid w:val="009E758A"/>
    <w:rsid w:val="009E7844"/>
    <w:rsid w:val="009F061F"/>
    <w:rsid w:val="009F1F74"/>
    <w:rsid w:val="009F4FFB"/>
    <w:rsid w:val="009F5805"/>
    <w:rsid w:val="00A01785"/>
    <w:rsid w:val="00A027EB"/>
    <w:rsid w:val="00A031D0"/>
    <w:rsid w:val="00A0593B"/>
    <w:rsid w:val="00A06709"/>
    <w:rsid w:val="00A106A2"/>
    <w:rsid w:val="00A1498F"/>
    <w:rsid w:val="00A14C9F"/>
    <w:rsid w:val="00A15574"/>
    <w:rsid w:val="00A1789E"/>
    <w:rsid w:val="00A20373"/>
    <w:rsid w:val="00A206B4"/>
    <w:rsid w:val="00A23F03"/>
    <w:rsid w:val="00A24F9E"/>
    <w:rsid w:val="00A253E0"/>
    <w:rsid w:val="00A265CA"/>
    <w:rsid w:val="00A27361"/>
    <w:rsid w:val="00A3029C"/>
    <w:rsid w:val="00A30900"/>
    <w:rsid w:val="00A30936"/>
    <w:rsid w:val="00A316DF"/>
    <w:rsid w:val="00A328F4"/>
    <w:rsid w:val="00A40CD6"/>
    <w:rsid w:val="00A4111C"/>
    <w:rsid w:val="00A44684"/>
    <w:rsid w:val="00A4479A"/>
    <w:rsid w:val="00A459EA"/>
    <w:rsid w:val="00A45B1B"/>
    <w:rsid w:val="00A466DD"/>
    <w:rsid w:val="00A4671C"/>
    <w:rsid w:val="00A47FFC"/>
    <w:rsid w:val="00A51A79"/>
    <w:rsid w:val="00A51AC2"/>
    <w:rsid w:val="00A51D7F"/>
    <w:rsid w:val="00A53081"/>
    <w:rsid w:val="00A534C9"/>
    <w:rsid w:val="00A563F0"/>
    <w:rsid w:val="00A60663"/>
    <w:rsid w:val="00A6600E"/>
    <w:rsid w:val="00A664C9"/>
    <w:rsid w:val="00A66EA4"/>
    <w:rsid w:val="00A67E85"/>
    <w:rsid w:val="00A70F53"/>
    <w:rsid w:val="00A7389B"/>
    <w:rsid w:val="00A74BC0"/>
    <w:rsid w:val="00A76DAC"/>
    <w:rsid w:val="00A77913"/>
    <w:rsid w:val="00A82AB0"/>
    <w:rsid w:val="00A8367A"/>
    <w:rsid w:val="00A84C6C"/>
    <w:rsid w:val="00A84E06"/>
    <w:rsid w:val="00A84F4F"/>
    <w:rsid w:val="00A87914"/>
    <w:rsid w:val="00A90C5A"/>
    <w:rsid w:val="00A90EE3"/>
    <w:rsid w:val="00A91992"/>
    <w:rsid w:val="00A9448B"/>
    <w:rsid w:val="00A95088"/>
    <w:rsid w:val="00A954FA"/>
    <w:rsid w:val="00A95C05"/>
    <w:rsid w:val="00A96910"/>
    <w:rsid w:val="00A97637"/>
    <w:rsid w:val="00AA2A15"/>
    <w:rsid w:val="00AA2FAA"/>
    <w:rsid w:val="00AA3994"/>
    <w:rsid w:val="00AA5279"/>
    <w:rsid w:val="00AA5EEA"/>
    <w:rsid w:val="00AA666C"/>
    <w:rsid w:val="00AA70A3"/>
    <w:rsid w:val="00AB2907"/>
    <w:rsid w:val="00AB49B5"/>
    <w:rsid w:val="00AC20EA"/>
    <w:rsid w:val="00AD1EC3"/>
    <w:rsid w:val="00AD3A32"/>
    <w:rsid w:val="00AD429B"/>
    <w:rsid w:val="00AD42CF"/>
    <w:rsid w:val="00AE00EB"/>
    <w:rsid w:val="00AE22F6"/>
    <w:rsid w:val="00AE26BD"/>
    <w:rsid w:val="00AE4560"/>
    <w:rsid w:val="00AE4D73"/>
    <w:rsid w:val="00AE5799"/>
    <w:rsid w:val="00AF6590"/>
    <w:rsid w:val="00AF6698"/>
    <w:rsid w:val="00B015E3"/>
    <w:rsid w:val="00B01EB7"/>
    <w:rsid w:val="00B05939"/>
    <w:rsid w:val="00B06549"/>
    <w:rsid w:val="00B06F07"/>
    <w:rsid w:val="00B116B3"/>
    <w:rsid w:val="00B127D9"/>
    <w:rsid w:val="00B172D1"/>
    <w:rsid w:val="00B208C3"/>
    <w:rsid w:val="00B2169C"/>
    <w:rsid w:val="00B25553"/>
    <w:rsid w:val="00B30721"/>
    <w:rsid w:val="00B33BE0"/>
    <w:rsid w:val="00B3599C"/>
    <w:rsid w:val="00B4009D"/>
    <w:rsid w:val="00B43261"/>
    <w:rsid w:val="00B43A1E"/>
    <w:rsid w:val="00B43C86"/>
    <w:rsid w:val="00B471E4"/>
    <w:rsid w:val="00B50747"/>
    <w:rsid w:val="00B5207A"/>
    <w:rsid w:val="00B553EB"/>
    <w:rsid w:val="00B571CF"/>
    <w:rsid w:val="00B6297F"/>
    <w:rsid w:val="00B63F27"/>
    <w:rsid w:val="00B6528B"/>
    <w:rsid w:val="00B664D5"/>
    <w:rsid w:val="00B6652D"/>
    <w:rsid w:val="00B66615"/>
    <w:rsid w:val="00B72A2C"/>
    <w:rsid w:val="00B737DE"/>
    <w:rsid w:val="00B7418A"/>
    <w:rsid w:val="00B75D13"/>
    <w:rsid w:val="00B81795"/>
    <w:rsid w:val="00B85298"/>
    <w:rsid w:val="00B87F4A"/>
    <w:rsid w:val="00B91494"/>
    <w:rsid w:val="00B91F9C"/>
    <w:rsid w:val="00B92A76"/>
    <w:rsid w:val="00B92CFC"/>
    <w:rsid w:val="00B93C37"/>
    <w:rsid w:val="00BA1890"/>
    <w:rsid w:val="00BA1C1A"/>
    <w:rsid w:val="00BA4F6F"/>
    <w:rsid w:val="00BA688F"/>
    <w:rsid w:val="00BA7203"/>
    <w:rsid w:val="00BA77FF"/>
    <w:rsid w:val="00BA7B31"/>
    <w:rsid w:val="00BB0B3C"/>
    <w:rsid w:val="00BB1346"/>
    <w:rsid w:val="00BB4333"/>
    <w:rsid w:val="00BB4C36"/>
    <w:rsid w:val="00BB4FAB"/>
    <w:rsid w:val="00BB6B21"/>
    <w:rsid w:val="00BB773E"/>
    <w:rsid w:val="00BB7CCA"/>
    <w:rsid w:val="00BC0DA9"/>
    <w:rsid w:val="00BC77E7"/>
    <w:rsid w:val="00BD6448"/>
    <w:rsid w:val="00BD6CEA"/>
    <w:rsid w:val="00BE0303"/>
    <w:rsid w:val="00BE0E39"/>
    <w:rsid w:val="00BE2308"/>
    <w:rsid w:val="00BE473E"/>
    <w:rsid w:val="00BE7052"/>
    <w:rsid w:val="00BE768C"/>
    <w:rsid w:val="00BF002D"/>
    <w:rsid w:val="00BF00E6"/>
    <w:rsid w:val="00BF1627"/>
    <w:rsid w:val="00BF2D17"/>
    <w:rsid w:val="00BF564E"/>
    <w:rsid w:val="00BF70C9"/>
    <w:rsid w:val="00C026C5"/>
    <w:rsid w:val="00C02E42"/>
    <w:rsid w:val="00C05328"/>
    <w:rsid w:val="00C053E7"/>
    <w:rsid w:val="00C0555B"/>
    <w:rsid w:val="00C05744"/>
    <w:rsid w:val="00C105A2"/>
    <w:rsid w:val="00C11033"/>
    <w:rsid w:val="00C11D70"/>
    <w:rsid w:val="00C12705"/>
    <w:rsid w:val="00C135A8"/>
    <w:rsid w:val="00C150AD"/>
    <w:rsid w:val="00C20A0D"/>
    <w:rsid w:val="00C20B79"/>
    <w:rsid w:val="00C268D2"/>
    <w:rsid w:val="00C26D75"/>
    <w:rsid w:val="00C27049"/>
    <w:rsid w:val="00C27EB2"/>
    <w:rsid w:val="00C329EB"/>
    <w:rsid w:val="00C3601A"/>
    <w:rsid w:val="00C36626"/>
    <w:rsid w:val="00C3697A"/>
    <w:rsid w:val="00C40C79"/>
    <w:rsid w:val="00C41AE2"/>
    <w:rsid w:val="00C41B31"/>
    <w:rsid w:val="00C45BA0"/>
    <w:rsid w:val="00C45F01"/>
    <w:rsid w:val="00C46A23"/>
    <w:rsid w:val="00C47F05"/>
    <w:rsid w:val="00C53D27"/>
    <w:rsid w:val="00C54E2D"/>
    <w:rsid w:val="00C55CC7"/>
    <w:rsid w:val="00C56BD8"/>
    <w:rsid w:val="00C62A09"/>
    <w:rsid w:val="00C63672"/>
    <w:rsid w:val="00C653DB"/>
    <w:rsid w:val="00C65F8A"/>
    <w:rsid w:val="00C66BBD"/>
    <w:rsid w:val="00C67309"/>
    <w:rsid w:val="00C67AC4"/>
    <w:rsid w:val="00C67F28"/>
    <w:rsid w:val="00C70191"/>
    <w:rsid w:val="00C71307"/>
    <w:rsid w:val="00C75DE6"/>
    <w:rsid w:val="00C768D3"/>
    <w:rsid w:val="00C779D2"/>
    <w:rsid w:val="00C8268B"/>
    <w:rsid w:val="00C82D89"/>
    <w:rsid w:val="00C85E44"/>
    <w:rsid w:val="00C87B55"/>
    <w:rsid w:val="00C90A4C"/>
    <w:rsid w:val="00C913A7"/>
    <w:rsid w:val="00C9149F"/>
    <w:rsid w:val="00C94F2F"/>
    <w:rsid w:val="00C9502F"/>
    <w:rsid w:val="00C97458"/>
    <w:rsid w:val="00C97C8C"/>
    <w:rsid w:val="00CA0F41"/>
    <w:rsid w:val="00CA154A"/>
    <w:rsid w:val="00CA2151"/>
    <w:rsid w:val="00CA39BB"/>
    <w:rsid w:val="00CA52BB"/>
    <w:rsid w:val="00CA6ED1"/>
    <w:rsid w:val="00CB0E81"/>
    <w:rsid w:val="00CB2A98"/>
    <w:rsid w:val="00CB38F8"/>
    <w:rsid w:val="00CB3A46"/>
    <w:rsid w:val="00CB4A7F"/>
    <w:rsid w:val="00CB6936"/>
    <w:rsid w:val="00CC32FB"/>
    <w:rsid w:val="00CC33BA"/>
    <w:rsid w:val="00CC3F10"/>
    <w:rsid w:val="00CD09E3"/>
    <w:rsid w:val="00CD2BA6"/>
    <w:rsid w:val="00CD37F9"/>
    <w:rsid w:val="00CD4003"/>
    <w:rsid w:val="00CD4678"/>
    <w:rsid w:val="00CD48D2"/>
    <w:rsid w:val="00CE4E0D"/>
    <w:rsid w:val="00CE4EAB"/>
    <w:rsid w:val="00CE52FB"/>
    <w:rsid w:val="00CE560C"/>
    <w:rsid w:val="00CE6230"/>
    <w:rsid w:val="00CF014D"/>
    <w:rsid w:val="00CF0380"/>
    <w:rsid w:val="00CF138F"/>
    <w:rsid w:val="00CF32FB"/>
    <w:rsid w:val="00CF568B"/>
    <w:rsid w:val="00CF5E3A"/>
    <w:rsid w:val="00CF65A9"/>
    <w:rsid w:val="00D00F62"/>
    <w:rsid w:val="00D014E4"/>
    <w:rsid w:val="00D02280"/>
    <w:rsid w:val="00D035C6"/>
    <w:rsid w:val="00D06680"/>
    <w:rsid w:val="00D13C64"/>
    <w:rsid w:val="00D158F1"/>
    <w:rsid w:val="00D17666"/>
    <w:rsid w:val="00D17A1C"/>
    <w:rsid w:val="00D237B3"/>
    <w:rsid w:val="00D2799F"/>
    <w:rsid w:val="00D279B7"/>
    <w:rsid w:val="00D3054B"/>
    <w:rsid w:val="00D33478"/>
    <w:rsid w:val="00D34187"/>
    <w:rsid w:val="00D34B30"/>
    <w:rsid w:val="00D35754"/>
    <w:rsid w:val="00D372C0"/>
    <w:rsid w:val="00D37589"/>
    <w:rsid w:val="00D37C40"/>
    <w:rsid w:val="00D403CB"/>
    <w:rsid w:val="00D45398"/>
    <w:rsid w:val="00D47DD7"/>
    <w:rsid w:val="00D47F87"/>
    <w:rsid w:val="00D50C53"/>
    <w:rsid w:val="00D52768"/>
    <w:rsid w:val="00D52EE5"/>
    <w:rsid w:val="00D53160"/>
    <w:rsid w:val="00D54C03"/>
    <w:rsid w:val="00D56776"/>
    <w:rsid w:val="00D57162"/>
    <w:rsid w:val="00D61E73"/>
    <w:rsid w:val="00D61F35"/>
    <w:rsid w:val="00D62A7E"/>
    <w:rsid w:val="00D6524C"/>
    <w:rsid w:val="00D6535F"/>
    <w:rsid w:val="00D703A3"/>
    <w:rsid w:val="00D703E6"/>
    <w:rsid w:val="00D751C1"/>
    <w:rsid w:val="00D75A84"/>
    <w:rsid w:val="00D77FD0"/>
    <w:rsid w:val="00D84E6A"/>
    <w:rsid w:val="00D853FC"/>
    <w:rsid w:val="00D86934"/>
    <w:rsid w:val="00D8784C"/>
    <w:rsid w:val="00D9028C"/>
    <w:rsid w:val="00D917B9"/>
    <w:rsid w:val="00D940C1"/>
    <w:rsid w:val="00D94791"/>
    <w:rsid w:val="00D95D48"/>
    <w:rsid w:val="00D96BC1"/>
    <w:rsid w:val="00D96D86"/>
    <w:rsid w:val="00DA18A6"/>
    <w:rsid w:val="00DA1A49"/>
    <w:rsid w:val="00DA388B"/>
    <w:rsid w:val="00DA699A"/>
    <w:rsid w:val="00DB12A7"/>
    <w:rsid w:val="00DB3B13"/>
    <w:rsid w:val="00DB7968"/>
    <w:rsid w:val="00DC297C"/>
    <w:rsid w:val="00DC2B51"/>
    <w:rsid w:val="00DC47A0"/>
    <w:rsid w:val="00DC6525"/>
    <w:rsid w:val="00DC7EEC"/>
    <w:rsid w:val="00DD32F1"/>
    <w:rsid w:val="00DD45DC"/>
    <w:rsid w:val="00DD4702"/>
    <w:rsid w:val="00DD480F"/>
    <w:rsid w:val="00DD4E78"/>
    <w:rsid w:val="00DE0A86"/>
    <w:rsid w:val="00DE2054"/>
    <w:rsid w:val="00DE2D5B"/>
    <w:rsid w:val="00DE4C2E"/>
    <w:rsid w:val="00DE4E14"/>
    <w:rsid w:val="00DE51AC"/>
    <w:rsid w:val="00DE5507"/>
    <w:rsid w:val="00DE6EFA"/>
    <w:rsid w:val="00DE74CE"/>
    <w:rsid w:val="00DF08DE"/>
    <w:rsid w:val="00DF1A0E"/>
    <w:rsid w:val="00DF2104"/>
    <w:rsid w:val="00DF4700"/>
    <w:rsid w:val="00DF4C4E"/>
    <w:rsid w:val="00DF7261"/>
    <w:rsid w:val="00DF763E"/>
    <w:rsid w:val="00E02EE7"/>
    <w:rsid w:val="00E031E3"/>
    <w:rsid w:val="00E046AF"/>
    <w:rsid w:val="00E11C90"/>
    <w:rsid w:val="00E12607"/>
    <w:rsid w:val="00E12702"/>
    <w:rsid w:val="00E1523A"/>
    <w:rsid w:val="00E31A14"/>
    <w:rsid w:val="00E369C8"/>
    <w:rsid w:val="00E37CED"/>
    <w:rsid w:val="00E37D20"/>
    <w:rsid w:val="00E455AE"/>
    <w:rsid w:val="00E456CF"/>
    <w:rsid w:val="00E5043B"/>
    <w:rsid w:val="00E51D2C"/>
    <w:rsid w:val="00E51E06"/>
    <w:rsid w:val="00E54AF7"/>
    <w:rsid w:val="00E54FC6"/>
    <w:rsid w:val="00E57405"/>
    <w:rsid w:val="00E5760E"/>
    <w:rsid w:val="00E628DA"/>
    <w:rsid w:val="00E6408A"/>
    <w:rsid w:val="00E70346"/>
    <w:rsid w:val="00E72A43"/>
    <w:rsid w:val="00E769EE"/>
    <w:rsid w:val="00E77D37"/>
    <w:rsid w:val="00E800D6"/>
    <w:rsid w:val="00E8074D"/>
    <w:rsid w:val="00E82F44"/>
    <w:rsid w:val="00E84CBE"/>
    <w:rsid w:val="00E86D40"/>
    <w:rsid w:val="00E92D99"/>
    <w:rsid w:val="00E936D7"/>
    <w:rsid w:val="00E93ABE"/>
    <w:rsid w:val="00E968FC"/>
    <w:rsid w:val="00E96F8B"/>
    <w:rsid w:val="00E97CC6"/>
    <w:rsid w:val="00EA62D5"/>
    <w:rsid w:val="00EA638B"/>
    <w:rsid w:val="00EA6816"/>
    <w:rsid w:val="00EA79E5"/>
    <w:rsid w:val="00EB0B2B"/>
    <w:rsid w:val="00EB1772"/>
    <w:rsid w:val="00EB28FE"/>
    <w:rsid w:val="00EB56AF"/>
    <w:rsid w:val="00EB647A"/>
    <w:rsid w:val="00EB66C0"/>
    <w:rsid w:val="00EB7259"/>
    <w:rsid w:val="00EC21AB"/>
    <w:rsid w:val="00EC2B3E"/>
    <w:rsid w:val="00EC3BD8"/>
    <w:rsid w:val="00EC6370"/>
    <w:rsid w:val="00EC6878"/>
    <w:rsid w:val="00EC6AA5"/>
    <w:rsid w:val="00ED22D5"/>
    <w:rsid w:val="00ED36E1"/>
    <w:rsid w:val="00ED438E"/>
    <w:rsid w:val="00ED57BA"/>
    <w:rsid w:val="00ED60A1"/>
    <w:rsid w:val="00ED66B4"/>
    <w:rsid w:val="00ED68E6"/>
    <w:rsid w:val="00ED7382"/>
    <w:rsid w:val="00EE07EE"/>
    <w:rsid w:val="00EE4E16"/>
    <w:rsid w:val="00EE4FA5"/>
    <w:rsid w:val="00EE54EE"/>
    <w:rsid w:val="00EE5991"/>
    <w:rsid w:val="00EE59FC"/>
    <w:rsid w:val="00EE6C02"/>
    <w:rsid w:val="00EE7823"/>
    <w:rsid w:val="00EE7F4E"/>
    <w:rsid w:val="00EF0528"/>
    <w:rsid w:val="00EF1A55"/>
    <w:rsid w:val="00EF1BE5"/>
    <w:rsid w:val="00EF1ECA"/>
    <w:rsid w:val="00EF2509"/>
    <w:rsid w:val="00EF3404"/>
    <w:rsid w:val="00EF40AB"/>
    <w:rsid w:val="00EF7B31"/>
    <w:rsid w:val="00EF7BF1"/>
    <w:rsid w:val="00F0093A"/>
    <w:rsid w:val="00F00C10"/>
    <w:rsid w:val="00F01242"/>
    <w:rsid w:val="00F014CB"/>
    <w:rsid w:val="00F0191F"/>
    <w:rsid w:val="00F03ED3"/>
    <w:rsid w:val="00F060E3"/>
    <w:rsid w:val="00F10481"/>
    <w:rsid w:val="00F10618"/>
    <w:rsid w:val="00F107CD"/>
    <w:rsid w:val="00F11E63"/>
    <w:rsid w:val="00F12AC5"/>
    <w:rsid w:val="00F12BB4"/>
    <w:rsid w:val="00F1452A"/>
    <w:rsid w:val="00F15E52"/>
    <w:rsid w:val="00F16B86"/>
    <w:rsid w:val="00F2001E"/>
    <w:rsid w:val="00F221F4"/>
    <w:rsid w:val="00F27AFE"/>
    <w:rsid w:val="00F3015F"/>
    <w:rsid w:val="00F32A98"/>
    <w:rsid w:val="00F32B8C"/>
    <w:rsid w:val="00F34ADC"/>
    <w:rsid w:val="00F36C90"/>
    <w:rsid w:val="00F40376"/>
    <w:rsid w:val="00F40850"/>
    <w:rsid w:val="00F41D82"/>
    <w:rsid w:val="00F4240F"/>
    <w:rsid w:val="00F4492F"/>
    <w:rsid w:val="00F475AF"/>
    <w:rsid w:val="00F47765"/>
    <w:rsid w:val="00F50CEB"/>
    <w:rsid w:val="00F5129B"/>
    <w:rsid w:val="00F54D86"/>
    <w:rsid w:val="00F55FA1"/>
    <w:rsid w:val="00F56AAF"/>
    <w:rsid w:val="00F57447"/>
    <w:rsid w:val="00F621A4"/>
    <w:rsid w:val="00F63AC3"/>
    <w:rsid w:val="00F65E02"/>
    <w:rsid w:val="00F6643A"/>
    <w:rsid w:val="00F6741F"/>
    <w:rsid w:val="00F6754C"/>
    <w:rsid w:val="00F72014"/>
    <w:rsid w:val="00F73C1B"/>
    <w:rsid w:val="00F7457E"/>
    <w:rsid w:val="00F77864"/>
    <w:rsid w:val="00F77AFF"/>
    <w:rsid w:val="00F811F4"/>
    <w:rsid w:val="00F84A47"/>
    <w:rsid w:val="00F86F85"/>
    <w:rsid w:val="00F87B49"/>
    <w:rsid w:val="00F903AA"/>
    <w:rsid w:val="00F93B47"/>
    <w:rsid w:val="00F9421A"/>
    <w:rsid w:val="00F94796"/>
    <w:rsid w:val="00F95200"/>
    <w:rsid w:val="00F96362"/>
    <w:rsid w:val="00F972A6"/>
    <w:rsid w:val="00FA05EB"/>
    <w:rsid w:val="00FA510B"/>
    <w:rsid w:val="00FA64C7"/>
    <w:rsid w:val="00FA6A46"/>
    <w:rsid w:val="00FB0535"/>
    <w:rsid w:val="00FB19C2"/>
    <w:rsid w:val="00FB66A5"/>
    <w:rsid w:val="00FB6BA7"/>
    <w:rsid w:val="00FB70FF"/>
    <w:rsid w:val="00FC374A"/>
    <w:rsid w:val="00FC5420"/>
    <w:rsid w:val="00FC5ADD"/>
    <w:rsid w:val="00FC633F"/>
    <w:rsid w:val="00FD018D"/>
    <w:rsid w:val="00FD01E4"/>
    <w:rsid w:val="00FD082C"/>
    <w:rsid w:val="00FD0F76"/>
    <w:rsid w:val="00FD24FD"/>
    <w:rsid w:val="00FD3F2D"/>
    <w:rsid w:val="00FD4CAE"/>
    <w:rsid w:val="00FD53E4"/>
    <w:rsid w:val="00FD5820"/>
    <w:rsid w:val="00FD5957"/>
    <w:rsid w:val="00FE19E5"/>
    <w:rsid w:val="00FE1D4A"/>
    <w:rsid w:val="00FE4006"/>
    <w:rsid w:val="00FE4880"/>
    <w:rsid w:val="00FE4994"/>
    <w:rsid w:val="00FE4E05"/>
    <w:rsid w:val="00FE57D9"/>
    <w:rsid w:val="00FE7E48"/>
    <w:rsid w:val="00FF3592"/>
    <w:rsid w:val="00FF38EE"/>
    <w:rsid w:val="00FF71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64530A05"/>
  <w15:docId w15:val="{2068A387-AB7E-4409-BF91-F37893D18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18"/>
        <w:szCs w:val="18"/>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91C87"/>
    <w:pPr>
      <w:spacing w:line="280" w:lineRule="atLeast"/>
    </w:pPr>
    <w:rPr>
      <w:rFonts w:ascii="Verdana" w:hAnsi="Verdana"/>
      <w:szCs w:val="19"/>
    </w:rPr>
  </w:style>
  <w:style w:type="paragraph" w:styleId="Kop1">
    <w:name w:val="heading 1"/>
    <w:basedOn w:val="Standaard"/>
    <w:next w:val="Standaard"/>
    <w:link w:val="Kop1Char"/>
    <w:autoRedefine/>
    <w:uiPriority w:val="9"/>
    <w:qFormat/>
    <w:rsid w:val="007B0C00"/>
    <w:pPr>
      <w:keepNext/>
      <w:spacing w:before="100" w:beforeAutospacing="1" w:after="100" w:afterAutospacing="1"/>
      <w:ind w:left="1418" w:hanging="1418"/>
      <w:contextualSpacing/>
      <w:outlineLvl w:val="0"/>
    </w:pPr>
    <w:rPr>
      <w:rFonts w:cs="Arial"/>
      <w:b/>
      <w:bCs/>
      <w:kern w:val="32"/>
      <w:sz w:val="32"/>
      <w:szCs w:val="32"/>
      <w:lang w:eastAsia="en-US"/>
    </w:rPr>
  </w:style>
  <w:style w:type="paragraph" w:styleId="Kop2">
    <w:name w:val="heading 2"/>
    <w:basedOn w:val="Standaard"/>
    <w:next w:val="Standaard"/>
    <w:link w:val="Kop2Char"/>
    <w:autoRedefine/>
    <w:uiPriority w:val="9"/>
    <w:qFormat/>
    <w:rsid w:val="006F2398"/>
    <w:pPr>
      <w:keepNext/>
      <w:spacing w:before="240" w:after="60"/>
      <w:ind w:left="1418" w:hanging="1418"/>
      <w:outlineLvl w:val="1"/>
    </w:pPr>
    <w:rPr>
      <w:rFonts w:cs="Arial"/>
      <w:b/>
      <w:bCs/>
      <w:iCs/>
      <w:sz w:val="20"/>
      <w:szCs w:val="28"/>
      <w:lang w:eastAsia="en-US"/>
    </w:rPr>
  </w:style>
  <w:style w:type="paragraph" w:styleId="Kop3">
    <w:name w:val="heading 3"/>
    <w:basedOn w:val="Standaard"/>
    <w:next w:val="Standaard"/>
    <w:link w:val="Kop3Char"/>
    <w:autoRedefine/>
    <w:qFormat/>
    <w:rsid w:val="00752E41"/>
    <w:pPr>
      <w:keepNext/>
      <w:spacing w:before="240" w:after="60"/>
      <w:ind w:left="1418" w:hanging="1418"/>
      <w:outlineLvl w:val="2"/>
    </w:pPr>
    <w:rPr>
      <w:rFonts w:cs="Arial"/>
      <w:b/>
      <w:bCs/>
      <w:sz w:val="26"/>
      <w:szCs w:val="26"/>
      <w:lang w:eastAsia="en-US"/>
    </w:rPr>
  </w:style>
  <w:style w:type="paragraph" w:styleId="Kop4">
    <w:name w:val="heading 4"/>
    <w:basedOn w:val="Standaard"/>
    <w:next w:val="Standaard"/>
    <w:link w:val="Kop4Char"/>
    <w:autoRedefine/>
    <w:uiPriority w:val="9"/>
    <w:qFormat/>
    <w:rsid w:val="00C71307"/>
    <w:pPr>
      <w:keepNext/>
      <w:numPr>
        <w:ilvl w:val="3"/>
        <w:numId w:val="1"/>
      </w:numPr>
      <w:spacing w:before="240" w:after="60"/>
      <w:outlineLvl w:val="3"/>
    </w:pPr>
    <w:rPr>
      <w:b/>
      <w:bCs/>
      <w:i/>
      <w:sz w:val="24"/>
      <w:szCs w:val="28"/>
      <w:lang w:eastAsia="en-US"/>
    </w:rPr>
  </w:style>
  <w:style w:type="paragraph" w:styleId="Kop5">
    <w:name w:val="heading 5"/>
    <w:basedOn w:val="Standaard"/>
    <w:next w:val="Standaard"/>
    <w:link w:val="Kop5Char"/>
    <w:qFormat/>
    <w:rsid w:val="00C71307"/>
    <w:pPr>
      <w:numPr>
        <w:ilvl w:val="4"/>
        <w:numId w:val="1"/>
      </w:numPr>
      <w:spacing w:before="240" w:after="60"/>
      <w:outlineLvl w:val="4"/>
    </w:pPr>
    <w:rPr>
      <w:rFonts w:cs="Arial"/>
      <w:bCs/>
      <w:iCs/>
      <w:sz w:val="22"/>
      <w:szCs w:val="26"/>
      <w:lang w:eastAsia="en-US"/>
    </w:rPr>
  </w:style>
  <w:style w:type="paragraph" w:styleId="Kop6">
    <w:name w:val="heading 6"/>
    <w:basedOn w:val="Standaard"/>
    <w:next w:val="Standaard"/>
    <w:link w:val="Kop6Char"/>
    <w:qFormat/>
    <w:rsid w:val="00C71307"/>
    <w:pPr>
      <w:numPr>
        <w:ilvl w:val="5"/>
        <w:numId w:val="1"/>
      </w:numPr>
      <w:spacing w:before="240" w:after="60"/>
      <w:outlineLvl w:val="5"/>
    </w:pPr>
    <w:rPr>
      <w:rFonts w:ascii="Times New Roman" w:hAnsi="Times New Roman"/>
      <w:b/>
      <w:bCs/>
      <w:sz w:val="22"/>
      <w:szCs w:val="22"/>
      <w:lang w:eastAsia="en-US"/>
    </w:rPr>
  </w:style>
  <w:style w:type="paragraph" w:styleId="Kop7">
    <w:name w:val="heading 7"/>
    <w:basedOn w:val="Standaard"/>
    <w:next w:val="Standaard"/>
    <w:link w:val="Kop7Char"/>
    <w:qFormat/>
    <w:rsid w:val="00C71307"/>
    <w:pPr>
      <w:numPr>
        <w:ilvl w:val="6"/>
        <w:numId w:val="1"/>
      </w:numPr>
      <w:spacing w:before="240" w:after="60"/>
      <w:outlineLvl w:val="6"/>
    </w:pPr>
    <w:rPr>
      <w:rFonts w:ascii="Times New Roman" w:hAnsi="Times New Roman"/>
      <w:sz w:val="24"/>
      <w:szCs w:val="18"/>
      <w:lang w:eastAsia="en-US"/>
    </w:rPr>
  </w:style>
  <w:style w:type="paragraph" w:styleId="Kop8">
    <w:name w:val="heading 8"/>
    <w:basedOn w:val="Standaard"/>
    <w:next w:val="Standaard"/>
    <w:link w:val="Kop8Char"/>
    <w:qFormat/>
    <w:rsid w:val="00C71307"/>
    <w:pPr>
      <w:numPr>
        <w:ilvl w:val="7"/>
        <w:numId w:val="1"/>
      </w:numPr>
      <w:spacing w:before="240" w:after="60"/>
      <w:outlineLvl w:val="7"/>
    </w:pPr>
    <w:rPr>
      <w:rFonts w:ascii="Times New Roman" w:hAnsi="Times New Roman"/>
      <w:i/>
      <w:iCs/>
      <w:sz w:val="24"/>
      <w:szCs w:val="18"/>
      <w:lang w:eastAsia="en-US"/>
    </w:rPr>
  </w:style>
  <w:style w:type="paragraph" w:styleId="Kop9">
    <w:name w:val="heading 9"/>
    <w:basedOn w:val="Standaard"/>
    <w:next w:val="Standaard"/>
    <w:link w:val="Kop9Char"/>
    <w:qFormat/>
    <w:rsid w:val="00C71307"/>
    <w:pPr>
      <w:numPr>
        <w:ilvl w:val="8"/>
        <w:numId w:val="1"/>
      </w:numPr>
      <w:spacing w:before="240" w:after="60"/>
      <w:outlineLvl w:val="8"/>
    </w:pPr>
    <w:rPr>
      <w:rFonts w:ascii="Arial" w:hAnsi="Arial" w:cs="Arial"/>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DocumentType">
    <w:name w:val="doDocumentType"/>
    <w:basedOn w:val="Standaard"/>
    <w:next w:val="Standaard"/>
    <w:semiHidden/>
    <w:qFormat/>
    <w:rsid w:val="00E84CBE"/>
    <w:rPr>
      <w:b/>
      <w:caps/>
      <w:sz w:val="40"/>
    </w:rPr>
  </w:style>
  <w:style w:type="table" w:customStyle="1" w:styleId="doTableStyle">
    <w:name w:val="doTableStyle"/>
    <w:basedOn w:val="Standaardtabel"/>
    <w:uiPriority w:val="99"/>
    <w:rsid w:val="00735BCE"/>
    <w:rPr>
      <w:sz w:val="16"/>
      <w:szCs w:val="20"/>
    </w:rPr>
    <w:tblPr>
      <w:tblBorders>
        <w:insideH w:val="single" w:sz="4" w:space="0" w:color="auto"/>
      </w:tblBorders>
    </w:tblPr>
    <w:tblStylePr w:type="firstRow">
      <w:rPr>
        <w:b/>
      </w:rPr>
    </w:tblStylePr>
  </w:style>
  <w:style w:type="paragraph" w:styleId="Koptekst">
    <w:name w:val="header"/>
    <w:basedOn w:val="Standaard"/>
    <w:link w:val="KoptekstChar"/>
    <w:uiPriority w:val="99"/>
    <w:rsid w:val="00C71307"/>
    <w:pPr>
      <w:tabs>
        <w:tab w:val="center" w:pos="4703"/>
        <w:tab w:val="right" w:pos="9406"/>
      </w:tabs>
      <w:suppressAutoHyphens/>
      <w:spacing w:line="240" w:lineRule="atLeast"/>
    </w:pPr>
    <w:rPr>
      <w:rFonts w:cs="Arial"/>
      <w:szCs w:val="24"/>
      <w:lang w:eastAsia="en-US"/>
    </w:rPr>
  </w:style>
  <w:style w:type="character" w:customStyle="1" w:styleId="KoptekstChar">
    <w:name w:val="Koptekst Char"/>
    <w:basedOn w:val="Standaardalinea-lettertype"/>
    <w:link w:val="Koptekst"/>
    <w:uiPriority w:val="99"/>
    <w:rsid w:val="00080452"/>
    <w:rPr>
      <w:rFonts w:ascii="Verdana" w:hAnsi="Verdana" w:cs="Arial"/>
      <w:szCs w:val="24"/>
      <w:lang w:eastAsia="en-US"/>
    </w:rPr>
  </w:style>
  <w:style w:type="paragraph" w:styleId="Voettekst">
    <w:name w:val="footer"/>
    <w:basedOn w:val="Standaard"/>
    <w:link w:val="VoettekstChar"/>
    <w:uiPriority w:val="99"/>
    <w:rsid w:val="00C71307"/>
    <w:pPr>
      <w:tabs>
        <w:tab w:val="center" w:pos="4536"/>
        <w:tab w:val="right" w:pos="9072"/>
      </w:tabs>
      <w:jc w:val="right"/>
    </w:pPr>
  </w:style>
  <w:style w:type="character" w:customStyle="1" w:styleId="VoettekstChar">
    <w:name w:val="Voettekst Char"/>
    <w:basedOn w:val="Standaardalinea-lettertype"/>
    <w:link w:val="Voettekst"/>
    <w:uiPriority w:val="99"/>
    <w:rsid w:val="00080452"/>
    <w:rPr>
      <w:rFonts w:ascii="Verdana" w:hAnsi="Verdana"/>
      <w:szCs w:val="19"/>
    </w:rPr>
  </w:style>
  <w:style w:type="paragraph" w:styleId="Ballontekst">
    <w:name w:val="Balloon Text"/>
    <w:basedOn w:val="Standaard"/>
    <w:link w:val="BallontekstChar"/>
    <w:uiPriority w:val="99"/>
    <w:rsid w:val="00C7130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C71307"/>
    <w:rPr>
      <w:rFonts w:ascii="Tahoma" w:hAnsi="Tahoma" w:cs="Tahoma"/>
      <w:sz w:val="16"/>
      <w:szCs w:val="16"/>
    </w:rPr>
  </w:style>
  <w:style w:type="paragraph" w:customStyle="1" w:styleId="doHidden">
    <w:name w:val="doHidden"/>
    <w:basedOn w:val="Standaard"/>
    <w:next w:val="Standaard"/>
    <w:semiHidden/>
    <w:qFormat/>
    <w:rsid w:val="00C12705"/>
    <w:pPr>
      <w:framePr w:w="543" w:h="554" w:hSpace="141" w:wrap="around" w:vAnchor="text" w:hAnchor="page" w:x="493" w:y="-255"/>
    </w:pPr>
    <w:rPr>
      <w:vanish/>
    </w:rPr>
  </w:style>
  <w:style w:type="table" w:styleId="Tabelraster">
    <w:name w:val="Table Grid"/>
    <w:basedOn w:val="Standaardtabel"/>
    <w:rsid w:val="00FA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oNummering">
    <w:name w:val="doNummering"/>
    <w:rsid w:val="00C71307"/>
    <w:pPr>
      <w:numPr>
        <w:numId w:val="2"/>
      </w:numPr>
    </w:pPr>
  </w:style>
  <w:style w:type="numbering" w:customStyle="1" w:styleId="doOpsomming">
    <w:name w:val="doOpsomming"/>
    <w:rsid w:val="00C71307"/>
    <w:pPr>
      <w:numPr>
        <w:numId w:val="3"/>
      </w:numPr>
    </w:pPr>
  </w:style>
  <w:style w:type="character" w:customStyle="1" w:styleId="Kop1Char">
    <w:name w:val="Kop 1 Char"/>
    <w:basedOn w:val="Standaardalinea-lettertype"/>
    <w:link w:val="Kop1"/>
    <w:uiPriority w:val="9"/>
    <w:rsid w:val="007B0C00"/>
    <w:rPr>
      <w:rFonts w:ascii="Verdana" w:hAnsi="Verdana" w:cs="Arial"/>
      <w:b/>
      <w:bCs/>
      <w:kern w:val="32"/>
      <w:sz w:val="32"/>
      <w:szCs w:val="32"/>
      <w:lang w:eastAsia="en-US"/>
    </w:rPr>
  </w:style>
  <w:style w:type="character" w:customStyle="1" w:styleId="Kop2Char">
    <w:name w:val="Kop 2 Char"/>
    <w:basedOn w:val="Standaardalinea-lettertype"/>
    <w:link w:val="Kop2"/>
    <w:uiPriority w:val="9"/>
    <w:rsid w:val="006F2398"/>
    <w:rPr>
      <w:rFonts w:ascii="Verdana" w:hAnsi="Verdana" w:cs="Arial"/>
      <w:b/>
      <w:bCs/>
      <w:iCs/>
      <w:sz w:val="20"/>
      <w:szCs w:val="28"/>
      <w:lang w:eastAsia="en-US"/>
    </w:rPr>
  </w:style>
  <w:style w:type="character" w:customStyle="1" w:styleId="Kop3Char">
    <w:name w:val="Kop 3 Char"/>
    <w:basedOn w:val="Standaardalinea-lettertype"/>
    <w:link w:val="Kop3"/>
    <w:rsid w:val="00752E41"/>
    <w:rPr>
      <w:rFonts w:ascii="Verdana" w:hAnsi="Verdana" w:cs="Arial"/>
      <w:b/>
      <w:bCs/>
      <w:sz w:val="26"/>
      <w:szCs w:val="26"/>
      <w:lang w:eastAsia="en-US"/>
    </w:rPr>
  </w:style>
  <w:style w:type="character" w:customStyle="1" w:styleId="Kop4Char">
    <w:name w:val="Kop 4 Char"/>
    <w:link w:val="Kop4"/>
    <w:uiPriority w:val="9"/>
    <w:rsid w:val="00C71307"/>
    <w:rPr>
      <w:rFonts w:ascii="Verdana" w:hAnsi="Verdana"/>
      <w:b/>
      <w:bCs/>
      <w:i/>
      <w:sz w:val="24"/>
      <w:szCs w:val="28"/>
      <w:lang w:eastAsia="en-US"/>
    </w:rPr>
  </w:style>
  <w:style w:type="character" w:customStyle="1" w:styleId="Kop5Char">
    <w:name w:val="Kop 5 Char"/>
    <w:link w:val="Kop5"/>
    <w:rsid w:val="00C71307"/>
    <w:rPr>
      <w:rFonts w:ascii="Verdana" w:hAnsi="Verdana" w:cs="Arial"/>
      <w:bCs/>
      <w:iCs/>
      <w:sz w:val="22"/>
      <w:szCs w:val="26"/>
      <w:lang w:eastAsia="en-US"/>
    </w:rPr>
  </w:style>
  <w:style w:type="paragraph" w:styleId="Inhopg1">
    <w:name w:val="toc 1"/>
    <w:basedOn w:val="Standaard"/>
    <w:next w:val="Standaard"/>
    <w:autoRedefine/>
    <w:uiPriority w:val="39"/>
    <w:rsid w:val="00454F99"/>
    <w:pPr>
      <w:tabs>
        <w:tab w:val="left" w:pos="1134"/>
        <w:tab w:val="right" w:leader="dot" w:pos="9628"/>
      </w:tabs>
      <w:spacing w:before="240"/>
      <w:ind w:left="1134" w:hanging="1134"/>
    </w:pPr>
    <w:rPr>
      <w:rFonts w:cs="Arial"/>
      <w:b/>
      <w:noProof/>
      <w:spacing w:val="20"/>
      <w:sz w:val="16"/>
      <w:szCs w:val="22"/>
      <w:lang w:eastAsia="en-US"/>
    </w:rPr>
  </w:style>
  <w:style w:type="paragraph" w:styleId="Inhopg2">
    <w:name w:val="toc 2"/>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3">
    <w:name w:val="toc 3"/>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4">
    <w:name w:val="toc 4"/>
    <w:basedOn w:val="Standaard"/>
    <w:next w:val="Standaard"/>
    <w:autoRedefine/>
    <w:uiPriority w:val="39"/>
    <w:semiHidden/>
    <w:rsid w:val="002344A4"/>
    <w:pPr>
      <w:tabs>
        <w:tab w:val="left" w:pos="1418"/>
        <w:tab w:val="right" w:leader="dot" w:pos="9628"/>
      </w:tabs>
    </w:pPr>
    <w:rPr>
      <w:noProof/>
      <w:lang w:eastAsia="en-US"/>
    </w:rPr>
  </w:style>
  <w:style w:type="paragraph" w:styleId="Inhopg5">
    <w:name w:val="toc 5"/>
    <w:basedOn w:val="Standaard"/>
    <w:next w:val="Standaard"/>
    <w:autoRedefine/>
    <w:uiPriority w:val="39"/>
    <w:semiHidden/>
    <w:rsid w:val="002344A4"/>
    <w:pPr>
      <w:tabs>
        <w:tab w:val="left" w:pos="1418"/>
        <w:tab w:val="right" w:leader="dot" w:pos="9627"/>
      </w:tabs>
      <w:spacing w:after="100"/>
    </w:pPr>
    <w:rPr>
      <w:noProof/>
      <w:lang w:eastAsia="en-US"/>
    </w:rPr>
  </w:style>
  <w:style w:type="character" w:customStyle="1" w:styleId="Kop6Char">
    <w:name w:val="Kop 6 Char"/>
    <w:basedOn w:val="Standaardalinea-lettertype"/>
    <w:link w:val="Kop6"/>
    <w:rsid w:val="00C71307"/>
    <w:rPr>
      <w:rFonts w:ascii="Times New Roman" w:hAnsi="Times New Roman"/>
      <w:b/>
      <w:bCs/>
      <w:sz w:val="22"/>
      <w:szCs w:val="22"/>
      <w:lang w:eastAsia="en-US"/>
    </w:rPr>
  </w:style>
  <w:style w:type="character" w:customStyle="1" w:styleId="Kop7Char">
    <w:name w:val="Kop 7 Char"/>
    <w:basedOn w:val="Standaardalinea-lettertype"/>
    <w:link w:val="Kop7"/>
    <w:rsid w:val="00C71307"/>
    <w:rPr>
      <w:rFonts w:ascii="Times New Roman" w:hAnsi="Times New Roman"/>
      <w:sz w:val="24"/>
      <w:lang w:eastAsia="en-US"/>
    </w:rPr>
  </w:style>
  <w:style w:type="character" w:customStyle="1" w:styleId="Kop8Char">
    <w:name w:val="Kop 8 Char"/>
    <w:basedOn w:val="Standaardalinea-lettertype"/>
    <w:link w:val="Kop8"/>
    <w:rsid w:val="00C71307"/>
    <w:rPr>
      <w:rFonts w:ascii="Times New Roman" w:hAnsi="Times New Roman"/>
      <w:i/>
      <w:iCs/>
      <w:sz w:val="24"/>
      <w:lang w:eastAsia="en-US"/>
    </w:rPr>
  </w:style>
  <w:style w:type="character" w:customStyle="1" w:styleId="Kop9Char">
    <w:name w:val="Kop 9 Char"/>
    <w:basedOn w:val="Standaardalinea-lettertype"/>
    <w:link w:val="Kop9"/>
    <w:rsid w:val="00C71307"/>
    <w:rPr>
      <w:rFonts w:cs="Arial"/>
      <w:sz w:val="22"/>
      <w:szCs w:val="22"/>
      <w:lang w:eastAsia="en-US"/>
    </w:rPr>
  </w:style>
  <w:style w:type="paragraph" w:styleId="Bijschrift">
    <w:name w:val="caption"/>
    <w:basedOn w:val="Standaard"/>
    <w:next w:val="Standaard"/>
    <w:unhideWhenUsed/>
    <w:qFormat/>
    <w:rsid w:val="00ED68E6"/>
    <w:pPr>
      <w:spacing w:after="200" w:line="240" w:lineRule="auto"/>
    </w:pPr>
    <w:rPr>
      <w:i/>
      <w:iCs/>
      <w:color w:val="1F497D" w:themeColor="text2"/>
    </w:rPr>
  </w:style>
  <w:style w:type="paragraph" w:styleId="Lijstalinea">
    <w:name w:val="List Paragraph"/>
    <w:aliases w:val="Lijstalinea niv 1"/>
    <w:basedOn w:val="Standaard"/>
    <w:link w:val="LijstalineaChar"/>
    <w:uiPriority w:val="34"/>
    <w:qFormat/>
    <w:rsid w:val="00C71307"/>
    <w:pPr>
      <w:ind w:left="720"/>
      <w:contextualSpacing/>
    </w:pPr>
  </w:style>
  <w:style w:type="character" w:styleId="Voetnootmarkering">
    <w:name w:val="footnote reference"/>
    <w:basedOn w:val="Standaardalinea-lettertype"/>
    <w:uiPriority w:val="99"/>
    <w:rsid w:val="00C71307"/>
    <w:rPr>
      <w:rFonts w:ascii="Verdana" w:hAnsi="Verdana"/>
      <w:sz w:val="16"/>
      <w:vertAlign w:val="superscript"/>
      <w:lang w:val="nl-NL"/>
    </w:rPr>
  </w:style>
  <w:style w:type="character" w:styleId="Verwijzingopmerking">
    <w:name w:val="annotation reference"/>
    <w:basedOn w:val="Standaardalinea-lettertype"/>
    <w:rsid w:val="00C71307"/>
    <w:rPr>
      <w:rFonts w:ascii="Verdana" w:hAnsi="Verdana"/>
      <w:sz w:val="16"/>
      <w:szCs w:val="16"/>
      <w:lang w:val="nl-NL"/>
    </w:rPr>
  </w:style>
  <w:style w:type="character" w:styleId="Eindnootmarkering">
    <w:name w:val="endnote reference"/>
    <w:basedOn w:val="Standaardalinea-lettertype"/>
    <w:rsid w:val="00C71307"/>
    <w:rPr>
      <w:rFonts w:ascii="Verdana" w:hAnsi="Verdana"/>
      <w:vertAlign w:val="superscript"/>
      <w:lang w:val="nl-NL"/>
    </w:rPr>
  </w:style>
  <w:style w:type="character" w:styleId="Nadruk">
    <w:name w:val="Emphasis"/>
    <w:basedOn w:val="Standaardalinea-lettertype"/>
    <w:qFormat/>
    <w:rsid w:val="00C71307"/>
    <w:rPr>
      <w:rFonts w:ascii="Verdana" w:hAnsi="Verdana"/>
      <w:i/>
      <w:iCs/>
      <w:lang w:val="nl-NL"/>
    </w:rPr>
  </w:style>
  <w:style w:type="paragraph" w:styleId="Adresenvelop">
    <w:name w:val="envelope address"/>
    <w:basedOn w:val="Standaard"/>
    <w:rsid w:val="00C71307"/>
    <w:pPr>
      <w:framePr w:w="7920" w:h="1980" w:hRule="exact" w:hSpace="141" w:wrap="auto" w:hAnchor="page" w:xAlign="center" w:yAlign="bottom"/>
      <w:spacing w:line="240" w:lineRule="auto"/>
      <w:ind w:left="2880"/>
    </w:pPr>
    <w:rPr>
      <w:rFonts w:eastAsiaTheme="majorEastAsia" w:cstheme="majorBidi"/>
      <w:sz w:val="24"/>
      <w:szCs w:val="24"/>
    </w:rPr>
  </w:style>
  <w:style w:type="paragraph" w:styleId="Normaalweb">
    <w:name w:val="Normal (Web)"/>
    <w:basedOn w:val="Standaard"/>
    <w:rsid w:val="00C71307"/>
    <w:rPr>
      <w:szCs w:val="24"/>
    </w:rPr>
  </w:style>
  <w:style w:type="paragraph" w:styleId="Titel">
    <w:name w:val="Title"/>
    <w:basedOn w:val="Standaard"/>
    <w:next w:val="Standaard"/>
    <w:link w:val="TitelChar"/>
    <w:qFormat/>
    <w:rsid w:val="00C71307"/>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C71307"/>
    <w:rPr>
      <w:rFonts w:ascii="Verdana" w:eastAsiaTheme="majorEastAsia" w:hAnsi="Verdana" w:cstheme="majorBidi"/>
      <w:color w:val="17365D" w:themeColor="text2" w:themeShade="BF"/>
      <w:spacing w:val="5"/>
      <w:kern w:val="28"/>
      <w:sz w:val="52"/>
      <w:szCs w:val="52"/>
    </w:rPr>
  </w:style>
  <w:style w:type="character" w:styleId="Paginanummer">
    <w:name w:val="page number"/>
    <w:basedOn w:val="Standaardalinea-lettertype"/>
    <w:rsid w:val="00C71307"/>
    <w:rPr>
      <w:rFonts w:ascii="Verdana" w:hAnsi="Verdana"/>
      <w:lang w:val="nl-NL"/>
    </w:rPr>
  </w:style>
  <w:style w:type="character" w:styleId="Regelnummer">
    <w:name w:val="line number"/>
    <w:basedOn w:val="Standaardalinea-lettertype"/>
    <w:rsid w:val="00C71307"/>
    <w:rPr>
      <w:rFonts w:ascii="Verdana" w:hAnsi="Verdana"/>
      <w:lang w:val="nl-NL"/>
    </w:rPr>
  </w:style>
  <w:style w:type="character" w:styleId="Hyperlink">
    <w:name w:val="Hyperlink"/>
    <w:basedOn w:val="Standaardalinea-lettertype"/>
    <w:uiPriority w:val="99"/>
    <w:rsid w:val="00C71307"/>
    <w:rPr>
      <w:rFonts w:ascii="Verdana" w:hAnsi="Verdana"/>
      <w:color w:val="0000FF" w:themeColor="hyperlink"/>
      <w:u w:val="single"/>
      <w:lang w:val="nl-NL"/>
    </w:rPr>
  </w:style>
  <w:style w:type="character" w:styleId="GevolgdeHyperlink">
    <w:name w:val="FollowedHyperlink"/>
    <w:basedOn w:val="Standaardalinea-lettertype"/>
    <w:rsid w:val="00C71307"/>
    <w:rPr>
      <w:rFonts w:ascii="Verdana" w:hAnsi="Verdana"/>
      <w:color w:val="800080" w:themeColor="followedHyperlink"/>
      <w:u w:val="single"/>
      <w:lang w:val="nl-NL"/>
    </w:rPr>
  </w:style>
  <w:style w:type="paragraph" w:styleId="Afzender">
    <w:name w:val="envelope return"/>
    <w:basedOn w:val="Standaard"/>
    <w:rsid w:val="00C71307"/>
    <w:pPr>
      <w:spacing w:line="240" w:lineRule="auto"/>
    </w:pPr>
    <w:rPr>
      <w:rFonts w:eastAsiaTheme="majorEastAsia" w:cstheme="majorBidi"/>
      <w:szCs w:val="20"/>
    </w:rPr>
  </w:style>
  <w:style w:type="character" w:styleId="HTMLVariable">
    <w:name w:val="HTML Variable"/>
    <w:basedOn w:val="Standaardalinea-lettertype"/>
    <w:rsid w:val="00C71307"/>
    <w:rPr>
      <w:rFonts w:ascii="Verdana" w:hAnsi="Verdana"/>
      <w:i/>
      <w:iCs/>
      <w:lang w:val="nl-NL"/>
    </w:rPr>
  </w:style>
  <w:style w:type="paragraph" w:styleId="Berichtkop">
    <w:name w:val="Message Header"/>
    <w:basedOn w:val="Standaard"/>
    <w:link w:val="BerichtkopChar"/>
    <w:rsid w:val="00C7130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BerichtkopChar">
    <w:name w:val="Berichtkop Char"/>
    <w:basedOn w:val="Standaardalinea-lettertype"/>
    <w:link w:val="Berichtkop"/>
    <w:rsid w:val="00C71307"/>
    <w:rPr>
      <w:rFonts w:ascii="Verdana" w:eastAsiaTheme="majorEastAsia" w:hAnsi="Verdana" w:cstheme="majorBidi"/>
      <w:sz w:val="24"/>
      <w:szCs w:val="24"/>
      <w:shd w:val="pct20" w:color="auto" w:fill="auto"/>
    </w:rPr>
  </w:style>
  <w:style w:type="paragraph" w:styleId="Ondertitel">
    <w:name w:val="Subtitle"/>
    <w:basedOn w:val="Standaard"/>
    <w:next w:val="Standaard"/>
    <w:link w:val="OndertitelChar"/>
    <w:qFormat/>
    <w:rsid w:val="00C71307"/>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rsid w:val="00C71307"/>
    <w:rPr>
      <w:rFonts w:ascii="Verdana" w:eastAsiaTheme="majorEastAsia" w:hAnsi="Verdana" w:cstheme="majorBidi"/>
      <w:i/>
      <w:iCs/>
      <w:color w:val="4F81BD" w:themeColor="accent1"/>
      <w:spacing w:val="15"/>
      <w:sz w:val="24"/>
      <w:szCs w:val="24"/>
    </w:rPr>
  </w:style>
  <w:style w:type="paragraph" w:styleId="Kopbronvermelding">
    <w:name w:val="toa heading"/>
    <w:basedOn w:val="Standaard"/>
    <w:next w:val="Standaard"/>
    <w:rsid w:val="00C71307"/>
    <w:pPr>
      <w:spacing w:before="120"/>
    </w:pPr>
    <w:rPr>
      <w:rFonts w:eastAsiaTheme="majorEastAsia" w:cstheme="majorBidi"/>
      <w:b/>
      <w:bCs/>
      <w:sz w:val="24"/>
      <w:szCs w:val="24"/>
    </w:rPr>
  </w:style>
  <w:style w:type="character" w:styleId="Subtielebenadrukking">
    <w:name w:val="Subtle Emphasis"/>
    <w:basedOn w:val="Standaardalinea-lettertype"/>
    <w:uiPriority w:val="19"/>
    <w:qFormat/>
    <w:rsid w:val="00C71307"/>
    <w:rPr>
      <w:rFonts w:ascii="Verdana" w:hAnsi="Verdana"/>
      <w:i/>
      <w:iCs/>
      <w:color w:val="808080" w:themeColor="text1" w:themeTint="7F"/>
      <w:lang w:val="nl-NL"/>
    </w:rPr>
  </w:style>
  <w:style w:type="paragraph" w:styleId="Kopvaninhoudsopgave">
    <w:name w:val="TOC Heading"/>
    <w:basedOn w:val="Kop1"/>
    <w:next w:val="Standaard"/>
    <w:uiPriority w:val="39"/>
    <w:qFormat/>
    <w:rsid w:val="00C71307"/>
    <w:pPr>
      <w:keepLines/>
      <w:spacing w:before="480" w:beforeAutospacing="0" w:after="0" w:afterAutospacing="0"/>
      <w:ind w:left="0" w:firstLine="0"/>
      <w:contextualSpacing w:val="0"/>
      <w:outlineLvl w:val="9"/>
    </w:pPr>
    <w:rPr>
      <w:rFonts w:eastAsiaTheme="majorEastAsia" w:cstheme="majorBidi"/>
      <w:b w:val="0"/>
      <w:kern w:val="0"/>
      <w:szCs w:val="28"/>
      <w:lang w:eastAsia="nl-NL"/>
    </w:rPr>
  </w:style>
  <w:style w:type="character" w:styleId="Tekstvantijdelijkeaanduiding">
    <w:name w:val="Placeholder Text"/>
    <w:basedOn w:val="Standaardalinea-lettertype"/>
    <w:uiPriority w:val="99"/>
    <w:rsid w:val="00C71307"/>
    <w:rPr>
      <w:rFonts w:ascii="Verdana" w:hAnsi="Verdana"/>
      <w:color w:val="808080"/>
      <w:lang w:val="nl-NL"/>
    </w:rPr>
  </w:style>
  <w:style w:type="character" w:styleId="Titelvanboek">
    <w:name w:val="Book Title"/>
    <w:basedOn w:val="Standaardalinea-lettertype"/>
    <w:uiPriority w:val="33"/>
    <w:qFormat/>
    <w:rsid w:val="00C71307"/>
    <w:rPr>
      <w:rFonts w:ascii="Verdana" w:hAnsi="Verdana"/>
      <w:b/>
      <w:bCs/>
      <w:smallCaps/>
      <w:spacing w:val="5"/>
      <w:lang w:val="nl-NL"/>
    </w:rPr>
  </w:style>
  <w:style w:type="character" w:styleId="Intensieveverwijzing">
    <w:name w:val="Intense Reference"/>
    <w:basedOn w:val="Standaardalinea-lettertype"/>
    <w:uiPriority w:val="32"/>
    <w:qFormat/>
    <w:rsid w:val="00C71307"/>
    <w:rPr>
      <w:rFonts w:ascii="Verdana" w:hAnsi="Verdana"/>
      <w:b/>
      <w:bCs/>
      <w:smallCaps/>
      <w:color w:val="C0504D" w:themeColor="accent2"/>
      <w:spacing w:val="5"/>
      <w:u w:val="single"/>
      <w:lang w:val="nl-NL"/>
    </w:rPr>
  </w:style>
  <w:style w:type="character" w:styleId="Subtieleverwijzing">
    <w:name w:val="Subtle Reference"/>
    <w:basedOn w:val="Standaardalinea-lettertype"/>
    <w:uiPriority w:val="31"/>
    <w:qFormat/>
    <w:rsid w:val="00C71307"/>
    <w:rPr>
      <w:rFonts w:ascii="Verdana" w:hAnsi="Verdana"/>
      <w:smallCaps/>
      <w:color w:val="C0504D" w:themeColor="accent2"/>
      <w:u w:val="single"/>
      <w:lang w:val="nl-NL"/>
    </w:rPr>
  </w:style>
  <w:style w:type="paragraph" w:styleId="Duidelijkcitaat">
    <w:name w:val="Intense Quote"/>
    <w:basedOn w:val="Standaard"/>
    <w:next w:val="Standaard"/>
    <w:link w:val="DuidelijkcitaatChar"/>
    <w:uiPriority w:val="30"/>
    <w:qFormat/>
    <w:rsid w:val="00C71307"/>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C71307"/>
    <w:rPr>
      <w:rFonts w:ascii="Verdana" w:hAnsi="Verdana"/>
      <w:b/>
      <w:bCs/>
      <w:i/>
      <w:iCs/>
      <w:color w:val="4F81BD" w:themeColor="accent1"/>
      <w:szCs w:val="19"/>
    </w:rPr>
  </w:style>
  <w:style w:type="character" w:styleId="Intensievebenadrukking">
    <w:name w:val="Intense Emphasis"/>
    <w:basedOn w:val="Standaardalinea-lettertype"/>
    <w:uiPriority w:val="21"/>
    <w:qFormat/>
    <w:rsid w:val="00C71307"/>
    <w:rPr>
      <w:rFonts w:ascii="Verdana" w:hAnsi="Verdana"/>
      <w:b/>
      <w:bCs/>
      <w:i/>
      <w:iCs/>
      <w:color w:val="4F81BD" w:themeColor="accent1"/>
      <w:lang w:val="nl-NL"/>
    </w:rPr>
  </w:style>
  <w:style w:type="character" w:styleId="Zwaar">
    <w:name w:val="Strong"/>
    <w:basedOn w:val="Standaardalinea-lettertype"/>
    <w:qFormat/>
    <w:rsid w:val="00C71307"/>
    <w:rPr>
      <w:rFonts w:ascii="Verdana" w:hAnsi="Verdana"/>
      <w:b/>
      <w:bCs/>
      <w:lang w:val="nl-NL"/>
    </w:rPr>
  </w:style>
  <w:style w:type="table" w:customStyle="1" w:styleId="Tabelraster1">
    <w:name w:val="Tabelraster1"/>
    <w:basedOn w:val="Standaardtabel"/>
    <w:next w:val="Tabelraster"/>
    <w:uiPriority w:val="59"/>
    <w:rsid w:val="00BB7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C150AD"/>
    <w:pPr>
      <w:spacing w:line="250" w:lineRule="atLeast"/>
    </w:pPr>
    <w:rPr>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styleId="Tekstopmerking">
    <w:name w:val="annotation text"/>
    <w:basedOn w:val="Standaard"/>
    <w:link w:val="TekstopmerkingChar"/>
    <w:unhideWhenUsed/>
    <w:rsid w:val="009675A8"/>
    <w:pPr>
      <w:spacing w:line="240" w:lineRule="auto"/>
    </w:pPr>
    <w:rPr>
      <w:sz w:val="20"/>
      <w:szCs w:val="20"/>
    </w:rPr>
  </w:style>
  <w:style w:type="character" w:customStyle="1" w:styleId="TekstopmerkingChar">
    <w:name w:val="Tekst opmerking Char"/>
    <w:basedOn w:val="Standaardalinea-lettertype"/>
    <w:link w:val="Tekstopmerking"/>
    <w:rsid w:val="009675A8"/>
    <w:rPr>
      <w:rFonts w:ascii="Verdana" w:hAnsi="Verdana"/>
      <w:sz w:val="20"/>
      <w:szCs w:val="20"/>
    </w:rPr>
  </w:style>
  <w:style w:type="paragraph" w:styleId="Onderwerpvanopmerking">
    <w:name w:val="annotation subject"/>
    <w:basedOn w:val="Tekstopmerking"/>
    <w:next w:val="Tekstopmerking"/>
    <w:link w:val="OnderwerpvanopmerkingChar"/>
    <w:semiHidden/>
    <w:unhideWhenUsed/>
    <w:rsid w:val="009675A8"/>
    <w:rPr>
      <w:b/>
      <w:bCs/>
    </w:rPr>
  </w:style>
  <w:style w:type="character" w:customStyle="1" w:styleId="OnderwerpvanopmerkingChar">
    <w:name w:val="Onderwerp van opmerking Char"/>
    <w:basedOn w:val="TekstopmerkingChar"/>
    <w:link w:val="Onderwerpvanopmerking"/>
    <w:semiHidden/>
    <w:rsid w:val="009675A8"/>
    <w:rPr>
      <w:rFonts w:ascii="Verdana" w:hAnsi="Verdana"/>
      <w:b/>
      <w:bCs/>
      <w:sz w:val="20"/>
      <w:szCs w:val="20"/>
    </w:rPr>
  </w:style>
  <w:style w:type="character" w:styleId="Onopgelostemelding">
    <w:name w:val="Unresolved Mention"/>
    <w:basedOn w:val="Standaardalinea-lettertype"/>
    <w:uiPriority w:val="99"/>
    <w:semiHidden/>
    <w:unhideWhenUsed/>
    <w:rsid w:val="0088370B"/>
    <w:rPr>
      <w:color w:val="605E5C"/>
      <w:shd w:val="clear" w:color="auto" w:fill="E1DFDD"/>
    </w:rPr>
  </w:style>
  <w:style w:type="character" w:customStyle="1" w:styleId="LijstalineaChar">
    <w:name w:val="Lijstalinea Char"/>
    <w:aliases w:val="Lijstalinea niv 1 Char"/>
    <w:basedOn w:val="Standaardalinea-lettertype"/>
    <w:link w:val="Lijstalinea"/>
    <w:uiPriority w:val="34"/>
    <w:locked/>
    <w:rsid w:val="00255D97"/>
    <w:rPr>
      <w:rFonts w:ascii="Verdana" w:hAnsi="Verdana"/>
      <w:szCs w:val="19"/>
    </w:rPr>
  </w:style>
  <w:style w:type="table" w:styleId="Rastertabel4">
    <w:name w:val="Grid Table 4"/>
    <w:basedOn w:val="Standaardtabel"/>
    <w:uiPriority w:val="49"/>
    <w:rsid w:val="00A3093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VRZHZ">
    <w:name w:val="VRZHZ"/>
    <w:basedOn w:val="Standaardtabel"/>
    <w:uiPriority w:val="99"/>
    <w:rsid w:val="00145482"/>
    <w:tblPr/>
  </w:style>
  <w:style w:type="paragraph" w:styleId="Voetnoottekst">
    <w:name w:val="footnote text"/>
    <w:basedOn w:val="Standaard"/>
    <w:link w:val="VoetnoottekstChar"/>
    <w:semiHidden/>
    <w:unhideWhenUsed/>
    <w:rsid w:val="00180548"/>
    <w:pPr>
      <w:spacing w:line="240" w:lineRule="auto"/>
    </w:pPr>
    <w:rPr>
      <w:sz w:val="20"/>
      <w:szCs w:val="20"/>
    </w:rPr>
  </w:style>
  <w:style w:type="character" w:customStyle="1" w:styleId="VoetnoottekstChar">
    <w:name w:val="Voetnoottekst Char"/>
    <w:basedOn w:val="Standaardalinea-lettertype"/>
    <w:link w:val="Voetnoottekst"/>
    <w:semiHidden/>
    <w:rsid w:val="00180548"/>
    <w:rPr>
      <w:rFonts w:ascii="Verdana" w:hAnsi="Verdana"/>
      <w:sz w:val="20"/>
      <w:szCs w:val="20"/>
    </w:rPr>
  </w:style>
  <w:style w:type="paragraph" w:customStyle="1" w:styleId="Opsomming1genummerd">
    <w:name w:val="Opsomming 1 genummerd"/>
    <w:basedOn w:val="Standaard"/>
    <w:qFormat/>
    <w:rsid w:val="00D52768"/>
    <w:pPr>
      <w:widowControl w:val="0"/>
      <w:numPr>
        <w:numId w:val="7"/>
      </w:numPr>
      <w:tabs>
        <w:tab w:val="left" w:pos="1560"/>
      </w:tabs>
      <w:overflowPunct w:val="0"/>
      <w:autoSpaceDE w:val="0"/>
      <w:autoSpaceDN w:val="0"/>
      <w:adjustRightInd w:val="0"/>
      <w:spacing w:line="240" w:lineRule="auto"/>
      <w:textAlignment w:val="baseline"/>
    </w:pPr>
    <w:rPr>
      <w:rFonts w:ascii="Arial" w:hAnsi="Arial" w:cs="Arial"/>
      <w:sz w:val="20"/>
      <w:szCs w:val="20"/>
    </w:rPr>
  </w:style>
  <w:style w:type="paragraph" w:customStyle="1" w:styleId="Alinea1">
    <w:name w:val="Alinea 1"/>
    <w:basedOn w:val="Standaard"/>
    <w:qFormat/>
    <w:rsid w:val="00EF1A55"/>
    <w:pPr>
      <w:keepLines/>
      <w:overflowPunct w:val="0"/>
      <w:autoSpaceDE w:val="0"/>
      <w:autoSpaceDN w:val="0"/>
      <w:adjustRightInd w:val="0"/>
      <w:spacing w:line="240" w:lineRule="auto"/>
      <w:ind w:left="1559"/>
      <w:textAlignment w:val="baseline"/>
    </w:pPr>
    <w:rPr>
      <w:rFonts w:ascii="Arial" w:hAnsi="Arial" w:cs="Arial"/>
      <w:sz w:val="20"/>
      <w:szCs w:val="20"/>
      <w:lang w:val="nl"/>
    </w:rPr>
  </w:style>
  <w:style w:type="paragraph" w:customStyle="1" w:styleId="Alinea0">
    <w:name w:val="Alinea 0"/>
    <w:basedOn w:val="Standaard"/>
    <w:link w:val="Alinea0Char"/>
    <w:rsid w:val="00234379"/>
    <w:pPr>
      <w:widowControl w:val="0"/>
      <w:overflowPunct w:val="0"/>
      <w:autoSpaceDE w:val="0"/>
      <w:autoSpaceDN w:val="0"/>
      <w:adjustRightInd w:val="0"/>
      <w:spacing w:line="240" w:lineRule="auto"/>
      <w:ind w:left="1134"/>
      <w:textAlignment w:val="baseline"/>
    </w:pPr>
    <w:rPr>
      <w:rFonts w:ascii="Arial" w:hAnsi="Arial"/>
      <w:sz w:val="20"/>
      <w:szCs w:val="20"/>
      <w:lang w:val="nl" w:eastAsia="x-none"/>
    </w:rPr>
  </w:style>
  <w:style w:type="character" w:customStyle="1" w:styleId="Alinea0Char">
    <w:name w:val="Alinea 0 Char"/>
    <w:link w:val="Alinea0"/>
    <w:rsid w:val="00234379"/>
    <w:rPr>
      <w:sz w:val="20"/>
      <w:szCs w:val="20"/>
      <w:lang w:val="nl" w:eastAsia="x-none"/>
    </w:rPr>
  </w:style>
  <w:style w:type="paragraph" w:customStyle="1" w:styleId="broodtekst">
    <w:name w:val="broodtekst"/>
    <w:basedOn w:val="Standaard"/>
    <w:link w:val="broodtekstChar"/>
    <w:rsid w:val="00A24F9E"/>
    <w:pPr>
      <w:tabs>
        <w:tab w:val="left" w:pos="227"/>
        <w:tab w:val="left" w:pos="454"/>
        <w:tab w:val="left" w:pos="680"/>
      </w:tabs>
      <w:autoSpaceDE w:val="0"/>
      <w:autoSpaceDN w:val="0"/>
      <w:adjustRightInd w:val="0"/>
      <w:spacing w:line="240" w:lineRule="atLeast"/>
    </w:pPr>
    <w:rPr>
      <w:rFonts w:eastAsia="MS Mincho"/>
      <w:szCs w:val="18"/>
    </w:rPr>
  </w:style>
  <w:style w:type="character" w:customStyle="1" w:styleId="broodtekstChar">
    <w:name w:val="broodtekst Char"/>
    <w:link w:val="broodtekst"/>
    <w:rsid w:val="00A24F9E"/>
    <w:rPr>
      <w:rFonts w:ascii="Verdana" w:eastAsia="MS Mincho" w:hAnsi="Verdana"/>
    </w:rPr>
  </w:style>
  <w:style w:type="paragraph" w:customStyle="1" w:styleId="broodtekst-bold">
    <w:name w:val="broodtekst-bold"/>
    <w:basedOn w:val="broodtekst"/>
    <w:link w:val="broodtekst-boldChar"/>
    <w:rsid w:val="00A24F9E"/>
    <w:rPr>
      <w:b/>
    </w:rPr>
  </w:style>
  <w:style w:type="character" w:customStyle="1" w:styleId="broodtekst-boldChar">
    <w:name w:val="broodtekst-bold Char"/>
    <w:link w:val="broodtekst-bold"/>
    <w:rsid w:val="00A24F9E"/>
    <w:rPr>
      <w:rFonts w:ascii="Verdana" w:eastAsia="MS Mincho" w:hAnsi="Verdana"/>
      <w:b/>
    </w:rPr>
  </w:style>
  <w:style w:type="paragraph" w:customStyle="1" w:styleId="KopBijlage">
    <w:name w:val="Kop Bijlage"/>
    <w:basedOn w:val="Standaard"/>
    <w:next w:val="Standaard"/>
    <w:qFormat/>
    <w:rsid w:val="00132C72"/>
    <w:pPr>
      <w:keepNext/>
      <w:pageBreakBefore/>
      <w:spacing w:line="600" w:lineRule="atLeast"/>
      <w:outlineLvl w:val="0"/>
    </w:pPr>
    <w:rPr>
      <w:rFonts w:ascii="Arial" w:eastAsia="MS Mincho" w:hAnsi="Arial" w:cs="Arial"/>
      <w:bCs/>
      <w:color w:val="00314E"/>
      <w:sz w:val="60"/>
      <w:szCs w:val="32"/>
    </w:rPr>
  </w:style>
  <w:style w:type="table" w:customStyle="1" w:styleId="Tabelraster2">
    <w:name w:val="Tabelraster2"/>
    <w:basedOn w:val="Standaardtabel"/>
    <w:next w:val="Tabelraster"/>
    <w:uiPriority w:val="39"/>
    <w:rsid w:val="00132C72"/>
    <w:pPr>
      <w:spacing w:line="250" w:lineRule="atLeast"/>
    </w:pPr>
    <w:rPr>
      <w:szCs w:val="20"/>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normaltextrun">
    <w:name w:val="normaltextrun"/>
    <w:basedOn w:val="Standaardalinea-lettertype"/>
    <w:rsid w:val="00E5043B"/>
  </w:style>
  <w:style w:type="character" w:customStyle="1" w:styleId="eop">
    <w:name w:val="eop"/>
    <w:basedOn w:val="Standaardalinea-lettertype"/>
    <w:rsid w:val="00E5043B"/>
  </w:style>
  <w:style w:type="paragraph" w:customStyle="1" w:styleId="pf0">
    <w:name w:val="pf0"/>
    <w:basedOn w:val="Standaard"/>
    <w:rsid w:val="00EF40AB"/>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EF40AB"/>
    <w:rPr>
      <w:rFonts w:ascii="Segoe UI" w:hAnsi="Segoe UI" w:cs="Segoe UI" w:hint="default"/>
      <w:sz w:val="18"/>
      <w:szCs w:val="18"/>
    </w:rPr>
  </w:style>
  <w:style w:type="character" w:customStyle="1" w:styleId="cf11">
    <w:name w:val="cf11"/>
    <w:basedOn w:val="Standaardalinea-lettertype"/>
    <w:rsid w:val="00EF40AB"/>
    <w:rPr>
      <w:rFonts w:ascii="Segoe UI" w:hAnsi="Segoe UI" w:cs="Segoe UI" w:hint="default"/>
      <w:sz w:val="18"/>
      <w:szCs w:val="18"/>
    </w:rPr>
  </w:style>
  <w:style w:type="paragraph" w:styleId="Geenafstand">
    <w:name w:val="No Spacing"/>
    <w:rsid w:val="006C0592"/>
    <w:pPr>
      <w:suppressAutoHyphens/>
      <w:autoSpaceDN w:val="0"/>
    </w:pPr>
    <w:rPr>
      <w:rFonts w:ascii="Verdana" w:hAnsi="Verdana"/>
      <w:szCs w:val="19"/>
    </w:rPr>
  </w:style>
  <w:style w:type="paragraph" w:customStyle="1" w:styleId="paragraph">
    <w:name w:val="paragraph"/>
    <w:basedOn w:val="Standaard"/>
    <w:rsid w:val="009B45A3"/>
    <w:pPr>
      <w:spacing w:before="100" w:beforeAutospacing="1" w:after="100" w:afterAutospacing="1" w:line="240" w:lineRule="auto"/>
    </w:pPr>
    <w:rPr>
      <w:rFonts w:ascii="Times New Roman" w:hAnsi="Times New Roman"/>
      <w:sz w:val="24"/>
      <w:szCs w:val="24"/>
    </w:rPr>
  </w:style>
  <w:style w:type="paragraph" w:styleId="Revisie">
    <w:name w:val="Revision"/>
    <w:hidden/>
    <w:uiPriority w:val="99"/>
    <w:semiHidden/>
    <w:rsid w:val="00920F74"/>
    <w:rPr>
      <w:rFonts w:ascii="Verdana" w:hAnsi="Verdana"/>
      <w:szCs w:val="19"/>
    </w:rPr>
  </w:style>
  <w:style w:type="paragraph" w:customStyle="1" w:styleId="Default">
    <w:name w:val="Default"/>
    <w:rsid w:val="006F2398"/>
    <w:pPr>
      <w:autoSpaceDE w:val="0"/>
      <w:autoSpaceDN w:val="0"/>
      <w:adjustRightInd w:val="0"/>
    </w:pPr>
    <w:rPr>
      <w:rFonts w:cs="Arial"/>
      <w:color w:val="000000"/>
      <w:sz w:val="24"/>
      <w:szCs w:val="24"/>
    </w:rPr>
  </w:style>
  <w:style w:type="character" w:customStyle="1" w:styleId="scxw203027530">
    <w:name w:val="scxw203027530"/>
    <w:basedOn w:val="Standaardalinea-lettertype"/>
    <w:rsid w:val="00231B93"/>
  </w:style>
  <w:style w:type="character" w:customStyle="1" w:styleId="tabchar">
    <w:name w:val="tabchar"/>
    <w:basedOn w:val="Standaardalinea-lettertype"/>
    <w:rsid w:val="00231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94655">
      <w:bodyDiv w:val="1"/>
      <w:marLeft w:val="0"/>
      <w:marRight w:val="0"/>
      <w:marTop w:val="0"/>
      <w:marBottom w:val="0"/>
      <w:divBdr>
        <w:top w:val="none" w:sz="0" w:space="0" w:color="auto"/>
        <w:left w:val="none" w:sz="0" w:space="0" w:color="auto"/>
        <w:bottom w:val="none" w:sz="0" w:space="0" w:color="auto"/>
        <w:right w:val="none" w:sz="0" w:space="0" w:color="auto"/>
      </w:divBdr>
    </w:div>
    <w:div w:id="223838102">
      <w:bodyDiv w:val="1"/>
      <w:marLeft w:val="0"/>
      <w:marRight w:val="0"/>
      <w:marTop w:val="0"/>
      <w:marBottom w:val="0"/>
      <w:divBdr>
        <w:top w:val="none" w:sz="0" w:space="0" w:color="auto"/>
        <w:left w:val="none" w:sz="0" w:space="0" w:color="auto"/>
        <w:bottom w:val="none" w:sz="0" w:space="0" w:color="auto"/>
        <w:right w:val="none" w:sz="0" w:space="0" w:color="auto"/>
      </w:divBdr>
      <w:divsChild>
        <w:div w:id="1583291861">
          <w:marLeft w:val="0"/>
          <w:marRight w:val="0"/>
          <w:marTop w:val="0"/>
          <w:marBottom w:val="0"/>
          <w:divBdr>
            <w:top w:val="none" w:sz="0" w:space="0" w:color="auto"/>
            <w:left w:val="none" w:sz="0" w:space="0" w:color="auto"/>
            <w:bottom w:val="none" w:sz="0" w:space="0" w:color="auto"/>
            <w:right w:val="none" w:sz="0" w:space="0" w:color="auto"/>
          </w:divBdr>
        </w:div>
      </w:divsChild>
    </w:div>
    <w:div w:id="298264301">
      <w:bodyDiv w:val="1"/>
      <w:marLeft w:val="0"/>
      <w:marRight w:val="0"/>
      <w:marTop w:val="0"/>
      <w:marBottom w:val="0"/>
      <w:divBdr>
        <w:top w:val="none" w:sz="0" w:space="0" w:color="auto"/>
        <w:left w:val="none" w:sz="0" w:space="0" w:color="auto"/>
        <w:bottom w:val="none" w:sz="0" w:space="0" w:color="auto"/>
        <w:right w:val="none" w:sz="0" w:space="0" w:color="auto"/>
      </w:divBdr>
    </w:div>
    <w:div w:id="340350845">
      <w:bodyDiv w:val="1"/>
      <w:marLeft w:val="0"/>
      <w:marRight w:val="0"/>
      <w:marTop w:val="0"/>
      <w:marBottom w:val="0"/>
      <w:divBdr>
        <w:top w:val="none" w:sz="0" w:space="0" w:color="auto"/>
        <w:left w:val="none" w:sz="0" w:space="0" w:color="auto"/>
        <w:bottom w:val="none" w:sz="0" w:space="0" w:color="auto"/>
        <w:right w:val="none" w:sz="0" w:space="0" w:color="auto"/>
      </w:divBdr>
    </w:div>
    <w:div w:id="356588742">
      <w:bodyDiv w:val="1"/>
      <w:marLeft w:val="0"/>
      <w:marRight w:val="0"/>
      <w:marTop w:val="0"/>
      <w:marBottom w:val="0"/>
      <w:divBdr>
        <w:top w:val="none" w:sz="0" w:space="0" w:color="auto"/>
        <w:left w:val="none" w:sz="0" w:space="0" w:color="auto"/>
        <w:bottom w:val="none" w:sz="0" w:space="0" w:color="auto"/>
        <w:right w:val="none" w:sz="0" w:space="0" w:color="auto"/>
      </w:divBdr>
      <w:divsChild>
        <w:div w:id="1072042099">
          <w:marLeft w:val="-225"/>
          <w:marRight w:val="-225"/>
          <w:marTop w:val="0"/>
          <w:marBottom w:val="0"/>
          <w:divBdr>
            <w:top w:val="none" w:sz="0" w:space="0" w:color="auto"/>
            <w:left w:val="none" w:sz="0" w:space="0" w:color="auto"/>
            <w:bottom w:val="none" w:sz="0" w:space="0" w:color="auto"/>
            <w:right w:val="none" w:sz="0" w:space="0" w:color="auto"/>
          </w:divBdr>
          <w:divsChild>
            <w:div w:id="1336955394">
              <w:marLeft w:val="0"/>
              <w:marRight w:val="0"/>
              <w:marTop w:val="0"/>
              <w:marBottom w:val="0"/>
              <w:divBdr>
                <w:top w:val="none" w:sz="0" w:space="0" w:color="auto"/>
                <w:left w:val="none" w:sz="0" w:space="0" w:color="auto"/>
                <w:bottom w:val="none" w:sz="0" w:space="0" w:color="auto"/>
                <w:right w:val="none" w:sz="0" w:space="0" w:color="auto"/>
              </w:divBdr>
              <w:divsChild>
                <w:div w:id="2060007460">
                  <w:marLeft w:val="0"/>
                  <w:marRight w:val="0"/>
                  <w:marTop w:val="0"/>
                  <w:marBottom w:val="0"/>
                  <w:divBdr>
                    <w:top w:val="none" w:sz="0" w:space="0" w:color="auto"/>
                    <w:left w:val="none" w:sz="0" w:space="0" w:color="auto"/>
                    <w:bottom w:val="none" w:sz="0" w:space="0" w:color="auto"/>
                    <w:right w:val="none" w:sz="0" w:space="0" w:color="auto"/>
                  </w:divBdr>
                  <w:divsChild>
                    <w:div w:id="1860046008">
                      <w:marLeft w:val="0"/>
                      <w:marRight w:val="0"/>
                      <w:marTop w:val="0"/>
                      <w:marBottom w:val="0"/>
                      <w:divBdr>
                        <w:top w:val="none" w:sz="0" w:space="0" w:color="auto"/>
                        <w:left w:val="none" w:sz="0" w:space="0" w:color="auto"/>
                        <w:bottom w:val="none" w:sz="0" w:space="0" w:color="auto"/>
                        <w:right w:val="none" w:sz="0" w:space="0" w:color="auto"/>
                      </w:divBdr>
                      <w:divsChild>
                        <w:div w:id="1243755590">
                          <w:marLeft w:val="0"/>
                          <w:marRight w:val="0"/>
                          <w:marTop w:val="0"/>
                          <w:marBottom w:val="0"/>
                          <w:divBdr>
                            <w:top w:val="none" w:sz="0" w:space="0" w:color="auto"/>
                            <w:left w:val="none" w:sz="0" w:space="0" w:color="auto"/>
                            <w:bottom w:val="none" w:sz="0" w:space="0" w:color="auto"/>
                            <w:right w:val="none" w:sz="0" w:space="0" w:color="auto"/>
                          </w:divBdr>
                          <w:divsChild>
                            <w:div w:id="304119549">
                              <w:marLeft w:val="0"/>
                              <w:marRight w:val="0"/>
                              <w:marTop w:val="0"/>
                              <w:marBottom w:val="0"/>
                              <w:divBdr>
                                <w:top w:val="none" w:sz="0" w:space="0" w:color="auto"/>
                                <w:left w:val="none" w:sz="0" w:space="0" w:color="auto"/>
                                <w:bottom w:val="none" w:sz="0" w:space="0" w:color="auto"/>
                                <w:right w:val="none" w:sz="0" w:space="0" w:color="auto"/>
                              </w:divBdr>
                              <w:divsChild>
                                <w:div w:id="1081368570">
                                  <w:marLeft w:val="0"/>
                                  <w:marRight w:val="0"/>
                                  <w:marTop w:val="0"/>
                                  <w:marBottom w:val="0"/>
                                  <w:divBdr>
                                    <w:top w:val="none" w:sz="0" w:space="0" w:color="auto"/>
                                    <w:left w:val="none" w:sz="0" w:space="0" w:color="auto"/>
                                    <w:bottom w:val="none" w:sz="0" w:space="0" w:color="auto"/>
                                    <w:right w:val="none" w:sz="0" w:space="0" w:color="auto"/>
                                  </w:divBdr>
                                  <w:divsChild>
                                    <w:div w:id="1272593517">
                                      <w:marLeft w:val="0"/>
                                      <w:marRight w:val="0"/>
                                      <w:marTop w:val="0"/>
                                      <w:marBottom w:val="0"/>
                                      <w:divBdr>
                                        <w:top w:val="none" w:sz="0" w:space="0" w:color="auto"/>
                                        <w:left w:val="none" w:sz="0" w:space="0" w:color="auto"/>
                                        <w:bottom w:val="none" w:sz="0" w:space="0" w:color="auto"/>
                                        <w:right w:val="none" w:sz="0" w:space="0" w:color="auto"/>
                                      </w:divBdr>
                                      <w:divsChild>
                                        <w:div w:id="1584293420">
                                          <w:marLeft w:val="0"/>
                                          <w:marRight w:val="0"/>
                                          <w:marTop w:val="0"/>
                                          <w:marBottom w:val="0"/>
                                          <w:divBdr>
                                            <w:top w:val="none" w:sz="0" w:space="0" w:color="auto"/>
                                            <w:left w:val="none" w:sz="0" w:space="0" w:color="auto"/>
                                            <w:bottom w:val="none" w:sz="0" w:space="0" w:color="auto"/>
                                            <w:right w:val="none" w:sz="0" w:space="0" w:color="auto"/>
                                          </w:divBdr>
                                          <w:divsChild>
                                            <w:div w:id="198862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875757">
                              <w:marLeft w:val="0"/>
                              <w:marRight w:val="0"/>
                              <w:marTop w:val="0"/>
                              <w:marBottom w:val="0"/>
                              <w:divBdr>
                                <w:top w:val="none" w:sz="0" w:space="0" w:color="auto"/>
                                <w:left w:val="none" w:sz="0" w:space="0" w:color="auto"/>
                                <w:bottom w:val="none" w:sz="0" w:space="0" w:color="auto"/>
                                <w:right w:val="none" w:sz="0" w:space="0" w:color="auto"/>
                              </w:divBdr>
                            </w:div>
                            <w:div w:id="885946252">
                              <w:marLeft w:val="0"/>
                              <w:marRight w:val="0"/>
                              <w:marTop w:val="0"/>
                              <w:marBottom w:val="0"/>
                              <w:divBdr>
                                <w:top w:val="none" w:sz="0" w:space="0" w:color="auto"/>
                                <w:left w:val="none" w:sz="0" w:space="0" w:color="auto"/>
                                <w:bottom w:val="none" w:sz="0" w:space="0" w:color="auto"/>
                                <w:right w:val="none" w:sz="0" w:space="0" w:color="auto"/>
                              </w:divBdr>
                              <w:divsChild>
                                <w:div w:id="1887139556">
                                  <w:marLeft w:val="75"/>
                                  <w:marRight w:val="75"/>
                                  <w:marTop w:val="0"/>
                                  <w:marBottom w:val="0"/>
                                  <w:divBdr>
                                    <w:top w:val="none" w:sz="0" w:space="0" w:color="auto"/>
                                    <w:left w:val="none" w:sz="0" w:space="0" w:color="auto"/>
                                    <w:bottom w:val="none" w:sz="0" w:space="0" w:color="auto"/>
                                    <w:right w:val="none" w:sz="0" w:space="0" w:color="auto"/>
                                  </w:divBdr>
                                  <w:divsChild>
                                    <w:div w:id="14597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081451">
                              <w:marLeft w:val="0"/>
                              <w:marRight w:val="0"/>
                              <w:marTop w:val="0"/>
                              <w:marBottom w:val="0"/>
                              <w:divBdr>
                                <w:top w:val="none" w:sz="0" w:space="0" w:color="auto"/>
                                <w:left w:val="none" w:sz="0" w:space="0" w:color="auto"/>
                                <w:bottom w:val="none" w:sz="0" w:space="0" w:color="auto"/>
                                <w:right w:val="none" w:sz="0" w:space="0" w:color="auto"/>
                              </w:divBdr>
                              <w:divsChild>
                                <w:div w:id="1196039462">
                                  <w:marLeft w:val="0"/>
                                  <w:marRight w:val="0"/>
                                  <w:marTop w:val="0"/>
                                  <w:marBottom w:val="0"/>
                                  <w:divBdr>
                                    <w:top w:val="none" w:sz="0" w:space="0" w:color="auto"/>
                                    <w:left w:val="none" w:sz="0" w:space="0" w:color="auto"/>
                                    <w:bottom w:val="none" w:sz="0" w:space="0" w:color="auto"/>
                                    <w:right w:val="none" w:sz="0" w:space="0" w:color="auto"/>
                                  </w:divBdr>
                                  <w:divsChild>
                                    <w:div w:id="1499614328">
                                      <w:marLeft w:val="0"/>
                                      <w:marRight w:val="0"/>
                                      <w:marTop w:val="0"/>
                                      <w:marBottom w:val="0"/>
                                      <w:divBdr>
                                        <w:top w:val="none" w:sz="0" w:space="0" w:color="auto"/>
                                        <w:left w:val="none" w:sz="0" w:space="0" w:color="auto"/>
                                        <w:bottom w:val="none" w:sz="0" w:space="0" w:color="auto"/>
                                        <w:right w:val="none" w:sz="0" w:space="0" w:color="auto"/>
                                      </w:divBdr>
                                    </w:div>
                                  </w:divsChild>
                                </w:div>
                                <w:div w:id="1555392085">
                                  <w:marLeft w:val="0"/>
                                  <w:marRight w:val="0"/>
                                  <w:marTop w:val="0"/>
                                  <w:marBottom w:val="0"/>
                                  <w:divBdr>
                                    <w:top w:val="none" w:sz="0" w:space="0" w:color="auto"/>
                                    <w:left w:val="none" w:sz="0" w:space="0" w:color="auto"/>
                                    <w:bottom w:val="none" w:sz="0" w:space="0" w:color="auto"/>
                                    <w:right w:val="none" w:sz="0" w:space="0" w:color="auto"/>
                                  </w:divBdr>
                                  <w:divsChild>
                                    <w:div w:id="1056390184">
                                      <w:marLeft w:val="0"/>
                                      <w:marRight w:val="0"/>
                                      <w:marTop w:val="0"/>
                                      <w:marBottom w:val="0"/>
                                      <w:divBdr>
                                        <w:top w:val="none" w:sz="0" w:space="0" w:color="auto"/>
                                        <w:left w:val="none" w:sz="0" w:space="0" w:color="auto"/>
                                        <w:bottom w:val="none" w:sz="0" w:space="0" w:color="auto"/>
                                        <w:right w:val="none" w:sz="0" w:space="0" w:color="auto"/>
                                      </w:divBdr>
                                    </w:div>
                                  </w:divsChild>
                                </w:div>
                                <w:div w:id="1607804716">
                                  <w:marLeft w:val="0"/>
                                  <w:marRight w:val="0"/>
                                  <w:marTop w:val="0"/>
                                  <w:marBottom w:val="0"/>
                                  <w:divBdr>
                                    <w:top w:val="none" w:sz="0" w:space="0" w:color="auto"/>
                                    <w:left w:val="none" w:sz="0" w:space="0" w:color="auto"/>
                                    <w:bottom w:val="none" w:sz="0" w:space="0" w:color="auto"/>
                                    <w:right w:val="none" w:sz="0" w:space="0" w:color="auto"/>
                                  </w:divBdr>
                                </w:div>
                                <w:div w:id="153153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157282">
          <w:marLeft w:val="-225"/>
          <w:marRight w:val="-225"/>
          <w:marTop w:val="0"/>
          <w:marBottom w:val="0"/>
          <w:divBdr>
            <w:top w:val="none" w:sz="0" w:space="0" w:color="auto"/>
            <w:left w:val="none" w:sz="0" w:space="0" w:color="auto"/>
            <w:bottom w:val="none" w:sz="0" w:space="0" w:color="auto"/>
            <w:right w:val="none" w:sz="0" w:space="0" w:color="auto"/>
          </w:divBdr>
          <w:divsChild>
            <w:div w:id="1471752915">
              <w:marLeft w:val="0"/>
              <w:marRight w:val="0"/>
              <w:marTop w:val="0"/>
              <w:marBottom w:val="0"/>
              <w:divBdr>
                <w:top w:val="none" w:sz="0" w:space="0" w:color="auto"/>
                <w:left w:val="none" w:sz="0" w:space="0" w:color="auto"/>
                <w:bottom w:val="none" w:sz="0" w:space="0" w:color="auto"/>
                <w:right w:val="none" w:sz="0" w:space="0" w:color="auto"/>
              </w:divBdr>
              <w:divsChild>
                <w:div w:id="12505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068845">
      <w:bodyDiv w:val="1"/>
      <w:marLeft w:val="0"/>
      <w:marRight w:val="0"/>
      <w:marTop w:val="0"/>
      <w:marBottom w:val="0"/>
      <w:divBdr>
        <w:top w:val="none" w:sz="0" w:space="0" w:color="auto"/>
        <w:left w:val="none" w:sz="0" w:space="0" w:color="auto"/>
        <w:bottom w:val="none" w:sz="0" w:space="0" w:color="auto"/>
        <w:right w:val="none" w:sz="0" w:space="0" w:color="auto"/>
      </w:divBdr>
    </w:div>
    <w:div w:id="376587765">
      <w:bodyDiv w:val="1"/>
      <w:marLeft w:val="0"/>
      <w:marRight w:val="0"/>
      <w:marTop w:val="0"/>
      <w:marBottom w:val="0"/>
      <w:divBdr>
        <w:top w:val="none" w:sz="0" w:space="0" w:color="auto"/>
        <w:left w:val="none" w:sz="0" w:space="0" w:color="auto"/>
        <w:bottom w:val="none" w:sz="0" w:space="0" w:color="auto"/>
        <w:right w:val="none" w:sz="0" w:space="0" w:color="auto"/>
      </w:divBdr>
    </w:div>
    <w:div w:id="511069630">
      <w:bodyDiv w:val="1"/>
      <w:marLeft w:val="0"/>
      <w:marRight w:val="0"/>
      <w:marTop w:val="0"/>
      <w:marBottom w:val="0"/>
      <w:divBdr>
        <w:top w:val="none" w:sz="0" w:space="0" w:color="auto"/>
        <w:left w:val="none" w:sz="0" w:space="0" w:color="auto"/>
        <w:bottom w:val="none" w:sz="0" w:space="0" w:color="auto"/>
        <w:right w:val="none" w:sz="0" w:space="0" w:color="auto"/>
      </w:divBdr>
    </w:div>
    <w:div w:id="638071559">
      <w:bodyDiv w:val="1"/>
      <w:marLeft w:val="0"/>
      <w:marRight w:val="0"/>
      <w:marTop w:val="0"/>
      <w:marBottom w:val="0"/>
      <w:divBdr>
        <w:top w:val="none" w:sz="0" w:space="0" w:color="auto"/>
        <w:left w:val="none" w:sz="0" w:space="0" w:color="auto"/>
        <w:bottom w:val="none" w:sz="0" w:space="0" w:color="auto"/>
        <w:right w:val="none" w:sz="0" w:space="0" w:color="auto"/>
      </w:divBdr>
    </w:div>
    <w:div w:id="689335889">
      <w:bodyDiv w:val="1"/>
      <w:marLeft w:val="0"/>
      <w:marRight w:val="0"/>
      <w:marTop w:val="0"/>
      <w:marBottom w:val="0"/>
      <w:divBdr>
        <w:top w:val="none" w:sz="0" w:space="0" w:color="auto"/>
        <w:left w:val="none" w:sz="0" w:space="0" w:color="auto"/>
        <w:bottom w:val="none" w:sz="0" w:space="0" w:color="auto"/>
        <w:right w:val="none" w:sz="0" w:space="0" w:color="auto"/>
      </w:divBdr>
    </w:div>
    <w:div w:id="752707755">
      <w:bodyDiv w:val="1"/>
      <w:marLeft w:val="0"/>
      <w:marRight w:val="0"/>
      <w:marTop w:val="0"/>
      <w:marBottom w:val="0"/>
      <w:divBdr>
        <w:top w:val="none" w:sz="0" w:space="0" w:color="auto"/>
        <w:left w:val="none" w:sz="0" w:space="0" w:color="auto"/>
        <w:bottom w:val="none" w:sz="0" w:space="0" w:color="auto"/>
        <w:right w:val="none" w:sz="0" w:space="0" w:color="auto"/>
      </w:divBdr>
      <w:divsChild>
        <w:div w:id="826557599">
          <w:marLeft w:val="0"/>
          <w:marRight w:val="0"/>
          <w:marTop w:val="0"/>
          <w:marBottom w:val="0"/>
          <w:divBdr>
            <w:top w:val="none" w:sz="0" w:space="0" w:color="auto"/>
            <w:left w:val="none" w:sz="0" w:space="0" w:color="auto"/>
            <w:bottom w:val="none" w:sz="0" w:space="0" w:color="auto"/>
            <w:right w:val="none" w:sz="0" w:space="0" w:color="auto"/>
          </w:divBdr>
        </w:div>
        <w:div w:id="382025551">
          <w:marLeft w:val="0"/>
          <w:marRight w:val="0"/>
          <w:marTop w:val="0"/>
          <w:marBottom w:val="0"/>
          <w:divBdr>
            <w:top w:val="none" w:sz="0" w:space="0" w:color="auto"/>
            <w:left w:val="none" w:sz="0" w:space="0" w:color="auto"/>
            <w:bottom w:val="none" w:sz="0" w:space="0" w:color="auto"/>
            <w:right w:val="none" w:sz="0" w:space="0" w:color="auto"/>
          </w:divBdr>
        </w:div>
        <w:div w:id="1509129425">
          <w:marLeft w:val="0"/>
          <w:marRight w:val="0"/>
          <w:marTop w:val="0"/>
          <w:marBottom w:val="0"/>
          <w:divBdr>
            <w:top w:val="none" w:sz="0" w:space="0" w:color="auto"/>
            <w:left w:val="none" w:sz="0" w:space="0" w:color="auto"/>
            <w:bottom w:val="none" w:sz="0" w:space="0" w:color="auto"/>
            <w:right w:val="none" w:sz="0" w:space="0" w:color="auto"/>
          </w:divBdr>
        </w:div>
        <w:div w:id="924071223">
          <w:marLeft w:val="0"/>
          <w:marRight w:val="0"/>
          <w:marTop w:val="0"/>
          <w:marBottom w:val="0"/>
          <w:divBdr>
            <w:top w:val="none" w:sz="0" w:space="0" w:color="auto"/>
            <w:left w:val="none" w:sz="0" w:space="0" w:color="auto"/>
            <w:bottom w:val="none" w:sz="0" w:space="0" w:color="auto"/>
            <w:right w:val="none" w:sz="0" w:space="0" w:color="auto"/>
          </w:divBdr>
          <w:divsChild>
            <w:div w:id="1225800559">
              <w:marLeft w:val="-75"/>
              <w:marRight w:val="0"/>
              <w:marTop w:val="30"/>
              <w:marBottom w:val="30"/>
              <w:divBdr>
                <w:top w:val="none" w:sz="0" w:space="0" w:color="auto"/>
                <w:left w:val="none" w:sz="0" w:space="0" w:color="auto"/>
                <w:bottom w:val="none" w:sz="0" w:space="0" w:color="auto"/>
                <w:right w:val="none" w:sz="0" w:space="0" w:color="auto"/>
              </w:divBdr>
              <w:divsChild>
                <w:div w:id="667172489">
                  <w:marLeft w:val="0"/>
                  <w:marRight w:val="0"/>
                  <w:marTop w:val="0"/>
                  <w:marBottom w:val="0"/>
                  <w:divBdr>
                    <w:top w:val="none" w:sz="0" w:space="0" w:color="auto"/>
                    <w:left w:val="none" w:sz="0" w:space="0" w:color="auto"/>
                    <w:bottom w:val="none" w:sz="0" w:space="0" w:color="auto"/>
                    <w:right w:val="none" w:sz="0" w:space="0" w:color="auto"/>
                  </w:divBdr>
                  <w:divsChild>
                    <w:div w:id="50424473">
                      <w:marLeft w:val="0"/>
                      <w:marRight w:val="0"/>
                      <w:marTop w:val="0"/>
                      <w:marBottom w:val="0"/>
                      <w:divBdr>
                        <w:top w:val="none" w:sz="0" w:space="0" w:color="auto"/>
                        <w:left w:val="none" w:sz="0" w:space="0" w:color="auto"/>
                        <w:bottom w:val="none" w:sz="0" w:space="0" w:color="auto"/>
                        <w:right w:val="none" w:sz="0" w:space="0" w:color="auto"/>
                      </w:divBdr>
                    </w:div>
                    <w:div w:id="445471217">
                      <w:marLeft w:val="0"/>
                      <w:marRight w:val="0"/>
                      <w:marTop w:val="0"/>
                      <w:marBottom w:val="0"/>
                      <w:divBdr>
                        <w:top w:val="none" w:sz="0" w:space="0" w:color="auto"/>
                        <w:left w:val="none" w:sz="0" w:space="0" w:color="auto"/>
                        <w:bottom w:val="none" w:sz="0" w:space="0" w:color="auto"/>
                        <w:right w:val="none" w:sz="0" w:space="0" w:color="auto"/>
                      </w:divBdr>
                    </w:div>
                  </w:divsChild>
                </w:div>
                <w:div w:id="638535802">
                  <w:marLeft w:val="0"/>
                  <w:marRight w:val="0"/>
                  <w:marTop w:val="0"/>
                  <w:marBottom w:val="0"/>
                  <w:divBdr>
                    <w:top w:val="none" w:sz="0" w:space="0" w:color="auto"/>
                    <w:left w:val="none" w:sz="0" w:space="0" w:color="auto"/>
                    <w:bottom w:val="none" w:sz="0" w:space="0" w:color="auto"/>
                    <w:right w:val="none" w:sz="0" w:space="0" w:color="auto"/>
                  </w:divBdr>
                  <w:divsChild>
                    <w:div w:id="690495094">
                      <w:marLeft w:val="0"/>
                      <w:marRight w:val="0"/>
                      <w:marTop w:val="0"/>
                      <w:marBottom w:val="0"/>
                      <w:divBdr>
                        <w:top w:val="none" w:sz="0" w:space="0" w:color="auto"/>
                        <w:left w:val="none" w:sz="0" w:space="0" w:color="auto"/>
                        <w:bottom w:val="none" w:sz="0" w:space="0" w:color="auto"/>
                        <w:right w:val="none" w:sz="0" w:space="0" w:color="auto"/>
                      </w:divBdr>
                    </w:div>
                  </w:divsChild>
                </w:div>
                <w:div w:id="171453609">
                  <w:marLeft w:val="0"/>
                  <w:marRight w:val="0"/>
                  <w:marTop w:val="0"/>
                  <w:marBottom w:val="0"/>
                  <w:divBdr>
                    <w:top w:val="none" w:sz="0" w:space="0" w:color="auto"/>
                    <w:left w:val="none" w:sz="0" w:space="0" w:color="auto"/>
                    <w:bottom w:val="none" w:sz="0" w:space="0" w:color="auto"/>
                    <w:right w:val="none" w:sz="0" w:space="0" w:color="auto"/>
                  </w:divBdr>
                  <w:divsChild>
                    <w:div w:id="407265330">
                      <w:marLeft w:val="0"/>
                      <w:marRight w:val="0"/>
                      <w:marTop w:val="0"/>
                      <w:marBottom w:val="0"/>
                      <w:divBdr>
                        <w:top w:val="none" w:sz="0" w:space="0" w:color="auto"/>
                        <w:left w:val="none" w:sz="0" w:space="0" w:color="auto"/>
                        <w:bottom w:val="none" w:sz="0" w:space="0" w:color="auto"/>
                        <w:right w:val="none" w:sz="0" w:space="0" w:color="auto"/>
                      </w:divBdr>
                    </w:div>
                  </w:divsChild>
                </w:div>
                <w:div w:id="331764299">
                  <w:marLeft w:val="0"/>
                  <w:marRight w:val="0"/>
                  <w:marTop w:val="0"/>
                  <w:marBottom w:val="0"/>
                  <w:divBdr>
                    <w:top w:val="none" w:sz="0" w:space="0" w:color="auto"/>
                    <w:left w:val="none" w:sz="0" w:space="0" w:color="auto"/>
                    <w:bottom w:val="none" w:sz="0" w:space="0" w:color="auto"/>
                    <w:right w:val="none" w:sz="0" w:space="0" w:color="auto"/>
                  </w:divBdr>
                  <w:divsChild>
                    <w:div w:id="1849100903">
                      <w:marLeft w:val="0"/>
                      <w:marRight w:val="0"/>
                      <w:marTop w:val="0"/>
                      <w:marBottom w:val="0"/>
                      <w:divBdr>
                        <w:top w:val="none" w:sz="0" w:space="0" w:color="auto"/>
                        <w:left w:val="none" w:sz="0" w:space="0" w:color="auto"/>
                        <w:bottom w:val="none" w:sz="0" w:space="0" w:color="auto"/>
                        <w:right w:val="none" w:sz="0" w:space="0" w:color="auto"/>
                      </w:divBdr>
                    </w:div>
                  </w:divsChild>
                </w:div>
                <w:div w:id="1147404794">
                  <w:marLeft w:val="0"/>
                  <w:marRight w:val="0"/>
                  <w:marTop w:val="0"/>
                  <w:marBottom w:val="0"/>
                  <w:divBdr>
                    <w:top w:val="none" w:sz="0" w:space="0" w:color="auto"/>
                    <w:left w:val="none" w:sz="0" w:space="0" w:color="auto"/>
                    <w:bottom w:val="none" w:sz="0" w:space="0" w:color="auto"/>
                    <w:right w:val="none" w:sz="0" w:space="0" w:color="auto"/>
                  </w:divBdr>
                  <w:divsChild>
                    <w:div w:id="717970457">
                      <w:marLeft w:val="0"/>
                      <w:marRight w:val="0"/>
                      <w:marTop w:val="0"/>
                      <w:marBottom w:val="0"/>
                      <w:divBdr>
                        <w:top w:val="none" w:sz="0" w:space="0" w:color="auto"/>
                        <w:left w:val="none" w:sz="0" w:space="0" w:color="auto"/>
                        <w:bottom w:val="none" w:sz="0" w:space="0" w:color="auto"/>
                        <w:right w:val="none" w:sz="0" w:space="0" w:color="auto"/>
                      </w:divBdr>
                    </w:div>
                  </w:divsChild>
                </w:div>
                <w:div w:id="1963031252">
                  <w:marLeft w:val="0"/>
                  <w:marRight w:val="0"/>
                  <w:marTop w:val="0"/>
                  <w:marBottom w:val="0"/>
                  <w:divBdr>
                    <w:top w:val="none" w:sz="0" w:space="0" w:color="auto"/>
                    <w:left w:val="none" w:sz="0" w:space="0" w:color="auto"/>
                    <w:bottom w:val="none" w:sz="0" w:space="0" w:color="auto"/>
                    <w:right w:val="none" w:sz="0" w:space="0" w:color="auto"/>
                  </w:divBdr>
                  <w:divsChild>
                    <w:div w:id="1828127867">
                      <w:marLeft w:val="0"/>
                      <w:marRight w:val="0"/>
                      <w:marTop w:val="0"/>
                      <w:marBottom w:val="0"/>
                      <w:divBdr>
                        <w:top w:val="none" w:sz="0" w:space="0" w:color="auto"/>
                        <w:left w:val="none" w:sz="0" w:space="0" w:color="auto"/>
                        <w:bottom w:val="none" w:sz="0" w:space="0" w:color="auto"/>
                        <w:right w:val="none" w:sz="0" w:space="0" w:color="auto"/>
                      </w:divBdr>
                    </w:div>
                  </w:divsChild>
                </w:div>
                <w:div w:id="1361737133">
                  <w:marLeft w:val="0"/>
                  <w:marRight w:val="0"/>
                  <w:marTop w:val="0"/>
                  <w:marBottom w:val="0"/>
                  <w:divBdr>
                    <w:top w:val="none" w:sz="0" w:space="0" w:color="auto"/>
                    <w:left w:val="none" w:sz="0" w:space="0" w:color="auto"/>
                    <w:bottom w:val="none" w:sz="0" w:space="0" w:color="auto"/>
                    <w:right w:val="none" w:sz="0" w:space="0" w:color="auto"/>
                  </w:divBdr>
                  <w:divsChild>
                    <w:div w:id="1273826847">
                      <w:marLeft w:val="0"/>
                      <w:marRight w:val="0"/>
                      <w:marTop w:val="0"/>
                      <w:marBottom w:val="0"/>
                      <w:divBdr>
                        <w:top w:val="none" w:sz="0" w:space="0" w:color="auto"/>
                        <w:left w:val="none" w:sz="0" w:space="0" w:color="auto"/>
                        <w:bottom w:val="none" w:sz="0" w:space="0" w:color="auto"/>
                        <w:right w:val="none" w:sz="0" w:space="0" w:color="auto"/>
                      </w:divBdr>
                    </w:div>
                  </w:divsChild>
                </w:div>
                <w:div w:id="1691300269">
                  <w:marLeft w:val="0"/>
                  <w:marRight w:val="0"/>
                  <w:marTop w:val="0"/>
                  <w:marBottom w:val="0"/>
                  <w:divBdr>
                    <w:top w:val="none" w:sz="0" w:space="0" w:color="auto"/>
                    <w:left w:val="none" w:sz="0" w:space="0" w:color="auto"/>
                    <w:bottom w:val="none" w:sz="0" w:space="0" w:color="auto"/>
                    <w:right w:val="none" w:sz="0" w:space="0" w:color="auto"/>
                  </w:divBdr>
                  <w:divsChild>
                    <w:div w:id="505444073">
                      <w:marLeft w:val="0"/>
                      <w:marRight w:val="0"/>
                      <w:marTop w:val="0"/>
                      <w:marBottom w:val="0"/>
                      <w:divBdr>
                        <w:top w:val="none" w:sz="0" w:space="0" w:color="auto"/>
                        <w:left w:val="none" w:sz="0" w:space="0" w:color="auto"/>
                        <w:bottom w:val="none" w:sz="0" w:space="0" w:color="auto"/>
                        <w:right w:val="none" w:sz="0" w:space="0" w:color="auto"/>
                      </w:divBdr>
                    </w:div>
                  </w:divsChild>
                </w:div>
                <w:div w:id="1427925805">
                  <w:marLeft w:val="0"/>
                  <w:marRight w:val="0"/>
                  <w:marTop w:val="0"/>
                  <w:marBottom w:val="0"/>
                  <w:divBdr>
                    <w:top w:val="none" w:sz="0" w:space="0" w:color="auto"/>
                    <w:left w:val="none" w:sz="0" w:space="0" w:color="auto"/>
                    <w:bottom w:val="none" w:sz="0" w:space="0" w:color="auto"/>
                    <w:right w:val="none" w:sz="0" w:space="0" w:color="auto"/>
                  </w:divBdr>
                  <w:divsChild>
                    <w:div w:id="1466894148">
                      <w:marLeft w:val="0"/>
                      <w:marRight w:val="0"/>
                      <w:marTop w:val="0"/>
                      <w:marBottom w:val="0"/>
                      <w:divBdr>
                        <w:top w:val="none" w:sz="0" w:space="0" w:color="auto"/>
                        <w:left w:val="none" w:sz="0" w:space="0" w:color="auto"/>
                        <w:bottom w:val="none" w:sz="0" w:space="0" w:color="auto"/>
                        <w:right w:val="none" w:sz="0" w:space="0" w:color="auto"/>
                      </w:divBdr>
                    </w:div>
                  </w:divsChild>
                </w:div>
                <w:div w:id="847596788">
                  <w:marLeft w:val="0"/>
                  <w:marRight w:val="0"/>
                  <w:marTop w:val="0"/>
                  <w:marBottom w:val="0"/>
                  <w:divBdr>
                    <w:top w:val="none" w:sz="0" w:space="0" w:color="auto"/>
                    <w:left w:val="none" w:sz="0" w:space="0" w:color="auto"/>
                    <w:bottom w:val="none" w:sz="0" w:space="0" w:color="auto"/>
                    <w:right w:val="none" w:sz="0" w:space="0" w:color="auto"/>
                  </w:divBdr>
                  <w:divsChild>
                    <w:div w:id="875119979">
                      <w:marLeft w:val="0"/>
                      <w:marRight w:val="0"/>
                      <w:marTop w:val="0"/>
                      <w:marBottom w:val="0"/>
                      <w:divBdr>
                        <w:top w:val="none" w:sz="0" w:space="0" w:color="auto"/>
                        <w:left w:val="none" w:sz="0" w:space="0" w:color="auto"/>
                        <w:bottom w:val="none" w:sz="0" w:space="0" w:color="auto"/>
                        <w:right w:val="none" w:sz="0" w:space="0" w:color="auto"/>
                      </w:divBdr>
                    </w:div>
                  </w:divsChild>
                </w:div>
                <w:div w:id="1087076069">
                  <w:marLeft w:val="0"/>
                  <w:marRight w:val="0"/>
                  <w:marTop w:val="0"/>
                  <w:marBottom w:val="0"/>
                  <w:divBdr>
                    <w:top w:val="none" w:sz="0" w:space="0" w:color="auto"/>
                    <w:left w:val="none" w:sz="0" w:space="0" w:color="auto"/>
                    <w:bottom w:val="none" w:sz="0" w:space="0" w:color="auto"/>
                    <w:right w:val="none" w:sz="0" w:space="0" w:color="auto"/>
                  </w:divBdr>
                  <w:divsChild>
                    <w:div w:id="1572036967">
                      <w:marLeft w:val="0"/>
                      <w:marRight w:val="0"/>
                      <w:marTop w:val="0"/>
                      <w:marBottom w:val="0"/>
                      <w:divBdr>
                        <w:top w:val="none" w:sz="0" w:space="0" w:color="auto"/>
                        <w:left w:val="none" w:sz="0" w:space="0" w:color="auto"/>
                        <w:bottom w:val="none" w:sz="0" w:space="0" w:color="auto"/>
                        <w:right w:val="none" w:sz="0" w:space="0" w:color="auto"/>
                      </w:divBdr>
                    </w:div>
                  </w:divsChild>
                </w:div>
                <w:div w:id="2095274841">
                  <w:marLeft w:val="0"/>
                  <w:marRight w:val="0"/>
                  <w:marTop w:val="0"/>
                  <w:marBottom w:val="0"/>
                  <w:divBdr>
                    <w:top w:val="none" w:sz="0" w:space="0" w:color="auto"/>
                    <w:left w:val="none" w:sz="0" w:space="0" w:color="auto"/>
                    <w:bottom w:val="none" w:sz="0" w:space="0" w:color="auto"/>
                    <w:right w:val="none" w:sz="0" w:space="0" w:color="auto"/>
                  </w:divBdr>
                  <w:divsChild>
                    <w:div w:id="1438523844">
                      <w:marLeft w:val="0"/>
                      <w:marRight w:val="0"/>
                      <w:marTop w:val="0"/>
                      <w:marBottom w:val="0"/>
                      <w:divBdr>
                        <w:top w:val="none" w:sz="0" w:space="0" w:color="auto"/>
                        <w:left w:val="none" w:sz="0" w:space="0" w:color="auto"/>
                        <w:bottom w:val="none" w:sz="0" w:space="0" w:color="auto"/>
                        <w:right w:val="none" w:sz="0" w:space="0" w:color="auto"/>
                      </w:divBdr>
                    </w:div>
                  </w:divsChild>
                </w:div>
                <w:div w:id="548762305">
                  <w:marLeft w:val="0"/>
                  <w:marRight w:val="0"/>
                  <w:marTop w:val="0"/>
                  <w:marBottom w:val="0"/>
                  <w:divBdr>
                    <w:top w:val="none" w:sz="0" w:space="0" w:color="auto"/>
                    <w:left w:val="none" w:sz="0" w:space="0" w:color="auto"/>
                    <w:bottom w:val="none" w:sz="0" w:space="0" w:color="auto"/>
                    <w:right w:val="none" w:sz="0" w:space="0" w:color="auto"/>
                  </w:divBdr>
                  <w:divsChild>
                    <w:div w:id="135531048">
                      <w:marLeft w:val="0"/>
                      <w:marRight w:val="0"/>
                      <w:marTop w:val="0"/>
                      <w:marBottom w:val="0"/>
                      <w:divBdr>
                        <w:top w:val="none" w:sz="0" w:space="0" w:color="auto"/>
                        <w:left w:val="none" w:sz="0" w:space="0" w:color="auto"/>
                        <w:bottom w:val="none" w:sz="0" w:space="0" w:color="auto"/>
                        <w:right w:val="none" w:sz="0" w:space="0" w:color="auto"/>
                      </w:divBdr>
                    </w:div>
                  </w:divsChild>
                </w:div>
                <w:div w:id="500126112">
                  <w:marLeft w:val="0"/>
                  <w:marRight w:val="0"/>
                  <w:marTop w:val="0"/>
                  <w:marBottom w:val="0"/>
                  <w:divBdr>
                    <w:top w:val="none" w:sz="0" w:space="0" w:color="auto"/>
                    <w:left w:val="none" w:sz="0" w:space="0" w:color="auto"/>
                    <w:bottom w:val="none" w:sz="0" w:space="0" w:color="auto"/>
                    <w:right w:val="none" w:sz="0" w:space="0" w:color="auto"/>
                  </w:divBdr>
                  <w:divsChild>
                    <w:div w:id="2145077537">
                      <w:marLeft w:val="0"/>
                      <w:marRight w:val="0"/>
                      <w:marTop w:val="0"/>
                      <w:marBottom w:val="0"/>
                      <w:divBdr>
                        <w:top w:val="none" w:sz="0" w:space="0" w:color="auto"/>
                        <w:left w:val="none" w:sz="0" w:space="0" w:color="auto"/>
                        <w:bottom w:val="none" w:sz="0" w:space="0" w:color="auto"/>
                        <w:right w:val="none" w:sz="0" w:space="0" w:color="auto"/>
                      </w:divBdr>
                    </w:div>
                  </w:divsChild>
                </w:div>
                <w:div w:id="565533423">
                  <w:marLeft w:val="0"/>
                  <w:marRight w:val="0"/>
                  <w:marTop w:val="0"/>
                  <w:marBottom w:val="0"/>
                  <w:divBdr>
                    <w:top w:val="none" w:sz="0" w:space="0" w:color="auto"/>
                    <w:left w:val="none" w:sz="0" w:space="0" w:color="auto"/>
                    <w:bottom w:val="none" w:sz="0" w:space="0" w:color="auto"/>
                    <w:right w:val="none" w:sz="0" w:space="0" w:color="auto"/>
                  </w:divBdr>
                  <w:divsChild>
                    <w:div w:id="11529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93598">
          <w:marLeft w:val="0"/>
          <w:marRight w:val="0"/>
          <w:marTop w:val="0"/>
          <w:marBottom w:val="0"/>
          <w:divBdr>
            <w:top w:val="none" w:sz="0" w:space="0" w:color="auto"/>
            <w:left w:val="none" w:sz="0" w:space="0" w:color="auto"/>
            <w:bottom w:val="none" w:sz="0" w:space="0" w:color="auto"/>
            <w:right w:val="none" w:sz="0" w:space="0" w:color="auto"/>
          </w:divBdr>
        </w:div>
        <w:div w:id="1912306512">
          <w:marLeft w:val="0"/>
          <w:marRight w:val="0"/>
          <w:marTop w:val="0"/>
          <w:marBottom w:val="0"/>
          <w:divBdr>
            <w:top w:val="none" w:sz="0" w:space="0" w:color="auto"/>
            <w:left w:val="none" w:sz="0" w:space="0" w:color="auto"/>
            <w:bottom w:val="none" w:sz="0" w:space="0" w:color="auto"/>
            <w:right w:val="none" w:sz="0" w:space="0" w:color="auto"/>
          </w:divBdr>
          <w:divsChild>
            <w:div w:id="2017534377">
              <w:marLeft w:val="-75"/>
              <w:marRight w:val="0"/>
              <w:marTop w:val="30"/>
              <w:marBottom w:val="30"/>
              <w:divBdr>
                <w:top w:val="none" w:sz="0" w:space="0" w:color="auto"/>
                <w:left w:val="none" w:sz="0" w:space="0" w:color="auto"/>
                <w:bottom w:val="none" w:sz="0" w:space="0" w:color="auto"/>
                <w:right w:val="none" w:sz="0" w:space="0" w:color="auto"/>
              </w:divBdr>
              <w:divsChild>
                <w:div w:id="2007320107">
                  <w:marLeft w:val="0"/>
                  <w:marRight w:val="0"/>
                  <w:marTop w:val="0"/>
                  <w:marBottom w:val="0"/>
                  <w:divBdr>
                    <w:top w:val="none" w:sz="0" w:space="0" w:color="auto"/>
                    <w:left w:val="none" w:sz="0" w:space="0" w:color="auto"/>
                    <w:bottom w:val="none" w:sz="0" w:space="0" w:color="auto"/>
                    <w:right w:val="none" w:sz="0" w:space="0" w:color="auto"/>
                  </w:divBdr>
                  <w:divsChild>
                    <w:div w:id="551162705">
                      <w:marLeft w:val="0"/>
                      <w:marRight w:val="0"/>
                      <w:marTop w:val="0"/>
                      <w:marBottom w:val="0"/>
                      <w:divBdr>
                        <w:top w:val="none" w:sz="0" w:space="0" w:color="auto"/>
                        <w:left w:val="none" w:sz="0" w:space="0" w:color="auto"/>
                        <w:bottom w:val="none" w:sz="0" w:space="0" w:color="auto"/>
                        <w:right w:val="none" w:sz="0" w:space="0" w:color="auto"/>
                      </w:divBdr>
                    </w:div>
                    <w:div w:id="565797978">
                      <w:marLeft w:val="0"/>
                      <w:marRight w:val="0"/>
                      <w:marTop w:val="0"/>
                      <w:marBottom w:val="0"/>
                      <w:divBdr>
                        <w:top w:val="none" w:sz="0" w:space="0" w:color="auto"/>
                        <w:left w:val="none" w:sz="0" w:space="0" w:color="auto"/>
                        <w:bottom w:val="none" w:sz="0" w:space="0" w:color="auto"/>
                        <w:right w:val="none" w:sz="0" w:space="0" w:color="auto"/>
                      </w:divBdr>
                    </w:div>
                  </w:divsChild>
                </w:div>
                <w:div w:id="804272094">
                  <w:marLeft w:val="0"/>
                  <w:marRight w:val="0"/>
                  <w:marTop w:val="0"/>
                  <w:marBottom w:val="0"/>
                  <w:divBdr>
                    <w:top w:val="none" w:sz="0" w:space="0" w:color="auto"/>
                    <w:left w:val="none" w:sz="0" w:space="0" w:color="auto"/>
                    <w:bottom w:val="none" w:sz="0" w:space="0" w:color="auto"/>
                    <w:right w:val="none" w:sz="0" w:space="0" w:color="auto"/>
                  </w:divBdr>
                  <w:divsChild>
                    <w:div w:id="180052510">
                      <w:marLeft w:val="0"/>
                      <w:marRight w:val="0"/>
                      <w:marTop w:val="0"/>
                      <w:marBottom w:val="0"/>
                      <w:divBdr>
                        <w:top w:val="none" w:sz="0" w:space="0" w:color="auto"/>
                        <w:left w:val="none" w:sz="0" w:space="0" w:color="auto"/>
                        <w:bottom w:val="none" w:sz="0" w:space="0" w:color="auto"/>
                        <w:right w:val="none" w:sz="0" w:space="0" w:color="auto"/>
                      </w:divBdr>
                    </w:div>
                  </w:divsChild>
                </w:div>
                <w:div w:id="2125885305">
                  <w:marLeft w:val="0"/>
                  <w:marRight w:val="0"/>
                  <w:marTop w:val="0"/>
                  <w:marBottom w:val="0"/>
                  <w:divBdr>
                    <w:top w:val="none" w:sz="0" w:space="0" w:color="auto"/>
                    <w:left w:val="none" w:sz="0" w:space="0" w:color="auto"/>
                    <w:bottom w:val="none" w:sz="0" w:space="0" w:color="auto"/>
                    <w:right w:val="none" w:sz="0" w:space="0" w:color="auto"/>
                  </w:divBdr>
                  <w:divsChild>
                    <w:div w:id="1760981817">
                      <w:marLeft w:val="0"/>
                      <w:marRight w:val="0"/>
                      <w:marTop w:val="0"/>
                      <w:marBottom w:val="0"/>
                      <w:divBdr>
                        <w:top w:val="none" w:sz="0" w:space="0" w:color="auto"/>
                        <w:left w:val="none" w:sz="0" w:space="0" w:color="auto"/>
                        <w:bottom w:val="none" w:sz="0" w:space="0" w:color="auto"/>
                        <w:right w:val="none" w:sz="0" w:space="0" w:color="auto"/>
                      </w:divBdr>
                    </w:div>
                  </w:divsChild>
                </w:div>
                <w:div w:id="986938769">
                  <w:marLeft w:val="0"/>
                  <w:marRight w:val="0"/>
                  <w:marTop w:val="0"/>
                  <w:marBottom w:val="0"/>
                  <w:divBdr>
                    <w:top w:val="none" w:sz="0" w:space="0" w:color="auto"/>
                    <w:left w:val="none" w:sz="0" w:space="0" w:color="auto"/>
                    <w:bottom w:val="none" w:sz="0" w:space="0" w:color="auto"/>
                    <w:right w:val="none" w:sz="0" w:space="0" w:color="auto"/>
                  </w:divBdr>
                  <w:divsChild>
                    <w:div w:id="388000927">
                      <w:marLeft w:val="0"/>
                      <w:marRight w:val="0"/>
                      <w:marTop w:val="0"/>
                      <w:marBottom w:val="0"/>
                      <w:divBdr>
                        <w:top w:val="none" w:sz="0" w:space="0" w:color="auto"/>
                        <w:left w:val="none" w:sz="0" w:space="0" w:color="auto"/>
                        <w:bottom w:val="none" w:sz="0" w:space="0" w:color="auto"/>
                        <w:right w:val="none" w:sz="0" w:space="0" w:color="auto"/>
                      </w:divBdr>
                    </w:div>
                  </w:divsChild>
                </w:div>
                <w:div w:id="1608001347">
                  <w:marLeft w:val="0"/>
                  <w:marRight w:val="0"/>
                  <w:marTop w:val="0"/>
                  <w:marBottom w:val="0"/>
                  <w:divBdr>
                    <w:top w:val="none" w:sz="0" w:space="0" w:color="auto"/>
                    <w:left w:val="none" w:sz="0" w:space="0" w:color="auto"/>
                    <w:bottom w:val="none" w:sz="0" w:space="0" w:color="auto"/>
                    <w:right w:val="none" w:sz="0" w:space="0" w:color="auto"/>
                  </w:divBdr>
                  <w:divsChild>
                    <w:div w:id="1142648729">
                      <w:marLeft w:val="0"/>
                      <w:marRight w:val="0"/>
                      <w:marTop w:val="0"/>
                      <w:marBottom w:val="0"/>
                      <w:divBdr>
                        <w:top w:val="none" w:sz="0" w:space="0" w:color="auto"/>
                        <w:left w:val="none" w:sz="0" w:space="0" w:color="auto"/>
                        <w:bottom w:val="none" w:sz="0" w:space="0" w:color="auto"/>
                        <w:right w:val="none" w:sz="0" w:space="0" w:color="auto"/>
                      </w:divBdr>
                    </w:div>
                  </w:divsChild>
                </w:div>
                <w:div w:id="1657299431">
                  <w:marLeft w:val="0"/>
                  <w:marRight w:val="0"/>
                  <w:marTop w:val="0"/>
                  <w:marBottom w:val="0"/>
                  <w:divBdr>
                    <w:top w:val="none" w:sz="0" w:space="0" w:color="auto"/>
                    <w:left w:val="none" w:sz="0" w:space="0" w:color="auto"/>
                    <w:bottom w:val="none" w:sz="0" w:space="0" w:color="auto"/>
                    <w:right w:val="none" w:sz="0" w:space="0" w:color="auto"/>
                  </w:divBdr>
                  <w:divsChild>
                    <w:div w:id="1150825745">
                      <w:marLeft w:val="0"/>
                      <w:marRight w:val="0"/>
                      <w:marTop w:val="0"/>
                      <w:marBottom w:val="0"/>
                      <w:divBdr>
                        <w:top w:val="none" w:sz="0" w:space="0" w:color="auto"/>
                        <w:left w:val="none" w:sz="0" w:space="0" w:color="auto"/>
                        <w:bottom w:val="none" w:sz="0" w:space="0" w:color="auto"/>
                        <w:right w:val="none" w:sz="0" w:space="0" w:color="auto"/>
                      </w:divBdr>
                    </w:div>
                  </w:divsChild>
                </w:div>
                <w:div w:id="780148094">
                  <w:marLeft w:val="0"/>
                  <w:marRight w:val="0"/>
                  <w:marTop w:val="0"/>
                  <w:marBottom w:val="0"/>
                  <w:divBdr>
                    <w:top w:val="none" w:sz="0" w:space="0" w:color="auto"/>
                    <w:left w:val="none" w:sz="0" w:space="0" w:color="auto"/>
                    <w:bottom w:val="none" w:sz="0" w:space="0" w:color="auto"/>
                    <w:right w:val="none" w:sz="0" w:space="0" w:color="auto"/>
                  </w:divBdr>
                  <w:divsChild>
                    <w:div w:id="2093043438">
                      <w:marLeft w:val="0"/>
                      <w:marRight w:val="0"/>
                      <w:marTop w:val="0"/>
                      <w:marBottom w:val="0"/>
                      <w:divBdr>
                        <w:top w:val="none" w:sz="0" w:space="0" w:color="auto"/>
                        <w:left w:val="none" w:sz="0" w:space="0" w:color="auto"/>
                        <w:bottom w:val="none" w:sz="0" w:space="0" w:color="auto"/>
                        <w:right w:val="none" w:sz="0" w:space="0" w:color="auto"/>
                      </w:divBdr>
                    </w:div>
                  </w:divsChild>
                </w:div>
                <w:div w:id="1191918631">
                  <w:marLeft w:val="0"/>
                  <w:marRight w:val="0"/>
                  <w:marTop w:val="0"/>
                  <w:marBottom w:val="0"/>
                  <w:divBdr>
                    <w:top w:val="none" w:sz="0" w:space="0" w:color="auto"/>
                    <w:left w:val="none" w:sz="0" w:space="0" w:color="auto"/>
                    <w:bottom w:val="none" w:sz="0" w:space="0" w:color="auto"/>
                    <w:right w:val="none" w:sz="0" w:space="0" w:color="auto"/>
                  </w:divBdr>
                  <w:divsChild>
                    <w:div w:id="1892811708">
                      <w:marLeft w:val="0"/>
                      <w:marRight w:val="0"/>
                      <w:marTop w:val="0"/>
                      <w:marBottom w:val="0"/>
                      <w:divBdr>
                        <w:top w:val="none" w:sz="0" w:space="0" w:color="auto"/>
                        <w:left w:val="none" w:sz="0" w:space="0" w:color="auto"/>
                        <w:bottom w:val="none" w:sz="0" w:space="0" w:color="auto"/>
                        <w:right w:val="none" w:sz="0" w:space="0" w:color="auto"/>
                      </w:divBdr>
                    </w:div>
                  </w:divsChild>
                </w:div>
                <w:div w:id="380205048">
                  <w:marLeft w:val="0"/>
                  <w:marRight w:val="0"/>
                  <w:marTop w:val="0"/>
                  <w:marBottom w:val="0"/>
                  <w:divBdr>
                    <w:top w:val="none" w:sz="0" w:space="0" w:color="auto"/>
                    <w:left w:val="none" w:sz="0" w:space="0" w:color="auto"/>
                    <w:bottom w:val="none" w:sz="0" w:space="0" w:color="auto"/>
                    <w:right w:val="none" w:sz="0" w:space="0" w:color="auto"/>
                  </w:divBdr>
                  <w:divsChild>
                    <w:div w:id="1212881675">
                      <w:marLeft w:val="0"/>
                      <w:marRight w:val="0"/>
                      <w:marTop w:val="0"/>
                      <w:marBottom w:val="0"/>
                      <w:divBdr>
                        <w:top w:val="none" w:sz="0" w:space="0" w:color="auto"/>
                        <w:left w:val="none" w:sz="0" w:space="0" w:color="auto"/>
                        <w:bottom w:val="none" w:sz="0" w:space="0" w:color="auto"/>
                        <w:right w:val="none" w:sz="0" w:space="0" w:color="auto"/>
                      </w:divBdr>
                    </w:div>
                  </w:divsChild>
                </w:div>
                <w:div w:id="1222517806">
                  <w:marLeft w:val="0"/>
                  <w:marRight w:val="0"/>
                  <w:marTop w:val="0"/>
                  <w:marBottom w:val="0"/>
                  <w:divBdr>
                    <w:top w:val="none" w:sz="0" w:space="0" w:color="auto"/>
                    <w:left w:val="none" w:sz="0" w:space="0" w:color="auto"/>
                    <w:bottom w:val="none" w:sz="0" w:space="0" w:color="auto"/>
                    <w:right w:val="none" w:sz="0" w:space="0" w:color="auto"/>
                  </w:divBdr>
                  <w:divsChild>
                    <w:div w:id="2139760831">
                      <w:marLeft w:val="0"/>
                      <w:marRight w:val="0"/>
                      <w:marTop w:val="0"/>
                      <w:marBottom w:val="0"/>
                      <w:divBdr>
                        <w:top w:val="none" w:sz="0" w:space="0" w:color="auto"/>
                        <w:left w:val="none" w:sz="0" w:space="0" w:color="auto"/>
                        <w:bottom w:val="none" w:sz="0" w:space="0" w:color="auto"/>
                        <w:right w:val="none" w:sz="0" w:space="0" w:color="auto"/>
                      </w:divBdr>
                    </w:div>
                  </w:divsChild>
                </w:div>
                <w:div w:id="251668128">
                  <w:marLeft w:val="0"/>
                  <w:marRight w:val="0"/>
                  <w:marTop w:val="0"/>
                  <w:marBottom w:val="0"/>
                  <w:divBdr>
                    <w:top w:val="none" w:sz="0" w:space="0" w:color="auto"/>
                    <w:left w:val="none" w:sz="0" w:space="0" w:color="auto"/>
                    <w:bottom w:val="none" w:sz="0" w:space="0" w:color="auto"/>
                    <w:right w:val="none" w:sz="0" w:space="0" w:color="auto"/>
                  </w:divBdr>
                  <w:divsChild>
                    <w:div w:id="391540767">
                      <w:marLeft w:val="0"/>
                      <w:marRight w:val="0"/>
                      <w:marTop w:val="0"/>
                      <w:marBottom w:val="0"/>
                      <w:divBdr>
                        <w:top w:val="none" w:sz="0" w:space="0" w:color="auto"/>
                        <w:left w:val="none" w:sz="0" w:space="0" w:color="auto"/>
                        <w:bottom w:val="none" w:sz="0" w:space="0" w:color="auto"/>
                        <w:right w:val="none" w:sz="0" w:space="0" w:color="auto"/>
                      </w:divBdr>
                    </w:div>
                  </w:divsChild>
                </w:div>
                <w:div w:id="144444129">
                  <w:marLeft w:val="0"/>
                  <w:marRight w:val="0"/>
                  <w:marTop w:val="0"/>
                  <w:marBottom w:val="0"/>
                  <w:divBdr>
                    <w:top w:val="none" w:sz="0" w:space="0" w:color="auto"/>
                    <w:left w:val="none" w:sz="0" w:space="0" w:color="auto"/>
                    <w:bottom w:val="none" w:sz="0" w:space="0" w:color="auto"/>
                    <w:right w:val="none" w:sz="0" w:space="0" w:color="auto"/>
                  </w:divBdr>
                  <w:divsChild>
                    <w:div w:id="1238056050">
                      <w:marLeft w:val="0"/>
                      <w:marRight w:val="0"/>
                      <w:marTop w:val="0"/>
                      <w:marBottom w:val="0"/>
                      <w:divBdr>
                        <w:top w:val="none" w:sz="0" w:space="0" w:color="auto"/>
                        <w:left w:val="none" w:sz="0" w:space="0" w:color="auto"/>
                        <w:bottom w:val="none" w:sz="0" w:space="0" w:color="auto"/>
                        <w:right w:val="none" w:sz="0" w:space="0" w:color="auto"/>
                      </w:divBdr>
                    </w:div>
                  </w:divsChild>
                </w:div>
                <w:div w:id="1666594375">
                  <w:marLeft w:val="0"/>
                  <w:marRight w:val="0"/>
                  <w:marTop w:val="0"/>
                  <w:marBottom w:val="0"/>
                  <w:divBdr>
                    <w:top w:val="none" w:sz="0" w:space="0" w:color="auto"/>
                    <w:left w:val="none" w:sz="0" w:space="0" w:color="auto"/>
                    <w:bottom w:val="none" w:sz="0" w:space="0" w:color="auto"/>
                    <w:right w:val="none" w:sz="0" w:space="0" w:color="auto"/>
                  </w:divBdr>
                  <w:divsChild>
                    <w:div w:id="1867138923">
                      <w:marLeft w:val="0"/>
                      <w:marRight w:val="0"/>
                      <w:marTop w:val="0"/>
                      <w:marBottom w:val="0"/>
                      <w:divBdr>
                        <w:top w:val="none" w:sz="0" w:space="0" w:color="auto"/>
                        <w:left w:val="none" w:sz="0" w:space="0" w:color="auto"/>
                        <w:bottom w:val="none" w:sz="0" w:space="0" w:color="auto"/>
                        <w:right w:val="none" w:sz="0" w:space="0" w:color="auto"/>
                      </w:divBdr>
                    </w:div>
                  </w:divsChild>
                </w:div>
                <w:div w:id="1698266538">
                  <w:marLeft w:val="0"/>
                  <w:marRight w:val="0"/>
                  <w:marTop w:val="0"/>
                  <w:marBottom w:val="0"/>
                  <w:divBdr>
                    <w:top w:val="none" w:sz="0" w:space="0" w:color="auto"/>
                    <w:left w:val="none" w:sz="0" w:space="0" w:color="auto"/>
                    <w:bottom w:val="none" w:sz="0" w:space="0" w:color="auto"/>
                    <w:right w:val="none" w:sz="0" w:space="0" w:color="auto"/>
                  </w:divBdr>
                  <w:divsChild>
                    <w:div w:id="1230265166">
                      <w:marLeft w:val="0"/>
                      <w:marRight w:val="0"/>
                      <w:marTop w:val="0"/>
                      <w:marBottom w:val="0"/>
                      <w:divBdr>
                        <w:top w:val="none" w:sz="0" w:space="0" w:color="auto"/>
                        <w:left w:val="none" w:sz="0" w:space="0" w:color="auto"/>
                        <w:bottom w:val="none" w:sz="0" w:space="0" w:color="auto"/>
                        <w:right w:val="none" w:sz="0" w:space="0" w:color="auto"/>
                      </w:divBdr>
                    </w:div>
                  </w:divsChild>
                </w:div>
                <w:div w:id="1161654967">
                  <w:marLeft w:val="0"/>
                  <w:marRight w:val="0"/>
                  <w:marTop w:val="0"/>
                  <w:marBottom w:val="0"/>
                  <w:divBdr>
                    <w:top w:val="none" w:sz="0" w:space="0" w:color="auto"/>
                    <w:left w:val="none" w:sz="0" w:space="0" w:color="auto"/>
                    <w:bottom w:val="none" w:sz="0" w:space="0" w:color="auto"/>
                    <w:right w:val="none" w:sz="0" w:space="0" w:color="auto"/>
                  </w:divBdr>
                  <w:divsChild>
                    <w:div w:id="575478070">
                      <w:marLeft w:val="0"/>
                      <w:marRight w:val="0"/>
                      <w:marTop w:val="0"/>
                      <w:marBottom w:val="0"/>
                      <w:divBdr>
                        <w:top w:val="none" w:sz="0" w:space="0" w:color="auto"/>
                        <w:left w:val="none" w:sz="0" w:space="0" w:color="auto"/>
                        <w:bottom w:val="none" w:sz="0" w:space="0" w:color="auto"/>
                        <w:right w:val="none" w:sz="0" w:space="0" w:color="auto"/>
                      </w:divBdr>
                    </w:div>
                  </w:divsChild>
                </w:div>
                <w:div w:id="1015303678">
                  <w:marLeft w:val="0"/>
                  <w:marRight w:val="0"/>
                  <w:marTop w:val="0"/>
                  <w:marBottom w:val="0"/>
                  <w:divBdr>
                    <w:top w:val="none" w:sz="0" w:space="0" w:color="auto"/>
                    <w:left w:val="none" w:sz="0" w:space="0" w:color="auto"/>
                    <w:bottom w:val="none" w:sz="0" w:space="0" w:color="auto"/>
                    <w:right w:val="none" w:sz="0" w:space="0" w:color="auto"/>
                  </w:divBdr>
                  <w:divsChild>
                    <w:div w:id="81925246">
                      <w:marLeft w:val="0"/>
                      <w:marRight w:val="0"/>
                      <w:marTop w:val="0"/>
                      <w:marBottom w:val="0"/>
                      <w:divBdr>
                        <w:top w:val="none" w:sz="0" w:space="0" w:color="auto"/>
                        <w:left w:val="none" w:sz="0" w:space="0" w:color="auto"/>
                        <w:bottom w:val="none" w:sz="0" w:space="0" w:color="auto"/>
                        <w:right w:val="none" w:sz="0" w:space="0" w:color="auto"/>
                      </w:divBdr>
                    </w:div>
                  </w:divsChild>
                </w:div>
                <w:div w:id="155459196">
                  <w:marLeft w:val="0"/>
                  <w:marRight w:val="0"/>
                  <w:marTop w:val="0"/>
                  <w:marBottom w:val="0"/>
                  <w:divBdr>
                    <w:top w:val="none" w:sz="0" w:space="0" w:color="auto"/>
                    <w:left w:val="none" w:sz="0" w:space="0" w:color="auto"/>
                    <w:bottom w:val="none" w:sz="0" w:space="0" w:color="auto"/>
                    <w:right w:val="none" w:sz="0" w:space="0" w:color="auto"/>
                  </w:divBdr>
                  <w:divsChild>
                    <w:div w:id="684399585">
                      <w:marLeft w:val="0"/>
                      <w:marRight w:val="0"/>
                      <w:marTop w:val="0"/>
                      <w:marBottom w:val="0"/>
                      <w:divBdr>
                        <w:top w:val="none" w:sz="0" w:space="0" w:color="auto"/>
                        <w:left w:val="none" w:sz="0" w:space="0" w:color="auto"/>
                        <w:bottom w:val="none" w:sz="0" w:space="0" w:color="auto"/>
                        <w:right w:val="none" w:sz="0" w:space="0" w:color="auto"/>
                      </w:divBdr>
                    </w:div>
                  </w:divsChild>
                </w:div>
                <w:div w:id="1193377324">
                  <w:marLeft w:val="0"/>
                  <w:marRight w:val="0"/>
                  <w:marTop w:val="0"/>
                  <w:marBottom w:val="0"/>
                  <w:divBdr>
                    <w:top w:val="none" w:sz="0" w:space="0" w:color="auto"/>
                    <w:left w:val="none" w:sz="0" w:space="0" w:color="auto"/>
                    <w:bottom w:val="none" w:sz="0" w:space="0" w:color="auto"/>
                    <w:right w:val="none" w:sz="0" w:space="0" w:color="auto"/>
                  </w:divBdr>
                  <w:divsChild>
                    <w:div w:id="2144078187">
                      <w:marLeft w:val="0"/>
                      <w:marRight w:val="0"/>
                      <w:marTop w:val="0"/>
                      <w:marBottom w:val="0"/>
                      <w:divBdr>
                        <w:top w:val="none" w:sz="0" w:space="0" w:color="auto"/>
                        <w:left w:val="none" w:sz="0" w:space="0" w:color="auto"/>
                        <w:bottom w:val="none" w:sz="0" w:space="0" w:color="auto"/>
                        <w:right w:val="none" w:sz="0" w:space="0" w:color="auto"/>
                      </w:divBdr>
                    </w:div>
                  </w:divsChild>
                </w:div>
                <w:div w:id="443421982">
                  <w:marLeft w:val="0"/>
                  <w:marRight w:val="0"/>
                  <w:marTop w:val="0"/>
                  <w:marBottom w:val="0"/>
                  <w:divBdr>
                    <w:top w:val="none" w:sz="0" w:space="0" w:color="auto"/>
                    <w:left w:val="none" w:sz="0" w:space="0" w:color="auto"/>
                    <w:bottom w:val="none" w:sz="0" w:space="0" w:color="auto"/>
                    <w:right w:val="none" w:sz="0" w:space="0" w:color="auto"/>
                  </w:divBdr>
                  <w:divsChild>
                    <w:div w:id="193807469">
                      <w:marLeft w:val="0"/>
                      <w:marRight w:val="0"/>
                      <w:marTop w:val="0"/>
                      <w:marBottom w:val="0"/>
                      <w:divBdr>
                        <w:top w:val="none" w:sz="0" w:space="0" w:color="auto"/>
                        <w:left w:val="none" w:sz="0" w:space="0" w:color="auto"/>
                        <w:bottom w:val="none" w:sz="0" w:space="0" w:color="auto"/>
                        <w:right w:val="none" w:sz="0" w:space="0" w:color="auto"/>
                      </w:divBdr>
                    </w:div>
                  </w:divsChild>
                </w:div>
                <w:div w:id="1182469677">
                  <w:marLeft w:val="0"/>
                  <w:marRight w:val="0"/>
                  <w:marTop w:val="0"/>
                  <w:marBottom w:val="0"/>
                  <w:divBdr>
                    <w:top w:val="none" w:sz="0" w:space="0" w:color="auto"/>
                    <w:left w:val="none" w:sz="0" w:space="0" w:color="auto"/>
                    <w:bottom w:val="none" w:sz="0" w:space="0" w:color="auto"/>
                    <w:right w:val="none" w:sz="0" w:space="0" w:color="auto"/>
                  </w:divBdr>
                  <w:divsChild>
                    <w:div w:id="1083533494">
                      <w:marLeft w:val="0"/>
                      <w:marRight w:val="0"/>
                      <w:marTop w:val="0"/>
                      <w:marBottom w:val="0"/>
                      <w:divBdr>
                        <w:top w:val="none" w:sz="0" w:space="0" w:color="auto"/>
                        <w:left w:val="none" w:sz="0" w:space="0" w:color="auto"/>
                        <w:bottom w:val="none" w:sz="0" w:space="0" w:color="auto"/>
                        <w:right w:val="none" w:sz="0" w:space="0" w:color="auto"/>
                      </w:divBdr>
                    </w:div>
                  </w:divsChild>
                </w:div>
                <w:div w:id="463819071">
                  <w:marLeft w:val="0"/>
                  <w:marRight w:val="0"/>
                  <w:marTop w:val="0"/>
                  <w:marBottom w:val="0"/>
                  <w:divBdr>
                    <w:top w:val="none" w:sz="0" w:space="0" w:color="auto"/>
                    <w:left w:val="none" w:sz="0" w:space="0" w:color="auto"/>
                    <w:bottom w:val="none" w:sz="0" w:space="0" w:color="auto"/>
                    <w:right w:val="none" w:sz="0" w:space="0" w:color="auto"/>
                  </w:divBdr>
                  <w:divsChild>
                    <w:div w:id="1939287137">
                      <w:marLeft w:val="0"/>
                      <w:marRight w:val="0"/>
                      <w:marTop w:val="0"/>
                      <w:marBottom w:val="0"/>
                      <w:divBdr>
                        <w:top w:val="none" w:sz="0" w:space="0" w:color="auto"/>
                        <w:left w:val="none" w:sz="0" w:space="0" w:color="auto"/>
                        <w:bottom w:val="none" w:sz="0" w:space="0" w:color="auto"/>
                        <w:right w:val="none" w:sz="0" w:space="0" w:color="auto"/>
                      </w:divBdr>
                    </w:div>
                  </w:divsChild>
                </w:div>
                <w:div w:id="182401868">
                  <w:marLeft w:val="0"/>
                  <w:marRight w:val="0"/>
                  <w:marTop w:val="0"/>
                  <w:marBottom w:val="0"/>
                  <w:divBdr>
                    <w:top w:val="none" w:sz="0" w:space="0" w:color="auto"/>
                    <w:left w:val="none" w:sz="0" w:space="0" w:color="auto"/>
                    <w:bottom w:val="none" w:sz="0" w:space="0" w:color="auto"/>
                    <w:right w:val="none" w:sz="0" w:space="0" w:color="auto"/>
                  </w:divBdr>
                  <w:divsChild>
                    <w:div w:id="225992527">
                      <w:marLeft w:val="0"/>
                      <w:marRight w:val="0"/>
                      <w:marTop w:val="0"/>
                      <w:marBottom w:val="0"/>
                      <w:divBdr>
                        <w:top w:val="none" w:sz="0" w:space="0" w:color="auto"/>
                        <w:left w:val="none" w:sz="0" w:space="0" w:color="auto"/>
                        <w:bottom w:val="none" w:sz="0" w:space="0" w:color="auto"/>
                        <w:right w:val="none" w:sz="0" w:space="0" w:color="auto"/>
                      </w:divBdr>
                    </w:div>
                  </w:divsChild>
                </w:div>
                <w:div w:id="1299647003">
                  <w:marLeft w:val="0"/>
                  <w:marRight w:val="0"/>
                  <w:marTop w:val="0"/>
                  <w:marBottom w:val="0"/>
                  <w:divBdr>
                    <w:top w:val="none" w:sz="0" w:space="0" w:color="auto"/>
                    <w:left w:val="none" w:sz="0" w:space="0" w:color="auto"/>
                    <w:bottom w:val="none" w:sz="0" w:space="0" w:color="auto"/>
                    <w:right w:val="none" w:sz="0" w:space="0" w:color="auto"/>
                  </w:divBdr>
                  <w:divsChild>
                    <w:div w:id="1637682746">
                      <w:marLeft w:val="0"/>
                      <w:marRight w:val="0"/>
                      <w:marTop w:val="0"/>
                      <w:marBottom w:val="0"/>
                      <w:divBdr>
                        <w:top w:val="none" w:sz="0" w:space="0" w:color="auto"/>
                        <w:left w:val="none" w:sz="0" w:space="0" w:color="auto"/>
                        <w:bottom w:val="none" w:sz="0" w:space="0" w:color="auto"/>
                        <w:right w:val="none" w:sz="0" w:space="0" w:color="auto"/>
                      </w:divBdr>
                    </w:div>
                  </w:divsChild>
                </w:div>
                <w:div w:id="655719947">
                  <w:marLeft w:val="0"/>
                  <w:marRight w:val="0"/>
                  <w:marTop w:val="0"/>
                  <w:marBottom w:val="0"/>
                  <w:divBdr>
                    <w:top w:val="none" w:sz="0" w:space="0" w:color="auto"/>
                    <w:left w:val="none" w:sz="0" w:space="0" w:color="auto"/>
                    <w:bottom w:val="none" w:sz="0" w:space="0" w:color="auto"/>
                    <w:right w:val="none" w:sz="0" w:space="0" w:color="auto"/>
                  </w:divBdr>
                  <w:divsChild>
                    <w:div w:id="1189686950">
                      <w:marLeft w:val="0"/>
                      <w:marRight w:val="0"/>
                      <w:marTop w:val="0"/>
                      <w:marBottom w:val="0"/>
                      <w:divBdr>
                        <w:top w:val="none" w:sz="0" w:space="0" w:color="auto"/>
                        <w:left w:val="none" w:sz="0" w:space="0" w:color="auto"/>
                        <w:bottom w:val="none" w:sz="0" w:space="0" w:color="auto"/>
                        <w:right w:val="none" w:sz="0" w:space="0" w:color="auto"/>
                      </w:divBdr>
                    </w:div>
                  </w:divsChild>
                </w:div>
                <w:div w:id="1896239007">
                  <w:marLeft w:val="0"/>
                  <w:marRight w:val="0"/>
                  <w:marTop w:val="0"/>
                  <w:marBottom w:val="0"/>
                  <w:divBdr>
                    <w:top w:val="none" w:sz="0" w:space="0" w:color="auto"/>
                    <w:left w:val="none" w:sz="0" w:space="0" w:color="auto"/>
                    <w:bottom w:val="none" w:sz="0" w:space="0" w:color="auto"/>
                    <w:right w:val="none" w:sz="0" w:space="0" w:color="auto"/>
                  </w:divBdr>
                  <w:divsChild>
                    <w:div w:id="37840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653593">
          <w:marLeft w:val="0"/>
          <w:marRight w:val="0"/>
          <w:marTop w:val="0"/>
          <w:marBottom w:val="0"/>
          <w:divBdr>
            <w:top w:val="none" w:sz="0" w:space="0" w:color="auto"/>
            <w:left w:val="none" w:sz="0" w:space="0" w:color="auto"/>
            <w:bottom w:val="none" w:sz="0" w:space="0" w:color="auto"/>
            <w:right w:val="none" w:sz="0" w:space="0" w:color="auto"/>
          </w:divBdr>
        </w:div>
        <w:div w:id="1625497025">
          <w:marLeft w:val="0"/>
          <w:marRight w:val="0"/>
          <w:marTop w:val="0"/>
          <w:marBottom w:val="0"/>
          <w:divBdr>
            <w:top w:val="none" w:sz="0" w:space="0" w:color="auto"/>
            <w:left w:val="none" w:sz="0" w:space="0" w:color="auto"/>
            <w:bottom w:val="none" w:sz="0" w:space="0" w:color="auto"/>
            <w:right w:val="none" w:sz="0" w:space="0" w:color="auto"/>
          </w:divBdr>
          <w:divsChild>
            <w:div w:id="625551712">
              <w:marLeft w:val="-75"/>
              <w:marRight w:val="0"/>
              <w:marTop w:val="30"/>
              <w:marBottom w:val="30"/>
              <w:divBdr>
                <w:top w:val="none" w:sz="0" w:space="0" w:color="auto"/>
                <w:left w:val="none" w:sz="0" w:space="0" w:color="auto"/>
                <w:bottom w:val="none" w:sz="0" w:space="0" w:color="auto"/>
                <w:right w:val="none" w:sz="0" w:space="0" w:color="auto"/>
              </w:divBdr>
              <w:divsChild>
                <w:div w:id="1181580797">
                  <w:marLeft w:val="0"/>
                  <w:marRight w:val="0"/>
                  <w:marTop w:val="0"/>
                  <w:marBottom w:val="0"/>
                  <w:divBdr>
                    <w:top w:val="none" w:sz="0" w:space="0" w:color="auto"/>
                    <w:left w:val="none" w:sz="0" w:space="0" w:color="auto"/>
                    <w:bottom w:val="none" w:sz="0" w:space="0" w:color="auto"/>
                    <w:right w:val="none" w:sz="0" w:space="0" w:color="auto"/>
                  </w:divBdr>
                  <w:divsChild>
                    <w:div w:id="1447625665">
                      <w:marLeft w:val="0"/>
                      <w:marRight w:val="0"/>
                      <w:marTop w:val="0"/>
                      <w:marBottom w:val="0"/>
                      <w:divBdr>
                        <w:top w:val="none" w:sz="0" w:space="0" w:color="auto"/>
                        <w:left w:val="none" w:sz="0" w:space="0" w:color="auto"/>
                        <w:bottom w:val="none" w:sz="0" w:space="0" w:color="auto"/>
                        <w:right w:val="none" w:sz="0" w:space="0" w:color="auto"/>
                      </w:divBdr>
                    </w:div>
                    <w:div w:id="477113379">
                      <w:marLeft w:val="0"/>
                      <w:marRight w:val="0"/>
                      <w:marTop w:val="0"/>
                      <w:marBottom w:val="0"/>
                      <w:divBdr>
                        <w:top w:val="none" w:sz="0" w:space="0" w:color="auto"/>
                        <w:left w:val="none" w:sz="0" w:space="0" w:color="auto"/>
                        <w:bottom w:val="none" w:sz="0" w:space="0" w:color="auto"/>
                        <w:right w:val="none" w:sz="0" w:space="0" w:color="auto"/>
                      </w:divBdr>
                    </w:div>
                  </w:divsChild>
                </w:div>
                <w:div w:id="1973171174">
                  <w:marLeft w:val="0"/>
                  <w:marRight w:val="0"/>
                  <w:marTop w:val="0"/>
                  <w:marBottom w:val="0"/>
                  <w:divBdr>
                    <w:top w:val="none" w:sz="0" w:space="0" w:color="auto"/>
                    <w:left w:val="none" w:sz="0" w:space="0" w:color="auto"/>
                    <w:bottom w:val="none" w:sz="0" w:space="0" w:color="auto"/>
                    <w:right w:val="none" w:sz="0" w:space="0" w:color="auto"/>
                  </w:divBdr>
                  <w:divsChild>
                    <w:div w:id="2045210071">
                      <w:marLeft w:val="0"/>
                      <w:marRight w:val="0"/>
                      <w:marTop w:val="0"/>
                      <w:marBottom w:val="0"/>
                      <w:divBdr>
                        <w:top w:val="none" w:sz="0" w:space="0" w:color="auto"/>
                        <w:left w:val="none" w:sz="0" w:space="0" w:color="auto"/>
                        <w:bottom w:val="none" w:sz="0" w:space="0" w:color="auto"/>
                        <w:right w:val="none" w:sz="0" w:space="0" w:color="auto"/>
                      </w:divBdr>
                    </w:div>
                  </w:divsChild>
                </w:div>
                <w:div w:id="138039501">
                  <w:marLeft w:val="0"/>
                  <w:marRight w:val="0"/>
                  <w:marTop w:val="0"/>
                  <w:marBottom w:val="0"/>
                  <w:divBdr>
                    <w:top w:val="none" w:sz="0" w:space="0" w:color="auto"/>
                    <w:left w:val="none" w:sz="0" w:space="0" w:color="auto"/>
                    <w:bottom w:val="none" w:sz="0" w:space="0" w:color="auto"/>
                    <w:right w:val="none" w:sz="0" w:space="0" w:color="auto"/>
                  </w:divBdr>
                  <w:divsChild>
                    <w:div w:id="250741927">
                      <w:marLeft w:val="0"/>
                      <w:marRight w:val="0"/>
                      <w:marTop w:val="0"/>
                      <w:marBottom w:val="0"/>
                      <w:divBdr>
                        <w:top w:val="none" w:sz="0" w:space="0" w:color="auto"/>
                        <w:left w:val="none" w:sz="0" w:space="0" w:color="auto"/>
                        <w:bottom w:val="none" w:sz="0" w:space="0" w:color="auto"/>
                        <w:right w:val="none" w:sz="0" w:space="0" w:color="auto"/>
                      </w:divBdr>
                    </w:div>
                  </w:divsChild>
                </w:div>
                <w:div w:id="473062315">
                  <w:marLeft w:val="0"/>
                  <w:marRight w:val="0"/>
                  <w:marTop w:val="0"/>
                  <w:marBottom w:val="0"/>
                  <w:divBdr>
                    <w:top w:val="none" w:sz="0" w:space="0" w:color="auto"/>
                    <w:left w:val="none" w:sz="0" w:space="0" w:color="auto"/>
                    <w:bottom w:val="none" w:sz="0" w:space="0" w:color="auto"/>
                    <w:right w:val="none" w:sz="0" w:space="0" w:color="auto"/>
                  </w:divBdr>
                  <w:divsChild>
                    <w:div w:id="1772890909">
                      <w:marLeft w:val="0"/>
                      <w:marRight w:val="0"/>
                      <w:marTop w:val="0"/>
                      <w:marBottom w:val="0"/>
                      <w:divBdr>
                        <w:top w:val="none" w:sz="0" w:space="0" w:color="auto"/>
                        <w:left w:val="none" w:sz="0" w:space="0" w:color="auto"/>
                        <w:bottom w:val="none" w:sz="0" w:space="0" w:color="auto"/>
                        <w:right w:val="none" w:sz="0" w:space="0" w:color="auto"/>
                      </w:divBdr>
                    </w:div>
                  </w:divsChild>
                </w:div>
                <w:div w:id="1035929158">
                  <w:marLeft w:val="0"/>
                  <w:marRight w:val="0"/>
                  <w:marTop w:val="0"/>
                  <w:marBottom w:val="0"/>
                  <w:divBdr>
                    <w:top w:val="none" w:sz="0" w:space="0" w:color="auto"/>
                    <w:left w:val="none" w:sz="0" w:space="0" w:color="auto"/>
                    <w:bottom w:val="none" w:sz="0" w:space="0" w:color="auto"/>
                    <w:right w:val="none" w:sz="0" w:space="0" w:color="auto"/>
                  </w:divBdr>
                  <w:divsChild>
                    <w:div w:id="1504470842">
                      <w:marLeft w:val="0"/>
                      <w:marRight w:val="0"/>
                      <w:marTop w:val="0"/>
                      <w:marBottom w:val="0"/>
                      <w:divBdr>
                        <w:top w:val="none" w:sz="0" w:space="0" w:color="auto"/>
                        <w:left w:val="none" w:sz="0" w:space="0" w:color="auto"/>
                        <w:bottom w:val="none" w:sz="0" w:space="0" w:color="auto"/>
                        <w:right w:val="none" w:sz="0" w:space="0" w:color="auto"/>
                      </w:divBdr>
                    </w:div>
                  </w:divsChild>
                </w:div>
                <w:div w:id="2023703093">
                  <w:marLeft w:val="0"/>
                  <w:marRight w:val="0"/>
                  <w:marTop w:val="0"/>
                  <w:marBottom w:val="0"/>
                  <w:divBdr>
                    <w:top w:val="none" w:sz="0" w:space="0" w:color="auto"/>
                    <w:left w:val="none" w:sz="0" w:space="0" w:color="auto"/>
                    <w:bottom w:val="none" w:sz="0" w:space="0" w:color="auto"/>
                    <w:right w:val="none" w:sz="0" w:space="0" w:color="auto"/>
                  </w:divBdr>
                  <w:divsChild>
                    <w:div w:id="1187254396">
                      <w:marLeft w:val="0"/>
                      <w:marRight w:val="0"/>
                      <w:marTop w:val="0"/>
                      <w:marBottom w:val="0"/>
                      <w:divBdr>
                        <w:top w:val="none" w:sz="0" w:space="0" w:color="auto"/>
                        <w:left w:val="none" w:sz="0" w:space="0" w:color="auto"/>
                        <w:bottom w:val="none" w:sz="0" w:space="0" w:color="auto"/>
                        <w:right w:val="none" w:sz="0" w:space="0" w:color="auto"/>
                      </w:divBdr>
                    </w:div>
                  </w:divsChild>
                </w:div>
                <w:div w:id="1233080484">
                  <w:marLeft w:val="0"/>
                  <w:marRight w:val="0"/>
                  <w:marTop w:val="0"/>
                  <w:marBottom w:val="0"/>
                  <w:divBdr>
                    <w:top w:val="none" w:sz="0" w:space="0" w:color="auto"/>
                    <w:left w:val="none" w:sz="0" w:space="0" w:color="auto"/>
                    <w:bottom w:val="none" w:sz="0" w:space="0" w:color="auto"/>
                    <w:right w:val="none" w:sz="0" w:space="0" w:color="auto"/>
                  </w:divBdr>
                  <w:divsChild>
                    <w:div w:id="263851138">
                      <w:marLeft w:val="0"/>
                      <w:marRight w:val="0"/>
                      <w:marTop w:val="0"/>
                      <w:marBottom w:val="0"/>
                      <w:divBdr>
                        <w:top w:val="none" w:sz="0" w:space="0" w:color="auto"/>
                        <w:left w:val="none" w:sz="0" w:space="0" w:color="auto"/>
                        <w:bottom w:val="none" w:sz="0" w:space="0" w:color="auto"/>
                        <w:right w:val="none" w:sz="0" w:space="0" w:color="auto"/>
                      </w:divBdr>
                    </w:div>
                    <w:div w:id="1674332258">
                      <w:marLeft w:val="0"/>
                      <w:marRight w:val="0"/>
                      <w:marTop w:val="0"/>
                      <w:marBottom w:val="0"/>
                      <w:divBdr>
                        <w:top w:val="none" w:sz="0" w:space="0" w:color="auto"/>
                        <w:left w:val="none" w:sz="0" w:space="0" w:color="auto"/>
                        <w:bottom w:val="none" w:sz="0" w:space="0" w:color="auto"/>
                        <w:right w:val="none" w:sz="0" w:space="0" w:color="auto"/>
                      </w:divBdr>
                    </w:div>
                    <w:div w:id="96411041">
                      <w:marLeft w:val="0"/>
                      <w:marRight w:val="0"/>
                      <w:marTop w:val="0"/>
                      <w:marBottom w:val="0"/>
                      <w:divBdr>
                        <w:top w:val="none" w:sz="0" w:space="0" w:color="auto"/>
                        <w:left w:val="none" w:sz="0" w:space="0" w:color="auto"/>
                        <w:bottom w:val="none" w:sz="0" w:space="0" w:color="auto"/>
                        <w:right w:val="none" w:sz="0" w:space="0" w:color="auto"/>
                      </w:divBdr>
                    </w:div>
                  </w:divsChild>
                </w:div>
                <w:div w:id="1154645225">
                  <w:marLeft w:val="0"/>
                  <w:marRight w:val="0"/>
                  <w:marTop w:val="0"/>
                  <w:marBottom w:val="0"/>
                  <w:divBdr>
                    <w:top w:val="none" w:sz="0" w:space="0" w:color="auto"/>
                    <w:left w:val="none" w:sz="0" w:space="0" w:color="auto"/>
                    <w:bottom w:val="none" w:sz="0" w:space="0" w:color="auto"/>
                    <w:right w:val="none" w:sz="0" w:space="0" w:color="auto"/>
                  </w:divBdr>
                  <w:divsChild>
                    <w:div w:id="1214658525">
                      <w:marLeft w:val="0"/>
                      <w:marRight w:val="0"/>
                      <w:marTop w:val="0"/>
                      <w:marBottom w:val="0"/>
                      <w:divBdr>
                        <w:top w:val="none" w:sz="0" w:space="0" w:color="auto"/>
                        <w:left w:val="none" w:sz="0" w:space="0" w:color="auto"/>
                        <w:bottom w:val="none" w:sz="0" w:space="0" w:color="auto"/>
                        <w:right w:val="none" w:sz="0" w:space="0" w:color="auto"/>
                      </w:divBdr>
                    </w:div>
                  </w:divsChild>
                </w:div>
                <w:div w:id="1982534735">
                  <w:marLeft w:val="0"/>
                  <w:marRight w:val="0"/>
                  <w:marTop w:val="0"/>
                  <w:marBottom w:val="0"/>
                  <w:divBdr>
                    <w:top w:val="none" w:sz="0" w:space="0" w:color="auto"/>
                    <w:left w:val="none" w:sz="0" w:space="0" w:color="auto"/>
                    <w:bottom w:val="none" w:sz="0" w:space="0" w:color="auto"/>
                    <w:right w:val="none" w:sz="0" w:space="0" w:color="auto"/>
                  </w:divBdr>
                  <w:divsChild>
                    <w:div w:id="781073091">
                      <w:marLeft w:val="0"/>
                      <w:marRight w:val="0"/>
                      <w:marTop w:val="0"/>
                      <w:marBottom w:val="0"/>
                      <w:divBdr>
                        <w:top w:val="none" w:sz="0" w:space="0" w:color="auto"/>
                        <w:left w:val="none" w:sz="0" w:space="0" w:color="auto"/>
                        <w:bottom w:val="none" w:sz="0" w:space="0" w:color="auto"/>
                        <w:right w:val="none" w:sz="0" w:space="0" w:color="auto"/>
                      </w:divBdr>
                    </w:div>
                  </w:divsChild>
                </w:div>
                <w:div w:id="2070569789">
                  <w:marLeft w:val="0"/>
                  <w:marRight w:val="0"/>
                  <w:marTop w:val="0"/>
                  <w:marBottom w:val="0"/>
                  <w:divBdr>
                    <w:top w:val="none" w:sz="0" w:space="0" w:color="auto"/>
                    <w:left w:val="none" w:sz="0" w:space="0" w:color="auto"/>
                    <w:bottom w:val="none" w:sz="0" w:space="0" w:color="auto"/>
                    <w:right w:val="none" w:sz="0" w:space="0" w:color="auto"/>
                  </w:divBdr>
                  <w:divsChild>
                    <w:div w:id="671419633">
                      <w:marLeft w:val="0"/>
                      <w:marRight w:val="0"/>
                      <w:marTop w:val="0"/>
                      <w:marBottom w:val="0"/>
                      <w:divBdr>
                        <w:top w:val="none" w:sz="0" w:space="0" w:color="auto"/>
                        <w:left w:val="none" w:sz="0" w:space="0" w:color="auto"/>
                        <w:bottom w:val="none" w:sz="0" w:space="0" w:color="auto"/>
                        <w:right w:val="none" w:sz="0" w:space="0" w:color="auto"/>
                      </w:divBdr>
                    </w:div>
                  </w:divsChild>
                </w:div>
                <w:div w:id="2120055273">
                  <w:marLeft w:val="0"/>
                  <w:marRight w:val="0"/>
                  <w:marTop w:val="0"/>
                  <w:marBottom w:val="0"/>
                  <w:divBdr>
                    <w:top w:val="none" w:sz="0" w:space="0" w:color="auto"/>
                    <w:left w:val="none" w:sz="0" w:space="0" w:color="auto"/>
                    <w:bottom w:val="none" w:sz="0" w:space="0" w:color="auto"/>
                    <w:right w:val="none" w:sz="0" w:space="0" w:color="auto"/>
                  </w:divBdr>
                  <w:divsChild>
                    <w:div w:id="826239827">
                      <w:marLeft w:val="0"/>
                      <w:marRight w:val="0"/>
                      <w:marTop w:val="0"/>
                      <w:marBottom w:val="0"/>
                      <w:divBdr>
                        <w:top w:val="none" w:sz="0" w:space="0" w:color="auto"/>
                        <w:left w:val="none" w:sz="0" w:space="0" w:color="auto"/>
                        <w:bottom w:val="none" w:sz="0" w:space="0" w:color="auto"/>
                        <w:right w:val="none" w:sz="0" w:space="0" w:color="auto"/>
                      </w:divBdr>
                    </w:div>
                  </w:divsChild>
                </w:div>
                <w:div w:id="1648431960">
                  <w:marLeft w:val="0"/>
                  <w:marRight w:val="0"/>
                  <w:marTop w:val="0"/>
                  <w:marBottom w:val="0"/>
                  <w:divBdr>
                    <w:top w:val="none" w:sz="0" w:space="0" w:color="auto"/>
                    <w:left w:val="none" w:sz="0" w:space="0" w:color="auto"/>
                    <w:bottom w:val="none" w:sz="0" w:space="0" w:color="auto"/>
                    <w:right w:val="none" w:sz="0" w:space="0" w:color="auto"/>
                  </w:divBdr>
                  <w:divsChild>
                    <w:div w:id="331419775">
                      <w:marLeft w:val="0"/>
                      <w:marRight w:val="0"/>
                      <w:marTop w:val="0"/>
                      <w:marBottom w:val="0"/>
                      <w:divBdr>
                        <w:top w:val="none" w:sz="0" w:space="0" w:color="auto"/>
                        <w:left w:val="none" w:sz="0" w:space="0" w:color="auto"/>
                        <w:bottom w:val="none" w:sz="0" w:space="0" w:color="auto"/>
                        <w:right w:val="none" w:sz="0" w:space="0" w:color="auto"/>
                      </w:divBdr>
                    </w:div>
                  </w:divsChild>
                </w:div>
                <w:div w:id="527719978">
                  <w:marLeft w:val="0"/>
                  <w:marRight w:val="0"/>
                  <w:marTop w:val="0"/>
                  <w:marBottom w:val="0"/>
                  <w:divBdr>
                    <w:top w:val="none" w:sz="0" w:space="0" w:color="auto"/>
                    <w:left w:val="none" w:sz="0" w:space="0" w:color="auto"/>
                    <w:bottom w:val="none" w:sz="0" w:space="0" w:color="auto"/>
                    <w:right w:val="none" w:sz="0" w:space="0" w:color="auto"/>
                  </w:divBdr>
                  <w:divsChild>
                    <w:div w:id="3290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607920">
          <w:marLeft w:val="0"/>
          <w:marRight w:val="0"/>
          <w:marTop w:val="0"/>
          <w:marBottom w:val="0"/>
          <w:divBdr>
            <w:top w:val="none" w:sz="0" w:space="0" w:color="auto"/>
            <w:left w:val="none" w:sz="0" w:space="0" w:color="auto"/>
            <w:bottom w:val="none" w:sz="0" w:space="0" w:color="auto"/>
            <w:right w:val="none" w:sz="0" w:space="0" w:color="auto"/>
          </w:divBdr>
        </w:div>
        <w:div w:id="1127510840">
          <w:marLeft w:val="0"/>
          <w:marRight w:val="0"/>
          <w:marTop w:val="0"/>
          <w:marBottom w:val="0"/>
          <w:divBdr>
            <w:top w:val="none" w:sz="0" w:space="0" w:color="auto"/>
            <w:left w:val="none" w:sz="0" w:space="0" w:color="auto"/>
            <w:bottom w:val="none" w:sz="0" w:space="0" w:color="auto"/>
            <w:right w:val="none" w:sz="0" w:space="0" w:color="auto"/>
          </w:divBdr>
          <w:divsChild>
            <w:div w:id="836380309">
              <w:marLeft w:val="-75"/>
              <w:marRight w:val="0"/>
              <w:marTop w:val="30"/>
              <w:marBottom w:val="30"/>
              <w:divBdr>
                <w:top w:val="none" w:sz="0" w:space="0" w:color="auto"/>
                <w:left w:val="none" w:sz="0" w:space="0" w:color="auto"/>
                <w:bottom w:val="none" w:sz="0" w:space="0" w:color="auto"/>
                <w:right w:val="none" w:sz="0" w:space="0" w:color="auto"/>
              </w:divBdr>
              <w:divsChild>
                <w:div w:id="287711931">
                  <w:marLeft w:val="0"/>
                  <w:marRight w:val="0"/>
                  <w:marTop w:val="0"/>
                  <w:marBottom w:val="0"/>
                  <w:divBdr>
                    <w:top w:val="none" w:sz="0" w:space="0" w:color="auto"/>
                    <w:left w:val="none" w:sz="0" w:space="0" w:color="auto"/>
                    <w:bottom w:val="none" w:sz="0" w:space="0" w:color="auto"/>
                    <w:right w:val="none" w:sz="0" w:space="0" w:color="auto"/>
                  </w:divBdr>
                  <w:divsChild>
                    <w:div w:id="1625959606">
                      <w:marLeft w:val="0"/>
                      <w:marRight w:val="0"/>
                      <w:marTop w:val="0"/>
                      <w:marBottom w:val="0"/>
                      <w:divBdr>
                        <w:top w:val="none" w:sz="0" w:space="0" w:color="auto"/>
                        <w:left w:val="none" w:sz="0" w:space="0" w:color="auto"/>
                        <w:bottom w:val="none" w:sz="0" w:space="0" w:color="auto"/>
                        <w:right w:val="none" w:sz="0" w:space="0" w:color="auto"/>
                      </w:divBdr>
                    </w:div>
                    <w:div w:id="1523133033">
                      <w:marLeft w:val="0"/>
                      <w:marRight w:val="0"/>
                      <w:marTop w:val="0"/>
                      <w:marBottom w:val="0"/>
                      <w:divBdr>
                        <w:top w:val="none" w:sz="0" w:space="0" w:color="auto"/>
                        <w:left w:val="none" w:sz="0" w:space="0" w:color="auto"/>
                        <w:bottom w:val="none" w:sz="0" w:space="0" w:color="auto"/>
                        <w:right w:val="none" w:sz="0" w:space="0" w:color="auto"/>
                      </w:divBdr>
                    </w:div>
                  </w:divsChild>
                </w:div>
                <w:div w:id="1373923937">
                  <w:marLeft w:val="0"/>
                  <w:marRight w:val="0"/>
                  <w:marTop w:val="0"/>
                  <w:marBottom w:val="0"/>
                  <w:divBdr>
                    <w:top w:val="none" w:sz="0" w:space="0" w:color="auto"/>
                    <w:left w:val="none" w:sz="0" w:space="0" w:color="auto"/>
                    <w:bottom w:val="none" w:sz="0" w:space="0" w:color="auto"/>
                    <w:right w:val="none" w:sz="0" w:space="0" w:color="auto"/>
                  </w:divBdr>
                  <w:divsChild>
                    <w:div w:id="44064920">
                      <w:marLeft w:val="0"/>
                      <w:marRight w:val="0"/>
                      <w:marTop w:val="0"/>
                      <w:marBottom w:val="0"/>
                      <w:divBdr>
                        <w:top w:val="none" w:sz="0" w:space="0" w:color="auto"/>
                        <w:left w:val="none" w:sz="0" w:space="0" w:color="auto"/>
                        <w:bottom w:val="none" w:sz="0" w:space="0" w:color="auto"/>
                        <w:right w:val="none" w:sz="0" w:space="0" w:color="auto"/>
                      </w:divBdr>
                    </w:div>
                  </w:divsChild>
                </w:div>
                <w:div w:id="1516260665">
                  <w:marLeft w:val="0"/>
                  <w:marRight w:val="0"/>
                  <w:marTop w:val="0"/>
                  <w:marBottom w:val="0"/>
                  <w:divBdr>
                    <w:top w:val="none" w:sz="0" w:space="0" w:color="auto"/>
                    <w:left w:val="none" w:sz="0" w:space="0" w:color="auto"/>
                    <w:bottom w:val="none" w:sz="0" w:space="0" w:color="auto"/>
                    <w:right w:val="none" w:sz="0" w:space="0" w:color="auto"/>
                  </w:divBdr>
                  <w:divsChild>
                    <w:div w:id="851802620">
                      <w:marLeft w:val="0"/>
                      <w:marRight w:val="0"/>
                      <w:marTop w:val="0"/>
                      <w:marBottom w:val="0"/>
                      <w:divBdr>
                        <w:top w:val="none" w:sz="0" w:space="0" w:color="auto"/>
                        <w:left w:val="none" w:sz="0" w:space="0" w:color="auto"/>
                        <w:bottom w:val="none" w:sz="0" w:space="0" w:color="auto"/>
                        <w:right w:val="none" w:sz="0" w:space="0" w:color="auto"/>
                      </w:divBdr>
                    </w:div>
                  </w:divsChild>
                </w:div>
                <w:div w:id="218788731">
                  <w:marLeft w:val="0"/>
                  <w:marRight w:val="0"/>
                  <w:marTop w:val="0"/>
                  <w:marBottom w:val="0"/>
                  <w:divBdr>
                    <w:top w:val="none" w:sz="0" w:space="0" w:color="auto"/>
                    <w:left w:val="none" w:sz="0" w:space="0" w:color="auto"/>
                    <w:bottom w:val="none" w:sz="0" w:space="0" w:color="auto"/>
                    <w:right w:val="none" w:sz="0" w:space="0" w:color="auto"/>
                  </w:divBdr>
                  <w:divsChild>
                    <w:div w:id="318580979">
                      <w:marLeft w:val="0"/>
                      <w:marRight w:val="0"/>
                      <w:marTop w:val="0"/>
                      <w:marBottom w:val="0"/>
                      <w:divBdr>
                        <w:top w:val="none" w:sz="0" w:space="0" w:color="auto"/>
                        <w:left w:val="none" w:sz="0" w:space="0" w:color="auto"/>
                        <w:bottom w:val="none" w:sz="0" w:space="0" w:color="auto"/>
                        <w:right w:val="none" w:sz="0" w:space="0" w:color="auto"/>
                      </w:divBdr>
                    </w:div>
                  </w:divsChild>
                </w:div>
                <w:div w:id="1704019962">
                  <w:marLeft w:val="0"/>
                  <w:marRight w:val="0"/>
                  <w:marTop w:val="0"/>
                  <w:marBottom w:val="0"/>
                  <w:divBdr>
                    <w:top w:val="none" w:sz="0" w:space="0" w:color="auto"/>
                    <w:left w:val="none" w:sz="0" w:space="0" w:color="auto"/>
                    <w:bottom w:val="none" w:sz="0" w:space="0" w:color="auto"/>
                    <w:right w:val="none" w:sz="0" w:space="0" w:color="auto"/>
                  </w:divBdr>
                  <w:divsChild>
                    <w:div w:id="1856965232">
                      <w:marLeft w:val="0"/>
                      <w:marRight w:val="0"/>
                      <w:marTop w:val="0"/>
                      <w:marBottom w:val="0"/>
                      <w:divBdr>
                        <w:top w:val="none" w:sz="0" w:space="0" w:color="auto"/>
                        <w:left w:val="none" w:sz="0" w:space="0" w:color="auto"/>
                        <w:bottom w:val="none" w:sz="0" w:space="0" w:color="auto"/>
                        <w:right w:val="none" w:sz="0" w:space="0" w:color="auto"/>
                      </w:divBdr>
                    </w:div>
                  </w:divsChild>
                </w:div>
                <w:div w:id="1569458358">
                  <w:marLeft w:val="0"/>
                  <w:marRight w:val="0"/>
                  <w:marTop w:val="0"/>
                  <w:marBottom w:val="0"/>
                  <w:divBdr>
                    <w:top w:val="none" w:sz="0" w:space="0" w:color="auto"/>
                    <w:left w:val="none" w:sz="0" w:space="0" w:color="auto"/>
                    <w:bottom w:val="none" w:sz="0" w:space="0" w:color="auto"/>
                    <w:right w:val="none" w:sz="0" w:space="0" w:color="auto"/>
                  </w:divBdr>
                  <w:divsChild>
                    <w:div w:id="1541745516">
                      <w:marLeft w:val="0"/>
                      <w:marRight w:val="0"/>
                      <w:marTop w:val="0"/>
                      <w:marBottom w:val="0"/>
                      <w:divBdr>
                        <w:top w:val="none" w:sz="0" w:space="0" w:color="auto"/>
                        <w:left w:val="none" w:sz="0" w:space="0" w:color="auto"/>
                        <w:bottom w:val="none" w:sz="0" w:space="0" w:color="auto"/>
                        <w:right w:val="none" w:sz="0" w:space="0" w:color="auto"/>
                      </w:divBdr>
                    </w:div>
                  </w:divsChild>
                </w:div>
                <w:div w:id="1064988223">
                  <w:marLeft w:val="0"/>
                  <w:marRight w:val="0"/>
                  <w:marTop w:val="0"/>
                  <w:marBottom w:val="0"/>
                  <w:divBdr>
                    <w:top w:val="none" w:sz="0" w:space="0" w:color="auto"/>
                    <w:left w:val="none" w:sz="0" w:space="0" w:color="auto"/>
                    <w:bottom w:val="none" w:sz="0" w:space="0" w:color="auto"/>
                    <w:right w:val="none" w:sz="0" w:space="0" w:color="auto"/>
                  </w:divBdr>
                  <w:divsChild>
                    <w:div w:id="1129785031">
                      <w:marLeft w:val="0"/>
                      <w:marRight w:val="0"/>
                      <w:marTop w:val="0"/>
                      <w:marBottom w:val="0"/>
                      <w:divBdr>
                        <w:top w:val="none" w:sz="0" w:space="0" w:color="auto"/>
                        <w:left w:val="none" w:sz="0" w:space="0" w:color="auto"/>
                        <w:bottom w:val="none" w:sz="0" w:space="0" w:color="auto"/>
                        <w:right w:val="none" w:sz="0" w:space="0" w:color="auto"/>
                      </w:divBdr>
                    </w:div>
                  </w:divsChild>
                </w:div>
                <w:div w:id="1669556418">
                  <w:marLeft w:val="0"/>
                  <w:marRight w:val="0"/>
                  <w:marTop w:val="0"/>
                  <w:marBottom w:val="0"/>
                  <w:divBdr>
                    <w:top w:val="none" w:sz="0" w:space="0" w:color="auto"/>
                    <w:left w:val="none" w:sz="0" w:space="0" w:color="auto"/>
                    <w:bottom w:val="none" w:sz="0" w:space="0" w:color="auto"/>
                    <w:right w:val="none" w:sz="0" w:space="0" w:color="auto"/>
                  </w:divBdr>
                  <w:divsChild>
                    <w:div w:id="493111390">
                      <w:marLeft w:val="0"/>
                      <w:marRight w:val="0"/>
                      <w:marTop w:val="0"/>
                      <w:marBottom w:val="0"/>
                      <w:divBdr>
                        <w:top w:val="none" w:sz="0" w:space="0" w:color="auto"/>
                        <w:left w:val="none" w:sz="0" w:space="0" w:color="auto"/>
                        <w:bottom w:val="none" w:sz="0" w:space="0" w:color="auto"/>
                        <w:right w:val="none" w:sz="0" w:space="0" w:color="auto"/>
                      </w:divBdr>
                    </w:div>
                  </w:divsChild>
                </w:div>
                <w:div w:id="1632176812">
                  <w:marLeft w:val="0"/>
                  <w:marRight w:val="0"/>
                  <w:marTop w:val="0"/>
                  <w:marBottom w:val="0"/>
                  <w:divBdr>
                    <w:top w:val="none" w:sz="0" w:space="0" w:color="auto"/>
                    <w:left w:val="none" w:sz="0" w:space="0" w:color="auto"/>
                    <w:bottom w:val="none" w:sz="0" w:space="0" w:color="auto"/>
                    <w:right w:val="none" w:sz="0" w:space="0" w:color="auto"/>
                  </w:divBdr>
                  <w:divsChild>
                    <w:div w:id="12701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288849">
          <w:marLeft w:val="0"/>
          <w:marRight w:val="0"/>
          <w:marTop w:val="0"/>
          <w:marBottom w:val="0"/>
          <w:divBdr>
            <w:top w:val="none" w:sz="0" w:space="0" w:color="auto"/>
            <w:left w:val="none" w:sz="0" w:space="0" w:color="auto"/>
            <w:bottom w:val="none" w:sz="0" w:space="0" w:color="auto"/>
            <w:right w:val="none" w:sz="0" w:space="0" w:color="auto"/>
          </w:divBdr>
        </w:div>
      </w:divsChild>
    </w:div>
    <w:div w:id="814875517">
      <w:bodyDiv w:val="1"/>
      <w:marLeft w:val="0"/>
      <w:marRight w:val="0"/>
      <w:marTop w:val="0"/>
      <w:marBottom w:val="0"/>
      <w:divBdr>
        <w:top w:val="none" w:sz="0" w:space="0" w:color="auto"/>
        <w:left w:val="none" w:sz="0" w:space="0" w:color="auto"/>
        <w:bottom w:val="none" w:sz="0" w:space="0" w:color="auto"/>
        <w:right w:val="none" w:sz="0" w:space="0" w:color="auto"/>
      </w:divBdr>
    </w:div>
    <w:div w:id="956981766">
      <w:bodyDiv w:val="1"/>
      <w:marLeft w:val="0"/>
      <w:marRight w:val="0"/>
      <w:marTop w:val="0"/>
      <w:marBottom w:val="0"/>
      <w:divBdr>
        <w:top w:val="none" w:sz="0" w:space="0" w:color="auto"/>
        <w:left w:val="none" w:sz="0" w:space="0" w:color="auto"/>
        <w:bottom w:val="none" w:sz="0" w:space="0" w:color="auto"/>
        <w:right w:val="none" w:sz="0" w:space="0" w:color="auto"/>
      </w:divBdr>
      <w:divsChild>
        <w:div w:id="2121021265">
          <w:marLeft w:val="0"/>
          <w:marRight w:val="0"/>
          <w:marTop w:val="0"/>
          <w:marBottom w:val="0"/>
          <w:divBdr>
            <w:top w:val="none" w:sz="0" w:space="0" w:color="auto"/>
            <w:left w:val="none" w:sz="0" w:space="0" w:color="auto"/>
            <w:bottom w:val="none" w:sz="0" w:space="0" w:color="auto"/>
            <w:right w:val="none" w:sz="0" w:space="0" w:color="auto"/>
          </w:divBdr>
        </w:div>
        <w:div w:id="615530498">
          <w:marLeft w:val="0"/>
          <w:marRight w:val="0"/>
          <w:marTop w:val="0"/>
          <w:marBottom w:val="0"/>
          <w:divBdr>
            <w:top w:val="none" w:sz="0" w:space="0" w:color="auto"/>
            <w:left w:val="none" w:sz="0" w:space="0" w:color="auto"/>
            <w:bottom w:val="none" w:sz="0" w:space="0" w:color="auto"/>
            <w:right w:val="none" w:sz="0" w:space="0" w:color="auto"/>
          </w:divBdr>
        </w:div>
        <w:div w:id="766803695">
          <w:marLeft w:val="0"/>
          <w:marRight w:val="0"/>
          <w:marTop w:val="0"/>
          <w:marBottom w:val="0"/>
          <w:divBdr>
            <w:top w:val="none" w:sz="0" w:space="0" w:color="auto"/>
            <w:left w:val="none" w:sz="0" w:space="0" w:color="auto"/>
            <w:bottom w:val="none" w:sz="0" w:space="0" w:color="auto"/>
            <w:right w:val="none" w:sz="0" w:space="0" w:color="auto"/>
          </w:divBdr>
        </w:div>
        <w:div w:id="697392704">
          <w:marLeft w:val="0"/>
          <w:marRight w:val="0"/>
          <w:marTop w:val="0"/>
          <w:marBottom w:val="0"/>
          <w:divBdr>
            <w:top w:val="none" w:sz="0" w:space="0" w:color="auto"/>
            <w:left w:val="none" w:sz="0" w:space="0" w:color="auto"/>
            <w:bottom w:val="none" w:sz="0" w:space="0" w:color="auto"/>
            <w:right w:val="none" w:sz="0" w:space="0" w:color="auto"/>
          </w:divBdr>
          <w:divsChild>
            <w:div w:id="230507702">
              <w:marLeft w:val="-75"/>
              <w:marRight w:val="0"/>
              <w:marTop w:val="30"/>
              <w:marBottom w:val="30"/>
              <w:divBdr>
                <w:top w:val="none" w:sz="0" w:space="0" w:color="auto"/>
                <w:left w:val="none" w:sz="0" w:space="0" w:color="auto"/>
                <w:bottom w:val="none" w:sz="0" w:space="0" w:color="auto"/>
                <w:right w:val="none" w:sz="0" w:space="0" w:color="auto"/>
              </w:divBdr>
              <w:divsChild>
                <w:div w:id="1578053218">
                  <w:marLeft w:val="0"/>
                  <w:marRight w:val="0"/>
                  <w:marTop w:val="0"/>
                  <w:marBottom w:val="0"/>
                  <w:divBdr>
                    <w:top w:val="none" w:sz="0" w:space="0" w:color="auto"/>
                    <w:left w:val="none" w:sz="0" w:space="0" w:color="auto"/>
                    <w:bottom w:val="none" w:sz="0" w:space="0" w:color="auto"/>
                    <w:right w:val="none" w:sz="0" w:space="0" w:color="auto"/>
                  </w:divBdr>
                  <w:divsChild>
                    <w:div w:id="991829664">
                      <w:marLeft w:val="0"/>
                      <w:marRight w:val="0"/>
                      <w:marTop w:val="0"/>
                      <w:marBottom w:val="0"/>
                      <w:divBdr>
                        <w:top w:val="none" w:sz="0" w:space="0" w:color="auto"/>
                        <w:left w:val="none" w:sz="0" w:space="0" w:color="auto"/>
                        <w:bottom w:val="none" w:sz="0" w:space="0" w:color="auto"/>
                        <w:right w:val="none" w:sz="0" w:space="0" w:color="auto"/>
                      </w:divBdr>
                    </w:div>
                    <w:div w:id="1701661100">
                      <w:marLeft w:val="0"/>
                      <w:marRight w:val="0"/>
                      <w:marTop w:val="0"/>
                      <w:marBottom w:val="0"/>
                      <w:divBdr>
                        <w:top w:val="none" w:sz="0" w:space="0" w:color="auto"/>
                        <w:left w:val="none" w:sz="0" w:space="0" w:color="auto"/>
                        <w:bottom w:val="none" w:sz="0" w:space="0" w:color="auto"/>
                        <w:right w:val="none" w:sz="0" w:space="0" w:color="auto"/>
                      </w:divBdr>
                    </w:div>
                  </w:divsChild>
                </w:div>
                <w:div w:id="953289530">
                  <w:marLeft w:val="0"/>
                  <w:marRight w:val="0"/>
                  <w:marTop w:val="0"/>
                  <w:marBottom w:val="0"/>
                  <w:divBdr>
                    <w:top w:val="none" w:sz="0" w:space="0" w:color="auto"/>
                    <w:left w:val="none" w:sz="0" w:space="0" w:color="auto"/>
                    <w:bottom w:val="none" w:sz="0" w:space="0" w:color="auto"/>
                    <w:right w:val="none" w:sz="0" w:space="0" w:color="auto"/>
                  </w:divBdr>
                  <w:divsChild>
                    <w:div w:id="225460984">
                      <w:marLeft w:val="0"/>
                      <w:marRight w:val="0"/>
                      <w:marTop w:val="0"/>
                      <w:marBottom w:val="0"/>
                      <w:divBdr>
                        <w:top w:val="none" w:sz="0" w:space="0" w:color="auto"/>
                        <w:left w:val="none" w:sz="0" w:space="0" w:color="auto"/>
                        <w:bottom w:val="none" w:sz="0" w:space="0" w:color="auto"/>
                        <w:right w:val="none" w:sz="0" w:space="0" w:color="auto"/>
                      </w:divBdr>
                    </w:div>
                  </w:divsChild>
                </w:div>
                <w:div w:id="1998803137">
                  <w:marLeft w:val="0"/>
                  <w:marRight w:val="0"/>
                  <w:marTop w:val="0"/>
                  <w:marBottom w:val="0"/>
                  <w:divBdr>
                    <w:top w:val="none" w:sz="0" w:space="0" w:color="auto"/>
                    <w:left w:val="none" w:sz="0" w:space="0" w:color="auto"/>
                    <w:bottom w:val="none" w:sz="0" w:space="0" w:color="auto"/>
                    <w:right w:val="none" w:sz="0" w:space="0" w:color="auto"/>
                  </w:divBdr>
                  <w:divsChild>
                    <w:div w:id="899680073">
                      <w:marLeft w:val="0"/>
                      <w:marRight w:val="0"/>
                      <w:marTop w:val="0"/>
                      <w:marBottom w:val="0"/>
                      <w:divBdr>
                        <w:top w:val="none" w:sz="0" w:space="0" w:color="auto"/>
                        <w:left w:val="none" w:sz="0" w:space="0" w:color="auto"/>
                        <w:bottom w:val="none" w:sz="0" w:space="0" w:color="auto"/>
                        <w:right w:val="none" w:sz="0" w:space="0" w:color="auto"/>
                      </w:divBdr>
                    </w:div>
                  </w:divsChild>
                </w:div>
                <w:div w:id="1616794452">
                  <w:marLeft w:val="0"/>
                  <w:marRight w:val="0"/>
                  <w:marTop w:val="0"/>
                  <w:marBottom w:val="0"/>
                  <w:divBdr>
                    <w:top w:val="none" w:sz="0" w:space="0" w:color="auto"/>
                    <w:left w:val="none" w:sz="0" w:space="0" w:color="auto"/>
                    <w:bottom w:val="none" w:sz="0" w:space="0" w:color="auto"/>
                    <w:right w:val="none" w:sz="0" w:space="0" w:color="auto"/>
                  </w:divBdr>
                  <w:divsChild>
                    <w:div w:id="628820098">
                      <w:marLeft w:val="0"/>
                      <w:marRight w:val="0"/>
                      <w:marTop w:val="0"/>
                      <w:marBottom w:val="0"/>
                      <w:divBdr>
                        <w:top w:val="none" w:sz="0" w:space="0" w:color="auto"/>
                        <w:left w:val="none" w:sz="0" w:space="0" w:color="auto"/>
                        <w:bottom w:val="none" w:sz="0" w:space="0" w:color="auto"/>
                        <w:right w:val="none" w:sz="0" w:space="0" w:color="auto"/>
                      </w:divBdr>
                    </w:div>
                  </w:divsChild>
                </w:div>
                <w:div w:id="749235468">
                  <w:marLeft w:val="0"/>
                  <w:marRight w:val="0"/>
                  <w:marTop w:val="0"/>
                  <w:marBottom w:val="0"/>
                  <w:divBdr>
                    <w:top w:val="none" w:sz="0" w:space="0" w:color="auto"/>
                    <w:left w:val="none" w:sz="0" w:space="0" w:color="auto"/>
                    <w:bottom w:val="none" w:sz="0" w:space="0" w:color="auto"/>
                    <w:right w:val="none" w:sz="0" w:space="0" w:color="auto"/>
                  </w:divBdr>
                  <w:divsChild>
                    <w:div w:id="1700661757">
                      <w:marLeft w:val="0"/>
                      <w:marRight w:val="0"/>
                      <w:marTop w:val="0"/>
                      <w:marBottom w:val="0"/>
                      <w:divBdr>
                        <w:top w:val="none" w:sz="0" w:space="0" w:color="auto"/>
                        <w:left w:val="none" w:sz="0" w:space="0" w:color="auto"/>
                        <w:bottom w:val="none" w:sz="0" w:space="0" w:color="auto"/>
                        <w:right w:val="none" w:sz="0" w:space="0" w:color="auto"/>
                      </w:divBdr>
                    </w:div>
                  </w:divsChild>
                </w:div>
                <w:div w:id="1795057545">
                  <w:marLeft w:val="0"/>
                  <w:marRight w:val="0"/>
                  <w:marTop w:val="0"/>
                  <w:marBottom w:val="0"/>
                  <w:divBdr>
                    <w:top w:val="none" w:sz="0" w:space="0" w:color="auto"/>
                    <w:left w:val="none" w:sz="0" w:space="0" w:color="auto"/>
                    <w:bottom w:val="none" w:sz="0" w:space="0" w:color="auto"/>
                    <w:right w:val="none" w:sz="0" w:space="0" w:color="auto"/>
                  </w:divBdr>
                  <w:divsChild>
                    <w:div w:id="287929712">
                      <w:marLeft w:val="0"/>
                      <w:marRight w:val="0"/>
                      <w:marTop w:val="0"/>
                      <w:marBottom w:val="0"/>
                      <w:divBdr>
                        <w:top w:val="none" w:sz="0" w:space="0" w:color="auto"/>
                        <w:left w:val="none" w:sz="0" w:space="0" w:color="auto"/>
                        <w:bottom w:val="none" w:sz="0" w:space="0" w:color="auto"/>
                        <w:right w:val="none" w:sz="0" w:space="0" w:color="auto"/>
                      </w:divBdr>
                    </w:div>
                  </w:divsChild>
                </w:div>
                <w:div w:id="1213081266">
                  <w:marLeft w:val="0"/>
                  <w:marRight w:val="0"/>
                  <w:marTop w:val="0"/>
                  <w:marBottom w:val="0"/>
                  <w:divBdr>
                    <w:top w:val="none" w:sz="0" w:space="0" w:color="auto"/>
                    <w:left w:val="none" w:sz="0" w:space="0" w:color="auto"/>
                    <w:bottom w:val="none" w:sz="0" w:space="0" w:color="auto"/>
                    <w:right w:val="none" w:sz="0" w:space="0" w:color="auto"/>
                  </w:divBdr>
                  <w:divsChild>
                    <w:div w:id="747338946">
                      <w:marLeft w:val="0"/>
                      <w:marRight w:val="0"/>
                      <w:marTop w:val="0"/>
                      <w:marBottom w:val="0"/>
                      <w:divBdr>
                        <w:top w:val="none" w:sz="0" w:space="0" w:color="auto"/>
                        <w:left w:val="none" w:sz="0" w:space="0" w:color="auto"/>
                        <w:bottom w:val="none" w:sz="0" w:space="0" w:color="auto"/>
                        <w:right w:val="none" w:sz="0" w:space="0" w:color="auto"/>
                      </w:divBdr>
                    </w:div>
                  </w:divsChild>
                </w:div>
                <w:div w:id="1832331611">
                  <w:marLeft w:val="0"/>
                  <w:marRight w:val="0"/>
                  <w:marTop w:val="0"/>
                  <w:marBottom w:val="0"/>
                  <w:divBdr>
                    <w:top w:val="none" w:sz="0" w:space="0" w:color="auto"/>
                    <w:left w:val="none" w:sz="0" w:space="0" w:color="auto"/>
                    <w:bottom w:val="none" w:sz="0" w:space="0" w:color="auto"/>
                    <w:right w:val="none" w:sz="0" w:space="0" w:color="auto"/>
                  </w:divBdr>
                  <w:divsChild>
                    <w:div w:id="437985582">
                      <w:marLeft w:val="0"/>
                      <w:marRight w:val="0"/>
                      <w:marTop w:val="0"/>
                      <w:marBottom w:val="0"/>
                      <w:divBdr>
                        <w:top w:val="none" w:sz="0" w:space="0" w:color="auto"/>
                        <w:left w:val="none" w:sz="0" w:space="0" w:color="auto"/>
                        <w:bottom w:val="none" w:sz="0" w:space="0" w:color="auto"/>
                        <w:right w:val="none" w:sz="0" w:space="0" w:color="auto"/>
                      </w:divBdr>
                    </w:div>
                  </w:divsChild>
                </w:div>
                <w:div w:id="654531730">
                  <w:marLeft w:val="0"/>
                  <w:marRight w:val="0"/>
                  <w:marTop w:val="0"/>
                  <w:marBottom w:val="0"/>
                  <w:divBdr>
                    <w:top w:val="none" w:sz="0" w:space="0" w:color="auto"/>
                    <w:left w:val="none" w:sz="0" w:space="0" w:color="auto"/>
                    <w:bottom w:val="none" w:sz="0" w:space="0" w:color="auto"/>
                    <w:right w:val="none" w:sz="0" w:space="0" w:color="auto"/>
                  </w:divBdr>
                  <w:divsChild>
                    <w:div w:id="402459096">
                      <w:marLeft w:val="0"/>
                      <w:marRight w:val="0"/>
                      <w:marTop w:val="0"/>
                      <w:marBottom w:val="0"/>
                      <w:divBdr>
                        <w:top w:val="none" w:sz="0" w:space="0" w:color="auto"/>
                        <w:left w:val="none" w:sz="0" w:space="0" w:color="auto"/>
                        <w:bottom w:val="none" w:sz="0" w:space="0" w:color="auto"/>
                        <w:right w:val="none" w:sz="0" w:space="0" w:color="auto"/>
                      </w:divBdr>
                    </w:div>
                  </w:divsChild>
                </w:div>
                <w:div w:id="302388412">
                  <w:marLeft w:val="0"/>
                  <w:marRight w:val="0"/>
                  <w:marTop w:val="0"/>
                  <w:marBottom w:val="0"/>
                  <w:divBdr>
                    <w:top w:val="none" w:sz="0" w:space="0" w:color="auto"/>
                    <w:left w:val="none" w:sz="0" w:space="0" w:color="auto"/>
                    <w:bottom w:val="none" w:sz="0" w:space="0" w:color="auto"/>
                    <w:right w:val="none" w:sz="0" w:space="0" w:color="auto"/>
                  </w:divBdr>
                  <w:divsChild>
                    <w:div w:id="2105831993">
                      <w:marLeft w:val="0"/>
                      <w:marRight w:val="0"/>
                      <w:marTop w:val="0"/>
                      <w:marBottom w:val="0"/>
                      <w:divBdr>
                        <w:top w:val="none" w:sz="0" w:space="0" w:color="auto"/>
                        <w:left w:val="none" w:sz="0" w:space="0" w:color="auto"/>
                        <w:bottom w:val="none" w:sz="0" w:space="0" w:color="auto"/>
                        <w:right w:val="none" w:sz="0" w:space="0" w:color="auto"/>
                      </w:divBdr>
                    </w:div>
                  </w:divsChild>
                </w:div>
                <w:div w:id="931624242">
                  <w:marLeft w:val="0"/>
                  <w:marRight w:val="0"/>
                  <w:marTop w:val="0"/>
                  <w:marBottom w:val="0"/>
                  <w:divBdr>
                    <w:top w:val="none" w:sz="0" w:space="0" w:color="auto"/>
                    <w:left w:val="none" w:sz="0" w:space="0" w:color="auto"/>
                    <w:bottom w:val="none" w:sz="0" w:space="0" w:color="auto"/>
                    <w:right w:val="none" w:sz="0" w:space="0" w:color="auto"/>
                  </w:divBdr>
                  <w:divsChild>
                    <w:div w:id="260068039">
                      <w:marLeft w:val="0"/>
                      <w:marRight w:val="0"/>
                      <w:marTop w:val="0"/>
                      <w:marBottom w:val="0"/>
                      <w:divBdr>
                        <w:top w:val="none" w:sz="0" w:space="0" w:color="auto"/>
                        <w:left w:val="none" w:sz="0" w:space="0" w:color="auto"/>
                        <w:bottom w:val="none" w:sz="0" w:space="0" w:color="auto"/>
                        <w:right w:val="none" w:sz="0" w:space="0" w:color="auto"/>
                      </w:divBdr>
                    </w:div>
                  </w:divsChild>
                </w:div>
                <w:div w:id="447433309">
                  <w:marLeft w:val="0"/>
                  <w:marRight w:val="0"/>
                  <w:marTop w:val="0"/>
                  <w:marBottom w:val="0"/>
                  <w:divBdr>
                    <w:top w:val="none" w:sz="0" w:space="0" w:color="auto"/>
                    <w:left w:val="none" w:sz="0" w:space="0" w:color="auto"/>
                    <w:bottom w:val="none" w:sz="0" w:space="0" w:color="auto"/>
                    <w:right w:val="none" w:sz="0" w:space="0" w:color="auto"/>
                  </w:divBdr>
                  <w:divsChild>
                    <w:div w:id="917205865">
                      <w:marLeft w:val="0"/>
                      <w:marRight w:val="0"/>
                      <w:marTop w:val="0"/>
                      <w:marBottom w:val="0"/>
                      <w:divBdr>
                        <w:top w:val="none" w:sz="0" w:space="0" w:color="auto"/>
                        <w:left w:val="none" w:sz="0" w:space="0" w:color="auto"/>
                        <w:bottom w:val="none" w:sz="0" w:space="0" w:color="auto"/>
                        <w:right w:val="none" w:sz="0" w:space="0" w:color="auto"/>
                      </w:divBdr>
                    </w:div>
                  </w:divsChild>
                </w:div>
                <w:div w:id="930553525">
                  <w:marLeft w:val="0"/>
                  <w:marRight w:val="0"/>
                  <w:marTop w:val="0"/>
                  <w:marBottom w:val="0"/>
                  <w:divBdr>
                    <w:top w:val="none" w:sz="0" w:space="0" w:color="auto"/>
                    <w:left w:val="none" w:sz="0" w:space="0" w:color="auto"/>
                    <w:bottom w:val="none" w:sz="0" w:space="0" w:color="auto"/>
                    <w:right w:val="none" w:sz="0" w:space="0" w:color="auto"/>
                  </w:divBdr>
                  <w:divsChild>
                    <w:div w:id="182519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857188">
          <w:marLeft w:val="0"/>
          <w:marRight w:val="0"/>
          <w:marTop w:val="0"/>
          <w:marBottom w:val="0"/>
          <w:divBdr>
            <w:top w:val="none" w:sz="0" w:space="0" w:color="auto"/>
            <w:left w:val="none" w:sz="0" w:space="0" w:color="auto"/>
            <w:bottom w:val="none" w:sz="0" w:space="0" w:color="auto"/>
            <w:right w:val="none" w:sz="0" w:space="0" w:color="auto"/>
          </w:divBdr>
        </w:div>
        <w:div w:id="1443299372">
          <w:marLeft w:val="0"/>
          <w:marRight w:val="0"/>
          <w:marTop w:val="0"/>
          <w:marBottom w:val="0"/>
          <w:divBdr>
            <w:top w:val="none" w:sz="0" w:space="0" w:color="auto"/>
            <w:left w:val="none" w:sz="0" w:space="0" w:color="auto"/>
            <w:bottom w:val="none" w:sz="0" w:space="0" w:color="auto"/>
            <w:right w:val="none" w:sz="0" w:space="0" w:color="auto"/>
          </w:divBdr>
          <w:divsChild>
            <w:div w:id="268202978">
              <w:marLeft w:val="-75"/>
              <w:marRight w:val="0"/>
              <w:marTop w:val="30"/>
              <w:marBottom w:val="30"/>
              <w:divBdr>
                <w:top w:val="none" w:sz="0" w:space="0" w:color="auto"/>
                <w:left w:val="none" w:sz="0" w:space="0" w:color="auto"/>
                <w:bottom w:val="none" w:sz="0" w:space="0" w:color="auto"/>
                <w:right w:val="none" w:sz="0" w:space="0" w:color="auto"/>
              </w:divBdr>
              <w:divsChild>
                <w:div w:id="131481685">
                  <w:marLeft w:val="0"/>
                  <w:marRight w:val="0"/>
                  <w:marTop w:val="0"/>
                  <w:marBottom w:val="0"/>
                  <w:divBdr>
                    <w:top w:val="none" w:sz="0" w:space="0" w:color="auto"/>
                    <w:left w:val="none" w:sz="0" w:space="0" w:color="auto"/>
                    <w:bottom w:val="none" w:sz="0" w:space="0" w:color="auto"/>
                    <w:right w:val="none" w:sz="0" w:space="0" w:color="auto"/>
                  </w:divBdr>
                  <w:divsChild>
                    <w:div w:id="1096361063">
                      <w:marLeft w:val="0"/>
                      <w:marRight w:val="0"/>
                      <w:marTop w:val="0"/>
                      <w:marBottom w:val="0"/>
                      <w:divBdr>
                        <w:top w:val="none" w:sz="0" w:space="0" w:color="auto"/>
                        <w:left w:val="none" w:sz="0" w:space="0" w:color="auto"/>
                        <w:bottom w:val="none" w:sz="0" w:space="0" w:color="auto"/>
                        <w:right w:val="none" w:sz="0" w:space="0" w:color="auto"/>
                      </w:divBdr>
                    </w:div>
                    <w:div w:id="312491830">
                      <w:marLeft w:val="0"/>
                      <w:marRight w:val="0"/>
                      <w:marTop w:val="0"/>
                      <w:marBottom w:val="0"/>
                      <w:divBdr>
                        <w:top w:val="none" w:sz="0" w:space="0" w:color="auto"/>
                        <w:left w:val="none" w:sz="0" w:space="0" w:color="auto"/>
                        <w:bottom w:val="none" w:sz="0" w:space="0" w:color="auto"/>
                        <w:right w:val="none" w:sz="0" w:space="0" w:color="auto"/>
                      </w:divBdr>
                    </w:div>
                  </w:divsChild>
                </w:div>
                <w:div w:id="958150244">
                  <w:marLeft w:val="0"/>
                  <w:marRight w:val="0"/>
                  <w:marTop w:val="0"/>
                  <w:marBottom w:val="0"/>
                  <w:divBdr>
                    <w:top w:val="none" w:sz="0" w:space="0" w:color="auto"/>
                    <w:left w:val="none" w:sz="0" w:space="0" w:color="auto"/>
                    <w:bottom w:val="none" w:sz="0" w:space="0" w:color="auto"/>
                    <w:right w:val="none" w:sz="0" w:space="0" w:color="auto"/>
                  </w:divBdr>
                  <w:divsChild>
                    <w:div w:id="387412478">
                      <w:marLeft w:val="0"/>
                      <w:marRight w:val="0"/>
                      <w:marTop w:val="0"/>
                      <w:marBottom w:val="0"/>
                      <w:divBdr>
                        <w:top w:val="none" w:sz="0" w:space="0" w:color="auto"/>
                        <w:left w:val="none" w:sz="0" w:space="0" w:color="auto"/>
                        <w:bottom w:val="none" w:sz="0" w:space="0" w:color="auto"/>
                        <w:right w:val="none" w:sz="0" w:space="0" w:color="auto"/>
                      </w:divBdr>
                    </w:div>
                  </w:divsChild>
                </w:div>
                <w:div w:id="227034593">
                  <w:marLeft w:val="0"/>
                  <w:marRight w:val="0"/>
                  <w:marTop w:val="0"/>
                  <w:marBottom w:val="0"/>
                  <w:divBdr>
                    <w:top w:val="none" w:sz="0" w:space="0" w:color="auto"/>
                    <w:left w:val="none" w:sz="0" w:space="0" w:color="auto"/>
                    <w:bottom w:val="none" w:sz="0" w:space="0" w:color="auto"/>
                    <w:right w:val="none" w:sz="0" w:space="0" w:color="auto"/>
                  </w:divBdr>
                  <w:divsChild>
                    <w:div w:id="793182372">
                      <w:marLeft w:val="0"/>
                      <w:marRight w:val="0"/>
                      <w:marTop w:val="0"/>
                      <w:marBottom w:val="0"/>
                      <w:divBdr>
                        <w:top w:val="none" w:sz="0" w:space="0" w:color="auto"/>
                        <w:left w:val="none" w:sz="0" w:space="0" w:color="auto"/>
                        <w:bottom w:val="none" w:sz="0" w:space="0" w:color="auto"/>
                        <w:right w:val="none" w:sz="0" w:space="0" w:color="auto"/>
                      </w:divBdr>
                    </w:div>
                  </w:divsChild>
                </w:div>
                <w:div w:id="331101852">
                  <w:marLeft w:val="0"/>
                  <w:marRight w:val="0"/>
                  <w:marTop w:val="0"/>
                  <w:marBottom w:val="0"/>
                  <w:divBdr>
                    <w:top w:val="none" w:sz="0" w:space="0" w:color="auto"/>
                    <w:left w:val="none" w:sz="0" w:space="0" w:color="auto"/>
                    <w:bottom w:val="none" w:sz="0" w:space="0" w:color="auto"/>
                    <w:right w:val="none" w:sz="0" w:space="0" w:color="auto"/>
                  </w:divBdr>
                  <w:divsChild>
                    <w:div w:id="1421482863">
                      <w:marLeft w:val="0"/>
                      <w:marRight w:val="0"/>
                      <w:marTop w:val="0"/>
                      <w:marBottom w:val="0"/>
                      <w:divBdr>
                        <w:top w:val="none" w:sz="0" w:space="0" w:color="auto"/>
                        <w:left w:val="none" w:sz="0" w:space="0" w:color="auto"/>
                        <w:bottom w:val="none" w:sz="0" w:space="0" w:color="auto"/>
                        <w:right w:val="none" w:sz="0" w:space="0" w:color="auto"/>
                      </w:divBdr>
                    </w:div>
                  </w:divsChild>
                </w:div>
                <w:div w:id="1073745509">
                  <w:marLeft w:val="0"/>
                  <w:marRight w:val="0"/>
                  <w:marTop w:val="0"/>
                  <w:marBottom w:val="0"/>
                  <w:divBdr>
                    <w:top w:val="none" w:sz="0" w:space="0" w:color="auto"/>
                    <w:left w:val="none" w:sz="0" w:space="0" w:color="auto"/>
                    <w:bottom w:val="none" w:sz="0" w:space="0" w:color="auto"/>
                    <w:right w:val="none" w:sz="0" w:space="0" w:color="auto"/>
                  </w:divBdr>
                  <w:divsChild>
                    <w:div w:id="87894597">
                      <w:marLeft w:val="0"/>
                      <w:marRight w:val="0"/>
                      <w:marTop w:val="0"/>
                      <w:marBottom w:val="0"/>
                      <w:divBdr>
                        <w:top w:val="none" w:sz="0" w:space="0" w:color="auto"/>
                        <w:left w:val="none" w:sz="0" w:space="0" w:color="auto"/>
                        <w:bottom w:val="none" w:sz="0" w:space="0" w:color="auto"/>
                        <w:right w:val="none" w:sz="0" w:space="0" w:color="auto"/>
                      </w:divBdr>
                    </w:div>
                  </w:divsChild>
                </w:div>
                <w:div w:id="756680822">
                  <w:marLeft w:val="0"/>
                  <w:marRight w:val="0"/>
                  <w:marTop w:val="0"/>
                  <w:marBottom w:val="0"/>
                  <w:divBdr>
                    <w:top w:val="none" w:sz="0" w:space="0" w:color="auto"/>
                    <w:left w:val="none" w:sz="0" w:space="0" w:color="auto"/>
                    <w:bottom w:val="none" w:sz="0" w:space="0" w:color="auto"/>
                    <w:right w:val="none" w:sz="0" w:space="0" w:color="auto"/>
                  </w:divBdr>
                  <w:divsChild>
                    <w:div w:id="970600889">
                      <w:marLeft w:val="0"/>
                      <w:marRight w:val="0"/>
                      <w:marTop w:val="0"/>
                      <w:marBottom w:val="0"/>
                      <w:divBdr>
                        <w:top w:val="none" w:sz="0" w:space="0" w:color="auto"/>
                        <w:left w:val="none" w:sz="0" w:space="0" w:color="auto"/>
                        <w:bottom w:val="none" w:sz="0" w:space="0" w:color="auto"/>
                        <w:right w:val="none" w:sz="0" w:space="0" w:color="auto"/>
                      </w:divBdr>
                    </w:div>
                  </w:divsChild>
                </w:div>
                <w:div w:id="208615194">
                  <w:marLeft w:val="0"/>
                  <w:marRight w:val="0"/>
                  <w:marTop w:val="0"/>
                  <w:marBottom w:val="0"/>
                  <w:divBdr>
                    <w:top w:val="none" w:sz="0" w:space="0" w:color="auto"/>
                    <w:left w:val="none" w:sz="0" w:space="0" w:color="auto"/>
                    <w:bottom w:val="none" w:sz="0" w:space="0" w:color="auto"/>
                    <w:right w:val="none" w:sz="0" w:space="0" w:color="auto"/>
                  </w:divBdr>
                  <w:divsChild>
                    <w:div w:id="375472723">
                      <w:marLeft w:val="0"/>
                      <w:marRight w:val="0"/>
                      <w:marTop w:val="0"/>
                      <w:marBottom w:val="0"/>
                      <w:divBdr>
                        <w:top w:val="none" w:sz="0" w:space="0" w:color="auto"/>
                        <w:left w:val="none" w:sz="0" w:space="0" w:color="auto"/>
                        <w:bottom w:val="none" w:sz="0" w:space="0" w:color="auto"/>
                        <w:right w:val="none" w:sz="0" w:space="0" w:color="auto"/>
                      </w:divBdr>
                    </w:div>
                  </w:divsChild>
                </w:div>
                <w:div w:id="1951860809">
                  <w:marLeft w:val="0"/>
                  <w:marRight w:val="0"/>
                  <w:marTop w:val="0"/>
                  <w:marBottom w:val="0"/>
                  <w:divBdr>
                    <w:top w:val="none" w:sz="0" w:space="0" w:color="auto"/>
                    <w:left w:val="none" w:sz="0" w:space="0" w:color="auto"/>
                    <w:bottom w:val="none" w:sz="0" w:space="0" w:color="auto"/>
                    <w:right w:val="none" w:sz="0" w:space="0" w:color="auto"/>
                  </w:divBdr>
                  <w:divsChild>
                    <w:div w:id="2044934741">
                      <w:marLeft w:val="0"/>
                      <w:marRight w:val="0"/>
                      <w:marTop w:val="0"/>
                      <w:marBottom w:val="0"/>
                      <w:divBdr>
                        <w:top w:val="none" w:sz="0" w:space="0" w:color="auto"/>
                        <w:left w:val="none" w:sz="0" w:space="0" w:color="auto"/>
                        <w:bottom w:val="none" w:sz="0" w:space="0" w:color="auto"/>
                        <w:right w:val="none" w:sz="0" w:space="0" w:color="auto"/>
                      </w:divBdr>
                    </w:div>
                  </w:divsChild>
                </w:div>
                <w:div w:id="1789351947">
                  <w:marLeft w:val="0"/>
                  <w:marRight w:val="0"/>
                  <w:marTop w:val="0"/>
                  <w:marBottom w:val="0"/>
                  <w:divBdr>
                    <w:top w:val="none" w:sz="0" w:space="0" w:color="auto"/>
                    <w:left w:val="none" w:sz="0" w:space="0" w:color="auto"/>
                    <w:bottom w:val="none" w:sz="0" w:space="0" w:color="auto"/>
                    <w:right w:val="none" w:sz="0" w:space="0" w:color="auto"/>
                  </w:divBdr>
                  <w:divsChild>
                    <w:div w:id="1921255524">
                      <w:marLeft w:val="0"/>
                      <w:marRight w:val="0"/>
                      <w:marTop w:val="0"/>
                      <w:marBottom w:val="0"/>
                      <w:divBdr>
                        <w:top w:val="none" w:sz="0" w:space="0" w:color="auto"/>
                        <w:left w:val="none" w:sz="0" w:space="0" w:color="auto"/>
                        <w:bottom w:val="none" w:sz="0" w:space="0" w:color="auto"/>
                        <w:right w:val="none" w:sz="0" w:space="0" w:color="auto"/>
                      </w:divBdr>
                    </w:div>
                  </w:divsChild>
                </w:div>
                <w:div w:id="1079131062">
                  <w:marLeft w:val="0"/>
                  <w:marRight w:val="0"/>
                  <w:marTop w:val="0"/>
                  <w:marBottom w:val="0"/>
                  <w:divBdr>
                    <w:top w:val="none" w:sz="0" w:space="0" w:color="auto"/>
                    <w:left w:val="none" w:sz="0" w:space="0" w:color="auto"/>
                    <w:bottom w:val="none" w:sz="0" w:space="0" w:color="auto"/>
                    <w:right w:val="none" w:sz="0" w:space="0" w:color="auto"/>
                  </w:divBdr>
                  <w:divsChild>
                    <w:div w:id="1207985140">
                      <w:marLeft w:val="0"/>
                      <w:marRight w:val="0"/>
                      <w:marTop w:val="0"/>
                      <w:marBottom w:val="0"/>
                      <w:divBdr>
                        <w:top w:val="none" w:sz="0" w:space="0" w:color="auto"/>
                        <w:left w:val="none" w:sz="0" w:space="0" w:color="auto"/>
                        <w:bottom w:val="none" w:sz="0" w:space="0" w:color="auto"/>
                        <w:right w:val="none" w:sz="0" w:space="0" w:color="auto"/>
                      </w:divBdr>
                    </w:div>
                  </w:divsChild>
                </w:div>
                <w:div w:id="553735575">
                  <w:marLeft w:val="0"/>
                  <w:marRight w:val="0"/>
                  <w:marTop w:val="0"/>
                  <w:marBottom w:val="0"/>
                  <w:divBdr>
                    <w:top w:val="none" w:sz="0" w:space="0" w:color="auto"/>
                    <w:left w:val="none" w:sz="0" w:space="0" w:color="auto"/>
                    <w:bottom w:val="none" w:sz="0" w:space="0" w:color="auto"/>
                    <w:right w:val="none" w:sz="0" w:space="0" w:color="auto"/>
                  </w:divBdr>
                  <w:divsChild>
                    <w:div w:id="1608390061">
                      <w:marLeft w:val="0"/>
                      <w:marRight w:val="0"/>
                      <w:marTop w:val="0"/>
                      <w:marBottom w:val="0"/>
                      <w:divBdr>
                        <w:top w:val="none" w:sz="0" w:space="0" w:color="auto"/>
                        <w:left w:val="none" w:sz="0" w:space="0" w:color="auto"/>
                        <w:bottom w:val="none" w:sz="0" w:space="0" w:color="auto"/>
                        <w:right w:val="none" w:sz="0" w:space="0" w:color="auto"/>
                      </w:divBdr>
                    </w:div>
                  </w:divsChild>
                </w:div>
                <w:div w:id="1089278236">
                  <w:marLeft w:val="0"/>
                  <w:marRight w:val="0"/>
                  <w:marTop w:val="0"/>
                  <w:marBottom w:val="0"/>
                  <w:divBdr>
                    <w:top w:val="none" w:sz="0" w:space="0" w:color="auto"/>
                    <w:left w:val="none" w:sz="0" w:space="0" w:color="auto"/>
                    <w:bottom w:val="none" w:sz="0" w:space="0" w:color="auto"/>
                    <w:right w:val="none" w:sz="0" w:space="0" w:color="auto"/>
                  </w:divBdr>
                  <w:divsChild>
                    <w:div w:id="360589076">
                      <w:marLeft w:val="0"/>
                      <w:marRight w:val="0"/>
                      <w:marTop w:val="0"/>
                      <w:marBottom w:val="0"/>
                      <w:divBdr>
                        <w:top w:val="none" w:sz="0" w:space="0" w:color="auto"/>
                        <w:left w:val="none" w:sz="0" w:space="0" w:color="auto"/>
                        <w:bottom w:val="none" w:sz="0" w:space="0" w:color="auto"/>
                        <w:right w:val="none" w:sz="0" w:space="0" w:color="auto"/>
                      </w:divBdr>
                    </w:div>
                  </w:divsChild>
                </w:div>
                <w:div w:id="1929733497">
                  <w:marLeft w:val="0"/>
                  <w:marRight w:val="0"/>
                  <w:marTop w:val="0"/>
                  <w:marBottom w:val="0"/>
                  <w:divBdr>
                    <w:top w:val="none" w:sz="0" w:space="0" w:color="auto"/>
                    <w:left w:val="none" w:sz="0" w:space="0" w:color="auto"/>
                    <w:bottom w:val="none" w:sz="0" w:space="0" w:color="auto"/>
                    <w:right w:val="none" w:sz="0" w:space="0" w:color="auto"/>
                  </w:divBdr>
                  <w:divsChild>
                    <w:div w:id="1975717078">
                      <w:marLeft w:val="0"/>
                      <w:marRight w:val="0"/>
                      <w:marTop w:val="0"/>
                      <w:marBottom w:val="0"/>
                      <w:divBdr>
                        <w:top w:val="none" w:sz="0" w:space="0" w:color="auto"/>
                        <w:left w:val="none" w:sz="0" w:space="0" w:color="auto"/>
                        <w:bottom w:val="none" w:sz="0" w:space="0" w:color="auto"/>
                        <w:right w:val="none" w:sz="0" w:space="0" w:color="auto"/>
                      </w:divBdr>
                    </w:div>
                  </w:divsChild>
                </w:div>
                <w:div w:id="1875848559">
                  <w:marLeft w:val="0"/>
                  <w:marRight w:val="0"/>
                  <w:marTop w:val="0"/>
                  <w:marBottom w:val="0"/>
                  <w:divBdr>
                    <w:top w:val="none" w:sz="0" w:space="0" w:color="auto"/>
                    <w:left w:val="none" w:sz="0" w:space="0" w:color="auto"/>
                    <w:bottom w:val="none" w:sz="0" w:space="0" w:color="auto"/>
                    <w:right w:val="none" w:sz="0" w:space="0" w:color="auto"/>
                  </w:divBdr>
                  <w:divsChild>
                    <w:div w:id="2018799333">
                      <w:marLeft w:val="0"/>
                      <w:marRight w:val="0"/>
                      <w:marTop w:val="0"/>
                      <w:marBottom w:val="0"/>
                      <w:divBdr>
                        <w:top w:val="none" w:sz="0" w:space="0" w:color="auto"/>
                        <w:left w:val="none" w:sz="0" w:space="0" w:color="auto"/>
                        <w:bottom w:val="none" w:sz="0" w:space="0" w:color="auto"/>
                        <w:right w:val="none" w:sz="0" w:space="0" w:color="auto"/>
                      </w:divBdr>
                    </w:div>
                  </w:divsChild>
                </w:div>
                <w:div w:id="1870944706">
                  <w:marLeft w:val="0"/>
                  <w:marRight w:val="0"/>
                  <w:marTop w:val="0"/>
                  <w:marBottom w:val="0"/>
                  <w:divBdr>
                    <w:top w:val="none" w:sz="0" w:space="0" w:color="auto"/>
                    <w:left w:val="none" w:sz="0" w:space="0" w:color="auto"/>
                    <w:bottom w:val="none" w:sz="0" w:space="0" w:color="auto"/>
                    <w:right w:val="none" w:sz="0" w:space="0" w:color="auto"/>
                  </w:divBdr>
                  <w:divsChild>
                    <w:div w:id="126818061">
                      <w:marLeft w:val="0"/>
                      <w:marRight w:val="0"/>
                      <w:marTop w:val="0"/>
                      <w:marBottom w:val="0"/>
                      <w:divBdr>
                        <w:top w:val="none" w:sz="0" w:space="0" w:color="auto"/>
                        <w:left w:val="none" w:sz="0" w:space="0" w:color="auto"/>
                        <w:bottom w:val="none" w:sz="0" w:space="0" w:color="auto"/>
                        <w:right w:val="none" w:sz="0" w:space="0" w:color="auto"/>
                      </w:divBdr>
                    </w:div>
                  </w:divsChild>
                </w:div>
                <w:div w:id="747769410">
                  <w:marLeft w:val="0"/>
                  <w:marRight w:val="0"/>
                  <w:marTop w:val="0"/>
                  <w:marBottom w:val="0"/>
                  <w:divBdr>
                    <w:top w:val="none" w:sz="0" w:space="0" w:color="auto"/>
                    <w:left w:val="none" w:sz="0" w:space="0" w:color="auto"/>
                    <w:bottom w:val="none" w:sz="0" w:space="0" w:color="auto"/>
                    <w:right w:val="none" w:sz="0" w:space="0" w:color="auto"/>
                  </w:divBdr>
                  <w:divsChild>
                    <w:div w:id="484052921">
                      <w:marLeft w:val="0"/>
                      <w:marRight w:val="0"/>
                      <w:marTop w:val="0"/>
                      <w:marBottom w:val="0"/>
                      <w:divBdr>
                        <w:top w:val="none" w:sz="0" w:space="0" w:color="auto"/>
                        <w:left w:val="none" w:sz="0" w:space="0" w:color="auto"/>
                        <w:bottom w:val="none" w:sz="0" w:space="0" w:color="auto"/>
                        <w:right w:val="none" w:sz="0" w:space="0" w:color="auto"/>
                      </w:divBdr>
                    </w:div>
                  </w:divsChild>
                </w:div>
                <w:div w:id="1312052471">
                  <w:marLeft w:val="0"/>
                  <w:marRight w:val="0"/>
                  <w:marTop w:val="0"/>
                  <w:marBottom w:val="0"/>
                  <w:divBdr>
                    <w:top w:val="none" w:sz="0" w:space="0" w:color="auto"/>
                    <w:left w:val="none" w:sz="0" w:space="0" w:color="auto"/>
                    <w:bottom w:val="none" w:sz="0" w:space="0" w:color="auto"/>
                    <w:right w:val="none" w:sz="0" w:space="0" w:color="auto"/>
                  </w:divBdr>
                  <w:divsChild>
                    <w:div w:id="266235243">
                      <w:marLeft w:val="0"/>
                      <w:marRight w:val="0"/>
                      <w:marTop w:val="0"/>
                      <w:marBottom w:val="0"/>
                      <w:divBdr>
                        <w:top w:val="none" w:sz="0" w:space="0" w:color="auto"/>
                        <w:left w:val="none" w:sz="0" w:space="0" w:color="auto"/>
                        <w:bottom w:val="none" w:sz="0" w:space="0" w:color="auto"/>
                        <w:right w:val="none" w:sz="0" w:space="0" w:color="auto"/>
                      </w:divBdr>
                    </w:div>
                  </w:divsChild>
                </w:div>
                <w:div w:id="864829702">
                  <w:marLeft w:val="0"/>
                  <w:marRight w:val="0"/>
                  <w:marTop w:val="0"/>
                  <w:marBottom w:val="0"/>
                  <w:divBdr>
                    <w:top w:val="none" w:sz="0" w:space="0" w:color="auto"/>
                    <w:left w:val="none" w:sz="0" w:space="0" w:color="auto"/>
                    <w:bottom w:val="none" w:sz="0" w:space="0" w:color="auto"/>
                    <w:right w:val="none" w:sz="0" w:space="0" w:color="auto"/>
                  </w:divBdr>
                  <w:divsChild>
                    <w:div w:id="862792932">
                      <w:marLeft w:val="0"/>
                      <w:marRight w:val="0"/>
                      <w:marTop w:val="0"/>
                      <w:marBottom w:val="0"/>
                      <w:divBdr>
                        <w:top w:val="none" w:sz="0" w:space="0" w:color="auto"/>
                        <w:left w:val="none" w:sz="0" w:space="0" w:color="auto"/>
                        <w:bottom w:val="none" w:sz="0" w:space="0" w:color="auto"/>
                        <w:right w:val="none" w:sz="0" w:space="0" w:color="auto"/>
                      </w:divBdr>
                    </w:div>
                  </w:divsChild>
                </w:div>
                <w:div w:id="117068877">
                  <w:marLeft w:val="0"/>
                  <w:marRight w:val="0"/>
                  <w:marTop w:val="0"/>
                  <w:marBottom w:val="0"/>
                  <w:divBdr>
                    <w:top w:val="none" w:sz="0" w:space="0" w:color="auto"/>
                    <w:left w:val="none" w:sz="0" w:space="0" w:color="auto"/>
                    <w:bottom w:val="none" w:sz="0" w:space="0" w:color="auto"/>
                    <w:right w:val="none" w:sz="0" w:space="0" w:color="auto"/>
                  </w:divBdr>
                  <w:divsChild>
                    <w:div w:id="693730847">
                      <w:marLeft w:val="0"/>
                      <w:marRight w:val="0"/>
                      <w:marTop w:val="0"/>
                      <w:marBottom w:val="0"/>
                      <w:divBdr>
                        <w:top w:val="none" w:sz="0" w:space="0" w:color="auto"/>
                        <w:left w:val="none" w:sz="0" w:space="0" w:color="auto"/>
                        <w:bottom w:val="none" w:sz="0" w:space="0" w:color="auto"/>
                        <w:right w:val="none" w:sz="0" w:space="0" w:color="auto"/>
                      </w:divBdr>
                    </w:div>
                  </w:divsChild>
                </w:div>
                <w:div w:id="149370425">
                  <w:marLeft w:val="0"/>
                  <w:marRight w:val="0"/>
                  <w:marTop w:val="0"/>
                  <w:marBottom w:val="0"/>
                  <w:divBdr>
                    <w:top w:val="none" w:sz="0" w:space="0" w:color="auto"/>
                    <w:left w:val="none" w:sz="0" w:space="0" w:color="auto"/>
                    <w:bottom w:val="none" w:sz="0" w:space="0" w:color="auto"/>
                    <w:right w:val="none" w:sz="0" w:space="0" w:color="auto"/>
                  </w:divBdr>
                  <w:divsChild>
                    <w:div w:id="945696331">
                      <w:marLeft w:val="0"/>
                      <w:marRight w:val="0"/>
                      <w:marTop w:val="0"/>
                      <w:marBottom w:val="0"/>
                      <w:divBdr>
                        <w:top w:val="none" w:sz="0" w:space="0" w:color="auto"/>
                        <w:left w:val="none" w:sz="0" w:space="0" w:color="auto"/>
                        <w:bottom w:val="none" w:sz="0" w:space="0" w:color="auto"/>
                        <w:right w:val="none" w:sz="0" w:space="0" w:color="auto"/>
                      </w:divBdr>
                    </w:div>
                  </w:divsChild>
                </w:div>
                <w:div w:id="664434068">
                  <w:marLeft w:val="0"/>
                  <w:marRight w:val="0"/>
                  <w:marTop w:val="0"/>
                  <w:marBottom w:val="0"/>
                  <w:divBdr>
                    <w:top w:val="none" w:sz="0" w:space="0" w:color="auto"/>
                    <w:left w:val="none" w:sz="0" w:space="0" w:color="auto"/>
                    <w:bottom w:val="none" w:sz="0" w:space="0" w:color="auto"/>
                    <w:right w:val="none" w:sz="0" w:space="0" w:color="auto"/>
                  </w:divBdr>
                  <w:divsChild>
                    <w:div w:id="899437588">
                      <w:marLeft w:val="0"/>
                      <w:marRight w:val="0"/>
                      <w:marTop w:val="0"/>
                      <w:marBottom w:val="0"/>
                      <w:divBdr>
                        <w:top w:val="none" w:sz="0" w:space="0" w:color="auto"/>
                        <w:left w:val="none" w:sz="0" w:space="0" w:color="auto"/>
                        <w:bottom w:val="none" w:sz="0" w:space="0" w:color="auto"/>
                        <w:right w:val="none" w:sz="0" w:space="0" w:color="auto"/>
                      </w:divBdr>
                    </w:div>
                  </w:divsChild>
                </w:div>
                <w:div w:id="258409442">
                  <w:marLeft w:val="0"/>
                  <w:marRight w:val="0"/>
                  <w:marTop w:val="0"/>
                  <w:marBottom w:val="0"/>
                  <w:divBdr>
                    <w:top w:val="none" w:sz="0" w:space="0" w:color="auto"/>
                    <w:left w:val="none" w:sz="0" w:space="0" w:color="auto"/>
                    <w:bottom w:val="none" w:sz="0" w:space="0" w:color="auto"/>
                    <w:right w:val="none" w:sz="0" w:space="0" w:color="auto"/>
                  </w:divBdr>
                  <w:divsChild>
                    <w:div w:id="1596209370">
                      <w:marLeft w:val="0"/>
                      <w:marRight w:val="0"/>
                      <w:marTop w:val="0"/>
                      <w:marBottom w:val="0"/>
                      <w:divBdr>
                        <w:top w:val="none" w:sz="0" w:space="0" w:color="auto"/>
                        <w:left w:val="none" w:sz="0" w:space="0" w:color="auto"/>
                        <w:bottom w:val="none" w:sz="0" w:space="0" w:color="auto"/>
                        <w:right w:val="none" w:sz="0" w:space="0" w:color="auto"/>
                      </w:divBdr>
                    </w:div>
                  </w:divsChild>
                </w:div>
                <w:div w:id="1185708843">
                  <w:marLeft w:val="0"/>
                  <w:marRight w:val="0"/>
                  <w:marTop w:val="0"/>
                  <w:marBottom w:val="0"/>
                  <w:divBdr>
                    <w:top w:val="none" w:sz="0" w:space="0" w:color="auto"/>
                    <w:left w:val="none" w:sz="0" w:space="0" w:color="auto"/>
                    <w:bottom w:val="none" w:sz="0" w:space="0" w:color="auto"/>
                    <w:right w:val="none" w:sz="0" w:space="0" w:color="auto"/>
                  </w:divBdr>
                  <w:divsChild>
                    <w:div w:id="1923905002">
                      <w:marLeft w:val="0"/>
                      <w:marRight w:val="0"/>
                      <w:marTop w:val="0"/>
                      <w:marBottom w:val="0"/>
                      <w:divBdr>
                        <w:top w:val="none" w:sz="0" w:space="0" w:color="auto"/>
                        <w:left w:val="none" w:sz="0" w:space="0" w:color="auto"/>
                        <w:bottom w:val="none" w:sz="0" w:space="0" w:color="auto"/>
                        <w:right w:val="none" w:sz="0" w:space="0" w:color="auto"/>
                      </w:divBdr>
                    </w:div>
                  </w:divsChild>
                </w:div>
                <w:div w:id="585384088">
                  <w:marLeft w:val="0"/>
                  <w:marRight w:val="0"/>
                  <w:marTop w:val="0"/>
                  <w:marBottom w:val="0"/>
                  <w:divBdr>
                    <w:top w:val="none" w:sz="0" w:space="0" w:color="auto"/>
                    <w:left w:val="none" w:sz="0" w:space="0" w:color="auto"/>
                    <w:bottom w:val="none" w:sz="0" w:space="0" w:color="auto"/>
                    <w:right w:val="none" w:sz="0" w:space="0" w:color="auto"/>
                  </w:divBdr>
                  <w:divsChild>
                    <w:div w:id="1515144448">
                      <w:marLeft w:val="0"/>
                      <w:marRight w:val="0"/>
                      <w:marTop w:val="0"/>
                      <w:marBottom w:val="0"/>
                      <w:divBdr>
                        <w:top w:val="none" w:sz="0" w:space="0" w:color="auto"/>
                        <w:left w:val="none" w:sz="0" w:space="0" w:color="auto"/>
                        <w:bottom w:val="none" w:sz="0" w:space="0" w:color="auto"/>
                        <w:right w:val="none" w:sz="0" w:space="0" w:color="auto"/>
                      </w:divBdr>
                    </w:div>
                  </w:divsChild>
                </w:div>
                <w:div w:id="1763335086">
                  <w:marLeft w:val="0"/>
                  <w:marRight w:val="0"/>
                  <w:marTop w:val="0"/>
                  <w:marBottom w:val="0"/>
                  <w:divBdr>
                    <w:top w:val="none" w:sz="0" w:space="0" w:color="auto"/>
                    <w:left w:val="none" w:sz="0" w:space="0" w:color="auto"/>
                    <w:bottom w:val="none" w:sz="0" w:space="0" w:color="auto"/>
                    <w:right w:val="none" w:sz="0" w:space="0" w:color="auto"/>
                  </w:divBdr>
                  <w:divsChild>
                    <w:div w:id="397947934">
                      <w:marLeft w:val="0"/>
                      <w:marRight w:val="0"/>
                      <w:marTop w:val="0"/>
                      <w:marBottom w:val="0"/>
                      <w:divBdr>
                        <w:top w:val="none" w:sz="0" w:space="0" w:color="auto"/>
                        <w:left w:val="none" w:sz="0" w:space="0" w:color="auto"/>
                        <w:bottom w:val="none" w:sz="0" w:space="0" w:color="auto"/>
                        <w:right w:val="none" w:sz="0" w:space="0" w:color="auto"/>
                      </w:divBdr>
                    </w:div>
                  </w:divsChild>
                </w:div>
                <w:div w:id="1289631373">
                  <w:marLeft w:val="0"/>
                  <w:marRight w:val="0"/>
                  <w:marTop w:val="0"/>
                  <w:marBottom w:val="0"/>
                  <w:divBdr>
                    <w:top w:val="none" w:sz="0" w:space="0" w:color="auto"/>
                    <w:left w:val="none" w:sz="0" w:space="0" w:color="auto"/>
                    <w:bottom w:val="none" w:sz="0" w:space="0" w:color="auto"/>
                    <w:right w:val="none" w:sz="0" w:space="0" w:color="auto"/>
                  </w:divBdr>
                  <w:divsChild>
                    <w:div w:id="1309018665">
                      <w:marLeft w:val="0"/>
                      <w:marRight w:val="0"/>
                      <w:marTop w:val="0"/>
                      <w:marBottom w:val="0"/>
                      <w:divBdr>
                        <w:top w:val="none" w:sz="0" w:space="0" w:color="auto"/>
                        <w:left w:val="none" w:sz="0" w:space="0" w:color="auto"/>
                        <w:bottom w:val="none" w:sz="0" w:space="0" w:color="auto"/>
                        <w:right w:val="none" w:sz="0" w:space="0" w:color="auto"/>
                      </w:divBdr>
                    </w:div>
                  </w:divsChild>
                </w:div>
                <w:div w:id="209340665">
                  <w:marLeft w:val="0"/>
                  <w:marRight w:val="0"/>
                  <w:marTop w:val="0"/>
                  <w:marBottom w:val="0"/>
                  <w:divBdr>
                    <w:top w:val="none" w:sz="0" w:space="0" w:color="auto"/>
                    <w:left w:val="none" w:sz="0" w:space="0" w:color="auto"/>
                    <w:bottom w:val="none" w:sz="0" w:space="0" w:color="auto"/>
                    <w:right w:val="none" w:sz="0" w:space="0" w:color="auto"/>
                  </w:divBdr>
                  <w:divsChild>
                    <w:div w:id="1231885157">
                      <w:marLeft w:val="0"/>
                      <w:marRight w:val="0"/>
                      <w:marTop w:val="0"/>
                      <w:marBottom w:val="0"/>
                      <w:divBdr>
                        <w:top w:val="none" w:sz="0" w:space="0" w:color="auto"/>
                        <w:left w:val="none" w:sz="0" w:space="0" w:color="auto"/>
                        <w:bottom w:val="none" w:sz="0" w:space="0" w:color="auto"/>
                        <w:right w:val="none" w:sz="0" w:space="0" w:color="auto"/>
                      </w:divBdr>
                    </w:div>
                  </w:divsChild>
                </w:div>
                <w:div w:id="1361736531">
                  <w:marLeft w:val="0"/>
                  <w:marRight w:val="0"/>
                  <w:marTop w:val="0"/>
                  <w:marBottom w:val="0"/>
                  <w:divBdr>
                    <w:top w:val="none" w:sz="0" w:space="0" w:color="auto"/>
                    <w:left w:val="none" w:sz="0" w:space="0" w:color="auto"/>
                    <w:bottom w:val="none" w:sz="0" w:space="0" w:color="auto"/>
                    <w:right w:val="none" w:sz="0" w:space="0" w:color="auto"/>
                  </w:divBdr>
                  <w:divsChild>
                    <w:div w:id="127014545">
                      <w:marLeft w:val="0"/>
                      <w:marRight w:val="0"/>
                      <w:marTop w:val="0"/>
                      <w:marBottom w:val="0"/>
                      <w:divBdr>
                        <w:top w:val="none" w:sz="0" w:space="0" w:color="auto"/>
                        <w:left w:val="none" w:sz="0" w:space="0" w:color="auto"/>
                        <w:bottom w:val="none" w:sz="0" w:space="0" w:color="auto"/>
                        <w:right w:val="none" w:sz="0" w:space="0" w:color="auto"/>
                      </w:divBdr>
                    </w:div>
                  </w:divsChild>
                </w:div>
                <w:div w:id="771978230">
                  <w:marLeft w:val="0"/>
                  <w:marRight w:val="0"/>
                  <w:marTop w:val="0"/>
                  <w:marBottom w:val="0"/>
                  <w:divBdr>
                    <w:top w:val="none" w:sz="0" w:space="0" w:color="auto"/>
                    <w:left w:val="none" w:sz="0" w:space="0" w:color="auto"/>
                    <w:bottom w:val="none" w:sz="0" w:space="0" w:color="auto"/>
                    <w:right w:val="none" w:sz="0" w:space="0" w:color="auto"/>
                  </w:divBdr>
                  <w:divsChild>
                    <w:div w:id="1733237826">
                      <w:marLeft w:val="0"/>
                      <w:marRight w:val="0"/>
                      <w:marTop w:val="0"/>
                      <w:marBottom w:val="0"/>
                      <w:divBdr>
                        <w:top w:val="none" w:sz="0" w:space="0" w:color="auto"/>
                        <w:left w:val="none" w:sz="0" w:space="0" w:color="auto"/>
                        <w:bottom w:val="none" w:sz="0" w:space="0" w:color="auto"/>
                        <w:right w:val="none" w:sz="0" w:space="0" w:color="auto"/>
                      </w:divBdr>
                    </w:div>
                  </w:divsChild>
                </w:div>
                <w:div w:id="194344429">
                  <w:marLeft w:val="0"/>
                  <w:marRight w:val="0"/>
                  <w:marTop w:val="0"/>
                  <w:marBottom w:val="0"/>
                  <w:divBdr>
                    <w:top w:val="none" w:sz="0" w:space="0" w:color="auto"/>
                    <w:left w:val="none" w:sz="0" w:space="0" w:color="auto"/>
                    <w:bottom w:val="none" w:sz="0" w:space="0" w:color="auto"/>
                    <w:right w:val="none" w:sz="0" w:space="0" w:color="auto"/>
                  </w:divBdr>
                  <w:divsChild>
                    <w:div w:id="1338073155">
                      <w:marLeft w:val="0"/>
                      <w:marRight w:val="0"/>
                      <w:marTop w:val="0"/>
                      <w:marBottom w:val="0"/>
                      <w:divBdr>
                        <w:top w:val="none" w:sz="0" w:space="0" w:color="auto"/>
                        <w:left w:val="none" w:sz="0" w:space="0" w:color="auto"/>
                        <w:bottom w:val="none" w:sz="0" w:space="0" w:color="auto"/>
                        <w:right w:val="none" w:sz="0" w:space="0" w:color="auto"/>
                      </w:divBdr>
                    </w:div>
                  </w:divsChild>
                </w:div>
                <w:div w:id="1801217225">
                  <w:marLeft w:val="0"/>
                  <w:marRight w:val="0"/>
                  <w:marTop w:val="0"/>
                  <w:marBottom w:val="0"/>
                  <w:divBdr>
                    <w:top w:val="none" w:sz="0" w:space="0" w:color="auto"/>
                    <w:left w:val="none" w:sz="0" w:space="0" w:color="auto"/>
                    <w:bottom w:val="none" w:sz="0" w:space="0" w:color="auto"/>
                    <w:right w:val="none" w:sz="0" w:space="0" w:color="auto"/>
                  </w:divBdr>
                  <w:divsChild>
                    <w:div w:id="981274608">
                      <w:marLeft w:val="0"/>
                      <w:marRight w:val="0"/>
                      <w:marTop w:val="0"/>
                      <w:marBottom w:val="0"/>
                      <w:divBdr>
                        <w:top w:val="none" w:sz="0" w:space="0" w:color="auto"/>
                        <w:left w:val="none" w:sz="0" w:space="0" w:color="auto"/>
                        <w:bottom w:val="none" w:sz="0" w:space="0" w:color="auto"/>
                        <w:right w:val="none" w:sz="0" w:space="0" w:color="auto"/>
                      </w:divBdr>
                    </w:div>
                  </w:divsChild>
                </w:div>
                <w:div w:id="468980139">
                  <w:marLeft w:val="0"/>
                  <w:marRight w:val="0"/>
                  <w:marTop w:val="0"/>
                  <w:marBottom w:val="0"/>
                  <w:divBdr>
                    <w:top w:val="none" w:sz="0" w:space="0" w:color="auto"/>
                    <w:left w:val="none" w:sz="0" w:space="0" w:color="auto"/>
                    <w:bottom w:val="none" w:sz="0" w:space="0" w:color="auto"/>
                    <w:right w:val="none" w:sz="0" w:space="0" w:color="auto"/>
                  </w:divBdr>
                  <w:divsChild>
                    <w:div w:id="530873483">
                      <w:marLeft w:val="0"/>
                      <w:marRight w:val="0"/>
                      <w:marTop w:val="0"/>
                      <w:marBottom w:val="0"/>
                      <w:divBdr>
                        <w:top w:val="none" w:sz="0" w:space="0" w:color="auto"/>
                        <w:left w:val="none" w:sz="0" w:space="0" w:color="auto"/>
                        <w:bottom w:val="none" w:sz="0" w:space="0" w:color="auto"/>
                        <w:right w:val="none" w:sz="0" w:space="0" w:color="auto"/>
                      </w:divBdr>
                    </w:div>
                  </w:divsChild>
                </w:div>
                <w:div w:id="1420055585">
                  <w:marLeft w:val="0"/>
                  <w:marRight w:val="0"/>
                  <w:marTop w:val="0"/>
                  <w:marBottom w:val="0"/>
                  <w:divBdr>
                    <w:top w:val="none" w:sz="0" w:space="0" w:color="auto"/>
                    <w:left w:val="none" w:sz="0" w:space="0" w:color="auto"/>
                    <w:bottom w:val="none" w:sz="0" w:space="0" w:color="auto"/>
                    <w:right w:val="none" w:sz="0" w:space="0" w:color="auto"/>
                  </w:divBdr>
                  <w:divsChild>
                    <w:div w:id="156895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976869">
          <w:marLeft w:val="0"/>
          <w:marRight w:val="0"/>
          <w:marTop w:val="0"/>
          <w:marBottom w:val="0"/>
          <w:divBdr>
            <w:top w:val="none" w:sz="0" w:space="0" w:color="auto"/>
            <w:left w:val="none" w:sz="0" w:space="0" w:color="auto"/>
            <w:bottom w:val="none" w:sz="0" w:space="0" w:color="auto"/>
            <w:right w:val="none" w:sz="0" w:space="0" w:color="auto"/>
          </w:divBdr>
        </w:div>
        <w:div w:id="665136298">
          <w:marLeft w:val="0"/>
          <w:marRight w:val="0"/>
          <w:marTop w:val="0"/>
          <w:marBottom w:val="0"/>
          <w:divBdr>
            <w:top w:val="none" w:sz="0" w:space="0" w:color="auto"/>
            <w:left w:val="none" w:sz="0" w:space="0" w:color="auto"/>
            <w:bottom w:val="none" w:sz="0" w:space="0" w:color="auto"/>
            <w:right w:val="none" w:sz="0" w:space="0" w:color="auto"/>
          </w:divBdr>
        </w:div>
        <w:div w:id="57410096">
          <w:marLeft w:val="0"/>
          <w:marRight w:val="0"/>
          <w:marTop w:val="0"/>
          <w:marBottom w:val="0"/>
          <w:divBdr>
            <w:top w:val="none" w:sz="0" w:space="0" w:color="auto"/>
            <w:left w:val="none" w:sz="0" w:space="0" w:color="auto"/>
            <w:bottom w:val="none" w:sz="0" w:space="0" w:color="auto"/>
            <w:right w:val="none" w:sz="0" w:space="0" w:color="auto"/>
          </w:divBdr>
        </w:div>
        <w:div w:id="1849906602">
          <w:marLeft w:val="0"/>
          <w:marRight w:val="0"/>
          <w:marTop w:val="0"/>
          <w:marBottom w:val="0"/>
          <w:divBdr>
            <w:top w:val="none" w:sz="0" w:space="0" w:color="auto"/>
            <w:left w:val="none" w:sz="0" w:space="0" w:color="auto"/>
            <w:bottom w:val="none" w:sz="0" w:space="0" w:color="auto"/>
            <w:right w:val="none" w:sz="0" w:space="0" w:color="auto"/>
          </w:divBdr>
        </w:div>
        <w:div w:id="224149211">
          <w:marLeft w:val="0"/>
          <w:marRight w:val="0"/>
          <w:marTop w:val="0"/>
          <w:marBottom w:val="0"/>
          <w:divBdr>
            <w:top w:val="none" w:sz="0" w:space="0" w:color="auto"/>
            <w:left w:val="none" w:sz="0" w:space="0" w:color="auto"/>
            <w:bottom w:val="none" w:sz="0" w:space="0" w:color="auto"/>
            <w:right w:val="none" w:sz="0" w:space="0" w:color="auto"/>
          </w:divBdr>
        </w:div>
        <w:div w:id="2138450052">
          <w:marLeft w:val="0"/>
          <w:marRight w:val="0"/>
          <w:marTop w:val="0"/>
          <w:marBottom w:val="0"/>
          <w:divBdr>
            <w:top w:val="none" w:sz="0" w:space="0" w:color="auto"/>
            <w:left w:val="none" w:sz="0" w:space="0" w:color="auto"/>
            <w:bottom w:val="none" w:sz="0" w:space="0" w:color="auto"/>
            <w:right w:val="none" w:sz="0" w:space="0" w:color="auto"/>
          </w:divBdr>
        </w:div>
        <w:div w:id="1413577085">
          <w:marLeft w:val="0"/>
          <w:marRight w:val="0"/>
          <w:marTop w:val="0"/>
          <w:marBottom w:val="0"/>
          <w:divBdr>
            <w:top w:val="none" w:sz="0" w:space="0" w:color="auto"/>
            <w:left w:val="none" w:sz="0" w:space="0" w:color="auto"/>
            <w:bottom w:val="none" w:sz="0" w:space="0" w:color="auto"/>
            <w:right w:val="none" w:sz="0" w:space="0" w:color="auto"/>
          </w:divBdr>
        </w:div>
        <w:div w:id="1274239797">
          <w:marLeft w:val="0"/>
          <w:marRight w:val="0"/>
          <w:marTop w:val="0"/>
          <w:marBottom w:val="0"/>
          <w:divBdr>
            <w:top w:val="none" w:sz="0" w:space="0" w:color="auto"/>
            <w:left w:val="none" w:sz="0" w:space="0" w:color="auto"/>
            <w:bottom w:val="none" w:sz="0" w:space="0" w:color="auto"/>
            <w:right w:val="none" w:sz="0" w:space="0" w:color="auto"/>
          </w:divBdr>
        </w:div>
        <w:div w:id="512382963">
          <w:marLeft w:val="0"/>
          <w:marRight w:val="0"/>
          <w:marTop w:val="0"/>
          <w:marBottom w:val="0"/>
          <w:divBdr>
            <w:top w:val="none" w:sz="0" w:space="0" w:color="auto"/>
            <w:left w:val="none" w:sz="0" w:space="0" w:color="auto"/>
            <w:bottom w:val="none" w:sz="0" w:space="0" w:color="auto"/>
            <w:right w:val="none" w:sz="0" w:space="0" w:color="auto"/>
          </w:divBdr>
        </w:div>
        <w:div w:id="561447763">
          <w:marLeft w:val="0"/>
          <w:marRight w:val="0"/>
          <w:marTop w:val="0"/>
          <w:marBottom w:val="0"/>
          <w:divBdr>
            <w:top w:val="none" w:sz="0" w:space="0" w:color="auto"/>
            <w:left w:val="none" w:sz="0" w:space="0" w:color="auto"/>
            <w:bottom w:val="none" w:sz="0" w:space="0" w:color="auto"/>
            <w:right w:val="none" w:sz="0" w:space="0" w:color="auto"/>
          </w:divBdr>
        </w:div>
        <w:div w:id="240145196">
          <w:marLeft w:val="0"/>
          <w:marRight w:val="0"/>
          <w:marTop w:val="0"/>
          <w:marBottom w:val="0"/>
          <w:divBdr>
            <w:top w:val="none" w:sz="0" w:space="0" w:color="auto"/>
            <w:left w:val="none" w:sz="0" w:space="0" w:color="auto"/>
            <w:bottom w:val="none" w:sz="0" w:space="0" w:color="auto"/>
            <w:right w:val="none" w:sz="0" w:space="0" w:color="auto"/>
          </w:divBdr>
        </w:div>
        <w:div w:id="1889369840">
          <w:marLeft w:val="0"/>
          <w:marRight w:val="0"/>
          <w:marTop w:val="0"/>
          <w:marBottom w:val="0"/>
          <w:divBdr>
            <w:top w:val="none" w:sz="0" w:space="0" w:color="auto"/>
            <w:left w:val="none" w:sz="0" w:space="0" w:color="auto"/>
            <w:bottom w:val="none" w:sz="0" w:space="0" w:color="auto"/>
            <w:right w:val="none" w:sz="0" w:space="0" w:color="auto"/>
          </w:divBdr>
        </w:div>
        <w:div w:id="1861315461">
          <w:marLeft w:val="0"/>
          <w:marRight w:val="0"/>
          <w:marTop w:val="0"/>
          <w:marBottom w:val="0"/>
          <w:divBdr>
            <w:top w:val="none" w:sz="0" w:space="0" w:color="auto"/>
            <w:left w:val="none" w:sz="0" w:space="0" w:color="auto"/>
            <w:bottom w:val="none" w:sz="0" w:space="0" w:color="auto"/>
            <w:right w:val="none" w:sz="0" w:space="0" w:color="auto"/>
          </w:divBdr>
        </w:div>
        <w:div w:id="2000382167">
          <w:marLeft w:val="0"/>
          <w:marRight w:val="0"/>
          <w:marTop w:val="0"/>
          <w:marBottom w:val="0"/>
          <w:divBdr>
            <w:top w:val="none" w:sz="0" w:space="0" w:color="auto"/>
            <w:left w:val="none" w:sz="0" w:space="0" w:color="auto"/>
            <w:bottom w:val="none" w:sz="0" w:space="0" w:color="auto"/>
            <w:right w:val="none" w:sz="0" w:space="0" w:color="auto"/>
          </w:divBdr>
        </w:div>
        <w:div w:id="796990905">
          <w:marLeft w:val="0"/>
          <w:marRight w:val="0"/>
          <w:marTop w:val="0"/>
          <w:marBottom w:val="0"/>
          <w:divBdr>
            <w:top w:val="none" w:sz="0" w:space="0" w:color="auto"/>
            <w:left w:val="none" w:sz="0" w:space="0" w:color="auto"/>
            <w:bottom w:val="none" w:sz="0" w:space="0" w:color="auto"/>
            <w:right w:val="none" w:sz="0" w:space="0" w:color="auto"/>
          </w:divBdr>
        </w:div>
        <w:div w:id="1369646438">
          <w:marLeft w:val="0"/>
          <w:marRight w:val="0"/>
          <w:marTop w:val="0"/>
          <w:marBottom w:val="0"/>
          <w:divBdr>
            <w:top w:val="none" w:sz="0" w:space="0" w:color="auto"/>
            <w:left w:val="none" w:sz="0" w:space="0" w:color="auto"/>
            <w:bottom w:val="none" w:sz="0" w:space="0" w:color="auto"/>
            <w:right w:val="none" w:sz="0" w:space="0" w:color="auto"/>
          </w:divBdr>
        </w:div>
        <w:div w:id="1308314398">
          <w:marLeft w:val="0"/>
          <w:marRight w:val="0"/>
          <w:marTop w:val="0"/>
          <w:marBottom w:val="0"/>
          <w:divBdr>
            <w:top w:val="none" w:sz="0" w:space="0" w:color="auto"/>
            <w:left w:val="none" w:sz="0" w:space="0" w:color="auto"/>
            <w:bottom w:val="none" w:sz="0" w:space="0" w:color="auto"/>
            <w:right w:val="none" w:sz="0" w:space="0" w:color="auto"/>
          </w:divBdr>
          <w:divsChild>
            <w:div w:id="582564113">
              <w:marLeft w:val="-75"/>
              <w:marRight w:val="0"/>
              <w:marTop w:val="30"/>
              <w:marBottom w:val="30"/>
              <w:divBdr>
                <w:top w:val="none" w:sz="0" w:space="0" w:color="auto"/>
                <w:left w:val="none" w:sz="0" w:space="0" w:color="auto"/>
                <w:bottom w:val="none" w:sz="0" w:space="0" w:color="auto"/>
                <w:right w:val="none" w:sz="0" w:space="0" w:color="auto"/>
              </w:divBdr>
              <w:divsChild>
                <w:div w:id="1956330374">
                  <w:marLeft w:val="0"/>
                  <w:marRight w:val="0"/>
                  <w:marTop w:val="0"/>
                  <w:marBottom w:val="0"/>
                  <w:divBdr>
                    <w:top w:val="none" w:sz="0" w:space="0" w:color="auto"/>
                    <w:left w:val="none" w:sz="0" w:space="0" w:color="auto"/>
                    <w:bottom w:val="none" w:sz="0" w:space="0" w:color="auto"/>
                    <w:right w:val="none" w:sz="0" w:space="0" w:color="auto"/>
                  </w:divBdr>
                  <w:divsChild>
                    <w:div w:id="1449277261">
                      <w:marLeft w:val="0"/>
                      <w:marRight w:val="0"/>
                      <w:marTop w:val="0"/>
                      <w:marBottom w:val="0"/>
                      <w:divBdr>
                        <w:top w:val="none" w:sz="0" w:space="0" w:color="auto"/>
                        <w:left w:val="none" w:sz="0" w:space="0" w:color="auto"/>
                        <w:bottom w:val="none" w:sz="0" w:space="0" w:color="auto"/>
                        <w:right w:val="none" w:sz="0" w:space="0" w:color="auto"/>
                      </w:divBdr>
                    </w:div>
                    <w:div w:id="288630976">
                      <w:marLeft w:val="0"/>
                      <w:marRight w:val="0"/>
                      <w:marTop w:val="0"/>
                      <w:marBottom w:val="0"/>
                      <w:divBdr>
                        <w:top w:val="none" w:sz="0" w:space="0" w:color="auto"/>
                        <w:left w:val="none" w:sz="0" w:space="0" w:color="auto"/>
                        <w:bottom w:val="none" w:sz="0" w:space="0" w:color="auto"/>
                        <w:right w:val="none" w:sz="0" w:space="0" w:color="auto"/>
                      </w:divBdr>
                    </w:div>
                  </w:divsChild>
                </w:div>
                <w:div w:id="1724786831">
                  <w:marLeft w:val="0"/>
                  <w:marRight w:val="0"/>
                  <w:marTop w:val="0"/>
                  <w:marBottom w:val="0"/>
                  <w:divBdr>
                    <w:top w:val="none" w:sz="0" w:space="0" w:color="auto"/>
                    <w:left w:val="none" w:sz="0" w:space="0" w:color="auto"/>
                    <w:bottom w:val="none" w:sz="0" w:space="0" w:color="auto"/>
                    <w:right w:val="none" w:sz="0" w:space="0" w:color="auto"/>
                  </w:divBdr>
                  <w:divsChild>
                    <w:div w:id="308485368">
                      <w:marLeft w:val="0"/>
                      <w:marRight w:val="0"/>
                      <w:marTop w:val="0"/>
                      <w:marBottom w:val="0"/>
                      <w:divBdr>
                        <w:top w:val="none" w:sz="0" w:space="0" w:color="auto"/>
                        <w:left w:val="none" w:sz="0" w:space="0" w:color="auto"/>
                        <w:bottom w:val="none" w:sz="0" w:space="0" w:color="auto"/>
                        <w:right w:val="none" w:sz="0" w:space="0" w:color="auto"/>
                      </w:divBdr>
                    </w:div>
                  </w:divsChild>
                </w:div>
                <w:div w:id="1866359531">
                  <w:marLeft w:val="0"/>
                  <w:marRight w:val="0"/>
                  <w:marTop w:val="0"/>
                  <w:marBottom w:val="0"/>
                  <w:divBdr>
                    <w:top w:val="none" w:sz="0" w:space="0" w:color="auto"/>
                    <w:left w:val="none" w:sz="0" w:space="0" w:color="auto"/>
                    <w:bottom w:val="none" w:sz="0" w:space="0" w:color="auto"/>
                    <w:right w:val="none" w:sz="0" w:space="0" w:color="auto"/>
                  </w:divBdr>
                  <w:divsChild>
                    <w:div w:id="351154989">
                      <w:marLeft w:val="0"/>
                      <w:marRight w:val="0"/>
                      <w:marTop w:val="0"/>
                      <w:marBottom w:val="0"/>
                      <w:divBdr>
                        <w:top w:val="none" w:sz="0" w:space="0" w:color="auto"/>
                        <w:left w:val="none" w:sz="0" w:space="0" w:color="auto"/>
                        <w:bottom w:val="none" w:sz="0" w:space="0" w:color="auto"/>
                        <w:right w:val="none" w:sz="0" w:space="0" w:color="auto"/>
                      </w:divBdr>
                    </w:div>
                  </w:divsChild>
                </w:div>
                <w:div w:id="230385088">
                  <w:marLeft w:val="0"/>
                  <w:marRight w:val="0"/>
                  <w:marTop w:val="0"/>
                  <w:marBottom w:val="0"/>
                  <w:divBdr>
                    <w:top w:val="none" w:sz="0" w:space="0" w:color="auto"/>
                    <w:left w:val="none" w:sz="0" w:space="0" w:color="auto"/>
                    <w:bottom w:val="none" w:sz="0" w:space="0" w:color="auto"/>
                    <w:right w:val="none" w:sz="0" w:space="0" w:color="auto"/>
                  </w:divBdr>
                  <w:divsChild>
                    <w:div w:id="106245517">
                      <w:marLeft w:val="0"/>
                      <w:marRight w:val="0"/>
                      <w:marTop w:val="0"/>
                      <w:marBottom w:val="0"/>
                      <w:divBdr>
                        <w:top w:val="none" w:sz="0" w:space="0" w:color="auto"/>
                        <w:left w:val="none" w:sz="0" w:space="0" w:color="auto"/>
                        <w:bottom w:val="none" w:sz="0" w:space="0" w:color="auto"/>
                        <w:right w:val="none" w:sz="0" w:space="0" w:color="auto"/>
                      </w:divBdr>
                    </w:div>
                  </w:divsChild>
                </w:div>
                <w:div w:id="456724275">
                  <w:marLeft w:val="0"/>
                  <w:marRight w:val="0"/>
                  <w:marTop w:val="0"/>
                  <w:marBottom w:val="0"/>
                  <w:divBdr>
                    <w:top w:val="none" w:sz="0" w:space="0" w:color="auto"/>
                    <w:left w:val="none" w:sz="0" w:space="0" w:color="auto"/>
                    <w:bottom w:val="none" w:sz="0" w:space="0" w:color="auto"/>
                    <w:right w:val="none" w:sz="0" w:space="0" w:color="auto"/>
                  </w:divBdr>
                  <w:divsChild>
                    <w:div w:id="446967725">
                      <w:marLeft w:val="0"/>
                      <w:marRight w:val="0"/>
                      <w:marTop w:val="0"/>
                      <w:marBottom w:val="0"/>
                      <w:divBdr>
                        <w:top w:val="none" w:sz="0" w:space="0" w:color="auto"/>
                        <w:left w:val="none" w:sz="0" w:space="0" w:color="auto"/>
                        <w:bottom w:val="none" w:sz="0" w:space="0" w:color="auto"/>
                        <w:right w:val="none" w:sz="0" w:space="0" w:color="auto"/>
                      </w:divBdr>
                    </w:div>
                  </w:divsChild>
                </w:div>
                <w:div w:id="1519615213">
                  <w:marLeft w:val="0"/>
                  <w:marRight w:val="0"/>
                  <w:marTop w:val="0"/>
                  <w:marBottom w:val="0"/>
                  <w:divBdr>
                    <w:top w:val="none" w:sz="0" w:space="0" w:color="auto"/>
                    <w:left w:val="none" w:sz="0" w:space="0" w:color="auto"/>
                    <w:bottom w:val="none" w:sz="0" w:space="0" w:color="auto"/>
                    <w:right w:val="none" w:sz="0" w:space="0" w:color="auto"/>
                  </w:divBdr>
                  <w:divsChild>
                    <w:div w:id="794253587">
                      <w:marLeft w:val="0"/>
                      <w:marRight w:val="0"/>
                      <w:marTop w:val="0"/>
                      <w:marBottom w:val="0"/>
                      <w:divBdr>
                        <w:top w:val="none" w:sz="0" w:space="0" w:color="auto"/>
                        <w:left w:val="none" w:sz="0" w:space="0" w:color="auto"/>
                        <w:bottom w:val="none" w:sz="0" w:space="0" w:color="auto"/>
                        <w:right w:val="none" w:sz="0" w:space="0" w:color="auto"/>
                      </w:divBdr>
                    </w:div>
                  </w:divsChild>
                </w:div>
                <w:div w:id="1090541097">
                  <w:marLeft w:val="0"/>
                  <w:marRight w:val="0"/>
                  <w:marTop w:val="0"/>
                  <w:marBottom w:val="0"/>
                  <w:divBdr>
                    <w:top w:val="none" w:sz="0" w:space="0" w:color="auto"/>
                    <w:left w:val="none" w:sz="0" w:space="0" w:color="auto"/>
                    <w:bottom w:val="none" w:sz="0" w:space="0" w:color="auto"/>
                    <w:right w:val="none" w:sz="0" w:space="0" w:color="auto"/>
                  </w:divBdr>
                  <w:divsChild>
                    <w:div w:id="773482760">
                      <w:marLeft w:val="0"/>
                      <w:marRight w:val="0"/>
                      <w:marTop w:val="0"/>
                      <w:marBottom w:val="0"/>
                      <w:divBdr>
                        <w:top w:val="none" w:sz="0" w:space="0" w:color="auto"/>
                        <w:left w:val="none" w:sz="0" w:space="0" w:color="auto"/>
                        <w:bottom w:val="none" w:sz="0" w:space="0" w:color="auto"/>
                        <w:right w:val="none" w:sz="0" w:space="0" w:color="auto"/>
                      </w:divBdr>
                    </w:div>
                    <w:div w:id="94634586">
                      <w:marLeft w:val="0"/>
                      <w:marRight w:val="0"/>
                      <w:marTop w:val="0"/>
                      <w:marBottom w:val="0"/>
                      <w:divBdr>
                        <w:top w:val="none" w:sz="0" w:space="0" w:color="auto"/>
                        <w:left w:val="none" w:sz="0" w:space="0" w:color="auto"/>
                        <w:bottom w:val="none" w:sz="0" w:space="0" w:color="auto"/>
                        <w:right w:val="none" w:sz="0" w:space="0" w:color="auto"/>
                      </w:divBdr>
                    </w:div>
                    <w:div w:id="843595655">
                      <w:marLeft w:val="0"/>
                      <w:marRight w:val="0"/>
                      <w:marTop w:val="0"/>
                      <w:marBottom w:val="0"/>
                      <w:divBdr>
                        <w:top w:val="none" w:sz="0" w:space="0" w:color="auto"/>
                        <w:left w:val="none" w:sz="0" w:space="0" w:color="auto"/>
                        <w:bottom w:val="none" w:sz="0" w:space="0" w:color="auto"/>
                        <w:right w:val="none" w:sz="0" w:space="0" w:color="auto"/>
                      </w:divBdr>
                    </w:div>
                  </w:divsChild>
                </w:div>
                <w:div w:id="1363438752">
                  <w:marLeft w:val="0"/>
                  <w:marRight w:val="0"/>
                  <w:marTop w:val="0"/>
                  <w:marBottom w:val="0"/>
                  <w:divBdr>
                    <w:top w:val="none" w:sz="0" w:space="0" w:color="auto"/>
                    <w:left w:val="none" w:sz="0" w:space="0" w:color="auto"/>
                    <w:bottom w:val="none" w:sz="0" w:space="0" w:color="auto"/>
                    <w:right w:val="none" w:sz="0" w:space="0" w:color="auto"/>
                  </w:divBdr>
                  <w:divsChild>
                    <w:div w:id="25834438">
                      <w:marLeft w:val="0"/>
                      <w:marRight w:val="0"/>
                      <w:marTop w:val="0"/>
                      <w:marBottom w:val="0"/>
                      <w:divBdr>
                        <w:top w:val="none" w:sz="0" w:space="0" w:color="auto"/>
                        <w:left w:val="none" w:sz="0" w:space="0" w:color="auto"/>
                        <w:bottom w:val="none" w:sz="0" w:space="0" w:color="auto"/>
                        <w:right w:val="none" w:sz="0" w:space="0" w:color="auto"/>
                      </w:divBdr>
                    </w:div>
                  </w:divsChild>
                </w:div>
                <w:div w:id="688414486">
                  <w:marLeft w:val="0"/>
                  <w:marRight w:val="0"/>
                  <w:marTop w:val="0"/>
                  <w:marBottom w:val="0"/>
                  <w:divBdr>
                    <w:top w:val="none" w:sz="0" w:space="0" w:color="auto"/>
                    <w:left w:val="none" w:sz="0" w:space="0" w:color="auto"/>
                    <w:bottom w:val="none" w:sz="0" w:space="0" w:color="auto"/>
                    <w:right w:val="none" w:sz="0" w:space="0" w:color="auto"/>
                  </w:divBdr>
                  <w:divsChild>
                    <w:div w:id="1691368984">
                      <w:marLeft w:val="0"/>
                      <w:marRight w:val="0"/>
                      <w:marTop w:val="0"/>
                      <w:marBottom w:val="0"/>
                      <w:divBdr>
                        <w:top w:val="none" w:sz="0" w:space="0" w:color="auto"/>
                        <w:left w:val="none" w:sz="0" w:space="0" w:color="auto"/>
                        <w:bottom w:val="none" w:sz="0" w:space="0" w:color="auto"/>
                        <w:right w:val="none" w:sz="0" w:space="0" w:color="auto"/>
                      </w:divBdr>
                    </w:div>
                  </w:divsChild>
                </w:div>
                <w:div w:id="823662860">
                  <w:marLeft w:val="0"/>
                  <w:marRight w:val="0"/>
                  <w:marTop w:val="0"/>
                  <w:marBottom w:val="0"/>
                  <w:divBdr>
                    <w:top w:val="none" w:sz="0" w:space="0" w:color="auto"/>
                    <w:left w:val="none" w:sz="0" w:space="0" w:color="auto"/>
                    <w:bottom w:val="none" w:sz="0" w:space="0" w:color="auto"/>
                    <w:right w:val="none" w:sz="0" w:space="0" w:color="auto"/>
                  </w:divBdr>
                  <w:divsChild>
                    <w:div w:id="1870682096">
                      <w:marLeft w:val="0"/>
                      <w:marRight w:val="0"/>
                      <w:marTop w:val="0"/>
                      <w:marBottom w:val="0"/>
                      <w:divBdr>
                        <w:top w:val="none" w:sz="0" w:space="0" w:color="auto"/>
                        <w:left w:val="none" w:sz="0" w:space="0" w:color="auto"/>
                        <w:bottom w:val="none" w:sz="0" w:space="0" w:color="auto"/>
                        <w:right w:val="none" w:sz="0" w:space="0" w:color="auto"/>
                      </w:divBdr>
                    </w:div>
                  </w:divsChild>
                </w:div>
                <w:div w:id="1085761643">
                  <w:marLeft w:val="0"/>
                  <w:marRight w:val="0"/>
                  <w:marTop w:val="0"/>
                  <w:marBottom w:val="0"/>
                  <w:divBdr>
                    <w:top w:val="none" w:sz="0" w:space="0" w:color="auto"/>
                    <w:left w:val="none" w:sz="0" w:space="0" w:color="auto"/>
                    <w:bottom w:val="none" w:sz="0" w:space="0" w:color="auto"/>
                    <w:right w:val="none" w:sz="0" w:space="0" w:color="auto"/>
                  </w:divBdr>
                  <w:divsChild>
                    <w:div w:id="206355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84707">
          <w:marLeft w:val="0"/>
          <w:marRight w:val="0"/>
          <w:marTop w:val="0"/>
          <w:marBottom w:val="0"/>
          <w:divBdr>
            <w:top w:val="none" w:sz="0" w:space="0" w:color="auto"/>
            <w:left w:val="none" w:sz="0" w:space="0" w:color="auto"/>
            <w:bottom w:val="none" w:sz="0" w:space="0" w:color="auto"/>
            <w:right w:val="none" w:sz="0" w:space="0" w:color="auto"/>
          </w:divBdr>
        </w:div>
        <w:div w:id="1768382997">
          <w:marLeft w:val="0"/>
          <w:marRight w:val="0"/>
          <w:marTop w:val="0"/>
          <w:marBottom w:val="0"/>
          <w:divBdr>
            <w:top w:val="none" w:sz="0" w:space="0" w:color="auto"/>
            <w:left w:val="none" w:sz="0" w:space="0" w:color="auto"/>
            <w:bottom w:val="none" w:sz="0" w:space="0" w:color="auto"/>
            <w:right w:val="none" w:sz="0" w:space="0" w:color="auto"/>
          </w:divBdr>
        </w:div>
        <w:div w:id="1473793738">
          <w:marLeft w:val="0"/>
          <w:marRight w:val="0"/>
          <w:marTop w:val="0"/>
          <w:marBottom w:val="0"/>
          <w:divBdr>
            <w:top w:val="none" w:sz="0" w:space="0" w:color="auto"/>
            <w:left w:val="none" w:sz="0" w:space="0" w:color="auto"/>
            <w:bottom w:val="none" w:sz="0" w:space="0" w:color="auto"/>
            <w:right w:val="none" w:sz="0" w:space="0" w:color="auto"/>
          </w:divBdr>
        </w:div>
        <w:div w:id="971640799">
          <w:marLeft w:val="0"/>
          <w:marRight w:val="0"/>
          <w:marTop w:val="0"/>
          <w:marBottom w:val="0"/>
          <w:divBdr>
            <w:top w:val="none" w:sz="0" w:space="0" w:color="auto"/>
            <w:left w:val="none" w:sz="0" w:space="0" w:color="auto"/>
            <w:bottom w:val="none" w:sz="0" w:space="0" w:color="auto"/>
            <w:right w:val="none" w:sz="0" w:space="0" w:color="auto"/>
          </w:divBdr>
          <w:divsChild>
            <w:div w:id="525404923">
              <w:marLeft w:val="-75"/>
              <w:marRight w:val="0"/>
              <w:marTop w:val="30"/>
              <w:marBottom w:val="30"/>
              <w:divBdr>
                <w:top w:val="none" w:sz="0" w:space="0" w:color="auto"/>
                <w:left w:val="none" w:sz="0" w:space="0" w:color="auto"/>
                <w:bottom w:val="none" w:sz="0" w:space="0" w:color="auto"/>
                <w:right w:val="none" w:sz="0" w:space="0" w:color="auto"/>
              </w:divBdr>
              <w:divsChild>
                <w:div w:id="961810685">
                  <w:marLeft w:val="0"/>
                  <w:marRight w:val="0"/>
                  <w:marTop w:val="0"/>
                  <w:marBottom w:val="0"/>
                  <w:divBdr>
                    <w:top w:val="none" w:sz="0" w:space="0" w:color="auto"/>
                    <w:left w:val="none" w:sz="0" w:space="0" w:color="auto"/>
                    <w:bottom w:val="none" w:sz="0" w:space="0" w:color="auto"/>
                    <w:right w:val="none" w:sz="0" w:space="0" w:color="auto"/>
                  </w:divBdr>
                  <w:divsChild>
                    <w:div w:id="1034768915">
                      <w:marLeft w:val="0"/>
                      <w:marRight w:val="0"/>
                      <w:marTop w:val="0"/>
                      <w:marBottom w:val="0"/>
                      <w:divBdr>
                        <w:top w:val="none" w:sz="0" w:space="0" w:color="auto"/>
                        <w:left w:val="none" w:sz="0" w:space="0" w:color="auto"/>
                        <w:bottom w:val="none" w:sz="0" w:space="0" w:color="auto"/>
                        <w:right w:val="none" w:sz="0" w:space="0" w:color="auto"/>
                      </w:divBdr>
                    </w:div>
                    <w:div w:id="1039354500">
                      <w:marLeft w:val="0"/>
                      <w:marRight w:val="0"/>
                      <w:marTop w:val="0"/>
                      <w:marBottom w:val="0"/>
                      <w:divBdr>
                        <w:top w:val="none" w:sz="0" w:space="0" w:color="auto"/>
                        <w:left w:val="none" w:sz="0" w:space="0" w:color="auto"/>
                        <w:bottom w:val="none" w:sz="0" w:space="0" w:color="auto"/>
                        <w:right w:val="none" w:sz="0" w:space="0" w:color="auto"/>
                      </w:divBdr>
                    </w:div>
                  </w:divsChild>
                </w:div>
                <w:div w:id="2066096731">
                  <w:marLeft w:val="0"/>
                  <w:marRight w:val="0"/>
                  <w:marTop w:val="0"/>
                  <w:marBottom w:val="0"/>
                  <w:divBdr>
                    <w:top w:val="none" w:sz="0" w:space="0" w:color="auto"/>
                    <w:left w:val="none" w:sz="0" w:space="0" w:color="auto"/>
                    <w:bottom w:val="none" w:sz="0" w:space="0" w:color="auto"/>
                    <w:right w:val="none" w:sz="0" w:space="0" w:color="auto"/>
                  </w:divBdr>
                  <w:divsChild>
                    <w:div w:id="1476340899">
                      <w:marLeft w:val="0"/>
                      <w:marRight w:val="0"/>
                      <w:marTop w:val="0"/>
                      <w:marBottom w:val="0"/>
                      <w:divBdr>
                        <w:top w:val="none" w:sz="0" w:space="0" w:color="auto"/>
                        <w:left w:val="none" w:sz="0" w:space="0" w:color="auto"/>
                        <w:bottom w:val="none" w:sz="0" w:space="0" w:color="auto"/>
                        <w:right w:val="none" w:sz="0" w:space="0" w:color="auto"/>
                      </w:divBdr>
                    </w:div>
                  </w:divsChild>
                </w:div>
                <w:div w:id="1773891702">
                  <w:marLeft w:val="0"/>
                  <w:marRight w:val="0"/>
                  <w:marTop w:val="0"/>
                  <w:marBottom w:val="0"/>
                  <w:divBdr>
                    <w:top w:val="none" w:sz="0" w:space="0" w:color="auto"/>
                    <w:left w:val="none" w:sz="0" w:space="0" w:color="auto"/>
                    <w:bottom w:val="none" w:sz="0" w:space="0" w:color="auto"/>
                    <w:right w:val="none" w:sz="0" w:space="0" w:color="auto"/>
                  </w:divBdr>
                  <w:divsChild>
                    <w:div w:id="551696427">
                      <w:marLeft w:val="0"/>
                      <w:marRight w:val="0"/>
                      <w:marTop w:val="0"/>
                      <w:marBottom w:val="0"/>
                      <w:divBdr>
                        <w:top w:val="none" w:sz="0" w:space="0" w:color="auto"/>
                        <w:left w:val="none" w:sz="0" w:space="0" w:color="auto"/>
                        <w:bottom w:val="none" w:sz="0" w:space="0" w:color="auto"/>
                        <w:right w:val="none" w:sz="0" w:space="0" w:color="auto"/>
                      </w:divBdr>
                    </w:div>
                  </w:divsChild>
                </w:div>
                <w:div w:id="1536960322">
                  <w:marLeft w:val="0"/>
                  <w:marRight w:val="0"/>
                  <w:marTop w:val="0"/>
                  <w:marBottom w:val="0"/>
                  <w:divBdr>
                    <w:top w:val="none" w:sz="0" w:space="0" w:color="auto"/>
                    <w:left w:val="none" w:sz="0" w:space="0" w:color="auto"/>
                    <w:bottom w:val="none" w:sz="0" w:space="0" w:color="auto"/>
                    <w:right w:val="none" w:sz="0" w:space="0" w:color="auto"/>
                  </w:divBdr>
                  <w:divsChild>
                    <w:div w:id="404957926">
                      <w:marLeft w:val="0"/>
                      <w:marRight w:val="0"/>
                      <w:marTop w:val="0"/>
                      <w:marBottom w:val="0"/>
                      <w:divBdr>
                        <w:top w:val="none" w:sz="0" w:space="0" w:color="auto"/>
                        <w:left w:val="none" w:sz="0" w:space="0" w:color="auto"/>
                        <w:bottom w:val="none" w:sz="0" w:space="0" w:color="auto"/>
                        <w:right w:val="none" w:sz="0" w:space="0" w:color="auto"/>
                      </w:divBdr>
                    </w:div>
                  </w:divsChild>
                </w:div>
                <w:div w:id="817768044">
                  <w:marLeft w:val="0"/>
                  <w:marRight w:val="0"/>
                  <w:marTop w:val="0"/>
                  <w:marBottom w:val="0"/>
                  <w:divBdr>
                    <w:top w:val="none" w:sz="0" w:space="0" w:color="auto"/>
                    <w:left w:val="none" w:sz="0" w:space="0" w:color="auto"/>
                    <w:bottom w:val="none" w:sz="0" w:space="0" w:color="auto"/>
                    <w:right w:val="none" w:sz="0" w:space="0" w:color="auto"/>
                  </w:divBdr>
                  <w:divsChild>
                    <w:div w:id="540633240">
                      <w:marLeft w:val="0"/>
                      <w:marRight w:val="0"/>
                      <w:marTop w:val="0"/>
                      <w:marBottom w:val="0"/>
                      <w:divBdr>
                        <w:top w:val="none" w:sz="0" w:space="0" w:color="auto"/>
                        <w:left w:val="none" w:sz="0" w:space="0" w:color="auto"/>
                        <w:bottom w:val="none" w:sz="0" w:space="0" w:color="auto"/>
                        <w:right w:val="none" w:sz="0" w:space="0" w:color="auto"/>
                      </w:divBdr>
                    </w:div>
                  </w:divsChild>
                </w:div>
                <w:div w:id="566112301">
                  <w:marLeft w:val="0"/>
                  <w:marRight w:val="0"/>
                  <w:marTop w:val="0"/>
                  <w:marBottom w:val="0"/>
                  <w:divBdr>
                    <w:top w:val="none" w:sz="0" w:space="0" w:color="auto"/>
                    <w:left w:val="none" w:sz="0" w:space="0" w:color="auto"/>
                    <w:bottom w:val="none" w:sz="0" w:space="0" w:color="auto"/>
                    <w:right w:val="none" w:sz="0" w:space="0" w:color="auto"/>
                  </w:divBdr>
                  <w:divsChild>
                    <w:div w:id="226183511">
                      <w:marLeft w:val="0"/>
                      <w:marRight w:val="0"/>
                      <w:marTop w:val="0"/>
                      <w:marBottom w:val="0"/>
                      <w:divBdr>
                        <w:top w:val="none" w:sz="0" w:space="0" w:color="auto"/>
                        <w:left w:val="none" w:sz="0" w:space="0" w:color="auto"/>
                        <w:bottom w:val="none" w:sz="0" w:space="0" w:color="auto"/>
                        <w:right w:val="none" w:sz="0" w:space="0" w:color="auto"/>
                      </w:divBdr>
                    </w:div>
                  </w:divsChild>
                </w:div>
                <w:div w:id="1708992200">
                  <w:marLeft w:val="0"/>
                  <w:marRight w:val="0"/>
                  <w:marTop w:val="0"/>
                  <w:marBottom w:val="0"/>
                  <w:divBdr>
                    <w:top w:val="none" w:sz="0" w:space="0" w:color="auto"/>
                    <w:left w:val="none" w:sz="0" w:space="0" w:color="auto"/>
                    <w:bottom w:val="none" w:sz="0" w:space="0" w:color="auto"/>
                    <w:right w:val="none" w:sz="0" w:space="0" w:color="auto"/>
                  </w:divBdr>
                  <w:divsChild>
                    <w:div w:id="1363361255">
                      <w:marLeft w:val="0"/>
                      <w:marRight w:val="0"/>
                      <w:marTop w:val="0"/>
                      <w:marBottom w:val="0"/>
                      <w:divBdr>
                        <w:top w:val="none" w:sz="0" w:space="0" w:color="auto"/>
                        <w:left w:val="none" w:sz="0" w:space="0" w:color="auto"/>
                        <w:bottom w:val="none" w:sz="0" w:space="0" w:color="auto"/>
                        <w:right w:val="none" w:sz="0" w:space="0" w:color="auto"/>
                      </w:divBdr>
                    </w:div>
                  </w:divsChild>
                </w:div>
                <w:div w:id="236944407">
                  <w:marLeft w:val="0"/>
                  <w:marRight w:val="0"/>
                  <w:marTop w:val="0"/>
                  <w:marBottom w:val="0"/>
                  <w:divBdr>
                    <w:top w:val="none" w:sz="0" w:space="0" w:color="auto"/>
                    <w:left w:val="none" w:sz="0" w:space="0" w:color="auto"/>
                    <w:bottom w:val="none" w:sz="0" w:space="0" w:color="auto"/>
                    <w:right w:val="none" w:sz="0" w:space="0" w:color="auto"/>
                  </w:divBdr>
                  <w:divsChild>
                    <w:div w:id="1446845682">
                      <w:marLeft w:val="0"/>
                      <w:marRight w:val="0"/>
                      <w:marTop w:val="0"/>
                      <w:marBottom w:val="0"/>
                      <w:divBdr>
                        <w:top w:val="none" w:sz="0" w:space="0" w:color="auto"/>
                        <w:left w:val="none" w:sz="0" w:space="0" w:color="auto"/>
                        <w:bottom w:val="none" w:sz="0" w:space="0" w:color="auto"/>
                        <w:right w:val="none" w:sz="0" w:space="0" w:color="auto"/>
                      </w:divBdr>
                    </w:div>
                  </w:divsChild>
                </w:div>
                <w:div w:id="387650710">
                  <w:marLeft w:val="0"/>
                  <w:marRight w:val="0"/>
                  <w:marTop w:val="0"/>
                  <w:marBottom w:val="0"/>
                  <w:divBdr>
                    <w:top w:val="none" w:sz="0" w:space="0" w:color="auto"/>
                    <w:left w:val="none" w:sz="0" w:space="0" w:color="auto"/>
                    <w:bottom w:val="none" w:sz="0" w:space="0" w:color="auto"/>
                    <w:right w:val="none" w:sz="0" w:space="0" w:color="auto"/>
                  </w:divBdr>
                  <w:divsChild>
                    <w:div w:id="70552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205045">
          <w:marLeft w:val="0"/>
          <w:marRight w:val="0"/>
          <w:marTop w:val="0"/>
          <w:marBottom w:val="0"/>
          <w:divBdr>
            <w:top w:val="none" w:sz="0" w:space="0" w:color="auto"/>
            <w:left w:val="none" w:sz="0" w:space="0" w:color="auto"/>
            <w:bottom w:val="none" w:sz="0" w:space="0" w:color="auto"/>
            <w:right w:val="none" w:sz="0" w:space="0" w:color="auto"/>
          </w:divBdr>
        </w:div>
        <w:div w:id="1636636746">
          <w:marLeft w:val="0"/>
          <w:marRight w:val="0"/>
          <w:marTop w:val="0"/>
          <w:marBottom w:val="0"/>
          <w:divBdr>
            <w:top w:val="none" w:sz="0" w:space="0" w:color="auto"/>
            <w:left w:val="none" w:sz="0" w:space="0" w:color="auto"/>
            <w:bottom w:val="none" w:sz="0" w:space="0" w:color="auto"/>
            <w:right w:val="none" w:sz="0" w:space="0" w:color="auto"/>
          </w:divBdr>
        </w:div>
        <w:div w:id="1743673547">
          <w:marLeft w:val="0"/>
          <w:marRight w:val="0"/>
          <w:marTop w:val="0"/>
          <w:marBottom w:val="0"/>
          <w:divBdr>
            <w:top w:val="none" w:sz="0" w:space="0" w:color="auto"/>
            <w:left w:val="none" w:sz="0" w:space="0" w:color="auto"/>
            <w:bottom w:val="none" w:sz="0" w:space="0" w:color="auto"/>
            <w:right w:val="none" w:sz="0" w:space="0" w:color="auto"/>
          </w:divBdr>
        </w:div>
        <w:div w:id="373117956">
          <w:marLeft w:val="0"/>
          <w:marRight w:val="0"/>
          <w:marTop w:val="0"/>
          <w:marBottom w:val="0"/>
          <w:divBdr>
            <w:top w:val="none" w:sz="0" w:space="0" w:color="auto"/>
            <w:left w:val="none" w:sz="0" w:space="0" w:color="auto"/>
            <w:bottom w:val="none" w:sz="0" w:space="0" w:color="auto"/>
            <w:right w:val="none" w:sz="0" w:space="0" w:color="auto"/>
          </w:divBdr>
        </w:div>
      </w:divsChild>
    </w:div>
    <w:div w:id="1233732015">
      <w:bodyDiv w:val="1"/>
      <w:marLeft w:val="0"/>
      <w:marRight w:val="0"/>
      <w:marTop w:val="0"/>
      <w:marBottom w:val="0"/>
      <w:divBdr>
        <w:top w:val="none" w:sz="0" w:space="0" w:color="auto"/>
        <w:left w:val="none" w:sz="0" w:space="0" w:color="auto"/>
        <w:bottom w:val="none" w:sz="0" w:space="0" w:color="auto"/>
        <w:right w:val="none" w:sz="0" w:space="0" w:color="auto"/>
      </w:divBdr>
      <w:divsChild>
        <w:div w:id="76095420">
          <w:marLeft w:val="0"/>
          <w:marRight w:val="0"/>
          <w:marTop w:val="0"/>
          <w:marBottom w:val="0"/>
          <w:divBdr>
            <w:top w:val="none" w:sz="0" w:space="0" w:color="auto"/>
            <w:left w:val="none" w:sz="0" w:space="0" w:color="auto"/>
            <w:bottom w:val="none" w:sz="0" w:space="0" w:color="auto"/>
            <w:right w:val="none" w:sz="0" w:space="0" w:color="auto"/>
          </w:divBdr>
          <w:divsChild>
            <w:div w:id="450049161">
              <w:marLeft w:val="0"/>
              <w:marRight w:val="0"/>
              <w:marTop w:val="0"/>
              <w:marBottom w:val="0"/>
              <w:divBdr>
                <w:top w:val="none" w:sz="0" w:space="0" w:color="auto"/>
                <w:left w:val="none" w:sz="0" w:space="0" w:color="auto"/>
                <w:bottom w:val="none" w:sz="0" w:space="0" w:color="auto"/>
                <w:right w:val="none" w:sz="0" w:space="0" w:color="auto"/>
              </w:divBdr>
            </w:div>
            <w:div w:id="2137751379">
              <w:marLeft w:val="0"/>
              <w:marRight w:val="0"/>
              <w:marTop w:val="0"/>
              <w:marBottom w:val="0"/>
              <w:divBdr>
                <w:top w:val="none" w:sz="0" w:space="0" w:color="auto"/>
                <w:left w:val="none" w:sz="0" w:space="0" w:color="auto"/>
                <w:bottom w:val="none" w:sz="0" w:space="0" w:color="auto"/>
                <w:right w:val="none" w:sz="0" w:space="0" w:color="auto"/>
              </w:divBdr>
            </w:div>
            <w:div w:id="1072044268">
              <w:marLeft w:val="0"/>
              <w:marRight w:val="0"/>
              <w:marTop w:val="0"/>
              <w:marBottom w:val="0"/>
              <w:divBdr>
                <w:top w:val="none" w:sz="0" w:space="0" w:color="auto"/>
                <w:left w:val="none" w:sz="0" w:space="0" w:color="auto"/>
                <w:bottom w:val="none" w:sz="0" w:space="0" w:color="auto"/>
                <w:right w:val="none" w:sz="0" w:space="0" w:color="auto"/>
              </w:divBdr>
            </w:div>
            <w:div w:id="506673105">
              <w:marLeft w:val="0"/>
              <w:marRight w:val="0"/>
              <w:marTop w:val="0"/>
              <w:marBottom w:val="0"/>
              <w:divBdr>
                <w:top w:val="none" w:sz="0" w:space="0" w:color="auto"/>
                <w:left w:val="none" w:sz="0" w:space="0" w:color="auto"/>
                <w:bottom w:val="none" w:sz="0" w:space="0" w:color="auto"/>
                <w:right w:val="none" w:sz="0" w:space="0" w:color="auto"/>
              </w:divBdr>
            </w:div>
            <w:div w:id="1392388722">
              <w:marLeft w:val="0"/>
              <w:marRight w:val="0"/>
              <w:marTop w:val="0"/>
              <w:marBottom w:val="0"/>
              <w:divBdr>
                <w:top w:val="none" w:sz="0" w:space="0" w:color="auto"/>
                <w:left w:val="none" w:sz="0" w:space="0" w:color="auto"/>
                <w:bottom w:val="none" w:sz="0" w:space="0" w:color="auto"/>
                <w:right w:val="none" w:sz="0" w:space="0" w:color="auto"/>
              </w:divBdr>
            </w:div>
            <w:div w:id="1588421098">
              <w:marLeft w:val="0"/>
              <w:marRight w:val="0"/>
              <w:marTop w:val="0"/>
              <w:marBottom w:val="0"/>
              <w:divBdr>
                <w:top w:val="none" w:sz="0" w:space="0" w:color="auto"/>
                <w:left w:val="none" w:sz="0" w:space="0" w:color="auto"/>
                <w:bottom w:val="none" w:sz="0" w:space="0" w:color="auto"/>
                <w:right w:val="none" w:sz="0" w:space="0" w:color="auto"/>
              </w:divBdr>
            </w:div>
            <w:div w:id="20590519">
              <w:marLeft w:val="0"/>
              <w:marRight w:val="0"/>
              <w:marTop w:val="0"/>
              <w:marBottom w:val="0"/>
              <w:divBdr>
                <w:top w:val="none" w:sz="0" w:space="0" w:color="auto"/>
                <w:left w:val="none" w:sz="0" w:space="0" w:color="auto"/>
                <w:bottom w:val="none" w:sz="0" w:space="0" w:color="auto"/>
                <w:right w:val="none" w:sz="0" w:space="0" w:color="auto"/>
              </w:divBdr>
            </w:div>
            <w:div w:id="579096854">
              <w:marLeft w:val="0"/>
              <w:marRight w:val="0"/>
              <w:marTop w:val="0"/>
              <w:marBottom w:val="0"/>
              <w:divBdr>
                <w:top w:val="none" w:sz="0" w:space="0" w:color="auto"/>
                <w:left w:val="none" w:sz="0" w:space="0" w:color="auto"/>
                <w:bottom w:val="none" w:sz="0" w:space="0" w:color="auto"/>
                <w:right w:val="none" w:sz="0" w:space="0" w:color="auto"/>
              </w:divBdr>
            </w:div>
            <w:div w:id="1535381163">
              <w:marLeft w:val="0"/>
              <w:marRight w:val="0"/>
              <w:marTop w:val="0"/>
              <w:marBottom w:val="0"/>
              <w:divBdr>
                <w:top w:val="none" w:sz="0" w:space="0" w:color="auto"/>
                <w:left w:val="none" w:sz="0" w:space="0" w:color="auto"/>
                <w:bottom w:val="none" w:sz="0" w:space="0" w:color="auto"/>
                <w:right w:val="none" w:sz="0" w:space="0" w:color="auto"/>
              </w:divBdr>
            </w:div>
            <w:div w:id="1156847282">
              <w:marLeft w:val="0"/>
              <w:marRight w:val="0"/>
              <w:marTop w:val="0"/>
              <w:marBottom w:val="0"/>
              <w:divBdr>
                <w:top w:val="none" w:sz="0" w:space="0" w:color="auto"/>
                <w:left w:val="none" w:sz="0" w:space="0" w:color="auto"/>
                <w:bottom w:val="none" w:sz="0" w:space="0" w:color="auto"/>
                <w:right w:val="none" w:sz="0" w:space="0" w:color="auto"/>
              </w:divBdr>
            </w:div>
            <w:div w:id="1041898788">
              <w:marLeft w:val="0"/>
              <w:marRight w:val="0"/>
              <w:marTop w:val="0"/>
              <w:marBottom w:val="0"/>
              <w:divBdr>
                <w:top w:val="none" w:sz="0" w:space="0" w:color="auto"/>
                <w:left w:val="none" w:sz="0" w:space="0" w:color="auto"/>
                <w:bottom w:val="none" w:sz="0" w:space="0" w:color="auto"/>
                <w:right w:val="none" w:sz="0" w:space="0" w:color="auto"/>
              </w:divBdr>
            </w:div>
            <w:div w:id="191043575">
              <w:marLeft w:val="0"/>
              <w:marRight w:val="0"/>
              <w:marTop w:val="0"/>
              <w:marBottom w:val="0"/>
              <w:divBdr>
                <w:top w:val="none" w:sz="0" w:space="0" w:color="auto"/>
                <w:left w:val="none" w:sz="0" w:space="0" w:color="auto"/>
                <w:bottom w:val="none" w:sz="0" w:space="0" w:color="auto"/>
                <w:right w:val="none" w:sz="0" w:space="0" w:color="auto"/>
              </w:divBdr>
            </w:div>
            <w:div w:id="1682858136">
              <w:marLeft w:val="0"/>
              <w:marRight w:val="0"/>
              <w:marTop w:val="0"/>
              <w:marBottom w:val="0"/>
              <w:divBdr>
                <w:top w:val="none" w:sz="0" w:space="0" w:color="auto"/>
                <w:left w:val="none" w:sz="0" w:space="0" w:color="auto"/>
                <w:bottom w:val="none" w:sz="0" w:space="0" w:color="auto"/>
                <w:right w:val="none" w:sz="0" w:space="0" w:color="auto"/>
              </w:divBdr>
            </w:div>
            <w:div w:id="1241403635">
              <w:marLeft w:val="0"/>
              <w:marRight w:val="0"/>
              <w:marTop w:val="0"/>
              <w:marBottom w:val="0"/>
              <w:divBdr>
                <w:top w:val="none" w:sz="0" w:space="0" w:color="auto"/>
                <w:left w:val="none" w:sz="0" w:space="0" w:color="auto"/>
                <w:bottom w:val="none" w:sz="0" w:space="0" w:color="auto"/>
                <w:right w:val="none" w:sz="0" w:space="0" w:color="auto"/>
              </w:divBdr>
            </w:div>
            <w:div w:id="745415609">
              <w:marLeft w:val="0"/>
              <w:marRight w:val="0"/>
              <w:marTop w:val="0"/>
              <w:marBottom w:val="0"/>
              <w:divBdr>
                <w:top w:val="none" w:sz="0" w:space="0" w:color="auto"/>
                <w:left w:val="none" w:sz="0" w:space="0" w:color="auto"/>
                <w:bottom w:val="none" w:sz="0" w:space="0" w:color="auto"/>
                <w:right w:val="none" w:sz="0" w:space="0" w:color="auto"/>
              </w:divBdr>
            </w:div>
          </w:divsChild>
        </w:div>
        <w:div w:id="109058968">
          <w:marLeft w:val="0"/>
          <w:marRight w:val="0"/>
          <w:marTop w:val="0"/>
          <w:marBottom w:val="0"/>
          <w:divBdr>
            <w:top w:val="none" w:sz="0" w:space="0" w:color="auto"/>
            <w:left w:val="none" w:sz="0" w:space="0" w:color="auto"/>
            <w:bottom w:val="none" w:sz="0" w:space="0" w:color="auto"/>
            <w:right w:val="none" w:sz="0" w:space="0" w:color="auto"/>
          </w:divBdr>
        </w:div>
        <w:div w:id="888734170">
          <w:marLeft w:val="0"/>
          <w:marRight w:val="0"/>
          <w:marTop w:val="0"/>
          <w:marBottom w:val="0"/>
          <w:divBdr>
            <w:top w:val="none" w:sz="0" w:space="0" w:color="auto"/>
            <w:left w:val="none" w:sz="0" w:space="0" w:color="auto"/>
            <w:bottom w:val="none" w:sz="0" w:space="0" w:color="auto"/>
            <w:right w:val="none" w:sz="0" w:space="0" w:color="auto"/>
          </w:divBdr>
        </w:div>
        <w:div w:id="497576076">
          <w:marLeft w:val="0"/>
          <w:marRight w:val="0"/>
          <w:marTop w:val="0"/>
          <w:marBottom w:val="0"/>
          <w:divBdr>
            <w:top w:val="none" w:sz="0" w:space="0" w:color="auto"/>
            <w:left w:val="none" w:sz="0" w:space="0" w:color="auto"/>
            <w:bottom w:val="none" w:sz="0" w:space="0" w:color="auto"/>
            <w:right w:val="none" w:sz="0" w:space="0" w:color="auto"/>
          </w:divBdr>
        </w:div>
        <w:div w:id="1547520968">
          <w:marLeft w:val="0"/>
          <w:marRight w:val="0"/>
          <w:marTop w:val="0"/>
          <w:marBottom w:val="0"/>
          <w:divBdr>
            <w:top w:val="none" w:sz="0" w:space="0" w:color="auto"/>
            <w:left w:val="none" w:sz="0" w:space="0" w:color="auto"/>
            <w:bottom w:val="none" w:sz="0" w:space="0" w:color="auto"/>
            <w:right w:val="none" w:sz="0" w:space="0" w:color="auto"/>
          </w:divBdr>
        </w:div>
        <w:div w:id="1225751110">
          <w:marLeft w:val="0"/>
          <w:marRight w:val="0"/>
          <w:marTop w:val="0"/>
          <w:marBottom w:val="0"/>
          <w:divBdr>
            <w:top w:val="none" w:sz="0" w:space="0" w:color="auto"/>
            <w:left w:val="none" w:sz="0" w:space="0" w:color="auto"/>
            <w:bottom w:val="none" w:sz="0" w:space="0" w:color="auto"/>
            <w:right w:val="none" w:sz="0" w:space="0" w:color="auto"/>
          </w:divBdr>
        </w:div>
        <w:div w:id="1941982504">
          <w:marLeft w:val="0"/>
          <w:marRight w:val="0"/>
          <w:marTop w:val="0"/>
          <w:marBottom w:val="0"/>
          <w:divBdr>
            <w:top w:val="none" w:sz="0" w:space="0" w:color="auto"/>
            <w:left w:val="none" w:sz="0" w:space="0" w:color="auto"/>
            <w:bottom w:val="none" w:sz="0" w:space="0" w:color="auto"/>
            <w:right w:val="none" w:sz="0" w:space="0" w:color="auto"/>
          </w:divBdr>
        </w:div>
        <w:div w:id="646589238">
          <w:marLeft w:val="0"/>
          <w:marRight w:val="0"/>
          <w:marTop w:val="0"/>
          <w:marBottom w:val="0"/>
          <w:divBdr>
            <w:top w:val="none" w:sz="0" w:space="0" w:color="auto"/>
            <w:left w:val="none" w:sz="0" w:space="0" w:color="auto"/>
            <w:bottom w:val="none" w:sz="0" w:space="0" w:color="auto"/>
            <w:right w:val="none" w:sz="0" w:space="0" w:color="auto"/>
          </w:divBdr>
        </w:div>
        <w:div w:id="1113861643">
          <w:marLeft w:val="0"/>
          <w:marRight w:val="0"/>
          <w:marTop w:val="0"/>
          <w:marBottom w:val="0"/>
          <w:divBdr>
            <w:top w:val="none" w:sz="0" w:space="0" w:color="auto"/>
            <w:left w:val="none" w:sz="0" w:space="0" w:color="auto"/>
            <w:bottom w:val="none" w:sz="0" w:space="0" w:color="auto"/>
            <w:right w:val="none" w:sz="0" w:space="0" w:color="auto"/>
          </w:divBdr>
        </w:div>
        <w:div w:id="1637417722">
          <w:marLeft w:val="0"/>
          <w:marRight w:val="0"/>
          <w:marTop w:val="0"/>
          <w:marBottom w:val="0"/>
          <w:divBdr>
            <w:top w:val="none" w:sz="0" w:space="0" w:color="auto"/>
            <w:left w:val="none" w:sz="0" w:space="0" w:color="auto"/>
            <w:bottom w:val="none" w:sz="0" w:space="0" w:color="auto"/>
            <w:right w:val="none" w:sz="0" w:space="0" w:color="auto"/>
          </w:divBdr>
        </w:div>
        <w:div w:id="1139806737">
          <w:marLeft w:val="0"/>
          <w:marRight w:val="0"/>
          <w:marTop w:val="0"/>
          <w:marBottom w:val="0"/>
          <w:divBdr>
            <w:top w:val="none" w:sz="0" w:space="0" w:color="auto"/>
            <w:left w:val="none" w:sz="0" w:space="0" w:color="auto"/>
            <w:bottom w:val="none" w:sz="0" w:space="0" w:color="auto"/>
            <w:right w:val="none" w:sz="0" w:space="0" w:color="auto"/>
          </w:divBdr>
        </w:div>
        <w:div w:id="518616871">
          <w:marLeft w:val="0"/>
          <w:marRight w:val="0"/>
          <w:marTop w:val="0"/>
          <w:marBottom w:val="0"/>
          <w:divBdr>
            <w:top w:val="none" w:sz="0" w:space="0" w:color="auto"/>
            <w:left w:val="none" w:sz="0" w:space="0" w:color="auto"/>
            <w:bottom w:val="none" w:sz="0" w:space="0" w:color="auto"/>
            <w:right w:val="none" w:sz="0" w:space="0" w:color="auto"/>
          </w:divBdr>
        </w:div>
        <w:div w:id="1363826226">
          <w:marLeft w:val="0"/>
          <w:marRight w:val="0"/>
          <w:marTop w:val="0"/>
          <w:marBottom w:val="0"/>
          <w:divBdr>
            <w:top w:val="none" w:sz="0" w:space="0" w:color="auto"/>
            <w:left w:val="none" w:sz="0" w:space="0" w:color="auto"/>
            <w:bottom w:val="none" w:sz="0" w:space="0" w:color="auto"/>
            <w:right w:val="none" w:sz="0" w:space="0" w:color="auto"/>
          </w:divBdr>
        </w:div>
        <w:div w:id="1794982678">
          <w:marLeft w:val="0"/>
          <w:marRight w:val="0"/>
          <w:marTop w:val="0"/>
          <w:marBottom w:val="0"/>
          <w:divBdr>
            <w:top w:val="none" w:sz="0" w:space="0" w:color="auto"/>
            <w:left w:val="none" w:sz="0" w:space="0" w:color="auto"/>
            <w:bottom w:val="none" w:sz="0" w:space="0" w:color="auto"/>
            <w:right w:val="none" w:sz="0" w:space="0" w:color="auto"/>
          </w:divBdr>
        </w:div>
        <w:div w:id="1069501958">
          <w:marLeft w:val="0"/>
          <w:marRight w:val="0"/>
          <w:marTop w:val="0"/>
          <w:marBottom w:val="0"/>
          <w:divBdr>
            <w:top w:val="none" w:sz="0" w:space="0" w:color="auto"/>
            <w:left w:val="none" w:sz="0" w:space="0" w:color="auto"/>
            <w:bottom w:val="none" w:sz="0" w:space="0" w:color="auto"/>
            <w:right w:val="none" w:sz="0" w:space="0" w:color="auto"/>
          </w:divBdr>
        </w:div>
      </w:divsChild>
    </w:div>
    <w:div w:id="1288318954">
      <w:bodyDiv w:val="1"/>
      <w:marLeft w:val="0"/>
      <w:marRight w:val="0"/>
      <w:marTop w:val="0"/>
      <w:marBottom w:val="0"/>
      <w:divBdr>
        <w:top w:val="none" w:sz="0" w:space="0" w:color="auto"/>
        <w:left w:val="none" w:sz="0" w:space="0" w:color="auto"/>
        <w:bottom w:val="none" w:sz="0" w:space="0" w:color="auto"/>
        <w:right w:val="none" w:sz="0" w:space="0" w:color="auto"/>
      </w:divBdr>
    </w:div>
    <w:div w:id="1301032283">
      <w:bodyDiv w:val="1"/>
      <w:marLeft w:val="0"/>
      <w:marRight w:val="0"/>
      <w:marTop w:val="0"/>
      <w:marBottom w:val="0"/>
      <w:divBdr>
        <w:top w:val="none" w:sz="0" w:space="0" w:color="auto"/>
        <w:left w:val="none" w:sz="0" w:space="0" w:color="auto"/>
        <w:bottom w:val="none" w:sz="0" w:space="0" w:color="auto"/>
        <w:right w:val="none" w:sz="0" w:space="0" w:color="auto"/>
      </w:divBdr>
    </w:div>
    <w:div w:id="1346714751">
      <w:bodyDiv w:val="1"/>
      <w:marLeft w:val="0"/>
      <w:marRight w:val="0"/>
      <w:marTop w:val="0"/>
      <w:marBottom w:val="0"/>
      <w:divBdr>
        <w:top w:val="none" w:sz="0" w:space="0" w:color="auto"/>
        <w:left w:val="none" w:sz="0" w:space="0" w:color="auto"/>
        <w:bottom w:val="none" w:sz="0" w:space="0" w:color="auto"/>
        <w:right w:val="none" w:sz="0" w:space="0" w:color="auto"/>
      </w:divBdr>
    </w:div>
    <w:div w:id="1390568499">
      <w:bodyDiv w:val="1"/>
      <w:marLeft w:val="0"/>
      <w:marRight w:val="0"/>
      <w:marTop w:val="0"/>
      <w:marBottom w:val="0"/>
      <w:divBdr>
        <w:top w:val="none" w:sz="0" w:space="0" w:color="auto"/>
        <w:left w:val="none" w:sz="0" w:space="0" w:color="auto"/>
        <w:bottom w:val="none" w:sz="0" w:space="0" w:color="auto"/>
        <w:right w:val="none" w:sz="0" w:space="0" w:color="auto"/>
      </w:divBdr>
    </w:div>
    <w:div w:id="1460536531">
      <w:bodyDiv w:val="1"/>
      <w:marLeft w:val="0"/>
      <w:marRight w:val="0"/>
      <w:marTop w:val="0"/>
      <w:marBottom w:val="0"/>
      <w:divBdr>
        <w:top w:val="none" w:sz="0" w:space="0" w:color="auto"/>
        <w:left w:val="none" w:sz="0" w:space="0" w:color="auto"/>
        <w:bottom w:val="none" w:sz="0" w:space="0" w:color="auto"/>
        <w:right w:val="none" w:sz="0" w:space="0" w:color="auto"/>
      </w:divBdr>
    </w:div>
    <w:div w:id="1540584491">
      <w:bodyDiv w:val="1"/>
      <w:marLeft w:val="0"/>
      <w:marRight w:val="0"/>
      <w:marTop w:val="0"/>
      <w:marBottom w:val="0"/>
      <w:divBdr>
        <w:top w:val="none" w:sz="0" w:space="0" w:color="auto"/>
        <w:left w:val="none" w:sz="0" w:space="0" w:color="auto"/>
        <w:bottom w:val="none" w:sz="0" w:space="0" w:color="auto"/>
        <w:right w:val="none" w:sz="0" w:space="0" w:color="auto"/>
      </w:divBdr>
    </w:div>
    <w:div w:id="1669164332">
      <w:bodyDiv w:val="1"/>
      <w:marLeft w:val="0"/>
      <w:marRight w:val="0"/>
      <w:marTop w:val="0"/>
      <w:marBottom w:val="0"/>
      <w:divBdr>
        <w:top w:val="none" w:sz="0" w:space="0" w:color="auto"/>
        <w:left w:val="none" w:sz="0" w:space="0" w:color="auto"/>
        <w:bottom w:val="none" w:sz="0" w:space="0" w:color="auto"/>
        <w:right w:val="none" w:sz="0" w:space="0" w:color="auto"/>
      </w:divBdr>
    </w:div>
    <w:div w:id="1792282546">
      <w:bodyDiv w:val="1"/>
      <w:marLeft w:val="0"/>
      <w:marRight w:val="0"/>
      <w:marTop w:val="0"/>
      <w:marBottom w:val="0"/>
      <w:divBdr>
        <w:top w:val="none" w:sz="0" w:space="0" w:color="auto"/>
        <w:left w:val="none" w:sz="0" w:space="0" w:color="auto"/>
        <w:bottom w:val="none" w:sz="0" w:space="0" w:color="auto"/>
        <w:right w:val="none" w:sz="0" w:space="0" w:color="auto"/>
      </w:divBdr>
    </w:div>
    <w:div w:id="1875540277">
      <w:bodyDiv w:val="1"/>
      <w:marLeft w:val="0"/>
      <w:marRight w:val="0"/>
      <w:marTop w:val="0"/>
      <w:marBottom w:val="0"/>
      <w:divBdr>
        <w:top w:val="none" w:sz="0" w:space="0" w:color="auto"/>
        <w:left w:val="none" w:sz="0" w:space="0" w:color="auto"/>
        <w:bottom w:val="none" w:sz="0" w:space="0" w:color="auto"/>
        <w:right w:val="none" w:sz="0" w:space="0" w:color="auto"/>
      </w:divBdr>
    </w:div>
    <w:div w:id="1970091546">
      <w:bodyDiv w:val="1"/>
      <w:marLeft w:val="0"/>
      <w:marRight w:val="0"/>
      <w:marTop w:val="0"/>
      <w:marBottom w:val="0"/>
      <w:divBdr>
        <w:top w:val="none" w:sz="0" w:space="0" w:color="auto"/>
        <w:left w:val="none" w:sz="0" w:space="0" w:color="auto"/>
        <w:bottom w:val="none" w:sz="0" w:space="0" w:color="auto"/>
        <w:right w:val="none" w:sz="0" w:space="0" w:color="auto"/>
      </w:divBdr>
    </w:div>
    <w:div w:id="2002465643">
      <w:bodyDiv w:val="1"/>
      <w:marLeft w:val="0"/>
      <w:marRight w:val="0"/>
      <w:marTop w:val="0"/>
      <w:marBottom w:val="0"/>
      <w:divBdr>
        <w:top w:val="none" w:sz="0" w:space="0" w:color="auto"/>
        <w:left w:val="none" w:sz="0" w:space="0" w:color="auto"/>
        <w:bottom w:val="none" w:sz="0" w:space="0" w:color="auto"/>
        <w:right w:val="none" w:sz="0" w:space="0" w:color="auto"/>
      </w:divBdr>
      <w:divsChild>
        <w:div w:id="591936689">
          <w:marLeft w:val="0"/>
          <w:marRight w:val="0"/>
          <w:marTop w:val="0"/>
          <w:marBottom w:val="0"/>
          <w:divBdr>
            <w:top w:val="none" w:sz="0" w:space="0" w:color="auto"/>
            <w:left w:val="none" w:sz="0" w:space="0" w:color="auto"/>
            <w:bottom w:val="none" w:sz="0" w:space="0" w:color="auto"/>
            <w:right w:val="none" w:sz="0" w:space="0" w:color="auto"/>
          </w:divBdr>
        </w:div>
        <w:div w:id="1697777586">
          <w:marLeft w:val="0"/>
          <w:marRight w:val="0"/>
          <w:marTop w:val="0"/>
          <w:marBottom w:val="0"/>
          <w:divBdr>
            <w:top w:val="none" w:sz="0" w:space="0" w:color="auto"/>
            <w:left w:val="none" w:sz="0" w:space="0" w:color="auto"/>
            <w:bottom w:val="none" w:sz="0" w:space="0" w:color="auto"/>
            <w:right w:val="none" w:sz="0" w:space="0" w:color="auto"/>
          </w:divBdr>
        </w:div>
        <w:div w:id="969437380">
          <w:marLeft w:val="0"/>
          <w:marRight w:val="0"/>
          <w:marTop w:val="0"/>
          <w:marBottom w:val="0"/>
          <w:divBdr>
            <w:top w:val="none" w:sz="0" w:space="0" w:color="auto"/>
            <w:left w:val="none" w:sz="0" w:space="0" w:color="auto"/>
            <w:bottom w:val="none" w:sz="0" w:space="0" w:color="auto"/>
            <w:right w:val="none" w:sz="0" w:space="0" w:color="auto"/>
          </w:divBdr>
        </w:div>
        <w:div w:id="842284107">
          <w:marLeft w:val="0"/>
          <w:marRight w:val="0"/>
          <w:marTop w:val="0"/>
          <w:marBottom w:val="0"/>
          <w:divBdr>
            <w:top w:val="none" w:sz="0" w:space="0" w:color="auto"/>
            <w:left w:val="none" w:sz="0" w:space="0" w:color="auto"/>
            <w:bottom w:val="none" w:sz="0" w:space="0" w:color="auto"/>
            <w:right w:val="none" w:sz="0" w:space="0" w:color="auto"/>
          </w:divBdr>
          <w:divsChild>
            <w:div w:id="346102847">
              <w:marLeft w:val="-75"/>
              <w:marRight w:val="0"/>
              <w:marTop w:val="30"/>
              <w:marBottom w:val="30"/>
              <w:divBdr>
                <w:top w:val="none" w:sz="0" w:space="0" w:color="auto"/>
                <w:left w:val="none" w:sz="0" w:space="0" w:color="auto"/>
                <w:bottom w:val="none" w:sz="0" w:space="0" w:color="auto"/>
                <w:right w:val="none" w:sz="0" w:space="0" w:color="auto"/>
              </w:divBdr>
              <w:divsChild>
                <w:div w:id="141704125">
                  <w:marLeft w:val="0"/>
                  <w:marRight w:val="0"/>
                  <w:marTop w:val="0"/>
                  <w:marBottom w:val="0"/>
                  <w:divBdr>
                    <w:top w:val="none" w:sz="0" w:space="0" w:color="auto"/>
                    <w:left w:val="none" w:sz="0" w:space="0" w:color="auto"/>
                    <w:bottom w:val="none" w:sz="0" w:space="0" w:color="auto"/>
                    <w:right w:val="none" w:sz="0" w:space="0" w:color="auto"/>
                  </w:divBdr>
                  <w:divsChild>
                    <w:div w:id="846404155">
                      <w:marLeft w:val="0"/>
                      <w:marRight w:val="0"/>
                      <w:marTop w:val="0"/>
                      <w:marBottom w:val="0"/>
                      <w:divBdr>
                        <w:top w:val="none" w:sz="0" w:space="0" w:color="auto"/>
                        <w:left w:val="none" w:sz="0" w:space="0" w:color="auto"/>
                        <w:bottom w:val="none" w:sz="0" w:space="0" w:color="auto"/>
                        <w:right w:val="none" w:sz="0" w:space="0" w:color="auto"/>
                      </w:divBdr>
                    </w:div>
                    <w:div w:id="1336615922">
                      <w:marLeft w:val="0"/>
                      <w:marRight w:val="0"/>
                      <w:marTop w:val="0"/>
                      <w:marBottom w:val="0"/>
                      <w:divBdr>
                        <w:top w:val="none" w:sz="0" w:space="0" w:color="auto"/>
                        <w:left w:val="none" w:sz="0" w:space="0" w:color="auto"/>
                        <w:bottom w:val="none" w:sz="0" w:space="0" w:color="auto"/>
                        <w:right w:val="none" w:sz="0" w:space="0" w:color="auto"/>
                      </w:divBdr>
                    </w:div>
                  </w:divsChild>
                </w:div>
                <w:div w:id="559295239">
                  <w:marLeft w:val="0"/>
                  <w:marRight w:val="0"/>
                  <w:marTop w:val="0"/>
                  <w:marBottom w:val="0"/>
                  <w:divBdr>
                    <w:top w:val="none" w:sz="0" w:space="0" w:color="auto"/>
                    <w:left w:val="none" w:sz="0" w:space="0" w:color="auto"/>
                    <w:bottom w:val="none" w:sz="0" w:space="0" w:color="auto"/>
                    <w:right w:val="none" w:sz="0" w:space="0" w:color="auto"/>
                  </w:divBdr>
                  <w:divsChild>
                    <w:div w:id="1600870143">
                      <w:marLeft w:val="0"/>
                      <w:marRight w:val="0"/>
                      <w:marTop w:val="0"/>
                      <w:marBottom w:val="0"/>
                      <w:divBdr>
                        <w:top w:val="none" w:sz="0" w:space="0" w:color="auto"/>
                        <w:left w:val="none" w:sz="0" w:space="0" w:color="auto"/>
                        <w:bottom w:val="none" w:sz="0" w:space="0" w:color="auto"/>
                        <w:right w:val="none" w:sz="0" w:space="0" w:color="auto"/>
                      </w:divBdr>
                    </w:div>
                  </w:divsChild>
                </w:div>
                <w:div w:id="1672760324">
                  <w:marLeft w:val="0"/>
                  <w:marRight w:val="0"/>
                  <w:marTop w:val="0"/>
                  <w:marBottom w:val="0"/>
                  <w:divBdr>
                    <w:top w:val="none" w:sz="0" w:space="0" w:color="auto"/>
                    <w:left w:val="none" w:sz="0" w:space="0" w:color="auto"/>
                    <w:bottom w:val="none" w:sz="0" w:space="0" w:color="auto"/>
                    <w:right w:val="none" w:sz="0" w:space="0" w:color="auto"/>
                  </w:divBdr>
                  <w:divsChild>
                    <w:div w:id="1373117928">
                      <w:marLeft w:val="0"/>
                      <w:marRight w:val="0"/>
                      <w:marTop w:val="0"/>
                      <w:marBottom w:val="0"/>
                      <w:divBdr>
                        <w:top w:val="none" w:sz="0" w:space="0" w:color="auto"/>
                        <w:left w:val="none" w:sz="0" w:space="0" w:color="auto"/>
                        <w:bottom w:val="none" w:sz="0" w:space="0" w:color="auto"/>
                        <w:right w:val="none" w:sz="0" w:space="0" w:color="auto"/>
                      </w:divBdr>
                    </w:div>
                  </w:divsChild>
                </w:div>
                <w:div w:id="776608754">
                  <w:marLeft w:val="0"/>
                  <w:marRight w:val="0"/>
                  <w:marTop w:val="0"/>
                  <w:marBottom w:val="0"/>
                  <w:divBdr>
                    <w:top w:val="none" w:sz="0" w:space="0" w:color="auto"/>
                    <w:left w:val="none" w:sz="0" w:space="0" w:color="auto"/>
                    <w:bottom w:val="none" w:sz="0" w:space="0" w:color="auto"/>
                    <w:right w:val="none" w:sz="0" w:space="0" w:color="auto"/>
                  </w:divBdr>
                  <w:divsChild>
                    <w:div w:id="1599675231">
                      <w:marLeft w:val="0"/>
                      <w:marRight w:val="0"/>
                      <w:marTop w:val="0"/>
                      <w:marBottom w:val="0"/>
                      <w:divBdr>
                        <w:top w:val="none" w:sz="0" w:space="0" w:color="auto"/>
                        <w:left w:val="none" w:sz="0" w:space="0" w:color="auto"/>
                        <w:bottom w:val="none" w:sz="0" w:space="0" w:color="auto"/>
                        <w:right w:val="none" w:sz="0" w:space="0" w:color="auto"/>
                      </w:divBdr>
                    </w:div>
                  </w:divsChild>
                </w:div>
                <w:div w:id="1007291285">
                  <w:marLeft w:val="0"/>
                  <w:marRight w:val="0"/>
                  <w:marTop w:val="0"/>
                  <w:marBottom w:val="0"/>
                  <w:divBdr>
                    <w:top w:val="none" w:sz="0" w:space="0" w:color="auto"/>
                    <w:left w:val="none" w:sz="0" w:space="0" w:color="auto"/>
                    <w:bottom w:val="none" w:sz="0" w:space="0" w:color="auto"/>
                    <w:right w:val="none" w:sz="0" w:space="0" w:color="auto"/>
                  </w:divBdr>
                  <w:divsChild>
                    <w:div w:id="854225743">
                      <w:marLeft w:val="0"/>
                      <w:marRight w:val="0"/>
                      <w:marTop w:val="0"/>
                      <w:marBottom w:val="0"/>
                      <w:divBdr>
                        <w:top w:val="none" w:sz="0" w:space="0" w:color="auto"/>
                        <w:left w:val="none" w:sz="0" w:space="0" w:color="auto"/>
                        <w:bottom w:val="none" w:sz="0" w:space="0" w:color="auto"/>
                        <w:right w:val="none" w:sz="0" w:space="0" w:color="auto"/>
                      </w:divBdr>
                    </w:div>
                  </w:divsChild>
                </w:div>
                <w:div w:id="40986420">
                  <w:marLeft w:val="0"/>
                  <w:marRight w:val="0"/>
                  <w:marTop w:val="0"/>
                  <w:marBottom w:val="0"/>
                  <w:divBdr>
                    <w:top w:val="none" w:sz="0" w:space="0" w:color="auto"/>
                    <w:left w:val="none" w:sz="0" w:space="0" w:color="auto"/>
                    <w:bottom w:val="none" w:sz="0" w:space="0" w:color="auto"/>
                    <w:right w:val="none" w:sz="0" w:space="0" w:color="auto"/>
                  </w:divBdr>
                  <w:divsChild>
                    <w:div w:id="1874031274">
                      <w:marLeft w:val="0"/>
                      <w:marRight w:val="0"/>
                      <w:marTop w:val="0"/>
                      <w:marBottom w:val="0"/>
                      <w:divBdr>
                        <w:top w:val="none" w:sz="0" w:space="0" w:color="auto"/>
                        <w:left w:val="none" w:sz="0" w:space="0" w:color="auto"/>
                        <w:bottom w:val="none" w:sz="0" w:space="0" w:color="auto"/>
                        <w:right w:val="none" w:sz="0" w:space="0" w:color="auto"/>
                      </w:divBdr>
                    </w:div>
                  </w:divsChild>
                </w:div>
                <w:div w:id="1125538253">
                  <w:marLeft w:val="0"/>
                  <w:marRight w:val="0"/>
                  <w:marTop w:val="0"/>
                  <w:marBottom w:val="0"/>
                  <w:divBdr>
                    <w:top w:val="none" w:sz="0" w:space="0" w:color="auto"/>
                    <w:left w:val="none" w:sz="0" w:space="0" w:color="auto"/>
                    <w:bottom w:val="none" w:sz="0" w:space="0" w:color="auto"/>
                    <w:right w:val="none" w:sz="0" w:space="0" w:color="auto"/>
                  </w:divBdr>
                  <w:divsChild>
                    <w:div w:id="1749377336">
                      <w:marLeft w:val="0"/>
                      <w:marRight w:val="0"/>
                      <w:marTop w:val="0"/>
                      <w:marBottom w:val="0"/>
                      <w:divBdr>
                        <w:top w:val="none" w:sz="0" w:space="0" w:color="auto"/>
                        <w:left w:val="none" w:sz="0" w:space="0" w:color="auto"/>
                        <w:bottom w:val="none" w:sz="0" w:space="0" w:color="auto"/>
                        <w:right w:val="none" w:sz="0" w:space="0" w:color="auto"/>
                      </w:divBdr>
                    </w:div>
                  </w:divsChild>
                </w:div>
                <w:div w:id="2031292851">
                  <w:marLeft w:val="0"/>
                  <w:marRight w:val="0"/>
                  <w:marTop w:val="0"/>
                  <w:marBottom w:val="0"/>
                  <w:divBdr>
                    <w:top w:val="none" w:sz="0" w:space="0" w:color="auto"/>
                    <w:left w:val="none" w:sz="0" w:space="0" w:color="auto"/>
                    <w:bottom w:val="none" w:sz="0" w:space="0" w:color="auto"/>
                    <w:right w:val="none" w:sz="0" w:space="0" w:color="auto"/>
                  </w:divBdr>
                  <w:divsChild>
                    <w:div w:id="991298874">
                      <w:marLeft w:val="0"/>
                      <w:marRight w:val="0"/>
                      <w:marTop w:val="0"/>
                      <w:marBottom w:val="0"/>
                      <w:divBdr>
                        <w:top w:val="none" w:sz="0" w:space="0" w:color="auto"/>
                        <w:left w:val="none" w:sz="0" w:space="0" w:color="auto"/>
                        <w:bottom w:val="none" w:sz="0" w:space="0" w:color="auto"/>
                        <w:right w:val="none" w:sz="0" w:space="0" w:color="auto"/>
                      </w:divBdr>
                    </w:div>
                  </w:divsChild>
                </w:div>
                <w:div w:id="1427463989">
                  <w:marLeft w:val="0"/>
                  <w:marRight w:val="0"/>
                  <w:marTop w:val="0"/>
                  <w:marBottom w:val="0"/>
                  <w:divBdr>
                    <w:top w:val="none" w:sz="0" w:space="0" w:color="auto"/>
                    <w:left w:val="none" w:sz="0" w:space="0" w:color="auto"/>
                    <w:bottom w:val="none" w:sz="0" w:space="0" w:color="auto"/>
                    <w:right w:val="none" w:sz="0" w:space="0" w:color="auto"/>
                  </w:divBdr>
                  <w:divsChild>
                    <w:div w:id="141850411">
                      <w:marLeft w:val="0"/>
                      <w:marRight w:val="0"/>
                      <w:marTop w:val="0"/>
                      <w:marBottom w:val="0"/>
                      <w:divBdr>
                        <w:top w:val="none" w:sz="0" w:space="0" w:color="auto"/>
                        <w:left w:val="none" w:sz="0" w:space="0" w:color="auto"/>
                        <w:bottom w:val="none" w:sz="0" w:space="0" w:color="auto"/>
                        <w:right w:val="none" w:sz="0" w:space="0" w:color="auto"/>
                      </w:divBdr>
                    </w:div>
                  </w:divsChild>
                </w:div>
                <w:div w:id="1361661121">
                  <w:marLeft w:val="0"/>
                  <w:marRight w:val="0"/>
                  <w:marTop w:val="0"/>
                  <w:marBottom w:val="0"/>
                  <w:divBdr>
                    <w:top w:val="none" w:sz="0" w:space="0" w:color="auto"/>
                    <w:left w:val="none" w:sz="0" w:space="0" w:color="auto"/>
                    <w:bottom w:val="none" w:sz="0" w:space="0" w:color="auto"/>
                    <w:right w:val="none" w:sz="0" w:space="0" w:color="auto"/>
                  </w:divBdr>
                  <w:divsChild>
                    <w:div w:id="419638694">
                      <w:marLeft w:val="0"/>
                      <w:marRight w:val="0"/>
                      <w:marTop w:val="0"/>
                      <w:marBottom w:val="0"/>
                      <w:divBdr>
                        <w:top w:val="none" w:sz="0" w:space="0" w:color="auto"/>
                        <w:left w:val="none" w:sz="0" w:space="0" w:color="auto"/>
                        <w:bottom w:val="none" w:sz="0" w:space="0" w:color="auto"/>
                        <w:right w:val="none" w:sz="0" w:space="0" w:color="auto"/>
                      </w:divBdr>
                    </w:div>
                  </w:divsChild>
                </w:div>
                <w:div w:id="788166038">
                  <w:marLeft w:val="0"/>
                  <w:marRight w:val="0"/>
                  <w:marTop w:val="0"/>
                  <w:marBottom w:val="0"/>
                  <w:divBdr>
                    <w:top w:val="none" w:sz="0" w:space="0" w:color="auto"/>
                    <w:left w:val="none" w:sz="0" w:space="0" w:color="auto"/>
                    <w:bottom w:val="none" w:sz="0" w:space="0" w:color="auto"/>
                    <w:right w:val="none" w:sz="0" w:space="0" w:color="auto"/>
                  </w:divBdr>
                  <w:divsChild>
                    <w:div w:id="378172245">
                      <w:marLeft w:val="0"/>
                      <w:marRight w:val="0"/>
                      <w:marTop w:val="0"/>
                      <w:marBottom w:val="0"/>
                      <w:divBdr>
                        <w:top w:val="none" w:sz="0" w:space="0" w:color="auto"/>
                        <w:left w:val="none" w:sz="0" w:space="0" w:color="auto"/>
                        <w:bottom w:val="none" w:sz="0" w:space="0" w:color="auto"/>
                        <w:right w:val="none" w:sz="0" w:space="0" w:color="auto"/>
                      </w:divBdr>
                    </w:div>
                  </w:divsChild>
                </w:div>
                <w:div w:id="1437365908">
                  <w:marLeft w:val="0"/>
                  <w:marRight w:val="0"/>
                  <w:marTop w:val="0"/>
                  <w:marBottom w:val="0"/>
                  <w:divBdr>
                    <w:top w:val="none" w:sz="0" w:space="0" w:color="auto"/>
                    <w:left w:val="none" w:sz="0" w:space="0" w:color="auto"/>
                    <w:bottom w:val="none" w:sz="0" w:space="0" w:color="auto"/>
                    <w:right w:val="none" w:sz="0" w:space="0" w:color="auto"/>
                  </w:divBdr>
                  <w:divsChild>
                    <w:div w:id="566691949">
                      <w:marLeft w:val="0"/>
                      <w:marRight w:val="0"/>
                      <w:marTop w:val="0"/>
                      <w:marBottom w:val="0"/>
                      <w:divBdr>
                        <w:top w:val="none" w:sz="0" w:space="0" w:color="auto"/>
                        <w:left w:val="none" w:sz="0" w:space="0" w:color="auto"/>
                        <w:bottom w:val="none" w:sz="0" w:space="0" w:color="auto"/>
                        <w:right w:val="none" w:sz="0" w:space="0" w:color="auto"/>
                      </w:divBdr>
                    </w:div>
                  </w:divsChild>
                </w:div>
                <w:div w:id="1667514169">
                  <w:marLeft w:val="0"/>
                  <w:marRight w:val="0"/>
                  <w:marTop w:val="0"/>
                  <w:marBottom w:val="0"/>
                  <w:divBdr>
                    <w:top w:val="none" w:sz="0" w:space="0" w:color="auto"/>
                    <w:left w:val="none" w:sz="0" w:space="0" w:color="auto"/>
                    <w:bottom w:val="none" w:sz="0" w:space="0" w:color="auto"/>
                    <w:right w:val="none" w:sz="0" w:space="0" w:color="auto"/>
                  </w:divBdr>
                  <w:divsChild>
                    <w:div w:id="1040402743">
                      <w:marLeft w:val="0"/>
                      <w:marRight w:val="0"/>
                      <w:marTop w:val="0"/>
                      <w:marBottom w:val="0"/>
                      <w:divBdr>
                        <w:top w:val="none" w:sz="0" w:space="0" w:color="auto"/>
                        <w:left w:val="none" w:sz="0" w:space="0" w:color="auto"/>
                        <w:bottom w:val="none" w:sz="0" w:space="0" w:color="auto"/>
                        <w:right w:val="none" w:sz="0" w:space="0" w:color="auto"/>
                      </w:divBdr>
                    </w:div>
                  </w:divsChild>
                </w:div>
                <w:div w:id="775827038">
                  <w:marLeft w:val="0"/>
                  <w:marRight w:val="0"/>
                  <w:marTop w:val="0"/>
                  <w:marBottom w:val="0"/>
                  <w:divBdr>
                    <w:top w:val="none" w:sz="0" w:space="0" w:color="auto"/>
                    <w:left w:val="none" w:sz="0" w:space="0" w:color="auto"/>
                    <w:bottom w:val="none" w:sz="0" w:space="0" w:color="auto"/>
                    <w:right w:val="none" w:sz="0" w:space="0" w:color="auto"/>
                  </w:divBdr>
                  <w:divsChild>
                    <w:div w:id="130679029">
                      <w:marLeft w:val="0"/>
                      <w:marRight w:val="0"/>
                      <w:marTop w:val="0"/>
                      <w:marBottom w:val="0"/>
                      <w:divBdr>
                        <w:top w:val="none" w:sz="0" w:space="0" w:color="auto"/>
                        <w:left w:val="none" w:sz="0" w:space="0" w:color="auto"/>
                        <w:bottom w:val="none" w:sz="0" w:space="0" w:color="auto"/>
                        <w:right w:val="none" w:sz="0" w:space="0" w:color="auto"/>
                      </w:divBdr>
                    </w:div>
                  </w:divsChild>
                </w:div>
                <w:div w:id="1783380267">
                  <w:marLeft w:val="0"/>
                  <w:marRight w:val="0"/>
                  <w:marTop w:val="0"/>
                  <w:marBottom w:val="0"/>
                  <w:divBdr>
                    <w:top w:val="none" w:sz="0" w:space="0" w:color="auto"/>
                    <w:left w:val="none" w:sz="0" w:space="0" w:color="auto"/>
                    <w:bottom w:val="none" w:sz="0" w:space="0" w:color="auto"/>
                    <w:right w:val="none" w:sz="0" w:space="0" w:color="auto"/>
                  </w:divBdr>
                  <w:divsChild>
                    <w:div w:id="1613826775">
                      <w:marLeft w:val="0"/>
                      <w:marRight w:val="0"/>
                      <w:marTop w:val="0"/>
                      <w:marBottom w:val="0"/>
                      <w:divBdr>
                        <w:top w:val="none" w:sz="0" w:space="0" w:color="auto"/>
                        <w:left w:val="none" w:sz="0" w:space="0" w:color="auto"/>
                        <w:bottom w:val="none" w:sz="0" w:space="0" w:color="auto"/>
                        <w:right w:val="none" w:sz="0" w:space="0" w:color="auto"/>
                      </w:divBdr>
                    </w:div>
                  </w:divsChild>
                </w:div>
                <w:div w:id="2017224870">
                  <w:marLeft w:val="0"/>
                  <w:marRight w:val="0"/>
                  <w:marTop w:val="0"/>
                  <w:marBottom w:val="0"/>
                  <w:divBdr>
                    <w:top w:val="none" w:sz="0" w:space="0" w:color="auto"/>
                    <w:left w:val="none" w:sz="0" w:space="0" w:color="auto"/>
                    <w:bottom w:val="none" w:sz="0" w:space="0" w:color="auto"/>
                    <w:right w:val="none" w:sz="0" w:space="0" w:color="auto"/>
                  </w:divBdr>
                  <w:divsChild>
                    <w:div w:id="1238515359">
                      <w:marLeft w:val="0"/>
                      <w:marRight w:val="0"/>
                      <w:marTop w:val="0"/>
                      <w:marBottom w:val="0"/>
                      <w:divBdr>
                        <w:top w:val="none" w:sz="0" w:space="0" w:color="auto"/>
                        <w:left w:val="none" w:sz="0" w:space="0" w:color="auto"/>
                        <w:bottom w:val="none" w:sz="0" w:space="0" w:color="auto"/>
                        <w:right w:val="none" w:sz="0" w:space="0" w:color="auto"/>
                      </w:divBdr>
                    </w:div>
                  </w:divsChild>
                </w:div>
                <w:div w:id="873425070">
                  <w:marLeft w:val="0"/>
                  <w:marRight w:val="0"/>
                  <w:marTop w:val="0"/>
                  <w:marBottom w:val="0"/>
                  <w:divBdr>
                    <w:top w:val="none" w:sz="0" w:space="0" w:color="auto"/>
                    <w:left w:val="none" w:sz="0" w:space="0" w:color="auto"/>
                    <w:bottom w:val="none" w:sz="0" w:space="0" w:color="auto"/>
                    <w:right w:val="none" w:sz="0" w:space="0" w:color="auto"/>
                  </w:divBdr>
                  <w:divsChild>
                    <w:div w:id="145525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687524">
          <w:marLeft w:val="0"/>
          <w:marRight w:val="0"/>
          <w:marTop w:val="0"/>
          <w:marBottom w:val="0"/>
          <w:divBdr>
            <w:top w:val="none" w:sz="0" w:space="0" w:color="auto"/>
            <w:left w:val="none" w:sz="0" w:space="0" w:color="auto"/>
            <w:bottom w:val="none" w:sz="0" w:space="0" w:color="auto"/>
            <w:right w:val="none" w:sz="0" w:space="0" w:color="auto"/>
          </w:divBdr>
        </w:div>
        <w:div w:id="1287153246">
          <w:marLeft w:val="0"/>
          <w:marRight w:val="0"/>
          <w:marTop w:val="0"/>
          <w:marBottom w:val="0"/>
          <w:divBdr>
            <w:top w:val="none" w:sz="0" w:space="0" w:color="auto"/>
            <w:left w:val="none" w:sz="0" w:space="0" w:color="auto"/>
            <w:bottom w:val="none" w:sz="0" w:space="0" w:color="auto"/>
            <w:right w:val="none" w:sz="0" w:space="0" w:color="auto"/>
          </w:divBdr>
          <w:divsChild>
            <w:div w:id="422997125">
              <w:marLeft w:val="-75"/>
              <w:marRight w:val="0"/>
              <w:marTop w:val="30"/>
              <w:marBottom w:val="30"/>
              <w:divBdr>
                <w:top w:val="none" w:sz="0" w:space="0" w:color="auto"/>
                <w:left w:val="none" w:sz="0" w:space="0" w:color="auto"/>
                <w:bottom w:val="none" w:sz="0" w:space="0" w:color="auto"/>
                <w:right w:val="none" w:sz="0" w:space="0" w:color="auto"/>
              </w:divBdr>
              <w:divsChild>
                <w:div w:id="1772432751">
                  <w:marLeft w:val="0"/>
                  <w:marRight w:val="0"/>
                  <w:marTop w:val="0"/>
                  <w:marBottom w:val="0"/>
                  <w:divBdr>
                    <w:top w:val="none" w:sz="0" w:space="0" w:color="auto"/>
                    <w:left w:val="none" w:sz="0" w:space="0" w:color="auto"/>
                    <w:bottom w:val="none" w:sz="0" w:space="0" w:color="auto"/>
                    <w:right w:val="none" w:sz="0" w:space="0" w:color="auto"/>
                  </w:divBdr>
                  <w:divsChild>
                    <w:div w:id="982351738">
                      <w:marLeft w:val="0"/>
                      <w:marRight w:val="0"/>
                      <w:marTop w:val="0"/>
                      <w:marBottom w:val="0"/>
                      <w:divBdr>
                        <w:top w:val="none" w:sz="0" w:space="0" w:color="auto"/>
                        <w:left w:val="none" w:sz="0" w:space="0" w:color="auto"/>
                        <w:bottom w:val="none" w:sz="0" w:space="0" w:color="auto"/>
                        <w:right w:val="none" w:sz="0" w:space="0" w:color="auto"/>
                      </w:divBdr>
                    </w:div>
                    <w:div w:id="405541712">
                      <w:marLeft w:val="0"/>
                      <w:marRight w:val="0"/>
                      <w:marTop w:val="0"/>
                      <w:marBottom w:val="0"/>
                      <w:divBdr>
                        <w:top w:val="none" w:sz="0" w:space="0" w:color="auto"/>
                        <w:left w:val="none" w:sz="0" w:space="0" w:color="auto"/>
                        <w:bottom w:val="none" w:sz="0" w:space="0" w:color="auto"/>
                        <w:right w:val="none" w:sz="0" w:space="0" w:color="auto"/>
                      </w:divBdr>
                    </w:div>
                  </w:divsChild>
                </w:div>
                <w:div w:id="1721710381">
                  <w:marLeft w:val="0"/>
                  <w:marRight w:val="0"/>
                  <w:marTop w:val="0"/>
                  <w:marBottom w:val="0"/>
                  <w:divBdr>
                    <w:top w:val="none" w:sz="0" w:space="0" w:color="auto"/>
                    <w:left w:val="none" w:sz="0" w:space="0" w:color="auto"/>
                    <w:bottom w:val="none" w:sz="0" w:space="0" w:color="auto"/>
                    <w:right w:val="none" w:sz="0" w:space="0" w:color="auto"/>
                  </w:divBdr>
                  <w:divsChild>
                    <w:div w:id="49614862">
                      <w:marLeft w:val="0"/>
                      <w:marRight w:val="0"/>
                      <w:marTop w:val="0"/>
                      <w:marBottom w:val="0"/>
                      <w:divBdr>
                        <w:top w:val="none" w:sz="0" w:space="0" w:color="auto"/>
                        <w:left w:val="none" w:sz="0" w:space="0" w:color="auto"/>
                        <w:bottom w:val="none" w:sz="0" w:space="0" w:color="auto"/>
                        <w:right w:val="none" w:sz="0" w:space="0" w:color="auto"/>
                      </w:divBdr>
                    </w:div>
                  </w:divsChild>
                </w:div>
                <w:div w:id="673580055">
                  <w:marLeft w:val="0"/>
                  <w:marRight w:val="0"/>
                  <w:marTop w:val="0"/>
                  <w:marBottom w:val="0"/>
                  <w:divBdr>
                    <w:top w:val="none" w:sz="0" w:space="0" w:color="auto"/>
                    <w:left w:val="none" w:sz="0" w:space="0" w:color="auto"/>
                    <w:bottom w:val="none" w:sz="0" w:space="0" w:color="auto"/>
                    <w:right w:val="none" w:sz="0" w:space="0" w:color="auto"/>
                  </w:divBdr>
                  <w:divsChild>
                    <w:div w:id="1623461243">
                      <w:marLeft w:val="0"/>
                      <w:marRight w:val="0"/>
                      <w:marTop w:val="0"/>
                      <w:marBottom w:val="0"/>
                      <w:divBdr>
                        <w:top w:val="none" w:sz="0" w:space="0" w:color="auto"/>
                        <w:left w:val="none" w:sz="0" w:space="0" w:color="auto"/>
                        <w:bottom w:val="none" w:sz="0" w:space="0" w:color="auto"/>
                        <w:right w:val="none" w:sz="0" w:space="0" w:color="auto"/>
                      </w:divBdr>
                    </w:div>
                  </w:divsChild>
                </w:div>
                <w:div w:id="17896759">
                  <w:marLeft w:val="0"/>
                  <w:marRight w:val="0"/>
                  <w:marTop w:val="0"/>
                  <w:marBottom w:val="0"/>
                  <w:divBdr>
                    <w:top w:val="none" w:sz="0" w:space="0" w:color="auto"/>
                    <w:left w:val="none" w:sz="0" w:space="0" w:color="auto"/>
                    <w:bottom w:val="none" w:sz="0" w:space="0" w:color="auto"/>
                    <w:right w:val="none" w:sz="0" w:space="0" w:color="auto"/>
                  </w:divBdr>
                  <w:divsChild>
                    <w:div w:id="2082167007">
                      <w:marLeft w:val="0"/>
                      <w:marRight w:val="0"/>
                      <w:marTop w:val="0"/>
                      <w:marBottom w:val="0"/>
                      <w:divBdr>
                        <w:top w:val="none" w:sz="0" w:space="0" w:color="auto"/>
                        <w:left w:val="none" w:sz="0" w:space="0" w:color="auto"/>
                        <w:bottom w:val="none" w:sz="0" w:space="0" w:color="auto"/>
                        <w:right w:val="none" w:sz="0" w:space="0" w:color="auto"/>
                      </w:divBdr>
                    </w:div>
                  </w:divsChild>
                </w:div>
                <w:div w:id="744765318">
                  <w:marLeft w:val="0"/>
                  <w:marRight w:val="0"/>
                  <w:marTop w:val="0"/>
                  <w:marBottom w:val="0"/>
                  <w:divBdr>
                    <w:top w:val="none" w:sz="0" w:space="0" w:color="auto"/>
                    <w:left w:val="none" w:sz="0" w:space="0" w:color="auto"/>
                    <w:bottom w:val="none" w:sz="0" w:space="0" w:color="auto"/>
                    <w:right w:val="none" w:sz="0" w:space="0" w:color="auto"/>
                  </w:divBdr>
                  <w:divsChild>
                    <w:div w:id="2084715592">
                      <w:marLeft w:val="0"/>
                      <w:marRight w:val="0"/>
                      <w:marTop w:val="0"/>
                      <w:marBottom w:val="0"/>
                      <w:divBdr>
                        <w:top w:val="none" w:sz="0" w:space="0" w:color="auto"/>
                        <w:left w:val="none" w:sz="0" w:space="0" w:color="auto"/>
                        <w:bottom w:val="none" w:sz="0" w:space="0" w:color="auto"/>
                        <w:right w:val="none" w:sz="0" w:space="0" w:color="auto"/>
                      </w:divBdr>
                    </w:div>
                  </w:divsChild>
                </w:div>
                <w:div w:id="323514857">
                  <w:marLeft w:val="0"/>
                  <w:marRight w:val="0"/>
                  <w:marTop w:val="0"/>
                  <w:marBottom w:val="0"/>
                  <w:divBdr>
                    <w:top w:val="none" w:sz="0" w:space="0" w:color="auto"/>
                    <w:left w:val="none" w:sz="0" w:space="0" w:color="auto"/>
                    <w:bottom w:val="none" w:sz="0" w:space="0" w:color="auto"/>
                    <w:right w:val="none" w:sz="0" w:space="0" w:color="auto"/>
                  </w:divBdr>
                  <w:divsChild>
                    <w:div w:id="484514471">
                      <w:marLeft w:val="0"/>
                      <w:marRight w:val="0"/>
                      <w:marTop w:val="0"/>
                      <w:marBottom w:val="0"/>
                      <w:divBdr>
                        <w:top w:val="none" w:sz="0" w:space="0" w:color="auto"/>
                        <w:left w:val="none" w:sz="0" w:space="0" w:color="auto"/>
                        <w:bottom w:val="none" w:sz="0" w:space="0" w:color="auto"/>
                        <w:right w:val="none" w:sz="0" w:space="0" w:color="auto"/>
                      </w:divBdr>
                    </w:div>
                  </w:divsChild>
                </w:div>
                <w:div w:id="1789159500">
                  <w:marLeft w:val="0"/>
                  <w:marRight w:val="0"/>
                  <w:marTop w:val="0"/>
                  <w:marBottom w:val="0"/>
                  <w:divBdr>
                    <w:top w:val="none" w:sz="0" w:space="0" w:color="auto"/>
                    <w:left w:val="none" w:sz="0" w:space="0" w:color="auto"/>
                    <w:bottom w:val="none" w:sz="0" w:space="0" w:color="auto"/>
                    <w:right w:val="none" w:sz="0" w:space="0" w:color="auto"/>
                  </w:divBdr>
                  <w:divsChild>
                    <w:div w:id="460418489">
                      <w:marLeft w:val="0"/>
                      <w:marRight w:val="0"/>
                      <w:marTop w:val="0"/>
                      <w:marBottom w:val="0"/>
                      <w:divBdr>
                        <w:top w:val="none" w:sz="0" w:space="0" w:color="auto"/>
                        <w:left w:val="none" w:sz="0" w:space="0" w:color="auto"/>
                        <w:bottom w:val="none" w:sz="0" w:space="0" w:color="auto"/>
                        <w:right w:val="none" w:sz="0" w:space="0" w:color="auto"/>
                      </w:divBdr>
                    </w:div>
                  </w:divsChild>
                </w:div>
                <w:div w:id="1359424828">
                  <w:marLeft w:val="0"/>
                  <w:marRight w:val="0"/>
                  <w:marTop w:val="0"/>
                  <w:marBottom w:val="0"/>
                  <w:divBdr>
                    <w:top w:val="none" w:sz="0" w:space="0" w:color="auto"/>
                    <w:left w:val="none" w:sz="0" w:space="0" w:color="auto"/>
                    <w:bottom w:val="none" w:sz="0" w:space="0" w:color="auto"/>
                    <w:right w:val="none" w:sz="0" w:space="0" w:color="auto"/>
                  </w:divBdr>
                  <w:divsChild>
                    <w:div w:id="1442988812">
                      <w:marLeft w:val="0"/>
                      <w:marRight w:val="0"/>
                      <w:marTop w:val="0"/>
                      <w:marBottom w:val="0"/>
                      <w:divBdr>
                        <w:top w:val="none" w:sz="0" w:space="0" w:color="auto"/>
                        <w:left w:val="none" w:sz="0" w:space="0" w:color="auto"/>
                        <w:bottom w:val="none" w:sz="0" w:space="0" w:color="auto"/>
                        <w:right w:val="none" w:sz="0" w:space="0" w:color="auto"/>
                      </w:divBdr>
                    </w:div>
                  </w:divsChild>
                </w:div>
                <w:div w:id="956184449">
                  <w:marLeft w:val="0"/>
                  <w:marRight w:val="0"/>
                  <w:marTop w:val="0"/>
                  <w:marBottom w:val="0"/>
                  <w:divBdr>
                    <w:top w:val="none" w:sz="0" w:space="0" w:color="auto"/>
                    <w:left w:val="none" w:sz="0" w:space="0" w:color="auto"/>
                    <w:bottom w:val="none" w:sz="0" w:space="0" w:color="auto"/>
                    <w:right w:val="none" w:sz="0" w:space="0" w:color="auto"/>
                  </w:divBdr>
                  <w:divsChild>
                    <w:div w:id="1772041858">
                      <w:marLeft w:val="0"/>
                      <w:marRight w:val="0"/>
                      <w:marTop w:val="0"/>
                      <w:marBottom w:val="0"/>
                      <w:divBdr>
                        <w:top w:val="none" w:sz="0" w:space="0" w:color="auto"/>
                        <w:left w:val="none" w:sz="0" w:space="0" w:color="auto"/>
                        <w:bottom w:val="none" w:sz="0" w:space="0" w:color="auto"/>
                        <w:right w:val="none" w:sz="0" w:space="0" w:color="auto"/>
                      </w:divBdr>
                    </w:div>
                  </w:divsChild>
                </w:div>
                <w:div w:id="1909263116">
                  <w:marLeft w:val="0"/>
                  <w:marRight w:val="0"/>
                  <w:marTop w:val="0"/>
                  <w:marBottom w:val="0"/>
                  <w:divBdr>
                    <w:top w:val="none" w:sz="0" w:space="0" w:color="auto"/>
                    <w:left w:val="none" w:sz="0" w:space="0" w:color="auto"/>
                    <w:bottom w:val="none" w:sz="0" w:space="0" w:color="auto"/>
                    <w:right w:val="none" w:sz="0" w:space="0" w:color="auto"/>
                  </w:divBdr>
                  <w:divsChild>
                    <w:div w:id="1706129613">
                      <w:marLeft w:val="0"/>
                      <w:marRight w:val="0"/>
                      <w:marTop w:val="0"/>
                      <w:marBottom w:val="0"/>
                      <w:divBdr>
                        <w:top w:val="none" w:sz="0" w:space="0" w:color="auto"/>
                        <w:left w:val="none" w:sz="0" w:space="0" w:color="auto"/>
                        <w:bottom w:val="none" w:sz="0" w:space="0" w:color="auto"/>
                        <w:right w:val="none" w:sz="0" w:space="0" w:color="auto"/>
                      </w:divBdr>
                    </w:div>
                  </w:divsChild>
                </w:div>
                <w:div w:id="1079327738">
                  <w:marLeft w:val="0"/>
                  <w:marRight w:val="0"/>
                  <w:marTop w:val="0"/>
                  <w:marBottom w:val="0"/>
                  <w:divBdr>
                    <w:top w:val="none" w:sz="0" w:space="0" w:color="auto"/>
                    <w:left w:val="none" w:sz="0" w:space="0" w:color="auto"/>
                    <w:bottom w:val="none" w:sz="0" w:space="0" w:color="auto"/>
                    <w:right w:val="none" w:sz="0" w:space="0" w:color="auto"/>
                  </w:divBdr>
                  <w:divsChild>
                    <w:div w:id="1332175467">
                      <w:marLeft w:val="0"/>
                      <w:marRight w:val="0"/>
                      <w:marTop w:val="0"/>
                      <w:marBottom w:val="0"/>
                      <w:divBdr>
                        <w:top w:val="none" w:sz="0" w:space="0" w:color="auto"/>
                        <w:left w:val="none" w:sz="0" w:space="0" w:color="auto"/>
                        <w:bottom w:val="none" w:sz="0" w:space="0" w:color="auto"/>
                        <w:right w:val="none" w:sz="0" w:space="0" w:color="auto"/>
                      </w:divBdr>
                    </w:div>
                  </w:divsChild>
                </w:div>
                <w:div w:id="335037678">
                  <w:marLeft w:val="0"/>
                  <w:marRight w:val="0"/>
                  <w:marTop w:val="0"/>
                  <w:marBottom w:val="0"/>
                  <w:divBdr>
                    <w:top w:val="none" w:sz="0" w:space="0" w:color="auto"/>
                    <w:left w:val="none" w:sz="0" w:space="0" w:color="auto"/>
                    <w:bottom w:val="none" w:sz="0" w:space="0" w:color="auto"/>
                    <w:right w:val="none" w:sz="0" w:space="0" w:color="auto"/>
                  </w:divBdr>
                  <w:divsChild>
                    <w:div w:id="2034576868">
                      <w:marLeft w:val="0"/>
                      <w:marRight w:val="0"/>
                      <w:marTop w:val="0"/>
                      <w:marBottom w:val="0"/>
                      <w:divBdr>
                        <w:top w:val="none" w:sz="0" w:space="0" w:color="auto"/>
                        <w:left w:val="none" w:sz="0" w:space="0" w:color="auto"/>
                        <w:bottom w:val="none" w:sz="0" w:space="0" w:color="auto"/>
                        <w:right w:val="none" w:sz="0" w:space="0" w:color="auto"/>
                      </w:divBdr>
                    </w:div>
                  </w:divsChild>
                </w:div>
                <w:div w:id="1348871707">
                  <w:marLeft w:val="0"/>
                  <w:marRight w:val="0"/>
                  <w:marTop w:val="0"/>
                  <w:marBottom w:val="0"/>
                  <w:divBdr>
                    <w:top w:val="none" w:sz="0" w:space="0" w:color="auto"/>
                    <w:left w:val="none" w:sz="0" w:space="0" w:color="auto"/>
                    <w:bottom w:val="none" w:sz="0" w:space="0" w:color="auto"/>
                    <w:right w:val="none" w:sz="0" w:space="0" w:color="auto"/>
                  </w:divBdr>
                  <w:divsChild>
                    <w:div w:id="21592511">
                      <w:marLeft w:val="0"/>
                      <w:marRight w:val="0"/>
                      <w:marTop w:val="0"/>
                      <w:marBottom w:val="0"/>
                      <w:divBdr>
                        <w:top w:val="none" w:sz="0" w:space="0" w:color="auto"/>
                        <w:left w:val="none" w:sz="0" w:space="0" w:color="auto"/>
                        <w:bottom w:val="none" w:sz="0" w:space="0" w:color="auto"/>
                        <w:right w:val="none" w:sz="0" w:space="0" w:color="auto"/>
                      </w:divBdr>
                    </w:div>
                  </w:divsChild>
                </w:div>
                <w:div w:id="1265923204">
                  <w:marLeft w:val="0"/>
                  <w:marRight w:val="0"/>
                  <w:marTop w:val="0"/>
                  <w:marBottom w:val="0"/>
                  <w:divBdr>
                    <w:top w:val="none" w:sz="0" w:space="0" w:color="auto"/>
                    <w:left w:val="none" w:sz="0" w:space="0" w:color="auto"/>
                    <w:bottom w:val="none" w:sz="0" w:space="0" w:color="auto"/>
                    <w:right w:val="none" w:sz="0" w:space="0" w:color="auto"/>
                  </w:divBdr>
                  <w:divsChild>
                    <w:div w:id="1934899573">
                      <w:marLeft w:val="0"/>
                      <w:marRight w:val="0"/>
                      <w:marTop w:val="0"/>
                      <w:marBottom w:val="0"/>
                      <w:divBdr>
                        <w:top w:val="none" w:sz="0" w:space="0" w:color="auto"/>
                        <w:left w:val="none" w:sz="0" w:space="0" w:color="auto"/>
                        <w:bottom w:val="none" w:sz="0" w:space="0" w:color="auto"/>
                        <w:right w:val="none" w:sz="0" w:space="0" w:color="auto"/>
                      </w:divBdr>
                    </w:div>
                  </w:divsChild>
                </w:div>
                <w:div w:id="839587966">
                  <w:marLeft w:val="0"/>
                  <w:marRight w:val="0"/>
                  <w:marTop w:val="0"/>
                  <w:marBottom w:val="0"/>
                  <w:divBdr>
                    <w:top w:val="none" w:sz="0" w:space="0" w:color="auto"/>
                    <w:left w:val="none" w:sz="0" w:space="0" w:color="auto"/>
                    <w:bottom w:val="none" w:sz="0" w:space="0" w:color="auto"/>
                    <w:right w:val="none" w:sz="0" w:space="0" w:color="auto"/>
                  </w:divBdr>
                  <w:divsChild>
                    <w:div w:id="160632230">
                      <w:marLeft w:val="0"/>
                      <w:marRight w:val="0"/>
                      <w:marTop w:val="0"/>
                      <w:marBottom w:val="0"/>
                      <w:divBdr>
                        <w:top w:val="none" w:sz="0" w:space="0" w:color="auto"/>
                        <w:left w:val="none" w:sz="0" w:space="0" w:color="auto"/>
                        <w:bottom w:val="none" w:sz="0" w:space="0" w:color="auto"/>
                        <w:right w:val="none" w:sz="0" w:space="0" w:color="auto"/>
                      </w:divBdr>
                    </w:div>
                  </w:divsChild>
                </w:div>
                <w:div w:id="1513571620">
                  <w:marLeft w:val="0"/>
                  <w:marRight w:val="0"/>
                  <w:marTop w:val="0"/>
                  <w:marBottom w:val="0"/>
                  <w:divBdr>
                    <w:top w:val="none" w:sz="0" w:space="0" w:color="auto"/>
                    <w:left w:val="none" w:sz="0" w:space="0" w:color="auto"/>
                    <w:bottom w:val="none" w:sz="0" w:space="0" w:color="auto"/>
                    <w:right w:val="none" w:sz="0" w:space="0" w:color="auto"/>
                  </w:divBdr>
                  <w:divsChild>
                    <w:div w:id="392315087">
                      <w:marLeft w:val="0"/>
                      <w:marRight w:val="0"/>
                      <w:marTop w:val="0"/>
                      <w:marBottom w:val="0"/>
                      <w:divBdr>
                        <w:top w:val="none" w:sz="0" w:space="0" w:color="auto"/>
                        <w:left w:val="none" w:sz="0" w:space="0" w:color="auto"/>
                        <w:bottom w:val="none" w:sz="0" w:space="0" w:color="auto"/>
                        <w:right w:val="none" w:sz="0" w:space="0" w:color="auto"/>
                      </w:divBdr>
                    </w:div>
                  </w:divsChild>
                </w:div>
                <w:div w:id="2134397480">
                  <w:marLeft w:val="0"/>
                  <w:marRight w:val="0"/>
                  <w:marTop w:val="0"/>
                  <w:marBottom w:val="0"/>
                  <w:divBdr>
                    <w:top w:val="none" w:sz="0" w:space="0" w:color="auto"/>
                    <w:left w:val="none" w:sz="0" w:space="0" w:color="auto"/>
                    <w:bottom w:val="none" w:sz="0" w:space="0" w:color="auto"/>
                    <w:right w:val="none" w:sz="0" w:space="0" w:color="auto"/>
                  </w:divBdr>
                  <w:divsChild>
                    <w:div w:id="310647012">
                      <w:marLeft w:val="0"/>
                      <w:marRight w:val="0"/>
                      <w:marTop w:val="0"/>
                      <w:marBottom w:val="0"/>
                      <w:divBdr>
                        <w:top w:val="none" w:sz="0" w:space="0" w:color="auto"/>
                        <w:left w:val="none" w:sz="0" w:space="0" w:color="auto"/>
                        <w:bottom w:val="none" w:sz="0" w:space="0" w:color="auto"/>
                        <w:right w:val="none" w:sz="0" w:space="0" w:color="auto"/>
                      </w:divBdr>
                    </w:div>
                  </w:divsChild>
                </w:div>
                <w:div w:id="1285620349">
                  <w:marLeft w:val="0"/>
                  <w:marRight w:val="0"/>
                  <w:marTop w:val="0"/>
                  <w:marBottom w:val="0"/>
                  <w:divBdr>
                    <w:top w:val="none" w:sz="0" w:space="0" w:color="auto"/>
                    <w:left w:val="none" w:sz="0" w:space="0" w:color="auto"/>
                    <w:bottom w:val="none" w:sz="0" w:space="0" w:color="auto"/>
                    <w:right w:val="none" w:sz="0" w:space="0" w:color="auto"/>
                  </w:divBdr>
                  <w:divsChild>
                    <w:div w:id="1878274307">
                      <w:marLeft w:val="0"/>
                      <w:marRight w:val="0"/>
                      <w:marTop w:val="0"/>
                      <w:marBottom w:val="0"/>
                      <w:divBdr>
                        <w:top w:val="none" w:sz="0" w:space="0" w:color="auto"/>
                        <w:left w:val="none" w:sz="0" w:space="0" w:color="auto"/>
                        <w:bottom w:val="none" w:sz="0" w:space="0" w:color="auto"/>
                        <w:right w:val="none" w:sz="0" w:space="0" w:color="auto"/>
                      </w:divBdr>
                    </w:div>
                  </w:divsChild>
                </w:div>
                <w:div w:id="542182801">
                  <w:marLeft w:val="0"/>
                  <w:marRight w:val="0"/>
                  <w:marTop w:val="0"/>
                  <w:marBottom w:val="0"/>
                  <w:divBdr>
                    <w:top w:val="none" w:sz="0" w:space="0" w:color="auto"/>
                    <w:left w:val="none" w:sz="0" w:space="0" w:color="auto"/>
                    <w:bottom w:val="none" w:sz="0" w:space="0" w:color="auto"/>
                    <w:right w:val="none" w:sz="0" w:space="0" w:color="auto"/>
                  </w:divBdr>
                  <w:divsChild>
                    <w:div w:id="117335698">
                      <w:marLeft w:val="0"/>
                      <w:marRight w:val="0"/>
                      <w:marTop w:val="0"/>
                      <w:marBottom w:val="0"/>
                      <w:divBdr>
                        <w:top w:val="none" w:sz="0" w:space="0" w:color="auto"/>
                        <w:left w:val="none" w:sz="0" w:space="0" w:color="auto"/>
                        <w:bottom w:val="none" w:sz="0" w:space="0" w:color="auto"/>
                        <w:right w:val="none" w:sz="0" w:space="0" w:color="auto"/>
                      </w:divBdr>
                    </w:div>
                  </w:divsChild>
                </w:div>
                <w:div w:id="459029611">
                  <w:marLeft w:val="0"/>
                  <w:marRight w:val="0"/>
                  <w:marTop w:val="0"/>
                  <w:marBottom w:val="0"/>
                  <w:divBdr>
                    <w:top w:val="none" w:sz="0" w:space="0" w:color="auto"/>
                    <w:left w:val="none" w:sz="0" w:space="0" w:color="auto"/>
                    <w:bottom w:val="none" w:sz="0" w:space="0" w:color="auto"/>
                    <w:right w:val="none" w:sz="0" w:space="0" w:color="auto"/>
                  </w:divBdr>
                  <w:divsChild>
                    <w:div w:id="1973903554">
                      <w:marLeft w:val="0"/>
                      <w:marRight w:val="0"/>
                      <w:marTop w:val="0"/>
                      <w:marBottom w:val="0"/>
                      <w:divBdr>
                        <w:top w:val="none" w:sz="0" w:space="0" w:color="auto"/>
                        <w:left w:val="none" w:sz="0" w:space="0" w:color="auto"/>
                        <w:bottom w:val="none" w:sz="0" w:space="0" w:color="auto"/>
                        <w:right w:val="none" w:sz="0" w:space="0" w:color="auto"/>
                      </w:divBdr>
                    </w:div>
                  </w:divsChild>
                </w:div>
                <w:div w:id="295726224">
                  <w:marLeft w:val="0"/>
                  <w:marRight w:val="0"/>
                  <w:marTop w:val="0"/>
                  <w:marBottom w:val="0"/>
                  <w:divBdr>
                    <w:top w:val="none" w:sz="0" w:space="0" w:color="auto"/>
                    <w:left w:val="none" w:sz="0" w:space="0" w:color="auto"/>
                    <w:bottom w:val="none" w:sz="0" w:space="0" w:color="auto"/>
                    <w:right w:val="none" w:sz="0" w:space="0" w:color="auto"/>
                  </w:divBdr>
                  <w:divsChild>
                    <w:div w:id="26881798">
                      <w:marLeft w:val="0"/>
                      <w:marRight w:val="0"/>
                      <w:marTop w:val="0"/>
                      <w:marBottom w:val="0"/>
                      <w:divBdr>
                        <w:top w:val="none" w:sz="0" w:space="0" w:color="auto"/>
                        <w:left w:val="none" w:sz="0" w:space="0" w:color="auto"/>
                        <w:bottom w:val="none" w:sz="0" w:space="0" w:color="auto"/>
                        <w:right w:val="none" w:sz="0" w:space="0" w:color="auto"/>
                      </w:divBdr>
                    </w:div>
                  </w:divsChild>
                </w:div>
                <w:div w:id="1312979586">
                  <w:marLeft w:val="0"/>
                  <w:marRight w:val="0"/>
                  <w:marTop w:val="0"/>
                  <w:marBottom w:val="0"/>
                  <w:divBdr>
                    <w:top w:val="none" w:sz="0" w:space="0" w:color="auto"/>
                    <w:left w:val="none" w:sz="0" w:space="0" w:color="auto"/>
                    <w:bottom w:val="none" w:sz="0" w:space="0" w:color="auto"/>
                    <w:right w:val="none" w:sz="0" w:space="0" w:color="auto"/>
                  </w:divBdr>
                  <w:divsChild>
                    <w:div w:id="2116320510">
                      <w:marLeft w:val="0"/>
                      <w:marRight w:val="0"/>
                      <w:marTop w:val="0"/>
                      <w:marBottom w:val="0"/>
                      <w:divBdr>
                        <w:top w:val="none" w:sz="0" w:space="0" w:color="auto"/>
                        <w:left w:val="none" w:sz="0" w:space="0" w:color="auto"/>
                        <w:bottom w:val="none" w:sz="0" w:space="0" w:color="auto"/>
                        <w:right w:val="none" w:sz="0" w:space="0" w:color="auto"/>
                      </w:divBdr>
                    </w:div>
                  </w:divsChild>
                </w:div>
                <w:div w:id="1850220755">
                  <w:marLeft w:val="0"/>
                  <w:marRight w:val="0"/>
                  <w:marTop w:val="0"/>
                  <w:marBottom w:val="0"/>
                  <w:divBdr>
                    <w:top w:val="none" w:sz="0" w:space="0" w:color="auto"/>
                    <w:left w:val="none" w:sz="0" w:space="0" w:color="auto"/>
                    <w:bottom w:val="none" w:sz="0" w:space="0" w:color="auto"/>
                    <w:right w:val="none" w:sz="0" w:space="0" w:color="auto"/>
                  </w:divBdr>
                  <w:divsChild>
                    <w:div w:id="1819151510">
                      <w:marLeft w:val="0"/>
                      <w:marRight w:val="0"/>
                      <w:marTop w:val="0"/>
                      <w:marBottom w:val="0"/>
                      <w:divBdr>
                        <w:top w:val="none" w:sz="0" w:space="0" w:color="auto"/>
                        <w:left w:val="none" w:sz="0" w:space="0" w:color="auto"/>
                        <w:bottom w:val="none" w:sz="0" w:space="0" w:color="auto"/>
                        <w:right w:val="none" w:sz="0" w:space="0" w:color="auto"/>
                      </w:divBdr>
                    </w:div>
                  </w:divsChild>
                </w:div>
                <w:div w:id="84494657">
                  <w:marLeft w:val="0"/>
                  <w:marRight w:val="0"/>
                  <w:marTop w:val="0"/>
                  <w:marBottom w:val="0"/>
                  <w:divBdr>
                    <w:top w:val="none" w:sz="0" w:space="0" w:color="auto"/>
                    <w:left w:val="none" w:sz="0" w:space="0" w:color="auto"/>
                    <w:bottom w:val="none" w:sz="0" w:space="0" w:color="auto"/>
                    <w:right w:val="none" w:sz="0" w:space="0" w:color="auto"/>
                  </w:divBdr>
                  <w:divsChild>
                    <w:div w:id="1303387602">
                      <w:marLeft w:val="0"/>
                      <w:marRight w:val="0"/>
                      <w:marTop w:val="0"/>
                      <w:marBottom w:val="0"/>
                      <w:divBdr>
                        <w:top w:val="none" w:sz="0" w:space="0" w:color="auto"/>
                        <w:left w:val="none" w:sz="0" w:space="0" w:color="auto"/>
                        <w:bottom w:val="none" w:sz="0" w:space="0" w:color="auto"/>
                        <w:right w:val="none" w:sz="0" w:space="0" w:color="auto"/>
                      </w:divBdr>
                    </w:div>
                  </w:divsChild>
                </w:div>
                <w:div w:id="156848294">
                  <w:marLeft w:val="0"/>
                  <w:marRight w:val="0"/>
                  <w:marTop w:val="0"/>
                  <w:marBottom w:val="0"/>
                  <w:divBdr>
                    <w:top w:val="none" w:sz="0" w:space="0" w:color="auto"/>
                    <w:left w:val="none" w:sz="0" w:space="0" w:color="auto"/>
                    <w:bottom w:val="none" w:sz="0" w:space="0" w:color="auto"/>
                    <w:right w:val="none" w:sz="0" w:space="0" w:color="auto"/>
                  </w:divBdr>
                  <w:divsChild>
                    <w:div w:id="1554584137">
                      <w:marLeft w:val="0"/>
                      <w:marRight w:val="0"/>
                      <w:marTop w:val="0"/>
                      <w:marBottom w:val="0"/>
                      <w:divBdr>
                        <w:top w:val="none" w:sz="0" w:space="0" w:color="auto"/>
                        <w:left w:val="none" w:sz="0" w:space="0" w:color="auto"/>
                        <w:bottom w:val="none" w:sz="0" w:space="0" w:color="auto"/>
                        <w:right w:val="none" w:sz="0" w:space="0" w:color="auto"/>
                      </w:divBdr>
                    </w:div>
                  </w:divsChild>
                </w:div>
                <w:div w:id="839270203">
                  <w:marLeft w:val="0"/>
                  <w:marRight w:val="0"/>
                  <w:marTop w:val="0"/>
                  <w:marBottom w:val="0"/>
                  <w:divBdr>
                    <w:top w:val="none" w:sz="0" w:space="0" w:color="auto"/>
                    <w:left w:val="none" w:sz="0" w:space="0" w:color="auto"/>
                    <w:bottom w:val="none" w:sz="0" w:space="0" w:color="auto"/>
                    <w:right w:val="none" w:sz="0" w:space="0" w:color="auto"/>
                  </w:divBdr>
                  <w:divsChild>
                    <w:div w:id="74982834">
                      <w:marLeft w:val="0"/>
                      <w:marRight w:val="0"/>
                      <w:marTop w:val="0"/>
                      <w:marBottom w:val="0"/>
                      <w:divBdr>
                        <w:top w:val="none" w:sz="0" w:space="0" w:color="auto"/>
                        <w:left w:val="none" w:sz="0" w:space="0" w:color="auto"/>
                        <w:bottom w:val="none" w:sz="0" w:space="0" w:color="auto"/>
                        <w:right w:val="none" w:sz="0" w:space="0" w:color="auto"/>
                      </w:divBdr>
                    </w:div>
                  </w:divsChild>
                </w:div>
                <w:div w:id="630207444">
                  <w:marLeft w:val="0"/>
                  <w:marRight w:val="0"/>
                  <w:marTop w:val="0"/>
                  <w:marBottom w:val="0"/>
                  <w:divBdr>
                    <w:top w:val="none" w:sz="0" w:space="0" w:color="auto"/>
                    <w:left w:val="none" w:sz="0" w:space="0" w:color="auto"/>
                    <w:bottom w:val="none" w:sz="0" w:space="0" w:color="auto"/>
                    <w:right w:val="none" w:sz="0" w:space="0" w:color="auto"/>
                  </w:divBdr>
                  <w:divsChild>
                    <w:div w:id="1172259082">
                      <w:marLeft w:val="0"/>
                      <w:marRight w:val="0"/>
                      <w:marTop w:val="0"/>
                      <w:marBottom w:val="0"/>
                      <w:divBdr>
                        <w:top w:val="none" w:sz="0" w:space="0" w:color="auto"/>
                        <w:left w:val="none" w:sz="0" w:space="0" w:color="auto"/>
                        <w:bottom w:val="none" w:sz="0" w:space="0" w:color="auto"/>
                        <w:right w:val="none" w:sz="0" w:space="0" w:color="auto"/>
                      </w:divBdr>
                    </w:div>
                  </w:divsChild>
                </w:div>
                <w:div w:id="1335840184">
                  <w:marLeft w:val="0"/>
                  <w:marRight w:val="0"/>
                  <w:marTop w:val="0"/>
                  <w:marBottom w:val="0"/>
                  <w:divBdr>
                    <w:top w:val="none" w:sz="0" w:space="0" w:color="auto"/>
                    <w:left w:val="none" w:sz="0" w:space="0" w:color="auto"/>
                    <w:bottom w:val="none" w:sz="0" w:space="0" w:color="auto"/>
                    <w:right w:val="none" w:sz="0" w:space="0" w:color="auto"/>
                  </w:divBdr>
                  <w:divsChild>
                    <w:div w:id="1973249086">
                      <w:marLeft w:val="0"/>
                      <w:marRight w:val="0"/>
                      <w:marTop w:val="0"/>
                      <w:marBottom w:val="0"/>
                      <w:divBdr>
                        <w:top w:val="none" w:sz="0" w:space="0" w:color="auto"/>
                        <w:left w:val="none" w:sz="0" w:space="0" w:color="auto"/>
                        <w:bottom w:val="none" w:sz="0" w:space="0" w:color="auto"/>
                        <w:right w:val="none" w:sz="0" w:space="0" w:color="auto"/>
                      </w:divBdr>
                    </w:div>
                  </w:divsChild>
                </w:div>
                <w:div w:id="31418422">
                  <w:marLeft w:val="0"/>
                  <w:marRight w:val="0"/>
                  <w:marTop w:val="0"/>
                  <w:marBottom w:val="0"/>
                  <w:divBdr>
                    <w:top w:val="none" w:sz="0" w:space="0" w:color="auto"/>
                    <w:left w:val="none" w:sz="0" w:space="0" w:color="auto"/>
                    <w:bottom w:val="none" w:sz="0" w:space="0" w:color="auto"/>
                    <w:right w:val="none" w:sz="0" w:space="0" w:color="auto"/>
                  </w:divBdr>
                  <w:divsChild>
                    <w:div w:id="72969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698867">
          <w:marLeft w:val="0"/>
          <w:marRight w:val="0"/>
          <w:marTop w:val="0"/>
          <w:marBottom w:val="0"/>
          <w:divBdr>
            <w:top w:val="none" w:sz="0" w:space="0" w:color="auto"/>
            <w:left w:val="none" w:sz="0" w:space="0" w:color="auto"/>
            <w:bottom w:val="none" w:sz="0" w:space="0" w:color="auto"/>
            <w:right w:val="none" w:sz="0" w:space="0" w:color="auto"/>
          </w:divBdr>
        </w:div>
        <w:div w:id="801965139">
          <w:marLeft w:val="0"/>
          <w:marRight w:val="0"/>
          <w:marTop w:val="0"/>
          <w:marBottom w:val="0"/>
          <w:divBdr>
            <w:top w:val="none" w:sz="0" w:space="0" w:color="auto"/>
            <w:left w:val="none" w:sz="0" w:space="0" w:color="auto"/>
            <w:bottom w:val="none" w:sz="0" w:space="0" w:color="auto"/>
            <w:right w:val="none" w:sz="0" w:space="0" w:color="auto"/>
          </w:divBdr>
        </w:div>
        <w:div w:id="1887403914">
          <w:marLeft w:val="0"/>
          <w:marRight w:val="0"/>
          <w:marTop w:val="0"/>
          <w:marBottom w:val="0"/>
          <w:divBdr>
            <w:top w:val="none" w:sz="0" w:space="0" w:color="auto"/>
            <w:left w:val="none" w:sz="0" w:space="0" w:color="auto"/>
            <w:bottom w:val="none" w:sz="0" w:space="0" w:color="auto"/>
            <w:right w:val="none" w:sz="0" w:space="0" w:color="auto"/>
          </w:divBdr>
        </w:div>
        <w:div w:id="1888837873">
          <w:marLeft w:val="0"/>
          <w:marRight w:val="0"/>
          <w:marTop w:val="0"/>
          <w:marBottom w:val="0"/>
          <w:divBdr>
            <w:top w:val="none" w:sz="0" w:space="0" w:color="auto"/>
            <w:left w:val="none" w:sz="0" w:space="0" w:color="auto"/>
            <w:bottom w:val="none" w:sz="0" w:space="0" w:color="auto"/>
            <w:right w:val="none" w:sz="0" w:space="0" w:color="auto"/>
          </w:divBdr>
        </w:div>
        <w:div w:id="370112759">
          <w:marLeft w:val="0"/>
          <w:marRight w:val="0"/>
          <w:marTop w:val="0"/>
          <w:marBottom w:val="0"/>
          <w:divBdr>
            <w:top w:val="none" w:sz="0" w:space="0" w:color="auto"/>
            <w:left w:val="none" w:sz="0" w:space="0" w:color="auto"/>
            <w:bottom w:val="none" w:sz="0" w:space="0" w:color="auto"/>
            <w:right w:val="none" w:sz="0" w:space="0" w:color="auto"/>
          </w:divBdr>
        </w:div>
        <w:div w:id="1256984059">
          <w:marLeft w:val="0"/>
          <w:marRight w:val="0"/>
          <w:marTop w:val="0"/>
          <w:marBottom w:val="0"/>
          <w:divBdr>
            <w:top w:val="none" w:sz="0" w:space="0" w:color="auto"/>
            <w:left w:val="none" w:sz="0" w:space="0" w:color="auto"/>
            <w:bottom w:val="none" w:sz="0" w:space="0" w:color="auto"/>
            <w:right w:val="none" w:sz="0" w:space="0" w:color="auto"/>
          </w:divBdr>
        </w:div>
        <w:div w:id="1628124554">
          <w:marLeft w:val="0"/>
          <w:marRight w:val="0"/>
          <w:marTop w:val="0"/>
          <w:marBottom w:val="0"/>
          <w:divBdr>
            <w:top w:val="none" w:sz="0" w:space="0" w:color="auto"/>
            <w:left w:val="none" w:sz="0" w:space="0" w:color="auto"/>
            <w:bottom w:val="none" w:sz="0" w:space="0" w:color="auto"/>
            <w:right w:val="none" w:sz="0" w:space="0" w:color="auto"/>
          </w:divBdr>
        </w:div>
        <w:div w:id="165562047">
          <w:marLeft w:val="0"/>
          <w:marRight w:val="0"/>
          <w:marTop w:val="0"/>
          <w:marBottom w:val="0"/>
          <w:divBdr>
            <w:top w:val="none" w:sz="0" w:space="0" w:color="auto"/>
            <w:left w:val="none" w:sz="0" w:space="0" w:color="auto"/>
            <w:bottom w:val="none" w:sz="0" w:space="0" w:color="auto"/>
            <w:right w:val="none" w:sz="0" w:space="0" w:color="auto"/>
          </w:divBdr>
        </w:div>
        <w:div w:id="846792961">
          <w:marLeft w:val="0"/>
          <w:marRight w:val="0"/>
          <w:marTop w:val="0"/>
          <w:marBottom w:val="0"/>
          <w:divBdr>
            <w:top w:val="none" w:sz="0" w:space="0" w:color="auto"/>
            <w:left w:val="none" w:sz="0" w:space="0" w:color="auto"/>
            <w:bottom w:val="none" w:sz="0" w:space="0" w:color="auto"/>
            <w:right w:val="none" w:sz="0" w:space="0" w:color="auto"/>
          </w:divBdr>
        </w:div>
        <w:div w:id="1692873883">
          <w:marLeft w:val="0"/>
          <w:marRight w:val="0"/>
          <w:marTop w:val="0"/>
          <w:marBottom w:val="0"/>
          <w:divBdr>
            <w:top w:val="none" w:sz="0" w:space="0" w:color="auto"/>
            <w:left w:val="none" w:sz="0" w:space="0" w:color="auto"/>
            <w:bottom w:val="none" w:sz="0" w:space="0" w:color="auto"/>
            <w:right w:val="none" w:sz="0" w:space="0" w:color="auto"/>
          </w:divBdr>
        </w:div>
        <w:div w:id="974140837">
          <w:marLeft w:val="0"/>
          <w:marRight w:val="0"/>
          <w:marTop w:val="0"/>
          <w:marBottom w:val="0"/>
          <w:divBdr>
            <w:top w:val="none" w:sz="0" w:space="0" w:color="auto"/>
            <w:left w:val="none" w:sz="0" w:space="0" w:color="auto"/>
            <w:bottom w:val="none" w:sz="0" w:space="0" w:color="auto"/>
            <w:right w:val="none" w:sz="0" w:space="0" w:color="auto"/>
          </w:divBdr>
        </w:div>
        <w:div w:id="364991178">
          <w:marLeft w:val="0"/>
          <w:marRight w:val="0"/>
          <w:marTop w:val="0"/>
          <w:marBottom w:val="0"/>
          <w:divBdr>
            <w:top w:val="none" w:sz="0" w:space="0" w:color="auto"/>
            <w:left w:val="none" w:sz="0" w:space="0" w:color="auto"/>
            <w:bottom w:val="none" w:sz="0" w:space="0" w:color="auto"/>
            <w:right w:val="none" w:sz="0" w:space="0" w:color="auto"/>
          </w:divBdr>
        </w:div>
        <w:div w:id="940845435">
          <w:marLeft w:val="0"/>
          <w:marRight w:val="0"/>
          <w:marTop w:val="0"/>
          <w:marBottom w:val="0"/>
          <w:divBdr>
            <w:top w:val="none" w:sz="0" w:space="0" w:color="auto"/>
            <w:left w:val="none" w:sz="0" w:space="0" w:color="auto"/>
            <w:bottom w:val="none" w:sz="0" w:space="0" w:color="auto"/>
            <w:right w:val="none" w:sz="0" w:space="0" w:color="auto"/>
          </w:divBdr>
        </w:div>
        <w:div w:id="1442265145">
          <w:marLeft w:val="0"/>
          <w:marRight w:val="0"/>
          <w:marTop w:val="0"/>
          <w:marBottom w:val="0"/>
          <w:divBdr>
            <w:top w:val="none" w:sz="0" w:space="0" w:color="auto"/>
            <w:left w:val="none" w:sz="0" w:space="0" w:color="auto"/>
            <w:bottom w:val="none" w:sz="0" w:space="0" w:color="auto"/>
            <w:right w:val="none" w:sz="0" w:space="0" w:color="auto"/>
          </w:divBdr>
        </w:div>
        <w:div w:id="1778257289">
          <w:marLeft w:val="0"/>
          <w:marRight w:val="0"/>
          <w:marTop w:val="0"/>
          <w:marBottom w:val="0"/>
          <w:divBdr>
            <w:top w:val="none" w:sz="0" w:space="0" w:color="auto"/>
            <w:left w:val="none" w:sz="0" w:space="0" w:color="auto"/>
            <w:bottom w:val="none" w:sz="0" w:space="0" w:color="auto"/>
            <w:right w:val="none" w:sz="0" w:space="0" w:color="auto"/>
          </w:divBdr>
        </w:div>
        <w:div w:id="454368202">
          <w:marLeft w:val="0"/>
          <w:marRight w:val="0"/>
          <w:marTop w:val="0"/>
          <w:marBottom w:val="0"/>
          <w:divBdr>
            <w:top w:val="none" w:sz="0" w:space="0" w:color="auto"/>
            <w:left w:val="none" w:sz="0" w:space="0" w:color="auto"/>
            <w:bottom w:val="none" w:sz="0" w:space="0" w:color="auto"/>
            <w:right w:val="none" w:sz="0" w:space="0" w:color="auto"/>
          </w:divBdr>
          <w:divsChild>
            <w:div w:id="1478186564">
              <w:marLeft w:val="-75"/>
              <w:marRight w:val="0"/>
              <w:marTop w:val="30"/>
              <w:marBottom w:val="30"/>
              <w:divBdr>
                <w:top w:val="none" w:sz="0" w:space="0" w:color="auto"/>
                <w:left w:val="none" w:sz="0" w:space="0" w:color="auto"/>
                <w:bottom w:val="none" w:sz="0" w:space="0" w:color="auto"/>
                <w:right w:val="none" w:sz="0" w:space="0" w:color="auto"/>
              </w:divBdr>
              <w:divsChild>
                <w:div w:id="1067532653">
                  <w:marLeft w:val="0"/>
                  <w:marRight w:val="0"/>
                  <w:marTop w:val="0"/>
                  <w:marBottom w:val="0"/>
                  <w:divBdr>
                    <w:top w:val="none" w:sz="0" w:space="0" w:color="auto"/>
                    <w:left w:val="none" w:sz="0" w:space="0" w:color="auto"/>
                    <w:bottom w:val="none" w:sz="0" w:space="0" w:color="auto"/>
                    <w:right w:val="none" w:sz="0" w:space="0" w:color="auto"/>
                  </w:divBdr>
                  <w:divsChild>
                    <w:div w:id="1553495018">
                      <w:marLeft w:val="0"/>
                      <w:marRight w:val="0"/>
                      <w:marTop w:val="0"/>
                      <w:marBottom w:val="0"/>
                      <w:divBdr>
                        <w:top w:val="none" w:sz="0" w:space="0" w:color="auto"/>
                        <w:left w:val="none" w:sz="0" w:space="0" w:color="auto"/>
                        <w:bottom w:val="none" w:sz="0" w:space="0" w:color="auto"/>
                        <w:right w:val="none" w:sz="0" w:space="0" w:color="auto"/>
                      </w:divBdr>
                    </w:div>
                    <w:div w:id="134956515">
                      <w:marLeft w:val="0"/>
                      <w:marRight w:val="0"/>
                      <w:marTop w:val="0"/>
                      <w:marBottom w:val="0"/>
                      <w:divBdr>
                        <w:top w:val="none" w:sz="0" w:space="0" w:color="auto"/>
                        <w:left w:val="none" w:sz="0" w:space="0" w:color="auto"/>
                        <w:bottom w:val="none" w:sz="0" w:space="0" w:color="auto"/>
                        <w:right w:val="none" w:sz="0" w:space="0" w:color="auto"/>
                      </w:divBdr>
                    </w:div>
                  </w:divsChild>
                </w:div>
                <w:div w:id="811823771">
                  <w:marLeft w:val="0"/>
                  <w:marRight w:val="0"/>
                  <w:marTop w:val="0"/>
                  <w:marBottom w:val="0"/>
                  <w:divBdr>
                    <w:top w:val="none" w:sz="0" w:space="0" w:color="auto"/>
                    <w:left w:val="none" w:sz="0" w:space="0" w:color="auto"/>
                    <w:bottom w:val="none" w:sz="0" w:space="0" w:color="auto"/>
                    <w:right w:val="none" w:sz="0" w:space="0" w:color="auto"/>
                  </w:divBdr>
                  <w:divsChild>
                    <w:div w:id="95372928">
                      <w:marLeft w:val="0"/>
                      <w:marRight w:val="0"/>
                      <w:marTop w:val="0"/>
                      <w:marBottom w:val="0"/>
                      <w:divBdr>
                        <w:top w:val="none" w:sz="0" w:space="0" w:color="auto"/>
                        <w:left w:val="none" w:sz="0" w:space="0" w:color="auto"/>
                        <w:bottom w:val="none" w:sz="0" w:space="0" w:color="auto"/>
                        <w:right w:val="none" w:sz="0" w:space="0" w:color="auto"/>
                      </w:divBdr>
                    </w:div>
                  </w:divsChild>
                </w:div>
                <w:div w:id="1620993730">
                  <w:marLeft w:val="0"/>
                  <w:marRight w:val="0"/>
                  <w:marTop w:val="0"/>
                  <w:marBottom w:val="0"/>
                  <w:divBdr>
                    <w:top w:val="none" w:sz="0" w:space="0" w:color="auto"/>
                    <w:left w:val="none" w:sz="0" w:space="0" w:color="auto"/>
                    <w:bottom w:val="none" w:sz="0" w:space="0" w:color="auto"/>
                    <w:right w:val="none" w:sz="0" w:space="0" w:color="auto"/>
                  </w:divBdr>
                  <w:divsChild>
                    <w:div w:id="1334452659">
                      <w:marLeft w:val="0"/>
                      <w:marRight w:val="0"/>
                      <w:marTop w:val="0"/>
                      <w:marBottom w:val="0"/>
                      <w:divBdr>
                        <w:top w:val="none" w:sz="0" w:space="0" w:color="auto"/>
                        <w:left w:val="none" w:sz="0" w:space="0" w:color="auto"/>
                        <w:bottom w:val="none" w:sz="0" w:space="0" w:color="auto"/>
                        <w:right w:val="none" w:sz="0" w:space="0" w:color="auto"/>
                      </w:divBdr>
                    </w:div>
                  </w:divsChild>
                </w:div>
                <w:div w:id="739904286">
                  <w:marLeft w:val="0"/>
                  <w:marRight w:val="0"/>
                  <w:marTop w:val="0"/>
                  <w:marBottom w:val="0"/>
                  <w:divBdr>
                    <w:top w:val="none" w:sz="0" w:space="0" w:color="auto"/>
                    <w:left w:val="none" w:sz="0" w:space="0" w:color="auto"/>
                    <w:bottom w:val="none" w:sz="0" w:space="0" w:color="auto"/>
                    <w:right w:val="none" w:sz="0" w:space="0" w:color="auto"/>
                  </w:divBdr>
                  <w:divsChild>
                    <w:div w:id="1416972721">
                      <w:marLeft w:val="0"/>
                      <w:marRight w:val="0"/>
                      <w:marTop w:val="0"/>
                      <w:marBottom w:val="0"/>
                      <w:divBdr>
                        <w:top w:val="none" w:sz="0" w:space="0" w:color="auto"/>
                        <w:left w:val="none" w:sz="0" w:space="0" w:color="auto"/>
                        <w:bottom w:val="none" w:sz="0" w:space="0" w:color="auto"/>
                        <w:right w:val="none" w:sz="0" w:space="0" w:color="auto"/>
                      </w:divBdr>
                    </w:div>
                  </w:divsChild>
                </w:div>
                <w:div w:id="2020890545">
                  <w:marLeft w:val="0"/>
                  <w:marRight w:val="0"/>
                  <w:marTop w:val="0"/>
                  <w:marBottom w:val="0"/>
                  <w:divBdr>
                    <w:top w:val="none" w:sz="0" w:space="0" w:color="auto"/>
                    <w:left w:val="none" w:sz="0" w:space="0" w:color="auto"/>
                    <w:bottom w:val="none" w:sz="0" w:space="0" w:color="auto"/>
                    <w:right w:val="none" w:sz="0" w:space="0" w:color="auto"/>
                  </w:divBdr>
                  <w:divsChild>
                    <w:div w:id="42099298">
                      <w:marLeft w:val="0"/>
                      <w:marRight w:val="0"/>
                      <w:marTop w:val="0"/>
                      <w:marBottom w:val="0"/>
                      <w:divBdr>
                        <w:top w:val="none" w:sz="0" w:space="0" w:color="auto"/>
                        <w:left w:val="none" w:sz="0" w:space="0" w:color="auto"/>
                        <w:bottom w:val="none" w:sz="0" w:space="0" w:color="auto"/>
                        <w:right w:val="none" w:sz="0" w:space="0" w:color="auto"/>
                      </w:divBdr>
                    </w:div>
                  </w:divsChild>
                </w:div>
                <w:div w:id="1194079820">
                  <w:marLeft w:val="0"/>
                  <w:marRight w:val="0"/>
                  <w:marTop w:val="0"/>
                  <w:marBottom w:val="0"/>
                  <w:divBdr>
                    <w:top w:val="none" w:sz="0" w:space="0" w:color="auto"/>
                    <w:left w:val="none" w:sz="0" w:space="0" w:color="auto"/>
                    <w:bottom w:val="none" w:sz="0" w:space="0" w:color="auto"/>
                    <w:right w:val="none" w:sz="0" w:space="0" w:color="auto"/>
                  </w:divBdr>
                  <w:divsChild>
                    <w:div w:id="1183399498">
                      <w:marLeft w:val="0"/>
                      <w:marRight w:val="0"/>
                      <w:marTop w:val="0"/>
                      <w:marBottom w:val="0"/>
                      <w:divBdr>
                        <w:top w:val="none" w:sz="0" w:space="0" w:color="auto"/>
                        <w:left w:val="none" w:sz="0" w:space="0" w:color="auto"/>
                        <w:bottom w:val="none" w:sz="0" w:space="0" w:color="auto"/>
                        <w:right w:val="none" w:sz="0" w:space="0" w:color="auto"/>
                      </w:divBdr>
                    </w:div>
                  </w:divsChild>
                </w:div>
                <w:div w:id="1563053676">
                  <w:marLeft w:val="0"/>
                  <w:marRight w:val="0"/>
                  <w:marTop w:val="0"/>
                  <w:marBottom w:val="0"/>
                  <w:divBdr>
                    <w:top w:val="none" w:sz="0" w:space="0" w:color="auto"/>
                    <w:left w:val="none" w:sz="0" w:space="0" w:color="auto"/>
                    <w:bottom w:val="none" w:sz="0" w:space="0" w:color="auto"/>
                    <w:right w:val="none" w:sz="0" w:space="0" w:color="auto"/>
                  </w:divBdr>
                  <w:divsChild>
                    <w:div w:id="624890780">
                      <w:marLeft w:val="0"/>
                      <w:marRight w:val="0"/>
                      <w:marTop w:val="0"/>
                      <w:marBottom w:val="0"/>
                      <w:divBdr>
                        <w:top w:val="none" w:sz="0" w:space="0" w:color="auto"/>
                        <w:left w:val="none" w:sz="0" w:space="0" w:color="auto"/>
                        <w:bottom w:val="none" w:sz="0" w:space="0" w:color="auto"/>
                        <w:right w:val="none" w:sz="0" w:space="0" w:color="auto"/>
                      </w:divBdr>
                    </w:div>
                  </w:divsChild>
                </w:div>
                <w:div w:id="1208420386">
                  <w:marLeft w:val="0"/>
                  <w:marRight w:val="0"/>
                  <w:marTop w:val="0"/>
                  <w:marBottom w:val="0"/>
                  <w:divBdr>
                    <w:top w:val="none" w:sz="0" w:space="0" w:color="auto"/>
                    <w:left w:val="none" w:sz="0" w:space="0" w:color="auto"/>
                    <w:bottom w:val="none" w:sz="0" w:space="0" w:color="auto"/>
                    <w:right w:val="none" w:sz="0" w:space="0" w:color="auto"/>
                  </w:divBdr>
                  <w:divsChild>
                    <w:div w:id="576667304">
                      <w:marLeft w:val="0"/>
                      <w:marRight w:val="0"/>
                      <w:marTop w:val="0"/>
                      <w:marBottom w:val="0"/>
                      <w:divBdr>
                        <w:top w:val="none" w:sz="0" w:space="0" w:color="auto"/>
                        <w:left w:val="none" w:sz="0" w:space="0" w:color="auto"/>
                        <w:bottom w:val="none" w:sz="0" w:space="0" w:color="auto"/>
                        <w:right w:val="none" w:sz="0" w:space="0" w:color="auto"/>
                      </w:divBdr>
                    </w:div>
                  </w:divsChild>
                </w:div>
                <w:div w:id="1847792762">
                  <w:marLeft w:val="0"/>
                  <w:marRight w:val="0"/>
                  <w:marTop w:val="0"/>
                  <w:marBottom w:val="0"/>
                  <w:divBdr>
                    <w:top w:val="none" w:sz="0" w:space="0" w:color="auto"/>
                    <w:left w:val="none" w:sz="0" w:space="0" w:color="auto"/>
                    <w:bottom w:val="none" w:sz="0" w:space="0" w:color="auto"/>
                    <w:right w:val="none" w:sz="0" w:space="0" w:color="auto"/>
                  </w:divBdr>
                  <w:divsChild>
                    <w:div w:id="209994469">
                      <w:marLeft w:val="0"/>
                      <w:marRight w:val="0"/>
                      <w:marTop w:val="0"/>
                      <w:marBottom w:val="0"/>
                      <w:divBdr>
                        <w:top w:val="none" w:sz="0" w:space="0" w:color="auto"/>
                        <w:left w:val="none" w:sz="0" w:space="0" w:color="auto"/>
                        <w:bottom w:val="none" w:sz="0" w:space="0" w:color="auto"/>
                        <w:right w:val="none" w:sz="0" w:space="0" w:color="auto"/>
                      </w:divBdr>
                    </w:div>
                  </w:divsChild>
                </w:div>
                <w:div w:id="392699826">
                  <w:marLeft w:val="0"/>
                  <w:marRight w:val="0"/>
                  <w:marTop w:val="0"/>
                  <w:marBottom w:val="0"/>
                  <w:divBdr>
                    <w:top w:val="none" w:sz="0" w:space="0" w:color="auto"/>
                    <w:left w:val="none" w:sz="0" w:space="0" w:color="auto"/>
                    <w:bottom w:val="none" w:sz="0" w:space="0" w:color="auto"/>
                    <w:right w:val="none" w:sz="0" w:space="0" w:color="auto"/>
                  </w:divBdr>
                  <w:divsChild>
                    <w:div w:id="683016926">
                      <w:marLeft w:val="0"/>
                      <w:marRight w:val="0"/>
                      <w:marTop w:val="0"/>
                      <w:marBottom w:val="0"/>
                      <w:divBdr>
                        <w:top w:val="none" w:sz="0" w:space="0" w:color="auto"/>
                        <w:left w:val="none" w:sz="0" w:space="0" w:color="auto"/>
                        <w:bottom w:val="none" w:sz="0" w:space="0" w:color="auto"/>
                        <w:right w:val="none" w:sz="0" w:space="0" w:color="auto"/>
                      </w:divBdr>
                    </w:div>
                  </w:divsChild>
                </w:div>
                <w:div w:id="289943068">
                  <w:marLeft w:val="0"/>
                  <w:marRight w:val="0"/>
                  <w:marTop w:val="0"/>
                  <w:marBottom w:val="0"/>
                  <w:divBdr>
                    <w:top w:val="none" w:sz="0" w:space="0" w:color="auto"/>
                    <w:left w:val="none" w:sz="0" w:space="0" w:color="auto"/>
                    <w:bottom w:val="none" w:sz="0" w:space="0" w:color="auto"/>
                    <w:right w:val="none" w:sz="0" w:space="0" w:color="auto"/>
                  </w:divBdr>
                  <w:divsChild>
                    <w:div w:id="262421332">
                      <w:marLeft w:val="0"/>
                      <w:marRight w:val="0"/>
                      <w:marTop w:val="0"/>
                      <w:marBottom w:val="0"/>
                      <w:divBdr>
                        <w:top w:val="none" w:sz="0" w:space="0" w:color="auto"/>
                        <w:left w:val="none" w:sz="0" w:space="0" w:color="auto"/>
                        <w:bottom w:val="none" w:sz="0" w:space="0" w:color="auto"/>
                        <w:right w:val="none" w:sz="0" w:space="0" w:color="auto"/>
                      </w:divBdr>
                    </w:div>
                  </w:divsChild>
                </w:div>
                <w:div w:id="166287448">
                  <w:marLeft w:val="0"/>
                  <w:marRight w:val="0"/>
                  <w:marTop w:val="0"/>
                  <w:marBottom w:val="0"/>
                  <w:divBdr>
                    <w:top w:val="none" w:sz="0" w:space="0" w:color="auto"/>
                    <w:left w:val="none" w:sz="0" w:space="0" w:color="auto"/>
                    <w:bottom w:val="none" w:sz="0" w:space="0" w:color="auto"/>
                    <w:right w:val="none" w:sz="0" w:space="0" w:color="auto"/>
                  </w:divBdr>
                  <w:divsChild>
                    <w:div w:id="1913345354">
                      <w:marLeft w:val="0"/>
                      <w:marRight w:val="0"/>
                      <w:marTop w:val="0"/>
                      <w:marBottom w:val="0"/>
                      <w:divBdr>
                        <w:top w:val="none" w:sz="0" w:space="0" w:color="auto"/>
                        <w:left w:val="none" w:sz="0" w:space="0" w:color="auto"/>
                        <w:bottom w:val="none" w:sz="0" w:space="0" w:color="auto"/>
                        <w:right w:val="none" w:sz="0" w:space="0" w:color="auto"/>
                      </w:divBdr>
                    </w:div>
                  </w:divsChild>
                </w:div>
                <w:div w:id="132258884">
                  <w:marLeft w:val="0"/>
                  <w:marRight w:val="0"/>
                  <w:marTop w:val="0"/>
                  <w:marBottom w:val="0"/>
                  <w:divBdr>
                    <w:top w:val="none" w:sz="0" w:space="0" w:color="auto"/>
                    <w:left w:val="none" w:sz="0" w:space="0" w:color="auto"/>
                    <w:bottom w:val="none" w:sz="0" w:space="0" w:color="auto"/>
                    <w:right w:val="none" w:sz="0" w:space="0" w:color="auto"/>
                  </w:divBdr>
                  <w:divsChild>
                    <w:div w:id="994409551">
                      <w:marLeft w:val="0"/>
                      <w:marRight w:val="0"/>
                      <w:marTop w:val="0"/>
                      <w:marBottom w:val="0"/>
                      <w:divBdr>
                        <w:top w:val="none" w:sz="0" w:space="0" w:color="auto"/>
                        <w:left w:val="none" w:sz="0" w:space="0" w:color="auto"/>
                        <w:bottom w:val="none" w:sz="0" w:space="0" w:color="auto"/>
                        <w:right w:val="none" w:sz="0" w:space="0" w:color="auto"/>
                      </w:divBdr>
                    </w:div>
                  </w:divsChild>
                </w:div>
                <w:div w:id="1440372621">
                  <w:marLeft w:val="0"/>
                  <w:marRight w:val="0"/>
                  <w:marTop w:val="0"/>
                  <w:marBottom w:val="0"/>
                  <w:divBdr>
                    <w:top w:val="none" w:sz="0" w:space="0" w:color="auto"/>
                    <w:left w:val="none" w:sz="0" w:space="0" w:color="auto"/>
                    <w:bottom w:val="none" w:sz="0" w:space="0" w:color="auto"/>
                    <w:right w:val="none" w:sz="0" w:space="0" w:color="auto"/>
                  </w:divBdr>
                  <w:divsChild>
                    <w:div w:id="1717199417">
                      <w:marLeft w:val="0"/>
                      <w:marRight w:val="0"/>
                      <w:marTop w:val="0"/>
                      <w:marBottom w:val="0"/>
                      <w:divBdr>
                        <w:top w:val="none" w:sz="0" w:space="0" w:color="auto"/>
                        <w:left w:val="none" w:sz="0" w:space="0" w:color="auto"/>
                        <w:bottom w:val="none" w:sz="0" w:space="0" w:color="auto"/>
                        <w:right w:val="none" w:sz="0" w:space="0" w:color="auto"/>
                      </w:divBdr>
                    </w:div>
                  </w:divsChild>
                </w:div>
                <w:div w:id="73938153">
                  <w:marLeft w:val="0"/>
                  <w:marRight w:val="0"/>
                  <w:marTop w:val="0"/>
                  <w:marBottom w:val="0"/>
                  <w:divBdr>
                    <w:top w:val="none" w:sz="0" w:space="0" w:color="auto"/>
                    <w:left w:val="none" w:sz="0" w:space="0" w:color="auto"/>
                    <w:bottom w:val="none" w:sz="0" w:space="0" w:color="auto"/>
                    <w:right w:val="none" w:sz="0" w:space="0" w:color="auto"/>
                  </w:divBdr>
                  <w:divsChild>
                    <w:div w:id="1679774390">
                      <w:marLeft w:val="0"/>
                      <w:marRight w:val="0"/>
                      <w:marTop w:val="0"/>
                      <w:marBottom w:val="0"/>
                      <w:divBdr>
                        <w:top w:val="none" w:sz="0" w:space="0" w:color="auto"/>
                        <w:left w:val="none" w:sz="0" w:space="0" w:color="auto"/>
                        <w:bottom w:val="none" w:sz="0" w:space="0" w:color="auto"/>
                        <w:right w:val="none" w:sz="0" w:space="0" w:color="auto"/>
                      </w:divBdr>
                    </w:div>
                    <w:div w:id="64824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231735">
          <w:marLeft w:val="0"/>
          <w:marRight w:val="0"/>
          <w:marTop w:val="0"/>
          <w:marBottom w:val="0"/>
          <w:divBdr>
            <w:top w:val="none" w:sz="0" w:space="0" w:color="auto"/>
            <w:left w:val="none" w:sz="0" w:space="0" w:color="auto"/>
            <w:bottom w:val="none" w:sz="0" w:space="0" w:color="auto"/>
            <w:right w:val="none" w:sz="0" w:space="0" w:color="auto"/>
          </w:divBdr>
        </w:div>
        <w:div w:id="1968775536">
          <w:marLeft w:val="0"/>
          <w:marRight w:val="0"/>
          <w:marTop w:val="0"/>
          <w:marBottom w:val="0"/>
          <w:divBdr>
            <w:top w:val="none" w:sz="0" w:space="0" w:color="auto"/>
            <w:left w:val="none" w:sz="0" w:space="0" w:color="auto"/>
            <w:bottom w:val="none" w:sz="0" w:space="0" w:color="auto"/>
            <w:right w:val="none" w:sz="0" w:space="0" w:color="auto"/>
          </w:divBdr>
          <w:divsChild>
            <w:div w:id="2132506605">
              <w:marLeft w:val="-75"/>
              <w:marRight w:val="0"/>
              <w:marTop w:val="30"/>
              <w:marBottom w:val="30"/>
              <w:divBdr>
                <w:top w:val="none" w:sz="0" w:space="0" w:color="auto"/>
                <w:left w:val="none" w:sz="0" w:space="0" w:color="auto"/>
                <w:bottom w:val="none" w:sz="0" w:space="0" w:color="auto"/>
                <w:right w:val="none" w:sz="0" w:space="0" w:color="auto"/>
              </w:divBdr>
              <w:divsChild>
                <w:div w:id="441874649">
                  <w:marLeft w:val="0"/>
                  <w:marRight w:val="0"/>
                  <w:marTop w:val="0"/>
                  <w:marBottom w:val="0"/>
                  <w:divBdr>
                    <w:top w:val="none" w:sz="0" w:space="0" w:color="auto"/>
                    <w:left w:val="none" w:sz="0" w:space="0" w:color="auto"/>
                    <w:bottom w:val="none" w:sz="0" w:space="0" w:color="auto"/>
                    <w:right w:val="none" w:sz="0" w:space="0" w:color="auto"/>
                  </w:divBdr>
                  <w:divsChild>
                    <w:div w:id="1605991835">
                      <w:marLeft w:val="0"/>
                      <w:marRight w:val="0"/>
                      <w:marTop w:val="0"/>
                      <w:marBottom w:val="0"/>
                      <w:divBdr>
                        <w:top w:val="none" w:sz="0" w:space="0" w:color="auto"/>
                        <w:left w:val="none" w:sz="0" w:space="0" w:color="auto"/>
                        <w:bottom w:val="none" w:sz="0" w:space="0" w:color="auto"/>
                        <w:right w:val="none" w:sz="0" w:space="0" w:color="auto"/>
                      </w:divBdr>
                    </w:div>
                    <w:div w:id="1120605840">
                      <w:marLeft w:val="0"/>
                      <w:marRight w:val="0"/>
                      <w:marTop w:val="0"/>
                      <w:marBottom w:val="0"/>
                      <w:divBdr>
                        <w:top w:val="none" w:sz="0" w:space="0" w:color="auto"/>
                        <w:left w:val="none" w:sz="0" w:space="0" w:color="auto"/>
                        <w:bottom w:val="none" w:sz="0" w:space="0" w:color="auto"/>
                        <w:right w:val="none" w:sz="0" w:space="0" w:color="auto"/>
                      </w:divBdr>
                    </w:div>
                  </w:divsChild>
                </w:div>
                <w:div w:id="473838694">
                  <w:marLeft w:val="0"/>
                  <w:marRight w:val="0"/>
                  <w:marTop w:val="0"/>
                  <w:marBottom w:val="0"/>
                  <w:divBdr>
                    <w:top w:val="none" w:sz="0" w:space="0" w:color="auto"/>
                    <w:left w:val="none" w:sz="0" w:space="0" w:color="auto"/>
                    <w:bottom w:val="none" w:sz="0" w:space="0" w:color="auto"/>
                    <w:right w:val="none" w:sz="0" w:space="0" w:color="auto"/>
                  </w:divBdr>
                  <w:divsChild>
                    <w:div w:id="1050884501">
                      <w:marLeft w:val="0"/>
                      <w:marRight w:val="0"/>
                      <w:marTop w:val="0"/>
                      <w:marBottom w:val="0"/>
                      <w:divBdr>
                        <w:top w:val="none" w:sz="0" w:space="0" w:color="auto"/>
                        <w:left w:val="none" w:sz="0" w:space="0" w:color="auto"/>
                        <w:bottom w:val="none" w:sz="0" w:space="0" w:color="auto"/>
                        <w:right w:val="none" w:sz="0" w:space="0" w:color="auto"/>
                      </w:divBdr>
                    </w:div>
                  </w:divsChild>
                </w:div>
                <w:div w:id="670909583">
                  <w:marLeft w:val="0"/>
                  <w:marRight w:val="0"/>
                  <w:marTop w:val="0"/>
                  <w:marBottom w:val="0"/>
                  <w:divBdr>
                    <w:top w:val="none" w:sz="0" w:space="0" w:color="auto"/>
                    <w:left w:val="none" w:sz="0" w:space="0" w:color="auto"/>
                    <w:bottom w:val="none" w:sz="0" w:space="0" w:color="auto"/>
                    <w:right w:val="none" w:sz="0" w:space="0" w:color="auto"/>
                  </w:divBdr>
                  <w:divsChild>
                    <w:div w:id="1462992502">
                      <w:marLeft w:val="0"/>
                      <w:marRight w:val="0"/>
                      <w:marTop w:val="0"/>
                      <w:marBottom w:val="0"/>
                      <w:divBdr>
                        <w:top w:val="none" w:sz="0" w:space="0" w:color="auto"/>
                        <w:left w:val="none" w:sz="0" w:space="0" w:color="auto"/>
                        <w:bottom w:val="none" w:sz="0" w:space="0" w:color="auto"/>
                        <w:right w:val="none" w:sz="0" w:space="0" w:color="auto"/>
                      </w:divBdr>
                    </w:div>
                  </w:divsChild>
                </w:div>
                <w:div w:id="1550217410">
                  <w:marLeft w:val="0"/>
                  <w:marRight w:val="0"/>
                  <w:marTop w:val="0"/>
                  <w:marBottom w:val="0"/>
                  <w:divBdr>
                    <w:top w:val="none" w:sz="0" w:space="0" w:color="auto"/>
                    <w:left w:val="none" w:sz="0" w:space="0" w:color="auto"/>
                    <w:bottom w:val="none" w:sz="0" w:space="0" w:color="auto"/>
                    <w:right w:val="none" w:sz="0" w:space="0" w:color="auto"/>
                  </w:divBdr>
                  <w:divsChild>
                    <w:div w:id="848786829">
                      <w:marLeft w:val="0"/>
                      <w:marRight w:val="0"/>
                      <w:marTop w:val="0"/>
                      <w:marBottom w:val="0"/>
                      <w:divBdr>
                        <w:top w:val="none" w:sz="0" w:space="0" w:color="auto"/>
                        <w:left w:val="none" w:sz="0" w:space="0" w:color="auto"/>
                        <w:bottom w:val="none" w:sz="0" w:space="0" w:color="auto"/>
                        <w:right w:val="none" w:sz="0" w:space="0" w:color="auto"/>
                      </w:divBdr>
                    </w:div>
                  </w:divsChild>
                </w:div>
                <w:div w:id="370497528">
                  <w:marLeft w:val="0"/>
                  <w:marRight w:val="0"/>
                  <w:marTop w:val="0"/>
                  <w:marBottom w:val="0"/>
                  <w:divBdr>
                    <w:top w:val="none" w:sz="0" w:space="0" w:color="auto"/>
                    <w:left w:val="none" w:sz="0" w:space="0" w:color="auto"/>
                    <w:bottom w:val="none" w:sz="0" w:space="0" w:color="auto"/>
                    <w:right w:val="none" w:sz="0" w:space="0" w:color="auto"/>
                  </w:divBdr>
                  <w:divsChild>
                    <w:div w:id="1754473676">
                      <w:marLeft w:val="0"/>
                      <w:marRight w:val="0"/>
                      <w:marTop w:val="0"/>
                      <w:marBottom w:val="0"/>
                      <w:divBdr>
                        <w:top w:val="none" w:sz="0" w:space="0" w:color="auto"/>
                        <w:left w:val="none" w:sz="0" w:space="0" w:color="auto"/>
                        <w:bottom w:val="none" w:sz="0" w:space="0" w:color="auto"/>
                        <w:right w:val="none" w:sz="0" w:space="0" w:color="auto"/>
                      </w:divBdr>
                    </w:div>
                    <w:div w:id="770660482">
                      <w:marLeft w:val="0"/>
                      <w:marRight w:val="0"/>
                      <w:marTop w:val="0"/>
                      <w:marBottom w:val="0"/>
                      <w:divBdr>
                        <w:top w:val="none" w:sz="0" w:space="0" w:color="auto"/>
                        <w:left w:val="none" w:sz="0" w:space="0" w:color="auto"/>
                        <w:bottom w:val="none" w:sz="0" w:space="0" w:color="auto"/>
                        <w:right w:val="none" w:sz="0" w:space="0" w:color="auto"/>
                      </w:divBdr>
                    </w:div>
                  </w:divsChild>
                </w:div>
                <w:div w:id="640572693">
                  <w:marLeft w:val="0"/>
                  <w:marRight w:val="0"/>
                  <w:marTop w:val="0"/>
                  <w:marBottom w:val="0"/>
                  <w:divBdr>
                    <w:top w:val="none" w:sz="0" w:space="0" w:color="auto"/>
                    <w:left w:val="none" w:sz="0" w:space="0" w:color="auto"/>
                    <w:bottom w:val="none" w:sz="0" w:space="0" w:color="auto"/>
                    <w:right w:val="none" w:sz="0" w:space="0" w:color="auto"/>
                  </w:divBdr>
                  <w:divsChild>
                    <w:div w:id="1491672601">
                      <w:marLeft w:val="0"/>
                      <w:marRight w:val="0"/>
                      <w:marTop w:val="0"/>
                      <w:marBottom w:val="0"/>
                      <w:divBdr>
                        <w:top w:val="none" w:sz="0" w:space="0" w:color="auto"/>
                        <w:left w:val="none" w:sz="0" w:space="0" w:color="auto"/>
                        <w:bottom w:val="none" w:sz="0" w:space="0" w:color="auto"/>
                        <w:right w:val="none" w:sz="0" w:space="0" w:color="auto"/>
                      </w:divBdr>
                    </w:div>
                  </w:divsChild>
                </w:div>
                <w:div w:id="558515507">
                  <w:marLeft w:val="0"/>
                  <w:marRight w:val="0"/>
                  <w:marTop w:val="0"/>
                  <w:marBottom w:val="0"/>
                  <w:divBdr>
                    <w:top w:val="none" w:sz="0" w:space="0" w:color="auto"/>
                    <w:left w:val="none" w:sz="0" w:space="0" w:color="auto"/>
                    <w:bottom w:val="none" w:sz="0" w:space="0" w:color="auto"/>
                    <w:right w:val="none" w:sz="0" w:space="0" w:color="auto"/>
                  </w:divBdr>
                  <w:divsChild>
                    <w:div w:id="41096211">
                      <w:marLeft w:val="0"/>
                      <w:marRight w:val="0"/>
                      <w:marTop w:val="0"/>
                      <w:marBottom w:val="0"/>
                      <w:divBdr>
                        <w:top w:val="none" w:sz="0" w:space="0" w:color="auto"/>
                        <w:left w:val="none" w:sz="0" w:space="0" w:color="auto"/>
                        <w:bottom w:val="none" w:sz="0" w:space="0" w:color="auto"/>
                        <w:right w:val="none" w:sz="0" w:space="0" w:color="auto"/>
                      </w:divBdr>
                    </w:div>
                  </w:divsChild>
                </w:div>
                <w:div w:id="849761672">
                  <w:marLeft w:val="0"/>
                  <w:marRight w:val="0"/>
                  <w:marTop w:val="0"/>
                  <w:marBottom w:val="0"/>
                  <w:divBdr>
                    <w:top w:val="none" w:sz="0" w:space="0" w:color="auto"/>
                    <w:left w:val="none" w:sz="0" w:space="0" w:color="auto"/>
                    <w:bottom w:val="none" w:sz="0" w:space="0" w:color="auto"/>
                    <w:right w:val="none" w:sz="0" w:space="0" w:color="auto"/>
                  </w:divBdr>
                  <w:divsChild>
                    <w:div w:id="1223641575">
                      <w:marLeft w:val="0"/>
                      <w:marRight w:val="0"/>
                      <w:marTop w:val="0"/>
                      <w:marBottom w:val="0"/>
                      <w:divBdr>
                        <w:top w:val="none" w:sz="0" w:space="0" w:color="auto"/>
                        <w:left w:val="none" w:sz="0" w:space="0" w:color="auto"/>
                        <w:bottom w:val="none" w:sz="0" w:space="0" w:color="auto"/>
                        <w:right w:val="none" w:sz="0" w:space="0" w:color="auto"/>
                      </w:divBdr>
                    </w:div>
                  </w:divsChild>
                </w:div>
                <w:div w:id="1721248656">
                  <w:marLeft w:val="0"/>
                  <w:marRight w:val="0"/>
                  <w:marTop w:val="0"/>
                  <w:marBottom w:val="0"/>
                  <w:divBdr>
                    <w:top w:val="none" w:sz="0" w:space="0" w:color="auto"/>
                    <w:left w:val="none" w:sz="0" w:space="0" w:color="auto"/>
                    <w:bottom w:val="none" w:sz="0" w:space="0" w:color="auto"/>
                    <w:right w:val="none" w:sz="0" w:space="0" w:color="auto"/>
                  </w:divBdr>
                  <w:divsChild>
                    <w:div w:id="1490559304">
                      <w:marLeft w:val="0"/>
                      <w:marRight w:val="0"/>
                      <w:marTop w:val="0"/>
                      <w:marBottom w:val="0"/>
                      <w:divBdr>
                        <w:top w:val="none" w:sz="0" w:space="0" w:color="auto"/>
                        <w:left w:val="none" w:sz="0" w:space="0" w:color="auto"/>
                        <w:bottom w:val="none" w:sz="0" w:space="0" w:color="auto"/>
                        <w:right w:val="none" w:sz="0" w:space="0" w:color="auto"/>
                      </w:divBdr>
                    </w:div>
                  </w:divsChild>
                </w:div>
                <w:div w:id="1349286674">
                  <w:marLeft w:val="0"/>
                  <w:marRight w:val="0"/>
                  <w:marTop w:val="0"/>
                  <w:marBottom w:val="0"/>
                  <w:divBdr>
                    <w:top w:val="none" w:sz="0" w:space="0" w:color="auto"/>
                    <w:left w:val="none" w:sz="0" w:space="0" w:color="auto"/>
                    <w:bottom w:val="none" w:sz="0" w:space="0" w:color="auto"/>
                    <w:right w:val="none" w:sz="0" w:space="0" w:color="auto"/>
                  </w:divBdr>
                  <w:divsChild>
                    <w:div w:id="1091047317">
                      <w:marLeft w:val="0"/>
                      <w:marRight w:val="0"/>
                      <w:marTop w:val="0"/>
                      <w:marBottom w:val="0"/>
                      <w:divBdr>
                        <w:top w:val="none" w:sz="0" w:space="0" w:color="auto"/>
                        <w:left w:val="none" w:sz="0" w:space="0" w:color="auto"/>
                        <w:bottom w:val="none" w:sz="0" w:space="0" w:color="auto"/>
                        <w:right w:val="none" w:sz="0" w:space="0" w:color="auto"/>
                      </w:divBdr>
                    </w:div>
                  </w:divsChild>
                </w:div>
                <w:div w:id="1101532884">
                  <w:marLeft w:val="0"/>
                  <w:marRight w:val="0"/>
                  <w:marTop w:val="0"/>
                  <w:marBottom w:val="0"/>
                  <w:divBdr>
                    <w:top w:val="none" w:sz="0" w:space="0" w:color="auto"/>
                    <w:left w:val="none" w:sz="0" w:space="0" w:color="auto"/>
                    <w:bottom w:val="none" w:sz="0" w:space="0" w:color="auto"/>
                    <w:right w:val="none" w:sz="0" w:space="0" w:color="auto"/>
                  </w:divBdr>
                  <w:divsChild>
                    <w:div w:id="209828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919129">
          <w:marLeft w:val="0"/>
          <w:marRight w:val="0"/>
          <w:marTop w:val="0"/>
          <w:marBottom w:val="0"/>
          <w:divBdr>
            <w:top w:val="none" w:sz="0" w:space="0" w:color="auto"/>
            <w:left w:val="none" w:sz="0" w:space="0" w:color="auto"/>
            <w:bottom w:val="none" w:sz="0" w:space="0" w:color="auto"/>
            <w:right w:val="none" w:sz="0" w:space="0" w:color="auto"/>
          </w:divBdr>
        </w:div>
        <w:div w:id="745108561">
          <w:marLeft w:val="0"/>
          <w:marRight w:val="0"/>
          <w:marTop w:val="0"/>
          <w:marBottom w:val="0"/>
          <w:divBdr>
            <w:top w:val="none" w:sz="0" w:space="0" w:color="auto"/>
            <w:left w:val="none" w:sz="0" w:space="0" w:color="auto"/>
            <w:bottom w:val="none" w:sz="0" w:space="0" w:color="auto"/>
            <w:right w:val="none" w:sz="0" w:space="0" w:color="auto"/>
          </w:divBdr>
          <w:divsChild>
            <w:div w:id="1858035500">
              <w:marLeft w:val="-75"/>
              <w:marRight w:val="0"/>
              <w:marTop w:val="30"/>
              <w:marBottom w:val="30"/>
              <w:divBdr>
                <w:top w:val="none" w:sz="0" w:space="0" w:color="auto"/>
                <w:left w:val="none" w:sz="0" w:space="0" w:color="auto"/>
                <w:bottom w:val="none" w:sz="0" w:space="0" w:color="auto"/>
                <w:right w:val="none" w:sz="0" w:space="0" w:color="auto"/>
              </w:divBdr>
              <w:divsChild>
                <w:div w:id="746996917">
                  <w:marLeft w:val="0"/>
                  <w:marRight w:val="0"/>
                  <w:marTop w:val="0"/>
                  <w:marBottom w:val="0"/>
                  <w:divBdr>
                    <w:top w:val="none" w:sz="0" w:space="0" w:color="auto"/>
                    <w:left w:val="none" w:sz="0" w:space="0" w:color="auto"/>
                    <w:bottom w:val="none" w:sz="0" w:space="0" w:color="auto"/>
                    <w:right w:val="none" w:sz="0" w:space="0" w:color="auto"/>
                  </w:divBdr>
                  <w:divsChild>
                    <w:div w:id="2045713360">
                      <w:marLeft w:val="0"/>
                      <w:marRight w:val="0"/>
                      <w:marTop w:val="0"/>
                      <w:marBottom w:val="0"/>
                      <w:divBdr>
                        <w:top w:val="none" w:sz="0" w:space="0" w:color="auto"/>
                        <w:left w:val="none" w:sz="0" w:space="0" w:color="auto"/>
                        <w:bottom w:val="none" w:sz="0" w:space="0" w:color="auto"/>
                        <w:right w:val="none" w:sz="0" w:space="0" w:color="auto"/>
                      </w:divBdr>
                    </w:div>
                    <w:div w:id="2031834009">
                      <w:marLeft w:val="0"/>
                      <w:marRight w:val="0"/>
                      <w:marTop w:val="0"/>
                      <w:marBottom w:val="0"/>
                      <w:divBdr>
                        <w:top w:val="none" w:sz="0" w:space="0" w:color="auto"/>
                        <w:left w:val="none" w:sz="0" w:space="0" w:color="auto"/>
                        <w:bottom w:val="none" w:sz="0" w:space="0" w:color="auto"/>
                        <w:right w:val="none" w:sz="0" w:space="0" w:color="auto"/>
                      </w:divBdr>
                    </w:div>
                  </w:divsChild>
                </w:div>
                <w:div w:id="773134525">
                  <w:marLeft w:val="0"/>
                  <w:marRight w:val="0"/>
                  <w:marTop w:val="0"/>
                  <w:marBottom w:val="0"/>
                  <w:divBdr>
                    <w:top w:val="none" w:sz="0" w:space="0" w:color="auto"/>
                    <w:left w:val="none" w:sz="0" w:space="0" w:color="auto"/>
                    <w:bottom w:val="none" w:sz="0" w:space="0" w:color="auto"/>
                    <w:right w:val="none" w:sz="0" w:space="0" w:color="auto"/>
                  </w:divBdr>
                  <w:divsChild>
                    <w:div w:id="2104376339">
                      <w:marLeft w:val="0"/>
                      <w:marRight w:val="0"/>
                      <w:marTop w:val="0"/>
                      <w:marBottom w:val="0"/>
                      <w:divBdr>
                        <w:top w:val="none" w:sz="0" w:space="0" w:color="auto"/>
                        <w:left w:val="none" w:sz="0" w:space="0" w:color="auto"/>
                        <w:bottom w:val="none" w:sz="0" w:space="0" w:color="auto"/>
                        <w:right w:val="none" w:sz="0" w:space="0" w:color="auto"/>
                      </w:divBdr>
                    </w:div>
                  </w:divsChild>
                </w:div>
                <w:div w:id="101657407">
                  <w:marLeft w:val="0"/>
                  <w:marRight w:val="0"/>
                  <w:marTop w:val="0"/>
                  <w:marBottom w:val="0"/>
                  <w:divBdr>
                    <w:top w:val="none" w:sz="0" w:space="0" w:color="auto"/>
                    <w:left w:val="none" w:sz="0" w:space="0" w:color="auto"/>
                    <w:bottom w:val="none" w:sz="0" w:space="0" w:color="auto"/>
                    <w:right w:val="none" w:sz="0" w:space="0" w:color="auto"/>
                  </w:divBdr>
                  <w:divsChild>
                    <w:div w:id="638535168">
                      <w:marLeft w:val="0"/>
                      <w:marRight w:val="0"/>
                      <w:marTop w:val="0"/>
                      <w:marBottom w:val="0"/>
                      <w:divBdr>
                        <w:top w:val="none" w:sz="0" w:space="0" w:color="auto"/>
                        <w:left w:val="none" w:sz="0" w:space="0" w:color="auto"/>
                        <w:bottom w:val="none" w:sz="0" w:space="0" w:color="auto"/>
                        <w:right w:val="none" w:sz="0" w:space="0" w:color="auto"/>
                      </w:divBdr>
                    </w:div>
                  </w:divsChild>
                </w:div>
                <w:div w:id="471990276">
                  <w:marLeft w:val="0"/>
                  <w:marRight w:val="0"/>
                  <w:marTop w:val="0"/>
                  <w:marBottom w:val="0"/>
                  <w:divBdr>
                    <w:top w:val="none" w:sz="0" w:space="0" w:color="auto"/>
                    <w:left w:val="none" w:sz="0" w:space="0" w:color="auto"/>
                    <w:bottom w:val="none" w:sz="0" w:space="0" w:color="auto"/>
                    <w:right w:val="none" w:sz="0" w:space="0" w:color="auto"/>
                  </w:divBdr>
                  <w:divsChild>
                    <w:div w:id="824592650">
                      <w:marLeft w:val="0"/>
                      <w:marRight w:val="0"/>
                      <w:marTop w:val="0"/>
                      <w:marBottom w:val="0"/>
                      <w:divBdr>
                        <w:top w:val="none" w:sz="0" w:space="0" w:color="auto"/>
                        <w:left w:val="none" w:sz="0" w:space="0" w:color="auto"/>
                        <w:bottom w:val="none" w:sz="0" w:space="0" w:color="auto"/>
                        <w:right w:val="none" w:sz="0" w:space="0" w:color="auto"/>
                      </w:divBdr>
                    </w:div>
                  </w:divsChild>
                </w:div>
                <w:div w:id="1353606444">
                  <w:marLeft w:val="0"/>
                  <w:marRight w:val="0"/>
                  <w:marTop w:val="0"/>
                  <w:marBottom w:val="0"/>
                  <w:divBdr>
                    <w:top w:val="none" w:sz="0" w:space="0" w:color="auto"/>
                    <w:left w:val="none" w:sz="0" w:space="0" w:color="auto"/>
                    <w:bottom w:val="none" w:sz="0" w:space="0" w:color="auto"/>
                    <w:right w:val="none" w:sz="0" w:space="0" w:color="auto"/>
                  </w:divBdr>
                  <w:divsChild>
                    <w:div w:id="607547966">
                      <w:marLeft w:val="0"/>
                      <w:marRight w:val="0"/>
                      <w:marTop w:val="0"/>
                      <w:marBottom w:val="0"/>
                      <w:divBdr>
                        <w:top w:val="none" w:sz="0" w:space="0" w:color="auto"/>
                        <w:left w:val="none" w:sz="0" w:space="0" w:color="auto"/>
                        <w:bottom w:val="none" w:sz="0" w:space="0" w:color="auto"/>
                        <w:right w:val="none" w:sz="0" w:space="0" w:color="auto"/>
                      </w:divBdr>
                    </w:div>
                  </w:divsChild>
                </w:div>
                <w:div w:id="1371495915">
                  <w:marLeft w:val="0"/>
                  <w:marRight w:val="0"/>
                  <w:marTop w:val="0"/>
                  <w:marBottom w:val="0"/>
                  <w:divBdr>
                    <w:top w:val="none" w:sz="0" w:space="0" w:color="auto"/>
                    <w:left w:val="none" w:sz="0" w:space="0" w:color="auto"/>
                    <w:bottom w:val="none" w:sz="0" w:space="0" w:color="auto"/>
                    <w:right w:val="none" w:sz="0" w:space="0" w:color="auto"/>
                  </w:divBdr>
                  <w:divsChild>
                    <w:div w:id="1577395969">
                      <w:marLeft w:val="0"/>
                      <w:marRight w:val="0"/>
                      <w:marTop w:val="0"/>
                      <w:marBottom w:val="0"/>
                      <w:divBdr>
                        <w:top w:val="none" w:sz="0" w:space="0" w:color="auto"/>
                        <w:left w:val="none" w:sz="0" w:space="0" w:color="auto"/>
                        <w:bottom w:val="none" w:sz="0" w:space="0" w:color="auto"/>
                        <w:right w:val="none" w:sz="0" w:space="0" w:color="auto"/>
                      </w:divBdr>
                    </w:div>
                  </w:divsChild>
                </w:div>
                <w:div w:id="253053078">
                  <w:marLeft w:val="0"/>
                  <w:marRight w:val="0"/>
                  <w:marTop w:val="0"/>
                  <w:marBottom w:val="0"/>
                  <w:divBdr>
                    <w:top w:val="none" w:sz="0" w:space="0" w:color="auto"/>
                    <w:left w:val="none" w:sz="0" w:space="0" w:color="auto"/>
                    <w:bottom w:val="none" w:sz="0" w:space="0" w:color="auto"/>
                    <w:right w:val="none" w:sz="0" w:space="0" w:color="auto"/>
                  </w:divBdr>
                  <w:divsChild>
                    <w:div w:id="882643085">
                      <w:marLeft w:val="0"/>
                      <w:marRight w:val="0"/>
                      <w:marTop w:val="0"/>
                      <w:marBottom w:val="0"/>
                      <w:divBdr>
                        <w:top w:val="none" w:sz="0" w:space="0" w:color="auto"/>
                        <w:left w:val="none" w:sz="0" w:space="0" w:color="auto"/>
                        <w:bottom w:val="none" w:sz="0" w:space="0" w:color="auto"/>
                        <w:right w:val="none" w:sz="0" w:space="0" w:color="auto"/>
                      </w:divBdr>
                    </w:div>
                  </w:divsChild>
                </w:div>
                <w:div w:id="1910578232">
                  <w:marLeft w:val="0"/>
                  <w:marRight w:val="0"/>
                  <w:marTop w:val="0"/>
                  <w:marBottom w:val="0"/>
                  <w:divBdr>
                    <w:top w:val="none" w:sz="0" w:space="0" w:color="auto"/>
                    <w:left w:val="none" w:sz="0" w:space="0" w:color="auto"/>
                    <w:bottom w:val="none" w:sz="0" w:space="0" w:color="auto"/>
                    <w:right w:val="none" w:sz="0" w:space="0" w:color="auto"/>
                  </w:divBdr>
                  <w:divsChild>
                    <w:div w:id="1229806631">
                      <w:marLeft w:val="0"/>
                      <w:marRight w:val="0"/>
                      <w:marTop w:val="0"/>
                      <w:marBottom w:val="0"/>
                      <w:divBdr>
                        <w:top w:val="none" w:sz="0" w:space="0" w:color="auto"/>
                        <w:left w:val="none" w:sz="0" w:space="0" w:color="auto"/>
                        <w:bottom w:val="none" w:sz="0" w:space="0" w:color="auto"/>
                        <w:right w:val="none" w:sz="0" w:space="0" w:color="auto"/>
                      </w:divBdr>
                    </w:div>
                  </w:divsChild>
                </w:div>
                <w:div w:id="1417628763">
                  <w:marLeft w:val="0"/>
                  <w:marRight w:val="0"/>
                  <w:marTop w:val="0"/>
                  <w:marBottom w:val="0"/>
                  <w:divBdr>
                    <w:top w:val="none" w:sz="0" w:space="0" w:color="auto"/>
                    <w:left w:val="none" w:sz="0" w:space="0" w:color="auto"/>
                    <w:bottom w:val="none" w:sz="0" w:space="0" w:color="auto"/>
                    <w:right w:val="none" w:sz="0" w:space="0" w:color="auto"/>
                  </w:divBdr>
                  <w:divsChild>
                    <w:div w:id="689066509">
                      <w:marLeft w:val="0"/>
                      <w:marRight w:val="0"/>
                      <w:marTop w:val="0"/>
                      <w:marBottom w:val="0"/>
                      <w:divBdr>
                        <w:top w:val="none" w:sz="0" w:space="0" w:color="auto"/>
                        <w:left w:val="none" w:sz="0" w:space="0" w:color="auto"/>
                        <w:bottom w:val="none" w:sz="0" w:space="0" w:color="auto"/>
                        <w:right w:val="none" w:sz="0" w:space="0" w:color="auto"/>
                      </w:divBdr>
                    </w:div>
                  </w:divsChild>
                </w:div>
                <w:div w:id="834536921">
                  <w:marLeft w:val="0"/>
                  <w:marRight w:val="0"/>
                  <w:marTop w:val="0"/>
                  <w:marBottom w:val="0"/>
                  <w:divBdr>
                    <w:top w:val="none" w:sz="0" w:space="0" w:color="auto"/>
                    <w:left w:val="none" w:sz="0" w:space="0" w:color="auto"/>
                    <w:bottom w:val="none" w:sz="0" w:space="0" w:color="auto"/>
                    <w:right w:val="none" w:sz="0" w:space="0" w:color="auto"/>
                  </w:divBdr>
                  <w:divsChild>
                    <w:div w:id="1866164639">
                      <w:marLeft w:val="0"/>
                      <w:marRight w:val="0"/>
                      <w:marTop w:val="0"/>
                      <w:marBottom w:val="0"/>
                      <w:divBdr>
                        <w:top w:val="none" w:sz="0" w:space="0" w:color="auto"/>
                        <w:left w:val="none" w:sz="0" w:space="0" w:color="auto"/>
                        <w:bottom w:val="none" w:sz="0" w:space="0" w:color="auto"/>
                        <w:right w:val="none" w:sz="0" w:space="0" w:color="auto"/>
                      </w:divBdr>
                    </w:div>
                  </w:divsChild>
                </w:div>
                <w:div w:id="242033290">
                  <w:marLeft w:val="0"/>
                  <w:marRight w:val="0"/>
                  <w:marTop w:val="0"/>
                  <w:marBottom w:val="0"/>
                  <w:divBdr>
                    <w:top w:val="none" w:sz="0" w:space="0" w:color="auto"/>
                    <w:left w:val="none" w:sz="0" w:space="0" w:color="auto"/>
                    <w:bottom w:val="none" w:sz="0" w:space="0" w:color="auto"/>
                    <w:right w:val="none" w:sz="0" w:space="0" w:color="auto"/>
                  </w:divBdr>
                  <w:divsChild>
                    <w:div w:id="14963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904448">
          <w:marLeft w:val="0"/>
          <w:marRight w:val="0"/>
          <w:marTop w:val="0"/>
          <w:marBottom w:val="0"/>
          <w:divBdr>
            <w:top w:val="none" w:sz="0" w:space="0" w:color="auto"/>
            <w:left w:val="none" w:sz="0" w:space="0" w:color="auto"/>
            <w:bottom w:val="none" w:sz="0" w:space="0" w:color="auto"/>
            <w:right w:val="none" w:sz="0" w:space="0" w:color="auto"/>
          </w:divBdr>
        </w:div>
        <w:div w:id="1928996056">
          <w:marLeft w:val="0"/>
          <w:marRight w:val="0"/>
          <w:marTop w:val="0"/>
          <w:marBottom w:val="0"/>
          <w:divBdr>
            <w:top w:val="none" w:sz="0" w:space="0" w:color="auto"/>
            <w:left w:val="none" w:sz="0" w:space="0" w:color="auto"/>
            <w:bottom w:val="none" w:sz="0" w:space="0" w:color="auto"/>
            <w:right w:val="none" w:sz="0" w:space="0" w:color="auto"/>
          </w:divBdr>
        </w:div>
      </w:divsChild>
    </w:div>
    <w:div w:id="205811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inkoop@vrzhz.nl" TargetMode="External"/><Relationship Id="rId26" Type="http://schemas.openxmlformats.org/officeDocument/2006/relationships/image" Target="cid:image001.png@01DA5E77.6CA32000" TargetMode="External"/><Relationship Id="rId3" Type="http://schemas.openxmlformats.org/officeDocument/2006/relationships/styles" Target="styles.xml"/><Relationship Id="rId21" Type="http://schemas.openxmlformats.org/officeDocument/2006/relationships/hyperlink" Target="http://www.commissievanaanbestedingsexperts.n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zhzveilig.nl" TargetMode="External"/><Relationship Id="rId17" Type="http://schemas.openxmlformats.org/officeDocument/2006/relationships/hyperlink" Target="mailto:Sgm.vollebregt@vrzhz.nl" TargetMode="External"/><Relationship Id="rId25" Type="http://schemas.openxmlformats.org/officeDocument/2006/relationships/image" Target="media/image5.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zhzveilig.nl" TargetMode="External"/><Relationship Id="rId20" Type="http://schemas.openxmlformats.org/officeDocument/2006/relationships/hyperlink" Target="mailto:klachtenmeldpunt.aanbestedingen@nipv.nl"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hzveilig.nl" TargetMode="External"/><Relationship Id="rId24" Type="http://schemas.openxmlformats.org/officeDocument/2006/relationships/hyperlink" Target="mailto:klachtenmeldpunt.aanbestedingen@nipv.nl"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nipv.nl/wp-content/uploads/2022/12/202210-BWNL-Draagvoorschrift-Brandweerkleding.pdf" TargetMode="External"/><Relationship Id="rId28" Type="http://schemas.openxmlformats.org/officeDocument/2006/relationships/image" Target="cid:image002.png@01DA5E79.795DB8D0" TargetMode="External"/><Relationship Id="rId10" Type="http://schemas.openxmlformats.org/officeDocument/2006/relationships/header" Target="header2.xml"/><Relationship Id="rId19" Type="http://schemas.openxmlformats.org/officeDocument/2006/relationships/hyperlink" Target="mailto:j.berends@vrzhz.nl"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LVEDC01.loovaneck.nl/data/Team%20Tekstschrijvers/teamprojecten/IFV/lege%20sjablonen/doc%201%20EU%20Openbaar%20Maarten/originelen/wetten.overheid.nl" TargetMode="External"/><Relationship Id="rId22" Type="http://schemas.openxmlformats.org/officeDocument/2006/relationships/hyperlink" Target="http://www.justis.nl" TargetMode="External"/><Relationship Id="rId27" Type="http://schemas.openxmlformats.org/officeDocument/2006/relationships/image" Target="media/image6.png"/><Relationship Id="rId30" Type="http://schemas.openxmlformats.org/officeDocument/2006/relationships/image" Target="cid:image003.png@01DA5E79.930F7B10"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mailto:servicedesk@tenderned.nl" TargetMode="External"/><Relationship Id="rId2" Type="http://schemas.openxmlformats.org/officeDocument/2006/relationships/hyperlink" Target="https://www.tenderned.nl/cms/gebruiksvoorwaarden" TargetMode="External"/><Relationship Id="rId1" Type="http://schemas.openxmlformats.org/officeDocument/2006/relationships/hyperlink" Target="https://www.tenderned.nl/cms/tenderned-voor-ondernemi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C111E-2933-4490-B676-D8771B532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18180</Words>
  <Characters>118981</Characters>
  <Application>Microsoft Office Word</Application>
  <DocSecurity>0</DocSecurity>
  <Lines>991</Lines>
  <Paragraphs>273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136888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Bont, Richard de</dc:creator>
  <cp:keywords/>
  <dc:description/>
  <cp:lastModifiedBy>Vollebregt, Sharanda</cp:lastModifiedBy>
  <cp:revision>3</cp:revision>
  <cp:lastPrinted>2021-11-18T11:13:00Z</cp:lastPrinted>
  <dcterms:created xsi:type="dcterms:W3CDTF">2024-02-23T08:44:00Z</dcterms:created>
  <dcterms:modified xsi:type="dcterms:W3CDTF">2024-02-23T08:44:00Z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le">
    <vt:lpwstr>Aanbestedingsdocument_x000d_
Europese aanbesteding_x000d_
tankautospuiten</vt:lpwstr>
  </property>
  <property fmtid="{D5CDD505-2E9C-101B-9397-08002B2CF9AE}" pid="4" name="txtDate">
    <vt:lpwstr>09-05-2017</vt:lpwstr>
  </property>
  <property fmtid="{D5CDD505-2E9C-101B-9397-08002B2CF9AE}" pid="5" name="txtReporInfo">
    <vt:lpwstr/>
  </property>
  <property fmtid="{D5CDD505-2E9C-101B-9397-08002B2CF9AE}" pid="6" name="languageID">
    <vt:lpwstr>NL</vt:lpwstr>
  </property>
  <property fmtid="{D5CDD505-2E9C-101B-9397-08002B2CF9AE}" pid="7" name="pdfPrintHidden">
    <vt:lpwstr>0</vt:lpwstr>
  </property>
  <property fmtid="{D5CDD505-2E9C-101B-9397-08002B2CF9AE}" pid="8" name="StylesCopied">
    <vt:lpwstr>1</vt:lpwstr>
  </property>
</Properties>
</file>