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8D54D" w14:textId="77777777" w:rsidR="00BE091A" w:rsidRDefault="00BE091A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rPr>
          <w:rFonts w:asciiTheme="minorHAnsi" w:hAnsiTheme="minorHAnsi"/>
          <w:sz w:val="22"/>
        </w:rPr>
      </w:pPr>
      <w:bookmarkStart w:id="0" w:name="_Toc368404231"/>
      <w:bookmarkStart w:id="1" w:name="_Toc444849199"/>
      <w:bookmarkStart w:id="2" w:name="_Toc107026060"/>
      <w:bookmarkStart w:id="3" w:name="_Toc107027630"/>
      <w:bookmarkStart w:id="4" w:name="_Toc107380612"/>
      <w:bookmarkStart w:id="5" w:name="_Toc109801458"/>
      <w:bookmarkStart w:id="6" w:name="_Toc109802547"/>
      <w:bookmarkStart w:id="7" w:name="_Toc110240597"/>
      <w:bookmarkStart w:id="8" w:name="_Toc119464214"/>
    </w:p>
    <w:p w14:paraId="03C7859F" w14:textId="77777777" w:rsidR="00783416" w:rsidRDefault="00783416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rPr>
          <w:rFonts w:asciiTheme="minorHAnsi" w:hAnsiTheme="minorHAnsi"/>
          <w:color w:val="524977"/>
          <w:sz w:val="22"/>
        </w:rPr>
      </w:pPr>
    </w:p>
    <w:p w14:paraId="3FD652B6" w14:textId="6B24F492" w:rsidR="007B64F6" w:rsidRPr="002E6CF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rPr>
          <w:rFonts w:asciiTheme="minorHAnsi" w:hAnsiTheme="minorHAnsi"/>
          <w:color w:val="524977"/>
          <w:sz w:val="22"/>
        </w:rPr>
      </w:pPr>
      <w:r w:rsidRPr="002E6CF9">
        <w:rPr>
          <w:rFonts w:asciiTheme="minorHAnsi" w:hAnsiTheme="minorHAnsi"/>
          <w:color w:val="524977"/>
          <w:sz w:val="22"/>
        </w:rPr>
        <w:t xml:space="preserve">BIJLAGE </w:t>
      </w:r>
      <w:r w:rsidR="00BA6900">
        <w:rPr>
          <w:rFonts w:asciiTheme="minorHAnsi" w:hAnsiTheme="minorHAnsi"/>
          <w:color w:val="524977"/>
          <w:sz w:val="22"/>
        </w:rPr>
        <w:t>D</w:t>
      </w:r>
      <w:r w:rsidRPr="002E6CF9">
        <w:rPr>
          <w:rFonts w:asciiTheme="minorHAnsi" w:hAnsiTheme="minorHAnsi"/>
          <w:color w:val="524977"/>
          <w:sz w:val="22"/>
        </w:rPr>
        <w:t>:</w:t>
      </w:r>
      <w:r w:rsidRPr="002E6CF9">
        <w:rPr>
          <w:rFonts w:asciiTheme="minorHAnsi" w:hAnsiTheme="minorHAnsi"/>
          <w:color w:val="524977"/>
          <w:sz w:val="22"/>
        </w:rPr>
        <w:tab/>
      </w:r>
      <w:bookmarkEnd w:id="0"/>
      <w:r w:rsidRPr="002E6CF9">
        <w:rPr>
          <w:rFonts w:asciiTheme="minorHAnsi" w:hAnsiTheme="minorHAnsi"/>
          <w:color w:val="524977"/>
          <w:sz w:val="22"/>
        </w:rPr>
        <w:t>VERKLARING OMTRENT RECHTMATIGHEID</w:t>
      </w:r>
      <w:bookmarkEnd w:id="1"/>
    </w:p>
    <w:p w14:paraId="1C2FEC35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</w:rPr>
        <w:t>Ondergetekende verklaart dat onderhavige inschrijving niet tot stand is gekomen onder invloed van een overeenkomst, besluit of gedraging in strijd met het Nederlandse of Europese mededingingsrecht.</w:t>
      </w:r>
    </w:p>
    <w:p w14:paraId="758569CB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 w:cs="Arial"/>
          <w:sz w:val="22"/>
        </w:rPr>
      </w:pPr>
    </w:p>
    <w:p w14:paraId="1A3887F6" w14:textId="1AE61149" w:rsidR="007B64F6" w:rsidRPr="00085A89" w:rsidRDefault="007B64F6" w:rsidP="00F22B71">
      <w:pPr>
        <w:spacing w:line="276" w:lineRule="auto"/>
        <w:jc w:val="both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>Aldus, naar waarheid opgemaakt o</w:t>
      </w:r>
      <w:r w:rsidR="002E6CF9">
        <w:rPr>
          <w:rFonts w:asciiTheme="minorHAnsi" w:hAnsiTheme="minorHAnsi" w:cs="Arial"/>
          <w:sz w:val="22"/>
        </w:rPr>
        <w:t>p</w:t>
      </w:r>
    </w:p>
    <w:p w14:paraId="05C49B8C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  <w:highlight w:val="yellow"/>
        </w:rPr>
      </w:pPr>
    </w:p>
    <w:p w14:paraId="628FFFA8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Dag/maand/jaar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Dag/maand/jaar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te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plaats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plaats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</w:t>
      </w:r>
    </w:p>
    <w:p w14:paraId="494FB9E8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</w:p>
    <w:p w14:paraId="129BC603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</w:rPr>
        <w:t xml:space="preserve">Door,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naam en voorletters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naam en voorletters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,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functie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functie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</w:t>
      </w:r>
    </w:p>
    <w:p w14:paraId="7D081490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</w:p>
    <w:p w14:paraId="3A09D059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/>
          <w:sz w:val="22"/>
        </w:rPr>
        <w:t xml:space="preserve">Als rechtsgeldig vertegenwoordiger van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onderneming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onderneming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</w:p>
    <w:p w14:paraId="258ABFE0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56EFAA2C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436043DC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5F181BA6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>Handtekening:</w:t>
      </w:r>
    </w:p>
    <w:p w14:paraId="3AE98925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jc w:val="center"/>
        <w:rPr>
          <w:rFonts w:asciiTheme="minorHAnsi" w:hAnsiTheme="minorHAnsi" w:cs="Arial"/>
          <w:sz w:val="22"/>
        </w:rPr>
      </w:pPr>
    </w:p>
    <w:bookmarkEnd w:id="2"/>
    <w:bookmarkEnd w:id="3"/>
    <w:bookmarkEnd w:id="4"/>
    <w:bookmarkEnd w:id="5"/>
    <w:bookmarkEnd w:id="6"/>
    <w:bookmarkEnd w:id="7"/>
    <w:bookmarkEnd w:id="8"/>
    <w:p w14:paraId="2C3F221D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line="276" w:lineRule="auto"/>
        <w:rPr>
          <w:rFonts w:asciiTheme="minorHAnsi" w:hAnsiTheme="minorHAnsi"/>
          <w:b w:val="0"/>
          <w:sz w:val="22"/>
        </w:rPr>
      </w:pPr>
      <w:r w:rsidRPr="00085A89">
        <w:rPr>
          <w:rFonts w:asciiTheme="minorHAnsi" w:hAnsiTheme="minorHAnsi"/>
          <w:b w:val="0"/>
          <w:sz w:val="22"/>
        </w:rPr>
        <w:t xml:space="preserve"> </w:t>
      </w:r>
    </w:p>
    <w:p w14:paraId="0D0C8BEE" w14:textId="100C41B9" w:rsidR="006A185B" w:rsidRPr="00085A89" w:rsidRDefault="00BE091A" w:rsidP="00F22B71">
      <w:pPr>
        <w:spacing w:line="276" w:lineRule="auto"/>
        <w:rPr>
          <w:rFonts w:asciiTheme="minorHAnsi" w:hAnsiTheme="minorHAnsi"/>
          <w:sz w:val="22"/>
        </w:rPr>
      </w:pPr>
      <w:r>
        <w:rPr>
          <w:noProof/>
        </w:rPr>
        <w:drawing>
          <wp:anchor distT="0" distB="3810" distL="114300" distR="116205" simplePos="0" relativeHeight="251659264" behindDoc="1" locked="1" layoutInCell="1" allowOverlap="1" wp14:anchorId="41421991" wp14:editId="0DE6E7F4">
            <wp:simplePos x="0" y="0"/>
            <wp:positionH relativeFrom="page">
              <wp:posOffset>5459095</wp:posOffset>
            </wp:positionH>
            <wp:positionV relativeFrom="page">
              <wp:posOffset>8888730</wp:posOffset>
            </wp:positionV>
            <wp:extent cx="2221230" cy="1800225"/>
            <wp:effectExtent l="0" t="0" r="7620" b="9525"/>
            <wp:wrapNone/>
            <wp:docPr id="211" name="Graphic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phic 8"/>
                    <pic:cNvPicPr>
                      <a:picLocks noChangeAspect="1" noEditPoints="1" noChangeArrowheads="1" noCrop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1230" cy="1800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A185B" w:rsidRPr="00085A89" w:rsidSect="00F211F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1E8937" w14:textId="77777777" w:rsidR="00BE091A" w:rsidRDefault="00BE091A" w:rsidP="00BE091A">
      <w:r>
        <w:separator/>
      </w:r>
    </w:p>
  </w:endnote>
  <w:endnote w:type="continuationSeparator" w:id="0">
    <w:p w14:paraId="6DFB6881" w14:textId="77777777" w:rsidR="00BE091A" w:rsidRDefault="00BE091A" w:rsidP="00BE09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B00A3" w14:textId="77777777" w:rsidR="00BE091A" w:rsidRDefault="00BE091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795BC" w14:textId="13CFC8EF" w:rsidR="00BE091A" w:rsidRDefault="00BE091A">
    <w:pPr>
      <w:pStyle w:val="Voettekst"/>
    </w:pPr>
  </w:p>
  <w:p w14:paraId="14F95FB8" w14:textId="77777777" w:rsidR="00BE091A" w:rsidRDefault="00BE091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1E52C" w14:textId="77777777" w:rsidR="00BE091A" w:rsidRDefault="00BE091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DAA2B4" w14:textId="77777777" w:rsidR="00BE091A" w:rsidRDefault="00BE091A" w:rsidP="00BE091A">
      <w:r>
        <w:separator/>
      </w:r>
    </w:p>
  </w:footnote>
  <w:footnote w:type="continuationSeparator" w:id="0">
    <w:p w14:paraId="2682B283" w14:textId="77777777" w:rsidR="00BE091A" w:rsidRDefault="00BE091A" w:rsidP="00BE09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BB210" w14:textId="77777777" w:rsidR="00BE091A" w:rsidRDefault="00BE091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18CB8" w14:textId="0B325356" w:rsidR="00BE091A" w:rsidRDefault="00BE091A">
    <w:pPr>
      <w:pStyle w:val="Koptekst"/>
    </w:pPr>
  </w:p>
  <w:p w14:paraId="0CA79532" w14:textId="24B3C92F" w:rsidR="00BE091A" w:rsidRDefault="003B6A8B">
    <w:pPr>
      <w:pStyle w:val="Koptekst"/>
    </w:pPr>
    <w:r>
      <w:rPr>
        <w:rFonts w:ascii="Verdana" w:hAnsi="Verdana"/>
        <w:noProof/>
        <w:sz w:val="18"/>
        <w:szCs w:val="18"/>
      </w:rPr>
      <w:drawing>
        <wp:anchor distT="0" distB="0" distL="114300" distR="114300" simplePos="0" relativeHeight="251660288" behindDoc="1" locked="0" layoutInCell="1" allowOverlap="1" wp14:anchorId="26535033" wp14:editId="59C9B823">
          <wp:simplePos x="0" y="0"/>
          <wp:positionH relativeFrom="column">
            <wp:posOffset>4243023</wp:posOffset>
          </wp:positionH>
          <wp:positionV relativeFrom="paragraph">
            <wp:posOffset>153775</wp:posOffset>
          </wp:positionV>
          <wp:extent cx="2108835" cy="736600"/>
          <wp:effectExtent l="0" t="0" r="5715" b="6350"/>
          <wp:wrapTight wrapText="bothSides">
            <wp:wrapPolygon edited="0">
              <wp:start x="0" y="0"/>
              <wp:lineTo x="0" y="21228"/>
              <wp:lineTo x="21463" y="21228"/>
              <wp:lineTo x="21463" y="0"/>
              <wp:lineTo x="0" y="0"/>
            </wp:wrapPolygon>
          </wp:wrapTight>
          <wp:docPr id="3" name="Afbeelding 3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 descr="Afbeelding met tekst, illustratie&#10;&#10;Automatisch gegenereerde beschrijvi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08835" cy="736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E091A" w:rsidRPr="00E63057">
      <w:rPr>
        <w:noProof/>
      </w:rPr>
      <w:drawing>
        <wp:anchor distT="0" distB="0" distL="114300" distR="114300" simplePos="0" relativeHeight="251659264" behindDoc="1" locked="1" layoutInCell="1" allowOverlap="1" wp14:anchorId="52214202" wp14:editId="5FDAF660">
          <wp:simplePos x="0" y="0"/>
          <wp:positionH relativeFrom="page">
            <wp:posOffset>-4445</wp:posOffset>
          </wp:positionH>
          <wp:positionV relativeFrom="page">
            <wp:posOffset>6350</wp:posOffset>
          </wp:positionV>
          <wp:extent cx="4982210" cy="1080135"/>
          <wp:effectExtent l="0" t="0" r="8890" b="5715"/>
          <wp:wrapNone/>
          <wp:docPr id="115" name="Graphic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phic 9"/>
                  <pic:cNvPicPr>
                    <a:picLocks noChangeAspect="1" noEditPoints="1" noChangeArrowheads="1" noCrop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82210" cy="1080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B6F42" w14:textId="77777777" w:rsidR="00BE091A" w:rsidRDefault="00BE091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41907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ocumentProtection w:edit="forms" w:enforcement="1" w:cryptProviderType="rsaAES" w:cryptAlgorithmClass="hash" w:cryptAlgorithmType="typeAny" w:cryptAlgorithmSid="14" w:cryptSpinCount="100000" w:hash="Exx/yh0oxHw3lp9O1XO4QZAocBLABezo4oZ1cpryoIF1S+hNiI/brsD8Aucb153okDrd1D0jpBYNaBzEGbnP4w==" w:salt="UaWlKnmUOY5ApaIQnBEkLA==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4F6"/>
    <w:rsid w:val="00085A89"/>
    <w:rsid w:val="002E6CF9"/>
    <w:rsid w:val="003B6A8B"/>
    <w:rsid w:val="006A185B"/>
    <w:rsid w:val="00783416"/>
    <w:rsid w:val="007B64F6"/>
    <w:rsid w:val="00BA6900"/>
    <w:rsid w:val="00BE091A"/>
    <w:rsid w:val="00E27DE6"/>
    <w:rsid w:val="00E74720"/>
    <w:rsid w:val="00F11D65"/>
    <w:rsid w:val="00F211F4"/>
    <w:rsid w:val="00F22B71"/>
    <w:rsid w:val="00F27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46D1843"/>
  <w15:docId w15:val="{B659C2E6-9407-4838-A70F-E28420FA7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64F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7B64F6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7B64F6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7B64F6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7B64F6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7B64F6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7B64F6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7B64F6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7B64F6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7B64F6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7B64F6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7B64F6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7B64F6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7B64F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7B64F6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7B64F6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7B64F6"/>
    <w:rPr>
      <w:rFonts w:ascii="Times New Roman" w:eastAsia="Times New Roman" w:hAnsi="Times New Roman" w:cs="Times New Roman"/>
      <w:i/>
      <w:szCs w:val="20"/>
      <w:lang w:eastAsia="nl-NL"/>
    </w:rPr>
  </w:style>
  <w:style w:type="paragraph" w:styleId="Plattetekst">
    <w:name w:val="Body Text"/>
    <w:basedOn w:val="Standaard"/>
    <w:link w:val="PlattetekstChar"/>
    <w:rsid w:val="007B64F6"/>
    <w:rPr>
      <w:rFonts w:ascii="Tahoma" w:hAnsi="Tahoma"/>
      <w:color w:val="000000"/>
    </w:rPr>
  </w:style>
  <w:style w:type="character" w:customStyle="1" w:styleId="PlattetekstChar">
    <w:name w:val="Platte tekst Char"/>
    <w:basedOn w:val="Standaardalinea-lettertype"/>
    <w:link w:val="Plattetekst"/>
    <w:rsid w:val="007B64F6"/>
    <w:rPr>
      <w:rFonts w:ascii="Tahoma" w:eastAsia="Times New Roman" w:hAnsi="Tahoma" w:cs="Times New Roman"/>
      <w:color w:val="000000"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BE091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BE091A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BE091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BE091A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14C069BA4D154FB9DE33B98E84ECFF" ma:contentTypeVersion="7" ma:contentTypeDescription="Een nieuw document maken." ma:contentTypeScope="" ma:versionID="537cda0d56a53e1f82e056d4e3acc68d">
  <xsd:schema xmlns:xsd="http://www.w3.org/2001/XMLSchema" xmlns:xs="http://www.w3.org/2001/XMLSchema" xmlns:p="http://schemas.microsoft.com/office/2006/metadata/properties" xmlns:ns3="944016fb-c317-46f0-9af6-01ff6d761405" targetNamespace="http://schemas.microsoft.com/office/2006/metadata/properties" ma:root="true" ma:fieldsID="b868abe3ef9c43580afb96012bfafff0" ns3:_="">
    <xsd:import namespace="944016fb-c317-46f0-9af6-01ff6d76140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4016fb-c317-46f0-9af6-01ff6d7614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A92AB9-F35C-4951-A042-14979562CBC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944016fb-c317-46f0-9af6-01ff6d761405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DC9CCD5-26DD-49C8-9C9D-18F93682EE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7286E0-F0F4-40EC-BEE0-72EDCF62EC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4016fb-c317-46f0-9af6-01ff6d7614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Combined Business Power B.V.</dc:creator>
  <cp:lastModifiedBy>Freddy Weering</cp:lastModifiedBy>
  <cp:revision>2</cp:revision>
  <dcterms:created xsi:type="dcterms:W3CDTF">2024-01-19T15:00:00Z</dcterms:created>
  <dcterms:modified xsi:type="dcterms:W3CDTF">2024-01-19T15:00:00Z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OpportunityDesc">
    <vt:lpwstr>
    </vt:lpwstr>
  </property>
  <property fmtid="{D5CDD505-2E9C-101B-9397-08002B2CF9AE}" pid="3" name="eSynDocOpportunityID">
    <vt:lpwstr>
    </vt:lpwstr>
  </property>
  <property fmtid="{D5CDD505-2E9C-101B-9397-08002B2CF9AE}" pid="4" name="eSynDocAttachmentID">
    <vt:lpwstr>{ed2fff12-e4e7-4026-b03a-0d275ea82acb}</vt:lpwstr>
  </property>
  <property fmtid="{D5CDD505-2E9C-101B-9397-08002B2CF9AE}" pid="5" name="eSynDocContactDesc">
    <vt:lpwstr>
    </vt:lpwstr>
  </property>
  <property fmtid="{D5CDD505-2E9C-101B-9397-08002B2CF9AE}" pid="6" name="eSynDocAccountDesc">
    <vt:lpwstr>
    </vt:lpwstr>
  </property>
  <property fmtid="{D5CDD505-2E9C-101B-9397-08002B2CF9AE}" pid="7" name="eSynDocProjectDesc">
    <vt:lpwstr>Standaarddocumenten Coppa - CBP</vt:lpwstr>
  </property>
  <property fmtid="{D5CDD505-2E9C-101B-9397-08002B2CF9AE}" pid="8" name="eSynDocTransactionDesc">
    <vt:lpwstr>
    </vt:lpwstr>
  </property>
  <property fmtid="{D5CDD505-2E9C-101B-9397-08002B2CF9AE}" pid="9" name="eSynDocSerialDesc">
    <vt:lpwstr>
    </vt:lpwstr>
  </property>
  <property fmtid="{D5CDD505-2E9C-101B-9397-08002B2CF9AE}" pid="10" name="eSynDocItemDesc">
    <vt:lpwstr>
    </vt:lpwstr>
  </property>
  <property fmtid="{D5CDD505-2E9C-101B-9397-08002B2CF9AE}" pid="11" name="eSynDocResourceDesc">
    <vt:lpwstr>
    </vt:lpwstr>
  </property>
  <property fmtid="{D5CDD505-2E9C-101B-9397-08002B2CF9AE}" pid="12" name="eSynTransactionEntryKey">
    <vt:lpwstr>
    </vt:lpwstr>
  </property>
  <property fmtid="{D5CDD505-2E9C-101B-9397-08002B2CF9AE}" pid="13" name="eSynDocVersionStartDate">
    <vt:lpwstr>08/01/2018 11:05:03</vt:lpwstr>
  </property>
  <property fmtid="{D5CDD505-2E9C-101B-9397-08002B2CF9AE}" pid="14" name="eSynDocVersion">
    <vt:lpwstr>1</vt:lpwstr>
  </property>
  <property fmtid="{D5CDD505-2E9C-101B-9397-08002B2CF9AE}" pid="15" name="eSynDocAttachFileName">
    <vt:lpwstr>Bijlage B2 Verklaring omtrent rechtmatigheid.docx</vt:lpwstr>
  </property>
  <property fmtid="{D5CDD505-2E9C-101B-9397-08002B2CF9AE}" pid="16" name="eSynDocSummary">
    <vt:lpwstr>
    </vt:lpwstr>
  </property>
  <property fmtid="{D5CDD505-2E9C-101B-9397-08002B2CF9AE}" pid="17" name="eSynDocPublish">
    <vt:lpwstr>0</vt:lpwstr>
  </property>
  <property fmtid="{D5CDD505-2E9C-101B-9397-08002B2CF9AE}" pid="18" name="eSynDocTypeID">
    <vt:lpwstr>192</vt:lpwstr>
  </property>
  <property fmtid="{D5CDD505-2E9C-101B-9397-08002B2CF9AE}" pid="19" name="eSynDocSerialNumber">
    <vt:lpwstr>
    </vt:lpwstr>
  </property>
  <property fmtid="{D5CDD505-2E9C-101B-9397-08002B2CF9AE}" pid="20" name="eSynDocSubject">
    <vt:lpwstr>Procedure EU - NL openbaar / Leveringen-Diensten</vt:lpwstr>
  </property>
  <property fmtid="{D5CDD505-2E9C-101B-9397-08002B2CF9AE}" pid="21" name="eSynDocItem">
    <vt:lpwstr>
    </vt:lpwstr>
  </property>
  <property fmtid="{D5CDD505-2E9C-101B-9397-08002B2CF9AE}" pid="22" name="eSynDocAcctContact">
    <vt:lpwstr>
    </vt:lpwstr>
  </property>
  <property fmtid="{D5CDD505-2E9C-101B-9397-08002B2CF9AE}" pid="23" name="eSynDocContactID">
    <vt:lpwstr>
    </vt:lpwstr>
  </property>
  <property fmtid="{D5CDD505-2E9C-101B-9397-08002B2CF9AE}" pid="24" name="eSynDocAccount">
    <vt:lpwstr>
    </vt:lpwstr>
  </property>
  <property fmtid="{D5CDD505-2E9C-101B-9397-08002B2CF9AE}" pid="25" name="eSynDocResource">
    <vt:lpwstr>
    </vt:lpwstr>
  </property>
  <property fmtid="{D5CDD505-2E9C-101B-9397-08002B2CF9AE}" pid="26" name="eSynDocProjectNr">
    <vt:lpwstr>STDDOC</vt:lpwstr>
  </property>
  <property fmtid="{D5CDD505-2E9C-101B-9397-08002B2CF9AE}" pid="27" name="eSynDocSecurity">
    <vt:lpwstr>10</vt:lpwstr>
  </property>
  <property fmtid="{D5CDD505-2E9C-101B-9397-08002B2CF9AE}" pid="28" name="eSynDocAssortment">
    <vt:lpwstr>
    </vt:lpwstr>
  </property>
  <property fmtid="{D5CDD505-2E9C-101B-9397-08002B2CF9AE}" pid="29" name="eSynDocLanguageCode">
    <vt:lpwstr>
    </vt:lpwstr>
  </property>
  <property fmtid="{D5CDD505-2E9C-101B-9397-08002B2CF9AE}" pid="30" name="eSynDocDivisionDesc">
    <vt:lpwstr>
    </vt:lpwstr>
  </property>
  <property fmtid="{D5CDD505-2E9C-101B-9397-08002B2CF9AE}" pid="31" name="eSynDocDivision">
    <vt:lpwstr>
    </vt:lpwstr>
  </property>
  <property fmtid="{D5CDD505-2E9C-101B-9397-08002B2CF9AE}" pid="32" name="eSynDocParentDocument">
    <vt:lpwstr>
    </vt:lpwstr>
  </property>
  <property fmtid="{D5CDD505-2E9C-101B-9397-08002B2CF9AE}" pid="33" name="eSynDocSubCategory">
    <vt:lpwstr>
    </vt:lpwstr>
  </property>
  <property fmtid="{D5CDD505-2E9C-101B-9397-08002B2CF9AE}" pid="34" name="eSynDocCategoryID">
    <vt:lpwstr>
    </vt:lpwstr>
  </property>
  <property fmtid="{D5CDD505-2E9C-101B-9397-08002B2CF9AE}" pid="35" name="eSynDocGroupDesc">
    <vt:lpwstr>Back office</vt:lpwstr>
  </property>
  <property fmtid="{D5CDD505-2E9C-101B-9397-08002B2CF9AE}" pid="36" name="eSynDocGroupID">
    <vt:lpwstr>10</vt:lpwstr>
  </property>
  <property fmtid="{D5CDD505-2E9C-101B-9397-08002B2CF9AE}" pid="37" name="eSynDocHID">
    <vt:lpwstr>48335</vt:lpwstr>
  </property>
  <property fmtid="{D5CDD505-2E9C-101B-9397-08002B2CF9AE}" pid="38" name="eSynCleanUp03/04/2020 11:51:52">
    <vt:i4>1</vt:i4>
  </property>
  <property fmtid="{D5CDD505-2E9C-101B-9397-08002B2CF9AE}" pid="39" name="ContentTypeId">
    <vt:lpwstr>0x0101006C14C069BA4D154FB9DE33B98E84ECFF</vt:lpwstr>
  </property>
</Properties>
</file>