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5F699626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B2448A4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BC5A79" w:rsidRPr="00BC5A79">
        <w:rPr>
          <w:rFonts w:cstheme="minorHAnsi"/>
          <w:i/>
          <w:iCs/>
          <w:color w:val="767171" w:themeColor="background2" w:themeShade="80"/>
        </w:rPr>
        <w:t xml:space="preserve">OSG De Hogeberg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0990F16A" w:rsidR="00171F79" w:rsidRPr="00AE4B15" w:rsidRDefault="00BC5A79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BC5A79">
              <w:rPr>
                <w:rFonts w:asciiTheme="minorHAnsi" w:hAnsiTheme="minorHAnsi" w:cstheme="minorHAnsi"/>
                <w:b w:val="0"/>
                <w:bCs w:val="0"/>
              </w:rPr>
              <w:t xml:space="preserve">Het leveren van leermiddelen aan leerlingen en innemen en opnieuw distribueren van herbruikbare leermiddelen ten behoeve van een VO-organisatie met tenminste 250 leerlingen.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487F4BA9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Aantal </w:t>
            </w:r>
            <w:r w:rsidR="00EC73CC">
              <w:rPr>
                <w:rFonts w:asciiTheme="minorHAnsi" w:hAnsiTheme="minorHAnsi" w:cstheme="minorHAnsi"/>
              </w:rPr>
              <w:t>leerlingen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21B470F8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0484" w14:textId="77777777" w:rsidR="00BC5A79" w:rsidRDefault="00BC5A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B2CB" w14:textId="77777777" w:rsidR="00BC5A79" w:rsidRDefault="00BC5A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E863F" w14:textId="77777777" w:rsidR="00BC5A79" w:rsidRDefault="00BC5A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06A077D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7CFF" w14:textId="77777777" w:rsidR="00BC5A79" w:rsidRDefault="00BC5A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37DC2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C5A79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C73CC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5DF56D2B-E1B9-46DE-AD5F-6DED6DE96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Yvonne Kemink | InkoopMeesters</cp:lastModifiedBy>
  <cp:revision>3</cp:revision>
  <dcterms:created xsi:type="dcterms:W3CDTF">2024-04-16T06:45:00Z</dcterms:created>
  <dcterms:modified xsi:type="dcterms:W3CDTF">2024-04-16T06:46:00Z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