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755A" w14:textId="0AEDFDB3" w:rsidR="006137AF" w:rsidRDefault="00D468DC">
      <w:pPr>
        <w:spacing w:after="157" w:line="259" w:lineRule="auto"/>
        <w:ind w:left="60" w:firstLine="0"/>
        <w:jc w:val="center"/>
      </w:pPr>
      <w:r w:rsidRPr="00F612DF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84B327A" wp14:editId="620832FB">
            <wp:simplePos x="0" y="0"/>
            <wp:positionH relativeFrom="page">
              <wp:align>left</wp:align>
            </wp:positionH>
            <wp:positionV relativeFrom="paragraph">
              <wp:posOffset>-964565</wp:posOffset>
            </wp:positionV>
            <wp:extent cx="7553325" cy="5267325"/>
            <wp:effectExtent l="0" t="0" r="9525" b="9525"/>
            <wp:wrapNone/>
            <wp:docPr id="36611917" name="Afbeelding 1" descr="Afbeelding met tekst, schermopname, water, buitenshu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1917" name="Afbeelding 1" descr="Afbeelding met tekst, schermopname, water, buitenshuis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765">
        <w:rPr>
          <w:b/>
        </w:rPr>
        <w:t xml:space="preserve"> </w:t>
      </w:r>
      <w:r>
        <w:rPr>
          <w:b/>
        </w:rPr>
        <w:t xml:space="preserve"> </w:t>
      </w:r>
    </w:p>
    <w:p w14:paraId="7B3BE924" w14:textId="77777777" w:rsidR="006137AF" w:rsidRDefault="00000000">
      <w:pPr>
        <w:spacing w:after="157" w:line="259" w:lineRule="auto"/>
        <w:ind w:left="60" w:firstLine="0"/>
        <w:jc w:val="center"/>
      </w:pPr>
      <w:r>
        <w:rPr>
          <w:b/>
        </w:rPr>
        <w:t xml:space="preserve"> </w:t>
      </w:r>
    </w:p>
    <w:p w14:paraId="446BF60D" w14:textId="77777777" w:rsidR="006137AF" w:rsidRDefault="00000000">
      <w:pPr>
        <w:spacing w:after="0" w:line="259" w:lineRule="auto"/>
        <w:ind w:left="0" w:right="2029" w:firstLine="0"/>
        <w:jc w:val="left"/>
      </w:pPr>
      <w:r>
        <w:t xml:space="preserve"> </w:t>
      </w:r>
    </w:p>
    <w:p w14:paraId="7CCB20D1" w14:textId="72410317" w:rsidR="006137AF" w:rsidRDefault="00000000">
      <w:pPr>
        <w:tabs>
          <w:tab w:val="center" w:pos="4683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</w:p>
    <w:p w14:paraId="4F4A8727" w14:textId="106C295C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24B1A7DD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5B061AB5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45FD5F01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4047DA6B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66B9D0DE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5CA5C21A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4C533B36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727F3923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0BB0796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020AE78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EA2ACE8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6D790D4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603D9D7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DE6F66A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3BD5AEA4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272C4D1" w14:textId="21C837BE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759F567A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3CCFE227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FE8A84C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FA3A407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199E1C3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6E6718CE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2C3D3079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44468405" w14:textId="6F763CF5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329D5745" w14:textId="77A4974A" w:rsidR="006137AF" w:rsidRDefault="006137AF">
      <w:pPr>
        <w:spacing w:after="157" w:line="259" w:lineRule="auto"/>
        <w:ind w:left="0" w:firstLine="0"/>
        <w:jc w:val="left"/>
      </w:pPr>
    </w:p>
    <w:p w14:paraId="7559A6B0" w14:textId="77777777" w:rsidR="00D468DC" w:rsidRPr="00D468DC" w:rsidRDefault="00000000" w:rsidP="00D468DC">
      <w:pPr>
        <w:pStyle w:val="Geenafstand"/>
        <w:jc w:val="center"/>
        <w:rPr>
          <w:b/>
          <w:bCs/>
          <w:sz w:val="24"/>
          <w:szCs w:val="24"/>
        </w:rPr>
      </w:pPr>
      <w:r w:rsidRPr="00D468DC">
        <w:rPr>
          <w:b/>
        </w:rPr>
        <w:t xml:space="preserve"> </w:t>
      </w:r>
      <w:r w:rsidR="00D468DC" w:rsidRPr="00D468DC">
        <w:rPr>
          <w:b/>
          <w:bCs/>
          <w:sz w:val="24"/>
          <w:szCs w:val="24"/>
        </w:rPr>
        <w:t>Europese openbare aanbesteding</w:t>
      </w:r>
    </w:p>
    <w:p w14:paraId="7DF3286D" w14:textId="77777777" w:rsidR="00D468DC" w:rsidRPr="00D468DC" w:rsidRDefault="00D468DC" w:rsidP="00D468DC">
      <w:pPr>
        <w:pStyle w:val="Geenafstand"/>
        <w:jc w:val="center"/>
        <w:rPr>
          <w:b/>
          <w:bCs/>
          <w:sz w:val="24"/>
          <w:szCs w:val="24"/>
        </w:rPr>
      </w:pPr>
    </w:p>
    <w:p w14:paraId="5CA45961" w14:textId="1576A73D" w:rsidR="00D64DA5" w:rsidRDefault="00D468DC" w:rsidP="00D64DA5">
      <w:pPr>
        <w:pStyle w:val="Geenafstand"/>
        <w:jc w:val="center"/>
        <w:rPr>
          <w:sz w:val="24"/>
          <w:szCs w:val="24"/>
        </w:rPr>
      </w:pPr>
      <w:r w:rsidRPr="00D468DC">
        <w:rPr>
          <w:sz w:val="24"/>
          <w:szCs w:val="24"/>
        </w:rPr>
        <w:t>ODNL Academie</w:t>
      </w:r>
      <w:r w:rsidRPr="00D468DC">
        <w:rPr>
          <w:sz w:val="24"/>
          <w:szCs w:val="24"/>
        </w:rPr>
        <w:br/>
      </w:r>
      <w:r w:rsidRPr="00D468DC">
        <w:rPr>
          <w:sz w:val="24"/>
          <w:szCs w:val="24"/>
        </w:rPr>
        <w:br/>
        <w:t xml:space="preserve">Bijlage </w:t>
      </w:r>
      <w:r w:rsidR="00D93EFD">
        <w:rPr>
          <w:sz w:val="24"/>
          <w:szCs w:val="24"/>
        </w:rPr>
        <w:t>2</w:t>
      </w:r>
      <w:r w:rsidRPr="00D468DC">
        <w:rPr>
          <w:sz w:val="24"/>
          <w:szCs w:val="24"/>
        </w:rPr>
        <w:t xml:space="preserve"> - </w:t>
      </w:r>
      <w:r w:rsidR="00D93EFD">
        <w:rPr>
          <w:sz w:val="24"/>
          <w:szCs w:val="24"/>
        </w:rPr>
        <w:t>Prijzenblad</w:t>
      </w:r>
    </w:p>
    <w:p w14:paraId="7B3C3022" w14:textId="1E4374FE" w:rsidR="00D64DA5" w:rsidRPr="00D64DA5" w:rsidRDefault="00D64DA5" w:rsidP="00D64DA5">
      <w:pPr>
        <w:pStyle w:val="Geenafstand"/>
        <w:jc w:val="center"/>
        <w:rPr>
          <w:sz w:val="24"/>
          <w:szCs w:val="24"/>
        </w:rPr>
      </w:pPr>
    </w:p>
    <w:p w14:paraId="1FF3F869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6AD7C213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360BC029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41AD4E11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6F6EBA21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1A63049B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1D9BE537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262E487C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7CA31D30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596797EA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6F837798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2B7209BA" w14:textId="77777777" w:rsidR="00D64DA5" w:rsidRDefault="00D64DA5" w:rsidP="00D93EFD">
      <w:pPr>
        <w:pStyle w:val="Geenafstand"/>
        <w:jc w:val="center"/>
        <w:rPr>
          <w:sz w:val="20"/>
          <w:szCs w:val="20"/>
        </w:rPr>
      </w:pPr>
    </w:p>
    <w:p w14:paraId="5B96D2E1" w14:textId="77777777" w:rsidR="00D93EFD" w:rsidRDefault="00D93EFD" w:rsidP="00D93EFD">
      <w:pPr>
        <w:pStyle w:val="Geenafstand"/>
        <w:jc w:val="center"/>
        <w:rPr>
          <w:sz w:val="20"/>
          <w:szCs w:val="20"/>
        </w:rPr>
      </w:pPr>
    </w:p>
    <w:p w14:paraId="543F577D" w14:textId="77777777" w:rsidR="00D93EFD" w:rsidRDefault="00D93EFD" w:rsidP="00D93EFD">
      <w:pPr>
        <w:pStyle w:val="Geenafstand"/>
        <w:jc w:val="center"/>
        <w:rPr>
          <w:sz w:val="20"/>
          <w:szCs w:val="20"/>
        </w:rPr>
      </w:pPr>
    </w:p>
    <w:p w14:paraId="7A8F374B" w14:textId="77777777" w:rsidR="00D93EFD" w:rsidRDefault="00D93EFD" w:rsidP="00D93EFD">
      <w:pPr>
        <w:pStyle w:val="Geenafstand"/>
        <w:jc w:val="center"/>
        <w:rPr>
          <w:sz w:val="20"/>
          <w:szCs w:val="20"/>
        </w:rPr>
      </w:pPr>
    </w:p>
    <w:p w14:paraId="0B5DA1A6" w14:textId="77777777" w:rsidR="00D93EFD" w:rsidRDefault="00D93EFD" w:rsidP="00D93EFD">
      <w:pPr>
        <w:pStyle w:val="Geenafstand"/>
        <w:jc w:val="center"/>
        <w:rPr>
          <w:sz w:val="20"/>
          <w:szCs w:val="20"/>
        </w:rPr>
      </w:pPr>
    </w:p>
    <w:p w14:paraId="36B5FDD2" w14:textId="77777777" w:rsidR="00D93EFD" w:rsidRDefault="00D93EFD" w:rsidP="00D93EFD">
      <w:pPr>
        <w:pStyle w:val="Geenafstand"/>
        <w:jc w:val="center"/>
        <w:rPr>
          <w:sz w:val="20"/>
          <w:szCs w:val="20"/>
        </w:rPr>
      </w:pPr>
    </w:p>
    <w:p w14:paraId="7A371132" w14:textId="77777777" w:rsidR="003F6979" w:rsidRDefault="00D93EFD" w:rsidP="00D93EFD">
      <w:pPr>
        <w:pStyle w:val="Geenafstand"/>
        <w:jc w:val="left"/>
        <w:rPr>
          <w:sz w:val="20"/>
          <w:szCs w:val="20"/>
        </w:rPr>
      </w:pPr>
      <w:r>
        <w:rPr>
          <w:sz w:val="20"/>
          <w:szCs w:val="20"/>
        </w:rPr>
        <w:br/>
      </w:r>
    </w:p>
    <w:p w14:paraId="216A3189" w14:textId="48D33DD8" w:rsidR="00D93EFD" w:rsidRDefault="00000000" w:rsidP="00D93EFD">
      <w:pPr>
        <w:pStyle w:val="Geenafstand"/>
        <w:jc w:val="left"/>
        <w:rPr>
          <w:sz w:val="20"/>
          <w:szCs w:val="20"/>
        </w:rPr>
      </w:pPr>
      <w:r w:rsidRPr="00D468DC">
        <w:rPr>
          <w:sz w:val="20"/>
          <w:szCs w:val="20"/>
        </w:rPr>
        <w:lastRenderedPageBreak/>
        <w:t xml:space="preserve">Naam </w:t>
      </w:r>
      <w:r w:rsidR="00D64DA5">
        <w:rPr>
          <w:sz w:val="20"/>
          <w:szCs w:val="20"/>
        </w:rPr>
        <w:t>i</w:t>
      </w:r>
      <w:r w:rsidRPr="00D468DC">
        <w:rPr>
          <w:sz w:val="20"/>
          <w:szCs w:val="20"/>
        </w:rPr>
        <w:t>nschrijver: &lt;</w:t>
      </w:r>
      <w:r w:rsidRPr="00D64DA5">
        <w:rPr>
          <w:sz w:val="20"/>
          <w:szCs w:val="20"/>
        </w:rPr>
        <w:t>invullen</w:t>
      </w:r>
      <w:r w:rsidRPr="00D468DC">
        <w:rPr>
          <w:sz w:val="20"/>
          <w:szCs w:val="20"/>
        </w:rPr>
        <w:t>&gt;</w:t>
      </w:r>
      <w:r w:rsidRPr="00D64DA5">
        <w:rPr>
          <w:sz w:val="20"/>
          <w:szCs w:val="20"/>
        </w:rPr>
        <w:t xml:space="preserve"> </w:t>
      </w:r>
      <w:r w:rsidR="003F6979">
        <w:rPr>
          <w:sz w:val="20"/>
          <w:szCs w:val="20"/>
        </w:rPr>
        <w:br/>
      </w:r>
      <w:r w:rsidR="00D64DA5">
        <w:rPr>
          <w:sz w:val="20"/>
          <w:szCs w:val="20"/>
        </w:rPr>
        <w:t>Datum: &lt;invullen&gt;</w:t>
      </w:r>
      <w:r w:rsidR="00D93EFD">
        <w:rPr>
          <w:sz w:val="20"/>
          <w:szCs w:val="20"/>
        </w:rPr>
        <w:br/>
      </w:r>
      <w:r w:rsidR="00D93EFD">
        <w:rPr>
          <w:sz w:val="20"/>
          <w:szCs w:val="20"/>
        </w:rPr>
        <w:br/>
      </w:r>
      <w:r w:rsidR="00D93EFD" w:rsidRPr="00D93EFD">
        <w:rPr>
          <w:sz w:val="20"/>
          <w:szCs w:val="20"/>
        </w:rPr>
        <w:t xml:space="preserve">Inschrijver verklaart hierbij – in het kader van perceel &lt;invullen&gt; – op verzoek van de </w:t>
      </w:r>
      <w:r w:rsidR="00D93EFD">
        <w:rPr>
          <w:sz w:val="20"/>
          <w:szCs w:val="20"/>
        </w:rPr>
        <w:t>a</w:t>
      </w:r>
      <w:r w:rsidR="00D93EFD" w:rsidRPr="00D93EFD">
        <w:rPr>
          <w:sz w:val="20"/>
          <w:szCs w:val="20"/>
        </w:rPr>
        <w:t xml:space="preserve">anbestedende </w:t>
      </w:r>
      <w:r w:rsidR="00D93EFD">
        <w:rPr>
          <w:sz w:val="20"/>
          <w:szCs w:val="20"/>
        </w:rPr>
        <w:t>d</w:t>
      </w:r>
      <w:r w:rsidR="00D93EFD" w:rsidRPr="00D93EFD">
        <w:rPr>
          <w:sz w:val="20"/>
          <w:szCs w:val="20"/>
        </w:rPr>
        <w:t>ienst</w:t>
      </w:r>
      <w:r w:rsidR="00D93EFD">
        <w:rPr>
          <w:sz w:val="20"/>
          <w:szCs w:val="20"/>
        </w:rPr>
        <w:t>,</w:t>
      </w:r>
      <w:r w:rsidR="00D93EFD" w:rsidRPr="00D93EFD">
        <w:rPr>
          <w:sz w:val="20"/>
          <w:szCs w:val="20"/>
        </w:rPr>
        <w:t xml:space="preserve"> cursussen en trainingen te zullen verzorgen voor een all-in dagtarief van:</w:t>
      </w:r>
    </w:p>
    <w:p w14:paraId="4D0D1390" w14:textId="77777777" w:rsidR="00D93EFD" w:rsidRDefault="00D93EFD" w:rsidP="00D93EFD">
      <w:pPr>
        <w:spacing w:after="160" w:line="259" w:lineRule="auto"/>
        <w:ind w:left="0" w:firstLine="0"/>
        <w:jc w:val="left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D93EFD" w14:paraId="5B2D9090" w14:textId="77777777" w:rsidTr="001F49E9">
        <w:trPr>
          <w:trHeight w:val="224"/>
        </w:trPr>
        <w:tc>
          <w:tcPr>
            <w:tcW w:w="1980" w:type="dxa"/>
            <w:shd w:val="clear" w:color="auto" w:fill="0070C0"/>
            <w:vAlign w:val="center"/>
          </w:tcPr>
          <w:p w14:paraId="4DA8AE25" w14:textId="5C317413" w:rsidR="00D93EFD" w:rsidRPr="003F6979" w:rsidRDefault="00D93EFD" w:rsidP="003F6979">
            <w:pPr>
              <w:spacing w:after="16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F6979">
              <w:rPr>
                <w:b/>
                <w:bCs/>
                <w:color w:val="FFFFFF" w:themeColor="background1"/>
                <w:sz w:val="20"/>
                <w:szCs w:val="20"/>
              </w:rPr>
              <w:t>Prijs</w:t>
            </w:r>
            <w:r w:rsidR="003F6979" w:rsidRPr="003F6979">
              <w:rPr>
                <w:b/>
                <w:bCs/>
                <w:color w:val="FFFFFF" w:themeColor="background1"/>
                <w:sz w:val="20"/>
                <w:szCs w:val="20"/>
              </w:rPr>
              <w:t xml:space="preserve"> excl. BTW</w:t>
            </w:r>
          </w:p>
        </w:tc>
      </w:tr>
      <w:tr w:rsidR="00D93EFD" w14:paraId="41AA7A0A" w14:textId="77777777" w:rsidTr="00D93EFD">
        <w:tc>
          <w:tcPr>
            <w:tcW w:w="1980" w:type="dxa"/>
          </w:tcPr>
          <w:p w14:paraId="7E0FDD51" w14:textId="03F4E271" w:rsidR="00D93EFD" w:rsidRDefault="003F6979" w:rsidP="00D93EFD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&lt;invullen&gt;</w:t>
            </w:r>
          </w:p>
        </w:tc>
      </w:tr>
    </w:tbl>
    <w:p w14:paraId="2F65CACF" w14:textId="77777777" w:rsidR="006A582F" w:rsidRDefault="006A582F" w:rsidP="00D93EFD">
      <w:pPr>
        <w:spacing w:after="160" w:line="259" w:lineRule="auto"/>
        <w:ind w:left="0" w:firstLine="0"/>
        <w:jc w:val="left"/>
        <w:rPr>
          <w:sz w:val="20"/>
          <w:szCs w:val="20"/>
        </w:rPr>
      </w:pPr>
    </w:p>
    <w:p w14:paraId="2571E0D9" w14:textId="11C5868A" w:rsidR="006A582F" w:rsidRPr="009F0EAA" w:rsidRDefault="00D93EFD" w:rsidP="006A582F">
      <w:pPr>
        <w:spacing w:after="160" w:line="259" w:lineRule="auto"/>
        <w:ind w:left="0" w:firstLine="0"/>
        <w:jc w:val="left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>LEES!</w:t>
      </w:r>
      <w:r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Een all-in-dagtarief </w:t>
      </w:r>
      <w:r w:rsidR="00F13404">
        <w:rPr>
          <w:rFonts w:cstheme="minorHAnsi"/>
          <w:sz w:val="20"/>
          <w:szCs w:val="20"/>
        </w:rPr>
        <w:t xml:space="preserve">bestaat uit 8 uren en </w:t>
      </w:r>
      <w:r>
        <w:rPr>
          <w:rFonts w:cstheme="minorHAnsi"/>
          <w:sz w:val="20"/>
          <w:szCs w:val="20"/>
        </w:rPr>
        <w:t>bevat alle kosten met betrekking tot de lessen, reizen, voorbereiding, afstemming, evaluatie- en overlegmomenten enzovoort. Kortom, het gaat om een all-in-dagtarief waarbij alle componenten die gemoeid zijn met de opdracht worden ingecalculeerd.</w:t>
      </w:r>
      <w:r w:rsidR="006A582F">
        <w:rPr>
          <w:rFonts w:cstheme="minorHAnsi"/>
          <w:sz w:val="20"/>
          <w:szCs w:val="20"/>
        </w:rPr>
        <w:br/>
      </w:r>
      <w:r w:rsidR="006A582F">
        <w:rPr>
          <w:rFonts w:cstheme="minorHAnsi"/>
          <w:sz w:val="20"/>
          <w:szCs w:val="20"/>
        </w:rPr>
        <w:br/>
      </w:r>
      <w:r w:rsidR="006A582F" w:rsidRPr="006A582F">
        <w:rPr>
          <w:rFonts w:cstheme="minorHAnsi"/>
          <w:b/>
          <w:bCs/>
          <w:sz w:val="20"/>
          <w:szCs w:val="20"/>
        </w:rPr>
        <w:t>LEES!</w:t>
      </w:r>
      <w:r w:rsidR="006A582F">
        <w:rPr>
          <w:rFonts w:cstheme="minorHAnsi"/>
          <w:sz w:val="20"/>
          <w:szCs w:val="20"/>
        </w:rPr>
        <w:t xml:space="preserve"> Per perceel een prijzenblad invullen.</w:t>
      </w:r>
      <w:r w:rsidR="006A582F">
        <w:rPr>
          <w:rFonts w:cstheme="minorHAnsi"/>
          <w:sz w:val="20"/>
          <w:szCs w:val="20"/>
        </w:rPr>
        <w:br/>
      </w:r>
      <w:r w:rsidR="006A582F">
        <w:rPr>
          <w:rFonts w:cstheme="minorHAnsi"/>
          <w:sz w:val="20"/>
          <w:szCs w:val="20"/>
        </w:rPr>
        <w:br/>
      </w:r>
      <w:r w:rsidR="006A582F" w:rsidRPr="006A582F">
        <w:rPr>
          <w:rFonts w:cstheme="minorHAnsi"/>
          <w:b/>
          <w:bCs/>
          <w:sz w:val="20"/>
          <w:szCs w:val="20"/>
        </w:rPr>
        <w:t>LEES!</w:t>
      </w:r>
      <w:r w:rsidR="006A582F">
        <w:rPr>
          <w:rFonts w:cstheme="minorHAnsi"/>
          <w:sz w:val="20"/>
          <w:szCs w:val="20"/>
        </w:rPr>
        <w:t xml:space="preserve"> D</w:t>
      </w:r>
      <w:r w:rsidR="006A582F" w:rsidRPr="009F0EAA">
        <w:rPr>
          <w:rFonts w:cstheme="minorHAnsi"/>
          <w:sz w:val="20"/>
          <w:szCs w:val="20"/>
        </w:rPr>
        <w:t>e aanbestedende dienst hanteert het volgende minimum</w:t>
      </w:r>
      <w:r w:rsidR="006A582F">
        <w:rPr>
          <w:rFonts w:cstheme="minorHAnsi"/>
          <w:sz w:val="20"/>
          <w:szCs w:val="20"/>
        </w:rPr>
        <w:t xml:space="preserve"> en maximum</w:t>
      </w:r>
      <w:r w:rsidR="00FA5765">
        <w:rPr>
          <w:rFonts w:cstheme="minorHAnsi"/>
          <w:sz w:val="20"/>
          <w:szCs w:val="20"/>
        </w:rPr>
        <w:t xml:space="preserve"> all-in-dag</w:t>
      </w:r>
      <w:r w:rsidR="006A582F" w:rsidRPr="009F0EAA">
        <w:rPr>
          <w:rFonts w:cstheme="minorHAnsi"/>
          <w:sz w:val="20"/>
          <w:szCs w:val="20"/>
        </w:rPr>
        <w:t>tarief</w:t>
      </w:r>
      <w:r w:rsidR="006A582F">
        <w:rPr>
          <w:rFonts w:cstheme="minorHAnsi"/>
          <w:sz w:val="20"/>
          <w:szCs w:val="20"/>
        </w:rPr>
        <w:t>:</w:t>
      </w:r>
    </w:p>
    <w:p w14:paraId="1CCBBBFA" w14:textId="4BBE1345" w:rsidR="006A582F" w:rsidRPr="00C429F9" w:rsidRDefault="006A582F" w:rsidP="006A582F">
      <w:pPr>
        <w:pStyle w:val="Lijstalinea"/>
        <w:numPr>
          <w:ilvl w:val="0"/>
          <w:numId w:val="1"/>
        </w:numPr>
        <w:spacing w:after="288" w:line="259" w:lineRule="auto"/>
        <w:rPr>
          <w:rFonts w:ascii="Verdana" w:eastAsia="Verdana" w:hAnsi="Verdana" w:cstheme="minorHAnsi"/>
          <w:color w:val="000000"/>
          <w:sz w:val="20"/>
          <w:szCs w:val="20"/>
          <w:lang w:eastAsia="nl-NL"/>
        </w:rPr>
      </w:pPr>
      <w:r w:rsidRPr="00C429F9">
        <w:rPr>
          <w:rFonts w:ascii="Verdana" w:eastAsia="Verdana" w:hAnsi="Verdana" w:cstheme="minorHAnsi"/>
          <w:color w:val="000000"/>
          <w:sz w:val="20"/>
          <w:szCs w:val="20"/>
          <w:lang w:eastAsia="nl-NL"/>
        </w:rPr>
        <w:t>Minimumtarief: € 1.</w:t>
      </w:r>
      <w:r w:rsidR="00FA5765">
        <w:rPr>
          <w:rFonts w:ascii="Verdana" w:eastAsia="Verdana" w:hAnsi="Verdana" w:cstheme="minorHAnsi"/>
          <w:color w:val="000000"/>
          <w:sz w:val="20"/>
          <w:szCs w:val="20"/>
          <w:lang w:eastAsia="nl-NL"/>
        </w:rPr>
        <w:t>5</w:t>
      </w:r>
      <w:r w:rsidRPr="00C429F9">
        <w:rPr>
          <w:rFonts w:ascii="Verdana" w:eastAsia="Verdana" w:hAnsi="Verdana" w:cstheme="minorHAnsi"/>
          <w:color w:val="000000"/>
          <w:sz w:val="20"/>
          <w:szCs w:val="20"/>
          <w:lang w:eastAsia="nl-NL"/>
        </w:rPr>
        <w:t>00,00 excl. BTW.</w:t>
      </w:r>
    </w:p>
    <w:p w14:paraId="4EF722D0" w14:textId="5E788003" w:rsidR="006A582F" w:rsidRPr="00C429F9" w:rsidRDefault="006A582F" w:rsidP="006A582F">
      <w:pPr>
        <w:pStyle w:val="Lijstalinea"/>
        <w:numPr>
          <w:ilvl w:val="0"/>
          <w:numId w:val="1"/>
        </w:numPr>
        <w:spacing w:after="288" w:line="259" w:lineRule="auto"/>
        <w:rPr>
          <w:rFonts w:ascii="Verdana" w:eastAsia="Verdana" w:hAnsi="Verdana" w:cstheme="minorHAnsi"/>
          <w:color w:val="000000"/>
          <w:sz w:val="20"/>
          <w:szCs w:val="20"/>
          <w:lang w:eastAsia="nl-NL"/>
        </w:rPr>
      </w:pPr>
      <w:r w:rsidRPr="00C429F9">
        <w:rPr>
          <w:rFonts w:ascii="Verdana" w:eastAsia="Verdana" w:hAnsi="Verdana" w:cstheme="minorHAnsi"/>
          <w:color w:val="000000"/>
          <w:sz w:val="20"/>
          <w:szCs w:val="20"/>
          <w:lang w:eastAsia="nl-NL"/>
        </w:rPr>
        <w:t>Maximum tarief: € 2.</w:t>
      </w:r>
      <w:r w:rsidR="00FA5765">
        <w:rPr>
          <w:rFonts w:ascii="Verdana" w:eastAsia="Verdana" w:hAnsi="Verdana" w:cstheme="minorHAnsi"/>
          <w:color w:val="000000"/>
          <w:sz w:val="20"/>
          <w:szCs w:val="20"/>
          <w:lang w:eastAsia="nl-NL"/>
        </w:rPr>
        <w:t>5</w:t>
      </w:r>
      <w:r w:rsidRPr="00C429F9">
        <w:rPr>
          <w:rFonts w:ascii="Verdana" w:eastAsia="Verdana" w:hAnsi="Verdana" w:cstheme="minorHAnsi"/>
          <w:color w:val="000000"/>
          <w:sz w:val="20"/>
          <w:szCs w:val="20"/>
          <w:lang w:eastAsia="nl-NL"/>
        </w:rPr>
        <w:t>00,00 excl. BTW.</w:t>
      </w:r>
    </w:p>
    <w:p w14:paraId="79FF59DB" w14:textId="77777777" w:rsidR="006A582F" w:rsidRDefault="006A582F" w:rsidP="006A582F">
      <w:pPr>
        <w:jc w:val="left"/>
        <w:rPr>
          <w:rFonts w:cstheme="minorHAnsi"/>
          <w:sz w:val="20"/>
          <w:szCs w:val="20"/>
        </w:rPr>
      </w:pPr>
      <w:r w:rsidRPr="00F612DF">
        <w:rPr>
          <w:rFonts w:cstheme="minorHAnsi"/>
          <w:sz w:val="20"/>
          <w:szCs w:val="20"/>
        </w:rPr>
        <w:t xml:space="preserve">Als </w:t>
      </w:r>
      <w:r>
        <w:rPr>
          <w:rFonts w:cstheme="minorHAnsi"/>
          <w:sz w:val="20"/>
          <w:szCs w:val="20"/>
        </w:rPr>
        <w:t>i</w:t>
      </w:r>
      <w:r w:rsidRPr="00F612DF">
        <w:rPr>
          <w:rFonts w:cstheme="minorHAnsi"/>
          <w:sz w:val="20"/>
          <w:szCs w:val="20"/>
        </w:rPr>
        <w:t>nschrijvers een lager tarief</w:t>
      </w:r>
      <w:r>
        <w:rPr>
          <w:rFonts w:cstheme="minorHAnsi"/>
          <w:sz w:val="20"/>
          <w:szCs w:val="20"/>
        </w:rPr>
        <w:t xml:space="preserve"> of een hoger tarief</w:t>
      </w:r>
      <w:r w:rsidRPr="00F612DF">
        <w:rPr>
          <w:rFonts w:cstheme="minorHAnsi"/>
          <w:sz w:val="20"/>
          <w:szCs w:val="20"/>
        </w:rPr>
        <w:t xml:space="preserve"> offreren dan het minimum</w:t>
      </w:r>
      <w:r>
        <w:rPr>
          <w:rFonts w:cstheme="minorHAnsi"/>
          <w:sz w:val="20"/>
          <w:szCs w:val="20"/>
        </w:rPr>
        <w:t>- en maximum</w:t>
      </w:r>
      <w:r w:rsidRPr="00F612DF">
        <w:rPr>
          <w:rFonts w:cstheme="minorHAnsi"/>
          <w:sz w:val="20"/>
          <w:szCs w:val="20"/>
        </w:rPr>
        <w:t>tarief, zal dat worden aangemerkt als een niet-</w:t>
      </w:r>
      <w:proofErr w:type="spellStart"/>
      <w:r w:rsidRPr="00F612DF">
        <w:rPr>
          <w:rFonts w:cstheme="minorHAnsi"/>
          <w:sz w:val="20"/>
          <w:szCs w:val="20"/>
        </w:rPr>
        <w:t>besteksconforme</w:t>
      </w:r>
      <w:proofErr w:type="spellEnd"/>
      <w:r w:rsidRPr="00F612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Pr="00F612DF">
        <w:rPr>
          <w:rFonts w:cstheme="minorHAnsi"/>
          <w:sz w:val="20"/>
          <w:szCs w:val="20"/>
        </w:rPr>
        <w:t xml:space="preserve">nschrijving en leiden tot terzijdelegging. </w:t>
      </w:r>
    </w:p>
    <w:p w14:paraId="6646BE68" w14:textId="77777777" w:rsidR="000876C7" w:rsidRDefault="000876C7" w:rsidP="006A582F">
      <w:pPr>
        <w:jc w:val="left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4527"/>
        <w:gridCol w:w="4528"/>
      </w:tblGrid>
      <w:tr w:rsidR="00D9390C" w14:paraId="6B83054E" w14:textId="77777777" w:rsidTr="00D9390C">
        <w:tc>
          <w:tcPr>
            <w:tcW w:w="4532" w:type="dxa"/>
            <w:shd w:val="clear" w:color="auto" w:fill="0070C0"/>
          </w:tcPr>
          <w:p w14:paraId="2560498E" w14:textId="4CB97BBA" w:rsidR="00D9390C" w:rsidRPr="00D9390C" w:rsidRDefault="00D9390C" w:rsidP="006A582F">
            <w:pPr>
              <w:ind w:left="0" w:firstLine="0"/>
              <w:jc w:val="lef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939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Rechtsgeldig vertegenwoordigd door:</w:t>
            </w:r>
          </w:p>
        </w:tc>
        <w:tc>
          <w:tcPr>
            <w:tcW w:w="4533" w:type="dxa"/>
            <w:shd w:val="clear" w:color="auto" w:fill="0070C0"/>
          </w:tcPr>
          <w:p w14:paraId="79F29D21" w14:textId="5B5A5BC0" w:rsidR="00D9390C" w:rsidRPr="00D9390C" w:rsidRDefault="00D9390C" w:rsidP="006A582F">
            <w:pPr>
              <w:ind w:left="0" w:firstLine="0"/>
              <w:jc w:val="lef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939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Handtekening:</w:t>
            </w:r>
          </w:p>
        </w:tc>
      </w:tr>
      <w:tr w:rsidR="00D9390C" w14:paraId="332B6A95" w14:textId="77777777" w:rsidTr="00D9390C">
        <w:trPr>
          <w:trHeight w:val="1783"/>
        </w:trPr>
        <w:tc>
          <w:tcPr>
            <w:tcW w:w="4532" w:type="dxa"/>
          </w:tcPr>
          <w:p w14:paraId="1C6F672A" w14:textId="77777777" w:rsidR="00D9390C" w:rsidRDefault="00D9390C" w:rsidP="006A582F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3" w:type="dxa"/>
          </w:tcPr>
          <w:p w14:paraId="78D58A66" w14:textId="77777777" w:rsidR="00D9390C" w:rsidRDefault="00D9390C" w:rsidP="006A582F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7AA0F9F1" w14:textId="5009F4B8" w:rsidR="000876C7" w:rsidRPr="00F612DF" w:rsidRDefault="000876C7" w:rsidP="006A582F">
      <w:pPr>
        <w:jc w:val="left"/>
        <w:rPr>
          <w:rFonts w:cstheme="minorHAnsi"/>
          <w:sz w:val="20"/>
          <w:szCs w:val="20"/>
        </w:rPr>
      </w:pPr>
    </w:p>
    <w:p w14:paraId="7F74230F" w14:textId="77777777" w:rsidR="006A582F" w:rsidRPr="006A582F" w:rsidRDefault="006A582F" w:rsidP="00D93EFD">
      <w:pPr>
        <w:spacing w:after="160" w:line="259" w:lineRule="auto"/>
        <w:ind w:left="0" w:firstLine="0"/>
        <w:jc w:val="left"/>
        <w:rPr>
          <w:rFonts w:cstheme="minorHAnsi"/>
          <w:sz w:val="20"/>
          <w:szCs w:val="20"/>
        </w:rPr>
      </w:pPr>
    </w:p>
    <w:p w14:paraId="5902DE94" w14:textId="2F04B725" w:rsidR="007A2926" w:rsidRPr="00D468DC" w:rsidRDefault="007A2926" w:rsidP="007A2926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sectPr w:rsidR="007A2926" w:rsidRPr="00D468DC" w:rsidSect="009A0E2D"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pgSz w:w="11906" w:h="16838"/>
      <w:pgMar w:top="1459" w:right="1415" w:bottom="1416" w:left="1416" w:header="708" w:footer="706" w:gutter="0"/>
      <w:pgNumType w:start="2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CA02D" w14:textId="77777777" w:rsidR="009A0E2D" w:rsidRDefault="009A0E2D">
      <w:pPr>
        <w:spacing w:after="0" w:line="240" w:lineRule="auto"/>
      </w:pPr>
      <w:r>
        <w:separator/>
      </w:r>
    </w:p>
  </w:endnote>
  <w:endnote w:type="continuationSeparator" w:id="0">
    <w:p w14:paraId="3A59E372" w14:textId="77777777" w:rsidR="009A0E2D" w:rsidRDefault="009A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9DFA" w14:textId="77777777" w:rsidR="006137AF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7CA4415" w14:textId="77777777" w:rsidR="006137A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B5E4" w14:textId="11195498" w:rsidR="004034DA" w:rsidRDefault="004034DA">
    <w:pPr>
      <w:spacing w:after="0" w:line="259" w:lineRule="auto"/>
      <w:ind w:left="0" w:firstLine="0"/>
      <w:jc w:val="left"/>
      <w:rPr>
        <w:sz w:val="20"/>
        <w:szCs w:val="20"/>
      </w:rPr>
    </w:pPr>
    <w:r>
      <w:rPr>
        <w:kern w:val="0"/>
        <w:sz w:val="20"/>
        <w:szCs w:val="20"/>
        <w14:ligatures w14:val="none"/>
      </w:rPr>
      <w:t>3 juni 2024</w:t>
    </w:r>
  </w:p>
  <w:p w14:paraId="4F9DC981" w14:textId="230DECD7" w:rsidR="006137AF" w:rsidRPr="00D64DA5" w:rsidRDefault="00D64DA5">
    <w:pPr>
      <w:spacing w:after="0" w:line="259" w:lineRule="auto"/>
      <w:ind w:left="0" w:firstLine="0"/>
      <w:jc w:val="left"/>
      <w:rPr>
        <w:sz w:val="20"/>
        <w:szCs w:val="20"/>
      </w:rPr>
    </w:pPr>
    <w:r w:rsidRPr="00D64DA5">
      <w:rPr>
        <w:sz w:val="20"/>
        <w:szCs w:val="20"/>
      </w:rPr>
      <w:t>Kenmerk: ODNLACADEMIE/2024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CD68" w14:textId="124DDF23" w:rsidR="006137AF" w:rsidRDefault="006137AF">
    <w:pPr>
      <w:spacing w:after="0" w:line="259" w:lineRule="auto"/>
      <w:ind w:left="0" w:firstLine="0"/>
      <w:jc w:val="center"/>
    </w:pPr>
  </w:p>
  <w:p w14:paraId="40E3ED6A" w14:textId="77777777" w:rsidR="006137A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94B6" w14:textId="77777777" w:rsidR="009A0E2D" w:rsidRDefault="009A0E2D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450EE181" w14:textId="77777777" w:rsidR="009A0E2D" w:rsidRDefault="009A0E2D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A984" w14:textId="523E4D40" w:rsidR="00D93EFD" w:rsidRDefault="00D93EF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54B0"/>
    <w:multiLevelType w:val="hybridMultilevel"/>
    <w:tmpl w:val="BD5A9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1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AF"/>
    <w:rsid w:val="00055752"/>
    <w:rsid w:val="000876C7"/>
    <w:rsid w:val="001C450C"/>
    <w:rsid w:val="001F49E9"/>
    <w:rsid w:val="003D6A92"/>
    <w:rsid w:val="003F6979"/>
    <w:rsid w:val="004034DA"/>
    <w:rsid w:val="004E2FAA"/>
    <w:rsid w:val="004F4736"/>
    <w:rsid w:val="00573930"/>
    <w:rsid w:val="00573C41"/>
    <w:rsid w:val="006137AF"/>
    <w:rsid w:val="00695728"/>
    <w:rsid w:val="006A582F"/>
    <w:rsid w:val="00721D2E"/>
    <w:rsid w:val="007945E3"/>
    <w:rsid w:val="007A2926"/>
    <w:rsid w:val="007A2D90"/>
    <w:rsid w:val="00813372"/>
    <w:rsid w:val="00967AE0"/>
    <w:rsid w:val="009A0E2D"/>
    <w:rsid w:val="00BE1E9D"/>
    <w:rsid w:val="00C55DA2"/>
    <w:rsid w:val="00CA3D01"/>
    <w:rsid w:val="00CC4929"/>
    <w:rsid w:val="00D468DC"/>
    <w:rsid w:val="00D64DA5"/>
    <w:rsid w:val="00D9390C"/>
    <w:rsid w:val="00D93EFD"/>
    <w:rsid w:val="00F13404"/>
    <w:rsid w:val="00FA5765"/>
    <w:rsid w:val="00F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FAD04"/>
  <w15:docId w15:val="{7C566CE1-EE5E-493A-A0F8-5F76AC5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310" w:lineRule="auto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otnotedescription">
    <w:name w:val="footnote description"/>
    <w:next w:val="Standaard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Geenafstand">
    <w:name w:val="No Spacing"/>
    <w:uiPriority w:val="1"/>
    <w:qFormat/>
    <w:rsid w:val="00D468DC"/>
    <w:pPr>
      <w:spacing w:after="0" w:line="240" w:lineRule="auto"/>
      <w:ind w:left="9" w:right="317" w:hanging="9"/>
      <w:jc w:val="both"/>
    </w:pPr>
    <w:rPr>
      <w:rFonts w:ascii="Verdana" w:eastAsia="Verdana" w:hAnsi="Verdana" w:cs="Verdana"/>
      <w:color w:val="000000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CC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4929"/>
    <w:rPr>
      <w:rFonts w:ascii="Verdana" w:eastAsia="Verdana" w:hAnsi="Verdana" w:cs="Verdana"/>
      <w:color w:val="000000"/>
      <w:sz w:val="18"/>
    </w:rPr>
  </w:style>
  <w:style w:type="table" w:styleId="Tabelraster">
    <w:name w:val="Table Grid"/>
    <w:basedOn w:val="Standaardtabel"/>
    <w:uiPriority w:val="39"/>
    <w:rsid w:val="00D9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D93EF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3EFD"/>
    <w:rPr>
      <w:rFonts w:cs="Times New Roman"/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6A582F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4DD6-8D85-450D-BE25-542FE919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Meijlink</dc:creator>
  <cp:keywords/>
  <cp:lastModifiedBy>Fidan, Okan</cp:lastModifiedBy>
  <cp:revision>5</cp:revision>
  <dcterms:created xsi:type="dcterms:W3CDTF">2024-03-06T17:09:00Z</dcterms:created>
  <dcterms:modified xsi:type="dcterms:W3CDTF">2024-03-14T09:44:00Z</dcterms:modified>
</cp:coreProperties>
</file>