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64195548" w14:textId="77777777" w:rsidR="009805C4" w:rsidRDefault="009805C4" w:rsidP="009805C4">
      <w:pPr>
        <w:pStyle w:val="HHNKBijlagen"/>
        <w:framePr w:wrap="notBeside"/>
      </w:pPr>
      <w:bookmarkStart w:id="0" w:name="_Toc159846433"/>
      <w:bookmarkStart w:id="1" w:name="_Hlk158707781"/>
      <w:r>
        <w:t>Bijlage 3 Programma van eisen</w:t>
      </w:r>
      <w:bookmarkEnd w:id="0"/>
    </w:p>
    <w:p w14:paraId="2606B0A7" w14:textId="50BBA066" w:rsidR="009805C4" w:rsidRDefault="009805C4" w:rsidP="009805C4">
      <w:pPr>
        <w:spacing w:line="240" w:lineRule="auto"/>
        <w:rPr>
          <w:rFonts w:eastAsia="Verdana" w:cs="Verdana"/>
          <w:b/>
          <w:bCs/>
          <w:sz w:val="22"/>
          <w:szCs w:val="22"/>
        </w:rPr>
      </w:pPr>
      <w:r w:rsidRPr="009805C4">
        <w:rPr>
          <w:rFonts w:eastAsia="Verdana" w:cs="Verdana"/>
          <w:b/>
          <w:bCs/>
          <w:sz w:val="22"/>
          <w:szCs w:val="22"/>
        </w:rPr>
        <w:t>Bijlage 3 Programma van eisen</w:t>
      </w:r>
    </w:p>
    <w:p w14:paraId="7C457D13" w14:textId="77777777" w:rsidR="009805C4" w:rsidRPr="009805C4" w:rsidRDefault="009805C4" w:rsidP="009805C4">
      <w:pPr>
        <w:spacing w:line="240" w:lineRule="auto"/>
        <w:rPr>
          <w:rFonts w:eastAsia="Verdana" w:cs="Verdana"/>
          <w:b/>
          <w:bCs/>
          <w:sz w:val="22"/>
          <w:szCs w:val="22"/>
        </w:rPr>
      </w:pPr>
    </w:p>
    <w:p w14:paraId="3AE98692" w14:textId="6F122447" w:rsidR="009805C4" w:rsidRDefault="009805C4" w:rsidP="009805C4">
      <w:pPr>
        <w:spacing w:line="240" w:lineRule="auto"/>
      </w:pPr>
      <w:r w:rsidRPr="7BD5B1C1">
        <w:rPr>
          <w:rFonts w:eastAsia="Verdana" w:cs="Verdana"/>
          <w:szCs w:val="18"/>
        </w:rPr>
        <w:t xml:space="preserve">In deze bijlage zijn de eisen geformuleerd met betrekking tot de gevraagde leveringen en te verrichten werkzaamheden. De eisen zijn uniek genummerd. Elke inschrijving moet voldoen aan alle eisen. </w:t>
      </w:r>
    </w:p>
    <w:p w14:paraId="2BDC5998" w14:textId="77777777" w:rsidR="009805C4" w:rsidRDefault="009805C4" w:rsidP="009805C4">
      <w:pPr>
        <w:spacing w:line="240" w:lineRule="auto"/>
      </w:pPr>
      <w:r w:rsidRPr="7BD5B1C1">
        <w:rPr>
          <w:rFonts w:eastAsia="Verdana" w:cs="Verdana"/>
          <w:szCs w:val="18"/>
        </w:rPr>
        <w:t xml:space="preserve"> </w:t>
      </w:r>
    </w:p>
    <w:p w14:paraId="3F65EBCB" w14:textId="77777777" w:rsidR="009805C4" w:rsidRDefault="009805C4" w:rsidP="009805C4">
      <w:pPr>
        <w:spacing w:line="240" w:lineRule="auto"/>
        <w:rPr>
          <w:rFonts w:eastAsia="Verdana" w:cs="Verdana"/>
          <w:szCs w:val="18"/>
        </w:rPr>
      </w:pPr>
      <w:r w:rsidRPr="7BD5B1C1">
        <w:rPr>
          <w:rFonts w:eastAsia="Verdana" w:cs="Verdana"/>
          <w:szCs w:val="18"/>
        </w:rPr>
        <w:t xml:space="preserve">De inschrijver moet aangeven volledig aan alle eisen te voldoen door het invullen, ondertekenen </w:t>
      </w:r>
      <w:r>
        <w:rPr>
          <w:rFonts w:eastAsia="Verdana" w:cs="Verdana"/>
          <w:szCs w:val="18"/>
        </w:rPr>
        <w:t>en opnemen van deze bijlage 3</w:t>
      </w:r>
      <w:r w:rsidRPr="7BD5B1C1">
        <w:rPr>
          <w:rFonts w:eastAsia="Verdana" w:cs="Verdana"/>
          <w:szCs w:val="18"/>
        </w:rPr>
        <w:t xml:space="preserve"> bij zijn inschrijving</w:t>
      </w:r>
      <w:r>
        <w:rPr>
          <w:rFonts w:eastAsia="Verdana" w:cs="Verdana"/>
          <w:szCs w:val="18"/>
        </w:rPr>
        <w:t xml:space="preserve">. </w:t>
      </w:r>
      <w:r w:rsidRPr="7BD5B1C1">
        <w:rPr>
          <w:rFonts w:eastAsia="Verdana" w:cs="Verdana"/>
          <w:szCs w:val="18"/>
        </w:rPr>
        <w:t xml:space="preserve">U beantwoordt de eisen door in de </w:t>
      </w:r>
      <w:r>
        <w:rPr>
          <w:rFonts w:eastAsia="Verdana" w:cs="Verdana"/>
          <w:szCs w:val="18"/>
        </w:rPr>
        <w:t>onderstaande tabel</w:t>
      </w:r>
      <w:r w:rsidRPr="7BD5B1C1">
        <w:rPr>
          <w:rFonts w:eastAsia="Verdana" w:cs="Verdana"/>
          <w:szCs w:val="18"/>
        </w:rPr>
        <w:t xml:space="preserve"> in de kolom "Voldoet" een "JA" of een "NEE" in te vullen. </w:t>
      </w:r>
    </w:p>
    <w:p w14:paraId="4413A0D7" w14:textId="77777777" w:rsidR="009805C4" w:rsidRDefault="009805C4" w:rsidP="009805C4">
      <w:pPr>
        <w:spacing w:line="240" w:lineRule="auto"/>
      </w:pPr>
    </w:p>
    <w:p w14:paraId="400E26A1" w14:textId="77777777" w:rsidR="009805C4" w:rsidRDefault="009805C4" w:rsidP="009805C4">
      <w:pPr>
        <w:spacing w:line="240" w:lineRule="auto"/>
      </w:pPr>
      <w:r w:rsidRPr="7BD5B1C1">
        <w:rPr>
          <w:rFonts w:eastAsia="Verdana" w:cs="Verdana"/>
          <w:szCs w:val="18"/>
        </w:rPr>
        <w:t xml:space="preserve"> </w:t>
      </w:r>
    </w:p>
    <w:p w14:paraId="79ECD61C" w14:textId="77777777" w:rsidR="009805C4" w:rsidRDefault="009805C4" w:rsidP="009805C4">
      <w:pPr>
        <w:pStyle w:val="Lijstalinea"/>
        <w:numPr>
          <w:ilvl w:val="0"/>
          <w:numId w:val="12"/>
        </w:numPr>
        <w:spacing w:line="240" w:lineRule="auto"/>
        <w:contextualSpacing w:val="0"/>
        <w:rPr>
          <w:rFonts w:eastAsia="Verdana" w:cs="Verdana"/>
          <w:b/>
          <w:bCs/>
          <w:szCs w:val="18"/>
        </w:rPr>
      </w:pPr>
      <w:r w:rsidRPr="7BD5B1C1">
        <w:rPr>
          <w:rFonts w:eastAsia="Verdana" w:cs="Verdana"/>
          <w:b/>
          <w:bCs/>
          <w:szCs w:val="18"/>
        </w:rPr>
        <w:t>Commerciële eisen</w:t>
      </w:r>
    </w:p>
    <w:p w14:paraId="0DDEF865" w14:textId="77777777" w:rsidR="009805C4" w:rsidRDefault="009805C4" w:rsidP="009805C4">
      <w:pPr>
        <w:spacing w:line="240" w:lineRule="auto"/>
      </w:pPr>
      <w:r w:rsidRPr="7BD5B1C1">
        <w:rPr>
          <w:rFonts w:eastAsia="Verdana" w:cs="Verdana"/>
          <w:szCs w:val="18"/>
        </w:rPr>
        <w:t xml:space="preserve"> </w:t>
      </w:r>
    </w:p>
    <w:p w14:paraId="3DEBF6DC" w14:textId="77777777" w:rsidR="009805C4" w:rsidRDefault="009805C4" w:rsidP="009805C4">
      <w:pPr>
        <w:spacing w:line="240" w:lineRule="auto"/>
        <w:rPr>
          <w:rFonts w:eastAsia="Verdana" w:cs="Verdana"/>
          <w:szCs w:val="18"/>
        </w:rPr>
      </w:pPr>
      <w:r w:rsidRPr="7BD5B1C1">
        <w:rPr>
          <w:rFonts w:eastAsia="Verdana" w:cs="Verdana"/>
          <w:szCs w:val="18"/>
        </w:rPr>
        <w:t xml:space="preserve"> </w:t>
      </w:r>
    </w:p>
    <w:tbl>
      <w:tblPr>
        <w:tblW w:w="9286"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988"/>
        <w:gridCol w:w="8298"/>
      </w:tblGrid>
      <w:tr w:rsidR="009805C4" w14:paraId="2DDFD1F6" w14:textId="77777777" w:rsidTr="00782D4D">
        <w:trPr>
          <w:tblHeader/>
        </w:trPr>
        <w:tc>
          <w:tcPr>
            <w:tcW w:w="988" w:type="dxa"/>
            <w:shd w:val="clear" w:color="auto" w:fill="B6DDE8"/>
          </w:tcPr>
          <w:p w14:paraId="206A2A4B" w14:textId="77777777" w:rsidR="009805C4" w:rsidRDefault="009805C4" w:rsidP="00782D4D">
            <w:r>
              <w:t>Eis nr.</w:t>
            </w:r>
          </w:p>
        </w:tc>
        <w:tc>
          <w:tcPr>
            <w:tcW w:w="8298" w:type="dxa"/>
            <w:shd w:val="clear" w:color="auto" w:fill="B6DDE8"/>
          </w:tcPr>
          <w:p w14:paraId="23E546F4" w14:textId="77777777" w:rsidR="009805C4" w:rsidRDefault="009805C4" w:rsidP="00782D4D">
            <w:r>
              <w:t>Omschrijving</w:t>
            </w:r>
          </w:p>
        </w:tc>
      </w:tr>
      <w:tr w:rsidR="009805C4" w14:paraId="35056F3A" w14:textId="77777777" w:rsidTr="00782D4D">
        <w:tc>
          <w:tcPr>
            <w:tcW w:w="988" w:type="dxa"/>
          </w:tcPr>
          <w:p w14:paraId="7E86A39A" w14:textId="77777777" w:rsidR="009805C4" w:rsidRDefault="009805C4" w:rsidP="00782D4D">
            <w:pPr>
              <w:jc w:val="center"/>
            </w:pPr>
            <w:r>
              <w:t>Akkoord</w:t>
            </w:r>
          </w:p>
          <w:p w14:paraId="0E3F57F7" w14:textId="77777777" w:rsidR="009805C4" w:rsidRDefault="009805C4" w:rsidP="00782D4D">
            <w:r>
              <w:t xml:space="preserve">A.1 </w:t>
            </w:r>
          </w:p>
          <w:p w14:paraId="2F1E4C83" w14:textId="77777777" w:rsidR="009805C4" w:rsidRDefault="009805C4" w:rsidP="00782D4D">
            <w:pPr>
              <w:rPr>
                <w:rFonts w:cs="Verdana"/>
                <w:szCs w:val="18"/>
              </w:rPr>
            </w:pPr>
            <w:r>
              <w:rPr>
                <w:rFonts w:ascii="MS Gothic" w:eastAsia="MS Gothic" w:hAnsi="MS Gothic" w:cs="Verdana" w:hint="eastAsia"/>
                <w:szCs w:val="18"/>
              </w:rPr>
              <w:t>☐</w:t>
            </w:r>
            <w:r w:rsidRPr="006E6F26">
              <w:rPr>
                <w:rFonts w:cs="Verdana"/>
                <w:szCs w:val="18"/>
              </w:rPr>
              <w:t xml:space="preserve"> Ja</w:t>
            </w:r>
          </w:p>
          <w:p w14:paraId="386A16C1" w14:textId="77777777" w:rsidR="009805C4" w:rsidRDefault="009805C4" w:rsidP="00782D4D">
            <w:r>
              <w:rPr>
                <w:rFonts w:ascii="MS Gothic" w:eastAsia="MS Gothic" w:hAnsi="MS Gothic" w:cs="Verdana" w:hint="eastAsia"/>
                <w:szCs w:val="18"/>
              </w:rPr>
              <w:t>☐</w:t>
            </w:r>
            <w:r>
              <w:rPr>
                <w:rFonts w:cs="Verdana"/>
                <w:szCs w:val="18"/>
              </w:rPr>
              <w:t xml:space="preserve"> Nee</w:t>
            </w:r>
          </w:p>
        </w:tc>
        <w:tc>
          <w:tcPr>
            <w:tcW w:w="8298" w:type="dxa"/>
          </w:tcPr>
          <w:p w14:paraId="58F7C9CC" w14:textId="77777777" w:rsidR="009805C4" w:rsidRDefault="009805C4" w:rsidP="00782D4D">
            <w:r>
              <w:t>Kosten die niet in de inschrijving genoemd worden en niet verdisconteerd zijn in de prijsstelling, maar toch noodzakelijk blijken te zijn voor een goed functioneren van het product of de dienstverlening conform de in de inschrijvingsleidraad gestelde eisen, zijn voor rekening van inschrijver.</w:t>
            </w:r>
          </w:p>
        </w:tc>
      </w:tr>
      <w:tr w:rsidR="009805C4" w14:paraId="3FC86465" w14:textId="77777777" w:rsidTr="00782D4D">
        <w:tc>
          <w:tcPr>
            <w:tcW w:w="988" w:type="dxa"/>
          </w:tcPr>
          <w:p w14:paraId="2C88CEED" w14:textId="77777777" w:rsidR="009805C4" w:rsidRDefault="009805C4" w:rsidP="00782D4D">
            <w:pPr>
              <w:rPr>
                <w:rFonts w:ascii="MS Gothic" w:eastAsia="MS Gothic" w:hAnsi="MS Gothic" w:cs="Verdana"/>
                <w:szCs w:val="18"/>
              </w:rPr>
            </w:pPr>
            <w:r>
              <w:rPr>
                <w:rFonts w:ascii="MS Gothic" w:eastAsia="MS Gothic" w:hAnsi="MS Gothic" w:cs="Verdana" w:hint="eastAsia"/>
                <w:szCs w:val="18"/>
              </w:rPr>
              <w:t>A</w:t>
            </w:r>
            <w:r>
              <w:rPr>
                <w:rFonts w:ascii="MS Gothic" w:eastAsia="MS Gothic" w:hAnsi="MS Gothic" w:cs="Verdana"/>
                <w:szCs w:val="18"/>
              </w:rPr>
              <w:t>.2</w:t>
            </w:r>
          </w:p>
          <w:p w14:paraId="17771F2F" w14:textId="77777777" w:rsidR="009805C4" w:rsidRDefault="009805C4" w:rsidP="00782D4D">
            <w:pPr>
              <w:rPr>
                <w:rFonts w:cs="Verdana"/>
                <w:szCs w:val="18"/>
              </w:rPr>
            </w:pPr>
            <w:r>
              <w:rPr>
                <w:rFonts w:ascii="MS Gothic" w:eastAsia="MS Gothic" w:hAnsi="MS Gothic" w:cs="Verdana" w:hint="eastAsia"/>
                <w:szCs w:val="18"/>
              </w:rPr>
              <w:t>☐</w:t>
            </w:r>
            <w:r w:rsidRPr="006E6F26">
              <w:rPr>
                <w:rFonts w:cs="Verdana"/>
                <w:szCs w:val="18"/>
              </w:rPr>
              <w:t xml:space="preserve"> Ja</w:t>
            </w:r>
          </w:p>
          <w:p w14:paraId="4FF413AF" w14:textId="77777777" w:rsidR="009805C4" w:rsidRDefault="009805C4" w:rsidP="00782D4D">
            <w:r>
              <w:rPr>
                <w:rFonts w:ascii="MS Gothic" w:eastAsia="MS Gothic" w:hAnsi="MS Gothic" w:cs="Verdana" w:hint="eastAsia"/>
                <w:szCs w:val="18"/>
              </w:rPr>
              <w:t>☐</w:t>
            </w:r>
            <w:r>
              <w:rPr>
                <w:rFonts w:cs="Verdana"/>
                <w:szCs w:val="18"/>
              </w:rPr>
              <w:t xml:space="preserve"> Nee</w:t>
            </w:r>
          </w:p>
        </w:tc>
        <w:tc>
          <w:tcPr>
            <w:tcW w:w="8298" w:type="dxa"/>
          </w:tcPr>
          <w:p w14:paraId="61A3F099" w14:textId="77777777" w:rsidR="009805C4" w:rsidRPr="009F4E5B" w:rsidRDefault="009805C4" w:rsidP="00782D4D">
            <w:r>
              <w:t xml:space="preserve">A. </w:t>
            </w:r>
            <w:r w:rsidRPr="009F4E5B">
              <w:t xml:space="preserve">De door </w:t>
            </w:r>
            <w:r>
              <w:t>i</w:t>
            </w:r>
            <w:r w:rsidRPr="009F4E5B">
              <w:t>nschrijver aangeboden uurtarieven zijn een ‘all-in’ tarief, d.w.z.</w:t>
            </w:r>
          </w:p>
          <w:p w14:paraId="6951F71F" w14:textId="77777777" w:rsidR="009805C4" w:rsidRPr="009F4E5B" w:rsidRDefault="009805C4" w:rsidP="00782D4D">
            <w:r w:rsidRPr="009F4E5B">
              <w:t>inclusief kosten voor gebruik gereedschap, brandstof, beschermingsmiddelen,</w:t>
            </w:r>
          </w:p>
          <w:p w14:paraId="08823C6D" w14:textId="77777777" w:rsidR="009805C4" w:rsidRPr="009F4E5B" w:rsidRDefault="009805C4" w:rsidP="00782D4D">
            <w:r w:rsidRPr="009F4E5B">
              <w:t>communicatie, overleg, reproductie, verzekering, etc. Reiskosten en reistijd komen</w:t>
            </w:r>
          </w:p>
          <w:p w14:paraId="0754E51D" w14:textId="77777777" w:rsidR="009805C4" w:rsidRPr="009F4E5B" w:rsidRDefault="009805C4" w:rsidP="00782D4D">
            <w:r w:rsidRPr="009F4E5B">
              <w:t>niet voor vergoeding in aanmerking en worden geacht in de uurtarieven te zijn</w:t>
            </w:r>
          </w:p>
          <w:p w14:paraId="5EE62FE6" w14:textId="77777777" w:rsidR="009805C4" w:rsidRPr="009F4E5B" w:rsidRDefault="009805C4" w:rsidP="00782D4D">
            <w:r w:rsidRPr="009F4E5B">
              <w:t>opgenomen.</w:t>
            </w:r>
          </w:p>
        </w:tc>
      </w:tr>
      <w:tr w:rsidR="009805C4" w14:paraId="41E6FFD1" w14:textId="77777777" w:rsidTr="00782D4D">
        <w:tc>
          <w:tcPr>
            <w:tcW w:w="988" w:type="dxa"/>
          </w:tcPr>
          <w:p w14:paraId="05C0485E" w14:textId="77777777" w:rsidR="009805C4" w:rsidRDefault="009805C4" w:rsidP="00782D4D">
            <w:pPr>
              <w:rPr>
                <w:rFonts w:ascii="MS Gothic" w:eastAsia="MS Gothic" w:hAnsi="MS Gothic" w:cs="Verdana"/>
                <w:szCs w:val="18"/>
              </w:rPr>
            </w:pPr>
            <w:r>
              <w:rPr>
                <w:rFonts w:ascii="MS Gothic" w:eastAsia="MS Gothic" w:hAnsi="MS Gothic" w:cs="Verdana" w:hint="eastAsia"/>
                <w:szCs w:val="18"/>
              </w:rPr>
              <w:t>A</w:t>
            </w:r>
            <w:r>
              <w:rPr>
                <w:rFonts w:ascii="MS Gothic" w:eastAsia="MS Gothic" w:hAnsi="MS Gothic" w:cs="Verdana"/>
                <w:szCs w:val="18"/>
              </w:rPr>
              <w:t>.3</w:t>
            </w:r>
          </w:p>
          <w:p w14:paraId="3CA4F12D" w14:textId="77777777" w:rsidR="009805C4" w:rsidRDefault="009805C4" w:rsidP="00782D4D">
            <w:pPr>
              <w:rPr>
                <w:rFonts w:cs="Verdana"/>
                <w:szCs w:val="18"/>
              </w:rPr>
            </w:pPr>
            <w:r>
              <w:rPr>
                <w:rFonts w:ascii="MS Gothic" w:eastAsia="MS Gothic" w:hAnsi="MS Gothic" w:cs="Verdana" w:hint="eastAsia"/>
                <w:szCs w:val="18"/>
              </w:rPr>
              <w:t>☐</w:t>
            </w:r>
            <w:r w:rsidRPr="006E6F26">
              <w:rPr>
                <w:rFonts w:cs="Verdana"/>
                <w:szCs w:val="18"/>
              </w:rPr>
              <w:t xml:space="preserve"> Ja</w:t>
            </w:r>
          </w:p>
          <w:p w14:paraId="1EC51993" w14:textId="77777777" w:rsidR="009805C4" w:rsidRDefault="009805C4" w:rsidP="00782D4D">
            <w:r>
              <w:rPr>
                <w:rFonts w:ascii="MS Gothic" w:eastAsia="MS Gothic" w:hAnsi="MS Gothic" w:cs="Verdana" w:hint="eastAsia"/>
                <w:szCs w:val="18"/>
              </w:rPr>
              <w:t>☐</w:t>
            </w:r>
            <w:r>
              <w:rPr>
                <w:rFonts w:cs="Verdana"/>
                <w:szCs w:val="18"/>
              </w:rPr>
              <w:t xml:space="preserve"> Nee</w:t>
            </w:r>
          </w:p>
        </w:tc>
        <w:tc>
          <w:tcPr>
            <w:tcW w:w="8298" w:type="dxa"/>
          </w:tcPr>
          <w:p w14:paraId="0A72E829" w14:textId="77777777" w:rsidR="009805C4" w:rsidRPr="009F4E5B" w:rsidRDefault="009805C4" w:rsidP="00782D4D">
            <w:r w:rsidRPr="009F4E5B">
              <w:t xml:space="preserve">De door </w:t>
            </w:r>
            <w:r>
              <w:t>i</w:t>
            </w:r>
            <w:r w:rsidRPr="009F4E5B">
              <w:t>nschrijver aangeboden uurtarieven gelden voor de uitvoering van</w:t>
            </w:r>
          </w:p>
          <w:p w14:paraId="75411281" w14:textId="77777777" w:rsidR="009805C4" w:rsidRPr="009F4E5B" w:rsidRDefault="009805C4" w:rsidP="00782D4D">
            <w:r w:rsidRPr="009F4E5B">
              <w:t>werkzaamheden op werkdagen (maandag t/m vrijdag) in het tijdvak tussen 0</w:t>
            </w:r>
            <w:r>
              <w:t xml:space="preserve">6.00 </w:t>
            </w:r>
            <w:r w:rsidRPr="009F4E5B">
              <w:t>uur en 18:00 uur. Wanneer – op verzoek van HHNK – medewerkers van Inschrijver</w:t>
            </w:r>
          </w:p>
          <w:p w14:paraId="5C6FE61C" w14:textId="77777777" w:rsidR="009805C4" w:rsidRPr="009F4E5B" w:rsidRDefault="009805C4" w:rsidP="00782D4D">
            <w:r w:rsidRPr="009F4E5B">
              <w:t>buiten dit tijdvenster worden opgeroepen tot het verrichten van werkzaamheden, is</w:t>
            </w:r>
          </w:p>
          <w:p w14:paraId="4BDB94C4" w14:textId="77777777" w:rsidR="009805C4" w:rsidRPr="009F4E5B" w:rsidRDefault="009805C4" w:rsidP="00782D4D">
            <w:r w:rsidRPr="009F4E5B">
              <w:t>het toegestaan een toeslag op het uurtarief te hanteren</w:t>
            </w:r>
            <w:r>
              <w:t xml:space="preserve"> zoals opgenomen in de Staat van ontleding inschrijvingssom (bijlage 1 en 1b)</w:t>
            </w:r>
            <w:r w:rsidRPr="009F4E5B">
              <w:t>.</w:t>
            </w:r>
          </w:p>
        </w:tc>
      </w:tr>
      <w:tr w:rsidR="009805C4" w14:paraId="1C83DF29" w14:textId="77777777" w:rsidTr="00782D4D">
        <w:tc>
          <w:tcPr>
            <w:tcW w:w="988" w:type="dxa"/>
          </w:tcPr>
          <w:p w14:paraId="55F0BBE2" w14:textId="77777777" w:rsidR="009805C4" w:rsidRDefault="009805C4" w:rsidP="00782D4D">
            <w:pPr>
              <w:rPr>
                <w:rFonts w:ascii="MS Gothic" w:eastAsia="MS Gothic" w:hAnsi="MS Gothic" w:cs="Verdana"/>
                <w:szCs w:val="18"/>
              </w:rPr>
            </w:pPr>
            <w:r>
              <w:rPr>
                <w:rFonts w:ascii="MS Gothic" w:eastAsia="MS Gothic" w:hAnsi="MS Gothic" w:cs="Verdana" w:hint="eastAsia"/>
                <w:szCs w:val="18"/>
              </w:rPr>
              <w:t>A</w:t>
            </w:r>
            <w:r>
              <w:rPr>
                <w:rFonts w:ascii="MS Gothic" w:eastAsia="MS Gothic" w:hAnsi="MS Gothic" w:cs="Verdana"/>
                <w:szCs w:val="18"/>
              </w:rPr>
              <w:t>.4</w:t>
            </w:r>
          </w:p>
          <w:p w14:paraId="0F64A778" w14:textId="77777777" w:rsidR="009805C4" w:rsidRDefault="009805C4" w:rsidP="00782D4D">
            <w:pPr>
              <w:rPr>
                <w:rFonts w:cs="Verdana"/>
                <w:szCs w:val="18"/>
              </w:rPr>
            </w:pPr>
            <w:r>
              <w:rPr>
                <w:rFonts w:ascii="MS Gothic" w:eastAsia="MS Gothic" w:hAnsi="MS Gothic" w:cs="Verdana" w:hint="eastAsia"/>
                <w:szCs w:val="18"/>
              </w:rPr>
              <w:t>☐</w:t>
            </w:r>
            <w:r w:rsidRPr="006E6F26">
              <w:rPr>
                <w:rFonts w:cs="Verdana"/>
                <w:szCs w:val="18"/>
              </w:rPr>
              <w:t xml:space="preserve"> Ja</w:t>
            </w:r>
          </w:p>
          <w:p w14:paraId="23795C52" w14:textId="77777777" w:rsidR="009805C4" w:rsidRDefault="009805C4" w:rsidP="00782D4D">
            <w:r>
              <w:rPr>
                <w:rFonts w:ascii="MS Gothic" w:eastAsia="MS Gothic" w:hAnsi="MS Gothic" w:cs="Verdana" w:hint="eastAsia"/>
                <w:szCs w:val="18"/>
              </w:rPr>
              <w:t>☐</w:t>
            </w:r>
            <w:r>
              <w:rPr>
                <w:rFonts w:cs="Verdana"/>
                <w:szCs w:val="18"/>
              </w:rPr>
              <w:t xml:space="preserve"> Nee</w:t>
            </w:r>
          </w:p>
        </w:tc>
        <w:tc>
          <w:tcPr>
            <w:tcW w:w="8298" w:type="dxa"/>
          </w:tcPr>
          <w:p w14:paraId="01D77256" w14:textId="77777777" w:rsidR="009805C4" w:rsidRPr="002C1577" w:rsidRDefault="009805C4" w:rsidP="00782D4D">
            <w:r w:rsidRPr="002C1577">
              <w:t xml:space="preserve">Het door </w:t>
            </w:r>
            <w:r>
              <w:t>i</w:t>
            </w:r>
            <w:r w:rsidRPr="002C1577">
              <w:t>nschrijver aangeboden uurtarief voor de inzet van een mobiele kraan is</w:t>
            </w:r>
          </w:p>
          <w:p w14:paraId="4149F7BA" w14:textId="77777777" w:rsidR="009805C4" w:rsidRPr="002C1577" w:rsidRDefault="009805C4" w:rsidP="00782D4D">
            <w:r w:rsidRPr="002C1577">
              <w:t>een ‘all-in’ tarief, d.w.z. inclusief de brandstofkosten, transportkosten, verzekeringskosten, etc. en de inzet van een gekwalificeerde kraanmachinist.</w:t>
            </w:r>
          </w:p>
          <w:p w14:paraId="4DB17409" w14:textId="77777777" w:rsidR="009805C4" w:rsidRPr="002C1577" w:rsidRDefault="009805C4" w:rsidP="00782D4D">
            <w:r w:rsidRPr="002C1577">
              <w:t>Reiskosten en reistijd van de machinist komen niet voor vergoeding in aanmerking</w:t>
            </w:r>
          </w:p>
          <w:p w14:paraId="2BBD6978" w14:textId="77777777" w:rsidR="009805C4" w:rsidRPr="009F4E5B" w:rsidRDefault="009805C4" w:rsidP="00782D4D">
            <w:r w:rsidRPr="002C1577">
              <w:t>en worden geacht in het uurtarief te zijn opgenomen.</w:t>
            </w:r>
          </w:p>
        </w:tc>
      </w:tr>
      <w:tr w:rsidR="009805C4" w14:paraId="247F2FE6" w14:textId="77777777" w:rsidTr="00782D4D">
        <w:tc>
          <w:tcPr>
            <w:tcW w:w="988" w:type="dxa"/>
          </w:tcPr>
          <w:p w14:paraId="0A14F513" w14:textId="77777777" w:rsidR="009805C4" w:rsidRDefault="009805C4" w:rsidP="00782D4D">
            <w:pPr>
              <w:rPr>
                <w:rFonts w:ascii="MS Gothic" w:eastAsia="MS Gothic" w:hAnsi="MS Gothic" w:cs="Verdana"/>
                <w:szCs w:val="18"/>
              </w:rPr>
            </w:pPr>
            <w:r>
              <w:rPr>
                <w:rFonts w:ascii="MS Gothic" w:eastAsia="MS Gothic" w:hAnsi="MS Gothic" w:cs="Verdana" w:hint="eastAsia"/>
                <w:szCs w:val="18"/>
              </w:rPr>
              <w:t>A</w:t>
            </w:r>
            <w:r>
              <w:rPr>
                <w:rFonts w:ascii="MS Gothic" w:eastAsia="MS Gothic" w:hAnsi="MS Gothic" w:cs="Verdana"/>
                <w:szCs w:val="18"/>
              </w:rPr>
              <w:t>.5</w:t>
            </w:r>
          </w:p>
          <w:p w14:paraId="610A90D3" w14:textId="77777777" w:rsidR="009805C4" w:rsidRDefault="009805C4" w:rsidP="00782D4D">
            <w:pPr>
              <w:rPr>
                <w:rFonts w:cs="Verdana"/>
                <w:szCs w:val="18"/>
              </w:rPr>
            </w:pPr>
            <w:r>
              <w:rPr>
                <w:rFonts w:ascii="MS Gothic" w:eastAsia="MS Gothic" w:hAnsi="MS Gothic" w:cs="Verdana" w:hint="eastAsia"/>
                <w:szCs w:val="18"/>
              </w:rPr>
              <w:t>☐</w:t>
            </w:r>
            <w:r w:rsidRPr="006E6F26">
              <w:rPr>
                <w:rFonts w:cs="Verdana"/>
                <w:szCs w:val="18"/>
              </w:rPr>
              <w:t xml:space="preserve"> Ja</w:t>
            </w:r>
          </w:p>
          <w:p w14:paraId="6D62CDF5" w14:textId="77777777" w:rsidR="009805C4" w:rsidRDefault="009805C4" w:rsidP="00782D4D">
            <w:r>
              <w:rPr>
                <w:rFonts w:ascii="MS Gothic" w:eastAsia="MS Gothic" w:hAnsi="MS Gothic" w:cs="Verdana" w:hint="eastAsia"/>
                <w:szCs w:val="18"/>
              </w:rPr>
              <w:t>☐</w:t>
            </w:r>
            <w:r>
              <w:rPr>
                <w:rFonts w:cs="Verdana"/>
                <w:szCs w:val="18"/>
              </w:rPr>
              <w:t xml:space="preserve"> Nee</w:t>
            </w:r>
          </w:p>
        </w:tc>
        <w:tc>
          <w:tcPr>
            <w:tcW w:w="8298" w:type="dxa"/>
          </w:tcPr>
          <w:p w14:paraId="02843202" w14:textId="77777777" w:rsidR="009805C4" w:rsidRPr="002C1577" w:rsidRDefault="009805C4" w:rsidP="00782D4D">
            <w:r>
              <w:t xml:space="preserve">Bij directieleveringen aan een aannemer die in opdracht van opdrachtgever een werk realiseert waarbij behoefte is aan de producten of diensten van inschrijver, hanteert inschrijver geen mindere (slechtere) leverings- of verkoopcondities dan bij rechtstreekse levering aan opdrachtgever. </w:t>
            </w:r>
          </w:p>
        </w:tc>
      </w:tr>
      <w:tr w:rsidR="009805C4" w14:paraId="604C4248" w14:textId="77777777" w:rsidTr="00782D4D">
        <w:tc>
          <w:tcPr>
            <w:tcW w:w="988" w:type="dxa"/>
          </w:tcPr>
          <w:p w14:paraId="3E5D54BD" w14:textId="77777777" w:rsidR="009805C4" w:rsidRDefault="009805C4" w:rsidP="00782D4D">
            <w:pPr>
              <w:rPr>
                <w:rFonts w:ascii="MS Gothic" w:eastAsia="MS Gothic" w:hAnsi="MS Gothic" w:cs="Verdana"/>
                <w:szCs w:val="18"/>
              </w:rPr>
            </w:pPr>
            <w:r>
              <w:rPr>
                <w:rFonts w:ascii="MS Gothic" w:eastAsia="MS Gothic" w:hAnsi="MS Gothic" w:cs="Verdana" w:hint="eastAsia"/>
                <w:szCs w:val="18"/>
              </w:rPr>
              <w:t>A</w:t>
            </w:r>
            <w:r>
              <w:rPr>
                <w:rFonts w:ascii="MS Gothic" w:eastAsia="MS Gothic" w:hAnsi="MS Gothic" w:cs="Verdana"/>
                <w:szCs w:val="18"/>
              </w:rPr>
              <w:t>.6</w:t>
            </w:r>
          </w:p>
          <w:p w14:paraId="1D889A66" w14:textId="77777777" w:rsidR="009805C4" w:rsidRDefault="009805C4" w:rsidP="00782D4D">
            <w:pPr>
              <w:rPr>
                <w:rFonts w:cs="Verdana"/>
                <w:szCs w:val="18"/>
              </w:rPr>
            </w:pPr>
            <w:r>
              <w:rPr>
                <w:rFonts w:ascii="MS Gothic" w:eastAsia="MS Gothic" w:hAnsi="MS Gothic" w:cs="Verdana" w:hint="eastAsia"/>
                <w:szCs w:val="18"/>
              </w:rPr>
              <w:t>☐</w:t>
            </w:r>
            <w:r w:rsidRPr="006E6F26">
              <w:rPr>
                <w:rFonts w:cs="Verdana"/>
                <w:szCs w:val="18"/>
              </w:rPr>
              <w:t xml:space="preserve"> Ja</w:t>
            </w:r>
          </w:p>
          <w:p w14:paraId="1C97F653" w14:textId="77777777" w:rsidR="009805C4" w:rsidRDefault="009805C4" w:rsidP="00782D4D">
            <w:r>
              <w:rPr>
                <w:rFonts w:ascii="MS Gothic" w:eastAsia="MS Gothic" w:hAnsi="MS Gothic" w:cs="Verdana" w:hint="eastAsia"/>
                <w:szCs w:val="18"/>
              </w:rPr>
              <w:t>☐</w:t>
            </w:r>
            <w:r>
              <w:rPr>
                <w:rFonts w:cs="Verdana"/>
                <w:szCs w:val="18"/>
              </w:rPr>
              <w:t xml:space="preserve"> Nee</w:t>
            </w:r>
          </w:p>
        </w:tc>
        <w:tc>
          <w:tcPr>
            <w:tcW w:w="8298" w:type="dxa"/>
          </w:tcPr>
          <w:p w14:paraId="0CD19BA2" w14:textId="77777777" w:rsidR="009805C4" w:rsidRDefault="009805C4" w:rsidP="00782D4D">
            <w:r>
              <w:t xml:space="preserve">De bij inschrijving ingediende onderdelenlijst (zie eis C.1) is voorzien van een brutoprijslijst en een opgave van een kortingspercentage per productgroep. </w:t>
            </w:r>
          </w:p>
        </w:tc>
      </w:tr>
      <w:tr w:rsidR="009805C4" w14:paraId="1F60F6A4" w14:textId="77777777" w:rsidTr="00782D4D">
        <w:tc>
          <w:tcPr>
            <w:tcW w:w="988" w:type="dxa"/>
          </w:tcPr>
          <w:p w14:paraId="6897B958" w14:textId="77777777" w:rsidR="009805C4" w:rsidRDefault="009805C4" w:rsidP="00782D4D">
            <w:pPr>
              <w:rPr>
                <w:rFonts w:ascii="MS Gothic" w:eastAsia="MS Gothic" w:hAnsi="MS Gothic" w:cs="Verdana"/>
                <w:szCs w:val="18"/>
              </w:rPr>
            </w:pPr>
            <w:r>
              <w:rPr>
                <w:rFonts w:ascii="MS Gothic" w:eastAsia="MS Gothic" w:hAnsi="MS Gothic" w:cs="Verdana" w:hint="eastAsia"/>
                <w:szCs w:val="18"/>
              </w:rPr>
              <w:t>A</w:t>
            </w:r>
            <w:r>
              <w:rPr>
                <w:rFonts w:ascii="MS Gothic" w:eastAsia="MS Gothic" w:hAnsi="MS Gothic" w:cs="Verdana"/>
                <w:szCs w:val="18"/>
              </w:rPr>
              <w:t>.7</w:t>
            </w:r>
          </w:p>
          <w:p w14:paraId="1FAE421B" w14:textId="77777777" w:rsidR="009805C4" w:rsidRDefault="009805C4" w:rsidP="00782D4D">
            <w:pPr>
              <w:rPr>
                <w:rFonts w:cs="Verdana"/>
                <w:szCs w:val="18"/>
              </w:rPr>
            </w:pPr>
            <w:r>
              <w:rPr>
                <w:rFonts w:ascii="MS Gothic" w:eastAsia="MS Gothic" w:hAnsi="MS Gothic" w:cs="Verdana" w:hint="eastAsia"/>
                <w:szCs w:val="18"/>
              </w:rPr>
              <w:t>☐</w:t>
            </w:r>
            <w:r w:rsidRPr="006E6F26">
              <w:rPr>
                <w:rFonts w:cs="Verdana"/>
                <w:szCs w:val="18"/>
              </w:rPr>
              <w:t xml:space="preserve"> Ja</w:t>
            </w:r>
          </w:p>
          <w:p w14:paraId="7B2AD72D" w14:textId="77777777" w:rsidR="009805C4" w:rsidRDefault="009805C4" w:rsidP="00782D4D">
            <w:r>
              <w:rPr>
                <w:rFonts w:ascii="MS Gothic" w:eastAsia="MS Gothic" w:hAnsi="MS Gothic" w:cs="Verdana" w:hint="eastAsia"/>
                <w:szCs w:val="18"/>
              </w:rPr>
              <w:t>☐</w:t>
            </w:r>
            <w:r>
              <w:rPr>
                <w:rFonts w:cs="Verdana"/>
                <w:szCs w:val="18"/>
              </w:rPr>
              <w:t xml:space="preserve"> Nee</w:t>
            </w:r>
          </w:p>
        </w:tc>
        <w:tc>
          <w:tcPr>
            <w:tcW w:w="8298" w:type="dxa"/>
          </w:tcPr>
          <w:p w14:paraId="358DE397" w14:textId="77777777" w:rsidR="009805C4" w:rsidRDefault="009805C4" w:rsidP="00782D4D">
            <w:r>
              <w:t xml:space="preserve">Inschrijver levert alle materialen </w:t>
            </w:r>
            <w:proofErr w:type="spellStart"/>
            <w:r>
              <w:t>franco</w:t>
            </w:r>
            <w:proofErr w:type="spellEnd"/>
            <w:r>
              <w:t xml:space="preserve"> huis of </w:t>
            </w:r>
            <w:r w:rsidRPr="00332C55">
              <w:t>DDP (</w:t>
            </w:r>
            <w:proofErr w:type="spellStart"/>
            <w:r w:rsidRPr="00332C55">
              <w:t>Incoterms</w:t>
            </w:r>
            <w:proofErr w:type="spellEnd"/>
            <w:r>
              <w:t xml:space="preserve"> </w:t>
            </w:r>
            <w:r w:rsidRPr="00332C55">
              <w:t xml:space="preserve">2000), dit geldt ook voor </w:t>
            </w:r>
            <w:r>
              <w:t>(</w:t>
            </w:r>
            <w:r w:rsidRPr="00332C55">
              <w:t>incidentele</w:t>
            </w:r>
            <w:r>
              <w:t>)</w:t>
            </w:r>
            <w:r w:rsidRPr="00332C55">
              <w:t xml:space="preserve"> spoedleveringen. Er kan dus geen</w:t>
            </w:r>
            <w:r>
              <w:t xml:space="preserve"> </w:t>
            </w:r>
            <w:r w:rsidRPr="00332C55">
              <w:t>sprake zijn van toeslagen voor kleine orderkosten of het hanteren van een</w:t>
            </w:r>
            <w:r>
              <w:t xml:space="preserve"> </w:t>
            </w:r>
            <w:r w:rsidRPr="00332C55">
              <w:t>minimum orderbedrag.</w:t>
            </w:r>
          </w:p>
        </w:tc>
      </w:tr>
      <w:tr w:rsidR="009805C4" w14:paraId="3EF3AE9F" w14:textId="77777777" w:rsidTr="00782D4D">
        <w:tc>
          <w:tcPr>
            <w:tcW w:w="988" w:type="dxa"/>
          </w:tcPr>
          <w:p w14:paraId="65E2C2CC" w14:textId="77777777" w:rsidR="009805C4" w:rsidRDefault="009805C4" w:rsidP="00782D4D">
            <w:pPr>
              <w:rPr>
                <w:rFonts w:ascii="MS Gothic" w:eastAsia="MS Gothic" w:hAnsi="MS Gothic" w:cs="Verdana"/>
                <w:szCs w:val="18"/>
              </w:rPr>
            </w:pPr>
            <w:r>
              <w:rPr>
                <w:rFonts w:ascii="MS Gothic" w:eastAsia="MS Gothic" w:hAnsi="MS Gothic" w:cs="Verdana" w:hint="eastAsia"/>
                <w:szCs w:val="18"/>
              </w:rPr>
              <w:t>A</w:t>
            </w:r>
            <w:r>
              <w:rPr>
                <w:rFonts w:ascii="MS Gothic" w:eastAsia="MS Gothic" w:hAnsi="MS Gothic" w:cs="Verdana"/>
                <w:szCs w:val="18"/>
              </w:rPr>
              <w:t>.8</w:t>
            </w:r>
          </w:p>
          <w:p w14:paraId="4758086A" w14:textId="77777777" w:rsidR="009805C4" w:rsidRDefault="009805C4" w:rsidP="00782D4D">
            <w:pPr>
              <w:rPr>
                <w:rFonts w:cs="Verdana"/>
                <w:szCs w:val="18"/>
              </w:rPr>
            </w:pPr>
            <w:r>
              <w:rPr>
                <w:rFonts w:ascii="MS Gothic" w:eastAsia="MS Gothic" w:hAnsi="MS Gothic" w:cs="Verdana" w:hint="eastAsia"/>
                <w:szCs w:val="18"/>
              </w:rPr>
              <w:t>☐</w:t>
            </w:r>
            <w:r w:rsidRPr="006E6F26">
              <w:rPr>
                <w:rFonts w:cs="Verdana"/>
                <w:szCs w:val="18"/>
              </w:rPr>
              <w:t xml:space="preserve"> Ja</w:t>
            </w:r>
          </w:p>
          <w:p w14:paraId="1747B176" w14:textId="77777777" w:rsidR="009805C4" w:rsidRDefault="009805C4" w:rsidP="00782D4D">
            <w:r>
              <w:rPr>
                <w:rFonts w:ascii="MS Gothic" w:eastAsia="MS Gothic" w:hAnsi="MS Gothic" w:cs="Verdana" w:hint="eastAsia"/>
                <w:szCs w:val="18"/>
              </w:rPr>
              <w:t>☐</w:t>
            </w:r>
            <w:r>
              <w:rPr>
                <w:rFonts w:cs="Verdana"/>
                <w:szCs w:val="18"/>
              </w:rPr>
              <w:t xml:space="preserve"> Nee</w:t>
            </w:r>
          </w:p>
        </w:tc>
        <w:tc>
          <w:tcPr>
            <w:tcW w:w="8298" w:type="dxa"/>
          </w:tcPr>
          <w:p w14:paraId="346FC55F" w14:textId="77777777" w:rsidR="009805C4" w:rsidRDefault="009805C4" w:rsidP="00782D4D">
            <w:r>
              <w:t xml:space="preserve">Bij inzet van onderaannemers onder de aansturing en verantwoordelijkheid van opdrachtnemer worden de kosten van de inzet van de leveringen, diensten en werken van deze onderaannemer(s) in de Offerte inzichtelijk gemaakt en zonder bijkomende opslagen, toeslagen, etc. in rekening gebracht. </w:t>
            </w:r>
          </w:p>
        </w:tc>
      </w:tr>
      <w:tr w:rsidR="009805C4" w:rsidRPr="00980BA3" w14:paraId="1BBF5541" w14:textId="77777777" w:rsidTr="00782D4D">
        <w:tc>
          <w:tcPr>
            <w:tcW w:w="988" w:type="dxa"/>
            <w:tcBorders>
              <w:top w:val="single" w:sz="4" w:space="0" w:color="auto"/>
              <w:left w:val="single" w:sz="4" w:space="0" w:color="auto"/>
              <w:bottom w:val="single" w:sz="4" w:space="0" w:color="auto"/>
              <w:right w:val="single" w:sz="4" w:space="0" w:color="auto"/>
            </w:tcBorders>
            <w:shd w:val="clear" w:color="auto" w:fill="auto"/>
          </w:tcPr>
          <w:p w14:paraId="257ECCD3" w14:textId="77777777" w:rsidR="009805C4" w:rsidRDefault="009805C4" w:rsidP="00782D4D">
            <w:pPr>
              <w:rPr>
                <w:rFonts w:ascii="MS Gothic" w:eastAsia="MS Gothic" w:hAnsi="MS Gothic" w:cs="Verdana"/>
                <w:szCs w:val="18"/>
              </w:rPr>
            </w:pPr>
            <w:r w:rsidRPr="00980BA3">
              <w:rPr>
                <w:rFonts w:ascii="MS Gothic" w:eastAsia="MS Gothic" w:hAnsi="MS Gothic" w:cs="Verdana"/>
                <w:szCs w:val="18"/>
              </w:rPr>
              <w:lastRenderedPageBreak/>
              <w:t>A.9 </w:t>
            </w:r>
          </w:p>
          <w:p w14:paraId="0C8483F0" w14:textId="77777777" w:rsidR="009805C4" w:rsidRDefault="009805C4" w:rsidP="00782D4D">
            <w:pPr>
              <w:rPr>
                <w:rFonts w:cs="Verdana"/>
                <w:szCs w:val="18"/>
              </w:rPr>
            </w:pPr>
            <w:r>
              <w:rPr>
                <w:rFonts w:ascii="MS Gothic" w:eastAsia="MS Gothic" w:hAnsi="MS Gothic" w:cs="Verdana" w:hint="eastAsia"/>
                <w:szCs w:val="18"/>
              </w:rPr>
              <w:t>☐</w:t>
            </w:r>
            <w:r w:rsidRPr="006E6F26">
              <w:rPr>
                <w:rFonts w:cs="Verdana"/>
                <w:szCs w:val="18"/>
              </w:rPr>
              <w:t xml:space="preserve"> Ja</w:t>
            </w:r>
          </w:p>
          <w:p w14:paraId="52C63407" w14:textId="77777777" w:rsidR="009805C4" w:rsidRPr="00980BA3" w:rsidRDefault="009805C4" w:rsidP="00782D4D">
            <w:pPr>
              <w:rPr>
                <w:rFonts w:ascii="MS Gothic" w:eastAsia="MS Gothic" w:hAnsi="MS Gothic" w:cs="Verdana"/>
                <w:szCs w:val="18"/>
              </w:rPr>
            </w:pPr>
            <w:r>
              <w:rPr>
                <w:rFonts w:ascii="MS Gothic" w:eastAsia="MS Gothic" w:hAnsi="MS Gothic" w:cs="Verdana" w:hint="eastAsia"/>
                <w:szCs w:val="18"/>
              </w:rPr>
              <w:t>☐</w:t>
            </w:r>
            <w:r>
              <w:rPr>
                <w:rFonts w:cs="Verdana"/>
                <w:szCs w:val="18"/>
              </w:rPr>
              <w:t xml:space="preserve"> Nee</w:t>
            </w:r>
          </w:p>
        </w:tc>
        <w:tc>
          <w:tcPr>
            <w:tcW w:w="8298" w:type="dxa"/>
            <w:tcBorders>
              <w:top w:val="single" w:sz="4" w:space="0" w:color="auto"/>
              <w:left w:val="single" w:sz="4" w:space="0" w:color="auto"/>
              <w:bottom w:val="single" w:sz="4" w:space="0" w:color="auto"/>
              <w:right w:val="single" w:sz="4" w:space="0" w:color="auto"/>
            </w:tcBorders>
            <w:shd w:val="clear" w:color="auto" w:fill="auto"/>
          </w:tcPr>
          <w:p w14:paraId="18C6BFF8" w14:textId="77777777" w:rsidR="009805C4" w:rsidRPr="00980BA3" w:rsidRDefault="009805C4" w:rsidP="00782D4D">
            <w:r w:rsidRPr="00980BA3">
              <w:t xml:space="preserve">Na ondertekening contract worden er afspraken gemaakt over frequentie van overleggen, agendavorming, verslaglegging en follow up, </w:t>
            </w:r>
            <w:proofErr w:type="spellStart"/>
            <w:r w:rsidRPr="00980BA3">
              <w:t>spendanalyses</w:t>
            </w:r>
            <w:proofErr w:type="spellEnd"/>
            <w:r w:rsidRPr="00980BA3">
              <w:t>, hoe om te gaan met kostprijsontwikkeling, trends en andere marktontwikkelingen. </w:t>
            </w:r>
          </w:p>
        </w:tc>
      </w:tr>
    </w:tbl>
    <w:p w14:paraId="16364F05" w14:textId="77777777" w:rsidR="009805C4" w:rsidRDefault="009805C4" w:rsidP="009805C4">
      <w:pPr>
        <w:spacing w:line="240" w:lineRule="auto"/>
      </w:pPr>
    </w:p>
    <w:p w14:paraId="3C823355" w14:textId="77777777" w:rsidR="009805C4" w:rsidRDefault="009805C4" w:rsidP="009805C4">
      <w:pPr>
        <w:pStyle w:val="Lijstalinea"/>
        <w:numPr>
          <w:ilvl w:val="0"/>
          <w:numId w:val="12"/>
        </w:numPr>
        <w:spacing w:line="240" w:lineRule="auto"/>
        <w:contextualSpacing w:val="0"/>
        <w:rPr>
          <w:rFonts w:eastAsia="Verdana" w:cs="Verdana"/>
          <w:b/>
          <w:bCs/>
          <w:szCs w:val="18"/>
        </w:rPr>
      </w:pPr>
      <w:r w:rsidRPr="7BD5B1C1">
        <w:rPr>
          <w:rFonts w:eastAsia="Verdana" w:cs="Verdana"/>
          <w:b/>
          <w:bCs/>
          <w:szCs w:val="18"/>
        </w:rPr>
        <w:t>Kwaliteitseisen</w:t>
      </w:r>
    </w:p>
    <w:p w14:paraId="69F8066A" w14:textId="77777777" w:rsidR="009805C4" w:rsidRDefault="009805C4" w:rsidP="009805C4">
      <w:pPr>
        <w:spacing w:line="240" w:lineRule="auto"/>
      </w:pPr>
      <w:r w:rsidRPr="7BD5B1C1">
        <w:rPr>
          <w:rFonts w:eastAsia="Verdana" w:cs="Verdana"/>
          <w:szCs w:val="18"/>
        </w:rPr>
        <w:t xml:space="preserve"> </w:t>
      </w:r>
    </w:p>
    <w:tbl>
      <w:tblPr>
        <w:tblW w:w="9060" w:type="dxa"/>
        <w:tblLayout w:type="fixed"/>
        <w:tblLook w:val="04A0" w:firstRow="1" w:lastRow="0" w:firstColumn="1" w:lastColumn="0" w:noHBand="0" w:noVBand="1"/>
      </w:tblPr>
      <w:tblGrid>
        <w:gridCol w:w="983"/>
        <w:gridCol w:w="8077"/>
      </w:tblGrid>
      <w:tr w:rsidR="009805C4" w14:paraId="5C302148" w14:textId="77777777" w:rsidTr="00782D4D">
        <w:trPr>
          <w:trHeight w:val="300"/>
        </w:trPr>
        <w:tc>
          <w:tcPr>
            <w:tcW w:w="983" w:type="dxa"/>
            <w:tcBorders>
              <w:top w:val="single" w:sz="8" w:space="0" w:color="auto"/>
              <w:left w:val="single" w:sz="8" w:space="0" w:color="auto"/>
              <w:bottom w:val="single" w:sz="8" w:space="0" w:color="auto"/>
              <w:right w:val="single" w:sz="8" w:space="0" w:color="auto"/>
            </w:tcBorders>
            <w:shd w:val="clear" w:color="auto" w:fill="B6DDE8" w:themeFill="accent5" w:themeFillTint="66"/>
          </w:tcPr>
          <w:p w14:paraId="6B1AF5BC" w14:textId="77777777" w:rsidR="009805C4" w:rsidRPr="7BD5B1C1" w:rsidRDefault="009805C4" w:rsidP="00782D4D">
            <w:pPr>
              <w:rPr>
                <w:rFonts w:eastAsia="Verdana" w:cs="Verdana"/>
                <w:color w:val="000000" w:themeColor="text1"/>
                <w:szCs w:val="18"/>
              </w:rPr>
            </w:pPr>
            <w:r>
              <w:t>Eis nr.</w:t>
            </w:r>
          </w:p>
        </w:tc>
        <w:tc>
          <w:tcPr>
            <w:tcW w:w="8077" w:type="dxa"/>
            <w:tcBorders>
              <w:top w:val="single" w:sz="8" w:space="0" w:color="auto"/>
              <w:left w:val="single" w:sz="8" w:space="0" w:color="auto"/>
              <w:bottom w:val="single" w:sz="8" w:space="0" w:color="auto"/>
              <w:right w:val="single" w:sz="8" w:space="0" w:color="auto"/>
            </w:tcBorders>
            <w:shd w:val="clear" w:color="auto" w:fill="B6DDE8" w:themeFill="accent5" w:themeFillTint="66"/>
            <w:tcMar>
              <w:left w:w="108" w:type="dxa"/>
              <w:right w:w="108" w:type="dxa"/>
            </w:tcMar>
          </w:tcPr>
          <w:p w14:paraId="0452165A" w14:textId="77777777" w:rsidR="009805C4" w:rsidRDefault="009805C4" w:rsidP="00782D4D">
            <w:bookmarkStart w:id="2" w:name="_Hlk158023332"/>
            <w:r w:rsidRPr="7BD5B1C1">
              <w:rPr>
                <w:rFonts w:eastAsia="Verdana" w:cs="Verdana"/>
                <w:color w:val="000000" w:themeColor="text1"/>
                <w:szCs w:val="18"/>
              </w:rPr>
              <w:t>Omschrijving</w:t>
            </w:r>
          </w:p>
        </w:tc>
      </w:tr>
      <w:tr w:rsidR="009805C4" w14:paraId="2EAF6C17" w14:textId="77777777" w:rsidTr="00782D4D">
        <w:trPr>
          <w:trHeight w:val="300"/>
        </w:trPr>
        <w:tc>
          <w:tcPr>
            <w:tcW w:w="983" w:type="dxa"/>
            <w:tcBorders>
              <w:top w:val="single" w:sz="8" w:space="0" w:color="auto"/>
              <w:left w:val="single" w:sz="8" w:space="0" w:color="auto"/>
              <w:bottom w:val="single" w:sz="8" w:space="0" w:color="auto"/>
              <w:right w:val="single" w:sz="8" w:space="0" w:color="auto"/>
            </w:tcBorders>
          </w:tcPr>
          <w:p w14:paraId="3D79B5E7" w14:textId="77777777" w:rsidR="009805C4" w:rsidRDefault="009805C4" w:rsidP="00782D4D">
            <w:pPr>
              <w:jc w:val="center"/>
            </w:pPr>
            <w:r>
              <w:t>Akkoord</w:t>
            </w:r>
          </w:p>
          <w:p w14:paraId="0144243B" w14:textId="77777777" w:rsidR="009805C4" w:rsidRDefault="009805C4" w:rsidP="00782D4D">
            <w:r>
              <w:t xml:space="preserve">B.1 </w:t>
            </w:r>
          </w:p>
          <w:p w14:paraId="2E2E9F96" w14:textId="77777777" w:rsidR="009805C4" w:rsidRDefault="009805C4" w:rsidP="00782D4D">
            <w:pPr>
              <w:rPr>
                <w:rFonts w:cs="Verdana"/>
                <w:szCs w:val="18"/>
              </w:rPr>
            </w:pPr>
            <w:r>
              <w:rPr>
                <w:rFonts w:ascii="MS Gothic" w:eastAsia="MS Gothic" w:hAnsi="MS Gothic" w:cs="Verdana" w:hint="eastAsia"/>
                <w:szCs w:val="18"/>
              </w:rPr>
              <w:t>☐</w:t>
            </w:r>
            <w:r w:rsidRPr="006E6F26">
              <w:rPr>
                <w:rFonts w:cs="Verdana"/>
                <w:szCs w:val="18"/>
              </w:rPr>
              <w:t xml:space="preserve"> Ja</w:t>
            </w:r>
          </w:p>
          <w:p w14:paraId="4DAD0127" w14:textId="77777777" w:rsidR="009805C4" w:rsidRPr="7BD5B1C1" w:rsidRDefault="009805C4" w:rsidP="00782D4D">
            <w:pPr>
              <w:rPr>
                <w:rFonts w:eastAsia="Verdana" w:cs="Verdana"/>
                <w:szCs w:val="18"/>
              </w:rPr>
            </w:pPr>
            <w:r>
              <w:rPr>
                <w:rFonts w:ascii="MS Gothic" w:eastAsia="MS Gothic" w:hAnsi="MS Gothic" w:cs="Verdana" w:hint="eastAsia"/>
                <w:szCs w:val="18"/>
              </w:rPr>
              <w:t>☐</w:t>
            </w:r>
            <w:r>
              <w:rPr>
                <w:rFonts w:cs="Verdana"/>
                <w:szCs w:val="18"/>
              </w:rPr>
              <w:t xml:space="preserve"> Nee</w:t>
            </w:r>
          </w:p>
        </w:tc>
        <w:tc>
          <w:tcPr>
            <w:tcW w:w="8077" w:type="dxa"/>
            <w:tcBorders>
              <w:top w:val="single" w:sz="8" w:space="0" w:color="auto"/>
              <w:left w:val="single" w:sz="8" w:space="0" w:color="auto"/>
              <w:bottom w:val="single" w:sz="8" w:space="0" w:color="auto"/>
              <w:right w:val="single" w:sz="8" w:space="0" w:color="auto"/>
            </w:tcBorders>
            <w:tcMar>
              <w:left w:w="108" w:type="dxa"/>
              <w:right w:w="108" w:type="dxa"/>
            </w:tcMar>
          </w:tcPr>
          <w:p w14:paraId="01121B56" w14:textId="77777777" w:rsidR="009805C4" w:rsidRDefault="009805C4" w:rsidP="00782D4D">
            <w:r w:rsidRPr="7BD5B1C1">
              <w:rPr>
                <w:rFonts w:eastAsia="Verdana" w:cs="Verdana"/>
                <w:szCs w:val="18"/>
              </w:rPr>
              <w:t xml:space="preserve">Opdrachtnemer beschikt op ingangsdatum over een geldig certificaat </w:t>
            </w:r>
            <w:r w:rsidRPr="7BD5B1C1">
              <w:rPr>
                <w:rFonts w:eastAsia="Verdana" w:cs="Verdana"/>
                <w:szCs w:val="18"/>
                <w:lang w:val="nl"/>
              </w:rPr>
              <w:t xml:space="preserve">voor een kwaliteitssysteem ISO 9001:2015 en een geldig certificaat van een Veiligheids-, Arbo en Milieusysteem op basis van VCA** en zal gedurende de looptijd van de Raamovereenkomst over deze certificaten blijven beschikken. </w:t>
            </w:r>
          </w:p>
        </w:tc>
      </w:tr>
      <w:tr w:rsidR="009805C4" w14:paraId="03B68E7D" w14:textId="77777777" w:rsidTr="00782D4D">
        <w:trPr>
          <w:trHeight w:val="300"/>
        </w:trPr>
        <w:tc>
          <w:tcPr>
            <w:tcW w:w="983" w:type="dxa"/>
            <w:tcBorders>
              <w:top w:val="single" w:sz="8" w:space="0" w:color="auto"/>
              <w:left w:val="single" w:sz="8" w:space="0" w:color="auto"/>
              <w:bottom w:val="single" w:sz="8" w:space="0" w:color="auto"/>
              <w:right w:val="single" w:sz="8" w:space="0" w:color="auto"/>
            </w:tcBorders>
          </w:tcPr>
          <w:p w14:paraId="1AD26A87" w14:textId="77777777" w:rsidR="009805C4" w:rsidRDefault="009805C4" w:rsidP="00782D4D">
            <w:pPr>
              <w:rPr>
                <w:rFonts w:ascii="MS Gothic" w:eastAsia="MS Gothic" w:hAnsi="MS Gothic" w:cs="Verdana"/>
                <w:szCs w:val="18"/>
              </w:rPr>
            </w:pPr>
            <w:r>
              <w:rPr>
                <w:rFonts w:ascii="MS Gothic" w:eastAsia="MS Gothic" w:hAnsi="MS Gothic" w:cs="Verdana"/>
                <w:szCs w:val="18"/>
              </w:rPr>
              <w:t>B.2</w:t>
            </w:r>
          </w:p>
          <w:p w14:paraId="154D768E" w14:textId="77777777" w:rsidR="009805C4" w:rsidRDefault="009805C4" w:rsidP="00782D4D">
            <w:pPr>
              <w:rPr>
                <w:rFonts w:cs="Verdana"/>
                <w:szCs w:val="18"/>
              </w:rPr>
            </w:pPr>
            <w:r>
              <w:rPr>
                <w:rFonts w:ascii="MS Gothic" w:eastAsia="MS Gothic" w:hAnsi="MS Gothic" w:cs="Verdana" w:hint="eastAsia"/>
                <w:szCs w:val="18"/>
              </w:rPr>
              <w:t>☐</w:t>
            </w:r>
            <w:r w:rsidRPr="006E6F26">
              <w:rPr>
                <w:rFonts w:cs="Verdana"/>
                <w:szCs w:val="18"/>
              </w:rPr>
              <w:t xml:space="preserve"> Ja</w:t>
            </w:r>
          </w:p>
          <w:p w14:paraId="57C9D594" w14:textId="77777777" w:rsidR="009805C4" w:rsidRPr="7BD5B1C1" w:rsidRDefault="009805C4" w:rsidP="00782D4D">
            <w:pPr>
              <w:rPr>
                <w:rFonts w:eastAsia="Verdana" w:cs="Verdana"/>
                <w:szCs w:val="18"/>
              </w:rPr>
            </w:pPr>
            <w:r>
              <w:rPr>
                <w:rFonts w:ascii="MS Gothic" w:eastAsia="MS Gothic" w:hAnsi="MS Gothic" w:cs="Verdana" w:hint="eastAsia"/>
                <w:szCs w:val="18"/>
              </w:rPr>
              <w:t>☐</w:t>
            </w:r>
            <w:r>
              <w:rPr>
                <w:rFonts w:cs="Verdana"/>
                <w:szCs w:val="18"/>
              </w:rPr>
              <w:t xml:space="preserve"> Nee</w:t>
            </w:r>
          </w:p>
        </w:tc>
        <w:tc>
          <w:tcPr>
            <w:tcW w:w="8077" w:type="dxa"/>
            <w:tcBorders>
              <w:top w:val="single" w:sz="8" w:space="0" w:color="auto"/>
              <w:left w:val="single" w:sz="8" w:space="0" w:color="auto"/>
              <w:bottom w:val="single" w:sz="8" w:space="0" w:color="auto"/>
              <w:right w:val="single" w:sz="8" w:space="0" w:color="auto"/>
            </w:tcBorders>
            <w:tcMar>
              <w:left w:w="108" w:type="dxa"/>
              <w:right w:w="108" w:type="dxa"/>
            </w:tcMar>
          </w:tcPr>
          <w:p w14:paraId="7513627F" w14:textId="77777777" w:rsidR="009805C4" w:rsidRDefault="009805C4" w:rsidP="00782D4D">
            <w:r w:rsidRPr="7BD5B1C1">
              <w:rPr>
                <w:rFonts w:eastAsia="Verdana" w:cs="Verdana"/>
                <w:szCs w:val="18"/>
                <w:lang w:val="nl"/>
              </w:rPr>
              <w:t xml:space="preserve">Indien Opdrachtnemer op de ingangsdatum van de Raamovereenkomst niet over de certificaten zoals bedoeld in eis B.1 beschikt, verplicht opdrachtnemer zich in een termijn van uiterlijk zes (6) maandan na ingangsdatum Raamovereenkomst alsnog over deze certificaten te beschikken ten bewijze waarvan kopieën van beide systeemcertificaten aan opdrachtgever overhandigd zullen worden. </w:t>
            </w:r>
          </w:p>
        </w:tc>
      </w:tr>
      <w:tr w:rsidR="009805C4" w14:paraId="76309013" w14:textId="77777777" w:rsidTr="00782D4D">
        <w:trPr>
          <w:trHeight w:val="300"/>
        </w:trPr>
        <w:tc>
          <w:tcPr>
            <w:tcW w:w="983" w:type="dxa"/>
            <w:tcBorders>
              <w:top w:val="single" w:sz="8" w:space="0" w:color="auto"/>
              <w:left w:val="single" w:sz="8" w:space="0" w:color="auto"/>
              <w:bottom w:val="single" w:sz="8" w:space="0" w:color="auto"/>
              <w:right w:val="single" w:sz="8" w:space="0" w:color="auto"/>
            </w:tcBorders>
          </w:tcPr>
          <w:p w14:paraId="0D84F7B4" w14:textId="77777777" w:rsidR="009805C4" w:rsidRDefault="009805C4" w:rsidP="00782D4D">
            <w:pPr>
              <w:rPr>
                <w:rFonts w:ascii="MS Gothic" w:eastAsia="MS Gothic" w:hAnsi="MS Gothic" w:cs="Verdana"/>
                <w:szCs w:val="18"/>
              </w:rPr>
            </w:pPr>
            <w:r>
              <w:rPr>
                <w:rFonts w:ascii="MS Gothic" w:eastAsia="MS Gothic" w:hAnsi="MS Gothic" w:cs="Verdana"/>
                <w:szCs w:val="18"/>
              </w:rPr>
              <w:t>B.3</w:t>
            </w:r>
          </w:p>
          <w:p w14:paraId="411F60E6" w14:textId="77777777" w:rsidR="009805C4" w:rsidRDefault="009805C4" w:rsidP="00782D4D">
            <w:pPr>
              <w:rPr>
                <w:rFonts w:cs="Verdana"/>
                <w:szCs w:val="18"/>
              </w:rPr>
            </w:pPr>
            <w:r>
              <w:rPr>
                <w:rFonts w:ascii="MS Gothic" w:eastAsia="MS Gothic" w:hAnsi="MS Gothic" w:cs="Verdana" w:hint="eastAsia"/>
                <w:szCs w:val="18"/>
              </w:rPr>
              <w:t>☐</w:t>
            </w:r>
            <w:r w:rsidRPr="006E6F26">
              <w:rPr>
                <w:rFonts w:cs="Verdana"/>
                <w:szCs w:val="18"/>
              </w:rPr>
              <w:t xml:space="preserve"> Ja</w:t>
            </w:r>
          </w:p>
          <w:p w14:paraId="6BD52D58" w14:textId="77777777" w:rsidR="009805C4" w:rsidRPr="7BD5B1C1" w:rsidRDefault="009805C4" w:rsidP="00782D4D">
            <w:pPr>
              <w:rPr>
                <w:rFonts w:eastAsia="Verdana" w:cs="Verdana"/>
                <w:szCs w:val="18"/>
              </w:rPr>
            </w:pPr>
            <w:r>
              <w:rPr>
                <w:rFonts w:ascii="MS Gothic" w:eastAsia="MS Gothic" w:hAnsi="MS Gothic" w:cs="Verdana" w:hint="eastAsia"/>
                <w:szCs w:val="18"/>
              </w:rPr>
              <w:t>☐</w:t>
            </w:r>
            <w:r>
              <w:rPr>
                <w:rFonts w:cs="Verdana"/>
                <w:szCs w:val="18"/>
              </w:rPr>
              <w:t xml:space="preserve"> Nee</w:t>
            </w:r>
          </w:p>
        </w:tc>
        <w:tc>
          <w:tcPr>
            <w:tcW w:w="8077" w:type="dxa"/>
            <w:tcBorders>
              <w:top w:val="single" w:sz="8" w:space="0" w:color="auto"/>
              <w:left w:val="single" w:sz="8" w:space="0" w:color="auto"/>
              <w:bottom w:val="single" w:sz="8" w:space="0" w:color="auto"/>
              <w:right w:val="single" w:sz="8" w:space="0" w:color="auto"/>
            </w:tcBorders>
            <w:tcMar>
              <w:left w:w="108" w:type="dxa"/>
              <w:right w:w="108" w:type="dxa"/>
            </w:tcMar>
          </w:tcPr>
          <w:p w14:paraId="6C398858" w14:textId="77777777" w:rsidR="009805C4" w:rsidRDefault="009805C4" w:rsidP="00782D4D">
            <w:r w:rsidRPr="7BD5B1C1">
              <w:rPr>
                <w:rFonts w:eastAsia="Verdana" w:cs="Verdana"/>
                <w:szCs w:val="18"/>
              </w:rPr>
              <w:t>Voorafgaand aan een offerteaanvraag van opdrachtgever kan opdrachtnemer gevraagd worden een conditiemeting van het kunstwerk te verrichten en zijn bevindingen in een inspectierapport aan opdrachtgever voorleggen.</w:t>
            </w:r>
          </w:p>
        </w:tc>
      </w:tr>
      <w:tr w:rsidR="009805C4" w14:paraId="10CA136B" w14:textId="77777777" w:rsidTr="00782D4D">
        <w:trPr>
          <w:trHeight w:val="300"/>
        </w:trPr>
        <w:tc>
          <w:tcPr>
            <w:tcW w:w="983" w:type="dxa"/>
            <w:tcBorders>
              <w:top w:val="single" w:sz="8" w:space="0" w:color="auto"/>
              <w:left w:val="single" w:sz="8" w:space="0" w:color="auto"/>
              <w:bottom w:val="single" w:sz="8" w:space="0" w:color="auto"/>
              <w:right w:val="single" w:sz="8" w:space="0" w:color="auto"/>
            </w:tcBorders>
          </w:tcPr>
          <w:p w14:paraId="40142FB3" w14:textId="77777777" w:rsidR="009805C4" w:rsidRDefault="009805C4" w:rsidP="00782D4D">
            <w:pPr>
              <w:rPr>
                <w:rFonts w:ascii="MS Gothic" w:eastAsia="MS Gothic" w:hAnsi="MS Gothic" w:cs="Verdana"/>
                <w:szCs w:val="18"/>
              </w:rPr>
            </w:pPr>
            <w:r>
              <w:rPr>
                <w:rFonts w:ascii="MS Gothic" w:eastAsia="MS Gothic" w:hAnsi="MS Gothic" w:cs="Verdana"/>
                <w:szCs w:val="18"/>
              </w:rPr>
              <w:t>B.4</w:t>
            </w:r>
          </w:p>
          <w:p w14:paraId="6176B72C" w14:textId="77777777" w:rsidR="009805C4" w:rsidRDefault="009805C4" w:rsidP="00782D4D">
            <w:pPr>
              <w:rPr>
                <w:rFonts w:cs="Verdana"/>
                <w:szCs w:val="18"/>
              </w:rPr>
            </w:pPr>
            <w:r>
              <w:rPr>
                <w:rFonts w:ascii="MS Gothic" w:eastAsia="MS Gothic" w:hAnsi="MS Gothic" w:cs="Verdana" w:hint="eastAsia"/>
                <w:szCs w:val="18"/>
              </w:rPr>
              <w:t>☐</w:t>
            </w:r>
            <w:r w:rsidRPr="006E6F26">
              <w:rPr>
                <w:rFonts w:cs="Verdana"/>
                <w:szCs w:val="18"/>
              </w:rPr>
              <w:t xml:space="preserve"> Ja</w:t>
            </w:r>
          </w:p>
          <w:p w14:paraId="225E0853" w14:textId="77777777" w:rsidR="009805C4" w:rsidRPr="7BD5B1C1" w:rsidRDefault="009805C4" w:rsidP="00782D4D">
            <w:pPr>
              <w:rPr>
                <w:rFonts w:eastAsia="Verdana" w:cs="Verdana"/>
                <w:szCs w:val="18"/>
              </w:rPr>
            </w:pPr>
            <w:r>
              <w:rPr>
                <w:rFonts w:ascii="MS Gothic" w:eastAsia="MS Gothic" w:hAnsi="MS Gothic" w:cs="Verdana" w:hint="eastAsia"/>
                <w:szCs w:val="18"/>
              </w:rPr>
              <w:t>☐</w:t>
            </w:r>
            <w:r>
              <w:rPr>
                <w:rFonts w:cs="Verdana"/>
                <w:szCs w:val="18"/>
              </w:rPr>
              <w:t xml:space="preserve"> Nee</w:t>
            </w:r>
          </w:p>
        </w:tc>
        <w:tc>
          <w:tcPr>
            <w:tcW w:w="8077" w:type="dxa"/>
            <w:tcBorders>
              <w:top w:val="single" w:sz="8" w:space="0" w:color="auto"/>
              <w:left w:val="single" w:sz="8" w:space="0" w:color="auto"/>
              <w:bottom w:val="single" w:sz="8" w:space="0" w:color="auto"/>
              <w:right w:val="single" w:sz="8" w:space="0" w:color="auto"/>
            </w:tcBorders>
            <w:tcMar>
              <w:left w:w="108" w:type="dxa"/>
              <w:right w:w="108" w:type="dxa"/>
            </w:tcMar>
          </w:tcPr>
          <w:p w14:paraId="0C721CDD" w14:textId="77777777" w:rsidR="009805C4" w:rsidRDefault="009805C4" w:rsidP="00782D4D">
            <w:r w:rsidRPr="7BD5B1C1">
              <w:rPr>
                <w:rFonts w:eastAsia="Verdana" w:cs="Verdana"/>
                <w:szCs w:val="18"/>
              </w:rPr>
              <w:t>Op verzoek van opdrachtgever zal opdrachtnemer de benodigde FAT en SAT test alsmede pompentests aan de proefopstelling in de fabriek verzorgen. Dit zal plaatsvinden in bijzijn van een vertegenwoordiger van opdrachtgever of door overlegging van een rapportage.</w:t>
            </w:r>
          </w:p>
        </w:tc>
      </w:tr>
      <w:tr w:rsidR="009805C4" w14:paraId="77B29E7E" w14:textId="77777777" w:rsidTr="00782D4D">
        <w:trPr>
          <w:trHeight w:val="300"/>
        </w:trPr>
        <w:tc>
          <w:tcPr>
            <w:tcW w:w="983" w:type="dxa"/>
            <w:tcBorders>
              <w:top w:val="single" w:sz="8" w:space="0" w:color="auto"/>
              <w:left w:val="single" w:sz="8" w:space="0" w:color="auto"/>
              <w:bottom w:val="single" w:sz="8" w:space="0" w:color="auto"/>
              <w:right w:val="single" w:sz="8" w:space="0" w:color="auto"/>
            </w:tcBorders>
          </w:tcPr>
          <w:p w14:paraId="3357AE23" w14:textId="77777777" w:rsidR="009805C4" w:rsidRDefault="009805C4" w:rsidP="00782D4D">
            <w:pPr>
              <w:rPr>
                <w:rFonts w:ascii="MS Gothic" w:eastAsia="MS Gothic" w:hAnsi="MS Gothic" w:cs="Verdana"/>
                <w:szCs w:val="18"/>
              </w:rPr>
            </w:pPr>
            <w:r>
              <w:rPr>
                <w:rFonts w:ascii="MS Gothic" w:eastAsia="MS Gothic" w:hAnsi="MS Gothic" w:cs="Verdana"/>
                <w:szCs w:val="18"/>
              </w:rPr>
              <w:t>B.5</w:t>
            </w:r>
          </w:p>
          <w:p w14:paraId="45C04C62" w14:textId="77777777" w:rsidR="009805C4" w:rsidRDefault="009805C4" w:rsidP="00782D4D">
            <w:pPr>
              <w:rPr>
                <w:rFonts w:cs="Verdana"/>
                <w:szCs w:val="18"/>
              </w:rPr>
            </w:pPr>
            <w:r>
              <w:rPr>
                <w:rFonts w:ascii="MS Gothic" w:eastAsia="MS Gothic" w:hAnsi="MS Gothic" w:cs="Verdana" w:hint="eastAsia"/>
                <w:szCs w:val="18"/>
              </w:rPr>
              <w:t>☐</w:t>
            </w:r>
            <w:r w:rsidRPr="006E6F26">
              <w:rPr>
                <w:rFonts w:cs="Verdana"/>
                <w:szCs w:val="18"/>
              </w:rPr>
              <w:t xml:space="preserve"> Ja</w:t>
            </w:r>
          </w:p>
          <w:p w14:paraId="7D3F1301" w14:textId="77777777" w:rsidR="009805C4" w:rsidRPr="7BD5B1C1" w:rsidRDefault="009805C4" w:rsidP="00782D4D">
            <w:pPr>
              <w:rPr>
                <w:rFonts w:eastAsia="Verdana" w:cs="Verdana"/>
                <w:szCs w:val="18"/>
              </w:rPr>
            </w:pPr>
            <w:r>
              <w:rPr>
                <w:rFonts w:ascii="MS Gothic" w:eastAsia="MS Gothic" w:hAnsi="MS Gothic" w:cs="Verdana" w:hint="eastAsia"/>
                <w:szCs w:val="18"/>
              </w:rPr>
              <w:t>☐</w:t>
            </w:r>
            <w:r>
              <w:rPr>
                <w:rFonts w:cs="Verdana"/>
                <w:szCs w:val="18"/>
              </w:rPr>
              <w:t xml:space="preserve"> Nee</w:t>
            </w:r>
          </w:p>
        </w:tc>
        <w:tc>
          <w:tcPr>
            <w:tcW w:w="8077" w:type="dxa"/>
            <w:tcBorders>
              <w:top w:val="single" w:sz="8" w:space="0" w:color="auto"/>
              <w:left w:val="single" w:sz="8" w:space="0" w:color="auto"/>
              <w:bottom w:val="single" w:sz="8" w:space="0" w:color="auto"/>
              <w:right w:val="single" w:sz="8" w:space="0" w:color="auto"/>
            </w:tcBorders>
            <w:tcMar>
              <w:left w:w="108" w:type="dxa"/>
              <w:right w:w="108" w:type="dxa"/>
            </w:tcMar>
          </w:tcPr>
          <w:p w14:paraId="77C91189" w14:textId="77777777" w:rsidR="009805C4" w:rsidRDefault="009805C4" w:rsidP="00782D4D">
            <w:r w:rsidRPr="7BD5B1C1">
              <w:rPr>
                <w:rFonts w:eastAsia="Verdana" w:cs="Verdana"/>
                <w:szCs w:val="18"/>
              </w:rPr>
              <w:t>Alle door opdrachtnemer geleverde en gereviseerde pompen gaan vergezeld van een opgave van pompgrafieken na een pomptest die voldoet aan de NEN-ISO 9906 (tab 2).</w:t>
            </w:r>
          </w:p>
        </w:tc>
      </w:tr>
      <w:tr w:rsidR="009805C4" w14:paraId="7C0E3AF5" w14:textId="77777777" w:rsidTr="00782D4D">
        <w:trPr>
          <w:trHeight w:val="300"/>
        </w:trPr>
        <w:tc>
          <w:tcPr>
            <w:tcW w:w="983" w:type="dxa"/>
            <w:tcBorders>
              <w:top w:val="single" w:sz="8" w:space="0" w:color="auto"/>
              <w:left w:val="single" w:sz="8" w:space="0" w:color="auto"/>
              <w:bottom w:val="single" w:sz="8" w:space="0" w:color="auto"/>
              <w:right w:val="single" w:sz="8" w:space="0" w:color="auto"/>
            </w:tcBorders>
          </w:tcPr>
          <w:p w14:paraId="1A772D01" w14:textId="77777777" w:rsidR="009805C4" w:rsidRDefault="009805C4" w:rsidP="00782D4D">
            <w:pPr>
              <w:rPr>
                <w:rFonts w:ascii="MS Gothic" w:eastAsia="MS Gothic" w:hAnsi="MS Gothic" w:cs="Verdana"/>
                <w:szCs w:val="18"/>
              </w:rPr>
            </w:pPr>
            <w:r>
              <w:rPr>
                <w:rFonts w:ascii="MS Gothic" w:eastAsia="MS Gothic" w:hAnsi="MS Gothic" w:cs="Verdana"/>
                <w:szCs w:val="18"/>
              </w:rPr>
              <w:t>B.6</w:t>
            </w:r>
          </w:p>
          <w:p w14:paraId="6906421F" w14:textId="77777777" w:rsidR="009805C4" w:rsidRDefault="009805C4" w:rsidP="00782D4D">
            <w:pPr>
              <w:rPr>
                <w:rFonts w:cs="Verdana"/>
                <w:szCs w:val="18"/>
              </w:rPr>
            </w:pPr>
            <w:r>
              <w:rPr>
                <w:rFonts w:ascii="MS Gothic" w:eastAsia="MS Gothic" w:hAnsi="MS Gothic" w:cs="Verdana" w:hint="eastAsia"/>
                <w:szCs w:val="18"/>
              </w:rPr>
              <w:t>☐</w:t>
            </w:r>
            <w:r w:rsidRPr="006E6F26">
              <w:rPr>
                <w:rFonts w:cs="Verdana"/>
                <w:szCs w:val="18"/>
              </w:rPr>
              <w:t xml:space="preserve"> Ja</w:t>
            </w:r>
          </w:p>
          <w:p w14:paraId="30239965" w14:textId="77777777" w:rsidR="009805C4" w:rsidRPr="7BD5B1C1" w:rsidRDefault="009805C4" w:rsidP="00782D4D">
            <w:pPr>
              <w:rPr>
                <w:rFonts w:eastAsia="Verdana" w:cs="Verdana"/>
                <w:szCs w:val="18"/>
              </w:rPr>
            </w:pPr>
            <w:r>
              <w:rPr>
                <w:rFonts w:ascii="MS Gothic" w:eastAsia="MS Gothic" w:hAnsi="MS Gothic" w:cs="Verdana" w:hint="eastAsia"/>
                <w:szCs w:val="18"/>
              </w:rPr>
              <w:t>☐</w:t>
            </w:r>
            <w:r>
              <w:rPr>
                <w:rFonts w:cs="Verdana"/>
                <w:szCs w:val="18"/>
              </w:rPr>
              <w:t xml:space="preserve"> Nee</w:t>
            </w:r>
          </w:p>
        </w:tc>
        <w:tc>
          <w:tcPr>
            <w:tcW w:w="8077" w:type="dxa"/>
            <w:tcBorders>
              <w:top w:val="single" w:sz="8" w:space="0" w:color="auto"/>
              <w:left w:val="single" w:sz="8" w:space="0" w:color="auto"/>
              <w:bottom w:val="single" w:sz="8" w:space="0" w:color="auto"/>
              <w:right w:val="single" w:sz="8" w:space="0" w:color="auto"/>
            </w:tcBorders>
            <w:tcMar>
              <w:left w:w="108" w:type="dxa"/>
              <w:right w:w="108" w:type="dxa"/>
            </w:tcMar>
          </w:tcPr>
          <w:p w14:paraId="60C09460" w14:textId="77777777" w:rsidR="009805C4" w:rsidRDefault="009805C4" w:rsidP="00782D4D">
            <w:r w:rsidRPr="7BD5B1C1">
              <w:rPr>
                <w:rFonts w:eastAsia="Verdana" w:cs="Verdana"/>
                <w:szCs w:val="18"/>
              </w:rPr>
              <w:t>De door inschrijver aangeboden componenten dienen te voldoen aan de</w:t>
            </w:r>
          </w:p>
          <w:p w14:paraId="57091B2A" w14:textId="77777777" w:rsidR="009805C4" w:rsidRDefault="009805C4" w:rsidP="00782D4D">
            <w:r w:rsidRPr="7BD5B1C1">
              <w:rPr>
                <w:rFonts w:eastAsia="Verdana" w:cs="Verdana"/>
                <w:szCs w:val="18"/>
              </w:rPr>
              <w:t xml:space="preserve">specificaties zoals opgenomen in bijlage </w:t>
            </w:r>
            <w:r>
              <w:rPr>
                <w:rFonts w:eastAsia="Verdana" w:cs="Verdana"/>
                <w:szCs w:val="18"/>
              </w:rPr>
              <w:t>Vereiste onderdelen voorraadlijst 2024</w:t>
            </w:r>
            <w:r w:rsidRPr="7BD5B1C1">
              <w:rPr>
                <w:rFonts w:eastAsia="Verdana" w:cs="Verdana"/>
                <w:szCs w:val="18"/>
              </w:rPr>
              <w:t>. Daar waar van deze specificaties wordt afgeweken specificaties dient dit bij inschrijving te worden vermeld met een nadere</w:t>
            </w:r>
          </w:p>
          <w:p w14:paraId="1363F081" w14:textId="77777777" w:rsidR="009805C4" w:rsidRDefault="009805C4" w:rsidP="00782D4D">
            <w:r w:rsidRPr="7BD5B1C1">
              <w:rPr>
                <w:rFonts w:eastAsia="Verdana" w:cs="Verdana"/>
                <w:szCs w:val="18"/>
              </w:rPr>
              <w:t>onderbouwing hoe en waarom van de specificaties wordt afgeweken.</w:t>
            </w:r>
          </w:p>
        </w:tc>
      </w:tr>
      <w:tr w:rsidR="009805C4" w14:paraId="734F7779" w14:textId="77777777" w:rsidTr="00782D4D">
        <w:trPr>
          <w:trHeight w:val="300"/>
        </w:trPr>
        <w:tc>
          <w:tcPr>
            <w:tcW w:w="983" w:type="dxa"/>
            <w:tcBorders>
              <w:top w:val="single" w:sz="8" w:space="0" w:color="auto"/>
              <w:left w:val="single" w:sz="8" w:space="0" w:color="auto"/>
              <w:bottom w:val="single" w:sz="8" w:space="0" w:color="auto"/>
              <w:right w:val="single" w:sz="8" w:space="0" w:color="auto"/>
            </w:tcBorders>
          </w:tcPr>
          <w:p w14:paraId="48F8CEC0" w14:textId="77777777" w:rsidR="009805C4" w:rsidRDefault="009805C4" w:rsidP="00782D4D">
            <w:pPr>
              <w:rPr>
                <w:rFonts w:ascii="MS Gothic" w:eastAsia="MS Gothic" w:hAnsi="MS Gothic" w:cs="Verdana"/>
                <w:szCs w:val="18"/>
              </w:rPr>
            </w:pPr>
            <w:r>
              <w:rPr>
                <w:rFonts w:ascii="MS Gothic" w:eastAsia="MS Gothic" w:hAnsi="MS Gothic" w:cs="Verdana"/>
                <w:szCs w:val="18"/>
              </w:rPr>
              <w:t>B.7</w:t>
            </w:r>
          </w:p>
          <w:p w14:paraId="0C207E6F" w14:textId="77777777" w:rsidR="009805C4" w:rsidRDefault="009805C4" w:rsidP="00782D4D">
            <w:pPr>
              <w:rPr>
                <w:rFonts w:cs="Verdana"/>
                <w:szCs w:val="18"/>
              </w:rPr>
            </w:pPr>
            <w:r>
              <w:rPr>
                <w:rFonts w:ascii="MS Gothic" w:eastAsia="MS Gothic" w:hAnsi="MS Gothic" w:cs="Verdana" w:hint="eastAsia"/>
                <w:szCs w:val="18"/>
              </w:rPr>
              <w:t>☐</w:t>
            </w:r>
            <w:r w:rsidRPr="006E6F26">
              <w:rPr>
                <w:rFonts w:cs="Verdana"/>
                <w:szCs w:val="18"/>
              </w:rPr>
              <w:t xml:space="preserve"> Ja</w:t>
            </w:r>
          </w:p>
          <w:p w14:paraId="559F2444" w14:textId="77777777" w:rsidR="009805C4" w:rsidRPr="7BD5B1C1" w:rsidRDefault="009805C4" w:rsidP="00782D4D">
            <w:pPr>
              <w:rPr>
                <w:rFonts w:eastAsia="Verdana" w:cs="Verdana"/>
                <w:szCs w:val="18"/>
              </w:rPr>
            </w:pPr>
            <w:r>
              <w:rPr>
                <w:rFonts w:ascii="MS Gothic" w:eastAsia="MS Gothic" w:hAnsi="MS Gothic" w:cs="Verdana" w:hint="eastAsia"/>
                <w:szCs w:val="18"/>
              </w:rPr>
              <w:t>☐</w:t>
            </w:r>
            <w:r>
              <w:rPr>
                <w:rFonts w:cs="Verdana"/>
                <w:szCs w:val="18"/>
              </w:rPr>
              <w:t xml:space="preserve"> Nee</w:t>
            </w:r>
          </w:p>
        </w:tc>
        <w:tc>
          <w:tcPr>
            <w:tcW w:w="8077" w:type="dxa"/>
            <w:tcBorders>
              <w:top w:val="single" w:sz="8" w:space="0" w:color="auto"/>
              <w:left w:val="single" w:sz="8" w:space="0" w:color="auto"/>
              <w:bottom w:val="single" w:sz="8" w:space="0" w:color="auto"/>
              <w:right w:val="single" w:sz="8" w:space="0" w:color="auto"/>
            </w:tcBorders>
            <w:tcMar>
              <w:left w:w="108" w:type="dxa"/>
              <w:right w:w="108" w:type="dxa"/>
            </w:tcMar>
          </w:tcPr>
          <w:p w14:paraId="553F2A88" w14:textId="77777777" w:rsidR="009805C4" w:rsidRDefault="009805C4" w:rsidP="00782D4D">
            <w:r w:rsidRPr="7BD5B1C1">
              <w:rPr>
                <w:rFonts w:eastAsia="Verdana" w:cs="Verdana"/>
                <w:szCs w:val="18"/>
              </w:rPr>
              <w:t xml:space="preserve">Daar waar in de bijlage </w:t>
            </w:r>
            <w:r>
              <w:rPr>
                <w:rFonts w:eastAsia="Verdana" w:cs="Verdana"/>
                <w:szCs w:val="18"/>
              </w:rPr>
              <w:t>Vereiste onderdelen voorraadlijst 2024</w:t>
            </w:r>
            <w:r w:rsidRPr="7BD5B1C1">
              <w:rPr>
                <w:rFonts w:eastAsia="Verdana" w:cs="Verdana"/>
                <w:szCs w:val="18"/>
              </w:rPr>
              <w:t xml:space="preserve"> van de opgenomen componenten sprake is van een merk, is hierbij geen sprake van het voorschrijven van een merk maar dient te worden gelezen: "of gelijkwaardig". Daar waar de inschrijver een ander merk dan het genoemde merk aanbiedt, dient hij de gelijkwaardigheid van het andere merk te onderbouwen.</w:t>
            </w:r>
          </w:p>
        </w:tc>
      </w:tr>
      <w:tr w:rsidR="009805C4" w14:paraId="5A495CBC" w14:textId="77777777" w:rsidTr="00782D4D">
        <w:trPr>
          <w:trHeight w:val="300"/>
        </w:trPr>
        <w:tc>
          <w:tcPr>
            <w:tcW w:w="983" w:type="dxa"/>
            <w:tcBorders>
              <w:top w:val="single" w:sz="8" w:space="0" w:color="auto"/>
              <w:left w:val="single" w:sz="8" w:space="0" w:color="auto"/>
              <w:bottom w:val="single" w:sz="8" w:space="0" w:color="auto"/>
              <w:right w:val="single" w:sz="8" w:space="0" w:color="auto"/>
            </w:tcBorders>
          </w:tcPr>
          <w:p w14:paraId="4AA75584" w14:textId="77777777" w:rsidR="009805C4" w:rsidRDefault="009805C4" w:rsidP="00782D4D">
            <w:pPr>
              <w:rPr>
                <w:rFonts w:ascii="MS Gothic" w:eastAsia="MS Gothic" w:hAnsi="MS Gothic" w:cs="Verdana"/>
                <w:szCs w:val="18"/>
              </w:rPr>
            </w:pPr>
            <w:r>
              <w:rPr>
                <w:rFonts w:ascii="MS Gothic" w:eastAsia="MS Gothic" w:hAnsi="MS Gothic" w:cs="Verdana"/>
                <w:szCs w:val="18"/>
              </w:rPr>
              <w:t>B.8</w:t>
            </w:r>
          </w:p>
          <w:p w14:paraId="10888CD6" w14:textId="77777777" w:rsidR="009805C4" w:rsidRDefault="009805C4" w:rsidP="00782D4D">
            <w:pPr>
              <w:rPr>
                <w:rFonts w:cs="Verdana"/>
                <w:szCs w:val="18"/>
              </w:rPr>
            </w:pPr>
            <w:r>
              <w:rPr>
                <w:rFonts w:ascii="MS Gothic" w:eastAsia="MS Gothic" w:hAnsi="MS Gothic" w:cs="Verdana" w:hint="eastAsia"/>
                <w:szCs w:val="18"/>
              </w:rPr>
              <w:t>☐</w:t>
            </w:r>
            <w:r w:rsidRPr="006E6F26">
              <w:rPr>
                <w:rFonts w:cs="Verdana"/>
                <w:szCs w:val="18"/>
              </w:rPr>
              <w:t xml:space="preserve"> Ja</w:t>
            </w:r>
          </w:p>
          <w:p w14:paraId="618FA616" w14:textId="77777777" w:rsidR="009805C4" w:rsidRPr="7BD5B1C1" w:rsidRDefault="009805C4" w:rsidP="00782D4D">
            <w:pPr>
              <w:rPr>
                <w:rFonts w:eastAsia="Verdana" w:cs="Verdana"/>
                <w:szCs w:val="18"/>
              </w:rPr>
            </w:pPr>
            <w:r>
              <w:rPr>
                <w:rFonts w:ascii="MS Gothic" w:eastAsia="MS Gothic" w:hAnsi="MS Gothic" w:cs="Verdana" w:hint="eastAsia"/>
                <w:szCs w:val="18"/>
              </w:rPr>
              <w:t>☐</w:t>
            </w:r>
            <w:r>
              <w:rPr>
                <w:rFonts w:cs="Verdana"/>
                <w:szCs w:val="18"/>
              </w:rPr>
              <w:t xml:space="preserve"> Nee</w:t>
            </w:r>
          </w:p>
        </w:tc>
        <w:tc>
          <w:tcPr>
            <w:tcW w:w="8077" w:type="dxa"/>
            <w:tcBorders>
              <w:top w:val="single" w:sz="8" w:space="0" w:color="auto"/>
              <w:left w:val="single" w:sz="8" w:space="0" w:color="auto"/>
              <w:bottom w:val="single" w:sz="8" w:space="0" w:color="auto"/>
              <w:right w:val="single" w:sz="8" w:space="0" w:color="auto"/>
            </w:tcBorders>
            <w:tcMar>
              <w:left w:w="108" w:type="dxa"/>
              <w:right w:w="108" w:type="dxa"/>
            </w:tcMar>
          </w:tcPr>
          <w:p w14:paraId="5EE38A9C" w14:textId="77777777" w:rsidR="009805C4" w:rsidRDefault="009805C4" w:rsidP="00782D4D">
            <w:r w:rsidRPr="7BD5B1C1">
              <w:rPr>
                <w:rFonts w:eastAsia="Verdana" w:cs="Verdana"/>
                <w:szCs w:val="18"/>
              </w:rPr>
              <w:t>Op alle geleverde materialen geldt de fabrieksgarantietermijn van minimaal één (1) jaar. Indien de garantietermijn langer is, dan geldt deze langer termijn. De garantietermijn gaat in op het moment van levering op locatie van opdrachtgever.</w:t>
            </w:r>
          </w:p>
        </w:tc>
      </w:tr>
      <w:tr w:rsidR="009805C4" w14:paraId="50739700" w14:textId="77777777" w:rsidTr="00782D4D">
        <w:trPr>
          <w:trHeight w:val="300"/>
        </w:trPr>
        <w:tc>
          <w:tcPr>
            <w:tcW w:w="983" w:type="dxa"/>
            <w:tcBorders>
              <w:top w:val="single" w:sz="8" w:space="0" w:color="auto"/>
              <w:left w:val="single" w:sz="8" w:space="0" w:color="auto"/>
              <w:bottom w:val="single" w:sz="8" w:space="0" w:color="auto"/>
              <w:right w:val="single" w:sz="8" w:space="0" w:color="auto"/>
            </w:tcBorders>
          </w:tcPr>
          <w:p w14:paraId="4B777EE0" w14:textId="77777777" w:rsidR="009805C4" w:rsidRDefault="009805C4" w:rsidP="00782D4D">
            <w:pPr>
              <w:rPr>
                <w:rFonts w:ascii="MS Gothic" w:eastAsia="MS Gothic" w:hAnsi="MS Gothic" w:cs="Verdana"/>
                <w:szCs w:val="18"/>
              </w:rPr>
            </w:pPr>
            <w:r>
              <w:rPr>
                <w:rFonts w:ascii="MS Gothic" w:eastAsia="MS Gothic" w:hAnsi="MS Gothic" w:cs="Verdana"/>
                <w:szCs w:val="18"/>
              </w:rPr>
              <w:t>B.9</w:t>
            </w:r>
          </w:p>
          <w:p w14:paraId="424B2467" w14:textId="77777777" w:rsidR="009805C4" w:rsidRDefault="009805C4" w:rsidP="00782D4D">
            <w:pPr>
              <w:rPr>
                <w:rFonts w:cs="Verdana"/>
                <w:szCs w:val="18"/>
              </w:rPr>
            </w:pPr>
            <w:r>
              <w:rPr>
                <w:rFonts w:ascii="MS Gothic" w:eastAsia="MS Gothic" w:hAnsi="MS Gothic" w:cs="Verdana" w:hint="eastAsia"/>
                <w:szCs w:val="18"/>
              </w:rPr>
              <w:t>☐</w:t>
            </w:r>
            <w:r w:rsidRPr="006E6F26">
              <w:rPr>
                <w:rFonts w:cs="Verdana"/>
                <w:szCs w:val="18"/>
              </w:rPr>
              <w:t xml:space="preserve"> Ja</w:t>
            </w:r>
          </w:p>
          <w:p w14:paraId="57C052C4" w14:textId="77777777" w:rsidR="009805C4" w:rsidRPr="7BD5B1C1" w:rsidRDefault="009805C4" w:rsidP="00782D4D">
            <w:pPr>
              <w:rPr>
                <w:rFonts w:eastAsia="Verdana" w:cs="Verdana"/>
                <w:szCs w:val="18"/>
              </w:rPr>
            </w:pPr>
            <w:r>
              <w:rPr>
                <w:rFonts w:ascii="MS Gothic" w:eastAsia="MS Gothic" w:hAnsi="MS Gothic" w:cs="Verdana" w:hint="eastAsia"/>
                <w:szCs w:val="18"/>
              </w:rPr>
              <w:t>☐</w:t>
            </w:r>
            <w:r>
              <w:rPr>
                <w:rFonts w:cs="Verdana"/>
                <w:szCs w:val="18"/>
              </w:rPr>
              <w:t xml:space="preserve"> Nee</w:t>
            </w:r>
          </w:p>
        </w:tc>
        <w:tc>
          <w:tcPr>
            <w:tcW w:w="8077" w:type="dxa"/>
            <w:tcBorders>
              <w:top w:val="single" w:sz="8" w:space="0" w:color="auto"/>
              <w:left w:val="single" w:sz="8" w:space="0" w:color="auto"/>
              <w:bottom w:val="single" w:sz="8" w:space="0" w:color="auto"/>
              <w:right w:val="single" w:sz="8" w:space="0" w:color="auto"/>
            </w:tcBorders>
            <w:tcMar>
              <w:left w:w="108" w:type="dxa"/>
              <w:right w:w="108" w:type="dxa"/>
            </w:tcMar>
          </w:tcPr>
          <w:p w14:paraId="083410C2" w14:textId="77777777" w:rsidR="009805C4" w:rsidRDefault="009805C4" w:rsidP="00782D4D">
            <w:r w:rsidRPr="7BD5B1C1">
              <w:rPr>
                <w:rFonts w:eastAsia="Verdana" w:cs="Verdana"/>
                <w:szCs w:val="18"/>
              </w:rPr>
              <w:t xml:space="preserve">Opdrachtnemer overhandigt aan opdrachtgever bij service /revisie /onderhoud van een component binnen maximaal drie (3) werkdagen een </w:t>
            </w:r>
            <w:r w:rsidRPr="7BD5B1C1">
              <w:rPr>
                <w:rFonts w:eastAsia="Verdana" w:cs="Verdana"/>
                <w:i/>
                <w:iCs/>
                <w:szCs w:val="18"/>
              </w:rPr>
              <w:t>as found</w:t>
            </w:r>
            <w:r w:rsidRPr="7BD5B1C1">
              <w:rPr>
                <w:rFonts w:eastAsia="Verdana" w:cs="Verdana"/>
                <w:szCs w:val="18"/>
              </w:rPr>
              <w:t xml:space="preserve"> rapportage en na reparatie binnen maximaal drie (3) werkdagen een </w:t>
            </w:r>
            <w:r w:rsidRPr="7BD5B1C1">
              <w:rPr>
                <w:rFonts w:eastAsia="Verdana" w:cs="Verdana"/>
                <w:i/>
                <w:iCs/>
                <w:szCs w:val="18"/>
              </w:rPr>
              <w:t xml:space="preserve">as </w:t>
            </w:r>
            <w:proofErr w:type="spellStart"/>
            <w:r w:rsidRPr="7BD5B1C1">
              <w:rPr>
                <w:rFonts w:eastAsia="Verdana" w:cs="Verdana"/>
                <w:i/>
                <w:iCs/>
                <w:szCs w:val="18"/>
              </w:rPr>
              <w:t>left</w:t>
            </w:r>
            <w:proofErr w:type="spellEnd"/>
            <w:r w:rsidRPr="7BD5B1C1">
              <w:rPr>
                <w:rFonts w:eastAsia="Verdana" w:cs="Verdana"/>
                <w:szCs w:val="18"/>
              </w:rPr>
              <w:t xml:space="preserve"> rapportage.</w:t>
            </w:r>
          </w:p>
        </w:tc>
      </w:tr>
      <w:tr w:rsidR="009805C4" w14:paraId="7E33218D" w14:textId="77777777" w:rsidTr="00782D4D">
        <w:trPr>
          <w:trHeight w:val="410"/>
        </w:trPr>
        <w:tc>
          <w:tcPr>
            <w:tcW w:w="983" w:type="dxa"/>
            <w:tcBorders>
              <w:top w:val="single" w:sz="8" w:space="0" w:color="auto"/>
              <w:left w:val="single" w:sz="8" w:space="0" w:color="auto"/>
              <w:bottom w:val="single" w:sz="8" w:space="0" w:color="auto"/>
              <w:right w:val="single" w:sz="8" w:space="0" w:color="auto"/>
            </w:tcBorders>
          </w:tcPr>
          <w:p w14:paraId="7D74C180" w14:textId="77777777" w:rsidR="009805C4" w:rsidRDefault="009805C4" w:rsidP="00782D4D">
            <w:pPr>
              <w:rPr>
                <w:rFonts w:ascii="MS Gothic" w:eastAsia="MS Gothic" w:hAnsi="MS Gothic" w:cs="Verdana"/>
                <w:szCs w:val="18"/>
              </w:rPr>
            </w:pPr>
            <w:r>
              <w:rPr>
                <w:rFonts w:ascii="MS Gothic" w:eastAsia="MS Gothic" w:hAnsi="MS Gothic" w:cs="Verdana"/>
                <w:szCs w:val="18"/>
              </w:rPr>
              <w:t>B.10</w:t>
            </w:r>
          </w:p>
          <w:p w14:paraId="033037ED" w14:textId="77777777" w:rsidR="009805C4" w:rsidRDefault="009805C4" w:rsidP="00782D4D">
            <w:pPr>
              <w:rPr>
                <w:rFonts w:cs="Verdana"/>
                <w:szCs w:val="18"/>
              </w:rPr>
            </w:pPr>
            <w:r>
              <w:rPr>
                <w:rFonts w:ascii="MS Gothic" w:eastAsia="MS Gothic" w:hAnsi="MS Gothic" w:cs="Verdana" w:hint="eastAsia"/>
                <w:szCs w:val="18"/>
              </w:rPr>
              <w:t>☐</w:t>
            </w:r>
            <w:r w:rsidRPr="006E6F26">
              <w:rPr>
                <w:rFonts w:cs="Verdana"/>
                <w:szCs w:val="18"/>
              </w:rPr>
              <w:t xml:space="preserve"> Ja</w:t>
            </w:r>
          </w:p>
          <w:p w14:paraId="6BDE2C47" w14:textId="77777777" w:rsidR="009805C4" w:rsidRPr="7BD5B1C1" w:rsidRDefault="009805C4" w:rsidP="00782D4D">
            <w:pPr>
              <w:rPr>
                <w:rFonts w:eastAsia="Verdana" w:cs="Verdana"/>
                <w:szCs w:val="18"/>
              </w:rPr>
            </w:pPr>
            <w:r>
              <w:rPr>
                <w:rFonts w:ascii="MS Gothic" w:eastAsia="MS Gothic" w:hAnsi="MS Gothic" w:cs="Verdana" w:hint="eastAsia"/>
                <w:szCs w:val="18"/>
              </w:rPr>
              <w:t>☐</w:t>
            </w:r>
            <w:r>
              <w:rPr>
                <w:rFonts w:cs="Verdana"/>
                <w:szCs w:val="18"/>
              </w:rPr>
              <w:t xml:space="preserve"> Nee</w:t>
            </w:r>
          </w:p>
        </w:tc>
        <w:tc>
          <w:tcPr>
            <w:tcW w:w="8077" w:type="dxa"/>
            <w:tcBorders>
              <w:top w:val="single" w:sz="8" w:space="0" w:color="auto"/>
              <w:left w:val="single" w:sz="8" w:space="0" w:color="auto"/>
              <w:bottom w:val="single" w:sz="8" w:space="0" w:color="auto"/>
              <w:right w:val="single" w:sz="8" w:space="0" w:color="auto"/>
            </w:tcBorders>
            <w:tcMar>
              <w:left w:w="108" w:type="dxa"/>
              <w:right w:w="108" w:type="dxa"/>
            </w:tcMar>
          </w:tcPr>
          <w:p w14:paraId="45558DF1" w14:textId="77777777" w:rsidR="009805C4" w:rsidRPr="006C49A3" w:rsidRDefault="009805C4" w:rsidP="00782D4D">
            <w:pPr>
              <w:rPr>
                <w:rFonts w:eastAsia="Verdana" w:cs="Verdana"/>
                <w:szCs w:val="18"/>
              </w:rPr>
            </w:pPr>
            <w:r w:rsidRPr="7BD5B1C1">
              <w:rPr>
                <w:rFonts w:eastAsia="Verdana" w:cs="Verdana"/>
                <w:szCs w:val="18"/>
              </w:rPr>
              <w:t>De garantieperiode na reparatie en/of revisie bedraagt minimaal één (1) jaar.</w:t>
            </w:r>
          </w:p>
        </w:tc>
      </w:tr>
    </w:tbl>
    <w:bookmarkEnd w:id="2"/>
    <w:p w14:paraId="0A9B179C" w14:textId="77777777" w:rsidR="009805C4" w:rsidRDefault="009805C4" w:rsidP="009805C4">
      <w:pPr>
        <w:spacing w:line="240" w:lineRule="auto"/>
        <w:ind w:left="426"/>
        <w:rPr>
          <w:rFonts w:eastAsia="Verdana" w:cs="Verdana"/>
          <w:b/>
          <w:bCs/>
          <w:szCs w:val="18"/>
        </w:rPr>
      </w:pPr>
      <w:r w:rsidRPr="7BD5B1C1">
        <w:rPr>
          <w:rFonts w:eastAsia="Verdana" w:cs="Verdana"/>
          <w:b/>
          <w:bCs/>
          <w:szCs w:val="18"/>
        </w:rPr>
        <w:t xml:space="preserve"> </w:t>
      </w:r>
    </w:p>
    <w:p w14:paraId="7AE57909" w14:textId="77777777" w:rsidR="009805C4" w:rsidRDefault="009805C4" w:rsidP="009805C4">
      <w:pPr>
        <w:spacing w:line="240" w:lineRule="auto"/>
        <w:ind w:left="426"/>
        <w:rPr>
          <w:rFonts w:eastAsia="Verdana" w:cs="Verdana"/>
          <w:b/>
          <w:bCs/>
          <w:szCs w:val="18"/>
        </w:rPr>
      </w:pPr>
    </w:p>
    <w:p w14:paraId="4B53DB47" w14:textId="77777777" w:rsidR="009805C4" w:rsidRDefault="009805C4" w:rsidP="009805C4">
      <w:pPr>
        <w:spacing w:line="240" w:lineRule="auto"/>
        <w:ind w:left="426"/>
        <w:rPr>
          <w:rFonts w:eastAsia="Verdana" w:cs="Verdana"/>
          <w:b/>
          <w:bCs/>
          <w:szCs w:val="18"/>
        </w:rPr>
      </w:pPr>
    </w:p>
    <w:p w14:paraId="69DE368D" w14:textId="77777777" w:rsidR="009805C4" w:rsidRDefault="009805C4" w:rsidP="009805C4">
      <w:pPr>
        <w:spacing w:line="240" w:lineRule="auto"/>
        <w:ind w:left="426"/>
        <w:rPr>
          <w:rFonts w:eastAsia="Verdana" w:cs="Verdana"/>
          <w:b/>
          <w:bCs/>
          <w:szCs w:val="18"/>
        </w:rPr>
      </w:pPr>
    </w:p>
    <w:p w14:paraId="7D0D7DCB" w14:textId="77777777" w:rsidR="009805C4" w:rsidRDefault="009805C4" w:rsidP="009805C4">
      <w:pPr>
        <w:spacing w:line="240" w:lineRule="auto"/>
        <w:ind w:left="426"/>
        <w:rPr>
          <w:rFonts w:eastAsia="Verdana" w:cs="Verdana"/>
          <w:b/>
          <w:bCs/>
          <w:szCs w:val="18"/>
        </w:rPr>
      </w:pPr>
    </w:p>
    <w:p w14:paraId="54ECD243" w14:textId="77777777" w:rsidR="009805C4" w:rsidRDefault="009805C4" w:rsidP="009805C4">
      <w:pPr>
        <w:spacing w:line="240" w:lineRule="auto"/>
        <w:ind w:left="426"/>
        <w:rPr>
          <w:rFonts w:eastAsia="Verdana" w:cs="Verdana"/>
          <w:b/>
          <w:bCs/>
          <w:szCs w:val="18"/>
        </w:rPr>
      </w:pPr>
    </w:p>
    <w:p w14:paraId="0A6595D4" w14:textId="77777777" w:rsidR="009805C4" w:rsidRDefault="009805C4" w:rsidP="009805C4">
      <w:pPr>
        <w:spacing w:line="240" w:lineRule="auto"/>
        <w:ind w:left="426"/>
        <w:rPr>
          <w:rFonts w:eastAsia="Verdana" w:cs="Verdana"/>
          <w:b/>
          <w:bCs/>
          <w:szCs w:val="18"/>
        </w:rPr>
      </w:pPr>
    </w:p>
    <w:p w14:paraId="66E033B2" w14:textId="77777777" w:rsidR="009805C4" w:rsidRDefault="009805C4" w:rsidP="009805C4">
      <w:pPr>
        <w:spacing w:line="240" w:lineRule="auto"/>
        <w:ind w:left="426"/>
        <w:rPr>
          <w:rFonts w:eastAsia="Verdana" w:cs="Verdana"/>
          <w:b/>
          <w:bCs/>
          <w:szCs w:val="18"/>
        </w:rPr>
      </w:pPr>
    </w:p>
    <w:p w14:paraId="30FD494B" w14:textId="77777777" w:rsidR="009805C4" w:rsidRDefault="009805C4" w:rsidP="009805C4">
      <w:pPr>
        <w:spacing w:line="240" w:lineRule="auto"/>
        <w:ind w:left="426"/>
        <w:rPr>
          <w:rFonts w:eastAsia="Verdana" w:cs="Verdana"/>
          <w:b/>
          <w:bCs/>
          <w:szCs w:val="18"/>
        </w:rPr>
      </w:pPr>
    </w:p>
    <w:p w14:paraId="702F29FE" w14:textId="77777777" w:rsidR="009805C4" w:rsidRDefault="009805C4" w:rsidP="009805C4">
      <w:pPr>
        <w:spacing w:line="240" w:lineRule="auto"/>
        <w:ind w:left="426"/>
        <w:rPr>
          <w:rFonts w:eastAsia="Verdana" w:cs="Verdana"/>
          <w:b/>
          <w:bCs/>
          <w:szCs w:val="18"/>
        </w:rPr>
      </w:pPr>
    </w:p>
    <w:p w14:paraId="0D72256B" w14:textId="77777777" w:rsidR="009805C4" w:rsidRDefault="009805C4" w:rsidP="009805C4">
      <w:pPr>
        <w:spacing w:line="240" w:lineRule="auto"/>
        <w:ind w:left="426"/>
        <w:rPr>
          <w:rFonts w:eastAsia="Verdana" w:cs="Verdana"/>
          <w:b/>
          <w:bCs/>
          <w:szCs w:val="18"/>
        </w:rPr>
      </w:pPr>
    </w:p>
    <w:p w14:paraId="50614568" w14:textId="77777777" w:rsidR="009805C4" w:rsidRDefault="009805C4" w:rsidP="009805C4">
      <w:pPr>
        <w:spacing w:line="240" w:lineRule="auto"/>
        <w:rPr>
          <w:rFonts w:eastAsia="Verdana" w:cs="Verdana"/>
          <w:b/>
          <w:bCs/>
          <w:szCs w:val="18"/>
        </w:rPr>
      </w:pPr>
    </w:p>
    <w:p w14:paraId="3EB0796D" w14:textId="77777777" w:rsidR="009805C4" w:rsidRDefault="009805C4" w:rsidP="009805C4">
      <w:pPr>
        <w:spacing w:line="240" w:lineRule="auto"/>
        <w:ind w:left="426"/>
        <w:rPr>
          <w:rFonts w:eastAsia="Verdana" w:cs="Verdana"/>
          <w:b/>
          <w:bCs/>
          <w:szCs w:val="18"/>
        </w:rPr>
      </w:pPr>
    </w:p>
    <w:p w14:paraId="132F31DA" w14:textId="77777777" w:rsidR="009805C4" w:rsidRDefault="009805C4" w:rsidP="009805C4">
      <w:pPr>
        <w:spacing w:line="240" w:lineRule="auto"/>
        <w:ind w:left="426"/>
      </w:pPr>
    </w:p>
    <w:p w14:paraId="14983737" w14:textId="77777777" w:rsidR="009805C4" w:rsidRDefault="009805C4" w:rsidP="009805C4">
      <w:pPr>
        <w:pStyle w:val="Lijstalinea"/>
        <w:numPr>
          <w:ilvl w:val="0"/>
          <w:numId w:val="12"/>
        </w:numPr>
        <w:spacing w:line="240" w:lineRule="auto"/>
        <w:contextualSpacing w:val="0"/>
        <w:rPr>
          <w:rFonts w:eastAsia="Verdana" w:cs="Verdana"/>
          <w:b/>
          <w:bCs/>
          <w:szCs w:val="18"/>
        </w:rPr>
      </w:pPr>
      <w:r w:rsidRPr="7BD5B1C1">
        <w:rPr>
          <w:rFonts w:eastAsia="Verdana" w:cs="Verdana"/>
          <w:b/>
          <w:bCs/>
          <w:szCs w:val="18"/>
        </w:rPr>
        <w:t>Eisen aan leverbetrouwbaarheid</w:t>
      </w:r>
    </w:p>
    <w:p w14:paraId="2E8AE33E" w14:textId="77777777" w:rsidR="009805C4" w:rsidRDefault="009805C4" w:rsidP="009805C4">
      <w:pPr>
        <w:spacing w:line="240" w:lineRule="auto"/>
        <w:ind w:left="426"/>
      </w:pPr>
      <w:r w:rsidRPr="7BD5B1C1">
        <w:rPr>
          <w:rFonts w:eastAsia="Verdana" w:cs="Verdana"/>
          <w:b/>
          <w:bCs/>
          <w:szCs w:val="18"/>
        </w:rPr>
        <w:t xml:space="preserve"> </w:t>
      </w:r>
    </w:p>
    <w:tbl>
      <w:tblPr>
        <w:tblW w:w="9060" w:type="dxa"/>
        <w:tblLayout w:type="fixed"/>
        <w:tblLook w:val="04A0" w:firstRow="1" w:lastRow="0" w:firstColumn="1" w:lastColumn="0" w:noHBand="0" w:noVBand="1"/>
      </w:tblPr>
      <w:tblGrid>
        <w:gridCol w:w="983"/>
        <w:gridCol w:w="8077"/>
      </w:tblGrid>
      <w:tr w:rsidR="009805C4" w14:paraId="1263B8F3" w14:textId="77777777" w:rsidTr="00782D4D">
        <w:trPr>
          <w:trHeight w:val="300"/>
        </w:trPr>
        <w:tc>
          <w:tcPr>
            <w:tcW w:w="983" w:type="dxa"/>
            <w:tcBorders>
              <w:top w:val="single" w:sz="8" w:space="0" w:color="auto"/>
              <w:left w:val="single" w:sz="8" w:space="0" w:color="auto"/>
              <w:bottom w:val="single" w:sz="8" w:space="0" w:color="auto"/>
              <w:right w:val="single" w:sz="8" w:space="0" w:color="auto"/>
            </w:tcBorders>
            <w:shd w:val="clear" w:color="auto" w:fill="B6DDE8" w:themeFill="accent5" w:themeFillTint="66"/>
          </w:tcPr>
          <w:p w14:paraId="213C8616" w14:textId="77777777" w:rsidR="009805C4" w:rsidRPr="7BD5B1C1" w:rsidRDefault="009805C4" w:rsidP="00782D4D">
            <w:pPr>
              <w:rPr>
                <w:rFonts w:eastAsia="Verdana" w:cs="Verdana"/>
                <w:color w:val="000000" w:themeColor="text1"/>
                <w:szCs w:val="18"/>
              </w:rPr>
            </w:pPr>
            <w:r>
              <w:t>Eis nr.</w:t>
            </w:r>
          </w:p>
        </w:tc>
        <w:tc>
          <w:tcPr>
            <w:tcW w:w="8077" w:type="dxa"/>
            <w:tcBorders>
              <w:top w:val="single" w:sz="8" w:space="0" w:color="auto"/>
              <w:left w:val="single" w:sz="8" w:space="0" w:color="auto"/>
              <w:bottom w:val="single" w:sz="8" w:space="0" w:color="auto"/>
              <w:right w:val="single" w:sz="8" w:space="0" w:color="auto"/>
            </w:tcBorders>
            <w:shd w:val="clear" w:color="auto" w:fill="B6DDE8" w:themeFill="accent5" w:themeFillTint="66"/>
            <w:tcMar>
              <w:left w:w="108" w:type="dxa"/>
              <w:right w:w="108" w:type="dxa"/>
            </w:tcMar>
          </w:tcPr>
          <w:p w14:paraId="29F0B530" w14:textId="77777777" w:rsidR="009805C4" w:rsidRDefault="009805C4" w:rsidP="00782D4D">
            <w:r w:rsidRPr="7BD5B1C1">
              <w:rPr>
                <w:rFonts w:eastAsia="Verdana" w:cs="Verdana"/>
                <w:color w:val="000000" w:themeColor="text1"/>
                <w:szCs w:val="18"/>
              </w:rPr>
              <w:t>Omschrijving</w:t>
            </w:r>
          </w:p>
        </w:tc>
      </w:tr>
      <w:tr w:rsidR="009805C4" w14:paraId="73B1E809" w14:textId="77777777" w:rsidTr="00782D4D">
        <w:trPr>
          <w:trHeight w:val="300"/>
        </w:trPr>
        <w:tc>
          <w:tcPr>
            <w:tcW w:w="983" w:type="dxa"/>
            <w:tcBorders>
              <w:top w:val="single" w:sz="8" w:space="0" w:color="auto"/>
              <w:left w:val="single" w:sz="8" w:space="0" w:color="auto"/>
              <w:bottom w:val="single" w:sz="8" w:space="0" w:color="auto"/>
              <w:right w:val="single" w:sz="8" w:space="0" w:color="auto"/>
            </w:tcBorders>
          </w:tcPr>
          <w:p w14:paraId="16BAF2D5" w14:textId="77777777" w:rsidR="009805C4" w:rsidRDefault="009805C4" w:rsidP="00782D4D">
            <w:pPr>
              <w:jc w:val="center"/>
            </w:pPr>
            <w:r>
              <w:t>Akkoord</w:t>
            </w:r>
          </w:p>
          <w:p w14:paraId="1D02A3D5" w14:textId="77777777" w:rsidR="009805C4" w:rsidRDefault="009805C4" w:rsidP="00782D4D">
            <w:r>
              <w:t xml:space="preserve">C.1 </w:t>
            </w:r>
          </w:p>
          <w:p w14:paraId="0953DCAD" w14:textId="77777777" w:rsidR="009805C4" w:rsidRDefault="009805C4" w:rsidP="00782D4D">
            <w:pPr>
              <w:rPr>
                <w:rFonts w:cs="Verdana"/>
                <w:szCs w:val="18"/>
              </w:rPr>
            </w:pPr>
            <w:r>
              <w:rPr>
                <w:rFonts w:ascii="MS Gothic" w:eastAsia="MS Gothic" w:hAnsi="MS Gothic" w:cs="Verdana" w:hint="eastAsia"/>
                <w:szCs w:val="18"/>
              </w:rPr>
              <w:t>☐</w:t>
            </w:r>
            <w:r w:rsidRPr="006E6F26">
              <w:rPr>
                <w:rFonts w:cs="Verdana"/>
                <w:szCs w:val="18"/>
              </w:rPr>
              <w:t xml:space="preserve"> Ja</w:t>
            </w:r>
          </w:p>
          <w:p w14:paraId="71459876" w14:textId="77777777" w:rsidR="009805C4" w:rsidRPr="7BD5B1C1" w:rsidRDefault="009805C4" w:rsidP="00782D4D">
            <w:pPr>
              <w:rPr>
                <w:rFonts w:eastAsia="Verdana" w:cs="Verdana"/>
                <w:szCs w:val="18"/>
              </w:rPr>
            </w:pPr>
            <w:r>
              <w:rPr>
                <w:rFonts w:ascii="MS Gothic" w:eastAsia="MS Gothic" w:hAnsi="MS Gothic" w:cs="Verdana" w:hint="eastAsia"/>
                <w:szCs w:val="18"/>
              </w:rPr>
              <w:t>☐</w:t>
            </w:r>
            <w:r>
              <w:rPr>
                <w:rFonts w:cs="Verdana"/>
                <w:szCs w:val="18"/>
              </w:rPr>
              <w:t xml:space="preserve"> Nee</w:t>
            </w:r>
          </w:p>
        </w:tc>
        <w:tc>
          <w:tcPr>
            <w:tcW w:w="8077" w:type="dxa"/>
            <w:tcBorders>
              <w:top w:val="single" w:sz="8" w:space="0" w:color="auto"/>
              <w:left w:val="single" w:sz="8" w:space="0" w:color="auto"/>
              <w:bottom w:val="single" w:sz="8" w:space="0" w:color="auto"/>
              <w:right w:val="single" w:sz="8" w:space="0" w:color="auto"/>
            </w:tcBorders>
            <w:tcMar>
              <w:left w:w="108" w:type="dxa"/>
              <w:right w:w="108" w:type="dxa"/>
            </w:tcMar>
          </w:tcPr>
          <w:p w14:paraId="15F6C8E0" w14:textId="77777777" w:rsidR="009805C4" w:rsidRDefault="009805C4" w:rsidP="00782D4D">
            <w:r w:rsidRPr="7BD5B1C1">
              <w:rPr>
                <w:rFonts w:eastAsia="Verdana" w:cs="Verdana"/>
                <w:szCs w:val="18"/>
              </w:rPr>
              <w:t xml:space="preserve">Inschrijver heeft bij inschrijving een lijst (digitaal in Excel formaat) aangeleverd met daarin een opgave van uit voorraad leverbare pompen, verbruiksmaterialen en overige onderdelen (hierna: bijlage </w:t>
            </w:r>
            <w:r>
              <w:rPr>
                <w:rFonts w:eastAsia="Verdana" w:cs="Verdana"/>
                <w:szCs w:val="18"/>
              </w:rPr>
              <w:t>Vereiste onderdelen voorraadlijst 2024</w:t>
            </w:r>
            <w:r w:rsidRPr="7BD5B1C1">
              <w:rPr>
                <w:rFonts w:eastAsia="Verdana" w:cs="Verdana"/>
                <w:szCs w:val="18"/>
              </w:rPr>
              <w:t>), etc. bestaande uit:</w:t>
            </w:r>
          </w:p>
          <w:p w14:paraId="37850354" w14:textId="77777777" w:rsidR="009805C4" w:rsidRDefault="009805C4" w:rsidP="009805C4">
            <w:pPr>
              <w:pStyle w:val="Lijstalinea"/>
              <w:numPr>
                <w:ilvl w:val="0"/>
                <w:numId w:val="11"/>
              </w:numPr>
              <w:contextualSpacing w:val="0"/>
            </w:pPr>
            <w:r>
              <w:t>Pompen (div. uitvoeringen met en zonder vlotter);</w:t>
            </w:r>
          </w:p>
          <w:p w14:paraId="04DD9213" w14:textId="77777777" w:rsidR="009805C4" w:rsidRDefault="009805C4" w:rsidP="009805C4">
            <w:pPr>
              <w:pStyle w:val="Lijstalinea"/>
              <w:numPr>
                <w:ilvl w:val="0"/>
                <w:numId w:val="11"/>
              </w:numPr>
              <w:contextualSpacing w:val="0"/>
            </w:pPr>
            <w:r>
              <w:t>Pomponderdelen (pomphuizen, stijgbuizen, slijtplaten, waaiers, schroefbollen, naven, etc.);</w:t>
            </w:r>
          </w:p>
          <w:p w14:paraId="43398D3D" w14:textId="77777777" w:rsidR="009805C4" w:rsidRDefault="009805C4" w:rsidP="009805C4">
            <w:pPr>
              <w:pStyle w:val="Lijstalinea"/>
              <w:numPr>
                <w:ilvl w:val="0"/>
                <w:numId w:val="11"/>
              </w:numPr>
              <w:contextualSpacing w:val="0"/>
            </w:pPr>
            <w:r>
              <w:t>Vlotters (vlotters RVS, vlotterstangen boven/onder, etc.);</w:t>
            </w:r>
          </w:p>
          <w:p w14:paraId="11EC28B1" w14:textId="77777777" w:rsidR="009805C4" w:rsidRDefault="009805C4" w:rsidP="009805C4">
            <w:pPr>
              <w:pStyle w:val="Lijstalinea"/>
              <w:numPr>
                <w:ilvl w:val="0"/>
                <w:numId w:val="11"/>
              </w:numPr>
              <w:contextualSpacing w:val="0"/>
            </w:pPr>
            <w:r>
              <w:t>Koppelingen / Motor (vetpatronen, koppelingen, rubbers, motors, etc.);</w:t>
            </w:r>
          </w:p>
          <w:p w14:paraId="2BE1C560" w14:textId="77777777" w:rsidR="009805C4" w:rsidRDefault="009805C4" w:rsidP="009805C4">
            <w:pPr>
              <w:pStyle w:val="Lijstalinea"/>
              <w:numPr>
                <w:ilvl w:val="0"/>
                <w:numId w:val="11"/>
              </w:numPr>
              <w:contextualSpacing w:val="0"/>
            </w:pPr>
            <w:r>
              <w:t xml:space="preserve">Lagerhuis / </w:t>
            </w:r>
            <w:proofErr w:type="spellStart"/>
            <w:r>
              <w:t>Pompas</w:t>
            </w:r>
            <w:proofErr w:type="spellEnd"/>
            <w:r>
              <w:t xml:space="preserve"> (</w:t>
            </w:r>
            <w:proofErr w:type="spellStart"/>
            <w:r>
              <w:t>lagerhuis</w:t>
            </w:r>
            <w:proofErr w:type="spellEnd"/>
            <w:r>
              <w:t xml:space="preserve">, -deksels, -pakkingen, </w:t>
            </w:r>
            <w:proofErr w:type="spellStart"/>
            <w:r>
              <w:t>lagerhuis</w:t>
            </w:r>
            <w:proofErr w:type="spellEnd"/>
            <w:r>
              <w:t xml:space="preserve"> monteren,</w:t>
            </w:r>
          </w:p>
          <w:p w14:paraId="0F5DBAC3" w14:textId="77777777" w:rsidR="009805C4" w:rsidRDefault="009805C4" w:rsidP="009805C4">
            <w:pPr>
              <w:pStyle w:val="Lijstalinea"/>
              <w:numPr>
                <w:ilvl w:val="0"/>
                <w:numId w:val="11"/>
              </w:numPr>
              <w:contextualSpacing w:val="0"/>
            </w:pPr>
            <w:r>
              <w:t>Lagerhuis reviseren, pompassen, etc.);</w:t>
            </w:r>
          </w:p>
          <w:p w14:paraId="19D277E0" w14:textId="77777777" w:rsidR="009805C4" w:rsidRDefault="009805C4" w:rsidP="009805C4">
            <w:pPr>
              <w:pStyle w:val="Lijstalinea"/>
              <w:numPr>
                <w:ilvl w:val="0"/>
                <w:numId w:val="11"/>
              </w:numPr>
              <w:contextualSpacing w:val="0"/>
            </w:pPr>
            <w:proofErr w:type="spellStart"/>
            <w:r>
              <w:t>Asbussen</w:t>
            </w:r>
            <w:proofErr w:type="spellEnd"/>
            <w:r>
              <w:t xml:space="preserve"> (</w:t>
            </w:r>
            <w:proofErr w:type="spellStart"/>
            <w:r>
              <w:t>asbus</w:t>
            </w:r>
            <w:proofErr w:type="spellEnd"/>
            <w:r>
              <w:t xml:space="preserve"> boven/onder);</w:t>
            </w:r>
          </w:p>
          <w:p w14:paraId="3A4D8638" w14:textId="77777777" w:rsidR="009805C4" w:rsidRDefault="009805C4" w:rsidP="009805C4">
            <w:pPr>
              <w:pStyle w:val="Lijstalinea"/>
              <w:numPr>
                <w:ilvl w:val="0"/>
                <w:numId w:val="11"/>
              </w:numPr>
              <w:contextualSpacing w:val="0"/>
            </w:pPr>
            <w:r>
              <w:t>Rubber lager (div. formaten);</w:t>
            </w:r>
          </w:p>
          <w:p w14:paraId="4B22F4E0" w14:textId="77777777" w:rsidR="009805C4" w:rsidRDefault="009805C4" w:rsidP="009805C4">
            <w:pPr>
              <w:pStyle w:val="Lijstalinea"/>
              <w:numPr>
                <w:ilvl w:val="0"/>
                <w:numId w:val="11"/>
              </w:numPr>
              <w:contextualSpacing w:val="0"/>
            </w:pPr>
            <w:r>
              <w:t>Roosterreiniger onderdelen;</w:t>
            </w:r>
          </w:p>
          <w:p w14:paraId="171909BF" w14:textId="77777777" w:rsidR="009805C4" w:rsidRDefault="009805C4" w:rsidP="009805C4">
            <w:pPr>
              <w:pStyle w:val="Lijstalinea"/>
              <w:numPr>
                <w:ilvl w:val="0"/>
                <w:numId w:val="11"/>
              </w:numPr>
              <w:contextualSpacing w:val="0"/>
            </w:pPr>
            <w:r>
              <w:t>Afdichtingen (keerringen, pakkingen, etc.);</w:t>
            </w:r>
          </w:p>
          <w:p w14:paraId="3697AC18" w14:textId="77777777" w:rsidR="009805C4" w:rsidRDefault="009805C4" w:rsidP="009805C4">
            <w:pPr>
              <w:pStyle w:val="Lijstalinea"/>
              <w:numPr>
                <w:ilvl w:val="0"/>
                <w:numId w:val="11"/>
              </w:numPr>
              <w:contextualSpacing w:val="0"/>
            </w:pPr>
            <w:r>
              <w:t>Bouten, moeren, sluitringen, etc.</w:t>
            </w:r>
          </w:p>
        </w:tc>
      </w:tr>
      <w:tr w:rsidR="009805C4" w14:paraId="010466BD" w14:textId="77777777" w:rsidTr="00782D4D">
        <w:trPr>
          <w:trHeight w:val="300"/>
        </w:trPr>
        <w:tc>
          <w:tcPr>
            <w:tcW w:w="983" w:type="dxa"/>
            <w:tcBorders>
              <w:top w:val="single" w:sz="8" w:space="0" w:color="auto"/>
              <w:left w:val="single" w:sz="8" w:space="0" w:color="auto"/>
              <w:bottom w:val="single" w:sz="8" w:space="0" w:color="auto"/>
              <w:right w:val="single" w:sz="8" w:space="0" w:color="auto"/>
            </w:tcBorders>
          </w:tcPr>
          <w:p w14:paraId="0B1FA0E0" w14:textId="77777777" w:rsidR="009805C4" w:rsidRDefault="009805C4" w:rsidP="00782D4D">
            <w:pPr>
              <w:rPr>
                <w:rFonts w:ascii="MS Gothic" w:eastAsia="MS Gothic" w:hAnsi="MS Gothic" w:cs="Verdana"/>
                <w:szCs w:val="18"/>
              </w:rPr>
            </w:pPr>
            <w:r>
              <w:rPr>
                <w:rFonts w:ascii="MS Gothic" w:eastAsia="MS Gothic" w:hAnsi="MS Gothic" w:cs="Verdana"/>
                <w:szCs w:val="18"/>
              </w:rPr>
              <w:t>C.2</w:t>
            </w:r>
          </w:p>
          <w:p w14:paraId="576B71BD" w14:textId="77777777" w:rsidR="009805C4" w:rsidRDefault="009805C4" w:rsidP="00782D4D">
            <w:pPr>
              <w:rPr>
                <w:rFonts w:cs="Verdana"/>
                <w:szCs w:val="18"/>
              </w:rPr>
            </w:pPr>
            <w:r>
              <w:rPr>
                <w:rFonts w:ascii="MS Gothic" w:eastAsia="MS Gothic" w:hAnsi="MS Gothic" w:cs="Verdana" w:hint="eastAsia"/>
                <w:szCs w:val="18"/>
              </w:rPr>
              <w:t>☐</w:t>
            </w:r>
            <w:r w:rsidRPr="006E6F26">
              <w:rPr>
                <w:rFonts w:cs="Verdana"/>
                <w:szCs w:val="18"/>
              </w:rPr>
              <w:t xml:space="preserve"> Ja</w:t>
            </w:r>
          </w:p>
          <w:p w14:paraId="4FF73A9F" w14:textId="77777777" w:rsidR="009805C4" w:rsidRPr="7BD5B1C1" w:rsidRDefault="009805C4" w:rsidP="00782D4D">
            <w:pPr>
              <w:rPr>
                <w:rFonts w:eastAsia="Verdana" w:cs="Verdana"/>
                <w:szCs w:val="18"/>
              </w:rPr>
            </w:pPr>
            <w:r>
              <w:rPr>
                <w:rFonts w:ascii="MS Gothic" w:eastAsia="MS Gothic" w:hAnsi="MS Gothic" w:cs="Verdana" w:hint="eastAsia"/>
                <w:szCs w:val="18"/>
              </w:rPr>
              <w:t>☐</w:t>
            </w:r>
            <w:r>
              <w:rPr>
                <w:rFonts w:cs="Verdana"/>
                <w:szCs w:val="18"/>
              </w:rPr>
              <w:t xml:space="preserve"> Nee</w:t>
            </w:r>
          </w:p>
        </w:tc>
        <w:tc>
          <w:tcPr>
            <w:tcW w:w="8077" w:type="dxa"/>
            <w:tcBorders>
              <w:top w:val="single" w:sz="8" w:space="0" w:color="auto"/>
              <w:left w:val="single" w:sz="8" w:space="0" w:color="auto"/>
              <w:bottom w:val="single" w:sz="8" w:space="0" w:color="auto"/>
              <w:right w:val="single" w:sz="8" w:space="0" w:color="auto"/>
            </w:tcBorders>
            <w:tcMar>
              <w:left w:w="108" w:type="dxa"/>
              <w:right w:w="108" w:type="dxa"/>
            </w:tcMar>
          </w:tcPr>
          <w:p w14:paraId="5A90D33B" w14:textId="77777777" w:rsidR="009805C4" w:rsidRDefault="009805C4" w:rsidP="00782D4D">
            <w:r w:rsidRPr="7BD5B1C1">
              <w:rPr>
                <w:rFonts w:eastAsia="Verdana" w:cs="Verdana"/>
                <w:szCs w:val="18"/>
              </w:rPr>
              <w:t xml:space="preserve">Opdrachtnemer heeft alle materialen uit de bijlage </w:t>
            </w:r>
            <w:r>
              <w:rPr>
                <w:rFonts w:eastAsia="Verdana" w:cs="Verdana"/>
                <w:szCs w:val="18"/>
              </w:rPr>
              <w:t>Vereiste onderdelen voorraadlijst 2024</w:t>
            </w:r>
            <w:r w:rsidRPr="7BD5B1C1">
              <w:rPr>
                <w:rFonts w:eastAsia="Verdana" w:cs="Verdana"/>
                <w:szCs w:val="18"/>
              </w:rPr>
              <w:t xml:space="preserve"> op voorraad en garandeert dat deze binnen maximaal één werkdag op iedere locatie van opdrachtgever in zijn beheersgebied geleverd kunnen worden.  </w:t>
            </w:r>
          </w:p>
        </w:tc>
      </w:tr>
      <w:tr w:rsidR="009805C4" w14:paraId="763C0C14" w14:textId="77777777" w:rsidTr="00782D4D">
        <w:trPr>
          <w:trHeight w:val="300"/>
        </w:trPr>
        <w:tc>
          <w:tcPr>
            <w:tcW w:w="983" w:type="dxa"/>
            <w:tcBorders>
              <w:top w:val="single" w:sz="8" w:space="0" w:color="auto"/>
              <w:left w:val="single" w:sz="8" w:space="0" w:color="auto"/>
              <w:bottom w:val="single" w:sz="8" w:space="0" w:color="auto"/>
              <w:right w:val="single" w:sz="8" w:space="0" w:color="auto"/>
            </w:tcBorders>
          </w:tcPr>
          <w:p w14:paraId="20E60E25" w14:textId="77777777" w:rsidR="009805C4" w:rsidRDefault="009805C4" w:rsidP="00782D4D">
            <w:pPr>
              <w:rPr>
                <w:rFonts w:ascii="MS Gothic" w:eastAsia="MS Gothic" w:hAnsi="MS Gothic" w:cs="Verdana"/>
                <w:szCs w:val="18"/>
              </w:rPr>
            </w:pPr>
            <w:r>
              <w:rPr>
                <w:rFonts w:ascii="MS Gothic" w:eastAsia="MS Gothic" w:hAnsi="MS Gothic" w:cs="Verdana"/>
                <w:szCs w:val="18"/>
              </w:rPr>
              <w:t>C.3</w:t>
            </w:r>
          </w:p>
          <w:p w14:paraId="34B95EBC" w14:textId="77777777" w:rsidR="009805C4" w:rsidRDefault="009805C4" w:rsidP="00782D4D">
            <w:pPr>
              <w:rPr>
                <w:rFonts w:cs="Verdana"/>
                <w:szCs w:val="18"/>
              </w:rPr>
            </w:pPr>
            <w:r>
              <w:rPr>
                <w:rFonts w:ascii="MS Gothic" w:eastAsia="MS Gothic" w:hAnsi="MS Gothic" w:cs="Verdana" w:hint="eastAsia"/>
                <w:szCs w:val="18"/>
              </w:rPr>
              <w:t>☐</w:t>
            </w:r>
            <w:r w:rsidRPr="006E6F26">
              <w:rPr>
                <w:rFonts w:cs="Verdana"/>
                <w:szCs w:val="18"/>
              </w:rPr>
              <w:t xml:space="preserve"> Ja</w:t>
            </w:r>
          </w:p>
          <w:p w14:paraId="4674279A" w14:textId="77777777" w:rsidR="009805C4" w:rsidRPr="7BD5B1C1" w:rsidRDefault="009805C4" w:rsidP="00782D4D">
            <w:pPr>
              <w:rPr>
                <w:rFonts w:eastAsia="Verdana" w:cs="Verdana"/>
                <w:szCs w:val="18"/>
              </w:rPr>
            </w:pPr>
            <w:r>
              <w:rPr>
                <w:rFonts w:ascii="MS Gothic" w:eastAsia="MS Gothic" w:hAnsi="MS Gothic" w:cs="Verdana" w:hint="eastAsia"/>
                <w:szCs w:val="18"/>
              </w:rPr>
              <w:t>☐</w:t>
            </w:r>
            <w:r>
              <w:rPr>
                <w:rFonts w:cs="Verdana"/>
                <w:szCs w:val="18"/>
              </w:rPr>
              <w:t xml:space="preserve"> Nee</w:t>
            </w:r>
          </w:p>
        </w:tc>
        <w:tc>
          <w:tcPr>
            <w:tcW w:w="8077" w:type="dxa"/>
            <w:tcBorders>
              <w:top w:val="single" w:sz="8" w:space="0" w:color="auto"/>
              <w:left w:val="single" w:sz="8" w:space="0" w:color="auto"/>
              <w:bottom w:val="single" w:sz="8" w:space="0" w:color="auto"/>
              <w:right w:val="single" w:sz="8" w:space="0" w:color="auto"/>
            </w:tcBorders>
            <w:tcMar>
              <w:left w:w="108" w:type="dxa"/>
              <w:right w:w="108" w:type="dxa"/>
            </w:tcMar>
          </w:tcPr>
          <w:p w14:paraId="71202435" w14:textId="77777777" w:rsidR="009805C4" w:rsidRDefault="009805C4" w:rsidP="00782D4D">
            <w:r w:rsidRPr="7BD5B1C1">
              <w:rPr>
                <w:rFonts w:eastAsia="Verdana" w:cs="Verdana"/>
                <w:szCs w:val="18"/>
              </w:rPr>
              <w:t xml:space="preserve">Opdrachtnemer heeft van </w:t>
            </w:r>
            <w:r>
              <w:rPr>
                <w:rFonts w:eastAsia="Verdana" w:cs="Verdana"/>
                <w:szCs w:val="18"/>
              </w:rPr>
              <w:t xml:space="preserve">alle </w:t>
            </w:r>
            <w:r w:rsidRPr="7BD5B1C1">
              <w:rPr>
                <w:rFonts w:eastAsia="Verdana" w:cs="Verdana"/>
                <w:szCs w:val="18"/>
              </w:rPr>
              <w:t xml:space="preserve">componenten zoals beschreven in bijlage </w:t>
            </w:r>
            <w:r>
              <w:rPr>
                <w:rFonts w:eastAsia="Verdana" w:cs="Verdana"/>
                <w:szCs w:val="18"/>
              </w:rPr>
              <w:t>Vereiste onderdelen voorraadlijst 2024</w:t>
            </w:r>
            <w:r w:rsidRPr="7BD5B1C1">
              <w:rPr>
                <w:rFonts w:eastAsia="Verdana" w:cs="Verdana"/>
                <w:szCs w:val="18"/>
              </w:rPr>
              <w:t xml:space="preserve"> minimaal de </w:t>
            </w:r>
            <w:r>
              <w:rPr>
                <w:rFonts w:eastAsia="Verdana" w:cs="Verdana"/>
                <w:szCs w:val="18"/>
              </w:rPr>
              <w:t>opgegeven</w:t>
            </w:r>
            <w:r w:rsidRPr="7BD5B1C1">
              <w:rPr>
                <w:rFonts w:eastAsia="Verdana" w:cs="Verdana"/>
                <w:szCs w:val="18"/>
              </w:rPr>
              <w:t xml:space="preserve"> voorraad op zijn technische servicepunt</w:t>
            </w:r>
            <w:r>
              <w:rPr>
                <w:rFonts w:eastAsia="Verdana" w:cs="Verdana"/>
                <w:szCs w:val="18"/>
              </w:rPr>
              <w:t>.</w:t>
            </w:r>
            <w:r w:rsidRPr="7BD5B1C1">
              <w:rPr>
                <w:rFonts w:eastAsia="Verdana" w:cs="Verdana"/>
                <w:szCs w:val="18"/>
              </w:rPr>
              <w:t xml:space="preserve"> </w:t>
            </w:r>
          </w:p>
          <w:p w14:paraId="791A04EE" w14:textId="77777777" w:rsidR="009805C4" w:rsidRDefault="009805C4" w:rsidP="00782D4D"/>
        </w:tc>
      </w:tr>
      <w:tr w:rsidR="009805C4" w14:paraId="7B6DD50F" w14:textId="77777777" w:rsidTr="00782D4D">
        <w:trPr>
          <w:trHeight w:val="300"/>
        </w:trPr>
        <w:tc>
          <w:tcPr>
            <w:tcW w:w="983" w:type="dxa"/>
            <w:tcBorders>
              <w:top w:val="single" w:sz="8" w:space="0" w:color="auto"/>
              <w:left w:val="single" w:sz="8" w:space="0" w:color="auto"/>
              <w:bottom w:val="single" w:sz="8" w:space="0" w:color="auto"/>
              <w:right w:val="single" w:sz="8" w:space="0" w:color="auto"/>
            </w:tcBorders>
          </w:tcPr>
          <w:p w14:paraId="78A85193" w14:textId="77777777" w:rsidR="009805C4" w:rsidRDefault="009805C4" w:rsidP="00782D4D">
            <w:pPr>
              <w:rPr>
                <w:rFonts w:ascii="MS Gothic" w:eastAsia="MS Gothic" w:hAnsi="MS Gothic" w:cs="Verdana"/>
                <w:szCs w:val="18"/>
              </w:rPr>
            </w:pPr>
            <w:r>
              <w:rPr>
                <w:rFonts w:ascii="MS Gothic" w:eastAsia="MS Gothic" w:hAnsi="MS Gothic" w:cs="Verdana"/>
                <w:szCs w:val="18"/>
              </w:rPr>
              <w:t>C.4</w:t>
            </w:r>
          </w:p>
          <w:p w14:paraId="6C4E6D69" w14:textId="77777777" w:rsidR="009805C4" w:rsidRDefault="009805C4" w:rsidP="00782D4D">
            <w:pPr>
              <w:rPr>
                <w:rFonts w:cs="Verdana"/>
                <w:szCs w:val="18"/>
              </w:rPr>
            </w:pPr>
            <w:r>
              <w:rPr>
                <w:rFonts w:ascii="MS Gothic" w:eastAsia="MS Gothic" w:hAnsi="MS Gothic" w:cs="Verdana" w:hint="eastAsia"/>
                <w:szCs w:val="18"/>
              </w:rPr>
              <w:t>☐</w:t>
            </w:r>
            <w:r w:rsidRPr="006E6F26">
              <w:rPr>
                <w:rFonts w:cs="Verdana"/>
                <w:szCs w:val="18"/>
              </w:rPr>
              <w:t xml:space="preserve"> Ja</w:t>
            </w:r>
          </w:p>
          <w:p w14:paraId="17C83C79" w14:textId="77777777" w:rsidR="009805C4" w:rsidRPr="7BD5B1C1" w:rsidRDefault="009805C4" w:rsidP="00782D4D">
            <w:pPr>
              <w:rPr>
                <w:rFonts w:eastAsia="Verdana" w:cs="Verdana"/>
                <w:szCs w:val="18"/>
              </w:rPr>
            </w:pPr>
            <w:r>
              <w:rPr>
                <w:rFonts w:ascii="MS Gothic" w:eastAsia="MS Gothic" w:hAnsi="MS Gothic" w:cs="Verdana" w:hint="eastAsia"/>
                <w:szCs w:val="18"/>
              </w:rPr>
              <w:t>☐</w:t>
            </w:r>
            <w:r>
              <w:rPr>
                <w:rFonts w:cs="Verdana"/>
                <w:szCs w:val="18"/>
              </w:rPr>
              <w:t xml:space="preserve"> Nee</w:t>
            </w:r>
          </w:p>
        </w:tc>
        <w:tc>
          <w:tcPr>
            <w:tcW w:w="8077" w:type="dxa"/>
            <w:tcBorders>
              <w:top w:val="single" w:sz="8" w:space="0" w:color="auto"/>
              <w:left w:val="single" w:sz="8" w:space="0" w:color="auto"/>
              <w:bottom w:val="single" w:sz="8" w:space="0" w:color="auto"/>
              <w:right w:val="single" w:sz="8" w:space="0" w:color="auto"/>
            </w:tcBorders>
            <w:tcMar>
              <w:left w:w="108" w:type="dxa"/>
              <w:right w:w="108" w:type="dxa"/>
            </w:tcMar>
          </w:tcPr>
          <w:p w14:paraId="77C4B403" w14:textId="77777777" w:rsidR="009805C4" w:rsidRDefault="009805C4" w:rsidP="00782D4D">
            <w:r w:rsidRPr="7BD5B1C1">
              <w:rPr>
                <w:rFonts w:eastAsia="Verdana" w:cs="Verdana"/>
                <w:szCs w:val="18"/>
              </w:rPr>
              <w:t>Opdrachtnemer garandeert de beschikbaarheid van onderdelen van de door hem</w:t>
            </w:r>
          </w:p>
          <w:p w14:paraId="503AD0EC" w14:textId="77777777" w:rsidR="009805C4" w:rsidRDefault="009805C4" w:rsidP="00782D4D">
            <w:r w:rsidRPr="7BD5B1C1">
              <w:rPr>
                <w:rFonts w:eastAsia="Verdana" w:cs="Verdana"/>
                <w:szCs w:val="18"/>
              </w:rPr>
              <w:t>geleverde pompen, pompinstallaties, vijzels, vispassages en krooshekreinigers tot een periode van tenminste tien (10) jaar na levering.</w:t>
            </w:r>
          </w:p>
        </w:tc>
      </w:tr>
    </w:tbl>
    <w:p w14:paraId="3F938CCC" w14:textId="77777777" w:rsidR="009805C4" w:rsidRDefault="009805C4" w:rsidP="009805C4">
      <w:pPr>
        <w:spacing w:line="240" w:lineRule="auto"/>
        <w:rPr>
          <w:rFonts w:eastAsia="Verdana" w:cs="Verdana"/>
          <w:b/>
          <w:bCs/>
          <w:szCs w:val="18"/>
        </w:rPr>
      </w:pPr>
      <w:r w:rsidRPr="7BD5B1C1">
        <w:rPr>
          <w:rFonts w:eastAsia="Verdana" w:cs="Verdana"/>
          <w:b/>
          <w:bCs/>
          <w:szCs w:val="18"/>
        </w:rPr>
        <w:t xml:space="preserve"> </w:t>
      </w:r>
    </w:p>
    <w:p w14:paraId="1A8D3AC3" w14:textId="77777777" w:rsidR="009805C4" w:rsidRDefault="009805C4" w:rsidP="009805C4">
      <w:pPr>
        <w:spacing w:line="240" w:lineRule="auto"/>
      </w:pPr>
    </w:p>
    <w:p w14:paraId="37141DB6" w14:textId="77777777" w:rsidR="009805C4" w:rsidRDefault="009805C4" w:rsidP="009805C4">
      <w:pPr>
        <w:pStyle w:val="Lijstalinea"/>
        <w:numPr>
          <w:ilvl w:val="0"/>
          <w:numId w:val="12"/>
        </w:numPr>
        <w:spacing w:line="240" w:lineRule="auto"/>
        <w:contextualSpacing w:val="0"/>
        <w:rPr>
          <w:rFonts w:eastAsia="Verdana" w:cs="Verdana"/>
          <w:b/>
          <w:bCs/>
          <w:szCs w:val="18"/>
        </w:rPr>
      </w:pPr>
      <w:r w:rsidRPr="6674F2D8">
        <w:rPr>
          <w:rFonts w:eastAsia="Verdana" w:cs="Verdana"/>
          <w:b/>
          <w:bCs/>
          <w:szCs w:val="18"/>
        </w:rPr>
        <w:t>Eisen aan de serviceorganisatie</w:t>
      </w:r>
    </w:p>
    <w:p w14:paraId="19C4A4EA" w14:textId="77777777" w:rsidR="009805C4" w:rsidRDefault="009805C4" w:rsidP="009805C4">
      <w:pPr>
        <w:tabs>
          <w:tab w:val="left" w:pos="426"/>
        </w:tabs>
        <w:spacing w:line="240" w:lineRule="auto"/>
      </w:pPr>
      <w:r w:rsidRPr="7BD5B1C1">
        <w:rPr>
          <w:rFonts w:eastAsia="Verdana" w:cs="Verdana"/>
          <w:b/>
          <w:bCs/>
          <w:szCs w:val="18"/>
        </w:rPr>
        <w:t xml:space="preserve"> </w:t>
      </w:r>
    </w:p>
    <w:tbl>
      <w:tblPr>
        <w:tblW w:w="9060" w:type="dxa"/>
        <w:tblLayout w:type="fixed"/>
        <w:tblLook w:val="04A0" w:firstRow="1" w:lastRow="0" w:firstColumn="1" w:lastColumn="0" w:noHBand="0" w:noVBand="1"/>
      </w:tblPr>
      <w:tblGrid>
        <w:gridCol w:w="1124"/>
        <w:gridCol w:w="7936"/>
      </w:tblGrid>
      <w:tr w:rsidR="009805C4" w14:paraId="06DA0571" w14:textId="77777777" w:rsidTr="00782D4D">
        <w:trPr>
          <w:trHeight w:val="300"/>
        </w:trPr>
        <w:tc>
          <w:tcPr>
            <w:tcW w:w="1124" w:type="dxa"/>
            <w:tcBorders>
              <w:top w:val="single" w:sz="8" w:space="0" w:color="auto"/>
              <w:left w:val="single" w:sz="8" w:space="0" w:color="auto"/>
              <w:bottom w:val="single" w:sz="8" w:space="0" w:color="auto"/>
              <w:right w:val="single" w:sz="8" w:space="0" w:color="auto"/>
            </w:tcBorders>
            <w:shd w:val="clear" w:color="auto" w:fill="B6DDE8" w:themeFill="accent5" w:themeFillTint="66"/>
          </w:tcPr>
          <w:p w14:paraId="27F757A9" w14:textId="77777777" w:rsidR="009805C4" w:rsidRPr="7BD5B1C1" w:rsidRDefault="009805C4" w:rsidP="00782D4D">
            <w:pPr>
              <w:rPr>
                <w:rFonts w:eastAsia="Verdana" w:cs="Verdana"/>
                <w:color w:val="000000" w:themeColor="text1"/>
                <w:szCs w:val="18"/>
              </w:rPr>
            </w:pPr>
            <w:r>
              <w:t>Eis nr.</w:t>
            </w:r>
          </w:p>
        </w:tc>
        <w:tc>
          <w:tcPr>
            <w:tcW w:w="7936" w:type="dxa"/>
            <w:tcBorders>
              <w:top w:val="single" w:sz="8" w:space="0" w:color="auto"/>
              <w:left w:val="single" w:sz="8" w:space="0" w:color="auto"/>
              <w:bottom w:val="single" w:sz="8" w:space="0" w:color="auto"/>
              <w:right w:val="single" w:sz="8" w:space="0" w:color="auto"/>
            </w:tcBorders>
            <w:shd w:val="clear" w:color="auto" w:fill="B6DDE8" w:themeFill="accent5" w:themeFillTint="66"/>
            <w:tcMar>
              <w:left w:w="108" w:type="dxa"/>
              <w:right w:w="108" w:type="dxa"/>
            </w:tcMar>
          </w:tcPr>
          <w:p w14:paraId="56EAC024" w14:textId="77777777" w:rsidR="009805C4" w:rsidRDefault="009805C4" w:rsidP="00782D4D">
            <w:r w:rsidRPr="7BD5B1C1">
              <w:rPr>
                <w:rFonts w:eastAsia="Verdana" w:cs="Verdana"/>
                <w:color w:val="000000" w:themeColor="text1"/>
                <w:szCs w:val="18"/>
              </w:rPr>
              <w:t>Omschrijving</w:t>
            </w:r>
          </w:p>
        </w:tc>
      </w:tr>
      <w:tr w:rsidR="009805C4" w14:paraId="7E602AA1" w14:textId="77777777" w:rsidTr="00782D4D">
        <w:trPr>
          <w:trHeight w:val="300"/>
        </w:trPr>
        <w:tc>
          <w:tcPr>
            <w:tcW w:w="1124" w:type="dxa"/>
            <w:tcBorders>
              <w:top w:val="single" w:sz="8" w:space="0" w:color="auto"/>
              <w:left w:val="single" w:sz="8" w:space="0" w:color="auto"/>
              <w:bottom w:val="single" w:sz="8" w:space="0" w:color="auto"/>
              <w:right w:val="single" w:sz="8" w:space="0" w:color="auto"/>
            </w:tcBorders>
          </w:tcPr>
          <w:p w14:paraId="750F63CA" w14:textId="77777777" w:rsidR="009805C4" w:rsidRDefault="009805C4" w:rsidP="00782D4D">
            <w:r>
              <w:t>Akkoord</w:t>
            </w:r>
          </w:p>
          <w:p w14:paraId="6A742EDF" w14:textId="77777777" w:rsidR="009805C4" w:rsidRDefault="009805C4" w:rsidP="00782D4D">
            <w:r>
              <w:t xml:space="preserve">D.1 </w:t>
            </w:r>
          </w:p>
          <w:p w14:paraId="06370FD6" w14:textId="77777777" w:rsidR="009805C4" w:rsidRDefault="009805C4" w:rsidP="00782D4D">
            <w:pPr>
              <w:rPr>
                <w:rFonts w:cs="Verdana"/>
                <w:szCs w:val="18"/>
              </w:rPr>
            </w:pPr>
            <w:r>
              <w:rPr>
                <w:rFonts w:ascii="MS Gothic" w:eastAsia="MS Gothic" w:hAnsi="MS Gothic" w:cs="Verdana" w:hint="eastAsia"/>
                <w:szCs w:val="18"/>
              </w:rPr>
              <w:t>☐</w:t>
            </w:r>
            <w:r w:rsidRPr="006E6F26">
              <w:rPr>
                <w:rFonts w:cs="Verdana"/>
                <w:szCs w:val="18"/>
              </w:rPr>
              <w:t xml:space="preserve"> Ja</w:t>
            </w:r>
          </w:p>
          <w:p w14:paraId="09672AA9" w14:textId="77777777" w:rsidR="009805C4" w:rsidRPr="7BD5B1C1" w:rsidRDefault="009805C4" w:rsidP="00782D4D">
            <w:pPr>
              <w:rPr>
                <w:rFonts w:eastAsia="Verdana" w:cs="Verdana"/>
                <w:szCs w:val="18"/>
              </w:rPr>
            </w:pPr>
            <w:r>
              <w:rPr>
                <w:rFonts w:ascii="MS Gothic" w:eastAsia="MS Gothic" w:hAnsi="MS Gothic" w:cs="Verdana" w:hint="eastAsia"/>
                <w:szCs w:val="18"/>
              </w:rPr>
              <w:t>☐</w:t>
            </w:r>
            <w:r>
              <w:rPr>
                <w:rFonts w:cs="Verdana"/>
                <w:szCs w:val="18"/>
              </w:rPr>
              <w:t xml:space="preserve"> Nee</w:t>
            </w:r>
          </w:p>
        </w:tc>
        <w:tc>
          <w:tcPr>
            <w:tcW w:w="7936" w:type="dxa"/>
            <w:tcBorders>
              <w:top w:val="single" w:sz="8" w:space="0" w:color="auto"/>
              <w:left w:val="single" w:sz="8" w:space="0" w:color="auto"/>
              <w:bottom w:val="single" w:sz="8" w:space="0" w:color="auto"/>
              <w:right w:val="single" w:sz="8" w:space="0" w:color="auto"/>
            </w:tcBorders>
            <w:tcMar>
              <w:left w:w="108" w:type="dxa"/>
              <w:right w:w="108" w:type="dxa"/>
            </w:tcMar>
          </w:tcPr>
          <w:p w14:paraId="55DC456C" w14:textId="77777777" w:rsidR="009805C4" w:rsidRDefault="009805C4" w:rsidP="00782D4D">
            <w:r w:rsidRPr="7BD5B1C1">
              <w:rPr>
                <w:rFonts w:eastAsia="Verdana" w:cs="Verdana"/>
                <w:szCs w:val="18"/>
              </w:rPr>
              <w:t>Opdrachtnemer beschikt over een serviceorganisatie voor geplande en spoedeisende onderhoudswerkzaamheden en stelt hiervoor een niet aan verandering onderhevig telefoonnummer beschikbaar waarmee hij 24/7 bereikbaar is.</w:t>
            </w:r>
          </w:p>
        </w:tc>
      </w:tr>
      <w:tr w:rsidR="009805C4" w14:paraId="7EF81F1E" w14:textId="77777777" w:rsidTr="00782D4D">
        <w:trPr>
          <w:trHeight w:val="300"/>
        </w:trPr>
        <w:tc>
          <w:tcPr>
            <w:tcW w:w="1124" w:type="dxa"/>
            <w:tcBorders>
              <w:top w:val="single" w:sz="8" w:space="0" w:color="auto"/>
              <w:left w:val="single" w:sz="8" w:space="0" w:color="auto"/>
              <w:bottom w:val="single" w:sz="8" w:space="0" w:color="auto"/>
              <w:right w:val="single" w:sz="8" w:space="0" w:color="auto"/>
            </w:tcBorders>
          </w:tcPr>
          <w:p w14:paraId="4A505FFE" w14:textId="77777777" w:rsidR="009805C4" w:rsidRDefault="009805C4" w:rsidP="00782D4D">
            <w:pPr>
              <w:rPr>
                <w:rFonts w:ascii="MS Gothic" w:eastAsia="MS Gothic" w:hAnsi="MS Gothic" w:cs="Verdana"/>
                <w:szCs w:val="18"/>
              </w:rPr>
            </w:pPr>
            <w:r>
              <w:rPr>
                <w:rFonts w:ascii="MS Gothic" w:eastAsia="MS Gothic" w:hAnsi="MS Gothic" w:cs="Verdana"/>
                <w:szCs w:val="18"/>
              </w:rPr>
              <w:t>D.2</w:t>
            </w:r>
          </w:p>
          <w:p w14:paraId="087F76B5" w14:textId="77777777" w:rsidR="009805C4" w:rsidRDefault="009805C4" w:rsidP="00782D4D">
            <w:pPr>
              <w:rPr>
                <w:rFonts w:cs="Verdana"/>
                <w:szCs w:val="18"/>
              </w:rPr>
            </w:pPr>
            <w:r>
              <w:rPr>
                <w:rFonts w:ascii="MS Gothic" w:eastAsia="MS Gothic" w:hAnsi="MS Gothic" w:cs="Verdana" w:hint="eastAsia"/>
                <w:szCs w:val="18"/>
              </w:rPr>
              <w:t>☐</w:t>
            </w:r>
            <w:r w:rsidRPr="006E6F26">
              <w:rPr>
                <w:rFonts w:cs="Verdana"/>
                <w:szCs w:val="18"/>
              </w:rPr>
              <w:t xml:space="preserve"> Ja</w:t>
            </w:r>
          </w:p>
          <w:p w14:paraId="1CF9B2A8" w14:textId="77777777" w:rsidR="009805C4" w:rsidRPr="7BD5B1C1" w:rsidRDefault="009805C4" w:rsidP="00782D4D">
            <w:pPr>
              <w:rPr>
                <w:rFonts w:eastAsia="Verdana" w:cs="Verdana"/>
                <w:szCs w:val="18"/>
              </w:rPr>
            </w:pPr>
            <w:r>
              <w:rPr>
                <w:rFonts w:ascii="MS Gothic" w:eastAsia="MS Gothic" w:hAnsi="MS Gothic" w:cs="Verdana" w:hint="eastAsia"/>
                <w:szCs w:val="18"/>
              </w:rPr>
              <w:t>☐</w:t>
            </w:r>
            <w:r>
              <w:rPr>
                <w:rFonts w:cs="Verdana"/>
                <w:szCs w:val="18"/>
              </w:rPr>
              <w:t xml:space="preserve"> Nee</w:t>
            </w:r>
          </w:p>
        </w:tc>
        <w:tc>
          <w:tcPr>
            <w:tcW w:w="7936" w:type="dxa"/>
            <w:tcBorders>
              <w:top w:val="single" w:sz="8" w:space="0" w:color="auto"/>
              <w:left w:val="single" w:sz="8" w:space="0" w:color="auto"/>
              <w:bottom w:val="single" w:sz="8" w:space="0" w:color="auto"/>
              <w:right w:val="single" w:sz="8" w:space="0" w:color="auto"/>
            </w:tcBorders>
            <w:tcMar>
              <w:left w:w="108" w:type="dxa"/>
              <w:right w:w="108" w:type="dxa"/>
            </w:tcMar>
          </w:tcPr>
          <w:p w14:paraId="324793A6" w14:textId="77777777" w:rsidR="009805C4" w:rsidRDefault="009805C4" w:rsidP="00782D4D">
            <w:r w:rsidRPr="7BD5B1C1">
              <w:rPr>
                <w:rFonts w:eastAsia="Verdana" w:cs="Verdana"/>
                <w:szCs w:val="18"/>
              </w:rPr>
              <w:t>Opdrachtnemer beschikt over een serviceorganisatie waarmee hij een maximale opkomsttijd van twee (2) uur kan garanderen voor het opheffen van bedrijfstilstand als gevolg van een defect aan een pomp, pompsysteem of vijzel. De opkomsttijd is de tijd gemeten tussen het tijdstip van de melding van het defect aan Opdrachtnemer en het tijdstip waarop de servicemonteur van Opdrachtnemer op de locatie aanwezig is en een aanvang neemt met het opheffen van de storing.</w:t>
            </w:r>
          </w:p>
        </w:tc>
      </w:tr>
      <w:tr w:rsidR="009805C4" w14:paraId="6E1311FC" w14:textId="77777777" w:rsidTr="00782D4D">
        <w:trPr>
          <w:trHeight w:val="300"/>
        </w:trPr>
        <w:tc>
          <w:tcPr>
            <w:tcW w:w="1124" w:type="dxa"/>
            <w:tcBorders>
              <w:top w:val="single" w:sz="8" w:space="0" w:color="auto"/>
              <w:left w:val="single" w:sz="8" w:space="0" w:color="auto"/>
              <w:bottom w:val="single" w:sz="8" w:space="0" w:color="auto"/>
              <w:right w:val="single" w:sz="8" w:space="0" w:color="auto"/>
            </w:tcBorders>
          </w:tcPr>
          <w:p w14:paraId="0FCEBD9C" w14:textId="77777777" w:rsidR="009805C4" w:rsidRDefault="009805C4" w:rsidP="00782D4D">
            <w:pPr>
              <w:rPr>
                <w:rFonts w:ascii="MS Gothic" w:eastAsia="MS Gothic" w:hAnsi="MS Gothic" w:cs="Verdana"/>
                <w:szCs w:val="18"/>
              </w:rPr>
            </w:pPr>
            <w:r>
              <w:rPr>
                <w:rFonts w:ascii="MS Gothic" w:eastAsia="MS Gothic" w:hAnsi="MS Gothic" w:cs="Verdana"/>
                <w:szCs w:val="18"/>
              </w:rPr>
              <w:t>D.3</w:t>
            </w:r>
          </w:p>
          <w:p w14:paraId="094CB8F5" w14:textId="77777777" w:rsidR="009805C4" w:rsidRDefault="009805C4" w:rsidP="00782D4D">
            <w:pPr>
              <w:rPr>
                <w:rFonts w:cs="Verdana"/>
                <w:szCs w:val="18"/>
              </w:rPr>
            </w:pPr>
            <w:r>
              <w:rPr>
                <w:rFonts w:ascii="MS Gothic" w:eastAsia="MS Gothic" w:hAnsi="MS Gothic" w:cs="Verdana" w:hint="eastAsia"/>
                <w:szCs w:val="18"/>
              </w:rPr>
              <w:t>☐</w:t>
            </w:r>
            <w:r w:rsidRPr="006E6F26">
              <w:rPr>
                <w:rFonts w:cs="Verdana"/>
                <w:szCs w:val="18"/>
              </w:rPr>
              <w:t xml:space="preserve"> Ja</w:t>
            </w:r>
          </w:p>
          <w:p w14:paraId="5F6033B8" w14:textId="77777777" w:rsidR="009805C4" w:rsidRPr="7BD5B1C1" w:rsidRDefault="009805C4" w:rsidP="00782D4D">
            <w:pPr>
              <w:rPr>
                <w:rFonts w:eastAsia="Verdana" w:cs="Verdana"/>
                <w:szCs w:val="18"/>
              </w:rPr>
            </w:pPr>
            <w:r>
              <w:rPr>
                <w:rFonts w:ascii="MS Gothic" w:eastAsia="MS Gothic" w:hAnsi="MS Gothic" w:cs="Verdana" w:hint="eastAsia"/>
                <w:szCs w:val="18"/>
              </w:rPr>
              <w:t>☐</w:t>
            </w:r>
            <w:r>
              <w:rPr>
                <w:rFonts w:cs="Verdana"/>
                <w:szCs w:val="18"/>
              </w:rPr>
              <w:t xml:space="preserve"> Nee</w:t>
            </w:r>
          </w:p>
        </w:tc>
        <w:tc>
          <w:tcPr>
            <w:tcW w:w="7936" w:type="dxa"/>
            <w:tcBorders>
              <w:top w:val="single" w:sz="8" w:space="0" w:color="auto"/>
              <w:left w:val="single" w:sz="8" w:space="0" w:color="auto"/>
              <w:bottom w:val="single" w:sz="8" w:space="0" w:color="auto"/>
              <w:right w:val="single" w:sz="8" w:space="0" w:color="auto"/>
            </w:tcBorders>
            <w:tcMar>
              <w:left w:w="108" w:type="dxa"/>
              <w:right w:w="108" w:type="dxa"/>
            </w:tcMar>
          </w:tcPr>
          <w:p w14:paraId="08ACF3D6" w14:textId="77777777" w:rsidR="009805C4" w:rsidRDefault="009805C4" w:rsidP="00782D4D">
            <w:r w:rsidRPr="7BD5B1C1">
              <w:rPr>
                <w:rFonts w:eastAsia="Verdana" w:cs="Verdana"/>
                <w:szCs w:val="18"/>
              </w:rPr>
              <w:t>De in eis D.2 bedoelde opkomsttijd geldt in het gehele beheersgebied van HHNK met uitzondering van Texel. Bij spoedeisende werkzaamheden op Texel dient opdrachtnemer de eerst mogelijke veerboot na melding van het defect door opdrachtgever te nemen.</w:t>
            </w:r>
          </w:p>
        </w:tc>
      </w:tr>
      <w:tr w:rsidR="009805C4" w14:paraId="005C3EBE" w14:textId="77777777" w:rsidTr="00782D4D">
        <w:trPr>
          <w:trHeight w:val="300"/>
        </w:trPr>
        <w:tc>
          <w:tcPr>
            <w:tcW w:w="1124" w:type="dxa"/>
            <w:tcBorders>
              <w:top w:val="single" w:sz="8" w:space="0" w:color="auto"/>
              <w:left w:val="single" w:sz="8" w:space="0" w:color="auto"/>
              <w:bottom w:val="single" w:sz="8" w:space="0" w:color="auto"/>
              <w:right w:val="single" w:sz="8" w:space="0" w:color="auto"/>
            </w:tcBorders>
          </w:tcPr>
          <w:p w14:paraId="6CA5E80E" w14:textId="77777777" w:rsidR="009805C4" w:rsidRDefault="009805C4" w:rsidP="00782D4D">
            <w:pPr>
              <w:rPr>
                <w:rFonts w:ascii="MS Gothic" w:eastAsia="MS Gothic" w:hAnsi="MS Gothic" w:cs="Verdana"/>
                <w:szCs w:val="18"/>
              </w:rPr>
            </w:pPr>
            <w:r>
              <w:rPr>
                <w:rFonts w:ascii="MS Gothic" w:eastAsia="MS Gothic" w:hAnsi="MS Gothic" w:cs="Verdana"/>
                <w:szCs w:val="18"/>
              </w:rPr>
              <w:lastRenderedPageBreak/>
              <w:t>D.4</w:t>
            </w:r>
          </w:p>
          <w:p w14:paraId="33C45680" w14:textId="77777777" w:rsidR="009805C4" w:rsidRDefault="009805C4" w:rsidP="00782D4D">
            <w:pPr>
              <w:rPr>
                <w:rFonts w:cs="Verdana"/>
                <w:szCs w:val="18"/>
              </w:rPr>
            </w:pPr>
            <w:r>
              <w:rPr>
                <w:rFonts w:ascii="MS Gothic" w:eastAsia="MS Gothic" w:hAnsi="MS Gothic" w:cs="Verdana" w:hint="eastAsia"/>
                <w:szCs w:val="18"/>
              </w:rPr>
              <w:t>☐</w:t>
            </w:r>
            <w:r w:rsidRPr="006E6F26">
              <w:rPr>
                <w:rFonts w:cs="Verdana"/>
                <w:szCs w:val="18"/>
              </w:rPr>
              <w:t xml:space="preserve"> Ja</w:t>
            </w:r>
          </w:p>
          <w:p w14:paraId="0E373842" w14:textId="77777777" w:rsidR="009805C4" w:rsidRPr="7BD5B1C1" w:rsidRDefault="009805C4" w:rsidP="00782D4D">
            <w:pPr>
              <w:rPr>
                <w:rFonts w:eastAsia="Verdana" w:cs="Verdana"/>
                <w:szCs w:val="18"/>
              </w:rPr>
            </w:pPr>
            <w:r>
              <w:rPr>
                <w:rFonts w:ascii="MS Gothic" w:eastAsia="MS Gothic" w:hAnsi="MS Gothic" w:cs="Verdana" w:hint="eastAsia"/>
                <w:szCs w:val="18"/>
              </w:rPr>
              <w:t>☐</w:t>
            </w:r>
            <w:r>
              <w:rPr>
                <w:rFonts w:cs="Verdana"/>
                <w:szCs w:val="18"/>
              </w:rPr>
              <w:t xml:space="preserve"> Nee</w:t>
            </w:r>
          </w:p>
        </w:tc>
        <w:tc>
          <w:tcPr>
            <w:tcW w:w="7936" w:type="dxa"/>
            <w:tcBorders>
              <w:top w:val="single" w:sz="8" w:space="0" w:color="auto"/>
              <w:left w:val="single" w:sz="8" w:space="0" w:color="auto"/>
              <w:bottom w:val="single" w:sz="8" w:space="0" w:color="auto"/>
              <w:right w:val="single" w:sz="8" w:space="0" w:color="auto"/>
            </w:tcBorders>
            <w:tcMar>
              <w:left w:w="108" w:type="dxa"/>
              <w:right w:w="108" w:type="dxa"/>
            </w:tcMar>
          </w:tcPr>
          <w:p w14:paraId="7775E196" w14:textId="77777777" w:rsidR="009805C4" w:rsidRDefault="009805C4" w:rsidP="00782D4D">
            <w:r w:rsidRPr="7BD5B1C1">
              <w:rPr>
                <w:rFonts w:eastAsia="Verdana" w:cs="Verdana"/>
                <w:szCs w:val="18"/>
              </w:rPr>
              <w:t>Indien ten gevolge van een tekortkoming door opdrachtnemer bij bedrijfstilstand van een pomp, pompinstallatie of vijzel de inzet van een noodpomp of tijdelijke bemaling noodzakelijk is, is opdrachtnemer gehouden de kosten voor de inzet van deze noodpomp of tijdelijke bemaling aan opdrachtgever te voldoen, tenzij deze tekortkoming opdrachtnemer niet kan worden toegerekend, indien zij niet is te wijten aan zijn schuld, noch krachtens de wet, rechtshandeling of in het verkeer geldende opvattingen voor zijn rekening komt (overmacht).</w:t>
            </w:r>
          </w:p>
        </w:tc>
      </w:tr>
    </w:tbl>
    <w:p w14:paraId="6DDFAD40" w14:textId="77777777" w:rsidR="009805C4" w:rsidRPr="001A0949" w:rsidRDefault="009805C4" w:rsidP="009805C4">
      <w:pPr>
        <w:tabs>
          <w:tab w:val="left" w:pos="426"/>
        </w:tabs>
        <w:spacing w:line="240" w:lineRule="auto"/>
      </w:pPr>
      <w:r w:rsidRPr="7BD5B1C1">
        <w:rPr>
          <w:rFonts w:eastAsia="Verdana" w:cs="Verdana"/>
          <w:b/>
          <w:bCs/>
          <w:szCs w:val="18"/>
        </w:rPr>
        <w:t xml:space="preserve"> </w:t>
      </w:r>
    </w:p>
    <w:p w14:paraId="3906733A" w14:textId="77777777" w:rsidR="009805C4" w:rsidRDefault="009805C4" w:rsidP="009805C4">
      <w:pPr>
        <w:tabs>
          <w:tab w:val="left" w:pos="426"/>
        </w:tabs>
        <w:spacing w:line="240" w:lineRule="auto"/>
      </w:pPr>
      <w:r w:rsidRPr="7BD5B1C1">
        <w:rPr>
          <w:rFonts w:eastAsia="Verdana" w:cs="Verdana"/>
          <w:b/>
          <w:bCs/>
          <w:szCs w:val="18"/>
        </w:rPr>
        <w:t xml:space="preserve"> </w:t>
      </w:r>
    </w:p>
    <w:p w14:paraId="477F4D6A" w14:textId="77777777" w:rsidR="009805C4" w:rsidRDefault="009805C4" w:rsidP="009805C4">
      <w:pPr>
        <w:pStyle w:val="Lijstalinea"/>
        <w:numPr>
          <w:ilvl w:val="0"/>
          <w:numId w:val="12"/>
        </w:numPr>
        <w:spacing w:line="240" w:lineRule="auto"/>
        <w:contextualSpacing w:val="0"/>
        <w:rPr>
          <w:rFonts w:eastAsia="Verdana" w:cs="Verdana"/>
          <w:b/>
          <w:bCs/>
          <w:szCs w:val="18"/>
        </w:rPr>
      </w:pPr>
      <w:r w:rsidRPr="7BD5B1C1">
        <w:rPr>
          <w:rFonts w:eastAsia="Verdana" w:cs="Verdana"/>
          <w:b/>
          <w:bCs/>
          <w:szCs w:val="18"/>
        </w:rPr>
        <w:t>Eisen aan uitvoeren werkzaamheden</w:t>
      </w:r>
    </w:p>
    <w:p w14:paraId="79C9B113" w14:textId="77777777" w:rsidR="009805C4" w:rsidRDefault="009805C4" w:rsidP="009805C4">
      <w:pPr>
        <w:spacing w:line="240" w:lineRule="auto"/>
      </w:pPr>
      <w:r w:rsidRPr="7BD5B1C1">
        <w:rPr>
          <w:rFonts w:eastAsia="Verdana" w:cs="Verdana"/>
          <w:b/>
          <w:bCs/>
          <w:szCs w:val="18"/>
        </w:rPr>
        <w:t xml:space="preserve"> </w:t>
      </w:r>
    </w:p>
    <w:tbl>
      <w:tblPr>
        <w:tblW w:w="9060" w:type="dxa"/>
        <w:tblLayout w:type="fixed"/>
        <w:tblLook w:val="04A0" w:firstRow="1" w:lastRow="0" w:firstColumn="1" w:lastColumn="0" w:noHBand="0" w:noVBand="1"/>
      </w:tblPr>
      <w:tblGrid>
        <w:gridCol w:w="983"/>
        <w:gridCol w:w="8077"/>
      </w:tblGrid>
      <w:tr w:rsidR="009805C4" w14:paraId="352B52A7" w14:textId="77777777" w:rsidTr="00782D4D">
        <w:trPr>
          <w:trHeight w:val="300"/>
        </w:trPr>
        <w:tc>
          <w:tcPr>
            <w:tcW w:w="983" w:type="dxa"/>
            <w:tcBorders>
              <w:top w:val="single" w:sz="8" w:space="0" w:color="auto"/>
              <w:left w:val="single" w:sz="8" w:space="0" w:color="auto"/>
              <w:bottom w:val="single" w:sz="8" w:space="0" w:color="auto"/>
              <w:right w:val="single" w:sz="8" w:space="0" w:color="auto"/>
            </w:tcBorders>
            <w:shd w:val="clear" w:color="auto" w:fill="B6DDE8" w:themeFill="accent5" w:themeFillTint="66"/>
          </w:tcPr>
          <w:p w14:paraId="499B1060" w14:textId="77777777" w:rsidR="009805C4" w:rsidRPr="7BD5B1C1" w:rsidRDefault="009805C4" w:rsidP="00782D4D">
            <w:pPr>
              <w:rPr>
                <w:rFonts w:eastAsia="Verdana" w:cs="Verdana"/>
                <w:color w:val="000000" w:themeColor="text1"/>
                <w:szCs w:val="18"/>
              </w:rPr>
            </w:pPr>
            <w:r>
              <w:t>Eis nr.</w:t>
            </w:r>
          </w:p>
        </w:tc>
        <w:tc>
          <w:tcPr>
            <w:tcW w:w="8077" w:type="dxa"/>
            <w:tcBorders>
              <w:top w:val="single" w:sz="8" w:space="0" w:color="auto"/>
              <w:left w:val="single" w:sz="8" w:space="0" w:color="auto"/>
              <w:bottom w:val="single" w:sz="8" w:space="0" w:color="auto"/>
              <w:right w:val="single" w:sz="8" w:space="0" w:color="auto"/>
            </w:tcBorders>
            <w:shd w:val="clear" w:color="auto" w:fill="B6DDE8" w:themeFill="accent5" w:themeFillTint="66"/>
            <w:tcMar>
              <w:left w:w="108" w:type="dxa"/>
              <w:right w:w="108" w:type="dxa"/>
            </w:tcMar>
          </w:tcPr>
          <w:p w14:paraId="5CD0110F" w14:textId="77777777" w:rsidR="009805C4" w:rsidRDefault="009805C4" w:rsidP="00782D4D">
            <w:r w:rsidRPr="7BD5B1C1">
              <w:rPr>
                <w:rFonts w:eastAsia="Verdana" w:cs="Verdana"/>
                <w:color w:val="000000" w:themeColor="text1"/>
                <w:szCs w:val="18"/>
              </w:rPr>
              <w:t>Omschrijving</w:t>
            </w:r>
          </w:p>
        </w:tc>
      </w:tr>
      <w:tr w:rsidR="009805C4" w14:paraId="74948BFD" w14:textId="77777777" w:rsidTr="00782D4D">
        <w:trPr>
          <w:trHeight w:val="300"/>
        </w:trPr>
        <w:tc>
          <w:tcPr>
            <w:tcW w:w="983" w:type="dxa"/>
            <w:tcBorders>
              <w:top w:val="single" w:sz="8" w:space="0" w:color="auto"/>
              <w:left w:val="single" w:sz="8" w:space="0" w:color="auto"/>
              <w:bottom w:val="single" w:sz="8" w:space="0" w:color="auto"/>
              <w:right w:val="single" w:sz="8" w:space="0" w:color="auto"/>
            </w:tcBorders>
          </w:tcPr>
          <w:p w14:paraId="5A0EA137" w14:textId="77777777" w:rsidR="009805C4" w:rsidRDefault="009805C4" w:rsidP="00782D4D">
            <w:pPr>
              <w:jc w:val="center"/>
            </w:pPr>
            <w:r>
              <w:t>Akkoord</w:t>
            </w:r>
          </w:p>
          <w:p w14:paraId="7E4B9EEE" w14:textId="77777777" w:rsidR="009805C4" w:rsidRDefault="009805C4" w:rsidP="00782D4D">
            <w:r>
              <w:t xml:space="preserve">E.1 </w:t>
            </w:r>
          </w:p>
          <w:p w14:paraId="361D1C81" w14:textId="77777777" w:rsidR="009805C4" w:rsidRDefault="009805C4" w:rsidP="00782D4D">
            <w:pPr>
              <w:rPr>
                <w:rFonts w:cs="Verdana"/>
                <w:szCs w:val="18"/>
              </w:rPr>
            </w:pPr>
            <w:r>
              <w:rPr>
                <w:rFonts w:ascii="MS Gothic" w:eastAsia="MS Gothic" w:hAnsi="MS Gothic" w:cs="Verdana" w:hint="eastAsia"/>
                <w:szCs w:val="18"/>
              </w:rPr>
              <w:t>☐</w:t>
            </w:r>
            <w:r w:rsidRPr="006E6F26">
              <w:rPr>
                <w:rFonts w:cs="Verdana"/>
                <w:szCs w:val="18"/>
              </w:rPr>
              <w:t xml:space="preserve"> Ja</w:t>
            </w:r>
          </w:p>
          <w:p w14:paraId="15DB4713" w14:textId="77777777" w:rsidR="009805C4" w:rsidRPr="7BD5B1C1" w:rsidRDefault="009805C4" w:rsidP="00782D4D">
            <w:pPr>
              <w:rPr>
                <w:rFonts w:eastAsia="Verdana" w:cs="Verdana"/>
                <w:szCs w:val="18"/>
              </w:rPr>
            </w:pPr>
            <w:r>
              <w:rPr>
                <w:rFonts w:ascii="MS Gothic" w:eastAsia="MS Gothic" w:hAnsi="MS Gothic" w:cs="Verdana" w:hint="eastAsia"/>
                <w:szCs w:val="18"/>
              </w:rPr>
              <w:t>☐</w:t>
            </w:r>
            <w:r>
              <w:rPr>
                <w:rFonts w:cs="Verdana"/>
                <w:szCs w:val="18"/>
              </w:rPr>
              <w:t xml:space="preserve"> Nee</w:t>
            </w:r>
          </w:p>
        </w:tc>
        <w:tc>
          <w:tcPr>
            <w:tcW w:w="8077" w:type="dxa"/>
            <w:tcBorders>
              <w:top w:val="single" w:sz="8" w:space="0" w:color="auto"/>
              <w:left w:val="single" w:sz="8" w:space="0" w:color="auto"/>
              <w:bottom w:val="single" w:sz="8" w:space="0" w:color="auto"/>
              <w:right w:val="single" w:sz="8" w:space="0" w:color="auto"/>
            </w:tcBorders>
            <w:tcMar>
              <w:left w:w="108" w:type="dxa"/>
              <w:right w:w="108" w:type="dxa"/>
            </w:tcMar>
          </w:tcPr>
          <w:p w14:paraId="18425EF3" w14:textId="77777777" w:rsidR="009805C4" w:rsidRDefault="009805C4" w:rsidP="00782D4D">
            <w:r w:rsidRPr="7BD5B1C1">
              <w:rPr>
                <w:rFonts w:eastAsia="Verdana" w:cs="Verdana"/>
                <w:szCs w:val="18"/>
              </w:rPr>
              <w:t>Opdrachtnemer zal de werkzaamheden uitvoeren overeenkomstig de tekeningen,</w:t>
            </w:r>
          </w:p>
          <w:p w14:paraId="454148D9" w14:textId="77777777" w:rsidR="009805C4" w:rsidRDefault="009805C4" w:rsidP="00782D4D">
            <w:r w:rsidRPr="7BD5B1C1">
              <w:rPr>
                <w:rFonts w:eastAsia="Verdana" w:cs="Verdana"/>
                <w:szCs w:val="18"/>
              </w:rPr>
              <w:t>normen, specificaties, eisen en overige documenten</w:t>
            </w:r>
            <w:r>
              <w:rPr>
                <w:rFonts w:eastAsia="Verdana" w:cs="Verdana"/>
                <w:szCs w:val="18"/>
              </w:rPr>
              <w:t>/bijlagen</w:t>
            </w:r>
            <w:r w:rsidRPr="7BD5B1C1">
              <w:rPr>
                <w:rFonts w:eastAsia="Verdana" w:cs="Verdana"/>
                <w:szCs w:val="18"/>
              </w:rPr>
              <w:t xml:space="preserve"> zoals door opdrachtgever zullen worden verstrekt /beschreven in de Werkomschrijving</w:t>
            </w:r>
            <w:r>
              <w:rPr>
                <w:rFonts w:eastAsia="Verdana" w:cs="Verdana"/>
                <w:szCs w:val="18"/>
              </w:rPr>
              <w:t xml:space="preserve"> </w:t>
            </w:r>
          </w:p>
        </w:tc>
      </w:tr>
      <w:tr w:rsidR="009805C4" w14:paraId="2DC928F8" w14:textId="77777777" w:rsidTr="00782D4D">
        <w:trPr>
          <w:trHeight w:val="300"/>
        </w:trPr>
        <w:tc>
          <w:tcPr>
            <w:tcW w:w="983" w:type="dxa"/>
            <w:tcBorders>
              <w:top w:val="single" w:sz="8" w:space="0" w:color="auto"/>
              <w:left w:val="single" w:sz="8" w:space="0" w:color="auto"/>
              <w:bottom w:val="single" w:sz="8" w:space="0" w:color="auto"/>
              <w:right w:val="single" w:sz="8" w:space="0" w:color="auto"/>
            </w:tcBorders>
          </w:tcPr>
          <w:p w14:paraId="01CB5CFA" w14:textId="77777777" w:rsidR="009805C4" w:rsidRDefault="009805C4" w:rsidP="00782D4D">
            <w:pPr>
              <w:rPr>
                <w:rFonts w:ascii="MS Gothic" w:eastAsia="MS Gothic" w:hAnsi="MS Gothic" w:cs="Verdana"/>
                <w:szCs w:val="18"/>
              </w:rPr>
            </w:pPr>
            <w:r>
              <w:rPr>
                <w:rFonts w:ascii="MS Gothic" w:eastAsia="MS Gothic" w:hAnsi="MS Gothic" w:cs="Verdana"/>
                <w:szCs w:val="18"/>
              </w:rPr>
              <w:t>E.2</w:t>
            </w:r>
          </w:p>
          <w:p w14:paraId="71BAA43B" w14:textId="77777777" w:rsidR="009805C4" w:rsidRDefault="009805C4" w:rsidP="00782D4D">
            <w:pPr>
              <w:rPr>
                <w:rFonts w:cs="Verdana"/>
                <w:szCs w:val="18"/>
              </w:rPr>
            </w:pPr>
            <w:r>
              <w:rPr>
                <w:rFonts w:ascii="MS Gothic" w:eastAsia="MS Gothic" w:hAnsi="MS Gothic" w:cs="Verdana" w:hint="eastAsia"/>
                <w:szCs w:val="18"/>
              </w:rPr>
              <w:t>☐</w:t>
            </w:r>
            <w:r w:rsidRPr="006E6F26">
              <w:rPr>
                <w:rFonts w:cs="Verdana"/>
                <w:szCs w:val="18"/>
              </w:rPr>
              <w:t xml:space="preserve"> Ja</w:t>
            </w:r>
          </w:p>
          <w:p w14:paraId="203B5B3B" w14:textId="77777777" w:rsidR="009805C4" w:rsidRPr="7BD5B1C1" w:rsidRDefault="009805C4" w:rsidP="00782D4D">
            <w:pPr>
              <w:rPr>
                <w:rFonts w:eastAsia="Verdana" w:cs="Verdana"/>
                <w:szCs w:val="18"/>
              </w:rPr>
            </w:pPr>
            <w:r>
              <w:rPr>
                <w:rFonts w:ascii="MS Gothic" w:eastAsia="MS Gothic" w:hAnsi="MS Gothic" w:cs="Verdana" w:hint="eastAsia"/>
                <w:szCs w:val="18"/>
              </w:rPr>
              <w:t>☐</w:t>
            </w:r>
            <w:r>
              <w:rPr>
                <w:rFonts w:cs="Verdana"/>
                <w:szCs w:val="18"/>
              </w:rPr>
              <w:t xml:space="preserve"> Nee</w:t>
            </w:r>
          </w:p>
        </w:tc>
        <w:tc>
          <w:tcPr>
            <w:tcW w:w="8077" w:type="dxa"/>
            <w:tcBorders>
              <w:top w:val="single" w:sz="8" w:space="0" w:color="auto"/>
              <w:left w:val="single" w:sz="8" w:space="0" w:color="auto"/>
              <w:bottom w:val="single" w:sz="8" w:space="0" w:color="auto"/>
              <w:right w:val="single" w:sz="8" w:space="0" w:color="auto"/>
            </w:tcBorders>
            <w:tcMar>
              <w:left w:w="108" w:type="dxa"/>
              <w:right w:w="108" w:type="dxa"/>
            </w:tcMar>
          </w:tcPr>
          <w:p w14:paraId="2027B14A" w14:textId="77777777" w:rsidR="009805C4" w:rsidRDefault="009805C4" w:rsidP="00782D4D">
            <w:r w:rsidRPr="7BD5B1C1">
              <w:rPr>
                <w:rFonts w:eastAsia="Verdana" w:cs="Verdana"/>
                <w:szCs w:val="18"/>
              </w:rPr>
              <w:t>Indien opdrachtnemer of een voor haar werkende derde (onderaannemer) grondroerder is, zorgt opdrachtnemer voor een actuele KLIC-melding.</w:t>
            </w:r>
          </w:p>
        </w:tc>
      </w:tr>
      <w:tr w:rsidR="009805C4" w14:paraId="0C13A842" w14:textId="77777777" w:rsidTr="00782D4D">
        <w:trPr>
          <w:trHeight w:val="300"/>
        </w:trPr>
        <w:tc>
          <w:tcPr>
            <w:tcW w:w="983" w:type="dxa"/>
            <w:tcBorders>
              <w:top w:val="single" w:sz="8" w:space="0" w:color="auto"/>
              <w:left w:val="single" w:sz="8" w:space="0" w:color="auto"/>
              <w:bottom w:val="single" w:sz="8" w:space="0" w:color="auto"/>
              <w:right w:val="single" w:sz="8" w:space="0" w:color="auto"/>
            </w:tcBorders>
          </w:tcPr>
          <w:p w14:paraId="193577B4" w14:textId="77777777" w:rsidR="009805C4" w:rsidRDefault="009805C4" w:rsidP="00782D4D">
            <w:pPr>
              <w:rPr>
                <w:rFonts w:ascii="MS Gothic" w:eastAsia="MS Gothic" w:hAnsi="MS Gothic" w:cs="Verdana"/>
                <w:szCs w:val="18"/>
              </w:rPr>
            </w:pPr>
            <w:r>
              <w:rPr>
                <w:rFonts w:ascii="MS Gothic" w:eastAsia="MS Gothic" w:hAnsi="MS Gothic" w:cs="Verdana"/>
                <w:szCs w:val="18"/>
              </w:rPr>
              <w:t>E.3</w:t>
            </w:r>
          </w:p>
          <w:p w14:paraId="333E046A" w14:textId="77777777" w:rsidR="009805C4" w:rsidRDefault="009805C4" w:rsidP="00782D4D">
            <w:pPr>
              <w:rPr>
                <w:rFonts w:cs="Verdana"/>
                <w:szCs w:val="18"/>
              </w:rPr>
            </w:pPr>
            <w:r>
              <w:rPr>
                <w:rFonts w:ascii="MS Gothic" w:eastAsia="MS Gothic" w:hAnsi="MS Gothic" w:cs="Verdana" w:hint="eastAsia"/>
                <w:szCs w:val="18"/>
              </w:rPr>
              <w:t>☐</w:t>
            </w:r>
            <w:r w:rsidRPr="006E6F26">
              <w:rPr>
                <w:rFonts w:cs="Verdana"/>
                <w:szCs w:val="18"/>
              </w:rPr>
              <w:t xml:space="preserve"> Ja</w:t>
            </w:r>
          </w:p>
          <w:p w14:paraId="6D3C300B" w14:textId="77777777" w:rsidR="009805C4" w:rsidRPr="7BD5B1C1" w:rsidRDefault="009805C4" w:rsidP="00782D4D">
            <w:pPr>
              <w:rPr>
                <w:rFonts w:eastAsia="Verdana" w:cs="Verdana"/>
                <w:szCs w:val="18"/>
              </w:rPr>
            </w:pPr>
            <w:r>
              <w:rPr>
                <w:rFonts w:ascii="MS Gothic" w:eastAsia="MS Gothic" w:hAnsi="MS Gothic" w:cs="Verdana" w:hint="eastAsia"/>
                <w:szCs w:val="18"/>
              </w:rPr>
              <w:t>☐</w:t>
            </w:r>
            <w:r>
              <w:rPr>
                <w:rFonts w:cs="Verdana"/>
                <w:szCs w:val="18"/>
              </w:rPr>
              <w:t xml:space="preserve"> Nee</w:t>
            </w:r>
          </w:p>
        </w:tc>
        <w:tc>
          <w:tcPr>
            <w:tcW w:w="8077" w:type="dxa"/>
            <w:tcBorders>
              <w:top w:val="single" w:sz="8" w:space="0" w:color="auto"/>
              <w:left w:val="single" w:sz="8" w:space="0" w:color="auto"/>
              <w:bottom w:val="single" w:sz="8" w:space="0" w:color="auto"/>
              <w:right w:val="single" w:sz="8" w:space="0" w:color="auto"/>
            </w:tcBorders>
            <w:tcMar>
              <w:left w:w="108" w:type="dxa"/>
              <w:right w:w="108" w:type="dxa"/>
            </w:tcMar>
          </w:tcPr>
          <w:p w14:paraId="390C1886" w14:textId="77777777" w:rsidR="009805C4" w:rsidRDefault="009805C4" w:rsidP="00782D4D">
            <w:r w:rsidRPr="7BD5B1C1">
              <w:rPr>
                <w:rFonts w:eastAsia="Verdana" w:cs="Verdana"/>
                <w:szCs w:val="18"/>
              </w:rPr>
              <w:t>Bij complexere werkzaamheden (waartoe worden gerekend het uit bedrijf nemen</w:t>
            </w:r>
          </w:p>
          <w:p w14:paraId="20159058" w14:textId="77777777" w:rsidR="009805C4" w:rsidRDefault="009805C4" w:rsidP="00782D4D">
            <w:r w:rsidRPr="7BD5B1C1">
              <w:rPr>
                <w:rFonts w:eastAsia="Verdana" w:cs="Verdana"/>
                <w:szCs w:val="18"/>
              </w:rPr>
              <w:t>van pomp/vijzel en combinaties van elektrotechnische, werktuigbouwkundige- en</w:t>
            </w:r>
          </w:p>
          <w:p w14:paraId="764F3444" w14:textId="77777777" w:rsidR="009805C4" w:rsidRDefault="009805C4" w:rsidP="00782D4D">
            <w:r w:rsidRPr="7BD5B1C1">
              <w:rPr>
                <w:rFonts w:eastAsia="Verdana" w:cs="Verdana"/>
                <w:szCs w:val="18"/>
              </w:rPr>
              <w:t>civieltechnische werkzaamheden) ontvangt opdrachtgever tijdig vooraf een planning van</w:t>
            </w:r>
          </w:p>
          <w:p w14:paraId="57950CAA" w14:textId="77777777" w:rsidR="009805C4" w:rsidRDefault="009805C4" w:rsidP="00782D4D">
            <w:r w:rsidRPr="7BD5B1C1">
              <w:rPr>
                <w:rFonts w:eastAsia="Verdana" w:cs="Verdana"/>
                <w:szCs w:val="18"/>
              </w:rPr>
              <w:t>opdrachtnemer met daarop aangegeven de mijlpalen.</w:t>
            </w:r>
          </w:p>
        </w:tc>
      </w:tr>
      <w:tr w:rsidR="009805C4" w14:paraId="7C6244D1" w14:textId="77777777" w:rsidTr="00782D4D">
        <w:trPr>
          <w:trHeight w:val="300"/>
        </w:trPr>
        <w:tc>
          <w:tcPr>
            <w:tcW w:w="983" w:type="dxa"/>
            <w:tcBorders>
              <w:top w:val="single" w:sz="8" w:space="0" w:color="auto"/>
              <w:left w:val="single" w:sz="8" w:space="0" w:color="auto"/>
              <w:bottom w:val="single" w:sz="8" w:space="0" w:color="auto"/>
              <w:right w:val="single" w:sz="8" w:space="0" w:color="auto"/>
            </w:tcBorders>
          </w:tcPr>
          <w:p w14:paraId="692A9EED" w14:textId="77777777" w:rsidR="009805C4" w:rsidRDefault="009805C4" w:rsidP="00782D4D">
            <w:pPr>
              <w:rPr>
                <w:rFonts w:ascii="MS Gothic" w:eastAsia="MS Gothic" w:hAnsi="MS Gothic" w:cs="Verdana"/>
                <w:szCs w:val="18"/>
              </w:rPr>
            </w:pPr>
            <w:r>
              <w:rPr>
                <w:rFonts w:ascii="MS Gothic" w:eastAsia="MS Gothic" w:hAnsi="MS Gothic" w:cs="Verdana"/>
                <w:szCs w:val="18"/>
              </w:rPr>
              <w:t>E.4</w:t>
            </w:r>
          </w:p>
          <w:p w14:paraId="231FD7B8" w14:textId="77777777" w:rsidR="009805C4" w:rsidRDefault="009805C4" w:rsidP="00782D4D">
            <w:pPr>
              <w:rPr>
                <w:rFonts w:cs="Verdana"/>
                <w:szCs w:val="18"/>
              </w:rPr>
            </w:pPr>
            <w:r>
              <w:rPr>
                <w:rFonts w:ascii="MS Gothic" w:eastAsia="MS Gothic" w:hAnsi="MS Gothic" w:cs="Verdana" w:hint="eastAsia"/>
                <w:szCs w:val="18"/>
              </w:rPr>
              <w:t>☐</w:t>
            </w:r>
            <w:r w:rsidRPr="006E6F26">
              <w:rPr>
                <w:rFonts w:cs="Verdana"/>
                <w:szCs w:val="18"/>
              </w:rPr>
              <w:t xml:space="preserve"> Ja</w:t>
            </w:r>
          </w:p>
          <w:p w14:paraId="17A37DB8" w14:textId="77777777" w:rsidR="009805C4" w:rsidRPr="7BD5B1C1" w:rsidRDefault="009805C4" w:rsidP="00782D4D">
            <w:pPr>
              <w:rPr>
                <w:rFonts w:eastAsia="Verdana" w:cs="Verdana"/>
                <w:szCs w:val="18"/>
              </w:rPr>
            </w:pPr>
            <w:r>
              <w:rPr>
                <w:rFonts w:ascii="MS Gothic" w:eastAsia="MS Gothic" w:hAnsi="MS Gothic" w:cs="Verdana" w:hint="eastAsia"/>
                <w:szCs w:val="18"/>
              </w:rPr>
              <w:t>☐</w:t>
            </w:r>
            <w:r>
              <w:rPr>
                <w:rFonts w:cs="Verdana"/>
                <w:szCs w:val="18"/>
              </w:rPr>
              <w:t xml:space="preserve"> Nee</w:t>
            </w:r>
          </w:p>
        </w:tc>
        <w:tc>
          <w:tcPr>
            <w:tcW w:w="8077" w:type="dxa"/>
            <w:tcBorders>
              <w:top w:val="single" w:sz="8" w:space="0" w:color="auto"/>
              <w:left w:val="single" w:sz="8" w:space="0" w:color="auto"/>
              <w:bottom w:val="single" w:sz="8" w:space="0" w:color="auto"/>
              <w:right w:val="single" w:sz="8" w:space="0" w:color="auto"/>
            </w:tcBorders>
            <w:tcMar>
              <w:left w:w="108" w:type="dxa"/>
              <w:right w:w="108" w:type="dxa"/>
            </w:tcMar>
          </w:tcPr>
          <w:p w14:paraId="761AC772" w14:textId="77777777" w:rsidR="009805C4" w:rsidRDefault="009805C4" w:rsidP="00782D4D">
            <w:r w:rsidRPr="7BD5B1C1">
              <w:rPr>
                <w:rFonts w:eastAsia="Verdana" w:cs="Verdana"/>
                <w:szCs w:val="18"/>
              </w:rPr>
              <w:t xml:space="preserve">Opdrachtnemer is als hoofdaannemer verantwoordelijk voor de aansturing en de nakoming van verplichtingen van alle eventueel bij de uitvoering van de werkzaamheden noodzakelijke inzet van onderaannemers op het gebied van civiele techniek, elektrotechniek, procesautomatisering, etc.  </w:t>
            </w:r>
          </w:p>
        </w:tc>
      </w:tr>
    </w:tbl>
    <w:p w14:paraId="60F6EF0C" w14:textId="77777777" w:rsidR="009805C4" w:rsidRDefault="009805C4" w:rsidP="009805C4">
      <w:pPr>
        <w:spacing w:line="240" w:lineRule="auto"/>
        <w:rPr>
          <w:rFonts w:eastAsia="Verdana" w:cs="Verdana"/>
          <w:b/>
          <w:bCs/>
          <w:szCs w:val="18"/>
        </w:rPr>
      </w:pPr>
      <w:r w:rsidRPr="7BD5B1C1">
        <w:rPr>
          <w:rFonts w:eastAsia="Verdana" w:cs="Verdana"/>
          <w:b/>
          <w:bCs/>
          <w:szCs w:val="18"/>
        </w:rPr>
        <w:t xml:space="preserve"> </w:t>
      </w:r>
    </w:p>
    <w:p w14:paraId="7C3D9990" w14:textId="77777777" w:rsidR="009805C4" w:rsidRDefault="009805C4" w:rsidP="009805C4">
      <w:pPr>
        <w:spacing w:line="240" w:lineRule="auto"/>
        <w:rPr>
          <w:rFonts w:eastAsia="Verdana" w:cs="Verdana"/>
          <w:b/>
          <w:bCs/>
          <w:szCs w:val="18"/>
        </w:rPr>
      </w:pPr>
    </w:p>
    <w:p w14:paraId="62393354" w14:textId="77777777" w:rsidR="009805C4" w:rsidRDefault="009805C4" w:rsidP="009805C4">
      <w:pPr>
        <w:spacing w:line="240" w:lineRule="auto"/>
      </w:pPr>
    </w:p>
    <w:p w14:paraId="47730DD5" w14:textId="77777777" w:rsidR="009805C4" w:rsidRDefault="009805C4" w:rsidP="009805C4">
      <w:pPr>
        <w:pStyle w:val="Lijstalinea"/>
        <w:numPr>
          <w:ilvl w:val="0"/>
          <w:numId w:val="12"/>
        </w:numPr>
        <w:spacing w:line="240" w:lineRule="auto"/>
        <w:contextualSpacing w:val="0"/>
        <w:rPr>
          <w:rFonts w:eastAsia="Verdana" w:cs="Verdana"/>
          <w:b/>
          <w:bCs/>
          <w:szCs w:val="18"/>
        </w:rPr>
      </w:pPr>
      <w:r w:rsidRPr="7BD5B1C1">
        <w:rPr>
          <w:rFonts w:eastAsia="Verdana" w:cs="Verdana"/>
          <w:b/>
          <w:bCs/>
          <w:szCs w:val="18"/>
        </w:rPr>
        <w:t>Eisen aan Offertes</w:t>
      </w:r>
    </w:p>
    <w:p w14:paraId="23E688EF" w14:textId="77777777" w:rsidR="009805C4" w:rsidRDefault="009805C4" w:rsidP="009805C4">
      <w:pPr>
        <w:tabs>
          <w:tab w:val="left" w:pos="426"/>
        </w:tabs>
        <w:spacing w:line="240" w:lineRule="auto"/>
      </w:pPr>
      <w:r w:rsidRPr="7BD5B1C1">
        <w:rPr>
          <w:rFonts w:eastAsia="Verdana" w:cs="Verdana"/>
          <w:b/>
          <w:bCs/>
          <w:szCs w:val="18"/>
        </w:rPr>
        <w:t xml:space="preserve"> </w:t>
      </w:r>
    </w:p>
    <w:tbl>
      <w:tblPr>
        <w:tblW w:w="9060" w:type="dxa"/>
        <w:tblLayout w:type="fixed"/>
        <w:tblLook w:val="04A0" w:firstRow="1" w:lastRow="0" w:firstColumn="1" w:lastColumn="0" w:noHBand="0" w:noVBand="1"/>
      </w:tblPr>
      <w:tblGrid>
        <w:gridCol w:w="983"/>
        <w:gridCol w:w="8077"/>
      </w:tblGrid>
      <w:tr w:rsidR="009805C4" w14:paraId="1C123FB1" w14:textId="77777777" w:rsidTr="00782D4D">
        <w:trPr>
          <w:trHeight w:val="300"/>
        </w:trPr>
        <w:tc>
          <w:tcPr>
            <w:tcW w:w="983" w:type="dxa"/>
            <w:tcBorders>
              <w:top w:val="single" w:sz="8" w:space="0" w:color="auto"/>
              <w:left w:val="single" w:sz="8" w:space="0" w:color="auto"/>
              <w:bottom w:val="single" w:sz="8" w:space="0" w:color="auto"/>
              <w:right w:val="single" w:sz="8" w:space="0" w:color="auto"/>
            </w:tcBorders>
            <w:shd w:val="clear" w:color="auto" w:fill="B6DDE8" w:themeFill="accent5" w:themeFillTint="66"/>
          </w:tcPr>
          <w:p w14:paraId="5E200985" w14:textId="77777777" w:rsidR="009805C4" w:rsidRPr="7BD5B1C1" w:rsidRDefault="009805C4" w:rsidP="00782D4D">
            <w:pPr>
              <w:rPr>
                <w:rFonts w:eastAsia="Verdana" w:cs="Verdana"/>
                <w:color w:val="000000" w:themeColor="text1"/>
                <w:szCs w:val="18"/>
              </w:rPr>
            </w:pPr>
            <w:r>
              <w:t>Eis nr.</w:t>
            </w:r>
          </w:p>
        </w:tc>
        <w:tc>
          <w:tcPr>
            <w:tcW w:w="8077" w:type="dxa"/>
            <w:tcBorders>
              <w:top w:val="single" w:sz="8" w:space="0" w:color="auto"/>
              <w:left w:val="single" w:sz="8" w:space="0" w:color="auto"/>
              <w:bottom w:val="single" w:sz="8" w:space="0" w:color="auto"/>
              <w:right w:val="single" w:sz="8" w:space="0" w:color="auto"/>
            </w:tcBorders>
            <w:shd w:val="clear" w:color="auto" w:fill="B6DDE8" w:themeFill="accent5" w:themeFillTint="66"/>
            <w:tcMar>
              <w:left w:w="108" w:type="dxa"/>
              <w:right w:w="108" w:type="dxa"/>
            </w:tcMar>
          </w:tcPr>
          <w:p w14:paraId="0E1A2536" w14:textId="77777777" w:rsidR="009805C4" w:rsidRDefault="009805C4" w:rsidP="00782D4D">
            <w:r w:rsidRPr="7BD5B1C1">
              <w:rPr>
                <w:rFonts w:eastAsia="Verdana" w:cs="Verdana"/>
                <w:color w:val="000000" w:themeColor="text1"/>
                <w:szCs w:val="18"/>
              </w:rPr>
              <w:t>Omschrijving</w:t>
            </w:r>
          </w:p>
        </w:tc>
      </w:tr>
      <w:tr w:rsidR="009805C4" w14:paraId="653B6A83" w14:textId="77777777" w:rsidTr="00782D4D">
        <w:trPr>
          <w:trHeight w:val="300"/>
        </w:trPr>
        <w:tc>
          <w:tcPr>
            <w:tcW w:w="983" w:type="dxa"/>
            <w:tcBorders>
              <w:top w:val="single" w:sz="8" w:space="0" w:color="auto"/>
              <w:left w:val="single" w:sz="8" w:space="0" w:color="auto"/>
              <w:bottom w:val="single" w:sz="8" w:space="0" w:color="auto"/>
              <w:right w:val="single" w:sz="8" w:space="0" w:color="auto"/>
            </w:tcBorders>
          </w:tcPr>
          <w:p w14:paraId="03223030" w14:textId="77777777" w:rsidR="009805C4" w:rsidRDefault="009805C4" w:rsidP="00782D4D">
            <w:pPr>
              <w:jc w:val="center"/>
            </w:pPr>
            <w:r>
              <w:t>Akkoord</w:t>
            </w:r>
          </w:p>
          <w:p w14:paraId="519F4E78" w14:textId="77777777" w:rsidR="009805C4" w:rsidRDefault="009805C4" w:rsidP="00782D4D">
            <w:r>
              <w:t xml:space="preserve">F.1 </w:t>
            </w:r>
          </w:p>
          <w:p w14:paraId="679231CD" w14:textId="77777777" w:rsidR="009805C4" w:rsidRDefault="009805C4" w:rsidP="00782D4D">
            <w:pPr>
              <w:rPr>
                <w:rFonts w:cs="Verdana"/>
                <w:szCs w:val="18"/>
              </w:rPr>
            </w:pPr>
            <w:r>
              <w:rPr>
                <w:rFonts w:ascii="MS Gothic" w:eastAsia="MS Gothic" w:hAnsi="MS Gothic" w:cs="Verdana" w:hint="eastAsia"/>
                <w:szCs w:val="18"/>
              </w:rPr>
              <w:t>☐</w:t>
            </w:r>
            <w:r w:rsidRPr="006E6F26">
              <w:rPr>
                <w:rFonts w:cs="Verdana"/>
                <w:szCs w:val="18"/>
              </w:rPr>
              <w:t xml:space="preserve"> Ja</w:t>
            </w:r>
          </w:p>
          <w:p w14:paraId="6E8D7F01" w14:textId="77777777" w:rsidR="009805C4" w:rsidRPr="7BD5B1C1" w:rsidRDefault="009805C4" w:rsidP="00782D4D">
            <w:pPr>
              <w:rPr>
                <w:rFonts w:eastAsia="Verdana" w:cs="Verdana"/>
                <w:szCs w:val="18"/>
              </w:rPr>
            </w:pPr>
            <w:r>
              <w:rPr>
                <w:rFonts w:ascii="MS Gothic" w:eastAsia="MS Gothic" w:hAnsi="MS Gothic" w:cs="Verdana" w:hint="eastAsia"/>
                <w:szCs w:val="18"/>
              </w:rPr>
              <w:t>☐</w:t>
            </w:r>
            <w:r>
              <w:rPr>
                <w:rFonts w:cs="Verdana"/>
                <w:szCs w:val="18"/>
              </w:rPr>
              <w:t xml:space="preserve"> Nee</w:t>
            </w:r>
          </w:p>
        </w:tc>
        <w:tc>
          <w:tcPr>
            <w:tcW w:w="8077" w:type="dxa"/>
            <w:tcBorders>
              <w:top w:val="single" w:sz="8" w:space="0" w:color="auto"/>
              <w:left w:val="single" w:sz="8" w:space="0" w:color="auto"/>
              <w:bottom w:val="single" w:sz="8" w:space="0" w:color="auto"/>
              <w:right w:val="single" w:sz="8" w:space="0" w:color="auto"/>
            </w:tcBorders>
            <w:tcMar>
              <w:left w:w="108" w:type="dxa"/>
              <w:right w:w="108" w:type="dxa"/>
            </w:tcMar>
          </w:tcPr>
          <w:p w14:paraId="454E3B08" w14:textId="77777777" w:rsidR="009805C4" w:rsidRDefault="009805C4" w:rsidP="00782D4D">
            <w:r w:rsidRPr="7BD5B1C1">
              <w:rPr>
                <w:rFonts w:eastAsia="Verdana" w:cs="Verdana"/>
                <w:szCs w:val="18"/>
              </w:rPr>
              <w:t>Opdrachtnemer brengt op basis van de door opdrachtgever uitgebracht offerteaanvraag met een Werkomschrijving binnen een termijn van uiterlijk tien (10) werkdagen een Offerte uit.</w:t>
            </w:r>
          </w:p>
        </w:tc>
      </w:tr>
      <w:tr w:rsidR="009805C4" w14:paraId="533FAC59" w14:textId="77777777" w:rsidTr="00782D4D">
        <w:trPr>
          <w:trHeight w:val="300"/>
        </w:trPr>
        <w:tc>
          <w:tcPr>
            <w:tcW w:w="983" w:type="dxa"/>
            <w:tcBorders>
              <w:top w:val="single" w:sz="8" w:space="0" w:color="auto"/>
              <w:left w:val="single" w:sz="8" w:space="0" w:color="auto"/>
              <w:bottom w:val="single" w:sz="8" w:space="0" w:color="auto"/>
              <w:right w:val="single" w:sz="8" w:space="0" w:color="auto"/>
            </w:tcBorders>
          </w:tcPr>
          <w:p w14:paraId="3371FDCE" w14:textId="77777777" w:rsidR="009805C4" w:rsidRDefault="009805C4" w:rsidP="00782D4D">
            <w:pPr>
              <w:rPr>
                <w:rFonts w:ascii="MS Gothic" w:eastAsia="MS Gothic" w:hAnsi="MS Gothic" w:cs="Verdana"/>
                <w:szCs w:val="18"/>
              </w:rPr>
            </w:pPr>
            <w:r>
              <w:rPr>
                <w:rFonts w:ascii="MS Gothic" w:eastAsia="MS Gothic" w:hAnsi="MS Gothic" w:cs="Verdana"/>
                <w:szCs w:val="18"/>
              </w:rPr>
              <w:t>F.2</w:t>
            </w:r>
          </w:p>
          <w:p w14:paraId="372295FD" w14:textId="77777777" w:rsidR="009805C4" w:rsidRDefault="009805C4" w:rsidP="00782D4D">
            <w:pPr>
              <w:rPr>
                <w:rFonts w:cs="Verdana"/>
                <w:szCs w:val="18"/>
              </w:rPr>
            </w:pPr>
            <w:r>
              <w:rPr>
                <w:rFonts w:ascii="MS Gothic" w:eastAsia="MS Gothic" w:hAnsi="MS Gothic" w:cs="Verdana" w:hint="eastAsia"/>
                <w:szCs w:val="18"/>
              </w:rPr>
              <w:t>☐</w:t>
            </w:r>
            <w:r w:rsidRPr="006E6F26">
              <w:rPr>
                <w:rFonts w:cs="Verdana"/>
                <w:szCs w:val="18"/>
              </w:rPr>
              <w:t xml:space="preserve"> Ja</w:t>
            </w:r>
          </w:p>
          <w:p w14:paraId="44E0CFB2" w14:textId="77777777" w:rsidR="009805C4" w:rsidRPr="7BD5B1C1" w:rsidRDefault="009805C4" w:rsidP="00782D4D">
            <w:pPr>
              <w:rPr>
                <w:rFonts w:eastAsia="Verdana" w:cs="Verdana"/>
                <w:szCs w:val="18"/>
              </w:rPr>
            </w:pPr>
            <w:r>
              <w:rPr>
                <w:rFonts w:ascii="MS Gothic" w:eastAsia="MS Gothic" w:hAnsi="MS Gothic" w:cs="Verdana" w:hint="eastAsia"/>
                <w:szCs w:val="18"/>
              </w:rPr>
              <w:t>☐</w:t>
            </w:r>
            <w:r>
              <w:rPr>
                <w:rFonts w:cs="Verdana"/>
                <w:szCs w:val="18"/>
              </w:rPr>
              <w:t xml:space="preserve"> Nee</w:t>
            </w:r>
          </w:p>
        </w:tc>
        <w:tc>
          <w:tcPr>
            <w:tcW w:w="8077" w:type="dxa"/>
            <w:tcBorders>
              <w:top w:val="single" w:sz="8" w:space="0" w:color="auto"/>
              <w:left w:val="single" w:sz="8" w:space="0" w:color="auto"/>
              <w:bottom w:val="single" w:sz="8" w:space="0" w:color="auto"/>
              <w:right w:val="single" w:sz="8" w:space="0" w:color="auto"/>
            </w:tcBorders>
            <w:tcMar>
              <w:left w:w="108" w:type="dxa"/>
              <w:right w:w="108" w:type="dxa"/>
            </w:tcMar>
          </w:tcPr>
          <w:p w14:paraId="7F8CAFC2" w14:textId="77777777" w:rsidR="009805C4" w:rsidRDefault="009805C4" w:rsidP="00782D4D">
            <w:r w:rsidRPr="7BD5B1C1">
              <w:rPr>
                <w:rFonts w:eastAsia="Verdana" w:cs="Verdana"/>
                <w:szCs w:val="18"/>
              </w:rPr>
              <w:t xml:space="preserve">De Offerte dient dusdanig te worden gespecificeerd dat de bij inschrijving uitgevraagde prijzen, tarieven, </w:t>
            </w:r>
            <w:r w:rsidRPr="00B301C8">
              <w:rPr>
                <w:rFonts w:eastAsia="Verdana" w:cs="Verdana"/>
                <w:szCs w:val="18"/>
              </w:rPr>
              <w:t xml:space="preserve">percentages staartkosten en </w:t>
            </w:r>
            <w:r w:rsidRPr="7BD5B1C1">
              <w:rPr>
                <w:rFonts w:eastAsia="Verdana" w:cs="Verdana"/>
                <w:szCs w:val="18"/>
              </w:rPr>
              <w:t xml:space="preserve">percentages voor materialen en personele inzet altijd in de prijsopbouw herkenbaar blijven. </w:t>
            </w:r>
          </w:p>
        </w:tc>
      </w:tr>
      <w:tr w:rsidR="009805C4" w14:paraId="22C561C4" w14:textId="77777777" w:rsidTr="00782D4D">
        <w:trPr>
          <w:trHeight w:val="300"/>
        </w:trPr>
        <w:tc>
          <w:tcPr>
            <w:tcW w:w="983" w:type="dxa"/>
            <w:tcBorders>
              <w:top w:val="single" w:sz="8" w:space="0" w:color="auto"/>
              <w:left w:val="single" w:sz="8" w:space="0" w:color="auto"/>
              <w:bottom w:val="single" w:sz="8" w:space="0" w:color="auto"/>
              <w:right w:val="single" w:sz="8" w:space="0" w:color="auto"/>
            </w:tcBorders>
          </w:tcPr>
          <w:p w14:paraId="4CC3AA5F" w14:textId="77777777" w:rsidR="009805C4" w:rsidRDefault="009805C4" w:rsidP="00782D4D">
            <w:pPr>
              <w:rPr>
                <w:rFonts w:ascii="MS Gothic" w:eastAsia="MS Gothic" w:hAnsi="MS Gothic" w:cs="Verdana"/>
                <w:szCs w:val="18"/>
              </w:rPr>
            </w:pPr>
            <w:r>
              <w:rPr>
                <w:rFonts w:ascii="MS Gothic" w:eastAsia="MS Gothic" w:hAnsi="MS Gothic" w:cs="Verdana"/>
                <w:szCs w:val="18"/>
              </w:rPr>
              <w:t>F.3</w:t>
            </w:r>
          </w:p>
          <w:p w14:paraId="096BE8C4" w14:textId="77777777" w:rsidR="009805C4" w:rsidRDefault="009805C4" w:rsidP="00782D4D">
            <w:pPr>
              <w:rPr>
                <w:rFonts w:cs="Verdana"/>
                <w:szCs w:val="18"/>
              </w:rPr>
            </w:pPr>
            <w:r>
              <w:rPr>
                <w:rFonts w:ascii="MS Gothic" w:eastAsia="MS Gothic" w:hAnsi="MS Gothic" w:cs="Verdana" w:hint="eastAsia"/>
                <w:szCs w:val="18"/>
              </w:rPr>
              <w:t>☐</w:t>
            </w:r>
            <w:r w:rsidRPr="006E6F26">
              <w:rPr>
                <w:rFonts w:cs="Verdana"/>
                <w:szCs w:val="18"/>
              </w:rPr>
              <w:t xml:space="preserve"> Ja</w:t>
            </w:r>
          </w:p>
          <w:p w14:paraId="0BCD4A0C" w14:textId="77777777" w:rsidR="009805C4" w:rsidRPr="7BD5B1C1" w:rsidRDefault="009805C4" w:rsidP="00782D4D">
            <w:pPr>
              <w:rPr>
                <w:rFonts w:eastAsia="Verdana" w:cs="Verdana"/>
                <w:szCs w:val="18"/>
              </w:rPr>
            </w:pPr>
            <w:r>
              <w:rPr>
                <w:rFonts w:ascii="MS Gothic" w:eastAsia="MS Gothic" w:hAnsi="MS Gothic" w:cs="Verdana" w:hint="eastAsia"/>
                <w:szCs w:val="18"/>
              </w:rPr>
              <w:t>☐</w:t>
            </w:r>
            <w:r>
              <w:rPr>
                <w:rFonts w:cs="Verdana"/>
                <w:szCs w:val="18"/>
              </w:rPr>
              <w:t xml:space="preserve"> Nee</w:t>
            </w:r>
          </w:p>
        </w:tc>
        <w:tc>
          <w:tcPr>
            <w:tcW w:w="8077" w:type="dxa"/>
            <w:tcBorders>
              <w:top w:val="single" w:sz="8" w:space="0" w:color="auto"/>
              <w:left w:val="single" w:sz="8" w:space="0" w:color="auto"/>
              <w:bottom w:val="single" w:sz="8" w:space="0" w:color="auto"/>
              <w:right w:val="single" w:sz="8" w:space="0" w:color="auto"/>
            </w:tcBorders>
            <w:tcMar>
              <w:left w:w="108" w:type="dxa"/>
              <w:right w:w="108" w:type="dxa"/>
            </w:tcMar>
          </w:tcPr>
          <w:p w14:paraId="5D9E7397" w14:textId="77777777" w:rsidR="009805C4" w:rsidRDefault="009805C4" w:rsidP="00782D4D">
            <w:r w:rsidRPr="7BD5B1C1">
              <w:rPr>
                <w:rFonts w:eastAsia="Verdana" w:cs="Verdana"/>
                <w:szCs w:val="18"/>
              </w:rPr>
              <w:t xml:space="preserve">Prijzen in Offertes worden getoetst aan voorgaande opdrachten, als de prijzen hier substantieel van afwijken, dan zal niet akkoord worden gegaan met de opgegeven prijzen en dient opdrachtnemer de eerder gedane prijzen en /of kortingen te hanteren. </w:t>
            </w:r>
          </w:p>
        </w:tc>
      </w:tr>
    </w:tbl>
    <w:p w14:paraId="094463FD" w14:textId="77777777" w:rsidR="009805C4" w:rsidRDefault="009805C4" w:rsidP="009805C4">
      <w:pPr>
        <w:tabs>
          <w:tab w:val="left" w:pos="426"/>
        </w:tabs>
        <w:spacing w:line="240" w:lineRule="auto"/>
        <w:rPr>
          <w:rFonts w:eastAsia="Verdana" w:cs="Verdana"/>
          <w:b/>
          <w:bCs/>
          <w:szCs w:val="18"/>
        </w:rPr>
      </w:pPr>
    </w:p>
    <w:p w14:paraId="1FBC94D6" w14:textId="77777777" w:rsidR="009805C4" w:rsidRDefault="009805C4" w:rsidP="009805C4">
      <w:pPr>
        <w:tabs>
          <w:tab w:val="left" w:pos="426"/>
        </w:tabs>
        <w:spacing w:line="240" w:lineRule="auto"/>
        <w:rPr>
          <w:rFonts w:eastAsia="Verdana" w:cs="Verdana"/>
          <w:b/>
          <w:bCs/>
          <w:szCs w:val="18"/>
        </w:rPr>
      </w:pPr>
      <w:r w:rsidRPr="7BD5B1C1">
        <w:rPr>
          <w:rFonts w:eastAsia="Verdana" w:cs="Verdana"/>
          <w:b/>
          <w:bCs/>
          <w:szCs w:val="18"/>
        </w:rPr>
        <w:t xml:space="preserve"> </w:t>
      </w:r>
    </w:p>
    <w:p w14:paraId="20A6AADD" w14:textId="77777777" w:rsidR="009805C4" w:rsidRDefault="009805C4" w:rsidP="009805C4">
      <w:pPr>
        <w:tabs>
          <w:tab w:val="left" w:pos="426"/>
        </w:tabs>
        <w:spacing w:line="240" w:lineRule="auto"/>
      </w:pPr>
    </w:p>
    <w:p w14:paraId="34F5A0F3" w14:textId="77777777" w:rsidR="009805C4" w:rsidRDefault="009805C4" w:rsidP="009805C4">
      <w:pPr>
        <w:pStyle w:val="Lijstalinea"/>
        <w:numPr>
          <w:ilvl w:val="0"/>
          <w:numId w:val="12"/>
        </w:numPr>
        <w:spacing w:line="240" w:lineRule="auto"/>
        <w:contextualSpacing w:val="0"/>
        <w:rPr>
          <w:rFonts w:eastAsia="Verdana" w:cs="Verdana"/>
          <w:b/>
          <w:bCs/>
          <w:szCs w:val="18"/>
        </w:rPr>
      </w:pPr>
      <w:r w:rsidRPr="7BD5B1C1">
        <w:rPr>
          <w:rFonts w:eastAsia="Verdana" w:cs="Verdana"/>
          <w:b/>
          <w:bCs/>
          <w:szCs w:val="18"/>
        </w:rPr>
        <w:t>Duurzaamheidseisen</w:t>
      </w:r>
    </w:p>
    <w:p w14:paraId="4E2C5AC0" w14:textId="77777777" w:rsidR="009805C4" w:rsidRDefault="009805C4" w:rsidP="009805C4">
      <w:pPr>
        <w:tabs>
          <w:tab w:val="left" w:pos="426"/>
        </w:tabs>
        <w:spacing w:line="240" w:lineRule="auto"/>
      </w:pPr>
      <w:r w:rsidRPr="7BD5B1C1">
        <w:rPr>
          <w:rFonts w:eastAsia="Verdana" w:cs="Verdana"/>
          <w:b/>
          <w:bCs/>
          <w:szCs w:val="18"/>
        </w:rPr>
        <w:t xml:space="preserve"> </w:t>
      </w:r>
    </w:p>
    <w:tbl>
      <w:tblPr>
        <w:tblW w:w="9060" w:type="dxa"/>
        <w:tblLayout w:type="fixed"/>
        <w:tblLook w:val="04A0" w:firstRow="1" w:lastRow="0" w:firstColumn="1" w:lastColumn="0" w:noHBand="0" w:noVBand="1"/>
      </w:tblPr>
      <w:tblGrid>
        <w:gridCol w:w="983"/>
        <w:gridCol w:w="8077"/>
      </w:tblGrid>
      <w:tr w:rsidR="009805C4" w14:paraId="5BB976D7" w14:textId="77777777" w:rsidTr="00782D4D">
        <w:trPr>
          <w:trHeight w:val="300"/>
        </w:trPr>
        <w:tc>
          <w:tcPr>
            <w:tcW w:w="983" w:type="dxa"/>
            <w:tcBorders>
              <w:top w:val="single" w:sz="8" w:space="0" w:color="auto"/>
              <w:left w:val="single" w:sz="8" w:space="0" w:color="auto"/>
              <w:bottom w:val="single" w:sz="8" w:space="0" w:color="auto"/>
              <w:right w:val="single" w:sz="8" w:space="0" w:color="auto"/>
            </w:tcBorders>
            <w:shd w:val="clear" w:color="auto" w:fill="B6DDE8" w:themeFill="accent5" w:themeFillTint="66"/>
          </w:tcPr>
          <w:p w14:paraId="16A254BD" w14:textId="77777777" w:rsidR="009805C4" w:rsidRPr="7BD5B1C1" w:rsidRDefault="009805C4" w:rsidP="00782D4D">
            <w:pPr>
              <w:rPr>
                <w:rFonts w:eastAsia="Verdana" w:cs="Verdana"/>
                <w:color w:val="000000" w:themeColor="text1"/>
                <w:szCs w:val="18"/>
              </w:rPr>
            </w:pPr>
            <w:r>
              <w:t>Eis nr.</w:t>
            </w:r>
          </w:p>
        </w:tc>
        <w:tc>
          <w:tcPr>
            <w:tcW w:w="8077" w:type="dxa"/>
            <w:tcBorders>
              <w:top w:val="single" w:sz="8" w:space="0" w:color="auto"/>
              <w:left w:val="single" w:sz="8" w:space="0" w:color="auto"/>
              <w:bottom w:val="single" w:sz="8" w:space="0" w:color="auto"/>
              <w:right w:val="single" w:sz="8" w:space="0" w:color="auto"/>
            </w:tcBorders>
            <w:shd w:val="clear" w:color="auto" w:fill="B6DDE8" w:themeFill="accent5" w:themeFillTint="66"/>
            <w:tcMar>
              <w:left w:w="108" w:type="dxa"/>
              <w:right w:w="108" w:type="dxa"/>
            </w:tcMar>
          </w:tcPr>
          <w:p w14:paraId="6C999A18" w14:textId="77777777" w:rsidR="009805C4" w:rsidRDefault="009805C4" w:rsidP="00782D4D">
            <w:r w:rsidRPr="7BD5B1C1">
              <w:rPr>
                <w:rFonts w:eastAsia="Verdana" w:cs="Verdana"/>
                <w:color w:val="000000" w:themeColor="text1"/>
                <w:szCs w:val="18"/>
              </w:rPr>
              <w:t>Omschrijving</w:t>
            </w:r>
          </w:p>
        </w:tc>
      </w:tr>
      <w:tr w:rsidR="009805C4" w14:paraId="0061068A" w14:textId="77777777" w:rsidTr="00782D4D">
        <w:trPr>
          <w:trHeight w:val="300"/>
        </w:trPr>
        <w:tc>
          <w:tcPr>
            <w:tcW w:w="983" w:type="dxa"/>
            <w:tcBorders>
              <w:top w:val="single" w:sz="8" w:space="0" w:color="auto"/>
              <w:left w:val="single" w:sz="8" w:space="0" w:color="auto"/>
              <w:bottom w:val="single" w:sz="8" w:space="0" w:color="auto"/>
              <w:right w:val="single" w:sz="8" w:space="0" w:color="auto"/>
            </w:tcBorders>
          </w:tcPr>
          <w:p w14:paraId="7510F423" w14:textId="77777777" w:rsidR="009805C4" w:rsidRDefault="009805C4" w:rsidP="00782D4D">
            <w:pPr>
              <w:jc w:val="center"/>
            </w:pPr>
            <w:r>
              <w:t>Akkoord</w:t>
            </w:r>
          </w:p>
          <w:p w14:paraId="2672E158" w14:textId="77777777" w:rsidR="009805C4" w:rsidRDefault="009805C4" w:rsidP="00782D4D">
            <w:r>
              <w:t xml:space="preserve">G.1 </w:t>
            </w:r>
          </w:p>
          <w:p w14:paraId="203BC5E9" w14:textId="77777777" w:rsidR="009805C4" w:rsidRDefault="009805C4" w:rsidP="00782D4D">
            <w:pPr>
              <w:rPr>
                <w:rFonts w:cs="Verdana"/>
                <w:szCs w:val="18"/>
              </w:rPr>
            </w:pPr>
            <w:r>
              <w:rPr>
                <w:rFonts w:ascii="MS Gothic" w:eastAsia="MS Gothic" w:hAnsi="MS Gothic" w:cs="Verdana" w:hint="eastAsia"/>
                <w:szCs w:val="18"/>
              </w:rPr>
              <w:t>☐</w:t>
            </w:r>
            <w:r w:rsidRPr="006E6F26">
              <w:rPr>
                <w:rFonts w:cs="Verdana"/>
                <w:szCs w:val="18"/>
              </w:rPr>
              <w:t xml:space="preserve"> Ja</w:t>
            </w:r>
          </w:p>
          <w:p w14:paraId="3024466D" w14:textId="77777777" w:rsidR="009805C4" w:rsidRPr="7BD5B1C1" w:rsidRDefault="009805C4" w:rsidP="00782D4D">
            <w:pPr>
              <w:rPr>
                <w:rFonts w:eastAsia="Verdana" w:cs="Verdana"/>
                <w:szCs w:val="18"/>
              </w:rPr>
            </w:pPr>
            <w:r>
              <w:rPr>
                <w:rFonts w:ascii="MS Gothic" w:eastAsia="MS Gothic" w:hAnsi="MS Gothic" w:cs="Verdana" w:hint="eastAsia"/>
                <w:szCs w:val="18"/>
              </w:rPr>
              <w:lastRenderedPageBreak/>
              <w:t>☐</w:t>
            </w:r>
            <w:r>
              <w:rPr>
                <w:rFonts w:cs="Verdana"/>
                <w:szCs w:val="18"/>
              </w:rPr>
              <w:t xml:space="preserve"> Nee</w:t>
            </w:r>
          </w:p>
        </w:tc>
        <w:tc>
          <w:tcPr>
            <w:tcW w:w="8077" w:type="dxa"/>
            <w:tcBorders>
              <w:top w:val="single" w:sz="8" w:space="0" w:color="auto"/>
              <w:left w:val="single" w:sz="8" w:space="0" w:color="auto"/>
              <w:bottom w:val="single" w:sz="8" w:space="0" w:color="auto"/>
              <w:right w:val="single" w:sz="8" w:space="0" w:color="auto"/>
            </w:tcBorders>
            <w:tcMar>
              <w:left w:w="108" w:type="dxa"/>
              <w:right w:w="108" w:type="dxa"/>
            </w:tcMar>
          </w:tcPr>
          <w:p w14:paraId="7AAE81B6" w14:textId="77777777" w:rsidR="009805C4" w:rsidRDefault="009805C4" w:rsidP="00782D4D">
            <w:r w:rsidRPr="7BD5B1C1">
              <w:rPr>
                <w:rFonts w:eastAsia="Verdana" w:cs="Verdana"/>
                <w:szCs w:val="18"/>
              </w:rPr>
              <w:lastRenderedPageBreak/>
              <w:t>Met betrekking tot smeermiddelen (oliën en vetten) geldt de volgende eis:</w:t>
            </w:r>
          </w:p>
          <w:p w14:paraId="13B31337" w14:textId="77777777" w:rsidR="009805C4" w:rsidRDefault="009805C4" w:rsidP="009805C4">
            <w:pPr>
              <w:pStyle w:val="Lijstalinea"/>
              <w:numPr>
                <w:ilvl w:val="0"/>
                <w:numId w:val="10"/>
              </w:numPr>
              <w:contextualSpacing w:val="0"/>
            </w:pPr>
            <w:r>
              <w:t xml:space="preserve">Bij onderhoud moeten smeeroliën met een lage viscositeit of geregenereerde smeeroliën gebruikt worden, met ten minste 25% geregenereerde basisoliën. </w:t>
            </w:r>
            <w:r>
              <w:lastRenderedPageBreak/>
              <w:t>Smeeroliën met een lage viscositeit zijn die in de categorie SAE 0W30, SAE-5W30 of gelijkwaardig.</w:t>
            </w:r>
          </w:p>
          <w:p w14:paraId="57F4CE44" w14:textId="77777777" w:rsidR="009805C4" w:rsidRDefault="009805C4" w:rsidP="009805C4">
            <w:pPr>
              <w:pStyle w:val="Lijstalinea"/>
              <w:numPr>
                <w:ilvl w:val="0"/>
                <w:numId w:val="10"/>
              </w:numPr>
              <w:contextualSpacing w:val="0"/>
            </w:pPr>
            <w:r>
              <w:t xml:space="preserve">Hydraulische vloeistoffen en vetten mogen niet voorzien zijn van een gevarenaanduiding voor milieu of gezondheid of een waarschuwingszin (R-zinnen) ten tijde van de toepassing (laagste classificatielimiet in Verordening (EG) nr. 1272/2008 of Richtlijn 99/45/EG van de Raad). </w:t>
            </w:r>
          </w:p>
          <w:p w14:paraId="6599E3C3" w14:textId="77777777" w:rsidR="009805C4" w:rsidRDefault="009805C4" w:rsidP="009805C4">
            <w:pPr>
              <w:pStyle w:val="Lijstalinea"/>
              <w:numPr>
                <w:ilvl w:val="0"/>
                <w:numId w:val="10"/>
              </w:numPr>
              <w:contextualSpacing w:val="0"/>
            </w:pPr>
            <w:r>
              <w:t xml:space="preserve">Er wordt geen afwijking toegestaan van het verbod in artikel 6, lid 6, van Verordening (EG) nr. 66/2010 voor stoffen die beschouwd worden als zeer zorgwekkend en die zijn opgenomen in de lijst zoals bedoeld in artikel 59 van Verordening (EG) nr. 1907/2006, voor zover die aanwezig zijn in concentraties van meer dan 0,010 gewichtsprocent in mengsels. </w:t>
            </w:r>
          </w:p>
          <w:p w14:paraId="5BC3A09B" w14:textId="77777777" w:rsidR="009805C4" w:rsidRDefault="009805C4" w:rsidP="009805C4">
            <w:pPr>
              <w:pStyle w:val="Lijstalinea"/>
              <w:numPr>
                <w:ilvl w:val="0"/>
                <w:numId w:val="10"/>
              </w:numPr>
              <w:contextualSpacing w:val="0"/>
            </w:pPr>
            <w:r>
              <w:t xml:space="preserve">Het koolstofgehalte uit hernieuwbare grondstoffen moet ≥ 45 % zijn. </w:t>
            </w:r>
          </w:p>
          <w:p w14:paraId="7AF5424E" w14:textId="77777777" w:rsidR="009805C4" w:rsidRDefault="009805C4" w:rsidP="009805C4">
            <w:pPr>
              <w:pStyle w:val="Lijstalinea"/>
              <w:numPr>
                <w:ilvl w:val="0"/>
                <w:numId w:val="10"/>
              </w:numPr>
              <w:contextualSpacing w:val="0"/>
            </w:pPr>
            <w:r>
              <w:t xml:space="preserve">De cumulatieve massaconcentratie van aanwezige stoffen die zowel niet biologisch afbreekbaar als bio-accumulatief zijn, mag niet meer dan 0,1 gewichtsprocent bedragen. </w:t>
            </w:r>
          </w:p>
          <w:p w14:paraId="2DFDAF09" w14:textId="77777777" w:rsidR="009805C4" w:rsidRDefault="009805C4" w:rsidP="00782D4D">
            <w:r w:rsidRPr="7BD5B1C1">
              <w:rPr>
                <w:rFonts w:eastAsia="Verdana" w:cs="Verdana"/>
                <w:szCs w:val="18"/>
              </w:rPr>
              <w:t xml:space="preserve">De inschrijver kan worden gevraagd de technische gegevens over de smeermiddelen te verstrekken. Producten met een relevante Type I-milieukeur die aan de opgesomde criteria beantwoordt, worden geacht te voldoen. Andere gepaste vormen van bewijs, zoals een technisch dossier of een keuringsrapport van een onafhankelijke instantie, worden ook aanvaard. </w:t>
            </w:r>
          </w:p>
          <w:p w14:paraId="7830BA1E" w14:textId="77777777" w:rsidR="009805C4" w:rsidRDefault="009805C4" w:rsidP="00782D4D">
            <w:r w:rsidRPr="7BD5B1C1">
              <w:rPr>
                <w:rFonts w:eastAsia="Verdana" w:cs="Verdana"/>
                <w:szCs w:val="18"/>
              </w:rPr>
              <w:t xml:space="preserve">Producten met het Europese </w:t>
            </w:r>
            <w:proofErr w:type="spellStart"/>
            <w:r w:rsidRPr="7BD5B1C1">
              <w:rPr>
                <w:rFonts w:eastAsia="Verdana" w:cs="Verdana"/>
                <w:szCs w:val="18"/>
              </w:rPr>
              <w:t>Ecolabel</w:t>
            </w:r>
            <w:proofErr w:type="spellEnd"/>
            <w:r w:rsidRPr="7BD5B1C1">
              <w:rPr>
                <w:rFonts w:eastAsia="Verdana" w:cs="Verdana"/>
                <w:szCs w:val="18"/>
              </w:rPr>
              <w:t xml:space="preserve"> voldoen in ieder geval aan de gestelde eisen. Op </w:t>
            </w:r>
            <w:hyperlink r:id="rId5">
              <w:r w:rsidRPr="7BD5B1C1">
                <w:rPr>
                  <w:rStyle w:val="Hyperlink"/>
                </w:rPr>
                <w:t>http://www.rvo.nl/sites/default/files/2014/12/Olielijst</w:t>
              </w:r>
            </w:hyperlink>
            <w:r w:rsidRPr="7BD5B1C1">
              <w:rPr>
                <w:rFonts w:eastAsia="Verdana" w:cs="Verdana"/>
                <w:szCs w:val="18"/>
              </w:rPr>
              <w:t xml:space="preserve">. is een lijst beschikbaar van oliën en vetten pdf die voldoen aan de eisen van het Europese </w:t>
            </w:r>
            <w:proofErr w:type="spellStart"/>
            <w:r w:rsidRPr="7BD5B1C1">
              <w:rPr>
                <w:rFonts w:eastAsia="Verdana" w:cs="Verdana"/>
                <w:szCs w:val="18"/>
              </w:rPr>
              <w:t>Ecolabel</w:t>
            </w:r>
            <w:proofErr w:type="spellEnd"/>
            <w:r w:rsidRPr="7BD5B1C1">
              <w:rPr>
                <w:rFonts w:eastAsia="Verdana" w:cs="Verdana"/>
                <w:szCs w:val="18"/>
              </w:rPr>
              <w:t xml:space="preserve">.  </w:t>
            </w:r>
          </w:p>
        </w:tc>
      </w:tr>
      <w:tr w:rsidR="009805C4" w14:paraId="6D4FAAD3" w14:textId="77777777" w:rsidTr="00782D4D">
        <w:trPr>
          <w:trHeight w:val="300"/>
        </w:trPr>
        <w:tc>
          <w:tcPr>
            <w:tcW w:w="983" w:type="dxa"/>
            <w:tcBorders>
              <w:top w:val="single" w:sz="8" w:space="0" w:color="auto"/>
              <w:left w:val="single" w:sz="8" w:space="0" w:color="auto"/>
              <w:bottom w:val="single" w:sz="8" w:space="0" w:color="auto"/>
              <w:right w:val="single" w:sz="8" w:space="0" w:color="auto"/>
            </w:tcBorders>
          </w:tcPr>
          <w:p w14:paraId="25449681" w14:textId="77777777" w:rsidR="009805C4" w:rsidRDefault="009805C4" w:rsidP="00782D4D">
            <w:pPr>
              <w:rPr>
                <w:rFonts w:ascii="MS Gothic" w:eastAsia="MS Gothic" w:hAnsi="MS Gothic" w:cs="Verdana"/>
                <w:szCs w:val="18"/>
              </w:rPr>
            </w:pPr>
            <w:r>
              <w:rPr>
                <w:rFonts w:ascii="MS Gothic" w:eastAsia="MS Gothic" w:hAnsi="MS Gothic" w:cs="Verdana"/>
                <w:szCs w:val="18"/>
              </w:rPr>
              <w:lastRenderedPageBreak/>
              <w:t>G.2</w:t>
            </w:r>
          </w:p>
          <w:p w14:paraId="534E9972" w14:textId="77777777" w:rsidR="009805C4" w:rsidRDefault="009805C4" w:rsidP="00782D4D">
            <w:pPr>
              <w:rPr>
                <w:rFonts w:cs="Verdana"/>
                <w:szCs w:val="18"/>
              </w:rPr>
            </w:pPr>
            <w:r>
              <w:rPr>
                <w:rFonts w:ascii="MS Gothic" w:eastAsia="MS Gothic" w:hAnsi="MS Gothic" w:cs="Verdana" w:hint="eastAsia"/>
                <w:szCs w:val="18"/>
              </w:rPr>
              <w:t>☐</w:t>
            </w:r>
            <w:r w:rsidRPr="006E6F26">
              <w:rPr>
                <w:rFonts w:cs="Verdana"/>
                <w:szCs w:val="18"/>
              </w:rPr>
              <w:t xml:space="preserve"> Ja</w:t>
            </w:r>
          </w:p>
          <w:p w14:paraId="096196B0" w14:textId="77777777" w:rsidR="009805C4" w:rsidRPr="7BD5B1C1" w:rsidRDefault="009805C4" w:rsidP="00782D4D">
            <w:pPr>
              <w:rPr>
                <w:rFonts w:eastAsia="Verdana" w:cs="Verdana"/>
                <w:szCs w:val="18"/>
              </w:rPr>
            </w:pPr>
            <w:r>
              <w:rPr>
                <w:rFonts w:ascii="MS Gothic" w:eastAsia="MS Gothic" w:hAnsi="MS Gothic" w:cs="Verdana" w:hint="eastAsia"/>
                <w:szCs w:val="18"/>
              </w:rPr>
              <w:t>☐</w:t>
            </w:r>
            <w:r>
              <w:rPr>
                <w:rFonts w:cs="Verdana"/>
                <w:szCs w:val="18"/>
              </w:rPr>
              <w:t xml:space="preserve"> Nee</w:t>
            </w:r>
          </w:p>
        </w:tc>
        <w:tc>
          <w:tcPr>
            <w:tcW w:w="8077" w:type="dxa"/>
            <w:tcBorders>
              <w:top w:val="single" w:sz="8" w:space="0" w:color="auto"/>
              <w:left w:val="single" w:sz="8" w:space="0" w:color="auto"/>
              <w:bottom w:val="single" w:sz="8" w:space="0" w:color="auto"/>
              <w:right w:val="single" w:sz="8" w:space="0" w:color="auto"/>
            </w:tcBorders>
            <w:tcMar>
              <w:left w:w="108" w:type="dxa"/>
              <w:right w:w="108" w:type="dxa"/>
            </w:tcMar>
          </w:tcPr>
          <w:p w14:paraId="7FDEA378" w14:textId="77777777" w:rsidR="009805C4" w:rsidRDefault="009805C4" w:rsidP="00782D4D">
            <w:r w:rsidRPr="7BD5B1C1">
              <w:rPr>
                <w:rFonts w:eastAsia="Verdana" w:cs="Verdana"/>
                <w:szCs w:val="18"/>
              </w:rPr>
              <w:t xml:space="preserve">In toe te passen conserveringsproducten mogen geen lood- of </w:t>
            </w:r>
            <w:proofErr w:type="spellStart"/>
            <w:r w:rsidRPr="7BD5B1C1">
              <w:rPr>
                <w:rFonts w:eastAsia="Verdana" w:cs="Verdana"/>
                <w:szCs w:val="18"/>
              </w:rPr>
              <w:t>chromaathoudende</w:t>
            </w:r>
            <w:proofErr w:type="spellEnd"/>
            <w:r w:rsidRPr="7BD5B1C1">
              <w:rPr>
                <w:rFonts w:eastAsia="Verdana" w:cs="Verdana"/>
                <w:szCs w:val="18"/>
              </w:rPr>
              <w:t xml:space="preserve"> pigmenten zijn verwerkt.</w:t>
            </w:r>
          </w:p>
          <w:p w14:paraId="1B322204" w14:textId="77777777" w:rsidR="009805C4" w:rsidRDefault="009805C4" w:rsidP="00782D4D">
            <w:r w:rsidRPr="7BD5B1C1">
              <w:rPr>
                <w:rFonts w:eastAsia="Verdana" w:cs="Verdana"/>
                <w:szCs w:val="18"/>
              </w:rPr>
              <w:t>Opdrachtnemer aan worden gevraagd om productdata en -bladen te overleggen waaruit blijkt dat aan deze eisen wordt voldaan.</w:t>
            </w:r>
          </w:p>
        </w:tc>
      </w:tr>
    </w:tbl>
    <w:p w14:paraId="24594369" w14:textId="77777777" w:rsidR="009805C4" w:rsidRDefault="009805C4" w:rsidP="009805C4">
      <w:pPr>
        <w:tabs>
          <w:tab w:val="left" w:pos="426"/>
        </w:tabs>
        <w:spacing w:line="240" w:lineRule="auto"/>
      </w:pPr>
      <w:r w:rsidRPr="7BD5B1C1">
        <w:rPr>
          <w:rFonts w:eastAsia="Verdana" w:cs="Verdana"/>
          <w:b/>
          <w:bCs/>
          <w:szCs w:val="18"/>
        </w:rPr>
        <w:t xml:space="preserve"> </w:t>
      </w:r>
    </w:p>
    <w:p w14:paraId="0F7BD635" w14:textId="77777777" w:rsidR="009805C4" w:rsidRDefault="009805C4" w:rsidP="009805C4">
      <w:pPr>
        <w:spacing w:line="240" w:lineRule="auto"/>
        <w:ind w:left="567" w:hanging="567"/>
        <w:rPr>
          <w:b/>
        </w:rPr>
      </w:pPr>
    </w:p>
    <w:p w14:paraId="1CD57889" w14:textId="77777777" w:rsidR="009805C4" w:rsidRDefault="009805C4" w:rsidP="009805C4">
      <w:pPr>
        <w:spacing w:line="240" w:lineRule="auto"/>
        <w:ind w:left="567" w:hanging="567"/>
        <w:rPr>
          <w:b/>
          <w:bCs/>
        </w:rPr>
      </w:pPr>
      <w:r w:rsidRPr="7BD5B1C1">
        <w:rPr>
          <w:b/>
          <w:bCs/>
        </w:rPr>
        <w:t>H</w:t>
      </w:r>
      <w:r>
        <w:tab/>
      </w:r>
      <w:r w:rsidRPr="7BD5B1C1">
        <w:rPr>
          <w:b/>
          <w:bCs/>
        </w:rPr>
        <w:t>Juridische kaders</w:t>
      </w:r>
    </w:p>
    <w:p w14:paraId="447DEBF9" w14:textId="77777777" w:rsidR="009805C4" w:rsidRDefault="009805C4" w:rsidP="009805C4">
      <w:pPr>
        <w:spacing w:line="240" w:lineRule="auto"/>
        <w:ind w:left="567" w:hanging="567"/>
        <w:rPr>
          <w:b/>
        </w:rPr>
      </w:pPr>
    </w:p>
    <w:tbl>
      <w:tblPr>
        <w:tblW w:w="9067"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960"/>
        <w:gridCol w:w="8107"/>
      </w:tblGrid>
      <w:tr w:rsidR="009805C4" w14:paraId="4AF7F6BE" w14:textId="77777777" w:rsidTr="00782D4D">
        <w:tc>
          <w:tcPr>
            <w:tcW w:w="960" w:type="dxa"/>
            <w:shd w:val="clear" w:color="auto" w:fill="B6DDE8" w:themeFill="accent5" w:themeFillTint="66"/>
          </w:tcPr>
          <w:p w14:paraId="2DD27EE2" w14:textId="77777777" w:rsidR="009805C4" w:rsidRDefault="009805C4" w:rsidP="00782D4D">
            <w:r>
              <w:t>Eis nr.</w:t>
            </w:r>
          </w:p>
        </w:tc>
        <w:tc>
          <w:tcPr>
            <w:tcW w:w="8107" w:type="dxa"/>
            <w:shd w:val="clear" w:color="auto" w:fill="B6DDE8" w:themeFill="accent5" w:themeFillTint="66"/>
          </w:tcPr>
          <w:p w14:paraId="7F5A6C41" w14:textId="77777777" w:rsidR="009805C4" w:rsidRDefault="009805C4" w:rsidP="00782D4D">
            <w:r>
              <w:t>Omschrijving</w:t>
            </w:r>
          </w:p>
        </w:tc>
      </w:tr>
      <w:tr w:rsidR="009805C4" w14:paraId="2912FD23" w14:textId="77777777" w:rsidTr="00782D4D">
        <w:tc>
          <w:tcPr>
            <w:tcW w:w="960" w:type="dxa"/>
          </w:tcPr>
          <w:p w14:paraId="25C1BE0D" w14:textId="77777777" w:rsidR="009805C4" w:rsidRDefault="009805C4" w:rsidP="00782D4D">
            <w:pPr>
              <w:jc w:val="center"/>
            </w:pPr>
            <w:r>
              <w:t>Akkoord</w:t>
            </w:r>
          </w:p>
          <w:p w14:paraId="14A4C933" w14:textId="77777777" w:rsidR="009805C4" w:rsidRDefault="009805C4" w:rsidP="00782D4D">
            <w:r>
              <w:t xml:space="preserve">H.1 </w:t>
            </w:r>
          </w:p>
          <w:p w14:paraId="10C76027" w14:textId="77777777" w:rsidR="009805C4" w:rsidRDefault="009805C4" w:rsidP="00782D4D">
            <w:pPr>
              <w:rPr>
                <w:rFonts w:cs="Verdana"/>
                <w:szCs w:val="18"/>
              </w:rPr>
            </w:pPr>
            <w:r>
              <w:rPr>
                <w:rFonts w:ascii="MS Gothic" w:eastAsia="MS Gothic" w:hAnsi="MS Gothic" w:cs="Verdana" w:hint="eastAsia"/>
                <w:szCs w:val="18"/>
              </w:rPr>
              <w:t>☐</w:t>
            </w:r>
            <w:r w:rsidRPr="006E6F26">
              <w:rPr>
                <w:rFonts w:cs="Verdana"/>
                <w:szCs w:val="18"/>
              </w:rPr>
              <w:t xml:space="preserve"> Ja</w:t>
            </w:r>
          </w:p>
          <w:p w14:paraId="4BC07B9A" w14:textId="77777777" w:rsidR="009805C4" w:rsidRDefault="009805C4" w:rsidP="00782D4D">
            <w:r>
              <w:rPr>
                <w:rFonts w:ascii="MS Gothic" w:eastAsia="MS Gothic" w:hAnsi="MS Gothic" w:cs="Verdana" w:hint="eastAsia"/>
                <w:szCs w:val="18"/>
              </w:rPr>
              <w:t>☐</w:t>
            </w:r>
            <w:r>
              <w:rPr>
                <w:rFonts w:cs="Verdana"/>
                <w:szCs w:val="18"/>
              </w:rPr>
              <w:t xml:space="preserve"> Nee</w:t>
            </w:r>
          </w:p>
        </w:tc>
        <w:tc>
          <w:tcPr>
            <w:tcW w:w="8107" w:type="dxa"/>
          </w:tcPr>
          <w:p w14:paraId="3252AF11" w14:textId="77777777" w:rsidR="009805C4" w:rsidRDefault="009805C4" w:rsidP="00782D4D">
            <w:r>
              <w:t>De in Bijlage 4 bij de Inschrijvingsleidraad genoemde contractdocumenten bevatten uitsluitend voorwaarden die door Aanbesteder dwingend worden voorgeschreven. Door het doen van een Inschrijving gaat Inschrijver met het bepaalde in de contractdocumenten akkoord.</w:t>
            </w:r>
          </w:p>
        </w:tc>
      </w:tr>
      <w:tr w:rsidR="009805C4" w14:paraId="257BCD90" w14:textId="77777777" w:rsidTr="00782D4D">
        <w:tc>
          <w:tcPr>
            <w:tcW w:w="960" w:type="dxa"/>
          </w:tcPr>
          <w:p w14:paraId="5885F903" w14:textId="77777777" w:rsidR="009805C4" w:rsidRDefault="009805C4" w:rsidP="00782D4D">
            <w:pPr>
              <w:rPr>
                <w:rFonts w:ascii="MS Gothic" w:eastAsia="MS Gothic" w:hAnsi="MS Gothic" w:cs="Verdana"/>
                <w:szCs w:val="18"/>
              </w:rPr>
            </w:pPr>
            <w:r>
              <w:rPr>
                <w:rFonts w:ascii="MS Gothic" w:eastAsia="MS Gothic" w:hAnsi="MS Gothic" w:cs="Verdana"/>
                <w:szCs w:val="18"/>
              </w:rPr>
              <w:t>H.2</w:t>
            </w:r>
          </w:p>
          <w:p w14:paraId="26AEC501" w14:textId="77777777" w:rsidR="009805C4" w:rsidRDefault="009805C4" w:rsidP="00782D4D">
            <w:pPr>
              <w:rPr>
                <w:rFonts w:cs="Verdana"/>
                <w:szCs w:val="18"/>
              </w:rPr>
            </w:pPr>
            <w:r>
              <w:rPr>
                <w:rFonts w:ascii="MS Gothic" w:eastAsia="MS Gothic" w:hAnsi="MS Gothic" w:cs="Verdana" w:hint="eastAsia"/>
                <w:szCs w:val="18"/>
              </w:rPr>
              <w:t>☐</w:t>
            </w:r>
            <w:r w:rsidRPr="006E6F26">
              <w:rPr>
                <w:rFonts w:cs="Verdana"/>
                <w:szCs w:val="18"/>
              </w:rPr>
              <w:t xml:space="preserve"> Ja</w:t>
            </w:r>
          </w:p>
          <w:p w14:paraId="19C873D5" w14:textId="77777777" w:rsidR="009805C4" w:rsidRDefault="009805C4" w:rsidP="00782D4D">
            <w:r>
              <w:rPr>
                <w:rFonts w:ascii="MS Gothic" w:eastAsia="MS Gothic" w:hAnsi="MS Gothic" w:cs="Verdana" w:hint="eastAsia"/>
                <w:szCs w:val="18"/>
              </w:rPr>
              <w:t>☐</w:t>
            </w:r>
            <w:r>
              <w:rPr>
                <w:rFonts w:cs="Verdana"/>
                <w:szCs w:val="18"/>
              </w:rPr>
              <w:t xml:space="preserve"> Nee</w:t>
            </w:r>
          </w:p>
        </w:tc>
        <w:tc>
          <w:tcPr>
            <w:tcW w:w="8107" w:type="dxa"/>
          </w:tcPr>
          <w:p w14:paraId="3A107C42" w14:textId="77777777" w:rsidR="009805C4" w:rsidRDefault="009805C4" w:rsidP="00782D4D">
            <w:r>
              <w:t xml:space="preserve">De in Bijlage 4 genoemde contractdocumenten kunnen – alvorens deze door Inschrijver worden ondertekend – door Aanbesteder gewijzigd worden en nader uitgewerkt, mede naar aanleiding van de door de inschrijvers gedane opmerkingen en tekstsuggesties als bedoeld in artikel 2.3.2 van de Inschrijvingsleidraad. De gewijzigde en/of aangepaste contractdocumenten zullen de inschrijvers per Nota van Inlichtingen kenbaar worden gemaakt. </w:t>
            </w:r>
          </w:p>
        </w:tc>
      </w:tr>
    </w:tbl>
    <w:p w14:paraId="1989E222" w14:textId="77777777" w:rsidR="009805C4" w:rsidRDefault="009805C4" w:rsidP="009805C4">
      <w:pPr>
        <w:spacing w:line="240" w:lineRule="auto"/>
      </w:pPr>
    </w:p>
    <w:p w14:paraId="59B4FD81" w14:textId="77777777" w:rsidR="009805C4" w:rsidRDefault="009805C4" w:rsidP="009805C4">
      <w:pPr>
        <w:rPr>
          <w:rFonts w:cs="Verdana"/>
          <w:color w:val="000000"/>
          <w:spacing w:val="4"/>
          <w:szCs w:val="18"/>
        </w:rPr>
      </w:pPr>
    </w:p>
    <w:p w14:paraId="0F6E1ED3" w14:textId="77777777" w:rsidR="009805C4" w:rsidRDefault="009805C4" w:rsidP="009805C4">
      <w:pPr>
        <w:rPr>
          <w:rFonts w:cs="Verdana"/>
          <w:color w:val="000000"/>
          <w:spacing w:val="4"/>
          <w:szCs w:val="18"/>
        </w:rPr>
      </w:pPr>
    </w:p>
    <w:p w14:paraId="0EA139C8" w14:textId="77777777" w:rsidR="009805C4" w:rsidRPr="00EA350B" w:rsidRDefault="009805C4" w:rsidP="009805C4">
      <w:pPr>
        <w:rPr>
          <w:rFonts w:cs="Verdana"/>
          <w:color w:val="000000"/>
          <w:spacing w:val="4"/>
          <w:szCs w:val="18"/>
        </w:rPr>
      </w:pPr>
      <w:r w:rsidRPr="00EA350B">
        <w:rPr>
          <w:rFonts w:cs="Verdana"/>
          <w:color w:val="000000"/>
          <w:spacing w:val="4"/>
          <w:szCs w:val="18"/>
        </w:rPr>
        <w:t xml:space="preserve">Aldus naar waarheid opgemaakt </w:t>
      </w:r>
    </w:p>
    <w:p w14:paraId="5A3258D0" w14:textId="77777777" w:rsidR="009805C4" w:rsidRPr="00EA350B" w:rsidRDefault="009805C4" w:rsidP="009805C4">
      <w:pPr>
        <w:rPr>
          <w:rFonts w:cs="Verdana"/>
          <w:color w:val="000000"/>
          <w:spacing w:val="4"/>
          <w:szCs w:val="18"/>
        </w:rPr>
      </w:pPr>
    </w:p>
    <w:tbl>
      <w:tblPr>
        <w:tblW w:w="9214" w:type="dxa"/>
        <w:tblInd w:w="10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000" w:firstRow="0" w:lastRow="0" w:firstColumn="0" w:lastColumn="0" w:noHBand="0" w:noVBand="0"/>
      </w:tblPr>
      <w:tblGrid>
        <w:gridCol w:w="4207"/>
        <w:gridCol w:w="5007"/>
      </w:tblGrid>
      <w:tr w:rsidR="009805C4" w:rsidRPr="00EA350B" w14:paraId="2DFAEAC2" w14:textId="77777777" w:rsidTr="00782D4D">
        <w:tc>
          <w:tcPr>
            <w:tcW w:w="4207" w:type="dxa"/>
            <w:tcBorders>
              <w:top w:val="single" w:sz="4" w:space="0" w:color="auto"/>
              <w:left w:val="single" w:sz="4" w:space="0" w:color="auto"/>
              <w:bottom w:val="single" w:sz="4" w:space="0" w:color="auto"/>
              <w:right w:val="single" w:sz="4" w:space="0" w:color="auto"/>
            </w:tcBorders>
            <w:shd w:val="clear" w:color="auto" w:fill="B6DDE8"/>
          </w:tcPr>
          <w:p w14:paraId="58861561" w14:textId="77777777" w:rsidR="009805C4" w:rsidRPr="00EA350B" w:rsidRDefault="009805C4" w:rsidP="00782D4D">
            <w:pPr>
              <w:rPr>
                <w:rFonts w:cs="Verdana"/>
                <w:color w:val="000000"/>
                <w:spacing w:val="4"/>
                <w:szCs w:val="18"/>
              </w:rPr>
            </w:pPr>
            <w:r w:rsidRPr="00EA350B">
              <w:rPr>
                <w:rFonts w:cs="Verdana"/>
                <w:color w:val="000000"/>
                <w:spacing w:val="4"/>
                <w:szCs w:val="18"/>
              </w:rPr>
              <w:t>Naam inschrijver</w:t>
            </w:r>
          </w:p>
        </w:tc>
        <w:tc>
          <w:tcPr>
            <w:tcW w:w="5007" w:type="dxa"/>
            <w:tcBorders>
              <w:top w:val="single" w:sz="4" w:space="0" w:color="auto"/>
              <w:left w:val="single" w:sz="4" w:space="0" w:color="auto"/>
              <w:bottom w:val="single" w:sz="4" w:space="0" w:color="auto"/>
              <w:right w:val="single" w:sz="4" w:space="0" w:color="auto"/>
            </w:tcBorders>
          </w:tcPr>
          <w:p w14:paraId="2AEF00B5" w14:textId="77777777" w:rsidR="009805C4" w:rsidRPr="00EA350B" w:rsidRDefault="009805C4" w:rsidP="00782D4D">
            <w:pPr>
              <w:rPr>
                <w:rFonts w:cs="Verdana"/>
                <w:color w:val="000000"/>
                <w:spacing w:val="4"/>
                <w:szCs w:val="18"/>
              </w:rPr>
            </w:pPr>
            <w:r w:rsidRPr="00EA350B">
              <w:rPr>
                <w:color w:val="000000"/>
                <w:szCs w:val="18"/>
              </w:rPr>
              <w:t>…</w:t>
            </w:r>
          </w:p>
        </w:tc>
      </w:tr>
      <w:tr w:rsidR="009805C4" w:rsidRPr="00EA350B" w14:paraId="1A54D36C" w14:textId="77777777" w:rsidTr="00782D4D">
        <w:tc>
          <w:tcPr>
            <w:tcW w:w="4207" w:type="dxa"/>
            <w:tcBorders>
              <w:top w:val="single" w:sz="4" w:space="0" w:color="auto"/>
              <w:left w:val="single" w:sz="4" w:space="0" w:color="auto"/>
              <w:bottom w:val="single" w:sz="4" w:space="0" w:color="auto"/>
              <w:right w:val="single" w:sz="4" w:space="0" w:color="auto"/>
            </w:tcBorders>
            <w:shd w:val="clear" w:color="auto" w:fill="B6DDE8"/>
          </w:tcPr>
          <w:p w14:paraId="0E0CE780" w14:textId="77777777" w:rsidR="009805C4" w:rsidRPr="00EA350B" w:rsidRDefault="009805C4" w:rsidP="00782D4D">
            <w:pPr>
              <w:rPr>
                <w:rFonts w:cs="Verdana"/>
                <w:color w:val="000000"/>
                <w:spacing w:val="4"/>
                <w:szCs w:val="18"/>
              </w:rPr>
            </w:pPr>
            <w:r w:rsidRPr="00EA350B">
              <w:rPr>
                <w:rFonts w:cs="Verdana"/>
                <w:color w:val="000000"/>
                <w:spacing w:val="4"/>
                <w:szCs w:val="18"/>
              </w:rPr>
              <w:t>Naam en functie van degene die dit formulier ondertekent</w:t>
            </w:r>
          </w:p>
        </w:tc>
        <w:tc>
          <w:tcPr>
            <w:tcW w:w="5007" w:type="dxa"/>
            <w:tcBorders>
              <w:top w:val="single" w:sz="4" w:space="0" w:color="auto"/>
              <w:left w:val="single" w:sz="4" w:space="0" w:color="auto"/>
              <w:bottom w:val="single" w:sz="4" w:space="0" w:color="auto"/>
              <w:right w:val="single" w:sz="4" w:space="0" w:color="auto"/>
            </w:tcBorders>
          </w:tcPr>
          <w:p w14:paraId="2019D6DE" w14:textId="77777777" w:rsidR="009805C4" w:rsidRPr="00EA350B" w:rsidRDefault="009805C4" w:rsidP="00782D4D">
            <w:pPr>
              <w:rPr>
                <w:rFonts w:cs="Verdana"/>
                <w:color w:val="000000"/>
                <w:spacing w:val="4"/>
                <w:szCs w:val="18"/>
              </w:rPr>
            </w:pPr>
            <w:r w:rsidRPr="00EA350B">
              <w:rPr>
                <w:color w:val="000000"/>
                <w:szCs w:val="18"/>
              </w:rPr>
              <w:t>…</w:t>
            </w:r>
          </w:p>
        </w:tc>
      </w:tr>
      <w:tr w:rsidR="009805C4" w:rsidRPr="00EA350B" w14:paraId="2E0C4982" w14:textId="77777777" w:rsidTr="00782D4D">
        <w:tc>
          <w:tcPr>
            <w:tcW w:w="4207" w:type="dxa"/>
            <w:tcBorders>
              <w:top w:val="single" w:sz="4" w:space="0" w:color="auto"/>
              <w:left w:val="single" w:sz="4" w:space="0" w:color="auto"/>
              <w:bottom w:val="single" w:sz="4" w:space="0" w:color="auto"/>
              <w:right w:val="single" w:sz="4" w:space="0" w:color="auto"/>
            </w:tcBorders>
            <w:shd w:val="clear" w:color="auto" w:fill="B6DDE8"/>
          </w:tcPr>
          <w:p w14:paraId="433FA8BB" w14:textId="77777777" w:rsidR="009805C4" w:rsidRPr="00EA350B" w:rsidRDefault="009805C4" w:rsidP="00782D4D">
            <w:pPr>
              <w:rPr>
                <w:rFonts w:cs="Verdana"/>
                <w:color w:val="000000"/>
                <w:spacing w:val="4"/>
                <w:szCs w:val="18"/>
              </w:rPr>
            </w:pPr>
            <w:r w:rsidRPr="00EA350B">
              <w:rPr>
                <w:rFonts w:cs="Verdana"/>
                <w:color w:val="000000"/>
                <w:spacing w:val="4"/>
                <w:szCs w:val="18"/>
              </w:rPr>
              <w:t>Plaats</w:t>
            </w:r>
          </w:p>
        </w:tc>
        <w:tc>
          <w:tcPr>
            <w:tcW w:w="5007" w:type="dxa"/>
            <w:tcBorders>
              <w:top w:val="single" w:sz="4" w:space="0" w:color="auto"/>
              <w:left w:val="single" w:sz="4" w:space="0" w:color="auto"/>
              <w:bottom w:val="single" w:sz="4" w:space="0" w:color="auto"/>
              <w:right w:val="single" w:sz="4" w:space="0" w:color="auto"/>
            </w:tcBorders>
          </w:tcPr>
          <w:p w14:paraId="7C38E73F" w14:textId="77777777" w:rsidR="009805C4" w:rsidRPr="00EA350B" w:rsidRDefault="009805C4" w:rsidP="00782D4D">
            <w:pPr>
              <w:rPr>
                <w:rFonts w:cs="Verdana"/>
                <w:color w:val="000000"/>
                <w:spacing w:val="4"/>
                <w:szCs w:val="18"/>
              </w:rPr>
            </w:pPr>
            <w:r w:rsidRPr="00EA350B">
              <w:rPr>
                <w:color w:val="000000"/>
                <w:szCs w:val="18"/>
              </w:rPr>
              <w:t>…</w:t>
            </w:r>
          </w:p>
        </w:tc>
      </w:tr>
      <w:tr w:rsidR="009805C4" w:rsidRPr="00EA350B" w14:paraId="1BAAB7A8" w14:textId="77777777" w:rsidTr="00782D4D">
        <w:tc>
          <w:tcPr>
            <w:tcW w:w="4207" w:type="dxa"/>
            <w:tcBorders>
              <w:top w:val="single" w:sz="4" w:space="0" w:color="auto"/>
              <w:left w:val="single" w:sz="4" w:space="0" w:color="auto"/>
              <w:bottom w:val="single" w:sz="4" w:space="0" w:color="auto"/>
              <w:right w:val="single" w:sz="4" w:space="0" w:color="auto"/>
            </w:tcBorders>
            <w:shd w:val="clear" w:color="auto" w:fill="B6DDE8"/>
          </w:tcPr>
          <w:p w14:paraId="286CD02D" w14:textId="77777777" w:rsidR="009805C4" w:rsidRPr="00EA350B" w:rsidRDefault="009805C4" w:rsidP="00782D4D">
            <w:pPr>
              <w:rPr>
                <w:rFonts w:cs="Verdana"/>
                <w:color w:val="000000"/>
                <w:spacing w:val="4"/>
                <w:szCs w:val="18"/>
              </w:rPr>
            </w:pPr>
            <w:r w:rsidRPr="00EA350B">
              <w:rPr>
                <w:rFonts w:cs="Verdana"/>
                <w:color w:val="000000"/>
                <w:spacing w:val="4"/>
                <w:szCs w:val="18"/>
              </w:rPr>
              <w:t>Datum</w:t>
            </w:r>
          </w:p>
        </w:tc>
        <w:tc>
          <w:tcPr>
            <w:tcW w:w="5007" w:type="dxa"/>
            <w:tcBorders>
              <w:top w:val="single" w:sz="4" w:space="0" w:color="auto"/>
              <w:left w:val="single" w:sz="4" w:space="0" w:color="auto"/>
              <w:bottom w:val="single" w:sz="4" w:space="0" w:color="auto"/>
              <w:right w:val="single" w:sz="4" w:space="0" w:color="auto"/>
            </w:tcBorders>
          </w:tcPr>
          <w:p w14:paraId="717B20EA" w14:textId="77777777" w:rsidR="009805C4" w:rsidRPr="00EA350B" w:rsidRDefault="009805C4" w:rsidP="00782D4D">
            <w:pPr>
              <w:rPr>
                <w:color w:val="000000"/>
                <w:szCs w:val="18"/>
              </w:rPr>
            </w:pPr>
            <w:r w:rsidRPr="00EA350B">
              <w:rPr>
                <w:color w:val="000000"/>
                <w:szCs w:val="18"/>
              </w:rPr>
              <w:t>…</w:t>
            </w:r>
          </w:p>
        </w:tc>
      </w:tr>
      <w:tr w:rsidR="009805C4" w:rsidRPr="00EA350B" w14:paraId="5634FD52" w14:textId="77777777" w:rsidTr="00782D4D">
        <w:tc>
          <w:tcPr>
            <w:tcW w:w="4207" w:type="dxa"/>
            <w:tcBorders>
              <w:top w:val="single" w:sz="4" w:space="0" w:color="auto"/>
              <w:left w:val="single" w:sz="4" w:space="0" w:color="auto"/>
              <w:bottom w:val="single" w:sz="4" w:space="0" w:color="auto"/>
              <w:right w:val="single" w:sz="4" w:space="0" w:color="auto"/>
            </w:tcBorders>
            <w:shd w:val="clear" w:color="auto" w:fill="B6DDE8"/>
          </w:tcPr>
          <w:p w14:paraId="7F546B3D" w14:textId="77777777" w:rsidR="009805C4" w:rsidRPr="00EA350B" w:rsidRDefault="009805C4" w:rsidP="00782D4D">
            <w:pPr>
              <w:rPr>
                <w:rFonts w:cs="Verdana"/>
                <w:color w:val="000000"/>
                <w:spacing w:val="4"/>
                <w:szCs w:val="18"/>
              </w:rPr>
            </w:pPr>
            <w:r w:rsidRPr="00EA350B">
              <w:rPr>
                <w:rFonts w:cs="Verdana"/>
                <w:color w:val="000000"/>
                <w:spacing w:val="4"/>
                <w:szCs w:val="18"/>
              </w:rPr>
              <w:t>Handtekening</w:t>
            </w:r>
          </w:p>
          <w:p w14:paraId="64A300BD" w14:textId="77777777" w:rsidR="009805C4" w:rsidRPr="00EA350B" w:rsidRDefault="009805C4" w:rsidP="00782D4D">
            <w:pPr>
              <w:rPr>
                <w:rFonts w:cs="Verdana"/>
                <w:color w:val="000000"/>
                <w:spacing w:val="4"/>
                <w:szCs w:val="18"/>
              </w:rPr>
            </w:pPr>
          </w:p>
        </w:tc>
        <w:tc>
          <w:tcPr>
            <w:tcW w:w="5007" w:type="dxa"/>
            <w:tcBorders>
              <w:top w:val="single" w:sz="4" w:space="0" w:color="auto"/>
              <w:left w:val="single" w:sz="4" w:space="0" w:color="auto"/>
              <w:bottom w:val="single" w:sz="4" w:space="0" w:color="auto"/>
              <w:right w:val="single" w:sz="4" w:space="0" w:color="auto"/>
            </w:tcBorders>
          </w:tcPr>
          <w:p w14:paraId="5C603CFB" w14:textId="77777777" w:rsidR="009805C4" w:rsidRDefault="009805C4" w:rsidP="00782D4D">
            <w:pPr>
              <w:rPr>
                <w:color w:val="000000"/>
                <w:szCs w:val="18"/>
              </w:rPr>
            </w:pPr>
            <w:r w:rsidRPr="00EA350B">
              <w:rPr>
                <w:color w:val="000000"/>
                <w:szCs w:val="18"/>
              </w:rPr>
              <w:t>…</w:t>
            </w:r>
          </w:p>
          <w:p w14:paraId="73105FB8" w14:textId="77777777" w:rsidR="009805C4" w:rsidRPr="00EA350B" w:rsidRDefault="009805C4" w:rsidP="00782D4D">
            <w:pPr>
              <w:rPr>
                <w:color w:val="000000"/>
                <w:szCs w:val="18"/>
              </w:rPr>
            </w:pPr>
          </w:p>
        </w:tc>
      </w:tr>
    </w:tbl>
    <w:p w14:paraId="49E706C9" w14:textId="77777777" w:rsidR="009805C4" w:rsidRPr="000D522D" w:rsidRDefault="009805C4" w:rsidP="009805C4"/>
    <w:p w14:paraId="3EFC183F" w14:textId="77777777" w:rsidR="009805C4" w:rsidRPr="00CA2531" w:rsidRDefault="009805C4" w:rsidP="009805C4"/>
    <w:p w14:paraId="683B10CF" w14:textId="77777777" w:rsidR="009805C4" w:rsidRDefault="009805C4" w:rsidP="009805C4">
      <w:pPr>
        <w:spacing w:line="240" w:lineRule="auto"/>
        <w:rPr>
          <w:b/>
          <w:sz w:val="22"/>
        </w:rPr>
      </w:pPr>
      <w:r>
        <w:br w:type="page"/>
      </w:r>
    </w:p>
    <w:bookmarkEnd w:id="1"/>
    <w:p w14:paraId="77095EA7" w14:textId="77777777" w:rsidR="00DE469A" w:rsidRPr="00CA2531" w:rsidRDefault="00DE469A" w:rsidP="00CA2531"/>
    <w:sectPr w:rsidR="00DE469A" w:rsidRPr="00CA2531" w:rsidSect="009805C4">
      <w:pgSz w:w="11906" w:h="16838"/>
      <w:pgMar w:top="1417" w:right="1417" w:bottom="1417" w:left="1417"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quot;Times New Roman&quot;,serif">
    <w:altName w:val="Cambria"/>
    <w:panose1 w:val="00000000000000000000"/>
    <w:charset w:val="00"/>
    <w:family w:val="roman"/>
    <w:notTrueType/>
    <w:pitch w:val="default"/>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Verdana">
    <w:panose1 w:val="020B0604030504040204"/>
    <w:charset w:val="00"/>
    <w:family w:val="swiss"/>
    <w:pitch w:val="variable"/>
    <w:sig w:usb0="A00006FF" w:usb1="4000205B" w:usb2="00000010" w:usb3="00000000" w:csb0="0000019F" w:csb1="00000000"/>
  </w:font>
  <w:font w:name="Cambria">
    <w:panose1 w:val="02040503050406030204"/>
    <w:charset w:val="00"/>
    <w:family w:val="roman"/>
    <w:pitch w:val="variable"/>
    <w:sig w:usb0="E00006FF" w:usb1="420024FF" w:usb2="02000000" w:usb3="00000000" w:csb0="0000019F" w:csb1="00000000"/>
  </w:font>
  <w:font w:name="Arial">
    <w:panose1 w:val="020B0604020202020204"/>
    <w:charset w:val="00"/>
    <w:family w:val="swiss"/>
    <w:pitch w:val="variable"/>
    <w:sig w:usb0="E0002EFF" w:usb1="C000785B" w:usb2="00000009" w:usb3="00000000" w:csb0="000001FF" w:csb1="00000000"/>
  </w:font>
  <w:font w:name="MS Gothic">
    <w:altName w:val="ＭＳ ゴシック"/>
    <w:panose1 w:val="020B0609070205080204"/>
    <w:charset w:val="80"/>
    <w:family w:val="modern"/>
    <w:pitch w:val="fixed"/>
    <w:sig w:usb0="E00002FF" w:usb1="6AC7FDFB" w:usb2="08000012" w:usb3="00000000" w:csb0="0002009F" w:csb1="00000000"/>
  </w:font>
  <w:font w:name="Calibri">
    <w:panose1 w:val="020F0502020204030204"/>
    <w:charset w:val="00"/>
    <w:family w:val="swiss"/>
    <w:pitch w:val="variable"/>
    <w:sig w:usb0="E4002EFF" w:usb1="C000247B" w:usb2="00000009" w:usb3="00000000" w:csb0="000001F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FFFFFF7C"/>
    <w:multiLevelType w:val="singleLevel"/>
    <w:tmpl w:val="2C88E370"/>
    <w:lvl w:ilvl="0">
      <w:start w:val="1"/>
      <w:numFmt w:val="decimal"/>
      <w:pStyle w:val="Lijstnummering5"/>
      <w:lvlText w:val="%1."/>
      <w:lvlJc w:val="left"/>
      <w:pPr>
        <w:tabs>
          <w:tab w:val="num" w:pos="1800"/>
        </w:tabs>
        <w:ind w:left="1800" w:hanging="360"/>
      </w:pPr>
    </w:lvl>
  </w:abstractNum>
  <w:abstractNum w:abstractNumId="1" w15:restartNumberingAfterBreak="0">
    <w:nsid w:val="FFFFFF7D"/>
    <w:multiLevelType w:val="singleLevel"/>
    <w:tmpl w:val="BDC00690"/>
    <w:lvl w:ilvl="0">
      <w:start w:val="1"/>
      <w:numFmt w:val="decimal"/>
      <w:pStyle w:val="Lijstnummering4"/>
      <w:lvlText w:val="%1."/>
      <w:lvlJc w:val="left"/>
      <w:pPr>
        <w:tabs>
          <w:tab w:val="num" w:pos="1440"/>
        </w:tabs>
        <w:ind w:left="1440" w:hanging="360"/>
      </w:pPr>
    </w:lvl>
  </w:abstractNum>
  <w:abstractNum w:abstractNumId="2" w15:restartNumberingAfterBreak="0">
    <w:nsid w:val="FFFFFF7E"/>
    <w:multiLevelType w:val="singleLevel"/>
    <w:tmpl w:val="EEA01F08"/>
    <w:lvl w:ilvl="0">
      <w:start w:val="1"/>
      <w:numFmt w:val="decimal"/>
      <w:pStyle w:val="Lijstnummering3"/>
      <w:lvlText w:val="%1."/>
      <w:lvlJc w:val="left"/>
      <w:pPr>
        <w:tabs>
          <w:tab w:val="num" w:pos="1080"/>
        </w:tabs>
        <w:ind w:left="1080" w:hanging="360"/>
      </w:pPr>
    </w:lvl>
  </w:abstractNum>
  <w:abstractNum w:abstractNumId="3" w15:restartNumberingAfterBreak="0">
    <w:nsid w:val="FFFFFF7F"/>
    <w:multiLevelType w:val="singleLevel"/>
    <w:tmpl w:val="DF848500"/>
    <w:lvl w:ilvl="0">
      <w:start w:val="1"/>
      <w:numFmt w:val="decimal"/>
      <w:pStyle w:val="Lijstnummering2"/>
      <w:lvlText w:val="%1."/>
      <w:lvlJc w:val="left"/>
      <w:pPr>
        <w:tabs>
          <w:tab w:val="num" w:pos="720"/>
        </w:tabs>
        <w:ind w:left="720" w:hanging="360"/>
      </w:pPr>
    </w:lvl>
  </w:abstractNum>
  <w:abstractNum w:abstractNumId="4" w15:restartNumberingAfterBreak="0">
    <w:nsid w:val="FFFFFF88"/>
    <w:multiLevelType w:val="singleLevel"/>
    <w:tmpl w:val="AF3E775E"/>
    <w:lvl w:ilvl="0">
      <w:start w:val="1"/>
      <w:numFmt w:val="decimal"/>
      <w:pStyle w:val="Lijstnummering"/>
      <w:lvlText w:val="%1."/>
      <w:lvlJc w:val="left"/>
      <w:pPr>
        <w:tabs>
          <w:tab w:val="num" w:pos="360"/>
        </w:tabs>
        <w:ind w:left="360" w:hanging="360"/>
      </w:pPr>
    </w:lvl>
  </w:abstractNum>
  <w:abstractNum w:abstractNumId="5" w15:restartNumberingAfterBreak="0">
    <w:nsid w:val="FFFFFF89"/>
    <w:multiLevelType w:val="singleLevel"/>
    <w:tmpl w:val="0BC00EAC"/>
    <w:lvl w:ilvl="0">
      <w:start w:val="1"/>
      <w:numFmt w:val="bullet"/>
      <w:pStyle w:val="Lijstopsomteken"/>
      <w:lvlText w:val=""/>
      <w:lvlJc w:val="left"/>
      <w:pPr>
        <w:tabs>
          <w:tab w:val="num" w:pos="360"/>
        </w:tabs>
        <w:ind w:left="360" w:hanging="360"/>
      </w:pPr>
      <w:rPr>
        <w:rFonts w:ascii="Symbol" w:hAnsi="Symbol" w:hint="default"/>
      </w:rPr>
    </w:lvl>
  </w:abstractNum>
  <w:abstractNum w:abstractNumId="6" w15:restartNumberingAfterBreak="0">
    <w:nsid w:val="0FA565E5"/>
    <w:multiLevelType w:val="multilevel"/>
    <w:tmpl w:val="452CF6BE"/>
    <w:lvl w:ilvl="0">
      <w:start w:val="1"/>
      <w:numFmt w:val="decimal"/>
      <w:pStyle w:val="HHNKKop1"/>
      <w:lvlText w:val="%1"/>
      <w:lvlJc w:val="left"/>
      <w:pPr>
        <w:tabs>
          <w:tab w:val="num" w:pos="432"/>
        </w:tabs>
        <w:ind w:left="432" w:hanging="432"/>
      </w:pPr>
    </w:lvl>
    <w:lvl w:ilvl="1">
      <w:start w:val="1"/>
      <w:numFmt w:val="decimal"/>
      <w:pStyle w:val="HHNKKop2"/>
      <w:lvlText w:val="%1.%2"/>
      <w:lvlJc w:val="left"/>
      <w:pPr>
        <w:tabs>
          <w:tab w:val="num" w:pos="576"/>
        </w:tabs>
        <w:ind w:left="576" w:hanging="576"/>
      </w:pPr>
    </w:lvl>
    <w:lvl w:ilvl="2">
      <w:start w:val="1"/>
      <w:numFmt w:val="decimal"/>
      <w:pStyle w:val="HHNKKop3"/>
      <w:lvlText w:val="%1.%2.%3"/>
      <w:lvlJc w:val="left"/>
      <w:pPr>
        <w:tabs>
          <w:tab w:val="num" w:pos="720"/>
        </w:tabs>
        <w:ind w:left="720" w:hanging="720"/>
      </w:pPr>
    </w:lvl>
    <w:lvl w:ilvl="3">
      <w:start w:val="1"/>
      <w:numFmt w:val="decimal"/>
      <w:pStyle w:val="Kop4"/>
      <w:lvlText w:val="%1.%2.%3.%4"/>
      <w:lvlJc w:val="left"/>
      <w:pPr>
        <w:tabs>
          <w:tab w:val="num" w:pos="864"/>
        </w:tabs>
        <w:ind w:left="864" w:hanging="864"/>
      </w:pPr>
    </w:lvl>
    <w:lvl w:ilvl="4">
      <w:start w:val="1"/>
      <w:numFmt w:val="decimal"/>
      <w:pStyle w:val="Kop5"/>
      <w:lvlText w:val="%1.%2.%3.%4.%5"/>
      <w:lvlJc w:val="left"/>
      <w:pPr>
        <w:tabs>
          <w:tab w:val="num" w:pos="1008"/>
        </w:tabs>
        <w:ind w:left="1008" w:hanging="1008"/>
      </w:pPr>
    </w:lvl>
    <w:lvl w:ilvl="5">
      <w:start w:val="1"/>
      <w:numFmt w:val="decimal"/>
      <w:pStyle w:val="Kop6"/>
      <w:lvlText w:val="%1.%2.%3.%4.%5.%6"/>
      <w:lvlJc w:val="left"/>
      <w:pPr>
        <w:tabs>
          <w:tab w:val="num" w:pos="1152"/>
        </w:tabs>
        <w:ind w:left="1152" w:hanging="1152"/>
      </w:pPr>
    </w:lvl>
    <w:lvl w:ilvl="6">
      <w:start w:val="1"/>
      <w:numFmt w:val="decimal"/>
      <w:pStyle w:val="Kop7"/>
      <w:lvlText w:val="%1.%2.%3.%4.%5.%6.%7"/>
      <w:lvlJc w:val="left"/>
      <w:pPr>
        <w:tabs>
          <w:tab w:val="num" w:pos="1296"/>
        </w:tabs>
        <w:ind w:left="1296" w:hanging="1296"/>
      </w:pPr>
    </w:lvl>
    <w:lvl w:ilvl="7">
      <w:start w:val="1"/>
      <w:numFmt w:val="decimal"/>
      <w:pStyle w:val="Kop8"/>
      <w:lvlText w:val="%1.%2.%3.%4.%5.%6.%7.%8"/>
      <w:lvlJc w:val="left"/>
      <w:pPr>
        <w:tabs>
          <w:tab w:val="num" w:pos="1440"/>
        </w:tabs>
        <w:ind w:left="1440" w:hanging="1440"/>
      </w:pPr>
    </w:lvl>
    <w:lvl w:ilvl="8">
      <w:start w:val="1"/>
      <w:numFmt w:val="decimal"/>
      <w:pStyle w:val="Kop9"/>
      <w:lvlText w:val="%1.%2.%3.%4.%5.%6.%7.%8.%9"/>
      <w:lvlJc w:val="left"/>
      <w:pPr>
        <w:tabs>
          <w:tab w:val="num" w:pos="1584"/>
        </w:tabs>
        <w:ind w:left="1584" w:hanging="1584"/>
      </w:pPr>
    </w:lvl>
  </w:abstractNum>
  <w:abstractNum w:abstractNumId="7" w15:restartNumberingAfterBreak="0">
    <w:nsid w:val="139540F0"/>
    <w:multiLevelType w:val="hybridMultilevel"/>
    <w:tmpl w:val="2362A756"/>
    <w:lvl w:ilvl="0" w:tplc="34FAA40E">
      <w:start w:val="1"/>
      <w:numFmt w:val="bullet"/>
      <w:lvlText w:val="-"/>
      <w:lvlJc w:val="left"/>
      <w:pPr>
        <w:ind w:left="720" w:hanging="360"/>
      </w:pPr>
      <w:rPr>
        <w:rFonts w:ascii="&quot;Times New Roman&quot;,serif" w:hAnsi="&quot;Times New Roman&quot;,serif" w:hint="default"/>
      </w:rPr>
    </w:lvl>
    <w:lvl w:ilvl="1" w:tplc="4D460D7C">
      <w:start w:val="1"/>
      <w:numFmt w:val="bullet"/>
      <w:lvlText w:val="o"/>
      <w:lvlJc w:val="left"/>
      <w:pPr>
        <w:ind w:left="1440" w:hanging="360"/>
      </w:pPr>
      <w:rPr>
        <w:rFonts w:ascii="Courier New" w:hAnsi="Courier New" w:hint="default"/>
      </w:rPr>
    </w:lvl>
    <w:lvl w:ilvl="2" w:tplc="BEF0A1A2">
      <w:start w:val="1"/>
      <w:numFmt w:val="bullet"/>
      <w:lvlText w:val=""/>
      <w:lvlJc w:val="left"/>
      <w:pPr>
        <w:ind w:left="2160" w:hanging="360"/>
      </w:pPr>
      <w:rPr>
        <w:rFonts w:ascii="Wingdings" w:hAnsi="Wingdings" w:hint="default"/>
      </w:rPr>
    </w:lvl>
    <w:lvl w:ilvl="3" w:tplc="64A6A44E">
      <w:start w:val="1"/>
      <w:numFmt w:val="bullet"/>
      <w:lvlText w:val=""/>
      <w:lvlJc w:val="left"/>
      <w:pPr>
        <w:ind w:left="2880" w:hanging="360"/>
      </w:pPr>
      <w:rPr>
        <w:rFonts w:ascii="Symbol" w:hAnsi="Symbol" w:hint="default"/>
      </w:rPr>
    </w:lvl>
    <w:lvl w:ilvl="4" w:tplc="EED4025C">
      <w:start w:val="1"/>
      <w:numFmt w:val="bullet"/>
      <w:lvlText w:val="o"/>
      <w:lvlJc w:val="left"/>
      <w:pPr>
        <w:ind w:left="3600" w:hanging="360"/>
      </w:pPr>
      <w:rPr>
        <w:rFonts w:ascii="Courier New" w:hAnsi="Courier New" w:hint="default"/>
      </w:rPr>
    </w:lvl>
    <w:lvl w:ilvl="5" w:tplc="D3C825D0">
      <w:start w:val="1"/>
      <w:numFmt w:val="bullet"/>
      <w:lvlText w:val=""/>
      <w:lvlJc w:val="left"/>
      <w:pPr>
        <w:ind w:left="4320" w:hanging="360"/>
      </w:pPr>
      <w:rPr>
        <w:rFonts w:ascii="Wingdings" w:hAnsi="Wingdings" w:hint="default"/>
      </w:rPr>
    </w:lvl>
    <w:lvl w:ilvl="6" w:tplc="E53485BA">
      <w:start w:val="1"/>
      <w:numFmt w:val="bullet"/>
      <w:lvlText w:val=""/>
      <w:lvlJc w:val="left"/>
      <w:pPr>
        <w:ind w:left="5040" w:hanging="360"/>
      </w:pPr>
      <w:rPr>
        <w:rFonts w:ascii="Symbol" w:hAnsi="Symbol" w:hint="default"/>
      </w:rPr>
    </w:lvl>
    <w:lvl w:ilvl="7" w:tplc="B88C469A">
      <w:start w:val="1"/>
      <w:numFmt w:val="bullet"/>
      <w:lvlText w:val="o"/>
      <w:lvlJc w:val="left"/>
      <w:pPr>
        <w:ind w:left="5760" w:hanging="360"/>
      </w:pPr>
      <w:rPr>
        <w:rFonts w:ascii="Courier New" w:hAnsi="Courier New" w:hint="default"/>
      </w:rPr>
    </w:lvl>
    <w:lvl w:ilvl="8" w:tplc="E1E0CCE0">
      <w:start w:val="1"/>
      <w:numFmt w:val="bullet"/>
      <w:lvlText w:val=""/>
      <w:lvlJc w:val="left"/>
      <w:pPr>
        <w:ind w:left="6480" w:hanging="360"/>
      </w:pPr>
      <w:rPr>
        <w:rFonts w:ascii="Wingdings" w:hAnsi="Wingdings" w:hint="default"/>
      </w:rPr>
    </w:lvl>
  </w:abstractNum>
  <w:abstractNum w:abstractNumId="8" w15:restartNumberingAfterBreak="0">
    <w:nsid w:val="16876382"/>
    <w:multiLevelType w:val="hybridMultilevel"/>
    <w:tmpl w:val="DA884574"/>
    <w:lvl w:ilvl="0" w:tplc="6784AC6C">
      <w:start w:val="1"/>
      <w:numFmt w:val="decimal"/>
      <w:pStyle w:val="HHNKOpsommingNumeriek"/>
      <w:lvlText w:val="%1."/>
      <w:lvlJc w:val="left"/>
      <w:pPr>
        <w:tabs>
          <w:tab w:val="num" w:pos="567"/>
        </w:tabs>
        <w:ind w:left="567" w:hanging="567"/>
      </w:pPr>
      <w:rPr>
        <w:rFonts w:hint="default"/>
      </w:rPr>
    </w:lvl>
    <w:lvl w:ilvl="1" w:tplc="04130019" w:tentative="1">
      <w:start w:val="1"/>
      <w:numFmt w:val="lowerLetter"/>
      <w:lvlText w:val="%2."/>
      <w:lvlJc w:val="left"/>
      <w:pPr>
        <w:tabs>
          <w:tab w:val="num" w:pos="1440"/>
        </w:tabs>
        <w:ind w:left="1440" w:hanging="360"/>
      </w:pPr>
    </w:lvl>
    <w:lvl w:ilvl="2" w:tplc="0413001B" w:tentative="1">
      <w:start w:val="1"/>
      <w:numFmt w:val="lowerRoman"/>
      <w:lvlText w:val="%3."/>
      <w:lvlJc w:val="right"/>
      <w:pPr>
        <w:tabs>
          <w:tab w:val="num" w:pos="2160"/>
        </w:tabs>
        <w:ind w:left="2160" w:hanging="180"/>
      </w:pPr>
    </w:lvl>
    <w:lvl w:ilvl="3" w:tplc="0413000F" w:tentative="1">
      <w:start w:val="1"/>
      <w:numFmt w:val="decimal"/>
      <w:lvlText w:val="%4."/>
      <w:lvlJc w:val="left"/>
      <w:pPr>
        <w:tabs>
          <w:tab w:val="num" w:pos="2880"/>
        </w:tabs>
        <w:ind w:left="2880" w:hanging="360"/>
      </w:pPr>
    </w:lvl>
    <w:lvl w:ilvl="4" w:tplc="04130019" w:tentative="1">
      <w:start w:val="1"/>
      <w:numFmt w:val="lowerLetter"/>
      <w:lvlText w:val="%5."/>
      <w:lvlJc w:val="left"/>
      <w:pPr>
        <w:tabs>
          <w:tab w:val="num" w:pos="3600"/>
        </w:tabs>
        <w:ind w:left="3600" w:hanging="360"/>
      </w:pPr>
    </w:lvl>
    <w:lvl w:ilvl="5" w:tplc="0413001B" w:tentative="1">
      <w:start w:val="1"/>
      <w:numFmt w:val="lowerRoman"/>
      <w:lvlText w:val="%6."/>
      <w:lvlJc w:val="right"/>
      <w:pPr>
        <w:tabs>
          <w:tab w:val="num" w:pos="4320"/>
        </w:tabs>
        <w:ind w:left="4320" w:hanging="180"/>
      </w:pPr>
    </w:lvl>
    <w:lvl w:ilvl="6" w:tplc="0413000F" w:tentative="1">
      <w:start w:val="1"/>
      <w:numFmt w:val="decimal"/>
      <w:lvlText w:val="%7."/>
      <w:lvlJc w:val="left"/>
      <w:pPr>
        <w:tabs>
          <w:tab w:val="num" w:pos="5040"/>
        </w:tabs>
        <w:ind w:left="5040" w:hanging="360"/>
      </w:pPr>
    </w:lvl>
    <w:lvl w:ilvl="7" w:tplc="04130019" w:tentative="1">
      <w:start w:val="1"/>
      <w:numFmt w:val="lowerLetter"/>
      <w:lvlText w:val="%8."/>
      <w:lvlJc w:val="left"/>
      <w:pPr>
        <w:tabs>
          <w:tab w:val="num" w:pos="5760"/>
        </w:tabs>
        <w:ind w:left="5760" w:hanging="360"/>
      </w:pPr>
    </w:lvl>
    <w:lvl w:ilvl="8" w:tplc="0413001B" w:tentative="1">
      <w:start w:val="1"/>
      <w:numFmt w:val="lowerRoman"/>
      <w:lvlText w:val="%9."/>
      <w:lvlJc w:val="right"/>
      <w:pPr>
        <w:tabs>
          <w:tab w:val="num" w:pos="6480"/>
        </w:tabs>
        <w:ind w:left="6480" w:hanging="180"/>
      </w:pPr>
    </w:lvl>
  </w:abstractNum>
  <w:abstractNum w:abstractNumId="9" w15:restartNumberingAfterBreak="0">
    <w:nsid w:val="377A891B"/>
    <w:multiLevelType w:val="hybridMultilevel"/>
    <w:tmpl w:val="E116A270"/>
    <w:lvl w:ilvl="0" w:tplc="3688820E">
      <w:start w:val="1"/>
      <w:numFmt w:val="upperLetter"/>
      <w:lvlText w:val="%1."/>
      <w:lvlJc w:val="left"/>
      <w:pPr>
        <w:ind w:left="720" w:hanging="360"/>
      </w:pPr>
    </w:lvl>
    <w:lvl w:ilvl="1" w:tplc="F65A6F28">
      <w:start w:val="1"/>
      <w:numFmt w:val="lowerLetter"/>
      <w:lvlText w:val="%2."/>
      <w:lvlJc w:val="left"/>
      <w:pPr>
        <w:ind w:left="1440" w:hanging="360"/>
      </w:pPr>
    </w:lvl>
    <w:lvl w:ilvl="2" w:tplc="BA14168C">
      <w:start w:val="1"/>
      <w:numFmt w:val="lowerRoman"/>
      <w:lvlText w:val="%3."/>
      <w:lvlJc w:val="right"/>
      <w:pPr>
        <w:ind w:left="2160" w:hanging="180"/>
      </w:pPr>
    </w:lvl>
    <w:lvl w:ilvl="3" w:tplc="81CC1186">
      <w:start w:val="1"/>
      <w:numFmt w:val="decimal"/>
      <w:lvlText w:val="%4."/>
      <w:lvlJc w:val="left"/>
      <w:pPr>
        <w:ind w:left="2880" w:hanging="360"/>
      </w:pPr>
    </w:lvl>
    <w:lvl w:ilvl="4" w:tplc="86F6307E">
      <w:start w:val="1"/>
      <w:numFmt w:val="lowerLetter"/>
      <w:lvlText w:val="%5."/>
      <w:lvlJc w:val="left"/>
      <w:pPr>
        <w:ind w:left="3600" w:hanging="360"/>
      </w:pPr>
    </w:lvl>
    <w:lvl w:ilvl="5" w:tplc="D514DA00">
      <w:start w:val="1"/>
      <w:numFmt w:val="lowerRoman"/>
      <w:lvlText w:val="%6."/>
      <w:lvlJc w:val="right"/>
      <w:pPr>
        <w:ind w:left="4320" w:hanging="180"/>
      </w:pPr>
    </w:lvl>
    <w:lvl w:ilvl="6" w:tplc="B916EEAC">
      <w:start w:val="1"/>
      <w:numFmt w:val="decimal"/>
      <w:lvlText w:val="%7."/>
      <w:lvlJc w:val="left"/>
      <w:pPr>
        <w:ind w:left="5040" w:hanging="360"/>
      </w:pPr>
    </w:lvl>
    <w:lvl w:ilvl="7" w:tplc="F4A4DD68">
      <w:start w:val="1"/>
      <w:numFmt w:val="lowerLetter"/>
      <w:lvlText w:val="%8."/>
      <w:lvlJc w:val="left"/>
      <w:pPr>
        <w:ind w:left="5760" w:hanging="360"/>
      </w:pPr>
    </w:lvl>
    <w:lvl w:ilvl="8" w:tplc="8E2A84BC">
      <w:start w:val="1"/>
      <w:numFmt w:val="lowerRoman"/>
      <w:lvlText w:val="%9."/>
      <w:lvlJc w:val="right"/>
      <w:pPr>
        <w:ind w:left="6480" w:hanging="180"/>
      </w:pPr>
    </w:lvl>
  </w:abstractNum>
  <w:abstractNum w:abstractNumId="10" w15:restartNumberingAfterBreak="0">
    <w:nsid w:val="434D1870"/>
    <w:multiLevelType w:val="hybridMultilevel"/>
    <w:tmpl w:val="E926DDC4"/>
    <w:lvl w:ilvl="0" w:tplc="2602733E">
      <w:start w:val="1"/>
      <w:numFmt w:val="decimal"/>
      <w:lvlText w:val="%1."/>
      <w:lvlJc w:val="left"/>
      <w:pPr>
        <w:ind w:left="720" w:hanging="360"/>
      </w:pPr>
    </w:lvl>
    <w:lvl w:ilvl="1" w:tplc="79CABB46">
      <w:start w:val="1"/>
      <w:numFmt w:val="lowerLetter"/>
      <w:lvlText w:val="%2."/>
      <w:lvlJc w:val="left"/>
      <w:pPr>
        <w:ind w:left="1440" w:hanging="360"/>
      </w:pPr>
    </w:lvl>
    <w:lvl w:ilvl="2" w:tplc="10F6041C">
      <w:start w:val="1"/>
      <w:numFmt w:val="lowerRoman"/>
      <w:lvlText w:val="%3."/>
      <w:lvlJc w:val="right"/>
      <w:pPr>
        <w:ind w:left="2160" w:hanging="180"/>
      </w:pPr>
    </w:lvl>
    <w:lvl w:ilvl="3" w:tplc="1A64F1AE">
      <w:start w:val="1"/>
      <w:numFmt w:val="decimal"/>
      <w:lvlText w:val="%4."/>
      <w:lvlJc w:val="left"/>
      <w:pPr>
        <w:ind w:left="2880" w:hanging="360"/>
      </w:pPr>
    </w:lvl>
    <w:lvl w:ilvl="4" w:tplc="2B90ADEE">
      <w:start w:val="1"/>
      <w:numFmt w:val="lowerLetter"/>
      <w:lvlText w:val="%5."/>
      <w:lvlJc w:val="left"/>
      <w:pPr>
        <w:ind w:left="3600" w:hanging="360"/>
      </w:pPr>
    </w:lvl>
    <w:lvl w:ilvl="5" w:tplc="3840617E">
      <w:start w:val="1"/>
      <w:numFmt w:val="lowerRoman"/>
      <w:lvlText w:val="%6."/>
      <w:lvlJc w:val="right"/>
      <w:pPr>
        <w:ind w:left="4320" w:hanging="180"/>
      </w:pPr>
    </w:lvl>
    <w:lvl w:ilvl="6" w:tplc="ACB4DF48">
      <w:start w:val="1"/>
      <w:numFmt w:val="decimal"/>
      <w:lvlText w:val="%7."/>
      <w:lvlJc w:val="left"/>
      <w:pPr>
        <w:ind w:left="5040" w:hanging="360"/>
      </w:pPr>
    </w:lvl>
    <w:lvl w:ilvl="7" w:tplc="5E0C4ACA">
      <w:start w:val="1"/>
      <w:numFmt w:val="lowerLetter"/>
      <w:lvlText w:val="%8."/>
      <w:lvlJc w:val="left"/>
      <w:pPr>
        <w:ind w:left="5760" w:hanging="360"/>
      </w:pPr>
    </w:lvl>
    <w:lvl w:ilvl="8" w:tplc="B796A374">
      <w:start w:val="1"/>
      <w:numFmt w:val="lowerRoman"/>
      <w:lvlText w:val="%9."/>
      <w:lvlJc w:val="right"/>
      <w:pPr>
        <w:ind w:left="6480" w:hanging="180"/>
      </w:pPr>
    </w:lvl>
  </w:abstractNum>
  <w:abstractNum w:abstractNumId="11" w15:restartNumberingAfterBreak="0">
    <w:nsid w:val="6E061A9A"/>
    <w:multiLevelType w:val="multilevel"/>
    <w:tmpl w:val="4BB27760"/>
    <w:lvl w:ilvl="0">
      <w:start w:val="1"/>
      <w:numFmt w:val="decimal"/>
      <w:suff w:val="space"/>
      <w:lvlText w:val="Hoofdstuk %1"/>
      <w:lvlJc w:val="left"/>
      <w:pPr>
        <w:ind w:left="0" w:firstLine="0"/>
      </w:pPr>
    </w:lvl>
    <w:lvl w:ilvl="1">
      <w:start w:val="1"/>
      <w:numFmt w:val="none"/>
      <w:suff w:val="nothing"/>
      <w:lvlText w:val=""/>
      <w:lvlJc w:val="left"/>
      <w:pPr>
        <w:ind w:left="0" w:firstLine="0"/>
      </w:pPr>
    </w:lvl>
    <w:lvl w:ilvl="2">
      <w:start w:val="1"/>
      <w:numFmt w:val="none"/>
      <w:suff w:val="nothing"/>
      <w:lvlText w:val=""/>
      <w:lvlJc w:val="left"/>
      <w:pPr>
        <w:ind w:left="0" w:firstLine="0"/>
      </w:pPr>
    </w:lvl>
    <w:lvl w:ilvl="3">
      <w:start w:val="1"/>
      <w:numFmt w:val="none"/>
      <w:pStyle w:val="HHNKKopjecursief"/>
      <w:suff w:val="nothing"/>
      <w:lvlText w:val=""/>
      <w:lvlJc w:val="left"/>
      <w:pPr>
        <w:ind w:left="0" w:firstLine="0"/>
      </w:pPr>
    </w:lvl>
    <w:lvl w:ilvl="4">
      <w:start w:val="1"/>
      <w:numFmt w:val="none"/>
      <w:suff w:val="nothing"/>
      <w:lvlText w:val=""/>
      <w:lvlJc w:val="left"/>
      <w:pPr>
        <w:ind w:left="0" w:firstLine="0"/>
      </w:pPr>
    </w:lvl>
    <w:lvl w:ilvl="5">
      <w:start w:val="1"/>
      <w:numFmt w:val="none"/>
      <w:suff w:val="nothing"/>
      <w:lvlText w:val=""/>
      <w:lvlJc w:val="left"/>
      <w:pPr>
        <w:ind w:left="0" w:firstLine="0"/>
      </w:pPr>
    </w:lvl>
    <w:lvl w:ilvl="6">
      <w:start w:val="1"/>
      <w:numFmt w:val="none"/>
      <w:suff w:val="nothing"/>
      <w:lvlText w:val=""/>
      <w:lvlJc w:val="left"/>
      <w:pPr>
        <w:ind w:left="0" w:firstLine="0"/>
      </w:pPr>
    </w:lvl>
    <w:lvl w:ilvl="7">
      <w:start w:val="1"/>
      <w:numFmt w:val="none"/>
      <w:suff w:val="nothing"/>
      <w:lvlText w:val=""/>
      <w:lvlJc w:val="left"/>
      <w:pPr>
        <w:ind w:left="0" w:firstLine="0"/>
      </w:pPr>
    </w:lvl>
    <w:lvl w:ilvl="8">
      <w:start w:val="1"/>
      <w:numFmt w:val="none"/>
      <w:suff w:val="nothing"/>
      <w:lvlText w:val=""/>
      <w:lvlJc w:val="left"/>
      <w:pPr>
        <w:ind w:left="0" w:firstLine="0"/>
      </w:pPr>
    </w:lvl>
  </w:abstractNum>
  <w:num w:numId="1" w16cid:durableId="812792773">
    <w:abstractNumId w:val="5"/>
  </w:num>
  <w:num w:numId="2" w16cid:durableId="828710160">
    <w:abstractNumId w:val="4"/>
  </w:num>
  <w:num w:numId="3" w16cid:durableId="83917144">
    <w:abstractNumId w:val="3"/>
  </w:num>
  <w:num w:numId="4" w16cid:durableId="921766813">
    <w:abstractNumId w:val="2"/>
  </w:num>
  <w:num w:numId="5" w16cid:durableId="1869444302">
    <w:abstractNumId w:val="1"/>
  </w:num>
  <w:num w:numId="6" w16cid:durableId="1915316649">
    <w:abstractNumId w:val="0"/>
  </w:num>
  <w:num w:numId="7" w16cid:durableId="2135322100">
    <w:abstractNumId w:val="6"/>
  </w:num>
  <w:num w:numId="8" w16cid:durableId="1915703519">
    <w:abstractNumId w:val="8"/>
  </w:num>
  <w:num w:numId="9" w16cid:durableId="777605939">
    <w:abstractNumId w:val="11"/>
  </w:num>
  <w:num w:numId="10" w16cid:durableId="2038500479">
    <w:abstractNumId w:val="10"/>
  </w:num>
  <w:num w:numId="11" w16cid:durableId="385417912">
    <w:abstractNumId w:val="7"/>
  </w:num>
  <w:num w:numId="12" w16cid:durableId="71975687">
    <w:abstractNumId w:val="9"/>
  </w:num>
  <w:numIdMacAtCleanup w:val="9"/>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proofState w:spelling="clean"/>
  <w:defaultTabStop w:val="708"/>
  <w:hyphenationZone w:val="425"/>
  <w:noPunctuationKerning/>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9805C4"/>
    <w:rsid w:val="000639DB"/>
    <w:rsid w:val="00065EC2"/>
    <w:rsid w:val="0007559E"/>
    <w:rsid w:val="000A1B40"/>
    <w:rsid w:val="000B1624"/>
    <w:rsid w:val="000D4004"/>
    <w:rsid w:val="001179EA"/>
    <w:rsid w:val="0019548F"/>
    <w:rsid w:val="00245FDE"/>
    <w:rsid w:val="00315FBA"/>
    <w:rsid w:val="003168DE"/>
    <w:rsid w:val="00321634"/>
    <w:rsid w:val="00355F4A"/>
    <w:rsid w:val="00364083"/>
    <w:rsid w:val="00364F15"/>
    <w:rsid w:val="003E163A"/>
    <w:rsid w:val="00403165"/>
    <w:rsid w:val="00432324"/>
    <w:rsid w:val="00442E89"/>
    <w:rsid w:val="0044781C"/>
    <w:rsid w:val="0046028A"/>
    <w:rsid w:val="00485AF7"/>
    <w:rsid w:val="00501C14"/>
    <w:rsid w:val="006C6DE8"/>
    <w:rsid w:val="007004E8"/>
    <w:rsid w:val="00720F5F"/>
    <w:rsid w:val="00724B2B"/>
    <w:rsid w:val="0077686E"/>
    <w:rsid w:val="007C138D"/>
    <w:rsid w:val="0081650C"/>
    <w:rsid w:val="009805C4"/>
    <w:rsid w:val="009F5D13"/>
    <w:rsid w:val="00A527C8"/>
    <w:rsid w:val="00A84276"/>
    <w:rsid w:val="00AF43BE"/>
    <w:rsid w:val="00B51B24"/>
    <w:rsid w:val="00C46EDC"/>
    <w:rsid w:val="00C73CDF"/>
    <w:rsid w:val="00C9616B"/>
    <w:rsid w:val="00CA2531"/>
    <w:rsid w:val="00CB1564"/>
    <w:rsid w:val="00D231A5"/>
    <w:rsid w:val="00D549BE"/>
    <w:rsid w:val="00DE469A"/>
    <w:rsid w:val="00E35F65"/>
    <w:rsid w:val="00E4088D"/>
    <w:rsid w:val="00E6365D"/>
    <w:rsid w:val="00F23CFA"/>
    <w:rsid w:val="00F26018"/>
    <w:rsid w:val="00F40FB9"/>
    <w:rsid w:val="00F70B62"/>
    <w:rsid w:val="00FD708F"/>
  </w:rsids>
  <m:mathPr>
    <m:mathFont m:val="Cambria Math"/>
    <m:brkBin m:val="before"/>
    <m:brkBinSub m:val="--"/>
    <m:smallFrac m:val="0"/>
    <m:dispDef/>
    <m:lMargin m:val="0"/>
    <m:rMargin m:val="0"/>
    <m:defJc m:val="centerGroup"/>
    <m:wrapIndent m:val="1440"/>
    <m:intLim m:val="subSup"/>
    <m:naryLim m:val="undOvr"/>
  </m:mathPr>
  <w:themeFontLang w:val="nl-NL"/>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026"/>
    <o:shapelayout v:ext="edit">
      <o:idmap v:ext="edit" data="1"/>
    </o:shapelayout>
  </w:shapeDefaults>
  <w:decimalSymbol w:val=","/>
  <w:listSeparator w:val=";"/>
  <w14:docId w14:val="4A049C4D"/>
  <w15:chartTrackingRefBased/>
  <w15:docId w15:val="{B3951877-ECF2-4274-BB86-705DE09D26F1}"/>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imes New Roman" w:eastAsia="Times New Roman" w:hAnsi="Times New Roman" w:cs="Times New Roman"/>
        <w:kern w:val="2"/>
        <w:lang w:val="nl-NL" w:eastAsia="nl-NL" w:bidi="ar-SA"/>
        <w14:ligatures w14:val="standardContextual"/>
      </w:rPr>
    </w:rPrDefault>
    <w:pPrDefault/>
  </w:docDefaults>
  <w:latentStyles w:defLockedState="0" w:defUIPriority="99" w:defSemiHidden="0" w:defUnhideWhenUsed="0" w:defQFormat="0" w:count="376">
    <w:lsdException w:name="Normal" w:uiPriority="0" w:qFormat="1"/>
    <w:lsdException w:name="heading 1" w:uiPriority="9"/>
    <w:lsdException w:name="heading 2" w:uiPriority="9"/>
    <w:lsdException w:name="heading 3" w:uiPriority="9"/>
    <w:lsdException w:name="heading 4" w:uiPriority="9"/>
    <w:lsdException w:name="heading 5" w:uiPriority="9"/>
    <w:lsdException w:name="heading 6" w:uiPriority="9"/>
    <w:lsdException w:name="heading 7" w:uiPriority="9"/>
    <w:lsdException w:name="heading 8" w:uiPriority="9"/>
    <w:lsdException w:name="heading 9" w:uiPriority="9"/>
    <w:lsdException w:name="index 1" w:semiHidden="1" w:uiPriority="0" w:unhideWhenUsed="1"/>
    <w:lsdException w:name="index 2" w:semiHidden="1" w:uiPriority="0"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0" w:unhideWhenUsed="1"/>
    <w:lsdException w:name="toc 2" w:semiHidden="1" w:uiPriority="0" w:unhideWhenUsed="1"/>
    <w:lsdException w:name="toc 3" w:semiHidden="1" w:uiPriority="0" w:unhideWhenUsed="1"/>
    <w:lsdException w:name="toc 4" w:semiHidden="1" w:uiPriority="0" w:unhideWhenUsed="1"/>
    <w:lsdException w:name="toc 5" w:semiHidden="1" w:uiPriority="0" w:unhideWhenUsed="1"/>
    <w:lsdException w:name="toc 6" w:semiHidden="1" w:uiPriority="0" w:unhideWhenUsed="1"/>
    <w:lsdException w:name="toc 7" w:semiHidden="1" w:uiPriority="0" w:unhideWhenUsed="1"/>
    <w:lsdException w:name="toc 8" w:semiHidden="1" w:uiPriority="0" w:unhideWhenUsed="1"/>
    <w:lsdException w:name="toc 9" w:semiHidden="1" w:uiPriority="0" w:unhideWhenUsed="1"/>
    <w:lsdException w:name="Normal Indent" w:semiHidden="1" w:unhideWhenUsed="1"/>
    <w:lsdException w:name="footnote text" w:semiHidden="1" w:uiPriority="0" w:unhideWhenUsed="1"/>
    <w:lsdException w:name="annotation text" w:semiHidden="1" w:uiPriority="0" w:unhideWhenUsed="1"/>
    <w:lsdException w:name="header" w:semiHidden="1" w:unhideWhenUsed="1"/>
    <w:lsdException w:name="footer" w:semiHidden="1" w:uiPriority="0" w:unhideWhenUsed="1"/>
    <w:lsdException w:name="index heading" w:semiHidden="1" w:uiPriority="0" w:unhideWhenUsed="1"/>
    <w:lsdException w:name="caption" w:semiHidden="1" w:uiPriority="0" w:unhideWhenUsed="1" w:qFormat="1"/>
    <w:lsdException w:name="table of figures" w:semiHidden="1" w:unhideWhenUsed="1"/>
    <w:lsdException w:name="envelope address" w:semiHidden="1" w:uiPriority="0" w:unhideWhenUsed="1"/>
    <w:lsdException w:name="envelope return" w:semiHidden="1" w:uiPriority="0" w:unhideWhenUsed="1"/>
    <w:lsdException w:name="footnote reference" w:semiHidden="1" w:uiPriority="0" w:unhideWhenUsed="1"/>
    <w:lsdException w:name="annotation reference" w:semiHidden="1" w:uiPriority="0" w:unhideWhenUsed="1"/>
    <w:lsdException w:name="line number" w:semiHidden="1" w:uiPriority="0" w:unhideWhenUsed="1"/>
    <w:lsdException w:name="page number" w:semiHidden="1" w:uiPriority="0" w:unhideWhenUsed="1"/>
    <w:lsdException w:name="endnote reference" w:semiHidden="1" w:uiPriority="0" w:unhideWhenUsed="1"/>
    <w:lsdException w:name="endnote text" w:semiHidden="1" w:uiPriority="0" w:unhideWhenUsed="1"/>
    <w:lsdException w:name="table of authorities" w:semiHidden="1" w:uiPriority="0" w:unhideWhenUsed="1"/>
    <w:lsdException w:name="macro" w:semiHidden="1" w:uiPriority="0" w:unhideWhenUsed="1"/>
    <w:lsdException w:name="toa heading" w:semiHidden="1" w:uiPriority="0" w:unhideWhenUsed="1"/>
    <w:lsdException w:name="List" w:semiHidden="1" w:unhideWhenUsed="1"/>
    <w:lsdException w:name="List Bullet" w:semiHidden="1" w:uiPriority="0" w:unhideWhenUsed="1"/>
    <w:lsdException w:name="List Number" w:semiHidden="1" w:uiPriority="0" w:unhideWhenUsed="1"/>
    <w:lsdException w:name="List 2" w:semiHidden="1" w:unhideWhenUsed="1"/>
    <w:lsdException w:name="List 3" w:semiHidden="1" w:uiPriority="0"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iPriority="0" w:unhideWhenUsed="1"/>
    <w:lsdException w:name="List Number 3" w:semiHidden="1" w:uiPriority="0" w:unhideWhenUsed="1"/>
    <w:lsdException w:name="List Number 4" w:semiHidden="1" w:uiPriority="0" w:unhideWhenUsed="1"/>
    <w:lsdException w:name="List Number 5" w:semiHidden="1" w:uiPriority="0" w:unhideWhenUsed="1"/>
    <w:lsdException w:name="Title" w:uiPriority="10"/>
    <w:lsdException w:name="Closing" w:semiHidden="1" w:uiPriority="0" w:unhideWhenUsed="1"/>
    <w:lsdException w:name="Signature" w:semiHidden="1" w:uiPriority="0" w:unhideWhenUsed="1"/>
    <w:lsdException w:name="Default Paragraph Font" w:semiHidden="1" w:uiPriority="0" w:unhideWhenUsed="1"/>
    <w:lsdException w:name="Body Text" w:semiHidden="1" w:uiPriority="0" w:unhideWhenUsed="1"/>
    <w:lsdException w:name="Body Text Indent" w:semiHidden="1" w:uiPriority="0"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iPriority="0" w:unhideWhenUsed="1"/>
    <w:lsdException w:name="Subtitle" w:uiPriority="11"/>
    <w:lsdException w:name="Salutation" w:semiHidden="1" w:uiPriority="0" w:unhideWhenUsed="1"/>
    <w:lsdException w:name="Date" w:semiHidden="1" w:uiPriority="0" w:unhideWhenUsed="1"/>
    <w:lsdException w:name="Body Text First Indent" w:semiHidden="1" w:uiPriority="0" w:unhideWhenUsed="1"/>
    <w:lsdException w:name="Body Text First Indent 2" w:semiHidden="1" w:uiPriority="0" w:unhideWhenUsed="1"/>
    <w:lsdException w:name="Note Heading" w:semiHidden="1" w:unhideWhenUsed="1"/>
    <w:lsdException w:name="Body Text 2" w:semiHidden="1" w:uiPriority="0" w:unhideWhenUsed="1"/>
    <w:lsdException w:name="Body Text 3" w:semiHidden="1" w:uiPriority="0" w:unhideWhenUsed="1"/>
    <w:lsdException w:name="Body Text Indent 2" w:semiHidden="1" w:uiPriority="0" w:unhideWhenUsed="1"/>
    <w:lsdException w:name="Body Text Indent 3" w:semiHidden="1" w:uiPriority="0" w:unhideWhenUsed="1"/>
    <w:lsdException w:name="Block Text" w:semiHidden="1" w:uiPriority="0" w:unhideWhenUsed="1"/>
    <w:lsdException w:name="Hyperlink" w:semiHidden="1" w:unhideWhenUsed="1"/>
    <w:lsdException w:name="FollowedHyperlink" w:semiHidden="1" w:uiPriority="0" w:unhideWhenUsed="1"/>
    <w:lsdException w:name="Strong" w:uiPriority="22"/>
    <w:lsdException w:name="Emphasis" w:uiPriority="20"/>
    <w:lsdException w:name="Document Map" w:semiHidden="1" w:uiPriority="0" w:unhideWhenUsed="1"/>
    <w:lsdException w:name="Plain Text" w:semiHidden="1" w:uiPriority="0" w:unhideWhenUsed="1"/>
    <w:lsdException w:name="E-mail Signature" w:semiHidden="1" w:uiPriority="0" w:unhideWhenUsed="1"/>
    <w:lsdException w:name="HTML Top of Form" w:semiHidden="1" w:unhideWhenUsed="1"/>
    <w:lsdException w:name="HTML Bottom of Form" w:semiHidden="1" w:unhideWhenUsed="1"/>
    <w:lsdException w:name="Normal (Web)" w:semiHidden="1" w:uiPriority="0" w:unhideWhenUsed="1"/>
    <w:lsdException w:name="HTML Acronym" w:semiHidden="1" w:uiPriority="0" w:unhideWhenUsed="1"/>
    <w:lsdException w:name="HTML Address" w:semiHidden="1" w:uiPriority="0" w:unhideWhenUsed="1"/>
    <w:lsdException w:name="HTML Cite" w:semiHidden="1" w:uiPriority="0" w:unhideWhenUsed="1"/>
    <w:lsdException w:name="HTML Code" w:semiHidden="1" w:uiPriority="0" w:unhideWhenUsed="1"/>
    <w:lsdException w:name="HTML Definition" w:semiHidden="1" w:uiPriority="0" w:unhideWhenUsed="1"/>
    <w:lsdException w:name="HTML Keyboard" w:semiHidden="1" w:uiPriority="0" w:unhideWhenUsed="1"/>
    <w:lsdException w:name="HTML Preformatted" w:semiHidden="1" w:uiPriority="0" w:unhideWhenUsed="1"/>
    <w:lsdException w:name="HTML Sample" w:semiHidden="1" w:uiPriority="0" w:unhideWhenUsed="1"/>
    <w:lsdException w:name="HTML Typewriter" w:semiHidden="1" w:uiPriority="0" w:unhideWhenUsed="1"/>
    <w:lsdException w:name="HTML Variable" w:semiHidden="1" w:uiPriority="0"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lsdException w:name="Intense Quote" w:uiPriority="30"/>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lsdException w:name="Intense Emphasis" w:uiPriority="21"/>
    <w:lsdException w:name="Subtle Reference" w:uiPriority="31"/>
    <w:lsdException w:name="Intense Reference" w:uiPriority="32"/>
    <w:lsdException w:name="Book Title" w:uiPriority="33"/>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Standaard">
    <w:name w:val="Normal"/>
    <w:qFormat/>
    <w:rsid w:val="009805C4"/>
    <w:pPr>
      <w:spacing w:line="260" w:lineRule="atLeast"/>
    </w:pPr>
    <w:rPr>
      <w:rFonts w:ascii="Verdana" w:hAnsi="Verdana"/>
      <w:kern w:val="0"/>
      <w:sz w:val="18"/>
      <w:szCs w:val="24"/>
      <w14:ligatures w14:val="none"/>
    </w:rPr>
  </w:style>
  <w:style w:type="paragraph" w:styleId="Kop1">
    <w:name w:val="heading 1"/>
    <w:basedOn w:val="Standaard"/>
    <w:next w:val="Standaard"/>
    <w:link w:val="Kop1Char"/>
    <w:uiPriority w:val="9"/>
    <w:rsid w:val="00724B2B"/>
    <w:pPr>
      <w:pBdr>
        <w:top w:val="single" w:sz="8" w:space="0" w:color="C0504D" w:themeColor="accent2"/>
        <w:left w:val="single" w:sz="8" w:space="0" w:color="C0504D" w:themeColor="accent2"/>
        <w:bottom w:val="single" w:sz="8" w:space="0" w:color="C0504D" w:themeColor="accent2"/>
        <w:right w:val="single" w:sz="8" w:space="0" w:color="C0504D" w:themeColor="accent2"/>
      </w:pBdr>
      <w:shd w:val="clear" w:color="auto" w:fill="F2DBDB" w:themeFill="accent2" w:themeFillTint="33"/>
      <w:spacing w:before="480" w:after="100" w:line="269" w:lineRule="auto"/>
      <w:contextualSpacing/>
      <w:outlineLvl w:val="0"/>
    </w:pPr>
    <w:rPr>
      <w:rFonts w:asciiTheme="majorHAnsi" w:eastAsiaTheme="majorEastAsia" w:hAnsiTheme="majorHAnsi" w:cstheme="majorBidi"/>
      <w:b/>
      <w:bCs/>
      <w:color w:val="622423" w:themeColor="accent2" w:themeShade="7F"/>
      <w:sz w:val="22"/>
      <w:szCs w:val="22"/>
    </w:rPr>
  </w:style>
  <w:style w:type="paragraph" w:styleId="Kop2">
    <w:name w:val="heading 2"/>
    <w:basedOn w:val="Standaard"/>
    <w:next w:val="Standaard"/>
    <w:link w:val="Kop2Char"/>
    <w:uiPriority w:val="9"/>
    <w:unhideWhenUsed/>
    <w:rsid w:val="00724B2B"/>
    <w:pPr>
      <w:pBdr>
        <w:top w:val="single" w:sz="4" w:space="0" w:color="C0504D" w:themeColor="accent2"/>
        <w:left w:val="single" w:sz="48" w:space="2" w:color="C0504D" w:themeColor="accent2"/>
        <w:bottom w:val="single" w:sz="4" w:space="0" w:color="C0504D" w:themeColor="accent2"/>
        <w:right w:val="single" w:sz="4" w:space="4" w:color="C0504D" w:themeColor="accent2"/>
      </w:pBdr>
      <w:spacing w:before="200" w:after="100" w:line="269" w:lineRule="auto"/>
      <w:ind w:left="144"/>
      <w:contextualSpacing/>
      <w:outlineLvl w:val="1"/>
    </w:pPr>
    <w:rPr>
      <w:rFonts w:asciiTheme="majorHAnsi" w:eastAsiaTheme="majorEastAsia" w:hAnsiTheme="majorHAnsi" w:cstheme="majorBidi"/>
      <w:b/>
      <w:bCs/>
      <w:color w:val="943634" w:themeColor="accent2" w:themeShade="BF"/>
      <w:sz w:val="22"/>
      <w:szCs w:val="22"/>
    </w:rPr>
  </w:style>
  <w:style w:type="paragraph" w:styleId="Kop3">
    <w:name w:val="heading 3"/>
    <w:basedOn w:val="Standaard"/>
    <w:next w:val="Standaard"/>
    <w:link w:val="Kop3Char"/>
    <w:uiPriority w:val="9"/>
    <w:unhideWhenUsed/>
    <w:rsid w:val="00724B2B"/>
    <w:pPr>
      <w:pBdr>
        <w:left w:val="single" w:sz="48" w:space="2" w:color="C0504D" w:themeColor="accent2"/>
        <w:bottom w:val="single" w:sz="4" w:space="0" w:color="C0504D" w:themeColor="accent2"/>
      </w:pBdr>
      <w:spacing w:before="200" w:after="100" w:line="240" w:lineRule="auto"/>
      <w:ind w:left="144"/>
      <w:contextualSpacing/>
      <w:outlineLvl w:val="2"/>
    </w:pPr>
    <w:rPr>
      <w:rFonts w:asciiTheme="majorHAnsi" w:eastAsiaTheme="majorEastAsia" w:hAnsiTheme="majorHAnsi" w:cstheme="majorBidi"/>
      <w:b/>
      <w:bCs/>
      <w:color w:val="943634" w:themeColor="accent2" w:themeShade="BF"/>
      <w:sz w:val="22"/>
      <w:szCs w:val="22"/>
    </w:rPr>
  </w:style>
  <w:style w:type="paragraph" w:styleId="Kop4">
    <w:name w:val="heading 4"/>
    <w:basedOn w:val="Standaard"/>
    <w:next w:val="Standaard"/>
    <w:link w:val="Kop4Char"/>
    <w:uiPriority w:val="9"/>
    <w:unhideWhenUsed/>
    <w:rsid w:val="00724B2B"/>
    <w:pPr>
      <w:numPr>
        <w:ilvl w:val="3"/>
        <w:numId w:val="7"/>
      </w:numPr>
      <w:pBdr>
        <w:left w:val="single" w:sz="4" w:space="2" w:color="C0504D" w:themeColor="accent2"/>
        <w:bottom w:val="single" w:sz="4" w:space="2" w:color="C0504D" w:themeColor="accent2"/>
      </w:pBdr>
      <w:spacing w:before="200" w:after="100" w:line="240" w:lineRule="auto"/>
      <w:contextualSpacing/>
      <w:outlineLvl w:val="3"/>
    </w:pPr>
    <w:rPr>
      <w:rFonts w:asciiTheme="majorHAnsi" w:eastAsiaTheme="majorEastAsia" w:hAnsiTheme="majorHAnsi" w:cstheme="majorBidi"/>
      <w:b/>
      <w:bCs/>
      <w:color w:val="943634" w:themeColor="accent2" w:themeShade="BF"/>
      <w:sz w:val="22"/>
      <w:szCs w:val="22"/>
    </w:rPr>
  </w:style>
  <w:style w:type="paragraph" w:styleId="Kop5">
    <w:name w:val="heading 5"/>
    <w:basedOn w:val="Standaard"/>
    <w:next w:val="Standaard"/>
    <w:link w:val="Kop5Char"/>
    <w:uiPriority w:val="9"/>
    <w:unhideWhenUsed/>
    <w:rsid w:val="00724B2B"/>
    <w:pPr>
      <w:numPr>
        <w:ilvl w:val="4"/>
        <w:numId w:val="7"/>
      </w:numPr>
      <w:pBdr>
        <w:left w:val="dotted" w:sz="4" w:space="2" w:color="C0504D" w:themeColor="accent2"/>
        <w:bottom w:val="dotted" w:sz="4" w:space="2" w:color="C0504D" w:themeColor="accent2"/>
      </w:pBdr>
      <w:spacing w:before="200" w:after="100" w:line="240" w:lineRule="auto"/>
      <w:contextualSpacing/>
      <w:outlineLvl w:val="4"/>
    </w:pPr>
    <w:rPr>
      <w:rFonts w:asciiTheme="majorHAnsi" w:eastAsiaTheme="majorEastAsia" w:hAnsiTheme="majorHAnsi" w:cstheme="majorBidi"/>
      <w:b/>
      <w:bCs/>
      <w:color w:val="943634" w:themeColor="accent2" w:themeShade="BF"/>
      <w:sz w:val="22"/>
      <w:szCs w:val="22"/>
    </w:rPr>
  </w:style>
  <w:style w:type="paragraph" w:styleId="Kop6">
    <w:name w:val="heading 6"/>
    <w:basedOn w:val="Standaard"/>
    <w:next w:val="Standaard"/>
    <w:link w:val="Kop6Char"/>
    <w:uiPriority w:val="9"/>
    <w:unhideWhenUsed/>
    <w:rsid w:val="00724B2B"/>
    <w:pPr>
      <w:numPr>
        <w:ilvl w:val="5"/>
        <w:numId w:val="7"/>
      </w:numPr>
      <w:pBdr>
        <w:bottom w:val="single" w:sz="4" w:space="2" w:color="E5B8B7" w:themeColor="accent2" w:themeTint="66"/>
      </w:pBdr>
      <w:spacing w:before="200" w:after="100" w:line="240" w:lineRule="auto"/>
      <w:contextualSpacing/>
      <w:outlineLvl w:val="5"/>
    </w:pPr>
    <w:rPr>
      <w:rFonts w:asciiTheme="majorHAnsi" w:eastAsiaTheme="majorEastAsia" w:hAnsiTheme="majorHAnsi" w:cstheme="majorBidi"/>
      <w:color w:val="943634" w:themeColor="accent2" w:themeShade="BF"/>
      <w:sz w:val="22"/>
      <w:szCs w:val="22"/>
    </w:rPr>
  </w:style>
  <w:style w:type="paragraph" w:styleId="Kop7">
    <w:name w:val="heading 7"/>
    <w:basedOn w:val="Standaard"/>
    <w:next w:val="Standaard"/>
    <w:link w:val="Kop7Char"/>
    <w:uiPriority w:val="9"/>
    <w:unhideWhenUsed/>
    <w:rsid w:val="00724B2B"/>
    <w:pPr>
      <w:numPr>
        <w:ilvl w:val="6"/>
        <w:numId w:val="7"/>
      </w:numPr>
      <w:pBdr>
        <w:bottom w:val="dotted" w:sz="4" w:space="2" w:color="D99594" w:themeColor="accent2" w:themeTint="99"/>
      </w:pBdr>
      <w:spacing w:before="200" w:after="100" w:line="240" w:lineRule="auto"/>
      <w:contextualSpacing/>
      <w:outlineLvl w:val="6"/>
    </w:pPr>
    <w:rPr>
      <w:rFonts w:asciiTheme="majorHAnsi" w:eastAsiaTheme="majorEastAsia" w:hAnsiTheme="majorHAnsi" w:cstheme="majorBidi"/>
      <w:color w:val="943634" w:themeColor="accent2" w:themeShade="BF"/>
      <w:sz w:val="22"/>
      <w:szCs w:val="22"/>
    </w:rPr>
  </w:style>
  <w:style w:type="paragraph" w:styleId="Kop8">
    <w:name w:val="heading 8"/>
    <w:basedOn w:val="Standaard"/>
    <w:next w:val="Standaard"/>
    <w:link w:val="Kop8Char"/>
    <w:uiPriority w:val="9"/>
    <w:unhideWhenUsed/>
    <w:rsid w:val="00724B2B"/>
    <w:pPr>
      <w:numPr>
        <w:ilvl w:val="7"/>
        <w:numId w:val="7"/>
      </w:numPr>
      <w:spacing w:before="200" w:after="100" w:line="240" w:lineRule="auto"/>
      <w:contextualSpacing/>
      <w:outlineLvl w:val="7"/>
    </w:pPr>
    <w:rPr>
      <w:rFonts w:asciiTheme="majorHAnsi" w:eastAsiaTheme="majorEastAsia" w:hAnsiTheme="majorHAnsi" w:cstheme="majorBidi"/>
      <w:color w:val="C0504D" w:themeColor="accent2"/>
      <w:sz w:val="22"/>
      <w:szCs w:val="22"/>
    </w:rPr>
  </w:style>
  <w:style w:type="paragraph" w:styleId="Kop9">
    <w:name w:val="heading 9"/>
    <w:basedOn w:val="Standaard"/>
    <w:next w:val="Standaard"/>
    <w:link w:val="Kop9Char"/>
    <w:uiPriority w:val="9"/>
    <w:unhideWhenUsed/>
    <w:rsid w:val="00724B2B"/>
    <w:pPr>
      <w:numPr>
        <w:ilvl w:val="8"/>
        <w:numId w:val="7"/>
      </w:numPr>
      <w:spacing w:before="200" w:after="100" w:line="240" w:lineRule="auto"/>
      <w:contextualSpacing/>
      <w:outlineLvl w:val="8"/>
    </w:pPr>
    <w:rPr>
      <w:rFonts w:asciiTheme="majorHAnsi" w:eastAsiaTheme="majorEastAsia" w:hAnsiTheme="majorHAnsi" w:cstheme="majorBidi"/>
      <w:color w:val="C0504D" w:themeColor="accent2"/>
    </w:rPr>
  </w:style>
  <w:style w:type="character" w:default="1" w:styleId="Standaardalinea-lettertype">
    <w:name w:val="Default Paragraph Font"/>
    <w:uiPriority w:val="1"/>
    <w:semiHidden/>
    <w:unhideWhenUsed/>
  </w:style>
  <w:style w:type="table" w:default="1" w:styleId="Standaardtabel">
    <w:name w:val="Normal Table"/>
    <w:uiPriority w:val="99"/>
    <w:semiHidden/>
    <w:unhideWhenUsed/>
    <w:tblPr>
      <w:tblInd w:w="0" w:type="dxa"/>
      <w:tblCellMar>
        <w:top w:w="0" w:type="dxa"/>
        <w:left w:w="108" w:type="dxa"/>
        <w:bottom w:w="0" w:type="dxa"/>
        <w:right w:w="108" w:type="dxa"/>
      </w:tblCellMar>
    </w:tblPr>
  </w:style>
  <w:style w:type="numbering" w:default="1" w:styleId="Geenlijst">
    <w:name w:val="No List"/>
    <w:uiPriority w:val="99"/>
    <w:semiHidden/>
    <w:unhideWhenUsed/>
  </w:style>
  <w:style w:type="paragraph" w:customStyle="1" w:styleId="HHNKBijlagen">
    <w:name w:val="HHNK Bijlagen"/>
    <w:basedOn w:val="Standaard"/>
    <w:next w:val="Standaard"/>
    <w:qFormat/>
    <w:rsid w:val="00724B2B"/>
    <w:pPr>
      <w:framePr w:w="9072" w:h="851" w:hRule="exact" w:hSpace="142" w:vSpace="142" w:wrap="notBeside" w:vAnchor="page" w:hAnchor="margin" w:y="14176"/>
    </w:pPr>
  </w:style>
  <w:style w:type="paragraph" w:customStyle="1" w:styleId="HHNKDocumentnaam">
    <w:name w:val="HHNK Documentnaam"/>
    <w:basedOn w:val="Standaard"/>
    <w:next w:val="Standaard"/>
    <w:qFormat/>
    <w:rsid w:val="00724B2B"/>
    <w:pPr>
      <w:tabs>
        <w:tab w:val="left" w:pos="4140"/>
        <w:tab w:val="left" w:pos="7380"/>
      </w:tabs>
      <w:spacing w:before="360" w:after="260" w:line="320" w:lineRule="atLeast"/>
    </w:pPr>
    <w:rPr>
      <w:b/>
      <w:bCs/>
      <w:sz w:val="26"/>
    </w:rPr>
  </w:style>
  <w:style w:type="paragraph" w:customStyle="1" w:styleId="HHNKKop1">
    <w:name w:val="HHNK Kop 1"/>
    <w:basedOn w:val="Standaard"/>
    <w:next w:val="Standaard"/>
    <w:qFormat/>
    <w:rsid w:val="00724B2B"/>
    <w:pPr>
      <w:keepNext/>
      <w:numPr>
        <w:numId w:val="7"/>
      </w:numPr>
      <w:spacing w:before="360" w:after="260"/>
      <w:outlineLvl w:val="0"/>
    </w:pPr>
    <w:rPr>
      <w:b/>
      <w:sz w:val="22"/>
    </w:rPr>
  </w:style>
  <w:style w:type="paragraph" w:customStyle="1" w:styleId="HHNKKop2">
    <w:name w:val="HHNK Kop 2"/>
    <w:basedOn w:val="Standaard"/>
    <w:next w:val="Standaard"/>
    <w:qFormat/>
    <w:rsid w:val="00724B2B"/>
    <w:pPr>
      <w:keepNext/>
      <w:numPr>
        <w:ilvl w:val="1"/>
        <w:numId w:val="7"/>
      </w:numPr>
      <w:spacing w:before="360" w:after="260"/>
      <w:outlineLvl w:val="1"/>
    </w:pPr>
    <w:rPr>
      <w:sz w:val="22"/>
    </w:rPr>
  </w:style>
  <w:style w:type="paragraph" w:customStyle="1" w:styleId="HHNKKop3">
    <w:name w:val="HHNK Kop 3"/>
    <w:basedOn w:val="Standaard"/>
    <w:next w:val="Standaard"/>
    <w:qFormat/>
    <w:rsid w:val="00724B2B"/>
    <w:pPr>
      <w:keepNext/>
      <w:numPr>
        <w:ilvl w:val="2"/>
        <w:numId w:val="7"/>
      </w:numPr>
      <w:spacing w:before="260"/>
      <w:outlineLvl w:val="2"/>
    </w:pPr>
    <w:rPr>
      <w:b/>
    </w:rPr>
  </w:style>
  <w:style w:type="paragraph" w:customStyle="1" w:styleId="HHNKOpsommingNumeriek">
    <w:name w:val="HHNK Opsomming Numeriek"/>
    <w:basedOn w:val="Standaard"/>
    <w:qFormat/>
    <w:rsid w:val="00724B2B"/>
    <w:pPr>
      <w:numPr>
        <w:numId w:val="8"/>
      </w:numPr>
    </w:pPr>
  </w:style>
  <w:style w:type="paragraph" w:customStyle="1" w:styleId="HHNKReferentiekopje">
    <w:name w:val="HHNK Referentiekopje"/>
    <w:basedOn w:val="Standaard"/>
    <w:next w:val="Standaard"/>
    <w:qFormat/>
    <w:rsid w:val="00724B2B"/>
    <w:rPr>
      <w:sz w:val="14"/>
    </w:rPr>
  </w:style>
  <w:style w:type="paragraph" w:customStyle="1" w:styleId="HHNKTitel">
    <w:name w:val="HHNK Titel"/>
    <w:basedOn w:val="Standaard"/>
    <w:next w:val="Standaard"/>
    <w:qFormat/>
    <w:rsid w:val="00724B2B"/>
    <w:pPr>
      <w:keepNext/>
      <w:spacing w:before="360" w:after="260" w:line="320" w:lineRule="exact"/>
    </w:pPr>
    <w:rPr>
      <w:b/>
      <w:sz w:val="26"/>
    </w:rPr>
  </w:style>
  <w:style w:type="paragraph" w:customStyle="1" w:styleId="HHNKsubtitel">
    <w:name w:val="HHNK subtitel"/>
    <w:basedOn w:val="HHNKTitel"/>
    <w:next w:val="Standaard"/>
    <w:qFormat/>
    <w:rsid w:val="00724B2B"/>
    <w:pPr>
      <w:spacing w:before="260" w:after="120" w:line="260" w:lineRule="atLeast"/>
    </w:pPr>
    <w:rPr>
      <w:b w:val="0"/>
      <w:sz w:val="22"/>
    </w:rPr>
  </w:style>
  <w:style w:type="paragraph" w:customStyle="1" w:styleId="HHNKTabel">
    <w:name w:val="HHNK Tabel"/>
    <w:basedOn w:val="Standaard"/>
    <w:qFormat/>
    <w:rsid w:val="00724B2B"/>
    <w:pPr>
      <w:spacing w:before="60" w:after="60" w:line="240" w:lineRule="auto"/>
    </w:pPr>
    <w:rPr>
      <w:sz w:val="16"/>
    </w:rPr>
  </w:style>
  <w:style w:type="paragraph" w:customStyle="1" w:styleId="HHNKVoettekst">
    <w:name w:val="HHNK Voettekst"/>
    <w:basedOn w:val="Standaard"/>
    <w:qFormat/>
    <w:rsid w:val="00724B2B"/>
    <w:pPr>
      <w:spacing w:line="240" w:lineRule="auto"/>
    </w:pPr>
    <w:rPr>
      <w:sz w:val="14"/>
    </w:rPr>
  </w:style>
  <w:style w:type="paragraph" w:styleId="Inhopg1">
    <w:name w:val="toc 1"/>
    <w:basedOn w:val="Standaard"/>
    <w:next w:val="Standaard"/>
    <w:autoRedefine/>
    <w:semiHidden/>
    <w:rsid w:val="0044781C"/>
    <w:pPr>
      <w:tabs>
        <w:tab w:val="left" w:pos="567"/>
        <w:tab w:val="left" w:pos="992"/>
        <w:tab w:val="right" w:pos="9072"/>
      </w:tabs>
      <w:spacing w:before="220" w:after="220"/>
      <w:ind w:left="567" w:hanging="567"/>
      <w:outlineLvl w:val="0"/>
    </w:pPr>
    <w:rPr>
      <w:b/>
    </w:rPr>
  </w:style>
  <w:style w:type="paragraph" w:styleId="Inhopg2">
    <w:name w:val="toc 2"/>
    <w:basedOn w:val="Standaard"/>
    <w:next w:val="Standaard"/>
    <w:autoRedefine/>
    <w:semiHidden/>
    <w:rsid w:val="0044781C"/>
    <w:pPr>
      <w:tabs>
        <w:tab w:val="left" w:pos="567"/>
        <w:tab w:val="right" w:pos="9072"/>
      </w:tabs>
      <w:spacing w:before="200" w:after="200"/>
      <w:ind w:left="567" w:hanging="567"/>
      <w:outlineLvl w:val="1"/>
    </w:pPr>
  </w:style>
  <w:style w:type="paragraph" w:styleId="Inhopg3">
    <w:name w:val="toc 3"/>
    <w:basedOn w:val="Standaard"/>
    <w:next w:val="Standaard"/>
    <w:autoRedefine/>
    <w:semiHidden/>
    <w:rsid w:val="0044781C"/>
    <w:pPr>
      <w:tabs>
        <w:tab w:val="left" w:pos="567"/>
        <w:tab w:val="left" w:pos="1559"/>
        <w:tab w:val="right" w:pos="9072"/>
      </w:tabs>
      <w:ind w:left="2126" w:hanging="1559"/>
      <w:outlineLvl w:val="2"/>
    </w:pPr>
  </w:style>
  <w:style w:type="paragraph" w:styleId="Voetnoottekst">
    <w:name w:val="footnote text"/>
    <w:basedOn w:val="Standaard"/>
    <w:semiHidden/>
    <w:rsid w:val="0044781C"/>
    <w:pPr>
      <w:spacing w:line="240" w:lineRule="auto"/>
      <w:ind w:left="113" w:hanging="113"/>
    </w:pPr>
    <w:rPr>
      <w:sz w:val="14"/>
      <w:szCs w:val="20"/>
    </w:rPr>
  </w:style>
  <w:style w:type="character" w:styleId="HTMLCode">
    <w:name w:val="HTML Code"/>
    <w:semiHidden/>
    <w:rsid w:val="0044781C"/>
    <w:rPr>
      <w:rFonts w:ascii="Verdana" w:hAnsi="Verdana"/>
      <w:sz w:val="18"/>
      <w:szCs w:val="20"/>
    </w:rPr>
  </w:style>
  <w:style w:type="character" w:styleId="HTMLDefinition">
    <w:name w:val="HTML Definition"/>
    <w:semiHidden/>
    <w:rsid w:val="0044781C"/>
    <w:rPr>
      <w:rFonts w:ascii="Verdana" w:hAnsi="Verdana"/>
      <w:iCs/>
      <w:sz w:val="18"/>
    </w:rPr>
  </w:style>
  <w:style w:type="character" w:styleId="HTMLVariable">
    <w:name w:val="HTML Variable"/>
    <w:semiHidden/>
    <w:rsid w:val="0044781C"/>
    <w:rPr>
      <w:rFonts w:ascii="Verdana" w:hAnsi="Verdana"/>
      <w:iCs/>
      <w:sz w:val="18"/>
    </w:rPr>
  </w:style>
  <w:style w:type="character" w:styleId="HTML-acroniem">
    <w:name w:val="HTML Acronym"/>
    <w:semiHidden/>
    <w:rsid w:val="0044781C"/>
    <w:rPr>
      <w:rFonts w:ascii="Verdana" w:hAnsi="Verdana"/>
      <w:sz w:val="18"/>
    </w:rPr>
  </w:style>
  <w:style w:type="paragraph" w:styleId="HTML-adres">
    <w:name w:val="HTML Address"/>
    <w:basedOn w:val="Standaard"/>
    <w:link w:val="HTML-adresChar"/>
    <w:semiHidden/>
    <w:rsid w:val="0044781C"/>
    <w:rPr>
      <w:iCs/>
    </w:rPr>
  </w:style>
  <w:style w:type="character" w:customStyle="1" w:styleId="HTML-adresChar">
    <w:name w:val="HTML-adres Char"/>
    <w:basedOn w:val="Standaardalinea-lettertype"/>
    <w:link w:val="HTML-adres"/>
    <w:semiHidden/>
    <w:rsid w:val="0007559E"/>
    <w:rPr>
      <w:rFonts w:ascii="Verdana" w:hAnsi="Verdana"/>
      <w:iCs/>
      <w:sz w:val="18"/>
      <w:szCs w:val="24"/>
    </w:rPr>
  </w:style>
  <w:style w:type="character" w:styleId="HTML-citaat">
    <w:name w:val="HTML Cite"/>
    <w:semiHidden/>
    <w:rsid w:val="0044781C"/>
    <w:rPr>
      <w:rFonts w:ascii="Verdana" w:hAnsi="Verdana"/>
      <w:iCs/>
      <w:sz w:val="18"/>
    </w:rPr>
  </w:style>
  <w:style w:type="character" w:styleId="HTML-schrijfmachine">
    <w:name w:val="HTML Typewriter"/>
    <w:semiHidden/>
    <w:rsid w:val="0044781C"/>
    <w:rPr>
      <w:rFonts w:ascii="Verdana" w:hAnsi="Verdana"/>
      <w:sz w:val="18"/>
      <w:szCs w:val="20"/>
    </w:rPr>
  </w:style>
  <w:style w:type="character" w:styleId="HTML-toetsenbord">
    <w:name w:val="HTML Keyboard"/>
    <w:semiHidden/>
    <w:rsid w:val="0044781C"/>
    <w:rPr>
      <w:rFonts w:ascii="Verdana" w:hAnsi="Verdana"/>
      <w:sz w:val="18"/>
      <w:szCs w:val="20"/>
    </w:rPr>
  </w:style>
  <w:style w:type="character" w:styleId="HTML-voorbeeld">
    <w:name w:val="HTML Sample"/>
    <w:semiHidden/>
    <w:rsid w:val="0044781C"/>
    <w:rPr>
      <w:rFonts w:ascii="Verdana" w:hAnsi="Verdana"/>
      <w:sz w:val="18"/>
    </w:rPr>
  </w:style>
  <w:style w:type="character" w:styleId="Hyperlink">
    <w:name w:val="Hyperlink"/>
    <w:uiPriority w:val="99"/>
    <w:rsid w:val="0044781C"/>
    <w:rPr>
      <w:rFonts w:ascii="Verdana" w:hAnsi="Verdana"/>
      <w:color w:val="0000FF"/>
      <w:sz w:val="18"/>
      <w:u w:val="single"/>
    </w:rPr>
  </w:style>
  <w:style w:type="paragraph" w:styleId="Index1">
    <w:name w:val="index 1"/>
    <w:basedOn w:val="Standaard"/>
    <w:next w:val="Standaard"/>
    <w:autoRedefine/>
    <w:semiHidden/>
    <w:rsid w:val="0044781C"/>
    <w:pPr>
      <w:ind w:left="180" w:hanging="180"/>
    </w:pPr>
  </w:style>
  <w:style w:type="paragraph" w:styleId="Index2">
    <w:name w:val="index 2"/>
    <w:basedOn w:val="Standaard"/>
    <w:next w:val="Standaard"/>
    <w:autoRedefine/>
    <w:semiHidden/>
    <w:rsid w:val="0044781C"/>
    <w:pPr>
      <w:ind w:left="360" w:hanging="180"/>
    </w:pPr>
  </w:style>
  <w:style w:type="paragraph" w:styleId="Indexkop">
    <w:name w:val="index heading"/>
    <w:basedOn w:val="Standaard"/>
    <w:next w:val="Index1"/>
    <w:semiHidden/>
    <w:rsid w:val="0044781C"/>
    <w:rPr>
      <w:rFonts w:cs="Arial"/>
      <w:b/>
      <w:bCs/>
    </w:rPr>
  </w:style>
  <w:style w:type="paragraph" w:styleId="Inhopg4">
    <w:name w:val="toc 4"/>
    <w:basedOn w:val="Standaard"/>
    <w:next w:val="Standaard"/>
    <w:autoRedefine/>
    <w:semiHidden/>
    <w:rsid w:val="0044781C"/>
    <w:pPr>
      <w:tabs>
        <w:tab w:val="left" w:pos="1559"/>
        <w:tab w:val="right" w:pos="9072"/>
      </w:tabs>
      <w:ind w:left="3118" w:hanging="1559"/>
      <w:outlineLvl w:val="3"/>
    </w:pPr>
  </w:style>
  <w:style w:type="paragraph" w:styleId="Inhopg5">
    <w:name w:val="toc 5"/>
    <w:basedOn w:val="Standaard"/>
    <w:next w:val="Standaard"/>
    <w:autoRedefine/>
    <w:semiHidden/>
    <w:rsid w:val="0044781C"/>
    <w:pPr>
      <w:tabs>
        <w:tab w:val="left" w:pos="567"/>
        <w:tab w:val="left" w:pos="1559"/>
        <w:tab w:val="right" w:pos="9072"/>
      </w:tabs>
      <w:ind w:left="2126" w:hanging="1559"/>
      <w:outlineLvl w:val="4"/>
    </w:pPr>
  </w:style>
  <w:style w:type="paragraph" w:styleId="Inhopg6">
    <w:name w:val="toc 6"/>
    <w:basedOn w:val="Standaard"/>
    <w:next w:val="Standaard"/>
    <w:autoRedefine/>
    <w:semiHidden/>
    <w:rsid w:val="0044781C"/>
    <w:pPr>
      <w:tabs>
        <w:tab w:val="left" w:pos="567"/>
        <w:tab w:val="left" w:pos="1559"/>
        <w:tab w:val="right" w:pos="9072"/>
      </w:tabs>
      <w:ind w:left="2126" w:hanging="1559"/>
      <w:outlineLvl w:val="5"/>
    </w:pPr>
  </w:style>
  <w:style w:type="paragraph" w:styleId="Inhopg7">
    <w:name w:val="toc 7"/>
    <w:basedOn w:val="Standaard"/>
    <w:next w:val="Standaard"/>
    <w:autoRedefine/>
    <w:semiHidden/>
    <w:rsid w:val="0044781C"/>
    <w:pPr>
      <w:tabs>
        <w:tab w:val="left" w:pos="567"/>
        <w:tab w:val="left" w:pos="1559"/>
        <w:tab w:val="right" w:pos="9072"/>
      </w:tabs>
      <w:ind w:left="2126" w:hanging="1559"/>
      <w:outlineLvl w:val="6"/>
    </w:pPr>
  </w:style>
  <w:style w:type="paragraph" w:styleId="Inhopg8">
    <w:name w:val="toc 8"/>
    <w:basedOn w:val="Standaard"/>
    <w:next w:val="Standaard"/>
    <w:autoRedefine/>
    <w:semiHidden/>
    <w:rsid w:val="0044781C"/>
    <w:pPr>
      <w:tabs>
        <w:tab w:val="left" w:pos="567"/>
        <w:tab w:val="left" w:pos="1559"/>
        <w:tab w:val="right" w:pos="9072"/>
      </w:tabs>
      <w:ind w:left="2126" w:hanging="1559"/>
      <w:outlineLvl w:val="7"/>
    </w:pPr>
  </w:style>
  <w:style w:type="paragraph" w:styleId="Inhopg9">
    <w:name w:val="toc 9"/>
    <w:basedOn w:val="Standaard"/>
    <w:next w:val="Standaard"/>
    <w:autoRedefine/>
    <w:semiHidden/>
    <w:rsid w:val="0044781C"/>
    <w:pPr>
      <w:tabs>
        <w:tab w:val="left" w:pos="567"/>
        <w:tab w:val="left" w:pos="1559"/>
        <w:tab w:val="right" w:pos="9072"/>
      </w:tabs>
      <w:ind w:left="2126" w:hanging="1559"/>
      <w:outlineLvl w:val="8"/>
    </w:pPr>
  </w:style>
  <w:style w:type="paragraph" w:styleId="Kopbronvermelding">
    <w:name w:val="toa heading"/>
    <w:basedOn w:val="Standaard"/>
    <w:next w:val="Standaard"/>
    <w:semiHidden/>
    <w:rsid w:val="0044781C"/>
    <w:pPr>
      <w:spacing w:before="120"/>
    </w:pPr>
    <w:rPr>
      <w:rFonts w:cs="Arial"/>
      <w:bCs/>
      <w:i/>
    </w:rPr>
  </w:style>
  <w:style w:type="paragraph" w:styleId="Koptekst">
    <w:name w:val="header"/>
    <w:basedOn w:val="Standaard"/>
    <w:link w:val="KoptekstChar"/>
    <w:uiPriority w:val="99"/>
    <w:rsid w:val="00E6365D"/>
    <w:pPr>
      <w:tabs>
        <w:tab w:val="center" w:pos="4536"/>
        <w:tab w:val="right" w:pos="9072"/>
      </w:tabs>
    </w:pPr>
  </w:style>
  <w:style w:type="character" w:customStyle="1" w:styleId="KoptekstChar">
    <w:name w:val="Koptekst Char"/>
    <w:link w:val="Koptekst"/>
    <w:uiPriority w:val="99"/>
    <w:rsid w:val="00E6365D"/>
    <w:rPr>
      <w:rFonts w:ascii="Verdana" w:hAnsi="Verdana" w:cs="Verdana"/>
      <w:sz w:val="18"/>
      <w:szCs w:val="18"/>
    </w:rPr>
  </w:style>
  <w:style w:type="paragraph" w:styleId="Lijst3">
    <w:name w:val="List 3"/>
    <w:basedOn w:val="Standaard"/>
    <w:semiHidden/>
    <w:rsid w:val="0044781C"/>
    <w:pPr>
      <w:ind w:left="1080" w:hanging="360"/>
    </w:pPr>
  </w:style>
  <w:style w:type="paragraph" w:styleId="Lijstopsomteken">
    <w:name w:val="List Bullet"/>
    <w:basedOn w:val="Standaard"/>
    <w:autoRedefine/>
    <w:semiHidden/>
    <w:rsid w:val="0044781C"/>
    <w:pPr>
      <w:numPr>
        <w:numId w:val="1"/>
      </w:numPr>
    </w:pPr>
  </w:style>
  <w:style w:type="paragraph" w:styleId="Lijstnummering">
    <w:name w:val="List Number"/>
    <w:basedOn w:val="Standaard"/>
    <w:autoRedefine/>
    <w:semiHidden/>
    <w:rsid w:val="0044781C"/>
    <w:pPr>
      <w:numPr>
        <w:numId w:val="2"/>
      </w:numPr>
    </w:pPr>
  </w:style>
  <w:style w:type="paragraph" w:styleId="Lijstnummering2">
    <w:name w:val="List Number 2"/>
    <w:basedOn w:val="Standaard"/>
    <w:autoRedefine/>
    <w:semiHidden/>
    <w:rsid w:val="0044781C"/>
    <w:pPr>
      <w:numPr>
        <w:numId w:val="3"/>
      </w:numPr>
    </w:pPr>
  </w:style>
  <w:style w:type="paragraph" w:styleId="Lijstnummering3">
    <w:name w:val="List Number 3"/>
    <w:basedOn w:val="Standaard"/>
    <w:autoRedefine/>
    <w:semiHidden/>
    <w:rsid w:val="0044781C"/>
    <w:pPr>
      <w:numPr>
        <w:numId w:val="4"/>
      </w:numPr>
    </w:pPr>
  </w:style>
  <w:style w:type="paragraph" w:styleId="Lijstnummering4">
    <w:name w:val="List Number 4"/>
    <w:basedOn w:val="Standaard"/>
    <w:autoRedefine/>
    <w:semiHidden/>
    <w:rsid w:val="0044781C"/>
    <w:pPr>
      <w:numPr>
        <w:numId w:val="5"/>
      </w:numPr>
    </w:pPr>
  </w:style>
  <w:style w:type="paragraph" w:styleId="Lijstnummering5">
    <w:name w:val="List Number 5"/>
    <w:basedOn w:val="Standaard"/>
    <w:autoRedefine/>
    <w:semiHidden/>
    <w:rsid w:val="0044781C"/>
    <w:pPr>
      <w:numPr>
        <w:numId w:val="6"/>
      </w:numPr>
    </w:pPr>
  </w:style>
  <w:style w:type="paragraph" w:styleId="Macrotekst">
    <w:name w:val="macro"/>
    <w:link w:val="MacrotekstChar"/>
    <w:semiHidden/>
    <w:rsid w:val="0044781C"/>
    <w:pPr>
      <w:tabs>
        <w:tab w:val="left" w:pos="480"/>
        <w:tab w:val="left" w:pos="960"/>
        <w:tab w:val="left" w:pos="1440"/>
        <w:tab w:val="left" w:pos="1920"/>
        <w:tab w:val="left" w:pos="2400"/>
        <w:tab w:val="left" w:pos="2880"/>
        <w:tab w:val="left" w:pos="3360"/>
        <w:tab w:val="left" w:pos="3840"/>
        <w:tab w:val="left" w:pos="4320"/>
      </w:tabs>
      <w:spacing w:line="260" w:lineRule="atLeast"/>
    </w:pPr>
    <w:rPr>
      <w:rFonts w:ascii="Verdana" w:hAnsi="Verdana" w:cs="Courier New"/>
      <w:sz w:val="18"/>
    </w:rPr>
  </w:style>
  <w:style w:type="character" w:customStyle="1" w:styleId="MacrotekstChar">
    <w:name w:val="Macrotekst Char"/>
    <w:basedOn w:val="Standaardalinea-lettertype"/>
    <w:link w:val="Macrotekst"/>
    <w:semiHidden/>
    <w:rsid w:val="0007559E"/>
    <w:rPr>
      <w:rFonts w:ascii="Verdana" w:hAnsi="Verdana" w:cs="Courier New"/>
      <w:sz w:val="18"/>
    </w:rPr>
  </w:style>
  <w:style w:type="character" w:styleId="Nadruk">
    <w:name w:val="Emphasis"/>
    <w:uiPriority w:val="20"/>
    <w:rsid w:val="00724B2B"/>
    <w:rPr>
      <w:rFonts w:asciiTheme="majorHAnsi" w:eastAsiaTheme="majorEastAsia" w:hAnsiTheme="majorHAnsi" w:cstheme="majorBidi"/>
      <w:b/>
      <w:bCs/>
      <w:i/>
      <w:iCs/>
      <w:color w:val="C0504D" w:themeColor="accent2"/>
      <w:bdr w:val="single" w:sz="18" w:space="0" w:color="F2DBDB" w:themeColor="accent2" w:themeTint="33"/>
      <w:shd w:val="clear" w:color="auto" w:fill="F2DBDB" w:themeFill="accent2" w:themeFillTint="33"/>
    </w:rPr>
  </w:style>
  <w:style w:type="paragraph" w:styleId="Normaalweb">
    <w:name w:val="Normal (Web)"/>
    <w:basedOn w:val="Standaard"/>
    <w:semiHidden/>
    <w:rsid w:val="0044781C"/>
  </w:style>
  <w:style w:type="character" w:styleId="Paginanummer">
    <w:name w:val="page number"/>
    <w:semiHidden/>
    <w:rsid w:val="0044781C"/>
    <w:rPr>
      <w:rFonts w:ascii="Verdana" w:hAnsi="Verdana"/>
      <w:sz w:val="18"/>
    </w:rPr>
  </w:style>
  <w:style w:type="paragraph" w:styleId="Plattetekst">
    <w:name w:val="Body Text"/>
    <w:basedOn w:val="Standaard"/>
    <w:link w:val="PlattetekstChar"/>
    <w:semiHidden/>
    <w:rsid w:val="0044781C"/>
  </w:style>
  <w:style w:type="character" w:customStyle="1" w:styleId="PlattetekstChar">
    <w:name w:val="Platte tekst Char"/>
    <w:basedOn w:val="Standaardalinea-lettertype"/>
    <w:link w:val="Plattetekst"/>
    <w:semiHidden/>
    <w:rsid w:val="0007559E"/>
    <w:rPr>
      <w:rFonts w:ascii="Verdana" w:hAnsi="Verdana"/>
      <w:sz w:val="18"/>
      <w:szCs w:val="24"/>
    </w:rPr>
  </w:style>
  <w:style w:type="paragraph" w:styleId="Plattetekst2">
    <w:name w:val="Body Text 2"/>
    <w:basedOn w:val="Standaard"/>
    <w:link w:val="Plattetekst2Char"/>
    <w:semiHidden/>
    <w:rsid w:val="0044781C"/>
  </w:style>
  <w:style w:type="character" w:customStyle="1" w:styleId="Plattetekst2Char">
    <w:name w:val="Platte tekst 2 Char"/>
    <w:basedOn w:val="Standaardalinea-lettertype"/>
    <w:link w:val="Plattetekst2"/>
    <w:semiHidden/>
    <w:rsid w:val="0007559E"/>
    <w:rPr>
      <w:rFonts w:ascii="Verdana" w:hAnsi="Verdana"/>
      <w:sz w:val="18"/>
      <w:szCs w:val="24"/>
    </w:rPr>
  </w:style>
  <w:style w:type="paragraph" w:customStyle="1" w:styleId="Plattetekst21">
    <w:name w:val="Platte tekst 21"/>
    <w:basedOn w:val="Standaard"/>
    <w:rsid w:val="00A84276"/>
    <w:pPr>
      <w:overflowPunct w:val="0"/>
      <w:autoSpaceDE w:val="0"/>
      <w:autoSpaceDN w:val="0"/>
      <w:adjustRightInd w:val="0"/>
      <w:textAlignment w:val="baseline"/>
    </w:pPr>
    <w:rPr>
      <w:color w:val="0000FF"/>
      <w:kern w:val="22"/>
      <w:szCs w:val="20"/>
    </w:rPr>
  </w:style>
  <w:style w:type="paragraph" w:styleId="Plattetekst3">
    <w:name w:val="Body Text 3"/>
    <w:basedOn w:val="Standaard"/>
    <w:link w:val="Plattetekst3Char"/>
    <w:rsid w:val="0044781C"/>
    <w:rPr>
      <w:szCs w:val="16"/>
    </w:rPr>
  </w:style>
  <w:style w:type="character" w:customStyle="1" w:styleId="Plattetekst3Char">
    <w:name w:val="Platte tekst 3 Char"/>
    <w:link w:val="Plattetekst3"/>
    <w:rsid w:val="00E6365D"/>
    <w:rPr>
      <w:rFonts w:ascii="Verdana" w:hAnsi="Verdana"/>
      <w:sz w:val="18"/>
      <w:szCs w:val="16"/>
    </w:rPr>
  </w:style>
  <w:style w:type="paragraph" w:styleId="Platteteksteersteinspringing">
    <w:name w:val="Body Text First Indent"/>
    <w:basedOn w:val="Standaard"/>
    <w:link w:val="PlatteteksteersteinspringingChar"/>
    <w:semiHidden/>
    <w:rsid w:val="0044781C"/>
    <w:pPr>
      <w:ind w:left="454"/>
    </w:pPr>
  </w:style>
  <w:style w:type="character" w:customStyle="1" w:styleId="PlatteteksteersteinspringingChar">
    <w:name w:val="Platte tekst eerste inspringing Char"/>
    <w:basedOn w:val="PlattetekstChar"/>
    <w:link w:val="Platteteksteersteinspringing"/>
    <w:semiHidden/>
    <w:rsid w:val="0007559E"/>
    <w:rPr>
      <w:rFonts w:ascii="Verdana" w:hAnsi="Verdana"/>
      <w:sz w:val="18"/>
      <w:szCs w:val="24"/>
    </w:rPr>
  </w:style>
  <w:style w:type="paragraph" w:styleId="Plattetekstinspringen">
    <w:name w:val="Body Text Indent"/>
    <w:basedOn w:val="Standaard"/>
    <w:link w:val="PlattetekstinspringenChar"/>
    <w:semiHidden/>
    <w:rsid w:val="0044781C"/>
    <w:pPr>
      <w:ind w:left="454"/>
    </w:pPr>
  </w:style>
  <w:style w:type="character" w:customStyle="1" w:styleId="PlattetekstinspringenChar">
    <w:name w:val="Platte tekst inspringen Char"/>
    <w:basedOn w:val="Standaardalinea-lettertype"/>
    <w:link w:val="Plattetekstinspringen"/>
    <w:semiHidden/>
    <w:rsid w:val="0007559E"/>
    <w:rPr>
      <w:rFonts w:ascii="Verdana" w:hAnsi="Verdana"/>
      <w:sz w:val="18"/>
      <w:szCs w:val="24"/>
    </w:rPr>
  </w:style>
  <w:style w:type="paragraph" w:styleId="Platteteksteersteinspringing2">
    <w:name w:val="Body Text First Indent 2"/>
    <w:basedOn w:val="Standaard"/>
    <w:link w:val="Platteteksteersteinspringing2Char"/>
    <w:semiHidden/>
    <w:rsid w:val="0044781C"/>
  </w:style>
  <w:style w:type="character" w:customStyle="1" w:styleId="Platteteksteersteinspringing2Char">
    <w:name w:val="Platte tekst eerste inspringing 2 Char"/>
    <w:basedOn w:val="PlattetekstinspringenChar"/>
    <w:link w:val="Platteteksteersteinspringing2"/>
    <w:semiHidden/>
    <w:rsid w:val="0007559E"/>
    <w:rPr>
      <w:rFonts w:ascii="Verdana" w:hAnsi="Verdana"/>
      <w:sz w:val="18"/>
      <w:szCs w:val="24"/>
    </w:rPr>
  </w:style>
  <w:style w:type="paragraph" w:styleId="Plattetekstinspringen2">
    <w:name w:val="Body Text Indent 2"/>
    <w:basedOn w:val="Standaard"/>
    <w:link w:val="Plattetekstinspringen2Char"/>
    <w:semiHidden/>
    <w:rsid w:val="0044781C"/>
    <w:pPr>
      <w:ind w:left="454"/>
    </w:pPr>
  </w:style>
  <w:style w:type="character" w:customStyle="1" w:styleId="Plattetekstinspringen2Char">
    <w:name w:val="Platte tekst inspringen 2 Char"/>
    <w:basedOn w:val="Standaardalinea-lettertype"/>
    <w:link w:val="Plattetekstinspringen2"/>
    <w:semiHidden/>
    <w:rsid w:val="0007559E"/>
    <w:rPr>
      <w:rFonts w:ascii="Verdana" w:hAnsi="Verdana"/>
      <w:sz w:val="18"/>
      <w:szCs w:val="24"/>
    </w:rPr>
  </w:style>
  <w:style w:type="paragraph" w:styleId="Plattetekstinspringen3">
    <w:name w:val="Body Text Indent 3"/>
    <w:basedOn w:val="Standaard"/>
    <w:link w:val="Plattetekstinspringen3Char"/>
    <w:semiHidden/>
    <w:rsid w:val="0044781C"/>
    <w:pPr>
      <w:ind w:left="454"/>
    </w:pPr>
    <w:rPr>
      <w:szCs w:val="16"/>
    </w:rPr>
  </w:style>
  <w:style w:type="character" w:customStyle="1" w:styleId="Plattetekstinspringen3Char">
    <w:name w:val="Platte tekst inspringen 3 Char"/>
    <w:basedOn w:val="Standaardalinea-lettertype"/>
    <w:link w:val="Plattetekstinspringen3"/>
    <w:semiHidden/>
    <w:rsid w:val="0007559E"/>
    <w:rPr>
      <w:rFonts w:ascii="Verdana" w:hAnsi="Verdana"/>
      <w:sz w:val="18"/>
      <w:szCs w:val="16"/>
    </w:rPr>
  </w:style>
  <w:style w:type="character" w:styleId="Regelnummer">
    <w:name w:val="line number"/>
    <w:semiHidden/>
    <w:rsid w:val="0044781C"/>
    <w:rPr>
      <w:rFonts w:ascii="Verdana" w:hAnsi="Verdana"/>
      <w:sz w:val="18"/>
    </w:rPr>
  </w:style>
  <w:style w:type="paragraph" w:customStyle="1" w:styleId="Subtitel">
    <w:name w:val="Subtitel"/>
    <w:basedOn w:val="Standaard"/>
    <w:rsid w:val="0007559E"/>
    <w:pPr>
      <w:spacing w:before="120" w:after="240"/>
    </w:pPr>
    <w:rPr>
      <w:rFonts w:cs="Arial"/>
      <w:sz w:val="26"/>
    </w:rPr>
  </w:style>
  <w:style w:type="paragraph" w:styleId="Tekstopmerking">
    <w:name w:val="annotation text"/>
    <w:basedOn w:val="Standaard"/>
    <w:link w:val="TekstopmerkingChar"/>
    <w:semiHidden/>
    <w:rsid w:val="0044781C"/>
    <w:rPr>
      <w:sz w:val="16"/>
      <w:szCs w:val="20"/>
    </w:rPr>
  </w:style>
  <w:style w:type="character" w:customStyle="1" w:styleId="TekstopmerkingChar">
    <w:name w:val="Tekst opmerking Char"/>
    <w:basedOn w:val="Standaardalinea-lettertype"/>
    <w:link w:val="Tekstopmerking"/>
    <w:semiHidden/>
    <w:rsid w:val="0007559E"/>
    <w:rPr>
      <w:rFonts w:ascii="Verdana" w:hAnsi="Verdana"/>
      <w:sz w:val="16"/>
    </w:rPr>
  </w:style>
  <w:style w:type="paragraph" w:styleId="Tekstzonderopmaak">
    <w:name w:val="Plain Text"/>
    <w:basedOn w:val="Standaard"/>
    <w:link w:val="TekstzonderopmaakChar"/>
    <w:semiHidden/>
    <w:rsid w:val="0044781C"/>
    <w:rPr>
      <w:rFonts w:cs="Courier New"/>
      <w:szCs w:val="20"/>
    </w:rPr>
  </w:style>
  <w:style w:type="character" w:customStyle="1" w:styleId="TekstzonderopmaakChar">
    <w:name w:val="Tekst zonder opmaak Char"/>
    <w:basedOn w:val="Standaardalinea-lettertype"/>
    <w:link w:val="Tekstzonderopmaak"/>
    <w:semiHidden/>
    <w:rsid w:val="0007559E"/>
    <w:rPr>
      <w:rFonts w:ascii="Verdana" w:hAnsi="Verdana" w:cs="Courier New"/>
      <w:sz w:val="18"/>
    </w:rPr>
  </w:style>
  <w:style w:type="paragraph" w:styleId="Titel">
    <w:name w:val="Title"/>
    <w:basedOn w:val="Standaard"/>
    <w:next w:val="Standaard"/>
    <w:link w:val="TitelChar"/>
    <w:uiPriority w:val="10"/>
    <w:rsid w:val="00724B2B"/>
    <w:pPr>
      <w:pBdr>
        <w:top w:val="single" w:sz="48" w:space="0" w:color="C0504D" w:themeColor="accent2"/>
        <w:bottom w:val="single" w:sz="48" w:space="0" w:color="C0504D" w:themeColor="accent2"/>
      </w:pBdr>
      <w:shd w:val="clear" w:color="auto" w:fill="C0504D" w:themeFill="accent2"/>
      <w:spacing w:line="240" w:lineRule="auto"/>
      <w:jc w:val="center"/>
    </w:pPr>
    <w:rPr>
      <w:rFonts w:asciiTheme="majorHAnsi" w:eastAsiaTheme="majorEastAsia" w:hAnsiTheme="majorHAnsi" w:cstheme="majorBidi"/>
      <w:color w:val="FFFFFF" w:themeColor="background1"/>
      <w:spacing w:val="10"/>
      <w:sz w:val="48"/>
      <w:szCs w:val="48"/>
    </w:rPr>
  </w:style>
  <w:style w:type="character" w:customStyle="1" w:styleId="TitelChar">
    <w:name w:val="Titel Char"/>
    <w:basedOn w:val="Standaardalinea-lettertype"/>
    <w:link w:val="Titel"/>
    <w:uiPriority w:val="10"/>
    <w:rsid w:val="00724B2B"/>
    <w:rPr>
      <w:rFonts w:asciiTheme="majorHAnsi" w:eastAsiaTheme="majorEastAsia" w:hAnsiTheme="majorHAnsi" w:cstheme="majorBidi"/>
      <w:i/>
      <w:iCs/>
      <w:color w:val="FFFFFF" w:themeColor="background1"/>
      <w:spacing w:val="10"/>
      <w:sz w:val="48"/>
      <w:szCs w:val="48"/>
      <w:shd w:val="clear" w:color="auto" w:fill="C0504D" w:themeFill="accent2"/>
    </w:rPr>
  </w:style>
  <w:style w:type="character" w:styleId="Verwijzingopmerking">
    <w:name w:val="annotation reference"/>
    <w:semiHidden/>
    <w:rsid w:val="0044781C"/>
    <w:rPr>
      <w:rFonts w:ascii="Verdana" w:hAnsi="Verdana"/>
      <w:sz w:val="16"/>
      <w:szCs w:val="16"/>
    </w:rPr>
  </w:style>
  <w:style w:type="character" w:styleId="Voetnootmarkering">
    <w:name w:val="footnote reference"/>
    <w:semiHidden/>
    <w:rsid w:val="0044781C"/>
    <w:rPr>
      <w:rFonts w:ascii="Verdana" w:hAnsi="Verdana"/>
      <w:sz w:val="18"/>
      <w:vertAlign w:val="superscript"/>
    </w:rPr>
  </w:style>
  <w:style w:type="paragraph" w:styleId="Voettekst">
    <w:name w:val="footer"/>
    <w:basedOn w:val="Standaard"/>
    <w:link w:val="VoettekstChar"/>
    <w:rsid w:val="0044781C"/>
    <w:rPr>
      <w:sz w:val="14"/>
    </w:rPr>
  </w:style>
  <w:style w:type="character" w:customStyle="1" w:styleId="VoettekstChar">
    <w:name w:val="Voettekst Char"/>
    <w:link w:val="Voettekst"/>
    <w:rsid w:val="00E6365D"/>
    <w:rPr>
      <w:rFonts w:ascii="Verdana" w:hAnsi="Verdana"/>
      <w:sz w:val="14"/>
      <w:szCs w:val="24"/>
    </w:rPr>
  </w:style>
  <w:style w:type="paragraph" w:customStyle="1" w:styleId="voorafopgemaakt">
    <w:name w:val="vooraf opgemaakt"/>
    <w:basedOn w:val="Standaard"/>
    <w:next w:val="Standaard"/>
    <w:rsid w:val="0007559E"/>
    <w:rPr>
      <w:rFonts w:cs="Courier New"/>
      <w:szCs w:val="20"/>
    </w:rPr>
  </w:style>
  <w:style w:type="character" w:styleId="Zwaar">
    <w:name w:val="Strong"/>
    <w:uiPriority w:val="22"/>
    <w:rsid w:val="00724B2B"/>
    <w:rPr>
      <w:b/>
      <w:bCs/>
      <w:spacing w:val="0"/>
    </w:rPr>
  </w:style>
  <w:style w:type="paragraph" w:styleId="Lijstalinea">
    <w:name w:val="List Paragraph"/>
    <w:basedOn w:val="Standaard"/>
    <w:link w:val="LijstalineaChar"/>
    <w:uiPriority w:val="34"/>
    <w:qFormat/>
    <w:rsid w:val="00724B2B"/>
    <w:pPr>
      <w:ind w:left="720"/>
      <w:contextualSpacing/>
    </w:pPr>
  </w:style>
  <w:style w:type="paragraph" w:customStyle="1" w:styleId="HHNKbijschrift">
    <w:name w:val="HHNK bijschrift"/>
    <w:basedOn w:val="Standaard"/>
    <w:qFormat/>
    <w:rsid w:val="00724B2B"/>
    <w:pPr>
      <w:spacing w:line="240" w:lineRule="auto"/>
    </w:pPr>
    <w:rPr>
      <w:i/>
      <w:sz w:val="14"/>
    </w:rPr>
  </w:style>
  <w:style w:type="paragraph" w:customStyle="1" w:styleId="HHNKKopjecursief">
    <w:name w:val="HHNK Kopje cursief"/>
    <w:basedOn w:val="Standaard"/>
    <w:next w:val="Standaard"/>
    <w:autoRedefine/>
    <w:qFormat/>
    <w:rsid w:val="00724B2B"/>
    <w:pPr>
      <w:keepNext/>
      <w:numPr>
        <w:ilvl w:val="3"/>
        <w:numId w:val="9"/>
      </w:numPr>
      <w:tabs>
        <w:tab w:val="left" w:pos="595"/>
      </w:tabs>
      <w:spacing w:before="120"/>
      <w:outlineLvl w:val="3"/>
    </w:pPr>
    <w:rPr>
      <w:i/>
    </w:rPr>
  </w:style>
  <w:style w:type="paragraph" w:customStyle="1" w:styleId="HHNKVoetnoottekst">
    <w:name w:val="HHNK Voetnoottekst"/>
    <w:basedOn w:val="Standaard"/>
    <w:qFormat/>
    <w:rsid w:val="00724B2B"/>
    <w:pPr>
      <w:spacing w:line="240" w:lineRule="auto"/>
      <w:ind w:left="170" w:hanging="170"/>
    </w:pPr>
    <w:rPr>
      <w:sz w:val="14"/>
    </w:rPr>
  </w:style>
  <w:style w:type="paragraph" w:styleId="Ondertitel">
    <w:name w:val="Subtitle"/>
    <w:basedOn w:val="Standaard"/>
    <w:next w:val="Standaard"/>
    <w:link w:val="OndertitelChar"/>
    <w:uiPriority w:val="11"/>
    <w:rsid w:val="00724B2B"/>
    <w:pPr>
      <w:pBdr>
        <w:bottom w:val="dotted" w:sz="8" w:space="10" w:color="C0504D" w:themeColor="accent2"/>
      </w:pBdr>
      <w:spacing w:before="200" w:after="900" w:line="240" w:lineRule="auto"/>
      <w:jc w:val="center"/>
    </w:pPr>
    <w:rPr>
      <w:rFonts w:asciiTheme="majorHAnsi" w:eastAsiaTheme="majorEastAsia" w:hAnsiTheme="majorHAnsi" w:cstheme="majorBidi"/>
      <w:color w:val="622423" w:themeColor="accent2" w:themeShade="7F"/>
      <w:sz w:val="24"/>
    </w:rPr>
  </w:style>
  <w:style w:type="character" w:customStyle="1" w:styleId="OndertitelChar">
    <w:name w:val="Ondertitel Char"/>
    <w:basedOn w:val="Standaardalinea-lettertype"/>
    <w:link w:val="Ondertitel"/>
    <w:uiPriority w:val="11"/>
    <w:rsid w:val="00724B2B"/>
    <w:rPr>
      <w:rFonts w:asciiTheme="majorHAnsi" w:eastAsiaTheme="majorEastAsia" w:hAnsiTheme="majorHAnsi" w:cstheme="majorBidi"/>
      <w:i/>
      <w:iCs/>
      <w:color w:val="622423" w:themeColor="accent2" w:themeShade="7F"/>
      <w:sz w:val="24"/>
      <w:szCs w:val="24"/>
    </w:rPr>
  </w:style>
  <w:style w:type="paragraph" w:customStyle="1" w:styleId="HHNKKopjevet">
    <w:name w:val="HHNK Kopje vet"/>
    <w:basedOn w:val="Standaard"/>
    <w:next w:val="Standaard"/>
    <w:qFormat/>
    <w:rsid w:val="00724B2B"/>
    <w:pPr>
      <w:keepNext/>
      <w:spacing w:before="120"/>
    </w:pPr>
    <w:rPr>
      <w:b/>
    </w:rPr>
  </w:style>
  <w:style w:type="character" w:customStyle="1" w:styleId="Kop1Char">
    <w:name w:val="Kop 1 Char"/>
    <w:basedOn w:val="Standaardalinea-lettertype"/>
    <w:link w:val="Kop1"/>
    <w:uiPriority w:val="9"/>
    <w:rsid w:val="00724B2B"/>
    <w:rPr>
      <w:rFonts w:asciiTheme="majorHAnsi" w:eastAsiaTheme="majorEastAsia" w:hAnsiTheme="majorHAnsi" w:cstheme="majorBidi"/>
      <w:b/>
      <w:bCs/>
      <w:i/>
      <w:iCs/>
      <w:color w:val="622423" w:themeColor="accent2" w:themeShade="7F"/>
      <w:shd w:val="clear" w:color="auto" w:fill="F2DBDB" w:themeFill="accent2" w:themeFillTint="33"/>
    </w:rPr>
  </w:style>
  <w:style w:type="character" w:customStyle="1" w:styleId="Kop2Char">
    <w:name w:val="Kop 2 Char"/>
    <w:basedOn w:val="Standaardalinea-lettertype"/>
    <w:link w:val="Kop2"/>
    <w:uiPriority w:val="9"/>
    <w:rsid w:val="00724B2B"/>
    <w:rPr>
      <w:rFonts w:asciiTheme="majorHAnsi" w:eastAsiaTheme="majorEastAsia" w:hAnsiTheme="majorHAnsi" w:cstheme="majorBidi"/>
      <w:b/>
      <w:bCs/>
      <w:i/>
      <w:iCs/>
      <w:color w:val="943634" w:themeColor="accent2" w:themeShade="BF"/>
    </w:rPr>
  </w:style>
  <w:style w:type="character" w:customStyle="1" w:styleId="Kop3Char">
    <w:name w:val="Kop 3 Char"/>
    <w:basedOn w:val="Standaardalinea-lettertype"/>
    <w:link w:val="Kop3"/>
    <w:uiPriority w:val="9"/>
    <w:rsid w:val="00724B2B"/>
    <w:rPr>
      <w:rFonts w:asciiTheme="majorHAnsi" w:eastAsiaTheme="majorEastAsia" w:hAnsiTheme="majorHAnsi" w:cstheme="majorBidi"/>
      <w:b/>
      <w:bCs/>
      <w:i/>
      <w:iCs/>
      <w:color w:val="943634" w:themeColor="accent2" w:themeShade="BF"/>
    </w:rPr>
  </w:style>
  <w:style w:type="character" w:customStyle="1" w:styleId="Kop4Char">
    <w:name w:val="Kop 4 Char"/>
    <w:basedOn w:val="Standaardalinea-lettertype"/>
    <w:link w:val="Kop4"/>
    <w:uiPriority w:val="9"/>
    <w:rsid w:val="00724B2B"/>
    <w:rPr>
      <w:rFonts w:asciiTheme="majorHAnsi" w:eastAsiaTheme="majorEastAsia" w:hAnsiTheme="majorHAnsi" w:cstheme="majorBidi"/>
      <w:b/>
      <w:bCs/>
      <w:color w:val="943634" w:themeColor="accent2" w:themeShade="BF"/>
      <w:sz w:val="22"/>
      <w:szCs w:val="22"/>
    </w:rPr>
  </w:style>
  <w:style w:type="character" w:customStyle="1" w:styleId="Kop5Char">
    <w:name w:val="Kop 5 Char"/>
    <w:basedOn w:val="Standaardalinea-lettertype"/>
    <w:link w:val="Kop5"/>
    <w:uiPriority w:val="9"/>
    <w:rsid w:val="00724B2B"/>
    <w:rPr>
      <w:rFonts w:asciiTheme="majorHAnsi" w:eastAsiaTheme="majorEastAsia" w:hAnsiTheme="majorHAnsi" w:cstheme="majorBidi"/>
      <w:b/>
      <w:bCs/>
      <w:color w:val="943634" w:themeColor="accent2" w:themeShade="BF"/>
      <w:sz w:val="22"/>
      <w:szCs w:val="22"/>
    </w:rPr>
  </w:style>
  <w:style w:type="character" w:customStyle="1" w:styleId="Kop6Char">
    <w:name w:val="Kop 6 Char"/>
    <w:basedOn w:val="Standaardalinea-lettertype"/>
    <w:link w:val="Kop6"/>
    <w:uiPriority w:val="9"/>
    <w:rsid w:val="00724B2B"/>
    <w:rPr>
      <w:rFonts w:asciiTheme="majorHAnsi" w:eastAsiaTheme="majorEastAsia" w:hAnsiTheme="majorHAnsi" w:cstheme="majorBidi"/>
      <w:color w:val="943634" w:themeColor="accent2" w:themeShade="BF"/>
      <w:sz w:val="22"/>
      <w:szCs w:val="22"/>
    </w:rPr>
  </w:style>
  <w:style w:type="character" w:customStyle="1" w:styleId="Kop7Char">
    <w:name w:val="Kop 7 Char"/>
    <w:basedOn w:val="Standaardalinea-lettertype"/>
    <w:link w:val="Kop7"/>
    <w:uiPriority w:val="9"/>
    <w:rsid w:val="00724B2B"/>
    <w:rPr>
      <w:rFonts w:asciiTheme="majorHAnsi" w:eastAsiaTheme="majorEastAsia" w:hAnsiTheme="majorHAnsi" w:cstheme="majorBidi"/>
      <w:color w:val="943634" w:themeColor="accent2" w:themeShade="BF"/>
      <w:sz w:val="22"/>
      <w:szCs w:val="22"/>
    </w:rPr>
  </w:style>
  <w:style w:type="character" w:customStyle="1" w:styleId="Kop8Char">
    <w:name w:val="Kop 8 Char"/>
    <w:basedOn w:val="Standaardalinea-lettertype"/>
    <w:link w:val="Kop8"/>
    <w:uiPriority w:val="9"/>
    <w:rsid w:val="00724B2B"/>
    <w:rPr>
      <w:rFonts w:asciiTheme="majorHAnsi" w:eastAsiaTheme="majorEastAsia" w:hAnsiTheme="majorHAnsi" w:cstheme="majorBidi"/>
      <w:color w:val="C0504D" w:themeColor="accent2"/>
      <w:sz w:val="22"/>
      <w:szCs w:val="22"/>
    </w:rPr>
  </w:style>
  <w:style w:type="character" w:customStyle="1" w:styleId="Kop9Char">
    <w:name w:val="Kop 9 Char"/>
    <w:basedOn w:val="Standaardalinea-lettertype"/>
    <w:link w:val="Kop9"/>
    <w:uiPriority w:val="9"/>
    <w:rsid w:val="00724B2B"/>
    <w:rPr>
      <w:rFonts w:asciiTheme="majorHAnsi" w:eastAsiaTheme="majorEastAsia" w:hAnsiTheme="majorHAnsi" w:cstheme="majorBidi"/>
      <w:color w:val="C0504D" w:themeColor="accent2"/>
      <w:sz w:val="18"/>
      <w:szCs w:val="24"/>
    </w:rPr>
  </w:style>
  <w:style w:type="paragraph" w:styleId="Bijschrift">
    <w:name w:val="caption"/>
    <w:basedOn w:val="Standaard"/>
    <w:next w:val="Standaard"/>
    <w:semiHidden/>
    <w:unhideWhenUsed/>
    <w:qFormat/>
    <w:rsid w:val="00724B2B"/>
    <w:pPr>
      <w:spacing w:after="200" w:line="240" w:lineRule="auto"/>
    </w:pPr>
    <w:rPr>
      <w:b/>
      <w:bCs/>
      <w:color w:val="4F81BD" w:themeColor="accent1"/>
      <w:szCs w:val="18"/>
    </w:rPr>
  </w:style>
  <w:style w:type="paragraph" w:styleId="Geenafstand">
    <w:name w:val="No Spacing"/>
    <w:basedOn w:val="Standaard"/>
    <w:uiPriority w:val="1"/>
    <w:rsid w:val="00724B2B"/>
    <w:pPr>
      <w:spacing w:line="240" w:lineRule="auto"/>
    </w:pPr>
  </w:style>
  <w:style w:type="paragraph" w:styleId="Citaat">
    <w:name w:val="Quote"/>
    <w:basedOn w:val="Standaard"/>
    <w:next w:val="Standaard"/>
    <w:link w:val="CitaatChar"/>
    <w:uiPriority w:val="29"/>
    <w:rsid w:val="00724B2B"/>
    <w:rPr>
      <w:i/>
      <w:iCs/>
      <w:color w:val="943634" w:themeColor="accent2" w:themeShade="BF"/>
    </w:rPr>
  </w:style>
  <w:style w:type="character" w:customStyle="1" w:styleId="CitaatChar">
    <w:name w:val="Citaat Char"/>
    <w:basedOn w:val="Standaardalinea-lettertype"/>
    <w:link w:val="Citaat"/>
    <w:uiPriority w:val="29"/>
    <w:rsid w:val="00724B2B"/>
    <w:rPr>
      <w:color w:val="943634" w:themeColor="accent2" w:themeShade="BF"/>
      <w:sz w:val="20"/>
      <w:szCs w:val="20"/>
    </w:rPr>
  </w:style>
  <w:style w:type="paragraph" w:styleId="Duidelijkcitaat">
    <w:name w:val="Intense Quote"/>
    <w:basedOn w:val="Standaard"/>
    <w:next w:val="Standaard"/>
    <w:link w:val="DuidelijkcitaatChar"/>
    <w:uiPriority w:val="30"/>
    <w:rsid w:val="00724B2B"/>
    <w:pPr>
      <w:pBdr>
        <w:top w:val="dotted" w:sz="8" w:space="10" w:color="C0504D" w:themeColor="accent2"/>
        <w:bottom w:val="dotted" w:sz="8" w:space="10" w:color="C0504D" w:themeColor="accent2"/>
      </w:pBdr>
      <w:spacing w:line="300" w:lineRule="auto"/>
      <w:ind w:left="2160" w:right="2160"/>
      <w:jc w:val="center"/>
    </w:pPr>
    <w:rPr>
      <w:rFonts w:asciiTheme="majorHAnsi" w:eastAsiaTheme="majorEastAsia" w:hAnsiTheme="majorHAnsi" w:cstheme="majorBidi"/>
      <w:b/>
      <w:bCs/>
      <w:color w:val="C0504D" w:themeColor="accent2"/>
    </w:rPr>
  </w:style>
  <w:style w:type="character" w:customStyle="1" w:styleId="DuidelijkcitaatChar">
    <w:name w:val="Duidelijk citaat Char"/>
    <w:basedOn w:val="Standaardalinea-lettertype"/>
    <w:link w:val="Duidelijkcitaat"/>
    <w:uiPriority w:val="30"/>
    <w:rsid w:val="00724B2B"/>
    <w:rPr>
      <w:rFonts w:asciiTheme="majorHAnsi" w:eastAsiaTheme="majorEastAsia" w:hAnsiTheme="majorHAnsi" w:cstheme="majorBidi"/>
      <w:b/>
      <w:bCs/>
      <w:i/>
      <w:iCs/>
      <w:color w:val="C0504D" w:themeColor="accent2"/>
      <w:sz w:val="20"/>
      <w:szCs w:val="20"/>
    </w:rPr>
  </w:style>
  <w:style w:type="character" w:styleId="Subtielebenadrukking">
    <w:name w:val="Subtle Emphasis"/>
    <w:uiPriority w:val="19"/>
    <w:rsid w:val="00724B2B"/>
    <w:rPr>
      <w:rFonts w:asciiTheme="majorHAnsi" w:eastAsiaTheme="majorEastAsia" w:hAnsiTheme="majorHAnsi" w:cstheme="majorBidi"/>
      <w:i/>
      <w:iCs/>
      <w:color w:val="C0504D" w:themeColor="accent2"/>
    </w:rPr>
  </w:style>
  <w:style w:type="character" w:styleId="Intensievebenadrukking">
    <w:name w:val="Intense Emphasis"/>
    <w:uiPriority w:val="21"/>
    <w:rsid w:val="00724B2B"/>
    <w:rPr>
      <w:rFonts w:asciiTheme="majorHAnsi" w:eastAsiaTheme="majorEastAsia" w:hAnsiTheme="majorHAnsi" w:cstheme="majorBidi"/>
      <w:b/>
      <w:bCs/>
      <w:i/>
      <w:iCs/>
      <w:dstrike w:val="0"/>
      <w:color w:val="FFFFFF" w:themeColor="background1"/>
      <w:bdr w:val="single" w:sz="18" w:space="0" w:color="C0504D" w:themeColor="accent2"/>
      <w:shd w:val="clear" w:color="auto" w:fill="C0504D" w:themeFill="accent2"/>
      <w:vertAlign w:val="baseline"/>
    </w:rPr>
  </w:style>
  <w:style w:type="character" w:styleId="Subtieleverwijzing">
    <w:name w:val="Subtle Reference"/>
    <w:uiPriority w:val="31"/>
    <w:rsid w:val="00724B2B"/>
    <w:rPr>
      <w:i/>
      <w:iCs/>
      <w:smallCaps/>
      <w:color w:val="C0504D" w:themeColor="accent2"/>
      <w:u w:color="C0504D" w:themeColor="accent2"/>
    </w:rPr>
  </w:style>
  <w:style w:type="character" w:styleId="Intensieveverwijzing">
    <w:name w:val="Intense Reference"/>
    <w:uiPriority w:val="32"/>
    <w:rsid w:val="00724B2B"/>
    <w:rPr>
      <w:b/>
      <w:bCs/>
      <w:i/>
      <w:iCs/>
      <w:smallCaps/>
      <w:color w:val="C0504D" w:themeColor="accent2"/>
      <w:u w:color="C0504D" w:themeColor="accent2"/>
    </w:rPr>
  </w:style>
  <w:style w:type="character" w:styleId="Titelvanboek">
    <w:name w:val="Book Title"/>
    <w:uiPriority w:val="33"/>
    <w:rsid w:val="00724B2B"/>
    <w:rPr>
      <w:rFonts w:asciiTheme="majorHAnsi" w:eastAsiaTheme="majorEastAsia" w:hAnsiTheme="majorHAnsi" w:cstheme="majorBidi"/>
      <w:b/>
      <w:bCs/>
      <w:i/>
      <w:iCs/>
      <w:smallCaps/>
      <w:color w:val="943634" w:themeColor="accent2" w:themeShade="BF"/>
      <w:u w:val="single"/>
    </w:rPr>
  </w:style>
  <w:style w:type="paragraph" w:styleId="Kopvaninhoudsopgave">
    <w:name w:val="TOC Heading"/>
    <w:basedOn w:val="Kop1"/>
    <w:next w:val="Standaard"/>
    <w:uiPriority w:val="39"/>
    <w:semiHidden/>
    <w:unhideWhenUsed/>
    <w:qFormat/>
    <w:rsid w:val="00724B2B"/>
    <w:pPr>
      <w:keepNext/>
      <w:keepLines/>
      <w:pBdr>
        <w:top w:val="none" w:sz="0" w:space="0" w:color="auto"/>
        <w:left w:val="none" w:sz="0" w:space="0" w:color="auto"/>
        <w:bottom w:val="none" w:sz="0" w:space="0" w:color="auto"/>
        <w:right w:val="none" w:sz="0" w:space="0" w:color="auto"/>
      </w:pBdr>
      <w:shd w:val="clear" w:color="auto" w:fill="auto"/>
      <w:spacing w:after="0" w:line="260" w:lineRule="atLeast"/>
      <w:contextualSpacing w:val="0"/>
      <w:outlineLvl w:val="9"/>
    </w:pPr>
    <w:rPr>
      <w:color w:val="365F91" w:themeColor="accent1" w:themeShade="BF"/>
      <w:sz w:val="28"/>
      <w:szCs w:val="28"/>
    </w:rPr>
  </w:style>
  <w:style w:type="table" w:styleId="Tabelraster">
    <w:name w:val="Table Grid"/>
    <w:basedOn w:val="Standaardtabel"/>
    <w:uiPriority w:val="59"/>
    <w:rsid w:val="00364F15"/>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customStyle="1" w:styleId="LijstalineaChar">
    <w:name w:val="Lijstalinea Char"/>
    <w:basedOn w:val="Standaardalinea-lettertype"/>
    <w:link w:val="Lijstalinea"/>
    <w:uiPriority w:val="34"/>
    <w:rsid w:val="009805C4"/>
    <w:rPr>
      <w:rFonts w:ascii="Verdana" w:hAnsi="Verdana"/>
      <w:sz w:val="18"/>
      <w:szCs w:val="24"/>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optimizeForBrowser/>
  <w:allowPNG/>
</w:webSettings>
</file>

<file path=word/_rels/document.xml.rels><?xml version="1.0" encoding="UTF-8" standalone="yes"?>
<Relationships xmlns="http://schemas.openxmlformats.org/package/2006/relationships"><Relationship Id="rId3" Type="http://schemas.openxmlformats.org/officeDocument/2006/relationships/settings" Target="settings.xml"/><Relationship Id="rId7" Type="http://schemas.openxmlformats.org/officeDocument/2006/relationships/theme" Target="theme/theme1.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fontTable" Target="fontTable.xml"/><Relationship Id="rId5" Type="http://schemas.openxmlformats.org/officeDocument/2006/relationships/hyperlink" Target="http://www.rvo.nl/sites/default/files/2014/12/Olielijst" TargetMode="External"/><Relationship Id="rId4" Type="http://schemas.openxmlformats.org/officeDocument/2006/relationships/webSettings" Target="webSettings.xml"/></Relationships>
</file>

<file path=word/theme/theme1.xml><?xml version="1.0" encoding="utf-8"?>
<a:theme xmlns:a="http://schemas.openxmlformats.org/drawingml/2006/main" name="Office-thema">
  <a:themeElements>
    <a:clrScheme name="Kantoor">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Kantoor">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Kantoor">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2</TotalTime>
  <Pages>7</Pages>
  <Words>2041</Words>
  <Characters>12181</Characters>
  <Application>Microsoft Office Word</Application>
  <DocSecurity>0</DocSecurity>
  <Lines>101</Lines>
  <Paragraphs>28</Paragraphs>
  <ScaleCrop>false</ScaleCrop>
  <Company>Hoogheemraadschap Hollands Noorderkwartier</Company>
  <LinksUpToDate>false</LinksUpToDate>
  <CharactersWithSpaces>14194</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Vogels, Marlous</dc:creator>
  <cp:keywords/>
  <dc:description/>
  <cp:lastModifiedBy>Vogels, Marlous</cp:lastModifiedBy>
  <cp:revision>1</cp:revision>
  <dcterms:created xsi:type="dcterms:W3CDTF">2024-03-11T07:59:00Z</dcterms:created>
  <dcterms:modified xsi:type="dcterms:W3CDTF">2024-03-11T08:01:00Z</dcterms:modified>
</cp:coreProperties>
</file>