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2250" w14:textId="236CD8AB" w:rsidR="00576ECA" w:rsidRPr="00F95D91" w:rsidRDefault="00576ECA" w:rsidP="00576ECA">
      <w:pPr>
        <w:pStyle w:val="Kop1"/>
        <w:numPr>
          <w:ilvl w:val="0"/>
          <w:numId w:val="0"/>
        </w:numPr>
        <w:rPr>
          <w:rFonts w:ascii="Verdana" w:hAnsi="Verdana" w:cs="Arial"/>
          <w:caps w:val="0"/>
          <w:sz w:val="20"/>
        </w:rPr>
      </w:pPr>
      <w:bookmarkStart w:id="0" w:name="_Toc299468251"/>
      <w:bookmarkStart w:id="1" w:name="_Toc363815096"/>
      <w:bookmarkStart w:id="2" w:name="_Toc463596342"/>
      <w:r w:rsidRPr="00F95D91">
        <w:rPr>
          <w:rFonts w:ascii="Verdana" w:hAnsi="Verdana" w:cs="Arial"/>
          <w:caps w:val="0"/>
          <w:sz w:val="20"/>
        </w:rPr>
        <w:t xml:space="preserve">Bijlage </w:t>
      </w:r>
      <w:r w:rsidR="00D80674">
        <w:rPr>
          <w:rFonts w:ascii="Verdana" w:hAnsi="Verdana" w:cs="Arial"/>
          <w:caps w:val="0"/>
          <w:sz w:val="20"/>
        </w:rPr>
        <w:t>6</w:t>
      </w:r>
      <w:r w:rsidRPr="00F95D91">
        <w:rPr>
          <w:rFonts w:ascii="Verdana" w:hAnsi="Verdana" w:cs="Arial"/>
          <w:caps w:val="0"/>
          <w:sz w:val="20"/>
        </w:rPr>
        <w:t xml:space="preserve"> Format voor het stellen van vragen</w:t>
      </w:r>
      <w:bookmarkEnd w:id="0"/>
      <w:bookmarkEnd w:id="1"/>
      <w:bookmarkEnd w:id="2"/>
      <w:r w:rsidR="00C04133" w:rsidRPr="00F95D91">
        <w:rPr>
          <w:rFonts w:ascii="Verdana" w:hAnsi="Verdana" w:cs="Arial"/>
          <w:caps w:val="0"/>
          <w:sz w:val="20"/>
        </w:rPr>
        <w:t xml:space="preserve"> </w:t>
      </w:r>
    </w:p>
    <w:p w14:paraId="50C74282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134"/>
        <w:gridCol w:w="3136"/>
      </w:tblGrid>
      <w:tr w:rsidR="00576ECA" w:rsidRPr="00F95D91" w14:paraId="54D0F89C" w14:textId="77777777" w:rsidTr="00576ECA">
        <w:trPr>
          <w:trHeight w:val="418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74F615A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B56714C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E451B8C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  <w:b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C3E806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6E0A55DD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FDE68E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 Inschrijver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26BB698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948BA1D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3618BCA8" w14:textId="77777777" w:rsidR="00576ECA" w:rsidRPr="00F95D91" w:rsidRDefault="00576ECA" w:rsidP="009E5D69">
            <w:pPr>
              <w:rPr>
                <w:rFonts w:ascii="Verdana" w:hAnsi="Verdana"/>
              </w:rPr>
            </w:pPr>
          </w:p>
        </w:tc>
      </w:tr>
      <w:tr w:rsidR="00576ECA" w:rsidRPr="00F95D91" w14:paraId="37282A4C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D8D0183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</w:t>
            </w:r>
          </w:p>
          <w:p w14:paraId="457FCCBD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Aanbesteding</w:t>
            </w:r>
          </w:p>
        </w:tc>
        <w:tc>
          <w:tcPr>
            <w:tcW w:w="7590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2DE59CF" w14:textId="3D4E399C" w:rsidR="00576ECA" w:rsidRPr="00F95D91" w:rsidRDefault="00F46C76" w:rsidP="00CC7D0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Pr="00F46C76">
              <w:rPr>
                <w:rFonts w:ascii="Verdana" w:hAnsi="Verdana"/>
              </w:rPr>
              <w:t>penbare procedure voor de uitvoering van de dienst vaccinatie tegen hepatitis B voor Zuyd Hogeschool</w:t>
            </w:r>
          </w:p>
        </w:tc>
      </w:tr>
    </w:tbl>
    <w:p w14:paraId="1AEB861F" w14:textId="77777777" w:rsidR="00576ECA" w:rsidRPr="00F95D91" w:rsidRDefault="00576ECA" w:rsidP="00576ECA">
      <w:pPr>
        <w:rPr>
          <w:rFonts w:ascii="Verdana" w:hAnsi="Verdana"/>
        </w:rPr>
      </w:pPr>
    </w:p>
    <w:p w14:paraId="588504F0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39B0C039" w14:textId="77777777" w:rsidTr="00CC7D0D">
        <w:tc>
          <w:tcPr>
            <w:tcW w:w="1526" w:type="dxa"/>
            <w:shd w:val="pct20" w:color="auto" w:fill="auto"/>
            <w:vAlign w:val="center"/>
          </w:tcPr>
          <w:p w14:paraId="021B5571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DA972E4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8A9806E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42E60BCA" w14:textId="77777777" w:rsidTr="00CC7D0D">
        <w:tc>
          <w:tcPr>
            <w:tcW w:w="1526" w:type="dxa"/>
            <w:shd w:val="clear" w:color="auto" w:fill="auto"/>
            <w:vAlign w:val="center"/>
          </w:tcPr>
          <w:p w14:paraId="4CCB1064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left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2540A352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3BC6563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149705E" w14:textId="77777777" w:rsidTr="00CC7D0D">
        <w:tc>
          <w:tcPr>
            <w:tcW w:w="1526" w:type="dxa"/>
            <w:shd w:val="clear" w:color="auto" w:fill="auto"/>
            <w:vAlign w:val="center"/>
          </w:tcPr>
          <w:p w14:paraId="0E5F2ABD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3F74CC7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2968AC94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1A175D72" w14:textId="77777777" w:rsidTr="00CC7D0D">
        <w:tc>
          <w:tcPr>
            <w:tcW w:w="1526" w:type="dxa"/>
            <w:shd w:val="pct20" w:color="auto" w:fill="auto"/>
            <w:vAlign w:val="center"/>
          </w:tcPr>
          <w:p w14:paraId="2FB168EE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413510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4180F7F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49D0557F" w14:textId="77777777" w:rsidTr="00CC7D0D">
        <w:tc>
          <w:tcPr>
            <w:tcW w:w="1526" w:type="dxa"/>
            <w:shd w:val="clear" w:color="auto" w:fill="auto"/>
            <w:vAlign w:val="center"/>
          </w:tcPr>
          <w:p w14:paraId="0D689DE2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17D94D0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49C29B6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4213E97F" w14:textId="77777777" w:rsidTr="00CC7D0D">
        <w:tc>
          <w:tcPr>
            <w:tcW w:w="1526" w:type="dxa"/>
            <w:shd w:val="clear" w:color="auto" w:fill="auto"/>
            <w:vAlign w:val="center"/>
          </w:tcPr>
          <w:p w14:paraId="586CCC57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0E81253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10F183D5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58AEC173" w14:textId="77777777" w:rsidTr="00CC7D0D">
        <w:tc>
          <w:tcPr>
            <w:tcW w:w="1526" w:type="dxa"/>
            <w:shd w:val="pct20" w:color="auto" w:fill="auto"/>
            <w:vAlign w:val="center"/>
          </w:tcPr>
          <w:p w14:paraId="1C5B3BED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316B9C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49E105F7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20C192E2" w14:textId="77777777" w:rsidTr="00CC7D0D">
        <w:tc>
          <w:tcPr>
            <w:tcW w:w="1526" w:type="dxa"/>
            <w:shd w:val="clear" w:color="auto" w:fill="auto"/>
            <w:vAlign w:val="center"/>
          </w:tcPr>
          <w:p w14:paraId="4340481F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141BA3F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36DA78E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1691C602" w14:textId="77777777" w:rsidTr="00CC7D0D">
        <w:tc>
          <w:tcPr>
            <w:tcW w:w="1526" w:type="dxa"/>
            <w:shd w:val="clear" w:color="auto" w:fill="auto"/>
            <w:vAlign w:val="center"/>
          </w:tcPr>
          <w:p w14:paraId="3D2CA69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4FFDB6C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7165F34B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172B9BE6" w14:textId="77777777" w:rsidTr="00CC7D0D">
        <w:tc>
          <w:tcPr>
            <w:tcW w:w="1526" w:type="dxa"/>
            <w:shd w:val="pct20" w:color="auto" w:fill="auto"/>
            <w:vAlign w:val="center"/>
          </w:tcPr>
          <w:p w14:paraId="6F3389C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739186B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46A9038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13724099" w14:textId="77777777" w:rsidTr="00CC7D0D">
        <w:tc>
          <w:tcPr>
            <w:tcW w:w="1526" w:type="dxa"/>
            <w:shd w:val="clear" w:color="auto" w:fill="auto"/>
            <w:vAlign w:val="center"/>
          </w:tcPr>
          <w:p w14:paraId="7F087B13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36694C6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11660FA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817F530" w14:textId="77777777" w:rsidTr="00CC7D0D">
        <w:tc>
          <w:tcPr>
            <w:tcW w:w="1526" w:type="dxa"/>
            <w:shd w:val="clear" w:color="auto" w:fill="auto"/>
            <w:vAlign w:val="center"/>
          </w:tcPr>
          <w:p w14:paraId="2124EE66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0DA771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4A261CFC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1969215B" w14:textId="77777777" w:rsidTr="00CC7D0D">
        <w:tc>
          <w:tcPr>
            <w:tcW w:w="1526" w:type="dxa"/>
            <w:shd w:val="pct20" w:color="auto" w:fill="auto"/>
            <w:vAlign w:val="center"/>
          </w:tcPr>
          <w:p w14:paraId="3332D4C7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01998FB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10EA1FD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5714AB94" w14:textId="77777777" w:rsidTr="00CC7D0D">
        <w:tc>
          <w:tcPr>
            <w:tcW w:w="1526" w:type="dxa"/>
            <w:shd w:val="clear" w:color="auto" w:fill="auto"/>
            <w:vAlign w:val="center"/>
          </w:tcPr>
          <w:p w14:paraId="71316D9B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1046D370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82A3A8B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3D27651D" w14:textId="77777777" w:rsidTr="00CC7D0D">
        <w:tc>
          <w:tcPr>
            <w:tcW w:w="1526" w:type="dxa"/>
            <w:shd w:val="clear" w:color="auto" w:fill="auto"/>
            <w:vAlign w:val="center"/>
          </w:tcPr>
          <w:p w14:paraId="4F0738BD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3187AAF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2B5EE5B3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1FC1A484" w14:textId="77777777" w:rsidTr="00CC7D0D">
        <w:tc>
          <w:tcPr>
            <w:tcW w:w="1526" w:type="dxa"/>
            <w:shd w:val="pct20" w:color="auto" w:fill="auto"/>
            <w:vAlign w:val="center"/>
          </w:tcPr>
          <w:p w14:paraId="729EC789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059C5DC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F0862C3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64309788" w14:textId="77777777" w:rsidTr="00CC7D0D">
        <w:tc>
          <w:tcPr>
            <w:tcW w:w="1526" w:type="dxa"/>
            <w:shd w:val="clear" w:color="auto" w:fill="auto"/>
            <w:vAlign w:val="center"/>
          </w:tcPr>
          <w:p w14:paraId="62D10EFA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938816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57C964E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870690F" w14:textId="77777777" w:rsidTr="00CC7D0D">
        <w:tc>
          <w:tcPr>
            <w:tcW w:w="1526" w:type="dxa"/>
            <w:shd w:val="clear" w:color="auto" w:fill="auto"/>
            <w:vAlign w:val="center"/>
          </w:tcPr>
          <w:p w14:paraId="37321D4A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89A7468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B7B55E5" w14:textId="77777777" w:rsidR="00576ECA" w:rsidRPr="00F95D91" w:rsidRDefault="00576ECA" w:rsidP="00576ECA">
      <w:pPr>
        <w:rPr>
          <w:rFonts w:ascii="Verdana" w:hAnsi="Verdana"/>
        </w:rPr>
      </w:pPr>
    </w:p>
    <w:p w14:paraId="159AE5F8" w14:textId="77777777" w:rsidR="00DB7B74" w:rsidRPr="00F95D91" w:rsidRDefault="00576ECA" w:rsidP="00576ECA">
      <w:pPr>
        <w:rPr>
          <w:rFonts w:ascii="Verdana" w:hAnsi="Verdana"/>
        </w:rPr>
      </w:pPr>
      <w:r w:rsidRPr="00F95D91">
        <w:rPr>
          <w:rFonts w:ascii="Verdana" w:hAnsi="Verdana"/>
        </w:rPr>
        <w:tab/>
      </w:r>
    </w:p>
    <w:sectPr w:rsidR="00DB7B74" w:rsidRPr="00F95D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9DD5" w14:textId="77777777" w:rsidR="00576ECA" w:rsidRDefault="00576ECA" w:rsidP="00576ECA">
      <w:pPr>
        <w:spacing w:line="240" w:lineRule="auto"/>
      </w:pPr>
      <w:r>
        <w:separator/>
      </w:r>
    </w:p>
  </w:endnote>
  <w:endnote w:type="continuationSeparator" w:id="0">
    <w:p w14:paraId="57E4547E" w14:textId="77777777" w:rsidR="00576ECA" w:rsidRDefault="00576ECA" w:rsidP="0057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5F7F" w14:textId="5EA058BE" w:rsidR="00576ECA" w:rsidRPr="00F95D91" w:rsidRDefault="00576ECA" w:rsidP="00A9455E">
    <w:pPr>
      <w:pBdr>
        <w:top w:val="single" w:sz="4" w:space="0" w:color="808080"/>
      </w:pBdr>
      <w:tabs>
        <w:tab w:val="right" w:pos="9050"/>
      </w:tabs>
      <w:rPr>
        <w:rFonts w:ascii="Verdana" w:hAnsi="Verdana"/>
        <w:sz w:val="16"/>
        <w:szCs w:val="16"/>
      </w:rPr>
    </w:pPr>
    <w:r w:rsidRPr="00F95D91">
      <w:rPr>
        <w:rFonts w:ascii="Verdana" w:hAnsi="Verdana"/>
        <w:sz w:val="16"/>
        <w:szCs w:val="16"/>
      </w:rPr>
      <w:t>Bijlage</w:t>
    </w:r>
    <w:r w:rsidR="00D029C7" w:rsidRPr="00F95D91">
      <w:rPr>
        <w:rFonts w:ascii="Verdana" w:hAnsi="Verdana"/>
        <w:sz w:val="16"/>
        <w:szCs w:val="16"/>
      </w:rPr>
      <w:t xml:space="preserve"> </w:t>
    </w:r>
    <w:r w:rsidR="00D80674">
      <w:rPr>
        <w:rFonts w:ascii="Verdana" w:hAnsi="Verdana"/>
        <w:sz w:val="16"/>
        <w:szCs w:val="16"/>
      </w:rPr>
      <w:t xml:space="preserve">6, </w:t>
    </w:r>
    <w:r w:rsidR="00D80674" w:rsidRPr="00D80674">
      <w:rPr>
        <w:rFonts w:ascii="Verdana" w:hAnsi="Verdana"/>
        <w:sz w:val="16"/>
        <w:szCs w:val="16"/>
      </w:rPr>
      <w:t>Zuyd.2023.11.Hepatitis B</w:t>
    </w:r>
    <w:r w:rsidRPr="00F95D91">
      <w:rPr>
        <w:rFonts w:ascii="Verdana" w:hAnsi="Verdana"/>
        <w:sz w:val="16"/>
        <w:szCs w:val="16"/>
      </w:rPr>
      <w:tab/>
      <w:t xml:space="preserve">Pagina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PAGE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  <w:r w:rsidRPr="00F95D91">
      <w:rPr>
        <w:rFonts w:ascii="Verdana" w:hAnsi="Verdana"/>
        <w:sz w:val="16"/>
        <w:szCs w:val="16"/>
      </w:rPr>
      <w:t xml:space="preserve"> van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NUMPAGES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2246" w14:textId="77777777" w:rsidR="00576ECA" w:rsidRDefault="00576ECA" w:rsidP="00576ECA">
      <w:pPr>
        <w:spacing w:line="240" w:lineRule="auto"/>
      </w:pPr>
      <w:r>
        <w:separator/>
      </w:r>
    </w:p>
  </w:footnote>
  <w:footnote w:type="continuationSeparator" w:id="0">
    <w:p w14:paraId="22C390D4" w14:textId="77777777" w:rsidR="00576ECA" w:rsidRDefault="00576ECA" w:rsidP="00576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1114" w14:textId="77777777" w:rsidR="00576ECA" w:rsidRDefault="00F95D91" w:rsidP="00576ECA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B0E7D5" wp14:editId="69BAA520">
          <wp:simplePos x="0" y="0"/>
          <wp:positionH relativeFrom="page">
            <wp:posOffset>6586220</wp:posOffset>
          </wp:positionH>
          <wp:positionV relativeFrom="page">
            <wp:posOffset>108585</wp:posOffset>
          </wp:positionV>
          <wp:extent cx="866140" cy="1130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4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5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919213A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3717"/>
        </w:tabs>
        <w:ind w:left="371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ascii="Constantia" w:hAnsi="Constantia" w:hint="default"/>
        <w:b/>
        <w:i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25121284">
    <w:abstractNumId w:val="0"/>
  </w:num>
  <w:num w:numId="2" w16cid:durableId="61020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CA"/>
    <w:rsid w:val="00031FB1"/>
    <w:rsid w:val="0024242D"/>
    <w:rsid w:val="0024610F"/>
    <w:rsid w:val="00576ECA"/>
    <w:rsid w:val="008C0C40"/>
    <w:rsid w:val="009E5D69"/>
    <w:rsid w:val="00A9455E"/>
    <w:rsid w:val="00C04133"/>
    <w:rsid w:val="00D029C7"/>
    <w:rsid w:val="00D80674"/>
    <w:rsid w:val="00DB7B74"/>
    <w:rsid w:val="00DF7896"/>
    <w:rsid w:val="00F46C76"/>
    <w:rsid w:val="00F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50905"/>
  <w15:chartTrackingRefBased/>
  <w15:docId w15:val="{6235E860-1044-4CED-8F5C-41988D1F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76ECA"/>
    <w:pPr>
      <w:tabs>
        <w:tab w:val="left" w:pos="567"/>
      </w:tabs>
      <w:spacing w:after="0" w:line="312" w:lineRule="auto"/>
      <w:jc w:val="both"/>
    </w:pPr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6ECA"/>
    <w:pPr>
      <w:keepNext/>
      <w:numPr>
        <w:numId w:val="2"/>
      </w:numPr>
      <w:tabs>
        <w:tab w:val="clear" w:pos="567"/>
      </w:tabs>
      <w:spacing w:line="240" w:lineRule="auto"/>
      <w:jc w:val="left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link w:val="Kop2Char"/>
    <w:qFormat/>
    <w:rsid w:val="00576ECA"/>
    <w:pPr>
      <w:keepNext/>
      <w:numPr>
        <w:ilvl w:val="1"/>
        <w:numId w:val="2"/>
      </w:numPr>
      <w:tabs>
        <w:tab w:val="clear" w:pos="567"/>
        <w:tab w:val="clear" w:pos="3717"/>
      </w:tabs>
      <w:suppressAutoHyphens/>
      <w:spacing w:line="240" w:lineRule="auto"/>
      <w:ind w:left="0" w:firstLine="0"/>
      <w:outlineLvl w:val="1"/>
    </w:pPr>
    <w:rPr>
      <w:b/>
      <w:sz w:val="22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576ECA"/>
    <w:pPr>
      <w:keepNext/>
      <w:numPr>
        <w:ilvl w:val="2"/>
        <w:numId w:val="2"/>
      </w:numPr>
      <w:tabs>
        <w:tab w:val="clear" w:pos="567"/>
      </w:tabs>
      <w:spacing w:line="240" w:lineRule="auto"/>
      <w:ind w:left="0" w:firstLine="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576EC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6EC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6EC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6EC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6EC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6EC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6ECA"/>
    <w:rPr>
      <w:rFonts w:ascii="Constantia" w:eastAsia="Times New Roman" w:hAnsi="Constantia" w:cs="Times New Roman"/>
      <w:b/>
      <w:caps/>
      <w:color w:val="00000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3Char">
    <w:name w:val="Kop 3 Char"/>
    <w:basedOn w:val="Standaardalinea-lettertype"/>
    <w:link w:val="Kop3"/>
    <w:rsid w:val="00576ECA"/>
    <w:rPr>
      <w:rFonts w:ascii="Constantia" w:eastAsia="Times New Roman" w:hAnsi="Constantia" w:cs="Times New Roman"/>
      <w:b/>
      <w:i/>
      <w:color w:val="0000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76ECA"/>
    <w:rPr>
      <w:rFonts w:ascii="Constantia" w:eastAsia="Times New Roman" w:hAnsi="Constantia" w:cs="Times New Roman"/>
      <w:b/>
      <w:color w:val="000000"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76ECA"/>
    <w:rPr>
      <w:rFonts w:ascii="Constantia" w:eastAsia="Times New Roman" w:hAnsi="Constantia" w:cs="Times New Roman"/>
      <w:b/>
      <w:iCs/>
      <w:color w:val="FF0000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7Char">
    <w:name w:val="Kop 7 Char"/>
    <w:basedOn w:val="Standaardalinea-lettertype"/>
    <w:link w:val="Kop7"/>
    <w:rsid w:val="00576ECA"/>
    <w:rPr>
      <w:rFonts w:ascii="Constantia" w:eastAsia="Times New Roman" w:hAnsi="Constantia" w:cs="Times New Roman"/>
      <w:color w:val="000000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76ECA"/>
    <w:rPr>
      <w:rFonts w:ascii="Constantia" w:eastAsia="Times New Roman" w:hAnsi="Constantia" w:cs="Times New Roman"/>
      <w:i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76ECA"/>
    <w:rPr>
      <w:rFonts w:ascii="Constantia" w:eastAsia="Times New Roman" w:hAnsi="Constantia" w:cs="Times New Roman"/>
      <w:color w:val="00000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semiHidden/>
    <w:rsid w:val="00576ECA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ZUYDHogeschool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Wagendorp, RFA (Roy)</dc:creator>
  <cp:keywords/>
  <dc:description/>
  <cp:lastModifiedBy>Vanhommerig, DJP (Dion)</cp:lastModifiedBy>
  <cp:revision>13</cp:revision>
  <dcterms:created xsi:type="dcterms:W3CDTF">2016-10-10T10:36:00Z</dcterms:created>
  <dcterms:modified xsi:type="dcterms:W3CDTF">2023-11-13T13:14:00Z</dcterms:modified>
</cp:coreProperties>
</file>