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5610"/>
        <w:gridCol w:w="3660"/>
      </w:tblGrid>
      <w:tr w:rsidR="6EFBB58F" w:rsidTr="1ABAD6A6" w14:paraId="7EE361F1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261DC0D8" w14:textId="0E13F014">
            <w:pPr>
              <w:pStyle w:val="paragraph"/>
              <w:spacing w:before="0" w:beforeAutospacing="off" w:after="0" w:afterAutospacing="off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Publicatie:</w:t>
            </w: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 </w:t>
            </w:r>
          </w:p>
          <w:p w:rsidR="6EFBB58F" w:rsidP="6EFBB58F" w:rsidRDefault="6EFBB58F" w14:paraId="34989747" w14:textId="53423B62">
            <w:pPr>
              <w:spacing w:before="0" w:beforeAutospacing="off" w:after="0" w:afterAutospacing="off" w:line="240" w:lineRule="auto"/>
              <w:jc w:val="both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756A2C1D" w14:textId="73F01F55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21 mei 2024</w:t>
            </w:r>
          </w:p>
        </w:tc>
      </w:tr>
      <w:tr w:rsidR="6EFBB58F" w:rsidTr="1ABAD6A6" w14:paraId="3011CA0C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488C21D7" w14:textId="7D63CAA9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Nadere inlichtingen over de Offerteleidraad en Offerteprocedure kunt u aanvragen tot uiterlijk: </w:t>
            </w:r>
          </w:p>
          <w:p w:rsidR="6EFBB58F" w:rsidP="6EFBB58F" w:rsidRDefault="6EFBB58F" w14:paraId="0251DE03" w14:textId="20513171">
            <w:pPr>
              <w:spacing w:line="240" w:lineRule="auto"/>
              <w:jc w:val="both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2E6FF80E" w14:textId="58D83077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4 juni 2024, 14:00 uur</w:t>
            </w:r>
          </w:p>
        </w:tc>
      </w:tr>
      <w:tr w:rsidR="6EFBB58F" w:rsidTr="1ABAD6A6" w14:paraId="72CC6078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686832C4" w14:textId="0A01ED21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Over de gegeven inlichtingen, die dienen ter verduidelijking, aanvulling of wijziging van de aanbestedingsdocumenten verstuurt Erasmus MC een Nota van Inlichtingen (NvI) aan alle uitgenodigde Inschrijvers, uiterlijk op:</w:t>
            </w:r>
          </w:p>
          <w:p w:rsidR="6EFBB58F" w:rsidP="6EFBB58F" w:rsidRDefault="6EFBB58F" w14:paraId="35568AB7" w14:textId="49007735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 </w:t>
            </w: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59278C51" w14:textId="7C4A120E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18 juni 2024</w:t>
            </w:r>
          </w:p>
        </w:tc>
      </w:tr>
      <w:tr w:rsidR="72239F9B" w:rsidTr="1ABAD6A6" w14:paraId="6AC91974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2AA0D9E2" w:rsidP="634051C9" w:rsidRDefault="2AA0D9E2" w14:paraId="5A3B98CF" w14:textId="460DD7B5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634051C9" w:rsidR="2AA0D9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Deadline vragenronde 2:</w:t>
            </w: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72239F9B" w:rsidP="1ABAD6A6" w:rsidRDefault="72239F9B" w14:paraId="1E0C0FC8" w14:textId="6ACA2F06">
            <w:pPr>
              <w:pStyle w:val="Normal"/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ABAD6A6" w:rsidR="2AA0D9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26 </w:t>
            </w:r>
            <w:r w:rsidRPr="1ABAD6A6" w:rsidR="2AA0D9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juni</w:t>
            </w:r>
            <w:r w:rsidRPr="1ABAD6A6" w:rsidR="2AA0D9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2024, 13:00 </w:t>
            </w:r>
            <w:r w:rsidRPr="1ABAD6A6" w:rsidR="2AA0D9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uur</w:t>
            </w:r>
          </w:p>
        </w:tc>
      </w:tr>
      <w:tr w:rsidR="72239F9B" w:rsidTr="1ABAD6A6" w14:paraId="31CB05D2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2AA0D9E2" w:rsidP="634051C9" w:rsidRDefault="2AA0D9E2" w14:paraId="765ABDAA" w14:textId="49FCD067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634051C9" w:rsidR="2AA0D9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Publicatie Nota van Inlichtingen 2</w:t>
            </w: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72239F9B" w:rsidP="1ABAD6A6" w:rsidRDefault="72239F9B" w14:paraId="4CFF8821" w14:textId="4789C4FE">
            <w:pPr>
              <w:pStyle w:val="Normal"/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ABAD6A6" w:rsidR="60B5D5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4 </w:t>
            </w:r>
            <w:r w:rsidRPr="1ABAD6A6" w:rsidR="60B5D5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juli</w:t>
            </w:r>
            <w:r w:rsidRPr="1ABAD6A6" w:rsidR="60B5D5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2024</w:t>
            </w:r>
          </w:p>
        </w:tc>
      </w:tr>
      <w:tr w:rsidR="6EFBB58F" w:rsidTr="1ABAD6A6" w14:paraId="6EE7CD58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68962F39" w14:textId="724E2154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Uw Inschrijving kunt u indienen tot uiterlijk: </w:t>
            </w:r>
          </w:p>
          <w:p w:rsidR="6EFBB58F" w:rsidP="6EFBB58F" w:rsidRDefault="6EFBB58F" w14:paraId="0BF06A0F" w14:textId="1869CDC1">
            <w:pPr>
              <w:spacing w:line="240" w:lineRule="auto"/>
              <w:jc w:val="both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1ABAD6A6" w:rsidRDefault="6EFBB58F" w14:paraId="2A128DF4" w14:textId="6155E737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ABAD6A6" w:rsidR="551176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16 </w:t>
            </w: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juli 2024, 14:00 uur</w:t>
            </w:r>
          </w:p>
        </w:tc>
      </w:tr>
      <w:tr w:rsidR="6EFBB58F" w:rsidTr="1ABAD6A6" w14:paraId="45CD1BB4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10DC3986" w14:textId="01C90103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Levering proefplaatsing:</w:t>
            </w:r>
          </w:p>
          <w:p w:rsidR="6EFBB58F" w:rsidP="6EFBB58F" w:rsidRDefault="6EFBB58F" w14:paraId="311F9B7F" w14:textId="687812EC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1ABAD6A6" w:rsidRDefault="6EFBB58F" w14:paraId="1C0AD94E" w14:textId="4A852D67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1ABAD6A6" w:rsidR="7EB735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Uiterlijk </w:t>
            </w:r>
            <w:r w:rsidRPr="1ABAD6A6" w:rsidR="5E60CD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22</w:t>
            </w: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juli 2024</w:t>
            </w:r>
            <w:r w:rsidRPr="1ABAD6A6" w:rsidR="426CDD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</w:t>
            </w:r>
          </w:p>
        </w:tc>
      </w:tr>
      <w:tr w:rsidR="6EFBB58F" w:rsidTr="1ABAD6A6" w14:paraId="30A56537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5FEA8D93" w14:textId="63913AB0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Erasmus MC maakt de voorlopige gunning bekend aan alle Inschrijvers uiterlijk op:</w:t>
            </w:r>
          </w:p>
          <w:p w:rsidR="6EFBB58F" w:rsidP="6EFBB58F" w:rsidRDefault="6EFBB58F" w14:paraId="20702F8B" w14:textId="7AD09B68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 </w:t>
            </w: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1ABAD6A6" w:rsidRDefault="6EFBB58F" w14:paraId="3233F3D6" w14:textId="1B4024D9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</w:t>
            </w:r>
            <w:r w:rsidRPr="1ABAD6A6" w:rsidR="3284E6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8 augustus 2024</w:t>
            </w:r>
          </w:p>
        </w:tc>
      </w:tr>
      <w:tr w:rsidR="6EFBB58F" w:rsidTr="1ABAD6A6" w14:paraId="41D65969">
        <w:trPr>
          <w:trHeight w:val="300"/>
        </w:trPr>
        <w:tc>
          <w:tcPr>
            <w:tcW w:w="56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6EFBB58F" w:rsidRDefault="6EFBB58F" w14:paraId="00A37A21" w14:textId="5AAE4D4F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Einde bezwaartermijn:</w:t>
            </w:r>
            <w:r w:rsidRPr="6EFBB58F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 </w:t>
            </w:r>
          </w:p>
          <w:p w:rsidR="6EFBB58F" w:rsidP="6EFBB58F" w:rsidRDefault="6EFBB58F" w14:paraId="1167FF7B" w14:textId="63A79DAC">
            <w:pPr>
              <w:spacing w:line="240" w:lineRule="auto"/>
              <w:jc w:val="both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6EFBB58F" w:rsidP="1ABAD6A6" w:rsidRDefault="6EFBB58F" w14:paraId="3DAB8666" w14:textId="0D314B94">
            <w:pPr>
              <w:spacing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ABAD6A6" w:rsidR="27000C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29 </w:t>
            </w: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</w:t>
            </w: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ugustus</w:t>
            </w: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1ABAD6A6" w:rsidR="6EFBB5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2024</w:t>
            </w:r>
          </w:p>
        </w:tc>
      </w:tr>
    </w:tbl>
    <w:p xmlns:wp14="http://schemas.microsoft.com/office/word/2010/wordml" w:rsidP="6EFBB58F" wp14:paraId="2C078E63" wp14:textId="2FAB3F5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B5B7B1"/>
    <w:rsid w:val="03B5B7B1"/>
    <w:rsid w:val="04178FC8"/>
    <w:rsid w:val="13CB9C5A"/>
    <w:rsid w:val="1ABAD6A6"/>
    <w:rsid w:val="2347F4CD"/>
    <w:rsid w:val="23A52301"/>
    <w:rsid w:val="27000C5A"/>
    <w:rsid w:val="2AA0D9E2"/>
    <w:rsid w:val="31969A23"/>
    <w:rsid w:val="3284E610"/>
    <w:rsid w:val="34DFBC9B"/>
    <w:rsid w:val="426CDD72"/>
    <w:rsid w:val="551176CA"/>
    <w:rsid w:val="55D8126F"/>
    <w:rsid w:val="5E60CD98"/>
    <w:rsid w:val="60B5D538"/>
    <w:rsid w:val="60BF13D8"/>
    <w:rsid w:val="634051C9"/>
    <w:rsid w:val="6EFBB58F"/>
    <w:rsid w:val="6FEBBBF8"/>
    <w:rsid w:val="72239F9B"/>
    <w:rsid w:val="7CA6EF92"/>
    <w:rsid w:val="7EB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5B7B1"/>
  <w15:chartTrackingRefBased/>
  <w15:docId w15:val="{AC2AB799-03C8-40E0-9E79-BAAEBF0DA5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paragraph" w:customStyle="true">
    <w:uiPriority w:val="1"/>
    <w:name w:val="paragraph"/>
    <w:basedOn w:val="Normal"/>
    <w:rsid w:val="6EFBB58F"/>
    <w:rPr>
      <w:rFonts w:ascii="Times New Roman" w:hAnsi="Times New Roman" w:eastAsia="Times New Roman" w:cs="Times New Roman"/>
      <w:sz w:val="24"/>
      <w:szCs w:val="24"/>
      <w:lang w:val="en-US" w:eastAsia="en-US" w:bidi="ar-SA"/>
    </w:rPr>
    <w:pPr>
      <w:spacing w:beforeAutospacing="on" w:afterAutospacing="on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3176D5E8D3B46886B20263B5C501D" ma:contentTypeVersion="19" ma:contentTypeDescription="Een nieuw document maken." ma:contentTypeScope="" ma:versionID="dcd973ea99719829a71fa173b545f74e">
  <xsd:schema xmlns:xsd="http://www.w3.org/2001/XMLSchema" xmlns:xs="http://www.w3.org/2001/XMLSchema" xmlns:p="http://schemas.microsoft.com/office/2006/metadata/properties" xmlns:ns2="8222297d-5544-4687-b922-97283646ccd8" xmlns:ns3="de51cb57-28af-4a8a-aca2-17558cde0255" targetNamespace="http://schemas.microsoft.com/office/2006/metadata/properties" ma:root="true" ma:fieldsID="247874765aa466b05caea4622a592c96" ns2:_="" ns3:_="">
    <xsd:import namespace="8222297d-5544-4687-b922-97283646ccd8"/>
    <xsd:import namespace="de51cb57-28af-4a8a-aca2-17558cde0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2297d-5544-4687-b922-97283646c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0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1cb57-28af-4a8a-aca2-17558cde0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781f770-245a-4ed4-829f-70386f702010}" ma:internalName="TaxCatchAll" ma:showField="CatchAllData" ma:web="de51cb57-28af-4a8a-aca2-17558cde0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51cb57-28af-4a8a-aca2-17558cde0255" xsi:nil="true"/>
    <Link xmlns="8222297d-5544-4687-b922-97283646ccd8">
      <Url xsi:nil="true"/>
      <Description xsi:nil="true"/>
    </Link>
    <lcf76f155ced4ddcb4097134ff3c332f xmlns="8222297d-5544-4687-b922-97283646cc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16A560-61BA-4E91-83FB-8D25096B115D}"/>
</file>

<file path=customXml/itemProps2.xml><?xml version="1.0" encoding="utf-8"?>
<ds:datastoreItem xmlns:ds="http://schemas.openxmlformats.org/officeDocument/2006/customXml" ds:itemID="{9D933F12-C394-4C37-B4FD-97788CE79C2E}"/>
</file>

<file path=customXml/itemProps3.xml><?xml version="1.0" encoding="utf-8"?>
<ds:datastoreItem xmlns:ds="http://schemas.openxmlformats.org/officeDocument/2006/customXml" ds:itemID="{99A73DDC-802B-4741-8667-75E1752858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Ayoub Erraja</dc:creator>
  <keywords/>
  <dc:description/>
  <lastModifiedBy>Nienke van der Sluis</lastModifiedBy>
  <dcterms:created xsi:type="dcterms:W3CDTF">2024-06-17T14:25:36.0000000Z</dcterms:created>
  <dcterms:modified xsi:type="dcterms:W3CDTF">2024-06-17T15:50:57.6567893Z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0x010100FA73176D5E8D3B46886B20263B5C501D</vt:lpwstr>
  </property>
  <property fmtid="{D5CDD505-2E9C-101B-9397-08002B2CF9AE}" pid="3" name="MediaServiceImageTags">
    <vt:lpwstr/>
  </property>
</Properties>
</file>