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62CB9876"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137588">
        <w:rPr>
          <w:rFonts w:asciiTheme="minorHAnsi" w:hAnsiTheme="minorHAnsi"/>
          <w:sz w:val="22"/>
          <w:szCs w:val="22"/>
        </w:rPr>
        <w:t xml:space="preserve"> 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28EB1B64"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5B2037">
        <w:rPr>
          <w:rFonts w:asciiTheme="minorHAnsi" w:hAnsiTheme="minorHAnsi" w:cs="Arial"/>
          <w:b/>
          <w:sz w:val="22"/>
          <w:szCs w:val="22"/>
        </w:rPr>
        <w:t>i</w:t>
      </w:r>
      <w:r w:rsidR="00137588">
        <w:rPr>
          <w:rFonts w:asciiTheme="minorHAnsi" w:hAnsiTheme="minorHAnsi" w:cs="Arial"/>
          <w:b/>
          <w:sz w:val="22"/>
          <w:szCs w:val="22"/>
        </w:rPr>
        <w:t>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3"/>
            <w:shd w:val="clear" w:color="auto" w:fill="auto"/>
          </w:tcPr>
          <w:p w14:paraId="6303F74A" w14:textId="28662039"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5B2037">
              <w:rPr>
                <w:rFonts w:asciiTheme="minorHAnsi" w:hAnsiTheme="minorHAnsi" w:cs="Arial"/>
                <w:sz w:val="22"/>
                <w:szCs w:val="22"/>
              </w:rPr>
              <w:t>Het leveren van een gelijkwaardig chassis</w:t>
            </w:r>
            <w:r w:rsidR="00FB3776">
              <w:rPr>
                <w:rFonts w:asciiTheme="minorHAnsi" w:hAnsiTheme="minorHAnsi" w:cs="Arial"/>
                <w:sz w:val="22"/>
                <w:szCs w:val="22"/>
              </w:rPr>
              <w:t>.</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3"/>
            <w:shd w:val="clear" w:color="auto" w:fill="auto"/>
          </w:tcPr>
          <w:p w14:paraId="5CEC7C4C" w14:textId="71ACB5C2" w:rsidR="00CC1D2F" w:rsidRPr="006F1567" w:rsidRDefault="00CC1D2F" w:rsidP="008B10DA">
            <w:pPr>
              <w:spacing w:line="276" w:lineRule="auto"/>
              <w:jc w:val="both"/>
              <w:rPr>
                <w:rFonts w:asciiTheme="minorHAnsi" w:hAnsiTheme="minorHAnsi" w:cs="Arial"/>
                <w:sz w:val="22"/>
                <w:szCs w:val="22"/>
              </w:rPr>
            </w:pPr>
            <w:r w:rsidRPr="006F1567">
              <w:rPr>
                <w:rFonts w:asciiTheme="minorHAnsi" w:hAnsiTheme="minorHAnsi" w:cs="Arial"/>
                <w:sz w:val="22"/>
                <w:szCs w:val="22"/>
              </w:rPr>
              <w:t>Kerncompetentie 2</w:t>
            </w:r>
            <w:r w:rsidR="00D15274">
              <w:rPr>
                <w:rFonts w:asciiTheme="minorHAnsi" w:hAnsiTheme="minorHAnsi" w:cs="Arial"/>
                <w:sz w:val="22"/>
                <w:szCs w:val="22"/>
              </w:rPr>
              <w:t xml:space="preserve">: </w:t>
            </w:r>
            <w:r w:rsidR="00D15274" w:rsidRPr="00D15274">
              <w:rPr>
                <w:rFonts w:asciiTheme="minorHAnsi" w:hAnsiTheme="minorHAnsi" w:cs="Arial"/>
                <w:sz w:val="22"/>
                <w:szCs w:val="22"/>
              </w:rPr>
              <w:t>Het leveren van een opvouwbare kraan met rotator en grijper opvouwbaar achter de cabine</w:t>
            </w:r>
            <w:r w:rsidR="00D15274">
              <w:rPr>
                <w:rFonts w:asciiTheme="minorHAnsi" w:hAnsiTheme="minorHAnsi" w:cs="Arial"/>
                <w:sz w:val="22"/>
                <w:szCs w:val="22"/>
              </w:rPr>
              <w:t>.</w:t>
            </w:r>
          </w:p>
          <w:p w14:paraId="77695236" w14:textId="77777777" w:rsidR="00CC1D2F" w:rsidRPr="006F1567" w:rsidRDefault="00A60762" w:rsidP="008B10DA">
            <w:pPr>
              <w:spacing w:line="276" w:lineRule="auto"/>
              <w:jc w:val="both"/>
              <w:rPr>
                <w:rFonts w:asciiTheme="minorHAnsi" w:hAnsiTheme="minorHAnsi" w:cs="Arial"/>
                <w:sz w:val="22"/>
                <w:szCs w:val="22"/>
              </w:rPr>
            </w:pPr>
            <w:r w:rsidRPr="006F1567">
              <w:rPr>
                <w:rFonts w:asciiTheme="minorHAnsi" w:hAnsiTheme="minorHAnsi" w:cs="Arial"/>
                <w:sz w:val="22"/>
                <w:szCs w:val="22"/>
              </w:rPr>
              <w:fldChar w:fldCharType="begin">
                <w:ffData>
                  <w:name w:val="Selectievakje41"/>
                  <w:enabled/>
                  <w:calcOnExit w:val="0"/>
                  <w:checkBox>
                    <w:sizeAuto/>
                    <w:default w:val="0"/>
                  </w:checkBox>
                </w:ffData>
              </w:fldChar>
            </w:r>
            <w:r w:rsidR="00CC1D2F" w:rsidRPr="006F156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6F1567">
              <w:rPr>
                <w:rFonts w:asciiTheme="minorHAnsi" w:hAnsiTheme="minorHAnsi" w:cs="Arial"/>
                <w:sz w:val="22"/>
                <w:szCs w:val="22"/>
              </w:rPr>
              <w:fldChar w:fldCharType="end"/>
            </w:r>
            <w:r w:rsidR="00CC1D2F" w:rsidRPr="006F1567">
              <w:rPr>
                <w:rFonts w:asciiTheme="minorHAnsi" w:hAnsiTheme="minorHAnsi" w:cs="Arial"/>
                <w:sz w:val="22"/>
                <w:szCs w:val="22"/>
              </w:rPr>
              <w:t xml:space="preserve"> wel  </w:t>
            </w:r>
            <w:r w:rsidRPr="006F1567">
              <w:rPr>
                <w:rFonts w:asciiTheme="minorHAnsi" w:hAnsiTheme="minorHAnsi" w:cs="Arial"/>
                <w:sz w:val="22"/>
                <w:szCs w:val="22"/>
              </w:rPr>
              <w:fldChar w:fldCharType="begin">
                <w:ffData>
                  <w:name w:val="Selectievakje41"/>
                  <w:enabled/>
                  <w:calcOnExit w:val="0"/>
                  <w:checkBox>
                    <w:sizeAuto/>
                    <w:default w:val="0"/>
                  </w:checkBox>
                </w:ffData>
              </w:fldChar>
            </w:r>
            <w:r w:rsidR="00CC1D2F" w:rsidRPr="006F1567">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6F1567">
              <w:rPr>
                <w:rFonts w:asciiTheme="minorHAnsi" w:hAnsiTheme="minorHAnsi" w:cs="Arial"/>
                <w:sz w:val="22"/>
                <w:szCs w:val="22"/>
              </w:rPr>
              <w:fldChar w:fldCharType="end"/>
            </w:r>
            <w:r w:rsidR="00CC1D2F" w:rsidRPr="006F156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0633145"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156F7D">
              <w:rPr>
                <w:rFonts w:asciiTheme="minorHAnsi" w:hAnsiTheme="minorHAnsi" w:cs="Arial"/>
                <w:sz w:val="22"/>
                <w:szCs w:val="22"/>
              </w:rPr>
              <w:t xml:space="preserve"> – </w:t>
            </w:r>
            <w:r w:rsidR="00FB3776">
              <w:rPr>
                <w:rFonts w:asciiTheme="minorHAnsi" w:hAnsiTheme="minorHAnsi" w:cs="Arial"/>
                <w:sz w:val="22"/>
                <w:szCs w:val="22"/>
              </w:rPr>
              <w:t>Het leveren van een gelijkwaardig chassis.</w:t>
            </w:r>
          </w:p>
        </w:tc>
        <w:tc>
          <w:tcPr>
            <w:tcW w:w="5652" w:type="dxa"/>
            <w:gridSpan w:val="2"/>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4CE904E" w:rsidR="00CC1D2F" w:rsidRPr="00156F7D" w:rsidRDefault="00CC1D2F" w:rsidP="008B10DA">
            <w:pPr>
              <w:spacing w:line="276" w:lineRule="auto"/>
              <w:rPr>
                <w:rFonts w:asciiTheme="minorHAnsi" w:hAnsiTheme="minorHAnsi" w:cs="Arial"/>
                <w:sz w:val="22"/>
                <w:szCs w:val="22"/>
              </w:rPr>
            </w:pPr>
            <w:r w:rsidRPr="00156F7D">
              <w:rPr>
                <w:rFonts w:asciiTheme="minorHAnsi" w:hAnsiTheme="minorHAnsi" w:cs="Arial"/>
                <w:sz w:val="22"/>
                <w:szCs w:val="22"/>
              </w:rPr>
              <w:t>Kerncompetentie 2</w:t>
            </w:r>
            <w:r w:rsidR="006235D5">
              <w:rPr>
                <w:rFonts w:asciiTheme="minorHAnsi" w:hAnsiTheme="minorHAnsi" w:cs="Arial"/>
                <w:sz w:val="22"/>
                <w:szCs w:val="22"/>
              </w:rPr>
              <w:t xml:space="preserve"> – </w:t>
            </w:r>
            <w:r w:rsidR="00FB3776" w:rsidRPr="00D15274">
              <w:rPr>
                <w:rFonts w:asciiTheme="minorHAnsi" w:hAnsiTheme="minorHAnsi" w:cs="Arial"/>
                <w:sz w:val="22"/>
                <w:szCs w:val="22"/>
              </w:rPr>
              <w:t>Het leveren van een opvouwbare kraan met rotator en grijper opvouwbaar achter de cabine</w:t>
            </w:r>
            <w:r w:rsidR="00FB3776">
              <w:rPr>
                <w:rFonts w:asciiTheme="minorHAnsi" w:hAnsiTheme="minorHAnsi" w:cs="Arial"/>
                <w:sz w:val="22"/>
                <w:szCs w:val="22"/>
              </w:rPr>
              <w:t>.</w:t>
            </w:r>
          </w:p>
        </w:tc>
        <w:tc>
          <w:tcPr>
            <w:tcW w:w="5652" w:type="dxa"/>
            <w:gridSpan w:val="2"/>
            <w:shd w:val="clear" w:color="auto" w:fill="auto"/>
          </w:tcPr>
          <w:p w14:paraId="0B4542F0" w14:textId="77777777" w:rsidR="00CC1D2F" w:rsidRPr="00156F7D" w:rsidRDefault="00A60762" w:rsidP="008B10DA">
            <w:pPr>
              <w:spacing w:line="276" w:lineRule="auto"/>
              <w:jc w:val="both"/>
              <w:rPr>
                <w:rFonts w:asciiTheme="minorHAnsi" w:hAnsiTheme="minorHAnsi" w:cs="Arial"/>
                <w:sz w:val="22"/>
                <w:szCs w:val="22"/>
              </w:rPr>
            </w:pPr>
            <w:r w:rsidRPr="00156F7D">
              <w:rPr>
                <w:rFonts w:asciiTheme="minorHAnsi" w:hAnsiTheme="minorHAnsi" w:cs="Arial"/>
                <w:sz w:val="22"/>
                <w:szCs w:val="22"/>
              </w:rPr>
              <w:fldChar w:fldCharType="begin">
                <w:ffData>
                  <w:name w:val="Selectievakje41"/>
                  <w:enabled/>
                  <w:calcOnExit w:val="0"/>
                  <w:checkBox>
                    <w:sizeAuto/>
                    <w:default w:val="0"/>
                  </w:checkBox>
                </w:ffData>
              </w:fldChar>
            </w:r>
            <w:r w:rsidR="00CC1D2F" w:rsidRPr="00156F7D">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56F7D">
              <w:rPr>
                <w:rFonts w:asciiTheme="minorHAnsi" w:hAnsiTheme="minorHAnsi" w:cs="Arial"/>
                <w:sz w:val="22"/>
                <w:szCs w:val="22"/>
              </w:rPr>
              <w:fldChar w:fldCharType="end"/>
            </w:r>
            <w:r w:rsidR="00CC1D2F" w:rsidRPr="00156F7D">
              <w:rPr>
                <w:rFonts w:asciiTheme="minorHAnsi" w:hAnsiTheme="minorHAnsi" w:cs="Arial"/>
                <w:sz w:val="22"/>
                <w:szCs w:val="22"/>
              </w:rPr>
              <w:t xml:space="preserve"> wel  </w:t>
            </w:r>
            <w:r w:rsidRPr="00156F7D">
              <w:rPr>
                <w:rFonts w:asciiTheme="minorHAnsi" w:hAnsiTheme="minorHAnsi" w:cs="Arial"/>
                <w:sz w:val="22"/>
                <w:szCs w:val="22"/>
              </w:rPr>
              <w:fldChar w:fldCharType="begin">
                <w:ffData>
                  <w:name w:val="Selectievakje41"/>
                  <w:enabled/>
                  <w:calcOnExit w:val="0"/>
                  <w:checkBox>
                    <w:sizeAuto/>
                    <w:default w:val="0"/>
                  </w:checkBox>
                </w:ffData>
              </w:fldChar>
            </w:r>
            <w:r w:rsidR="00CC1D2F" w:rsidRPr="00156F7D">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156F7D">
              <w:rPr>
                <w:rFonts w:asciiTheme="minorHAnsi" w:hAnsiTheme="minorHAnsi" w:cs="Arial"/>
                <w:sz w:val="22"/>
                <w:szCs w:val="22"/>
              </w:rPr>
              <w:fldChar w:fldCharType="end"/>
            </w:r>
            <w:r w:rsidR="00CC1D2F" w:rsidRPr="00156F7D">
              <w:rPr>
                <w:rFonts w:asciiTheme="minorHAnsi" w:hAnsiTheme="minorHAnsi" w:cs="Arial"/>
                <w:sz w:val="22"/>
                <w:szCs w:val="22"/>
              </w:rPr>
              <w:t xml:space="preserve"> niet van toepassing. </w:t>
            </w:r>
          </w:p>
          <w:p w14:paraId="7B259BF8" w14:textId="77777777" w:rsidR="00CC1D2F" w:rsidRPr="00156F7D" w:rsidRDefault="00CC1D2F" w:rsidP="008B10DA">
            <w:pPr>
              <w:spacing w:line="276" w:lineRule="auto"/>
              <w:jc w:val="both"/>
              <w:rPr>
                <w:rFonts w:asciiTheme="minorHAnsi" w:hAnsiTheme="minorHAnsi" w:cs="Arial"/>
                <w:sz w:val="22"/>
                <w:szCs w:val="22"/>
              </w:rPr>
            </w:pPr>
          </w:p>
          <w:p w14:paraId="6CDD6E6E" w14:textId="77777777" w:rsidR="00CC1D2F" w:rsidRPr="00156F7D" w:rsidRDefault="00A60762" w:rsidP="008B10DA">
            <w:pPr>
              <w:spacing w:line="276" w:lineRule="auto"/>
              <w:jc w:val="both"/>
              <w:rPr>
                <w:rFonts w:asciiTheme="minorHAnsi" w:hAnsiTheme="minorHAnsi" w:cs="Arial"/>
                <w:sz w:val="22"/>
                <w:szCs w:val="22"/>
              </w:rPr>
            </w:pPr>
            <w:r w:rsidRPr="00156F7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56F7D">
              <w:rPr>
                <w:rFonts w:asciiTheme="minorHAnsi" w:hAnsiTheme="minorHAnsi" w:cs="Arial"/>
                <w:sz w:val="22"/>
                <w:szCs w:val="22"/>
              </w:rPr>
              <w:instrText xml:space="preserve"> FORMTEXT </w:instrText>
            </w:r>
            <w:r w:rsidRPr="00156F7D">
              <w:rPr>
                <w:rFonts w:asciiTheme="minorHAnsi" w:hAnsiTheme="minorHAnsi" w:cs="Arial"/>
                <w:sz w:val="22"/>
                <w:szCs w:val="22"/>
              </w:rPr>
            </w:r>
            <w:r w:rsidRPr="00156F7D">
              <w:rPr>
                <w:rFonts w:asciiTheme="minorHAnsi" w:hAnsiTheme="minorHAnsi" w:cs="Arial"/>
                <w:sz w:val="22"/>
                <w:szCs w:val="22"/>
              </w:rPr>
              <w:fldChar w:fldCharType="separate"/>
            </w:r>
            <w:r w:rsidR="00CC1D2F" w:rsidRPr="00156F7D">
              <w:rPr>
                <w:rFonts w:asciiTheme="minorHAnsi" w:hAnsiTheme="minorHAnsi" w:cs="Arial"/>
                <w:noProof/>
                <w:sz w:val="22"/>
                <w:szCs w:val="22"/>
              </w:rPr>
              <w:t>Zo ja, omschrijf waarom uw referentie voldoet</w:t>
            </w:r>
            <w:r w:rsidRPr="00156F7D">
              <w:rPr>
                <w:rFonts w:asciiTheme="minorHAnsi" w:hAnsiTheme="minorHAnsi" w:cs="Arial"/>
                <w:sz w:val="22"/>
                <w:szCs w:val="22"/>
              </w:rPr>
              <w:fldChar w:fldCharType="end"/>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2"/>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6o2rQq0Kp6ohefVg+aRKsAAWUTa6ibp61pfdheabQnYYrbrtMzMIR9zg2fVy0bUcpnq935qKYoEZ6DWWmYQ6TA==" w:salt="boUuW3Ev88JpTWJd3spcw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36606"/>
    <w:rsid w:val="001374E8"/>
    <w:rsid w:val="00137588"/>
    <w:rsid w:val="00156F7D"/>
    <w:rsid w:val="0031064B"/>
    <w:rsid w:val="003A5C96"/>
    <w:rsid w:val="005B2037"/>
    <w:rsid w:val="006235D5"/>
    <w:rsid w:val="006A185B"/>
    <w:rsid w:val="006F1567"/>
    <w:rsid w:val="008B10DA"/>
    <w:rsid w:val="008C14B8"/>
    <w:rsid w:val="00951781"/>
    <w:rsid w:val="00955454"/>
    <w:rsid w:val="00A60762"/>
    <w:rsid w:val="00B745D2"/>
    <w:rsid w:val="00CC1D2F"/>
    <w:rsid w:val="00D15274"/>
    <w:rsid w:val="00D42C58"/>
    <w:rsid w:val="00D642D3"/>
    <w:rsid w:val="00F211F4"/>
    <w:rsid w:val="00F275BF"/>
    <w:rsid w:val="00FB3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Een nieuw document maken." ma:contentTypeScope="" ma:versionID="0b5660385711083ce90669621374aa5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3d070496a2887ed89bd7d5db061676c7"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E631D331-E264-4894-8769-23B1B36C1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14</cp:revision>
  <dcterms:created xsi:type="dcterms:W3CDTF">2020-03-04T11:05:00Z</dcterms:created>
  <dcterms:modified xsi:type="dcterms:W3CDTF">2024-06-25T11:47:00Z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ies>
</file>