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B6549" w14:textId="77777777" w:rsidR="0000291C" w:rsidRDefault="0000291C" w:rsidP="0000291C">
      <w:pPr>
        <w:pStyle w:val="BijlagegenummerdAD"/>
      </w:pPr>
      <w:bookmarkStart w:id="0" w:name="_Toc157597492"/>
      <w:r>
        <w:t>Invulbijlage kwalitatieve gunningscriteria</w:t>
      </w:r>
      <w:bookmarkEnd w:id="0"/>
    </w:p>
    <w:p w14:paraId="59CD5A1F" w14:textId="77777777" w:rsidR="00643EE1" w:rsidRDefault="00643EE1" w:rsidP="00643EE1">
      <w:r>
        <w:t>Toelichting:</w:t>
      </w:r>
    </w:p>
    <w:p w14:paraId="3607470E" w14:textId="77777777" w:rsidR="00643EE1" w:rsidRDefault="00643EE1" w:rsidP="00643EE1">
      <w:pPr>
        <w:pStyle w:val="Lijstalinea"/>
        <w:numPr>
          <w:ilvl w:val="0"/>
          <w:numId w:val="3"/>
        </w:numPr>
      </w:pPr>
      <w:r>
        <w:t>Ga vanuit je eigen kennis en expertise in op de gevraagde punten</w:t>
      </w:r>
    </w:p>
    <w:p w14:paraId="503DBE39" w14:textId="77777777" w:rsidR="00643EE1" w:rsidRDefault="00643EE1" w:rsidP="00643EE1">
      <w:pPr>
        <w:pStyle w:val="Lijstalinea"/>
        <w:numPr>
          <w:ilvl w:val="0"/>
          <w:numId w:val="3"/>
        </w:numPr>
      </w:pPr>
      <w:r>
        <w:t>We hebben per criterium een maximaal aantal pagina’s opgegeven, maar die ruimte hoeft niet opgevuld te worden. Heb je minder ruimte nodig voor een goede toelichting, dan is dat natuurlijk prima!</w:t>
      </w:r>
    </w:p>
    <w:p w14:paraId="6BB77E40" w14:textId="77777777" w:rsidR="00643EE1" w:rsidRDefault="00643EE1" w:rsidP="00643EE1">
      <w:pPr>
        <w:pStyle w:val="Lijstalinea"/>
        <w:numPr>
          <w:ilvl w:val="0"/>
          <w:numId w:val="3"/>
        </w:numPr>
      </w:pPr>
      <w:r>
        <w:t>Heb je geen plannen voor één of meerdere criteria? Dan hoef je die niet in te vullen. Let op: je krijgt dan ook geen fictieve korting voor dat criterium.</w:t>
      </w:r>
    </w:p>
    <w:p w14:paraId="79734C84" w14:textId="77777777" w:rsidR="00643EE1" w:rsidRPr="00570599" w:rsidRDefault="00643EE1" w:rsidP="00643EE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43EE1" w14:paraId="1B6E9D0E" w14:textId="77777777" w:rsidTr="00961572">
        <w:tc>
          <w:tcPr>
            <w:tcW w:w="9061" w:type="dxa"/>
          </w:tcPr>
          <w:p w14:paraId="574B5A1D" w14:textId="77777777" w:rsidR="00643EE1" w:rsidRPr="00747562" w:rsidRDefault="00643EE1" w:rsidP="00961572">
            <w:pPr>
              <w:rPr>
                <w:b/>
                <w:bCs/>
              </w:rPr>
            </w:pPr>
            <w:r w:rsidRPr="00747562">
              <w:rPr>
                <w:b/>
                <w:bCs/>
              </w:rPr>
              <w:t>K.1 Participatie inwoners en bedrijven</w:t>
            </w:r>
          </w:p>
          <w:p w14:paraId="00CCF59D" w14:textId="77777777" w:rsidR="00643EE1" w:rsidRDefault="00643EE1" w:rsidP="00961572">
            <w:r>
              <w:t xml:space="preserve">Ziet inschrijver een rol voor zichzelf in het stimuleren van duurzame energie onder de inwoners en bedrijven binnen het grondgebied van </w:t>
            </w:r>
            <w:proofErr w:type="spellStart"/>
            <w:r>
              <w:t>EnergieWEB</w:t>
            </w:r>
            <w:proofErr w:type="spellEnd"/>
            <w:r>
              <w:t>? Als dit het geval is dan beschrijft inschrijver de volgende zaken:</w:t>
            </w:r>
          </w:p>
          <w:p w14:paraId="51F72ACD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Welke rol inschrijver heeft;</w:t>
            </w:r>
          </w:p>
          <w:p w14:paraId="1231DF1B" w14:textId="77777777" w:rsidR="00643EE1" w:rsidRPr="005B186E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 w:rsidRPr="005B186E">
              <w:t xml:space="preserve">Welke inzet benodigd is van </w:t>
            </w:r>
            <w:proofErr w:type="spellStart"/>
            <w:r w:rsidRPr="005B186E">
              <w:t>EnergieWEB</w:t>
            </w:r>
            <w:proofErr w:type="spellEnd"/>
            <w:r w:rsidRPr="005B186E">
              <w:t>;</w:t>
            </w:r>
          </w:p>
          <w:p w14:paraId="1E48CB94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Welke middelen inschrijver wil gebruiken om deze rol te vervullen;</w:t>
            </w:r>
          </w:p>
          <w:p w14:paraId="69B6AC27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Of er belemmeringen zijn om deze rol te vervullen;</w:t>
            </w:r>
          </w:p>
          <w:p w14:paraId="1FF747A2" w14:textId="77777777" w:rsidR="00643EE1" w:rsidRDefault="00643EE1" w:rsidP="00961572">
            <w:pPr>
              <w:suppressAutoHyphens/>
              <w:spacing w:line="240" w:lineRule="auto"/>
            </w:pPr>
          </w:p>
          <w:p w14:paraId="6C83E82B" w14:textId="77777777" w:rsidR="00643EE1" w:rsidRDefault="00643EE1" w:rsidP="00961572">
            <w:pPr>
              <w:suppressAutoHyphens/>
              <w:spacing w:line="240" w:lineRule="auto"/>
            </w:pPr>
            <w:proofErr w:type="spellStart"/>
            <w:r w:rsidRPr="004C6866">
              <w:t>EnergieWEB</w:t>
            </w:r>
            <w:proofErr w:type="spellEnd"/>
            <w:r w:rsidRPr="004C6866">
              <w:t xml:space="preserve"> ziet graag dat het bovenstaande zo concreet mogelijk uitgewerkt wordt, bijvoorbeeld door toepassing van het SMART-principe. De beantwoording beslaat </w:t>
            </w:r>
            <w:r w:rsidRPr="00027E03">
              <w:t>maximaal 2</w:t>
            </w:r>
            <w:r>
              <w:t xml:space="preserve"> </w:t>
            </w:r>
            <w:r w:rsidRPr="00027E03">
              <w:t>A4</w:t>
            </w:r>
            <w:r w:rsidRPr="004C6866">
              <w:t xml:space="preserve"> in lettertype</w:t>
            </w:r>
            <w:r>
              <w:t xml:space="preserve"> </w:t>
            </w:r>
            <w:proofErr w:type="spellStart"/>
            <w:r>
              <w:t>Arial</w:t>
            </w:r>
            <w:proofErr w:type="spellEnd"/>
            <w:r>
              <w:t xml:space="preserve"> en</w:t>
            </w:r>
            <w:r w:rsidRPr="004C6866">
              <w:t xml:space="preserve"> lettergrootte 1</w:t>
            </w:r>
            <w:r>
              <w:t>0</w:t>
            </w:r>
            <w:r w:rsidRPr="004C6866">
              <w:t>.</w:t>
            </w:r>
          </w:p>
        </w:tc>
      </w:tr>
      <w:tr w:rsidR="00643EE1" w:rsidRPr="005B1E5D" w14:paraId="78C64465" w14:textId="77777777" w:rsidTr="00961572">
        <w:trPr>
          <w:trHeight w:val="2835"/>
        </w:trPr>
        <w:tc>
          <w:tcPr>
            <w:tcW w:w="9061" w:type="dxa"/>
          </w:tcPr>
          <w:p w14:paraId="7D8BD70F" w14:textId="77777777" w:rsidR="00643EE1" w:rsidRPr="007F364A" w:rsidRDefault="00643EE1" w:rsidP="00961572">
            <w:pPr>
              <w:rPr>
                <w:rFonts w:cs="Arial"/>
              </w:rPr>
            </w:pPr>
            <w:r w:rsidRPr="00AB482A">
              <w:rPr>
                <w:rFonts w:cs="Arial"/>
                <w:u w:val="single"/>
              </w:rPr>
              <w:t>Toelichting</w:t>
            </w:r>
          </w:p>
        </w:tc>
      </w:tr>
    </w:tbl>
    <w:p w14:paraId="693AD0E6" w14:textId="77777777" w:rsidR="00643EE1" w:rsidRPr="005B1E5D" w:rsidRDefault="00643EE1" w:rsidP="00643EE1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43EE1" w14:paraId="1529A11E" w14:textId="77777777" w:rsidTr="00961572">
        <w:tc>
          <w:tcPr>
            <w:tcW w:w="9061" w:type="dxa"/>
          </w:tcPr>
          <w:p w14:paraId="106CEB4A" w14:textId="77777777" w:rsidR="00643EE1" w:rsidRPr="00EB2A66" w:rsidRDefault="00643EE1" w:rsidP="00961572">
            <w:pPr>
              <w:rPr>
                <w:b/>
                <w:bCs/>
              </w:rPr>
            </w:pPr>
            <w:r w:rsidRPr="00EB2A66">
              <w:rPr>
                <w:b/>
                <w:bCs/>
              </w:rPr>
              <w:t>K.2 Investering duurzaamheid</w:t>
            </w:r>
          </w:p>
          <w:p w14:paraId="3D8B204B" w14:textId="77777777" w:rsidR="00643EE1" w:rsidRDefault="00643EE1" w:rsidP="00961572">
            <w:r>
              <w:t>Is inschrijver bereid een deel van de winsten te (her)investeren in extra opwekcapaciteit of (maar minder belangrijk!) duurzaamheid in brede zin</w:t>
            </w:r>
            <w:r>
              <w:rPr>
                <w:rStyle w:val="Voetnootmarkering"/>
              </w:rPr>
              <w:footnoteReference w:id="1"/>
            </w:r>
            <w:r>
              <w:t>? Als dit het geval is dan beschrijft inschrijver de volgende zaken:</w:t>
            </w:r>
          </w:p>
          <w:p w14:paraId="1D62AFBF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Welk percentage inschrijver wil (her)investeren;</w:t>
            </w:r>
          </w:p>
          <w:p w14:paraId="6DFCE556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Welke plannen inschrijver heeft;</w:t>
            </w:r>
          </w:p>
          <w:p w14:paraId="19F701DD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Wanneer inschrijver de plannen ten uitvoer wil brengen;</w:t>
            </w:r>
          </w:p>
          <w:p w14:paraId="340F4B3C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Of er belemmeringen zijn om de plannen ten uitvoer te brengen.</w:t>
            </w:r>
          </w:p>
          <w:p w14:paraId="49C60F5E" w14:textId="77777777" w:rsidR="00643EE1" w:rsidRDefault="00643EE1" w:rsidP="00961572">
            <w:pPr>
              <w:rPr>
                <w:lang w:eastAsia="x-none"/>
              </w:rPr>
            </w:pPr>
          </w:p>
          <w:p w14:paraId="4E48696E" w14:textId="77777777" w:rsidR="00643EE1" w:rsidRDefault="00643EE1" w:rsidP="00961572">
            <w:pPr>
              <w:rPr>
                <w:lang w:eastAsia="x-none"/>
              </w:rPr>
            </w:pPr>
            <w:proofErr w:type="spellStart"/>
            <w:r w:rsidRPr="002F4054">
              <w:rPr>
                <w:lang w:eastAsia="x-none"/>
              </w:rPr>
              <w:t>EnergieWEB</w:t>
            </w:r>
            <w:proofErr w:type="spellEnd"/>
            <w:r w:rsidRPr="002F4054">
              <w:rPr>
                <w:lang w:eastAsia="x-none"/>
              </w:rPr>
              <w:t xml:space="preserve"> ziet graag dat het bovenstaande zo concreet mogelijk uitgewerkt wordt, bijvoorbeeld door toepassing van het SMART-principe. De beantwoording beslaat maximaal 2</w:t>
            </w:r>
            <w:r>
              <w:rPr>
                <w:lang w:eastAsia="x-none"/>
              </w:rPr>
              <w:t xml:space="preserve"> </w:t>
            </w:r>
            <w:r w:rsidRPr="002F4054">
              <w:rPr>
                <w:lang w:eastAsia="x-none"/>
              </w:rPr>
              <w:t>A4 in lettertype</w:t>
            </w:r>
            <w:r>
              <w:rPr>
                <w:lang w:eastAsia="x-none"/>
              </w:rPr>
              <w:t xml:space="preserve"> </w:t>
            </w:r>
            <w:proofErr w:type="spellStart"/>
            <w:r>
              <w:rPr>
                <w:lang w:eastAsia="x-none"/>
              </w:rPr>
              <w:t>Arial</w:t>
            </w:r>
            <w:proofErr w:type="spellEnd"/>
            <w:r>
              <w:rPr>
                <w:lang w:eastAsia="x-none"/>
              </w:rPr>
              <w:t xml:space="preserve"> en </w:t>
            </w:r>
            <w:r w:rsidRPr="002F4054">
              <w:rPr>
                <w:lang w:eastAsia="x-none"/>
              </w:rPr>
              <w:t>lettergrootte 1</w:t>
            </w:r>
            <w:r>
              <w:rPr>
                <w:lang w:eastAsia="x-none"/>
              </w:rPr>
              <w:t>0</w:t>
            </w:r>
            <w:r w:rsidRPr="002F4054">
              <w:rPr>
                <w:lang w:eastAsia="x-none"/>
              </w:rPr>
              <w:t>.</w:t>
            </w:r>
          </w:p>
          <w:p w14:paraId="4B018A76" w14:textId="77777777" w:rsidR="00643EE1" w:rsidRPr="007306C8" w:rsidRDefault="00643EE1" w:rsidP="00961572">
            <w:pPr>
              <w:suppressAutoHyphens/>
              <w:spacing w:line="240" w:lineRule="auto"/>
              <w:rPr>
                <w:b/>
                <w:bCs/>
                <w:highlight w:val="yellow"/>
              </w:rPr>
            </w:pPr>
          </w:p>
        </w:tc>
      </w:tr>
      <w:tr w:rsidR="00643EE1" w14:paraId="796943FB" w14:textId="77777777" w:rsidTr="00961572">
        <w:trPr>
          <w:trHeight w:val="2835"/>
        </w:trPr>
        <w:tc>
          <w:tcPr>
            <w:tcW w:w="9061" w:type="dxa"/>
          </w:tcPr>
          <w:p w14:paraId="7916C3FA" w14:textId="77777777" w:rsidR="00643EE1" w:rsidRDefault="00643EE1" w:rsidP="00961572">
            <w:r w:rsidRPr="00AB482A">
              <w:rPr>
                <w:u w:val="single"/>
              </w:rPr>
              <w:lastRenderedPageBreak/>
              <w:t>Toelichting</w:t>
            </w:r>
          </w:p>
        </w:tc>
      </w:tr>
    </w:tbl>
    <w:p w14:paraId="5661DF41" w14:textId="77777777" w:rsidR="00643EE1" w:rsidRDefault="00643EE1" w:rsidP="00643EE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43EE1" w14:paraId="000DC77D" w14:textId="77777777" w:rsidTr="00961572">
        <w:tc>
          <w:tcPr>
            <w:tcW w:w="9061" w:type="dxa"/>
          </w:tcPr>
          <w:p w14:paraId="03BEB02F" w14:textId="77777777" w:rsidR="00643EE1" w:rsidRPr="00027E03" w:rsidRDefault="00643EE1" w:rsidP="00961572">
            <w:pPr>
              <w:rPr>
                <w:b/>
                <w:bCs/>
              </w:rPr>
            </w:pPr>
            <w:r w:rsidRPr="00027E03">
              <w:rPr>
                <w:b/>
                <w:bCs/>
              </w:rPr>
              <w:t>K.3 Vergroting gelijktijdigheid</w:t>
            </w:r>
          </w:p>
          <w:p w14:paraId="4579C04F" w14:textId="77777777" w:rsidR="00643EE1" w:rsidRDefault="00643EE1" w:rsidP="00961572">
            <w:r>
              <w:t xml:space="preserve">Heeft inschrijver plannen om gelijktijdigheid tussen het aanbod van haar opwek faciliteit en de behoefte van </w:t>
            </w:r>
            <w:proofErr w:type="spellStart"/>
            <w:r>
              <w:t>EnergieWEB</w:t>
            </w:r>
            <w:proofErr w:type="spellEnd"/>
            <w:r>
              <w:t xml:space="preserve"> te verhogen? Als dit het geval is dan beschrijft inschrijver de volgende zaken:</w:t>
            </w:r>
          </w:p>
          <w:p w14:paraId="6AD36A3E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Welke plannen inschrijver heeft;</w:t>
            </w:r>
          </w:p>
          <w:p w14:paraId="4B9FBAAB" w14:textId="77777777" w:rsidR="00643EE1" w:rsidRPr="002F4054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 w:rsidRPr="002F4054">
              <w:t>Welke vergroting van gelijktijdigheid inschrijver verwacht te realiseren;</w:t>
            </w:r>
          </w:p>
          <w:p w14:paraId="49C90C8F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Wanneer inschrijver de plannen ten uitvoer wil brengen;</w:t>
            </w:r>
          </w:p>
          <w:p w14:paraId="40F3AD01" w14:textId="77777777" w:rsidR="00643EE1" w:rsidRDefault="00643EE1" w:rsidP="00643EE1">
            <w:pPr>
              <w:pStyle w:val="Lijstalinea"/>
              <w:numPr>
                <w:ilvl w:val="0"/>
                <w:numId w:val="2"/>
              </w:numPr>
              <w:suppressAutoHyphens/>
              <w:spacing w:line="240" w:lineRule="auto"/>
            </w:pPr>
            <w:r>
              <w:t>Of er belemmeringen zijn om de plannen ten uitvoer te brengen.</w:t>
            </w:r>
          </w:p>
          <w:p w14:paraId="5F40DE25" w14:textId="77777777" w:rsidR="00643EE1" w:rsidRDefault="00643EE1" w:rsidP="00961572">
            <w:pPr>
              <w:suppressAutoHyphens/>
              <w:spacing w:line="240" w:lineRule="auto"/>
            </w:pPr>
          </w:p>
          <w:p w14:paraId="56972907" w14:textId="77777777" w:rsidR="00643EE1" w:rsidRPr="00027E03" w:rsidRDefault="00643EE1" w:rsidP="00961572">
            <w:pPr>
              <w:rPr>
                <w:lang w:eastAsia="x-none"/>
              </w:rPr>
            </w:pPr>
            <w:proofErr w:type="spellStart"/>
            <w:r w:rsidRPr="002F4054">
              <w:rPr>
                <w:lang w:eastAsia="x-none"/>
              </w:rPr>
              <w:t>EnergieWEB</w:t>
            </w:r>
            <w:proofErr w:type="spellEnd"/>
            <w:r w:rsidRPr="002F4054">
              <w:rPr>
                <w:lang w:eastAsia="x-none"/>
              </w:rPr>
              <w:t xml:space="preserve"> ziet graag dat het bovenstaande zo concreet mogelijk uitgewerkt wordt, bijvoorbeeld door toepassing van het SMART-principe. De beantwoording beslaat maximaal 2</w:t>
            </w:r>
            <w:r>
              <w:rPr>
                <w:lang w:eastAsia="x-none"/>
              </w:rPr>
              <w:t xml:space="preserve"> </w:t>
            </w:r>
            <w:r w:rsidRPr="002F4054">
              <w:rPr>
                <w:lang w:eastAsia="x-none"/>
              </w:rPr>
              <w:t>A4 in lettertype</w:t>
            </w:r>
            <w:r>
              <w:rPr>
                <w:lang w:eastAsia="x-none"/>
              </w:rPr>
              <w:t xml:space="preserve"> </w:t>
            </w:r>
            <w:proofErr w:type="spellStart"/>
            <w:r>
              <w:rPr>
                <w:lang w:eastAsia="x-none"/>
              </w:rPr>
              <w:t>Arial</w:t>
            </w:r>
            <w:proofErr w:type="spellEnd"/>
            <w:r>
              <w:rPr>
                <w:lang w:eastAsia="x-none"/>
              </w:rPr>
              <w:t xml:space="preserve"> en </w:t>
            </w:r>
            <w:r w:rsidRPr="002F4054">
              <w:rPr>
                <w:lang w:eastAsia="x-none"/>
              </w:rPr>
              <w:t>lettergrootte 1</w:t>
            </w:r>
            <w:r>
              <w:rPr>
                <w:lang w:eastAsia="x-none"/>
              </w:rPr>
              <w:t>0</w:t>
            </w:r>
            <w:r w:rsidRPr="002F4054">
              <w:rPr>
                <w:lang w:eastAsia="x-none"/>
              </w:rPr>
              <w:t>.</w:t>
            </w:r>
          </w:p>
        </w:tc>
      </w:tr>
      <w:tr w:rsidR="00643EE1" w14:paraId="51A11481" w14:textId="77777777" w:rsidTr="00961572">
        <w:trPr>
          <w:trHeight w:val="2835"/>
        </w:trPr>
        <w:tc>
          <w:tcPr>
            <w:tcW w:w="9061" w:type="dxa"/>
          </w:tcPr>
          <w:p w14:paraId="2BAAC700" w14:textId="77777777" w:rsidR="00643EE1" w:rsidRDefault="00643EE1" w:rsidP="00961572">
            <w:r w:rsidRPr="00AB482A">
              <w:rPr>
                <w:u w:val="single"/>
              </w:rPr>
              <w:t>Toelichting</w:t>
            </w:r>
          </w:p>
        </w:tc>
      </w:tr>
    </w:tbl>
    <w:p w14:paraId="2B9C879C" w14:textId="77777777" w:rsidR="00643EE1" w:rsidRDefault="00643EE1" w:rsidP="00643EE1"/>
    <w:p w14:paraId="2F0B30FB" w14:textId="77777777" w:rsidR="00643EE1" w:rsidRDefault="00643EE1" w:rsidP="00643EE1"/>
    <w:p w14:paraId="285A1D25" w14:textId="77777777" w:rsidR="004A2CDE" w:rsidRDefault="004A2CDE" w:rsidP="00643EE1"/>
    <w:sectPr w:rsidR="004A2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10BAB" w14:textId="77777777" w:rsidR="0000291C" w:rsidRDefault="0000291C" w:rsidP="0000291C">
      <w:pPr>
        <w:spacing w:line="240" w:lineRule="auto"/>
      </w:pPr>
      <w:r>
        <w:separator/>
      </w:r>
    </w:p>
  </w:endnote>
  <w:endnote w:type="continuationSeparator" w:id="0">
    <w:p w14:paraId="04E9DFCD" w14:textId="77777777" w:rsidR="0000291C" w:rsidRDefault="0000291C" w:rsidP="000029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EA8A8" w14:textId="77777777" w:rsidR="0000291C" w:rsidRDefault="0000291C" w:rsidP="0000291C">
      <w:pPr>
        <w:spacing w:line="240" w:lineRule="auto"/>
      </w:pPr>
      <w:r>
        <w:separator/>
      </w:r>
    </w:p>
  </w:footnote>
  <w:footnote w:type="continuationSeparator" w:id="0">
    <w:p w14:paraId="7E091092" w14:textId="77777777" w:rsidR="0000291C" w:rsidRDefault="0000291C" w:rsidP="0000291C">
      <w:pPr>
        <w:spacing w:line="240" w:lineRule="auto"/>
      </w:pPr>
      <w:r>
        <w:continuationSeparator/>
      </w:r>
    </w:p>
  </w:footnote>
  <w:footnote w:id="1">
    <w:p w14:paraId="5B62E7B2" w14:textId="77777777" w:rsidR="00643EE1" w:rsidRPr="00A03D24" w:rsidRDefault="00643EE1" w:rsidP="00643EE1">
      <w:pPr>
        <w:pStyle w:val="Voetnoottekst"/>
        <w:rPr>
          <w:sz w:val="18"/>
          <w:szCs w:val="22"/>
        </w:rPr>
      </w:pPr>
      <w:r w:rsidRPr="00A03D24">
        <w:rPr>
          <w:rStyle w:val="Voetnootmarkering"/>
          <w:sz w:val="18"/>
          <w:szCs w:val="22"/>
        </w:rPr>
        <w:footnoteRef/>
      </w:r>
      <w:r w:rsidRPr="00A03D24">
        <w:rPr>
          <w:sz w:val="18"/>
          <w:szCs w:val="22"/>
        </w:rPr>
        <w:t xml:space="preserve"> Let op: investeringen voor het vergroten van gelijktijdigheid mogen onder K.</w:t>
      </w:r>
      <w:r>
        <w:rPr>
          <w:sz w:val="18"/>
          <w:szCs w:val="22"/>
        </w:rPr>
        <w:t>3</w:t>
      </w:r>
      <w:r w:rsidRPr="00A03D24">
        <w:rPr>
          <w:sz w:val="18"/>
          <w:szCs w:val="22"/>
        </w:rPr>
        <w:t xml:space="preserve"> beschreven worden.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49D83AF0"/>
    <w:lvl w:ilvl="0">
      <w:start w:val="4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" w15:restartNumberingAfterBreak="0">
    <w:nsid w:val="316527A4"/>
    <w:multiLevelType w:val="hybridMultilevel"/>
    <w:tmpl w:val="FC665C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C42A4"/>
    <w:multiLevelType w:val="hybridMultilevel"/>
    <w:tmpl w:val="BA086B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220129">
    <w:abstractNumId w:val="0"/>
  </w:num>
  <w:num w:numId="2" w16cid:durableId="1241254398">
    <w:abstractNumId w:val="1"/>
  </w:num>
  <w:num w:numId="3" w16cid:durableId="2114396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1C"/>
    <w:rsid w:val="0000291C"/>
    <w:rsid w:val="004A2CDE"/>
    <w:rsid w:val="0064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47A2"/>
  <w15:chartTrackingRefBased/>
  <w15:docId w15:val="{5E3F0F71-0A61-4407-B132-24D869A1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291C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0291C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genummerdAD">
    <w:name w:val="Bijlage genummerd AD"/>
    <w:basedOn w:val="Standaard"/>
    <w:next w:val="Standaard"/>
    <w:qFormat/>
    <w:rsid w:val="0000291C"/>
    <w:pPr>
      <w:numPr>
        <w:numId w:val="1"/>
      </w:numPr>
      <w:spacing w:after="500"/>
    </w:pPr>
    <w:rPr>
      <w:b/>
      <w:sz w:val="28"/>
    </w:rPr>
  </w:style>
  <w:style w:type="paragraph" w:styleId="Lijstalinea">
    <w:name w:val="List Paragraph"/>
    <w:basedOn w:val="Standaard"/>
    <w:uiPriority w:val="34"/>
    <w:qFormat/>
    <w:rsid w:val="0000291C"/>
    <w:pPr>
      <w:ind w:left="720"/>
      <w:contextualSpacing/>
    </w:pPr>
  </w:style>
  <w:style w:type="paragraph" w:styleId="Voetnoottekst">
    <w:name w:val="footnote text"/>
    <w:basedOn w:val="Standaard"/>
    <w:link w:val="VoetnoottekstChar"/>
    <w:rsid w:val="0000291C"/>
    <w:pPr>
      <w:suppressAutoHyphens/>
      <w:spacing w:line="240" w:lineRule="auto"/>
    </w:pPr>
    <w:rPr>
      <w:rFonts w:cs="Arial"/>
      <w:szCs w:val="24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rsid w:val="0000291C"/>
    <w:rPr>
      <w:rFonts w:ascii="Arial" w:eastAsia="Times New Roman" w:hAnsi="Arial" w:cs="Arial"/>
      <w:kern w:val="0"/>
      <w:sz w:val="20"/>
      <w:szCs w:val="24"/>
      <w14:ligatures w14:val="none"/>
    </w:rPr>
  </w:style>
  <w:style w:type="character" w:styleId="Voetnootmarkering">
    <w:name w:val="footnote reference"/>
    <w:unhideWhenUsed/>
    <w:rsid w:val="000029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2124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Nield, Thomas</cp:lastModifiedBy>
  <cp:revision>2</cp:revision>
  <dcterms:created xsi:type="dcterms:W3CDTF">2024-02-01T08:24:00Z</dcterms:created>
  <dcterms:modified xsi:type="dcterms:W3CDTF">2024-02-01T15:24:00Z</dcterms:modified>
</cp:coreProperties>
</file>