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17A18" w14:textId="3BF3C4D8" w:rsidR="00B77CB3" w:rsidRDefault="00B77CB3" w:rsidP="00B77CB3">
      <w:pPr>
        <w:pStyle w:val="BijlageGenummerdKop"/>
        <w:numPr>
          <w:ilvl w:val="0"/>
          <w:numId w:val="0"/>
        </w:numPr>
        <w:ind w:left="-1134"/>
      </w:pPr>
      <w:bookmarkStart w:id="0" w:name="_Toc496111710"/>
      <w:bookmarkStart w:id="1" w:name="_Toc169117488"/>
      <w:r>
        <w:t>Bijlage I</w:t>
      </w:r>
      <w:r>
        <w:tab/>
      </w:r>
      <w:r w:rsidRPr="00300406">
        <w:t>Format Concept staat van ontleding van de inschrijvingssom</w:t>
      </w:r>
      <w:bookmarkEnd w:id="0"/>
      <w:bookmarkEnd w:id="1"/>
    </w:p>
    <w:p w14:paraId="032599ED" w14:textId="77777777" w:rsidR="00B77CB3" w:rsidRPr="00A9293A" w:rsidRDefault="00B77CB3" w:rsidP="00B77CB3">
      <w:pPr>
        <w:rPr>
          <w:szCs w:val="18"/>
        </w:rPr>
      </w:pPr>
      <w:r>
        <w:rPr>
          <w:szCs w:val="18"/>
        </w:rPr>
        <w:t xml:space="preserve">Voor de uitvoering van project </w:t>
      </w:r>
      <w:r w:rsidRPr="00135FE0">
        <w:rPr>
          <w:szCs w:val="18"/>
        </w:rPr>
        <w:t>Ondersteunende pr</w:t>
      </w:r>
      <w:r>
        <w:rPr>
          <w:szCs w:val="18"/>
        </w:rPr>
        <w:t xml:space="preserve">oducten Contractmanagement </w:t>
      </w:r>
      <w:r w:rsidRPr="00135FE0">
        <w:rPr>
          <w:szCs w:val="18"/>
        </w:rPr>
        <w:t>Nederland Noord</w:t>
      </w:r>
      <w:r w:rsidRPr="00653715">
        <w:t xml:space="preserve"> (Garantieclaims, Schaderijdingen en VTW’s)</w:t>
      </w:r>
      <w:r w:rsidRPr="00300406">
        <w:t>.</w:t>
      </w:r>
      <w:r>
        <w:rPr>
          <w:szCs w:val="18"/>
        </w:rPr>
        <w:t>) met het z</w:t>
      </w:r>
      <w:r w:rsidRPr="00A9293A">
        <w:rPr>
          <w:szCs w:val="18"/>
        </w:rPr>
        <w:t xml:space="preserve">aaknummer </w:t>
      </w:r>
      <w:r w:rsidRPr="00CD4E0F">
        <w:rPr>
          <w:szCs w:val="18"/>
        </w:rPr>
        <w:t>31198933</w:t>
      </w:r>
      <w:r w:rsidRPr="00A9293A">
        <w:rPr>
          <w:szCs w:val="18"/>
        </w:rPr>
        <w:t>.</w:t>
      </w:r>
    </w:p>
    <w:p w14:paraId="548EDD35" w14:textId="77777777" w:rsidR="00B77CB3" w:rsidRPr="00A9293A" w:rsidRDefault="00B77CB3" w:rsidP="00B77CB3">
      <w:pPr>
        <w:rPr>
          <w:szCs w:val="18"/>
        </w:rPr>
      </w:pPr>
    </w:p>
    <w:p w14:paraId="07C9185F" w14:textId="77777777" w:rsidR="00B77CB3" w:rsidRPr="00A9293A" w:rsidRDefault="00B77CB3" w:rsidP="00B77CB3">
      <w:pPr>
        <w:tabs>
          <w:tab w:val="left" w:pos="3456"/>
          <w:tab w:val="right" w:pos="9026"/>
        </w:tabs>
        <w:rPr>
          <w:szCs w:val="18"/>
        </w:rPr>
      </w:pPr>
      <w:r w:rsidRPr="00A9293A">
        <w:rPr>
          <w:szCs w:val="18"/>
        </w:rPr>
        <w:t>Ondergetekende(n): ………………….…………………………….</w:t>
      </w:r>
    </w:p>
    <w:p w14:paraId="48B89E06" w14:textId="77777777" w:rsidR="00B77CB3" w:rsidRPr="00A9293A" w:rsidRDefault="00B77CB3" w:rsidP="00B77CB3">
      <w:pPr>
        <w:tabs>
          <w:tab w:val="left" w:pos="3456"/>
          <w:tab w:val="right" w:pos="9026"/>
        </w:tabs>
        <w:ind w:hanging="3456"/>
        <w:rPr>
          <w:szCs w:val="18"/>
        </w:rPr>
      </w:pPr>
    </w:p>
    <w:p w14:paraId="6D9317C8" w14:textId="77777777" w:rsidR="00B77CB3" w:rsidRPr="00A9293A" w:rsidRDefault="00B77CB3" w:rsidP="00B77CB3">
      <w:pPr>
        <w:tabs>
          <w:tab w:val="left" w:pos="-1440"/>
          <w:tab w:val="left" w:pos="-720"/>
          <w:tab w:val="left" w:pos="0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</w:tabs>
        <w:rPr>
          <w:szCs w:val="18"/>
        </w:rPr>
      </w:pPr>
      <w:r w:rsidRPr="00A9293A">
        <w:rPr>
          <w:szCs w:val="18"/>
        </w:rPr>
        <w:t>te dezen rechtsgeldig vertegenwoordigd door ………………………….,</w:t>
      </w:r>
    </w:p>
    <w:p w14:paraId="3F04380F" w14:textId="77777777" w:rsidR="00B77CB3" w:rsidRPr="00A9293A" w:rsidRDefault="00B77CB3" w:rsidP="00B77CB3">
      <w:pPr>
        <w:tabs>
          <w:tab w:val="left" w:pos="-1440"/>
          <w:tab w:val="left" w:pos="-720"/>
          <w:tab w:val="left" w:pos="0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</w:tabs>
        <w:rPr>
          <w:szCs w:val="18"/>
        </w:rPr>
      </w:pPr>
    </w:p>
    <w:p w14:paraId="1FE78093" w14:textId="77777777" w:rsidR="00B77CB3" w:rsidRDefault="00B77CB3" w:rsidP="00B77CB3">
      <w:pPr>
        <w:tabs>
          <w:tab w:val="left" w:pos="-1440"/>
          <w:tab w:val="left" w:pos="-720"/>
          <w:tab w:val="left" w:pos="0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</w:tabs>
        <w:rPr>
          <w:szCs w:val="18"/>
        </w:rPr>
      </w:pPr>
      <w:r w:rsidRPr="00A9293A">
        <w:rPr>
          <w:szCs w:val="18"/>
        </w:rPr>
        <w:t>verklaart (verklaren) zich door</w:t>
      </w:r>
      <w:r>
        <w:rPr>
          <w:szCs w:val="18"/>
        </w:rPr>
        <w:t xml:space="preserve"> ondertekening dezes bereid om d</w:t>
      </w:r>
      <w:r w:rsidRPr="00A9293A">
        <w:rPr>
          <w:szCs w:val="18"/>
        </w:rPr>
        <w:t xml:space="preserve">iensten te verrichten als beschreven in de </w:t>
      </w:r>
      <w:r>
        <w:rPr>
          <w:szCs w:val="18"/>
        </w:rPr>
        <w:t>aanbestedingsleidraad</w:t>
      </w:r>
      <w:r w:rsidRPr="00A9293A">
        <w:rPr>
          <w:szCs w:val="18"/>
        </w:rPr>
        <w:t>, tegen onderstaande prijzen (per product) exclusief btw:</w:t>
      </w:r>
    </w:p>
    <w:p w14:paraId="0F3C5B2D" w14:textId="77777777" w:rsidR="00B77CB3" w:rsidRPr="00CD4E0F" w:rsidRDefault="00B77CB3" w:rsidP="00B77CB3">
      <w:pPr>
        <w:pStyle w:val="Broodtekst"/>
      </w:pPr>
    </w:p>
    <w:p w14:paraId="198283AC" w14:textId="77777777" w:rsidR="00B77CB3" w:rsidRDefault="00B77CB3" w:rsidP="00B77CB3">
      <w:pPr>
        <w:pStyle w:val="Broodtekst"/>
      </w:pPr>
    </w:p>
    <w:tbl>
      <w:tblPr>
        <w:tblW w:w="8505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418"/>
        <w:gridCol w:w="1276"/>
        <w:gridCol w:w="1275"/>
        <w:gridCol w:w="1134"/>
        <w:gridCol w:w="1134"/>
      </w:tblGrid>
      <w:tr w:rsidR="00B77CB3" w:rsidRPr="009E0200" w14:paraId="09F4ED72" w14:textId="77777777" w:rsidTr="00734C82">
        <w:trPr>
          <w:trHeight w:val="307"/>
        </w:trPr>
        <w:tc>
          <w:tcPr>
            <w:tcW w:w="2268" w:type="dxa"/>
          </w:tcPr>
          <w:p w14:paraId="3F022B69" w14:textId="77777777" w:rsidR="00B77CB3" w:rsidRPr="00724C6D" w:rsidRDefault="00B77CB3" w:rsidP="00734C82">
            <w:pPr>
              <w:pStyle w:val="Kop1"/>
            </w:pPr>
            <w:bookmarkStart w:id="2" w:name="_Toc169117489"/>
            <w:r w:rsidRPr="00724C6D">
              <w:t xml:space="preserve">Diensten / </w:t>
            </w:r>
            <w:r>
              <w:t>(deel)producten</w:t>
            </w:r>
            <w:bookmarkEnd w:id="2"/>
          </w:p>
        </w:tc>
        <w:tc>
          <w:tcPr>
            <w:tcW w:w="1418" w:type="dxa"/>
          </w:tcPr>
          <w:p w14:paraId="51483163" w14:textId="77777777" w:rsidR="00B77CB3" w:rsidRDefault="00B77CB3" w:rsidP="00734C82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b/>
                <w:szCs w:val="18"/>
              </w:rPr>
            </w:pPr>
            <w:r>
              <w:rPr>
                <w:b/>
                <w:szCs w:val="18"/>
              </w:rPr>
              <w:t>Aantal verwachte</w:t>
            </w:r>
          </w:p>
          <w:p w14:paraId="599B7F6D" w14:textId="77777777" w:rsidR="00B77CB3" w:rsidRPr="00C075AD" w:rsidRDefault="00B77CB3" w:rsidP="00734C82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b/>
                <w:szCs w:val="18"/>
              </w:rPr>
            </w:pPr>
            <w:r w:rsidRPr="00C075AD">
              <w:rPr>
                <w:b/>
                <w:szCs w:val="18"/>
              </w:rPr>
              <w:t>Producten</w:t>
            </w:r>
            <w:r>
              <w:rPr>
                <w:b/>
                <w:szCs w:val="18"/>
              </w:rPr>
              <w:t xml:space="preserve"> per jaar</w:t>
            </w:r>
          </w:p>
        </w:tc>
        <w:tc>
          <w:tcPr>
            <w:tcW w:w="1276" w:type="dxa"/>
          </w:tcPr>
          <w:p w14:paraId="3D7457FB" w14:textId="77777777" w:rsidR="00B77CB3" w:rsidRPr="00724C6D" w:rsidRDefault="00B77CB3" w:rsidP="00734C82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Cs w:val="18"/>
              </w:rPr>
            </w:pPr>
            <w:r>
              <w:rPr>
                <w:szCs w:val="18"/>
              </w:rPr>
              <w:t>Aantal jaar</w:t>
            </w:r>
          </w:p>
        </w:tc>
        <w:tc>
          <w:tcPr>
            <w:tcW w:w="1275" w:type="dxa"/>
          </w:tcPr>
          <w:p w14:paraId="33601ACA" w14:textId="77777777" w:rsidR="00B77CB3" w:rsidRPr="00724C6D" w:rsidRDefault="00B77CB3" w:rsidP="00734C82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Cs w:val="18"/>
              </w:rPr>
            </w:pPr>
            <w:r>
              <w:rPr>
                <w:szCs w:val="18"/>
              </w:rPr>
              <w:t>Totaal aantal producten</w:t>
            </w:r>
          </w:p>
        </w:tc>
        <w:tc>
          <w:tcPr>
            <w:tcW w:w="1134" w:type="dxa"/>
          </w:tcPr>
          <w:p w14:paraId="08F092B9" w14:textId="77777777" w:rsidR="00B77CB3" w:rsidRPr="00724C6D" w:rsidRDefault="00B77CB3" w:rsidP="00734C82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Cs w:val="18"/>
              </w:rPr>
            </w:pPr>
            <w:r w:rsidRPr="00347A7D">
              <w:rPr>
                <w:b/>
                <w:szCs w:val="18"/>
              </w:rPr>
              <w:t>Kosten</w:t>
            </w:r>
            <w:r>
              <w:rPr>
                <w:b/>
                <w:szCs w:val="18"/>
              </w:rPr>
              <w:t xml:space="preserve"> per product</w:t>
            </w:r>
          </w:p>
        </w:tc>
        <w:tc>
          <w:tcPr>
            <w:tcW w:w="1134" w:type="dxa"/>
          </w:tcPr>
          <w:p w14:paraId="103986CC" w14:textId="77777777" w:rsidR="00B77CB3" w:rsidRPr="00724C6D" w:rsidRDefault="00B77CB3" w:rsidP="00734C82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Cs w:val="18"/>
              </w:rPr>
            </w:pPr>
            <w:r w:rsidRPr="00347A7D">
              <w:rPr>
                <w:b/>
                <w:szCs w:val="18"/>
              </w:rPr>
              <w:t>To</w:t>
            </w:r>
            <w:r>
              <w:rPr>
                <w:b/>
                <w:szCs w:val="18"/>
              </w:rPr>
              <w:t>taal  kosten producten</w:t>
            </w:r>
          </w:p>
        </w:tc>
      </w:tr>
      <w:tr w:rsidR="00B77CB3" w:rsidRPr="009E0200" w14:paraId="082E0F18" w14:textId="77777777" w:rsidTr="00734C82">
        <w:tc>
          <w:tcPr>
            <w:tcW w:w="2268" w:type="dxa"/>
          </w:tcPr>
          <w:p w14:paraId="1445DDC6" w14:textId="77777777" w:rsidR="00B77CB3" w:rsidRPr="00724C6D" w:rsidRDefault="00B77CB3" w:rsidP="00734C82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Cs w:val="18"/>
              </w:rPr>
            </w:pPr>
            <w:r>
              <w:rPr>
                <w:szCs w:val="18"/>
              </w:rPr>
              <w:t>Maandelijkse voortgangsrapportage (zie hoofdstuk 1.5 van de Vraagspecificatie)</w:t>
            </w:r>
          </w:p>
        </w:tc>
        <w:tc>
          <w:tcPr>
            <w:tcW w:w="1418" w:type="dxa"/>
          </w:tcPr>
          <w:p w14:paraId="5759A09D" w14:textId="77777777" w:rsidR="00B77CB3" w:rsidRPr="00724C6D" w:rsidRDefault="00B77CB3" w:rsidP="00734C82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Cs w:val="18"/>
              </w:rPr>
            </w:pPr>
            <w:r>
              <w:rPr>
                <w:szCs w:val="18"/>
              </w:rPr>
              <w:t>12</w:t>
            </w:r>
          </w:p>
        </w:tc>
        <w:tc>
          <w:tcPr>
            <w:tcW w:w="1276" w:type="dxa"/>
          </w:tcPr>
          <w:p w14:paraId="24737CE8" w14:textId="77777777" w:rsidR="00B77CB3" w:rsidRPr="00724C6D" w:rsidRDefault="00B77CB3" w:rsidP="00734C82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Cs w:val="18"/>
              </w:rPr>
            </w:pPr>
            <w:r>
              <w:rPr>
                <w:szCs w:val="18"/>
              </w:rPr>
              <w:t>5 (waarvan 2 jaar optioneel)</w:t>
            </w:r>
          </w:p>
        </w:tc>
        <w:tc>
          <w:tcPr>
            <w:tcW w:w="1275" w:type="dxa"/>
          </w:tcPr>
          <w:p w14:paraId="7D8B89E6" w14:textId="77777777" w:rsidR="00B77CB3" w:rsidRPr="00724C6D" w:rsidRDefault="00B77CB3" w:rsidP="00734C82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Cs w:val="18"/>
              </w:rPr>
            </w:pPr>
            <w:r>
              <w:rPr>
                <w:szCs w:val="18"/>
              </w:rPr>
              <w:t>60 (waarvan 24 optioneel)</w:t>
            </w:r>
          </w:p>
        </w:tc>
        <w:tc>
          <w:tcPr>
            <w:tcW w:w="1134" w:type="dxa"/>
          </w:tcPr>
          <w:p w14:paraId="6D36308B" w14:textId="77777777" w:rsidR="00B77CB3" w:rsidRPr="00724C6D" w:rsidRDefault="00B77CB3" w:rsidP="00734C82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Cs w:val="18"/>
              </w:rPr>
            </w:pPr>
            <w:r w:rsidRPr="00347A7D">
              <w:rPr>
                <w:b/>
                <w:szCs w:val="18"/>
              </w:rPr>
              <w:t>€ ….</w:t>
            </w:r>
          </w:p>
        </w:tc>
        <w:tc>
          <w:tcPr>
            <w:tcW w:w="1134" w:type="dxa"/>
          </w:tcPr>
          <w:p w14:paraId="52F1253A" w14:textId="77777777" w:rsidR="00B77CB3" w:rsidRPr="00724C6D" w:rsidRDefault="00B77CB3" w:rsidP="00734C82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Cs w:val="18"/>
              </w:rPr>
            </w:pPr>
            <w:r w:rsidRPr="00347A7D">
              <w:rPr>
                <w:b/>
                <w:szCs w:val="18"/>
              </w:rPr>
              <w:t>€ …..</w:t>
            </w:r>
          </w:p>
        </w:tc>
      </w:tr>
    </w:tbl>
    <w:p w14:paraId="6A05CA35" w14:textId="77777777" w:rsidR="00B77CB3" w:rsidRPr="00CD4E0F" w:rsidRDefault="00B77CB3" w:rsidP="00B77CB3">
      <w:pPr>
        <w:pStyle w:val="Broodtekst"/>
      </w:pPr>
    </w:p>
    <w:p w14:paraId="38B11562" w14:textId="77777777" w:rsidR="00B77CB3" w:rsidRPr="00020B54" w:rsidRDefault="00B77CB3" w:rsidP="00B77CB3">
      <w:pPr>
        <w:rPr>
          <w:rFonts w:cs="Arial"/>
          <w:szCs w:val="18"/>
        </w:rPr>
      </w:pPr>
    </w:p>
    <w:p w14:paraId="7C8E2FC2" w14:textId="77777777" w:rsidR="00B77CB3" w:rsidRDefault="00B77CB3" w:rsidP="00B77CB3">
      <w:pPr>
        <w:tabs>
          <w:tab w:val="left" w:pos="2640"/>
        </w:tabs>
        <w:rPr>
          <w:rFonts w:cs="Arial"/>
          <w:szCs w:val="18"/>
        </w:rPr>
      </w:pPr>
    </w:p>
    <w:p w14:paraId="75CB198A" w14:textId="77777777" w:rsidR="00B77CB3" w:rsidRDefault="00B77CB3" w:rsidP="00B77CB3">
      <w:pPr>
        <w:tabs>
          <w:tab w:val="left" w:pos="2640"/>
        </w:tabs>
        <w:rPr>
          <w:rFonts w:cs="Arial"/>
          <w:szCs w:val="18"/>
        </w:rPr>
      </w:pPr>
    </w:p>
    <w:p w14:paraId="0B9FAAE9" w14:textId="77777777" w:rsidR="00B77CB3" w:rsidRDefault="00B77CB3" w:rsidP="00B77CB3">
      <w:pPr>
        <w:tabs>
          <w:tab w:val="left" w:pos="2640"/>
        </w:tabs>
        <w:rPr>
          <w:rFonts w:cs="Arial"/>
          <w:szCs w:val="18"/>
        </w:rPr>
      </w:pPr>
    </w:p>
    <w:p w14:paraId="4147F2A2" w14:textId="77777777" w:rsidR="002D0C6E" w:rsidRDefault="002D0C6E"/>
    <w:sectPr w:rsidR="002D0C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7E2FE" w14:textId="77777777" w:rsidR="00B77CB3" w:rsidRDefault="00B77CB3" w:rsidP="00B77CB3">
      <w:pPr>
        <w:spacing w:line="240" w:lineRule="auto"/>
      </w:pPr>
      <w:r>
        <w:separator/>
      </w:r>
    </w:p>
  </w:endnote>
  <w:endnote w:type="continuationSeparator" w:id="0">
    <w:p w14:paraId="25A11D00" w14:textId="77777777" w:rsidR="00B77CB3" w:rsidRDefault="00B77CB3" w:rsidP="00B77C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250D9" w14:textId="77777777" w:rsidR="00B77CB3" w:rsidRDefault="00B77CB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F3E52" w14:textId="303D838E" w:rsidR="00B77CB3" w:rsidRDefault="00B77CB3" w:rsidP="00B77CB3">
    <w:pPr>
      <w:pStyle w:val="Voettekst"/>
      <w:jc w:val="center"/>
    </w:pPr>
    <w:r w:rsidRPr="00956738">
      <w:rPr>
        <w:sz w:val="13"/>
        <w:szCs w:val="13"/>
      </w:rPr>
      <w:t>Vertrouwelijk</w:t>
    </w:r>
    <w:r>
      <w:rPr>
        <w:sz w:val="13"/>
        <w:szCs w:val="13"/>
      </w:rPr>
      <w:t>heid: RWS BEDRIJFSVERTROUWELIJK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60F16" w14:textId="77777777" w:rsidR="00B77CB3" w:rsidRDefault="00B77CB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1A4B2" w14:textId="77777777" w:rsidR="00B77CB3" w:rsidRDefault="00B77CB3" w:rsidP="00B77CB3">
      <w:pPr>
        <w:spacing w:line="240" w:lineRule="auto"/>
      </w:pPr>
      <w:r>
        <w:separator/>
      </w:r>
    </w:p>
  </w:footnote>
  <w:footnote w:type="continuationSeparator" w:id="0">
    <w:p w14:paraId="04BE0724" w14:textId="77777777" w:rsidR="00B77CB3" w:rsidRDefault="00B77CB3" w:rsidP="00B77CB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2E1DA" w14:textId="77777777" w:rsidR="00B77CB3" w:rsidRDefault="00B77CB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FC08D" w14:textId="062B9A33" w:rsidR="00B77CB3" w:rsidRDefault="00B77CB3" w:rsidP="00B77CB3">
    <w:pPr>
      <w:pStyle w:val="Huisstijl-KopregelRapport"/>
      <w:jc w:val="center"/>
    </w:pPr>
    <w:r w:rsidRPr="00D512D2">
      <w:rPr>
        <w:b/>
      </w:rPr>
      <w:t>Aanbestedings</w:t>
    </w:r>
    <w:r>
      <w:rPr>
        <w:b/>
      </w:rPr>
      <w:t>leidraad</w:t>
    </w:r>
    <w:r w:rsidRPr="00D512D2">
      <w:rPr>
        <w:b/>
      </w:rPr>
      <w:t xml:space="preserve"> </w:t>
    </w:r>
    <w:r w:rsidRPr="00D512D2">
      <w:rPr>
        <w:rStyle w:val="Huisstijl-Rapportkoptekst"/>
        <w:b/>
      </w:rPr>
      <w:t>| Zaaknummer:</w:t>
    </w:r>
    <w:r>
      <w:rPr>
        <w:rStyle w:val="Huisstijl-Rapportkoptekst"/>
        <w:b/>
      </w:rPr>
      <w:t xml:space="preserve"> </w:t>
    </w:r>
    <w:r>
      <w:fldChar w:fldCharType="begin"/>
    </w:r>
    <w:r w:rsidRPr="00A12536">
      <w:instrText xml:space="preserve"> DOCPROPERTY  PS_REFERENCE  \* MERGEFORMAT </w:instrText>
    </w:r>
    <w:r>
      <w:fldChar w:fldCharType="separate"/>
    </w:r>
    <w:r>
      <w:t>31198933</w:t>
    </w:r>
    <w:r>
      <w:fldChar w:fldCharType="end"/>
    </w:r>
    <w:r>
      <w:rPr>
        <w:rStyle w:val="Huisstijl-Rapportkoptekst"/>
        <w:b/>
      </w:rPr>
      <w:t xml:space="preserve"> </w:t>
    </w:r>
    <w:r w:rsidRPr="00D512D2">
      <w:rPr>
        <w:rStyle w:val="Huisstijl-Rapportkoptekst"/>
        <w:b/>
      </w:rPr>
      <w:t>|</w:t>
    </w:r>
    <w:r>
      <w:rPr>
        <w:rStyle w:val="Huisstijl-Rapportkoptekst"/>
        <w:b/>
      </w:rPr>
      <w:t xml:space="preserve"> </w:t>
    </w:r>
    <w:r>
      <w:t>17 juni 2024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A9B9C" w14:textId="77777777" w:rsidR="00B77CB3" w:rsidRDefault="00B77CB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770466"/>
    <w:multiLevelType w:val="multilevel"/>
    <w:tmpl w:val="51185510"/>
    <w:lvl w:ilvl="0">
      <w:start w:val="1"/>
      <w:numFmt w:val="upperLetter"/>
      <w:pStyle w:val="BijlageGenummerdKop"/>
      <w:lvlText w:val="Bijlage %1"/>
      <w:lvlJc w:val="left"/>
      <w:pPr>
        <w:tabs>
          <w:tab w:val="num" w:pos="0"/>
        </w:tabs>
        <w:ind w:left="0" w:hanging="1134"/>
      </w:pPr>
      <w:rPr>
        <w:rFonts w:ascii="Verdana" w:hAnsi="Verdana" w:cs="Times New Roman" w:hint="default"/>
        <w:b w:val="0"/>
        <w:i w:val="0"/>
        <w:sz w:val="24"/>
      </w:rPr>
    </w:lvl>
    <w:lvl w:ilvl="1">
      <w:start w:val="1"/>
      <w:numFmt w:val="decimal"/>
      <w:pStyle w:val="BijlageGenummerdParagraaf"/>
      <w:lvlText w:val="%1.%2"/>
      <w:lvlJc w:val="left"/>
      <w:pPr>
        <w:tabs>
          <w:tab w:val="num" w:pos="0"/>
        </w:tabs>
        <w:ind w:left="0" w:hanging="1134"/>
      </w:pPr>
      <w:rPr>
        <w:rFonts w:cs="Times New Roman" w:hint="default"/>
      </w:rPr>
    </w:lvl>
    <w:lvl w:ilvl="2">
      <w:start w:val="1"/>
      <w:numFmt w:val="decimal"/>
      <w:pStyle w:val="BijlageGenummerdSubparagraaf"/>
      <w:lvlText w:val="%1.%2.%3"/>
      <w:lvlJc w:val="left"/>
      <w:pPr>
        <w:tabs>
          <w:tab w:val="num" w:pos="0"/>
        </w:tabs>
        <w:ind w:left="0" w:hanging="1134"/>
      </w:pPr>
      <w:rPr>
        <w:rFonts w:ascii="Verdana" w:hAnsi="Verdana" w:cs="Times New Roman" w:hint="default"/>
        <w:b w:val="0"/>
        <w:i/>
        <w:sz w:val="18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113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hanging="113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hanging="113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hanging="1134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hanging="113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hanging="1134"/>
      </w:pPr>
      <w:rPr>
        <w:rFonts w:cs="Times New Roman" w:hint="default"/>
      </w:rPr>
    </w:lvl>
  </w:abstractNum>
  <w:num w:numId="1" w16cid:durableId="778377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CB3"/>
    <w:rsid w:val="002D0C6E"/>
    <w:rsid w:val="006F68EA"/>
    <w:rsid w:val="00B77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07CC670"/>
  <w15:chartTrackingRefBased/>
  <w15:docId w15:val="{A1A5E6D2-D014-41AB-ADDD-89D917F64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6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6"/>
    <w:rsid w:val="00B77CB3"/>
    <w:pPr>
      <w:spacing w:after="0" w:line="240" w:lineRule="atLeast"/>
    </w:pPr>
    <w:rPr>
      <w:rFonts w:ascii="Verdana" w:eastAsia="DejaVu Sans" w:hAnsi="Verdana" w:cs="Times New Roman"/>
      <w:kern w:val="0"/>
      <w:sz w:val="18"/>
      <w:szCs w:val="24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qFormat/>
    <w:rsid w:val="00B77CB3"/>
    <w:pPr>
      <w:keepNext/>
      <w:outlineLvl w:val="0"/>
    </w:pPr>
    <w:rPr>
      <w:rFonts w:cs="Arial"/>
      <w:b/>
      <w:bCs/>
      <w:kern w:val="32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B77CB3"/>
    <w:rPr>
      <w:rFonts w:ascii="Verdana" w:eastAsia="DejaVu Sans" w:hAnsi="Verdana" w:cs="Arial"/>
      <w:b/>
      <w:bCs/>
      <w:kern w:val="32"/>
      <w:sz w:val="18"/>
      <w:szCs w:val="18"/>
      <w:lang w:eastAsia="nl-NL"/>
      <w14:ligatures w14:val="none"/>
    </w:rPr>
  </w:style>
  <w:style w:type="paragraph" w:customStyle="1" w:styleId="Broodtekst">
    <w:name w:val="Broodtekst"/>
    <w:basedOn w:val="Standaard"/>
    <w:link w:val="BroodtekstChar"/>
    <w:qFormat/>
    <w:rsid w:val="00B77CB3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BijlageGenummerdParagraaf">
    <w:name w:val="BijlageGenummerdParagraaf"/>
    <w:basedOn w:val="Broodtekst"/>
    <w:next w:val="Broodtekst"/>
    <w:uiPriority w:val="12"/>
    <w:qFormat/>
    <w:rsid w:val="00B77CB3"/>
    <w:pPr>
      <w:numPr>
        <w:ilvl w:val="1"/>
        <w:numId w:val="1"/>
      </w:numPr>
      <w:tabs>
        <w:tab w:val="clear" w:pos="0"/>
        <w:tab w:val="num" w:pos="360"/>
      </w:tabs>
      <w:spacing w:before="240"/>
      <w:ind w:firstLine="0"/>
      <w:outlineLvl w:val="1"/>
    </w:pPr>
    <w:rPr>
      <w:b/>
    </w:rPr>
  </w:style>
  <w:style w:type="paragraph" w:customStyle="1" w:styleId="BijlageGenummerdSubparagraaf">
    <w:name w:val="BijlageGenummerdSubparagraaf"/>
    <w:basedOn w:val="Broodtekst"/>
    <w:next w:val="Broodtekst"/>
    <w:uiPriority w:val="12"/>
    <w:qFormat/>
    <w:rsid w:val="00B77CB3"/>
    <w:pPr>
      <w:numPr>
        <w:ilvl w:val="2"/>
        <w:numId w:val="1"/>
      </w:numPr>
      <w:tabs>
        <w:tab w:val="clear" w:pos="0"/>
        <w:tab w:val="num" w:pos="360"/>
      </w:tabs>
      <w:spacing w:before="240"/>
      <w:ind w:firstLine="0"/>
      <w:outlineLvl w:val="2"/>
    </w:pPr>
    <w:rPr>
      <w:i/>
    </w:rPr>
  </w:style>
  <w:style w:type="paragraph" w:customStyle="1" w:styleId="BijlageGenummerdKop">
    <w:name w:val="BijlageGenummerdKop"/>
    <w:next w:val="Broodtekst"/>
    <w:link w:val="BijlageGenummerdKopChar"/>
    <w:uiPriority w:val="12"/>
    <w:qFormat/>
    <w:rsid w:val="00B77CB3"/>
    <w:pPr>
      <w:pageBreakBefore/>
      <w:numPr>
        <w:numId w:val="1"/>
      </w:numPr>
      <w:spacing w:after="660" w:line="300" w:lineRule="atLeast"/>
      <w:outlineLvl w:val="0"/>
    </w:pPr>
    <w:rPr>
      <w:rFonts w:ascii="Verdana" w:eastAsia="DejaVu Sans" w:hAnsi="Verdana" w:cs="Times New Roman"/>
      <w:kern w:val="0"/>
      <w:sz w:val="24"/>
      <w:szCs w:val="18"/>
      <w:lang w:eastAsia="nl-NL"/>
      <w14:ligatures w14:val="none"/>
    </w:rPr>
  </w:style>
  <w:style w:type="character" w:customStyle="1" w:styleId="BroodtekstChar">
    <w:name w:val="Broodtekst Char"/>
    <w:basedOn w:val="Standaardalinea-lettertype"/>
    <w:link w:val="Broodtekst"/>
    <w:rsid w:val="00B77CB3"/>
    <w:rPr>
      <w:rFonts w:ascii="Verdana" w:eastAsia="DejaVu Sans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BijlageGenummerdKopChar">
    <w:name w:val="BijlageGenummerdKop Char"/>
    <w:basedOn w:val="Standaardalinea-lettertype"/>
    <w:link w:val="BijlageGenummerdKop"/>
    <w:uiPriority w:val="12"/>
    <w:rsid w:val="00B77CB3"/>
    <w:rPr>
      <w:rFonts w:ascii="Verdana" w:eastAsia="DejaVu Sans" w:hAnsi="Verdana" w:cs="Times New Roman"/>
      <w:kern w:val="0"/>
      <w:sz w:val="24"/>
      <w:szCs w:val="18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B77CB3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77CB3"/>
    <w:rPr>
      <w:rFonts w:ascii="Verdana" w:eastAsia="DejaVu Sans" w:hAnsi="Verdana" w:cs="Times New Roman"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B77CB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77CB3"/>
    <w:rPr>
      <w:rFonts w:ascii="Verdana" w:eastAsia="DejaVu Sans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Huisstijl-Rapportkoptekst">
    <w:name w:val="Huisstijl - Rapport koptekst"/>
    <w:basedOn w:val="Standaardalinea-lettertype"/>
    <w:uiPriority w:val="1"/>
    <w:rsid w:val="00B77CB3"/>
    <w:rPr>
      <w:rFonts w:ascii="Verdana" w:hAnsi="Verdana"/>
      <w:sz w:val="13"/>
    </w:rPr>
  </w:style>
  <w:style w:type="paragraph" w:customStyle="1" w:styleId="Huisstijl-KopregelRapport">
    <w:name w:val="Huisstijl - Kopregel Rapport"/>
    <w:basedOn w:val="Standaard"/>
    <w:uiPriority w:val="16"/>
    <w:rsid w:val="00B77CB3"/>
    <w:rPr>
      <w:sz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694</Characters>
  <Application>Microsoft Office Word</Application>
  <DocSecurity>0</DocSecurity>
  <Lines>5</Lines>
  <Paragraphs>1</Paragraphs>
  <ScaleCrop>false</ScaleCrop>
  <Company>Rijkswaterstaat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Bruijne, Vico de (RWS PPO)</dc:creator>
  <cp:keywords/>
  <dc:description/>
  <cp:lastModifiedBy>Bruijne, Vico de (RWS PPO)</cp:lastModifiedBy>
  <cp:revision>1</cp:revision>
  <dcterms:created xsi:type="dcterms:W3CDTF">2024-06-21T13:16:00Z</dcterms:created>
  <dcterms:modified xsi:type="dcterms:W3CDTF">2024-06-21T13:18:00Z</dcterms:modified>
</cp:coreProperties>
</file>