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378CF" w14:textId="1D005DFE" w:rsidR="00F06D7B" w:rsidRPr="00D52259" w:rsidRDefault="00F06D7B" w:rsidP="00C85886">
      <w:pPr>
        <w:spacing w:after="0" w:line="240" w:lineRule="auto"/>
        <w:rPr>
          <w:rFonts w:cstheme="minorHAnsi"/>
        </w:rPr>
      </w:pPr>
      <w:r w:rsidRPr="00D52259">
        <w:rPr>
          <w:rFonts w:cstheme="minorHAnsi"/>
        </w:rPr>
        <w:t>Aanbesteding Wegenzout gemeenten Gooi en Vechtstreek</w:t>
      </w:r>
    </w:p>
    <w:p w14:paraId="54FE5E16" w14:textId="77777777" w:rsidR="00F06D7B" w:rsidRPr="00D52259" w:rsidRDefault="00F06D7B" w:rsidP="00C85886">
      <w:pPr>
        <w:spacing w:after="0" w:line="240" w:lineRule="auto"/>
        <w:rPr>
          <w:rFonts w:cstheme="minorHAnsi"/>
          <w:b/>
        </w:rPr>
      </w:pPr>
    </w:p>
    <w:p w14:paraId="2DBFA4E0" w14:textId="1364A452" w:rsidR="00A90991" w:rsidRPr="00D52259" w:rsidRDefault="00C85886" w:rsidP="00C529F2">
      <w:pPr>
        <w:pStyle w:val="Kop1"/>
      </w:pPr>
      <w:r w:rsidRPr="00D52259">
        <w:t>Bijlage 1 Model overeenkomst incl. Algemene Inkoopvoorwaarden</w:t>
      </w:r>
    </w:p>
    <w:p w14:paraId="6F751814" w14:textId="43EFC373" w:rsidR="00A90991" w:rsidRPr="00D52259" w:rsidRDefault="00A90991" w:rsidP="00960602">
      <w:pPr>
        <w:spacing w:after="0" w:line="240" w:lineRule="auto"/>
        <w:jc w:val="center"/>
        <w:rPr>
          <w:rFonts w:cstheme="minorHAnsi"/>
          <w:b/>
        </w:rPr>
      </w:pPr>
    </w:p>
    <w:p w14:paraId="7A29B5E4" w14:textId="77777777" w:rsidR="00960602" w:rsidRPr="00D52259" w:rsidRDefault="00960602" w:rsidP="00960602">
      <w:pPr>
        <w:spacing w:after="0" w:line="240" w:lineRule="auto"/>
        <w:jc w:val="center"/>
        <w:rPr>
          <w:rFonts w:cstheme="minorHAnsi"/>
          <w:b/>
        </w:rPr>
      </w:pPr>
      <w:r w:rsidRPr="00D52259">
        <w:rPr>
          <w:rFonts w:cstheme="minorHAnsi"/>
          <w:b/>
        </w:rPr>
        <w:t>OVEREENKOMST</w:t>
      </w:r>
    </w:p>
    <w:p w14:paraId="2D33EB22" w14:textId="77777777" w:rsidR="00960602" w:rsidRPr="00D52259" w:rsidRDefault="00960602" w:rsidP="00960602">
      <w:pPr>
        <w:spacing w:after="0" w:line="240" w:lineRule="auto"/>
        <w:jc w:val="center"/>
        <w:rPr>
          <w:rFonts w:cstheme="minorHAnsi"/>
          <w:b/>
        </w:rPr>
      </w:pPr>
    </w:p>
    <w:p w14:paraId="3BD04235" w14:textId="77777777" w:rsidR="00960602" w:rsidRPr="00D52259" w:rsidRDefault="00960602" w:rsidP="00960602">
      <w:pPr>
        <w:spacing w:after="0" w:line="240" w:lineRule="auto"/>
        <w:jc w:val="center"/>
        <w:rPr>
          <w:rFonts w:cstheme="minorHAnsi"/>
        </w:rPr>
      </w:pPr>
      <w:r w:rsidRPr="00D52259">
        <w:rPr>
          <w:rFonts w:cstheme="minorHAnsi"/>
        </w:rPr>
        <w:t>inzake</w:t>
      </w:r>
    </w:p>
    <w:p w14:paraId="3F88B057" w14:textId="77777777" w:rsidR="00960602" w:rsidRPr="00D52259" w:rsidRDefault="00960602" w:rsidP="00960602">
      <w:pPr>
        <w:spacing w:after="0" w:line="240" w:lineRule="auto"/>
        <w:jc w:val="center"/>
        <w:rPr>
          <w:rFonts w:cstheme="minorHAnsi"/>
        </w:rPr>
      </w:pPr>
    </w:p>
    <w:p w14:paraId="79E1BF36" w14:textId="62E49319" w:rsidR="00960602" w:rsidRPr="00D52259" w:rsidRDefault="005B22AD" w:rsidP="00960602">
      <w:pPr>
        <w:spacing w:after="0" w:line="240" w:lineRule="auto"/>
        <w:jc w:val="center"/>
        <w:rPr>
          <w:rFonts w:cstheme="minorHAnsi"/>
        </w:rPr>
      </w:pPr>
      <w:r w:rsidRPr="00D52259">
        <w:rPr>
          <w:rFonts w:cstheme="minorHAnsi"/>
        </w:rPr>
        <w:t xml:space="preserve">de levering van </w:t>
      </w:r>
      <w:r w:rsidR="002210A7" w:rsidRPr="00D52259">
        <w:rPr>
          <w:rFonts w:cstheme="minorHAnsi"/>
        </w:rPr>
        <w:t>Wegenzout</w:t>
      </w:r>
      <w:r w:rsidR="007F4818" w:rsidRPr="00D52259">
        <w:rPr>
          <w:rFonts w:cstheme="minorHAnsi"/>
        </w:rPr>
        <w:t xml:space="preserve"> type vacuümzout</w:t>
      </w:r>
    </w:p>
    <w:p w14:paraId="64717101" w14:textId="77777777" w:rsidR="00960602" w:rsidRPr="00D52259" w:rsidRDefault="00960602" w:rsidP="00960602">
      <w:pPr>
        <w:spacing w:after="0" w:line="240" w:lineRule="auto"/>
        <w:jc w:val="center"/>
        <w:rPr>
          <w:rFonts w:cstheme="minorHAnsi"/>
        </w:rPr>
      </w:pPr>
    </w:p>
    <w:p w14:paraId="6F090CE6" w14:textId="77777777" w:rsidR="00960602" w:rsidRPr="00D52259" w:rsidRDefault="00960602" w:rsidP="00960602">
      <w:pPr>
        <w:spacing w:after="0" w:line="240" w:lineRule="auto"/>
        <w:jc w:val="center"/>
        <w:rPr>
          <w:rFonts w:cstheme="minorHAnsi"/>
        </w:rPr>
      </w:pPr>
      <w:r w:rsidRPr="00D52259">
        <w:rPr>
          <w:rFonts w:cstheme="minorHAnsi"/>
        </w:rPr>
        <w:t>tussen</w:t>
      </w:r>
    </w:p>
    <w:p w14:paraId="4940D614" w14:textId="77777777" w:rsidR="00960602" w:rsidRPr="00D52259" w:rsidRDefault="00960602" w:rsidP="00960602">
      <w:pPr>
        <w:spacing w:after="0" w:line="240" w:lineRule="auto"/>
        <w:jc w:val="center"/>
        <w:rPr>
          <w:rFonts w:cstheme="minorHAnsi"/>
        </w:rPr>
      </w:pPr>
    </w:p>
    <w:p w14:paraId="5761A74A" w14:textId="11C249C6" w:rsidR="00960602" w:rsidRPr="00D52259" w:rsidRDefault="00687006" w:rsidP="00960602">
      <w:pPr>
        <w:spacing w:after="0" w:line="240" w:lineRule="auto"/>
        <w:jc w:val="center"/>
        <w:rPr>
          <w:rFonts w:cstheme="minorHAnsi"/>
        </w:rPr>
      </w:pPr>
      <w:r w:rsidRPr="00D52259">
        <w:rPr>
          <w:rFonts w:cstheme="minorHAnsi"/>
        </w:rPr>
        <w:t>de samenwerkende gemeenten in de Gooi en Vechtstreek</w:t>
      </w:r>
    </w:p>
    <w:p w14:paraId="585B9C8B" w14:textId="77777777" w:rsidR="00960602" w:rsidRPr="00D52259" w:rsidRDefault="00960602" w:rsidP="00960602">
      <w:pPr>
        <w:spacing w:after="0" w:line="240" w:lineRule="auto"/>
        <w:jc w:val="center"/>
        <w:rPr>
          <w:rFonts w:cstheme="minorHAnsi"/>
        </w:rPr>
      </w:pPr>
    </w:p>
    <w:p w14:paraId="4D917875" w14:textId="77777777" w:rsidR="00960602" w:rsidRPr="00D52259" w:rsidRDefault="00960602" w:rsidP="00960602">
      <w:pPr>
        <w:spacing w:after="0" w:line="240" w:lineRule="auto"/>
        <w:jc w:val="center"/>
        <w:rPr>
          <w:rFonts w:cstheme="minorHAnsi"/>
        </w:rPr>
      </w:pPr>
      <w:r w:rsidRPr="00D52259">
        <w:rPr>
          <w:rFonts w:cstheme="minorHAnsi"/>
        </w:rPr>
        <w:t>en</w:t>
      </w:r>
    </w:p>
    <w:p w14:paraId="60C6F2EC" w14:textId="77777777" w:rsidR="00960602" w:rsidRPr="00D52259" w:rsidRDefault="00960602" w:rsidP="00960602">
      <w:pPr>
        <w:spacing w:after="0" w:line="240" w:lineRule="auto"/>
        <w:jc w:val="center"/>
        <w:rPr>
          <w:rFonts w:cstheme="minorHAnsi"/>
        </w:rPr>
      </w:pPr>
    </w:p>
    <w:p w14:paraId="4B624072" w14:textId="26241382" w:rsidR="00960602" w:rsidRPr="00D52259" w:rsidRDefault="002B2542" w:rsidP="00960602">
      <w:pPr>
        <w:spacing w:after="0" w:line="240" w:lineRule="auto"/>
        <w:jc w:val="center"/>
        <w:rPr>
          <w:rFonts w:cstheme="minorHAnsi"/>
        </w:rPr>
      </w:pPr>
      <w:r w:rsidRPr="00D52259">
        <w:rPr>
          <w:rFonts w:cstheme="minorHAnsi"/>
          <w:highlight w:val="yellow"/>
        </w:rPr>
        <w:t>[</w:t>
      </w:r>
      <w:r w:rsidR="005A3DBD" w:rsidRPr="00D52259">
        <w:rPr>
          <w:rFonts w:cstheme="minorHAnsi"/>
          <w:highlight w:val="yellow"/>
        </w:rPr>
        <w:t xml:space="preserve">naam </w:t>
      </w:r>
      <w:r w:rsidRPr="00D52259">
        <w:rPr>
          <w:rFonts w:cstheme="minorHAnsi"/>
          <w:highlight w:val="yellow"/>
        </w:rPr>
        <w:t>bedrijf]</w:t>
      </w:r>
    </w:p>
    <w:p w14:paraId="134F20CC" w14:textId="77777777" w:rsidR="00960602" w:rsidRPr="00D52259" w:rsidRDefault="00960602" w:rsidP="00960602">
      <w:pPr>
        <w:spacing w:after="0" w:line="240" w:lineRule="auto"/>
        <w:rPr>
          <w:rFonts w:cstheme="minorHAnsi"/>
        </w:rPr>
      </w:pPr>
    </w:p>
    <w:p w14:paraId="5DA9DB3E" w14:textId="77777777" w:rsidR="00960602" w:rsidRPr="00D52259" w:rsidRDefault="00960602" w:rsidP="00960602">
      <w:pPr>
        <w:spacing w:after="0" w:line="240" w:lineRule="auto"/>
        <w:rPr>
          <w:rFonts w:cstheme="minorHAnsi"/>
        </w:rPr>
      </w:pPr>
    </w:p>
    <w:p w14:paraId="584CCF03" w14:textId="77777777" w:rsidR="00EC1A84" w:rsidRPr="00D52259" w:rsidRDefault="00EC1A84" w:rsidP="00960602">
      <w:pPr>
        <w:spacing w:after="0" w:line="240" w:lineRule="auto"/>
        <w:rPr>
          <w:rFonts w:cstheme="minorHAnsi"/>
        </w:rPr>
      </w:pPr>
    </w:p>
    <w:p w14:paraId="15AE78BD" w14:textId="77777777" w:rsidR="00EC1A84" w:rsidRPr="00D52259" w:rsidRDefault="00EC1A84" w:rsidP="00960602">
      <w:pPr>
        <w:spacing w:after="0" w:line="240" w:lineRule="auto"/>
        <w:rPr>
          <w:rFonts w:cstheme="minorHAnsi"/>
        </w:rPr>
      </w:pPr>
    </w:p>
    <w:p w14:paraId="615AAB8C" w14:textId="77777777" w:rsidR="00EC1A84" w:rsidRPr="00D52259" w:rsidRDefault="00EC1A84" w:rsidP="00960602">
      <w:pPr>
        <w:spacing w:after="0" w:line="240" w:lineRule="auto"/>
        <w:rPr>
          <w:rFonts w:cstheme="minorHAnsi"/>
        </w:rPr>
      </w:pPr>
    </w:p>
    <w:p w14:paraId="722E251A" w14:textId="77777777" w:rsidR="006761EF" w:rsidRPr="00D52259" w:rsidRDefault="006761EF" w:rsidP="00960602">
      <w:pPr>
        <w:spacing w:after="0" w:line="240" w:lineRule="auto"/>
        <w:rPr>
          <w:rFonts w:cstheme="minorHAnsi"/>
        </w:rPr>
      </w:pPr>
    </w:p>
    <w:p w14:paraId="442C378D" w14:textId="77777777" w:rsidR="006761EF" w:rsidRPr="00D52259" w:rsidRDefault="006761EF" w:rsidP="00960602">
      <w:pPr>
        <w:spacing w:after="0" w:line="240" w:lineRule="auto"/>
        <w:rPr>
          <w:rFonts w:cstheme="minorHAnsi"/>
        </w:rPr>
      </w:pPr>
    </w:p>
    <w:p w14:paraId="6F5C057F" w14:textId="77777777" w:rsidR="006761EF" w:rsidRPr="00D52259" w:rsidRDefault="006761EF" w:rsidP="00960602">
      <w:pPr>
        <w:spacing w:after="0" w:line="240" w:lineRule="auto"/>
        <w:rPr>
          <w:rFonts w:cstheme="minorHAnsi"/>
        </w:rPr>
      </w:pPr>
    </w:p>
    <w:p w14:paraId="24CEEED7" w14:textId="77777777" w:rsidR="006761EF" w:rsidRPr="00D52259" w:rsidRDefault="006761EF" w:rsidP="00960602">
      <w:pPr>
        <w:spacing w:after="0" w:line="240" w:lineRule="auto"/>
        <w:rPr>
          <w:rFonts w:cstheme="minorHAnsi"/>
        </w:rPr>
      </w:pPr>
    </w:p>
    <w:p w14:paraId="31AD846D" w14:textId="77777777" w:rsidR="006761EF" w:rsidRPr="00D52259" w:rsidRDefault="006761EF" w:rsidP="00960602">
      <w:pPr>
        <w:spacing w:after="0" w:line="240" w:lineRule="auto"/>
        <w:rPr>
          <w:rFonts w:cstheme="minorHAnsi"/>
        </w:rPr>
      </w:pPr>
    </w:p>
    <w:p w14:paraId="68BE06A9" w14:textId="77777777" w:rsidR="006761EF" w:rsidRPr="00D52259" w:rsidRDefault="006761EF" w:rsidP="00960602">
      <w:pPr>
        <w:spacing w:after="0" w:line="240" w:lineRule="auto"/>
        <w:rPr>
          <w:rFonts w:cstheme="minorHAnsi"/>
        </w:rPr>
      </w:pPr>
    </w:p>
    <w:p w14:paraId="5D128305" w14:textId="77777777" w:rsidR="006761EF" w:rsidRPr="00D52259" w:rsidRDefault="006761EF" w:rsidP="00960602">
      <w:pPr>
        <w:spacing w:after="0" w:line="240" w:lineRule="auto"/>
        <w:rPr>
          <w:rFonts w:cstheme="minorHAnsi"/>
        </w:rPr>
      </w:pPr>
    </w:p>
    <w:p w14:paraId="2A3939CC" w14:textId="77777777" w:rsidR="006761EF" w:rsidRPr="00D52259" w:rsidRDefault="006761EF" w:rsidP="00960602">
      <w:pPr>
        <w:spacing w:after="0" w:line="240" w:lineRule="auto"/>
        <w:rPr>
          <w:rFonts w:cstheme="minorHAnsi"/>
        </w:rPr>
      </w:pPr>
    </w:p>
    <w:p w14:paraId="706B1EEC" w14:textId="77777777" w:rsidR="006761EF" w:rsidRPr="00D52259" w:rsidRDefault="006761EF" w:rsidP="00960602">
      <w:pPr>
        <w:spacing w:after="0" w:line="240" w:lineRule="auto"/>
        <w:rPr>
          <w:rFonts w:cstheme="minorHAnsi"/>
        </w:rPr>
      </w:pPr>
    </w:p>
    <w:p w14:paraId="588E3F71" w14:textId="77777777" w:rsidR="006761EF" w:rsidRPr="00D52259" w:rsidRDefault="006761EF" w:rsidP="00960602">
      <w:pPr>
        <w:spacing w:after="0" w:line="240" w:lineRule="auto"/>
        <w:rPr>
          <w:rFonts w:cstheme="minorHAnsi"/>
        </w:rPr>
      </w:pPr>
    </w:p>
    <w:p w14:paraId="6424A7B1" w14:textId="77777777" w:rsidR="006761EF" w:rsidRPr="00D52259" w:rsidRDefault="006761EF" w:rsidP="00960602">
      <w:pPr>
        <w:spacing w:after="0" w:line="240" w:lineRule="auto"/>
        <w:rPr>
          <w:rFonts w:cstheme="minorHAnsi"/>
        </w:rPr>
      </w:pPr>
    </w:p>
    <w:p w14:paraId="6D4222BD" w14:textId="77777777" w:rsidR="006761EF" w:rsidRPr="00D52259" w:rsidRDefault="006761EF" w:rsidP="00960602">
      <w:pPr>
        <w:spacing w:after="0" w:line="240" w:lineRule="auto"/>
        <w:rPr>
          <w:rFonts w:cstheme="minorHAnsi"/>
        </w:rPr>
      </w:pPr>
    </w:p>
    <w:p w14:paraId="1D3BAD04" w14:textId="77777777" w:rsidR="006761EF" w:rsidRPr="00D52259" w:rsidRDefault="006761EF" w:rsidP="00960602">
      <w:pPr>
        <w:spacing w:after="0" w:line="240" w:lineRule="auto"/>
        <w:rPr>
          <w:rFonts w:cstheme="minorHAnsi"/>
        </w:rPr>
      </w:pPr>
    </w:p>
    <w:p w14:paraId="15692BC7" w14:textId="77777777" w:rsidR="006761EF" w:rsidRPr="00D52259" w:rsidRDefault="006761EF" w:rsidP="00960602">
      <w:pPr>
        <w:spacing w:after="0" w:line="240" w:lineRule="auto"/>
        <w:rPr>
          <w:rFonts w:cstheme="minorHAnsi"/>
        </w:rPr>
      </w:pPr>
    </w:p>
    <w:p w14:paraId="7EC1230B" w14:textId="77777777" w:rsidR="006761EF" w:rsidRPr="00D52259" w:rsidRDefault="006761EF" w:rsidP="00960602">
      <w:pPr>
        <w:spacing w:after="0" w:line="240" w:lineRule="auto"/>
        <w:rPr>
          <w:rFonts w:cstheme="minorHAnsi"/>
        </w:rPr>
      </w:pPr>
    </w:p>
    <w:p w14:paraId="526A4E36" w14:textId="77777777" w:rsidR="006761EF" w:rsidRPr="00D52259" w:rsidRDefault="006761EF" w:rsidP="00960602">
      <w:pPr>
        <w:spacing w:after="0" w:line="240" w:lineRule="auto"/>
        <w:rPr>
          <w:rFonts w:cstheme="minorHAnsi"/>
        </w:rPr>
      </w:pPr>
    </w:p>
    <w:p w14:paraId="53475923" w14:textId="77777777" w:rsidR="006761EF" w:rsidRPr="00D52259" w:rsidRDefault="006761EF" w:rsidP="00960602">
      <w:pPr>
        <w:spacing w:after="0" w:line="240" w:lineRule="auto"/>
        <w:rPr>
          <w:rFonts w:cstheme="minorHAnsi"/>
        </w:rPr>
      </w:pPr>
    </w:p>
    <w:p w14:paraId="733386A7" w14:textId="77777777" w:rsidR="006761EF" w:rsidRPr="00D52259" w:rsidRDefault="006761EF" w:rsidP="00960602">
      <w:pPr>
        <w:spacing w:after="0" w:line="240" w:lineRule="auto"/>
        <w:rPr>
          <w:rFonts w:cstheme="minorHAnsi"/>
        </w:rPr>
      </w:pPr>
    </w:p>
    <w:p w14:paraId="1AC1A6F0" w14:textId="77777777" w:rsidR="006761EF" w:rsidRPr="00D52259" w:rsidRDefault="006761EF" w:rsidP="00960602">
      <w:pPr>
        <w:spacing w:after="0" w:line="240" w:lineRule="auto"/>
        <w:rPr>
          <w:rFonts w:cstheme="minorHAnsi"/>
        </w:rPr>
      </w:pPr>
    </w:p>
    <w:p w14:paraId="122DF8D1" w14:textId="77777777" w:rsidR="006761EF" w:rsidRPr="00D52259" w:rsidRDefault="006761EF" w:rsidP="00960602">
      <w:pPr>
        <w:spacing w:after="0" w:line="240" w:lineRule="auto"/>
        <w:rPr>
          <w:rFonts w:cstheme="minorHAnsi"/>
        </w:rPr>
      </w:pPr>
    </w:p>
    <w:p w14:paraId="08AF232D" w14:textId="77777777" w:rsidR="006761EF" w:rsidRPr="00D52259" w:rsidRDefault="006761EF" w:rsidP="00960602">
      <w:pPr>
        <w:spacing w:after="0" w:line="240" w:lineRule="auto"/>
        <w:rPr>
          <w:rFonts w:cstheme="minorHAnsi"/>
        </w:rPr>
      </w:pPr>
    </w:p>
    <w:p w14:paraId="41E52022" w14:textId="77777777" w:rsidR="006761EF" w:rsidRPr="00D52259" w:rsidRDefault="006761EF" w:rsidP="00960602">
      <w:pPr>
        <w:spacing w:after="0" w:line="240" w:lineRule="auto"/>
        <w:rPr>
          <w:rFonts w:cstheme="minorHAnsi"/>
        </w:rPr>
      </w:pPr>
    </w:p>
    <w:p w14:paraId="0E0E8754" w14:textId="77777777" w:rsidR="006761EF" w:rsidRPr="00D52259" w:rsidRDefault="006761EF" w:rsidP="00960602">
      <w:pPr>
        <w:spacing w:after="0" w:line="240" w:lineRule="auto"/>
        <w:rPr>
          <w:rFonts w:cstheme="minorHAnsi"/>
        </w:rPr>
      </w:pPr>
    </w:p>
    <w:p w14:paraId="5E6A6639" w14:textId="77777777" w:rsidR="006761EF" w:rsidRPr="00D52259" w:rsidRDefault="006761EF" w:rsidP="00960602">
      <w:pPr>
        <w:spacing w:after="0" w:line="240" w:lineRule="auto"/>
        <w:rPr>
          <w:rFonts w:cstheme="minorHAnsi"/>
        </w:rPr>
      </w:pPr>
    </w:p>
    <w:p w14:paraId="384BBAD8" w14:textId="77777777" w:rsidR="006761EF" w:rsidRPr="00D52259" w:rsidRDefault="006761EF" w:rsidP="00960602">
      <w:pPr>
        <w:spacing w:after="0" w:line="240" w:lineRule="auto"/>
        <w:rPr>
          <w:rFonts w:cstheme="minorHAnsi"/>
        </w:rPr>
      </w:pPr>
    </w:p>
    <w:p w14:paraId="64BDAFA0" w14:textId="2A3321B1" w:rsidR="006761EF" w:rsidRPr="00D52259" w:rsidRDefault="006761EF" w:rsidP="006761EF">
      <w:pPr>
        <w:rPr>
          <w:rFonts w:cstheme="minorHAnsi"/>
        </w:rPr>
      </w:pPr>
      <w:r w:rsidRPr="00D52259">
        <w:rPr>
          <w:rFonts w:cstheme="minorHAnsi"/>
        </w:rPr>
        <w:t>Kenmerk</w:t>
      </w:r>
      <w:r w:rsidRPr="00D52259">
        <w:rPr>
          <w:rFonts w:cstheme="minorHAnsi"/>
        </w:rPr>
        <w:tab/>
        <w:t xml:space="preserve">: </w:t>
      </w:r>
      <w:r w:rsidR="00E65ED5" w:rsidRPr="00E65ED5">
        <w:rPr>
          <w:rFonts w:ascii="Calibri" w:eastAsia="Calibri" w:hAnsi="Calibri" w:cs="Calibri"/>
          <w:b/>
          <w:bCs/>
          <w:color w:val="262626"/>
          <w:lang w:eastAsia="nl-NL"/>
        </w:rPr>
        <w:t>1403448</w:t>
      </w:r>
    </w:p>
    <w:p w14:paraId="4C4BC4EA" w14:textId="75411468" w:rsidR="006761EF" w:rsidRPr="00D52259" w:rsidRDefault="006761EF" w:rsidP="006761EF">
      <w:pPr>
        <w:spacing w:after="0" w:line="240" w:lineRule="auto"/>
        <w:rPr>
          <w:rFonts w:cstheme="minorHAnsi"/>
        </w:rPr>
      </w:pPr>
      <w:r w:rsidRPr="00D52259">
        <w:rPr>
          <w:rFonts w:cstheme="minorHAnsi"/>
        </w:rPr>
        <w:t>Datum</w:t>
      </w:r>
      <w:r w:rsidRPr="00D52259">
        <w:rPr>
          <w:rFonts w:cstheme="minorHAnsi"/>
        </w:rPr>
        <w:tab/>
      </w:r>
      <w:r w:rsidRPr="00D52259">
        <w:rPr>
          <w:rFonts w:cstheme="minorHAnsi"/>
        </w:rPr>
        <w:tab/>
        <w:t xml:space="preserve">: </w:t>
      </w:r>
      <w:r w:rsidR="00E65ED5" w:rsidRPr="00E65ED5">
        <w:rPr>
          <w:rFonts w:cstheme="minorHAnsi"/>
          <w:b/>
          <w:bCs/>
        </w:rPr>
        <w:t>02-04-2024</w:t>
      </w:r>
    </w:p>
    <w:p w14:paraId="0F5C588C" w14:textId="77777777" w:rsidR="006761EF" w:rsidRPr="00D52259" w:rsidRDefault="006761EF" w:rsidP="00960602">
      <w:pPr>
        <w:spacing w:after="0" w:line="240" w:lineRule="auto"/>
        <w:rPr>
          <w:rFonts w:cstheme="minorHAnsi"/>
        </w:rPr>
      </w:pPr>
    </w:p>
    <w:p w14:paraId="51B2BE94" w14:textId="5F080CFC" w:rsidR="00EC1A84" w:rsidRPr="00D52259" w:rsidRDefault="00EC1A84" w:rsidP="00595BED">
      <w:pPr>
        <w:spacing w:after="0"/>
        <w:rPr>
          <w:rFonts w:cstheme="minorHAnsi"/>
          <w:b/>
        </w:rPr>
      </w:pPr>
      <w:r w:rsidRPr="00D52259">
        <w:rPr>
          <w:rFonts w:cstheme="minorHAnsi"/>
        </w:rPr>
        <w:br w:type="page"/>
      </w:r>
      <w:r w:rsidRPr="00D52259">
        <w:rPr>
          <w:rFonts w:cstheme="minorHAnsi"/>
          <w:b/>
        </w:rPr>
        <w:lastRenderedPageBreak/>
        <w:t>DE ONDERGETEKENDEN:</w:t>
      </w:r>
    </w:p>
    <w:p w14:paraId="51461565" w14:textId="77777777" w:rsidR="00EC1A84" w:rsidRPr="00D52259" w:rsidRDefault="00EC1A84" w:rsidP="00595BED">
      <w:pPr>
        <w:spacing w:after="0" w:line="240" w:lineRule="auto"/>
        <w:rPr>
          <w:rFonts w:cstheme="minorHAnsi"/>
        </w:rPr>
      </w:pPr>
    </w:p>
    <w:p w14:paraId="5E93882D" w14:textId="7BDF5548" w:rsidR="00687006" w:rsidRPr="00D52259" w:rsidRDefault="00687006" w:rsidP="00595BED">
      <w:pPr>
        <w:spacing w:after="0" w:line="240" w:lineRule="auto"/>
        <w:rPr>
          <w:rFonts w:cstheme="minorHAnsi"/>
        </w:rPr>
      </w:pPr>
      <w:r w:rsidRPr="00D52259">
        <w:rPr>
          <w:rFonts w:cstheme="minorHAnsi"/>
        </w:rPr>
        <w:t>De gemeente Blaricum, de gemeente Eemnes en de gemeente Laren, ten deze rechtsgeldig vertegenwoordigd [</w:t>
      </w:r>
      <w:r w:rsidRPr="00D52259">
        <w:rPr>
          <w:rFonts w:cstheme="minorHAnsi"/>
          <w:highlight w:val="yellow"/>
        </w:rPr>
        <w:t>naam en functie</w:t>
      </w:r>
      <w:r w:rsidRPr="00D52259">
        <w:rPr>
          <w:rFonts w:cstheme="minorHAnsi"/>
        </w:rPr>
        <w:t>] daartoe ingevolge artikel 171 tweede lid Gemeentewet aangewezen door de burgemeesters van de gemeenten en handelend op basis van de mandaat en volmachtiging regeling van de gemeenschappelijke regeling ‘werkorganisatie gemeenten Blaricum, Eemnes en Laren’,</w:t>
      </w:r>
    </w:p>
    <w:p w14:paraId="7CEFAA6F" w14:textId="77777777" w:rsidR="00687006" w:rsidRPr="00D52259" w:rsidRDefault="00687006" w:rsidP="00595BED">
      <w:pPr>
        <w:spacing w:after="0" w:line="240" w:lineRule="auto"/>
        <w:rPr>
          <w:rFonts w:cstheme="minorHAnsi"/>
        </w:rPr>
      </w:pPr>
    </w:p>
    <w:p w14:paraId="2B6D07EA" w14:textId="126306AF" w:rsidR="00687006" w:rsidRPr="00D52259" w:rsidRDefault="00552FC7" w:rsidP="00595BED">
      <w:pPr>
        <w:spacing w:after="0" w:line="240" w:lineRule="auto"/>
        <w:rPr>
          <w:rFonts w:cstheme="minorHAnsi"/>
        </w:rPr>
      </w:pPr>
      <w:r w:rsidRPr="00D52259">
        <w:rPr>
          <w:rFonts w:cstheme="minorHAnsi"/>
        </w:rPr>
        <w:t>De Gemeente Gooise M</w:t>
      </w:r>
      <w:r w:rsidR="00687006" w:rsidRPr="00D52259">
        <w:rPr>
          <w:rFonts w:cstheme="minorHAnsi"/>
        </w:rPr>
        <w:t>eren, ten deze rechtsgeldig vertegenwoordigd door [</w:t>
      </w:r>
      <w:r w:rsidR="00687006" w:rsidRPr="00D52259">
        <w:rPr>
          <w:rFonts w:cstheme="minorHAnsi"/>
          <w:highlight w:val="yellow"/>
        </w:rPr>
        <w:t>naam en functie</w:t>
      </w:r>
      <w:r w:rsidR="00687006" w:rsidRPr="00D52259">
        <w:rPr>
          <w:rFonts w:cstheme="minorHAnsi"/>
        </w:rPr>
        <w:t xml:space="preserve">], daartoe ingevolge artikel 171 tweede lid Gemeentewet aangewezen door de burgemeester van de gemeente, en handelend op basis van de mandaat en volmachtiging regeling in </w:t>
      </w:r>
      <w:r w:rsidRPr="00D52259">
        <w:rPr>
          <w:rFonts w:cstheme="minorHAnsi"/>
        </w:rPr>
        <w:t>de gemeente Gooise Meren</w:t>
      </w:r>
    </w:p>
    <w:p w14:paraId="2DDE1503" w14:textId="77777777" w:rsidR="00687006" w:rsidRPr="00D52259" w:rsidRDefault="00687006" w:rsidP="00595BED">
      <w:pPr>
        <w:spacing w:after="0" w:line="240" w:lineRule="auto"/>
        <w:rPr>
          <w:rFonts w:cstheme="minorHAnsi"/>
        </w:rPr>
      </w:pPr>
    </w:p>
    <w:p w14:paraId="5EEC8A9C" w14:textId="6B87F820" w:rsidR="00552FC7" w:rsidRPr="00D52259" w:rsidRDefault="00552FC7" w:rsidP="00595BED">
      <w:pPr>
        <w:spacing w:after="0" w:line="240" w:lineRule="auto"/>
        <w:rPr>
          <w:rFonts w:cstheme="minorHAnsi"/>
        </w:rPr>
      </w:pPr>
      <w:r w:rsidRPr="00D52259">
        <w:rPr>
          <w:rFonts w:cstheme="minorHAnsi"/>
        </w:rPr>
        <w:t>De Gemeente Hilversum, ten deze rechtsgeldig vertegenwoordigd door [</w:t>
      </w:r>
      <w:r w:rsidRPr="00D52259">
        <w:rPr>
          <w:rFonts w:cstheme="minorHAnsi"/>
          <w:highlight w:val="yellow"/>
        </w:rPr>
        <w:t>naam en functie</w:t>
      </w:r>
      <w:r w:rsidRPr="00D52259">
        <w:rPr>
          <w:rFonts w:cstheme="minorHAnsi"/>
        </w:rPr>
        <w:t>], daartoe ingevolge artikel 171 tweede lid Gemeentewet aangewezen door de burgemeester van de gemeente, en handelend op basis van de mandaat en volmachtiging regeling inde gemeente Hilversum,</w:t>
      </w:r>
    </w:p>
    <w:p w14:paraId="338E6D5F" w14:textId="77777777" w:rsidR="00552FC7" w:rsidRPr="00D52259" w:rsidRDefault="00552FC7" w:rsidP="00595BED">
      <w:pPr>
        <w:spacing w:after="0" w:line="240" w:lineRule="auto"/>
        <w:rPr>
          <w:rFonts w:cstheme="minorHAnsi"/>
        </w:rPr>
      </w:pPr>
    </w:p>
    <w:p w14:paraId="31EB20FD" w14:textId="165C39B9" w:rsidR="00687006" w:rsidRPr="00D52259" w:rsidRDefault="00687006" w:rsidP="00595BED">
      <w:pPr>
        <w:spacing w:after="0" w:line="240" w:lineRule="auto"/>
        <w:rPr>
          <w:rFonts w:cstheme="minorHAnsi"/>
        </w:rPr>
      </w:pPr>
      <w:r w:rsidRPr="00D52259">
        <w:rPr>
          <w:rFonts w:cstheme="minorHAnsi"/>
        </w:rPr>
        <w:t>De Gemeente Huizen, ten deze rechtsgeldig vertegenwoordigd door</w:t>
      </w:r>
      <w:r w:rsidR="00D52259" w:rsidRPr="00D52259">
        <w:rPr>
          <w:rFonts w:cstheme="minorHAnsi"/>
        </w:rPr>
        <w:t xml:space="preserve"> </w:t>
      </w:r>
      <w:r w:rsidR="00D52259" w:rsidRPr="00D52259">
        <w:rPr>
          <w:rFonts w:cstheme="minorHAnsi"/>
          <w:highlight w:val="yellow"/>
        </w:rPr>
        <w:t>[naam en functie]</w:t>
      </w:r>
      <w:r w:rsidRPr="00D52259">
        <w:rPr>
          <w:rFonts w:cstheme="minorHAnsi"/>
        </w:rPr>
        <w:t>, daartoe ingevolge artikel 171 tweede lid Gemeentewet aangewezen door de burgemeester van de gemeente, en handelend op basis van de mandaat en volmachtiging regeling in de gemeente Huizen,</w:t>
      </w:r>
    </w:p>
    <w:p w14:paraId="584A7F95" w14:textId="77777777" w:rsidR="00687006" w:rsidRPr="00D52259" w:rsidRDefault="00687006" w:rsidP="00595BED">
      <w:pPr>
        <w:spacing w:after="0" w:line="240" w:lineRule="auto"/>
        <w:rPr>
          <w:rFonts w:cstheme="minorHAnsi"/>
        </w:rPr>
      </w:pPr>
    </w:p>
    <w:p w14:paraId="5820AF33" w14:textId="6C03D4BE" w:rsidR="00EC1A84" w:rsidRPr="00D52259" w:rsidRDefault="00687006" w:rsidP="00595BED">
      <w:pPr>
        <w:spacing w:after="0" w:line="240" w:lineRule="auto"/>
        <w:rPr>
          <w:rFonts w:cstheme="minorHAnsi"/>
        </w:rPr>
      </w:pPr>
      <w:r w:rsidRPr="00D52259">
        <w:rPr>
          <w:rFonts w:cstheme="minorHAnsi"/>
        </w:rPr>
        <w:t xml:space="preserve">De Gemeente Wijdemeren, ten deze rechtsgeldig vertegenwoordigd door </w:t>
      </w:r>
      <w:r w:rsidR="00552FC7" w:rsidRPr="00D52259">
        <w:rPr>
          <w:rFonts w:cstheme="minorHAnsi"/>
        </w:rPr>
        <w:t>[</w:t>
      </w:r>
      <w:r w:rsidR="00552FC7" w:rsidRPr="00D52259">
        <w:rPr>
          <w:rFonts w:cstheme="minorHAnsi"/>
          <w:highlight w:val="yellow"/>
        </w:rPr>
        <w:t>naam en functie</w:t>
      </w:r>
      <w:r w:rsidR="00552FC7" w:rsidRPr="00D52259">
        <w:rPr>
          <w:rFonts w:cstheme="minorHAnsi"/>
        </w:rPr>
        <w:t>]</w:t>
      </w:r>
      <w:r w:rsidRPr="00D52259">
        <w:rPr>
          <w:rFonts w:cstheme="minorHAnsi"/>
        </w:rPr>
        <w:t>, daartoe ingevolge artikel 171 tweede lid Gemeentewet aangewezen door de burgemeester van de gemeente, en handelend op basis van de mandaat en volmachtiging regeling in de gemeente Wijdemeren</w:t>
      </w:r>
    </w:p>
    <w:p w14:paraId="5A7ADB0B" w14:textId="77777777" w:rsidR="00687006" w:rsidRPr="00D52259" w:rsidRDefault="00687006" w:rsidP="00595BED">
      <w:pPr>
        <w:spacing w:after="0" w:line="240" w:lineRule="auto"/>
        <w:rPr>
          <w:rFonts w:cstheme="minorHAnsi"/>
        </w:rPr>
      </w:pPr>
    </w:p>
    <w:p w14:paraId="5EDFFEEF" w14:textId="5EF454A2" w:rsidR="00552FC7" w:rsidRPr="00D52259" w:rsidRDefault="00552FC7" w:rsidP="00595BED">
      <w:pPr>
        <w:spacing w:after="0" w:line="240" w:lineRule="auto"/>
        <w:rPr>
          <w:rFonts w:cstheme="minorHAnsi"/>
        </w:rPr>
      </w:pPr>
      <w:r w:rsidRPr="00D52259">
        <w:rPr>
          <w:rFonts w:cstheme="minorHAnsi"/>
        </w:rPr>
        <w:t>hierna te noemen:</w:t>
      </w:r>
    </w:p>
    <w:p w14:paraId="78EE2CB6" w14:textId="0C8CFA4F" w:rsidR="00EC1A84" w:rsidRPr="00D52259" w:rsidRDefault="00552FC7" w:rsidP="00595BED">
      <w:pPr>
        <w:spacing w:after="0" w:line="240" w:lineRule="auto"/>
        <w:rPr>
          <w:rFonts w:cstheme="minorHAnsi"/>
          <w:u w:val="single"/>
        </w:rPr>
      </w:pPr>
      <w:r w:rsidRPr="00D52259">
        <w:rPr>
          <w:rFonts w:cstheme="minorHAnsi"/>
          <w:u w:val="single"/>
        </w:rPr>
        <w:t>Opdrachtgever</w:t>
      </w:r>
    </w:p>
    <w:p w14:paraId="7DFFC1C5" w14:textId="77777777" w:rsidR="005B22AD" w:rsidRPr="00D52259" w:rsidRDefault="005B22AD" w:rsidP="00595BED">
      <w:pPr>
        <w:spacing w:after="0" w:line="240" w:lineRule="auto"/>
        <w:rPr>
          <w:rFonts w:eastAsia="Calibri" w:cstheme="minorHAnsi"/>
        </w:rPr>
      </w:pPr>
    </w:p>
    <w:p w14:paraId="57B9A8FD" w14:textId="3F1D3751" w:rsidR="005B22AD" w:rsidRPr="00D52259" w:rsidRDefault="005B22AD" w:rsidP="00595BED">
      <w:pPr>
        <w:spacing w:after="0" w:line="240" w:lineRule="auto"/>
        <w:rPr>
          <w:rFonts w:eastAsia="Calibri" w:cstheme="minorHAnsi"/>
          <w:u w:val="single"/>
        </w:rPr>
      </w:pPr>
      <w:r w:rsidRPr="00D52259">
        <w:rPr>
          <w:rFonts w:eastAsia="Calibri" w:cstheme="minorHAnsi"/>
          <w:highlight w:val="yellow"/>
        </w:rPr>
        <w:t>[naam]</w:t>
      </w:r>
      <w:r w:rsidRPr="00D52259">
        <w:rPr>
          <w:rFonts w:eastAsia="Calibri" w:cstheme="minorHAnsi"/>
        </w:rPr>
        <w:t xml:space="preserve">, gevestigd te </w:t>
      </w:r>
      <w:r w:rsidRPr="00D52259">
        <w:rPr>
          <w:rFonts w:eastAsia="Calibri" w:cstheme="minorHAnsi"/>
          <w:highlight w:val="yellow"/>
        </w:rPr>
        <w:t>[plaatsnaam]</w:t>
      </w:r>
      <w:r w:rsidRPr="00D52259">
        <w:rPr>
          <w:rFonts w:eastAsia="Calibri" w:cstheme="minorHAnsi"/>
        </w:rPr>
        <w:t xml:space="preserve">, </w:t>
      </w:r>
      <w:r w:rsidR="00552FC7" w:rsidRPr="00D52259">
        <w:rPr>
          <w:rFonts w:eastAsia="Calibri" w:cstheme="minorHAnsi"/>
        </w:rPr>
        <w:t>ingeschreven bij de Kamer van Koophandel onder nummer [</w:t>
      </w:r>
      <w:r w:rsidR="00552FC7" w:rsidRPr="00D52259">
        <w:rPr>
          <w:rFonts w:eastAsia="Calibri" w:cstheme="minorHAnsi"/>
          <w:highlight w:val="yellow"/>
        </w:rPr>
        <w:t>nummer</w:t>
      </w:r>
      <w:r w:rsidR="00552FC7" w:rsidRPr="00D52259">
        <w:rPr>
          <w:rFonts w:eastAsia="Calibri" w:cstheme="minorHAnsi"/>
        </w:rPr>
        <w:t xml:space="preserve">] </w:t>
      </w:r>
      <w:r w:rsidRPr="00D52259">
        <w:rPr>
          <w:rFonts w:eastAsia="Calibri" w:cstheme="minorHAnsi"/>
        </w:rPr>
        <w:t xml:space="preserve">ten deze rechtsgeldig vertegenwoordigd door </w:t>
      </w:r>
      <w:r w:rsidRPr="00D52259">
        <w:rPr>
          <w:rFonts w:eastAsia="Calibri" w:cstheme="minorHAnsi"/>
          <w:highlight w:val="yellow"/>
        </w:rPr>
        <w:t>[naam en functie]</w:t>
      </w:r>
      <w:r w:rsidRPr="00D52259">
        <w:rPr>
          <w:rFonts w:eastAsia="Calibri" w:cstheme="minorHAnsi"/>
        </w:rPr>
        <w:t xml:space="preserve">, hierna te </w:t>
      </w:r>
      <w:r w:rsidR="00552FC7" w:rsidRPr="00D52259">
        <w:rPr>
          <w:rFonts w:eastAsia="Calibri" w:cstheme="minorHAnsi"/>
        </w:rPr>
        <w:t>noemen</w:t>
      </w:r>
      <w:r w:rsidRPr="00D52259">
        <w:rPr>
          <w:rFonts w:eastAsia="Calibri" w:cstheme="minorHAnsi"/>
        </w:rPr>
        <w:t xml:space="preserve">: </w:t>
      </w:r>
      <w:r w:rsidRPr="00D52259">
        <w:rPr>
          <w:rFonts w:eastAsia="Calibri" w:cstheme="minorHAnsi"/>
          <w:u w:val="single"/>
        </w:rPr>
        <w:t>Contractant</w:t>
      </w:r>
    </w:p>
    <w:p w14:paraId="0894C682" w14:textId="77777777" w:rsidR="005B22AD" w:rsidRPr="00D52259" w:rsidRDefault="005B22AD" w:rsidP="00595BED">
      <w:pPr>
        <w:spacing w:after="0" w:line="240" w:lineRule="auto"/>
        <w:rPr>
          <w:rFonts w:eastAsia="Calibri" w:cstheme="minorHAnsi"/>
        </w:rPr>
      </w:pPr>
    </w:p>
    <w:p w14:paraId="4E901F79" w14:textId="77777777" w:rsidR="005B22AD" w:rsidRPr="00D52259" w:rsidRDefault="005B22AD" w:rsidP="00595BED">
      <w:pPr>
        <w:spacing w:after="0" w:line="240" w:lineRule="auto"/>
        <w:rPr>
          <w:rFonts w:eastAsia="Calibri" w:cstheme="minorHAnsi"/>
          <w:u w:val="single"/>
        </w:rPr>
      </w:pPr>
      <w:r w:rsidRPr="00D52259">
        <w:rPr>
          <w:rFonts w:eastAsia="Calibri" w:cstheme="minorHAnsi"/>
        </w:rPr>
        <w:t>gezamenlijk aan te duiden als “</w:t>
      </w:r>
      <w:r w:rsidRPr="00D52259">
        <w:rPr>
          <w:rFonts w:eastAsia="Calibri" w:cstheme="minorHAnsi"/>
          <w:u w:val="single"/>
        </w:rPr>
        <w:t>Partijen</w:t>
      </w:r>
      <w:r w:rsidRPr="00D52259">
        <w:rPr>
          <w:rFonts w:eastAsia="Calibri" w:cstheme="minorHAnsi"/>
        </w:rPr>
        <w:t>”</w:t>
      </w:r>
    </w:p>
    <w:p w14:paraId="0A145248" w14:textId="77777777" w:rsidR="005B22AD" w:rsidRPr="00D52259" w:rsidRDefault="005B22AD" w:rsidP="00595BED">
      <w:pPr>
        <w:spacing w:after="0" w:line="240" w:lineRule="auto"/>
        <w:rPr>
          <w:rFonts w:eastAsia="Calibri" w:cstheme="minorHAnsi"/>
        </w:rPr>
      </w:pPr>
    </w:p>
    <w:p w14:paraId="48A54828" w14:textId="77777777" w:rsidR="005B22AD" w:rsidRPr="00D52259" w:rsidRDefault="005B22AD" w:rsidP="00595BED">
      <w:pPr>
        <w:spacing w:after="0" w:line="240" w:lineRule="auto"/>
        <w:rPr>
          <w:rFonts w:eastAsia="Calibri" w:cstheme="minorHAnsi"/>
          <w:b/>
        </w:rPr>
      </w:pPr>
      <w:r w:rsidRPr="00D52259">
        <w:rPr>
          <w:rFonts w:eastAsia="Calibri" w:cstheme="minorHAnsi"/>
          <w:b/>
        </w:rPr>
        <w:t>OVERWEGENDE:</w:t>
      </w:r>
    </w:p>
    <w:p w14:paraId="5A3BEA2B" w14:textId="77777777" w:rsidR="00EC1A84" w:rsidRPr="00D52259" w:rsidRDefault="00EC1A84" w:rsidP="00595BED">
      <w:pPr>
        <w:spacing w:after="0" w:line="240" w:lineRule="auto"/>
        <w:rPr>
          <w:rFonts w:cstheme="minorHAnsi"/>
        </w:rPr>
      </w:pPr>
    </w:p>
    <w:p w14:paraId="16ECB9CB" w14:textId="0297F226" w:rsidR="003D3C5C" w:rsidRPr="00D52259" w:rsidRDefault="00EC1A84" w:rsidP="00595BED">
      <w:pPr>
        <w:pStyle w:val="Lijstalinea"/>
        <w:numPr>
          <w:ilvl w:val="0"/>
          <w:numId w:val="1"/>
        </w:numPr>
        <w:spacing w:after="0" w:line="240" w:lineRule="auto"/>
        <w:rPr>
          <w:rFonts w:cstheme="minorHAnsi"/>
        </w:rPr>
      </w:pPr>
      <w:r w:rsidRPr="00D52259">
        <w:rPr>
          <w:rFonts w:cstheme="minorHAnsi"/>
        </w:rPr>
        <w:t xml:space="preserve">dat </w:t>
      </w:r>
      <w:r w:rsidR="00E613FC" w:rsidRPr="00D52259">
        <w:rPr>
          <w:rFonts w:cstheme="minorHAnsi"/>
        </w:rPr>
        <w:t>Opdrachtgever</w:t>
      </w:r>
      <w:r w:rsidR="005B22AD" w:rsidRPr="00D52259">
        <w:rPr>
          <w:rFonts w:cstheme="minorHAnsi"/>
        </w:rPr>
        <w:t xml:space="preserve"> </w:t>
      </w:r>
      <w:r w:rsidR="00552FC7" w:rsidRPr="00D52259">
        <w:rPr>
          <w:rFonts w:cstheme="minorHAnsi"/>
        </w:rPr>
        <w:t>een Raamovereenkomst wenst af te sluiten met één Contractant voor de lever</w:t>
      </w:r>
      <w:r w:rsidR="002210A7" w:rsidRPr="00D52259">
        <w:rPr>
          <w:rFonts w:cstheme="minorHAnsi"/>
        </w:rPr>
        <w:t>ing van W</w:t>
      </w:r>
      <w:r w:rsidR="00552FC7" w:rsidRPr="00D52259">
        <w:rPr>
          <w:rFonts w:cstheme="minorHAnsi"/>
        </w:rPr>
        <w:t>egenzout</w:t>
      </w:r>
      <w:r w:rsidR="003F602A" w:rsidRPr="00D52259">
        <w:rPr>
          <w:rFonts w:cstheme="minorHAnsi"/>
        </w:rPr>
        <w:t xml:space="preserve">, type vacuümzout </w:t>
      </w:r>
      <w:r w:rsidR="003D3C5C" w:rsidRPr="00D52259">
        <w:rPr>
          <w:rFonts w:cstheme="minorHAnsi"/>
        </w:rPr>
        <w:t>inclusief een strategische voorraad</w:t>
      </w:r>
    </w:p>
    <w:p w14:paraId="6F27716E" w14:textId="5C95DB2B" w:rsidR="00EC1A84" w:rsidRPr="00D52259" w:rsidRDefault="003D3C5C" w:rsidP="003F602A">
      <w:pPr>
        <w:pStyle w:val="Lijstalinea"/>
        <w:numPr>
          <w:ilvl w:val="0"/>
          <w:numId w:val="1"/>
        </w:numPr>
        <w:spacing w:after="0" w:line="240" w:lineRule="auto"/>
        <w:rPr>
          <w:rFonts w:cstheme="minorHAnsi"/>
        </w:rPr>
      </w:pPr>
      <w:r w:rsidRPr="00D52259">
        <w:rPr>
          <w:rFonts w:cstheme="minorHAnsi"/>
        </w:rPr>
        <w:t>dat Opdrachtgever hiervoor een Europese openbare aanbesteding heeft gehouden, die op</w:t>
      </w:r>
      <w:r w:rsidR="00E65ED5">
        <w:rPr>
          <w:rFonts w:cstheme="minorHAnsi"/>
        </w:rPr>
        <w:t xml:space="preserve"> 02-04-2024</w:t>
      </w:r>
      <w:r w:rsidRPr="00D52259">
        <w:rPr>
          <w:rFonts w:cstheme="minorHAnsi"/>
        </w:rPr>
        <w:t xml:space="preserve"> is gepubliceerd op TenderNed met de daarbij behorende documentatie, onder toepassing van de (</w:t>
      </w:r>
      <w:r w:rsidR="002210A7" w:rsidRPr="00D52259">
        <w:rPr>
          <w:rFonts w:cstheme="minorHAnsi"/>
        </w:rPr>
        <w:t>gewijzigde</w:t>
      </w:r>
      <w:r w:rsidRPr="00D52259">
        <w:rPr>
          <w:rFonts w:cstheme="minorHAnsi"/>
        </w:rPr>
        <w:t>) Aanbestedingswet 2012</w:t>
      </w:r>
      <w:r w:rsidR="00552FC7" w:rsidRPr="00D52259">
        <w:rPr>
          <w:rFonts w:cstheme="minorHAnsi"/>
        </w:rPr>
        <w:t>;</w:t>
      </w:r>
    </w:p>
    <w:p w14:paraId="1BF7ACB1" w14:textId="5AA44AC5" w:rsidR="00BC29AA" w:rsidRPr="00D52259" w:rsidRDefault="00BC29AA" w:rsidP="003F602A">
      <w:pPr>
        <w:pStyle w:val="Lijstalinea"/>
        <w:numPr>
          <w:ilvl w:val="0"/>
          <w:numId w:val="1"/>
        </w:numPr>
        <w:spacing w:after="0" w:line="240" w:lineRule="auto"/>
        <w:rPr>
          <w:rFonts w:cstheme="minorHAnsi"/>
        </w:rPr>
      </w:pPr>
      <w:r w:rsidRPr="00D52259">
        <w:rPr>
          <w:rFonts w:cstheme="minorHAnsi"/>
        </w:rPr>
        <w:t xml:space="preserve">dat Contractant </w:t>
      </w:r>
      <w:r w:rsidR="002210A7" w:rsidRPr="00D52259">
        <w:rPr>
          <w:rFonts w:cstheme="minorHAnsi"/>
        </w:rPr>
        <w:t>op [</w:t>
      </w:r>
      <w:r w:rsidR="002210A7" w:rsidRPr="00D52259">
        <w:rPr>
          <w:rFonts w:cstheme="minorHAnsi"/>
          <w:highlight w:val="yellow"/>
        </w:rPr>
        <w:t>datum</w:t>
      </w:r>
      <w:r w:rsidR="002210A7" w:rsidRPr="00D52259">
        <w:rPr>
          <w:rFonts w:cstheme="minorHAnsi"/>
        </w:rPr>
        <w:t>] een inschrijving heeft gedaan;</w:t>
      </w:r>
    </w:p>
    <w:p w14:paraId="41E3CD8C" w14:textId="7A53DF6C" w:rsidR="00EC1A84" w:rsidRPr="00D52259" w:rsidRDefault="002E14A7" w:rsidP="003F602A">
      <w:pPr>
        <w:pStyle w:val="Lijstalinea"/>
        <w:numPr>
          <w:ilvl w:val="0"/>
          <w:numId w:val="1"/>
        </w:numPr>
        <w:spacing w:after="0" w:line="240" w:lineRule="auto"/>
        <w:rPr>
          <w:rFonts w:cstheme="minorHAnsi"/>
        </w:rPr>
      </w:pPr>
      <w:r w:rsidRPr="00D52259">
        <w:rPr>
          <w:rFonts w:cstheme="minorHAnsi"/>
        </w:rPr>
        <w:t xml:space="preserve">dat de opdracht aan Contractant </w:t>
      </w:r>
      <w:r w:rsidR="002210A7" w:rsidRPr="00D52259">
        <w:rPr>
          <w:rFonts w:cstheme="minorHAnsi"/>
        </w:rPr>
        <w:t>voorlopig is gegund op [</w:t>
      </w:r>
      <w:r w:rsidR="002210A7" w:rsidRPr="00D52259">
        <w:rPr>
          <w:rFonts w:cstheme="minorHAnsi"/>
          <w:highlight w:val="yellow"/>
        </w:rPr>
        <w:t>datum</w:t>
      </w:r>
      <w:r w:rsidR="002210A7" w:rsidRPr="00D52259">
        <w:rPr>
          <w:rFonts w:cstheme="minorHAnsi"/>
        </w:rPr>
        <w:t>]</w:t>
      </w:r>
      <w:r w:rsidR="008653C7" w:rsidRPr="00D52259">
        <w:rPr>
          <w:rFonts w:cstheme="minorHAnsi"/>
        </w:rPr>
        <w:t>;</w:t>
      </w:r>
    </w:p>
    <w:p w14:paraId="584FA702" w14:textId="48DAB950" w:rsidR="00EC1A84" w:rsidRPr="00D52259" w:rsidRDefault="00EC1A84" w:rsidP="00595BED">
      <w:pPr>
        <w:pStyle w:val="Lijstalinea"/>
        <w:numPr>
          <w:ilvl w:val="0"/>
          <w:numId w:val="1"/>
        </w:numPr>
        <w:spacing w:after="0" w:line="240" w:lineRule="auto"/>
        <w:rPr>
          <w:rFonts w:cstheme="minorHAnsi"/>
        </w:rPr>
      </w:pPr>
      <w:r w:rsidRPr="00D52259">
        <w:rPr>
          <w:rFonts w:cstheme="minorHAnsi"/>
        </w:rPr>
        <w:t xml:space="preserve">dat Partijen </w:t>
      </w:r>
      <w:r w:rsidR="008653C7" w:rsidRPr="00D52259">
        <w:rPr>
          <w:rFonts w:cstheme="minorHAnsi"/>
        </w:rPr>
        <w:t>hier</w:t>
      </w:r>
      <w:r w:rsidR="00980507" w:rsidRPr="00D52259">
        <w:rPr>
          <w:rFonts w:cstheme="minorHAnsi"/>
        </w:rPr>
        <w:t>over</w:t>
      </w:r>
      <w:r w:rsidR="008653C7" w:rsidRPr="00D52259">
        <w:rPr>
          <w:rFonts w:cstheme="minorHAnsi"/>
        </w:rPr>
        <w:t xml:space="preserve"> </w:t>
      </w:r>
      <w:r w:rsidRPr="00D52259">
        <w:rPr>
          <w:rFonts w:cstheme="minorHAnsi"/>
        </w:rPr>
        <w:t xml:space="preserve">hun afspraken </w:t>
      </w:r>
      <w:r w:rsidR="008653C7" w:rsidRPr="00D52259">
        <w:rPr>
          <w:rFonts w:cstheme="minorHAnsi"/>
        </w:rPr>
        <w:t xml:space="preserve">nader </w:t>
      </w:r>
      <w:r w:rsidRPr="00D52259">
        <w:rPr>
          <w:rFonts w:cstheme="minorHAnsi"/>
        </w:rPr>
        <w:t xml:space="preserve">wensen vast te leggen in deze </w:t>
      </w:r>
      <w:r w:rsidR="00552FC7" w:rsidRPr="00D52259">
        <w:rPr>
          <w:rFonts w:cstheme="minorHAnsi"/>
        </w:rPr>
        <w:t>Raamo</w:t>
      </w:r>
      <w:r w:rsidRPr="00D52259">
        <w:rPr>
          <w:rFonts w:cstheme="minorHAnsi"/>
        </w:rPr>
        <w:t>vereenkomst,</w:t>
      </w:r>
    </w:p>
    <w:p w14:paraId="7894E311" w14:textId="77777777" w:rsidR="00F17E34" w:rsidRPr="00D52259" w:rsidRDefault="00F17E34" w:rsidP="00595BED">
      <w:pPr>
        <w:spacing w:after="0" w:line="240" w:lineRule="auto"/>
        <w:rPr>
          <w:rFonts w:cstheme="minorHAnsi"/>
        </w:rPr>
      </w:pPr>
    </w:p>
    <w:p w14:paraId="02C6ED4B" w14:textId="77777777" w:rsidR="00EC1A84" w:rsidRPr="00D52259" w:rsidRDefault="00EC1A84" w:rsidP="00595BED">
      <w:pPr>
        <w:spacing w:after="0" w:line="240" w:lineRule="auto"/>
        <w:rPr>
          <w:rFonts w:cstheme="minorHAnsi"/>
          <w:b/>
        </w:rPr>
      </w:pPr>
      <w:r w:rsidRPr="00D52259">
        <w:rPr>
          <w:rFonts w:cstheme="minorHAnsi"/>
          <w:b/>
        </w:rPr>
        <w:t>KOMEN OVEREEN ALS VOLGT:</w:t>
      </w:r>
    </w:p>
    <w:p w14:paraId="248A0980" w14:textId="77777777" w:rsidR="00EC1A84" w:rsidRPr="00D52259" w:rsidRDefault="00EC1A84" w:rsidP="00595BED">
      <w:pPr>
        <w:spacing w:after="0" w:line="240" w:lineRule="auto"/>
        <w:rPr>
          <w:rFonts w:cstheme="minorHAnsi"/>
        </w:rPr>
      </w:pPr>
    </w:p>
    <w:p w14:paraId="5E9B3045" w14:textId="77777777" w:rsidR="005F6211" w:rsidRPr="00D52259" w:rsidRDefault="005F6211" w:rsidP="00595BED">
      <w:pPr>
        <w:spacing w:after="0" w:line="240" w:lineRule="auto"/>
        <w:rPr>
          <w:rFonts w:cstheme="minorHAnsi"/>
          <w:b/>
        </w:rPr>
      </w:pPr>
      <w:r w:rsidRPr="00D52259">
        <w:rPr>
          <w:rFonts w:cstheme="minorHAnsi"/>
          <w:b/>
        </w:rPr>
        <w:t>Artikel 1</w:t>
      </w:r>
      <w:r w:rsidRPr="00D52259">
        <w:rPr>
          <w:rFonts w:cstheme="minorHAnsi"/>
          <w:b/>
        </w:rPr>
        <w:tab/>
        <w:t>Begrippen</w:t>
      </w:r>
    </w:p>
    <w:p w14:paraId="0D807BE8" w14:textId="7FE7F715" w:rsidR="00EC1A84" w:rsidRPr="00D52259" w:rsidRDefault="00953342" w:rsidP="00D52259">
      <w:pPr>
        <w:spacing w:after="0" w:line="240" w:lineRule="auto"/>
        <w:rPr>
          <w:rFonts w:cstheme="minorHAnsi"/>
        </w:rPr>
      </w:pPr>
      <w:r w:rsidRPr="00D52259">
        <w:rPr>
          <w:rFonts w:cstheme="minorHAnsi"/>
        </w:rPr>
        <w:t xml:space="preserve">In deze </w:t>
      </w:r>
      <w:r w:rsidR="00552FC7" w:rsidRPr="00D52259">
        <w:rPr>
          <w:rFonts w:cstheme="minorHAnsi"/>
        </w:rPr>
        <w:t>Raamovereenkomst</w:t>
      </w:r>
      <w:r w:rsidRPr="00D52259">
        <w:rPr>
          <w:rFonts w:cstheme="minorHAnsi"/>
        </w:rPr>
        <w:t xml:space="preserve"> wordt een aantal begrippen met een beginhoofdletter gebruikt. Aan deze begrippen komt de betekenis toe die hieraan wordt gegeven in artikel </w:t>
      </w:r>
      <w:r w:rsidR="00D52259">
        <w:rPr>
          <w:rFonts w:cstheme="minorHAnsi"/>
        </w:rPr>
        <w:t>2</w:t>
      </w:r>
      <w:r w:rsidRPr="00D52259">
        <w:rPr>
          <w:rFonts w:cstheme="minorHAnsi"/>
        </w:rPr>
        <w:t xml:space="preserve"> van </w:t>
      </w:r>
      <w:bookmarkStart w:id="0" w:name="_Hlk161758755"/>
      <w:r w:rsidR="00D52259" w:rsidRPr="00D52259">
        <w:rPr>
          <w:rFonts w:cstheme="minorHAnsi"/>
        </w:rPr>
        <w:t>Algemene inkoopvoorwaarden gemeente Hilversum 2022</w:t>
      </w:r>
      <w:bookmarkEnd w:id="0"/>
      <w:r w:rsidRPr="00D52259">
        <w:rPr>
          <w:rFonts w:cstheme="minorHAnsi"/>
        </w:rPr>
        <w:t xml:space="preserve"> (hierna te noemen: Algemene inkoopvoorwaarden). </w:t>
      </w:r>
      <w:r w:rsidR="008653C7" w:rsidRPr="00D52259">
        <w:rPr>
          <w:rFonts w:cstheme="minorHAnsi"/>
        </w:rPr>
        <w:br/>
      </w:r>
      <w:r w:rsidR="00635ED5" w:rsidRPr="00D52259">
        <w:rPr>
          <w:rFonts w:cstheme="minorHAnsi"/>
        </w:rPr>
        <w:br/>
      </w:r>
      <w:r w:rsidRPr="00D52259">
        <w:rPr>
          <w:rFonts w:cstheme="minorHAnsi"/>
        </w:rPr>
        <w:lastRenderedPageBreak/>
        <w:t xml:space="preserve">Begrippen die niet worden genoemd in artikel </w:t>
      </w:r>
      <w:r w:rsidR="00D52259">
        <w:rPr>
          <w:rFonts w:cstheme="minorHAnsi"/>
        </w:rPr>
        <w:t>2</w:t>
      </w:r>
      <w:r w:rsidRPr="00D52259">
        <w:rPr>
          <w:rFonts w:cstheme="minorHAnsi"/>
        </w:rPr>
        <w:t xml:space="preserve"> van de Algemene inkoopvoorwaarden, kom</w:t>
      </w:r>
      <w:r w:rsidR="00672B48" w:rsidRPr="00D52259">
        <w:rPr>
          <w:rFonts w:cstheme="minorHAnsi"/>
        </w:rPr>
        <w:t>en</w:t>
      </w:r>
      <w:r w:rsidRPr="00D52259">
        <w:rPr>
          <w:rFonts w:cstheme="minorHAnsi"/>
        </w:rPr>
        <w:t xml:space="preserve"> de navolgende betekenis toe:</w:t>
      </w:r>
    </w:p>
    <w:p w14:paraId="151E2411" w14:textId="77777777" w:rsidR="005F6211" w:rsidRPr="00D52259" w:rsidRDefault="005F6211" w:rsidP="00595BED">
      <w:pPr>
        <w:spacing w:after="0" w:line="240" w:lineRule="auto"/>
        <w:rPr>
          <w:rFonts w:cstheme="minorHAnsi"/>
        </w:rPr>
      </w:pPr>
    </w:p>
    <w:tbl>
      <w:tblPr>
        <w:tblStyle w:val="Tabelraster"/>
        <w:tblW w:w="0" w:type="auto"/>
        <w:tblLook w:val="04A0" w:firstRow="1" w:lastRow="0" w:firstColumn="1" w:lastColumn="0" w:noHBand="0" w:noVBand="1"/>
      </w:tblPr>
      <w:tblGrid>
        <w:gridCol w:w="2689"/>
        <w:gridCol w:w="6371"/>
      </w:tblGrid>
      <w:tr w:rsidR="00DF37F8" w:rsidRPr="00D52259" w14:paraId="080CF45D" w14:textId="77777777" w:rsidTr="00112FD9">
        <w:tc>
          <w:tcPr>
            <w:tcW w:w="2689" w:type="dxa"/>
          </w:tcPr>
          <w:p w14:paraId="73B604B0" w14:textId="74073F8A" w:rsidR="00DF37F8" w:rsidRPr="00D52259" w:rsidRDefault="00DF37F8" w:rsidP="00595BED">
            <w:pPr>
              <w:rPr>
                <w:rFonts w:cstheme="minorHAnsi"/>
              </w:rPr>
            </w:pPr>
            <w:r w:rsidRPr="00D52259">
              <w:rPr>
                <w:rFonts w:cstheme="minorHAnsi"/>
              </w:rPr>
              <w:t>Aanbestedingsdocument</w:t>
            </w:r>
          </w:p>
        </w:tc>
        <w:tc>
          <w:tcPr>
            <w:tcW w:w="6373" w:type="dxa"/>
          </w:tcPr>
          <w:p w14:paraId="28DED7E3" w14:textId="3FD382EB" w:rsidR="00DF37F8" w:rsidRPr="00D52259" w:rsidRDefault="00DF37F8" w:rsidP="002210A7">
            <w:pPr>
              <w:rPr>
                <w:rFonts w:cstheme="minorHAnsi"/>
              </w:rPr>
            </w:pPr>
            <w:r w:rsidRPr="00D52259">
              <w:rPr>
                <w:rFonts w:cstheme="minorHAnsi"/>
              </w:rPr>
              <w:t xml:space="preserve">Het aanbestedingsdocument inclusief alle bijlagen, zoals gepubliceerd op TenderNed d.d. </w:t>
            </w:r>
            <w:r w:rsidR="00E65ED5">
              <w:rPr>
                <w:rFonts w:cstheme="minorHAnsi"/>
              </w:rPr>
              <w:t>02-04-2024</w:t>
            </w:r>
          </w:p>
        </w:tc>
      </w:tr>
      <w:tr w:rsidR="00DB65B2" w:rsidRPr="00D52259" w14:paraId="1F9770FB" w14:textId="77777777" w:rsidTr="005105CD">
        <w:tc>
          <w:tcPr>
            <w:tcW w:w="2689" w:type="dxa"/>
          </w:tcPr>
          <w:p w14:paraId="1AD0239A" w14:textId="0FD60815" w:rsidR="00DB65B2" w:rsidRPr="00D52259" w:rsidRDefault="00DB65B2" w:rsidP="00D73102">
            <w:pPr>
              <w:tabs>
                <w:tab w:val="left" w:pos="1240"/>
              </w:tabs>
              <w:rPr>
                <w:rFonts w:cstheme="minorHAnsi"/>
              </w:rPr>
            </w:pPr>
            <w:r w:rsidRPr="00D52259">
              <w:rPr>
                <w:rFonts w:cstheme="minorHAnsi"/>
              </w:rPr>
              <w:t>Opslaglocaties</w:t>
            </w:r>
          </w:p>
        </w:tc>
        <w:tc>
          <w:tcPr>
            <w:tcW w:w="6373" w:type="dxa"/>
          </w:tcPr>
          <w:p w14:paraId="3DF29DAB" w14:textId="2100B844" w:rsidR="00DB65B2" w:rsidRPr="00D52259" w:rsidRDefault="00DB65B2" w:rsidP="00D73102">
            <w:pPr>
              <w:rPr>
                <w:rFonts w:cstheme="minorHAnsi"/>
              </w:rPr>
            </w:pPr>
            <w:r w:rsidRPr="00D52259">
              <w:rPr>
                <w:rFonts w:cstheme="minorHAnsi"/>
              </w:rPr>
              <w:t>Locaties van Opdrachtgever waar de werkvoorraden liggen</w:t>
            </w:r>
          </w:p>
        </w:tc>
      </w:tr>
      <w:tr w:rsidR="00E56FF3" w:rsidRPr="00D52259" w14:paraId="77C8780F" w14:textId="77777777" w:rsidTr="005105CD">
        <w:tc>
          <w:tcPr>
            <w:tcW w:w="2689" w:type="dxa"/>
          </w:tcPr>
          <w:p w14:paraId="3B966EBC" w14:textId="790201BB" w:rsidR="00E56FF3" w:rsidRPr="00D52259" w:rsidRDefault="00DF37F8" w:rsidP="00D73102">
            <w:pPr>
              <w:tabs>
                <w:tab w:val="left" w:pos="1240"/>
              </w:tabs>
              <w:rPr>
                <w:rFonts w:cstheme="minorHAnsi"/>
              </w:rPr>
            </w:pPr>
            <w:r w:rsidRPr="00D52259">
              <w:rPr>
                <w:rFonts w:cstheme="minorHAnsi"/>
              </w:rPr>
              <w:t>Spoedlevering</w:t>
            </w:r>
          </w:p>
        </w:tc>
        <w:tc>
          <w:tcPr>
            <w:tcW w:w="6373" w:type="dxa"/>
          </w:tcPr>
          <w:p w14:paraId="1522EC1B" w14:textId="33A9C9BE" w:rsidR="00E56FF3" w:rsidRPr="00D52259" w:rsidRDefault="00DB65B2" w:rsidP="00D73102">
            <w:pPr>
              <w:rPr>
                <w:rFonts w:cstheme="minorHAnsi"/>
              </w:rPr>
            </w:pPr>
            <w:r w:rsidRPr="00D52259">
              <w:rPr>
                <w:rFonts w:cstheme="minorHAnsi"/>
              </w:rPr>
              <w:t>Levering binnen 24 uur na afroep</w:t>
            </w:r>
          </w:p>
        </w:tc>
      </w:tr>
      <w:tr w:rsidR="00DF37F8" w:rsidRPr="00D52259" w14:paraId="42EF6A58" w14:textId="77777777" w:rsidTr="005105CD">
        <w:tc>
          <w:tcPr>
            <w:tcW w:w="2689" w:type="dxa"/>
          </w:tcPr>
          <w:p w14:paraId="39D4AD13" w14:textId="23B68FDC" w:rsidR="00DF37F8" w:rsidRPr="00D52259" w:rsidRDefault="00DF37F8" w:rsidP="00D73102">
            <w:pPr>
              <w:tabs>
                <w:tab w:val="left" w:pos="1240"/>
              </w:tabs>
              <w:rPr>
                <w:rFonts w:cstheme="minorHAnsi"/>
              </w:rPr>
            </w:pPr>
            <w:r w:rsidRPr="00D52259">
              <w:rPr>
                <w:rFonts w:cstheme="minorHAnsi"/>
              </w:rPr>
              <w:t>Strategische voorraad</w:t>
            </w:r>
          </w:p>
        </w:tc>
        <w:tc>
          <w:tcPr>
            <w:tcW w:w="6373" w:type="dxa"/>
          </w:tcPr>
          <w:p w14:paraId="2F008B5E" w14:textId="0DC95851" w:rsidR="00DF37F8" w:rsidRPr="00D52259" w:rsidRDefault="00DF37F8" w:rsidP="00DF37F8">
            <w:pPr>
              <w:rPr>
                <w:rFonts w:cstheme="minorHAnsi"/>
              </w:rPr>
            </w:pPr>
            <w:r w:rsidRPr="00D52259">
              <w:rPr>
                <w:rFonts w:cstheme="minorHAnsi"/>
              </w:rPr>
              <w:t xml:space="preserve">Voorraad </w:t>
            </w:r>
            <w:r w:rsidR="002210A7" w:rsidRPr="00D52259">
              <w:rPr>
                <w:rFonts w:cstheme="minorHAnsi"/>
              </w:rPr>
              <w:t>Wegenzout</w:t>
            </w:r>
            <w:r w:rsidRPr="00D52259">
              <w:rPr>
                <w:rFonts w:cstheme="minorHAnsi"/>
              </w:rPr>
              <w:t xml:space="preserve"> die door de Opdrachtgever wordt afgenomen maar op de locatie van de Contractant wordt opgeslagen tot afroep door Opdrachtgever</w:t>
            </w:r>
          </w:p>
        </w:tc>
      </w:tr>
      <w:tr w:rsidR="002210A7" w:rsidRPr="00D52259" w14:paraId="5FB5D026" w14:textId="77777777" w:rsidTr="005105CD">
        <w:tc>
          <w:tcPr>
            <w:tcW w:w="2689" w:type="dxa"/>
          </w:tcPr>
          <w:p w14:paraId="0598194D" w14:textId="5CFF2F0C" w:rsidR="002210A7" w:rsidRPr="00D52259" w:rsidRDefault="002210A7" w:rsidP="00D73102">
            <w:pPr>
              <w:tabs>
                <w:tab w:val="left" w:pos="1240"/>
              </w:tabs>
              <w:rPr>
                <w:rFonts w:cstheme="minorHAnsi"/>
              </w:rPr>
            </w:pPr>
            <w:r w:rsidRPr="00D52259">
              <w:rPr>
                <w:rFonts w:cstheme="minorHAnsi"/>
              </w:rPr>
              <w:t>Wegenzout</w:t>
            </w:r>
          </w:p>
        </w:tc>
        <w:tc>
          <w:tcPr>
            <w:tcW w:w="6373" w:type="dxa"/>
          </w:tcPr>
          <w:p w14:paraId="370F4423" w14:textId="1A90B2AE" w:rsidR="002210A7" w:rsidRPr="00D52259" w:rsidRDefault="002210A7" w:rsidP="007F4818">
            <w:pPr>
              <w:rPr>
                <w:rFonts w:cstheme="minorHAnsi"/>
              </w:rPr>
            </w:pPr>
            <w:r w:rsidRPr="00D52259">
              <w:rPr>
                <w:rFonts w:cstheme="minorHAnsi"/>
              </w:rPr>
              <w:t>Vacuümzout, dat voldoet aan de samenstellingseisen zoals genoemd in de Standaard RAW Bepalingen 50.46.01</w:t>
            </w:r>
          </w:p>
        </w:tc>
      </w:tr>
      <w:tr w:rsidR="00DF37F8" w:rsidRPr="00D52259" w14:paraId="3CFFB6EB" w14:textId="77777777" w:rsidTr="005105CD">
        <w:tc>
          <w:tcPr>
            <w:tcW w:w="2689" w:type="dxa"/>
          </w:tcPr>
          <w:p w14:paraId="3D9BA20C" w14:textId="6E669512" w:rsidR="00DF37F8" w:rsidRPr="00D52259" w:rsidRDefault="00DF37F8" w:rsidP="00D73102">
            <w:pPr>
              <w:tabs>
                <w:tab w:val="left" w:pos="1240"/>
              </w:tabs>
              <w:rPr>
                <w:rFonts w:cstheme="minorHAnsi"/>
              </w:rPr>
            </w:pPr>
            <w:r w:rsidRPr="00D52259">
              <w:rPr>
                <w:rFonts w:cstheme="minorHAnsi"/>
              </w:rPr>
              <w:t>Winterlevering</w:t>
            </w:r>
          </w:p>
        </w:tc>
        <w:tc>
          <w:tcPr>
            <w:tcW w:w="6373" w:type="dxa"/>
          </w:tcPr>
          <w:p w14:paraId="16A46D3F" w14:textId="6A20CC73" w:rsidR="00DF37F8" w:rsidRPr="00D52259" w:rsidRDefault="00DF37F8" w:rsidP="00D73102">
            <w:pPr>
              <w:rPr>
                <w:rFonts w:cstheme="minorHAnsi"/>
              </w:rPr>
            </w:pPr>
            <w:r w:rsidRPr="00D52259">
              <w:rPr>
                <w:rFonts w:cstheme="minorHAnsi"/>
              </w:rPr>
              <w:t>levering in de periode 1 november t/m 31 m</w:t>
            </w:r>
            <w:r w:rsidR="00C529F2">
              <w:rPr>
                <w:rFonts w:cstheme="minorHAnsi"/>
              </w:rPr>
              <w:t>ei</w:t>
            </w:r>
          </w:p>
        </w:tc>
      </w:tr>
      <w:tr w:rsidR="00DF37F8" w:rsidRPr="00D52259" w14:paraId="582120CF" w14:textId="77777777" w:rsidTr="005105CD">
        <w:tc>
          <w:tcPr>
            <w:tcW w:w="2689" w:type="dxa"/>
          </w:tcPr>
          <w:p w14:paraId="70ACEB2E" w14:textId="1C031EE2" w:rsidR="00DF37F8" w:rsidRPr="00D52259" w:rsidRDefault="00DF37F8" w:rsidP="00D73102">
            <w:pPr>
              <w:tabs>
                <w:tab w:val="left" w:pos="1240"/>
              </w:tabs>
              <w:rPr>
                <w:rFonts w:cstheme="minorHAnsi"/>
              </w:rPr>
            </w:pPr>
            <w:r w:rsidRPr="00D52259">
              <w:rPr>
                <w:rFonts w:cstheme="minorHAnsi"/>
              </w:rPr>
              <w:t>Zomerlevering</w:t>
            </w:r>
          </w:p>
        </w:tc>
        <w:tc>
          <w:tcPr>
            <w:tcW w:w="6373" w:type="dxa"/>
          </w:tcPr>
          <w:p w14:paraId="34C72D49" w14:textId="5F510252" w:rsidR="00DF37F8" w:rsidRPr="00D52259" w:rsidRDefault="00DF37F8" w:rsidP="00D73102">
            <w:pPr>
              <w:rPr>
                <w:rFonts w:cstheme="minorHAnsi"/>
              </w:rPr>
            </w:pPr>
            <w:r w:rsidRPr="00D52259">
              <w:rPr>
                <w:rFonts w:cstheme="minorHAnsi"/>
              </w:rPr>
              <w:t xml:space="preserve">levering in de periode 1 </w:t>
            </w:r>
            <w:r w:rsidR="00C529F2">
              <w:rPr>
                <w:rFonts w:cstheme="minorHAnsi"/>
              </w:rPr>
              <w:t>juni</w:t>
            </w:r>
            <w:r w:rsidRPr="00D52259">
              <w:rPr>
                <w:rFonts w:cstheme="minorHAnsi"/>
              </w:rPr>
              <w:t xml:space="preserve"> t/m 31 oktober</w:t>
            </w:r>
          </w:p>
        </w:tc>
      </w:tr>
    </w:tbl>
    <w:p w14:paraId="47E574F7" w14:textId="77777777" w:rsidR="00E56FF3" w:rsidRPr="00D52259" w:rsidRDefault="00E56FF3" w:rsidP="00595BED">
      <w:pPr>
        <w:spacing w:after="0" w:line="240" w:lineRule="auto"/>
        <w:rPr>
          <w:rFonts w:cstheme="minorHAnsi"/>
          <w:b/>
        </w:rPr>
      </w:pPr>
    </w:p>
    <w:p w14:paraId="6BED6B68" w14:textId="77777777" w:rsidR="005F6211" w:rsidRPr="00D52259" w:rsidRDefault="005F6211" w:rsidP="00595BED">
      <w:pPr>
        <w:spacing w:after="0" w:line="240" w:lineRule="auto"/>
        <w:rPr>
          <w:rFonts w:cstheme="minorHAnsi"/>
          <w:b/>
        </w:rPr>
      </w:pPr>
      <w:r w:rsidRPr="00D52259">
        <w:rPr>
          <w:rFonts w:cstheme="minorHAnsi"/>
          <w:b/>
        </w:rPr>
        <w:t>Artikel 2</w:t>
      </w:r>
      <w:r w:rsidRPr="00D52259">
        <w:rPr>
          <w:rFonts w:cstheme="minorHAnsi"/>
          <w:b/>
        </w:rPr>
        <w:tab/>
        <w:t>Voorwerp van de Overeenkomst</w:t>
      </w:r>
    </w:p>
    <w:p w14:paraId="32ACD201" w14:textId="7F7AE37C" w:rsidR="00C11BC8" w:rsidRPr="00D52259" w:rsidRDefault="00DF37F8" w:rsidP="00595BED">
      <w:pPr>
        <w:pStyle w:val="Lijstalinea"/>
        <w:widowControl w:val="0"/>
        <w:numPr>
          <w:ilvl w:val="0"/>
          <w:numId w:val="2"/>
        </w:numPr>
        <w:spacing w:after="0" w:line="240" w:lineRule="auto"/>
        <w:rPr>
          <w:rFonts w:cstheme="minorHAnsi"/>
        </w:rPr>
      </w:pPr>
      <w:r w:rsidRPr="00D52259">
        <w:rPr>
          <w:rFonts w:cstheme="minorHAnsi"/>
        </w:rPr>
        <w:t xml:space="preserve">De </w:t>
      </w:r>
      <w:r w:rsidR="00E613FC" w:rsidRPr="00D52259">
        <w:rPr>
          <w:rFonts w:cstheme="minorHAnsi"/>
        </w:rPr>
        <w:t>Opdrachtgever</w:t>
      </w:r>
      <w:r w:rsidR="00EC1A84" w:rsidRPr="00D52259">
        <w:rPr>
          <w:rFonts w:cstheme="minorHAnsi"/>
        </w:rPr>
        <w:t xml:space="preserve"> </w:t>
      </w:r>
      <w:r w:rsidR="007D2C59" w:rsidRPr="00D52259">
        <w:rPr>
          <w:rFonts w:cstheme="minorHAnsi"/>
        </w:rPr>
        <w:t>koopt</w:t>
      </w:r>
      <w:r w:rsidR="00595BED" w:rsidRPr="00D52259">
        <w:rPr>
          <w:rFonts w:cstheme="minorHAnsi"/>
        </w:rPr>
        <w:t xml:space="preserve"> </w:t>
      </w:r>
      <w:r w:rsidR="002210A7" w:rsidRPr="00D52259">
        <w:rPr>
          <w:rFonts w:cstheme="minorHAnsi"/>
        </w:rPr>
        <w:t>Wegenzout</w:t>
      </w:r>
      <w:r w:rsidR="00595BED" w:rsidRPr="00D52259">
        <w:rPr>
          <w:rFonts w:cstheme="minorHAnsi"/>
        </w:rPr>
        <w:t xml:space="preserve"> </w:t>
      </w:r>
      <w:r w:rsidR="00EF0AD5" w:rsidRPr="00D52259">
        <w:rPr>
          <w:rFonts w:cstheme="minorHAnsi"/>
        </w:rPr>
        <w:t xml:space="preserve">type </w:t>
      </w:r>
      <w:r w:rsidR="00595BED" w:rsidRPr="00D52259">
        <w:rPr>
          <w:rFonts w:cstheme="minorHAnsi"/>
        </w:rPr>
        <w:t xml:space="preserve">vacuümzout </w:t>
      </w:r>
      <w:r w:rsidR="007D2C59" w:rsidRPr="00D52259">
        <w:rPr>
          <w:rFonts w:cstheme="minorHAnsi"/>
        </w:rPr>
        <w:t>v</w:t>
      </w:r>
      <w:r w:rsidR="00EC1A84" w:rsidRPr="00D52259">
        <w:rPr>
          <w:rFonts w:cstheme="minorHAnsi"/>
        </w:rPr>
        <w:t xml:space="preserve">an </w:t>
      </w:r>
      <w:r w:rsidR="00953342" w:rsidRPr="00D52259">
        <w:rPr>
          <w:rFonts w:cstheme="minorHAnsi"/>
        </w:rPr>
        <w:t>Contractant</w:t>
      </w:r>
      <w:r w:rsidR="007D2C59" w:rsidRPr="00D52259">
        <w:rPr>
          <w:rFonts w:cstheme="minorHAnsi"/>
        </w:rPr>
        <w:t xml:space="preserve">, gelijk </w:t>
      </w:r>
      <w:r w:rsidR="00953342" w:rsidRPr="00D52259">
        <w:rPr>
          <w:rFonts w:cstheme="minorHAnsi"/>
        </w:rPr>
        <w:t>Contractant</w:t>
      </w:r>
      <w:r w:rsidR="007D2C59" w:rsidRPr="00D52259">
        <w:rPr>
          <w:rFonts w:cstheme="minorHAnsi"/>
        </w:rPr>
        <w:t xml:space="preserve"> </w:t>
      </w:r>
      <w:r w:rsidRPr="00D52259">
        <w:rPr>
          <w:rFonts w:cstheme="minorHAnsi"/>
        </w:rPr>
        <w:t xml:space="preserve">het </w:t>
      </w:r>
      <w:r w:rsidR="002210A7" w:rsidRPr="00D52259">
        <w:rPr>
          <w:rFonts w:cstheme="minorHAnsi"/>
        </w:rPr>
        <w:t>Wegenzout</w:t>
      </w:r>
      <w:r w:rsidR="007D2C59" w:rsidRPr="00D52259">
        <w:rPr>
          <w:rFonts w:cstheme="minorHAnsi"/>
        </w:rPr>
        <w:t xml:space="preserve"> aan </w:t>
      </w:r>
      <w:r w:rsidR="00E613FC" w:rsidRPr="00D52259">
        <w:rPr>
          <w:rFonts w:cstheme="minorHAnsi"/>
        </w:rPr>
        <w:t>Opdrachtgever</w:t>
      </w:r>
      <w:r w:rsidR="007D2C59" w:rsidRPr="00D52259">
        <w:rPr>
          <w:rFonts w:cstheme="minorHAnsi"/>
        </w:rPr>
        <w:t xml:space="preserve"> </w:t>
      </w:r>
      <w:r w:rsidR="00980507" w:rsidRPr="00D52259">
        <w:rPr>
          <w:rFonts w:cstheme="minorHAnsi"/>
        </w:rPr>
        <w:t>levert</w:t>
      </w:r>
      <w:r w:rsidR="007D2C59" w:rsidRPr="00D52259">
        <w:rPr>
          <w:rFonts w:cstheme="minorHAnsi"/>
        </w:rPr>
        <w:t>, overeenkomstig</w:t>
      </w:r>
      <w:r w:rsidRPr="00D52259">
        <w:rPr>
          <w:rFonts w:cstheme="minorHAnsi"/>
        </w:rPr>
        <w:t xml:space="preserve"> het Aanbestedingsdocument</w:t>
      </w:r>
      <w:r w:rsidR="00EA6B10" w:rsidRPr="00D52259">
        <w:rPr>
          <w:rFonts w:cstheme="minorHAnsi"/>
        </w:rPr>
        <w:t xml:space="preserve"> van </w:t>
      </w:r>
      <w:r w:rsidR="00E613FC" w:rsidRPr="00D52259">
        <w:rPr>
          <w:rFonts w:cstheme="minorHAnsi"/>
        </w:rPr>
        <w:t>Opdrachtgever</w:t>
      </w:r>
      <w:r w:rsidR="005A2E95" w:rsidRPr="00D52259">
        <w:rPr>
          <w:rFonts w:cstheme="minorHAnsi"/>
        </w:rPr>
        <w:t xml:space="preserve"> </w:t>
      </w:r>
      <w:r w:rsidR="00EA6B10" w:rsidRPr="00D52259">
        <w:rPr>
          <w:rFonts w:cstheme="minorHAnsi"/>
        </w:rPr>
        <w:t>(</w:t>
      </w:r>
      <w:r w:rsidR="00C11BC8" w:rsidRPr="00D52259">
        <w:rPr>
          <w:rFonts w:cstheme="minorHAnsi"/>
        </w:rPr>
        <w:t xml:space="preserve">Bijlage </w:t>
      </w:r>
      <w:r w:rsidR="00C529F2">
        <w:rPr>
          <w:rFonts w:cstheme="minorHAnsi"/>
        </w:rPr>
        <w:t>A</w:t>
      </w:r>
      <w:r w:rsidR="00EA6B10" w:rsidRPr="00D52259">
        <w:rPr>
          <w:rFonts w:cstheme="minorHAnsi"/>
        </w:rPr>
        <w:t xml:space="preserve">) </w:t>
      </w:r>
      <w:r w:rsidR="005A2E95" w:rsidRPr="00D52259">
        <w:rPr>
          <w:rFonts w:cstheme="minorHAnsi"/>
        </w:rPr>
        <w:t xml:space="preserve">en de </w:t>
      </w:r>
      <w:r w:rsidR="00EA6B10" w:rsidRPr="00D52259">
        <w:rPr>
          <w:rFonts w:cstheme="minorHAnsi"/>
        </w:rPr>
        <w:t xml:space="preserve">door </w:t>
      </w:r>
      <w:r w:rsidR="00953342" w:rsidRPr="00D52259">
        <w:rPr>
          <w:rFonts w:cstheme="minorHAnsi"/>
        </w:rPr>
        <w:t>Contractant</w:t>
      </w:r>
      <w:r w:rsidR="00EA6B10" w:rsidRPr="00D52259">
        <w:rPr>
          <w:rFonts w:cstheme="minorHAnsi"/>
        </w:rPr>
        <w:t xml:space="preserve"> </w:t>
      </w:r>
      <w:r w:rsidR="004B03A3" w:rsidRPr="00D52259">
        <w:rPr>
          <w:rFonts w:cstheme="minorHAnsi"/>
        </w:rPr>
        <w:t xml:space="preserve">ingediende </w:t>
      </w:r>
      <w:r w:rsidR="002210A7" w:rsidRPr="00D52259">
        <w:rPr>
          <w:rFonts w:cstheme="minorHAnsi"/>
        </w:rPr>
        <w:t>inschrijving</w:t>
      </w:r>
      <w:r w:rsidR="00EA6B10" w:rsidRPr="00D52259">
        <w:rPr>
          <w:rFonts w:cstheme="minorHAnsi"/>
        </w:rPr>
        <w:t xml:space="preserve"> (Bijlage </w:t>
      </w:r>
      <w:r w:rsidR="00C529F2">
        <w:rPr>
          <w:rFonts w:cstheme="minorHAnsi"/>
        </w:rPr>
        <w:t>C</w:t>
      </w:r>
      <w:r w:rsidR="007D2C59" w:rsidRPr="00D52259">
        <w:rPr>
          <w:rFonts w:cstheme="minorHAnsi"/>
        </w:rPr>
        <w:t>)</w:t>
      </w:r>
      <w:r w:rsidR="00980507" w:rsidRPr="00D52259">
        <w:rPr>
          <w:rFonts w:cstheme="minorHAnsi"/>
        </w:rPr>
        <w:t>, e</w:t>
      </w:r>
      <w:r w:rsidR="00F45479" w:rsidRPr="00D52259">
        <w:rPr>
          <w:rFonts w:cstheme="minorHAnsi"/>
        </w:rPr>
        <w:t xml:space="preserve">en en ander voor zover daar in deze </w:t>
      </w:r>
      <w:r w:rsidR="00552FC7" w:rsidRPr="00D52259">
        <w:rPr>
          <w:rFonts w:cstheme="minorHAnsi"/>
        </w:rPr>
        <w:t>Raamovereenkomst</w:t>
      </w:r>
      <w:r w:rsidR="00980507" w:rsidRPr="00D52259">
        <w:rPr>
          <w:rFonts w:cstheme="minorHAnsi"/>
        </w:rPr>
        <w:t xml:space="preserve"> niet van</w:t>
      </w:r>
      <w:r w:rsidR="00F45479" w:rsidRPr="00D52259">
        <w:rPr>
          <w:rFonts w:cstheme="minorHAnsi"/>
        </w:rPr>
        <w:t xml:space="preserve"> wordt afgeweken</w:t>
      </w:r>
      <w:r w:rsidR="00C11BC8" w:rsidRPr="00D52259">
        <w:rPr>
          <w:rFonts w:cstheme="minorHAnsi"/>
        </w:rPr>
        <w:t xml:space="preserve">. </w:t>
      </w:r>
    </w:p>
    <w:p w14:paraId="2B014C74" w14:textId="52EB82F6" w:rsidR="00C11BC8" w:rsidRPr="00D52259" w:rsidRDefault="00C11BC8" w:rsidP="00595BED">
      <w:pPr>
        <w:pStyle w:val="Lijstalinea"/>
        <w:numPr>
          <w:ilvl w:val="0"/>
          <w:numId w:val="2"/>
        </w:numPr>
        <w:spacing w:after="0" w:line="240" w:lineRule="auto"/>
        <w:rPr>
          <w:rFonts w:cstheme="minorHAnsi"/>
        </w:rPr>
      </w:pPr>
      <w:r w:rsidRPr="00D52259">
        <w:rPr>
          <w:rFonts w:cstheme="minorHAnsi"/>
        </w:rPr>
        <w:t xml:space="preserve">De volgende Bijlagen maken integraal onderdeel uit van deze </w:t>
      </w:r>
      <w:r w:rsidR="00552FC7" w:rsidRPr="00D52259">
        <w:rPr>
          <w:rFonts w:cstheme="minorHAnsi"/>
        </w:rPr>
        <w:t>Raamovereenkomst</w:t>
      </w:r>
      <w:r w:rsidR="004B03A3" w:rsidRPr="00D52259">
        <w:rPr>
          <w:rFonts w:cstheme="minorHAnsi"/>
        </w:rPr>
        <w:t>. In geval van strijdigheid tussen deze bijlagen geldt de volgende rangorde</w:t>
      </w:r>
      <w:r w:rsidRPr="00D52259">
        <w:rPr>
          <w:rFonts w:cstheme="minorHAnsi"/>
        </w:rPr>
        <w:t>:</w:t>
      </w:r>
    </w:p>
    <w:p w14:paraId="6BDEBAAE" w14:textId="5E058058" w:rsidR="00C11BC8" w:rsidRPr="00D52259" w:rsidRDefault="00C11BC8" w:rsidP="004B03A3">
      <w:pPr>
        <w:spacing w:after="0" w:line="240" w:lineRule="auto"/>
        <w:ind w:left="1410" w:hanging="1050"/>
        <w:rPr>
          <w:rFonts w:cstheme="minorHAnsi"/>
        </w:rPr>
      </w:pPr>
      <w:r w:rsidRPr="00D52259">
        <w:rPr>
          <w:rFonts w:cstheme="minorHAnsi"/>
        </w:rPr>
        <w:t xml:space="preserve">Bijlage </w:t>
      </w:r>
      <w:r w:rsidR="00E65ED5">
        <w:rPr>
          <w:rFonts w:cstheme="minorHAnsi"/>
        </w:rPr>
        <w:t>A</w:t>
      </w:r>
      <w:r w:rsidRPr="00D52259">
        <w:rPr>
          <w:rFonts w:cstheme="minorHAnsi"/>
        </w:rPr>
        <w:tab/>
      </w:r>
      <w:r w:rsidR="00DF37F8" w:rsidRPr="00D52259">
        <w:rPr>
          <w:rFonts w:cstheme="minorHAnsi"/>
        </w:rPr>
        <w:t xml:space="preserve">Aanbestedingsdocument </w:t>
      </w:r>
      <w:r w:rsidRPr="00D52259">
        <w:rPr>
          <w:rFonts w:cstheme="minorHAnsi"/>
        </w:rPr>
        <w:t xml:space="preserve">d.d. </w:t>
      </w:r>
      <w:r w:rsidR="00ED19B1" w:rsidRPr="00D52259">
        <w:rPr>
          <w:rFonts w:cstheme="minorHAnsi"/>
        </w:rPr>
        <w:t>[</w:t>
      </w:r>
      <w:r w:rsidRPr="00D52259">
        <w:rPr>
          <w:rFonts w:cstheme="minorHAnsi"/>
          <w:highlight w:val="yellow"/>
        </w:rPr>
        <w:t>datum</w:t>
      </w:r>
      <w:r w:rsidR="00ED19B1" w:rsidRPr="00D52259">
        <w:rPr>
          <w:rFonts w:cstheme="minorHAnsi"/>
        </w:rPr>
        <w:t>]</w:t>
      </w:r>
      <w:r w:rsidR="004B03A3" w:rsidRPr="00D52259">
        <w:rPr>
          <w:rFonts w:cstheme="minorHAnsi"/>
        </w:rPr>
        <w:t xml:space="preserve">, zoals gewijzigd door de </w:t>
      </w:r>
      <w:r w:rsidR="00F27A5A" w:rsidRPr="00D52259">
        <w:rPr>
          <w:rFonts w:cstheme="minorHAnsi"/>
        </w:rPr>
        <w:t>Nota</w:t>
      </w:r>
      <w:r w:rsidR="00BC3AFA" w:rsidRPr="00D52259">
        <w:rPr>
          <w:rFonts w:cstheme="minorHAnsi"/>
        </w:rPr>
        <w:t>(s)</w:t>
      </w:r>
      <w:r w:rsidR="00F27A5A" w:rsidRPr="00D52259">
        <w:rPr>
          <w:rFonts w:cstheme="minorHAnsi"/>
        </w:rPr>
        <w:t xml:space="preserve"> van Inlichtingen</w:t>
      </w:r>
      <w:r w:rsidR="00ED19B1" w:rsidRPr="00D52259">
        <w:rPr>
          <w:rFonts w:cstheme="minorHAnsi"/>
        </w:rPr>
        <w:t xml:space="preserve"> d.d. [</w:t>
      </w:r>
      <w:r w:rsidR="00ED19B1" w:rsidRPr="00D52259">
        <w:rPr>
          <w:rFonts w:cstheme="minorHAnsi"/>
          <w:highlight w:val="yellow"/>
        </w:rPr>
        <w:t>datum</w:t>
      </w:r>
      <w:r w:rsidR="00ED19B1" w:rsidRPr="00D52259">
        <w:rPr>
          <w:rFonts w:cstheme="minorHAnsi"/>
        </w:rPr>
        <w:t>].</w:t>
      </w:r>
    </w:p>
    <w:p w14:paraId="5AAC9C6C" w14:textId="329A9DF1" w:rsidR="00F45479" w:rsidRPr="00D52259" w:rsidRDefault="00F45479" w:rsidP="00595BED">
      <w:pPr>
        <w:spacing w:after="0" w:line="240" w:lineRule="auto"/>
        <w:ind w:left="360"/>
        <w:rPr>
          <w:rFonts w:cstheme="minorHAnsi"/>
        </w:rPr>
      </w:pPr>
      <w:r w:rsidRPr="00D52259">
        <w:rPr>
          <w:rFonts w:cstheme="minorHAnsi"/>
        </w:rPr>
        <w:t xml:space="preserve">Bijlage </w:t>
      </w:r>
      <w:r w:rsidR="00E65ED5">
        <w:rPr>
          <w:rFonts w:cstheme="minorHAnsi"/>
        </w:rPr>
        <w:t>B</w:t>
      </w:r>
      <w:r w:rsidRPr="00D52259">
        <w:rPr>
          <w:rFonts w:cstheme="minorHAnsi"/>
        </w:rPr>
        <w:tab/>
      </w:r>
      <w:r w:rsidR="00D52259" w:rsidRPr="00D52259">
        <w:rPr>
          <w:rFonts w:cstheme="minorHAnsi"/>
        </w:rPr>
        <w:t>Algemene inkoopvoorwaarden gemeente Hilversum 2022</w:t>
      </w:r>
    </w:p>
    <w:p w14:paraId="57FC5C29" w14:textId="432EA166" w:rsidR="00C11BC8" w:rsidRPr="00D52259" w:rsidRDefault="00C11BC8" w:rsidP="00BC3AFA">
      <w:pPr>
        <w:spacing w:after="0" w:line="240" w:lineRule="auto"/>
        <w:ind w:left="1410" w:hanging="1050"/>
        <w:rPr>
          <w:rFonts w:cstheme="minorHAnsi"/>
        </w:rPr>
      </w:pPr>
      <w:r w:rsidRPr="00D52259">
        <w:rPr>
          <w:rFonts w:cstheme="minorHAnsi"/>
        </w:rPr>
        <w:t xml:space="preserve">Bijlage </w:t>
      </w:r>
      <w:r w:rsidR="00E65ED5">
        <w:rPr>
          <w:rFonts w:cstheme="minorHAnsi"/>
        </w:rPr>
        <w:t>C</w:t>
      </w:r>
      <w:r w:rsidR="004C0B4C" w:rsidRPr="00D52259">
        <w:rPr>
          <w:rFonts w:cstheme="minorHAnsi"/>
        </w:rPr>
        <w:tab/>
      </w:r>
      <w:r w:rsidR="002210A7" w:rsidRPr="00D52259">
        <w:rPr>
          <w:rFonts w:cstheme="minorHAnsi"/>
        </w:rPr>
        <w:t>Inschrijving</w:t>
      </w:r>
      <w:r w:rsidR="004C0B4C" w:rsidRPr="00D52259">
        <w:rPr>
          <w:rFonts w:cstheme="minorHAnsi"/>
        </w:rPr>
        <w:t xml:space="preserve"> van </w:t>
      </w:r>
      <w:r w:rsidR="00953342" w:rsidRPr="00D52259">
        <w:rPr>
          <w:rFonts w:cstheme="minorHAnsi"/>
        </w:rPr>
        <w:t>Contractant</w:t>
      </w:r>
      <w:r w:rsidRPr="00D52259">
        <w:rPr>
          <w:rFonts w:cstheme="minorHAnsi"/>
        </w:rPr>
        <w:t xml:space="preserve"> d.d</w:t>
      </w:r>
      <w:r w:rsidRPr="00D52259">
        <w:rPr>
          <w:rFonts w:cstheme="minorHAnsi"/>
          <w:highlight w:val="yellow"/>
        </w:rPr>
        <w:t xml:space="preserve">. </w:t>
      </w:r>
      <w:r w:rsidR="00ED19B1" w:rsidRPr="00D52259">
        <w:rPr>
          <w:rFonts w:cstheme="minorHAnsi"/>
          <w:highlight w:val="yellow"/>
        </w:rPr>
        <w:t>[</w:t>
      </w:r>
      <w:r w:rsidRPr="00D52259">
        <w:rPr>
          <w:rFonts w:cstheme="minorHAnsi"/>
          <w:highlight w:val="yellow"/>
        </w:rPr>
        <w:t>datum</w:t>
      </w:r>
      <w:r w:rsidR="00ED19B1" w:rsidRPr="00D52259">
        <w:rPr>
          <w:rFonts w:cstheme="minorHAnsi"/>
          <w:highlight w:val="yellow"/>
        </w:rPr>
        <w:t>]</w:t>
      </w:r>
      <w:r w:rsidRPr="00D52259">
        <w:rPr>
          <w:rFonts w:cstheme="minorHAnsi"/>
          <w:highlight w:val="yellow"/>
        </w:rPr>
        <w:t>,</w:t>
      </w:r>
      <w:r w:rsidRPr="00D52259">
        <w:rPr>
          <w:rFonts w:cstheme="minorHAnsi"/>
        </w:rPr>
        <w:t xml:space="preserve"> kenmerk </w:t>
      </w:r>
      <w:r w:rsidR="00ED19B1" w:rsidRPr="00D52259">
        <w:rPr>
          <w:rFonts w:cstheme="minorHAnsi"/>
        </w:rPr>
        <w:t>[</w:t>
      </w:r>
      <w:r w:rsidRPr="00D52259">
        <w:rPr>
          <w:rFonts w:cstheme="minorHAnsi"/>
          <w:highlight w:val="yellow"/>
        </w:rPr>
        <w:t>kenmerk</w:t>
      </w:r>
      <w:r w:rsidR="00ED19B1" w:rsidRPr="00D52259">
        <w:rPr>
          <w:rFonts w:cstheme="minorHAnsi"/>
          <w:highlight w:val="yellow"/>
        </w:rPr>
        <w:t>]</w:t>
      </w:r>
    </w:p>
    <w:p w14:paraId="4BD37FF8" w14:textId="39D7AE0C" w:rsidR="00F45479" w:rsidRPr="00D52259" w:rsidRDefault="00C11BC8" w:rsidP="00595BED">
      <w:pPr>
        <w:pStyle w:val="Lijstalinea"/>
        <w:numPr>
          <w:ilvl w:val="0"/>
          <w:numId w:val="2"/>
        </w:numPr>
        <w:spacing w:after="0" w:line="240" w:lineRule="auto"/>
        <w:rPr>
          <w:rFonts w:cstheme="minorHAnsi"/>
        </w:rPr>
      </w:pPr>
      <w:r w:rsidRPr="00D52259">
        <w:rPr>
          <w:rFonts w:cstheme="minorHAnsi"/>
        </w:rPr>
        <w:t xml:space="preserve">In geval van strijdigheid tussen deze </w:t>
      </w:r>
      <w:r w:rsidR="00552FC7" w:rsidRPr="00D52259">
        <w:rPr>
          <w:rFonts w:cstheme="minorHAnsi"/>
        </w:rPr>
        <w:t>Raamovereenkomst</w:t>
      </w:r>
      <w:r w:rsidRPr="00D52259">
        <w:rPr>
          <w:rFonts w:cstheme="minorHAnsi"/>
        </w:rPr>
        <w:t xml:space="preserve"> en een of meer van de in het vorige lid genoemde bijlagen, prevaleert h</w:t>
      </w:r>
      <w:r w:rsidR="00F45479" w:rsidRPr="00D52259">
        <w:rPr>
          <w:rFonts w:cstheme="minorHAnsi"/>
        </w:rPr>
        <w:t xml:space="preserve">et gestelde in de </w:t>
      </w:r>
      <w:r w:rsidR="00552FC7" w:rsidRPr="00D52259">
        <w:rPr>
          <w:rFonts w:cstheme="minorHAnsi"/>
        </w:rPr>
        <w:t>Raamovereenkomst</w:t>
      </w:r>
      <w:r w:rsidR="00E33B8D" w:rsidRPr="00D52259">
        <w:rPr>
          <w:rFonts w:cstheme="minorHAnsi"/>
        </w:rPr>
        <w:t>.</w:t>
      </w:r>
    </w:p>
    <w:p w14:paraId="578E3145" w14:textId="3370850A" w:rsidR="00C11BC8" w:rsidRPr="00D52259" w:rsidRDefault="00C11BC8" w:rsidP="00595BED">
      <w:pPr>
        <w:pStyle w:val="Lijstalinea"/>
        <w:numPr>
          <w:ilvl w:val="0"/>
          <w:numId w:val="2"/>
        </w:numPr>
        <w:spacing w:after="0" w:line="240" w:lineRule="auto"/>
        <w:rPr>
          <w:rFonts w:cstheme="minorHAnsi"/>
        </w:rPr>
      </w:pPr>
      <w:r w:rsidRPr="00D52259">
        <w:rPr>
          <w:rFonts w:cstheme="minorHAnsi"/>
        </w:rPr>
        <w:t xml:space="preserve">Wijzigingen van deze </w:t>
      </w:r>
      <w:r w:rsidR="00552FC7" w:rsidRPr="00D52259">
        <w:rPr>
          <w:rFonts w:cstheme="minorHAnsi"/>
        </w:rPr>
        <w:t>Raamovereenkomst</w:t>
      </w:r>
      <w:r w:rsidRPr="00D52259">
        <w:rPr>
          <w:rFonts w:cstheme="minorHAnsi"/>
        </w:rPr>
        <w:t xml:space="preserve"> of aanvullingen daarop worden eerst rechtsgeldig en bindend voor Partijen, nadat zij schriftelijk, in de vorm van een aan deze </w:t>
      </w:r>
      <w:r w:rsidR="00552FC7" w:rsidRPr="00D52259">
        <w:rPr>
          <w:rFonts w:cstheme="minorHAnsi"/>
        </w:rPr>
        <w:t>Raamovereenkomst</w:t>
      </w:r>
      <w:r w:rsidRPr="00D52259">
        <w:rPr>
          <w:rFonts w:cstheme="minorHAnsi"/>
        </w:rPr>
        <w:t xml:space="preserve"> te hechten bijlage, tussen </w:t>
      </w:r>
      <w:r w:rsidR="00E613FC" w:rsidRPr="00D52259">
        <w:rPr>
          <w:rFonts w:cstheme="minorHAnsi"/>
        </w:rPr>
        <w:t>Opdrachtgever</w:t>
      </w:r>
      <w:r w:rsidRPr="00D52259">
        <w:rPr>
          <w:rFonts w:cstheme="minorHAnsi"/>
        </w:rPr>
        <w:t xml:space="preserve"> en </w:t>
      </w:r>
      <w:r w:rsidR="00953342" w:rsidRPr="00D52259">
        <w:rPr>
          <w:rFonts w:cstheme="minorHAnsi"/>
        </w:rPr>
        <w:t>Contractant</w:t>
      </w:r>
      <w:r w:rsidRPr="00D52259">
        <w:rPr>
          <w:rFonts w:cstheme="minorHAnsi"/>
        </w:rPr>
        <w:t xml:space="preserve"> zijn overeen gekomen.</w:t>
      </w:r>
    </w:p>
    <w:p w14:paraId="05051630" w14:textId="144CBFEB" w:rsidR="00C11BC8" w:rsidRPr="00D52259" w:rsidRDefault="00C11BC8" w:rsidP="00595BED">
      <w:pPr>
        <w:pStyle w:val="Lijstalinea"/>
        <w:numPr>
          <w:ilvl w:val="0"/>
          <w:numId w:val="2"/>
        </w:numPr>
        <w:spacing w:after="0" w:line="240" w:lineRule="auto"/>
        <w:rPr>
          <w:rFonts w:cstheme="minorHAnsi"/>
        </w:rPr>
      </w:pPr>
      <w:r w:rsidRPr="00D52259">
        <w:rPr>
          <w:rFonts w:cstheme="minorHAnsi"/>
        </w:rPr>
        <w:t xml:space="preserve">Op deze </w:t>
      </w:r>
      <w:r w:rsidR="00552FC7" w:rsidRPr="00D52259">
        <w:rPr>
          <w:rFonts w:cstheme="minorHAnsi"/>
        </w:rPr>
        <w:t>Raamovereenkomst</w:t>
      </w:r>
      <w:r w:rsidRPr="00D52259">
        <w:rPr>
          <w:rFonts w:cstheme="minorHAnsi"/>
        </w:rPr>
        <w:t xml:space="preserve"> zijn uitsluitend van toepassing de </w:t>
      </w:r>
      <w:r w:rsidR="00D52259" w:rsidRPr="00D52259">
        <w:rPr>
          <w:rFonts w:cstheme="minorHAnsi"/>
        </w:rPr>
        <w:t>Algemene inkoopvoorwaarden gemeente Hilversum 2022</w:t>
      </w:r>
      <w:r w:rsidRPr="00D52259">
        <w:rPr>
          <w:rFonts w:cstheme="minorHAnsi"/>
        </w:rPr>
        <w:t xml:space="preserve">, voor zover daar bij deze </w:t>
      </w:r>
      <w:r w:rsidR="00552FC7" w:rsidRPr="00D52259">
        <w:rPr>
          <w:rFonts w:cstheme="minorHAnsi"/>
        </w:rPr>
        <w:t>Raamovereenkomst</w:t>
      </w:r>
      <w:r w:rsidRPr="00D52259">
        <w:rPr>
          <w:rFonts w:cstheme="minorHAnsi"/>
        </w:rPr>
        <w:t xml:space="preserve"> niet van wordt afgeweken. De toepasselijkheid van (eventuele) algemene en bijzondere voorwaarden van </w:t>
      </w:r>
      <w:r w:rsidR="00953342" w:rsidRPr="00D52259">
        <w:rPr>
          <w:rFonts w:cstheme="minorHAnsi"/>
        </w:rPr>
        <w:t>Contractant</w:t>
      </w:r>
      <w:r w:rsidRPr="00D52259">
        <w:rPr>
          <w:rFonts w:cstheme="minorHAnsi"/>
        </w:rPr>
        <w:t xml:space="preserve"> </w:t>
      </w:r>
      <w:r w:rsidR="00A73886" w:rsidRPr="00D52259">
        <w:rPr>
          <w:rFonts w:cstheme="minorHAnsi"/>
        </w:rPr>
        <w:t>zijn</w:t>
      </w:r>
      <w:r w:rsidRPr="00D52259">
        <w:rPr>
          <w:rFonts w:cstheme="minorHAnsi"/>
        </w:rPr>
        <w:t xml:space="preserve"> uitgesloten. </w:t>
      </w:r>
    </w:p>
    <w:p w14:paraId="2F30D50E" w14:textId="77777777" w:rsidR="00C11BC8" w:rsidRPr="00D52259" w:rsidRDefault="00C11BC8" w:rsidP="00595BED">
      <w:pPr>
        <w:spacing w:after="0" w:line="240" w:lineRule="auto"/>
        <w:rPr>
          <w:rFonts w:cstheme="minorHAnsi"/>
        </w:rPr>
      </w:pPr>
    </w:p>
    <w:p w14:paraId="7F6A349A" w14:textId="0760EAC3" w:rsidR="00C11BC8" w:rsidRPr="00D52259" w:rsidRDefault="00C11BC8" w:rsidP="00595BED">
      <w:pPr>
        <w:spacing w:after="0" w:line="240" w:lineRule="auto"/>
        <w:rPr>
          <w:rFonts w:cstheme="minorHAnsi"/>
          <w:b/>
        </w:rPr>
      </w:pPr>
      <w:r w:rsidRPr="00D52259">
        <w:rPr>
          <w:rFonts w:cstheme="minorHAnsi"/>
          <w:b/>
        </w:rPr>
        <w:t xml:space="preserve">Artikel </w:t>
      </w:r>
      <w:r w:rsidR="005F6211" w:rsidRPr="00D52259">
        <w:rPr>
          <w:rFonts w:cstheme="minorHAnsi"/>
          <w:b/>
        </w:rPr>
        <w:t>3</w:t>
      </w:r>
      <w:r w:rsidRPr="00D52259">
        <w:rPr>
          <w:rFonts w:cstheme="minorHAnsi"/>
          <w:b/>
        </w:rPr>
        <w:tab/>
      </w:r>
      <w:r w:rsidR="005105CD" w:rsidRPr="00D52259">
        <w:rPr>
          <w:rFonts w:cstheme="minorHAnsi"/>
          <w:b/>
        </w:rPr>
        <w:t>D</w:t>
      </w:r>
      <w:r w:rsidRPr="00D52259">
        <w:rPr>
          <w:rFonts w:cstheme="minorHAnsi"/>
          <w:b/>
        </w:rPr>
        <w:t xml:space="preserve">uur van de </w:t>
      </w:r>
      <w:r w:rsidR="00552FC7" w:rsidRPr="00D52259">
        <w:rPr>
          <w:rFonts w:cstheme="minorHAnsi"/>
          <w:b/>
        </w:rPr>
        <w:t>Raamovereenkomst</w:t>
      </w:r>
    </w:p>
    <w:p w14:paraId="62DDA5CE" w14:textId="181E92F0" w:rsidR="00595BED" w:rsidRPr="00D52259" w:rsidRDefault="008141EC" w:rsidP="00595BED">
      <w:pPr>
        <w:pStyle w:val="Lijstalinea"/>
        <w:numPr>
          <w:ilvl w:val="0"/>
          <w:numId w:val="9"/>
        </w:numPr>
        <w:spacing w:after="0" w:line="240" w:lineRule="auto"/>
        <w:ind w:left="357"/>
        <w:rPr>
          <w:rFonts w:cstheme="minorHAnsi"/>
        </w:rPr>
      </w:pPr>
      <w:r w:rsidRPr="00D52259">
        <w:rPr>
          <w:rFonts w:cstheme="minorHAnsi"/>
        </w:rPr>
        <w:t xml:space="preserve">Deze </w:t>
      </w:r>
      <w:r w:rsidR="00552FC7" w:rsidRPr="00D52259">
        <w:rPr>
          <w:rFonts w:cstheme="minorHAnsi"/>
        </w:rPr>
        <w:t>Raamovereenkomst</w:t>
      </w:r>
      <w:r w:rsidRPr="00D52259">
        <w:rPr>
          <w:rFonts w:cstheme="minorHAnsi"/>
        </w:rPr>
        <w:t xml:space="preserve"> wordt aangegaan voor de duur van</w:t>
      </w:r>
      <w:r w:rsidR="00595BED" w:rsidRPr="00D52259">
        <w:rPr>
          <w:rFonts w:cstheme="minorHAnsi"/>
        </w:rPr>
        <w:t xml:space="preserve"> </w:t>
      </w:r>
      <w:r w:rsidR="00D52259">
        <w:rPr>
          <w:rFonts w:cstheme="minorHAnsi"/>
        </w:rPr>
        <w:t>vier</w:t>
      </w:r>
      <w:r w:rsidR="00595BED" w:rsidRPr="00D52259">
        <w:rPr>
          <w:rFonts w:cstheme="minorHAnsi"/>
        </w:rPr>
        <w:t xml:space="preserve"> (</w:t>
      </w:r>
      <w:r w:rsidR="00D52259">
        <w:rPr>
          <w:rFonts w:cstheme="minorHAnsi"/>
        </w:rPr>
        <w:t>4</w:t>
      </w:r>
      <w:r w:rsidR="00595BED" w:rsidRPr="00D52259">
        <w:rPr>
          <w:rFonts w:cstheme="minorHAnsi"/>
        </w:rPr>
        <w:t>) jaar</w:t>
      </w:r>
      <w:r w:rsidRPr="00D52259">
        <w:rPr>
          <w:rFonts w:cstheme="minorHAnsi"/>
        </w:rPr>
        <w:t>, ingaande op</w:t>
      </w:r>
      <w:r w:rsidR="00595BED" w:rsidRPr="00D52259">
        <w:rPr>
          <w:rFonts w:cstheme="minorHAnsi"/>
        </w:rPr>
        <w:t xml:space="preserve"> 1 oktober 202</w:t>
      </w:r>
      <w:r w:rsidR="00D52259">
        <w:rPr>
          <w:rFonts w:cstheme="minorHAnsi"/>
        </w:rPr>
        <w:t>4</w:t>
      </w:r>
      <w:r w:rsidRPr="00D52259">
        <w:rPr>
          <w:rFonts w:cstheme="minorHAnsi"/>
        </w:rPr>
        <w:t xml:space="preserve"> en eindigend op</w:t>
      </w:r>
      <w:r w:rsidR="00595BED" w:rsidRPr="00D52259">
        <w:rPr>
          <w:rFonts w:cstheme="minorHAnsi"/>
        </w:rPr>
        <w:t xml:space="preserve"> 3</w:t>
      </w:r>
      <w:r w:rsidR="00D52259">
        <w:rPr>
          <w:rFonts w:cstheme="minorHAnsi"/>
        </w:rPr>
        <w:t>1</w:t>
      </w:r>
      <w:r w:rsidR="00595BED" w:rsidRPr="00D52259">
        <w:rPr>
          <w:rFonts w:cstheme="minorHAnsi"/>
        </w:rPr>
        <w:t xml:space="preserve"> </w:t>
      </w:r>
      <w:r w:rsidR="00D52259">
        <w:rPr>
          <w:rFonts w:cstheme="minorHAnsi"/>
        </w:rPr>
        <w:t>m</w:t>
      </w:r>
      <w:r w:rsidR="00C529F2">
        <w:rPr>
          <w:rFonts w:cstheme="minorHAnsi"/>
        </w:rPr>
        <w:t>ei</w:t>
      </w:r>
      <w:r w:rsidR="00595BED" w:rsidRPr="00D52259">
        <w:rPr>
          <w:rFonts w:cstheme="minorHAnsi"/>
        </w:rPr>
        <w:t xml:space="preserve"> 202</w:t>
      </w:r>
      <w:r w:rsidR="00D52259">
        <w:rPr>
          <w:rFonts w:cstheme="minorHAnsi"/>
        </w:rPr>
        <w:t>8</w:t>
      </w:r>
      <w:r w:rsidR="00595BED" w:rsidRPr="00D52259">
        <w:rPr>
          <w:rFonts w:cstheme="minorHAnsi"/>
        </w:rPr>
        <w:t>.</w:t>
      </w:r>
    </w:p>
    <w:p w14:paraId="51E7BA35" w14:textId="77777777" w:rsidR="003B1017" w:rsidRPr="00D52259" w:rsidRDefault="003B1017" w:rsidP="00595BED">
      <w:pPr>
        <w:spacing w:after="0" w:line="240" w:lineRule="auto"/>
        <w:ind w:left="360"/>
        <w:rPr>
          <w:rFonts w:cstheme="minorHAnsi"/>
        </w:rPr>
      </w:pPr>
    </w:p>
    <w:p w14:paraId="371D0E75" w14:textId="6379B2E5" w:rsidR="008B1F53" w:rsidRPr="00D52259" w:rsidRDefault="008B1F53" w:rsidP="00595BED">
      <w:pPr>
        <w:spacing w:after="0" w:line="240" w:lineRule="auto"/>
        <w:rPr>
          <w:rFonts w:cstheme="minorHAnsi"/>
          <w:b/>
        </w:rPr>
      </w:pPr>
      <w:r w:rsidRPr="00D52259">
        <w:rPr>
          <w:rFonts w:cstheme="minorHAnsi"/>
          <w:b/>
        </w:rPr>
        <w:t xml:space="preserve">Artikel </w:t>
      </w:r>
      <w:r w:rsidR="008A514D" w:rsidRPr="00D52259">
        <w:rPr>
          <w:rFonts w:cstheme="minorHAnsi"/>
          <w:b/>
        </w:rPr>
        <w:t>4</w:t>
      </w:r>
      <w:r w:rsidRPr="00D52259">
        <w:rPr>
          <w:rFonts w:cstheme="minorHAnsi"/>
          <w:b/>
        </w:rPr>
        <w:tab/>
        <w:t>Prijs en overige financiële bepalingen</w:t>
      </w:r>
    </w:p>
    <w:p w14:paraId="00362F04" w14:textId="0997C495" w:rsidR="006940D0" w:rsidRPr="00D52259" w:rsidRDefault="00EC7CDB" w:rsidP="00595BED">
      <w:pPr>
        <w:pStyle w:val="Lijstalinea"/>
        <w:numPr>
          <w:ilvl w:val="0"/>
          <w:numId w:val="3"/>
        </w:numPr>
        <w:spacing w:after="0" w:line="240" w:lineRule="auto"/>
        <w:rPr>
          <w:rFonts w:cstheme="minorHAnsi"/>
        </w:rPr>
      </w:pPr>
      <w:r w:rsidRPr="00D52259">
        <w:rPr>
          <w:rFonts w:cstheme="minorHAnsi"/>
        </w:rPr>
        <w:t xml:space="preserve">Opdrachtgever betaalt Contractant </w:t>
      </w:r>
      <w:r w:rsidR="00EF0497" w:rsidRPr="00D52259">
        <w:rPr>
          <w:rFonts w:cstheme="minorHAnsi"/>
        </w:rPr>
        <w:t xml:space="preserve">voor </w:t>
      </w:r>
      <w:r w:rsidR="006940D0" w:rsidRPr="00D52259">
        <w:rPr>
          <w:rFonts w:cstheme="minorHAnsi"/>
        </w:rPr>
        <w:t xml:space="preserve">de levering van het </w:t>
      </w:r>
      <w:r w:rsidR="002210A7" w:rsidRPr="00D52259">
        <w:rPr>
          <w:rFonts w:cstheme="minorHAnsi"/>
        </w:rPr>
        <w:t>Wegenzout</w:t>
      </w:r>
      <w:r w:rsidR="006940D0" w:rsidRPr="00D52259">
        <w:rPr>
          <w:rFonts w:cstheme="minorHAnsi"/>
        </w:rPr>
        <w:t xml:space="preserve"> </w:t>
      </w:r>
      <w:r w:rsidR="00B85115" w:rsidRPr="00D52259">
        <w:rPr>
          <w:rFonts w:cstheme="minorHAnsi"/>
        </w:rPr>
        <w:t xml:space="preserve">onderstaande prijzen: </w:t>
      </w:r>
      <w:r w:rsidR="00B85115" w:rsidRPr="00D52259">
        <w:rPr>
          <w:rFonts w:cstheme="minorHAnsi"/>
          <w:highlight w:val="yellow"/>
        </w:rPr>
        <w:t>[prijzen</w:t>
      </w:r>
      <w:r w:rsidR="00B85115" w:rsidRPr="00D52259">
        <w:rPr>
          <w:rFonts w:cstheme="minorHAnsi"/>
        </w:rPr>
        <w:t>]</w:t>
      </w:r>
      <w:r w:rsidR="00444B0D" w:rsidRPr="00D52259">
        <w:rPr>
          <w:rFonts w:cstheme="minorHAnsi"/>
        </w:rPr>
        <w:t xml:space="preserve"> </w:t>
      </w:r>
    </w:p>
    <w:p w14:paraId="7790C2B7" w14:textId="120DEBD7" w:rsidR="00B85115" w:rsidRPr="00D52259" w:rsidRDefault="00B85115" w:rsidP="00B85115">
      <w:pPr>
        <w:pStyle w:val="Lijstalinea"/>
        <w:numPr>
          <w:ilvl w:val="0"/>
          <w:numId w:val="3"/>
        </w:numPr>
        <w:spacing w:after="0" w:line="240" w:lineRule="auto"/>
        <w:rPr>
          <w:rFonts w:cstheme="minorHAnsi"/>
        </w:rPr>
      </w:pPr>
      <w:r w:rsidRPr="00D52259">
        <w:rPr>
          <w:rFonts w:cstheme="minorHAnsi"/>
        </w:rPr>
        <w:t>De overeengekomen prijzen zijn inclusief alle kosten zoals (en voor zover van toepassing): uitvoering, nazorg, overhead, transport, verzekering en ex</w:t>
      </w:r>
      <w:r w:rsidR="00AF6D2C" w:rsidRPr="00D52259">
        <w:rPr>
          <w:rFonts w:cstheme="minorHAnsi"/>
        </w:rPr>
        <w:t>clusief BTW.</w:t>
      </w:r>
    </w:p>
    <w:p w14:paraId="56A298A6" w14:textId="491D7729" w:rsidR="006940D0" w:rsidRPr="00D52259" w:rsidRDefault="008C1831" w:rsidP="00595BED">
      <w:pPr>
        <w:pStyle w:val="Lijstalinea"/>
        <w:numPr>
          <w:ilvl w:val="0"/>
          <w:numId w:val="3"/>
        </w:numPr>
        <w:spacing w:after="0" w:line="240" w:lineRule="auto"/>
        <w:rPr>
          <w:rFonts w:eastAsia="Calibri" w:cstheme="minorHAnsi"/>
        </w:rPr>
      </w:pPr>
      <w:r w:rsidRPr="00D52259">
        <w:rPr>
          <w:rFonts w:cstheme="minorHAnsi"/>
        </w:rPr>
        <w:t xml:space="preserve">De </w:t>
      </w:r>
      <w:r w:rsidR="007F0D94" w:rsidRPr="00D52259">
        <w:rPr>
          <w:rFonts w:cstheme="minorHAnsi"/>
        </w:rPr>
        <w:t xml:space="preserve">prijzen </w:t>
      </w:r>
      <w:r w:rsidRPr="00D52259">
        <w:rPr>
          <w:rFonts w:cstheme="minorHAnsi"/>
        </w:rPr>
        <w:t xml:space="preserve">voor </w:t>
      </w:r>
      <w:r w:rsidR="006940D0" w:rsidRPr="00D52259">
        <w:rPr>
          <w:rFonts w:cstheme="minorHAnsi"/>
        </w:rPr>
        <w:t xml:space="preserve">het </w:t>
      </w:r>
      <w:r w:rsidR="002210A7" w:rsidRPr="00D52259">
        <w:rPr>
          <w:rFonts w:cstheme="minorHAnsi"/>
        </w:rPr>
        <w:t>Wegenzout</w:t>
      </w:r>
      <w:r w:rsidRPr="00D52259">
        <w:rPr>
          <w:rFonts w:cstheme="minorHAnsi"/>
        </w:rPr>
        <w:t xml:space="preserve"> </w:t>
      </w:r>
      <w:r w:rsidR="007F0D94" w:rsidRPr="00D52259">
        <w:rPr>
          <w:rFonts w:cstheme="minorHAnsi"/>
        </w:rPr>
        <w:t xml:space="preserve">staan </w:t>
      </w:r>
      <w:r w:rsidR="00635ED5" w:rsidRPr="00D52259">
        <w:rPr>
          <w:rFonts w:cstheme="minorHAnsi"/>
        </w:rPr>
        <w:t xml:space="preserve">gedurende </w:t>
      </w:r>
      <w:r w:rsidR="007F0D94" w:rsidRPr="00D52259">
        <w:rPr>
          <w:rFonts w:cstheme="minorHAnsi"/>
        </w:rPr>
        <w:t>de eerste</w:t>
      </w:r>
      <w:r w:rsidR="006940D0" w:rsidRPr="00D52259">
        <w:rPr>
          <w:rFonts w:cstheme="minorHAnsi"/>
        </w:rPr>
        <w:t xml:space="preserve"> </w:t>
      </w:r>
      <w:r w:rsidR="00D52259">
        <w:rPr>
          <w:rFonts w:cstheme="minorHAnsi"/>
        </w:rPr>
        <w:t>jaar</w:t>
      </w:r>
      <w:r w:rsidR="006940D0" w:rsidRPr="00D52259">
        <w:rPr>
          <w:rFonts w:cstheme="minorHAnsi"/>
        </w:rPr>
        <w:t xml:space="preserve"> (</w:t>
      </w:r>
      <w:r w:rsidR="00D52259">
        <w:rPr>
          <w:rFonts w:cstheme="minorHAnsi"/>
        </w:rPr>
        <w:t>1</w:t>
      </w:r>
      <w:r w:rsidR="006940D0" w:rsidRPr="00D52259">
        <w:rPr>
          <w:rFonts w:cstheme="minorHAnsi"/>
        </w:rPr>
        <w:t>) jaar</w:t>
      </w:r>
      <w:r w:rsidR="007F0D94" w:rsidRPr="00D52259">
        <w:rPr>
          <w:rFonts w:cstheme="minorHAnsi"/>
        </w:rPr>
        <w:t xml:space="preserve"> </w:t>
      </w:r>
      <w:r w:rsidR="00635ED5" w:rsidRPr="00D52259">
        <w:rPr>
          <w:rFonts w:cstheme="minorHAnsi"/>
        </w:rPr>
        <w:t xml:space="preserve">van deze </w:t>
      </w:r>
      <w:r w:rsidR="00552FC7" w:rsidRPr="00D52259">
        <w:rPr>
          <w:rFonts w:cstheme="minorHAnsi"/>
        </w:rPr>
        <w:t>Raamovereenkomst</w:t>
      </w:r>
      <w:r w:rsidR="00635ED5" w:rsidRPr="00D52259">
        <w:rPr>
          <w:rFonts w:cstheme="minorHAnsi"/>
        </w:rPr>
        <w:t xml:space="preserve"> vast</w:t>
      </w:r>
      <w:r w:rsidR="00AF6D2C" w:rsidRPr="00D52259">
        <w:rPr>
          <w:rFonts w:cstheme="minorHAnsi"/>
        </w:rPr>
        <w:t>, de prijs voor de opslag staat gedurende de gehele looptijd van de overeenkomst (inclusief opties) vast.</w:t>
      </w:r>
      <w:r w:rsidR="00635ED5" w:rsidRPr="00D52259">
        <w:rPr>
          <w:rFonts w:cstheme="minorHAnsi"/>
        </w:rPr>
        <w:t xml:space="preserve"> Indien van toepassing vindt indexatie van de overeengekomen </w:t>
      </w:r>
      <w:r w:rsidR="004A5BDB" w:rsidRPr="00D52259">
        <w:rPr>
          <w:rFonts w:cstheme="minorHAnsi"/>
        </w:rPr>
        <w:t>prijzen</w:t>
      </w:r>
      <w:r w:rsidR="00635ED5" w:rsidRPr="00D52259">
        <w:rPr>
          <w:rFonts w:cstheme="minorHAnsi"/>
        </w:rPr>
        <w:t xml:space="preserve"> éénmaal per jaar plaats, voor het eerst op</w:t>
      </w:r>
      <w:r w:rsidR="006940D0" w:rsidRPr="00D52259">
        <w:rPr>
          <w:rFonts w:cstheme="minorHAnsi"/>
        </w:rPr>
        <w:t xml:space="preserve"> 1 </w:t>
      </w:r>
      <w:r w:rsidR="00F36C24">
        <w:rPr>
          <w:rFonts w:cstheme="minorHAnsi"/>
        </w:rPr>
        <w:t>juni</w:t>
      </w:r>
      <w:r w:rsidR="006940D0" w:rsidRPr="00D52259">
        <w:rPr>
          <w:rFonts w:cstheme="minorHAnsi"/>
        </w:rPr>
        <w:t xml:space="preserve"> 202</w:t>
      </w:r>
      <w:r w:rsidR="00F36C24">
        <w:rPr>
          <w:rFonts w:cstheme="minorHAnsi"/>
        </w:rPr>
        <w:t>5</w:t>
      </w:r>
      <w:r w:rsidR="006940D0" w:rsidRPr="00D52259">
        <w:rPr>
          <w:rFonts w:cstheme="minorHAnsi"/>
        </w:rPr>
        <w:t>.</w:t>
      </w:r>
    </w:p>
    <w:p w14:paraId="49955EC2" w14:textId="518AA72C" w:rsidR="004B03A3" w:rsidRPr="00D52259" w:rsidRDefault="007F0D94" w:rsidP="004B03A3">
      <w:pPr>
        <w:pStyle w:val="Lijstalinea"/>
        <w:numPr>
          <w:ilvl w:val="0"/>
          <w:numId w:val="3"/>
        </w:numPr>
        <w:spacing w:after="0" w:line="240" w:lineRule="auto"/>
        <w:rPr>
          <w:rFonts w:eastAsia="Calibri" w:cstheme="minorHAnsi"/>
        </w:rPr>
      </w:pPr>
      <w:r w:rsidRPr="00D52259">
        <w:rPr>
          <w:rFonts w:cstheme="minorHAnsi"/>
        </w:rPr>
        <w:t xml:space="preserve">De </w:t>
      </w:r>
      <w:r w:rsidR="004A5BDB" w:rsidRPr="00D52259">
        <w:rPr>
          <w:rFonts w:cstheme="minorHAnsi"/>
        </w:rPr>
        <w:t>in Bijlage 3</w:t>
      </w:r>
      <w:r w:rsidR="004A5BDB" w:rsidRPr="00D52259">
        <w:rPr>
          <w:rFonts w:cstheme="minorHAnsi"/>
          <w:color w:val="00B050"/>
        </w:rPr>
        <w:t xml:space="preserve"> </w:t>
      </w:r>
      <w:r w:rsidRPr="00D52259">
        <w:rPr>
          <w:rFonts w:cstheme="minorHAnsi"/>
        </w:rPr>
        <w:t>genoemde bedragen worden</w:t>
      </w:r>
      <w:r w:rsidR="006940D0" w:rsidRPr="00D52259">
        <w:rPr>
          <w:rFonts w:cstheme="minorHAnsi"/>
        </w:rPr>
        <w:t xml:space="preserve"> </w:t>
      </w:r>
      <w:r w:rsidR="00F36C24">
        <w:rPr>
          <w:rFonts w:cstheme="minorHAnsi"/>
        </w:rPr>
        <w:t>een</w:t>
      </w:r>
      <w:r w:rsidR="006940D0" w:rsidRPr="00D52259">
        <w:rPr>
          <w:rFonts w:cstheme="minorHAnsi"/>
        </w:rPr>
        <w:t xml:space="preserve"> (</w:t>
      </w:r>
      <w:r w:rsidR="00F36C24">
        <w:rPr>
          <w:rFonts w:cstheme="minorHAnsi"/>
        </w:rPr>
        <w:t>1</w:t>
      </w:r>
      <w:r w:rsidR="006940D0" w:rsidRPr="00D52259">
        <w:rPr>
          <w:rFonts w:cstheme="minorHAnsi"/>
        </w:rPr>
        <w:t>) jaar,</w:t>
      </w:r>
      <w:r w:rsidRPr="00D52259">
        <w:rPr>
          <w:rFonts w:cstheme="minorHAnsi"/>
        </w:rPr>
        <w:t xml:space="preserve"> jaarlijks </w:t>
      </w:r>
      <w:r w:rsidR="006940D0" w:rsidRPr="00D52259">
        <w:rPr>
          <w:rFonts w:cstheme="minorHAnsi"/>
        </w:rPr>
        <w:t xml:space="preserve">op 1 </w:t>
      </w:r>
      <w:r w:rsidR="00F36C24">
        <w:rPr>
          <w:rFonts w:cstheme="minorHAnsi"/>
        </w:rPr>
        <w:t>juni</w:t>
      </w:r>
      <w:r w:rsidR="006940D0" w:rsidRPr="00D52259">
        <w:rPr>
          <w:rFonts w:cstheme="minorHAnsi"/>
        </w:rPr>
        <w:t xml:space="preserve"> </w:t>
      </w:r>
      <w:r w:rsidRPr="00D52259">
        <w:rPr>
          <w:rFonts w:cstheme="minorHAnsi"/>
        </w:rPr>
        <w:t>geïndexeerd</w:t>
      </w:r>
      <w:r w:rsidR="0089057F" w:rsidRPr="00D52259">
        <w:rPr>
          <w:rFonts w:cstheme="minorHAnsi"/>
        </w:rPr>
        <w:t>. De indexatie is niet hoger dan de gemiddelde jaarlijkse indexatie van onderstaande twee CBS indexcijfers, die beiden voor 50% meewegen.</w:t>
      </w:r>
    </w:p>
    <w:p w14:paraId="473D7CA7" w14:textId="77777777" w:rsidR="004B03A3" w:rsidRPr="00D52259" w:rsidRDefault="0089057F" w:rsidP="004B03A3">
      <w:pPr>
        <w:pStyle w:val="Lijstalinea"/>
        <w:numPr>
          <w:ilvl w:val="0"/>
          <w:numId w:val="18"/>
        </w:numPr>
        <w:spacing w:after="0" w:line="240" w:lineRule="auto"/>
        <w:rPr>
          <w:rFonts w:eastAsia="Calibri" w:cstheme="minorHAnsi"/>
        </w:rPr>
      </w:pPr>
      <w:r w:rsidRPr="00D52259">
        <w:rPr>
          <w:rFonts w:cstheme="minorHAnsi"/>
        </w:rPr>
        <w:lastRenderedPageBreak/>
        <w:t xml:space="preserve">Voor het aandeel </w:t>
      </w:r>
      <w:r w:rsidR="002210A7" w:rsidRPr="00D52259">
        <w:rPr>
          <w:rFonts w:cstheme="minorHAnsi"/>
        </w:rPr>
        <w:t>Wegenzout</w:t>
      </w:r>
      <w:r w:rsidRPr="00D52259">
        <w:rPr>
          <w:rFonts w:cstheme="minorHAnsi"/>
        </w:rPr>
        <w:t xml:space="preserve"> geldt het CBS indexcijfer ‘Consumentenprijzen; prijsindex 2015=100 Jaarmutatie CPI’ (1e kwartaal voorafgaande jaar)</w:t>
      </w:r>
    </w:p>
    <w:p w14:paraId="4ECEB631" w14:textId="1CE3E5D7" w:rsidR="0089057F" w:rsidRPr="00D52259" w:rsidRDefault="0089057F" w:rsidP="004B03A3">
      <w:pPr>
        <w:pStyle w:val="Lijstalinea"/>
        <w:numPr>
          <w:ilvl w:val="0"/>
          <w:numId w:val="18"/>
        </w:numPr>
        <w:spacing w:after="0" w:line="240" w:lineRule="auto"/>
        <w:rPr>
          <w:rFonts w:eastAsia="Calibri" w:cstheme="minorHAnsi"/>
        </w:rPr>
      </w:pPr>
      <w:r w:rsidRPr="00D52259">
        <w:rPr>
          <w:rFonts w:cstheme="minorHAnsi"/>
        </w:rPr>
        <w:t>Voor het aandeel transport geldt het CBS indexcijfer ‘Dienstenprijzen; commerciële dienstverlening en transport, index 2015=100, H 4941 Goederenvervoer over de weg’ (jaarmutatie 1e kwartaal voorafgaande jaar)</w:t>
      </w:r>
    </w:p>
    <w:p w14:paraId="7244AD09" w14:textId="0A443B7D" w:rsidR="0089057F" w:rsidRPr="00D52259" w:rsidRDefault="0089057F" w:rsidP="0089057F">
      <w:pPr>
        <w:pStyle w:val="Lijstalinea"/>
        <w:numPr>
          <w:ilvl w:val="0"/>
          <w:numId w:val="3"/>
        </w:numPr>
        <w:rPr>
          <w:rFonts w:eastAsia="Calibri" w:cstheme="minorHAnsi"/>
        </w:rPr>
      </w:pPr>
      <w:r w:rsidRPr="00D52259">
        <w:rPr>
          <w:rFonts w:eastAsia="Calibri" w:cstheme="minorHAnsi"/>
        </w:rPr>
        <w:t xml:space="preserve">Uiterlijk op 1 </w:t>
      </w:r>
      <w:r w:rsidR="00F36C24">
        <w:rPr>
          <w:rFonts w:eastAsia="Calibri" w:cstheme="minorHAnsi"/>
        </w:rPr>
        <w:t>mei</w:t>
      </w:r>
      <w:r w:rsidRPr="00D52259">
        <w:rPr>
          <w:rFonts w:eastAsia="Calibri" w:cstheme="minorHAnsi"/>
        </w:rPr>
        <w:t xml:space="preserve"> van het lopende jaar dient Contractant een onderbouwd voorstel tot prijsaanpassing in. Na schriftelijke overeenstemming tussen opdrachtgever en Contractant geldt deze prijs aanpassing voor de periode 1 </w:t>
      </w:r>
      <w:r w:rsidR="00F36C24">
        <w:rPr>
          <w:rFonts w:eastAsia="Calibri" w:cstheme="minorHAnsi"/>
        </w:rPr>
        <w:t>juni</w:t>
      </w:r>
      <w:r w:rsidRPr="00D52259">
        <w:rPr>
          <w:rFonts w:eastAsia="Calibri" w:cstheme="minorHAnsi"/>
        </w:rPr>
        <w:t xml:space="preserve"> t/m 3</w:t>
      </w:r>
      <w:r w:rsidR="00F36C24">
        <w:rPr>
          <w:rFonts w:eastAsia="Calibri" w:cstheme="minorHAnsi"/>
        </w:rPr>
        <w:t>1</w:t>
      </w:r>
      <w:r w:rsidRPr="00D52259">
        <w:rPr>
          <w:rFonts w:eastAsia="Calibri" w:cstheme="minorHAnsi"/>
        </w:rPr>
        <w:t xml:space="preserve"> </w:t>
      </w:r>
      <w:r w:rsidR="00F36C24">
        <w:rPr>
          <w:rFonts w:eastAsia="Calibri" w:cstheme="minorHAnsi"/>
        </w:rPr>
        <w:t>mei</w:t>
      </w:r>
      <w:r w:rsidRPr="00D52259">
        <w:rPr>
          <w:rFonts w:eastAsia="Calibri" w:cstheme="minorHAnsi"/>
        </w:rPr>
        <w:t xml:space="preserve"> van het volgend jaar.</w:t>
      </w:r>
    </w:p>
    <w:p w14:paraId="5716CC7A" w14:textId="00BFBEA6" w:rsidR="0094380A" w:rsidRPr="00D52259" w:rsidRDefault="007F0D94" w:rsidP="0089057F">
      <w:pPr>
        <w:pStyle w:val="Lijstalinea"/>
        <w:spacing w:after="0" w:line="240" w:lineRule="auto"/>
        <w:ind w:left="0"/>
        <w:rPr>
          <w:rFonts w:eastAsia="Calibri" w:cstheme="minorHAnsi"/>
        </w:rPr>
      </w:pPr>
      <w:r w:rsidRPr="00D52259">
        <w:rPr>
          <w:rFonts w:cstheme="minorHAnsi"/>
        </w:rPr>
        <w:br/>
      </w:r>
      <w:r w:rsidR="0094380A" w:rsidRPr="00D52259">
        <w:rPr>
          <w:rFonts w:eastAsia="Calibri" w:cstheme="minorHAnsi"/>
          <w:b/>
        </w:rPr>
        <w:t>Artikel 5</w:t>
      </w:r>
      <w:r w:rsidR="0094380A" w:rsidRPr="00D52259">
        <w:rPr>
          <w:rFonts w:eastAsia="Calibri" w:cstheme="minorHAnsi"/>
          <w:b/>
        </w:rPr>
        <w:tab/>
        <w:t>Facturering</w:t>
      </w:r>
    </w:p>
    <w:p w14:paraId="1BAFA91D" w14:textId="52D52437" w:rsidR="00DB65B2" w:rsidRPr="00D52259" w:rsidRDefault="008B2A23" w:rsidP="00595BED">
      <w:pPr>
        <w:pStyle w:val="Lijstalinea"/>
        <w:numPr>
          <w:ilvl w:val="0"/>
          <w:numId w:val="11"/>
        </w:numPr>
        <w:spacing w:after="0" w:line="240" w:lineRule="auto"/>
        <w:rPr>
          <w:rFonts w:cstheme="minorHAnsi"/>
        </w:rPr>
      </w:pPr>
      <w:r w:rsidRPr="00D52259">
        <w:rPr>
          <w:rFonts w:cstheme="minorHAnsi"/>
        </w:rPr>
        <w:t>Facturering</w:t>
      </w:r>
      <w:r w:rsidR="0094380A" w:rsidRPr="00D52259">
        <w:rPr>
          <w:rFonts w:cstheme="minorHAnsi"/>
        </w:rPr>
        <w:t xml:space="preserve"> </w:t>
      </w:r>
      <w:r w:rsidR="00DB65B2" w:rsidRPr="00D52259">
        <w:rPr>
          <w:rFonts w:cstheme="minorHAnsi"/>
        </w:rPr>
        <w:t xml:space="preserve">van het </w:t>
      </w:r>
      <w:r w:rsidR="002210A7" w:rsidRPr="00D52259">
        <w:rPr>
          <w:rFonts w:cstheme="minorHAnsi"/>
        </w:rPr>
        <w:t>Wegenzout</w:t>
      </w:r>
      <w:r w:rsidR="00DB65B2" w:rsidRPr="00D52259">
        <w:rPr>
          <w:rFonts w:cstheme="minorHAnsi"/>
        </w:rPr>
        <w:t xml:space="preserve"> vindt digitaal plaats per gemeente, bij aanvulling van de strategische voorraad. </w:t>
      </w:r>
    </w:p>
    <w:p w14:paraId="35FD20CF" w14:textId="60E9690F" w:rsidR="00DB65B2" w:rsidRPr="00D52259" w:rsidRDefault="00DB65B2" w:rsidP="00595BED">
      <w:pPr>
        <w:pStyle w:val="Lijstalinea"/>
        <w:numPr>
          <w:ilvl w:val="0"/>
          <w:numId w:val="11"/>
        </w:numPr>
        <w:spacing w:after="0" w:line="240" w:lineRule="auto"/>
        <w:rPr>
          <w:rFonts w:cstheme="minorHAnsi"/>
        </w:rPr>
      </w:pPr>
      <w:r w:rsidRPr="00D52259">
        <w:rPr>
          <w:rFonts w:cstheme="minorHAnsi"/>
        </w:rPr>
        <w:t xml:space="preserve">Facturering van de opslagkosten vindt achteraf </w:t>
      </w:r>
      <w:r w:rsidR="00AF6D2C" w:rsidRPr="00D52259">
        <w:rPr>
          <w:rFonts w:cstheme="minorHAnsi"/>
        </w:rPr>
        <w:t xml:space="preserve">plaats </w:t>
      </w:r>
      <w:r w:rsidRPr="00D52259">
        <w:rPr>
          <w:rFonts w:cstheme="minorHAnsi"/>
        </w:rPr>
        <w:t xml:space="preserve">over de daadwerkelijke </w:t>
      </w:r>
      <w:r w:rsidR="00AF6D2C" w:rsidRPr="00D52259">
        <w:rPr>
          <w:rFonts w:cstheme="minorHAnsi"/>
        </w:rPr>
        <w:t xml:space="preserve">maandelijkse </w:t>
      </w:r>
      <w:r w:rsidRPr="00D52259">
        <w:rPr>
          <w:rFonts w:cstheme="minorHAnsi"/>
        </w:rPr>
        <w:t xml:space="preserve">strategische voorraad en geschiedt 1x per jaar. De factuur dient uiterlijk 1 december van het lopende jaar ingediend te worden. </w:t>
      </w:r>
      <w:r w:rsidR="007F4818" w:rsidRPr="00D52259">
        <w:rPr>
          <w:rFonts w:cstheme="minorHAnsi"/>
        </w:rPr>
        <w:t>Alleen voor de gemeente Hilversum vindt de facturering van de opslagkosten per maand achteraf plaats.</w:t>
      </w:r>
    </w:p>
    <w:p w14:paraId="24F88B0C" w14:textId="28ECCC17" w:rsidR="0094380A" w:rsidRPr="00D52259" w:rsidRDefault="0094380A" w:rsidP="00595BED">
      <w:pPr>
        <w:pStyle w:val="Lijstalinea"/>
        <w:numPr>
          <w:ilvl w:val="0"/>
          <w:numId w:val="11"/>
        </w:numPr>
        <w:spacing w:after="0" w:line="240" w:lineRule="auto"/>
        <w:rPr>
          <w:rFonts w:cstheme="minorHAnsi"/>
        </w:rPr>
      </w:pPr>
      <w:r w:rsidRPr="00D52259">
        <w:rPr>
          <w:rFonts w:cstheme="minorHAnsi"/>
        </w:rPr>
        <w:t>De factuur zal vold</w:t>
      </w:r>
      <w:r w:rsidR="00AF6D2C" w:rsidRPr="00D52259">
        <w:rPr>
          <w:rFonts w:cstheme="minorHAnsi"/>
        </w:rPr>
        <w:t>oen aan de wettelijke vereisten en bevat de per gemeente af te spreken gegevens.</w:t>
      </w:r>
      <w:r w:rsidR="008B2A23" w:rsidRPr="00D52259">
        <w:rPr>
          <w:rFonts w:cstheme="minorHAnsi"/>
        </w:rPr>
        <w:br/>
      </w:r>
    </w:p>
    <w:p w14:paraId="2DE32751" w14:textId="61A77B44" w:rsidR="00A45628" w:rsidRPr="00D52259" w:rsidRDefault="00A45628" w:rsidP="00595BED">
      <w:pPr>
        <w:spacing w:after="0" w:line="240" w:lineRule="auto"/>
        <w:rPr>
          <w:rFonts w:cstheme="minorHAnsi"/>
          <w:b/>
        </w:rPr>
      </w:pPr>
      <w:r w:rsidRPr="00D52259">
        <w:rPr>
          <w:rFonts w:cstheme="minorHAnsi"/>
          <w:b/>
        </w:rPr>
        <w:t xml:space="preserve">Artikel </w:t>
      </w:r>
      <w:r w:rsidR="00164D7A" w:rsidRPr="00D52259">
        <w:rPr>
          <w:rFonts w:cstheme="minorHAnsi"/>
          <w:b/>
        </w:rPr>
        <w:t>6</w:t>
      </w:r>
      <w:r w:rsidRPr="00D52259">
        <w:rPr>
          <w:rFonts w:cstheme="minorHAnsi"/>
          <w:b/>
        </w:rPr>
        <w:tab/>
        <w:t>Contactpersonen</w:t>
      </w:r>
      <w:r w:rsidR="004B03A3" w:rsidRPr="00D52259">
        <w:rPr>
          <w:rFonts w:cstheme="minorHAnsi"/>
          <w:b/>
        </w:rPr>
        <w:t xml:space="preserve"> en rapportage</w:t>
      </w:r>
    </w:p>
    <w:p w14:paraId="2526A79F" w14:textId="64BA155D" w:rsidR="00A45628" w:rsidRPr="00D52259" w:rsidRDefault="004B03A3" w:rsidP="00595BED">
      <w:pPr>
        <w:pStyle w:val="Lijstalinea"/>
        <w:numPr>
          <w:ilvl w:val="0"/>
          <w:numId w:val="4"/>
        </w:numPr>
        <w:spacing w:after="0" w:line="240" w:lineRule="auto"/>
        <w:rPr>
          <w:rFonts w:cstheme="minorHAnsi"/>
        </w:rPr>
      </w:pPr>
      <w:r w:rsidRPr="00D52259">
        <w:rPr>
          <w:rFonts w:cstheme="minorHAnsi"/>
        </w:rPr>
        <w:t>De namen van de c</w:t>
      </w:r>
      <w:r w:rsidR="00A45628" w:rsidRPr="00D52259">
        <w:rPr>
          <w:rFonts w:cstheme="minorHAnsi"/>
        </w:rPr>
        <w:t>ontactperso</w:t>
      </w:r>
      <w:r w:rsidR="00DB65B2" w:rsidRPr="00D52259">
        <w:rPr>
          <w:rFonts w:cstheme="minorHAnsi"/>
        </w:rPr>
        <w:t xml:space="preserve">nen van de </w:t>
      </w:r>
      <w:r w:rsidR="00E613FC" w:rsidRPr="00D52259">
        <w:rPr>
          <w:rFonts w:cstheme="minorHAnsi"/>
        </w:rPr>
        <w:t>Opdrachtgever</w:t>
      </w:r>
      <w:r w:rsidR="00DB65B2" w:rsidRPr="00D52259">
        <w:rPr>
          <w:rFonts w:cstheme="minorHAnsi"/>
        </w:rPr>
        <w:t xml:space="preserve"> staan op bijlage </w:t>
      </w:r>
      <w:r w:rsidRPr="00D52259">
        <w:rPr>
          <w:rFonts w:cstheme="minorHAnsi"/>
        </w:rPr>
        <w:t>7</w:t>
      </w:r>
      <w:r w:rsidR="000D65FC" w:rsidRPr="00D52259">
        <w:rPr>
          <w:rFonts w:cstheme="minorHAnsi"/>
        </w:rPr>
        <w:t>.</w:t>
      </w:r>
      <w:r w:rsidR="000D65FC" w:rsidRPr="00D52259">
        <w:rPr>
          <w:rFonts w:cstheme="minorHAnsi"/>
        </w:rPr>
        <w:br/>
      </w:r>
      <w:r w:rsidR="00A45628" w:rsidRPr="00D52259">
        <w:rPr>
          <w:rFonts w:cstheme="minorHAnsi"/>
        </w:rPr>
        <w:t xml:space="preserve">Contactpersoon </w:t>
      </w:r>
      <w:r w:rsidR="00DB65B2" w:rsidRPr="00D52259">
        <w:rPr>
          <w:rFonts w:cstheme="minorHAnsi"/>
        </w:rPr>
        <w:t xml:space="preserve">van de </w:t>
      </w:r>
      <w:r w:rsidR="00953342" w:rsidRPr="00D52259">
        <w:rPr>
          <w:rFonts w:cstheme="minorHAnsi"/>
        </w:rPr>
        <w:t>Contractant</w:t>
      </w:r>
      <w:r w:rsidR="00A45628" w:rsidRPr="00D52259">
        <w:rPr>
          <w:rFonts w:cstheme="minorHAnsi"/>
        </w:rPr>
        <w:t xml:space="preserve"> is </w:t>
      </w:r>
      <w:r w:rsidR="000D65FC" w:rsidRPr="00D52259">
        <w:rPr>
          <w:rFonts w:cstheme="minorHAnsi"/>
          <w:highlight w:val="yellow"/>
        </w:rPr>
        <w:t>[</w:t>
      </w:r>
      <w:r w:rsidR="00A4055B" w:rsidRPr="00D52259">
        <w:rPr>
          <w:rFonts w:cstheme="minorHAnsi"/>
          <w:highlight w:val="yellow"/>
        </w:rPr>
        <w:t>naam</w:t>
      </w:r>
      <w:r w:rsidR="000D65FC" w:rsidRPr="00D52259">
        <w:rPr>
          <w:rFonts w:cstheme="minorHAnsi"/>
          <w:highlight w:val="yellow"/>
        </w:rPr>
        <w:t>]</w:t>
      </w:r>
      <w:r w:rsidR="00A4055B" w:rsidRPr="00D52259">
        <w:rPr>
          <w:rFonts w:cstheme="minorHAnsi"/>
          <w:highlight w:val="yellow"/>
        </w:rPr>
        <w:t>.</w:t>
      </w:r>
    </w:p>
    <w:p w14:paraId="5C5A4400" w14:textId="6483D70B" w:rsidR="00F95604" w:rsidRPr="00D52259" w:rsidRDefault="00AB4B40" w:rsidP="00595BED">
      <w:pPr>
        <w:pStyle w:val="Lijstalinea"/>
        <w:numPr>
          <w:ilvl w:val="0"/>
          <w:numId w:val="4"/>
        </w:numPr>
        <w:spacing w:after="0" w:line="240" w:lineRule="auto"/>
        <w:rPr>
          <w:rFonts w:cstheme="minorHAnsi"/>
        </w:rPr>
      </w:pPr>
      <w:r w:rsidRPr="00D52259">
        <w:rPr>
          <w:rFonts w:cstheme="minorHAnsi"/>
        </w:rPr>
        <w:t xml:space="preserve">Contactpersonen kunnen Partijen alleen vertegenwoordigen en binden voor zover het betreft de uitvoering van deze </w:t>
      </w:r>
      <w:r w:rsidR="00552FC7" w:rsidRPr="00D52259">
        <w:rPr>
          <w:rFonts w:cstheme="minorHAnsi"/>
        </w:rPr>
        <w:t>Raamovereenkomst</w:t>
      </w:r>
      <w:r w:rsidRPr="00D52259">
        <w:rPr>
          <w:rFonts w:cstheme="minorHAnsi"/>
        </w:rPr>
        <w:t xml:space="preserve">. Tot wijziging van deze </w:t>
      </w:r>
      <w:r w:rsidR="00552FC7" w:rsidRPr="00D52259">
        <w:rPr>
          <w:rFonts w:cstheme="minorHAnsi"/>
        </w:rPr>
        <w:t>Raamovereenkomst</w:t>
      </w:r>
      <w:r w:rsidRPr="00D52259">
        <w:rPr>
          <w:rFonts w:cstheme="minorHAnsi"/>
        </w:rPr>
        <w:t xml:space="preserve"> zijn zij niet bevoegd. </w:t>
      </w:r>
    </w:p>
    <w:p w14:paraId="23F5761C" w14:textId="010A5B8B" w:rsidR="003F1641" w:rsidRPr="00D52259" w:rsidRDefault="003F1641" w:rsidP="00595BED">
      <w:pPr>
        <w:pStyle w:val="Lijstalinea"/>
        <w:numPr>
          <w:ilvl w:val="0"/>
          <w:numId w:val="4"/>
        </w:numPr>
        <w:spacing w:after="0" w:line="240" w:lineRule="auto"/>
        <w:rPr>
          <w:rFonts w:cstheme="minorHAnsi"/>
        </w:rPr>
      </w:pPr>
      <w:r w:rsidRPr="00D52259">
        <w:rPr>
          <w:rFonts w:cstheme="minorHAnsi"/>
        </w:rPr>
        <w:t xml:space="preserve">De contactpersonen van Partijen gaan elk </w:t>
      </w:r>
      <w:r w:rsidR="00DB65B2" w:rsidRPr="00D52259">
        <w:rPr>
          <w:rFonts w:cstheme="minorHAnsi"/>
        </w:rPr>
        <w:t xml:space="preserve">minimaal één (1) keer per jaar </w:t>
      </w:r>
      <w:r w:rsidRPr="00D52259">
        <w:rPr>
          <w:rFonts w:cstheme="minorHAnsi"/>
        </w:rPr>
        <w:t xml:space="preserve">in overleg met elkaar over de uitvoering van de </w:t>
      </w:r>
      <w:r w:rsidR="00552FC7" w:rsidRPr="00D52259">
        <w:rPr>
          <w:rFonts w:cstheme="minorHAnsi"/>
        </w:rPr>
        <w:t>Raamovereenkomst</w:t>
      </w:r>
      <w:r w:rsidRPr="00D52259">
        <w:rPr>
          <w:rFonts w:cstheme="minorHAnsi"/>
        </w:rPr>
        <w:t xml:space="preserve">. </w:t>
      </w:r>
    </w:p>
    <w:p w14:paraId="64C97D3A" w14:textId="77777777" w:rsidR="004B03A3" w:rsidRPr="00D52259" w:rsidRDefault="004B03A3" w:rsidP="004B03A3">
      <w:pPr>
        <w:pStyle w:val="Lijstalinea"/>
        <w:numPr>
          <w:ilvl w:val="0"/>
          <w:numId w:val="4"/>
        </w:numPr>
        <w:tabs>
          <w:tab w:val="left" w:pos="454"/>
          <w:tab w:val="left" w:pos="907"/>
          <w:tab w:val="left" w:pos="1361"/>
        </w:tabs>
        <w:spacing w:after="0" w:line="240" w:lineRule="auto"/>
        <w:rPr>
          <w:rFonts w:cstheme="minorHAnsi"/>
        </w:rPr>
      </w:pPr>
      <w:r w:rsidRPr="00D52259">
        <w:rPr>
          <w:rFonts w:cstheme="minorHAnsi"/>
        </w:rPr>
        <w:t>Contractant levert binnen 10 werkdagen na elk kwartaal een overzicht waarin per gemeente en per opslaglocatie, per maand staat:</w:t>
      </w:r>
    </w:p>
    <w:p w14:paraId="51B2F522" w14:textId="75703F7C" w:rsidR="004B03A3" w:rsidRPr="00D52259" w:rsidRDefault="004B03A3" w:rsidP="004B03A3">
      <w:pPr>
        <w:pStyle w:val="Lijstalinea"/>
        <w:numPr>
          <w:ilvl w:val="0"/>
          <w:numId w:val="17"/>
        </w:numPr>
        <w:tabs>
          <w:tab w:val="left" w:pos="454"/>
          <w:tab w:val="left" w:pos="907"/>
          <w:tab w:val="left" w:pos="1361"/>
        </w:tabs>
        <w:spacing w:after="0" w:line="240" w:lineRule="auto"/>
        <w:rPr>
          <w:rFonts w:cstheme="minorHAnsi"/>
        </w:rPr>
      </w:pPr>
      <w:r w:rsidRPr="00D52259">
        <w:rPr>
          <w:rFonts w:cstheme="minorHAnsi"/>
        </w:rPr>
        <w:t>De omvang van de strategische voorraad</w:t>
      </w:r>
      <w:r w:rsidR="007F4818" w:rsidRPr="00D52259">
        <w:rPr>
          <w:rFonts w:cstheme="minorHAnsi"/>
        </w:rPr>
        <w:t xml:space="preserve"> inclusief de opslagkosten</w:t>
      </w:r>
      <w:r w:rsidRPr="00D52259">
        <w:rPr>
          <w:rFonts w:cstheme="minorHAnsi"/>
        </w:rPr>
        <w:t>;</w:t>
      </w:r>
    </w:p>
    <w:p w14:paraId="4840030E" w14:textId="597304B9" w:rsidR="004B03A3" w:rsidRPr="00D52259" w:rsidRDefault="004B03A3" w:rsidP="004B03A3">
      <w:pPr>
        <w:pStyle w:val="Lijstalinea"/>
        <w:numPr>
          <w:ilvl w:val="0"/>
          <w:numId w:val="17"/>
        </w:numPr>
        <w:tabs>
          <w:tab w:val="left" w:pos="454"/>
          <w:tab w:val="left" w:pos="907"/>
          <w:tab w:val="left" w:pos="1361"/>
        </w:tabs>
        <w:spacing w:after="0" w:line="240" w:lineRule="auto"/>
        <w:rPr>
          <w:rFonts w:cstheme="minorHAnsi"/>
        </w:rPr>
      </w:pPr>
      <w:r w:rsidRPr="00D52259">
        <w:rPr>
          <w:rFonts w:cstheme="minorHAnsi"/>
        </w:rPr>
        <w:t>De geleverde hoeveelheid wegenzout.</w:t>
      </w:r>
    </w:p>
    <w:p w14:paraId="51D27F4E" w14:textId="77777777" w:rsidR="004B03A3" w:rsidRPr="00D52259" w:rsidRDefault="004B03A3" w:rsidP="004B03A3">
      <w:pPr>
        <w:pStyle w:val="Lijstalinea"/>
        <w:spacing w:after="0" w:line="240" w:lineRule="auto"/>
        <w:ind w:left="360"/>
        <w:rPr>
          <w:rFonts w:cstheme="minorHAnsi"/>
        </w:rPr>
      </w:pPr>
    </w:p>
    <w:p w14:paraId="1ACFD55B" w14:textId="065C8EF1" w:rsidR="00C11BC8" w:rsidRPr="00D52259" w:rsidRDefault="00C11BC8" w:rsidP="00595BED">
      <w:pPr>
        <w:spacing w:after="0" w:line="240" w:lineRule="auto"/>
        <w:rPr>
          <w:rFonts w:cstheme="minorHAnsi"/>
          <w:b/>
        </w:rPr>
      </w:pPr>
      <w:r w:rsidRPr="00D52259">
        <w:rPr>
          <w:rFonts w:cstheme="minorHAnsi"/>
          <w:b/>
        </w:rPr>
        <w:t xml:space="preserve">Artikel </w:t>
      </w:r>
      <w:r w:rsidR="005B0CCE" w:rsidRPr="00D52259">
        <w:rPr>
          <w:rFonts w:cstheme="minorHAnsi"/>
          <w:b/>
        </w:rPr>
        <w:t>7</w:t>
      </w:r>
      <w:r w:rsidRPr="00D52259">
        <w:rPr>
          <w:rFonts w:cstheme="minorHAnsi"/>
          <w:b/>
        </w:rPr>
        <w:tab/>
        <w:t xml:space="preserve">Aansprakelijkheid </w:t>
      </w:r>
    </w:p>
    <w:p w14:paraId="45B96FC9" w14:textId="77777777" w:rsidR="003D3C5C" w:rsidRPr="00D52259" w:rsidRDefault="00DD6D41" w:rsidP="003D3C5C">
      <w:pPr>
        <w:spacing w:after="0" w:line="240" w:lineRule="auto"/>
        <w:rPr>
          <w:rFonts w:cstheme="minorHAnsi"/>
        </w:rPr>
      </w:pPr>
      <w:r w:rsidRPr="00D52259">
        <w:rPr>
          <w:rFonts w:cstheme="minorHAnsi"/>
        </w:rPr>
        <w:t xml:space="preserve">De door Contractant te vergoeden schade als bedoeld in artikel 14.2 van de Algemene inkoopvoorwaarden is beperkt tot </w:t>
      </w:r>
      <w:r w:rsidR="00DB65B2" w:rsidRPr="00D52259">
        <w:rPr>
          <w:rFonts w:cstheme="minorHAnsi"/>
        </w:rPr>
        <w:t xml:space="preserve">€ 1.000.000,- per </w:t>
      </w:r>
      <w:r w:rsidR="003D3C5C" w:rsidRPr="00D52259">
        <w:rPr>
          <w:rFonts w:cstheme="minorHAnsi"/>
        </w:rPr>
        <w:t xml:space="preserve">gebeurtenis en in totaal tot ten minste </w:t>
      </w:r>
    </w:p>
    <w:p w14:paraId="4C73381D" w14:textId="5402079D" w:rsidR="00DD6D41" w:rsidRPr="00D52259" w:rsidRDefault="003D3C5C" w:rsidP="003D3C5C">
      <w:pPr>
        <w:spacing w:after="0" w:line="240" w:lineRule="auto"/>
        <w:rPr>
          <w:rFonts w:cstheme="minorHAnsi"/>
          <w:b/>
        </w:rPr>
      </w:pPr>
      <w:r w:rsidRPr="00D52259">
        <w:rPr>
          <w:rFonts w:cstheme="minorHAnsi"/>
        </w:rPr>
        <w:t>€ 2.000.000,- per jaar.</w:t>
      </w:r>
    </w:p>
    <w:p w14:paraId="01BE7CCA" w14:textId="77777777" w:rsidR="005B0CCE" w:rsidRPr="00D52259" w:rsidRDefault="005B0CCE" w:rsidP="00595BED">
      <w:pPr>
        <w:pStyle w:val="Tekstzonderopmaak"/>
        <w:rPr>
          <w:rFonts w:asciiTheme="minorHAnsi" w:hAnsiTheme="minorHAnsi" w:cstheme="minorHAnsi"/>
          <w:b/>
          <w:sz w:val="22"/>
          <w:szCs w:val="22"/>
        </w:rPr>
      </w:pPr>
    </w:p>
    <w:p w14:paraId="7B3C9AC8" w14:textId="45285FD1" w:rsidR="008064BD" w:rsidRPr="00D52259" w:rsidRDefault="005B0CCE" w:rsidP="00595BED">
      <w:pPr>
        <w:pStyle w:val="Tekstzonderopmaak"/>
        <w:rPr>
          <w:rFonts w:asciiTheme="minorHAnsi" w:hAnsiTheme="minorHAnsi" w:cstheme="minorHAnsi"/>
          <w:b/>
          <w:sz w:val="22"/>
          <w:szCs w:val="22"/>
        </w:rPr>
      </w:pPr>
      <w:r w:rsidRPr="00D52259">
        <w:rPr>
          <w:rFonts w:asciiTheme="minorHAnsi" w:hAnsiTheme="minorHAnsi" w:cstheme="minorHAnsi"/>
          <w:b/>
          <w:sz w:val="22"/>
          <w:szCs w:val="22"/>
        </w:rPr>
        <w:t>Artikel 8</w:t>
      </w:r>
      <w:r w:rsidR="008064BD" w:rsidRPr="00D52259">
        <w:rPr>
          <w:rFonts w:asciiTheme="minorHAnsi" w:hAnsiTheme="minorHAnsi" w:cstheme="minorHAnsi"/>
          <w:b/>
          <w:sz w:val="22"/>
          <w:szCs w:val="22"/>
        </w:rPr>
        <w:tab/>
        <w:t>Ontbinding</w:t>
      </w:r>
    </w:p>
    <w:p w14:paraId="0DE55418" w14:textId="232A690E" w:rsidR="0069537B" w:rsidRPr="00D52259" w:rsidRDefault="00F41A6C" w:rsidP="008A6A22">
      <w:pPr>
        <w:tabs>
          <w:tab w:val="left" w:pos="426"/>
        </w:tabs>
        <w:spacing w:after="0" w:line="240" w:lineRule="auto"/>
        <w:rPr>
          <w:rFonts w:eastAsia="Calibri" w:cstheme="minorHAnsi"/>
          <w:lang w:eastAsia="nl-NL"/>
        </w:rPr>
      </w:pPr>
      <w:r w:rsidRPr="00D52259">
        <w:rPr>
          <w:rFonts w:eastAsia="Calibri" w:cstheme="minorHAnsi"/>
          <w:lang w:eastAsia="nl-NL"/>
        </w:rPr>
        <w:t xml:space="preserve">Buiten hetgeen in artikel 21 van de Algemene inkoopvoorwaarden is bepaald, is Opdrachtgever gerechtigd, zonder dat enige aanmaning of ingebrekestelling is vereist, de </w:t>
      </w:r>
      <w:r w:rsidR="00552FC7" w:rsidRPr="00D52259">
        <w:rPr>
          <w:rFonts w:eastAsia="Calibri" w:cstheme="minorHAnsi"/>
          <w:lang w:eastAsia="nl-NL"/>
        </w:rPr>
        <w:t>Raamovereenkomst</w:t>
      </w:r>
      <w:r w:rsidRPr="00D52259">
        <w:rPr>
          <w:rFonts w:eastAsia="Calibri" w:cstheme="minorHAnsi"/>
          <w:lang w:eastAsia="nl-NL"/>
        </w:rPr>
        <w:t xml:space="preserve"> zonder rechterlijke tussenkomst door middel van een aangetekende brief met onmiddellijke ingang te ontbinden indien:</w:t>
      </w:r>
      <w:r w:rsidRPr="00D52259">
        <w:rPr>
          <w:rFonts w:eastAsia="Calibri" w:cstheme="minorHAnsi"/>
          <w:lang w:eastAsia="nl-NL"/>
        </w:rPr>
        <w:br/>
        <w:t>a.</w:t>
      </w:r>
      <w:r w:rsidRPr="00D52259">
        <w:rPr>
          <w:rFonts w:eastAsia="Calibri" w:cstheme="minorHAnsi"/>
          <w:lang w:eastAsia="nl-NL"/>
        </w:rPr>
        <w:tab/>
        <w:t>Contractant zich schuldig heeft gemaakt aan valse verklaringen bij het verstrekken van</w:t>
      </w:r>
      <w:r w:rsidRPr="00D52259">
        <w:rPr>
          <w:rFonts w:eastAsia="Calibri" w:cstheme="minorHAnsi"/>
          <w:lang w:eastAsia="nl-NL"/>
        </w:rPr>
        <w:br/>
        <w:t xml:space="preserve"> </w:t>
      </w:r>
      <w:r w:rsidRPr="00D52259">
        <w:rPr>
          <w:rFonts w:eastAsia="Calibri" w:cstheme="minorHAnsi"/>
          <w:lang w:eastAsia="nl-NL"/>
        </w:rPr>
        <w:tab/>
        <w:t xml:space="preserve">inlichtingen in het kader van de opdrachtverstrekking die heeft geleid tot gunning van deze </w:t>
      </w:r>
      <w:r w:rsidRPr="00D52259">
        <w:rPr>
          <w:rFonts w:eastAsia="Calibri" w:cstheme="minorHAnsi"/>
          <w:lang w:eastAsia="nl-NL"/>
        </w:rPr>
        <w:br/>
        <w:t xml:space="preserve"> </w:t>
      </w:r>
      <w:r w:rsidRPr="00D52259">
        <w:rPr>
          <w:rFonts w:eastAsia="Calibri" w:cstheme="minorHAnsi"/>
          <w:lang w:eastAsia="nl-NL"/>
        </w:rPr>
        <w:tab/>
      </w:r>
      <w:r w:rsidR="00552FC7" w:rsidRPr="00D52259">
        <w:rPr>
          <w:rFonts w:eastAsia="Calibri" w:cstheme="minorHAnsi"/>
          <w:lang w:eastAsia="nl-NL"/>
        </w:rPr>
        <w:t>Raamovereenkomst</w:t>
      </w:r>
      <w:r w:rsidRPr="00D52259">
        <w:rPr>
          <w:rFonts w:eastAsia="Calibri" w:cstheme="minorHAnsi"/>
          <w:lang w:eastAsia="nl-NL"/>
        </w:rPr>
        <w:t>.</w:t>
      </w:r>
      <w:r w:rsidRPr="00D52259">
        <w:rPr>
          <w:rFonts w:eastAsia="Calibri" w:cstheme="minorHAnsi"/>
          <w:lang w:eastAsia="nl-NL"/>
        </w:rPr>
        <w:br/>
        <w:t>b.</w:t>
      </w:r>
      <w:r w:rsidRPr="00D52259">
        <w:rPr>
          <w:rFonts w:eastAsia="Calibri" w:cstheme="minorHAnsi"/>
          <w:lang w:eastAsia="nl-NL"/>
        </w:rPr>
        <w:tab/>
      </w:r>
      <w:r w:rsidRPr="00D52259">
        <w:rPr>
          <w:rFonts w:eastAsia="Calibri" w:cstheme="minorHAnsi"/>
          <w:b/>
          <w:color w:val="00B050"/>
          <w:lang w:eastAsia="nl-NL"/>
        </w:rPr>
        <w:t>&lt;OPTIONEEL&gt;</w:t>
      </w:r>
      <w:r w:rsidRPr="00D52259">
        <w:rPr>
          <w:rFonts w:eastAsia="Calibri" w:cstheme="minorHAnsi"/>
          <w:lang w:eastAsia="nl-NL"/>
        </w:rPr>
        <w:t xml:space="preserve"> </w:t>
      </w:r>
      <w:r w:rsidRPr="00D52259">
        <w:rPr>
          <w:rFonts w:eastAsia="Calibri" w:cstheme="minorHAnsi"/>
          <w:color w:val="00B050"/>
          <w:lang w:eastAsia="nl-NL"/>
        </w:rPr>
        <w:t>&lt;indien Contractant de Opdracht uitvoert in combinatie&gt;</w:t>
      </w:r>
      <w:r w:rsidRPr="00D52259">
        <w:rPr>
          <w:rFonts w:eastAsia="Calibri" w:cstheme="minorHAnsi"/>
          <w:lang w:eastAsia="nl-NL"/>
        </w:rPr>
        <w:t xml:space="preserve"> </w:t>
      </w:r>
      <w:r w:rsidRPr="00D52259">
        <w:rPr>
          <w:rFonts w:eastAsia="Calibri" w:cstheme="minorHAnsi"/>
          <w:lang w:eastAsia="nl-NL"/>
        </w:rPr>
        <w:br/>
        <w:t xml:space="preserve"> </w:t>
      </w:r>
      <w:r w:rsidRPr="00D52259">
        <w:rPr>
          <w:rFonts w:eastAsia="Calibri" w:cstheme="minorHAnsi"/>
          <w:lang w:eastAsia="nl-NL"/>
        </w:rPr>
        <w:tab/>
        <w:t xml:space="preserve">Indien de combinatie, waarmee de Contractant de onderhavige opdracht uitvoert, wordt </w:t>
      </w:r>
      <w:r w:rsidRPr="00D52259">
        <w:rPr>
          <w:rFonts w:eastAsia="Calibri" w:cstheme="minorHAnsi"/>
          <w:lang w:eastAsia="nl-NL"/>
        </w:rPr>
        <w:br/>
        <w:t xml:space="preserve"> </w:t>
      </w:r>
      <w:r w:rsidRPr="00D52259">
        <w:rPr>
          <w:rFonts w:eastAsia="Calibri" w:cstheme="minorHAnsi"/>
          <w:lang w:eastAsia="nl-NL"/>
        </w:rPr>
        <w:tab/>
        <w:t xml:space="preserve">ontbonden en uit overleg tussen Opdrachtgever en Contractant is gebleken dat er geen redenen </w:t>
      </w:r>
      <w:r w:rsidRPr="00D52259">
        <w:rPr>
          <w:rFonts w:eastAsia="Calibri" w:cstheme="minorHAnsi"/>
          <w:lang w:eastAsia="nl-NL"/>
        </w:rPr>
        <w:br/>
        <w:t xml:space="preserve"> </w:t>
      </w:r>
      <w:r w:rsidRPr="00D52259">
        <w:rPr>
          <w:rFonts w:eastAsia="Calibri" w:cstheme="minorHAnsi"/>
          <w:lang w:eastAsia="nl-NL"/>
        </w:rPr>
        <w:tab/>
        <w:t xml:space="preserve">of mogelijkheden zijn om deze </w:t>
      </w:r>
      <w:r w:rsidR="00552FC7" w:rsidRPr="00D52259">
        <w:rPr>
          <w:rFonts w:eastAsia="Calibri" w:cstheme="minorHAnsi"/>
          <w:lang w:eastAsia="nl-NL"/>
        </w:rPr>
        <w:t>Raamovereenkomst</w:t>
      </w:r>
      <w:r w:rsidRPr="00D52259">
        <w:rPr>
          <w:rFonts w:eastAsia="Calibri" w:cstheme="minorHAnsi"/>
          <w:lang w:eastAsia="nl-NL"/>
        </w:rPr>
        <w:t xml:space="preserve"> voort te zetten.</w:t>
      </w:r>
    </w:p>
    <w:p w14:paraId="21713210" w14:textId="77777777" w:rsidR="003409BC" w:rsidRPr="00D52259" w:rsidRDefault="003409BC" w:rsidP="008A6A22">
      <w:pPr>
        <w:pStyle w:val="Tekstzonderopmaak"/>
        <w:rPr>
          <w:rFonts w:asciiTheme="minorHAnsi" w:hAnsiTheme="minorHAnsi" w:cstheme="minorHAnsi"/>
          <w:b/>
          <w:sz w:val="22"/>
          <w:szCs w:val="22"/>
        </w:rPr>
      </w:pPr>
    </w:p>
    <w:p w14:paraId="4A1B365B" w14:textId="45C21830" w:rsidR="00B34385" w:rsidRPr="00D52259" w:rsidRDefault="00B34385" w:rsidP="008A6A22">
      <w:pPr>
        <w:pStyle w:val="Tekstzonderopmaak"/>
        <w:rPr>
          <w:rFonts w:asciiTheme="minorHAnsi" w:hAnsiTheme="minorHAnsi" w:cstheme="minorHAnsi"/>
          <w:b/>
          <w:sz w:val="22"/>
          <w:szCs w:val="22"/>
        </w:rPr>
      </w:pPr>
      <w:r w:rsidRPr="00D52259">
        <w:rPr>
          <w:rFonts w:asciiTheme="minorHAnsi" w:hAnsiTheme="minorHAnsi" w:cstheme="minorHAnsi"/>
          <w:b/>
          <w:sz w:val="22"/>
          <w:szCs w:val="22"/>
        </w:rPr>
        <w:t xml:space="preserve">Artikel </w:t>
      </w:r>
      <w:r w:rsidR="00AB59D2" w:rsidRPr="00D52259">
        <w:rPr>
          <w:rFonts w:asciiTheme="minorHAnsi" w:hAnsiTheme="minorHAnsi" w:cstheme="minorHAnsi"/>
          <w:b/>
          <w:sz w:val="22"/>
          <w:szCs w:val="22"/>
        </w:rPr>
        <w:t>9</w:t>
      </w:r>
      <w:r w:rsidRPr="00D52259">
        <w:rPr>
          <w:rFonts w:asciiTheme="minorHAnsi" w:hAnsiTheme="minorHAnsi" w:cstheme="minorHAnsi"/>
          <w:b/>
          <w:sz w:val="22"/>
          <w:szCs w:val="22"/>
        </w:rPr>
        <w:tab/>
        <w:t>Overige voorwaarden</w:t>
      </w:r>
    </w:p>
    <w:p w14:paraId="1FE997E8" w14:textId="1172514D" w:rsidR="0060278E" w:rsidRPr="00D52259" w:rsidRDefault="0060278E" w:rsidP="008A6A22">
      <w:pPr>
        <w:pStyle w:val="Tekstzonderopmaak"/>
        <w:numPr>
          <w:ilvl w:val="0"/>
          <w:numId w:val="5"/>
        </w:numPr>
        <w:rPr>
          <w:rFonts w:asciiTheme="minorHAnsi" w:hAnsiTheme="minorHAnsi" w:cstheme="minorHAnsi"/>
          <w:sz w:val="22"/>
          <w:szCs w:val="22"/>
        </w:rPr>
      </w:pPr>
      <w:r w:rsidRPr="00D52259">
        <w:rPr>
          <w:rFonts w:asciiTheme="minorHAnsi" w:hAnsiTheme="minorHAnsi" w:cstheme="minorHAnsi"/>
          <w:sz w:val="22"/>
          <w:szCs w:val="22"/>
        </w:rPr>
        <w:t xml:space="preserve">Met ‘tijdig’ in artikel 7.2 van de Algemene inkoopvoorwaarden wordt onder deze </w:t>
      </w:r>
      <w:r w:rsidR="00552FC7" w:rsidRPr="00D52259">
        <w:rPr>
          <w:rFonts w:asciiTheme="minorHAnsi" w:hAnsiTheme="minorHAnsi" w:cstheme="minorHAnsi"/>
          <w:sz w:val="22"/>
          <w:szCs w:val="22"/>
        </w:rPr>
        <w:t>Raamovereenkomst</w:t>
      </w:r>
      <w:r w:rsidRPr="00D52259">
        <w:rPr>
          <w:rFonts w:asciiTheme="minorHAnsi" w:hAnsiTheme="minorHAnsi" w:cstheme="minorHAnsi"/>
          <w:sz w:val="22"/>
          <w:szCs w:val="22"/>
        </w:rPr>
        <w:t xml:space="preserve"> bedoeld</w:t>
      </w:r>
      <w:r w:rsidR="00F41A6C" w:rsidRPr="00D52259">
        <w:rPr>
          <w:rFonts w:asciiTheme="minorHAnsi" w:hAnsiTheme="minorHAnsi" w:cstheme="minorHAnsi"/>
          <w:sz w:val="22"/>
          <w:szCs w:val="22"/>
        </w:rPr>
        <w:t xml:space="preserve"> </w:t>
      </w:r>
      <w:r w:rsidR="008A6A22" w:rsidRPr="00D52259">
        <w:rPr>
          <w:rFonts w:asciiTheme="minorHAnsi" w:hAnsiTheme="minorHAnsi" w:cstheme="minorHAnsi"/>
          <w:sz w:val="22"/>
          <w:szCs w:val="22"/>
        </w:rPr>
        <w:t>‘direct’</w:t>
      </w:r>
      <w:r w:rsidRPr="00D52259">
        <w:rPr>
          <w:rFonts w:asciiTheme="minorHAnsi" w:hAnsiTheme="minorHAnsi" w:cstheme="minorHAnsi"/>
          <w:sz w:val="22"/>
          <w:szCs w:val="22"/>
        </w:rPr>
        <w:t>.</w:t>
      </w:r>
    </w:p>
    <w:p w14:paraId="7D4A451D" w14:textId="426C581F" w:rsidR="00924FDE" w:rsidRPr="00D52259" w:rsidRDefault="00924FDE" w:rsidP="008A6A22">
      <w:pPr>
        <w:pStyle w:val="Tekstzonderopmaak"/>
        <w:numPr>
          <w:ilvl w:val="0"/>
          <w:numId w:val="5"/>
        </w:numPr>
        <w:ind w:left="357" w:hanging="357"/>
        <w:rPr>
          <w:rFonts w:asciiTheme="minorHAnsi" w:hAnsiTheme="minorHAnsi" w:cstheme="minorHAnsi"/>
          <w:sz w:val="22"/>
          <w:szCs w:val="22"/>
        </w:rPr>
      </w:pPr>
      <w:r w:rsidRPr="00D52259">
        <w:rPr>
          <w:rFonts w:asciiTheme="minorHAnsi" w:hAnsiTheme="minorHAnsi" w:cstheme="minorHAnsi"/>
          <w:sz w:val="22"/>
          <w:szCs w:val="22"/>
        </w:rPr>
        <w:t xml:space="preserve">Hoofdstuk II ‘Dienstverlening’ van de Algemene inkoopvoorwaarden is niet van toepassing op deze </w:t>
      </w:r>
      <w:r w:rsidR="00552FC7" w:rsidRPr="00D52259">
        <w:rPr>
          <w:rFonts w:asciiTheme="minorHAnsi" w:hAnsiTheme="minorHAnsi" w:cstheme="minorHAnsi"/>
          <w:sz w:val="22"/>
          <w:szCs w:val="22"/>
        </w:rPr>
        <w:t>Raamovereenkomst</w:t>
      </w:r>
    </w:p>
    <w:p w14:paraId="11011030" w14:textId="5697162D" w:rsidR="00DD6D41" w:rsidRPr="00D52259" w:rsidRDefault="008A6A22" w:rsidP="008A6A22">
      <w:pPr>
        <w:pStyle w:val="Lijstalinea"/>
        <w:numPr>
          <w:ilvl w:val="0"/>
          <w:numId w:val="5"/>
        </w:numPr>
        <w:spacing w:line="240" w:lineRule="auto"/>
        <w:rPr>
          <w:rFonts w:cstheme="minorHAnsi"/>
          <w:lang w:eastAsia="nl-NL"/>
        </w:rPr>
      </w:pPr>
      <w:r w:rsidRPr="00D52259">
        <w:rPr>
          <w:rFonts w:cstheme="minorHAnsi"/>
        </w:rPr>
        <w:t xml:space="preserve">Hoofdstuk IV ‘Privacy, beveiliging en archivering’ </w:t>
      </w:r>
      <w:r w:rsidRPr="00D52259">
        <w:rPr>
          <w:rFonts w:cstheme="minorHAnsi"/>
          <w:lang w:eastAsia="nl-NL"/>
        </w:rPr>
        <w:t>van de Algemene inkoopvoorwaarden is niet van toepassing op deze Raamovereenkomst.</w:t>
      </w:r>
    </w:p>
    <w:p w14:paraId="7CB35DC4" w14:textId="77777777" w:rsidR="008A6A22" w:rsidRPr="00D52259" w:rsidRDefault="008A6A22" w:rsidP="004B03A3">
      <w:pPr>
        <w:pStyle w:val="Lijstalinea"/>
        <w:spacing w:after="0" w:line="240" w:lineRule="auto"/>
        <w:ind w:left="360"/>
        <w:rPr>
          <w:rFonts w:cstheme="minorHAnsi"/>
          <w:lang w:eastAsia="nl-NL"/>
        </w:rPr>
      </w:pPr>
    </w:p>
    <w:p w14:paraId="76D35318" w14:textId="61CE271B" w:rsidR="00B34385" w:rsidRPr="00D52259" w:rsidRDefault="00B34385" w:rsidP="004B03A3">
      <w:pPr>
        <w:pStyle w:val="Tekstzonderopmaak"/>
        <w:rPr>
          <w:rFonts w:asciiTheme="minorHAnsi" w:hAnsiTheme="minorHAnsi" w:cstheme="minorHAnsi"/>
          <w:b/>
          <w:sz w:val="22"/>
          <w:szCs w:val="22"/>
        </w:rPr>
      </w:pPr>
      <w:r w:rsidRPr="00D52259">
        <w:rPr>
          <w:rFonts w:asciiTheme="minorHAnsi" w:hAnsiTheme="minorHAnsi" w:cstheme="minorHAnsi"/>
          <w:b/>
          <w:sz w:val="22"/>
          <w:szCs w:val="22"/>
        </w:rPr>
        <w:t xml:space="preserve">Artikel </w:t>
      </w:r>
      <w:r w:rsidR="001D7ADA" w:rsidRPr="00D52259">
        <w:rPr>
          <w:rFonts w:asciiTheme="minorHAnsi" w:hAnsiTheme="minorHAnsi" w:cstheme="minorHAnsi"/>
          <w:b/>
          <w:sz w:val="22"/>
          <w:szCs w:val="22"/>
        </w:rPr>
        <w:t>1</w:t>
      </w:r>
      <w:r w:rsidR="00AB59D2" w:rsidRPr="00D52259">
        <w:rPr>
          <w:rFonts w:asciiTheme="minorHAnsi" w:hAnsiTheme="minorHAnsi" w:cstheme="minorHAnsi"/>
          <w:b/>
          <w:sz w:val="22"/>
          <w:szCs w:val="22"/>
        </w:rPr>
        <w:t>0</w:t>
      </w:r>
      <w:r w:rsidRPr="00D52259">
        <w:rPr>
          <w:rFonts w:asciiTheme="minorHAnsi" w:hAnsiTheme="minorHAnsi" w:cstheme="minorHAnsi"/>
          <w:b/>
          <w:sz w:val="22"/>
          <w:szCs w:val="22"/>
        </w:rPr>
        <w:tab/>
      </w:r>
      <w:r w:rsidR="00C50CEF" w:rsidRPr="00D52259">
        <w:rPr>
          <w:rFonts w:asciiTheme="minorHAnsi" w:hAnsiTheme="minorHAnsi" w:cstheme="minorHAnsi"/>
          <w:b/>
          <w:sz w:val="22"/>
          <w:szCs w:val="22"/>
        </w:rPr>
        <w:t>Slotbepaling</w:t>
      </w:r>
    </w:p>
    <w:p w14:paraId="04E717F8" w14:textId="05EF5D9E" w:rsidR="00DD2C8C" w:rsidRPr="00D52259" w:rsidRDefault="00DD2C8C" w:rsidP="008A6A22">
      <w:pPr>
        <w:pStyle w:val="Tekstzonderopmaak"/>
        <w:numPr>
          <w:ilvl w:val="0"/>
          <w:numId w:val="6"/>
        </w:numPr>
        <w:rPr>
          <w:rFonts w:asciiTheme="minorHAnsi" w:hAnsiTheme="minorHAnsi" w:cstheme="minorHAnsi"/>
          <w:sz w:val="22"/>
          <w:szCs w:val="22"/>
        </w:rPr>
      </w:pPr>
      <w:r w:rsidRPr="00D52259">
        <w:rPr>
          <w:rFonts w:asciiTheme="minorHAnsi" w:hAnsiTheme="minorHAnsi" w:cstheme="minorHAnsi"/>
          <w:sz w:val="22"/>
          <w:szCs w:val="22"/>
        </w:rPr>
        <w:t xml:space="preserve">Wijzigingen en afwijkingen van deze </w:t>
      </w:r>
      <w:r w:rsidR="00552FC7" w:rsidRPr="00D52259">
        <w:rPr>
          <w:rFonts w:asciiTheme="minorHAnsi" w:hAnsiTheme="minorHAnsi" w:cstheme="minorHAnsi"/>
          <w:sz w:val="22"/>
          <w:szCs w:val="22"/>
        </w:rPr>
        <w:t>Raamovereenkomst</w:t>
      </w:r>
      <w:r w:rsidRPr="00D52259">
        <w:rPr>
          <w:rFonts w:asciiTheme="minorHAnsi" w:hAnsiTheme="minorHAnsi" w:cstheme="minorHAnsi"/>
          <w:sz w:val="22"/>
          <w:szCs w:val="22"/>
        </w:rPr>
        <w:t xml:space="preserve"> zijn slechts bindend voor zover zij uitdrukkelijk tussen beide Partijen schriftelijk zijn overeengekomen. </w:t>
      </w:r>
    </w:p>
    <w:p w14:paraId="308F3CEB" w14:textId="20AE8E84" w:rsidR="00DD2C8C" w:rsidRPr="00D52259" w:rsidRDefault="00DD2C8C" w:rsidP="008A6A22">
      <w:pPr>
        <w:pStyle w:val="Tekstzonderopmaak"/>
        <w:numPr>
          <w:ilvl w:val="0"/>
          <w:numId w:val="6"/>
        </w:numPr>
        <w:rPr>
          <w:rFonts w:asciiTheme="minorHAnsi" w:hAnsiTheme="minorHAnsi" w:cstheme="minorHAnsi"/>
          <w:sz w:val="22"/>
          <w:szCs w:val="22"/>
        </w:rPr>
      </w:pPr>
      <w:r w:rsidRPr="00D52259">
        <w:rPr>
          <w:rFonts w:asciiTheme="minorHAnsi" w:hAnsiTheme="minorHAnsi" w:cstheme="minorHAnsi"/>
          <w:sz w:val="22"/>
          <w:szCs w:val="22"/>
        </w:rPr>
        <w:t xml:space="preserve">Contractant dient Opdrachtgever van elke substantiële wijziging in de situatie van Contractant en/of diens bedrijf, die van invloed kan zijn op de uitvoering van deze </w:t>
      </w:r>
      <w:r w:rsidR="00552FC7" w:rsidRPr="00D52259">
        <w:rPr>
          <w:rFonts w:asciiTheme="minorHAnsi" w:hAnsiTheme="minorHAnsi" w:cstheme="minorHAnsi"/>
          <w:sz w:val="22"/>
          <w:szCs w:val="22"/>
        </w:rPr>
        <w:t>Raamovereenkomst</w:t>
      </w:r>
      <w:r w:rsidRPr="00D52259">
        <w:rPr>
          <w:rFonts w:asciiTheme="minorHAnsi" w:hAnsiTheme="minorHAnsi" w:cstheme="minorHAnsi"/>
          <w:sz w:val="22"/>
          <w:szCs w:val="22"/>
        </w:rPr>
        <w:t xml:space="preserve"> op de hoogte te stellen. </w:t>
      </w:r>
    </w:p>
    <w:p w14:paraId="0220C337" w14:textId="77777777" w:rsidR="00C50CEF" w:rsidRPr="00D52259" w:rsidRDefault="00C50CEF" w:rsidP="00595BED">
      <w:pPr>
        <w:pStyle w:val="Tekstzonderopmaak"/>
        <w:rPr>
          <w:rFonts w:asciiTheme="minorHAnsi" w:hAnsiTheme="minorHAnsi" w:cstheme="minorHAnsi"/>
          <w:sz w:val="22"/>
          <w:szCs w:val="22"/>
        </w:rPr>
      </w:pPr>
    </w:p>
    <w:p w14:paraId="0204E041" w14:textId="03EC75D5" w:rsidR="00CD680B" w:rsidRPr="00D52259" w:rsidRDefault="003409BC" w:rsidP="00595BED">
      <w:pPr>
        <w:spacing w:after="0"/>
        <w:rPr>
          <w:rFonts w:eastAsia="Calibri" w:cstheme="minorHAnsi"/>
          <w:b/>
        </w:rPr>
      </w:pPr>
      <w:r w:rsidRPr="00D52259">
        <w:rPr>
          <w:rFonts w:eastAsia="Calibri" w:cstheme="minorHAnsi"/>
          <w:b/>
        </w:rPr>
        <w:t>ALDUS OVEREENGEKOMEN EN IN TWEEVOUD ONDERTEKEND:</w:t>
      </w:r>
    </w:p>
    <w:p w14:paraId="7F27FF15" w14:textId="77777777" w:rsidR="0089057F" w:rsidRPr="00D52259" w:rsidRDefault="0089057F" w:rsidP="00595BED">
      <w:pPr>
        <w:spacing w:after="0" w:line="240" w:lineRule="auto"/>
        <w:rPr>
          <w:rFonts w:eastAsia="Calibri" w:cstheme="minorHAnsi"/>
          <w:lang w:eastAsia="nl-NL"/>
        </w:rPr>
      </w:pPr>
    </w:p>
    <w:tbl>
      <w:tblPr>
        <w:tblStyle w:val="Tabelraster"/>
        <w:tblW w:w="0" w:type="auto"/>
        <w:tblLook w:val="04A0" w:firstRow="1" w:lastRow="0" w:firstColumn="1" w:lastColumn="0" w:noHBand="0" w:noVBand="1"/>
      </w:tblPr>
      <w:tblGrid>
        <w:gridCol w:w="4534"/>
        <w:gridCol w:w="4526"/>
      </w:tblGrid>
      <w:tr w:rsidR="0089057F" w:rsidRPr="00D52259" w14:paraId="513132C3" w14:textId="77777777" w:rsidTr="00C529F2">
        <w:trPr>
          <w:trHeight w:hRule="exact" w:val="2268"/>
        </w:trPr>
        <w:tc>
          <w:tcPr>
            <w:tcW w:w="4534" w:type="dxa"/>
          </w:tcPr>
          <w:p w14:paraId="261F1097" w14:textId="5C622162" w:rsidR="0089057F" w:rsidRPr="00D52259" w:rsidRDefault="0089057F" w:rsidP="00595BED">
            <w:pPr>
              <w:rPr>
                <w:rFonts w:eastAsia="Calibri" w:cstheme="minorHAnsi"/>
                <w:lang w:eastAsia="nl-NL"/>
              </w:rPr>
            </w:pPr>
            <w:r w:rsidRPr="00D52259">
              <w:rPr>
                <w:rFonts w:eastAsia="Calibri" w:cstheme="minorHAnsi"/>
                <w:lang w:eastAsia="nl-NL"/>
              </w:rPr>
              <w:t>De BEL Combinatie</w:t>
            </w:r>
          </w:p>
          <w:p w14:paraId="0615BA77" w14:textId="77777777" w:rsidR="0089057F" w:rsidRPr="00D52259" w:rsidRDefault="0089057F" w:rsidP="00595BED">
            <w:pPr>
              <w:rPr>
                <w:rFonts w:eastAsia="Calibri" w:cstheme="minorHAnsi"/>
                <w:lang w:eastAsia="nl-NL"/>
              </w:rPr>
            </w:pPr>
          </w:p>
          <w:p w14:paraId="0A9F0EB9" w14:textId="77777777" w:rsidR="0089057F" w:rsidRPr="00D52259" w:rsidRDefault="0089057F" w:rsidP="00595BED">
            <w:pPr>
              <w:rPr>
                <w:rFonts w:eastAsia="Calibri" w:cstheme="minorHAnsi"/>
                <w:lang w:eastAsia="nl-NL"/>
              </w:rPr>
            </w:pPr>
          </w:p>
          <w:p w14:paraId="1304781F" w14:textId="77777777" w:rsidR="0089057F" w:rsidRPr="00D52259" w:rsidRDefault="0089057F" w:rsidP="00595BED">
            <w:pPr>
              <w:rPr>
                <w:rFonts w:eastAsia="Calibri" w:cstheme="minorHAnsi"/>
                <w:lang w:eastAsia="nl-NL"/>
              </w:rPr>
            </w:pPr>
          </w:p>
          <w:p w14:paraId="2D80F77C" w14:textId="77777777" w:rsidR="0089057F" w:rsidRPr="00D52259" w:rsidRDefault="0089057F" w:rsidP="00595BED">
            <w:pPr>
              <w:rPr>
                <w:rFonts w:eastAsia="Calibri" w:cstheme="minorHAnsi"/>
                <w:lang w:eastAsia="nl-NL"/>
              </w:rPr>
            </w:pPr>
          </w:p>
          <w:p w14:paraId="0DB06284" w14:textId="77777777" w:rsidR="0089057F" w:rsidRPr="00D52259" w:rsidRDefault="0089057F" w:rsidP="00595BED">
            <w:pPr>
              <w:rPr>
                <w:rFonts w:eastAsia="Calibri" w:cstheme="minorHAnsi"/>
                <w:lang w:eastAsia="nl-NL"/>
              </w:rPr>
            </w:pPr>
          </w:p>
          <w:p w14:paraId="42C00A90"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067DC732" w14:textId="5EABA572"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p w14:paraId="37B7021C" w14:textId="3BA79C18" w:rsidR="0089057F" w:rsidRPr="00D52259" w:rsidRDefault="0089057F" w:rsidP="00595BED">
            <w:pPr>
              <w:rPr>
                <w:rFonts w:eastAsia="Calibri" w:cstheme="minorHAnsi"/>
                <w:lang w:eastAsia="nl-NL"/>
              </w:rPr>
            </w:pPr>
          </w:p>
        </w:tc>
        <w:tc>
          <w:tcPr>
            <w:tcW w:w="4526" w:type="dxa"/>
          </w:tcPr>
          <w:p w14:paraId="62AFB3A4" w14:textId="77777777" w:rsidR="0089057F" w:rsidRPr="00D52259" w:rsidRDefault="0089057F" w:rsidP="00595BED">
            <w:pPr>
              <w:rPr>
                <w:rFonts w:eastAsia="Calibri" w:cstheme="minorHAnsi"/>
                <w:lang w:eastAsia="nl-NL"/>
              </w:rPr>
            </w:pPr>
            <w:r w:rsidRPr="00D52259">
              <w:rPr>
                <w:rFonts w:eastAsia="Calibri" w:cstheme="minorHAnsi"/>
                <w:lang w:eastAsia="nl-NL"/>
              </w:rPr>
              <w:t>Gemeente Gooise Meren</w:t>
            </w:r>
          </w:p>
          <w:p w14:paraId="098B8162" w14:textId="77777777" w:rsidR="0089057F" w:rsidRPr="00D52259" w:rsidRDefault="0089057F" w:rsidP="00595BED">
            <w:pPr>
              <w:rPr>
                <w:rFonts w:eastAsia="Calibri" w:cstheme="minorHAnsi"/>
                <w:lang w:eastAsia="nl-NL"/>
              </w:rPr>
            </w:pPr>
          </w:p>
          <w:p w14:paraId="47EF482B" w14:textId="77777777" w:rsidR="0089057F" w:rsidRPr="00D52259" w:rsidRDefault="0089057F" w:rsidP="00595BED">
            <w:pPr>
              <w:rPr>
                <w:rFonts w:eastAsia="Calibri" w:cstheme="minorHAnsi"/>
                <w:lang w:eastAsia="nl-NL"/>
              </w:rPr>
            </w:pPr>
          </w:p>
          <w:p w14:paraId="41B082F8" w14:textId="77777777" w:rsidR="0089057F" w:rsidRPr="00D52259" w:rsidRDefault="0089057F" w:rsidP="00595BED">
            <w:pPr>
              <w:rPr>
                <w:rFonts w:eastAsia="Calibri" w:cstheme="minorHAnsi"/>
                <w:lang w:eastAsia="nl-NL"/>
              </w:rPr>
            </w:pPr>
          </w:p>
          <w:p w14:paraId="2B9D4CC5" w14:textId="77777777" w:rsidR="0089057F" w:rsidRPr="00D52259" w:rsidRDefault="0089057F" w:rsidP="00595BED">
            <w:pPr>
              <w:rPr>
                <w:rFonts w:eastAsia="Calibri" w:cstheme="minorHAnsi"/>
                <w:lang w:eastAsia="nl-NL"/>
              </w:rPr>
            </w:pPr>
          </w:p>
          <w:p w14:paraId="4C96F1E4" w14:textId="77777777" w:rsidR="0089057F" w:rsidRPr="00D52259" w:rsidRDefault="0089057F" w:rsidP="00595BED">
            <w:pPr>
              <w:rPr>
                <w:rFonts w:eastAsia="Calibri" w:cstheme="minorHAnsi"/>
                <w:lang w:eastAsia="nl-NL"/>
              </w:rPr>
            </w:pPr>
          </w:p>
          <w:p w14:paraId="55CA86E0"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02D8C604" w14:textId="3D659AE1"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tc>
      </w:tr>
      <w:tr w:rsidR="0089057F" w:rsidRPr="00D52259" w14:paraId="384BA472" w14:textId="77777777" w:rsidTr="00C529F2">
        <w:trPr>
          <w:trHeight w:hRule="exact" w:val="2268"/>
        </w:trPr>
        <w:tc>
          <w:tcPr>
            <w:tcW w:w="4534" w:type="dxa"/>
          </w:tcPr>
          <w:p w14:paraId="2A209B36" w14:textId="55A5316A" w:rsidR="0089057F" w:rsidRPr="00D52259" w:rsidRDefault="0089057F" w:rsidP="00595BED">
            <w:pPr>
              <w:rPr>
                <w:rFonts w:eastAsia="Calibri" w:cstheme="minorHAnsi"/>
                <w:lang w:eastAsia="nl-NL"/>
              </w:rPr>
            </w:pPr>
            <w:r w:rsidRPr="00D52259">
              <w:rPr>
                <w:rFonts w:eastAsia="Calibri" w:cstheme="minorHAnsi"/>
                <w:lang w:eastAsia="nl-NL"/>
              </w:rPr>
              <w:t>Gemeente Hilversum</w:t>
            </w:r>
          </w:p>
          <w:p w14:paraId="3FEF258F" w14:textId="77777777" w:rsidR="0089057F" w:rsidRPr="00D52259" w:rsidRDefault="0089057F" w:rsidP="00595BED">
            <w:pPr>
              <w:rPr>
                <w:rFonts w:eastAsia="Calibri" w:cstheme="minorHAnsi"/>
                <w:lang w:eastAsia="nl-NL"/>
              </w:rPr>
            </w:pPr>
          </w:p>
          <w:p w14:paraId="5480A89A" w14:textId="77777777" w:rsidR="0089057F" w:rsidRPr="00D52259" w:rsidRDefault="0089057F" w:rsidP="00595BED">
            <w:pPr>
              <w:rPr>
                <w:rFonts w:eastAsia="Calibri" w:cstheme="minorHAnsi"/>
                <w:lang w:eastAsia="nl-NL"/>
              </w:rPr>
            </w:pPr>
          </w:p>
          <w:p w14:paraId="66D10AFD" w14:textId="77777777" w:rsidR="0089057F" w:rsidRPr="00D52259" w:rsidRDefault="0089057F" w:rsidP="00595BED">
            <w:pPr>
              <w:rPr>
                <w:rFonts w:eastAsia="Calibri" w:cstheme="minorHAnsi"/>
                <w:lang w:eastAsia="nl-NL"/>
              </w:rPr>
            </w:pPr>
          </w:p>
          <w:p w14:paraId="7C9F6D17" w14:textId="77777777" w:rsidR="0089057F" w:rsidRPr="00D52259" w:rsidRDefault="0089057F" w:rsidP="00595BED">
            <w:pPr>
              <w:rPr>
                <w:rFonts w:eastAsia="Calibri" w:cstheme="minorHAnsi"/>
                <w:lang w:eastAsia="nl-NL"/>
              </w:rPr>
            </w:pPr>
          </w:p>
          <w:p w14:paraId="281C2959" w14:textId="77777777" w:rsidR="0089057F" w:rsidRPr="00D52259" w:rsidRDefault="0089057F" w:rsidP="00595BED">
            <w:pPr>
              <w:rPr>
                <w:rFonts w:eastAsia="Calibri" w:cstheme="minorHAnsi"/>
                <w:lang w:eastAsia="nl-NL"/>
              </w:rPr>
            </w:pPr>
          </w:p>
          <w:p w14:paraId="5B6B12FF"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1FE3D048" w14:textId="0FB82745"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p w14:paraId="67753C3B" w14:textId="5563A997" w:rsidR="0089057F" w:rsidRPr="00D52259" w:rsidRDefault="0089057F" w:rsidP="00595BED">
            <w:pPr>
              <w:rPr>
                <w:rFonts w:eastAsia="Calibri" w:cstheme="minorHAnsi"/>
                <w:lang w:eastAsia="nl-NL"/>
              </w:rPr>
            </w:pPr>
          </w:p>
        </w:tc>
        <w:tc>
          <w:tcPr>
            <w:tcW w:w="4526" w:type="dxa"/>
          </w:tcPr>
          <w:p w14:paraId="7DF38EBD" w14:textId="77777777" w:rsidR="0089057F" w:rsidRPr="00D52259" w:rsidRDefault="0089057F" w:rsidP="00595BED">
            <w:pPr>
              <w:rPr>
                <w:rFonts w:eastAsia="Calibri" w:cstheme="minorHAnsi"/>
                <w:lang w:eastAsia="nl-NL"/>
              </w:rPr>
            </w:pPr>
            <w:r w:rsidRPr="00D52259">
              <w:rPr>
                <w:rFonts w:eastAsia="Calibri" w:cstheme="minorHAnsi"/>
                <w:lang w:eastAsia="nl-NL"/>
              </w:rPr>
              <w:t>Gemeente Huizen</w:t>
            </w:r>
          </w:p>
          <w:p w14:paraId="03B7E32C" w14:textId="77777777" w:rsidR="0089057F" w:rsidRPr="00D52259" w:rsidRDefault="0089057F" w:rsidP="00595BED">
            <w:pPr>
              <w:rPr>
                <w:rFonts w:eastAsia="Calibri" w:cstheme="minorHAnsi"/>
                <w:lang w:eastAsia="nl-NL"/>
              </w:rPr>
            </w:pPr>
          </w:p>
          <w:p w14:paraId="4092C1DC" w14:textId="77777777" w:rsidR="0089057F" w:rsidRPr="00D52259" w:rsidRDefault="0089057F" w:rsidP="00595BED">
            <w:pPr>
              <w:rPr>
                <w:rFonts w:eastAsia="Calibri" w:cstheme="minorHAnsi"/>
                <w:lang w:eastAsia="nl-NL"/>
              </w:rPr>
            </w:pPr>
          </w:p>
          <w:p w14:paraId="5923FB93" w14:textId="77777777" w:rsidR="0089057F" w:rsidRPr="00D52259" w:rsidRDefault="0089057F" w:rsidP="00595BED">
            <w:pPr>
              <w:rPr>
                <w:rFonts w:eastAsia="Calibri" w:cstheme="minorHAnsi"/>
                <w:lang w:eastAsia="nl-NL"/>
              </w:rPr>
            </w:pPr>
          </w:p>
          <w:p w14:paraId="54770A65" w14:textId="77777777" w:rsidR="0089057F" w:rsidRPr="00D52259" w:rsidRDefault="0089057F" w:rsidP="00595BED">
            <w:pPr>
              <w:rPr>
                <w:rFonts w:eastAsia="Calibri" w:cstheme="minorHAnsi"/>
                <w:lang w:eastAsia="nl-NL"/>
              </w:rPr>
            </w:pPr>
          </w:p>
          <w:p w14:paraId="75D6B648" w14:textId="77777777" w:rsidR="0089057F" w:rsidRPr="00D52259" w:rsidRDefault="0089057F" w:rsidP="00595BED">
            <w:pPr>
              <w:rPr>
                <w:rFonts w:eastAsia="Calibri" w:cstheme="minorHAnsi"/>
                <w:lang w:eastAsia="nl-NL"/>
              </w:rPr>
            </w:pPr>
          </w:p>
          <w:p w14:paraId="491BD015"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179488AA" w14:textId="6ED2C467"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tc>
      </w:tr>
      <w:tr w:rsidR="0089057F" w:rsidRPr="00D52259" w14:paraId="6A359EEE" w14:textId="77777777" w:rsidTr="00C529F2">
        <w:trPr>
          <w:trHeight w:hRule="exact" w:val="2268"/>
        </w:trPr>
        <w:tc>
          <w:tcPr>
            <w:tcW w:w="4534" w:type="dxa"/>
          </w:tcPr>
          <w:p w14:paraId="0B28FBC0" w14:textId="4B0A8D12" w:rsidR="0089057F" w:rsidRPr="00D52259" w:rsidRDefault="0089057F" w:rsidP="00595BED">
            <w:pPr>
              <w:rPr>
                <w:rFonts w:eastAsia="Calibri" w:cstheme="minorHAnsi"/>
                <w:lang w:eastAsia="nl-NL"/>
              </w:rPr>
            </w:pPr>
            <w:r w:rsidRPr="00D52259">
              <w:rPr>
                <w:rFonts w:eastAsia="Calibri" w:cstheme="minorHAnsi"/>
                <w:lang w:eastAsia="nl-NL"/>
              </w:rPr>
              <w:t>Gemeente Wijdemeren</w:t>
            </w:r>
          </w:p>
          <w:p w14:paraId="3E4EB9E9" w14:textId="6D3EEC38" w:rsidR="0089057F" w:rsidRPr="00D52259" w:rsidRDefault="0089057F" w:rsidP="00595BED">
            <w:pPr>
              <w:rPr>
                <w:rFonts w:eastAsia="Calibri" w:cstheme="minorHAnsi"/>
                <w:lang w:eastAsia="nl-NL"/>
              </w:rPr>
            </w:pPr>
          </w:p>
          <w:p w14:paraId="6B6DEF94" w14:textId="77777777" w:rsidR="0089057F" w:rsidRPr="00D52259" w:rsidRDefault="0089057F" w:rsidP="00595BED">
            <w:pPr>
              <w:rPr>
                <w:rFonts w:eastAsia="Calibri" w:cstheme="minorHAnsi"/>
                <w:lang w:eastAsia="nl-NL"/>
              </w:rPr>
            </w:pPr>
          </w:p>
          <w:p w14:paraId="21F9129D" w14:textId="77777777" w:rsidR="0089057F" w:rsidRPr="00D52259" w:rsidRDefault="0089057F" w:rsidP="00595BED">
            <w:pPr>
              <w:rPr>
                <w:rFonts w:eastAsia="Calibri" w:cstheme="minorHAnsi"/>
                <w:lang w:eastAsia="nl-NL"/>
              </w:rPr>
            </w:pPr>
          </w:p>
          <w:p w14:paraId="6B4BC4A9" w14:textId="77777777" w:rsidR="0089057F" w:rsidRPr="00D52259" w:rsidRDefault="0089057F" w:rsidP="00595BED">
            <w:pPr>
              <w:rPr>
                <w:rFonts w:eastAsia="Calibri" w:cstheme="minorHAnsi"/>
                <w:lang w:eastAsia="nl-NL"/>
              </w:rPr>
            </w:pPr>
          </w:p>
          <w:p w14:paraId="54C46701" w14:textId="77777777" w:rsidR="0089057F" w:rsidRPr="00D52259" w:rsidRDefault="0089057F" w:rsidP="00595BED">
            <w:pPr>
              <w:rPr>
                <w:rFonts w:eastAsia="Calibri" w:cstheme="minorHAnsi"/>
                <w:lang w:eastAsia="nl-NL"/>
              </w:rPr>
            </w:pPr>
          </w:p>
          <w:p w14:paraId="738CE5EA"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0464233B" w14:textId="4540D171"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p w14:paraId="48F07637" w14:textId="38FE1524" w:rsidR="0089057F" w:rsidRPr="00D52259" w:rsidRDefault="0089057F" w:rsidP="00595BED">
            <w:pPr>
              <w:rPr>
                <w:rFonts w:eastAsia="Calibri" w:cstheme="minorHAnsi"/>
                <w:lang w:eastAsia="nl-NL"/>
              </w:rPr>
            </w:pPr>
          </w:p>
        </w:tc>
        <w:tc>
          <w:tcPr>
            <w:tcW w:w="4526" w:type="dxa"/>
          </w:tcPr>
          <w:p w14:paraId="4BF3FCCA" w14:textId="77777777" w:rsidR="0089057F" w:rsidRPr="00D52259" w:rsidRDefault="0089057F" w:rsidP="00595BED">
            <w:pPr>
              <w:rPr>
                <w:rFonts w:eastAsia="Calibri" w:cstheme="minorHAnsi"/>
                <w:lang w:eastAsia="nl-NL"/>
              </w:rPr>
            </w:pPr>
          </w:p>
        </w:tc>
      </w:tr>
      <w:tr w:rsidR="0089057F" w:rsidRPr="00D52259" w14:paraId="120036AC" w14:textId="77777777" w:rsidTr="00C529F2">
        <w:trPr>
          <w:trHeight w:hRule="exact" w:val="2268"/>
        </w:trPr>
        <w:tc>
          <w:tcPr>
            <w:tcW w:w="4534" w:type="dxa"/>
          </w:tcPr>
          <w:p w14:paraId="2D3E2DC4" w14:textId="166E9D62" w:rsidR="0089057F" w:rsidRPr="00D52259" w:rsidRDefault="0089057F" w:rsidP="00595BED">
            <w:pPr>
              <w:rPr>
                <w:rFonts w:eastAsia="Calibri" w:cstheme="minorHAnsi"/>
                <w:lang w:eastAsia="nl-NL"/>
              </w:rPr>
            </w:pPr>
            <w:r w:rsidRPr="00D52259">
              <w:rPr>
                <w:rFonts w:eastAsia="Calibri" w:cstheme="minorHAnsi"/>
                <w:lang w:eastAsia="nl-NL"/>
              </w:rPr>
              <w:t>[naam bedrijf]</w:t>
            </w:r>
          </w:p>
          <w:p w14:paraId="3BDA5935" w14:textId="77777777" w:rsidR="0089057F" w:rsidRPr="00D52259" w:rsidRDefault="0089057F" w:rsidP="00595BED">
            <w:pPr>
              <w:rPr>
                <w:rFonts w:eastAsia="Calibri" w:cstheme="minorHAnsi"/>
                <w:lang w:eastAsia="nl-NL"/>
              </w:rPr>
            </w:pPr>
          </w:p>
          <w:p w14:paraId="429D0E69" w14:textId="77777777" w:rsidR="0089057F" w:rsidRPr="00D52259" w:rsidRDefault="0089057F" w:rsidP="00595BED">
            <w:pPr>
              <w:rPr>
                <w:rFonts w:eastAsia="Calibri" w:cstheme="minorHAnsi"/>
                <w:lang w:eastAsia="nl-NL"/>
              </w:rPr>
            </w:pPr>
          </w:p>
          <w:p w14:paraId="1E3EA8EA" w14:textId="77777777" w:rsidR="0089057F" w:rsidRPr="00D52259" w:rsidRDefault="0089057F" w:rsidP="00595BED">
            <w:pPr>
              <w:rPr>
                <w:rFonts w:eastAsia="Calibri" w:cstheme="minorHAnsi"/>
                <w:lang w:eastAsia="nl-NL"/>
              </w:rPr>
            </w:pPr>
          </w:p>
          <w:p w14:paraId="64E2D985" w14:textId="77777777" w:rsidR="0089057F" w:rsidRPr="00D52259" w:rsidRDefault="0089057F" w:rsidP="00595BED">
            <w:pPr>
              <w:rPr>
                <w:rFonts w:eastAsia="Calibri" w:cstheme="minorHAnsi"/>
                <w:lang w:eastAsia="nl-NL"/>
              </w:rPr>
            </w:pPr>
          </w:p>
          <w:p w14:paraId="6DBFAC37" w14:textId="77777777" w:rsidR="0089057F" w:rsidRPr="00D52259" w:rsidRDefault="0089057F" w:rsidP="00595BED">
            <w:pPr>
              <w:rPr>
                <w:rFonts w:eastAsia="Calibri" w:cstheme="minorHAnsi"/>
                <w:lang w:eastAsia="nl-NL"/>
              </w:rPr>
            </w:pPr>
          </w:p>
          <w:p w14:paraId="6D3E9F35"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3A38D8F0" w14:textId="2C986616"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tc>
        <w:tc>
          <w:tcPr>
            <w:tcW w:w="4526" w:type="dxa"/>
          </w:tcPr>
          <w:p w14:paraId="31E7504C" w14:textId="77777777" w:rsidR="0089057F" w:rsidRPr="00D52259" w:rsidRDefault="0089057F" w:rsidP="00595BED">
            <w:pPr>
              <w:rPr>
                <w:rFonts w:eastAsia="Calibri" w:cstheme="minorHAnsi"/>
                <w:lang w:eastAsia="nl-NL"/>
              </w:rPr>
            </w:pPr>
          </w:p>
        </w:tc>
      </w:tr>
    </w:tbl>
    <w:p w14:paraId="26C58D98" w14:textId="77777777" w:rsidR="0089057F" w:rsidRPr="00D52259" w:rsidRDefault="0089057F" w:rsidP="00595BED">
      <w:pPr>
        <w:spacing w:after="0" w:line="240" w:lineRule="auto"/>
        <w:rPr>
          <w:rFonts w:eastAsia="Calibri" w:cstheme="minorHAnsi"/>
          <w:lang w:eastAsia="nl-NL"/>
        </w:rPr>
      </w:pPr>
    </w:p>
    <w:p w14:paraId="5F1EB4D3" w14:textId="77777777" w:rsidR="00940831" w:rsidRPr="00D52259" w:rsidRDefault="00940831" w:rsidP="00B34385">
      <w:pPr>
        <w:pStyle w:val="Tekstzonderopmaak"/>
        <w:rPr>
          <w:rFonts w:asciiTheme="minorHAnsi" w:hAnsiTheme="minorHAnsi" w:cstheme="minorHAnsi"/>
          <w:sz w:val="22"/>
          <w:szCs w:val="22"/>
        </w:rPr>
        <w:sectPr w:rsidR="00940831" w:rsidRPr="00D52259" w:rsidSect="00493FA0">
          <w:footerReference w:type="default" r:id="rId8"/>
          <w:pgSz w:w="11906" w:h="16838"/>
          <w:pgMar w:top="1418" w:right="1418" w:bottom="1304" w:left="1418" w:header="709" w:footer="709" w:gutter="0"/>
          <w:pgNumType w:start="0"/>
          <w:cols w:space="708"/>
          <w:titlePg/>
          <w:docGrid w:linePitch="360"/>
        </w:sectPr>
      </w:pPr>
    </w:p>
    <w:p w14:paraId="2190617C" w14:textId="26036097" w:rsidR="00940831" w:rsidRPr="00D52259" w:rsidRDefault="00940831" w:rsidP="00C529F2">
      <w:pPr>
        <w:pStyle w:val="Kop1"/>
        <w:rPr>
          <w:rFonts w:eastAsia="Calibri"/>
          <w:lang w:eastAsia="nl-NL"/>
        </w:rPr>
      </w:pPr>
      <w:r w:rsidRPr="00D52259">
        <w:rPr>
          <w:rFonts w:eastAsia="Calibri"/>
          <w:lang w:eastAsia="nl-NL"/>
        </w:rPr>
        <w:t>B</w:t>
      </w:r>
      <w:r w:rsidR="00224653" w:rsidRPr="00D52259">
        <w:rPr>
          <w:rFonts w:eastAsia="Calibri"/>
          <w:lang w:eastAsia="nl-NL"/>
        </w:rPr>
        <w:t xml:space="preserve">IJLAGE </w:t>
      </w:r>
      <w:r w:rsidR="00E65ED5">
        <w:rPr>
          <w:rFonts w:eastAsia="Calibri"/>
          <w:lang w:eastAsia="nl-NL"/>
        </w:rPr>
        <w:t>A</w:t>
      </w:r>
      <w:r w:rsidRPr="00D52259">
        <w:rPr>
          <w:rFonts w:eastAsia="Calibri"/>
          <w:lang w:eastAsia="nl-NL"/>
        </w:rPr>
        <w:tab/>
      </w:r>
      <w:r w:rsidR="003D3C5C" w:rsidRPr="00D52259">
        <w:rPr>
          <w:rFonts w:eastAsia="Calibri"/>
          <w:lang w:eastAsia="nl-NL"/>
        </w:rPr>
        <w:t>Aanbestedingsdocument Inclusief bijlagen</w:t>
      </w:r>
    </w:p>
    <w:p w14:paraId="3AF884A0" w14:textId="77777777" w:rsidR="00940831" w:rsidRPr="00D52259" w:rsidRDefault="00940831" w:rsidP="00940831">
      <w:pPr>
        <w:spacing w:after="0" w:line="240" w:lineRule="auto"/>
        <w:rPr>
          <w:rFonts w:eastAsia="Calibri" w:cstheme="minorHAnsi"/>
          <w:lang w:eastAsia="nl-NL"/>
        </w:rPr>
      </w:pPr>
    </w:p>
    <w:p w14:paraId="27998EB6" w14:textId="77777777" w:rsidR="003D3C5C" w:rsidRPr="00D52259" w:rsidRDefault="003D3C5C" w:rsidP="00940831">
      <w:pPr>
        <w:spacing w:after="0" w:line="240" w:lineRule="auto"/>
        <w:rPr>
          <w:rFonts w:eastAsia="Calibri" w:cstheme="minorHAnsi"/>
          <w:lang w:eastAsia="nl-NL"/>
        </w:rPr>
      </w:pPr>
    </w:p>
    <w:p w14:paraId="6B04B8E7" w14:textId="77777777" w:rsidR="00940831" w:rsidRPr="00D52259" w:rsidRDefault="00940831" w:rsidP="00940831">
      <w:pPr>
        <w:spacing w:after="0" w:line="240" w:lineRule="auto"/>
        <w:rPr>
          <w:rFonts w:eastAsia="Calibri" w:cstheme="minorHAnsi"/>
          <w:lang w:eastAsia="nl-NL"/>
        </w:rPr>
      </w:pPr>
    </w:p>
    <w:p w14:paraId="04FE11B9" w14:textId="77777777" w:rsidR="0069537B" w:rsidRPr="00D52259" w:rsidRDefault="0069537B" w:rsidP="00940831">
      <w:pPr>
        <w:spacing w:after="0" w:line="240" w:lineRule="auto"/>
        <w:rPr>
          <w:rFonts w:eastAsia="Calibri" w:cstheme="minorHAnsi"/>
          <w:lang w:eastAsia="nl-NL"/>
        </w:rPr>
      </w:pPr>
    </w:p>
    <w:p w14:paraId="772B0289" w14:textId="77777777" w:rsidR="00940831" w:rsidRPr="00D52259" w:rsidRDefault="00940831" w:rsidP="00940831">
      <w:pPr>
        <w:spacing w:after="0" w:line="240" w:lineRule="auto"/>
        <w:rPr>
          <w:rFonts w:eastAsia="Calibri" w:cstheme="minorHAnsi"/>
          <w:lang w:eastAsia="nl-NL"/>
        </w:rPr>
      </w:pPr>
    </w:p>
    <w:p w14:paraId="49AB3A4F" w14:textId="77777777" w:rsidR="00493FA0" w:rsidRPr="00D52259" w:rsidRDefault="00493FA0" w:rsidP="00940831">
      <w:pPr>
        <w:spacing w:after="0" w:line="240" w:lineRule="auto"/>
        <w:rPr>
          <w:rFonts w:eastAsia="Calibri" w:cstheme="minorHAnsi"/>
          <w:lang w:eastAsia="nl-NL"/>
        </w:rPr>
      </w:pPr>
    </w:p>
    <w:p w14:paraId="480D4113" w14:textId="166C093E" w:rsidR="00940831" w:rsidRPr="00D52259" w:rsidRDefault="00940831" w:rsidP="00940831">
      <w:pPr>
        <w:tabs>
          <w:tab w:val="left" w:pos="2880"/>
        </w:tabs>
        <w:rPr>
          <w:rFonts w:eastAsia="Calibri" w:cstheme="minorHAnsi"/>
          <w:lang w:eastAsia="nl-NL"/>
        </w:rPr>
      </w:pPr>
    </w:p>
    <w:p w14:paraId="3F8640C2" w14:textId="77777777" w:rsidR="00940831" w:rsidRPr="00D52259" w:rsidRDefault="00940831" w:rsidP="00940831">
      <w:pPr>
        <w:rPr>
          <w:rFonts w:eastAsia="Calibri" w:cstheme="minorHAnsi"/>
          <w:lang w:eastAsia="nl-NL"/>
        </w:rPr>
      </w:pPr>
    </w:p>
    <w:p w14:paraId="1C6F1790" w14:textId="77777777" w:rsidR="00940831" w:rsidRPr="00D52259" w:rsidRDefault="00940831" w:rsidP="00940831">
      <w:pPr>
        <w:rPr>
          <w:rFonts w:eastAsia="Calibri" w:cstheme="minorHAnsi"/>
          <w:lang w:eastAsia="nl-NL"/>
        </w:rPr>
        <w:sectPr w:rsidR="00940831" w:rsidRPr="00D52259" w:rsidSect="005105CD">
          <w:footerReference w:type="default" r:id="rId9"/>
          <w:pgSz w:w="11906" w:h="16838"/>
          <w:pgMar w:top="1417" w:right="1417" w:bottom="1417" w:left="1417" w:header="708" w:footer="708" w:gutter="0"/>
          <w:pgNumType w:start="0"/>
          <w:cols w:space="708"/>
          <w:titlePg/>
          <w:docGrid w:linePitch="360"/>
        </w:sectPr>
      </w:pPr>
    </w:p>
    <w:p w14:paraId="2A980074" w14:textId="2F9C4822" w:rsidR="00C529F2" w:rsidRPr="00CB63B7" w:rsidRDefault="00C529F2" w:rsidP="00C529F2">
      <w:pPr>
        <w:pStyle w:val="Kop1"/>
        <w:ind w:right="-6974"/>
      </w:pPr>
      <w:r>
        <w:t xml:space="preserve">BIJLAGE </w:t>
      </w:r>
      <w:r w:rsidR="00E65ED5">
        <w:t>B</w:t>
      </w:r>
      <w:r>
        <w:tab/>
      </w:r>
      <w:r w:rsidRPr="00CB63B7">
        <w:t xml:space="preserve">Algemene </w:t>
      </w:r>
      <w:r>
        <w:t>i</w:t>
      </w:r>
      <w:r w:rsidRPr="00CB63B7">
        <w:t>nkoopvoorwaarde</w:t>
      </w:r>
      <w:r>
        <w:t xml:space="preserve">n </w:t>
      </w:r>
      <w:r w:rsidRPr="00F36C24">
        <w:t xml:space="preserve">gemeente </w:t>
      </w:r>
      <w:r>
        <w:t>H</w:t>
      </w:r>
      <w:r w:rsidRPr="00F36C24">
        <w:t>ilversum 2022</w:t>
      </w:r>
    </w:p>
    <w:p w14:paraId="305D4BAF" w14:textId="77777777" w:rsidR="00493FA0" w:rsidRPr="00D52259" w:rsidRDefault="00493FA0" w:rsidP="0069537B">
      <w:pPr>
        <w:spacing w:after="0" w:line="160" w:lineRule="exact"/>
        <w:rPr>
          <w:rFonts w:eastAsia="Calibri" w:cstheme="minorHAnsi"/>
          <w:b/>
          <w:color w:val="262626"/>
          <w:u w:val="single"/>
        </w:rPr>
      </w:pPr>
    </w:p>
    <w:p w14:paraId="062D3DA9" w14:textId="77777777" w:rsidR="00493FA0" w:rsidRPr="00D52259" w:rsidRDefault="00493FA0" w:rsidP="0069537B">
      <w:pPr>
        <w:spacing w:after="0" w:line="160" w:lineRule="exact"/>
        <w:rPr>
          <w:rFonts w:eastAsia="Calibri" w:cstheme="minorHAnsi"/>
          <w:b/>
          <w:color w:val="262626"/>
          <w:u w:val="single"/>
        </w:rPr>
      </w:pPr>
    </w:p>
    <w:p w14:paraId="10A34202" w14:textId="77777777" w:rsidR="00493FA0" w:rsidRPr="00D52259" w:rsidRDefault="00493FA0" w:rsidP="0069537B">
      <w:pPr>
        <w:spacing w:after="0" w:line="160" w:lineRule="exact"/>
        <w:rPr>
          <w:rFonts w:eastAsia="Calibri" w:cstheme="minorHAnsi"/>
          <w:b/>
          <w:color w:val="262626"/>
          <w:u w:val="single"/>
        </w:rPr>
      </w:pPr>
    </w:p>
    <w:p w14:paraId="6227F063" w14:textId="77777777" w:rsidR="00493FA0" w:rsidRPr="00D52259" w:rsidRDefault="00493FA0" w:rsidP="0069537B">
      <w:pPr>
        <w:spacing w:after="0" w:line="160" w:lineRule="exact"/>
        <w:rPr>
          <w:rFonts w:eastAsia="Calibri" w:cstheme="minorHAnsi"/>
          <w:b/>
          <w:color w:val="262626"/>
          <w:u w:val="single"/>
        </w:rPr>
      </w:pPr>
    </w:p>
    <w:p w14:paraId="313DDF81" w14:textId="77777777" w:rsidR="00493FA0" w:rsidRPr="00D52259" w:rsidRDefault="00493FA0" w:rsidP="0069537B">
      <w:pPr>
        <w:spacing w:after="0" w:line="160" w:lineRule="exact"/>
        <w:rPr>
          <w:rFonts w:eastAsia="Calibri" w:cstheme="minorHAnsi"/>
          <w:b/>
          <w:color w:val="262626"/>
          <w:u w:val="single"/>
        </w:rPr>
      </w:pPr>
    </w:p>
    <w:p w14:paraId="0A208EAE" w14:textId="77777777" w:rsidR="0069537B" w:rsidRPr="00D52259" w:rsidRDefault="0069537B" w:rsidP="0069537B">
      <w:pPr>
        <w:spacing w:after="0" w:line="240" w:lineRule="auto"/>
        <w:rPr>
          <w:rFonts w:eastAsia="Calibri" w:cstheme="minorHAnsi"/>
          <w:lang w:eastAsia="nl-NL"/>
        </w:rPr>
      </w:pPr>
    </w:p>
    <w:p w14:paraId="5E58861B" w14:textId="77777777" w:rsidR="00493FA0" w:rsidRPr="00D52259" w:rsidRDefault="00493FA0">
      <w:pPr>
        <w:rPr>
          <w:rFonts w:eastAsia="Calibri" w:cstheme="minorHAnsi"/>
          <w:lang w:eastAsia="nl-NL"/>
        </w:rPr>
        <w:sectPr w:rsidR="00493FA0" w:rsidRPr="00D52259" w:rsidSect="00C529F2">
          <w:headerReference w:type="default" r:id="rId10"/>
          <w:headerReference w:type="first" r:id="rId11"/>
          <w:footerReference w:type="first" r:id="rId12"/>
          <w:pgSz w:w="11906" w:h="16838"/>
          <w:pgMar w:top="1418" w:right="737" w:bottom="1134" w:left="737" w:header="709" w:footer="709" w:gutter="0"/>
          <w:cols w:num="3" w:space="155"/>
          <w:titlePg/>
          <w:docGrid w:linePitch="360"/>
        </w:sectPr>
      </w:pPr>
    </w:p>
    <w:p w14:paraId="242B20EB" w14:textId="13F76BC5" w:rsidR="00493FA0" w:rsidRPr="00D52259" w:rsidRDefault="00493FA0" w:rsidP="00C529F2">
      <w:pPr>
        <w:pStyle w:val="Kop1"/>
        <w:rPr>
          <w:rFonts w:eastAsia="Calibri"/>
          <w:lang w:eastAsia="nl-NL"/>
        </w:rPr>
      </w:pPr>
      <w:r w:rsidRPr="00D52259">
        <w:rPr>
          <w:rFonts w:eastAsia="Calibri"/>
          <w:lang w:eastAsia="nl-NL"/>
        </w:rPr>
        <w:t xml:space="preserve">BIJLAGE </w:t>
      </w:r>
      <w:r w:rsidR="00E65ED5">
        <w:rPr>
          <w:rFonts w:eastAsia="Calibri"/>
          <w:lang w:eastAsia="nl-NL"/>
        </w:rPr>
        <w:t>C</w:t>
      </w:r>
      <w:r w:rsidRPr="00D52259">
        <w:rPr>
          <w:rFonts w:eastAsia="Calibri"/>
          <w:lang w:eastAsia="nl-NL"/>
        </w:rPr>
        <w:tab/>
      </w:r>
      <w:r w:rsidR="002210A7" w:rsidRPr="00D52259">
        <w:rPr>
          <w:rFonts w:eastAsia="Calibri"/>
          <w:lang w:eastAsia="nl-NL"/>
        </w:rPr>
        <w:t>Inschrijving</w:t>
      </w:r>
      <w:r w:rsidR="003D3C5C" w:rsidRPr="00D52259">
        <w:rPr>
          <w:rFonts w:eastAsia="Calibri"/>
          <w:lang w:eastAsia="nl-NL"/>
        </w:rPr>
        <w:t xml:space="preserve"> van Contractant d.d. [</w:t>
      </w:r>
      <w:r w:rsidRPr="00D52259">
        <w:rPr>
          <w:rFonts w:eastAsia="Calibri"/>
          <w:lang w:eastAsia="nl-NL"/>
        </w:rPr>
        <w:t xml:space="preserve">datum] met kenmerk </w:t>
      </w:r>
    </w:p>
    <w:p w14:paraId="5435C16D" w14:textId="77777777" w:rsidR="0069537B" w:rsidRPr="00D52259" w:rsidRDefault="0069537B" w:rsidP="00493FA0">
      <w:pPr>
        <w:spacing w:line="276" w:lineRule="auto"/>
        <w:rPr>
          <w:rFonts w:cstheme="minorHAnsi"/>
        </w:rPr>
      </w:pPr>
    </w:p>
    <w:p w14:paraId="3D86709A" w14:textId="77777777" w:rsidR="00493FA0" w:rsidRPr="00D52259" w:rsidRDefault="00493FA0" w:rsidP="00493FA0">
      <w:pPr>
        <w:spacing w:line="276" w:lineRule="auto"/>
        <w:rPr>
          <w:rFonts w:cstheme="minorHAnsi"/>
        </w:rPr>
      </w:pPr>
    </w:p>
    <w:p w14:paraId="3104679B" w14:textId="77777777" w:rsidR="00493FA0" w:rsidRPr="00D52259" w:rsidRDefault="00493FA0" w:rsidP="00493FA0">
      <w:pPr>
        <w:spacing w:line="276" w:lineRule="auto"/>
        <w:rPr>
          <w:rFonts w:cstheme="minorHAnsi"/>
        </w:rPr>
      </w:pPr>
    </w:p>
    <w:p w14:paraId="1107800D" w14:textId="77777777" w:rsidR="00493FA0" w:rsidRPr="00D52259" w:rsidRDefault="00493FA0" w:rsidP="00493FA0">
      <w:pPr>
        <w:spacing w:line="276" w:lineRule="auto"/>
        <w:rPr>
          <w:rFonts w:cstheme="minorHAnsi"/>
        </w:rPr>
      </w:pPr>
    </w:p>
    <w:p w14:paraId="67C824EC" w14:textId="77777777" w:rsidR="00493FA0" w:rsidRPr="00D52259" w:rsidRDefault="00493FA0" w:rsidP="00493FA0">
      <w:pPr>
        <w:spacing w:line="276" w:lineRule="auto"/>
        <w:rPr>
          <w:rFonts w:cstheme="minorHAnsi"/>
        </w:rPr>
      </w:pPr>
    </w:p>
    <w:p w14:paraId="043D6667" w14:textId="77777777" w:rsidR="00493FA0" w:rsidRPr="00D52259" w:rsidRDefault="00493FA0" w:rsidP="00493FA0">
      <w:pPr>
        <w:spacing w:line="276" w:lineRule="auto"/>
        <w:rPr>
          <w:rFonts w:cstheme="minorHAnsi"/>
        </w:rPr>
      </w:pPr>
    </w:p>
    <w:sectPr w:rsidR="00493FA0" w:rsidRPr="00D52259" w:rsidSect="00493FA0">
      <w:headerReference w:type="first" r:id="rId13"/>
      <w:pgSz w:w="11906" w:h="16838"/>
      <w:pgMar w:top="1418" w:right="737" w:bottom="1418" w:left="1418" w:header="709" w:footer="709" w:gutter="0"/>
      <w:cols w:space="37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00C30" w14:textId="77777777" w:rsidR="00687006" w:rsidRDefault="00687006" w:rsidP="005A3DBD">
      <w:pPr>
        <w:spacing w:after="0" w:line="240" w:lineRule="auto"/>
      </w:pPr>
      <w:r>
        <w:separator/>
      </w:r>
    </w:p>
  </w:endnote>
  <w:endnote w:type="continuationSeparator" w:id="0">
    <w:p w14:paraId="0A30E690" w14:textId="77777777" w:rsidR="00687006" w:rsidRDefault="00687006"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439121"/>
      <w:docPartObj>
        <w:docPartGallery w:val="Page Numbers (Bottom of Page)"/>
        <w:docPartUnique/>
      </w:docPartObj>
    </w:sdtPr>
    <w:sdtEndPr/>
    <w:sdtContent>
      <w:p w14:paraId="1E46E2B3" w14:textId="135C32F0" w:rsidR="00687006" w:rsidRDefault="00687006">
        <w:pPr>
          <w:pStyle w:val="Voettekst"/>
          <w:jc w:val="right"/>
        </w:pPr>
        <w:r>
          <w:fldChar w:fldCharType="begin"/>
        </w:r>
        <w:r>
          <w:instrText>PAGE   \* MERGEFORMAT</w:instrText>
        </w:r>
        <w:r>
          <w:fldChar w:fldCharType="separate"/>
        </w:r>
        <w:r w:rsidR="003F602A">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027408"/>
      <w:docPartObj>
        <w:docPartGallery w:val="Page Numbers (Bottom of Page)"/>
        <w:docPartUnique/>
      </w:docPartObj>
    </w:sdtPr>
    <w:sdtEndPr/>
    <w:sdtContent>
      <w:p w14:paraId="49E40F39" w14:textId="77777777" w:rsidR="00687006" w:rsidRDefault="00687006">
        <w:pPr>
          <w:pStyle w:val="Voettekst"/>
          <w:jc w:val="right"/>
        </w:pPr>
        <w:r>
          <w:fldChar w:fldCharType="begin"/>
        </w:r>
        <w:r>
          <w:instrText>PAGE   \* MERGEFORMAT</w:instrText>
        </w:r>
        <w:r>
          <w:fldChar w:fldCharType="separate"/>
        </w:r>
        <w:r w:rsidR="003F602A">
          <w:rPr>
            <w:noProof/>
          </w:rPr>
          <w:t>2</w:t>
        </w:r>
        <w:r>
          <w:fldChar w:fldCharType="end"/>
        </w:r>
      </w:p>
    </w:sdtContent>
  </w:sdt>
  <w:p w14:paraId="4D28E854" w14:textId="77777777" w:rsidR="00687006" w:rsidRDefault="006870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9CE2D" w14:textId="7876BADB" w:rsidR="00687006" w:rsidRDefault="00687006">
    <w:pPr>
      <w:pStyle w:val="Voettekst"/>
      <w:jc w:val="right"/>
    </w:pPr>
  </w:p>
  <w:p w14:paraId="62DD9AFC" w14:textId="1B767D8C" w:rsidR="00C529F2" w:rsidRDefault="00C529F2" w:rsidP="00C529F2">
    <w:pPr>
      <w:pStyle w:val="Voettekst"/>
      <w:jc w:val="center"/>
    </w:pPr>
  </w:p>
  <w:p w14:paraId="7FD75874" w14:textId="77777777" w:rsidR="00687006" w:rsidRDefault="006870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EE6E3" w14:textId="77777777" w:rsidR="00687006" w:rsidRDefault="00687006" w:rsidP="005A3DBD">
      <w:pPr>
        <w:spacing w:after="0" w:line="240" w:lineRule="auto"/>
      </w:pPr>
      <w:r>
        <w:separator/>
      </w:r>
    </w:p>
  </w:footnote>
  <w:footnote w:type="continuationSeparator" w:id="0">
    <w:p w14:paraId="61EE1312" w14:textId="77777777" w:rsidR="00687006" w:rsidRDefault="00687006" w:rsidP="005A3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592B" w14:textId="77777777" w:rsidR="00687006" w:rsidRPr="00CB63B7" w:rsidRDefault="00687006" w:rsidP="0069537B">
    <w:pPr>
      <w:pStyle w:val="Koptekst"/>
      <w:rPr>
        <w:rFonts w:ascii="Roboto" w:hAnsi="Roboto" w:cs="Segoe UI"/>
        <w:b/>
        <w:sz w:val="20"/>
        <w:szCs w:val="20"/>
      </w:rPr>
    </w:pPr>
    <w:r w:rsidRPr="00CB63B7">
      <w:rPr>
        <w:rFonts w:ascii="Roboto" w:hAnsi="Roboto" w:cs="Segoe UI"/>
        <w:b/>
        <w:sz w:val="20"/>
        <w:szCs w:val="20"/>
      </w:rPr>
      <w:t>Algemene inkoopvoorwaarde</w:t>
    </w:r>
    <w:r>
      <w:rPr>
        <w:rFonts w:ascii="Roboto" w:hAnsi="Roboto" w:cs="Segoe UI"/>
        <w:b/>
        <w:sz w:val="20"/>
        <w:szCs w:val="20"/>
      </w:rPr>
      <w:t>n Regio Gooi en Vechtstreek 2019</w:t>
    </w:r>
  </w:p>
  <w:p w14:paraId="277F83B1" w14:textId="77777777" w:rsidR="00687006" w:rsidRPr="00583DEA" w:rsidRDefault="00687006" w:rsidP="006953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400B" w14:textId="77777777" w:rsidR="00687006" w:rsidRPr="00583DEA" w:rsidRDefault="00687006" w:rsidP="006953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AE6E" w14:textId="77777777" w:rsidR="00687006" w:rsidRPr="00583DEA" w:rsidRDefault="00687006" w:rsidP="006953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FF4"/>
    <w:multiLevelType w:val="hybridMultilevel"/>
    <w:tmpl w:val="D6029E96"/>
    <w:lvl w:ilvl="0" w:tplc="86B2D26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557B1"/>
    <w:multiLevelType w:val="hybridMultilevel"/>
    <w:tmpl w:val="D304005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776E76"/>
    <w:multiLevelType w:val="hybridMultilevel"/>
    <w:tmpl w:val="D7CE8A10"/>
    <w:lvl w:ilvl="0" w:tplc="8AD0CECE">
      <w:start w:val="1"/>
      <w:numFmt w:val="lowerLetter"/>
      <w:lvlText w:val="%1."/>
      <w:lvlJc w:val="left"/>
      <w:pPr>
        <w:ind w:left="720" w:hanging="360"/>
      </w:pPr>
      <w:rPr>
        <w:rFonts w:hint="default"/>
      </w:rPr>
    </w:lvl>
    <w:lvl w:ilvl="1" w:tplc="D726648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B64D90"/>
    <w:multiLevelType w:val="hybridMultilevel"/>
    <w:tmpl w:val="840C38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D61BF1"/>
    <w:multiLevelType w:val="hybridMultilevel"/>
    <w:tmpl w:val="CB8EBB52"/>
    <w:lvl w:ilvl="0" w:tplc="F612D4E6">
      <w:start w:val="1"/>
      <w:numFmt w:val="decimal"/>
      <w:lvlText w:val="%1."/>
      <w:lvlJc w:val="left"/>
      <w:pPr>
        <w:ind w:left="360" w:hanging="360"/>
      </w:pPr>
      <w:rPr>
        <w:rFonts w:hint="default"/>
      </w:rPr>
    </w:lvl>
    <w:lvl w:ilvl="1" w:tplc="FF3C38EA">
      <w:start w:val="1"/>
      <w:numFmt w:val="lowerLetter"/>
      <w:lvlText w:val="%2."/>
      <w:lvlJc w:val="left"/>
      <w:pPr>
        <w:ind w:left="108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F93822"/>
    <w:multiLevelType w:val="hybridMultilevel"/>
    <w:tmpl w:val="770CADAC"/>
    <w:lvl w:ilvl="0" w:tplc="F418CCD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F700823"/>
    <w:multiLevelType w:val="hybridMultilevel"/>
    <w:tmpl w:val="D0862254"/>
    <w:lvl w:ilvl="0" w:tplc="07F817D6">
      <w:start w:val="1"/>
      <w:numFmt w:val="decimal"/>
      <w:lvlText w:val="%1."/>
      <w:lvlJc w:val="left"/>
      <w:pPr>
        <w:ind w:left="360" w:hanging="360"/>
      </w:pPr>
      <w:rPr>
        <w:rFonts w:hint="default"/>
      </w:rPr>
    </w:lvl>
    <w:lvl w:ilvl="1" w:tplc="D7266486">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3D6C79"/>
    <w:multiLevelType w:val="hybridMultilevel"/>
    <w:tmpl w:val="4A4213C2"/>
    <w:lvl w:ilvl="0" w:tplc="8AD0CECE">
      <w:start w:val="1"/>
      <w:numFmt w:val="lowerLetter"/>
      <w:lvlText w:val="%1."/>
      <w:lvlJc w:val="left"/>
      <w:pPr>
        <w:ind w:left="720" w:hanging="360"/>
      </w:pPr>
      <w:rPr>
        <w:rFonts w:hint="default"/>
      </w:rPr>
    </w:lvl>
    <w:lvl w:ilvl="1" w:tplc="FF3C38EA">
      <w:start w:val="1"/>
      <w:numFmt w:val="lowerLetter"/>
      <w:lvlText w:val="%2."/>
      <w:lvlJc w:val="left"/>
      <w:pPr>
        <w:ind w:left="144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42770AEC"/>
    <w:multiLevelType w:val="hybridMultilevel"/>
    <w:tmpl w:val="19A64AC6"/>
    <w:lvl w:ilvl="0" w:tplc="1B920E38">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FE541DE"/>
    <w:multiLevelType w:val="hybridMultilevel"/>
    <w:tmpl w:val="32D20650"/>
    <w:lvl w:ilvl="0" w:tplc="BD087A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AF7846"/>
    <w:multiLevelType w:val="hybridMultilevel"/>
    <w:tmpl w:val="206665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49555E"/>
    <w:multiLevelType w:val="hybridMultilevel"/>
    <w:tmpl w:val="38F8DDD6"/>
    <w:lvl w:ilvl="0" w:tplc="BA280CC4">
      <w:start w:val="1"/>
      <w:numFmt w:val="decimal"/>
      <w:lvlText w:val="2.%1."/>
      <w:lvlJc w:val="left"/>
      <w:pPr>
        <w:ind w:left="57" w:hanging="57"/>
      </w:pPr>
      <w:rPr>
        <w:rFonts w:hint="default"/>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94B063A"/>
    <w:multiLevelType w:val="hybridMultilevel"/>
    <w:tmpl w:val="0824A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504BE6"/>
    <w:multiLevelType w:val="hybridMultilevel"/>
    <w:tmpl w:val="D616BF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1147254">
    <w:abstractNumId w:val="15"/>
  </w:num>
  <w:num w:numId="2" w16cid:durableId="513888121">
    <w:abstractNumId w:val="5"/>
  </w:num>
  <w:num w:numId="3" w16cid:durableId="1060710278">
    <w:abstractNumId w:val="8"/>
  </w:num>
  <w:num w:numId="4" w16cid:durableId="686640787">
    <w:abstractNumId w:val="4"/>
  </w:num>
  <w:num w:numId="5" w16cid:durableId="1634411114">
    <w:abstractNumId w:val="10"/>
  </w:num>
  <w:num w:numId="6" w16cid:durableId="648288784">
    <w:abstractNumId w:val="14"/>
  </w:num>
  <w:num w:numId="7" w16cid:durableId="1750930502">
    <w:abstractNumId w:val="7"/>
  </w:num>
  <w:num w:numId="8" w16cid:durableId="650989383">
    <w:abstractNumId w:val="3"/>
  </w:num>
  <w:num w:numId="9" w16cid:durableId="2086997679">
    <w:abstractNumId w:val="11"/>
  </w:num>
  <w:num w:numId="10" w16cid:durableId="1827628013">
    <w:abstractNumId w:val="13"/>
  </w:num>
  <w:num w:numId="11" w16cid:durableId="1233615199">
    <w:abstractNumId w:val="6"/>
  </w:num>
  <w:num w:numId="12" w16cid:durableId="1850675075">
    <w:abstractNumId w:val="0"/>
  </w:num>
  <w:num w:numId="13" w16cid:durableId="386996379">
    <w:abstractNumId w:val="16"/>
  </w:num>
  <w:num w:numId="14" w16cid:durableId="2013952701">
    <w:abstractNumId w:val="12"/>
  </w:num>
  <w:num w:numId="15" w16cid:durableId="670524318">
    <w:abstractNumId w:val="1"/>
  </w:num>
  <w:num w:numId="16" w16cid:durableId="645738604">
    <w:abstractNumId w:val="17"/>
  </w:num>
  <w:num w:numId="17" w16cid:durableId="69668283">
    <w:abstractNumId w:val="9"/>
  </w:num>
  <w:num w:numId="18" w16cid:durableId="121805523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02"/>
    <w:rsid w:val="000160DD"/>
    <w:rsid w:val="00051BC5"/>
    <w:rsid w:val="0005266C"/>
    <w:rsid w:val="000A3876"/>
    <w:rsid w:val="000B102A"/>
    <w:rsid w:val="000B1A9D"/>
    <w:rsid w:val="000D65FC"/>
    <w:rsid w:val="000F63C5"/>
    <w:rsid w:val="00112FD9"/>
    <w:rsid w:val="00135C22"/>
    <w:rsid w:val="00164565"/>
    <w:rsid w:val="00164D7A"/>
    <w:rsid w:val="00166A59"/>
    <w:rsid w:val="00170681"/>
    <w:rsid w:val="00195DD2"/>
    <w:rsid w:val="001D00D3"/>
    <w:rsid w:val="001D7ADA"/>
    <w:rsid w:val="002131AF"/>
    <w:rsid w:val="002210A7"/>
    <w:rsid w:val="00224653"/>
    <w:rsid w:val="00257DCE"/>
    <w:rsid w:val="002765EE"/>
    <w:rsid w:val="002B2542"/>
    <w:rsid w:val="002E065A"/>
    <w:rsid w:val="002E14A7"/>
    <w:rsid w:val="002F744F"/>
    <w:rsid w:val="00312AC8"/>
    <w:rsid w:val="003409BC"/>
    <w:rsid w:val="003B1017"/>
    <w:rsid w:val="003D3C5C"/>
    <w:rsid w:val="003E3CE1"/>
    <w:rsid w:val="003F1641"/>
    <w:rsid w:val="003F602A"/>
    <w:rsid w:val="003F7121"/>
    <w:rsid w:val="00417CF2"/>
    <w:rsid w:val="004433AB"/>
    <w:rsid w:val="0044486F"/>
    <w:rsid w:val="00444B0D"/>
    <w:rsid w:val="00447622"/>
    <w:rsid w:val="0045336F"/>
    <w:rsid w:val="00493FA0"/>
    <w:rsid w:val="004A0FEE"/>
    <w:rsid w:val="004A5BDB"/>
    <w:rsid w:val="004B03A3"/>
    <w:rsid w:val="004B70DD"/>
    <w:rsid w:val="004B7A23"/>
    <w:rsid w:val="004C0B4C"/>
    <w:rsid w:val="004E2653"/>
    <w:rsid w:val="004E2E2E"/>
    <w:rsid w:val="005105CD"/>
    <w:rsid w:val="00545935"/>
    <w:rsid w:val="00547BE4"/>
    <w:rsid w:val="00552FC7"/>
    <w:rsid w:val="00556B3F"/>
    <w:rsid w:val="00576879"/>
    <w:rsid w:val="00586152"/>
    <w:rsid w:val="00595BED"/>
    <w:rsid w:val="005A2E95"/>
    <w:rsid w:val="005A3DBD"/>
    <w:rsid w:val="005B0CCE"/>
    <w:rsid w:val="005B22AD"/>
    <w:rsid w:val="005D597D"/>
    <w:rsid w:val="005F6211"/>
    <w:rsid w:val="0060278E"/>
    <w:rsid w:val="0061592E"/>
    <w:rsid w:val="0062212F"/>
    <w:rsid w:val="006229B5"/>
    <w:rsid w:val="00627786"/>
    <w:rsid w:val="00631A8A"/>
    <w:rsid w:val="00635ED5"/>
    <w:rsid w:val="00642487"/>
    <w:rsid w:val="00672B48"/>
    <w:rsid w:val="006761EF"/>
    <w:rsid w:val="00687006"/>
    <w:rsid w:val="006940D0"/>
    <w:rsid w:val="0069537B"/>
    <w:rsid w:val="006D6871"/>
    <w:rsid w:val="007223EC"/>
    <w:rsid w:val="00727E67"/>
    <w:rsid w:val="007539A0"/>
    <w:rsid w:val="007565A1"/>
    <w:rsid w:val="007C170A"/>
    <w:rsid w:val="007D119E"/>
    <w:rsid w:val="007D2C59"/>
    <w:rsid w:val="007D5249"/>
    <w:rsid w:val="007D6876"/>
    <w:rsid w:val="007E393A"/>
    <w:rsid w:val="007F0D94"/>
    <w:rsid w:val="007F4818"/>
    <w:rsid w:val="008064BD"/>
    <w:rsid w:val="008141EC"/>
    <w:rsid w:val="00851B4E"/>
    <w:rsid w:val="00853C72"/>
    <w:rsid w:val="008653C7"/>
    <w:rsid w:val="0089057F"/>
    <w:rsid w:val="008A514D"/>
    <w:rsid w:val="008A6A22"/>
    <w:rsid w:val="008B1F53"/>
    <w:rsid w:val="008B2A23"/>
    <w:rsid w:val="008B74DB"/>
    <w:rsid w:val="008C1831"/>
    <w:rsid w:val="008C259D"/>
    <w:rsid w:val="008E379C"/>
    <w:rsid w:val="008F2106"/>
    <w:rsid w:val="00912B92"/>
    <w:rsid w:val="009222AB"/>
    <w:rsid w:val="00924FDE"/>
    <w:rsid w:val="009332BE"/>
    <w:rsid w:val="00940831"/>
    <w:rsid w:val="0094380A"/>
    <w:rsid w:val="00953342"/>
    <w:rsid w:val="00960602"/>
    <w:rsid w:val="009658E1"/>
    <w:rsid w:val="00970359"/>
    <w:rsid w:val="00980507"/>
    <w:rsid w:val="009B61D2"/>
    <w:rsid w:val="009C0245"/>
    <w:rsid w:val="009C094C"/>
    <w:rsid w:val="009E56BB"/>
    <w:rsid w:val="00A05FEC"/>
    <w:rsid w:val="00A4055B"/>
    <w:rsid w:val="00A42EF2"/>
    <w:rsid w:val="00A45628"/>
    <w:rsid w:val="00A55F79"/>
    <w:rsid w:val="00A61816"/>
    <w:rsid w:val="00A71904"/>
    <w:rsid w:val="00A73886"/>
    <w:rsid w:val="00A7559D"/>
    <w:rsid w:val="00A90991"/>
    <w:rsid w:val="00AB4B40"/>
    <w:rsid w:val="00AB59D2"/>
    <w:rsid w:val="00AF16D7"/>
    <w:rsid w:val="00AF6D2C"/>
    <w:rsid w:val="00B00C01"/>
    <w:rsid w:val="00B12866"/>
    <w:rsid w:val="00B34385"/>
    <w:rsid w:val="00B3510E"/>
    <w:rsid w:val="00B36557"/>
    <w:rsid w:val="00B8246C"/>
    <w:rsid w:val="00B85115"/>
    <w:rsid w:val="00BB2B10"/>
    <w:rsid w:val="00BC29AA"/>
    <w:rsid w:val="00BC3AFA"/>
    <w:rsid w:val="00BD3999"/>
    <w:rsid w:val="00C11BC8"/>
    <w:rsid w:val="00C2132B"/>
    <w:rsid w:val="00C21A45"/>
    <w:rsid w:val="00C23624"/>
    <w:rsid w:val="00C460C1"/>
    <w:rsid w:val="00C50CEF"/>
    <w:rsid w:val="00C529F2"/>
    <w:rsid w:val="00C543AE"/>
    <w:rsid w:val="00C6359E"/>
    <w:rsid w:val="00C645AC"/>
    <w:rsid w:val="00C85886"/>
    <w:rsid w:val="00C9362D"/>
    <w:rsid w:val="00CC2953"/>
    <w:rsid w:val="00CD0E40"/>
    <w:rsid w:val="00CD3B86"/>
    <w:rsid w:val="00CD680B"/>
    <w:rsid w:val="00D02281"/>
    <w:rsid w:val="00D056E1"/>
    <w:rsid w:val="00D0723A"/>
    <w:rsid w:val="00D52259"/>
    <w:rsid w:val="00D73102"/>
    <w:rsid w:val="00D731DF"/>
    <w:rsid w:val="00D81F8E"/>
    <w:rsid w:val="00DB3697"/>
    <w:rsid w:val="00DB65B2"/>
    <w:rsid w:val="00DD1BE1"/>
    <w:rsid w:val="00DD2C8C"/>
    <w:rsid w:val="00DD4076"/>
    <w:rsid w:val="00DD4C42"/>
    <w:rsid w:val="00DD6D41"/>
    <w:rsid w:val="00DF37F8"/>
    <w:rsid w:val="00E26047"/>
    <w:rsid w:val="00E33B8D"/>
    <w:rsid w:val="00E54686"/>
    <w:rsid w:val="00E56FF3"/>
    <w:rsid w:val="00E613FC"/>
    <w:rsid w:val="00E65ED5"/>
    <w:rsid w:val="00EA518A"/>
    <w:rsid w:val="00EA6B10"/>
    <w:rsid w:val="00EB18AE"/>
    <w:rsid w:val="00EC1A84"/>
    <w:rsid w:val="00EC40D1"/>
    <w:rsid w:val="00EC4D28"/>
    <w:rsid w:val="00EC7CDB"/>
    <w:rsid w:val="00ED19B1"/>
    <w:rsid w:val="00ED4A79"/>
    <w:rsid w:val="00EF0497"/>
    <w:rsid w:val="00EF0AD5"/>
    <w:rsid w:val="00EF1DB8"/>
    <w:rsid w:val="00F06D7B"/>
    <w:rsid w:val="00F14A5C"/>
    <w:rsid w:val="00F17E34"/>
    <w:rsid w:val="00F27A5A"/>
    <w:rsid w:val="00F36C24"/>
    <w:rsid w:val="00F41A6C"/>
    <w:rsid w:val="00F45479"/>
    <w:rsid w:val="00F95604"/>
    <w:rsid w:val="00F95AFA"/>
    <w:rsid w:val="00FA10B8"/>
    <w:rsid w:val="00FD51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0E772FD"/>
  <w15:docId w15:val="{11F0941B-EFF9-444D-9983-52E53236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29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52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7622"/>
    <w:rPr>
      <w:sz w:val="16"/>
      <w:szCs w:val="16"/>
    </w:rPr>
  </w:style>
  <w:style w:type="paragraph" w:styleId="Tekstopmerking">
    <w:name w:val="annotation text"/>
    <w:basedOn w:val="Standaard"/>
    <w:link w:val="TekstopmerkingChar"/>
    <w:uiPriority w:val="99"/>
    <w:semiHidden/>
    <w:unhideWhenUsed/>
    <w:rsid w:val="004476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7622"/>
    <w:rPr>
      <w:sz w:val="20"/>
      <w:szCs w:val="20"/>
    </w:rPr>
  </w:style>
  <w:style w:type="paragraph" w:styleId="Onderwerpvanopmerking">
    <w:name w:val="annotation subject"/>
    <w:basedOn w:val="Tekstopmerking"/>
    <w:next w:val="Tekstopmerking"/>
    <w:link w:val="OnderwerpvanopmerkingChar"/>
    <w:uiPriority w:val="99"/>
    <w:semiHidden/>
    <w:unhideWhenUsed/>
    <w:rsid w:val="00DD6D41"/>
    <w:rPr>
      <w:b/>
      <w:bCs/>
    </w:rPr>
  </w:style>
  <w:style w:type="character" w:customStyle="1" w:styleId="OnderwerpvanopmerkingChar">
    <w:name w:val="Onderwerp van opmerking Char"/>
    <w:basedOn w:val="TekstopmerkingChar"/>
    <w:link w:val="Onderwerpvanopmerking"/>
    <w:uiPriority w:val="99"/>
    <w:semiHidden/>
    <w:rsid w:val="00DD6D41"/>
    <w:rPr>
      <w:b/>
      <w:bCs/>
      <w:sz w:val="20"/>
      <w:szCs w:val="20"/>
    </w:rPr>
  </w:style>
  <w:style w:type="table" w:customStyle="1" w:styleId="Tabelraster1">
    <w:name w:val="Tabelraster1"/>
    <w:basedOn w:val="Standaardtabel"/>
    <w:next w:val="Tabelraster"/>
    <w:uiPriority w:val="59"/>
    <w:rsid w:val="00912B92"/>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12B92"/>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529F2"/>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C529F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5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E2C82-2E7F-4D88-B53C-1C3EAD1F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1621</Words>
  <Characters>8916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Barend Spronk</cp:lastModifiedBy>
  <cp:revision>4</cp:revision>
  <cp:lastPrinted>2020-01-28T14:11:00Z</cp:lastPrinted>
  <dcterms:created xsi:type="dcterms:W3CDTF">2024-03-19T15:50:00Z</dcterms:created>
  <dcterms:modified xsi:type="dcterms:W3CDTF">2024-04-02T09:53:00Z</dcterms:modified>
</cp:coreProperties>
</file>