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C266E" w:rsidP="15284A5B" w:rsidRDefault="008C266E" w14:paraId="1BC03CB0" w14:textId="77777777">
      <w:pPr>
        <w:pStyle w:val="paragraph"/>
        <w:spacing w:before="0" w:beforeAutospacing="0" w:after="0" w:afterAutospacing="0"/>
        <w:ind w:left="1470"/>
        <w:textAlignment w:val="baseline"/>
        <w:rPr>
          <w:rStyle w:val="normaltextrun"/>
          <w:rFonts w:asciiTheme="minorHAnsi" w:hAnsiTheme="minorHAnsi" w:eastAsiaTheme="majorEastAsia" w:cstheme="minorHAnsi"/>
          <w:b/>
          <w:bCs/>
          <w:sz w:val="40"/>
          <w:szCs w:val="40"/>
        </w:rPr>
      </w:pPr>
    </w:p>
    <w:p w:rsidRPr="00C45548" w:rsidR="005C11A0" w:rsidP="15284A5B" w:rsidRDefault="005C11A0" w14:paraId="1FDBDAE8" w14:textId="20DF69EF">
      <w:pPr>
        <w:pStyle w:val="paragraph"/>
        <w:spacing w:before="0" w:beforeAutospacing="0" w:after="0" w:afterAutospacing="0"/>
        <w:ind w:left="1470"/>
        <w:textAlignment w:val="baseline"/>
        <w:rPr>
          <w:rStyle w:val="eop"/>
          <w:rFonts w:asciiTheme="minorHAnsi" w:hAnsiTheme="minorHAnsi" w:cstheme="minorHAnsi"/>
          <w:b/>
          <w:bCs/>
          <w:sz w:val="40"/>
          <w:szCs w:val="40"/>
        </w:rPr>
      </w:pPr>
      <w:r w:rsidRPr="00C45548">
        <w:rPr>
          <w:rStyle w:val="normaltextrun"/>
          <w:rFonts w:asciiTheme="minorHAnsi" w:hAnsiTheme="minorHAnsi" w:eastAsiaTheme="majorEastAsia" w:cstheme="minorHAnsi"/>
          <w:b/>
          <w:bCs/>
          <w:sz w:val="40"/>
          <w:szCs w:val="40"/>
        </w:rPr>
        <w:t xml:space="preserve">Programma van </w:t>
      </w:r>
      <w:r w:rsidRPr="00C45548" w:rsidR="3E091D9B">
        <w:rPr>
          <w:rStyle w:val="normaltextrun"/>
          <w:rFonts w:asciiTheme="minorHAnsi" w:hAnsiTheme="minorHAnsi" w:eastAsiaTheme="majorEastAsia" w:cstheme="minorHAnsi"/>
          <w:b/>
          <w:bCs/>
          <w:sz w:val="40"/>
          <w:szCs w:val="40"/>
        </w:rPr>
        <w:t>E</w:t>
      </w:r>
      <w:r w:rsidRPr="00C45548">
        <w:rPr>
          <w:rStyle w:val="normaltextrun"/>
          <w:rFonts w:asciiTheme="minorHAnsi" w:hAnsiTheme="minorHAnsi" w:eastAsiaTheme="majorEastAsia" w:cstheme="minorHAnsi"/>
          <w:b/>
          <w:bCs/>
          <w:sz w:val="40"/>
          <w:szCs w:val="40"/>
        </w:rPr>
        <w:t>isen</w:t>
      </w:r>
    </w:p>
    <w:p w:rsidRPr="00C45548" w:rsidR="005C11A0" w:rsidP="005C11A0" w:rsidRDefault="005C11A0" w14:paraId="5069C747" w14:textId="77777777">
      <w:pPr>
        <w:pStyle w:val="paragraph"/>
        <w:spacing w:before="0" w:beforeAutospacing="0" w:after="0" w:afterAutospacing="0"/>
        <w:ind w:left="1470"/>
        <w:textAlignment w:val="baseline"/>
        <w:rPr>
          <w:rFonts w:asciiTheme="minorHAnsi" w:hAnsiTheme="minorHAnsi" w:cstheme="minorHAnsi"/>
          <w:b/>
          <w:bCs/>
          <w:sz w:val="18"/>
          <w:szCs w:val="18"/>
        </w:rPr>
      </w:pPr>
    </w:p>
    <w:p w:rsidRPr="00C45548" w:rsidR="005C11A0" w:rsidP="005C11A0" w:rsidRDefault="005C11A0" w14:paraId="050ED633" w14:textId="77777777">
      <w:pPr>
        <w:pStyle w:val="paragraph"/>
        <w:spacing w:before="0" w:beforeAutospacing="0" w:after="0" w:afterAutospacing="0"/>
        <w:ind w:left="1470"/>
        <w:textAlignment w:val="baseline"/>
        <w:rPr>
          <w:rFonts w:asciiTheme="minorHAnsi" w:hAnsiTheme="minorHAnsi" w:cstheme="minorHAnsi"/>
          <w:b/>
          <w:bCs/>
          <w:sz w:val="18"/>
          <w:szCs w:val="18"/>
        </w:rPr>
      </w:pPr>
    </w:p>
    <w:p w:rsidRPr="00C45548" w:rsidR="005C11A0" w:rsidP="005C11A0" w:rsidRDefault="005C11A0" w14:paraId="253C091E" w14:textId="77777777">
      <w:pPr>
        <w:pStyle w:val="paragraph"/>
        <w:spacing w:before="0" w:beforeAutospacing="0" w:after="0" w:afterAutospacing="0"/>
        <w:ind w:left="1470"/>
        <w:textAlignment w:val="baseline"/>
        <w:rPr>
          <w:rFonts w:asciiTheme="minorHAnsi" w:hAnsiTheme="minorHAnsi" w:cstheme="minorHAnsi"/>
          <w:b/>
          <w:bCs/>
          <w:sz w:val="18"/>
          <w:szCs w:val="18"/>
        </w:rPr>
      </w:pPr>
    </w:p>
    <w:p w:rsidRPr="00C45548" w:rsidR="005C11A0" w:rsidP="5BBA4E14" w:rsidRDefault="005C11A0" w14:paraId="0B368C48" w14:textId="711FAB1F">
      <w:pPr>
        <w:pStyle w:val="paragraph"/>
        <w:spacing w:before="0" w:beforeAutospacing="0" w:after="0" w:afterAutospacing="0"/>
        <w:ind w:left="1470" w:right="1590"/>
        <w:textAlignment w:val="baseline"/>
        <w:rPr>
          <w:rStyle w:val="normaltextrun"/>
          <w:rFonts w:asciiTheme="minorHAnsi" w:hAnsiTheme="minorHAnsi" w:eastAsiaTheme="majorEastAsia" w:cstheme="minorBidi"/>
          <w:b/>
          <w:sz w:val="20"/>
          <w:szCs w:val="20"/>
        </w:rPr>
      </w:pPr>
      <w:r w:rsidRPr="5F3609D4">
        <w:rPr>
          <w:rStyle w:val="normaltextrun"/>
          <w:rFonts w:asciiTheme="minorHAnsi" w:hAnsiTheme="minorHAnsi" w:eastAsiaTheme="majorEastAsia" w:cstheme="minorBidi"/>
          <w:b/>
          <w:sz w:val="20"/>
          <w:szCs w:val="20"/>
        </w:rPr>
        <w:t>Ten behoeve van de aanbesteding</w:t>
      </w:r>
      <w:r w:rsidRPr="5F3609D4" w:rsidR="00CF21BF">
        <w:rPr>
          <w:rStyle w:val="normaltextrun"/>
          <w:rFonts w:asciiTheme="minorHAnsi" w:hAnsiTheme="minorHAnsi" w:eastAsiaTheme="majorEastAsia" w:cstheme="minorBidi"/>
          <w:b/>
          <w:sz w:val="20"/>
          <w:szCs w:val="20"/>
        </w:rPr>
        <w:t>:</w:t>
      </w:r>
      <w:r w:rsidRPr="5F3609D4">
        <w:rPr>
          <w:rStyle w:val="normaltextrun"/>
          <w:rFonts w:asciiTheme="minorHAnsi" w:hAnsiTheme="minorHAnsi" w:eastAsiaTheme="majorEastAsia" w:cstheme="minorBidi"/>
          <w:b/>
          <w:sz w:val="20"/>
          <w:szCs w:val="20"/>
        </w:rPr>
        <w:t xml:space="preserve"> </w:t>
      </w:r>
      <w:r w:rsidRPr="5F3609D4" w:rsidR="00A74BD1">
        <w:rPr>
          <w:rStyle w:val="normaltextrun"/>
          <w:rFonts w:asciiTheme="minorHAnsi" w:hAnsiTheme="minorHAnsi" w:eastAsiaTheme="majorEastAsia" w:cstheme="minorBidi"/>
          <w:b/>
          <w:sz w:val="20"/>
          <w:szCs w:val="20"/>
        </w:rPr>
        <w:t>L</w:t>
      </w:r>
      <w:r w:rsidRPr="5F3609D4">
        <w:rPr>
          <w:rStyle w:val="normaltextrun"/>
          <w:rFonts w:asciiTheme="minorHAnsi" w:hAnsiTheme="minorHAnsi" w:eastAsiaTheme="majorEastAsia" w:cstheme="minorBidi"/>
          <w:b/>
          <w:sz w:val="20"/>
          <w:szCs w:val="20"/>
        </w:rPr>
        <w:t>everin</w:t>
      </w:r>
      <w:r w:rsidRPr="5F3609D4" w:rsidR="00BA29AC">
        <w:rPr>
          <w:rStyle w:val="normaltextrun"/>
          <w:rFonts w:asciiTheme="minorHAnsi" w:hAnsiTheme="minorHAnsi" w:eastAsiaTheme="majorEastAsia" w:cstheme="minorBidi"/>
          <w:b/>
          <w:sz w:val="20"/>
          <w:szCs w:val="20"/>
        </w:rPr>
        <w:t>g</w:t>
      </w:r>
      <w:r w:rsidR="009A03F6">
        <w:rPr>
          <w:rStyle w:val="normaltextrun"/>
          <w:rFonts w:asciiTheme="minorHAnsi" w:hAnsiTheme="minorHAnsi" w:eastAsiaTheme="majorEastAsia" w:cstheme="minorBidi"/>
          <w:b/>
          <w:sz w:val="20"/>
          <w:szCs w:val="20"/>
        </w:rPr>
        <w:t xml:space="preserve"> </w:t>
      </w:r>
      <w:r w:rsidR="009A03F6">
        <w:rPr>
          <w:rStyle w:val="normaltextrun"/>
          <w:rFonts w:asciiTheme="minorHAnsi" w:hAnsiTheme="minorHAnsi" w:cstheme="minorBidi"/>
          <w:b/>
          <w:sz w:val="20"/>
          <w:szCs w:val="20"/>
        </w:rPr>
        <w:t>n</w:t>
      </w:r>
      <w:r w:rsidRPr="009A03F6" w:rsidR="009A03F6">
        <w:rPr>
          <w:rStyle w:val="normaltextrun"/>
          <w:rFonts w:asciiTheme="minorHAnsi" w:hAnsiTheme="minorHAnsi" w:cstheme="minorBidi"/>
          <w:b/>
          <w:sz w:val="20"/>
          <w:szCs w:val="20"/>
        </w:rPr>
        <w:t>etwerkcomponent</w:t>
      </w:r>
      <w:r w:rsidR="00685718">
        <w:rPr>
          <w:rStyle w:val="normaltextrun"/>
          <w:rFonts w:asciiTheme="minorHAnsi" w:hAnsiTheme="minorHAnsi" w:cstheme="minorBidi"/>
          <w:b/>
          <w:sz w:val="20"/>
          <w:szCs w:val="20"/>
        </w:rPr>
        <w:t>en</w:t>
      </w:r>
      <w:r w:rsidRPr="009A03F6" w:rsidR="009A03F6">
        <w:rPr>
          <w:rStyle w:val="normaltextrun"/>
          <w:rFonts w:asciiTheme="minorHAnsi" w:hAnsiTheme="minorHAnsi" w:cstheme="minorBidi"/>
          <w:b/>
          <w:sz w:val="20"/>
          <w:szCs w:val="20"/>
        </w:rPr>
        <w:t xml:space="preserve"> met switch en router functionaliteiten</w:t>
      </w:r>
      <w:r w:rsidR="001F0523">
        <w:rPr>
          <w:rStyle w:val="normaltextrun"/>
          <w:rFonts w:asciiTheme="minorHAnsi" w:hAnsiTheme="minorHAnsi" w:cstheme="minorBidi"/>
          <w:b/>
          <w:sz w:val="20"/>
          <w:szCs w:val="20"/>
        </w:rPr>
        <w:t xml:space="preserve"> </w:t>
      </w:r>
      <w:r w:rsidRPr="5F3609D4" w:rsidR="00243E13">
        <w:rPr>
          <w:rStyle w:val="normaltextrun"/>
          <w:rFonts w:asciiTheme="minorHAnsi" w:hAnsiTheme="minorHAnsi" w:cstheme="minorBidi"/>
          <w:b/>
          <w:sz w:val="20"/>
          <w:szCs w:val="20"/>
        </w:rPr>
        <w:t xml:space="preserve">t.b.v. het </w:t>
      </w:r>
      <w:r w:rsidRPr="5F3609D4" w:rsidR="007D21E2">
        <w:rPr>
          <w:rStyle w:val="normaltextrun"/>
          <w:rFonts w:asciiTheme="minorHAnsi" w:hAnsiTheme="minorHAnsi" w:eastAsiaTheme="majorEastAsia" w:cstheme="minorBidi"/>
          <w:b/>
          <w:sz w:val="20"/>
          <w:szCs w:val="20"/>
        </w:rPr>
        <w:t xml:space="preserve">Train Control System (TCS) </w:t>
      </w:r>
      <w:r w:rsidRPr="003F13F6" w:rsidR="00243E13">
        <w:rPr>
          <w:rStyle w:val="normaltextrun"/>
          <w:rFonts w:asciiTheme="minorHAnsi" w:hAnsiTheme="minorHAnsi" w:eastAsiaTheme="majorEastAsia" w:cstheme="minorBidi"/>
          <w:b/>
          <w:sz w:val="20"/>
          <w:szCs w:val="20"/>
        </w:rPr>
        <w:t>netwerk inclusief</w:t>
      </w:r>
      <w:r w:rsidRPr="003F13F6" w:rsidR="00A651C3">
        <w:rPr>
          <w:rStyle w:val="normaltextrun"/>
          <w:rFonts w:asciiTheme="minorHAnsi" w:hAnsiTheme="minorHAnsi" w:eastAsiaTheme="majorEastAsia" w:cstheme="minorBidi"/>
          <w:b/>
          <w:sz w:val="20"/>
          <w:szCs w:val="20"/>
        </w:rPr>
        <w:t xml:space="preserve"> </w:t>
      </w:r>
      <w:r w:rsidRPr="003F13F6" w:rsidR="00B4076F">
        <w:rPr>
          <w:rStyle w:val="normaltextrun"/>
          <w:rFonts w:asciiTheme="minorHAnsi" w:hAnsiTheme="minorHAnsi" w:eastAsiaTheme="majorEastAsia" w:cstheme="minorBidi"/>
          <w:b/>
          <w:bCs/>
          <w:sz w:val="20"/>
          <w:szCs w:val="20"/>
        </w:rPr>
        <w:t>support</w:t>
      </w:r>
    </w:p>
    <w:p w:rsidRPr="00C45548" w:rsidR="005C11A0" w:rsidP="005C11A0" w:rsidRDefault="005C11A0" w14:paraId="46B06B77"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9178EBE"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17CBF90D"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71E1C1A"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2928C3A6"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1BE6859B"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5A05E07"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244420C4"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64A9BA2B"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5E5801F3"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14FAA8E"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184EFD47"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295751A7"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15E44ABD"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0B573A" w:rsidRDefault="000B573A" w14:paraId="7213EAAE" w14:textId="441A33CB">
      <w:pPr>
        <w:pStyle w:val="paragraph"/>
        <w:tabs>
          <w:tab w:val="left" w:pos="5340"/>
        </w:tabs>
        <w:spacing w:before="0" w:beforeAutospacing="0" w:after="0" w:afterAutospacing="0"/>
        <w:ind w:left="1470" w:right="1590"/>
        <w:textAlignment w:val="baseline"/>
        <w:rPr>
          <w:rFonts w:asciiTheme="minorHAnsi" w:hAnsiTheme="minorHAnsi" w:cstheme="minorHAnsi"/>
          <w:sz w:val="18"/>
          <w:szCs w:val="18"/>
        </w:rPr>
      </w:pPr>
      <w:r>
        <w:rPr>
          <w:rFonts w:asciiTheme="minorHAnsi" w:hAnsiTheme="minorHAnsi" w:cstheme="minorHAnsi"/>
          <w:sz w:val="18"/>
          <w:szCs w:val="18"/>
        </w:rPr>
        <w:tab/>
      </w:r>
    </w:p>
    <w:p w:rsidRPr="00C45548" w:rsidR="005C11A0" w:rsidP="005C11A0" w:rsidRDefault="005C11A0" w14:paraId="011F13FE"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204EB7A4"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6E7C32F"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4378E53"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625BB05F"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28A2721"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390C13D3"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1F6162CA"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617B0C1"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5E4BFFF"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33A6520F"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EA6DAAD"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321FCE6E"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93F128E"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53B774BA"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4005E4AD"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3D22AA46"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5EB08B5"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54B9FA51"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DC4EB49"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6834503"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74FB305F"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637B93C3"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16E0855F"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3E6945B5"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67A4136F"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1C8A6BA2" w14:textId="77777777">
      <w:pPr>
        <w:pStyle w:val="paragraph"/>
        <w:spacing w:before="0" w:beforeAutospacing="0" w:after="0" w:afterAutospacing="0"/>
        <w:ind w:left="1470" w:right="1590"/>
        <w:textAlignment w:val="baseline"/>
        <w:rPr>
          <w:rFonts w:asciiTheme="minorHAnsi" w:hAnsiTheme="minorHAnsi" w:cstheme="minorHAnsi"/>
          <w:sz w:val="18"/>
          <w:szCs w:val="18"/>
        </w:rPr>
      </w:pPr>
    </w:p>
    <w:p w:rsidRPr="00C45548" w:rsidR="005C11A0" w:rsidP="005C11A0" w:rsidRDefault="005C11A0" w14:paraId="054FE552" w14:textId="77777777">
      <w:pPr>
        <w:pStyle w:val="paragraph"/>
        <w:spacing w:before="0" w:beforeAutospacing="0" w:after="0" w:afterAutospacing="0"/>
        <w:ind w:left="1470" w:right="1590"/>
        <w:textAlignment w:val="baseline"/>
        <w:rPr>
          <w:rFonts w:asciiTheme="minorHAnsi" w:hAnsiTheme="minorHAnsi" w:cstheme="minorHAnsi"/>
          <w:sz w:val="18"/>
          <w:szCs w:val="18"/>
        </w:rPr>
      </w:pPr>
    </w:p>
    <w:tbl>
      <w:tblPr>
        <w:tblW w:w="6288" w:type="dxa"/>
        <w:tblInd w:w="22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40"/>
        <w:gridCol w:w="3848"/>
      </w:tblGrid>
      <w:tr w:rsidRPr="00C45548" w:rsidR="005C11A0" w:rsidTr="51AAA095" w14:paraId="3AACE58C" w14:textId="77777777">
        <w:trPr>
          <w:trHeight w:val="1155"/>
        </w:trPr>
        <w:tc>
          <w:tcPr>
            <w:tcW w:w="2440" w:type="dxa"/>
            <w:tcBorders>
              <w:top w:val="outset" w:color="auto" w:sz="6" w:space="0"/>
              <w:left w:val="outset" w:color="auto" w:sz="6" w:space="0"/>
              <w:bottom w:val="outset" w:color="auto" w:sz="6" w:space="0"/>
              <w:right w:val="outset" w:color="auto" w:sz="6" w:space="0"/>
            </w:tcBorders>
            <w:shd w:val="clear" w:color="auto" w:fill="auto"/>
            <w:tcMar/>
            <w:hideMark/>
          </w:tcPr>
          <w:p w:rsidRPr="00C45548" w:rsidR="005C11A0" w:rsidP="005C11A0" w:rsidRDefault="005C11A0" w14:paraId="6FFC2350" w14:textId="1CD2AE0D">
            <w:pPr>
              <w:spacing w:after="0" w:line="240" w:lineRule="auto"/>
              <w:textAlignment w:val="baseline"/>
              <w:rPr>
                <w:rFonts w:eastAsia="Times New Roman" w:cstheme="minorHAnsi"/>
                <w:sz w:val="18"/>
                <w:szCs w:val="18"/>
                <w:lang w:eastAsia="nl-NL"/>
              </w:rPr>
            </w:pPr>
          </w:p>
          <w:p w:rsidRPr="00243E13" w:rsidR="00C05F14" w:rsidP="10E8A8E4" w:rsidRDefault="6F24F435" w14:paraId="5ACBA91A" w14:textId="1E53A43E">
            <w:pPr>
              <w:spacing w:after="0" w:line="240" w:lineRule="auto"/>
              <w:ind w:left="150" w:right="555" w:firstLine="195"/>
              <w:jc w:val="right"/>
              <w:textAlignment w:val="baseline"/>
              <w:rPr>
                <w:rFonts w:ascii="Arial" w:hAnsi="Arial" w:eastAsia="Times New Roman" w:cs="Arial"/>
                <w:szCs w:val="20"/>
                <w:lang w:eastAsia="nl-NL"/>
              </w:rPr>
            </w:pPr>
            <w:r w:rsidRPr="00243E13">
              <w:rPr>
                <w:rFonts w:ascii="Arial" w:hAnsi="Arial" w:eastAsia="Times New Roman" w:cs="Arial"/>
                <w:szCs w:val="20"/>
                <w:lang w:eastAsia="nl-NL"/>
              </w:rPr>
              <w:t>Versie</w:t>
            </w:r>
          </w:p>
          <w:p w:rsidRPr="00243E13" w:rsidR="00C05F14" w:rsidP="10E8A8E4" w:rsidRDefault="005C11A0" w14:paraId="2162BAA6" w14:textId="596BEA6F">
            <w:pPr>
              <w:spacing w:after="0" w:line="240" w:lineRule="auto"/>
              <w:ind w:left="150" w:right="555" w:firstLine="195"/>
              <w:jc w:val="right"/>
              <w:textAlignment w:val="baseline"/>
              <w:rPr>
                <w:rFonts w:ascii="Arial" w:hAnsi="Arial" w:eastAsia="Times New Roman" w:cs="Arial"/>
                <w:szCs w:val="20"/>
                <w:lang w:eastAsia="nl-NL"/>
              </w:rPr>
            </w:pPr>
            <w:r w:rsidRPr="00243E13">
              <w:rPr>
                <w:rFonts w:ascii="Arial" w:hAnsi="Arial" w:eastAsia="Times New Roman" w:cs="Arial"/>
                <w:szCs w:val="20"/>
                <w:lang w:eastAsia="nl-NL"/>
              </w:rPr>
              <w:t>Datum</w:t>
            </w:r>
            <w:r w:rsidRPr="00243E13" w:rsidR="008F25C1">
              <w:rPr>
                <w:rFonts w:ascii="Arial" w:hAnsi="Arial" w:eastAsia="Times New Roman" w:cs="Arial"/>
                <w:szCs w:val="20"/>
                <w:lang w:eastAsia="nl-NL"/>
              </w:rPr>
              <w:t>:</w:t>
            </w:r>
          </w:p>
          <w:p w:rsidRPr="00243E13" w:rsidR="005C11A0" w:rsidP="008F25C1" w:rsidRDefault="005C11A0" w14:paraId="53F23212" w14:textId="1C0D89A1">
            <w:pPr>
              <w:spacing w:after="0" w:line="240" w:lineRule="auto"/>
              <w:ind w:left="150" w:right="555" w:firstLine="195"/>
              <w:jc w:val="right"/>
              <w:textAlignment w:val="baseline"/>
              <w:rPr>
                <w:rFonts w:ascii="Arial" w:hAnsi="Arial" w:eastAsia="Times New Roman" w:cs="Arial"/>
                <w:szCs w:val="20"/>
                <w:lang w:eastAsia="nl-NL"/>
              </w:rPr>
            </w:pPr>
            <w:r w:rsidRPr="00243E13">
              <w:rPr>
                <w:rFonts w:ascii="Arial" w:hAnsi="Arial" w:eastAsia="Times New Roman" w:cs="Arial"/>
                <w:szCs w:val="20"/>
                <w:lang w:eastAsia="nl-NL"/>
              </w:rPr>
              <w:t xml:space="preserve"> Status :</w:t>
            </w:r>
          </w:p>
          <w:p w:rsidRPr="00C45548" w:rsidR="00A271B5" w:rsidP="008F25C1" w:rsidRDefault="008F25C1" w14:paraId="36E3A8E0" w14:textId="0D44D5A6">
            <w:pPr>
              <w:spacing w:after="0" w:line="240" w:lineRule="auto"/>
              <w:ind w:left="150" w:right="555" w:firstLine="195"/>
              <w:jc w:val="right"/>
              <w:textAlignment w:val="baseline"/>
              <w:rPr>
                <w:rFonts w:eastAsia="Times New Roman" w:cstheme="minorHAnsi"/>
                <w:sz w:val="18"/>
                <w:szCs w:val="18"/>
                <w:lang w:eastAsia="nl-NL"/>
              </w:rPr>
            </w:pPr>
            <w:r w:rsidRPr="00243E13">
              <w:rPr>
                <w:rFonts w:ascii="Arial" w:hAnsi="Arial" w:eastAsia="Times New Roman" w:cs="Arial"/>
                <w:szCs w:val="20"/>
                <w:lang w:eastAsia="nl-NL"/>
              </w:rPr>
              <w:t>Opsteller:</w:t>
            </w:r>
          </w:p>
        </w:tc>
        <w:tc>
          <w:tcPr>
            <w:tcW w:w="3848" w:type="dxa"/>
            <w:tcBorders>
              <w:top w:val="outset" w:color="auto" w:sz="6" w:space="0"/>
              <w:left w:val="outset" w:color="auto" w:sz="6" w:space="0"/>
              <w:bottom w:val="outset" w:color="auto" w:sz="6" w:space="0"/>
              <w:right w:val="outset" w:color="auto" w:sz="6" w:space="0"/>
            </w:tcBorders>
            <w:shd w:val="clear" w:color="auto" w:fill="auto"/>
            <w:tcMar/>
            <w:hideMark/>
          </w:tcPr>
          <w:p w:rsidRPr="00C45548" w:rsidR="005C11A0" w:rsidP="005C11A0" w:rsidRDefault="005C11A0" w14:paraId="56D27A1B" w14:textId="3E173ED8">
            <w:pPr>
              <w:spacing w:after="0" w:line="240" w:lineRule="auto"/>
              <w:textAlignment w:val="baseline"/>
              <w:rPr>
                <w:rFonts w:eastAsia="Times New Roman" w:cstheme="minorHAnsi"/>
                <w:sz w:val="18"/>
                <w:szCs w:val="18"/>
                <w:lang w:eastAsia="nl-NL"/>
              </w:rPr>
            </w:pPr>
          </w:p>
          <w:p w:rsidRPr="00243E13" w:rsidR="005C11A0" w:rsidP="51AAA095" w:rsidRDefault="000B573A" w14:paraId="63A34AC1" w14:textId="00A63FE1">
            <w:pPr>
              <w:spacing w:after="0" w:line="240" w:lineRule="auto"/>
              <w:ind w:left="555"/>
              <w:textAlignment w:val="baseline"/>
              <w:rPr>
                <w:rFonts w:ascii="Arial" w:hAnsi="Arial" w:eastAsia="Times New Roman" w:cs="Arial"/>
                <w:lang w:eastAsia="nl-NL"/>
              </w:rPr>
            </w:pPr>
            <w:r w:rsidRPr="51AAA095" w:rsidR="000B573A">
              <w:rPr>
                <w:rFonts w:ascii="Arial" w:hAnsi="Arial" w:eastAsia="Times New Roman" w:cs="Arial"/>
                <w:lang w:eastAsia="nl-NL"/>
              </w:rPr>
              <w:t>1.</w:t>
            </w:r>
            <w:r w:rsidRPr="51AAA095" w:rsidR="3D068C8E">
              <w:rPr>
                <w:rFonts w:ascii="Arial" w:hAnsi="Arial" w:eastAsia="Times New Roman" w:cs="Arial"/>
                <w:lang w:eastAsia="nl-NL"/>
              </w:rPr>
              <w:t>1</w:t>
            </w:r>
          </w:p>
          <w:p w:rsidRPr="00243E13" w:rsidR="00C30292" w:rsidP="51AAA095" w:rsidRDefault="000B573A" w14:paraId="3507A5A3" w14:textId="4F632E28">
            <w:pPr>
              <w:spacing w:after="0" w:line="240" w:lineRule="auto"/>
              <w:ind w:left="555" w:right="165"/>
              <w:textAlignment w:val="baseline"/>
              <w:rPr>
                <w:rFonts w:ascii="Arial" w:hAnsi="Arial" w:eastAsia="Times New Roman" w:cs="Arial"/>
                <w:lang w:eastAsia="nl-NL"/>
              </w:rPr>
            </w:pPr>
            <w:r w:rsidRPr="51AAA095" w:rsidR="3D068C8E">
              <w:rPr>
                <w:rFonts w:ascii="Arial" w:hAnsi="Arial" w:eastAsia="Times New Roman" w:cs="Arial"/>
                <w:lang w:eastAsia="nl-NL"/>
              </w:rPr>
              <w:t>16-01</w:t>
            </w:r>
            <w:r w:rsidRPr="51AAA095" w:rsidR="00C30292">
              <w:rPr>
                <w:rFonts w:ascii="Arial" w:hAnsi="Arial" w:eastAsia="Times New Roman" w:cs="Arial"/>
                <w:lang w:eastAsia="nl-NL"/>
              </w:rPr>
              <w:t>-202</w:t>
            </w:r>
            <w:r w:rsidRPr="51AAA095" w:rsidR="0A6A28F9">
              <w:rPr>
                <w:rFonts w:ascii="Arial" w:hAnsi="Arial" w:eastAsia="Times New Roman" w:cs="Arial"/>
                <w:lang w:eastAsia="nl-NL"/>
              </w:rPr>
              <w:t>4</w:t>
            </w:r>
          </w:p>
          <w:p w:rsidRPr="00243E13" w:rsidR="005C11A0" w:rsidP="10E8A8E4" w:rsidRDefault="000B573A" w14:paraId="68F3C02C" w14:textId="4DC41122">
            <w:pPr>
              <w:spacing w:after="0" w:line="240" w:lineRule="auto"/>
              <w:ind w:left="555" w:right="165"/>
              <w:textAlignment w:val="baseline"/>
              <w:rPr>
                <w:rFonts w:ascii="Arial" w:hAnsi="Arial" w:eastAsia="Times New Roman" w:cs="Arial"/>
                <w:szCs w:val="20"/>
                <w:lang w:eastAsia="nl-NL"/>
              </w:rPr>
            </w:pPr>
            <w:r>
              <w:rPr>
                <w:rFonts w:ascii="Arial" w:hAnsi="Arial" w:eastAsia="Times New Roman" w:cs="Arial"/>
                <w:szCs w:val="20"/>
                <w:lang w:eastAsia="nl-NL"/>
              </w:rPr>
              <w:t>Definitief</w:t>
            </w:r>
          </w:p>
          <w:p w:rsidRPr="00C45548" w:rsidR="00580C27" w:rsidP="10E8A8E4" w:rsidRDefault="00243E13" w14:paraId="2C0E4655" w14:textId="729C3DD2">
            <w:pPr>
              <w:spacing w:after="0" w:line="240" w:lineRule="auto"/>
              <w:ind w:left="555" w:right="165"/>
            </w:pPr>
            <w:r w:rsidRPr="00243E13">
              <w:rPr>
                <w:rFonts w:ascii="Arial" w:hAnsi="Arial" w:cs="Arial"/>
                <w:szCs w:val="20"/>
              </w:rPr>
              <w:t>I&amp;O netwerkdien</w:t>
            </w:r>
            <w:r>
              <w:rPr>
                <w:rFonts w:ascii="Arial" w:hAnsi="Arial" w:cs="Arial"/>
                <w:szCs w:val="20"/>
              </w:rPr>
              <w:t>s</w:t>
            </w:r>
            <w:r w:rsidRPr="00243E13">
              <w:rPr>
                <w:rFonts w:ascii="Arial" w:hAnsi="Arial" w:cs="Arial"/>
                <w:szCs w:val="20"/>
              </w:rPr>
              <w:t>ten connectiviteit</w:t>
            </w:r>
          </w:p>
        </w:tc>
      </w:tr>
    </w:tbl>
    <w:p w:rsidR="00A66CD4" w:rsidRDefault="00A66CD4" w14:paraId="314D1C79" w14:textId="77777777">
      <w:pPr>
        <w:pStyle w:val="Kopvaninhoudsopgave"/>
        <w:rPr>
          <w:rFonts w:asciiTheme="minorHAnsi" w:hAnsiTheme="minorHAnsi" w:eastAsiaTheme="minorEastAsia" w:cstheme="minorHAnsi"/>
          <w:color w:val="auto"/>
          <w:sz w:val="22"/>
          <w:szCs w:val="22"/>
          <w:shd w:val="clear" w:color="auto" w:fill="E6E6E6"/>
        </w:rPr>
      </w:pPr>
    </w:p>
    <w:p w:rsidR="00A66CD4" w:rsidRDefault="00A66CD4" w14:paraId="12F190CC" w14:textId="77777777">
      <w:pPr>
        <w:rPr>
          <w:rFonts w:eastAsiaTheme="minorEastAsia" w:cstheme="minorHAnsi"/>
          <w:shd w:val="clear" w:color="auto" w:fill="E6E6E6"/>
          <w:lang w:eastAsia="nl-NL"/>
        </w:rPr>
      </w:pPr>
      <w:r>
        <w:rPr>
          <w:rFonts w:eastAsiaTheme="minorEastAsia" w:cstheme="minorHAnsi"/>
          <w:shd w:val="clear" w:color="auto" w:fill="E6E6E6"/>
        </w:rPr>
        <w:br w:type="page"/>
      </w:r>
    </w:p>
    <w:sdt>
      <w:sdtPr>
        <w:rPr>
          <w:rFonts w:asciiTheme="minorHAnsi" w:hAnsiTheme="minorHAnsi" w:eastAsiaTheme="minorEastAsia" w:cstheme="minorHAnsi"/>
          <w:color w:val="auto"/>
          <w:sz w:val="22"/>
          <w:szCs w:val="22"/>
          <w:shd w:val="clear" w:color="auto" w:fill="E6E6E6"/>
        </w:rPr>
        <w:id w:val="1048564483"/>
        <w:docPartObj>
          <w:docPartGallery w:val="Table of Contents"/>
          <w:docPartUnique/>
        </w:docPartObj>
      </w:sdtPr>
      <w:sdtEndPr>
        <w:rPr>
          <w:sz w:val="20"/>
        </w:rPr>
      </w:sdtEndPr>
      <w:sdtContent>
        <w:p w:rsidRPr="00C45548" w:rsidR="00C0442B" w:rsidRDefault="00C0442B" w14:paraId="776BAE93" w14:textId="764A1416">
          <w:pPr>
            <w:pStyle w:val="Kopvaninhoudsopgave"/>
            <w:rPr>
              <w:rFonts w:asciiTheme="minorHAnsi" w:hAnsiTheme="minorHAnsi" w:cstheme="minorHAnsi"/>
              <w:color w:val="auto"/>
            </w:rPr>
          </w:pPr>
          <w:r w:rsidRPr="00C45548">
            <w:rPr>
              <w:rFonts w:asciiTheme="minorHAnsi" w:hAnsiTheme="minorHAnsi" w:cstheme="minorHAnsi"/>
              <w:color w:val="auto"/>
            </w:rPr>
            <w:t>Inhoudsopgave</w:t>
          </w:r>
        </w:p>
        <w:p w:rsidRPr="00C45548" w:rsidR="00C0442B" w:rsidP="00A56EC1" w:rsidRDefault="00E45E8F" w14:paraId="0C10A304" w14:textId="7FD23149">
          <w:pPr>
            <w:pStyle w:val="Inhopg3"/>
            <w:ind w:left="446"/>
            <w:rPr>
              <w:rFonts w:cstheme="minorHAnsi"/>
            </w:rPr>
          </w:pPr>
        </w:p>
      </w:sdtContent>
    </w:sdt>
    <w:p w:rsidRPr="00C45548" w:rsidR="00C0442B" w:rsidP="005C11A0" w:rsidRDefault="00C0442B" w14:paraId="496E93B5" w14:textId="20E733C7">
      <w:pPr>
        <w:spacing w:after="0" w:line="240" w:lineRule="auto"/>
        <w:textAlignment w:val="baseline"/>
        <w:rPr>
          <w:rFonts w:eastAsia="Times New Roman" w:cstheme="minorHAnsi"/>
          <w:sz w:val="16"/>
          <w:szCs w:val="16"/>
          <w:lang w:eastAsia="nl-NL"/>
        </w:rPr>
      </w:pPr>
    </w:p>
    <w:p w:rsidR="00E47B54" w:rsidRDefault="00C0442B" w14:paraId="2F9B8E46" w14:textId="09F54B80">
      <w:pPr>
        <w:pStyle w:val="Inhopg1"/>
        <w:tabs>
          <w:tab w:val="right" w:leader="dot" w:pos="9016"/>
        </w:tabs>
        <w:rPr>
          <w:rFonts w:cstheme="minorBidi"/>
          <w:noProof/>
          <w:sz w:val="22"/>
        </w:rPr>
      </w:pPr>
      <w:r w:rsidRPr="00C45548">
        <w:rPr>
          <w:rFonts w:eastAsia="Times New Roman" w:cstheme="minorHAnsi"/>
          <w:color w:val="2B579A"/>
          <w:sz w:val="16"/>
          <w:szCs w:val="16"/>
          <w:shd w:val="clear" w:color="auto" w:fill="E6E6E6"/>
        </w:rPr>
        <w:fldChar w:fldCharType="begin"/>
      </w:r>
      <w:r w:rsidRPr="00C45548">
        <w:rPr>
          <w:rFonts w:eastAsia="Times New Roman" w:cstheme="minorHAnsi"/>
          <w:sz w:val="16"/>
          <w:szCs w:val="16"/>
        </w:rPr>
        <w:instrText xml:space="preserve"> TOC \o "1-3" \h \z \u </w:instrText>
      </w:r>
      <w:r w:rsidRPr="00C45548">
        <w:rPr>
          <w:rFonts w:eastAsia="Times New Roman" w:cstheme="minorHAnsi"/>
          <w:color w:val="2B579A"/>
          <w:sz w:val="16"/>
          <w:szCs w:val="16"/>
          <w:shd w:val="clear" w:color="auto" w:fill="E6E6E6"/>
        </w:rPr>
        <w:fldChar w:fldCharType="separate"/>
      </w:r>
      <w:hyperlink w:history="1" w:anchor="_Toc151534002">
        <w:r w:rsidRPr="003166F1" w:rsidR="00E47B54">
          <w:rPr>
            <w:rStyle w:val="Hyperlink"/>
            <w:rFonts w:eastAsia="Times New Roman" w:cstheme="minorHAnsi"/>
            <w:noProof/>
          </w:rPr>
          <w:t>1 Inleiding</w:t>
        </w:r>
        <w:r w:rsidR="00E47B54">
          <w:rPr>
            <w:noProof/>
            <w:webHidden/>
          </w:rPr>
          <w:tab/>
        </w:r>
        <w:r w:rsidR="00E47B54">
          <w:rPr>
            <w:noProof/>
            <w:webHidden/>
          </w:rPr>
          <w:fldChar w:fldCharType="begin"/>
        </w:r>
        <w:r w:rsidR="00E47B54">
          <w:rPr>
            <w:noProof/>
            <w:webHidden/>
          </w:rPr>
          <w:instrText xml:space="preserve"> PAGEREF _Toc151534002 \h </w:instrText>
        </w:r>
        <w:r w:rsidR="00E47B54">
          <w:rPr>
            <w:noProof/>
            <w:webHidden/>
          </w:rPr>
        </w:r>
        <w:r w:rsidR="00E47B54">
          <w:rPr>
            <w:noProof/>
            <w:webHidden/>
          </w:rPr>
          <w:fldChar w:fldCharType="separate"/>
        </w:r>
        <w:r w:rsidR="00E47B54">
          <w:rPr>
            <w:noProof/>
            <w:webHidden/>
          </w:rPr>
          <w:t>3</w:t>
        </w:r>
        <w:r w:rsidR="00E47B54">
          <w:rPr>
            <w:noProof/>
            <w:webHidden/>
          </w:rPr>
          <w:fldChar w:fldCharType="end"/>
        </w:r>
      </w:hyperlink>
    </w:p>
    <w:p w:rsidR="00E47B54" w:rsidRDefault="00E45E8F" w14:paraId="7DADCD6C" w14:textId="2386A12E">
      <w:pPr>
        <w:pStyle w:val="Inhopg3"/>
        <w:tabs>
          <w:tab w:val="right" w:leader="dot" w:pos="9016"/>
        </w:tabs>
        <w:rPr>
          <w:rFonts w:cstheme="minorBidi"/>
          <w:noProof/>
          <w:sz w:val="22"/>
        </w:rPr>
      </w:pPr>
      <w:hyperlink w:history="1" w:anchor="_Toc151534003">
        <w:r w:rsidRPr="003166F1" w:rsidR="00E47B54">
          <w:rPr>
            <w:rStyle w:val="Hyperlink"/>
            <w:rFonts w:cstheme="minorHAnsi"/>
            <w:noProof/>
          </w:rPr>
          <w:t>1.1 Doel van dit document</w:t>
        </w:r>
        <w:r w:rsidR="00E47B54">
          <w:rPr>
            <w:noProof/>
            <w:webHidden/>
          </w:rPr>
          <w:tab/>
        </w:r>
        <w:r w:rsidR="00E47B54">
          <w:rPr>
            <w:noProof/>
            <w:webHidden/>
          </w:rPr>
          <w:fldChar w:fldCharType="begin"/>
        </w:r>
        <w:r w:rsidR="00E47B54">
          <w:rPr>
            <w:noProof/>
            <w:webHidden/>
          </w:rPr>
          <w:instrText xml:space="preserve"> PAGEREF _Toc151534003 \h </w:instrText>
        </w:r>
        <w:r w:rsidR="00E47B54">
          <w:rPr>
            <w:noProof/>
            <w:webHidden/>
          </w:rPr>
        </w:r>
        <w:r w:rsidR="00E47B54">
          <w:rPr>
            <w:noProof/>
            <w:webHidden/>
          </w:rPr>
          <w:fldChar w:fldCharType="separate"/>
        </w:r>
        <w:r w:rsidR="00E47B54">
          <w:rPr>
            <w:noProof/>
            <w:webHidden/>
          </w:rPr>
          <w:t>3</w:t>
        </w:r>
        <w:r w:rsidR="00E47B54">
          <w:rPr>
            <w:noProof/>
            <w:webHidden/>
          </w:rPr>
          <w:fldChar w:fldCharType="end"/>
        </w:r>
      </w:hyperlink>
    </w:p>
    <w:p w:rsidR="00E47B54" w:rsidRDefault="00E45E8F" w14:paraId="0FAE98B4" w14:textId="6CC04D17">
      <w:pPr>
        <w:pStyle w:val="Inhopg3"/>
        <w:tabs>
          <w:tab w:val="right" w:leader="dot" w:pos="9016"/>
        </w:tabs>
        <w:rPr>
          <w:rFonts w:cstheme="minorBidi"/>
          <w:noProof/>
          <w:sz w:val="22"/>
        </w:rPr>
      </w:pPr>
      <w:hyperlink w:history="1" w:anchor="_Toc151534004">
        <w:r w:rsidRPr="003166F1" w:rsidR="00E47B54">
          <w:rPr>
            <w:rStyle w:val="Hyperlink"/>
            <w:rFonts w:cstheme="minorHAnsi"/>
            <w:noProof/>
          </w:rPr>
          <w:t>1.2 Leeswijzer Programma van eisen</w:t>
        </w:r>
        <w:r w:rsidR="00E47B54">
          <w:rPr>
            <w:noProof/>
            <w:webHidden/>
          </w:rPr>
          <w:tab/>
        </w:r>
        <w:r w:rsidR="00E47B54">
          <w:rPr>
            <w:noProof/>
            <w:webHidden/>
          </w:rPr>
          <w:fldChar w:fldCharType="begin"/>
        </w:r>
        <w:r w:rsidR="00E47B54">
          <w:rPr>
            <w:noProof/>
            <w:webHidden/>
          </w:rPr>
          <w:instrText xml:space="preserve"> PAGEREF _Toc151534004 \h </w:instrText>
        </w:r>
        <w:r w:rsidR="00E47B54">
          <w:rPr>
            <w:noProof/>
            <w:webHidden/>
          </w:rPr>
        </w:r>
        <w:r w:rsidR="00E47B54">
          <w:rPr>
            <w:noProof/>
            <w:webHidden/>
          </w:rPr>
          <w:fldChar w:fldCharType="separate"/>
        </w:r>
        <w:r w:rsidR="00E47B54">
          <w:rPr>
            <w:noProof/>
            <w:webHidden/>
          </w:rPr>
          <w:t>3</w:t>
        </w:r>
        <w:r w:rsidR="00E47B54">
          <w:rPr>
            <w:noProof/>
            <w:webHidden/>
          </w:rPr>
          <w:fldChar w:fldCharType="end"/>
        </w:r>
      </w:hyperlink>
    </w:p>
    <w:p w:rsidR="00E47B54" w:rsidRDefault="00E45E8F" w14:paraId="3824FD98" w14:textId="3B8C27D6">
      <w:pPr>
        <w:pStyle w:val="Inhopg1"/>
        <w:tabs>
          <w:tab w:val="right" w:leader="dot" w:pos="9016"/>
        </w:tabs>
        <w:rPr>
          <w:rFonts w:cstheme="minorBidi"/>
          <w:noProof/>
          <w:sz w:val="22"/>
        </w:rPr>
      </w:pPr>
      <w:hyperlink w:history="1" w:anchor="_Toc151534005">
        <w:r w:rsidRPr="003166F1" w:rsidR="00E47B54">
          <w:rPr>
            <w:rStyle w:val="Hyperlink"/>
            <w:rFonts w:cstheme="minorHAnsi"/>
            <w:noProof/>
          </w:rPr>
          <w:t>2 Scope</w:t>
        </w:r>
        <w:r w:rsidR="00E47B54">
          <w:rPr>
            <w:noProof/>
            <w:webHidden/>
          </w:rPr>
          <w:tab/>
        </w:r>
        <w:r w:rsidR="00E47B54">
          <w:rPr>
            <w:noProof/>
            <w:webHidden/>
          </w:rPr>
          <w:fldChar w:fldCharType="begin"/>
        </w:r>
        <w:r w:rsidR="00E47B54">
          <w:rPr>
            <w:noProof/>
            <w:webHidden/>
          </w:rPr>
          <w:instrText xml:space="preserve"> PAGEREF _Toc151534005 \h </w:instrText>
        </w:r>
        <w:r w:rsidR="00E47B54">
          <w:rPr>
            <w:noProof/>
            <w:webHidden/>
          </w:rPr>
        </w:r>
        <w:r w:rsidR="00E47B54">
          <w:rPr>
            <w:noProof/>
            <w:webHidden/>
          </w:rPr>
          <w:fldChar w:fldCharType="separate"/>
        </w:r>
        <w:r w:rsidR="00E47B54">
          <w:rPr>
            <w:noProof/>
            <w:webHidden/>
          </w:rPr>
          <w:t>4</w:t>
        </w:r>
        <w:r w:rsidR="00E47B54">
          <w:rPr>
            <w:noProof/>
            <w:webHidden/>
          </w:rPr>
          <w:fldChar w:fldCharType="end"/>
        </w:r>
      </w:hyperlink>
    </w:p>
    <w:p w:rsidR="00E47B54" w:rsidRDefault="00E45E8F" w14:paraId="7E217FA4" w14:textId="02C9F62E">
      <w:pPr>
        <w:pStyle w:val="Inhopg3"/>
        <w:tabs>
          <w:tab w:val="right" w:leader="dot" w:pos="9016"/>
        </w:tabs>
        <w:rPr>
          <w:rFonts w:cstheme="minorBidi"/>
          <w:noProof/>
          <w:sz w:val="22"/>
        </w:rPr>
      </w:pPr>
      <w:hyperlink w:history="1" w:anchor="_Toc151534006">
        <w:r w:rsidRPr="003166F1" w:rsidR="00E47B54">
          <w:rPr>
            <w:rStyle w:val="Hyperlink"/>
            <w:rFonts w:cstheme="minorHAnsi"/>
            <w:noProof/>
          </w:rPr>
          <w:t>2.1 Inleiding</w:t>
        </w:r>
        <w:r w:rsidR="00E47B54">
          <w:rPr>
            <w:noProof/>
            <w:webHidden/>
          </w:rPr>
          <w:tab/>
        </w:r>
        <w:r w:rsidR="00E47B54">
          <w:rPr>
            <w:noProof/>
            <w:webHidden/>
          </w:rPr>
          <w:fldChar w:fldCharType="begin"/>
        </w:r>
        <w:r w:rsidR="00E47B54">
          <w:rPr>
            <w:noProof/>
            <w:webHidden/>
          </w:rPr>
          <w:instrText xml:space="preserve"> PAGEREF _Toc151534006 \h </w:instrText>
        </w:r>
        <w:r w:rsidR="00E47B54">
          <w:rPr>
            <w:noProof/>
            <w:webHidden/>
          </w:rPr>
        </w:r>
        <w:r w:rsidR="00E47B54">
          <w:rPr>
            <w:noProof/>
            <w:webHidden/>
          </w:rPr>
          <w:fldChar w:fldCharType="separate"/>
        </w:r>
        <w:r w:rsidR="00E47B54">
          <w:rPr>
            <w:noProof/>
            <w:webHidden/>
          </w:rPr>
          <w:t>4</w:t>
        </w:r>
        <w:r w:rsidR="00E47B54">
          <w:rPr>
            <w:noProof/>
            <w:webHidden/>
          </w:rPr>
          <w:fldChar w:fldCharType="end"/>
        </w:r>
      </w:hyperlink>
    </w:p>
    <w:p w:rsidR="00E47B54" w:rsidRDefault="00E45E8F" w14:paraId="662AA518" w14:textId="08BBC408">
      <w:pPr>
        <w:pStyle w:val="Inhopg3"/>
        <w:tabs>
          <w:tab w:val="right" w:leader="dot" w:pos="9016"/>
        </w:tabs>
        <w:rPr>
          <w:rFonts w:cstheme="minorBidi"/>
          <w:noProof/>
          <w:sz w:val="22"/>
        </w:rPr>
      </w:pPr>
      <w:hyperlink w:history="1" w:anchor="_Toc151534007">
        <w:r w:rsidRPr="003166F1" w:rsidR="00E47B54">
          <w:rPr>
            <w:rStyle w:val="Hyperlink"/>
            <w:rFonts w:cstheme="minorHAnsi"/>
            <w:noProof/>
          </w:rPr>
          <w:t>2.2 ICT Organisatie</w:t>
        </w:r>
        <w:r w:rsidR="00E47B54">
          <w:rPr>
            <w:noProof/>
            <w:webHidden/>
          </w:rPr>
          <w:tab/>
        </w:r>
        <w:r w:rsidR="00E47B54">
          <w:rPr>
            <w:noProof/>
            <w:webHidden/>
          </w:rPr>
          <w:fldChar w:fldCharType="begin"/>
        </w:r>
        <w:r w:rsidR="00E47B54">
          <w:rPr>
            <w:noProof/>
            <w:webHidden/>
          </w:rPr>
          <w:instrText xml:space="preserve"> PAGEREF _Toc151534007 \h </w:instrText>
        </w:r>
        <w:r w:rsidR="00E47B54">
          <w:rPr>
            <w:noProof/>
            <w:webHidden/>
          </w:rPr>
        </w:r>
        <w:r w:rsidR="00E47B54">
          <w:rPr>
            <w:noProof/>
            <w:webHidden/>
          </w:rPr>
          <w:fldChar w:fldCharType="separate"/>
        </w:r>
        <w:r w:rsidR="00E47B54">
          <w:rPr>
            <w:noProof/>
            <w:webHidden/>
          </w:rPr>
          <w:t>4</w:t>
        </w:r>
        <w:r w:rsidR="00E47B54">
          <w:rPr>
            <w:noProof/>
            <w:webHidden/>
          </w:rPr>
          <w:fldChar w:fldCharType="end"/>
        </w:r>
      </w:hyperlink>
    </w:p>
    <w:p w:rsidR="00E47B54" w:rsidRDefault="00E45E8F" w14:paraId="0D0C86ED" w14:textId="031D6B1B">
      <w:pPr>
        <w:pStyle w:val="Inhopg3"/>
        <w:tabs>
          <w:tab w:val="right" w:leader="dot" w:pos="9016"/>
        </w:tabs>
        <w:rPr>
          <w:rFonts w:cstheme="minorBidi"/>
          <w:noProof/>
          <w:sz w:val="22"/>
        </w:rPr>
      </w:pPr>
      <w:hyperlink w:history="1" w:anchor="_Toc151534008">
        <w:r w:rsidRPr="003166F1" w:rsidR="00E47B54">
          <w:rPr>
            <w:rStyle w:val="Hyperlink"/>
            <w:rFonts w:cstheme="minorHAnsi"/>
            <w:noProof/>
          </w:rPr>
          <w:t>2.2.1 Organisatie</w:t>
        </w:r>
        <w:r w:rsidR="00E47B54">
          <w:rPr>
            <w:noProof/>
            <w:webHidden/>
          </w:rPr>
          <w:tab/>
        </w:r>
        <w:r w:rsidR="00E47B54">
          <w:rPr>
            <w:noProof/>
            <w:webHidden/>
          </w:rPr>
          <w:fldChar w:fldCharType="begin"/>
        </w:r>
        <w:r w:rsidR="00E47B54">
          <w:rPr>
            <w:noProof/>
            <w:webHidden/>
          </w:rPr>
          <w:instrText xml:space="preserve"> PAGEREF _Toc151534008 \h </w:instrText>
        </w:r>
        <w:r w:rsidR="00E47B54">
          <w:rPr>
            <w:noProof/>
            <w:webHidden/>
          </w:rPr>
        </w:r>
        <w:r w:rsidR="00E47B54">
          <w:rPr>
            <w:noProof/>
            <w:webHidden/>
          </w:rPr>
          <w:fldChar w:fldCharType="separate"/>
        </w:r>
        <w:r w:rsidR="00E47B54">
          <w:rPr>
            <w:noProof/>
            <w:webHidden/>
          </w:rPr>
          <w:t>4</w:t>
        </w:r>
        <w:r w:rsidR="00E47B54">
          <w:rPr>
            <w:noProof/>
            <w:webHidden/>
          </w:rPr>
          <w:fldChar w:fldCharType="end"/>
        </w:r>
      </w:hyperlink>
    </w:p>
    <w:p w:rsidR="00E47B54" w:rsidRDefault="00E45E8F" w14:paraId="34A0F995" w14:textId="47457191">
      <w:pPr>
        <w:pStyle w:val="Inhopg3"/>
        <w:tabs>
          <w:tab w:val="right" w:leader="dot" w:pos="9016"/>
        </w:tabs>
        <w:rPr>
          <w:rFonts w:cstheme="minorBidi"/>
          <w:noProof/>
          <w:sz w:val="22"/>
        </w:rPr>
      </w:pPr>
      <w:hyperlink w:history="1" w:anchor="_Toc151534009">
        <w:r w:rsidRPr="003166F1" w:rsidR="00E47B54">
          <w:rPr>
            <w:rStyle w:val="Hyperlink"/>
            <w:rFonts w:cstheme="minorHAnsi"/>
            <w:noProof/>
          </w:rPr>
          <w:t>2.2.2 ICT</w:t>
        </w:r>
        <w:r w:rsidR="00E47B54">
          <w:rPr>
            <w:noProof/>
            <w:webHidden/>
          </w:rPr>
          <w:tab/>
        </w:r>
        <w:r w:rsidR="00E47B54">
          <w:rPr>
            <w:noProof/>
            <w:webHidden/>
          </w:rPr>
          <w:fldChar w:fldCharType="begin"/>
        </w:r>
        <w:r w:rsidR="00E47B54">
          <w:rPr>
            <w:noProof/>
            <w:webHidden/>
          </w:rPr>
          <w:instrText xml:space="preserve"> PAGEREF _Toc151534009 \h </w:instrText>
        </w:r>
        <w:r w:rsidR="00E47B54">
          <w:rPr>
            <w:noProof/>
            <w:webHidden/>
          </w:rPr>
        </w:r>
        <w:r w:rsidR="00E47B54">
          <w:rPr>
            <w:noProof/>
            <w:webHidden/>
          </w:rPr>
          <w:fldChar w:fldCharType="separate"/>
        </w:r>
        <w:r w:rsidR="00E47B54">
          <w:rPr>
            <w:noProof/>
            <w:webHidden/>
          </w:rPr>
          <w:t>4</w:t>
        </w:r>
        <w:r w:rsidR="00E47B54">
          <w:rPr>
            <w:noProof/>
            <w:webHidden/>
          </w:rPr>
          <w:fldChar w:fldCharType="end"/>
        </w:r>
      </w:hyperlink>
    </w:p>
    <w:p w:rsidR="00E47B54" w:rsidRDefault="00E45E8F" w14:paraId="1E93878C" w14:textId="4C0C0F1F">
      <w:pPr>
        <w:pStyle w:val="Inhopg3"/>
        <w:tabs>
          <w:tab w:val="right" w:leader="dot" w:pos="9016"/>
        </w:tabs>
        <w:rPr>
          <w:rFonts w:cstheme="minorBidi"/>
          <w:noProof/>
          <w:sz w:val="22"/>
        </w:rPr>
      </w:pPr>
      <w:hyperlink w:history="1" w:anchor="_Toc151534010">
        <w:r w:rsidRPr="003166F1" w:rsidR="00E47B54">
          <w:rPr>
            <w:rStyle w:val="Hyperlink"/>
            <w:rFonts w:cstheme="minorHAnsi"/>
            <w:noProof/>
          </w:rPr>
          <w:t>2.2.3 ICT I&amp;O</w:t>
        </w:r>
        <w:r w:rsidR="00E47B54">
          <w:rPr>
            <w:noProof/>
            <w:webHidden/>
          </w:rPr>
          <w:tab/>
        </w:r>
        <w:r w:rsidR="00E47B54">
          <w:rPr>
            <w:noProof/>
            <w:webHidden/>
          </w:rPr>
          <w:fldChar w:fldCharType="begin"/>
        </w:r>
        <w:r w:rsidR="00E47B54">
          <w:rPr>
            <w:noProof/>
            <w:webHidden/>
          </w:rPr>
          <w:instrText xml:space="preserve"> PAGEREF _Toc151534010 \h </w:instrText>
        </w:r>
        <w:r w:rsidR="00E47B54">
          <w:rPr>
            <w:noProof/>
            <w:webHidden/>
          </w:rPr>
        </w:r>
        <w:r w:rsidR="00E47B54">
          <w:rPr>
            <w:noProof/>
            <w:webHidden/>
          </w:rPr>
          <w:fldChar w:fldCharType="separate"/>
        </w:r>
        <w:r w:rsidR="00E47B54">
          <w:rPr>
            <w:noProof/>
            <w:webHidden/>
          </w:rPr>
          <w:t>4</w:t>
        </w:r>
        <w:r w:rsidR="00E47B54">
          <w:rPr>
            <w:noProof/>
            <w:webHidden/>
          </w:rPr>
          <w:fldChar w:fldCharType="end"/>
        </w:r>
      </w:hyperlink>
    </w:p>
    <w:p w:rsidR="00E47B54" w:rsidRDefault="00E45E8F" w14:paraId="1CC3C51A" w14:textId="78CD64AF">
      <w:pPr>
        <w:pStyle w:val="Inhopg3"/>
        <w:tabs>
          <w:tab w:val="right" w:leader="dot" w:pos="9016"/>
        </w:tabs>
        <w:rPr>
          <w:rFonts w:cstheme="minorBidi"/>
          <w:noProof/>
          <w:sz w:val="22"/>
        </w:rPr>
      </w:pPr>
      <w:hyperlink w:history="1" w:anchor="_Toc151534011">
        <w:r w:rsidRPr="003166F1" w:rsidR="00E47B54">
          <w:rPr>
            <w:rStyle w:val="Hyperlink"/>
            <w:rFonts w:eastAsia="Times New Roman" w:cstheme="minorHAnsi"/>
            <w:noProof/>
          </w:rPr>
          <w:t>2.3 ProRail Netwerkinfrastructuur</w:t>
        </w:r>
        <w:r w:rsidR="00E47B54">
          <w:rPr>
            <w:noProof/>
            <w:webHidden/>
          </w:rPr>
          <w:tab/>
        </w:r>
        <w:r w:rsidR="00E47B54">
          <w:rPr>
            <w:noProof/>
            <w:webHidden/>
          </w:rPr>
          <w:fldChar w:fldCharType="begin"/>
        </w:r>
        <w:r w:rsidR="00E47B54">
          <w:rPr>
            <w:noProof/>
            <w:webHidden/>
          </w:rPr>
          <w:instrText xml:space="preserve"> PAGEREF _Toc151534011 \h </w:instrText>
        </w:r>
        <w:r w:rsidR="00E47B54">
          <w:rPr>
            <w:noProof/>
            <w:webHidden/>
          </w:rPr>
        </w:r>
        <w:r w:rsidR="00E47B54">
          <w:rPr>
            <w:noProof/>
            <w:webHidden/>
          </w:rPr>
          <w:fldChar w:fldCharType="separate"/>
        </w:r>
        <w:r w:rsidR="00E47B54">
          <w:rPr>
            <w:noProof/>
            <w:webHidden/>
          </w:rPr>
          <w:t>5</w:t>
        </w:r>
        <w:r w:rsidR="00E47B54">
          <w:rPr>
            <w:noProof/>
            <w:webHidden/>
          </w:rPr>
          <w:fldChar w:fldCharType="end"/>
        </w:r>
      </w:hyperlink>
    </w:p>
    <w:p w:rsidR="00E47B54" w:rsidRDefault="00E45E8F" w14:paraId="1D6D359D" w14:textId="25670562">
      <w:pPr>
        <w:pStyle w:val="Inhopg3"/>
        <w:tabs>
          <w:tab w:val="right" w:leader="dot" w:pos="9016"/>
        </w:tabs>
        <w:rPr>
          <w:rFonts w:cstheme="minorBidi"/>
          <w:noProof/>
          <w:sz w:val="22"/>
        </w:rPr>
      </w:pPr>
      <w:hyperlink w:history="1" w:anchor="_Toc151534012">
        <w:r w:rsidRPr="003166F1" w:rsidR="00E47B54">
          <w:rPr>
            <w:rStyle w:val="Hyperlink"/>
            <w:rFonts w:cstheme="minorHAnsi"/>
            <w:noProof/>
          </w:rPr>
          <w:t>2.4 Scope dienstverlening</w:t>
        </w:r>
        <w:r w:rsidR="00E47B54">
          <w:rPr>
            <w:noProof/>
            <w:webHidden/>
          </w:rPr>
          <w:tab/>
        </w:r>
        <w:r w:rsidR="00E47B54">
          <w:rPr>
            <w:noProof/>
            <w:webHidden/>
          </w:rPr>
          <w:fldChar w:fldCharType="begin"/>
        </w:r>
        <w:r w:rsidR="00E47B54">
          <w:rPr>
            <w:noProof/>
            <w:webHidden/>
          </w:rPr>
          <w:instrText xml:space="preserve"> PAGEREF _Toc151534012 \h </w:instrText>
        </w:r>
        <w:r w:rsidR="00E47B54">
          <w:rPr>
            <w:noProof/>
            <w:webHidden/>
          </w:rPr>
        </w:r>
        <w:r w:rsidR="00E47B54">
          <w:rPr>
            <w:noProof/>
            <w:webHidden/>
          </w:rPr>
          <w:fldChar w:fldCharType="separate"/>
        </w:r>
        <w:r w:rsidR="00E47B54">
          <w:rPr>
            <w:noProof/>
            <w:webHidden/>
          </w:rPr>
          <w:t>6</w:t>
        </w:r>
        <w:r w:rsidR="00E47B54">
          <w:rPr>
            <w:noProof/>
            <w:webHidden/>
          </w:rPr>
          <w:fldChar w:fldCharType="end"/>
        </w:r>
      </w:hyperlink>
    </w:p>
    <w:p w:rsidR="00E47B54" w:rsidRDefault="00E45E8F" w14:paraId="01AE803C" w14:textId="1AE3160C">
      <w:pPr>
        <w:pStyle w:val="Inhopg3"/>
        <w:tabs>
          <w:tab w:val="right" w:leader="dot" w:pos="9016"/>
        </w:tabs>
        <w:rPr>
          <w:rFonts w:cstheme="minorBidi"/>
          <w:noProof/>
          <w:sz w:val="22"/>
        </w:rPr>
      </w:pPr>
      <w:hyperlink w:history="1" w:anchor="_Toc151534013">
        <w:r w:rsidRPr="003166F1" w:rsidR="00E47B54">
          <w:rPr>
            <w:rStyle w:val="Hyperlink"/>
            <w:rFonts w:cstheme="minorHAnsi"/>
            <w:noProof/>
          </w:rPr>
          <w:t>2.4.1 Levering netwerkapparatuur</w:t>
        </w:r>
        <w:r w:rsidR="00E47B54">
          <w:rPr>
            <w:noProof/>
            <w:webHidden/>
          </w:rPr>
          <w:tab/>
        </w:r>
        <w:r w:rsidR="00E47B54">
          <w:rPr>
            <w:noProof/>
            <w:webHidden/>
          </w:rPr>
          <w:fldChar w:fldCharType="begin"/>
        </w:r>
        <w:r w:rsidR="00E47B54">
          <w:rPr>
            <w:noProof/>
            <w:webHidden/>
          </w:rPr>
          <w:instrText xml:space="preserve"> PAGEREF _Toc151534013 \h </w:instrText>
        </w:r>
        <w:r w:rsidR="00E47B54">
          <w:rPr>
            <w:noProof/>
            <w:webHidden/>
          </w:rPr>
        </w:r>
        <w:r w:rsidR="00E47B54">
          <w:rPr>
            <w:noProof/>
            <w:webHidden/>
          </w:rPr>
          <w:fldChar w:fldCharType="separate"/>
        </w:r>
        <w:r w:rsidR="00E47B54">
          <w:rPr>
            <w:noProof/>
            <w:webHidden/>
          </w:rPr>
          <w:t>6</w:t>
        </w:r>
        <w:r w:rsidR="00E47B54">
          <w:rPr>
            <w:noProof/>
            <w:webHidden/>
          </w:rPr>
          <w:fldChar w:fldCharType="end"/>
        </w:r>
      </w:hyperlink>
    </w:p>
    <w:p w:rsidR="00E47B54" w:rsidRDefault="00E45E8F" w14:paraId="1E7A3A1E" w14:textId="7BACE097">
      <w:pPr>
        <w:pStyle w:val="Inhopg3"/>
        <w:tabs>
          <w:tab w:val="right" w:leader="dot" w:pos="9016"/>
        </w:tabs>
        <w:rPr>
          <w:rFonts w:cstheme="minorBidi"/>
          <w:noProof/>
          <w:sz w:val="22"/>
        </w:rPr>
      </w:pPr>
      <w:hyperlink w:history="1" w:anchor="_Toc151534014">
        <w:r w:rsidRPr="003166F1" w:rsidR="00E47B54">
          <w:rPr>
            <w:rStyle w:val="Hyperlink"/>
            <w:noProof/>
          </w:rPr>
          <w:t>2.4.2 Supportovereenkomst op aan te schaffen producten</w:t>
        </w:r>
        <w:r w:rsidR="00E47B54">
          <w:rPr>
            <w:noProof/>
            <w:webHidden/>
          </w:rPr>
          <w:tab/>
        </w:r>
        <w:r w:rsidR="00E47B54">
          <w:rPr>
            <w:noProof/>
            <w:webHidden/>
          </w:rPr>
          <w:fldChar w:fldCharType="begin"/>
        </w:r>
        <w:r w:rsidR="00E47B54">
          <w:rPr>
            <w:noProof/>
            <w:webHidden/>
          </w:rPr>
          <w:instrText xml:space="preserve"> PAGEREF _Toc151534014 \h </w:instrText>
        </w:r>
        <w:r w:rsidR="00E47B54">
          <w:rPr>
            <w:noProof/>
            <w:webHidden/>
          </w:rPr>
        </w:r>
        <w:r w:rsidR="00E47B54">
          <w:rPr>
            <w:noProof/>
            <w:webHidden/>
          </w:rPr>
          <w:fldChar w:fldCharType="separate"/>
        </w:r>
        <w:r w:rsidR="00E47B54">
          <w:rPr>
            <w:noProof/>
            <w:webHidden/>
          </w:rPr>
          <w:t>6</w:t>
        </w:r>
        <w:r w:rsidR="00E47B54">
          <w:rPr>
            <w:noProof/>
            <w:webHidden/>
          </w:rPr>
          <w:fldChar w:fldCharType="end"/>
        </w:r>
      </w:hyperlink>
    </w:p>
    <w:p w:rsidR="00E47B54" w:rsidRDefault="00E45E8F" w14:paraId="52144CD8" w14:textId="6B7123ED">
      <w:pPr>
        <w:pStyle w:val="Inhopg3"/>
        <w:tabs>
          <w:tab w:val="right" w:leader="dot" w:pos="9016"/>
        </w:tabs>
        <w:rPr>
          <w:rFonts w:cstheme="minorBidi"/>
          <w:noProof/>
          <w:sz w:val="22"/>
        </w:rPr>
      </w:pPr>
      <w:hyperlink w:history="1" w:anchor="_Toc151534015">
        <w:r w:rsidRPr="003166F1" w:rsidR="00E47B54">
          <w:rPr>
            <w:rStyle w:val="Hyperlink"/>
            <w:noProof/>
          </w:rPr>
          <w:t>2.4.3 Consultancy</w:t>
        </w:r>
        <w:r w:rsidR="00E47B54">
          <w:rPr>
            <w:noProof/>
            <w:webHidden/>
          </w:rPr>
          <w:tab/>
        </w:r>
        <w:r w:rsidR="00E47B54">
          <w:rPr>
            <w:noProof/>
            <w:webHidden/>
          </w:rPr>
          <w:fldChar w:fldCharType="begin"/>
        </w:r>
        <w:r w:rsidR="00E47B54">
          <w:rPr>
            <w:noProof/>
            <w:webHidden/>
          </w:rPr>
          <w:instrText xml:space="preserve"> PAGEREF _Toc151534015 \h </w:instrText>
        </w:r>
        <w:r w:rsidR="00E47B54">
          <w:rPr>
            <w:noProof/>
            <w:webHidden/>
          </w:rPr>
        </w:r>
        <w:r w:rsidR="00E47B54">
          <w:rPr>
            <w:noProof/>
            <w:webHidden/>
          </w:rPr>
          <w:fldChar w:fldCharType="separate"/>
        </w:r>
        <w:r w:rsidR="00E47B54">
          <w:rPr>
            <w:noProof/>
            <w:webHidden/>
          </w:rPr>
          <w:t>6</w:t>
        </w:r>
        <w:r w:rsidR="00E47B54">
          <w:rPr>
            <w:noProof/>
            <w:webHidden/>
          </w:rPr>
          <w:fldChar w:fldCharType="end"/>
        </w:r>
      </w:hyperlink>
    </w:p>
    <w:p w:rsidR="00E47B54" w:rsidRDefault="00E45E8F" w14:paraId="6FD4D0EF" w14:textId="6D79ADF9">
      <w:pPr>
        <w:pStyle w:val="Inhopg1"/>
        <w:tabs>
          <w:tab w:val="right" w:leader="dot" w:pos="9016"/>
        </w:tabs>
        <w:rPr>
          <w:rFonts w:cstheme="minorBidi"/>
          <w:noProof/>
          <w:sz w:val="22"/>
        </w:rPr>
      </w:pPr>
      <w:hyperlink w:history="1" w:anchor="_Toc151534016">
        <w:r w:rsidRPr="003166F1" w:rsidR="00E47B54">
          <w:rPr>
            <w:rStyle w:val="Hyperlink"/>
            <w:rFonts w:cstheme="minorHAnsi"/>
            <w:noProof/>
          </w:rPr>
          <w:t>3 Levering van Hardware en Supportdiensten</w:t>
        </w:r>
        <w:r w:rsidR="00E47B54">
          <w:rPr>
            <w:noProof/>
            <w:webHidden/>
          </w:rPr>
          <w:tab/>
        </w:r>
        <w:r w:rsidR="00E47B54">
          <w:rPr>
            <w:noProof/>
            <w:webHidden/>
          </w:rPr>
          <w:fldChar w:fldCharType="begin"/>
        </w:r>
        <w:r w:rsidR="00E47B54">
          <w:rPr>
            <w:noProof/>
            <w:webHidden/>
          </w:rPr>
          <w:instrText xml:space="preserve"> PAGEREF _Toc151534016 \h </w:instrText>
        </w:r>
        <w:r w:rsidR="00E47B54">
          <w:rPr>
            <w:noProof/>
            <w:webHidden/>
          </w:rPr>
        </w:r>
        <w:r w:rsidR="00E47B54">
          <w:rPr>
            <w:noProof/>
            <w:webHidden/>
          </w:rPr>
          <w:fldChar w:fldCharType="separate"/>
        </w:r>
        <w:r w:rsidR="00E47B54">
          <w:rPr>
            <w:noProof/>
            <w:webHidden/>
          </w:rPr>
          <w:t>8</w:t>
        </w:r>
        <w:r w:rsidR="00E47B54">
          <w:rPr>
            <w:noProof/>
            <w:webHidden/>
          </w:rPr>
          <w:fldChar w:fldCharType="end"/>
        </w:r>
      </w:hyperlink>
    </w:p>
    <w:p w:rsidR="00E47B54" w:rsidRDefault="00E45E8F" w14:paraId="52605231" w14:textId="788371AA">
      <w:pPr>
        <w:pStyle w:val="Inhopg3"/>
        <w:tabs>
          <w:tab w:val="right" w:leader="dot" w:pos="9016"/>
        </w:tabs>
        <w:rPr>
          <w:rFonts w:cstheme="minorBidi"/>
          <w:noProof/>
          <w:sz w:val="22"/>
        </w:rPr>
      </w:pPr>
      <w:hyperlink w:history="1" w:anchor="_Toc151534017">
        <w:r w:rsidRPr="003166F1" w:rsidR="00E47B54">
          <w:rPr>
            <w:rStyle w:val="Hyperlink"/>
            <w:rFonts w:cstheme="minorHAnsi"/>
            <w:noProof/>
          </w:rPr>
          <w:t>3.1 Inleiding</w:t>
        </w:r>
        <w:r w:rsidR="00E47B54">
          <w:rPr>
            <w:noProof/>
            <w:webHidden/>
          </w:rPr>
          <w:tab/>
        </w:r>
        <w:r w:rsidR="00E47B54">
          <w:rPr>
            <w:noProof/>
            <w:webHidden/>
          </w:rPr>
          <w:fldChar w:fldCharType="begin"/>
        </w:r>
        <w:r w:rsidR="00E47B54">
          <w:rPr>
            <w:noProof/>
            <w:webHidden/>
          </w:rPr>
          <w:instrText xml:space="preserve"> PAGEREF _Toc151534017 \h </w:instrText>
        </w:r>
        <w:r w:rsidR="00E47B54">
          <w:rPr>
            <w:noProof/>
            <w:webHidden/>
          </w:rPr>
        </w:r>
        <w:r w:rsidR="00E47B54">
          <w:rPr>
            <w:noProof/>
            <w:webHidden/>
          </w:rPr>
          <w:fldChar w:fldCharType="separate"/>
        </w:r>
        <w:r w:rsidR="00E47B54">
          <w:rPr>
            <w:noProof/>
            <w:webHidden/>
          </w:rPr>
          <w:t>8</w:t>
        </w:r>
        <w:r w:rsidR="00E47B54">
          <w:rPr>
            <w:noProof/>
            <w:webHidden/>
          </w:rPr>
          <w:fldChar w:fldCharType="end"/>
        </w:r>
      </w:hyperlink>
    </w:p>
    <w:p w:rsidR="00E47B54" w:rsidRDefault="00E45E8F" w14:paraId="543DF4E5" w14:textId="6F29D4C3">
      <w:pPr>
        <w:pStyle w:val="Inhopg3"/>
        <w:tabs>
          <w:tab w:val="left" w:pos="1100"/>
          <w:tab w:val="right" w:leader="dot" w:pos="9016"/>
        </w:tabs>
        <w:rPr>
          <w:rFonts w:cstheme="minorBidi"/>
          <w:noProof/>
          <w:sz w:val="22"/>
        </w:rPr>
      </w:pPr>
      <w:hyperlink w:history="1" w:anchor="_Toc151534018">
        <w:r w:rsidRPr="003166F1" w:rsidR="00E47B54">
          <w:rPr>
            <w:rStyle w:val="Hyperlink"/>
            <w:rFonts w:cstheme="minorHAnsi"/>
            <w:noProof/>
          </w:rPr>
          <w:t>3.2</w:t>
        </w:r>
        <w:r w:rsidR="00E47B54">
          <w:rPr>
            <w:rFonts w:cstheme="minorBidi"/>
            <w:noProof/>
            <w:sz w:val="22"/>
          </w:rPr>
          <w:tab/>
        </w:r>
        <w:r w:rsidRPr="003166F1" w:rsidR="00E47B54">
          <w:rPr>
            <w:rStyle w:val="Hyperlink"/>
            <w:rFonts w:cstheme="minorHAnsi"/>
            <w:noProof/>
          </w:rPr>
          <w:t>Levering van Hardware</w:t>
        </w:r>
        <w:r w:rsidR="00E47B54">
          <w:rPr>
            <w:noProof/>
            <w:webHidden/>
          </w:rPr>
          <w:tab/>
        </w:r>
        <w:r w:rsidR="00E47B54">
          <w:rPr>
            <w:noProof/>
            <w:webHidden/>
          </w:rPr>
          <w:fldChar w:fldCharType="begin"/>
        </w:r>
        <w:r w:rsidR="00E47B54">
          <w:rPr>
            <w:noProof/>
            <w:webHidden/>
          </w:rPr>
          <w:instrText xml:space="preserve"> PAGEREF _Toc151534018 \h </w:instrText>
        </w:r>
        <w:r w:rsidR="00E47B54">
          <w:rPr>
            <w:noProof/>
            <w:webHidden/>
          </w:rPr>
        </w:r>
        <w:r w:rsidR="00E47B54">
          <w:rPr>
            <w:noProof/>
            <w:webHidden/>
          </w:rPr>
          <w:fldChar w:fldCharType="separate"/>
        </w:r>
        <w:r w:rsidR="00E47B54">
          <w:rPr>
            <w:noProof/>
            <w:webHidden/>
          </w:rPr>
          <w:t>8</w:t>
        </w:r>
        <w:r w:rsidR="00E47B54">
          <w:rPr>
            <w:noProof/>
            <w:webHidden/>
          </w:rPr>
          <w:fldChar w:fldCharType="end"/>
        </w:r>
      </w:hyperlink>
    </w:p>
    <w:p w:rsidR="00E47B54" w:rsidRDefault="00E45E8F" w14:paraId="67E8DFE3" w14:textId="4E347AF3">
      <w:pPr>
        <w:pStyle w:val="Inhopg3"/>
        <w:tabs>
          <w:tab w:val="left" w:pos="1100"/>
          <w:tab w:val="right" w:leader="dot" w:pos="9016"/>
        </w:tabs>
        <w:rPr>
          <w:rFonts w:cstheme="minorBidi"/>
          <w:noProof/>
          <w:sz w:val="22"/>
        </w:rPr>
      </w:pPr>
      <w:hyperlink w:history="1" w:anchor="_Toc151534019">
        <w:r w:rsidRPr="003166F1" w:rsidR="00E47B54">
          <w:rPr>
            <w:rStyle w:val="Hyperlink"/>
            <w:noProof/>
          </w:rPr>
          <w:t>3.3</w:t>
        </w:r>
        <w:r w:rsidR="00E47B54">
          <w:rPr>
            <w:rFonts w:cstheme="minorBidi"/>
            <w:noProof/>
            <w:sz w:val="22"/>
          </w:rPr>
          <w:tab/>
        </w:r>
        <w:r w:rsidRPr="003166F1" w:rsidR="00E47B54">
          <w:rPr>
            <w:rStyle w:val="Hyperlink"/>
            <w:noProof/>
          </w:rPr>
          <w:t>Supportdiensten</w:t>
        </w:r>
        <w:r w:rsidR="00E47B54">
          <w:rPr>
            <w:noProof/>
            <w:webHidden/>
          </w:rPr>
          <w:tab/>
        </w:r>
        <w:r w:rsidR="00E47B54">
          <w:rPr>
            <w:noProof/>
            <w:webHidden/>
          </w:rPr>
          <w:fldChar w:fldCharType="begin"/>
        </w:r>
        <w:r w:rsidR="00E47B54">
          <w:rPr>
            <w:noProof/>
            <w:webHidden/>
          </w:rPr>
          <w:instrText xml:space="preserve"> PAGEREF _Toc151534019 \h </w:instrText>
        </w:r>
        <w:r w:rsidR="00E47B54">
          <w:rPr>
            <w:noProof/>
            <w:webHidden/>
          </w:rPr>
        </w:r>
        <w:r w:rsidR="00E47B54">
          <w:rPr>
            <w:noProof/>
            <w:webHidden/>
          </w:rPr>
          <w:fldChar w:fldCharType="separate"/>
        </w:r>
        <w:r w:rsidR="00E47B54">
          <w:rPr>
            <w:noProof/>
            <w:webHidden/>
          </w:rPr>
          <w:t>9</w:t>
        </w:r>
        <w:r w:rsidR="00E47B54">
          <w:rPr>
            <w:noProof/>
            <w:webHidden/>
          </w:rPr>
          <w:fldChar w:fldCharType="end"/>
        </w:r>
      </w:hyperlink>
    </w:p>
    <w:p w:rsidR="00E47B54" w:rsidRDefault="00E45E8F" w14:paraId="6BE1FA7A" w14:textId="413FCAD3">
      <w:pPr>
        <w:pStyle w:val="Inhopg1"/>
        <w:tabs>
          <w:tab w:val="right" w:leader="dot" w:pos="9016"/>
        </w:tabs>
        <w:rPr>
          <w:rFonts w:cstheme="minorBidi"/>
          <w:noProof/>
          <w:sz w:val="22"/>
        </w:rPr>
      </w:pPr>
      <w:hyperlink w:history="1" w:anchor="_Toc151534020">
        <w:r w:rsidRPr="003166F1" w:rsidR="00E47B54">
          <w:rPr>
            <w:rStyle w:val="Hyperlink"/>
            <w:rFonts w:cstheme="minorHAnsi"/>
            <w:noProof/>
          </w:rPr>
          <w:t>4 Vereisten</w:t>
        </w:r>
        <w:r w:rsidR="00E47B54">
          <w:rPr>
            <w:noProof/>
            <w:webHidden/>
          </w:rPr>
          <w:tab/>
        </w:r>
        <w:r w:rsidR="00E47B54">
          <w:rPr>
            <w:noProof/>
            <w:webHidden/>
          </w:rPr>
          <w:fldChar w:fldCharType="begin"/>
        </w:r>
        <w:r w:rsidR="00E47B54">
          <w:rPr>
            <w:noProof/>
            <w:webHidden/>
          </w:rPr>
          <w:instrText xml:space="preserve"> PAGEREF _Toc151534020 \h </w:instrText>
        </w:r>
        <w:r w:rsidR="00E47B54">
          <w:rPr>
            <w:noProof/>
            <w:webHidden/>
          </w:rPr>
        </w:r>
        <w:r w:rsidR="00E47B54">
          <w:rPr>
            <w:noProof/>
            <w:webHidden/>
          </w:rPr>
          <w:fldChar w:fldCharType="separate"/>
        </w:r>
        <w:r w:rsidR="00E47B54">
          <w:rPr>
            <w:noProof/>
            <w:webHidden/>
          </w:rPr>
          <w:t>10</w:t>
        </w:r>
        <w:r w:rsidR="00E47B54">
          <w:rPr>
            <w:noProof/>
            <w:webHidden/>
          </w:rPr>
          <w:fldChar w:fldCharType="end"/>
        </w:r>
      </w:hyperlink>
    </w:p>
    <w:p w:rsidRPr="00C45548" w:rsidR="00C0442B" w:rsidP="005C11A0" w:rsidRDefault="00C0442B" w14:paraId="5E50C064" w14:textId="5753138E">
      <w:pPr>
        <w:spacing w:after="0" w:line="240" w:lineRule="auto"/>
        <w:textAlignment w:val="baseline"/>
        <w:rPr>
          <w:rFonts w:eastAsia="Times New Roman" w:cstheme="minorHAnsi"/>
          <w:sz w:val="16"/>
          <w:szCs w:val="16"/>
          <w:lang w:eastAsia="nl-NL"/>
        </w:rPr>
      </w:pPr>
      <w:r w:rsidRPr="00C45548">
        <w:rPr>
          <w:rFonts w:eastAsia="Times New Roman" w:cstheme="minorHAnsi"/>
          <w:color w:val="2B579A"/>
          <w:sz w:val="16"/>
          <w:szCs w:val="16"/>
          <w:shd w:val="clear" w:color="auto" w:fill="E6E6E6"/>
          <w:lang w:eastAsia="nl-NL"/>
        </w:rPr>
        <w:fldChar w:fldCharType="end"/>
      </w:r>
    </w:p>
    <w:p w:rsidRPr="00C45548" w:rsidR="005C11A0" w:rsidP="005C11A0" w:rsidRDefault="005C11A0" w14:paraId="61C8014E" w14:textId="77777777">
      <w:pPr>
        <w:spacing w:after="0" w:line="240" w:lineRule="auto"/>
        <w:textAlignment w:val="baseline"/>
        <w:rPr>
          <w:rFonts w:eastAsia="Times New Roman" w:cstheme="minorHAnsi"/>
          <w:sz w:val="16"/>
          <w:szCs w:val="16"/>
          <w:lang w:eastAsia="nl-NL"/>
        </w:rPr>
      </w:pPr>
    </w:p>
    <w:p w:rsidRPr="00C45548" w:rsidR="005C11A0" w:rsidP="005C11A0" w:rsidRDefault="005C11A0" w14:paraId="50E6F436" w14:textId="44EDC065">
      <w:pPr>
        <w:spacing w:after="0" w:line="240" w:lineRule="auto"/>
        <w:textAlignment w:val="baseline"/>
        <w:rPr>
          <w:rFonts w:eastAsia="Times New Roman" w:cstheme="minorHAnsi"/>
          <w:sz w:val="16"/>
          <w:szCs w:val="16"/>
          <w:lang w:eastAsia="nl-NL"/>
        </w:rPr>
      </w:pPr>
    </w:p>
    <w:p w:rsidRPr="00C45548" w:rsidR="0069138D" w:rsidP="000B573A" w:rsidRDefault="0069138D" w14:paraId="6FFABDBA" w14:textId="014D7D03">
      <w:pPr>
        <w:spacing w:after="0" w:line="240" w:lineRule="auto"/>
        <w:jc w:val="center"/>
        <w:textAlignment w:val="baseline"/>
        <w:rPr>
          <w:rFonts w:eastAsia="Times New Roman" w:cstheme="minorHAnsi"/>
          <w:sz w:val="16"/>
          <w:szCs w:val="16"/>
          <w:lang w:eastAsia="nl-NL"/>
        </w:rPr>
      </w:pPr>
    </w:p>
    <w:p w:rsidRPr="00C45548" w:rsidR="0069138D" w:rsidP="005C11A0" w:rsidRDefault="0069138D" w14:paraId="14C19A0F" w14:textId="66166A01">
      <w:pPr>
        <w:spacing w:after="0" w:line="240" w:lineRule="auto"/>
        <w:textAlignment w:val="baseline"/>
        <w:rPr>
          <w:rFonts w:eastAsia="Times New Roman" w:cstheme="minorHAnsi"/>
          <w:sz w:val="16"/>
          <w:szCs w:val="16"/>
          <w:lang w:eastAsia="nl-NL"/>
        </w:rPr>
      </w:pPr>
    </w:p>
    <w:p w:rsidRPr="00C45548" w:rsidR="0069138D" w:rsidP="005C11A0" w:rsidRDefault="0069138D" w14:paraId="04ED90E4" w14:textId="43D2CE5C">
      <w:pPr>
        <w:spacing w:after="0" w:line="240" w:lineRule="auto"/>
        <w:textAlignment w:val="baseline"/>
        <w:rPr>
          <w:rFonts w:eastAsia="Times New Roman" w:cstheme="minorHAnsi"/>
          <w:sz w:val="16"/>
          <w:szCs w:val="16"/>
          <w:lang w:eastAsia="nl-NL"/>
        </w:rPr>
      </w:pPr>
    </w:p>
    <w:p w:rsidR="00060A35" w:rsidP="00060A35" w:rsidRDefault="00060A35" w14:paraId="611CA508" w14:textId="1972BCD9">
      <w:pPr>
        <w:tabs>
          <w:tab w:val="left" w:pos="7840"/>
        </w:tabs>
        <w:rPr>
          <w:rFonts w:eastAsia="Times New Roman" w:cstheme="minorHAnsi"/>
          <w:sz w:val="16"/>
          <w:szCs w:val="16"/>
          <w:lang w:eastAsia="nl-NL"/>
        </w:rPr>
      </w:pPr>
      <w:r>
        <w:rPr>
          <w:rFonts w:eastAsia="Times New Roman" w:cstheme="minorHAnsi"/>
          <w:sz w:val="16"/>
          <w:szCs w:val="16"/>
          <w:lang w:eastAsia="nl-NL"/>
        </w:rPr>
        <w:tab/>
      </w:r>
    </w:p>
    <w:p w:rsidRPr="00C45548" w:rsidR="003D2D57" w:rsidP="00060A35" w:rsidRDefault="003D2D57" w14:paraId="09436B7A" w14:textId="366BD023">
      <w:pPr>
        <w:tabs>
          <w:tab w:val="left" w:pos="7840"/>
        </w:tabs>
        <w:rPr>
          <w:rFonts w:eastAsia="Times New Roman" w:cstheme="minorHAnsi"/>
          <w:sz w:val="16"/>
          <w:szCs w:val="16"/>
          <w:lang w:eastAsia="nl-NL"/>
        </w:rPr>
      </w:pPr>
      <w:r w:rsidRPr="00060A35">
        <w:rPr>
          <w:rFonts w:eastAsia="Times New Roman" w:cstheme="minorHAnsi"/>
          <w:sz w:val="16"/>
          <w:szCs w:val="16"/>
          <w:lang w:eastAsia="nl-NL"/>
        </w:rPr>
        <w:br w:type="page"/>
      </w:r>
      <w:r w:rsidR="00060A35">
        <w:rPr>
          <w:rFonts w:eastAsia="Times New Roman" w:cstheme="minorHAnsi"/>
          <w:sz w:val="16"/>
          <w:szCs w:val="16"/>
          <w:lang w:eastAsia="nl-NL"/>
        </w:rPr>
        <w:lastRenderedPageBreak/>
        <w:tab/>
      </w:r>
    </w:p>
    <w:p w:rsidRPr="00C45548" w:rsidR="005C11A0" w:rsidP="005C11A0" w:rsidRDefault="005C11A0" w14:paraId="4733A484" w14:textId="77777777">
      <w:pPr>
        <w:pStyle w:val="Kop1"/>
        <w:rPr>
          <w:rFonts w:eastAsia="Times New Roman" w:asciiTheme="minorHAnsi" w:hAnsiTheme="minorHAnsi" w:cstheme="minorHAnsi"/>
          <w:color w:val="auto"/>
          <w:lang w:eastAsia="nl-NL"/>
        </w:rPr>
      </w:pPr>
      <w:bookmarkStart w:name="_Toc151534002" w:id="0"/>
      <w:r w:rsidRPr="00C45548">
        <w:rPr>
          <w:rFonts w:eastAsia="Times New Roman" w:asciiTheme="minorHAnsi" w:hAnsiTheme="minorHAnsi" w:cstheme="minorHAnsi"/>
          <w:color w:val="auto"/>
          <w:lang w:eastAsia="nl-NL"/>
        </w:rPr>
        <w:t xml:space="preserve">1 </w:t>
      </w:r>
      <w:r w:rsidRPr="00C45548">
        <w:rPr>
          <w:rFonts w:eastAsia="Times New Roman" w:asciiTheme="minorHAnsi" w:hAnsiTheme="minorHAnsi" w:cstheme="minorHAnsi"/>
          <w:color w:val="auto"/>
          <w:szCs w:val="28"/>
          <w:lang w:eastAsia="nl-NL"/>
        </w:rPr>
        <w:t>Inleiding</w:t>
      </w:r>
      <w:bookmarkEnd w:id="0"/>
    </w:p>
    <w:p w:rsidRPr="00C45548" w:rsidR="005C11A0" w:rsidP="005C11A0" w:rsidRDefault="005C11A0" w14:paraId="233B412F" w14:textId="77777777">
      <w:pPr>
        <w:rPr>
          <w:rFonts w:cstheme="minorHAnsi"/>
          <w:lang w:eastAsia="nl-NL"/>
        </w:rPr>
      </w:pPr>
    </w:p>
    <w:p w:rsidRPr="00F95AC9" w:rsidR="005C11A0" w:rsidP="00F95AC9" w:rsidRDefault="003E6F2A" w14:paraId="494C87A4" w14:textId="6856A02B">
      <w:pPr>
        <w:pStyle w:val="Kop3"/>
        <w:rPr>
          <w:rFonts w:asciiTheme="minorHAnsi" w:hAnsiTheme="minorHAnsi" w:cstheme="minorHAnsi"/>
          <w:lang w:eastAsia="nl-NL"/>
        </w:rPr>
      </w:pPr>
      <w:bookmarkStart w:name="_Toc151534003" w:id="1"/>
      <w:r w:rsidRPr="00C45548">
        <w:rPr>
          <w:rFonts w:asciiTheme="minorHAnsi" w:hAnsiTheme="minorHAnsi" w:cstheme="minorHAnsi"/>
          <w:lang w:eastAsia="nl-NL"/>
        </w:rPr>
        <w:t xml:space="preserve">1.1 </w:t>
      </w:r>
      <w:r w:rsidRPr="00C45548" w:rsidR="005C11A0">
        <w:rPr>
          <w:rFonts w:asciiTheme="minorHAnsi" w:hAnsiTheme="minorHAnsi" w:cstheme="minorHAnsi"/>
          <w:lang w:eastAsia="nl-NL"/>
        </w:rPr>
        <w:t>Doel van dit document</w:t>
      </w:r>
      <w:bookmarkEnd w:id="1"/>
      <w:r w:rsidRPr="00C45548" w:rsidR="005C11A0">
        <w:rPr>
          <w:rFonts w:asciiTheme="minorHAnsi" w:hAnsiTheme="minorHAnsi" w:cstheme="minorHAnsi"/>
          <w:lang w:eastAsia="nl-NL"/>
        </w:rPr>
        <w:t xml:space="preserve"> </w:t>
      </w:r>
    </w:p>
    <w:p w:rsidRPr="003F13F6" w:rsidR="005C11A0" w:rsidP="3F9A3CA2" w:rsidRDefault="005C11A0" w14:paraId="4CAFC684" w14:textId="6B89DA90">
      <w:pPr>
        <w:pStyle w:val="paragraph"/>
        <w:spacing w:before="0" w:beforeAutospacing="0" w:after="0" w:afterAutospacing="0"/>
        <w:ind w:left="165" w:right="555"/>
        <w:textAlignment w:val="baseline"/>
        <w:rPr>
          <w:rFonts w:asciiTheme="minorHAnsi" w:hAnsiTheme="minorHAnsi" w:cstheme="minorBidi"/>
          <w:sz w:val="20"/>
          <w:szCs w:val="20"/>
        </w:rPr>
      </w:pPr>
      <w:r w:rsidRPr="003F13F6">
        <w:rPr>
          <w:rStyle w:val="normaltextrun"/>
          <w:rFonts w:asciiTheme="minorHAnsi" w:hAnsiTheme="minorHAnsi" w:eastAsiaTheme="majorEastAsia" w:cstheme="minorBidi"/>
          <w:sz w:val="20"/>
          <w:szCs w:val="20"/>
        </w:rPr>
        <w:t xml:space="preserve">Voorliggend document is het Programma van Eisen </w:t>
      </w:r>
      <w:r w:rsidRPr="003F13F6" w:rsidR="5021F7C5">
        <w:rPr>
          <w:rStyle w:val="normaltextrun"/>
          <w:rFonts w:asciiTheme="minorHAnsi" w:hAnsiTheme="minorHAnsi" w:eastAsiaTheme="majorEastAsia" w:cstheme="minorBidi"/>
          <w:sz w:val="20"/>
          <w:szCs w:val="20"/>
        </w:rPr>
        <w:t xml:space="preserve">(PvE) </w:t>
      </w:r>
      <w:r w:rsidRPr="003F13F6">
        <w:rPr>
          <w:rStyle w:val="normaltextrun"/>
          <w:rFonts w:asciiTheme="minorHAnsi" w:hAnsiTheme="minorHAnsi" w:eastAsiaTheme="majorEastAsia" w:cstheme="minorBidi"/>
          <w:sz w:val="20"/>
          <w:szCs w:val="20"/>
        </w:rPr>
        <w:t xml:space="preserve">voor </w:t>
      </w:r>
      <w:r w:rsidRPr="003F13F6" w:rsidR="00A74BD1">
        <w:rPr>
          <w:rStyle w:val="normaltextrun"/>
          <w:rFonts w:asciiTheme="minorHAnsi" w:hAnsiTheme="minorHAnsi" w:eastAsiaTheme="majorEastAsia" w:cstheme="minorBidi"/>
          <w:sz w:val="20"/>
          <w:szCs w:val="20"/>
        </w:rPr>
        <w:t xml:space="preserve">de levering van </w:t>
      </w:r>
      <w:r w:rsidRPr="003F13F6" w:rsidR="00106326">
        <w:rPr>
          <w:rStyle w:val="normaltextrun"/>
          <w:rFonts w:asciiTheme="minorHAnsi" w:hAnsiTheme="minorHAnsi" w:eastAsiaTheme="majorEastAsia" w:cstheme="minorBidi"/>
          <w:sz w:val="20"/>
          <w:szCs w:val="20"/>
        </w:rPr>
        <w:t xml:space="preserve">netwerkapparatuur </w:t>
      </w:r>
      <w:r w:rsidRPr="003F13F6" w:rsidR="00A74BD1">
        <w:rPr>
          <w:rStyle w:val="normaltextrun"/>
          <w:rFonts w:asciiTheme="minorHAnsi" w:hAnsiTheme="minorHAnsi" w:eastAsiaTheme="majorEastAsia" w:cstheme="minorBidi"/>
          <w:sz w:val="20"/>
          <w:szCs w:val="20"/>
        </w:rPr>
        <w:t xml:space="preserve">voor het </w:t>
      </w:r>
      <w:bookmarkStart w:name="_Hlk117581688" w:id="2"/>
      <w:r w:rsidRPr="003F13F6" w:rsidR="007D21E2">
        <w:rPr>
          <w:rStyle w:val="normaltextrun"/>
          <w:rFonts w:asciiTheme="minorHAnsi" w:hAnsiTheme="minorHAnsi" w:eastAsiaTheme="majorEastAsia" w:cstheme="minorBidi"/>
          <w:sz w:val="20"/>
          <w:szCs w:val="20"/>
        </w:rPr>
        <w:t>Train Control System (TCS)</w:t>
      </w:r>
      <w:r w:rsidRPr="003F13F6" w:rsidR="00A74BD1">
        <w:rPr>
          <w:rStyle w:val="normaltextrun"/>
          <w:rFonts w:asciiTheme="minorHAnsi" w:hAnsiTheme="minorHAnsi" w:eastAsiaTheme="majorEastAsia" w:cstheme="minorBidi"/>
          <w:sz w:val="20"/>
          <w:szCs w:val="20"/>
        </w:rPr>
        <w:t xml:space="preserve"> </w:t>
      </w:r>
      <w:bookmarkEnd w:id="2"/>
      <w:r w:rsidR="003F13F6">
        <w:rPr>
          <w:rStyle w:val="normaltextrun"/>
          <w:rFonts w:asciiTheme="minorHAnsi" w:hAnsiTheme="minorHAnsi" w:eastAsiaTheme="majorEastAsia" w:cstheme="minorBidi"/>
          <w:sz w:val="20"/>
          <w:szCs w:val="20"/>
        </w:rPr>
        <w:t>met support</w:t>
      </w:r>
      <w:r w:rsidRPr="003F13F6" w:rsidR="00A74BD1">
        <w:rPr>
          <w:rStyle w:val="eop"/>
          <w:rFonts w:asciiTheme="minorHAnsi" w:hAnsiTheme="minorHAnsi" w:cstheme="minorBidi"/>
          <w:sz w:val="20"/>
          <w:szCs w:val="20"/>
        </w:rPr>
        <w:t> </w:t>
      </w:r>
      <w:r w:rsidRPr="003F13F6">
        <w:rPr>
          <w:rStyle w:val="normaltextrun"/>
          <w:rFonts w:asciiTheme="minorHAnsi" w:hAnsiTheme="minorHAnsi" w:eastAsiaTheme="majorEastAsia" w:cstheme="minorBidi"/>
          <w:sz w:val="20"/>
          <w:szCs w:val="20"/>
        </w:rPr>
        <w:t>voor ProRail. In dit document staat beschreven welke leveringen en diensten ProRail uitvraagt, met de eisen die daaraan gekoppeld zijn.</w:t>
      </w:r>
    </w:p>
    <w:p w:rsidRPr="003F13F6" w:rsidR="00F95AC9" w:rsidP="00F95AC9" w:rsidRDefault="00F95AC9" w14:paraId="5BD36D64" w14:textId="77777777">
      <w:pPr>
        <w:pStyle w:val="paragraph"/>
        <w:spacing w:before="0" w:beforeAutospacing="0" w:after="0" w:afterAutospacing="0"/>
        <w:ind w:left="165" w:right="555"/>
        <w:textAlignment w:val="baseline"/>
        <w:rPr>
          <w:rFonts w:asciiTheme="minorHAnsi" w:hAnsiTheme="minorHAnsi" w:cstheme="minorHAnsi"/>
          <w:sz w:val="20"/>
          <w:szCs w:val="20"/>
        </w:rPr>
      </w:pPr>
    </w:p>
    <w:p w:rsidRPr="00A66CD4" w:rsidR="005C11A0" w:rsidP="3F9A3CA2" w:rsidRDefault="005C11A0" w14:paraId="7D33E85E" w14:textId="48E524A6">
      <w:pPr>
        <w:pStyle w:val="paragraph"/>
        <w:spacing w:before="0" w:beforeAutospacing="0" w:after="0" w:afterAutospacing="0"/>
        <w:ind w:left="165" w:right="150"/>
        <w:textAlignment w:val="baseline"/>
        <w:rPr>
          <w:rStyle w:val="eop"/>
          <w:rFonts w:asciiTheme="minorHAnsi" w:hAnsiTheme="minorHAnsi" w:cstheme="minorBidi"/>
          <w:sz w:val="20"/>
          <w:szCs w:val="20"/>
        </w:rPr>
      </w:pPr>
      <w:r w:rsidRPr="003F13F6">
        <w:rPr>
          <w:rStyle w:val="normaltextrun"/>
          <w:rFonts w:asciiTheme="minorHAnsi" w:hAnsiTheme="minorHAnsi" w:eastAsiaTheme="majorEastAsia" w:cstheme="minorBidi"/>
          <w:sz w:val="20"/>
          <w:szCs w:val="20"/>
        </w:rPr>
        <w:t xml:space="preserve">Het doel van dit document is de wijze te beschrijven hoe </w:t>
      </w:r>
      <w:r w:rsidRPr="003F13F6" w:rsidR="62C42862">
        <w:rPr>
          <w:rStyle w:val="normaltextrun"/>
          <w:rFonts w:asciiTheme="minorHAnsi" w:hAnsiTheme="minorHAnsi" w:eastAsiaTheme="majorEastAsia" w:cstheme="minorBidi"/>
          <w:sz w:val="20"/>
          <w:szCs w:val="20"/>
        </w:rPr>
        <w:t xml:space="preserve">de </w:t>
      </w:r>
      <w:r w:rsidRPr="003F13F6" w:rsidR="00106326">
        <w:rPr>
          <w:rStyle w:val="normaltextrun"/>
          <w:rFonts w:asciiTheme="minorHAnsi" w:hAnsiTheme="minorHAnsi" w:eastAsiaTheme="majorEastAsia" w:cstheme="minorBidi"/>
          <w:sz w:val="20"/>
          <w:szCs w:val="20"/>
        </w:rPr>
        <w:t>netwerkapparatuur</w:t>
      </w:r>
      <w:r w:rsidRPr="003F13F6" w:rsidR="00240102">
        <w:rPr>
          <w:rStyle w:val="normaltextrun"/>
          <w:rFonts w:asciiTheme="minorHAnsi" w:hAnsiTheme="minorHAnsi" w:eastAsiaTheme="majorEastAsia" w:cstheme="minorBidi"/>
          <w:sz w:val="20"/>
          <w:szCs w:val="20"/>
        </w:rPr>
        <w:t xml:space="preserve">, </w:t>
      </w:r>
      <w:r w:rsidRPr="003F13F6">
        <w:rPr>
          <w:rStyle w:val="normaltextrun"/>
          <w:rFonts w:asciiTheme="minorHAnsi" w:hAnsiTheme="minorHAnsi" w:eastAsiaTheme="majorEastAsia" w:cstheme="minorBidi"/>
          <w:sz w:val="20"/>
          <w:szCs w:val="20"/>
        </w:rPr>
        <w:t>levering</w:t>
      </w:r>
      <w:r w:rsidRPr="003F13F6" w:rsidR="48736134">
        <w:rPr>
          <w:rStyle w:val="normaltextrun"/>
          <w:rFonts w:asciiTheme="minorHAnsi" w:hAnsiTheme="minorHAnsi" w:eastAsiaTheme="majorEastAsia" w:cstheme="minorBidi"/>
          <w:sz w:val="20"/>
          <w:szCs w:val="20"/>
        </w:rPr>
        <w:t>en</w:t>
      </w:r>
      <w:r w:rsidRPr="003F13F6" w:rsidR="00240102">
        <w:rPr>
          <w:rStyle w:val="normaltextrun"/>
          <w:rFonts w:asciiTheme="minorHAnsi" w:hAnsiTheme="minorHAnsi" w:eastAsiaTheme="majorEastAsia" w:cstheme="minorBidi"/>
          <w:sz w:val="20"/>
          <w:szCs w:val="20"/>
        </w:rPr>
        <w:t xml:space="preserve">, </w:t>
      </w:r>
      <w:r w:rsidRPr="003F13F6">
        <w:rPr>
          <w:rStyle w:val="normaltextrun"/>
          <w:rFonts w:asciiTheme="minorHAnsi" w:hAnsiTheme="minorHAnsi" w:eastAsiaTheme="majorEastAsia" w:cstheme="minorBidi"/>
          <w:sz w:val="20"/>
          <w:szCs w:val="20"/>
        </w:rPr>
        <w:t xml:space="preserve">en diensten uitgevoerd dienen te worden, zodat </w:t>
      </w:r>
      <w:r w:rsidRPr="003F13F6" w:rsidR="20FCCA57">
        <w:rPr>
          <w:rStyle w:val="normaltextrun"/>
          <w:rFonts w:asciiTheme="minorHAnsi" w:hAnsiTheme="minorHAnsi" w:eastAsiaTheme="majorEastAsia" w:cstheme="minorBidi"/>
          <w:sz w:val="20"/>
          <w:szCs w:val="20"/>
        </w:rPr>
        <w:t>geïnteresseerde marktpartijen</w:t>
      </w:r>
      <w:r w:rsidRPr="003F13F6">
        <w:rPr>
          <w:rStyle w:val="normaltextrun"/>
          <w:rFonts w:asciiTheme="minorHAnsi" w:hAnsiTheme="minorHAnsi" w:eastAsiaTheme="majorEastAsia" w:cstheme="minorBidi"/>
          <w:sz w:val="20"/>
          <w:szCs w:val="20"/>
        </w:rPr>
        <w:t xml:space="preserve"> kunnen inschrijven </w:t>
      </w:r>
      <w:r w:rsidRPr="003F13F6" w:rsidR="78F20204">
        <w:rPr>
          <w:rStyle w:val="normaltextrun"/>
          <w:rFonts w:asciiTheme="minorHAnsi" w:hAnsiTheme="minorHAnsi" w:eastAsiaTheme="majorEastAsia" w:cstheme="minorBidi"/>
          <w:sz w:val="20"/>
          <w:szCs w:val="20"/>
        </w:rPr>
        <w:t>op</w:t>
      </w:r>
      <w:r w:rsidRPr="003F13F6">
        <w:rPr>
          <w:rStyle w:val="normaltextrun"/>
          <w:rFonts w:asciiTheme="minorHAnsi" w:hAnsiTheme="minorHAnsi" w:eastAsiaTheme="majorEastAsia" w:cstheme="minorBidi"/>
          <w:sz w:val="20"/>
          <w:szCs w:val="20"/>
        </w:rPr>
        <w:t xml:space="preserve"> de aanbesteding </w:t>
      </w:r>
      <w:r w:rsidRPr="003F13F6" w:rsidR="00A74BD1">
        <w:rPr>
          <w:rStyle w:val="normaltextrun"/>
          <w:rFonts w:asciiTheme="minorHAnsi" w:hAnsiTheme="minorHAnsi" w:eastAsiaTheme="majorEastAsia" w:cstheme="minorBidi"/>
          <w:sz w:val="20"/>
          <w:szCs w:val="20"/>
        </w:rPr>
        <w:t>‘Levering</w:t>
      </w:r>
      <w:r w:rsidRPr="003F13F6" w:rsidR="00240102">
        <w:rPr>
          <w:rStyle w:val="normaltextrun"/>
          <w:rFonts w:asciiTheme="minorHAnsi" w:hAnsiTheme="minorHAnsi" w:eastAsiaTheme="majorEastAsia" w:cstheme="minorBidi"/>
          <w:sz w:val="20"/>
          <w:szCs w:val="20"/>
        </w:rPr>
        <w:t xml:space="preserve"> </w:t>
      </w:r>
      <w:r w:rsidR="003E0A98">
        <w:rPr>
          <w:rStyle w:val="normaltextrun"/>
          <w:rFonts w:asciiTheme="minorHAnsi" w:hAnsiTheme="minorHAnsi" w:eastAsiaTheme="majorEastAsia" w:cstheme="minorBidi"/>
          <w:sz w:val="20"/>
          <w:szCs w:val="20"/>
        </w:rPr>
        <w:t>n</w:t>
      </w:r>
      <w:r w:rsidRPr="003E0A98" w:rsidR="003E0A98">
        <w:rPr>
          <w:rStyle w:val="normaltextrun"/>
          <w:rFonts w:asciiTheme="minorHAnsi" w:hAnsiTheme="minorHAnsi" w:eastAsiaTheme="majorEastAsia" w:cstheme="minorBidi"/>
          <w:sz w:val="20"/>
          <w:szCs w:val="20"/>
        </w:rPr>
        <w:t>etwerkcomponent met switch en router functionaliteiten</w:t>
      </w:r>
      <w:r w:rsidR="003E0A98">
        <w:rPr>
          <w:rStyle w:val="normaltextrun"/>
          <w:rFonts w:asciiTheme="minorHAnsi" w:hAnsiTheme="minorHAnsi" w:eastAsiaTheme="majorEastAsia" w:cstheme="minorBidi"/>
          <w:sz w:val="20"/>
          <w:szCs w:val="20"/>
        </w:rPr>
        <w:t xml:space="preserve"> t.b.v. het </w:t>
      </w:r>
      <w:r w:rsidRPr="003F13F6" w:rsidR="007D21E2">
        <w:rPr>
          <w:rStyle w:val="normaltextrun"/>
          <w:rFonts w:asciiTheme="minorHAnsi" w:hAnsiTheme="minorHAnsi" w:eastAsiaTheme="majorEastAsia" w:cstheme="minorBidi"/>
          <w:sz w:val="20"/>
          <w:szCs w:val="20"/>
        </w:rPr>
        <w:t xml:space="preserve">Train Control System (TCS) </w:t>
      </w:r>
      <w:r w:rsidR="003D356C">
        <w:rPr>
          <w:rStyle w:val="normaltextrun"/>
          <w:rFonts w:asciiTheme="minorHAnsi" w:hAnsiTheme="minorHAnsi" w:eastAsiaTheme="majorEastAsia" w:cstheme="minorBidi"/>
          <w:sz w:val="20"/>
          <w:szCs w:val="20"/>
        </w:rPr>
        <w:t>met support</w:t>
      </w:r>
      <w:r w:rsidRPr="003F13F6" w:rsidR="4B20BC22">
        <w:rPr>
          <w:rStyle w:val="normaltextrun"/>
          <w:rFonts w:asciiTheme="minorHAnsi" w:hAnsiTheme="minorHAnsi" w:eastAsiaTheme="majorEastAsia" w:cstheme="minorBidi"/>
          <w:sz w:val="20"/>
          <w:szCs w:val="20"/>
        </w:rPr>
        <w:t>’</w:t>
      </w:r>
      <w:r w:rsidRPr="003F13F6">
        <w:rPr>
          <w:rStyle w:val="normaltextrun"/>
          <w:rFonts w:asciiTheme="minorHAnsi" w:hAnsiTheme="minorHAnsi" w:eastAsiaTheme="majorEastAsia" w:cstheme="minorBidi"/>
          <w:sz w:val="20"/>
          <w:szCs w:val="20"/>
        </w:rPr>
        <w:t>.</w:t>
      </w:r>
      <w:r w:rsidRPr="003F13F6" w:rsidR="00A86D03">
        <w:rPr>
          <w:rStyle w:val="normaltextrun"/>
          <w:rFonts w:asciiTheme="minorHAnsi" w:hAnsiTheme="minorHAnsi" w:eastAsiaTheme="majorEastAsia" w:cstheme="minorBidi"/>
          <w:sz w:val="20"/>
          <w:szCs w:val="20"/>
        </w:rPr>
        <w:t xml:space="preserve"> </w:t>
      </w:r>
      <w:r w:rsidRPr="003F13F6" w:rsidR="76F85D90">
        <w:rPr>
          <w:rStyle w:val="normaltextrun"/>
          <w:rFonts w:asciiTheme="minorHAnsi" w:hAnsiTheme="minorHAnsi" w:eastAsiaTheme="majorEastAsia" w:cstheme="minorBidi"/>
          <w:sz w:val="20"/>
          <w:szCs w:val="20"/>
        </w:rPr>
        <w:t>Dit document</w:t>
      </w:r>
      <w:r w:rsidRPr="003F13F6" w:rsidR="3148CB81">
        <w:rPr>
          <w:rStyle w:val="normaltextrun"/>
          <w:rFonts w:asciiTheme="minorHAnsi" w:hAnsiTheme="minorHAnsi" w:eastAsiaTheme="majorEastAsia" w:cstheme="minorBidi"/>
          <w:sz w:val="20"/>
          <w:szCs w:val="20"/>
        </w:rPr>
        <w:t xml:space="preserve"> vormt </w:t>
      </w:r>
      <w:r w:rsidRPr="003F13F6" w:rsidR="0135E224">
        <w:rPr>
          <w:rStyle w:val="normaltextrun"/>
          <w:rFonts w:asciiTheme="minorHAnsi" w:hAnsiTheme="minorHAnsi" w:eastAsiaTheme="majorEastAsia" w:cstheme="minorBidi"/>
          <w:sz w:val="20"/>
          <w:szCs w:val="20"/>
        </w:rPr>
        <w:t xml:space="preserve">als bijlage 1 </w:t>
      </w:r>
      <w:r w:rsidRPr="003F13F6" w:rsidR="3148CB81">
        <w:rPr>
          <w:rStyle w:val="normaltextrun"/>
          <w:rFonts w:asciiTheme="minorHAnsi" w:hAnsiTheme="minorHAnsi" w:eastAsiaTheme="majorEastAsia" w:cstheme="minorBidi"/>
          <w:sz w:val="20"/>
          <w:szCs w:val="20"/>
        </w:rPr>
        <w:t>een integraal onderdee</w:t>
      </w:r>
      <w:r w:rsidRPr="003F13F6" w:rsidR="2AF20272">
        <w:rPr>
          <w:rStyle w:val="normaltextrun"/>
          <w:rFonts w:asciiTheme="minorHAnsi" w:hAnsiTheme="minorHAnsi" w:eastAsiaTheme="majorEastAsia" w:cstheme="minorBidi"/>
          <w:sz w:val="20"/>
          <w:szCs w:val="20"/>
        </w:rPr>
        <w:t>l</w:t>
      </w:r>
      <w:r w:rsidRPr="003F13F6" w:rsidR="3148CB81">
        <w:rPr>
          <w:rStyle w:val="normaltextrun"/>
          <w:rFonts w:asciiTheme="minorHAnsi" w:hAnsiTheme="minorHAnsi" w:eastAsiaTheme="majorEastAsia" w:cstheme="minorBidi"/>
          <w:sz w:val="20"/>
          <w:szCs w:val="20"/>
        </w:rPr>
        <w:t xml:space="preserve"> van </w:t>
      </w:r>
      <w:r w:rsidRPr="003F13F6" w:rsidR="70B83247">
        <w:rPr>
          <w:rStyle w:val="normaltextrun"/>
          <w:rFonts w:asciiTheme="minorHAnsi" w:hAnsiTheme="minorHAnsi" w:eastAsiaTheme="majorEastAsia" w:cstheme="minorBidi"/>
          <w:sz w:val="20"/>
          <w:szCs w:val="20"/>
        </w:rPr>
        <w:t>d</w:t>
      </w:r>
      <w:r w:rsidRPr="003F13F6">
        <w:rPr>
          <w:rStyle w:val="normaltextrun"/>
          <w:rFonts w:asciiTheme="minorHAnsi" w:hAnsiTheme="minorHAnsi" w:eastAsiaTheme="majorEastAsia" w:cstheme="minorBidi"/>
          <w:sz w:val="20"/>
          <w:szCs w:val="20"/>
        </w:rPr>
        <w:t>e Aanbestedingsleidraad</w:t>
      </w:r>
      <w:r w:rsidRPr="003F13F6" w:rsidR="31EDECB2">
        <w:rPr>
          <w:rStyle w:val="normaltextrun"/>
          <w:rFonts w:asciiTheme="minorHAnsi" w:hAnsiTheme="minorHAnsi" w:eastAsiaTheme="majorEastAsia" w:cstheme="minorBidi"/>
          <w:sz w:val="20"/>
          <w:szCs w:val="20"/>
        </w:rPr>
        <w:t>.</w:t>
      </w:r>
      <w:r w:rsidRPr="3F9A3CA2">
        <w:rPr>
          <w:rStyle w:val="normaltextrun"/>
          <w:rFonts w:asciiTheme="minorHAnsi" w:hAnsiTheme="minorHAnsi" w:eastAsiaTheme="majorEastAsia" w:cstheme="minorBidi"/>
          <w:sz w:val="18"/>
          <w:szCs w:val="18"/>
        </w:rPr>
        <w:t xml:space="preserve"> </w:t>
      </w:r>
    </w:p>
    <w:p w:rsidRPr="00C45548" w:rsidR="005C11A0" w:rsidP="005C11A0" w:rsidRDefault="005C11A0" w14:paraId="4B66525D" w14:textId="77777777">
      <w:pPr>
        <w:pStyle w:val="paragraph"/>
        <w:spacing w:before="0" w:beforeAutospacing="0" w:after="0" w:afterAutospacing="0"/>
        <w:ind w:left="165" w:right="150"/>
        <w:textAlignment w:val="baseline"/>
        <w:rPr>
          <w:rFonts w:asciiTheme="minorHAnsi" w:hAnsiTheme="minorHAnsi" w:cstheme="minorHAnsi"/>
          <w:sz w:val="18"/>
          <w:szCs w:val="18"/>
        </w:rPr>
      </w:pPr>
    </w:p>
    <w:p w:rsidRPr="00C45548" w:rsidR="005C11A0" w:rsidP="005C11A0" w:rsidRDefault="005C11A0" w14:paraId="2F72A010" w14:textId="77777777">
      <w:pPr>
        <w:pStyle w:val="paragraph"/>
        <w:spacing w:before="0" w:beforeAutospacing="0" w:after="0" w:afterAutospacing="0"/>
        <w:ind w:left="165" w:right="150"/>
        <w:textAlignment w:val="baseline"/>
        <w:rPr>
          <w:rFonts w:asciiTheme="minorHAnsi" w:hAnsiTheme="minorHAnsi" w:cstheme="minorHAnsi"/>
          <w:sz w:val="18"/>
          <w:szCs w:val="18"/>
        </w:rPr>
      </w:pPr>
    </w:p>
    <w:p w:rsidRPr="00D46101" w:rsidR="00D46101" w:rsidP="00D46101" w:rsidRDefault="00C50FE9" w14:paraId="0D10BD86" w14:textId="0C0453E5">
      <w:pPr>
        <w:pStyle w:val="Kop3"/>
        <w:rPr>
          <w:rFonts w:asciiTheme="minorHAnsi" w:hAnsiTheme="minorHAnsi" w:cstheme="minorHAnsi"/>
        </w:rPr>
      </w:pPr>
      <w:bookmarkStart w:name="_Toc151534004" w:id="3"/>
      <w:r w:rsidRPr="00C45548">
        <w:rPr>
          <w:rFonts w:asciiTheme="minorHAnsi" w:hAnsiTheme="minorHAnsi" w:cstheme="minorHAnsi"/>
        </w:rPr>
        <w:t xml:space="preserve">1.2 </w:t>
      </w:r>
      <w:r w:rsidRPr="00C45548" w:rsidR="005C11A0">
        <w:rPr>
          <w:rFonts w:asciiTheme="minorHAnsi" w:hAnsiTheme="minorHAnsi" w:cstheme="minorHAnsi"/>
        </w:rPr>
        <w:t>Leeswijzer Programma van eise</w:t>
      </w:r>
      <w:r w:rsidR="00D447DA">
        <w:rPr>
          <w:rFonts w:asciiTheme="minorHAnsi" w:hAnsiTheme="minorHAnsi" w:cstheme="minorHAnsi"/>
        </w:rPr>
        <w:t>n</w:t>
      </w:r>
      <w:bookmarkEnd w:id="3"/>
    </w:p>
    <w:p w:rsidRPr="00F95AC9" w:rsidR="005C11A0" w:rsidP="00EA2512" w:rsidRDefault="005C11A0" w14:paraId="171B1F63" w14:textId="08247DE4">
      <w:pPr>
        <w:rPr>
          <w:rFonts w:cstheme="minorHAnsi"/>
        </w:rPr>
      </w:pPr>
      <w:r w:rsidRPr="00F95AC9">
        <w:rPr>
          <w:rStyle w:val="normaltextrun"/>
          <w:rFonts w:eastAsiaTheme="majorEastAsia" w:cstheme="minorHAnsi"/>
          <w:szCs w:val="20"/>
        </w:rPr>
        <w:t xml:space="preserve">Het Programma van Eisen bevat de </w:t>
      </w:r>
      <w:r w:rsidRPr="00F95AC9">
        <w:rPr>
          <w:rStyle w:val="normaltextrun"/>
          <w:rFonts w:cstheme="minorHAnsi"/>
          <w:szCs w:val="20"/>
        </w:rPr>
        <w:t>volgende onderwerpen:</w:t>
      </w:r>
      <w:r w:rsidRPr="00F95AC9">
        <w:rPr>
          <w:rStyle w:val="eop"/>
          <w:rFonts w:cstheme="minorHAnsi"/>
          <w:szCs w:val="20"/>
        </w:rPr>
        <w:t> </w:t>
      </w:r>
    </w:p>
    <w:p w:rsidRPr="00F95AC9" w:rsidR="005C11A0" w:rsidP="47455806" w:rsidRDefault="005C11A0" w14:paraId="068FDBBB" w14:textId="064D850A">
      <w:pPr>
        <w:pStyle w:val="paragraph"/>
        <w:numPr>
          <w:ilvl w:val="0"/>
          <w:numId w:val="2"/>
        </w:numPr>
        <w:spacing w:before="0" w:beforeAutospacing="0" w:after="0" w:afterAutospacing="0"/>
        <w:ind w:left="525" w:firstLine="0"/>
        <w:textAlignment w:val="baseline"/>
        <w:rPr>
          <w:rFonts w:asciiTheme="minorHAnsi" w:hAnsiTheme="minorHAnsi" w:cstheme="minorHAnsi"/>
          <w:sz w:val="20"/>
          <w:szCs w:val="20"/>
        </w:rPr>
      </w:pPr>
      <w:r w:rsidRPr="00F95AC9">
        <w:rPr>
          <w:rStyle w:val="normaltextrun"/>
          <w:rFonts w:asciiTheme="minorHAnsi" w:hAnsiTheme="minorHAnsi" w:eastAsiaTheme="majorEastAsia" w:cstheme="minorHAnsi"/>
          <w:sz w:val="20"/>
          <w:szCs w:val="20"/>
        </w:rPr>
        <w:t>Doel en leeswijzer (Hoofdstuk</w:t>
      </w:r>
      <w:r w:rsidR="00240102">
        <w:rPr>
          <w:rStyle w:val="normaltextrun"/>
          <w:rFonts w:asciiTheme="minorHAnsi" w:hAnsiTheme="minorHAnsi" w:eastAsiaTheme="majorEastAsia" w:cstheme="minorHAnsi"/>
          <w:sz w:val="20"/>
          <w:szCs w:val="20"/>
        </w:rPr>
        <w:t xml:space="preserve"> </w:t>
      </w:r>
      <w:r w:rsidRPr="00F95AC9">
        <w:rPr>
          <w:rStyle w:val="normaltextrun"/>
          <w:rFonts w:asciiTheme="minorHAnsi" w:hAnsiTheme="minorHAnsi" w:eastAsiaTheme="majorEastAsia" w:cstheme="minorHAnsi"/>
          <w:sz w:val="20"/>
          <w:szCs w:val="20"/>
        </w:rPr>
        <w:t>1)</w:t>
      </w:r>
      <w:r w:rsidR="00240102">
        <w:rPr>
          <w:rStyle w:val="eop"/>
          <w:rFonts w:asciiTheme="minorHAnsi" w:hAnsiTheme="minorHAnsi" w:cstheme="minorHAnsi"/>
          <w:sz w:val="20"/>
          <w:szCs w:val="20"/>
        </w:rPr>
        <w:t xml:space="preserve"> </w:t>
      </w:r>
    </w:p>
    <w:p w:rsidRPr="00F95AC9" w:rsidR="005C11A0" w:rsidP="47455806" w:rsidRDefault="005C11A0" w14:paraId="57ED4257" w14:textId="7643FC09">
      <w:pPr>
        <w:pStyle w:val="paragraph"/>
        <w:numPr>
          <w:ilvl w:val="0"/>
          <w:numId w:val="2"/>
        </w:numPr>
        <w:spacing w:before="0" w:beforeAutospacing="0" w:after="0" w:afterAutospacing="0"/>
        <w:ind w:left="525" w:firstLine="0"/>
        <w:textAlignment w:val="baseline"/>
        <w:rPr>
          <w:rFonts w:asciiTheme="minorHAnsi" w:hAnsiTheme="minorHAnsi" w:cstheme="minorHAnsi"/>
          <w:sz w:val="20"/>
          <w:szCs w:val="20"/>
        </w:rPr>
      </w:pPr>
      <w:r w:rsidRPr="00F95AC9">
        <w:rPr>
          <w:rStyle w:val="normaltextrun"/>
          <w:rFonts w:asciiTheme="minorHAnsi" w:hAnsiTheme="minorHAnsi" w:eastAsiaTheme="majorEastAsia" w:cstheme="minorHAnsi"/>
          <w:sz w:val="20"/>
          <w:szCs w:val="20"/>
        </w:rPr>
        <w:t>Scope (Hoofdstuk</w:t>
      </w:r>
      <w:r w:rsidR="00240102">
        <w:rPr>
          <w:rStyle w:val="normaltextrun"/>
          <w:rFonts w:asciiTheme="minorHAnsi" w:hAnsiTheme="minorHAnsi" w:eastAsiaTheme="majorEastAsia" w:cstheme="minorHAnsi"/>
          <w:sz w:val="20"/>
          <w:szCs w:val="20"/>
        </w:rPr>
        <w:t xml:space="preserve"> </w:t>
      </w:r>
      <w:r w:rsidRPr="00F95AC9">
        <w:rPr>
          <w:rStyle w:val="normaltextrun"/>
          <w:rFonts w:asciiTheme="minorHAnsi" w:hAnsiTheme="minorHAnsi" w:eastAsiaTheme="majorEastAsia" w:cstheme="minorHAnsi"/>
          <w:sz w:val="20"/>
          <w:szCs w:val="20"/>
        </w:rPr>
        <w:t>2)</w:t>
      </w:r>
      <w:r w:rsidR="00240102">
        <w:rPr>
          <w:rStyle w:val="eop"/>
          <w:rFonts w:asciiTheme="minorHAnsi" w:hAnsiTheme="minorHAnsi" w:cstheme="minorHAnsi"/>
          <w:sz w:val="20"/>
          <w:szCs w:val="20"/>
        </w:rPr>
        <w:t xml:space="preserve"> </w:t>
      </w:r>
    </w:p>
    <w:p w:rsidRPr="00F95AC9" w:rsidR="005C11A0" w:rsidP="47455806" w:rsidRDefault="005C11A0" w14:paraId="4416E04B" w14:textId="3D7BC98A">
      <w:pPr>
        <w:pStyle w:val="paragraph"/>
        <w:numPr>
          <w:ilvl w:val="0"/>
          <w:numId w:val="2"/>
        </w:numPr>
        <w:spacing w:before="0" w:beforeAutospacing="0" w:after="0" w:afterAutospacing="0"/>
        <w:ind w:left="525" w:firstLine="0"/>
        <w:textAlignment w:val="baseline"/>
        <w:rPr>
          <w:rStyle w:val="normaltextrun"/>
          <w:rFonts w:asciiTheme="minorHAnsi" w:hAnsiTheme="minorHAnsi" w:cstheme="minorHAnsi"/>
          <w:sz w:val="20"/>
          <w:szCs w:val="20"/>
        </w:rPr>
      </w:pPr>
      <w:r w:rsidRPr="00F95AC9">
        <w:rPr>
          <w:rStyle w:val="normaltextrun"/>
          <w:rFonts w:asciiTheme="minorHAnsi" w:hAnsiTheme="minorHAnsi" w:eastAsiaTheme="majorEastAsia" w:cstheme="minorHAnsi"/>
          <w:sz w:val="20"/>
          <w:szCs w:val="20"/>
        </w:rPr>
        <w:t>Werkzaamheden en diensten (Hoofdstuk 3)</w:t>
      </w:r>
    </w:p>
    <w:p w:rsidRPr="00F95AC9" w:rsidR="00AD57D1" w:rsidP="47455806" w:rsidRDefault="007868F2" w14:paraId="50EF8BD9" w14:textId="2833B042">
      <w:pPr>
        <w:pStyle w:val="paragraph"/>
        <w:numPr>
          <w:ilvl w:val="0"/>
          <w:numId w:val="2"/>
        </w:numPr>
        <w:spacing w:before="0" w:beforeAutospacing="0" w:after="0" w:afterAutospacing="0"/>
        <w:ind w:left="525" w:firstLine="0"/>
        <w:textAlignment w:val="baseline"/>
        <w:rPr>
          <w:rStyle w:val="normaltextrun"/>
          <w:rFonts w:asciiTheme="minorHAnsi" w:hAnsiTheme="minorHAnsi" w:cstheme="minorBidi"/>
          <w:sz w:val="20"/>
          <w:szCs w:val="20"/>
        </w:rPr>
      </w:pPr>
      <w:r w:rsidRPr="3AF3CA3D">
        <w:rPr>
          <w:rStyle w:val="normaltextrun"/>
          <w:rFonts w:asciiTheme="minorHAnsi" w:hAnsiTheme="minorHAnsi" w:eastAsiaTheme="majorEastAsia" w:cstheme="minorBidi"/>
          <w:sz w:val="20"/>
          <w:szCs w:val="20"/>
        </w:rPr>
        <w:t>Requirements</w:t>
      </w:r>
      <w:r w:rsidRPr="3AF3CA3D" w:rsidR="00AD57D1">
        <w:rPr>
          <w:rStyle w:val="normaltextrun"/>
          <w:rFonts w:asciiTheme="minorHAnsi" w:hAnsiTheme="minorHAnsi" w:eastAsiaTheme="majorEastAsia" w:cstheme="minorBidi"/>
          <w:sz w:val="20"/>
          <w:szCs w:val="20"/>
        </w:rPr>
        <w:t xml:space="preserve"> (Hoofdstuk 4)</w:t>
      </w:r>
    </w:p>
    <w:p w:rsidRPr="00C45548" w:rsidR="005C11A0" w:rsidP="005C11A0" w:rsidRDefault="005C11A0" w14:paraId="61EA8688" w14:textId="77777777">
      <w:pPr>
        <w:pStyle w:val="paragraph"/>
        <w:spacing w:before="0" w:beforeAutospacing="0" w:after="0" w:afterAutospacing="0"/>
        <w:ind w:right="150"/>
        <w:textAlignment w:val="baseline"/>
        <w:rPr>
          <w:rFonts w:asciiTheme="minorHAnsi" w:hAnsiTheme="minorHAnsi" w:cstheme="minorHAnsi"/>
          <w:b/>
          <w:sz w:val="22"/>
          <w:szCs w:val="22"/>
          <w:lang w:val="en-GB"/>
        </w:rPr>
      </w:pPr>
    </w:p>
    <w:p w:rsidRPr="00C45548" w:rsidR="005C11A0" w:rsidP="005C11A0" w:rsidRDefault="005C11A0" w14:paraId="7D37EEF0" w14:textId="77777777">
      <w:pPr>
        <w:pStyle w:val="paragraph"/>
        <w:spacing w:before="0" w:beforeAutospacing="0" w:after="0" w:afterAutospacing="0"/>
        <w:ind w:right="150"/>
        <w:textAlignment w:val="baseline"/>
        <w:rPr>
          <w:rFonts w:asciiTheme="minorHAnsi" w:hAnsiTheme="minorHAnsi" w:cstheme="minorHAnsi"/>
          <w:b/>
          <w:sz w:val="18"/>
          <w:szCs w:val="18"/>
          <w:lang w:val="en-GB"/>
        </w:rPr>
      </w:pPr>
    </w:p>
    <w:p w:rsidRPr="00C45548" w:rsidR="005C11A0" w:rsidP="005C11A0" w:rsidRDefault="005C11A0" w14:paraId="65D65DBA" w14:textId="77777777">
      <w:pPr>
        <w:pStyle w:val="paragraph"/>
        <w:spacing w:before="0" w:beforeAutospacing="0" w:after="0" w:afterAutospacing="0"/>
        <w:ind w:right="150"/>
        <w:textAlignment w:val="baseline"/>
        <w:rPr>
          <w:rFonts w:asciiTheme="minorHAnsi" w:hAnsiTheme="minorHAnsi" w:cstheme="minorHAnsi"/>
          <w:b/>
          <w:sz w:val="18"/>
          <w:szCs w:val="18"/>
          <w:lang w:val="en-GB"/>
        </w:rPr>
      </w:pPr>
    </w:p>
    <w:p w:rsidRPr="00C45548" w:rsidR="005C11A0" w:rsidP="005C11A0" w:rsidRDefault="005C11A0" w14:paraId="6BD6A22D" w14:textId="77777777">
      <w:pPr>
        <w:pStyle w:val="paragraph"/>
        <w:spacing w:before="0" w:beforeAutospacing="0" w:after="0" w:afterAutospacing="0"/>
        <w:ind w:right="150"/>
        <w:textAlignment w:val="baseline"/>
        <w:rPr>
          <w:rFonts w:asciiTheme="minorHAnsi" w:hAnsiTheme="minorHAnsi" w:cstheme="minorHAnsi"/>
          <w:b/>
          <w:sz w:val="18"/>
          <w:szCs w:val="18"/>
          <w:lang w:val="en-GB"/>
        </w:rPr>
      </w:pPr>
    </w:p>
    <w:p w:rsidRPr="00C45548" w:rsidR="005C11A0" w:rsidP="005C11A0" w:rsidRDefault="005C11A0" w14:paraId="241890FC" w14:textId="77777777">
      <w:pPr>
        <w:pStyle w:val="paragraph"/>
        <w:spacing w:before="0" w:beforeAutospacing="0" w:after="0" w:afterAutospacing="0"/>
        <w:ind w:left="360" w:right="150"/>
        <w:textAlignment w:val="baseline"/>
        <w:rPr>
          <w:rFonts w:asciiTheme="minorHAnsi" w:hAnsiTheme="minorHAnsi" w:cstheme="minorHAnsi"/>
          <w:sz w:val="18"/>
          <w:szCs w:val="18"/>
          <w:lang w:val="en-GB"/>
        </w:rPr>
      </w:pPr>
    </w:p>
    <w:p w:rsidRPr="00C45548" w:rsidR="005C11A0" w:rsidP="005C11A0" w:rsidRDefault="005C11A0" w14:paraId="5D7ED81B" w14:textId="77777777">
      <w:pPr>
        <w:pStyle w:val="paragraph"/>
        <w:spacing w:before="0" w:beforeAutospacing="0" w:after="0" w:afterAutospacing="0"/>
        <w:ind w:left="360" w:right="150"/>
        <w:textAlignment w:val="baseline"/>
        <w:rPr>
          <w:rFonts w:asciiTheme="minorHAnsi" w:hAnsiTheme="minorHAnsi" w:cstheme="minorHAnsi"/>
          <w:sz w:val="18"/>
          <w:szCs w:val="18"/>
          <w:lang w:val="en-GB"/>
        </w:rPr>
      </w:pPr>
    </w:p>
    <w:p w:rsidRPr="00C45548" w:rsidR="005C11A0" w:rsidP="005C11A0" w:rsidRDefault="005C11A0" w14:paraId="6635655D" w14:textId="77777777">
      <w:pPr>
        <w:pStyle w:val="paragraph"/>
        <w:spacing w:before="0" w:beforeAutospacing="0" w:after="0" w:afterAutospacing="0"/>
        <w:ind w:left="360" w:right="150"/>
        <w:textAlignment w:val="baseline"/>
        <w:rPr>
          <w:rFonts w:asciiTheme="minorHAnsi" w:hAnsiTheme="minorHAnsi" w:cstheme="minorHAnsi"/>
          <w:sz w:val="18"/>
          <w:szCs w:val="18"/>
          <w:lang w:val="en-GB"/>
        </w:rPr>
      </w:pPr>
    </w:p>
    <w:p w:rsidRPr="00C45548" w:rsidR="005C11A0" w:rsidP="005C11A0" w:rsidRDefault="005C11A0" w14:paraId="297E8DA8" w14:textId="77777777">
      <w:pPr>
        <w:pStyle w:val="Lijstalinea"/>
        <w:ind w:left="360"/>
        <w:rPr>
          <w:rFonts w:cstheme="minorHAnsi"/>
          <w:lang w:val="en-GB" w:eastAsia="nl-NL"/>
        </w:rPr>
      </w:pPr>
    </w:p>
    <w:p w:rsidRPr="00C45548" w:rsidR="005C11A0" w:rsidP="005C11A0" w:rsidRDefault="005C11A0" w14:paraId="770D3CF2" w14:textId="77777777">
      <w:pPr>
        <w:spacing w:after="0" w:line="240" w:lineRule="auto"/>
        <w:textAlignment w:val="baseline"/>
        <w:rPr>
          <w:rFonts w:eastAsia="Times New Roman" w:cstheme="minorHAnsi"/>
          <w:sz w:val="16"/>
          <w:szCs w:val="16"/>
          <w:lang w:val="en-GB" w:eastAsia="nl-NL"/>
        </w:rPr>
      </w:pPr>
      <w:r w:rsidRPr="00C45548">
        <w:rPr>
          <w:rFonts w:eastAsia="Times New Roman" w:cstheme="minorHAnsi"/>
          <w:lang w:val="en-GB" w:eastAsia="nl-NL"/>
        </w:rPr>
        <w:t> </w:t>
      </w:r>
    </w:p>
    <w:p w:rsidRPr="00C45548" w:rsidR="006A4C7F" w:rsidP="00CF251D" w:rsidRDefault="005C11A0" w14:paraId="3AB69278" w14:textId="631D3205">
      <w:pPr>
        <w:spacing w:after="0" w:line="240" w:lineRule="auto"/>
        <w:textAlignment w:val="baseline"/>
        <w:rPr>
          <w:rFonts w:eastAsia="Times New Roman" w:cstheme="minorHAnsi"/>
          <w:sz w:val="16"/>
          <w:szCs w:val="16"/>
          <w:lang w:val="en-GB" w:eastAsia="nl-NL"/>
        </w:rPr>
      </w:pPr>
      <w:r w:rsidRPr="00C45548">
        <w:rPr>
          <w:rFonts w:eastAsia="Times New Roman" w:cstheme="minorHAnsi"/>
          <w:lang w:val="en-GB" w:eastAsia="nl-NL"/>
        </w:rPr>
        <w:t> </w:t>
      </w:r>
    </w:p>
    <w:p w:rsidRPr="00C45548" w:rsidR="72B1661B" w:rsidP="72B1661B" w:rsidRDefault="72B1661B" w14:paraId="67BF2BD0" w14:textId="19568CEB">
      <w:pPr>
        <w:spacing w:after="0" w:line="240" w:lineRule="auto"/>
        <w:rPr>
          <w:rFonts w:eastAsia="Times New Roman" w:cstheme="minorHAnsi"/>
          <w:lang w:val="en-GB" w:eastAsia="nl-NL"/>
        </w:rPr>
      </w:pPr>
    </w:p>
    <w:p w:rsidRPr="00C45548" w:rsidR="72B1661B" w:rsidP="72B1661B" w:rsidRDefault="72B1661B" w14:paraId="76C55D68" w14:textId="26BFD7B4">
      <w:pPr>
        <w:spacing w:after="0" w:line="240" w:lineRule="auto"/>
        <w:rPr>
          <w:rFonts w:eastAsia="Times New Roman" w:cstheme="minorHAnsi"/>
          <w:lang w:val="en-GB" w:eastAsia="nl-NL"/>
        </w:rPr>
      </w:pPr>
    </w:p>
    <w:p w:rsidRPr="00C45548" w:rsidR="72B1661B" w:rsidP="72B1661B" w:rsidRDefault="72B1661B" w14:paraId="014A7ED6" w14:textId="27299198">
      <w:pPr>
        <w:spacing w:after="0" w:line="240" w:lineRule="auto"/>
        <w:rPr>
          <w:rFonts w:eastAsia="Times New Roman" w:cstheme="minorHAnsi"/>
          <w:lang w:val="en-GB" w:eastAsia="nl-NL"/>
        </w:rPr>
      </w:pPr>
    </w:p>
    <w:p w:rsidRPr="00C45548" w:rsidR="72B1661B" w:rsidP="72B1661B" w:rsidRDefault="72B1661B" w14:paraId="1DAAC266" w14:textId="4FA173C6">
      <w:pPr>
        <w:spacing w:after="0" w:line="240" w:lineRule="auto"/>
        <w:rPr>
          <w:rFonts w:eastAsia="Times New Roman" w:cstheme="minorHAnsi"/>
          <w:lang w:val="en-GB" w:eastAsia="nl-NL"/>
        </w:rPr>
      </w:pPr>
    </w:p>
    <w:p w:rsidRPr="00C45548" w:rsidR="72B1661B" w:rsidP="72B1661B" w:rsidRDefault="72B1661B" w14:paraId="3778621B" w14:textId="2BF565D4">
      <w:pPr>
        <w:spacing w:after="0" w:line="240" w:lineRule="auto"/>
        <w:rPr>
          <w:rFonts w:eastAsia="Times New Roman" w:cstheme="minorHAnsi"/>
          <w:lang w:val="en-GB" w:eastAsia="nl-NL"/>
        </w:rPr>
      </w:pPr>
    </w:p>
    <w:p w:rsidRPr="00C45548" w:rsidR="72B1661B" w:rsidP="72B1661B" w:rsidRDefault="72B1661B" w14:paraId="7B4CC1F0" w14:textId="388FA611">
      <w:pPr>
        <w:spacing w:after="0" w:line="240" w:lineRule="auto"/>
        <w:rPr>
          <w:rFonts w:eastAsia="Times New Roman" w:cstheme="minorHAnsi"/>
          <w:lang w:val="en-GB" w:eastAsia="nl-NL"/>
        </w:rPr>
      </w:pPr>
    </w:p>
    <w:p w:rsidRPr="00C45548" w:rsidR="72B1661B" w:rsidP="72B1661B" w:rsidRDefault="72B1661B" w14:paraId="16267EDA" w14:textId="6A2D51E4">
      <w:pPr>
        <w:spacing w:after="0" w:line="240" w:lineRule="auto"/>
        <w:rPr>
          <w:rFonts w:eastAsia="Times New Roman" w:cstheme="minorHAnsi"/>
          <w:lang w:val="en-GB" w:eastAsia="nl-NL"/>
        </w:rPr>
      </w:pPr>
    </w:p>
    <w:p w:rsidRPr="00C45548" w:rsidR="72B1661B" w:rsidP="72B1661B" w:rsidRDefault="72B1661B" w14:paraId="6F2BFA45" w14:textId="19FE0CDD">
      <w:pPr>
        <w:spacing w:after="0" w:line="240" w:lineRule="auto"/>
        <w:rPr>
          <w:rFonts w:eastAsia="Times New Roman" w:cstheme="minorHAnsi"/>
          <w:lang w:val="en-GB" w:eastAsia="nl-NL"/>
        </w:rPr>
      </w:pPr>
    </w:p>
    <w:p w:rsidRPr="00C45548" w:rsidR="72B1661B" w:rsidP="72B1661B" w:rsidRDefault="72B1661B" w14:paraId="5A2B016F" w14:textId="36A0291C">
      <w:pPr>
        <w:spacing w:after="0" w:line="240" w:lineRule="auto"/>
        <w:rPr>
          <w:rFonts w:eastAsia="Times New Roman" w:cstheme="minorHAnsi"/>
          <w:lang w:val="en-GB" w:eastAsia="nl-NL"/>
        </w:rPr>
      </w:pPr>
    </w:p>
    <w:p w:rsidRPr="00C45548" w:rsidR="72B1661B" w:rsidP="72B1661B" w:rsidRDefault="72B1661B" w14:paraId="137EDC5B" w14:textId="0F38C197">
      <w:pPr>
        <w:spacing w:after="0" w:line="240" w:lineRule="auto"/>
        <w:rPr>
          <w:rFonts w:eastAsia="Times New Roman" w:cstheme="minorHAnsi"/>
          <w:lang w:val="en-GB" w:eastAsia="nl-NL"/>
        </w:rPr>
      </w:pPr>
    </w:p>
    <w:p w:rsidRPr="00C45548" w:rsidR="00A86D03" w:rsidP="72B1661B" w:rsidRDefault="00A86D03" w14:paraId="0F6775C1" w14:textId="0F1D33ED">
      <w:pPr>
        <w:spacing w:after="0" w:line="240" w:lineRule="auto"/>
        <w:rPr>
          <w:rFonts w:eastAsia="Times New Roman" w:cstheme="minorHAnsi"/>
          <w:lang w:val="en-GB" w:eastAsia="nl-NL"/>
        </w:rPr>
      </w:pPr>
    </w:p>
    <w:p w:rsidRPr="00C45548" w:rsidR="00A86D03" w:rsidP="72B1661B" w:rsidRDefault="00A86D03" w14:paraId="6E5DB129" w14:textId="63B4980B">
      <w:pPr>
        <w:spacing w:after="0" w:line="240" w:lineRule="auto"/>
        <w:rPr>
          <w:rFonts w:eastAsia="Times New Roman" w:cstheme="minorHAnsi"/>
          <w:lang w:val="en-GB" w:eastAsia="nl-NL"/>
        </w:rPr>
      </w:pPr>
    </w:p>
    <w:p w:rsidRPr="00C45548" w:rsidR="00A86D03" w:rsidP="72B1661B" w:rsidRDefault="00A86D03" w14:paraId="2239DC8D" w14:textId="76608622">
      <w:pPr>
        <w:spacing w:after="0" w:line="240" w:lineRule="auto"/>
        <w:rPr>
          <w:rFonts w:eastAsia="Times New Roman" w:cstheme="minorHAnsi"/>
          <w:lang w:val="en-GB" w:eastAsia="nl-NL"/>
        </w:rPr>
      </w:pPr>
    </w:p>
    <w:p w:rsidRPr="00C45548" w:rsidR="00E62204" w:rsidRDefault="00E62204" w14:paraId="0E3C850B" w14:textId="54C14F70">
      <w:pPr>
        <w:rPr>
          <w:rFonts w:eastAsia="Times New Roman" w:cstheme="minorHAnsi"/>
          <w:lang w:val="en-GB" w:eastAsia="nl-NL"/>
        </w:rPr>
      </w:pPr>
    </w:p>
    <w:p w:rsidRPr="0092482D" w:rsidR="00D46101" w:rsidRDefault="00D46101" w14:paraId="02D64633" w14:textId="77777777">
      <w:pPr>
        <w:rPr>
          <w:rFonts w:eastAsiaTheme="majorEastAsia" w:cstheme="minorHAnsi"/>
          <w:sz w:val="28"/>
          <w:szCs w:val="32"/>
          <w:lang w:val="en-GB"/>
        </w:rPr>
      </w:pPr>
      <w:r w:rsidRPr="0092482D">
        <w:rPr>
          <w:rFonts w:cstheme="minorHAnsi"/>
          <w:lang w:val="en-GB"/>
        </w:rPr>
        <w:br w:type="page"/>
      </w:r>
    </w:p>
    <w:p w:rsidR="006A4C7F" w:rsidP="00D46101" w:rsidRDefault="00A04B57" w14:paraId="58E96451" w14:textId="6815B89B">
      <w:pPr>
        <w:pStyle w:val="Kop1"/>
        <w:rPr>
          <w:rFonts w:asciiTheme="minorHAnsi" w:hAnsiTheme="minorHAnsi" w:cstheme="minorHAnsi"/>
          <w:color w:val="auto"/>
        </w:rPr>
      </w:pPr>
      <w:bookmarkStart w:name="_Toc151534005" w:id="4"/>
      <w:r w:rsidRPr="00C45548">
        <w:rPr>
          <w:rFonts w:asciiTheme="minorHAnsi" w:hAnsiTheme="minorHAnsi" w:cstheme="minorHAnsi"/>
          <w:color w:val="auto"/>
        </w:rPr>
        <w:lastRenderedPageBreak/>
        <w:t xml:space="preserve">2 </w:t>
      </w:r>
      <w:r w:rsidRPr="00C45548" w:rsidR="006A4C7F">
        <w:rPr>
          <w:rFonts w:asciiTheme="minorHAnsi" w:hAnsiTheme="minorHAnsi" w:cstheme="minorHAnsi"/>
          <w:color w:val="auto"/>
        </w:rPr>
        <w:t>Scope</w:t>
      </w:r>
      <w:bookmarkEnd w:id="4"/>
    </w:p>
    <w:p w:rsidRPr="00D46101" w:rsidR="00D46101" w:rsidP="00D46101" w:rsidRDefault="00D46101" w14:paraId="5F2A5B86" w14:textId="77777777"/>
    <w:p w:rsidRPr="00C45548" w:rsidR="006A4C7F" w:rsidP="00CF251D" w:rsidRDefault="00CF251D" w14:paraId="0CBA534B" w14:textId="5997F9FC">
      <w:pPr>
        <w:pStyle w:val="Kop3"/>
        <w:rPr>
          <w:rFonts w:asciiTheme="minorHAnsi" w:hAnsiTheme="minorHAnsi" w:cstheme="minorHAnsi"/>
        </w:rPr>
      </w:pPr>
      <w:bookmarkStart w:name="_Toc151534006" w:id="5"/>
      <w:r w:rsidRPr="00C45548">
        <w:rPr>
          <w:rFonts w:asciiTheme="minorHAnsi" w:hAnsiTheme="minorHAnsi" w:cstheme="minorHAnsi"/>
        </w:rPr>
        <w:t xml:space="preserve">2.1 </w:t>
      </w:r>
      <w:r w:rsidRPr="00C45548" w:rsidR="006A4C7F">
        <w:rPr>
          <w:rFonts w:asciiTheme="minorHAnsi" w:hAnsiTheme="minorHAnsi" w:cstheme="minorHAnsi"/>
        </w:rPr>
        <w:t>Inleiding</w:t>
      </w:r>
      <w:bookmarkEnd w:id="5"/>
    </w:p>
    <w:p w:rsidRPr="00C45548" w:rsidR="000C0AE4" w:rsidP="006A4C7F" w:rsidRDefault="000C0AE4" w14:paraId="2DF07D23" w14:textId="7DFD606F">
      <w:pPr>
        <w:spacing w:after="0" w:line="240" w:lineRule="auto"/>
        <w:ind w:left="165"/>
        <w:textAlignment w:val="baseline"/>
        <w:rPr>
          <w:rFonts w:eastAsia="Times New Roman" w:cstheme="minorHAnsi"/>
          <w:sz w:val="18"/>
          <w:szCs w:val="18"/>
          <w:lang w:eastAsia="nl-NL"/>
        </w:rPr>
      </w:pPr>
    </w:p>
    <w:p w:rsidRPr="00D46101" w:rsidR="00C94F5A" w:rsidP="3F9A3CA2" w:rsidRDefault="00A74BD1" w14:paraId="10B802EB" w14:textId="5D4FC80B">
      <w:pPr>
        <w:autoSpaceDE w:val="0"/>
        <w:autoSpaceDN w:val="0"/>
        <w:adjustRightInd w:val="0"/>
        <w:spacing w:after="0" w:line="240" w:lineRule="auto"/>
      </w:pPr>
      <w:r w:rsidRPr="3F9A3CA2">
        <w:t xml:space="preserve">Het </w:t>
      </w:r>
      <w:r w:rsidR="00106326">
        <w:t>Train Control System</w:t>
      </w:r>
      <w:r w:rsidRPr="3F9A3CA2">
        <w:t xml:space="preserve"> </w:t>
      </w:r>
      <w:r w:rsidRPr="3F9A3CA2" w:rsidR="3247A2FA">
        <w:t>N</w:t>
      </w:r>
      <w:r w:rsidRPr="3F9A3CA2">
        <w:t xml:space="preserve">etwerk is een ‘mission critical’ onderdeel </w:t>
      </w:r>
      <w:r w:rsidR="00106326">
        <w:t xml:space="preserve">in de keten voor de bediening van de spoorweginfrastructuur. </w:t>
      </w:r>
      <w:r w:rsidR="00FC60C1">
        <w:t>Verstoringen op</w:t>
      </w:r>
      <w:r w:rsidR="00106326">
        <w:t xml:space="preserve"> dit netwerk heeft directe invloed op de treinenloop en kent daarom een </w:t>
      </w:r>
      <w:r w:rsidRPr="3F9A3CA2">
        <w:t xml:space="preserve">zeer hoge beschikbaarheid </w:t>
      </w:r>
      <w:r w:rsidR="00FC60C1">
        <w:t>en geen Single Point Of Failure</w:t>
      </w:r>
      <w:r w:rsidRPr="3F9A3CA2">
        <w:t>.</w:t>
      </w:r>
    </w:p>
    <w:p w:rsidRPr="00D46101" w:rsidR="00A74BD1" w:rsidP="00A74BD1" w:rsidRDefault="00A74BD1" w14:paraId="6D2454D2" w14:textId="77777777">
      <w:pPr>
        <w:autoSpaceDE w:val="0"/>
        <w:autoSpaceDN w:val="0"/>
        <w:adjustRightInd w:val="0"/>
        <w:spacing w:after="0" w:line="240" w:lineRule="auto"/>
        <w:rPr>
          <w:rFonts w:cstheme="minorHAnsi"/>
          <w:szCs w:val="20"/>
        </w:rPr>
      </w:pPr>
    </w:p>
    <w:p w:rsidRPr="00D46101" w:rsidR="004A2A45" w:rsidP="3F9A3CA2" w:rsidRDefault="00A468A2" w14:paraId="3DFF0990" w14:textId="45DD7EA1">
      <w:r w:rsidRPr="00A468A2">
        <w:rPr>
          <w:rFonts w:eastAsia="Arial"/>
        </w:rPr>
        <w:t>Deze aanbesteding is gericht op de markt voor het leveren van netwerkapparatuur die geschikt is om in het TCS Netwerk op te nemen. Het gaat hierbij om honderden grotendeels onbemande locaties waar netwerkapparatuur redundant is uitgevoerd en dient te worden vervangen</w:t>
      </w:r>
      <w:r w:rsidR="00060A35">
        <w:rPr>
          <w:rFonts w:eastAsia="Arial"/>
        </w:rPr>
        <w:t>.</w:t>
      </w:r>
      <w:r>
        <w:rPr>
          <w:rFonts w:eastAsia="Arial"/>
        </w:rPr>
        <w:t xml:space="preserve"> </w:t>
      </w:r>
      <w:r w:rsidR="00CC4472">
        <w:rPr>
          <w:rFonts w:eastAsia="Arial"/>
        </w:rPr>
        <w:t>Daarnaast worden met enige regelmaat uitbreidingen en aanpassingen doorgevoerd wat synchroon loopt met de aanpassingen in de spoorweginfrastructuur.</w:t>
      </w:r>
    </w:p>
    <w:p w:rsidRPr="00D46101" w:rsidR="00D46101" w:rsidP="00D46101" w:rsidRDefault="1B280351" w14:paraId="06894475" w14:textId="5AE1C535">
      <w:pPr>
        <w:spacing w:after="0"/>
        <w:ind w:right="270"/>
        <w:rPr>
          <w:rFonts w:cstheme="minorHAnsi"/>
          <w:sz w:val="24"/>
          <w:szCs w:val="24"/>
        </w:rPr>
      </w:pPr>
      <w:r w:rsidRPr="00D46101">
        <w:rPr>
          <w:rStyle w:val="normaltextrun"/>
          <w:rFonts w:eastAsiaTheme="majorEastAsia" w:cstheme="minorHAnsi"/>
          <w:szCs w:val="20"/>
        </w:rPr>
        <w:t>Gewenste situatie</w:t>
      </w:r>
    </w:p>
    <w:p w:rsidRPr="00D46101" w:rsidR="00DB5057" w:rsidP="3F9A3CA2" w:rsidRDefault="00DB5057" w14:paraId="5B260312" w14:textId="182F8999">
      <w:pPr>
        <w:pStyle w:val="paragraph"/>
        <w:spacing w:before="0" w:beforeAutospacing="0" w:after="0" w:afterAutospacing="0"/>
        <w:ind w:right="330"/>
        <w:textAlignment w:val="baseline"/>
        <w:rPr>
          <w:rStyle w:val="eop"/>
          <w:rFonts w:asciiTheme="minorHAnsi" w:hAnsiTheme="minorHAnsi" w:cstheme="minorBidi"/>
          <w:sz w:val="20"/>
          <w:szCs w:val="20"/>
        </w:rPr>
      </w:pPr>
      <w:r w:rsidRPr="3F9A3CA2">
        <w:rPr>
          <w:rStyle w:val="normaltextrun"/>
          <w:rFonts w:eastAsia="Arial" w:asciiTheme="minorHAnsi" w:hAnsiTheme="minorHAnsi" w:cstheme="minorBidi"/>
          <w:sz w:val="20"/>
          <w:szCs w:val="20"/>
        </w:rPr>
        <w:t xml:space="preserve">ProRail </w:t>
      </w:r>
      <w:r w:rsidRPr="3F9A3CA2">
        <w:rPr>
          <w:rFonts w:eastAsia="Arial" w:asciiTheme="minorHAnsi" w:hAnsiTheme="minorHAnsi" w:cstheme="minorBidi"/>
          <w:sz w:val="20"/>
          <w:szCs w:val="20"/>
        </w:rPr>
        <w:t xml:space="preserve">wil </w:t>
      </w:r>
      <w:r w:rsidRPr="3F9A3CA2" w:rsidR="003C0EE3">
        <w:rPr>
          <w:rFonts w:eastAsia="Arial" w:asciiTheme="minorHAnsi" w:hAnsiTheme="minorHAnsi" w:cstheme="minorBidi"/>
          <w:sz w:val="20"/>
          <w:szCs w:val="20"/>
        </w:rPr>
        <w:t xml:space="preserve">één </w:t>
      </w:r>
      <w:r w:rsidRPr="3F9A3CA2" w:rsidR="10AB0B6F">
        <w:rPr>
          <w:rFonts w:eastAsia="Arial" w:asciiTheme="minorHAnsi" w:hAnsiTheme="minorHAnsi" w:cstheme="minorBidi"/>
          <w:sz w:val="20"/>
          <w:szCs w:val="20"/>
        </w:rPr>
        <w:t xml:space="preserve">(1) </w:t>
      </w:r>
      <w:r w:rsidRPr="3F9A3CA2" w:rsidR="003C0EE3">
        <w:rPr>
          <w:rFonts w:eastAsia="Arial" w:asciiTheme="minorHAnsi" w:hAnsiTheme="minorHAnsi" w:cstheme="minorBidi"/>
          <w:sz w:val="20"/>
          <w:szCs w:val="20"/>
        </w:rPr>
        <w:t>marktpartij contracteren t</w:t>
      </w:r>
      <w:r w:rsidRPr="3F9A3CA2" w:rsidR="42C4DE29">
        <w:rPr>
          <w:rFonts w:eastAsia="Arial" w:asciiTheme="minorHAnsi" w:hAnsiTheme="minorHAnsi" w:cstheme="minorBidi"/>
          <w:sz w:val="20"/>
          <w:szCs w:val="20"/>
        </w:rPr>
        <w:t>en behoeve van de</w:t>
      </w:r>
      <w:r w:rsidRPr="3F9A3CA2" w:rsidR="003C0EE3">
        <w:rPr>
          <w:rFonts w:eastAsia="Arial" w:asciiTheme="minorHAnsi" w:hAnsiTheme="minorHAnsi" w:cstheme="minorBidi"/>
          <w:sz w:val="20"/>
          <w:szCs w:val="20"/>
        </w:rPr>
        <w:t xml:space="preserve"> </w:t>
      </w:r>
      <w:r w:rsidRPr="3F9A3CA2">
        <w:rPr>
          <w:rFonts w:eastAsia="Arial" w:asciiTheme="minorHAnsi" w:hAnsiTheme="minorHAnsi" w:cstheme="minorBidi"/>
          <w:sz w:val="20"/>
          <w:szCs w:val="20"/>
        </w:rPr>
        <w:t xml:space="preserve">levering van zowel </w:t>
      </w:r>
      <w:r w:rsidRPr="3F9A3CA2" w:rsidR="00645359">
        <w:rPr>
          <w:rFonts w:eastAsia="Arial" w:asciiTheme="minorHAnsi" w:hAnsiTheme="minorHAnsi" w:cstheme="minorBidi"/>
          <w:sz w:val="20"/>
          <w:szCs w:val="20"/>
        </w:rPr>
        <w:t xml:space="preserve">de </w:t>
      </w:r>
      <w:r w:rsidR="00FC60C1">
        <w:rPr>
          <w:rFonts w:eastAsia="Arial" w:asciiTheme="minorHAnsi" w:hAnsiTheme="minorHAnsi" w:cstheme="minorBidi"/>
          <w:sz w:val="20"/>
          <w:szCs w:val="20"/>
        </w:rPr>
        <w:t>netwerk</w:t>
      </w:r>
      <w:r w:rsidRPr="3F9A3CA2" w:rsidR="00645359">
        <w:rPr>
          <w:rFonts w:eastAsia="Arial" w:asciiTheme="minorHAnsi" w:hAnsiTheme="minorHAnsi" w:cstheme="minorBidi"/>
          <w:sz w:val="20"/>
          <w:szCs w:val="20"/>
        </w:rPr>
        <w:t xml:space="preserve">apparatuur alsook de serviceverlening (onderhoud, reparatie en technische assistentie) gedurende de gehele levensduur van de apparatuur. Inschrijver moet </w:t>
      </w:r>
      <w:r w:rsidRPr="3F9A3CA2" w:rsidR="00394DB5">
        <w:rPr>
          <w:rFonts w:eastAsia="Arial" w:asciiTheme="minorHAnsi" w:hAnsiTheme="minorHAnsi" w:cstheme="minorBidi"/>
          <w:sz w:val="20"/>
          <w:szCs w:val="20"/>
        </w:rPr>
        <w:t xml:space="preserve">de fabrikant of </w:t>
      </w:r>
      <w:r w:rsidRPr="3F9A3CA2" w:rsidR="00645359">
        <w:rPr>
          <w:rFonts w:eastAsia="Arial" w:asciiTheme="minorHAnsi" w:hAnsiTheme="minorHAnsi" w:cstheme="minorBidi"/>
          <w:sz w:val="20"/>
          <w:szCs w:val="20"/>
        </w:rPr>
        <w:t xml:space="preserve">gecertificeerd partner van de fabrikant </w:t>
      </w:r>
      <w:r w:rsidRPr="3F9A3CA2" w:rsidR="00394DB5">
        <w:rPr>
          <w:rFonts w:eastAsia="Arial" w:asciiTheme="minorHAnsi" w:hAnsiTheme="minorHAnsi" w:cstheme="minorBidi"/>
          <w:sz w:val="20"/>
          <w:szCs w:val="20"/>
        </w:rPr>
        <w:t xml:space="preserve">zijn </w:t>
      </w:r>
      <w:r w:rsidRPr="3F9A3CA2" w:rsidR="00645359">
        <w:rPr>
          <w:rFonts w:eastAsia="Arial" w:asciiTheme="minorHAnsi" w:hAnsiTheme="minorHAnsi" w:cstheme="minorBidi"/>
          <w:sz w:val="20"/>
          <w:szCs w:val="20"/>
        </w:rPr>
        <w:t>van de te leveren</w:t>
      </w:r>
      <w:r w:rsidR="007D21E2">
        <w:rPr>
          <w:rFonts w:eastAsia="Arial" w:asciiTheme="minorHAnsi" w:hAnsiTheme="minorHAnsi" w:cstheme="minorBidi"/>
          <w:sz w:val="20"/>
          <w:szCs w:val="20"/>
        </w:rPr>
        <w:t xml:space="preserve"> </w:t>
      </w:r>
      <w:r w:rsidR="00FC60C1">
        <w:rPr>
          <w:rFonts w:eastAsia="Arial" w:asciiTheme="minorHAnsi" w:hAnsiTheme="minorHAnsi" w:cstheme="minorBidi"/>
          <w:sz w:val="20"/>
          <w:szCs w:val="20"/>
        </w:rPr>
        <w:t>netwerk</w:t>
      </w:r>
      <w:r w:rsidRPr="3F9A3CA2" w:rsidR="00645359">
        <w:rPr>
          <w:rFonts w:eastAsia="Arial" w:asciiTheme="minorHAnsi" w:hAnsiTheme="minorHAnsi" w:cstheme="minorBidi"/>
          <w:sz w:val="20"/>
          <w:szCs w:val="20"/>
        </w:rPr>
        <w:t>apparatuur.</w:t>
      </w:r>
    </w:p>
    <w:p w:rsidRPr="00C45548" w:rsidR="00BE28F5" w:rsidP="491D9439" w:rsidRDefault="00BE28F5" w14:paraId="0A618414" w14:textId="77C8E932">
      <w:pPr>
        <w:pStyle w:val="paragraph"/>
        <w:spacing w:before="0" w:beforeAutospacing="0" w:after="0" w:afterAutospacing="0"/>
        <w:textAlignment w:val="baseline"/>
        <w:rPr>
          <w:rStyle w:val="eop"/>
          <w:rFonts w:asciiTheme="minorHAnsi" w:hAnsiTheme="minorHAnsi" w:cstheme="minorHAnsi"/>
          <w:sz w:val="18"/>
          <w:szCs w:val="18"/>
        </w:rPr>
      </w:pPr>
    </w:p>
    <w:p w:rsidRPr="00C45548" w:rsidR="00B8022D" w:rsidP="00975AFD" w:rsidRDefault="00975AFD" w14:paraId="2651FB9C" w14:textId="0ABBD413">
      <w:pPr>
        <w:pStyle w:val="Kop3"/>
        <w:rPr>
          <w:rFonts w:asciiTheme="minorHAnsi" w:hAnsiTheme="minorHAnsi" w:cstheme="minorHAnsi"/>
        </w:rPr>
      </w:pPr>
      <w:bookmarkStart w:name="_Toc151534007" w:id="6"/>
      <w:r w:rsidRPr="00C45548">
        <w:rPr>
          <w:rFonts w:asciiTheme="minorHAnsi" w:hAnsiTheme="minorHAnsi" w:cstheme="minorHAnsi"/>
        </w:rPr>
        <w:t xml:space="preserve">2.2 </w:t>
      </w:r>
      <w:r w:rsidRPr="00C45548" w:rsidR="00B8022D">
        <w:rPr>
          <w:rFonts w:asciiTheme="minorHAnsi" w:hAnsiTheme="minorHAnsi" w:cstheme="minorHAnsi"/>
        </w:rPr>
        <w:t>ICT Organisatie</w:t>
      </w:r>
      <w:bookmarkEnd w:id="6"/>
    </w:p>
    <w:p w:rsidRPr="00C45548" w:rsidR="00486F88" w:rsidP="00627CFF" w:rsidRDefault="00486F88" w14:paraId="112A23E0" w14:textId="77777777">
      <w:pPr>
        <w:pStyle w:val="Kop3"/>
        <w:rPr>
          <w:rFonts w:asciiTheme="minorHAnsi" w:hAnsiTheme="minorHAnsi" w:cstheme="minorHAnsi"/>
        </w:rPr>
      </w:pPr>
    </w:p>
    <w:p w:rsidRPr="00C45548" w:rsidR="00B8022D" w:rsidP="00627CFF" w:rsidRDefault="006D20FA" w14:paraId="060F844D" w14:textId="7E868C89">
      <w:pPr>
        <w:pStyle w:val="Kop3"/>
        <w:rPr>
          <w:rFonts w:asciiTheme="minorHAnsi" w:hAnsiTheme="minorHAnsi" w:cstheme="minorHAnsi"/>
        </w:rPr>
      </w:pPr>
      <w:bookmarkStart w:name="_Toc151534008" w:id="7"/>
      <w:r w:rsidRPr="00C45548">
        <w:rPr>
          <w:rFonts w:asciiTheme="minorHAnsi" w:hAnsiTheme="minorHAnsi" w:cstheme="minorHAnsi"/>
        </w:rPr>
        <w:t>2.2.1</w:t>
      </w:r>
      <w:r w:rsidRPr="00C45548" w:rsidR="00627CFF">
        <w:rPr>
          <w:rFonts w:asciiTheme="minorHAnsi" w:hAnsiTheme="minorHAnsi" w:cstheme="minorHAnsi"/>
        </w:rPr>
        <w:t xml:space="preserve"> </w:t>
      </w:r>
      <w:r w:rsidRPr="00C45548" w:rsidR="00DE4D2B">
        <w:rPr>
          <w:rFonts w:asciiTheme="minorHAnsi" w:hAnsiTheme="minorHAnsi" w:cstheme="minorHAnsi"/>
        </w:rPr>
        <w:t>Organisatie</w:t>
      </w:r>
      <w:bookmarkEnd w:id="7"/>
    </w:p>
    <w:p w:rsidRPr="00D46101" w:rsidR="00813180" w:rsidP="20177B8B" w:rsidRDefault="00645359" w14:paraId="44AF9A40" w14:textId="5C3DDC3D">
      <w:pPr>
        <w:pStyle w:val="paragraph"/>
        <w:spacing w:before="0" w:beforeAutospacing="0" w:after="0" w:afterAutospacing="0"/>
        <w:textAlignment w:val="baseline"/>
        <w:rPr>
          <w:rFonts w:asciiTheme="minorHAnsi" w:hAnsiTheme="minorHAnsi" w:cstheme="minorBidi"/>
          <w:sz w:val="20"/>
          <w:szCs w:val="20"/>
        </w:rPr>
      </w:pPr>
      <w:r>
        <w:br/>
      </w:r>
      <w:r w:rsidRPr="20177B8B" w:rsidR="00D56F04">
        <w:rPr>
          <w:rFonts w:asciiTheme="minorHAnsi" w:hAnsiTheme="minorHAnsi" w:cstheme="minorBidi"/>
          <w:sz w:val="20"/>
          <w:szCs w:val="20"/>
        </w:rPr>
        <w:t>Binnen ProRail is het bedrijfsonderdeel Financiën onder andere verantwoordelijk voor ICT.</w:t>
      </w:r>
    </w:p>
    <w:p w:rsidRPr="00D46101" w:rsidR="007A7C5E" w:rsidP="00813180" w:rsidRDefault="007A7C5E" w14:paraId="65DFA7C2" w14:textId="5033A866">
      <w:pPr>
        <w:pStyle w:val="paragraph"/>
        <w:spacing w:before="0" w:beforeAutospacing="0" w:after="0" w:afterAutospacing="0"/>
        <w:textAlignment w:val="baseline"/>
        <w:rPr>
          <w:rFonts w:asciiTheme="minorHAnsi" w:hAnsiTheme="minorHAnsi" w:cstheme="minorHAnsi"/>
          <w:sz w:val="16"/>
          <w:szCs w:val="16"/>
        </w:rPr>
      </w:pPr>
    </w:p>
    <w:p w:rsidRPr="00C45548" w:rsidR="007A7C5E" w:rsidP="00627CFF" w:rsidRDefault="00627CFF" w14:paraId="68D0329C" w14:textId="21D344B4">
      <w:pPr>
        <w:pStyle w:val="Kop3"/>
        <w:rPr>
          <w:rFonts w:asciiTheme="minorHAnsi" w:hAnsiTheme="minorHAnsi" w:cstheme="minorHAnsi"/>
        </w:rPr>
      </w:pPr>
      <w:bookmarkStart w:name="_Toc151534009" w:id="8"/>
      <w:r w:rsidRPr="00C45548">
        <w:rPr>
          <w:rFonts w:asciiTheme="minorHAnsi" w:hAnsiTheme="minorHAnsi" w:cstheme="minorHAnsi"/>
        </w:rPr>
        <w:t xml:space="preserve">2.2.2 </w:t>
      </w:r>
      <w:r w:rsidRPr="00C45548" w:rsidR="007A7C5E">
        <w:rPr>
          <w:rFonts w:asciiTheme="minorHAnsi" w:hAnsiTheme="minorHAnsi" w:cstheme="minorHAnsi"/>
        </w:rPr>
        <w:t>ICT</w:t>
      </w:r>
      <w:bookmarkEnd w:id="8"/>
    </w:p>
    <w:p w:rsidRPr="00C45548" w:rsidR="007A7C5E" w:rsidP="007A7C5E" w:rsidRDefault="007A7C5E" w14:paraId="4E2A5F46" w14:textId="6975D714">
      <w:pPr>
        <w:pStyle w:val="paragraph"/>
        <w:spacing w:before="0" w:beforeAutospacing="0" w:after="0" w:afterAutospacing="0"/>
        <w:textAlignment w:val="baseline"/>
        <w:rPr>
          <w:rFonts w:asciiTheme="minorHAnsi" w:hAnsiTheme="minorHAnsi" w:cstheme="minorHAnsi"/>
          <w:sz w:val="18"/>
          <w:szCs w:val="18"/>
        </w:rPr>
      </w:pPr>
    </w:p>
    <w:p w:rsidRPr="002F4629" w:rsidR="00E55EEC" w:rsidP="3F9A3CA2" w:rsidRDefault="008A23BA" w14:paraId="50C8DB14" w14:textId="0616E351">
      <w:pPr>
        <w:pStyle w:val="paragraph"/>
        <w:spacing w:before="0" w:beforeAutospacing="0" w:after="0" w:afterAutospacing="0"/>
        <w:ind w:right="90"/>
        <w:textAlignment w:val="baseline"/>
        <w:rPr>
          <w:rFonts w:asciiTheme="minorHAnsi" w:hAnsiTheme="minorHAnsi" w:eastAsiaTheme="majorEastAsia" w:cstheme="minorBidi"/>
          <w:sz w:val="20"/>
          <w:szCs w:val="20"/>
        </w:rPr>
      </w:pPr>
      <w:r w:rsidRPr="3F9A3CA2">
        <w:rPr>
          <w:rStyle w:val="normaltextrun"/>
          <w:rFonts w:asciiTheme="minorHAnsi" w:hAnsiTheme="minorHAnsi" w:eastAsiaTheme="majorEastAsia" w:cstheme="minorBidi"/>
          <w:sz w:val="20"/>
          <w:szCs w:val="20"/>
        </w:rPr>
        <w:t>ProRail</w:t>
      </w:r>
      <w:r w:rsidRPr="3F9A3CA2" w:rsidR="62DBFBD3">
        <w:rPr>
          <w:rStyle w:val="normaltextrun"/>
          <w:rFonts w:asciiTheme="minorHAnsi" w:hAnsiTheme="minorHAnsi" w:eastAsiaTheme="majorEastAsia" w:cstheme="minorBidi"/>
          <w:sz w:val="20"/>
          <w:szCs w:val="20"/>
        </w:rPr>
        <w:t xml:space="preserve"> </w:t>
      </w:r>
      <w:r w:rsidRPr="3F9A3CA2" w:rsidR="00E55EEC">
        <w:rPr>
          <w:rStyle w:val="normaltextrun"/>
          <w:rFonts w:asciiTheme="minorHAnsi" w:hAnsiTheme="minorHAnsi" w:eastAsiaTheme="majorEastAsia" w:cstheme="minorBidi"/>
          <w:sz w:val="20"/>
          <w:szCs w:val="20"/>
        </w:rPr>
        <w:t xml:space="preserve">ICT levert </w:t>
      </w:r>
      <w:r w:rsidRPr="3F9A3CA2" w:rsidR="048EEF59">
        <w:rPr>
          <w:rStyle w:val="normaltextrun"/>
          <w:rFonts w:asciiTheme="minorHAnsi" w:hAnsiTheme="minorHAnsi" w:eastAsiaTheme="majorEastAsia" w:cstheme="minorBidi"/>
          <w:sz w:val="20"/>
          <w:szCs w:val="20"/>
        </w:rPr>
        <w:t>ICT</w:t>
      </w:r>
      <w:r w:rsidRPr="3F9A3CA2" w:rsidR="723CFFB7">
        <w:rPr>
          <w:rStyle w:val="normaltextrun"/>
          <w:rFonts w:asciiTheme="minorHAnsi" w:hAnsiTheme="minorHAnsi" w:eastAsiaTheme="majorEastAsia" w:cstheme="minorBidi"/>
          <w:sz w:val="20"/>
          <w:szCs w:val="20"/>
        </w:rPr>
        <w:t>-</w:t>
      </w:r>
      <w:r w:rsidRPr="3F9A3CA2" w:rsidR="048EEF59">
        <w:rPr>
          <w:rStyle w:val="normaltextrun"/>
          <w:rFonts w:asciiTheme="minorHAnsi" w:hAnsiTheme="minorHAnsi" w:eastAsiaTheme="majorEastAsia" w:cstheme="minorBidi"/>
          <w:sz w:val="20"/>
          <w:szCs w:val="20"/>
        </w:rPr>
        <w:t>diensten</w:t>
      </w:r>
      <w:r w:rsidRPr="3F9A3CA2" w:rsidR="00CC3428">
        <w:rPr>
          <w:rStyle w:val="normaltextrun"/>
          <w:rFonts w:asciiTheme="minorHAnsi" w:hAnsiTheme="minorHAnsi" w:eastAsiaTheme="majorEastAsia" w:cstheme="minorBidi"/>
          <w:sz w:val="20"/>
          <w:szCs w:val="20"/>
        </w:rPr>
        <w:t xml:space="preserve"> </w:t>
      </w:r>
      <w:r w:rsidRPr="3F9A3CA2">
        <w:rPr>
          <w:rStyle w:val="normaltextrun"/>
          <w:rFonts w:asciiTheme="minorHAnsi" w:hAnsiTheme="minorHAnsi" w:eastAsiaTheme="majorEastAsia" w:cstheme="minorBidi"/>
          <w:sz w:val="20"/>
          <w:szCs w:val="20"/>
        </w:rPr>
        <w:t xml:space="preserve">aan alle </w:t>
      </w:r>
      <w:r w:rsidRPr="3F9A3CA2" w:rsidR="008851B1">
        <w:rPr>
          <w:rStyle w:val="normaltextrun"/>
          <w:rFonts w:asciiTheme="minorHAnsi" w:hAnsiTheme="minorHAnsi" w:eastAsiaTheme="majorEastAsia" w:cstheme="minorBidi"/>
          <w:sz w:val="20"/>
          <w:szCs w:val="20"/>
        </w:rPr>
        <w:t xml:space="preserve">onderdelen van de </w:t>
      </w:r>
      <w:r w:rsidRPr="3F9A3CA2" w:rsidR="00CC3428">
        <w:rPr>
          <w:rStyle w:val="normaltextrun"/>
          <w:rFonts w:asciiTheme="minorHAnsi" w:hAnsiTheme="minorHAnsi" w:eastAsiaTheme="majorEastAsia" w:cstheme="minorBidi"/>
          <w:sz w:val="20"/>
          <w:szCs w:val="20"/>
        </w:rPr>
        <w:t>ProRail</w:t>
      </w:r>
      <w:r w:rsidRPr="3F9A3CA2" w:rsidR="008851B1">
        <w:rPr>
          <w:rStyle w:val="normaltextrun"/>
          <w:rFonts w:asciiTheme="minorHAnsi" w:hAnsiTheme="minorHAnsi" w:eastAsiaTheme="majorEastAsia" w:cstheme="minorBidi"/>
          <w:sz w:val="20"/>
          <w:szCs w:val="20"/>
        </w:rPr>
        <w:t xml:space="preserve"> organisatie</w:t>
      </w:r>
      <w:r w:rsidRPr="3F9A3CA2" w:rsidR="00CC3428">
        <w:rPr>
          <w:rStyle w:val="normaltextrun"/>
          <w:rFonts w:asciiTheme="minorHAnsi" w:hAnsiTheme="minorHAnsi" w:eastAsiaTheme="majorEastAsia" w:cstheme="minorBidi"/>
          <w:sz w:val="20"/>
          <w:szCs w:val="20"/>
        </w:rPr>
        <w:t xml:space="preserve">. </w:t>
      </w:r>
      <w:r w:rsidRPr="3F9A3CA2" w:rsidR="00E55EEC">
        <w:rPr>
          <w:rStyle w:val="normaltextrun"/>
          <w:rFonts w:asciiTheme="minorHAnsi" w:hAnsiTheme="minorHAnsi" w:eastAsiaTheme="majorEastAsia" w:cstheme="minorBidi"/>
          <w:sz w:val="20"/>
          <w:szCs w:val="20"/>
        </w:rPr>
        <w:t>Deze diensten liggen op het vlak van connectiviteit, specifieke telecomsystemen</w:t>
      </w:r>
      <w:r w:rsidR="00FC60C1">
        <w:rPr>
          <w:rStyle w:val="normaltextrun"/>
          <w:rFonts w:asciiTheme="minorHAnsi" w:hAnsiTheme="minorHAnsi" w:eastAsiaTheme="majorEastAsia" w:cstheme="minorBidi"/>
          <w:sz w:val="20"/>
          <w:szCs w:val="20"/>
        </w:rPr>
        <w:t xml:space="preserve">, </w:t>
      </w:r>
      <w:r w:rsidRPr="3F9A3CA2" w:rsidR="00E55EEC">
        <w:rPr>
          <w:rStyle w:val="normaltextrun"/>
          <w:rFonts w:asciiTheme="minorHAnsi" w:hAnsiTheme="minorHAnsi" w:eastAsiaTheme="majorEastAsia" w:cstheme="minorBidi"/>
          <w:sz w:val="20"/>
          <w:szCs w:val="20"/>
        </w:rPr>
        <w:t>platformen</w:t>
      </w:r>
      <w:r w:rsidR="00FC60C1">
        <w:rPr>
          <w:rStyle w:val="normaltextrun"/>
          <w:rFonts w:asciiTheme="minorHAnsi" w:hAnsiTheme="minorHAnsi" w:eastAsiaTheme="majorEastAsia" w:cstheme="minorBidi"/>
          <w:sz w:val="20"/>
          <w:szCs w:val="20"/>
        </w:rPr>
        <w:t xml:space="preserve"> en software</w:t>
      </w:r>
      <w:r w:rsidRPr="3F9A3CA2" w:rsidR="00E55EEC">
        <w:rPr>
          <w:rStyle w:val="normaltextrun"/>
          <w:rFonts w:asciiTheme="minorHAnsi" w:hAnsiTheme="minorHAnsi" w:eastAsiaTheme="majorEastAsia" w:cstheme="minorBidi"/>
          <w:sz w:val="20"/>
          <w:szCs w:val="20"/>
        </w:rPr>
        <w:t xml:space="preserve">. </w:t>
      </w:r>
      <w:r w:rsidRPr="3F9A3CA2" w:rsidR="044EF107">
        <w:rPr>
          <w:rStyle w:val="normaltextrun"/>
          <w:rFonts w:asciiTheme="minorHAnsi" w:hAnsiTheme="minorHAnsi" w:eastAsiaTheme="majorEastAsia" w:cstheme="minorBidi"/>
          <w:sz w:val="20"/>
          <w:szCs w:val="20"/>
        </w:rPr>
        <w:t>ProRail I</w:t>
      </w:r>
      <w:r w:rsidRPr="3F9A3CA2" w:rsidR="00E55EEC">
        <w:rPr>
          <w:rStyle w:val="normaltextrun"/>
          <w:rFonts w:asciiTheme="minorHAnsi" w:hAnsiTheme="minorHAnsi" w:eastAsiaTheme="majorEastAsia" w:cstheme="minorBidi"/>
          <w:sz w:val="20"/>
          <w:szCs w:val="20"/>
        </w:rPr>
        <w:t>CT</w:t>
      </w:r>
      <w:r w:rsidRPr="3F9A3CA2" w:rsidR="1C822258">
        <w:rPr>
          <w:rStyle w:val="normaltextrun"/>
          <w:rFonts w:asciiTheme="minorHAnsi" w:hAnsiTheme="minorHAnsi" w:eastAsiaTheme="majorEastAsia" w:cstheme="minorBidi"/>
          <w:sz w:val="20"/>
          <w:szCs w:val="20"/>
        </w:rPr>
        <w:t xml:space="preserve"> levert daarnaast</w:t>
      </w:r>
      <w:r w:rsidRPr="3F9A3CA2" w:rsidR="00E55EEC">
        <w:rPr>
          <w:rStyle w:val="normaltextrun"/>
          <w:rFonts w:asciiTheme="minorHAnsi" w:hAnsiTheme="minorHAnsi" w:eastAsiaTheme="majorEastAsia" w:cstheme="minorBidi"/>
          <w:sz w:val="20"/>
          <w:szCs w:val="20"/>
        </w:rPr>
        <w:t xml:space="preserve"> ICT</w:t>
      </w:r>
      <w:r w:rsidRPr="3F9A3CA2" w:rsidR="67165F23">
        <w:rPr>
          <w:rStyle w:val="normaltextrun"/>
          <w:rFonts w:asciiTheme="minorHAnsi" w:hAnsiTheme="minorHAnsi" w:eastAsiaTheme="majorEastAsia" w:cstheme="minorBidi"/>
          <w:sz w:val="20"/>
          <w:szCs w:val="20"/>
        </w:rPr>
        <w:t>-</w:t>
      </w:r>
      <w:r w:rsidRPr="3F9A3CA2" w:rsidR="00E55EEC">
        <w:rPr>
          <w:rStyle w:val="normaltextrun"/>
          <w:rFonts w:asciiTheme="minorHAnsi" w:hAnsiTheme="minorHAnsi" w:eastAsiaTheme="majorEastAsia" w:cstheme="minorBidi"/>
          <w:sz w:val="20"/>
          <w:szCs w:val="20"/>
        </w:rPr>
        <w:t xml:space="preserve">diensten aan Verkeersleiding welke verantwoordelijk is voor de sturing en bijsturing van de treindienst. Het gaat hier </w:t>
      </w:r>
      <w:r w:rsidR="00FC60C1">
        <w:rPr>
          <w:rStyle w:val="normaltextrun"/>
          <w:rFonts w:asciiTheme="minorHAnsi" w:hAnsiTheme="minorHAnsi" w:eastAsiaTheme="majorEastAsia" w:cstheme="minorBidi"/>
          <w:sz w:val="20"/>
          <w:szCs w:val="20"/>
        </w:rPr>
        <w:t xml:space="preserve">o.a. </w:t>
      </w:r>
      <w:r w:rsidRPr="3F9A3CA2" w:rsidR="00E55EEC">
        <w:rPr>
          <w:rStyle w:val="normaltextrun"/>
          <w:rFonts w:asciiTheme="minorHAnsi" w:hAnsiTheme="minorHAnsi" w:eastAsiaTheme="majorEastAsia" w:cstheme="minorBidi"/>
          <w:sz w:val="20"/>
          <w:szCs w:val="20"/>
        </w:rPr>
        <w:t>om applicaties, platformen</w:t>
      </w:r>
      <w:r w:rsidR="00FC60C1">
        <w:rPr>
          <w:rStyle w:val="normaltextrun"/>
          <w:rFonts w:asciiTheme="minorHAnsi" w:hAnsiTheme="minorHAnsi" w:eastAsiaTheme="majorEastAsia" w:cstheme="minorBidi"/>
          <w:sz w:val="20"/>
          <w:szCs w:val="20"/>
        </w:rPr>
        <w:t xml:space="preserve"> en</w:t>
      </w:r>
      <w:r w:rsidRPr="3F9A3CA2" w:rsidR="00E55EEC">
        <w:rPr>
          <w:rStyle w:val="normaltextrun"/>
          <w:rFonts w:asciiTheme="minorHAnsi" w:hAnsiTheme="minorHAnsi" w:eastAsiaTheme="majorEastAsia" w:cstheme="minorBidi"/>
          <w:sz w:val="20"/>
          <w:szCs w:val="20"/>
        </w:rPr>
        <w:t xml:space="preserve"> werkplekken.</w:t>
      </w:r>
    </w:p>
    <w:p w:rsidRPr="002F4629" w:rsidR="00E55EEC" w:rsidP="00E55EEC" w:rsidRDefault="00E55EEC" w14:paraId="44897F2F" w14:textId="371B5146">
      <w:pPr>
        <w:pStyle w:val="paragraph"/>
        <w:spacing w:before="0" w:beforeAutospacing="0" w:after="0" w:afterAutospacing="0"/>
        <w:textAlignment w:val="baseline"/>
        <w:rPr>
          <w:rFonts w:asciiTheme="minorHAnsi" w:hAnsiTheme="minorHAnsi" w:cstheme="minorHAnsi"/>
          <w:sz w:val="20"/>
          <w:szCs w:val="20"/>
        </w:rPr>
      </w:pPr>
    </w:p>
    <w:p w:rsidR="00FC60C1" w:rsidP="3F9A3CA2" w:rsidRDefault="00E55EEC" w14:paraId="5BFD6646" w14:textId="232B204F">
      <w:pPr>
        <w:pStyle w:val="paragraph"/>
        <w:spacing w:before="0" w:beforeAutospacing="0" w:after="0" w:afterAutospacing="0"/>
        <w:ind w:right="195"/>
        <w:textAlignment w:val="baseline"/>
        <w:rPr>
          <w:rStyle w:val="normaltextrun"/>
          <w:rFonts w:asciiTheme="minorHAnsi" w:hAnsiTheme="minorHAnsi" w:eastAsiaTheme="majorEastAsia" w:cstheme="minorBidi"/>
          <w:sz w:val="20"/>
          <w:szCs w:val="20"/>
        </w:rPr>
      </w:pPr>
      <w:r w:rsidRPr="3F9A3CA2">
        <w:rPr>
          <w:rStyle w:val="normaltextrun"/>
          <w:rFonts w:asciiTheme="minorHAnsi" w:hAnsiTheme="minorHAnsi" w:eastAsiaTheme="majorEastAsia" w:cstheme="minorBidi"/>
          <w:sz w:val="20"/>
          <w:szCs w:val="20"/>
        </w:rPr>
        <w:t>Binnen ProRail is ICT verantwoordelijk voor de ontwikkeling, implementatie en beheer van de landelijke ICT</w:t>
      </w:r>
      <w:r w:rsidRPr="3F9A3CA2" w:rsidR="442F9DE3">
        <w:rPr>
          <w:rStyle w:val="normaltextrun"/>
          <w:rFonts w:asciiTheme="minorHAnsi" w:hAnsiTheme="minorHAnsi" w:eastAsiaTheme="majorEastAsia" w:cstheme="minorBidi"/>
          <w:sz w:val="20"/>
          <w:szCs w:val="20"/>
        </w:rPr>
        <w:t>-</w:t>
      </w:r>
      <w:r w:rsidRPr="3F9A3CA2">
        <w:rPr>
          <w:rStyle w:val="normaltextrun"/>
          <w:rFonts w:asciiTheme="minorHAnsi" w:hAnsiTheme="minorHAnsi" w:eastAsiaTheme="majorEastAsia" w:cstheme="minorBidi"/>
          <w:sz w:val="20"/>
          <w:szCs w:val="20"/>
        </w:rPr>
        <w:t xml:space="preserve"> infrastructuur. </w:t>
      </w:r>
      <w:r w:rsidR="00F52ED5">
        <w:rPr>
          <w:rStyle w:val="normaltextrun"/>
          <w:rFonts w:asciiTheme="minorHAnsi" w:hAnsiTheme="minorHAnsi" w:eastAsiaTheme="majorEastAsia" w:cstheme="minorBidi"/>
          <w:sz w:val="20"/>
          <w:szCs w:val="20"/>
        </w:rPr>
        <w:t>Vanuit ICT worden er projecten geïnitieerd om de ICT van ProRail actueel te houden en nieuwe functionaliteit te ontwikkelen en te realiseren.</w:t>
      </w:r>
    </w:p>
    <w:p w:rsidR="00FC60C1" w:rsidP="3F9A3CA2" w:rsidRDefault="00FC60C1" w14:paraId="549EB8A1" w14:textId="77777777">
      <w:pPr>
        <w:pStyle w:val="paragraph"/>
        <w:spacing w:before="0" w:beforeAutospacing="0" w:after="0" w:afterAutospacing="0"/>
        <w:ind w:right="195"/>
        <w:textAlignment w:val="baseline"/>
        <w:rPr>
          <w:rStyle w:val="normaltextrun"/>
          <w:rFonts w:asciiTheme="minorHAnsi" w:hAnsiTheme="minorHAnsi" w:eastAsiaTheme="majorEastAsia" w:cstheme="minorBidi"/>
          <w:sz w:val="20"/>
          <w:szCs w:val="20"/>
        </w:rPr>
      </w:pPr>
    </w:p>
    <w:p w:rsidRPr="00C45548" w:rsidR="00E55EEC" w:rsidP="00E55EEC" w:rsidRDefault="00E55EEC" w14:paraId="1042DA95" w14:textId="6FC84764">
      <w:pPr>
        <w:pStyle w:val="paragraph"/>
        <w:spacing w:before="0" w:beforeAutospacing="0" w:after="0" w:afterAutospacing="0"/>
        <w:ind w:right="195"/>
        <w:textAlignment w:val="baseline"/>
        <w:rPr>
          <w:rFonts w:asciiTheme="minorHAnsi" w:hAnsiTheme="minorHAnsi" w:cstheme="minorHAnsi"/>
          <w:sz w:val="18"/>
          <w:szCs w:val="18"/>
        </w:rPr>
      </w:pPr>
    </w:p>
    <w:p w:rsidRPr="00C45548" w:rsidR="00E55EEC" w:rsidP="00627CFF" w:rsidRDefault="00627CFF" w14:paraId="7167A92F" w14:textId="259503D4">
      <w:pPr>
        <w:pStyle w:val="Kop3"/>
        <w:rPr>
          <w:rFonts w:asciiTheme="minorHAnsi" w:hAnsiTheme="minorHAnsi" w:cstheme="minorHAnsi"/>
        </w:rPr>
      </w:pPr>
      <w:bookmarkStart w:name="_Toc151534010" w:id="9"/>
      <w:r w:rsidRPr="00C45548">
        <w:rPr>
          <w:rFonts w:asciiTheme="minorHAnsi" w:hAnsiTheme="minorHAnsi" w:cstheme="minorHAnsi"/>
        </w:rPr>
        <w:t xml:space="preserve">2.2.3 </w:t>
      </w:r>
      <w:r w:rsidRPr="00C45548" w:rsidR="000264BF">
        <w:rPr>
          <w:rFonts w:asciiTheme="minorHAnsi" w:hAnsiTheme="minorHAnsi" w:cstheme="minorHAnsi"/>
        </w:rPr>
        <w:t>ICT</w:t>
      </w:r>
      <w:r w:rsidRPr="00C45548" w:rsidR="00246C15">
        <w:rPr>
          <w:rFonts w:asciiTheme="minorHAnsi" w:hAnsiTheme="minorHAnsi" w:cstheme="minorHAnsi"/>
        </w:rPr>
        <w:t xml:space="preserve"> </w:t>
      </w:r>
      <w:r w:rsidRPr="00C45548" w:rsidR="004B74C1">
        <w:rPr>
          <w:rFonts w:asciiTheme="minorHAnsi" w:hAnsiTheme="minorHAnsi" w:cstheme="minorHAnsi"/>
        </w:rPr>
        <w:t>I&amp;O</w:t>
      </w:r>
      <w:bookmarkEnd w:id="9"/>
    </w:p>
    <w:p w:rsidRPr="00C45548" w:rsidR="00BA72FD" w:rsidP="00BA72FD" w:rsidRDefault="00BA72FD" w14:paraId="31E29B61" w14:textId="72809BAF">
      <w:pPr>
        <w:pStyle w:val="paragraph"/>
        <w:spacing w:before="0" w:beforeAutospacing="0" w:after="0" w:afterAutospacing="0"/>
        <w:ind w:right="195"/>
        <w:textAlignment w:val="baseline"/>
        <w:rPr>
          <w:rFonts w:asciiTheme="minorHAnsi" w:hAnsiTheme="minorHAnsi" w:cstheme="minorHAnsi"/>
          <w:sz w:val="18"/>
          <w:szCs w:val="18"/>
        </w:rPr>
      </w:pPr>
    </w:p>
    <w:p w:rsidRPr="002F4629" w:rsidR="00E805A7" w:rsidP="3F9A3CA2" w:rsidRDefault="60F014AA" w14:paraId="437A7AC2" w14:textId="3202764C">
      <w:pPr>
        <w:pStyle w:val="paragraph"/>
        <w:spacing w:before="0" w:beforeAutospacing="0" w:after="0" w:afterAutospacing="0"/>
        <w:ind w:right="345"/>
        <w:textAlignment w:val="baseline"/>
        <w:rPr>
          <w:rStyle w:val="normaltextrun"/>
          <w:rFonts w:asciiTheme="minorHAnsi" w:hAnsiTheme="minorHAnsi" w:eastAsiaTheme="majorEastAsia" w:cstheme="minorBidi"/>
          <w:sz w:val="20"/>
          <w:szCs w:val="20"/>
        </w:rPr>
      </w:pPr>
      <w:r w:rsidRPr="3F9A3CA2">
        <w:rPr>
          <w:rStyle w:val="normaltextrun"/>
          <w:rFonts w:asciiTheme="minorHAnsi" w:hAnsiTheme="minorHAnsi" w:eastAsiaTheme="majorEastAsia" w:cstheme="minorBidi"/>
          <w:sz w:val="20"/>
          <w:szCs w:val="20"/>
        </w:rPr>
        <w:t>Initiator</w:t>
      </w:r>
      <w:r w:rsidRPr="3F9A3CA2" w:rsidR="74AE5919">
        <w:rPr>
          <w:rStyle w:val="normaltextrun"/>
          <w:rFonts w:asciiTheme="minorHAnsi" w:hAnsiTheme="minorHAnsi" w:eastAsiaTheme="majorEastAsia" w:cstheme="minorBidi"/>
          <w:sz w:val="20"/>
          <w:szCs w:val="20"/>
        </w:rPr>
        <w:t xml:space="preserve"> voor deze aanbesteding is ProRail ICT I&amp;O</w:t>
      </w:r>
      <w:r w:rsidRPr="3F9A3CA2" w:rsidR="0050308E">
        <w:rPr>
          <w:rStyle w:val="normaltextrun"/>
          <w:rFonts w:asciiTheme="minorHAnsi" w:hAnsiTheme="minorHAnsi" w:eastAsiaTheme="majorEastAsia" w:cstheme="minorBidi"/>
          <w:sz w:val="20"/>
          <w:szCs w:val="20"/>
        </w:rPr>
        <w:t xml:space="preserve"> (Infrastructuur &amp; Operatie)</w:t>
      </w:r>
      <w:r w:rsidRPr="3F9A3CA2" w:rsidR="74AE5919">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Binnen</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ICT</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is</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de</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afdeling</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ICT</w:t>
      </w:r>
      <w:r w:rsidRPr="3731EE2D" w:rsidR="75C14531">
        <w:rPr>
          <w:rStyle w:val="normaltextrun"/>
          <w:rFonts w:asciiTheme="minorHAnsi" w:hAnsiTheme="minorHAnsi" w:eastAsiaTheme="majorEastAsia" w:cstheme="minorBidi"/>
          <w:sz w:val="20"/>
          <w:szCs w:val="20"/>
        </w:rPr>
        <w:t xml:space="preserve"> </w:t>
      </w:r>
      <w:r w:rsidRPr="3731EE2D" w:rsidR="6449AF30">
        <w:rPr>
          <w:rStyle w:val="normaltextrun"/>
          <w:rFonts w:asciiTheme="minorHAnsi" w:hAnsiTheme="minorHAnsi" w:eastAsiaTheme="majorEastAsia" w:cstheme="minorBidi"/>
          <w:sz w:val="20"/>
          <w:szCs w:val="20"/>
        </w:rPr>
        <w:t>I&amp;O</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verantwoordelijk</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voor</w:t>
      </w:r>
      <w:r w:rsidRPr="3731EE2D" w:rsidR="5C4F86EF">
        <w:rPr>
          <w:rStyle w:val="normaltextrun"/>
          <w:rFonts w:asciiTheme="minorHAnsi" w:hAnsiTheme="minorHAnsi" w:eastAsiaTheme="majorEastAsia" w:cstheme="minorBidi"/>
          <w:sz w:val="20"/>
          <w:szCs w:val="20"/>
        </w:rPr>
        <w:t xml:space="preserve"> </w:t>
      </w:r>
      <w:r w:rsidRPr="3731EE2D" w:rsidR="7B652FC9">
        <w:rPr>
          <w:rStyle w:val="normaltextrun"/>
          <w:rFonts w:asciiTheme="minorHAnsi" w:hAnsiTheme="minorHAnsi" w:eastAsiaTheme="majorEastAsia" w:cstheme="minorBidi"/>
          <w:sz w:val="20"/>
          <w:szCs w:val="20"/>
        </w:rPr>
        <w:t>het</w:t>
      </w:r>
      <w:r w:rsidRPr="3731EE2D" w:rsidR="5C4F86EF">
        <w:rPr>
          <w:rStyle w:val="normaltextrun"/>
          <w:rFonts w:asciiTheme="minorHAnsi" w:hAnsiTheme="minorHAnsi" w:eastAsiaTheme="majorEastAsia" w:cstheme="minorBidi"/>
          <w:sz w:val="20"/>
          <w:szCs w:val="20"/>
        </w:rPr>
        <w:t xml:space="preserve"> </w:t>
      </w:r>
      <w:r w:rsidRPr="3731EE2D" w:rsidR="02229A1B">
        <w:rPr>
          <w:rStyle w:val="normaltextrun"/>
          <w:rFonts w:asciiTheme="minorHAnsi" w:hAnsiTheme="minorHAnsi" w:eastAsiaTheme="majorEastAsia" w:cstheme="minorBidi"/>
          <w:sz w:val="20"/>
          <w:szCs w:val="20"/>
        </w:rPr>
        <w:t>24x7 leveren van diverse connectiviteitsdiensten</w:t>
      </w:r>
      <w:r w:rsidRPr="3731EE2D" w:rsidR="323D89DE">
        <w:rPr>
          <w:rStyle w:val="normaltextrun"/>
          <w:rFonts w:asciiTheme="minorHAnsi" w:hAnsiTheme="minorHAnsi" w:eastAsiaTheme="majorEastAsia" w:cstheme="minorBidi"/>
          <w:sz w:val="20"/>
          <w:szCs w:val="20"/>
        </w:rPr>
        <w:t xml:space="preserve"> en omvat hoofdzakelijk het preventief en correctief onderhoud, doorvoeren van wijzigingen en het in beheer nemen van nieuwe of gewijzigde ICT-infrastructuur.</w:t>
      </w:r>
    </w:p>
    <w:p w:rsidRPr="002F4629" w:rsidR="0057573F" w:rsidP="3F9A3CA2" w:rsidRDefault="00CC4472" w14:paraId="440BE1F3" w14:textId="525D88DE">
      <w:pPr>
        <w:pStyle w:val="paragraph"/>
        <w:spacing w:before="0" w:beforeAutospacing="0" w:after="0" w:afterAutospacing="0"/>
        <w:ind w:right="345"/>
        <w:textAlignment w:val="baseline"/>
        <w:rPr>
          <w:rFonts w:asciiTheme="minorHAnsi" w:hAnsiTheme="minorHAnsi" w:cstheme="minorBidi"/>
          <w:sz w:val="20"/>
          <w:szCs w:val="20"/>
        </w:rPr>
      </w:pPr>
      <w:r>
        <w:rPr>
          <w:rStyle w:val="normaltextrun"/>
          <w:rFonts w:asciiTheme="minorHAnsi" w:hAnsiTheme="minorHAnsi" w:eastAsiaTheme="majorEastAsia" w:cstheme="minorBidi"/>
          <w:sz w:val="20"/>
          <w:szCs w:val="20"/>
        </w:rPr>
        <w:t xml:space="preserve">Onderdeel van de dagelijkse werkzaamheden zijn het opstellen en onderhouden van roadmaps, ICT-architectuur en het ontwerpen van nieuwe of aanpassen van bestaande infrastructuren. </w:t>
      </w:r>
      <w:r w:rsidRPr="1B09DA5E">
        <w:rPr>
          <w:rStyle w:val="normaltextrun"/>
          <w:rFonts w:asciiTheme="minorHAnsi" w:hAnsiTheme="minorHAnsi" w:eastAsiaTheme="majorEastAsia" w:cstheme="minorBidi"/>
          <w:sz w:val="20"/>
          <w:szCs w:val="20"/>
        </w:rPr>
        <w:t>ICT</w:t>
      </w:r>
      <w:r w:rsidRPr="1B09DA5E" w:rsidR="52B398DB">
        <w:rPr>
          <w:rStyle w:val="normaltextrun"/>
          <w:rFonts w:asciiTheme="minorHAnsi" w:hAnsiTheme="minorHAnsi" w:eastAsiaTheme="majorEastAsia" w:cstheme="minorBidi"/>
          <w:sz w:val="20"/>
          <w:szCs w:val="20"/>
        </w:rPr>
        <w:t xml:space="preserve"> </w:t>
      </w:r>
      <w:r w:rsidRPr="1B09DA5E">
        <w:rPr>
          <w:rStyle w:val="normaltextrun"/>
          <w:rFonts w:asciiTheme="minorHAnsi" w:hAnsiTheme="minorHAnsi" w:eastAsiaTheme="majorEastAsia" w:cstheme="minorBidi"/>
          <w:sz w:val="20"/>
          <w:szCs w:val="20"/>
        </w:rPr>
        <w:t>I</w:t>
      </w:r>
      <w:r>
        <w:rPr>
          <w:rStyle w:val="normaltextrun"/>
          <w:rFonts w:asciiTheme="minorHAnsi" w:hAnsiTheme="minorHAnsi" w:eastAsiaTheme="majorEastAsia" w:cstheme="minorBidi"/>
          <w:sz w:val="20"/>
          <w:szCs w:val="20"/>
        </w:rPr>
        <w:t>&amp;O is daarbij ook verantwoordelijk voor de selectie van nieuwe hardware.</w:t>
      </w:r>
      <w:r w:rsidRPr="3F9A3CA2" w:rsidR="0077458A">
        <w:rPr>
          <w:rStyle w:val="normaltextrun"/>
          <w:rFonts w:asciiTheme="minorHAnsi" w:hAnsiTheme="minorHAnsi" w:eastAsiaTheme="majorEastAsia" w:cstheme="minorBidi"/>
          <w:sz w:val="20"/>
          <w:szCs w:val="20"/>
        </w:rPr>
        <w:t xml:space="preserve"> </w:t>
      </w:r>
    </w:p>
    <w:p w:rsidRPr="002F4629" w:rsidR="0057573F" w:rsidP="0057573F" w:rsidRDefault="0057573F" w14:paraId="16E7F2CF" w14:textId="3AE00349">
      <w:pPr>
        <w:pStyle w:val="paragraph"/>
        <w:spacing w:before="0" w:beforeAutospacing="0" w:after="0" w:afterAutospacing="0"/>
        <w:textAlignment w:val="baseline"/>
        <w:rPr>
          <w:rFonts w:asciiTheme="minorHAnsi" w:hAnsiTheme="minorHAnsi" w:cstheme="minorHAnsi"/>
          <w:sz w:val="20"/>
          <w:szCs w:val="20"/>
        </w:rPr>
      </w:pPr>
    </w:p>
    <w:p w:rsidRPr="002F4629" w:rsidR="0057573F" w:rsidP="00BA29AC" w:rsidRDefault="00CC4472" w14:paraId="675EDA75" w14:textId="76F988F1">
      <w:pPr>
        <w:pStyle w:val="paragraph"/>
        <w:spacing w:before="0" w:beforeAutospacing="0" w:after="0" w:afterAutospacing="0"/>
        <w:ind w:right="135"/>
        <w:textAlignment w:val="baseline"/>
        <w:rPr>
          <w:rFonts w:asciiTheme="minorHAnsi" w:hAnsiTheme="minorHAnsi" w:cstheme="minorBidi"/>
          <w:sz w:val="20"/>
          <w:szCs w:val="20"/>
        </w:rPr>
      </w:pPr>
      <w:r>
        <w:rPr>
          <w:rStyle w:val="normaltextrun"/>
          <w:rFonts w:asciiTheme="minorHAnsi" w:hAnsiTheme="minorHAnsi" w:eastAsiaTheme="majorEastAsia" w:cstheme="minorHAnsi"/>
          <w:sz w:val="20"/>
          <w:szCs w:val="20"/>
        </w:rPr>
        <w:t xml:space="preserve">De afdeling connectiviteit binnen </w:t>
      </w:r>
      <w:r w:rsidRPr="002F4629" w:rsidR="0057573F">
        <w:rPr>
          <w:rStyle w:val="normaltextrun"/>
          <w:rFonts w:asciiTheme="minorHAnsi" w:hAnsiTheme="minorHAnsi" w:eastAsiaTheme="majorEastAsia" w:cstheme="minorHAnsi"/>
          <w:sz w:val="20"/>
          <w:szCs w:val="20"/>
        </w:rPr>
        <w:t>ICT</w:t>
      </w:r>
      <w:r w:rsidRPr="002F4629" w:rsidR="00246C15">
        <w:rPr>
          <w:rStyle w:val="normaltextrun"/>
          <w:rFonts w:asciiTheme="minorHAnsi" w:hAnsiTheme="minorHAnsi" w:eastAsiaTheme="majorEastAsia" w:cstheme="minorHAnsi"/>
          <w:sz w:val="20"/>
          <w:szCs w:val="20"/>
        </w:rPr>
        <w:t xml:space="preserve"> </w:t>
      </w:r>
      <w:r w:rsidRPr="002F4629" w:rsidR="004F64B0">
        <w:rPr>
          <w:rStyle w:val="normaltextrun"/>
          <w:rFonts w:asciiTheme="minorHAnsi" w:hAnsiTheme="minorHAnsi" w:eastAsiaTheme="majorEastAsia" w:cstheme="minorHAnsi"/>
          <w:sz w:val="20"/>
          <w:szCs w:val="20"/>
        </w:rPr>
        <w:t>I&amp;</w:t>
      </w:r>
      <w:r w:rsidRPr="002F4629" w:rsidR="0057573F">
        <w:rPr>
          <w:rStyle w:val="normaltextrun"/>
          <w:rFonts w:asciiTheme="minorHAnsi" w:hAnsiTheme="minorHAnsi" w:eastAsiaTheme="majorEastAsia" w:cstheme="minorHAnsi"/>
          <w:sz w:val="20"/>
          <w:szCs w:val="20"/>
        </w:rPr>
        <w:t xml:space="preserve">O voert het netwerkbeheer landelijk voor een groot deel zelf uit </w:t>
      </w:r>
      <w:r>
        <w:rPr>
          <w:rStyle w:val="normaltextrun"/>
          <w:rFonts w:asciiTheme="minorHAnsi" w:hAnsiTheme="minorHAnsi" w:eastAsiaTheme="majorEastAsia" w:cstheme="minorHAnsi"/>
          <w:sz w:val="20"/>
          <w:szCs w:val="20"/>
        </w:rPr>
        <w:t>op basis van ITIL processen</w:t>
      </w:r>
      <w:r w:rsidR="002921C4">
        <w:rPr>
          <w:rStyle w:val="normaltextrun"/>
          <w:rFonts w:asciiTheme="minorHAnsi" w:hAnsiTheme="minorHAnsi" w:eastAsiaTheme="majorEastAsia" w:cstheme="minorHAnsi"/>
          <w:sz w:val="20"/>
          <w:szCs w:val="20"/>
        </w:rPr>
        <w:t xml:space="preserve"> en maakt daarbij gebruik van </w:t>
      </w:r>
      <w:r w:rsidRPr="002F4629" w:rsidR="0057573F">
        <w:rPr>
          <w:rStyle w:val="normaltextrun"/>
          <w:rFonts w:asciiTheme="minorHAnsi" w:hAnsiTheme="minorHAnsi" w:eastAsiaTheme="majorEastAsia" w:cstheme="minorHAnsi"/>
          <w:sz w:val="20"/>
          <w:szCs w:val="20"/>
        </w:rPr>
        <w:t>een 1</w:t>
      </w:r>
      <w:r w:rsidRPr="002F4629" w:rsidR="0057573F">
        <w:rPr>
          <w:rStyle w:val="normaltextrun"/>
          <w:rFonts w:asciiTheme="minorHAnsi" w:hAnsiTheme="minorHAnsi" w:eastAsiaTheme="majorEastAsia" w:cstheme="minorHAnsi"/>
          <w:sz w:val="20"/>
          <w:szCs w:val="20"/>
          <w:vertAlign w:val="superscript"/>
        </w:rPr>
        <w:t>e</w:t>
      </w:r>
      <w:r>
        <w:rPr>
          <w:rStyle w:val="normaltextrun"/>
          <w:rFonts w:asciiTheme="minorHAnsi" w:hAnsiTheme="minorHAnsi" w:eastAsiaTheme="majorEastAsia" w:cstheme="minorHAnsi"/>
          <w:sz w:val="20"/>
          <w:szCs w:val="20"/>
        </w:rPr>
        <w:t xml:space="preserve"> </w:t>
      </w:r>
      <w:r w:rsidRPr="002F4629" w:rsidR="0057573F">
        <w:rPr>
          <w:rStyle w:val="normaltextrun"/>
          <w:rFonts w:asciiTheme="minorHAnsi" w:hAnsiTheme="minorHAnsi" w:eastAsiaTheme="majorEastAsia" w:cstheme="minorHAnsi"/>
          <w:sz w:val="20"/>
          <w:szCs w:val="20"/>
        </w:rPr>
        <w:t>lijns-skilled</w:t>
      </w:r>
      <w:r>
        <w:rPr>
          <w:rStyle w:val="normaltextrun"/>
          <w:rFonts w:asciiTheme="minorHAnsi" w:hAnsiTheme="minorHAnsi" w:eastAsiaTheme="majorEastAsia" w:cstheme="minorHAnsi"/>
          <w:sz w:val="20"/>
          <w:szCs w:val="20"/>
        </w:rPr>
        <w:t xml:space="preserve"> </w:t>
      </w:r>
      <w:r w:rsidRPr="002F4629" w:rsidR="0057573F">
        <w:rPr>
          <w:rStyle w:val="normaltextrun"/>
          <w:rFonts w:asciiTheme="minorHAnsi" w:hAnsiTheme="minorHAnsi" w:eastAsiaTheme="majorEastAsia" w:cstheme="minorHAnsi"/>
          <w:sz w:val="20"/>
          <w:szCs w:val="20"/>
        </w:rPr>
        <w:t xml:space="preserve">centrale </w:t>
      </w:r>
      <w:r w:rsidRPr="002F4629" w:rsidR="00115022">
        <w:rPr>
          <w:rStyle w:val="normaltextrun"/>
          <w:rFonts w:asciiTheme="minorHAnsi" w:hAnsiTheme="minorHAnsi" w:eastAsiaTheme="majorEastAsia" w:cstheme="minorHAnsi"/>
          <w:sz w:val="20"/>
          <w:szCs w:val="20"/>
        </w:rPr>
        <w:t>Servicedesk</w:t>
      </w:r>
      <w:r w:rsidRPr="002F4629" w:rsidR="0057573F">
        <w:rPr>
          <w:rStyle w:val="normaltextrun"/>
          <w:rFonts w:asciiTheme="minorHAnsi" w:hAnsiTheme="minorHAnsi" w:eastAsiaTheme="majorEastAsia" w:cstheme="minorHAnsi"/>
          <w:sz w:val="20"/>
          <w:szCs w:val="20"/>
        </w:rPr>
        <w:t xml:space="preserve"> (CSD, 7*24), 2</w:t>
      </w:r>
      <w:r w:rsidRPr="002F4629" w:rsidR="0057573F">
        <w:rPr>
          <w:rStyle w:val="normaltextrun"/>
          <w:rFonts w:asciiTheme="minorHAnsi" w:hAnsiTheme="minorHAnsi" w:eastAsiaTheme="majorEastAsia" w:cstheme="minorHAnsi"/>
          <w:sz w:val="20"/>
          <w:szCs w:val="20"/>
          <w:vertAlign w:val="superscript"/>
        </w:rPr>
        <w:t>e</w:t>
      </w:r>
      <w:r w:rsidRPr="002F4629" w:rsidR="0057573F">
        <w:rPr>
          <w:rStyle w:val="normaltextrun"/>
          <w:rFonts w:asciiTheme="minorHAnsi" w:hAnsiTheme="minorHAnsi" w:eastAsiaTheme="majorEastAsia" w:cstheme="minorHAnsi"/>
          <w:sz w:val="20"/>
          <w:szCs w:val="20"/>
        </w:rPr>
        <w:t>-lijns netwerkbeheergroep, een gecontracteerde on site support partij (ICT Telecom aannemers (ITA)) en een gecontracteerde partij voor 3</w:t>
      </w:r>
      <w:r w:rsidRPr="002F4629" w:rsidR="0057573F">
        <w:rPr>
          <w:rStyle w:val="normaltextrun"/>
          <w:rFonts w:asciiTheme="minorHAnsi" w:hAnsiTheme="minorHAnsi" w:eastAsiaTheme="majorEastAsia" w:cstheme="minorHAnsi"/>
          <w:sz w:val="20"/>
          <w:szCs w:val="20"/>
          <w:vertAlign w:val="superscript"/>
        </w:rPr>
        <w:t>e</w:t>
      </w:r>
      <w:r w:rsidRPr="002F4629" w:rsidR="0057573F">
        <w:rPr>
          <w:rStyle w:val="normaltextrun"/>
          <w:rFonts w:asciiTheme="minorHAnsi" w:hAnsiTheme="minorHAnsi" w:eastAsiaTheme="majorEastAsia" w:cstheme="minorHAnsi"/>
          <w:sz w:val="20"/>
          <w:szCs w:val="20"/>
        </w:rPr>
        <w:t xml:space="preserve">-lijns ondersteuning. </w:t>
      </w:r>
    </w:p>
    <w:p w:rsidRPr="002F4629" w:rsidR="0057573F" w:rsidP="0057573F" w:rsidRDefault="0057573F" w14:paraId="3CEF9AB6" w14:textId="5E078C7F">
      <w:pPr>
        <w:pStyle w:val="paragraph"/>
        <w:spacing w:before="0" w:beforeAutospacing="0" w:after="0" w:afterAutospacing="0"/>
        <w:textAlignment w:val="baseline"/>
        <w:rPr>
          <w:rFonts w:asciiTheme="minorHAnsi" w:hAnsiTheme="minorHAnsi" w:cstheme="minorHAnsi"/>
          <w:sz w:val="20"/>
          <w:szCs w:val="20"/>
        </w:rPr>
      </w:pPr>
    </w:p>
    <w:p w:rsidRPr="002F4629" w:rsidR="0057573F" w:rsidP="0057573F" w:rsidRDefault="0057573F" w14:paraId="4F0F1AA6" w14:textId="62A5C338">
      <w:pPr>
        <w:pStyle w:val="paragraph"/>
        <w:spacing w:before="0" w:beforeAutospacing="0" w:after="0" w:afterAutospacing="0"/>
        <w:ind w:right="465"/>
        <w:textAlignment w:val="baseline"/>
        <w:rPr>
          <w:rFonts w:asciiTheme="minorHAnsi" w:hAnsiTheme="minorHAnsi" w:cstheme="minorHAnsi"/>
          <w:sz w:val="20"/>
          <w:szCs w:val="20"/>
        </w:rPr>
      </w:pPr>
      <w:r w:rsidRPr="002F4629">
        <w:rPr>
          <w:rStyle w:val="normaltextrun"/>
          <w:rFonts w:asciiTheme="minorHAnsi" w:hAnsiTheme="minorHAnsi" w:eastAsiaTheme="majorEastAsia" w:cstheme="minorHAnsi"/>
          <w:sz w:val="20"/>
          <w:szCs w:val="20"/>
        </w:rPr>
        <w:lastRenderedPageBreak/>
        <w:t>Vanuit ProRail zijn er, in het kader van de scope, de volgende partijen betrokken bij</w:t>
      </w:r>
      <w:r w:rsidRPr="002F4629" w:rsidR="004D14AF">
        <w:rPr>
          <w:rStyle w:val="normaltextrun"/>
          <w:rFonts w:asciiTheme="minorHAnsi" w:hAnsiTheme="minorHAnsi" w:eastAsiaTheme="majorEastAsia" w:cstheme="minorHAnsi"/>
          <w:sz w:val="20"/>
          <w:szCs w:val="20"/>
        </w:rPr>
        <w:t xml:space="preserve"> het</w:t>
      </w:r>
      <w:r w:rsidRPr="002F4629">
        <w:rPr>
          <w:rStyle w:val="normaltextrun"/>
          <w:rFonts w:asciiTheme="minorHAnsi" w:hAnsiTheme="minorHAnsi" w:eastAsiaTheme="majorEastAsia" w:cstheme="minorHAnsi"/>
          <w:sz w:val="20"/>
          <w:szCs w:val="20"/>
        </w:rPr>
        <w:t xml:space="preserve"> realiseren en beheren van de netwerkinfrastructuur. Het gaat om:</w:t>
      </w:r>
    </w:p>
    <w:p w:rsidRPr="002F4629" w:rsidR="0057573F" w:rsidP="3F9A3CA2" w:rsidRDefault="0057573F" w14:paraId="117E26AD" w14:textId="0C3F2871">
      <w:pPr>
        <w:pStyle w:val="paragraph"/>
        <w:numPr>
          <w:ilvl w:val="0"/>
          <w:numId w:val="3"/>
        </w:numPr>
        <w:spacing w:before="0" w:beforeAutospacing="0" w:after="0" w:afterAutospacing="0"/>
        <w:ind w:left="525" w:firstLine="0"/>
        <w:textAlignment w:val="baseline"/>
        <w:rPr>
          <w:rFonts w:asciiTheme="minorHAnsi" w:hAnsiTheme="minorHAnsi" w:cstheme="minorBidi"/>
          <w:sz w:val="20"/>
          <w:szCs w:val="20"/>
        </w:rPr>
      </w:pPr>
      <w:r w:rsidRPr="3F9A3CA2">
        <w:rPr>
          <w:rStyle w:val="normaltextrun"/>
          <w:rFonts w:asciiTheme="minorHAnsi" w:hAnsiTheme="minorHAnsi" w:eastAsiaTheme="majorEastAsia" w:cstheme="minorBidi"/>
          <w:sz w:val="20"/>
          <w:szCs w:val="20"/>
        </w:rPr>
        <w:t>ICT</w:t>
      </w:r>
      <w:r w:rsidRPr="3F9A3CA2" w:rsidR="3D4C05BB">
        <w:rPr>
          <w:rStyle w:val="normaltextrun"/>
          <w:rFonts w:asciiTheme="minorHAnsi" w:hAnsiTheme="minorHAnsi" w:eastAsiaTheme="majorEastAsia" w:cstheme="minorBidi"/>
          <w:sz w:val="20"/>
          <w:szCs w:val="20"/>
        </w:rPr>
        <w:t xml:space="preserve"> </w:t>
      </w:r>
      <w:r w:rsidRPr="3F9A3CA2" w:rsidR="00C24115">
        <w:rPr>
          <w:rStyle w:val="normaltextrun"/>
          <w:rFonts w:asciiTheme="minorHAnsi" w:hAnsiTheme="minorHAnsi" w:eastAsiaTheme="majorEastAsia" w:cstheme="minorBidi"/>
          <w:sz w:val="20"/>
          <w:szCs w:val="20"/>
        </w:rPr>
        <w:t>I&amp;</w:t>
      </w:r>
      <w:r w:rsidRPr="3F9A3CA2">
        <w:rPr>
          <w:rStyle w:val="normaltextrun"/>
          <w:rFonts w:asciiTheme="minorHAnsi" w:hAnsiTheme="minorHAnsi" w:eastAsiaTheme="majorEastAsia" w:cstheme="minorBidi"/>
          <w:sz w:val="20"/>
          <w:szCs w:val="20"/>
        </w:rPr>
        <w:t>O</w:t>
      </w:r>
      <w:r w:rsidR="002921C4">
        <w:rPr>
          <w:rStyle w:val="eop"/>
          <w:rFonts w:asciiTheme="minorHAnsi" w:hAnsiTheme="minorHAnsi" w:cstheme="minorBidi"/>
          <w:sz w:val="20"/>
          <w:szCs w:val="20"/>
        </w:rPr>
        <w:t xml:space="preserve"> Netwerk diensten connectiviteit</w:t>
      </w:r>
    </w:p>
    <w:p w:rsidRPr="002F4629" w:rsidR="0057573F" w:rsidP="006C6CBC" w:rsidRDefault="000323B3" w14:paraId="2F9E828E" w14:textId="7903DF12">
      <w:pPr>
        <w:pStyle w:val="paragraph"/>
        <w:numPr>
          <w:ilvl w:val="0"/>
          <w:numId w:val="3"/>
        </w:numPr>
        <w:spacing w:before="0" w:beforeAutospacing="0" w:after="0" w:afterAutospacing="0"/>
        <w:ind w:left="525" w:firstLine="0"/>
        <w:textAlignment w:val="baseline"/>
        <w:rPr>
          <w:rFonts w:asciiTheme="minorHAnsi" w:hAnsiTheme="minorHAnsi" w:cstheme="minorHAnsi"/>
          <w:sz w:val="20"/>
          <w:szCs w:val="20"/>
        </w:rPr>
      </w:pPr>
      <w:r w:rsidRPr="002F4629">
        <w:rPr>
          <w:rStyle w:val="normaltextrun"/>
          <w:rFonts w:asciiTheme="minorHAnsi" w:hAnsiTheme="minorHAnsi" w:eastAsiaTheme="majorEastAsia" w:cstheme="minorHAnsi"/>
          <w:sz w:val="20"/>
          <w:szCs w:val="20"/>
        </w:rPr>
        <w:t>3</w:t>
      </w:r>
      <w:r w:rsidRPr="002F4629">
        <w:rPr>
          <w:rStyle w:val="normaltextrun"/>
          <w:rFonts w:asciiTheme="minorHAnsi" w:hAnsiTheme="minorHAnsi" w:eastAsiaTheme="majorEastAsia" w:cstheme="minorHAnsi"/>
          <w:sz w:val="20"/>
          <w:szCs w:val="20"/>
          <w:vertAlign w:val="superscript"/>
        </w:rPr>
        <w:t>e</w:t>
      </w:r>
      <w:r w:rsidRPr="002F4629">
        <w:rPr>
          <w:rStyle w:val="normaltextrun"/>
          <w:rFonts w:asciiTheme="minorHAnsi" w:hAnsiTheme="minorHAnsi" w:eastAsiaTheme="majorEastAsia" w:cstheme="minorHAnsi"/>
          <w:sz w:val="20"/>
          <w:szCs w:val="20"/>
        </w:rPr>
        <w:t xml:space="preserve"> lijns </w:t>
      </w:r>
      <w:r w:rsidRPr="002F4629" w:rsidR="00115022">
        <w:rPr>
          <w:rStyle w:val="normaltextrun"/>
          <w:rFonts w:asciiTheme="minorHAnsi" w:hAnsiTheme="minorHAnsi" w:eastAsiaTheme="majorEastAsia" w:cstheme="minorHAnsi"/>
          <w:sz w:val="20"/>
          <w:szCs w:val="20"/>
        </w:rPr>
        <w:t>ondersteuning</w:t>
      </w:r>
      <w:r w:rsidRPr="002F4629" w:rsidR="007157FC">
        <w:rPr>
          <w:rStyle w:val="normaltextrun"/>
          <w:rFonts w:asciiTheme="minorHAnsi" w:hAnsiTheme="minorHAnsi" w:eastAsiaTheme="majorEastAsia" w:cstheme="minorHAnsi"/>
          <w:sz w:val="20"/>
          <w:szCs w:val="20"/>
        </w:rPr>
        <w:t xml:space="preserve"> </w:t>
      </w:r>
      <w:r w:rsidRPr="002F4629">
        <w:rPr>
          <w:rStyle w:val="normaltextrun"/>
          <w:rFonts w:asciiTheme="minorHAnsi" w:hAnsiTheme="minorHAnsi" w:eastAsiaTheme="majorEastAsia" w:cstheme="minorHAnsi"/>
          <w:sz w:val="20"/>
          <w:szCs w:val="20"/>
        </w:rPr>
        <w:t>partij</w:t>
      </w:r>
    </w:p>
    <w:p w:rsidRPr="002F4629" w:rsidR="0057573F" w:rsidP="006C6CBC" w:rsidRDefault="0057573F" w14:paraId="6F0354E7" w14:textId="6DFF3C82">
      <w:pPr>
        <w:pStyle w:val="paragraph"/>
        <w:numPr>
          <w:ilvl w:val="0"/>
          <w:numId w:val="4"/>
        </w:numPr>
        <w:spacing w:before="0" w:beforeAutospacing="0" w:after="0" w:afterAutospacing="0"/>
        <w:ind w:left="525" w:firstLine="0"/>
        <w:textAlignment w:val="baseline"/>
        <w:rPr>
          <w:rFonts w:asciiTheme="minorHAnsi" w:hAnsiTheme="minorHAnsi" w:cstheme="minorHAnsi"/>
          <w:sz w:val="20"/>
          <w:szCs w:val="20"/>
        </w:rPr>
      </w:pPr>
      <w:r w:rsidRPr="002F4629">
        <w:rPr>
          <w:rStyle w:val="normaltextrun"/>
          <w:rFonts w:asciiTheme="minorHAnsi" w:hAnsiTheme="minorHAnsi" w:eastAsiaTheme="majorEastAsia" w:cstheme="minorHAnsi"/>
          <w:sz w:val="20"/>
          <w:szCs w:val="20"/>
        </w:rPr>
        <w:t>Projectaannemer</w:t>
      </w:r>
      <w:r w:rsidR="002921C4">
        <w:rPr>
          <w:rStyle w:val="normaltextrun"/>
          <w:rFonts w:asciiTheme="minorHAnsi" w:hAnsiTheme="minorHAnsi" w:eastAsiaTheme="majorEastAsia" w:cstheme="minorHAnsi"/>
          <w:sz w:val="20"/>
          <w:szCs w:val="20"/>
        </w:rPr>
        <w:t>(</w:t>
      </w:r>
      <w:r w:rsidRPr="002F4629">
        <w:rPr>
          <w:rStyle w:val="normaltextrun"/>
          <w:rFonts w:asciiTheme="minorHAnsi" w:hAnsiTheme="minorHAnsi" w:eastAsiaTheme="majorEastAsia" w:cstheme="minorHAnsi"/>
          <w:sz w:val="20"/>
          <w:szCs w:val="20"/>
        </w:rPr>
        <w:t>s</w:t>
      </w:r>
      <w:r w:rsidR="002921C4">
        <w:rPr>
          <w:rStyle w:val="normaltextrun"/>
          <w:rFonts w:asciiTheme="minorHAnsi" w:hAnsiTheme="minorHAnsi" w:eastAsiaTheme="majorEastAsia" w:cstheme="minorHAnsi"/>
          <w:sz w:val="20"/>
          <w:szCs w:val="20"/>
        </w:rPr>
        <w:t>)</w:t>
      </w:r>
    </w:p>
    <w:p w:rsidRPr="002F4629" w:rsidR="0057573F" w:rsidP="006C6CBC" w:rsidRDefault="0057573F" w14:paraId="6DDD2185" w14:textId="154D5E90">
      <w:pPr>
        <w:pStyle w:val="paragraph"/>
        <w:numPr>
          <w:ilvl w:val="0"/>
          <w:numId w:val="4"/>
        </w:numPr>
        <w:spacing w:before="0" w:beforeAutospacing="0" w:after="0" w:afterAutospacing="0"/>
        <w:ind w:left="525" w:firstLine="0"/>
        <w:textAlignment w:val="baseline"/>
        <w:rPr>
          <w:rFonts w:asciiTheme="minorHAnsi" w:hAnsiTheme="minorHAnsi" w:cstheme="minorHAnsi"/>
          <w:sz w:val="20"/>
          <w:szCs w:val="20"/>
        </w:rPr>
      </w:pPr>
      <w:r w:rsidRPr="002F4629">
        <w:rPr>
          <w:rStyle w:val="normaltextrun"/>
          <w:rFonts w:asciiTheme="minorHAnsi" w:hAnsiTheme="minorHAnsi" w:eastAsiaTheme="majorEastAsia" w:cstheme="minorHAnsi"/>
          <w:sz w:val="20"/>
          <w:szCs w:val="20"/>
        </w:rPr>
        <w:t>ITA (ICT Telecom Aannemer)</w:t>
      </w:r>
      <w:r w:rsidRPr="002F4629">
        <w:rPr>
          <w:rStyle w:val="eop"/>
          <w:rFonts w:asciiTheme="minorHAnsi" w:hAnsiTheme="minorHAnsi" w:cstheme="minorHAnsi"/>
          <w:sz w:val="20"/>
          <w:szCs w:val="20"/>
        </w:rPr>
        <w:t> </w:t>
      </w:r>
    </w:p>
    <w:p w:rsidRPr="002F4629" w:rsidR="00486F88" w:rsidP="00486F88" w:rsidRDefault="00486F88" w14:paraId="79FC0161" w14:textId="77777777">
      <w:pPr>
        <w:pStyle w:val="paragraph"/>
        <w:spacing w:before="0" w:beforeAutospacing="0" w:after="0" w:afterAutospacing="0"/>
        <w:ind w:left="525"/>
        <w:textAlignment w:val="baseline"/>
        <w:rPr>
          <w:rFonts w:asciiTheme="minorHAnsi" w:hAnsiTheme="minorHAnsi" w:cstheme="minorHAnsi"/>
          <w:sz w:val="20"/>
          <w:szCs w:val="20"/>
        </w:rPr>
      </w:pPr>
    </w:p>
    <w:p w:rsidRPr="002F4629" w:rsidR="0057573F" w:rsidP="0057573F" w:rsidRDefault="0057573F" w14:paraId="259AE659" w14:textId="05D52885">
      <w:pPr>
        <w:pStyle w:val="paragraph"/>
        <w:spacing w:before="0" w:beforeAutospacing="0" w:after="0" w:afterAutospacing="0"/>
        <w:textAlignment w:val="baseline"/>
        <w:rPr>
          <w:rFonts w:asciiTheme="minorHAnsi" w:hAnsiTheme="minorHAnsi" w:cstheme="minorHAnsi"/>
          <w:sz w:val="20"/>
          <w:szCs w:val="20"/>
        </w:rPr>
      </w:pPr>
      <w:r w:rsidRPr="002F4629">
        <w:rPr>
          <w:rStyle w:val="normaltextrun"/>
          <w:rFonts w:asciiTheme="minorHAnsi" w:hAnsiTheme="minorHAnsi" w:eastAsiaTheme="majorEastAsia" w:cstheme="minorHAnsi"/>
          <w:sz w:val="20"/>
          <w:szCs w:val="20"/>
        </w:rPr>
        <w:t>Onderstaand wordt dit nader toegelicht en worden (contract) relaties weergegeven.</w:t>
      </w:r>
      <w:r w:rsidRPr="002F4629">
        <w:rPr>
          <w:rStyle w:val="eop"/>
          <w:rFonts w:asciiTheme="minorHAnsi" w:hAnsiTheme="minorHAnsi" w:cstheme="minorHAnsi"/>
          <w:sz w:val="20"/>
          <w:szCs w:val="20"/>
        </w:rPr>
        <w:t> </w:t>
      </w:r>
    </w:p>
    <w:p w:rsidRPr="002F4629" w:rsidR="0057573F" w:rsidP="0057573F" w:rsidRDefault="0057573F" w14:paraId="4283A24C" w14:textId="73C12FAC">
      <w:pPr>
        <w:pStyle w:val="paragraph"/>
        <w:spacing w:before="0" w:beforeAutospacing="0" w:after="0" w:afterAutospacing="0"/>
        <w:textAlignment w:val="baseline"/>
        <w:rPr>
          <w:rFonts w:asciiTheme="minorHAnsi" w:hAnsiTheme="minorHAnsi" w:cstheme="minorHAnsi"/>
          <w:sz w:val="20"/>
          <w:szCs w:val="20"/>
        </w:rPr>
      </w:pPr>
    </w:p>
    <w:p w:rsidRPr="002F4629" w:rsidR="0057573F" w:rsidP="32453E9B" w:rsidRDefault="000323B3" w14:paraId="4EF61FC4" w14:textId="4E3878B7">
      <w:pPr>
        <w:pStyle w:val="paragraph"/>
        <w:spacing w:before="0" w:beforeAutospacing="0" w:after="0" w:afterAutospacing="0"/>
        <w:textAlignment w:val="baseline"/>
        <w:rPr>
          <w:rFonts w:asciiTheme="minorHAnsi" w:hAnsiTheme="minorHAnsi" w:cstheme="minorHAnsi"/>
          <w:sz w:val="20"/>
          <w:szCs w:val="20"/>
        </w:rPr>
      </w:pPr>
      <w:r w:rsidRPr="002F4629">
        <w:rPr>
          <w:rStyle w:val="normaltextrun"/>
          <w:rFonts w:asciiTheme="minorHAnsi" w:hAnsiTheme="minorHAnsi" w:eastAsiaTheme="majorEastAsia" w:cstheme="minorHAnsi"/>
          <w:i/>
          <w:iCs/>
          <w:sz w:val="20"/>
          <w:szCs w:val="20"/>
        </w:rPr>
        <w:t>3</w:t>
      </w:r>
      <w:r w:rsidRPr="002F4629">
        <w:rPr>
          <w:rStyle w:val="normaltextrun"/>
          <w:rFonts w:asciiTheme="minorHAnsi" w:hAnsiTheme="minorHAnsi" w:eastAsiaTheme="majorEastAsia" w:cstheme="minorHAnsi"/>
          <w:i/>
          <w:iCs/>
          <w:sz w:val="20"/>
          <w:szCs w:val="20"/>
          <w:vertAlign w:val="superscript"/>
        </w:rPr>
        <w:t>e</w:t>
      </w:r>
      <w:r w:rsidRPr="002F4629">
        <w:rPr>
          <w:rStyle w:val="normaltextrun"/>
          <w:rFonts w:asciiTheme="minorHAnsi" w:hAnsiTheme="minorHAnsi" w:eastAsiaTheme="majorEastAsia" w:cstheme="minorHAnsi"/>
          <w:i/>
          <w:iCs/>
          <w:sz w:val="20"/>
          <w:szCs w:val="20"/>
        </w:rPr>
        <w:t xml:space="preserve"> lijns </w:t>
      </w:r>
      <w:r w:rsidRPr="002F4629" w:rsidR="00115022">
        <w:rPr>
          <w:rStyle w:val="normaltextrun"/>
          <w:rFonts w:asciiTheme="minorHAnsi" w:hAnsiTheme="minorHAnsi" w:eastAsiaTheme="majorEastAsia" w:cstheme="minorHAnsi"/>
          <w:i/>
          <w:iCs/>
          <w:sz w:val="20"/>
          <w:szCs w:val="20"/>
        </w:rPr>
        <w:t xml:space="preserve">ondersteuning </w:t>
      </w:r>
      <w:r w:rsidRPr="002F4629" w:rsidR="00A54B5D">
        <w:rPr>
          <w:rStyle w:val="normaltextrun"/>
          <w:rFonts w:asciiTheme="minorHAnsi" w:hAnsiTheme="minorHAnsi" w:eastAsiaTheme="majorEastAsia" w:cstheme="minorHAnsi"/>
          <w:i/>
          <w:iCs/>
          <w:sz w:val="20"/>
          <w:szCs w:val="20"/>
        </w:rPr>
        <w:t>partij</w:t>
      </w:r>
    </w:p>
    <w:p w:rsidRPr="002F4629" w:rsidR="0057573F" w:rsidP="0677C6D1" w:rsidRDefault="0057573F" w14:paraId="532D7A18" w14:textId="2CC48AF1">
      <w:pPr>
        <w:pStyle w:val="paragraph"/>
        <w:spacing w:before="0" w:beforeAutospacing="0" w:after="0" w:afterAutospacing="0"/>
        <w:ind w:right="165"/>
        <w:textAlignment w:val="baseline"/>
        <w:rPr>
          <w:rFonts w:asciiTheme="minorHAnsi" w:hAnsiTheme="minorHAnsi" w:cstheme="minorHAnsi"/>
          <w:sz w:val="20"/>
          <w:szCs w:val="20"/>
        </w:rPr>
      </w:pPr>
      <w:r w:rsidRPr="002F4629">
        <w:rPr>
          <w:rStyle w:val="normaltextrun"/>
          <w:rFonts w:asciiTheme="minorHAnsi" w:hAnsiTheme="minorHAnsi" w:eastAsiaTheme="majorEastAsia" w:cstheme="minorHAnsi"/>
          <w:sz w:val="20"/>
          <w:szCs w:val="20"/>
        </w:rPr>
        <w:t xml:space="preserve">ProRail </w:t>
      </w:r>
      <w:r w:rsidRPr="002F4629" w:rsidR="00A54B5D">
        <w:rPr>
          <w:rStyle w:val="normaltextrun"/>
          <w:rFonts w:asciiTheme="minorHAnsi" w:hAnsiTheme="minorHAnsi" w:eastAsiaTheme="majorEastAsia" w:cstheme="minorHAnsi"/>
          <w:sz w:val="20"/>
          <w:szCs w:val="20"/>
        </w:rPr>
        <w:t xml:space="preserve">heeft een </w:t>
      </w:r>
      <w:r w:rsidRPr="002F4629" w:rsidR="785B1942">
        <w:rPr>
          <w:rStyle w:val="normaltextrun"/>
          <w:rFonts w:asciiTheme="minorHAnsi" w:hAnsiTheme="minorHAnsi" w:eastAsiaTheme="majorEastAsia" w:cstheme="minorHAnsi"/>
          <w:sz w:val="20"/>
          <w:szCs w:val="20"/>
        </w:rPr>
        <w:t xml:space="preserve">externe </w:t>
      </w:r>
      <w:r w:rsidRPr="002F4629" w:rsidR="00A54B5D">
        <w:rPr>
          <w:rStyle w:val="normaltextrun"/>
          <w:rFonts w:asciiTheme="minorHAnsi" w:hAnsiTheme="minorHAnsi" w:eastAsiaTheme="majorEastAsia" w:cstheme="minorHAnsi"/>
          <w:sz w:val="20"/>
          <w:szCs w:val="20"/>
        </w:rPr>
        <w:t xml:space="preserve">partij </w:t>
      </w:r>
      <w:r w:rsidRPr="002F4629">
        <w:rPr>
          <w:rStyle w:val="normaltextrun"/>
          <w:rFonts w:asciiTheme="minorHAnsi" w:hAnsiTheme="minorHAnsi" w:eastAsiaTheme="majorEastAsia" w:cstheme="minorHAnsi"/>
          <w:sz w:val="20"/>
          <w:szCs w:val="20"/>
        </w:rPr>
        <w:t>gecontracteerd</w:t>
      </w:r>
      <w:r w:rsidRPr="002F4629" w:rsidR="00A54B5D">
        <w:rPr>
          <w:rStyle w:val="normaltextrun"/>
          <w:rFonts w:asciiTheme="minorHAnsi" w:hAnsiTheme="minorHAnsi" w:eastAsiaTheme="majorEastAsia" w:cstheme="minorHAnsi"/>
          <w:sz w:val="20"/>
          <w:szCs w:val="20"/>
        </w:rPr>
        <w:t xml:space="preserve"> </w:t>
      </w:r>
      <w:r w:rsidRPr="002F4629">
        <w:rPr>
          <w:rStyle w:val="normaltextrun"/>
          <w:rFonts w:asciiTheme="minorHAnsi" w:hAnsiTheme="minorHAnsi" w:eastAsiaTheme="majorEastAsia" w:cstheme="minorHAnsi"/>
          <w:sz w:val="20"/>
          <w:szCs w:val="20"/>
        </w:rPr>
        <w:t>voor 3</w:t>
      </w:r>
      <w:r w:rsidRPr="002F4629">
        <w:rPr>
          <w:rStyle w:val="normaltextrun"/>
          <w:rFonts w:asciiTheme="minorHAnsi" w:hAnsiTheme="minorHAnsi" w:eastAsiaTheme="majorEastAsia" w:cstheme="minorHAnsi"/>
          <w:sz w:val="20"/>
          <w:szCs w:val="20"/>
          <w:vertAlign w:val="superscript"/>
        </w:rPr>
        <w:t>e</w:t>
      </w:r>
      <w:r w:rsidR="002921C4">
        <w:rPr>
          <w:rStyle w:val="normaltextrun"/>
          <w:rFonts w:asciiTheme="minorHAnsi" w:hAnsiTheme="minorHAnsi" w:eastAsiaTheme="majorEastAsia" w:cstheme="minorHAnsi"/>
          <w:sz w:val="20"/>
          <w:szCs w:val="20"/>
          <w:vertAlign w:val="superscript"/>
        </w:rPr>
        <w:t xml:space="preserve"> </w:t>
      </w:r>
      <w:r w:rsidRPr="002F4629">
        <w:rPr>
          <w:rStyle w:val="normaltextrun"/>
          <w:rFonts w:asciiTheme="minorHAnsi" w:hAnsiTheme="minorHAnsi" w:eastAsiaTheme="majorEastAsia" w:cstheme="minorHAnsi"/>
          <w:sz w:val="20"/>
          <w:szCs w:val="20"/>
        </w:rPr>
        <w:t>lijns</w:t>
      </w:r>
      <w:r w:rsidR="002921C4">
        <w:rPr>
          <w:rStyle w:val="normaltextrun"/>
          <w:rFonts w:asciiTheme="minorHAnsi" w:hAnsiTheme="minorHAnsi" w:eastAsiaTheme="majorEastAsia" w:cstheme="minorHAnsi"/>
          <w:sz w:val="20"/>
          <w:szCs w:val="20"/>
        </w:rPr>
        <w:t xml:space="preserve"> </w:t>
      </w:r>
      <w:r w:rsidRPr="002F4629">
        <w:rPr>
          <w:rStyle w:val="normaltextrun"/>
          <w:rFonts w:asciiTheme="minorHAnsi" w:hAnsiTheme="minorHAnsi" w:eastAsiaTheme="majorEastAsia" w:cstheme="minorHAnsi"/>
          <w:sz w:val="20"/>
          <w:szCs w:val="20"/>
        </w:rPr>
        <w:t>ondersteuning op h</w:t>
      </w:r>
      <w:r w:rsidRPr="002F4629" w:rsidR="00D209BB">
        <w:rPr>
          <w:rStyle w:val="normaltextrun"/>
          <w:rFonts w:asciiTheme="minorHAnsi" w:hAnsiTheme="minorHAnsi" w:eastAsiaTheme="majorEastAsia" w:cstheme="minorHAnsi"/>
          <w:sz w:val="20"/>
          <w:szCs w:val="20"/>
        </w:rPr>
        <w:t>aar</w:t>
      </w:r>
      <w:r w:rsidRPr="002F4629">
        <w:rPr>
          <w:rStyle w:val="normaltextrun"/>
          <w:rFonts w:asciiTheme="minorHAnsi" w:hAnsiTheme="minorHAnsi" w:eastAsiaTheme="majorEastAsia" w:cstheme="minorHAnsi"/>
          <w:sz w:val="20"/>
          <w:szCs w:val="20"/>
        </w:rPr>
        <w:t xml:space="preserve"> netwerkinfrastructuur alsmede het maken van netwerkontwerpen op basis van de ProRail netwerkarchitectuur en het op verzoek uitwerken van adviesopdrachten.</w:t>
      </w:r>
      <w:r w:rsidRPr="002F4629" w:rsidR="001426AD">
        <w:rPr>
          <w:rStyle w:val="normaltextrun"/>
          <w:rFonts w:asciiTheme="minorHAnsi" w:hAnsiTheme="minorHAnsi" w:eastAsiaTheme="majorEastAsia" w:cstheme="minorHAnsi"/>
          <w:sz w:val="20"/>
          <w:szCs w:val="20"/>
        </w:rPr>
        <w:t xml:space="preserve"> </w:t>
      </w:r>
      <w:r w:rsidRPr="002F4629" w:rsidR="00A54B5D">
        <w:rPr>
          <w:rStyle w:val="normaltextrun"/>
          <w:rFonts w:asciiTheme="minorHAnsi" w:hAnsiTheme="minorHAnsi" w:eastAsiaTheme="majorEastAsia" w:cstheme="minorHAnsi"/>
          <w:sz w:val="20"/>
          <w:szCs w:val="20"/>
        </w:rPr>
        <w:t>Deze partij</w:t>
      </w:r>
      <w:r w:rsidR="002921C4">
        <w:rPr>
          <w:rStyle w:val="normaltextrun"/>
          <w:rFonts w:asciiTheme="minorHAnsi" w:hAnsiTheme="minorHAnsi" w:eastAsiaTheme="majorEastAsia" w:cstheme="minorHAnsi"/>
          <w:sz w:val="20"/>
          <w:szCs w:val="20"/>
        </w:rPr>
        <w:t xml:space="preserve"> </w:t>
      </w:r>
      <w:r w:rsidRPr="002F4629">
        <w:rPr>
          <w:rStyle w:val="normaltextrun"/>
          <w:rFonts w:asciiTheme="minorHAnsi" w:hAnsiTheme="minorHAnsi" w:eastAsiaTheme="majorEastAsia" w:cstheme="minorHAnsi"/>
          <w:sz w:val="20"/>
          <w:szCs w:val="20"/>
        </w:rPr>
        <w:t>zal voor hun 3</w:t>
      </w:r>
      <w:r w:rsidRPr="002F4629">
        <w:rPr>
          <w:rStyle w:val="normaltextrun"/>
          <w:rFonts w:asciiTheme="minorHAnsi" w:hAnsiTheme="minorHAnsi" w:eastAsiaTheme="majorEastAsia" w:cstheme="minorHAnsi"/>
          <w:sz w:val="20"/>
          <w:szCs w:val="20"/>
          <w:vertAlign w:val="superscript"/>
        </w:rPr>
        <w:t>de</w:t>
      </w:r>
      <w:r w:rsidRPr="002F4629">
        <w:rPr>
          <w:rStyle w:val="normaltextrun"/>
          <w:rFonts w:asciiTheme="minorHAnsi" w:hAnsiTheme="minorHAnsi" w:eastAsiaTheme="majorEastAsia" w:cstheme="minorHAnsi"/>
          <w:sz w:val="20"/>
          <w:szCs w:val="20"/>
        </w:rPr>
        <w:t>-lijns werkzaamheden gebruik maken van de dienstverlening van</w:t>
      </w:r>
      <w:r w:rsidR="002921C4">
        <w:rPr>
          <w:rStyle w:val="normaltextrun"/>
          <w:rFonts w:asciiTheme="minorHAnsi" w:hAnsiTheme="minorHAnsi" w:eastAsiaTheme="majorEastAsia" w:cstheme="minorHAnsi"/>
          <w:sz w:val="20"/>
          <w:szCs w:val="20"/>
        </w:rPr>
        <w:t xml:space="preserve"> </w:t>
      </w:r>
      <w:r w:rsidR="00F8462F">
        <w:rPr>
          <w:rStyle w:val="normaltextrun"/>
          <w:rFonts w:asciiTheme="minorHAnsi" w:hAnsiTheme="minorHAnsi" w:eastAsiaTheme="majorEastAsia" w:cstheme="minorHAnsi"/>
          <w:sz w:val="20"/>
          <w:szCs w:val="20"/>
        </w:rPr>
        <w:t>de opdrachtnemer</w:t>
      </w:r>
      <w:r w:rsidRPr="002F4629" w:rsidR="00645359">
        <w:rPr>
          <w:rStyle w:val="normaltextrun"/>
          <w:rFonts w:asciiTheme="minorHAnsi" w:hAnsiTheme="minorHAnsi" w:eastAsiaTheme="majorEastAsia" w:cstheme="minorHAnsi"/>
          <w:sz w:val="20"/>
          <w:szCs w:val="20"/>
        </w:rPr>
        <w:t xml:space="preserve"> </w:t>
      </w:r>
      <w:r w:rsidRPr="002F4629">
        <w:rPr>
          <w:rStyle w:val="normaltextrun"/>
          <w:rFonts w:asciiTheme="minorHAnsi" w:hAnsiTheme="minorHAnsi" w:eastAsiaTheme="majorEastAsia" w:cstheme="minorHAnsi"/>
          <w:sz w:val="20"/>
          <w:szCs w:val="20"/>
        </w:rPr>
        <w:t>binnen de scope van de</w:t>
      </w:r>
      <w:r w:rsidRPr="002F4629" w:rsidR="00C1552E">
        <w:rPr>
          <w:rStyle w:val="normaltextrun"/>
          <w:rFonts w:asciiTheme="minorHAnsi" w:hAnsiTheme="minorHAnsi" w:eastAsiaTheme="majorEastAsia" w:cstheme="minorHAnsi"/>
          <w:sz w:val="20"/>
          <w:szCs w:val="20"/>
        </w:rPr>
        <w:t xml:space="preserve"> </w:t>
      </w:r>
      <w:r w:rsidRPr="002F4629">
        <w:rPr>
          <w:rStyle w:val="normaltextrun"/>
          <w:rFonts w:asciiTheme="minorHAnsi" w:hAnsiTheme="minorHAnsi" w:eastAsiaTheme="majorEastAsia" w:cstheme="minorHAnsi"/>
          <w:sz w:val="20"/>
          <w:szCs w:val="20"/>
        </w:rPr>
        <w:t>overeenkomst</w:t>
      </w:r>
      <w:r w:rsidRPr="002F4629" w:rsidR="00CD06CF">
        <w:rPr>
          <w:rStyle w:val="normaltextrun"/>
          <w:rFonts w:asciiTheme="minorHAnsi" w:hAnsiTheme="minorHAnsi" w:eastAsiaTheme="majorEastAsia" w:cstheme="minorHAnsi"/>
          <w:sz w:val="20"/>
          <w:szCs w:val="20"/>
        </w:rPr>
        <w:t xml:space="preserve"> die ProRail voornemens is </w:t>
      </w:r>
      <w:r w:rsidRPr="002F4629" w:rsidR="003F0B85">
        <w:rPr>
          <w:rStyle w:val="normaltextrun"/>
          <w:rFonts w:asciiTheme="minorHAnsi" w:hAnsiTheme="minorHAnsi" w:eastAsiaTheme="majorEastAsia" w:cstheme="minorHAnsi"/>
          <w:sz w:val="20"/>
          <w:szCs w:val="20"/>
        </w:rPr>
        <w:t>om</w:t>
      </w:r>
      <w:r w:rsidRPr="002F4629" w:rsidR="00CD06CF">
        <w:rPr>
          <w:rStyle w:val="normaltextrun"/>
          <w:rFonts w:asciiTheme="minorHAnsi" w:hAnsiTheme="minorHAnsi" w:eastAsiaTheme="majorEastAsia" w:cstheme="minorHAnsi"/>
          <w:sz w:val="20"/>
          <w:szCs w:val="20"/>
        </w:rPr>
        <w:t xml:space="preserve"> met deze </w:t>
      </w:r>
      <w:r w:rsidRPr="002F4629" w:rsidR="003F0B85">
        <w:rPr>
          <w:rStyle w:val="normaltextrun"/>
          <w:rFonts w:asciiTheme="minorHAnsi" w:hAnsiTheme="minorHAnsi" w:eastAsiaTheme="majorEastAsia" w:cstheme="minorHAnsi"/>
          <w:sz w:val="20"/>
          <w:szCs w:val="20"/>
        </w:rPr>
        <w:t>aanbesteding</w:t>
      </w:r>
      <w:r w:rsidRPr="002F4629" w:rsidR="00CD06CF">
        <w:rPr>
          <w:rStyle w:val="normaltextrun"/>
          <w:rFonts w:asciiTheme="minorHAnsi" w:hAnsiTheme="minorHAnsi" w:eastAsiaTheme="majorEastAsia" w:cstheme="minorHAnsi"/>
          <w:sz w:val="20"/>
          <w:szCs w:val="20"/>
        </w:rPr>
        <w:t xml:space="preserve"> </w:t>
      </w:r>
      <w:r w:rsidRPr="002F4629" w:rsidR="003F0B85">
        <w:rPr>
          <w:rStyle w:val="normaltextrun"/>
          <w:rFonts w:asciiTheme="minorHAnsi" w:hAnsiTheme="minorHAnsi" w:eastAsiaTheme="majorEastAsia" w:cstheme="minorHAnsi"/>
          <w:sz w:val="20"/>
          <w:szCs w:val="20"/>
        </w:rPr>
        <w:t>af te sluiten</w:t>
      </w:r>
      <w:r w:rsidRPr="002F4629">
        <w:rPr>
          <w:rStyle w:val="normaltextrun"/>
          <w:rFonts w:asciiTheme="minorHAnsi" w:hAnsiTheme="minorHAnsi" w:eastAsiaTheme="majorEastAsia" w:cstheme="minorHAnsi"/>
          <w:sz w:val="20"/>
          <w:szCs w:val="20"/>
        </w:rPr>
        <w:t>.</w:t>
      </w:r>
    </w:p>
    <w:p w:rsidRPr="002F4629" w:rsidR="0057573F" w:rsidP="0057573F" w:rsidRDefault="0057573F" w14:paraId="12B1C709" w14:textId="0B131C8A">
      <w:pPr>
        <w:pStyle w:val="paragraph"/>
        <w:spacing w:before="0" w:beforeAutospacing="0" w:after="0" w:afterAutospacing="0"/>
        <w:textAlignment w:val="baseline"/>
        <w:rPr>
          <w:rFonts w:asciiTheme="minorHAnsi" w:hAnsiTheme="minorHAnsi" w:cstheme="minorHAnsi"/>
          <w:sz w:val="20"/>
          <w:szCs w:val="20"/>
        </w:rPr>
      </w:pPr>
    </w:p>
    <w:p w:rsidRPr="002F4629" w:rsidR="00486F88" w:rsidP="00486F88" w:rsidRDefault="00486F88" w14:paraId="7B2A754B" w14:textId="773A9D91">
      <w:pPr>
        <w:spacing w:after="0" w:line="240" w:lineRule="auto"/>
        <w:textAlignment w:val="baseline"/>
        <w:rPr>
          <w:rFonts w:eastAsia="Times New Roman" w:cstheme="minorHAnsi"/>
          <w:szCs w:val="20"/>
          <w:lang w:eastAsia="nl-NL"/>
        </w:rPr>
      </w:pPr>
      <w:r w:rsidRPr="002F4629">
        <w:rPr>
          <w:rFonts w:eastAsia="Times New Roman" w:cstheme="minorHAnsi"/>
          <w:i/>
          <w:iCs/>
          <w:szCs w:val="20"/>
          <w:lang w:eastAsia="nl-NL"/>
        </w:rPr>
        <w:t>ITA (IT/Telecom aannemer)</w:t>
      </w:r>
    </w:p>
    <w:p w:rsidRPr="002F4629" w:rsidR="001B7FAB" w:rsidP="3F9A3CA2" w:rsidRDefault="002921C4" w14:paraId="37D576CF" w14:textId="21540326">
      <w:pPr>
        <w:spacing w:after="0" w:line="240" w:lineRule="auto"/>
        <w:ind w:right="480"/>
        <w:textAlignment w:val="baseline"/>
        <w:rPr>
          <w:rFonts w:eastAsia="Times New Roman"/>
          <w:lang w:eastAsia="nl-NL"/>
        </w:rPr>
      </w:pPr>
      <w:r>
        <w:rPr>
          <w:rFonts w:eastAsia="Times New Roman"/>
          <w:lang w:eastAsia="nl-NL"/>
        </w:rPr>
        <w:t xml:space="preserve">De </w:t>
      </w:r>
      <w:r w:rsidRPr="3F9A3CA2" w:rsidR="00486F88">
        <w:rPr>
          <w:rFonts w:eastAsia="Times New Roman"/>
          <w:lang w:eastAsia="nl-NL"/>
        </w:rPr>
        <w:t>ITA werkt onder regie van ICT-</w:t>
      </w:r>
      <w:r w:rsidRPr="3F9A3CA2" w:rsidR="008872B5">
        <w:rPr>
          <w:rFonts w:eastAsia="Times New Roman"/>
          <w:lang w:eastAsia="nl-NL"/>
        </w:rPr>
        <w:t>I&amp;</w:t>
      </w:r>
      <w:r w:rsidRPr="3F9A3CA2" w:rsidR="00486F88">
        <w:rPr>
          <w:rFonts w:eastAsia="Times New Roman"/>
          <w:lang w:eastAsia="nl-NL"/>
        </w:rPr>
        <w:t>O. De ITA is coördinerend over de door ICT-</w:t>
      </w:r>
      <w:r w:rsidRPr="3F9A3CA2" w:rsidR="00226E6A">
        <w:rPr>
          <w:rFonts w:eastAsia="Times New Roman"/>
          <w:lang w:eastAsia="nl-NL"/>
        </w:rPr>
        <w:t>I&amp;</w:t>
      </w:r>
      <w:r w:rsidRPr="3F9A3CA2" w:rsidR="00486F88">
        <w:rPr>
          <w:rFonts w:eastAsia="Times New Roman"/>
          <w:lang w:eastAsia="nl-NL"/>
        </w:rPr>
        <w:t>O gecontracteerde partijen voor zover deze betrokken zijn bij het beheer van de assets binnen de netwerkinfrastructuur. De ITA zal defecte</w:t>
      </w:r>
      <w:r>
        <w:rPr>
          <w:rFonts w:eastAsia="Times New Roman"/>
          <w:lang w:eastAsia="nl-NL"/>
        </w:rPr>
        <w:t xml:space="preserve"> </w:t>
      </w:r>
      <w:r w:rsidRPr="3F9A3CA2" w:rsidR="00486F88">
        <w:rPr>
          <w:rFonts w:eastAsia="Times New Roman"/>
          <w:lang w:eastAsia="nl-NL"/>
        </w:rPr>
        <w:t>hardware uitwisselen en ter reparatie aanbieden bij</w:t>
      </w:r>
      <w:r>
        <w:rPr>
          <w:rFonts w:eastAsia="Times New Roman"/>
          <w:lang w:eastAsia="nl-NL"/>
        </w:rPr>
        <w:t xml:space="preserve"> </w:t>
      </w:r>
      <w:r w:rsidRPr="3F9A3CA2" w:rsidR="003746C7">
        <w:rPr>
          <w:rFonts w:eastAsia="Times New Roman"/>
          <w:lang w:eastAsia="nl-NL"/>
        </w:rPr>
        <w:t>de leverancier</w:t>
      </w:r>
      <w:r w:rsidRPr="3F9A3CA2" w:rsidR="00486F88">
        <w:rPr>
          <w:rFonts w:eastAsia="Times New Roman"/>
          <w:lang w:eastAsia="nl-NL"/>
        </w:rPr>
        <w:t>.</w:t>
      </w:r>
    </w:p>
    <w:p w:rsidRPr="002F4629" w:rsidR="00453A36" w:rsidP="00486F88" w:rsidRDefault="00453A36" w14:paraId="3648BC66" w14:textId="77777777">
      <w:pPr>
        <w:spacing w:after="0" w:line="240" w:lineRule="auto"/>
        <w:ind w:right="480"/>
        <w:textAlignment w:val="baseline"/>
        <w:rPr>
          <w:rFonts w:eastAsia="Times New Roman" w:cstheme="minorHAnsi"/>
          <w:szCs w:val="20"/>
          <w:lang w:eastAsia="nl-NL"/>
        </w:rPr>
      </w:pPr>
    </w:p>
    <w:p w:rsidRPr="002F4629" w:rsidR="000033F3" w:rsidP="00D23FE1" w:rsidRDefault="00F8462F" w14:paraId="2BCC543F" w14:textId="2F097AB5">
      <w:pPr>
        <w:spacing w:after="0" w:line="240" w:lineRule="auto"/>
        <w:textAlignment w:val="baseline"/>
        <w:rPr>
          <w:rFonts w:eastAsia="Times New Roman" w:cstheme="minorHAnsi"/>
          <w:szCs w:val="20"/>
          <w:lang w:eastAsia="nl-NL"/>
        </w:rPr>
      </w:pPr>
      <w:r>
        <w:rPr>
          <w:rFonts w:eastAsia="Times New Roman" w:cstheme="minorHAnsi"/>
          <w:i/>
          <w:iCs/>
          <w:szCs w:val="20"/>
          <w:lang w:eastAsia="nl-NL"/>
        </w:rPr>
        <w:t>De opdrachtnemer</w:t>
      </w:r>
    </w:p>
    <w:p w:rsidRPr="002F4629" w:rsidR="003746C7" w:rsidP="3F9A3CA2" w:rsidRDefault="003746C7" w14:paraId="5FC9CFEC" w14:textId="5AF999B3">
      <w:pPr>
        <w:pStyle w:val="paragraph"/>
        <w:spacing w:before="0" w:beforeAutospacing="0" w:after="0" w:afterAutospacing="0"/>
        <w:ind w:right="555"/>
        <w:textAlignment w:val="baseline"/>
        <w:rPr>
          <w:rFonts w:asciiTheme="minorHAnsi" w:hAnsiTheme="minorHAnsi" w:cstheme="minorBidi"/>
          <w:sz w:val="20"/>
          <w:szCs w:val="20"/>
        </w:rPr>
      </w:pPr>
      <w:r w:rsidRPr="3F9A3CA2">
        <w:rPr>
          <w:rFonts w:asciiTheme="minorHAnsi" w:hAnsiTheme="minorHAnsi" w:cstheme="minorBidi"/>
          <w:sz w:val="20"/>
          <w:szCs w:val="20"/>
        </w:rPr>
        <w:t xml:space="preserve">De </w:t>
      </w:r>
      <w:r w:rsidR="00F8462F">
        <w:rPr>
          <w:rFonts w:asciiTheme="minorHAnsi" w:hAnsiTheme="minorHAnsi" w:cstheme="minorBidi"/>
          <w:sz w:val="20"/>
          <w:szCs w:val="20"/>
        </w:rPr>
        <w:t>opdrachtnemer</w:t>
      </w:r>
      <w:r w:rsidRPr="3F9A3CA2" w:rsidR="00F8462F">
        <w:rPr>
          <w:rFonts w:asciiTheme="minorHAnsi" w:hAnsiTheme="minorHAnsi" w:cstheme="minorBidi"/>
          <w:sz w:val="20"/>
          <w:szCs w:val="20"/>
        </w:rPr>
        <w:t xml:space="preserve"> </w:t>
      </w:r>
      <w:r w:rsidRPr="3F9A3CA2">
        <w:rPr>
          <w:rFonts w:asciiTheme="minorHAnsi" w:hAnsiTheme="minorHAnsi" w:cstheme="minorBidi"/>
          <w:sz w:val="20"/>
          <w:szCs w:val="20"/>
        </w:rPr>
        <w:t xml:space="preserve">levert de apparatuur </w:t>
      </w:r>
      <w:r w:rsidRPr="3F9A3CA2" w:rsidR="002921C4">
        <w:rPr>
          <w:rFonts w:asciiTheme="minorHAnsi" w:hAnsiTheme="minorHAnsi" w:cstheme="minorBidi"/>
          <w:sz w:val="20"/>
          <w:szCs w:val="20"/>
        </w:rPr>
        <w:t>en ook</w:t>
      </w:r>
      <w:r w:rsidRPr="3F9A3CA2" w:rsidR="000033F3">
        <w:rPr>
          <w:rFonts w:asciiTheme="minorHAnsi" w:hAnsiTheme="minorHAnsi" w:cstheme="minorBidi"/>
          <w:sz w:val="20"/>
          <w:szCs w:val="20"/>
        </w:rPr>
        <w:t xml:space="preserve"> de </w:t>
      </w:r>
      <w:r w:rsidRPr="3F9A3CA2">
        <w:rPr>
          <w:rFonts w:asciiTheme="minorHAnsi" w:hAnsiTheme="minorHAnsi" w:cstheme="minorBidi"/>
          <w:sz w:val="20"/>
          <w:szCs w:val="20"/>
        </w:rPr>
        <w:t xml:space="preserve">ondersteuning zoals beschreven in de </w:t>
      </w:r>
      <w:r w:rsidRPr="3F9A3CA2" w:rsidR="00E94734">
        <w:rPr>
          <w:rFonts w:asciiTheme="minorHAnsi" w:hAnsiTheme="minorHAnsi" w:cstheme="minorBidi"/>
          <w:sz w:val="20"/>
          <w:szCs w:val="20"/>
        </w:rPr>
        <w:t xml:space="preserve">bijbehorende </w:t>
      </w:r>
      <w:r w:rsidRPr="3F9A3CA2">
        <w:rPr>
          <w:rFonts w:asciiTheme="minorHAnsi" w:hAnsiTheme="minorHAnsi" w:cstheme="minorBidi"/>
          <w:sz w:val="20"/>
          <w:szCs w:val="20"/>
        </w:rPr>
        <w:t>s</w:t>
      </w:r>
      <w:r w:rsidRPr="3F9A3CA2" w:rsidR="0A36CF8F">
        <w:rPr>
          <w:rFonts w:asciiTheme="minorHAnsi" w:hAnsiTheme="minorHAnsi" w:cstheme="minorBidi"/>
          <w:sz w:val="20"/>
          <w:szCs w:val="20"/>
        </w:rPr>
        <w:t>upport</w:t>
      </w:r>
      <w:r w:rsidRPr="3F9A3CA2" w:rsidR="00E94734">
        <w:rPr>
          <w:rFonts w:asciiTheme="minorHAnsi" w:hAnsiTheme="minorHAnsi" w:cstheme="minorBidi"/>
          <w:sz w:val="20"/>
          <w:szCs w:val="20"/>
        </w:rPr>
        <w:t>overeenkomst</w:t>
      </w:r>
      <w:r w:rsidRPr="3F9A3CA2">
        <w:rPr>
          <w:rFonts w:asciiTheme="minorHAnsi" w:hAnsiTheme="minorHAnsi" w:cstheme="minorBidi"/>
          <w:sz w:val="20"/>
          <w:szCs w:val="20"/>
        </w:rPr>
        <w:t>.</w:t>
      </w:r>
    </w:p>
    <w:p w:rsidRPr="00C45548" w:rsidR="00E94734" w:rsidP="65D8B349" w:rsidRDefault="00E94734" w14:paraId="4D1FC50C" w14:textId="543229C4">
      <w:pPr>
        <w:pStyle w:val="paragraph"/>
        <w:spacing w:before="0" w:beforeAutospacing="0" w:after="0" w:afterAutospacing="0"/>
        <w:ind w:right="555"/>
        <w:textAlignment w:val="baseline"/>
        <w:rPr>
          <w:rFonts w:asciiTheme="minorHAnsi" w:hAnsiTheme="minorHAnsi" w:cstheme="minorHAnsi"/>
          <w:sz w:val="18"/>
          <w:szCs w:val="18"/>
        </w:rPr>
      </w:pPr>
    </w:p>
    <w:p w:rsidRPr="00C45548" w:rsidR="00E94734" w:rsidP="65D8B349" w:rsidRDefault="00E94734" w14:paraId="56D73446" w14:textId="11C161D6">
      <w:pPr>
        <w:spacing w:after="0" w:line="240" w:lineRule="auto"/>
        <w:ind w:right="555"/>
        <w:textAlignment w:val="baseline"/>
        <w:rPr>
          <w:rFonts w:eastAsia="Times New Roman" w:cstheme="minorHAnsi"/>
          <w:sz w:val="18"/>
          <w:szCs w:val="18"/>
          <w:lang w:eastAsia="nl-NL"/>
        </w:rPr>
      </w:pPr>
    </w:p>
    <w:p w:rsidRPr="00C45548" w:rsidR="00D23FE1" w:rsidP="00627CFF" w:rsidRDefault="00627CFF" w14:paraId="1B4746FA" w14:textId="609E3101">
      <w:pPr>
        <w:pStyle w:val="Kop3"/>
        <w:rPr>
          <w:rFonts w:eastAsia="Times New Roman" w:asciiTheme="minorHAnsi" w:hAnsiTheme="minorHAnsi" w:cstheme="minorHAnsi"/>
          <w:lang w:eastAsia="nl-NL"/>
        </w:rPr>
      </w:pPr>
      <w:bookmarkStart w:name="_Toc151534011" w:id="10"/>
      <w:r w:rsidRPr="00C45548">
        <w:rPr>
          <w:rFonts w:eastAsia="Times New Roman" w:asciiTheme="minorHAnsi" w:hAnsiTheme="minorHAnsi" w:cstheme="minorHAnsi"/>
          <w:lang w:eastAsia="nl-NL"/>
        </w:rPr>
        <w:t xml:space="preserve">2.3 </w:t>
      </w:r>
      <w:r w:rsidRPr="00C45548" w:rsidR="00FD4F6B">
        <w:rPr>
          <w:rFonts w:eastAsia="Times New Roman" w:asciiTheme="minorHAnsi" w:hAnsiTheme="minorHAnsi" w:cstheme="minorHAnsi"/>
          <w:lang w:eastAsia="nl-NL"/>
        </w:rPr>
        <w:t>ProRail N</w:t>
      </w:r>
      <w:r w:rsidRPr="00C45548" w:rsidR="006709D8">
        <w:rPr>
          <w:rFonts w:eastAsia="Times New Roman" w:asciiTheme="minorHAnsi" w:hAnsiTheme="minorHAnsi" w:cstheme="minorHAnsi"/>
          <w:lang w:eastAsia="nl-NL"/>
        </w:rPr>
        <w:t>e</w:t>
      </w:r>
      <w:r w:rsidRPr="00C45548" w:rsidR="00FD4F6B">
        <w:rPr>
          <w:rFonts w:eastAsia="Times New Roman" w:asciiTheme="minorHAnsi" w:hAnsiTheme="minorHAnsi" w:cstheme="minorHAnsi"/>
          <w:lang w:eastAsia="nl-NL"/>
        </w:rPr>
        <w:t>twerki</w:t>
      </w:r>
      <w:r w:rsidRPr="00C45548" w:rsidR="00D23FE1">
        <w:rPr>
          <w:rFonts w:eastAsia="Times New Roman" w:asciiTheme="minorHAnsi" w:hAnsiTheme="minorHAnsi" w:cstheme="minorHAnsi"/>
          <w:lang w:eastAsia="nl-NL"/>
        </w:rPr>
        <w:t>nfrastructuur</w:t>
      </w:r>
      <w:bookmarkEnd w:id="10"/>
    </w:p>
    <w:p w:rsidRPr="00C45548" w:rsidR="00494418" w:rsidP="00730F01" w:rsidRDefault="00494418" w14:paraId="244E56B8" w14:textId="77777777">
      <w:pPr>
        <w:pStyle w:val="paragraph"/>
        <w:spacing w:before="0" w:beforeAutospacing="0" w:after="0" w:afterAutospacing="0"/>
        <w:textAlignment w:val="baseline"/>
        <w:rPr>
          <w:rFonts w:asciiTheme="minorHAnsi" w:hAnsiTheme="minorHAnsi" w:cstheme="minorHAnsi"/>
          <w:sz w:val="18"/>
          <w:szCs w:val="18"/>
        </w:rPr>
      </w:pPr>
    </w:p>
    <w:p w:rsidRPr="00234E6D" w:rsidR="00730F01" w:rsidP="00730F01" w:rsidRDefault="005B2C2D" w14:paraId="528EF740" w14:textId="0C88A472">
      <w:pPr>
        <w:pStyle w:val="paragraph"/>
        <w:spacing w:before="0" w:beforeAutospacing="0" w:after="0" w:afterAutospacing="0"/>
        <w:textAlignment w:val="baseline"/>
        <w:rPr>
          <w:rFonts w:asciiTheme="minorHAnsi" w:hAnsiTheme="minorHAnsi" w:cstheme="minorBidi"/>
          <w:sz w:val="20"/>
          <w:szCs w:val="20"/>
        </w:rPr>
      </w:pPr>
      <w:r w:rsidRPr="3731EE2D">
        <w:rPr>
          <w:rFonts w:asciiTheme="minorHAnsi" w:hAnsiTheme="minorHAnsi" w:cstheme="minorBidi"/>
          <w:sz w:val="20"/>
          <w:szCs w:val="20"/>
        </w:rPr>
        <w:t>De bedrijf</w:t>
      </w:r>
      <w:r w:rsidRPr="3731EE2D" w:rsidR="5F2BE0E4">
        <w:rPr>
          <w:rFonts w:asciiTheme="minorHAnsi" w:hAnsiTheme="minorHAnsi" w:cstheme="minorBidi"/>
          <w:sz w:val="20"/>
          <w:szCs w:val="20"/>
        </w:rPr>
        <w:t>s</w:t>
      </w:r>
      <w:r w:rsidRPr="3731EE2D">
        <w:rPr>
          <w:rFonts w:asciiTheme="minorHAnsi" w:hAnsiTheme="minorHAnsi" w:cstheme="minorBidi"/>
          <w:sz w:val="20"/>
          <w:szCs w:val="20"/>
        </w:rPr>
        <w:t>kritische processen van ProRail, en daarmee de trein</w:t>
      </w:r>
      <w:r w:rsidRPr="3731EE2D" w:rsidR="71DB71EE">
        <w:rPr>
          <w:rFonts w:asciiTheme="minorHAnsi" w:hAnsiTheme="minorHAnsi" w:cstheme="minorBidi"/>
          <w:sz w:val="20"/>
          <w:szCs w:val="20"/>
        </w:rPr>
        <w:t>en</w:t>
      </w:r>
      <w:r w:rsidRPr="3731EE2D">
        <w:rPr>
          <w:rFonts w:asciiTheme="minorHAnsi" w:hAnsiTheme="minorHAnsi" w:cstheme="minorBidi"/>
          <w:sz w:val="20"/>
          <w:szCs w:val="20"/>
        </w:rPr>
        <w:t xml:space="preserve">loop in Nederland, zijn in hoge mate afhankelijk van </w:t>
      </w:r>
      <w:r w:rsidRPr="3731EE2D" w:rsidR="00D0067C">
        <w:rPr>
          <w:rFonts w:asciiTheme="minorHAnsi" w:hAnsiTheme="minorHAnsi" w:cstheme="minorBidi"/>
          <w:sz w:val="20"/>
          <w:szCs w:val="20"/>
        </w:rPr>
        <w:t>de</w:t>
      </w:r>
      <w:r w:rsidRPr="3731EE2D">
        <w:rPr>
          <w:rFonts w:asciiTheme="minorHAnsi" w:hAnsiTheme="minorHAnsi" w:cstheme="minorBidi"/>
          <w:sz w:val="20"/>
          <w:szCs w:val="20"/>
        </w:rPr>
        <w:t xml:space="preserve"> </w:t>
      </w:r>
      <w:r w:rsidRPr="3731EE2D" w:rsidR="634FB3EA">
        <w:rPr>
          <w:rFonts w:asciiTheme="minorHAnsi" w:hAnsiTheme="minorHAnsi" w:cstheme="minorBidi"/>
          <w:sz w:val="20"/>
          <w:szCs w:val="20"/>
        </w:rPr>
        <w:t>netwerkconnectivite</w:t>
      </w:r>
      <w:r w:rsidR="0089666C">
        <w:rPr>
          <w:rFonts w:asciiTheme="minorHAnsi" w:hAnsiTheme="minorHAnsi" w:cstheme="minorBidi"/>
          <w:sz w:val="20"/>
          <w:szCs w:val="20"/>
        </w:rPr>
        <w:t>i</w:t>
      </w:r>
      <w:r w:rsidRPr="3731EE2D" w:rsidR="634FB3EA">
        <w:rPr>
          <w:rFonts w:asciiTheme="minorHAnsi" w:hAnsiTheme="minorHAnsi" w:cstheme="minorBidi"/>
          <w:sz w:val="20"/>
          <w:szCs w:val="20"/>
        </w:rPr>
        <w:t xml:space="preserve">tsdiensten </w:t>
      </w:r>
      <w:r w:rsidRPr="3731EE2D" w:rsidR="54E6594F">
        <w:rPr>
          <w:rFonts w:asciiTheme="minorHAnsi" w:hAnsiTheme="minorHAnsi" w:cstheme="minorBidi"/>
          <w:sz w:val="20"/>
          <w:szCs w:val="20"/>
        </w:rPr>
        <w:t>van ProRail</w:t>
      </w:r>
      <w:r w:rsidRPr="3731EE2D" w:rsidR="13EF0546">
        <w:rPr>
          <w:rFonts w:asciiTheme="minorHAnsi" w:hAnsiTheme="minorHAnsi" w:cstheme="minorBidi"/>
          <w:sz w:val="20"/>
          <w:szCs w:val="20"/>
        </w:rPr>
        <w:t xml:space="preserve"> ICT I&amp;O</w:t>
      </w:r>
      <w:r w:rsidRPr="3731EE2D" w:rsidR="54E6594F">
        <w:rPr>
          <w:rFonts w:asciiTheme="minorHAnsi" w:hAnsiTheme="minorHAnsi" w:cstheme="minorBidi"/>
          <w:sz w:val="20"/>
          <w:szCs w:val="20"/>
        </w:rPr>
        <w:t>.</w:t>
      </w:r>
      <w:r w:rsidRPr="3731EE2D">
        <w:rPr>
          <w:rFonts w:asciiTheme="minorHAnsi" w:hAnsiTheme="minorHAnsi" w:cstheme="minorBidi"/>
          <w:sz w:val="20"/>
          <w:szCs w:val="20"/>
        </w:rPr>
        <w:t xml:space="preserve"> </w:t>
      </w:r>
      <w:r w:rsidRPr="3731EE2D" w:rsidR="007620BF">
        <w:rPr>
          <w:rFonts w:asciiTheme="minorHAnsi" w:hAnsiTheme="minorHAnsi" w:cstheme="minorBidi"/>
          <w:sz w:val="20"/>
          <w:szCs w:val="20"/>
        </w:rPr>
        <w:t>Daarnaast zijn de omgevingen</w:t>
      </w:r>
      <w:r w:rsidRPr="3731EE2D" w:rsidR="00DF187C">
        <w:rPr>
          <w:rFonts w:asciiTheme="minorHAnsi" w:hAnsiTheme="minorHAnsi" w:cstheme="minorBidi"/>
          <w:sz w:val="20"/>
          <w:szCs w:val="20"/>
        </w:rPr>
        <w:t xml:space="preserve"> en</w:t>
      </w:r>
      <w:r w:rsidRPr="3731EE2D" w:rsidR="007620BF">
        <w:rPr>
          <w:rFonts w:asciiTheme="minorHAnsi" w:hAnsiTheme="minorHAnsi" w:cstheme="minorBidi"/>
          <w:sz w:val="20"/>
          <w:szCs w:val="20"/>
        </w:rPr>
        <w:t xml:space="preserve"> toepassingsgebieden waarbinnen de </w:t>
      </w:r>
      <w:r w:rsidRPr="3731EE2D" w:rsidR="4BB9C6CC">
        <w:rPr>
          <w:rFonts w:asciiTheme="minorHAnsi" w:hAnsiTheme="minorHAnsi" w:cstheme="minorBidi"/>
          <w:sz w:val="20"/>
          <w:szCs w:val="20"/>
        </w:rPr>
        <w:t>diensten worden geleverd</w:t>
      </w:r>
      <w:r w:rsidRPr="3731EE2D" w:rsidR="18300948">
        <w:rPr>
          <w:rFonts w:asciiTheme="minorHAnsi" w:hAnsiTheme="minorHAnsi" w:cstheme="minorBidi"/>
          <w:sz w:val="20"/>
          <w:szCs w:val="20"/>
        </w:rPr>
        <w:t xml:space="preserve"> divers</w:t>
      </w:r>
      <w:r w:rsidRPr="3731EE2D" w:rsidR="06A9C0FB">
        <w:rPr>
          <w:rFonts w:asciiTheme="minorHAnsi" w:hAnsiTheme="minorHAnsi" w:cstheme="minorBidi"/>
          <w:sz w:val="20"/>
          <w:szCs w:val="20"/>
        </w:rPr>
        <w:t>.</w:t>
      </w:r>
      <w:r w:rsidRPr="3731EE2D" w:rsidR="00AA151A">
        <w:rPr>
          <w:rFonts w:asciiTheme="minorHAnsi" w:hAnsiTheme="minorHAnsi" w:cstheme="minorBidi"/>
          <w:sz w:val="20"/>
          <w:szCs w:val="20"/>
        </w:rPr>
        <w:t xml:space="preserve"> Dit beslaat onder andere industriële (OT) </w:t>
      </w:r>
      <w:r w:rsidRPr="3731EE2D" w:rsidR="00242C4C">
        <w:rPr>
          <w:rFonts w:asciiTheme="minorHAnsi" w:hAnsiTheme="minorHAnsi" w:cstheme="minorBidi"/>
          <w:sz w:val="20"/>
          <w:szCs w:val="20"/>
        </w:rPr>
        <w:t xml:space="preserve">en safety gerelateerde </w:t>
      </w:r>
      <w:r w:rsidRPr="3731EE2D" w:rsidR="00AA151A">
        <w:rPr>
          <w:rFonts w:asciiTheme="minorHAnsi" w:hAnsiTheme="minorHAnsi" w:cstheme="minorBidi"/>
          <w:sz w:val="20"/>
          <w:szCs w:val="20"/>
        </w:rPr>
        <w:t>omgevingen</w:t>
      </w:r>
      <w:r w:rsidRPr="3731EE2D" w:rsidR="00232FC5">
        <w:rPr>
          <w:rFonts w:asciiTheme="minorHAnsi" w:hAnsiTheme="minorHAnsi" w:cstheme="minorBidi"/>
          <w:sz w:val="20"/>
          <w:szCs w:val="20"/>
        </w:rPr>
        <w:t xml:space="preserve">, datacenters, </w:t>
      </w:r>
      <w:r w:rsidRPr="3731EE2D" w:rsidR="00DF187C">
        <w:rPr>
          <w:rFonts w:asciiTheme="minorHAnsi" w:hAnsiTheme="minorHAnsi" w:cstheme="minorBidi"/>
          <w:sz w:val="20"/>
          <w:szCs w:val="20"/>
        </w:rPr>
        <w:t>24*7 operatie</w:t>
      </w:r>
      <w:r w:rsidRPr="3731EE2D" w:rsidR="00F565AF">
        <w:rPr>
          <w:rFonts w:asciiTheme="minorHAnsi" w:hAnsiTheme="minorHAnsi" w:cstheme="minorBidi"/>
          <w:sz w:val="20"/>
          <w:szCs w:val="20"/>
        </w:rPr>
        <w:t>, veiligheidsfuncties</w:t>
      </w:r>
      <w:r w:rsidRPr="3731EE2D" w:rsidR="00DF187C">
        <w:rPr>
          <w:rFonts w:asciiTheme="minorHAnsi" w:hAnsiTheme="minorHAnsi" w:cstheme="minorBidi"/>
          <w:sz w:val="20"/>
          <w:szCs w:val="20"/>
        </w:rPr>
        <w:t xml:space="preserve"> en </w:t>
      </w:r>
      <w:r w:rsidRPr="3731EE2D" w:rsidR="00DF60A1">
        <w:rPr>
          <w:rFonts w:asciiTheme="minorHAnsi" w:hAnsiTheme="minorHAnsi" w:cstheme="minorBidi"/>
          <w:sz w:val="20"/>
          <w:szCs w:val="20"/>
        </w:rPr>
        <w:t>reguliere kantooromgevingen.</w:t>
      </w:r>
    </w:p>
    <w:p w:rsidRPr="00234E6D" w:rsidR="003746C7" w:rsidP="00EC78FB" w:rsidRDefault="003746C7" w14:paraId="7460A9B8" w14:textId="77777777">
      <w:pPr>
        <w:pStyle w:val="paragraph"/>
        <w:spacing w:before="0" w:beforeAutospacing="0" w:after="0" w:afterAutospacing="0"/>
        <w:textAlignment w:val="baseline"/>
        <w:rPr>
          <w:rStyle w:val="normaltextrun"/>
          <w:rFonts w:asciiTheme="minorHAnsi" w:hAnsiTheme="minorHAnsi" w:eastAsiaTheme="majorEastAsia" w:cstheme="minorHAnsi"/>
          <w:sz w:val="20"/>
          <w:szCs w:val="20"/>
        </w:rPr>
      </w:pPr>
    </w:p>
    <w:p w:rsidRPr="00234E6D" w:rsidR="00730F01" w:rsidP="00120971" w:rsidRDefault="00730F01" w14:paraId="51B0323B" w14:textId="2491870F">
      <w:pPr>
        <w:pStyle w:val="paragraph"/>
        <w:spacing w:before="0" w:beforeAutospacing="0" w:after="0" w:afterAutospacing="0"/>
        <w:ind w:right="375"/>
        <w:textAlignment w:val="baseline"/>
        <w:rPr>
          <w:rFonts w:asciiTheme="minorHAnsi" w:hAnsiTheme="minorHAnsi" w:cstheme="minorBidi"/>
          <w:sz w:val="20"/>
          <w:szCs w:val="20"/>
        </w:rPr>
      </w:pPr>
      <w:r w:rsidRPr="3731EE2D">
        <w:rPr>
          <w:rStyle w:val="normaltextrun"/>
          <w:rFonts w:asciiTheme="minorHAnsi" w:hAnsiTheme="minorHAnsi" w:eastAsiaTheme="majorEastAsia" w:cstheme="minorBidi"/>
          <w:sz w:val="20"/>
          <w:szCs w:val="20"/>
        </w:rPr>
        <w:t xml:space="preserve">De belangrijkste </w:t>
      </w:r>
      <w:r w:rsidRPr="3731EE2D" w:rsidR="35679021">
        <w:rPr>
          <w:rStyle w:val="normaltextrun"/>
          <w:rFonts w:asciiTheme="minorHAnsi" w:hAnsiTheme="minorHAnsi" w:eastAsiaTheme="majorEastAsia" w:cstheme="minorBidi"/>
          <w:sz w:val="20"/>
          <w:szCs w:val="20"/>
        </w:rPr>
        <w:t>netwerk</w:t>
      </w:r>
      <w:r w:rsidRPr="3731EE2D" w:rsidR="3465D763">
        <w:rPr>
          <w:rStyle w:val="normaltextrun"/>
          <w:rFonts w:asciiTheme="minorHAnsi" w:hAnsiTheme="minorHAnsi" w:eastAsiaTheme="majorEastAsia" w:cstheme="minorBidi"/>
          <w:sz w:val="20"/>
          <w:szCs w:val="20"/>
        </w:rPr>
        <w:t xml:space="preserve"> infrastructuren</w:t>
      </w:r>
      <w:r w:rsidRPr="3731EE2D">
        <w:rPr>
          <w:rStyle w:val="normaltextrun"/>
          <w:rFonts w:asciiTheme="minorHAnsi" w:hAnsiTheme="minorHAnsi" w:eastAsiaTheme="majorEastAsia" w:cstheme="minorBidi"/>
          <w:sz w:val="20"/>
          <w:szCs w:val="20"/>
        </w:rPr>
        <w:t xml:space="preserve"> </w:t>
      </w:r>
      <w:r w:rsidRPr="3731EE2D" w:rsidR="003746C7">
        <w:rPr>
          <w:rStyle w:val="normaltextrun"/>
          <w:rFonts w:asciiTheme="minorHAnsi" w:hAnsiTheme="minorHAnsi" w:eastAsiaTheme="majorEastAsia" w:cstheme="minorBidi"/>
          <w:sz w:val="20"/>
          <w:szCs w:val="20"/>
        </w:rPr>
        <w:t xml:space="preserve">van ProRail </w:t>
      </w:r>
      <w:r w:rsidRPr="3731EE2D">
        <w:rPr>
          <w:rStyle w:val="normaltextrun"/>
          <w:rFonts w:asciiTheme="minorHAnsi" w:hAnsiTheme="minorHAnsi" w:eastAsiaTheme="majorEastAsia" w:cstheme="minorBidi"/>
          <w:sz w:val="20"/>
          <w:szCs w:val="20"/>
        </w:rPr>
        <w:t>zijn:</w:t>
      </w:r>
    </w:p>
    <w:p w:rsidRPr="00234E6D" w:rsidR="00730F01" w:rsidP="006C6CBC" w:rsidRDefault="00730F01" w14:paraId="6F83F56C" w14:textId="30F566A0">
      <w:pPr>
        <w:pStyle w:val="paragraph"/>
        <w:numPr>
          <w:ilvl w:val="0"/>
          <w:numId w:val="4"/>
        </w:numPr>
        <w:spacing w:before="0" w:beforeAutospacing="0" w:after="0" w:afterAutospacing="0"/>
        <w:textAlignment w:val="baseline"/>
        <w:rPr>
          <w:rFonts w:asciiTheme="minorHAnsi" w:hAnsiTheme="minorHAnsi" w:cstheme="minorHAnsi"/>
          <w:sz w:val="20"/>
          <w:szCs w:val="20"/>
        </w:rPr>
      </w:pPr>
      <w:r w:rsidRPr="00234E6D">
        <w:rPr>
          <w:rStyle w:val="normaltextrun"/>
          <w:rFonts w:asciiTheme="minorHAnsi" w:hAnsiTheme="minorHAnsi" w:eastAsiaTheme="majorEastAsia" w:cstheme="minorHAnsi"/>
          <w:sz w:val="20"/>
          <w:szCs w:val="20"/>
        </w:rPr>
        <w:t xml:space="preserve">Fides </w:t>
      </w:r>
      <w:r w:rsidRPr="00234E6D" w:rsidR="009E7EBF">
        <w:rPr>
          <w:rStyle w:val="normaltextrun"/>
          <w:rFonts w:asciiTheme="minorHAnsi" w:hAnsiTheme="minorHAnsi" w:eastAsiaTheme="majorEastAsia" w:cstheme="minorHAnsi"/>
          <w:sz w:val="20"/>
          <w:szCs w:val="20"/>
        </w:rPr>
        <w:t xml:space="preserve">is </w:t>
      </w:r>
      <w:r w:rsidRPr="00234E6D" w:rsidR="004D6078">
        <w:rPr>
          <w:rStyle w:val="normaltextrun"/>
          <w:rFonts w:asciiTheme="minorHAnsi" w:hAnsiTheme="minorHAnsi" w:eastAsiaTheme="majorEastAsia" w:cstheme="minorHAnsi"/>
          <w:sz w:val="20"/>
          <w:szCs w:val="20"/>
        </w:rPr>
        <w:t>het l</w:t>
      </w:r>
      <w:r w:rsidRPr="00234E6D" w:rsidR="006F3427">
        <w:rPr>
          <w:rStyle w:val="normaltextrun"/>
          <w:rFonts w:asciiTheme="minorHAnsi" w:hAnsiTheme="minorHAnsi" w:eastAsiaTheme="majorEastAsia" w:cstheme="minorHAnsi"/>
          <w:sz w:val="20"/>
          <w:szCs w:val="20"/>
        </w:rPr>
        <w:t xml:space="preserve">andelijk </w:t>
      </w:r>
      <w:r w:rsidRPr="00234E6D">
        <w:rPr>
          <w:rStyle w:val="normaltextrun"/>
          <w:rFonts w:asciiTheme="minorHAnsi" w:hAnsiTheme="minorHAnsi" w:eastAsiaTheme="majorEastAsia" w:cstheme="minorHAnsi"/>
          <w:sz w:val="20"/>
          <w:szCs w:val="20"/>
        </w:rPr>
        <w:t>IP/MPLS</w:t>
      </w:r>
      <w:r w:rsidR="00242C4C">
        <w:rPr>
          <w:rStyle w:val="normaltextrun"/>
          <w:rFonts w:asciiTheme="minorHAnsi" w:hAnsiTheme="minorHAnsi" w:eastAsiaTheme="majorEastAsia" w:cstheme="minorHAnsi"/>
          <w:sz w:val="20"/>
          <w:szCs w:val="20"/>
        </w:rPr>
        <w:t xml:space="preserve"> </w:t>
      </w:r>
      <w:r w:rsidRPr="00234E6D">
        <w:rPr>
          <w:rStyle w:val="normaltextrun"/>
          <w:rFonts w:asciiTheme="minorHAnsi" w:hAnsiTheme="minorHAnsi" w:eastAsiaTheme="majorEastAsia" w:cstheme="minorHAnsi"/>
          <w:sz w:val="20"/>
          <w:szCs w:val="20"/>
        </w:rPr>
        <w:t>WAN</w:t>
      </w:r>
      <w:r w:rsidRPr="00234E6D" w:rsidR="00FA4748">
        <w:rPr>
          <w:rStyle w:val="normaltextrun"/>
          <w:rFonts w:asciiTheme="minorHAnsi" w:hAnsiTheme="minorHAnsi" w:eastAsiaTheme="majorEastAsia" w:cstheme="minorHAnsi"/>
          <w:sz w:val="20"/>
          <w:szCs w:val="20"/>
        </w:rPr>
        <w:t xml:space="preserve"> </w:t>
      </w:r>
      <w:r w:rsidRPr="00234E6D" w:rsidR="00C224C2">
        <w:rPr>
          <w:rStyle w:val="normaltextrun"/>
          <w:rFonts w:asciiTheme="minorHAnsi" w:hAnsiTheme="minorHAnsi" w:eastAsiaTheme="majorEastAsia" w:cstheme="minorHAnsi"/>
          <w:sz w:val="20"/>
          <w:szCs w:val="20"/>
        </w:rPr>
        <w:t xml:space="preserve">o.b.v. eigen glasvezelinfrastructuur </w:t>
      </w:r>
      <w:r w:rsidRPr="00234E6D" w:rsidR="00FA4748">
        <w:rPr>
          <w:rStyle w:val="normaltextrun"/>
          <w:rFonts w:asciiTheme="minorHAnsi" w:hAnsiTheme="minorHAnsi" w:eastAsiaTheme="majorEastAsia" w:cstheme="minorHAnsi"/>
          <w:sz w:val="20"/>
          <w:szCs w:val="20"/>
        </w:rPr>
        <w:t xml:space="preserve">voor </w:t>
      </w:r>
      <w:r w:rsidRPr="00234E6D" w:rsidR="00C224C2">
        <w:rPr>
          <w:rStyle w:val="normaltextrun"/>
          <w:rFonts w:asciiTheme="minorHAnsi" w:hAnsiTheme="minorHAnsi" w:eastAsiaTheme="majorEastAsia" w:cstheme="minorHAnsi"/>
          <w:sz w:val="20"/>
          <w:szCs w:val="20"/>
        </w:rPr>
        <w:t xml:space="preserve">de </w:t>
      </w:r>
      <w:r w:rsidRPr="00234E6D" w:rsidR="00FA4748">
        <w:rPr>
          <w:rStyle w:val="normaltextrun"/>
          <w:rFonts w:asciiTheme="minorHAnsi" w:hAnsiTheme="minorHAnsi" w:eastAsiaTheme="majorEastAsia" w:cstheme="minorHAnsi"/>
          <w:sz w:val="20"/>
          <w:szCs w:val="20"/>
        </w:rPr>
        <w:t xml:space="preserve">ontsluiting van </w:t>
      </w:r>
      <w:r w:rsidRPr="00234E6D" w:rsidR="00562522">
        <w:rPr>
          <w:rStyle w:val="normaltextrun"/>
          <w:rFonts w:asciiTheme="minorHAnsi" w:hAnsiTheme="minorHAnsi" w:eastAsiaTheme="majorEastAsia" w:cstheme="minorHAnsi"/>
          <w:sz w:val="20"/>
          <w:szCs w:val="20"/>
        </w:rPr>
        <w:t>ongeveer 1200 eindlocaties</w:t>
      </w:r>
      <w:r w:rsidRPr="00234E6D">
        <w:rPr>
          <w:rStyle w:val="normaltextrun"/>
          <w:rFonts w:asciiTheme="minorHAnsi" w:hAnsiTheme="minorHAnsi" w:eastAsiaTheme="majorEastAsia" w:cstheme="minorHAnsi"/>
          <w:sz w:val="20"/>
          <w:szCs w:val="20"/>
        </w:rPr>
        <w:t>;</w:t>
      </w:r>
      <w:r w:rsidR="00242C4C">
        <w:rPr>
          <w:rStyle w:val="eop"/>
          <w:rFonts w:asciiTheme="minorHAnsi" w:hAnsiTheme="minorHAnsi" w:cstheme="minorHAnsi"/>
          <w:sz w:val="20"/>
          <w:szCs w:val="20"/>
        </w:rPr>
        <w:t xml:space="preserve"> </w:t>
      </w:r>
    </w:p>
    <w:p w:rsidRPr="00234E6D" w:rsidR="004D6078" w:rsidP="006C6CBC" w:rsidRDefault="00730F01" w14:paraId="01DC895A" w14:textId="26C867EE">
      <w:pPr>
        <w:pStyle w:val="paragraph"/>
        <w:numPr>
          <w:ilvl w:val="0"/>
          <w:numId w:val="4"/>
        </w:numPr>
        <w:spacing w:before="0" w:beforeAutospacing="0" w:after="0" w:afterAutospacing="0"/>
        <w:textAlignment w:val="baseline"/>
        <w:rPr>
          <w:rStyle w:val="eop"/>
          <w:rFonts w:asciiTheme="minorHAnsi" w:hAnsiTheme="minorHAnsi" w:cstheme="minorHAnsi"/>
          <w:sz w:val="20"/>
          <w:szCs w:val="20"/>
        </w:rPr>
      </w:pPr>
      <w:r w:rsidRPr="00234E6D">
        <w:rPr>
          <w:rStyle w:val="normaltextrun"/>
          <w:rFonts w:asciiTheme="minorHAnsi" w:hAnsiTheme="minorHAnsi" w:eastAsiaTheme="majorEastAsia" w:cstheme="minorHAnsi"/>
          <w:sz w:val="20"/>
          <w:szCs w:val="20"/>
        </w:rPr>
        <w:t>FidesLAN</w:t>
      </w:r>
      <w:r w:rsidRPr="00234E6D" w:rsidR="004D6078">
        <w:rPr>
          <w:rStyle w:val="normaltextrun"/>
          <w:rFonts w:asciiTheme="minorHAnsi" w:hAnsiTheme="minorHAnsi" w:eastAsiaTheme="majorEastAsia" w:cstheme="minorHAnsi"/>
          <w:sz w:val="20"/>
          <w:szCs w:val="20"/>
        </w:rPr>
        <w:t xml:space="preserve"> betreft de </w:t>
      </w:r>
      <w:r w:rsidRPr="00234E6D">
        <w:rPr>
          <w:rStyle w:val="normaltextrun"/>
          <w:rFonts w:asciiTheme="minorHAnsi" w:hAnsiTheme="minorHAnsi" w:eastAsiaTheme="majorEastAsia" w:cstheme="minorHAnsi"/>
          <w:sz w:val="20"/>
          <w:szCs w:val="20"/>
        </w:rPr>
        <w:t>Ethernet/LAN</w:t>
      </w:r>
      <w:r w:rsidR="00242C4C">
        <w:rPr>
          <w:rStyle w:val="normaltextrun"/>
          <w:rFonts w:asciiTheme="minorHAnsi" w:hAnsiTheme="minorHAnsi" w:eastAsiaTheme="majorEastAsia" w:cstheme="minorHAnsi"/>
          <w:sz w:val="20"/>
          <w:szCs w:val="20"/>
        </w:rPr>
        <w:t xml:space="preserve"> </w:t>
      </w:r>
      <w:r w:rsidRPr="00234E6D">
        <w:rPr>
          <w:rStyle w:val="normaltextrun"/>
          <w:rFonts w:asciiTheme="minorHAnsi" w:hAnsiTheme="minorHAnsi" w:eastAsiaTheme="majorEastAsia" w:cstheme="minorHAnsi"/>
          <w:sz w:val="20"/>
          <w:szCs w:val="20"/>
        </w:rPr>
        <w:t>netwerk</w:t>
      </w:r>
      <w:r w:rsidRPr="00234E6D" w:rsidR="00565E3D">
        <w:rPr>
          <w:rStyle w:val="normaltextrun"/>
          <w:rFonts w:asciiTheme="minorHAnsi" w:hAnsiTheme="minorHAnsi" w:eastAsiaTheme="majorEastAsia" w:cstheme="minorHAnsi"/>
          <w:sz w:val="20"/>
          <w:szCs w:val="20"/>
        </w:rPr>
        <w:t>connectiviteit op stations en spoorgebonden locaties</w:t>
      </w:r>
      <w:r w:rsidRPr="00234E6D">
        <w:rPr>
          <w:rStyle w:val="normaltextrun"/>
          <w:rFonts w:asciiTheme="minorHAnsi" w:hAnsiTheme="minorHAnsi" w:eastAsiaTheme="majorEastAsia" w:cstheme="minorHAnsi"/>
          <w:sz w:val="20"/>
          <w:szCs w:val="20"/>
        </w:rPr>
        <w:t>;</w:t>
      </w:r>
    </w:p>
    <w:p w:rsidRPr="00234E6D" w:rsidR="00730F01" w:rsidP="3F9A3CA2" w:rsidRDefault="00730F01" w14:paraId="08CD6A9B" w14:textId="1CDD1F38">
      <w:pPr>
        <w:pStyle w:val="paragraph"/>
        <w:numPr>
          <w:ilvl w:val="0"/>
          <w:numId w:val="4"/>
        </w:numPr>
        <w:spacing w:before="0" w:beforeAutospacing="0" w:after="0" w:afterAutospacing="0"/>
        <w:textAlignment w:val="baseline"/>
        <w:rPr>
          <w:rStyle w:val="normaltextrun"/>
          <w:rFonts w:asciiTheme="minorHAnsi" w:hAnsiTheme="minorHAnsi" w:cstheme="minorBidi"/>
          <w:sz w:val="20"/>
          <w:szCs w:val="20"/>
          <w:lang w:val="en-GB"/>
        </w:rPr>
      </w:pPr>
      <w:r w:rsidRPr="3F9A3CA2">
        <w:rPr>
          <w:rStyle w:val="normaltextrun"/>
          <w:rFonts w:asciiTheme="minorHAnsi" w:hAnsiTheme="minorHAnsi" w:eastAsiaTheme="majorEastAsia" w:cstheme="minorBidi"/>
          <w:sz w:val="20"/>
          <w:szCs w:val="20"/>
          <w:lang w:val="en-GB"/>
        </w:rPr>
        <w:t>Datacenter</w:t>
      </w:r>
      <w:r w:rsidRPr="3F9A3CA2" w:rsidR="1D9B186F">
        <w:rPr>
          <w:rStyle w:val="normaltextrun"/>
          <w:rFonts w:asciiTheme="minorHAnsi" w:hAnsiTheme="minorHAnsi" w:eastAsiaTheme="majorEastAsia" w:cstheme="minorBidi"/>
          <w:sz w:val="20"/>
          <w:szCs w:val="20"/>
          <w:lang w:val="en-GB"/>
        </w:rPr>
        <w:t xml:space="preserve"> </w:t>
      </w:r>
      <w:r w:rsidRPr="00BA29AC">
        <w:rPr>
          <w:rStyle w:val="normaltextrun"/>
          <w:rFonts w:asciiTheme="minorHAnsi" w:hAnsiTheme="minorHAnsi" w:eastAsiaTheme="majorEastAsia" w:cstheme="minorBidi"/>
          <w:sz w:val="20"/>
          <w:szCs w:val="20"/>
          <w:lang w:val="en-US"/>
        </w:rPr>
        <w:t>netwerken</w:t>
      </w:r>
      <w:r w:rsidR="00242C4C">
        <w:rPr>
          <w:rStyle w:val="normaltextrun"/>
          <w:rFonts w:asciiTheme="minorHAnsi" w:hAnsiTheme="minorHAnsi" w:eastAsiaTheme="majorEastAsia" w:cstheme="minorBidi"/>
          <w:sz w:val="20"/>
          <w:szCs w:val="20"/>
          <w:lang w:val="en-GB"/>
        </w:rPr>
        <w:t xml:space="preserve"> o.b.v. </w:t>
      </w:r>
      <w:r w:rsidRPr="3F9A3CA2" w:rsidR="005C4088">
        <w:rPr>
          <w:rStyle w:val="normaltextrun"/>
          <w:rFonts w:asciiTheme="minorHAnsi" w:hAnsiTheme="minorHAnsi" w:eastAsiaTheme="majorEastAsia" w:cstheme="minorBidi"/>
          <w:sz w:val="20"/>
          <w:szCs w:val="20"/>
          <w:lang w:val="en-GB"/>
        </w:rPr>
        <w:t xml:space="preserve">Cisco </w:t>
      </w:r>
      <w:r w:rsidRPr="3F9A3CA2">
        <w:rPr>
          <w:rStyle w:val="normaltextrun"/>
          <w:rFonts w:asciiTheme="minorHAnsi" w:hAnsiTheme="minorHAnsi" w:eastAsiaTheme="majorEastAsia" w:cstheme="minorBidi"/>
          <w:sz w:val="20"/>
          <w:szCs w:val="20"/>
          <w:lang w:val="en-GB"/>
        </w:rPr>
        <w:t>ACI</w:t>
      </w:r>
      <w:r w:rsidRPr="3F9A3CA2" w:rsidR="005C4088">
        <w:rPr>
          <w:rStyle w:val="normaltextrun"/>
          <w:rFonts w:asciiTheme="minorHAnsi" w:hAnsiTheme="minorHAnsi" w:eastAsiaTheme="majorEastAsia" w:cstheme="minorBidi"/>
          <w:sz w:val="20"/>
          <w:szCs w:val="20"/>
          <w:lang w:val="en-GB"/>
        </w:rPr>
        <w:t xml:space="preserve"> (</w:t>
      </w:r>
      <w:r w:rsidRPr="3F9A3CA2" w:rsidR="0078286B">
        <w:rPr>
          <w:rStyle w:val="normaltextrun"/>
          <w:rFonts w:asciiTheme="minorHAnsi" w:hAnsiTheme="minorHAnsi" w:eastAsiaTheme="majorEastAsia" w:cstheme="minorBidi"/>
          <w:sz w:val="20"/>
          <w:szCs w:val="20"/>
          <w:lang w:val="en-GB"/>
        </w:rPr>
        <w:t>Application Centric Infrastructure)</w:t>
      </w:r>
      <w:r w:rsidRPr="3F9A3CA2" w:rsidR="009E4C7B">
        <w:rPr>
          <w:rStyle w:val="normaltextrun"/>
          <w:rFonts w:asciiTheme="minorHAnsi" w:hAnsiTheme="minorHAnsi" w:eastAsiaTheme="majorEastAsia" w:cstheme="minorBidi"/>
          <w:sz w:val="20"/>
          <w:szCs w:val="20"/>
          <w:lang w:val="en-GB"/>
        </w:rPr>
        <w:t>;</w:t>
      </w:r>
    </w:p>
    <w:p w:rsidRPr="00234E6D" w:rsidR="00434F5B" w:rsidP="006C6CBC" w:rsidRDefault="00310A87" w14:paraId="2FE3A17F" w14:textId="1ABFD93A">
      <w:pPr>
        <w:pStyle w:val="paragraph"/>
        <w:numPr>
          <w:ilvl w:val="0"/>
          <w:numId w:val="4"/>
        </w:numPr>
        <w:spacing w:before="0" w:beforeAutospacing="0" w:after="0" w:afterAutospacing="0"/>
        <w:textAlignment w:val="baseline"/>
        <w:rPr>
          <w:rStyle w:val="normaltextrun"/>
          <w:rFonts w:asciiTheme="minorHAnsi" w:hAnsiTheme="minorHAnsi" w:cstheme="minorHAnsi"/>
          <w:sz w:val="20"/>
          <w:szCs w:val="20"/>
        </w:rPr>
      </w:pPr>
      <w:r w:rsidRPr="00234E6D">
        <w:rPr>
          <w:rStyle w:val="normaltextrun"/>
          <w:rFonts w:asciiTheme="minorHAnsi" w:hAnsiTheme="minorHAnsi" w:eastAsiaTheme="majorEastAsia" w:cstheme="minorHAnsi"/>
          <w:sz w:val="20"/>
          <w:szCs w:val="20"/>
        </w:rPr>
        <w:t>H</w:t>
      </w:r>
      <w:r w:rsidRPr="00234E6D" w:rsidR="00F36536">
        <w:rPr>
          <w:rStyle w:val="normaltextrun"/>
          <w:rFonts w:asciiTheme="minorHAnsi" w:hAnsiTheme="minorHAnsi" w:eastAsiaTheme="majorEastAsia" w:cstheme="minorHAnsi"/>
          <w:sz w:val="20"/>
          <w:szCs w:val="20"/>
        </w:rPr>
        <w:t xml:space="preserve">et Generieke ToegangsNetwerk (GTN) van ProRail </w:t>
      </w:r>
      <w:r w:rsidRPr="00234E6D" w:rsidR="00A96608">
        <w:rPr>
          <w:rStyle w:val="normaltextrun"/>
          <w:rFonts w:asciiTheme="minorHAnsi" w:hAnsiTheme="minorHAnsi" w:eastAsiaTheme="majorEastAsia" w:cstheme="minorHAnsi"/>
          <w:sz w:val="20"/>
          <w:szCs w:val="20"/>
        </w:rPr>
        <w:t xml:space="preserve">is een centrale netwerkvoorziening en </w:t>
      </w:r>
      <w:r w:rsidRPr="00234E6D">
        <w:rPr>
          <w:rStyle w:val="normaltextrun"/>
          <w:rFonts w:asciiTheme="minorHAnsi" w:hAnsiTheme="minorHAnsi" w:eastAsiaTheme="majorEastAsia" w:cstheme="minorHAnsi"/>
          <w:sz w:val="20"/>
          <w:szCs w:val="20"/>
        </w:rPr>
        <w:t>verzorgt gecontroleerd</w:t>
      </w:r>
      <w:r w:rsidRPr="00234E6D" w:rsidR="00D00331">
        <w:rPr>
          <w:rStyle w:val="normaltextrun"/>
          <w:rFonts w:asciiTheme="minorHAnsi" w:hAnsiTheme="minorHAnsi" w:eastAsiaTheme="majorEastAsia" w:cstheme="minorHAnsi"/>
          <w:sz w:val="20"/>
          <w:szCs w:val="20"/>
        </w:rPr>
        <w:t>e</w:t>
      </w:r>
      <w:r w:rsidRPr="00234E6D">
        <w:rPr>
          <w:rStyle w:val="normaltextrun"/>
          <w:rFonts w:asciiTheme="minorHAnsi" w:hAnsiTheme="minorHAnsi" w:eastAsiaTheme="majorEastAsia" w:cstheme="minorHAnsi"/>
          <w:sz w:val="20"/>
          <w:szCs w:val="20"/>
        </w:rPr>
        <w:t xml:space="preserve"> en beveiligd</w:t>
      </w:r>
      <w:r w:rsidRPr="00234E6D" w:rsidR="00D00331">
        <w:rPr>
          <w:rStyle w:val="normaltextrun"/>
          <w:rFonts w:asciiTheme="minorHAnsi" w:hAnsiTheme="minorHAnsi" w:eastAsiaTheme="majorEastAsia" w:cstheme="minorHAnsi"/>
          <w:sz w:val="20"/>
          <w:szCs w:val="20"/>
        </w:rPr>
        <w:t xml:space="preserve">e netwerkcommunicatie </w:t>
      </w:r>
      <w:r w:rsidRPr="00234E6D" w:rsidR="00F36536">
        <w:rPr>
          <w:rStyle w:val="normaltextrun"/>
          <w:rFonts w:asciiTheme="minorHAnsi" w:hAnsiTheme="minorHAnsi" w:eastAsiaTheme="majorEastAsia" w:cstheme="minorHAnsi"/>
          <w:sz w:val="20"/>
          <w:szCs w:val="20"/>
        </w:rPr>
        <w:t xml:space="preserve">tussen ProRail </w:t>
      </w:r>
      <w:r w:rsidRPr="00234E6D" w:rsidR="008735ED">
        <w:rPr>
          <w:rStyle w:val="normaltextrun"/>
          <w:rFonts w:asciiTheme="minorHAnsi" w:hAnsiTheme="minorHAnsi" w:eastAsiaTheme="majorEastAsia" w:cstheme="minorHAnsi"/>
          <w:sz w:val="20"/>
          <w:szCs w:val="20"/>
        </w:rPr>
        <w:t>netwerken</w:t>
      </w:r>
      <w:r w:rsidRPr="00234E6D" w:rsidR="00F43969">
        <w:rPr>
          <w:rStyle w:val="normaltextrun"/>
          <w:rFonts w:asciiTheme="minorHAnsi" w:hAnsiTheme="minorHAnsi" w:eastAsiaTheme="majorEastAsia" w:cstheme="minorHAnsi"/>
          <w:sz w:val="20"/>
          <w:szCs w:val="20"/>
        </w:rPr>
        <w:t xml:space="preserve"> onderling en </w:t>
      </w:r>
      <w:r w:rsidRPr="00234E6D" w:rsidR="00DE1CF7">
        <w:rPr>
          <w:rStyle w:val="normaltextrun"/>
          <w:rFonts w:asciiTheme="minorHAnsi" w:hAnsiTheme="minorHAnsi" w:eastAsiaTheme="majorEastAsia" w:cstheme="minorHAnsi"/>
          <w:sz w:val="20"/>
          <w:szCs w:val="20"/>
        </w:rPr>
        <w:t xml:space="preserve">tussen </w:t>
      </w:r>
      <w:r w:rsidRPr="00234E6D" w:rsidR="00F36536">
        <w:rPr>
          <w:rStyle w:val="normaltextrun"/>
          <w:rFonts w:asciiTheme="minorHAnsi" w:hAnsiTheme="minorHAnsi" w:eastAsiaTheme="majorEastAsia" w:cstheme="minorHAnsi"/>
          <w:sz w:val="20"/>
          <w:szCs w:val="20"/>
        </w:rPr>
        <w:t>systemen en gebruikers binnen en buiten ProRail</w:t>
      </w:r>
      <w:r w:rsidRPr="00234E6D" w:rsidR="003F53BE">
        <w:rPr>
          <w:rStyle w:val="normaltextrun"/>
          <w:rFonts w:asciiTheme="minorHAnsi" w:hAnsiTheme="minorHAnsi" w:eastAsiaTheme="majorEastAsia" w:cstheme="minorHAnsi"/>
          <w:sz w:val="20"/>
          <w:szCs w:val="20"/>
        </w:rPr>
        <w:t>;</w:t>
      </w:r>
    </w:p>
    <w:p w:rsidRPr="00234E6D" w:rsidR="00730F01" w:rsidP="3F9A3CA2" w:rsidRDefault="009E7EBF" w14:paraId="4B7F8284" w14:textId="4589349C">
      <w:pPr>
        <w:pStyle w:val="paragraph"/>
        <w:numPr>
          <w:ilvl w:val="0"/>
          <w:numId w:val="4"/>
        </w:numPr>
        <w:spacing w:before="0" w:beforeAutospacing="0" w:after="0" w:afterAutospacing="0"/>
        <w:textAlignment w:val="baseline"/>
        <w:rPr>
          <w:rFonts w:asciiTheme="minorHAnsi" w:hAnsiTheme="minorHAnsi" w:cstheme="minorBidi"/>
          <w:sz w:val="20"/>
          <w:szCs w:val="20"/>
        </w:rPr>
      </w:pPr>
      <w:r w:rsidRPr="3F9A3CA2">
        <w:rPr>
          <w:rFonts w:asciiTheme="minorHAnsi" w:hAnsiTheme="minorHAnsi" w:cstheme="minorBidi"/>
          <w:sz w:val="20"/>
          <w:szCs w:val="20"/>
        </w:rPr>
        <w:t xml:space="preserve">Ceres </w:t>
      </w:r>
      <w:r w:rsidRPr="3F9A3CA2" w:rsidR="001B1C6B">
        <w:rPr>
          <w:rFonts w:asciiTheme="minorHAnsi" w:hAnsiTheme="minorHAnsi" w:cstheme="minorBidi"/>
          <w:sz w:val="20"/>
          <w:szCs w:val="20"/>
        </w:rPr>
        <w:t>is het DWDM</w:t>
      </w:r>
      <w:r w:rsidRPr="3F9A3CA2" w:rsidR="2EDAACE9">
        <w:rPr>
          <w:rFonts w:asciiTheme="minorHAnsi" w:hAnsiTheme="minorHAnsi" w:cstheme="minorBidi"/>
          <w:sz w:val="20"/>
          <w:szCs w:val="20"/>
        </w:rPr>
        <w:t>-</w:t>
      </w:r>
      <w:r w:rsidRPr="3F9A3CA2" w:rsidR="001B1C6B">
        <w:rPr>
          <w:rFonts w:asciiTheme="minorHAnsi" w:hAnsiTheme="minorHAnsi" w:cstheme="minorBidi"/>
          <w:sz w:val="20"/>
          <w:szCs w:val="20"/>
        </w:rPr>
        <w:t xml:space="preserve">netwerk </w:t>
      </w:r>
      <w:r w:rsidRPr="3F9A3CA2" w:rsidR="001C320B">
        <w:rPr>
          <w:rFonts w:asciiTheme="minorHAnsi" w:hAnsiTheme="minorHAnsi" w:cstheme="minorBidi"/>
          <w:sz w:val="20"/>
          <w:szCs w:val="20"/>
        </w:rPr>
        <w:t xml:space="preserve">op basis van Cisco </w:t>
      </w:r>
      <w:r w:rsidRPr="3F9A3CA2" w:rsidR="001B1C6B">
        <w:rPr>
          <w:rFonts w:asciiTheme="minorHAnsi" w:hAnsiTheme="minorHAnsi" w:cstheme="minorBidi"/>
          <w:sz w:val="20"/>
          <w:szCs w:val="20"/>
        </w:rPr>
        <w:t xml:space="preserve">tussen </w:t>
      </w:r>
      <w:r w:rsidRPr="3F9A3CA2" w:rsidR="00A610D5">
        <w:rPr>
          <w:rFonts w:asciiTheme="minorHAnsi" w:hAnsiTheme="minorHAnsi" w:cstheme="minorBidi"/>
          <w:sz w:val="20"/>
          <w:szCs w:val="20"/>
        </w:rPr>
        <w:t xml:space="preserve">de </w:t>
      </w:r>
      <w:r w:rsidRPr="3F9A3CA2" w:rsidR="003C2C17">
        <w:rPr>
          <w:rFonts w:asciiTheme="minorHAnsi" w:hAnsiTheme="minorHAnsi" w:cstheme="minorBidi"/>
          <w:sz w:val="20"/>
          <w:szCs w:val="20"/>
        </w:rPr>
        <w:t xml:space="preserve">9 </w:t>
      </w:r>
      <w:r w:rsidRPr="3F9A3CA2" w:rsidR="00A610D5">
        <w:rPr>
          <w:rFonts w:asciiTheme="minorHAnsi" w:hAnsiTheme="minorHAnsi" w:cstheme="minorBidi"/>
          <w:sz w:val="20"/>
          <w:szCs w:val="20"/>
        </w:rPr>
        <w:t>belangrijkste netwerkknooppunten</w:t>
      </w:r>
      <w:r w:rsidRPr="3F9A3CA2" w:rsidR="00855CBA">
        <w:rPr>
          <w:rFonts w:asciiTheme="minorHAnsi" w:hAnsiTheme="minorHAnsi" w:cstheme="minorBidi"/>
          <w:sz w:val="20"/>
          <w:szCs w:val="20"/>
        </w:rPr>
        <w:t xml:space="preserve"> van ProRail;</w:t>
      </w:r>
    </w:p>
    <w:p w:rsidRPr="00234E6D" w:rsidR="00DE1CF7" w:rsidP="3F9A3CA2" w:rsidRDefault="00A11423" w14:paraId="16547F4B" w14:textId="75F99581">
      <w:pPr>
        <w:pStyle w:val="paragraph"/>
        <w:numPr>
          <w:ilvl w:val="0"/>
          <w:numId w:val="4"/>
        </w:numPr>
        <w:spacing w:before="0" w:beforeAutospacing="0" w:after="0" w:afterAutospacing="0"/>
        <w:textAlignment w:val="baseline"/>
        <w:rPr>
          <w:rFonts w:asciiTheme="minorHAnsi" w:hAnsiTheme="minorHAnsi" w:cstheme="minorBidi"/>
          <w:sz w:val="20"/>
          <w:szCs w:val="20"/>
        </w:rPr>
      </w:pPr>
      <w:r w:rsidRPr="3F9A3CA2">
        <w:rPr>
          <w:rFonts w:asciiTheme="minorHAnsi" w:hAnsiTheme="minorHAnsi" w:cstheme="minorBidi"/>
          <w:sz w:val="20"/>
          <w:szCs w:val="20"/>
        </w:rPr>
        <w:t>Signalling-netwerk (S-Netwerk)</w:t>
      </w:r>
      <w:r w:rsidRPr="3F9A3CA2" w:rsidR="210AE619">
        <w:rPr>
          <w:rFonts w:asciiTheme="minorHAnsi" w:hAnsiTheme="minorHAnsi" w:cstheme="minorBidi"/>
          <w:sz w:val="20"/>
          <w:szCs w:val="20"/>
        </w:rPr>
        <w:t>:</w:t>
      </w:r>
      <w:r w:rsidRPr="3F9A3CA2">
        <w:rPr>
          <w:rFonts w:asciiTheme="minorHAnsi" w:hAnsiTheme="minorHAnsi" w:cstheme="minorBidi"/>
          <w:sz w:val="20"/>
          <w:szCs w:val="20"/>
        </w:rPr>
        <w:t xml:space="preserve"> één </w:t>
      </w:r>
      <w:r w:rsidRPr="3F9A3CA2" w:rsidR="5DE5A7D7">
        <w:rPr>
          <w:rFonts w:asciiTheme="minorHAnsi" w:hAnsiTheme="minorHAnsi" w:cstheme="minorBidi"/>
          <w:sz w:val="20"/>
          <w:szCs w:val="20"/>
        </w:rPr>
        <w:t>specifiek netwerk t</w:t>
      </w:r>
      <w:r w:rsidRPr="3F9A3CA2" w:rsidR="00A17B56">
        <w:rPr>
          <w:rFonts w:asciiTheme="minorHAnsi" w:hAnsiTheme="minorHAnsi" w:cstheme="minorBidi"/>
          <w:sz w:val="20"/>
          <w:szCs w:val="20"/>
        </w:rPr>
        <w:t>.</w:t>
      </w:r>
      <w:r w:rsidRPr="3F9A3CA2" w:rsidR="5DE5A7D7">
        <w:rPr>
          <w:rFonts w:asciiTheme="minorHAnsi" w:hAnsiTheme="minorHAnsi" w:cstheme="minorBidi"/>
          <w:sz w:val="20"/>
          <w:szCs w:val="20"/>
        </w:rPr>
        <w:t>b</w:t>
      </w:r>
      <w:r w:rsidRPr="3F9A3CA2" w:rsidR="00A17B56">
        <w:rPr>
          <w:rFonts w:asciiTheme="minorHAnsi" w:hAnsiTheme="minorHAnsi" w:cstheme="minorBidi"/>
          <w:sz w:val="20"/>
          <w:szCs w:val="20"/>
        </w:rPr>
        <w:t>.</w:t>
      </w:r>
      <w:r w:rsidRPr="3F9A3CA2" w:rsidR="5DE5A7D7">
        <w:rPr>
          <w:rFonts w:asciiTheme="minorHAnsi" w:hAnsiTheme="minorHAnsi" w:cstheme="minorBidi"/>
          <w:sz w:val="20"/>
          <w:szCs w:val="20"/>
        </w:rPr>
        <w:t>v</w:t>
      </w:r>
      <w:r w:rsidRPr="3F9A3CA2" w:rsidR="00A17B56">
        <w:rPr>
          <w:rFonts w:asciiTheme="minorHAnsi" w:hAnsiTheme="minorHAnsi" w:cstheme="minorBidi"/>
          <w:sz w:val="20"/>
          <w:szCs w:val="20"/>
        </w:rPr>
        <w:t>.</w:t>
      </w:r>
      <w:r w:rsidRPr="3F9A3CA2">
        <w:rPr>
          <w:rFonts w:asciiTheme="minorHAnsi" w:hAnsiTheme="minorHAnsi" w:cstheme="minorBidi"/>
          <w:sz w:val="20"/>
          <w:szCs w:val="20"/>
        </w:rPr>
        <w:t xml:space="preserve"> de treinbeveiliging</w:t>
      </w:r>
      <w:r w:rsidRPr="3F9A3CA2" w:rsidR="00474A93">
        <w:rPr>
          <w:rFonts w:asciiTheme="minorHAnsi" w:hAnsiTheme="minorHAnsi" w:cstheme="minorBidi"/>
          <w:sz w:val="20"/>
          <w:szCs w:val="20"/>
        </w:rPr>
        <w:t>;</w:t>
      </w:r>
      <w:r w:rsidRPr="3F9A3CA2">
        <w:rPr>
          <w:rFonts w:asciiTheme="minorHAnsi" w:hAnsiTheme="minorHAnsi" w:cstheme="minorBidi"/>
          <w:sz w:val="20"/>
          <w:szCs w:val="20"/>
        </w:rPr>
        <w:t xml:space="preserve"> </w:t>
      </w:r>
    </w:p>
    <w:p w:rsidRPr="00234E6D" w:rsidR="003F53BE" w:rsidP="006C6CBC" w:rsidRDefault="003F53BE" w14:paraId="3D59A17E" w14:textId="50C28A52">
      <w:pPr>
        <w:pStyle w:val="paragraph"/>
        <w:numPr>
          <w:ilvl w:val="0"/>
          <w:numId w:val="4"/>
        </w:numPr>
        <w:spacing w:before="0" w:beforeAutospacing="0" w:after="0" w:afterAutospacing="0"/>
        <w:textAlignment w:val="baseline"/>
        <w:rPr>
          <w:rFonts w:asciiTheme="minorHAnsi" w:hAnsiTheme="minorHAnsi" w:cstheme="minorHAnsi"/>
          <w:sz w:val="20"/>
          <w:szCs w:val="20"/>
        </w:rPr>
      </w:pPr>
      <w:r w:rsidRPr="00234E6D">
        <w:rPr>
          <w:rFonts w:asciiTheme="minorHAnsi" w:hAnsiTheme="minorHAnsi" w:cstheme="minorHAnsi"/>
          <w:sz w:val="20"/>
          <w:szCs w:val="20"/>
        </w:rPr>
        <w:t>KA LAN (+WIFI) Netwerken voor connectiviteit op kantoor/bemenste locaties;</w:t>
      </w:r>
    </w:p>
    <w:p w:rsidRPr="00234E6D" w:rsidR="006D4DE0" w:rsidP="3F9A3CA2" w:rsidRDefault="00242C4C" w14:paraId="524156DC" w14:textId="0A829AF8">
      <w:pPr>
        <w:pStyle w:val="paragraph"/>
        <w:numPr>
          <w:ilvl w:val="0"/>
          <w:numId w:val="4"/>
        </w:numPr>
        <w:spacing w:before="0" w:beforeAutospacing="0" w:after="0" w:afterAutospacing="0"/>
        <w:textAlignment w:val="baseline"/>
        <w:rPr>
          <w:rFonts w:asciiTheme="minorHAnsi" w:hAnsiTheme="minorHAnsi" w:cstheme="minorBidi"/>
          <w:sz w:val="20"/>
          <w:szCs w:val="20"/>
        </w:rPr>
      </w:pPr>
      <w:bookmarkStart w:name="_Hlk117581523" w:id="11"/>
      <w:r>
        <w:rPr>
          <w:rFonts w:asciiTheme="minorHAnsi" w:hAnsiTheme="minorHAnsi" w:cstheme="minorBidi"/>
          <w:sz w:val="20"/>
          <w:szCs w:val="20"/>
        </w:rPr>
        <w:t>TCS</w:t>
      </w:r>
      <w:r w:rsidRPr="3F9A3CA2">
        <w:rPr>
          <w:rFonts w:asciiTheme="minorHAnsi" w:hAnsiTheme="minorHAnsi" w:cstheme="minorBidi"/>
          <w:sz w:val="20"/>
          <w:szCs w:val="20"/>
        </w:rPr>
        <w:t xml:space="preserve"> </w:t>
      </w:r>
      <w:r w:rsidRPr="3F9A3CA2" w:rsidR="00353FEF">
        <w:rPr>
          <w:rFonts w:asciiTheme="minorHAnsi" w:hAnsiTheme="minorHAnsi" w:cstheme="minorBidi"/>
          <w:sz w:val="20"/>
          <w:szCs w:val="20"/>
        </w:rPr>
        <w:t>(</w:t>
      </w:r>
      <w:r>
        <w:rPr>
          <w:rFonts w:asciiTheme="minorHAnsi" w:hAnsiTheme="minorHAnsi" w:cstheme="minorBidi"/>
          <w:sz w:val="20"/>
          <w:szCs w:val="20"/>
        </w:rPr>
        <w:t>Train Control System</w:t>
      </w:r>
      <w:bookmarkEnd w:id="11"/>
      <w:r w:rsidRPr="3F9A3CA2" w:rsidR="00353FEF">
        <w:rPr>
          <w:rFonts w:asciiTheme="minorHAnsi" w:hAnsiTheme="minorHAnsi" w:cstheme="minorBidi"/>
          <w:sz w:val="20"/>
          <w:szCs w:val="20"/>
        </w:rPr>
        <w:t>)</w:t>
      </w:r>
      <w:r>
        <w:rPr>
          <w:rFonts w:asciiTheme="minorHAnsi" w:hAnsiTheme="minorHAnsi" w:cstheme="minorBidi"/>
          <w:sz w:val="20"/>
          <w:szCs w:val="20"/>
        </w:rPr>
        <w:t xml:space="preserve"> netwerk</w:t>
      </w:r>
      <w:r w:rsidRPr="3F9A3CA2" w:rsidR="00353FEF">
        <w:rPr>
          <w:rFonts w:asciiTheme="minorHAnsi" w:hAnsiTheme="minorHAnsi" w:cstheme="minorBidi"/>
          <w:sz w:val="20"/>
          <w:szCs w:val="20"/>
        </w:rPr>
        <w:t xml:space="preserve"> </w:t>
      </w:r>
      <w:r>
        <w:rPr>
          <w:rFonts w:asciiTheme="minorHAnsi" w:hAnsiTheme="minorHAnsi" w:cstheme="minorBidi"/>
          <w:sz w:val="20"/>
          <w:szCs w:val="20"/>
        </w:rPr>
        <w:t>wat de connectiviteit levert tussen de logistieke- en de treinbeveiligingssystemen</w:t>
      </w:r>
      <w:r w:rsidR="00E8050E">
        <w:rPr>
          <w:rFonts w:asciiTheme="minorHAnsi" w:hAnsiTheme="minorHAnsi" w:cstheme="minorBidi"/>
          <w:sz w:val="20"/>
          <w:szCs w:val="20"/>
        </w:rPr>
        <w:t>.</w:t>
      </w:r>
    </w:p>
    <w:p w:rsidRPr="00234E6D" w:rsidR="001B441B" w:rsidP="001B441B" w:rsidRDefault="001B441B" w14:paraId="3A15A7FA" w14:textId="22C988E4">
      <w:pPr>
        <w:pStyle w:val="paragraph"/>
        <w:spacing w:before="0" w:beforeAutospacing="0" w:after="0" w:afterAutospacing="0"/>
        <w:ind w:left="720"/>
        <w:textAlignment w:val="baseline"/>
        <w:rPr>
          <w:rFonts w:asciiTheme="minorHAnsi" w:hAnsiTheme="minorHAnsi" w:cstheme="minorHAnsi"/>
          <w:sz w:val="20"/>
          <w:szCs w:val="20"/>
        </w:rPr>
      </w:pPr>
    </w:p>
    <w:p w:rsidRPr="00234E6D" w:rsidR="2F700A4C" w:rsidP="004F049D" w:rsidRDefault="00730F01" w14:paraId="2A885DDD" w14:textId="6A41E1CA">
      <w:pPr>
        <w:pStyle w:val="paragraph"/>
        <w:spacing w:before="0" w:beforeAutospacing="0" w:after="0" w:afterAutospacing="0"/>
        <w:ind w:left="360"/>
        <w:textAlignment w:val="baseline"/>
        <w:rPr>
          <w:rFonts w:asciiTheme="minorHAnsi" w:hAnsiTheme="minorHAnsi" w:cstheme="minorHAnsi"/>
          <w:i/>
          <w:sz w:val="20"/>
          <w:szCs w:val="20"/>
        </w:rPr>
      </w:pPr>
      <w:r w:rsidRPr="00234E6D">
        <w:rPr>
          <w:rStyle w:val="normaltextrun"/>
          <w:rFonts w:asciiTheme="minorHAnsi" w:hAnsiTheme="minorHAnsi" w:eastAsiaTheme="majorEastAsia" w:cstheme="minorHAnsi"/>
          <w:i/>
          <w:sz w:val="20"/>
          <w:szCs w:val="20"/>
        </w:rPr>
        <w:t>Deze lijst is niet uitputtend.</w:t>
      </w:r>
    </w:p>
    <w:p w:rsidRPr="00234E6D" w:rsidR="00E96036" w:rsidP="2F700A4C" w:rsidRDefault="00E96036" w14:paraId="7B4C9D48" w14:textId="453AC1E6">
      <w:pPr>
        <w:pStyle w:val="paragraph"/>
        <w:spacing w:before="0" w:beforeAutospacing="0" w:after="0" w:afterAutospacing="0"/>
        <w:rPr>
          <w:rFonts w:asciiTheme="minorHAnsi" w:hAnsiTheme="minorHAnsi" w:cstheme="minorHAnsi"/>
          <w:sz w:val="20"/>
          <w:szCs w:val="20"/>
        </w:rPr>
      </w:pPr>
    </w:p>
    <w:p w:rsidRPr="001E05F1" w:rsidR="00E96036" w:rsidP="3F9A3CA2" w:rsidRDefault="003746C7" w14:paraId="7A2D8060" w14:textId="289FBC72">
      <w:pPr>
        <w:pStyle w:val="paragraph"/>
        <w:spacing w:before="0" w:beforeAutospacing="0" w:after="0" w:afterAutospacing="0"/>
        <w:rPr>
          <w:rFonts w:asciiTheme="minorHAnsi" w:hAnsiTheme="minorHAnsi" w:cstheme="minorBidi"/>
          <w:sz w:val="22"/>
          <w:szCs w:val="22"/>
        </w:rPr>
      </w:pPr>
      <w:r w:rsidRPr="3F9A3CA2">
        <w:rPr>
          <w:rStyle w:val="normaltextrun"/>
          <w:rFonts w:asciiTheme="minorHAnsi" w:hAnsiTheme="minorHAnsi" w:eastAsiaTheme="majorEastAsia" w:cstheme="minorBidi"/>
          <w:sz w:val="20"/>
          <w:szCs w:val="20"/>
        </w:rPr>
        <w:t xml:space="preserve">De te leveren netwerkapparatuur wordt ingezet binnen het </w:t>
      </w:r>
      <w:r w:rsidR="00242C4C">
        <w:rPr>
          <w:rStyle w:val="normaltextrun"/>
          <w:rFonts w:asciiTheme="minorHAnsi" w:hAnsiTheme="minorHAnsi" w:eastAsiaTheme="majorEastAsia" w:cstheme="minorBidi"/>
          <w:sz w:val="20"/>
          <w:szCs w:val="20"/>
        </w:rPr>
        <w:t>TCS</w:t>
      </w:r>
      <w:r w:rsidRPr="3731EE2D" w:rsidR="4641C960">
        <w:rPr>
          <w:rStyle w:val="normaltextrun"/>
          <w:rFonts w:asciiTheme="minorHAnsi" w:hAnsiTheme="minorHAnsi" w:eastAsiaTheme="majorEastAsia" w:cstheme="minorBidi"/>
          <w:sz w:val="20"/>
          <w:szCs w:val="20"/>
        </w:rPr>
        <w:t>-</w:t>
      </w:r>
      <w:r w:rsidR="00242C4C">
        <w:rPr>
          <w:rStyle w:val="normaltextrun"/>
          <w:rFonts w:asciiTheme="minorHAnsi" w:hAnsiTheme="minorHAnsi" w:eastAsiaTheme="majorEastAsia" w:cstheme="minorBidi"/>
          <w:sz w:val="20"/>
          <w:szCs w:val="20"/>
        </w:rPr>
        <w:t>netwerk</w:t>
      </w:r>
      <w:r w:rsidRPr="3F9A3CA2">
        <w:rPr>
          <w:rStyle w:val="normaltextrun"/>
          <w:rFonts w:asciiTheme="minorHAnsi" w:hAnsiTheme="minorHAnsi" w:eastAsiaTheme="majorEastAsia" w:cstheme="minorBidi"/>
          <w:sz w:val="20"/>
          <w:szCs w:val="20"/>
        </w:rPr>
        <w:t>.</w:t>
      </w:r>
    </w:p>
    <w:p w:rsidRPr="00C45548" w:rsidR="00E96036" w:rsidP="2F700A4C" w:rsidRDefault="00E96036" w14:paraId="065F1116" w14:textId="78B5380A">
      <w:pPr>
        <w:pStyle w:val="paragraph"/>
        <w:spacing w:before="0" w:beforeAutospacing="0" w:after="0" w:afterAutospacing="0"/>
        <w:rPr>
          <w:rFonts w:asciiTheme="minorHAnsi" w:hAnsiTheme="minorHAnsi" w:cstheme="minorHAnsi"/>
          <w:sz w:val="18"/>
          <w:szCs w:val="18"/>
        </w:rPr>
      </w:pPr>
    </w:p>
    <w:p w:rsidRPr="00C45548" w:rsidR="2F700A4C" w:rsidP="2F700A4C" w:rsidRDefault="2F700A4C" w14:paraId="6D7DB595" w14:textId="7A5EC30A">
      <w:pPr>
        <w:pStyle w:val="paragraph"/>
        <w:spacing w:before="0" w:beforeAutospacing="0" w:after="0" w:afterAutospacing="0"/>
        <w:rPr>
          <w:rFonts w:asciiTheme="minorHAnsi" w:hAnsiTheme="minorHAnsi" w:cstheme="minorHAnsi"/>
          <w:sz w:val="18"/>
          <w:szCs w:val="18"/>
        </w:rPr>
      </w:pPr>
    </w:p>
    <w:p w:rsidRPr="00C45548" w:rsidR="006A3985" w:rsidP="00FB6095" w:rsidRDefault="445C13A2" w14:paraId="78C86898" w14:textId="6613E697">
      <w:pPr>
        <w:pStyle w:val="Kop3"/>
        <w:rPr>
          <w:rFonts w:asciiTheme="minorHAnsi" w:hAnsiTheme="minorHAnsi" w:cstheme="minorHAnsi"/>
        </w:rPr>
      </w:pPr>
      <w:bookmarkStart w:name="_Toc151534012" w:id="12"/>
      <w:r w:rsidRPr="00C45548">
        <w:rPr>
          <w:rFonts w:asciiTheme="minorHAnsi" w:hAnsiTheme="minorHAnsi" w:cstheme="minorHAnsi"/>
        </w:rPr>
        <w:lastRenderedPageBreak/>
        <w:t>2.4</w:t>
      </w:r>
      <w:r w:rsidRPr="00C45548" w:rsidR="0C7D1A37">
        <w:rPr>
          <w:rFonts w:asciiTheme="minorHAnsi" w:hAnsiTheme="minorHAnsi" w:cstheme="minorHAnsi"/>
        </w:rPr>
        <w:t xml:space="preserve"> </w:t>
      </w:r>
      <w:r w:rsidRPr="00C45548" w:rsidR="3C7D119C">
        <w:rPr>
          <w:rFonts w:asciiTheme="minorHAnsi" w:hAnsiTheme="minorHAnsi" w:cstheme="minorHAnsi"/>
        </w:rPr>
        <w:t xml:space="preserve">Scope </w:t>
      </w:r>
      <w:r w:rsidRPr="00C45548" w:rsidR="18EBC956">
        <w:rPr>
          <w:rFonts w:asciiTheme="minorHAnsi" w:hAnsiTheme="minorHAnsi" w:cstheme="minorHAnsi"/>
        </w:rPr>
        <w:t>dienstverlening</w:t>
      </w:r>
      <w:bookmarkEnd w:id="12"/>
    </w:p>
    <w:p w:rsidRPr="00234E6D" w:rsidR="005D0CA9" w:rsidP="0C283989" w:rsidRDefault="009D6AD7" w14:paraId="5D708932" w14:textId="4128C6EB">
      <w:pPr>
        <w:pStyle w:val="paragraph"/>
        <w:spacing w:before="0" w:beforeAutospacing="0" w:after="0" w:afterAutospacing="0"/>
        <w:ind w:right="150"/>
        <w:rPr>
          <w:rStyle w:val="eop"/>
          <w:rFonts w:asciiTheme="minorHAnsi" w:hAnsiTheme="minorHAnsi" w:cstheme="minorHAnsi"/>
          <w:sz w:val="20"/>
          <w:szCs w:val="20"/>
        </w:rPr>
      </w:pPr>
      <w:r w:rsidRPr="00C45548">
        <w:rPr>
          <w:rFonts w:eastAsia="Arial" w:asciiTheme="minorHAnsi" w:hAnsiTheme="minorHAnsi" w:cstheme="minorHAnsi"/>
          <w:sz w:val="18"/>
          <w:szCs w:val="18"/>
        </w:rPr>
        <w:br/>
      </w:r>
      <w:r w:rsidRPr="00234E6D" w:rsidR="18EBC956">
        <w:rPr>
          <w:rFonts w:eastAsia="Arial" w:asciiTheme="minorHAnsi" w:hAnsiTheme="minorHAnsi" w:cstheme="minorHAnsi"/>
          <w:sz w:val="20"/>
          <w:szCs w:val="20"/>
        </w:rPr>
        <w:t xml:space="preserve">In deze aanbesteding wordt op </w:t>
      </w:r>
      <w:r w:rsidRPr="00234E6D" w:rsidR="5A8EDE9B">
        <w:rPr>
          <w:rFonts w:eastAsia="Arial" w:asciiTheme="minorHAnsi" w:hAnsiTheme="minorHAnsi" w:cstheme="minorHAnsi"/>
          <w:sz w:val="20"/>
          <w:szCs w:val="20"/>
        </w:rPr>
        <w:t xml:space="preserve">onderstaande </w:t>
      </w:r>
      <w:r w:rsidRPr="00234E6D" w:rsidR="003F6E28">
        <w:rPr>
          <w:rFonts w:eastAsia="Arial" w:asciiTheme="minorHAnsi" w:hAnsiTheme="minorHAnsi" w:cstheme="minorHAnsi"/>
          <w:sz w:val="20"/>
          <w:szCs w:val="20"/>
        </w:rPr>
        <w:t>twee</w:t>
      </w:r>
      <w:r w:rsidRPr="00234E6D" w:rsidR="00C40E8B">
        <w:rPr>
          <w:rFonts w:eastAsia="Arial" w:asciiTheme="minorHAnsi" w:hAnsiTheme="minorHAnsi" w:cstheme="minorHAnsi"/>
          <w:sz w:val="20"/>
          <w:szCs w:val="20"/>
        </w:rPr>
        <w:t xml:space="preserve"> </w:t>
      </w:r>
      <w:r w:rsidRPr="00234E6D" w:rsidR="18EBC956">
        <w:rPr>
          <w:rFonts w:eastAsia="Arial" w:asciiTheme="minorHAnsi" w:hAnsiTheme="minorHAnsi" w:cstheme="minorHAnsi"/>
          <w:sz w:val="20"/>
          <w:szCs w:val="20"/>
        </w:rPr>
        <w:t>gebieden dienstverlening gevraagd van de opdrachtnemer</w:t>
      </w:r>
      <w:r w:rsidRPr="00234E6D" w:rsidR="00BF7A13">
        <w:rPr>
          <w:rFonts w:eastAsia="Arial" w:asciiTheme="minorHAnsi" w:hAnsiTheme="minorHAnsi" w:cstheme="minorHAnsi"/>
          <w:sz w:val="20"/>
          <w:szCs w:val="20"/>
        </w:rPr>
        <w:t xml:space="preserve">. </w:t>
      </w:r>
      <w:r w:rsidRPr="00234E6D" w:rsidR="00772E49">
        <w:rPr>
          <w:rFonts w:asciiTheme="minorHAnsi" w:hAnsiTheme="minorHAnsi" w:cstheme="minorHAnsi"/>
          <w:sz w:val="20"/>
          <w:szCs w:val="20"/>
        </w:rPr>
        <w:t xml:space="preserve">In de </w:t>
      </w:r>
      <w:r w:rsidRPr="00234E6D" w:rsidR="04E120A6">
        <w:rPr>
          <w:rFonts w:asciiTheme="minorHAnsi" w:hAnsiTheme="minorHAnsi" w:cstheme="minorHAnsi"/>
          <w:sz w:val="20"/>
          <w:szCs w:val="20"/>
        </w:rPr>
        <w:t>op</w:t>
      </w:r>
      <w:r w:rsidRPr="00234E6D" w:rsidR="00772E49">
        <w:rPr>
          <w:rFonts w:asciiTheme="minorHAnsi" w:hAnsiTheme="minorHAnsi" w:cstheme="minorHAnsi"/>
          <w:sz w:val="20"/>
          <w:szCs w:val="20"/>
        </w:rPr>
        <w:t>volgende paragra</w:t>
      </w:r>
      <w:r w:rsidRPr="00234E6D" w:rsidR="3B9C8003">
        <w:rPr>
          <w:rFonts w:asciiTheme="minorHAnsi" w:hAnsiTheme="minorHAnsi" w:cstheme="minorHAnsi"/>
          <w:sz w:val="20"/>
          <w:szCs w:val="20"/>
        </w:rPr>
        <w:t>fen</w:t>
      </w:r>
      <w:r w:rsidRPr="00234E6D" w:rsidR="00772E49">
        <w:rPr>
          <w:rFonts w:asciiTheme="minorHAnsi" w:hAnsiTheme="minorHAnsi" w:cstheme="minorHAnsi"/>
          <w:sz w:val="20"/>
          <w:szCs w:val="20"/>
        </w:rPr>
        <w:t xml:space="preserve"> staat de scope van deze dienstverlening beschreven.</w:t>
      </w:r>
      <w:r w:rsidRPr="00234E6D" w:rsidR="00A64BB5">
        <w:rPr>
          <w:rStyle w:val="eop"/>
          <w:rFonts w:asciiTheme="minorHAnsi" w:hAnsiTheme="minorHAnsi" w:cstheme="minorHAnsi"/>
          <w:b/>
          <w:color w:val="0070C0"/>
          <w:sz w:val="20"/>
          <w:szCs w:val="20"/>
        </w:rPr>
        <w:t xml:space="preserve"> </w:t>
      </w:r>
      <w:r w:rsidRPr="00234E6D" w:rsidR="00A64BB5">
        <w:rPr>
          <w:rStyle w:val="eop"/>
          <w:rFonts w:asciiTheme="minorHAnsi" w:hAnsiTheme="minorHAnsi" w:cstheme="minorHAnsi"/>
          <w:sz w:val="20"/>
          <w:szCs w:val="20"/>
        </w:rPr>
        <w:t xml:space="preserve"> </w:t>
      </w:r>
    </w:p>
    <w:p w:rsidRPr="00A406F1" w:rsidR="18EBC956" w:rsidP="273F65A2" w:rsidRDefault="00F83E07" w14:paraId="7704F2C8" w14:textId="7CC3B18A">
      <w:pPr>
        <w:pStyle w:val="paragraph"/>
        <w:numPr>
          <w:ilvl w:val="0"/>
          <w:numId w:val="1"/>
        </w:numPr>
        <w:rPr>
          <w:rStyle w:val="eop"/>
          <w:rFonts w:asciiTheme="minorHAnsi" w:hAnsiTheme="minorHAnsi" w:cstheme="minorHAnsi"/>
          <w:sz w:val="20"/>
          <w:szCs w:val="20"/>
        </w:rPr>
      </w:pPr>
      <w:r w:rsidRPr="00234E6D">
        <w:rPr>
          <w:rStyle w:val="eop"/>
          <w:rFonts w:asciiTheme="minorHAnsi" w:hAnsiTheme="minorHAnsi" w:cstheme="minorHAnsi"/>
          <w:sz w:val="20"/>
          <w:szCs w:val="20"/>
        </w:rPr>
        <w:t xml:space="preserve">Levering </w:t>
      </w:r>
      <w:r w:rsidRPr="00234E6D" w:rsidR="003F6E28">
        <w:rPr>
          <w:rStyle w:val="eop"/>
          <w:rFonts w:asciiTheme="minorHAnsi" w:hAnsiTheme="minorHAnsi" w:cstheme="minorHAnsi"/>
          <w:sz w:val="20"/>
          <w:szCs w:val="20"/>
        </w:rPr>
        <w:t>netwerkapparatuur</w:t>
      </w:r>
      <w:r w:rsidRPr="00234E6D" w:rsidR="000536AA">
        <w:rPr>
          <w:rStyle w:val="eop"/>
          <w:rFonts w:asciiTheme="minorHAnsi" w:hAnsiTheme="minorHAnsi" w:cstheme="minorHAnsi"/>
          <w:sz w:val="20"/>
          <w:szCs w:val="20"/>
        </w:rPr>
        <w:t>;</w:t>
      </w:r>
    </w:p>
    <w:p w:rsidR="00401E8F" w:rsidP="003F6E28" w:rsidRDefault="00840E37" w14:paraId="18C7A473" w14:textId="2C8674D7">
      <w:pPr>
        <w:pStyle w:val="paragraph"/>
        <w:numPr>
          <w:ilvl w:val="0"/>
          <w:numId w:val="1"/>
        </w:numPr>
        <w:rPr>
          <w:rStyle w:val="eop"/>
          <w:rFonts w:asciiTheme="minorHAnsi" w:hAnsiTheme="minorHAnsi" w:cstheme="minorHAnsi"/>
          <w:sz w:val="20"/>
          <w:szCs w:val="20"/>
        </w:rPr>
      </w:pPr>
      <w:r w:rsidRPr="00234E6D">
        <w:rPr>
          <w:rStyle w:val="eop"/>
          <w:rFonts w:asciiTheme="minorHAnsi" w:hAnsiTheme="minorHAnsi" w:cstheme="minorHAnsi"/>
          <w:sz w:val="20"/>
          <w:szCs w:val="20"/>
        </w:rPr>
        <w:t xml:space="preserve">Supportovereenkomst </w:t>
      </w:r>
      <w:r w:rsidRPr="00234E6D" w:rsidR="1FCB37E0">
        <w:rPr>
          <w:rStyle w:val="eop"/>
          <w:rFonts w:asciiTheme="minorHAnsi" w:hAnsiTheme="minorHAnsi" w:cstheme="minorHAnsi"/>
          <w:sz w:val="20"/>
          <w:szCs w:val="20"/>
        </w:rPr>
        <w:t xml:space="preserve">op </w:t>
      </w:r>
      <w:r w:rsidRPr="00234E6D" w:rsidR="7005E574">
        <w:rPr>
          <w:rStyle w:val="eop"/>
          <w:rFonts w:asciiTheme="minorHAnsi" w:hAnsiTheme="minorHAnsi" w:cstheme="minorHAnsi"/>
          <w:sz w:val="20"/>
          <w:szCs w:val="20"/>
        </w:rPr>
        <w:t>aan te schaffen</w:t>
      </w:r>
      <w:r w:rsidRPr="00234E6D" w:rsidR="1FCB37E0">
        <w:rPr>
          <w:rStyle w:val="eop"/>
          <w:rFonts w:asciiTheme="minorHAnsi" w:hAnsiTheme="minorHAnsi" w:cstheme="minorHAnsi"/>
          <w:sz w:val="20"/>
          <w:szCs w:val="20"/>
        </w:rPr>
        <w:t xml:space="preserve"> </w:t>
      </w:r>
      <w:r w:rsidRPr="00234E6D" w:rsidR="0019041C">
        <w:rPr>
          <w:rStyle w:val="eop"/>
          <w:rFonts w:asciiTheme="minorHAnsi" w:hAnsiTheme="minorHAnsi" w:cstheme="minorHAnsi"/>
          <w:sz w:val="20"/>
          <w:szCs w:val="20"/>
        </w:rPr>
        <w:t>producten</w:t>
      </w:r>
      <w:r w:rsidR="003770C4">
        <w:rPr>
          <w:rStyle w:val="eop"/>
          <w:rFonts w:asciiTheme="minorHAnsi" w:hAnsiTheme="minorHAnsi" w:cstheme="minorHAnsi"/>
          <w:sz w:val="20"/>
          <w:szCs w:val="20"/>
        </w:rPr>
        <w:t>;</w:t>
      </w:r>
    </w:p>
    <w:p w:rsidRPr="00234E6D" w:rsidR="00950595" w:rsidP="003F6E28" w:rsidRDefault="00757AA5" w14:paraId="417E8958" w14:textId="528CC98C">
      <w:pPr>
        <w:pStyle w:val="paragraph"/>
        <w:numPr>
          <w:ilvl w:val="0"/>
          <w:numId w:val="1"/>
        </w:numPr>
        <w:rPr>
          <w:rStyle w:val="eop"/>
          <w:rFonts w:asciiTheme="minorHAnsi" w:hAnsiTheme="minorHAnsi" w:cstheme="minorHAnsi"/>
          <w:sz w:val="20"/>
          <w:szCs w:val="20"/>
        </w:rPr>
      </w:pPr>
      <w:r>
        <w:rPr>
          <w:rStyle w:val="eop"/>
          <w:rFonts w:asciiTheme="minorHAnsi" w:hAnsiTheme="minorHAnsi" w:cstheme="minorHAnsi"/>
          <w:sz w:val="20"/>
          <w:szCs w:val="20"/>
        </w:rPr>
        <w:t>C</w:t>
      </w:r>
      <w:r w:rsidRPr="00983367" w:rsidR="00983367">
        <w:rPr>
          <w:rStyle w:val="eop"/>
          <w:rFonts w:asciiTheme="minorHAnsi" w:hAnsiTheme="minorHAnsi" w:cstheme="minorHAnsi"/>
          <w:sz w:val="20"/>
          <w:szCs w:val="20"/>
        </w:rPr>
        <w:t>onsultancy</w:t>
      </w:r>
      <w:r w:rsidR="003770C4">
        <w:rPr>
          <w:rStyle w:val="eop"/>
          <w:rFonts w:asciiTheme="minorHAnsi" w:hAnsiTheme="minorHAnsi" w:cstheme="minorHAnsi"/>
          <w:sz w:val="20"/>
          <w:szCs w:val="20"/>
        </w:rPr>
        <w:t>.</w:t>
      </w:r>
    </w:p>
    <w:p w:rsidRPr="00C45548" w:rsidR="00C02AFF" w:rsidP="2F700A4C" w:rsidRDefault="00C02AFF" w14:paraId="482A03C8" w14:textId="77777777">
      <w:pPr>
        <w:pStyle w:val="paragraph"/>
        <w:spacing w:before="0" w:beforeAutospacing="0" w:after="0" w:afterAutospacing="0"/>
        <w:ind w:left="165" w:right="150"/>
        <w:rPr>
          <w:rStyle w:val="eop"/>
          <w:rFonts w:asciiTheme="minorHAnsi" w:hAnsiTheme="minorHAnsi" w:cstheme="minorHAnsi"/>
          <w:sz w:val="18"/>
          <w:szCs w:val="18"/>
        </w:rPr>
      </w:pPr>
    </w:p>
    <w:p w:rsidRPr="00C45548" w:rsidR="003D6913" w:rsidP="00BD3801" w:rsidRDefault="006A20A4" w14:paraId="4FC3E674" w14:textId="2D1ADE11">
      <w:pPr>
        <w:pStyle w:val="Kop3"/>
        <w:rPr>
          <w:rFonts w:asciiTheme="minorHAnsi" w:hAnsiTheme="minorHAnsi" w:cstheme="minorHAnsi"/>
        </w:rPr>
      </w:pPr>
      <w:bookmarkStart w:name="_Toc151534013" w:id="13"/>
      <w:r w:rsidRPr="00C45548">
        <w:rPr>
          <w:rFonts w:asciiTheme="minorHAnsi" w:hAnsiTheme="minorHAnsi" w:cstheme="minorHAnsi"/>
        </w:rPr>
        <w:t>2.4.1</w:t>
      </w:r>
      <w:r w:rsidRPr="00C45548" w:rsidR="00CF4B86">
        <w:rPr>
          <w:rFonts w:asciiTheme="minorHAnsi" w:hAnsiTheme="minorHAnsi" w:cstheme="minorHAnsi"/>
        </w:rPr>
        <w:t xml:space="preserve"> </w:t>
      </w:r>
      <w:r w:rsidRPr="00C45548" w:rsidR="00881387">
        <w:rPr>
          <w:rFonts w:asciiTheme="minorHAnsi" w:hAnsiTheme="minorHAnsi" w:cstheme="minorHAnsi"/>
        </w:rPr>
        <w:t xml:space="preserve">Levering </w:t>
      </w:r>
      <w:r w:rsidRPr="00C45548" w:rsidR="00BC3BD6">
        <w:rPr>
          <w:rFonts w:asciiTheme="minorHAnsi" w:hAnsiTheme="minorHAnsi" w:cstheme="minorHAnsi"/>
        </w:rPr>
        <w:t>netwerkapparatuur</w:t>
      </w:r>
      <w:bookmarkEnd w:id="13"/>
      <w:r w:rsidRPr="00C45548" w:rsidR="2DEC1D79">
        <w:rPr>
          <w:rFonts w:asciiTheme="minorHAnsi" w:hAnsiTheme="minorHAnsi" w:cstheme="minorHAnsi"/>
        </w:rPr>
        <w:t xml:space="preserve"> </w:t>
      </w:r>
    </w:p>
    <w:p w:rsidRPr="00C45548" w:rsidR="00713E0F" w:rsidP="00814B9F" w:rsidRDefault="00713E0F" w14:paraId="44572C24" w14:textId="5F454A80">
      <w:pPr>
        <w:pStyle w:val="paragraph"/>
        <w:spacing w:before="0" w:beforeAutospacing="0" w:after="0" w:afterAutospacing="0"/>
        <w:textAlignment w:val="baseline"/>
        <w:rPr>
          <w:rFonts w:asciiTheme="minorHAnsi" w:hAnsiTheme="minorHAnsi" w:cstheme="minorHAnsi"/>
          <w:sz w:val="18"/>
          <w:szCs w:val="18"/>
        </w:rPr>
      </w:pPr>
    </w:p>
    <w:p w:rsidRPr="00C5288A" w:rsidR="00C5288A" w:rsidP="20177B8B" w:rsidRDefault="7EFEBC63" w14:paraId="310E4231" w14:textId="5B5A59AD">
      <w:pPr>
        <w:pStyle w:val="paragraph"/>
        <w:spacing w:after="0" w:afterAutospacing="0"/>
        <w:textAlignment w:val="baseline"/>
        <w:rPr>
          <w:rStyle w:val="normaltextrun"/>
          <w:rFonts w:asciiTheme="minorHAnsi" w:hAnsiTheme="minorHAnsi" w:cstheme="minorBidi"/>
          <w:sz w:val="20"/>
          <w:szCs w:val="20"/>
          <w:shd w:val="clear" w:color="auto" w:fill="FFFFFF"/>
        </w:rPr>
      </w:pPr>
      <w:bookmarkStart w:name="_Hlk149722381" w:id="14"/>
      <w:r w:rsidRPr="20177B8B">
        <w:rPr>
          <w:rStyle w:val="normaltextrun"/>
          <w:rFonts w:asciiTheme="minorHAnsi" w:hAnsiTheme="minorHAnsi" w:cstheme="minorBidi"/>
          <w:sz w:val="20"/>
          <w:szCs w:val="20"/>
          <w:shd w:val="clear" w:color="auto" w:fill="FFFFFF"/>
        </w:rPr>
        <w:t>Onderdeel van de</w:t>
      </w:r>
      <w:r w:rsidRPr="20177B8B" w:rsidR="009D454D">
        <w:rPr>
          <w:rStyle w:val="normaltextrun"/>
          <w:rFonts w:asciiTheme="minorHAnsi" w:hAnsiTheme="minorHAnsi" w:cstheme="minorBidi"/>
          <w:sz w:val="20"/>
          <w:szCs w:val="20"/>
          <w:shd w:val="clear" w:color="auto" w:fill="FFFFFF"/>
        </w:rPr>
        <w:t xml:space="preserve"> aanbesteding</w:t>
      </w:r>
      <w:r w:rsidRPr="20177B8B" w:rsidR="4FCF007D">
        <w:rPr>
          <w:rStyle w:val="normaltextrun"/>
          <w:rFonts w:asciiTheme="minorHAnsi" w:hAnsiTheme="minorHAnsi" w:cstheme="minorBidi"/>
          <w:sz w:val="20"/>
          <w:szCs w:val="20"/>
          <w:shd w:val="clear" w:color="auto" w:fill="FFFFFF"/>
        </w:rPr>
        <w:t>sscope</w:t>
      </w:r>
      <w:r w:rsidRPr="20177B8B" w:rsidR="009D454D">
        <w:rPr>
          <w:rStyle w:val="normaltextrun"/>
          <w:rFonts w:asciiTheme="minorHAnsi" w:hAnsiTheme="minorHAnsi" w:cstheme="minorBidi"/>
          <w:sz w:val="20"/>
          <w:szCs w:val="20"/>
          <w:shd w:val="clear" w:color="auto" w:fill="FFFFFF"/>
        </w:rPr>
        <w:t xml:space="preserve"> is het leveren van</w:t>
      </w:r>
      <w:r w:rsidRPr="20177B8B" w:rsidR="00F8462F">
        <w:rPr>
          <w:rStyle w:val="normaltextrun"/>
          <w:rFonts w:asciiTheme="minorHAnsi" w:hAnsiTheme="minorHAnsi" w:cstheme="minorBidi"/>
          <w:sz w:val="20"/>
          <w:szCs w:val="20"/>
          <w:shd w:val="clear" w:color="auto" w:fill="FFFFFF"/>
        </w:rPr>
        <w:t xml:space="preserve"> </w:t>
      </w:r>
      <w:r w:rsidR="004F4C21">
        <w:rPr>
          <w:rStyle w:val="normaltextrun"/>
          <w:rFonts w:asciiTheme="minorHAnsi" w:hAnsiTheme="minorHAnsi" w:cstheme="minorBidi"/>
          <w:sz w:val="20"/>
          <w:szCs w:val="20"/>
          <w:shd w:val="clear" w:color="auto" w:fill="FFFFFF"/>
        </w:rPr>
        <w:t>n</w:t>
      </w:r>
      <w:r w:rsidRPr="004F4C21" w:rsidR="004F4C21">
        <w:rPr>
          <w:rStyle w:val="normaltextrun"/>
          <w:rFonts w:asciiTheme="minorHAnsi" w:hAnsiTheme="minorHAnsi" w:cstheme="minorBidi"/>
          <w:sz w:val="20"/>
          <w:szCs w:val="20"/>
          <w:shd w:val="clear" w:color="auto" w:fill="FFFFFF"/>
        </w:rPr>
        <w:t xml:space="preserve">etwerkcomponent met switch en router </w:t>
      </w:r>
      <w:bookmarkEnd w:id="14"/>
      <w:r w:rsidRPr="004F4C21" w:rsidR="004F4C21">
        <w:rPr>
          <w:rStyle w:val="normaltextrun"/>
          <w:rFonts w:asciiTheme="minorHAnsi" w:hAnsiTheme="minorHAnsi" w:cstheme="minorBidi"/>
          <w:sz w:val="20"/>
          <w:szCs w:val="20"/>
          <w:shd w:val="clear" w:color="auto" w:fill="FFFFFF"/>
        </w:rPr>
        <w:t>functionaliteiten</w:t>
      </w:r>
      <w:r w:rsidR="004F4C21">
        <w:rPr>
          <w:rStyle w:val="normaltextrun"/>
          <w:rFonts w:asciiTheme="minorHAnsi" w:hAnsiTheme="minorHAnsi" w:cstheme="minorBidi"/>
          <w:sz w:val="20"/>
          <w:szCs w:val="20"/>
          <w:shd w:val="clear" w:color="auto" w:fill="FFFFFF"/>
        </w:rPr>
        <w:t xml:space="preserve"> </w:t>
      </w:r>
      <w:r w:rsidRPr="20177B8B" w:rsidR="009D6AD7">
        <w:rPr>
          <w:rStyle w:val="normaltextrun"/>
          <w:rFonts w:asciiTheme="minorHAnsi" w:hAnsiTheme="minorHAnsi" w:cstheme="minorBidi"/>
          <w:sz w:val="20"/>
          <w:szCs w:val="20"/>
          <w:shd w:val="clear" w:color="auto" w:fill="FFFFFF"/>
        </w:rPr>
        <w:t xml:space="preserve">voor </w:t>
      </w:r>
      <w:r w:rsidRPr="20177B8B" w:rsidR="00F8462F">
        <w:rPr>
          <w:rStyle w:val="normaltextrun"/>
          <w:rFonts w:asciiTheme="minorHAnsi" w:hAnsiTheme="minorHAnsi" w:cstheme="minorBidi"/>
          <w:sz w:val="20"/>
          <w:szCs w:val="20"/>
          <w:shd w:val="clear" w:color="auto" w:fill="FFFFFF"/>
        </w:rPr>
        <w:t>ongeveer 350</w:t>
      </w:r>
      <w:r w:rsidRPr="20177B8B" w:rsidR="009D6AD7">
        <w:rPr>
          <w:rStyle w:val="normaltextrun"/>
          <w:rFonts w:asciiTheme="minorHAnsi" w:hAnsiTheme="minorHAnsi" w:cstheme="minorBidi"/>
          <w:sz w:val="20"/>
          <w:szCs w:val="20"/>
          <w:shd w:val="clear" w:color="auto" w:fill="FFFFFF"/>
        </w:rPr>
        <w:t xml:space="preserve"> locaties </w:t>
      </w:r>
      <w:r w:rsidRPr="20177B8B" w:rsidR="00F5040B">
        <w:rPr>
          <w:rStyle w:val="normaltextrun"/>
          <w:rFonts w:asciiTheme="minorHAnsi" w:hAnsiTheme="minorHAnsi" w:cstheme="minorBidi"/>
          <w:sz w:val="20"/>
          <w:szCs w:val="20"/>
          <w:shd w:val="clear" w:color="auto" w:fill="FFFFFF"/>
        </w:rPr>
        <w:t>waarbij de netwerkproducten redundant worden uitgevoerd</w:t>
      </w:r>
      <w:r w:rsidRPr="20177B8B" w:rsidR="009D6AD7">
        <w:rPr>
          <w:rStyle w:val="normaltextrun"/>
          <w:rFonts w:asciiTheme="minorHAnsi" w:hAnsiTheme="minorHAnsi" w:cstheme="minorBidi"/>
          <w:sz w:val="20"/>
          <w:szCs w:val="20"/>
          <w:shd w:val="clear" w:color="auto" w:fill="FFFFFF"/>
        </w:rPr>
        <w:t xml:space="preserve"> </w:t>
      </w:r>
      <w:r w:rsidRPr="20177B8B" w:rsidR="00F5040B">
        <w:rPr>
          <w:rStyle w:val="normaltextrun"/>
          <w:rFonts w:asciiTheme="minorHAnsi" w:hAnsiTheme="minorHAnsi" w:cstheme="minorBidi"/>
          <w:sz w:val="20"/>
          <w:szCs w:val="20"/>
          <w:shd w:val="clear" w:color="auto" w:fill="FFFFFF"/>
        </w:rPr>
        <w:t xml:space="preserve">waarmee het </w:t>
      </w:r>
      <w:r w:rsidRPr="20177B8B" w:rsidR="009D6AD7">
        <w:rPr>
          <w:rStyle w:val="normaltextrun"/>
          <w:rFonts w:asciiTheme="minorHAnsi" w:hAnsiTheme="minorHAnsi" w:cstheme="minorBidi"/>
          <w:sz w:val="20"/>
          <w:szCs w:val="20"/>
          <w:shd w:val="clear" w:color="auto" w:fill="FFFFFF"/>
        </w:rPr>
        <w:t>aantal initieel te leveren apparaten op 700 stuks uitkomt.</w:t>
      </w:r>
      <w:r w:rsidRPr="20177B8B" w:rsidR="00AB490A">
        <w:rPr>
          <w:rStyle w:val="normaltextrun"/>
          <w:rFonts w:asciiTheme="minorHAnsi" w:hAnsiTheme="minorHAnsi" w:cstheme="minorBidi"/>
          <w:sz w:val="20"/>
          <w:szCs w:val="20"/>
          <w:shd w:val="clear" w:color="auto" w:fill="FFFFFF"/>
        </w:rPr>
        <w:t xml:space="preserve"> </w:t>
      </w:r>
      <w:r w:rsidRPr="20177B8B" w:rsidR="00C5288A">
        <w:rPr>
          <w:rStyle w:val="normaltextrun"/>
          <w:rFonts w:asciiTheme="minorHAnsi" w:hAnsiTheme="minorHAnsi" w:cstheme="minorBidi"/>
          <w:sz w:val="20"/>
          <w:szCs w:val="20"/>
          <w:shd w:val="clear" w:color="auto" w:fill="FFFFFF"/>
        </w:rPr>
        <w:t xml:space="preserve">Er worden optioneel een honderd extra </w:t>
      </w:r>
      <w:r w:rsidR="00E33300">
        <w:rPr>
          <w:rStyle w:val="normaltextrun"/>
          <w:rFonts w:asciiTheme="minorHAnsi" w:hAnsiTheme="minorHAnsi" w:cstheme="minorBidi"/>
          <w:sz w:val="20"/>
          <w:szCs w:val="20"/>
          <w:shd w:val="clear" w:color="auto" w:fill="FFFFFF"/>
        </w:rPr>
        <w:t>n</w:t>
      </w:r>
      <w:r w:rsidRPr="00E33300" w:rsidR="00E33300">
        <w:rPr>
          <w:rStyle w:val="normaltextrun"/>
          <w:rFonts w:asciiTheme="minorHAnsi" w:hAnsiTheme="minorHAnsi" w:cstheme="minorBidi"/>
          <w:sz w:val="20"/>
          <w:szCs w:val="20"/>
          <w:shd w:val="clear" w:color="auto" w:fill="FFFFFF"/>
        </w:rPr>
        <w:t>etwerkcomponent met switch en router functionaliteiten</w:t>
      </w:r>
      <w:r w:rsidR="00E33300">
        <w:rPr>
          <w:rStyle w:val="normaltextrun"/>
          <w:rFonts w:asciiTheme="minorHAnsi" w:hAnsiTheme="minorHAnsi" w:cstheme="minorBidi"/>
          <w:sz w:val="20"/>
          <w:szCs w:val="20"/>
          <w:shd w:val="clear" w:color="auto" w:fill="FFFFFF"/>
        </w:rPr>
        <w:t xml:space="preserve"> </w:t>
      </w:r>
      <w:r w:rsidRPr="20177B8B" w:rsidR="00C5288A">
        <w:rPr>
          <w:rStyle w:val="normaltextrun"/>
          <w:rFonts w:asciiTheme="minorHAnsi" w:hAnsiTheme="minorHAnsi" w:cstheme="minorBidi"/>
          <w:sz w:val="20"/>
          <w:szCs w:val="20"/>
          <w:shd w:val="clear" w:color="auto" w:fill="FFFFFF"/>
        </w:rPr>
        <w:t>uitgevraagd.</w:t>
      </w:r>
    </w:p>
    <w:p w:rsidR="009D6AD7" w:rsidP="0C283989" w:rsidRDefault="00C5288A" w14:paraId="3B08B4D4" w14:textId="34A875BE">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sidRPr="00C5288A">
        <w:rPr>
          <w:rStyle w:val="normaltextrun"/>
          <w:rFonts w:asciiTheme="minorHAnsi" w:hAnsiTheme="minorHAnsi" w:cstheme="minorBidi"/>
          <w:sz w:val="20"/>
          <w:szCs w:val="20"/>
          <w:shd w:val="clear" w:color="auto" w:fill="FFFFFF"/>
        </w:rPr>
        <w:t xml:space="preserve">De leveringen </w:t>
      </w:r>
      <w:r w:rsidRPr="66E18005" w:rsidR="46162C50">
        <w:rPr>
          <w:rStyle w:val="normaltextrun"/>
          <w:rFonts w:asciiTheme="minorHAnsi" w:hAnsiTheme="minorHAnsi" w:cstheme="minorBidi"/>
          <w:sz w:val="20"/>
          <w:szCs w:val="20"/>
          <w:shd w:val="clear" w:color="auto" w:fill="FFFFFF"/>
        </w:rPr>
        <w:t xml:space="preserve">van de 700 stuks </w:t>
      </w:r>
      <w:r w:rsidRPr="00C5288A">
        <w:rPr>
          <w:rStyle w:val="normaltextrun"/>
          <w:rFonts w:asciiTheme="minorHAnsi" w:hAnsiTheme="minorHAnsi" w:cstheme="minorBidi"/>
          <w:sz w:val="20"/>
          <w:szCs w:val="20"/>
          <w:shd w:val="clear" w:color="auto" w:fill="FFFFFF"/>
        </w:rPr>
        <w:t>z</w:t>
      </w:r>
      <w:r w:rsidR="003E67F5">
        <w:rPr>
          <w:rStyle w:val="normaltextrun"/>
          <w:rFonts w:asciiTheme="minorHAnsi" w:hAnsiTheme="minorHAnsi" w:cstheme="minorBidi"/>
          <w:sz w:val="20"/>
          <w:szCs w:val="20"/>
          <w:shd w:val="clear" w:color="auto" w:fill="FFFFFF"/>
        </w:rPr>
        <w:t>al</w:t>
      </w:r>
      <w:r w:rsidRPr="00C5288A">
        <w:rPr>
          <w:rStyle w:val="normaltextrun"/>
          <w:rFonts w:asciiTheme="minorHAnsi" w:hAnsiTheme="minorHAnsi" w:cstheme="minorBidi"/>
          <w:sz w:val="20"/>
          <w:szCs w:val="20"/>
          <w:shd w:val="clear" w:color="auto" w:fill="FFFFFF"/>
        </w:rPr>
        <w:t xml:space="preserve"> plaatsvinden binnen</w:t>
      </w:r>
      <w:r w:rsidR="007D6B93">
        <w:rPr>
          <w:rStyle w:val="normaltextrun"/>
          <w:rFonts w:asciiTheme="minorHAnsi" w:hAnsiTheme="minorHAnsi" w:cstheme="minorBidi"/>
          <w:sz w:val="20"/>
          <w:szCs w:val="20"/>
          <w:shd w:val="clear" w:color="auto" w:fill="FFFFFF"/>
        </w:rPr>
        <w:t xml:space="preserve"> drie</w:t>
      </w:r>
      <w:r w:rsidRPr="00C5288A">
        <w:rPr>
          <w:rStyle w:val="normaltextrun"/>
          <w:rFonts w:asciiTheme="minorHAnsi" w:hAnsiTheme="minorHAnsi" w:cstheme="minorBidi"/>
          <w:sz w:val="20"/>
          <w:szCs w:val="20"/>
          <w:shd w:val="clear" w:color="auto" w:fill="FFFFFF"/>
        </w:rPr>
        <w:t xml:space="preserve"> jaar na het afsluiten van het contract plaatsvinden.</w:t>
      </w:r>
    </w:p>
    <w:p w:rsidRPr="00234E6D" w:rsidR="003F5241" w:rsidP="0C283989" w:rsidRDefault="003F5241" w14:paraId="7BE477F4" w14:textId="40814F07">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 xml:space="preserve">De </w:t>
      </w:r>
      <w:r w:rsidR="004725A3">
        <w:rPr>
          <w:rStyle w:val="normaltextrun"/>
          <w:rFonts w:asciiTheme="minorHAnsi" w:hAnsiTheme="minorHAnsi" w:cstheme="minorBidi"/>
          <w:sz w:val="20"/>
          <w:szCs w:val="20"/>
          <w:shd w:val="clear" w:color="auto" w:fill="FFFFFF"/>
        </w:rPr>
        <w:t xml:space="preserve">700 stuks kunnen in twee verschillende versies worden </w:t>
      </w:r>
      <w:r w:rsidR="00304AB0">
        <w:rPr>
          <w:rStyle w:val="normaltextrun"/>
          <w:rFonts w:asciiTheme="minorHAnsi" w:hAnsiTheme="minorHAnsi" w:cstheme="minorBidi"/>
          <w:sz w:val="20"/>
          <w:szCs w:val="20"/>
          <w:shd w:val="clear" w:color="auto" w:fill="FFFFFF"/>
        </w:rPr>
        <w:t>afgeroepen. Een DC variant en een AC variant. Het merendeel zal</w:t>
      </w:r>
      <w:r w:rsidR="00E64A7B">
        <w:rPr>
          <w:rStyle w:val="normaltextrun"/>
          <w:rFonts w:asciiTheme="minorHAnsi" w:hAnsiTheme="minorHAnsi" w:cstheme="minorBidi"/>
          <w:sz w:val="20"/>
          <w:szCs w:val="20"/>
          <w:shd w:val="clear" w:color="auto" w:fill="FFFFFF"/>
        </w:rPr>
        <w:t xml:space="preserve"> uitgevraagd als DC-variant. In maximaal 5% van de gevallen zal er een AC variant worden afgeroepen.</w:t>
      </w:r>
    </w:p>
    <w:p w:rsidRPr="00C45548" w:rsidR="00EF6D09" w:rsidP="009D6AD7" w:rsidRDefault="00EF6D09" w14:paraId="733A3E21" w14:textId="49C714FB">
      <w:pPr>
        <w:pStyle w:val="paragraph"/>
        <w:spacing w:before="0" w:beforeAutospacing="0" w:after="0" w:afterAutospacing="0"/>
        <w:textAlignment w:val="baseline"/>
        <w:rPr>
          <w:rStyle w:val="normaltextrun"/>
          <w:rFonts w:asciiTheme="minorHAnsi" w:hAnsiTheme="minorHAnsi" w:cstheme="minorHAnsi"/>
          <w:sz w:val="18"/>
          <w:szCs w:val="18"/>
          <w:shd w:val="clear" w:color="auto" w:fill="FFFFFF"/>
        </w:rPr>
      </w:pPr>
    </w:p>
    <w:p w:rsidRPr="00234E6D" w:rsidR="00E74A4B" w:rsidP="3F9A3CA2" w:rsidRDefault="009150AA" w14:paraId="1496CBDC" w14:textId="77C7694B">
      <w:pPr>
        <w:pStyle w:val="Kop3"/>
        <w:rPr>
          <w:rFonts w:asciiTheme="minorHAnsi" w:hAnsiTheme="minorHAnsi" w:cstheme="minorBidi"/>
        </w:rPr>
      </w:pPr>
      <w:bookmarkStart w:name="_Toc151534014" w:id="15"/>
      <w:r w:rsidRPr="3F9A3CA2">
        <w:rPr>
          <w:rFonts w:asciiTheme="minorHAnsi" w:hAnsiTheme="minorHAnsi" w:cstheme="minorBidi"/>
        </w:rPr>
        <w:t>2.4.2 Supportovereenkomst op aan te schaffen producten</w:t>
      </w:r>
      <w:bookmarkEnd w:id="15"/>
      <w:r w:rsidRPr="3F9A3CA2">
        <w:rPr>
          <w:rFonts w:asciiTheme="minorHAnsi" w:hAnsiTheme="minorHAnsi" w:cstheme="minorBidi"/>
        </w:rPr>
        <w:t xml:space="preserve"> </w:t>
      </w:r>
    </w:p>
    <w:p w:rsidR="3F9A3CA2" w:rsidP="3F9A3CA2" w:rsidRDefault="3F9A3CA2" w14:paraId="55AC9F66" w14:textId="0FA93E40">
      <w:pPr>
        <w:rPr>
          <w:szCs w:val="20"/>
        </w:rPr>
      </w:pPr>
    </w:p>
    <w:p w:rsidRPr="00645E92" w:rsidR="00DB3323" w:rsidP="20177B8B" w:rsidRDefault="00CD7BC0" w14:paraId="3DD779E0" w14:textId="7997D558">
      <w:pPr>
        <w:pStyle w:val="paragraph"/>
        <w:spacing w:before="0" w:beforeAutospacing="0" w:after="0" w:afterAutospacing="0"/>
        <w:textAlignment w:val="baseline"/>
        <w:rPr>
          <w:rStyle w:val="normaltextrun"/>
          <w:rFonts w:asciiTheme="minorHAnsi" w:hAnsiTheme="minorHAnsi" w:cstheme="minorBidi"/>
          <w:b/>
          <w:bCs/>
          <w:sz w:val="20"/>
          <w:szCs w:val="20"/>
          <w:shd w:val="clear" w:color="auto" w:fill="FFFFFF"/>
        </w:rPr>
      </w:pPr>
      <w:r w:rsidRPr="00645E92">
        <w:rPr>
          <w:rStyle w:val="normaltextrun"/>
          <w:rFonts w:asciiTheme="minorHAnsi" w:hAnsiTheme="minorHAnsi" w:cstheme="minorBidi"/>
          <w:b/>
          <w:bCs/>
          <w:sz w:val="20"/>
          <w:szCs w:val="20"/>
          <w:shd w:val="clear" w:color="auto" w:fill="FFFFFF"/>
        </w:rPr>
        <w:t xml:space="preserve">Wat voor support </w:t>
      </w:r>
      <w:r w:rsidRPr="00645E92" w:rsidR="00FA18F2">
        <w:rPr>
          <w:rStyle w:val="normaltextrun"/>
          <w:rFonts w:asciiTheme="minorHAnsi" w:hAnsiTheme="minorHAnsi" w:cstheme="minorBidi"/>
          <w:b/>
          <w:bCs/>
          <w:sz w:val="20"/>
          <w:szCs w:val="20"/>
          <w:shd w:val="clear" w:color="auto" w:fill="FFFFFF"/>
        </w:rPr>
        <w:t>wordt geleverd:</w:t>
      </w:r>
    </w:p>
    <w:p w:rsidRPr="00F613DB" w:rsidR="00B31843" w:rsidP="20177B8B" w:rsidRDefault="009A4538" w14:paraId="58FC3FF7" w14:textId="127C18FE">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sidRPr="00F613DB">
        <w:rPr>
          <w:rStyle w:val="normaltextrun"/>
          <w:rFonts w:asciiTheme="minorHAnsi" w:hAnsiTheme="minorHAnsi" w:cstheme="minorBidi"/>
          <w:sz w:val="20"/>
          <w:szCs w:val="20"/>
          <w:shd w:val="clear" w:color="auto" w:fill="FFFFFF"/>
        </w:rPr>
        <w:t xml:space="preserve">Ondersteuning </w:t>
      </w:r>
      <w:r w:rsidRPr="00F613DB" w:rsidR="00F5040B">
        <w:rPr>
          <w:rStyle w:val="normaltextrun"/>
          <w:rFonts w:asciiTheme="minorHAnsi" w:hAnsiTheme="minorHAnsi" w:cstheme="minorBidi"/>
          <w:sz w:val="20"/>
          <w:szCs w:val="20"/>
          <w:shd w:val="clear" w:color="auto" w:fill="FFFFFF"/>
        </w:rPr>
        <w:t xml:space="preserve">dient te </w:t>
      </w:r>
      <w:r w:rsidRPr="00F613DB">
        <w:rPr>
          <w:rStyle w:val="normaltextrun"/>
          <w:rFonts w:asciiTheme="minorHAnsi" w:hAnsiTheme="minorHAnsi" w:cstheme="minorBidi"/>
          <w:sz w:val="20"/>
          <w:szCs w:val="20"/>
          <w:shd w:val="clear" w:color="auto" w:fill="FFFFFF"/>
        </w:rPr>
        <w:t>geschied</w:t>
      </w:r>
      <w:r w:rsidRPr="00F613DB" w:rsidR="00B31843">
        <w:rPr>
          <w:rStyle w:val="normaltextrun"/>
          <w:rFonts w:asciiTheme="minorHAnsi" w:hAnsiTheme="minorHAnsi" w:cstheme="minorBidi"/>
          <w:sz w:val="20"/>
          <w:szCs w:val="20"/>
          <w:shd w:val="clear" w:color="auto" w:fill="FFFFFF"/>
        </w:rPr>
        <w:t>en</w:t>
      </w:r>
      <w:r w:rsidRPr="00F613DB">
        <w:rPr>
          <w:rStyle w:val="normaltextrun"/>
          <w:rFonts w:asciiTheme="minorHAnsi" w:hAnsiTheme="minorHAnsi" w:cstheme="minorBidi"/>
          <w:sz w:val="20"/>
          <w:szCs w:val="20"/>
          <w:shd w:val="clear" w:color="auto" w:fill="FFFFFF"/>
        </w:rPr>
        <w:t xml:space="preserve"> in de vorm van </w:t>
      </w:r>
      <w:r w:rsidRPr="00F613DB" w:rsidR="00F5040B">
        <w:rPr>
          <w:rStyle w:val="normaltextrun"/>
          <w:rFonts w:asciiTheme="minorHAnsi" w:hAnsiTheme="minorHAnsi" w:cstheme="minorBidi"/>
          <w:sz w:val="20"/>
          <w:szCs w:val="20"/>
          <w:shd w:val="clear" w:color="auto" w:fill="FFFFFF"/>
        </w:rPr>
        <w:t xml:space="preserve">gescheiden processen en versie beheer voor </w:t>
      </w:r>
      <w:r w:rsidRPr="00F613DB">
        <w:rPr>
          <w:rStyle w:val="normaltextrun"/>
          <w:rFonts w:asciiTheme="minorHAnsi" w:hAnsiTheme="minorHAnsi" w:cstheme="minorBidi"/>
          <w:sz w:val="20"/>
          <w:szCs w:val="20"/>
          <w:shd w:val="clear" w:color="auto" w:fill="FFFFFF"/>
        </w:rPr>
        <w:t>hardware</w:t>
      </w:r>
      <w:r w:rsidRPr="00F613DB" w:rsidR="00F5040B">
        <w:rPr>
          <w:rStyle w:val="normaltextrun"/>
          <w:rFonts w:asciiTheme="minorHAnsi" w:hAnsiTheme="minorHAnsi" w:cstheme="minorBidi"/>
          <w:sz w:val="20"/>
          <w:szCs w:val="20"/>
          <w:shd w:val="clear" w:color="auto" w:fill="FFFFFF"/>
        </w:rPr>
        <w:t xml:space="preserve">- </w:t>
      </w:r>
      <w:r w:rsidRPr="00F613DB">
        <w:rPr>
          <w:rStyle w:val="normaltextrun"/>
          <w:rFonts w:asciiTheme="minorHAnsi" w:hAnsiTheme="minorHAnsi" w:cstheme="minorBidi"/>
          <w:sz w:val="20"/>
          <w:szCs w:val="20"/>
          <w:shd w:val="clear" w:color="auto" w:fill="FFFFFF"/>
        </w:rPr>
        <w:t>en software</w:t>
      </w:r>
      <w:r w:rsidRPr="00F613DB" w:rsidR="00B31843">
        <w:rPr>
          <w:rStyle w:val="normaltextrun"/>
          <w:rFonts w:asciiTheme="minorHAnsi" w:hAnsiTheme="minorHAnsi" w:cstheme="minorBidi"/>
          <w:sz w:val="20"/>
          <w:szCs w:val="20"/>
          <w:shd w:val="clear" w:color="auto" w:fill="FFFFFF"/>
        </w:rPr>
        <w:t>ondersteuning.</w:t>
      </w:r>
      <w:r w:rsidRPr="00F613DB" w:rsidR="00D05BEE">
        <w:rPr>
          <w:rStyle w:val="normaltextrun"/>
          <w:rFonts w:asciiTheme="minorHAnsi" w:hAnsiTheme="minorHAnsi" w:cstheme="minorBidi"/>
          <w:sz w:val="20"/>
          <w:szCs w:val="20"/>
          <w:shd w:val="clear" w:color="auto" w:fill="FFFFFF"/>
        </w:rPr>
        <w:t xml:space="preserve"> </w:t>
      </w:r>
      <w:r w:rsidRPr="00F613DB" w:rsidR="00667399">
        <w:rPr>
          <w:rStyle w:val="normaltextrun"/>
          <w:rFonts w:asciiTheme="minorHAnsi" w:hAnsiTheme="minorHAnsi" w:cstheme="minorBidi"/>
          <w:sz w:val="20"/>
          <w:szCs w:val="20"/>
          <w:shd w:val="clear" w:color="auto" w:fill="FFFFFF"/>
        </w:rPr>
        <w:t>D</w:t>
      </w:r>
      <w:r w:rsidRPr="00F613DB" w:rsidR="002B589F">
        <w:rPr>
          <w:rStyle w:val="normaltextrun"/>
          <w:rFonts w:asciiTheme="minorHAnsi" w:hAnsiTheme="minorHAnsi" w:cstheme="minorBidi"/>
          <w:sz w:val="20"/>
          <w:szCs w:val="20"/>
          <w:shd w:val="clear" w:color="auto" w:fill="FFFFFF"/>
        </w:rPr>
        <w:t>eze</w:t>
      </w:r>
      <w:r w:rsidRPr="00F613DB" w:rsidR="00667399">
        <w:rPr>
          <w:rStyle w:val="normaltextrun"/>
          <w:rFonts w:asciiTheme="minorHAnsi" w:hAnsiTheme="minorHAnsi" w:cstheme="minorBidi"/>
          <w:sz w:val="20"/>
          <w:szCs w:val="20"/>
          <w:shd w:val="clear" w:color="auto" w:fill="FFFFFF"/>
        </w:rPr>
        <w:t xml:space="preserve"> paragraaf beschrijft</w:t>
      </w:r>
      <w:r w:rsidRPr="00F613DB" w:rsidR="00AA61CD">
        <w:rPr>
          <w:rStyle w:val="normaltextrun"/>
          <w:rFonts w:asciiTheme="minorHAnsi" w:hAnsiTheme="minorHAnsi" w:cstheme="minorBidi"/>
          <w:sz w:val="20"/>
          <w:szCs w:val="20"/>
          <w:shd w:val="clear" w:color="auto" w:fill="FFFFFF"/>
        </w:rPr>
        <w:t xml:space="preserve"> de ondersteuning op </w:t>
      </w:r>
      <w:r w:rsidRPr="00F613DB" w:rsidR="00D740CD">
        <w:rPr>
          <w:rStyle w:val="normaltextrun"/>
          <w:rFonts w:asciiTheme="minorHAnsi" w:hAnsiTheme="minorHAnsi" w:cstheme="minorBidi"/>
          <w:sz w:val="20"/>
          <w:szCs w:val="20"/>
          <w:shd w:val="clear" w:color="auto" w:fill="FFFFFF"/>
        </w:rPr>
        <w:t xml:space="preserve">de aan te </w:t>
      </w:r>
      <w:r w:rsidRPr="00F613DB" w:rsidR="006C6676">
        <w:rPr>
          <w:rStyle w:val="normaltextrun"/>
          <w:rFonts w:asciiTheme="minorHAnsi" w:hAnsiTheme="minorHAnsi" w:cstheme="minorBidi"/>
          <w:sz w:val="20"/>
          <w:szCs w:val="20"/>
          <w:shd w:val="clear" w:color="auto" w:fill="FFFFFF"/>
        </w:rPr>
        <w:t>schaffen producten</w:t>
      </w:r>
      <w:r w:rsidRPr="00F613DB" w:rsidR="005077AA">
        <w:rPr>
          <w:rStyle w:val="normaltextrun"/>
          <w:rFonts w:asciiTheme="minorHAnsi" w:hAnsiTheme="minorHAnsi" w:cstheme="minorBidi"/>
          <w:sz w:val="20"/>
          <w:szCs w:val="20"/>
          <w:shd w:val="clear" w:color="auto" w:fill="FFFFFF"/>
        </w:rPr>
        <w:t>.</w:t>
      </w:r>
    </w:p>
    <w:p w:rsidRPr="00F613DB" w:rsidR="00B31843" w:rsidP="009D6AD7" w:rsidRDefault="00B31843" w14:paraId="7FF9EC0A" w14:textId="77777777">
      <w:pPr>
        <w:pStyle w:val="paragraph"/>
        <w:spacing w:before="0" w:beforeAutospacing="0" w:after="0" w:afterAutospacing="0"/>
        <w:textAlignment w:val="baseline"/>
        <w:rPr>
          <w:rStyle w:val="normaltextrun"/>
          <w:rFonts w:asciiTheme="minorHAnsi" w:hAnsiTheme="minorHAnsi" w:cstheme="minorHAnsi"/>
          <w:sz w:val="20"/>
          <w:szCs w:val="20"/>
          <w:shd w:val="clear" w:color="auto" w:fill="FFFFFF"/>
        </w:rPr>
      </w:pPr>
    </w:p>
    <w:p w:rsidRPr="00F613DB" w:rsidR="00434C9F" w:rsidP="009D6AD7" w:rsidRDefault="00FE0076" w14:paraId="03DB80E2" w14:textId="092F68BF">
      <w:pPr>
        <w:pStyle w:val="paragraph"/>
        <w:spacing w:before="0" w:beforeAutospacing="0" w:after="0" w:afterAutospacing="0"/>
        <w:textAlignment w:val="baseline"/>
        <w:rPr>
          <w:rStyle w:val="normaltextrun"/>
          <w:rFonts w:asciiTheme="minorHAnsi" w:hAnsiTheme="minorHAnsi" w:cstheme="minorHAnsi"/>
          <w:sz w:val="20"/>
          <w:szCs w:val="20"/>
          <w:shd w:val="clear" w:color="auto" w:fill="FFFFFF"/>
        </w:rPr>
      </w:pPr>
      <w:r w:rsidRPr="00F613DB">
        <w:rPr>
          <w:rStyle w:val="normaltextrun"/>
          <w:rFonts w:asciiTheme="minorHAnsi" w:hAnsiTheme="minorHAnsi" w:cstheme="minorHAnsi"/>
          <w:sz w:val="20"/>
          <w:szCs w:val="20"/>
          <w:shd w:val="clear" w:color="auto" w:fill="FFFFFF"/>
        </w:rPr>
        <w:t>Voor</w:t>
      </w:r>
      <w:r w:rsidRPr="00F613DB" w:rsidR="00B31843">
        <w:rPr>
          <w:rStyle w:val="normaltextrun"/>
          <w:rFonts w:asciiTheme="minorHAnsi" w:hAnsiTheme="minorHAnsi" w:cstheme="minorHAnsi"/>
          <w:sz w:val="20"/>
          <w:szCs w:val="20"/>
          <w:shd w:val="clear" w:color="auto" w:fill="FFFFFF"/>
        </w:rPr>
        <w:t xml:space="preserve"> hardware ondersteuning</w:t>
      </w:r>
      <w:r w:rsidRPr="00F613DB" w:rsidR="006F1C41">
        <w:rPr>
          <w:rStyle w:val="normaltextrun"/>
          <w:rFonts w:asciiTheme="minorHAnsi" w:hAnsiTheme="minorHAnsi" w:cstheme="minorHAnsi"/>
          <w:sz w:val="20"/>
          <w:szCs w:val="20"/>
          <w:shd w:val="clear" w:color="auto" w:fill="FFFFFF"/>
        </w:rPr>
        <w:t xml:space="preserve"> </w:t>
      </w:r>
      <w:r w:rsidRPr="00F613DB" w:rsidR="00BD3B86">
        <w:rPr>
          <w:rStyle w:val="normaltextrun"/>
          <w:rFonts w:asciiTheme="minorHAnsi" w:hAnsiTheme="minorHAnsi" w:cstheme="minorHAnsi"/>
          <w:sz w:val="20"/>
          <w:szCs w:val="20"/>
          <w:shd w:val="clear" w:color="auto" w:fill="FFFFFF"/>
        </w:rPr>
        <w:t>(RMA</w:t>
      </w:r>
      <w:r w:rsidRPr="00F613DB" w:rsidR="007F6553">
        <w:rPr>
          <w:rStyle w:val="normaltextrun"/>
          <w:rFonts w:asciiTheme="minorHAnsi" w:hAnsiTheme="minorHAnsi" w:cstheme="minorHAnsi"/>
          <w:sz w:val="20"/>
          <w:szCs w:val="20"/>
          <w:shd w:val="clear" w:color="auto" w:fill="FFFFFF"/>
        </w:rPr>
        <w:t xml:space="preserve"> verzoeken</w:t>
      </w:r>
      <w:r w:rsidRPr="00F613DB" w:rsidR="00BD3B86">
        <w:rPr>
          <w:rStyle w:val="normaltextrun"/>
          <w:rFonts w:asciiTheme="minorHAnsi" w:hAnsiTheme="minorHAnsi" w:cstheme="minorHAnsi"/>
          <w:sz w:val="20"/>
          <w:szCs w:val="20"/>
          <w:shd w:val="clear" w:color="auto" w:fill="FFFFFF"/>
        </w:rPr>
        <w:t xml:space="preserve">) </w:t>
      </w:r>
      <w:r w:rsidRPr="00F613DB" w:rsidR="006F1C41">
        <w:rPr>
          <w:rStyle w:val="normaltextrun"/>
          <w:rFonts w:asciiTheme="minorHAnsi" w:hAnsiTheme="minorHAnsi" w:cstheme="minorHAnsi"/>
          <w:sz w:val="20"/>
          <w:szCs w:val="20"/>
          <w:shd w:val="clear" w:color="auto" w:fill="FFFFFF"/>
        </w:rPr>
        <w:t>wordt een service level v</w:t>
      </w:r>
      <w:r w:rsidRPr="00F613DB" w:rsidR="00BD3B86">
        <w:rPr>
          <w:rStyle w:val="normaltextrun"/>
          <w:rFonts w:asciiTheme="minorHAnsi" w:hAnsiTheme="minorHAnsi" w:cstheme="minorHAnsi"/>
          <w:sz w:val="20"/>
          <w:szCs w:val="20"/>
          <w:shd w:val="clear" w:color="auto" w:fill="FFFFFF"/>
        </w:rPr>
        <w:t xml:space="preserve">erwacht van </w:t>
      </w:r>
      <w:r w:rsidRPr="00F613DB" w:rsidR="00122B2A">
        <w:rPr>
          <w:rStyle w:val="normaltextrun"/>
          <w:rFonts w:asciiTheme="minorHAnsi" w:hAnsiTheme="minorHAnsi" w:cstheme="minorHAnsi"/>
          <w:sz w:val="20"/>
          <w:szCs w:val="20"/>
          <w:shd w:val="clear" w:color="auto" w:fill="FFFFFF"/>
        </w:rPr>
        <w:t>5</w:t>
      </w:r>
      <w:r w:rsidRPr="00F613DB" w:rsidR="00434C9F">
        <w:rPr>
          <w:rStyle w:val="normaltextrun"/>
          <w:rFonts w:asciiTheme="minorHAnsi" w:hAnsiTheme="minorHAnsi" w:cstheme="minorHAnsi"/>
          <w:sz w:val="20"/>
          <w:szCs w:val="20"/>
          <w:shd w:val="clear" w:color="auto" w:fill="FFFFFF"/>
        </w:rPr>
        <w:t>d</w:t>
      </w:r>
      <w:r w:rsidRPr="00F613DB" w:rsidR="00122B2A">
        <w:rPr>
          <w:rStyle w:val="normaltextrun"/>
          <w:rFonts w:asciiTheme="minorHAnsi" w:hAnsiTheme="minorHAnsi" w:cstheme="minorHAnsi"/>
          <w:sz w:val="20"/>
          <w:szCs w:val="20"/>
          <w:shd w:val="clear" w:color="auto" w:fill="FFFFFF"/>
        </w:rPr>
        <w:t>x8</w:t>
      </w:r>
      <w:r w:rsidRPr="00F613DB" w:rsidR="00434C9F">
        <w:rPr>
          <w:rStyle w:val="normaltextrun"/>
          <w:rFonts w:asciiTheme="minorHAnsi" w:hAnsiTheme="minorHAnsi" w:cstheme="minorHAnsi"/>
          <w:sz w:val="20"/>
          <w:szCs w:val="20"/>
          <w:shd w:val="clear" w:color="auto" w:fill="FFFFFF"/>
        </w:rPr>
        <w:t>u</w:t>
      </w:r>
      <w:r w:rsidRPr="00F613DB" w:rsidR="00122B2A">
        <w:rPr>
          <w:rStyle w:val="normaltextrun"/>
          <w:rFonts w:asciiTheme="minorHAnsi" w:hAnsiTheme="minorHAnsi" w:cstheme="minorHAnsi"/>
          <w:sz w:val="20"/>
          <w:szCs w:val="20"/>
          <w:shd w:val="clear" w:color="auto" w:fill="FFFFFF"/>
        </w:rPr>
        <w:t xml:space="preserve">xNBD. </w:t>
      </w:r>
      <w:r w:rsidRPr="00F613DB" w:rsidR="00356AE8">
        <w:rPr>
          <w:rStyle w:val="normaltextrun"/>
          <w:rFonts w:asciiTheme="minorHAnsi" w:hAnsiTheme="minorHAnsi" w:cstheme="minorHAnsi"/>
          <w:sz w:val="20"/>
          <w:szCs w:val="20"/>
          <w:shd w:val="clear" w:color="auto" w:fill="FFFFFF"/>
        </w:rPr>
        <w:t>Service</w:t>
      </w:r>
      <w:r w:rsidRPr="00F613DB" w:rsidR="0017332C">
        <w:rPr>
          <w:rStyle w:val="normaltextrun"/>
          <w:rFonts w:asciiTheme="minorHAnsi" w:hAnsiTheme="minorHAnsi" w:cstheme="minorHAnsi"/>
          <w:sz w:val="20"/>
          <w:szCs w:val="20"/>
          <w:shd w:val="clear" w:color="auto" w:fill="FFFFFF"/>
        </w:rPr>
        <w:t>-</w:t>
      </w:r>
      <w:r w:rsidRPr="00F613DB" w:rsidR="00356AE8">
        <w:rPr>
          <w:rStyle w:val="normaltextrun"/>
          <w:rFonts w:asciiTheme="minorHAnsi" w:hAnsiTheme="minorHAnsi" w:cstheme="minorHAnsi"/>
          <w:sz w:val="20"/>
          <w:szCs w:val="20"/>
          <w:shd w:val="clear" w:color="auto" w:fill="FFFFFF"/>
        </w:rPr>
        <w:t>uren zijn binnen kantooruren (9</w:t>
      </w:r>
      <w:r w:rsidRPr="00F613DB" w:rsidR="00092797">
        <w:rPr>
          <w:rStyle w:val="normaltextrun"/>
          <w:rFonts w:asciiTheme="minorHAnsi" w:hAnsiTheme="minorHAnsi" w:cstheme="minorHAnsi"/>
          <w:sz w:val="20"/>
          <w:szCs w:val="20"/>
          <w:shd w:val="clear" w:color="auto" w:fill="FFFFFF"/>
        </w:rPr>
        <w:t>:00 – 17:00</w:t>
      </w:r>
      <w:r w:rsidRPr="00F613DB" w:rsidR="00537393">
        <w:rPr>
          <w:rStyle w:val="normaltextrun"/>
          <w:rFonts w:asciiTheme="minorHAnsi" w:hAnsiTheme="minorHAnsi" w:cstheme="minorHAnsi"/>
          <w:sz w:val="20"/>
          <w:szCs w:val="20"/>
          <w:shd w:val="clear" w:color="auto" w:fill="FFFFFF"/>
        </w:rPr>
        <w:t xml:space="preserve"> NL tijd</w:t>
      </w:r>
      <w:r w:rsidRPr="00F613DB" w:rsidR="00092797">
        <w:rPr>
          <w:rStyle w:val="normaltextrun"/>
          <w:rFonts w:asciiTheme="minorHAnsi" w:hAnsiTheme="minorHAnsi" w:cstheme="minorHAnsi"/>
          <w:sz w:val="20"/>
          <w:szCs w:val="20"/>
          <w:shd w:val="clear" w:color="auto" w:fill="FFFFFF"/>
        </w:rPr>
        <w:t>) tijdens werkdagen.</w:t>
      </w:r>
      <w:r w:rsidRPr="00F613DB" w:rsidR="00642E43">
        <w:rPr>
          <w:rStyle w:val="normaltextrun"/>
          <w:rFonts w:asciiTheme="minorHAnsi" w:hAnsiTheme="minorHAnsi" w:cstheme="minorHAnsi"/>
          <w:sz w:val="20"/>
          <w:szCs w:val="20"/>
          <w:shd w:val="clear" w:color="auto" w:fill="FFFFFF"/>
        </w:rPr>
        <w:t xml:space="preserve"> </w:t>
      </w:r>
      <w:r w:rsidRPr="00F613DB" w:rsidR="00470AB8">
        <w:rPr>
          <w:rStyle w:val="normaltextrun"/>
          <w:rFonts w:asciiTheme="minorHAnsi" w:hAnsiTheme="minorHAnsi" w:cstheme="minorHAnsi"/>
          <w:sz w:val="20"/>
          <w:szCs w:val="20"/>
          <w:shd w:val="clear" w:color="auto" w:fill="FFFFFF"/>
        </w:rPr>
        <w:t>Incidenten kunnen 24 uur per dag, 7 dagen per week worden aan</w:t>
      </w:r>
      <w:r w:rsidRPr="00F613DB" w:rsidR="00607C91">
        <w:rPr>
          <w:rStyle w:val="normaltextrun"/>
          <w:rFonts w:asciiTheme="minorHAnsi" w:hAnsiTheme="minorHAnsi" w:cstheme="minorHAnsi"/>
          <w:sz w:val="20"/>
          <w:szCs w:val="20"/>
          <w:shd w:val="clear" w:color="auto" w:fill="FFFFFF"/>
        </w:rPr>
        <w:t>gemeld</w:t>
      </w:r>
      <w:r w:rsidRPr="00F613DB" w:rsidR="009C26D4">
        <w:rPr>
          <w:rStyle w:val="normaltextrun"/>
          <w:rFonts w:asciiTheme="minorHAnsi" w:hAnsiTheme="minorHAnsi" w:cstheme="minorHAnsi"/>
          <w:sz w:val="20"/>
          <w:szCs w:val="20"/>
          <w:shd w:val="clear" w:color="auto" w:fill="FFFFFF"/>
        </w:rPr>
        <w:t>, ongeacht het overeengekomen Service Level.</w:t>
      </w:r>
    </w:p>
    <w:p w:rsidRPr="00F613DB" w:rsidR="00434C9F" w:rsidP="009D6AD7" w:rsidRDefault="00434C9F" w14:paraId="793A4EA2" w14:textId="77777777">
      <w:pPr>
        <w:pStyle w:val="paragraph"/>
        <w:spacing w:before="0" w:beforeAutospacing="0" w:after="0" w:afterAutospacing="0"/>
        <w:textAlignment w:val="baseline"/>
        <w:rPr>
          <w:rStyle w:val="normaltextrun"/>
          <w:rFonts w:asciiTheme="minorHAnsi" w:hAnsiTheme="minorHAnsi" w:cstheme="minorHAnsi"/>
          <w:sz w:val="20"/>
          <w:szCs w:val="20"/>
          <w:shd w:val="clear" w:color="auto" w:fill="FFFFFF"/>
        </w:rPr>
      </w:pPr>
    </w:p>
    <w:p w:rsidRPr="00F613DB" w:rsidR="009150AA" w:rsidP="20177B8B" w:rsidRDefault="00434C9F" w14:paraId="456D54E6" w14:textId="22CBEF84">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sidRPr="00F613DB">
        <w:rPr>
          <w:rStyle w:val="normaltextrun"/>
          <w:rFonts w:asciiTheme="minorHAnsi" w:hAnsiTheme="minorHAnsi" w:cstheme="minorBidi"/>
          <w:sz w:val="20"/>
          <w:szCs w:val="20"/>
          <w:shd w:val="clear" w:color="auto" w:fill="FFFFFF"/>
        </w:rPr>
        <w:t xml:space="preserve">In geval van een hardware verstoring </w:t>
      </w:r>
      <w:r w:rsidRPr="00F613DB" w:rsidR="000438C5">
        <w:rPr>
          <w:rStyle w:val="normaltextrun"/>
          <w:rFonts w:asciiTheme="minorHAnsi" w:hAnsiTheme="minorHAnsi" w:cstheme="minorBidi"/>
          <w:sz w:val="20"/>
          <w:szCs w:val="20"/>
          <w:shd w:val="clear" w:color="auto" w:fill="FFFFFF"/>
        </w:rPr>
        <w:t xml:space="preserve">(RMA) </w:t>
      </w:r>
      <w:r w:rsidRPr="00F613DB" w:rsidR="00122B2A">
        <w:rPr>
          <w:rStyle w:val="normaltextrun"/>
          <w:rFonts w:asciiTheme="minorHAnsi" w:hAnsiTheme="minorHAnsi" w:cstheme="minorBidi"/>
          <w:sz w:val="20"/>
          <w:szCs w:val="20"/>
          <w:shd w:val="clear" w:color="auto" w:fill="FFFFFF"/>
        </w:rPr>
        <w:t xml:space="preserve">dient </w:t>
      </w:r>
      <w:r w:rsidRPr="00F613DB" w:rsidR="00820FC1">
        <w:rPr>
          <w:rStyle w:val="normaltextrun"/>
          <w:rFonts w:asciiTheme="minorHAnsi" w:hAnsiTheme="minorHAnsi" w:cstheme="minorBidi"/>
          <w:sz w:val="20"/>
          <w:szCs w:val="20"/>
          <w:shd w:val="clear" w:color="auto" w:fill="FFFFFF"/>
        </w:rPr>
        <w:t xml:space="preserve">vervangende </w:t>
      </w:r>
      <w:r w:rsidRPr="00F613DB" w:rsidR="00737DBC">
        <w:rPr>
          <w:rStyle w:val="normaltextrun"/>
          <w:rFonts w:asciiTheme="minorHAnsi" w:hAnsiTheme="minorHAnsi" w:cstheme="minorBidi"/>
          <w:sz w:val="20"/>
          <w:szCs w:val="20"/>
          <w:shd w:val="clear" w:color="auto" w:fill="FFFFFF"/>
        </w:rPr>
        <w:t xml:space="preserve">hardware </w:t>
      </w:r>
      <w:r w:rsidRPr="00F613DB" w:rsidR="00122B2A">
        <w:rPr>
          <w:rStyle w:val="normaltextrun"/>
          <w:rFonts w:asciiTheme="minorHAnsi" w:hAnsiTheme="minorHAnsi" w:cstheme="minorBidi"/>
          <w:sz w:val="20"/>
          <w:szCs w:val="20"/>
          <w:shd w:val="clear" w:color="auto" w:fill="FFFFFF"/>
        </w:rPr>
        <w:t>na aanmelding</w:t>
      </w:r>
      <w:r w:rsidRPr="00F613DB" w:rsidR="00737DBC">
        <w:rPr>
          <w:rStyle w:val="normaltextrun"/>
          <w:rFonts w:asciiTheme="minorHAnsi" w:hAnsiTheme="minorHAnsi" w:cstheme="minorBidi"/>
          <w:sz w:val="20"/>
          <w:szCs w:val="20"/>
          <w:shd w:val="clear" w:color="auto" w:fill="FFFFFF"/>
        </w:rPr>
        <w:t xml:space="preserve"> van</w:t>
      </w:r>
      <w:r w:rsidRPr="00F613DB" w:rsidR="00122B2A">
        <w:rPr>
          <w:rStyle w:val="normaltextrun"/>
          <w:rFonts w:asciiTheme="minorHAnsi" w:hAnsiTheme="minorHAnsi" w:cstheme="minorBidi"/>
          <w:sz w:val="20"/>
          <w:szCs w:val="20"/>
          <w:shd w:val="clear" w:color="auto" w:fill="FFFFFF"/>
        </w:rPr>
        <w:t xml:space="preserve"> </w:t>
      </w:r>
      <w:r w:rsidRPr="00F613DB" w:rsidR="00A97390">
        <w:rPr>
          <w:rStyle w:val="normaltextrun"/>
          <w:rFonts w:asciiTheme="minorHAnsi" w:hAnsiTheme="minorHAnsi" w:cstheme="minorBidi"/>
          <w:sz w:val="20"/>
          <w:szCs w:val="20"/>
          <w:shd w:val="clear" w:color="auto" w:fill="FFFFFF"/>
        </w:rPr>
        <w:t xml:space="preserve">verstoring binnen één werkdag </w:t>
      </w:r>
      <w:r w:rsidRPr="00F613DB" w:rsidR="000438C5">
        <w:rPr>
          <w:rStyle w:val="normaltextrun"/>
          <w:rFonts w:asciiTheme="minorHAnsi" w:hAnsiTheme="minorHAnsi" w:cstheme="minorBidi"/>
          <w:sz w:val="20"/>
          <w:szCs w:val="20"/>
          <w:shd w:val="clear" w:color="auto" w:fill="FFFFFF"/>
        </w:rPr>
        <w:t xml:space="preserve">(24u) </w:t>
      </w:r>
      <w:r w:rsidRPr="00F613DB" w:rsidR="0080033C">
        <w:rPr>
          <w:rStyle w:val="normaltextrun"/>
          <w:rFonts w:asciiTheme="minorHAnsi" w:hAnsiTheme="minorHAnsi" w:cstheme="minorBidi"/>
          <w:sz w:val="20"/>
          <w:szCs w:val="20"/>
          <w:shd w:val="clear" w:color="auto" w:fill="FFFFFF"/>
        </w:rPr>
        <w:t xml:space="preserve">te </w:t>
      </w:r>
      <w:r w:rsidRPr="00F613DB" w:rsidR="000A072F">
        <w:rPr>
          <w:rStyle w:val="normaltextrun"/>
          <w:rFonts w:asciiTheme="minorHAnsi" w:hAnsiTheme="minorHAnsi" w:cstheme="minorBidi"/>
          <w:sz w:val="20"/>
          <w:szCs w:val="20"/>
          <w:shd w:val="clear" w:color="auto" w:fill="FFFFFF"/>
        </w:rPr>
        <w:t>worden geleverd. Het vervangen van hardware</w:t>
      </w:r>
      <w:r w:rsidRPr="00F613DB" w:rsidR="00FC03AC">
        <w:rPr>
          <w:rStyle w:val="normaltextrun"/>
          <w:rFonts w:asciiTheme="minorHAnsi" w:hAnsiTheme="minorHAnsi" w:cstheme="minorBidi"/>
          <w:sz w:val="20"/>
          <w:szCs w:val="20"/>
          <w:shd w:val="clear" w:color="auto" w:fill="FFFFFF"/>
        </w:rPr>
        <w:t xml:space="preserve"> </w:t>
      </w:r>
      <w:r w:rsidRPr="00F613DB" w:rsidR="000A072F">
        <w:rPr>
          <w:rStyle w:val="normaltextrun"/>
          <w:rFonts w:asciiTheme="minorHAnsi" w:hAnsiTheme="minorHAnsi" w:cstheme="minorBidi"/>
          <w:sz w:val="20"/>
          <w:szCs w:val="20"/>
          <w:shd w:val="clear" w:color="auto" w:fill="FFFFFF"/>
        </w:rPr>
        <w:t>wordt gedaan door</w:t>
      </w:r>
      <w:r w:rsidRPr="00F613DB" w:rsidR="00247021">
        <w:rPr>
          <w:rStyle w:val="normaltextrun"/>
          <w:rFonts w:asciiTheme="minorHAnsi" w:hAnsiTheme="minorHAnsi" w:cstheme="minorBidi"/>
          <w:sz w:val="20"/>
          <w:szCs w:val="20"/>
          <w:shd w:val="clear" w:color="auto" w:fill="FFFFFF"/>
        </w:rPr>
        <w:t xml:space="preserve"> onze</w:t>
      </w:r>
      <w:r w:rsidRPr="00F613DB" w:rsidR="00700FE5">
        <w:rPr>
          <w:rStyle w:val="normaltextrun"/>
          <w:rFonts w:asciiTheme="minorHAnsi" w:hAnsiTheme="minorHAnsi" w:cstheme="minorBidi"/>
          <w:sz w:val="20"/>
          <w:szCs w:val="20"/>
          <w:shd w:val="clear" w:color="auto" w:fill="FFFFFF"/>
        </w:rPr>
        <w:t xml:space="preserve"> eigen</w:t>
      </w:r>
      <w:r w:rsidRPr="00F613DB" w:rsidR="00247021">
        <w:rPr>
          <w:rStyle w:val="normaltextrun"/>
          <w:rFonts w:asciiTheme="minorHAnsi" w:hAnsiTheme="minorHAnsi" w:cstheme="minorBidi"/>
          <w:sz w:val="20"/>
          <w:szCs w:val="20"/>
          <w:shd w:val="clear" w:color="auto" w:fill="FFFFFF"/>
        </w:rPr>
        <w:t xml:space="preserve"> field service organisatie</w:t>
      </w:r>
      <w:r w:rsidRPr="00F613DB" w:rsidR="000A072F">
        <w:rPr>
          <w:rStyle w:val="normaltextrun"/>
          <w:rFonts w:asciiTheme="minorHAnsi" w:hAnsiTheme="minorHAnsi" w:cstheme="minorBidi"/>
          <w:sz w:val="20"/>
          <w:szCs w:val="20"/>
          <w:shd w:val="clear" w:color="auto" w:fill="FFFFFF"/>
        </w:rPr>
        <w:t xml:space="preserve"> </w:t>
      </w:r>
      <w:r w:rsidRPr="00F613DB" w:rsidR="00FC03AC">
        <w:rPr>
          <w:rStyle w:val="normaltextrun"/>
          <w:rFonts w:asciiTheme="minorHAnsi" w:hAnsiTheme="minorHAnsi" w:cstheme="minorBidi"/>
          <w:sz w:val="20"/>
          <w:szCs w:val="20"/>
          <w:shd w:val="clear" w:color="auto" w:fill="FFFFFF"/>
        </w:rPr>
        <w:t xml:space="preserve">en </w:t>
      </w:r>
      <w:r w:rsidRPr="00F613DB" w:rsidR="00247021">
        <w:rPr>
          <w:rStyle w:val="normaltextrun"/>
          <w:rFonts w:asciiTheme="minorHAnsi" w:hAnsiTheme="minorHAnsi" w:cstheme="minorBidi"/>
          <w:sz w:val="20"/>
          <w:szCs w:val="20"/>
          <w:shd w:val="clear" w:color="auto" w:fill="FFFFFF"/>
        </w:rPr>
        <w:t xml:space="preserve">wel </w:t>
      </w:r>
      <w:r w:rsidRPr="00F613DB" w:rsidR="00FC03AC">
        <w:rPr>
          <w:rStyle w:val="normaltextrun"/>
          <w:rFonts w:asciiTheme="minorHAnsi" w:hAnsiTheme="minorHAnsi" w:cstheme="minorBidi"/>
          <w:sz w:val="20"/>
          <w:szCs w:val="20"/>
          <w:shd w:val="clear" w:color="auto" w:fill="FFFFFF"/>
        </w:rPr>
        <w:t xml:space="preserve">zo snel mogelijk. Doordat er een kleine voorraad van hardware aanwezig </w:t>
      </w:r>
      <w:r w:rsidRPr="00F613DB" w:rsidR="00247021">
        <w:rPr>
          <w:rStyle w:val="normaltextrun"/>
          <w:rFonts w:asciiTheme="minorHAnsi" w:hAnsiTheme="minorHAnsi" w:cstheme="minorBidi"/>
          <w:sz w:val="20"/>
          <w:szCs w:val="20"/>
          <w:shd w:val="clear" w:color="auto" w:fill="FFFFFF"/>
        </w:rPr>
        <w:t xml:space="preserve">zal </w:t>
      </w:r>
      <w:r w:rsidRPr="00F613DB" w:rsidR="008A4D42">
        <w:rPr>
          <w:rStyle w:val="normaltextrun"/>
          <w:rFonts w:asciiTheme="minorHAnsi" w:hAnsiTheme="minorHAnsi" w:cstheme="minorBidi"/>
          <w:sz w:val="20"/>
          <w:szCs w:val="20"/>
          <w:shd w:val="clear" w:color="auto" w:fill="FFFFFF"/>
        </w:rPr>
        <w:t xml:space="preserve">zijn </w:t>
      </w:r>
      <w:r w:rsidRPr="00F613DB" w:rsidR="00F07143">
        <w:rPr>
          <w:rStyle w:val="normaltextrun"/>
          <w:rFonts w:asciiTheme="minorHAnsi" w:hAnsiTheme="minorHAnsi" w:cstheme="minorBidi"/>
          <w:sz w:val="20"/>
          <w:szCs w:val="20"/>
          <w:shd w:val="clear" w:color="auto" w:fill="FFFFFF"/>
        </w:rPr>
        <w:t>kan dit 24/7 gedaan worden. De uiteindelijke RMA</w:t>
      </w:r>
      <w:r w:rsidRPr="00F613DB" w:rsidR="5DC63778">
        <w:rPr>
          <w:rStyle w:val="normaltextrun"/>
          <w:rFonts w:asciiTheme="minorHAnsi" w:hAnsiTheme="minorHAnsi" w:cstheme="minorBidi"/>
          <w:sz w:val="20"/>
          <w:szCs w:val="20"/>
          <w:shd w:val="clear" w:color="auto" w:fill="FFFFFF"/>
        </w:rPr>
        <w:t>-</w:t>
      </w:r>
      <w:r w:rsidRPr="00F613DB" w:rsidR="00F07143">
        <w:rPr>
          <w:rStyle w:val="normaltextrun"/>
          <w:rFonts w:asciiTheme="minorHAnsi" w:hAnsiTheme="minorHAnsi" w:cstheme="minorBidi"/>
          <w:sz w:val="20"/>
          <w:szCs w:val="20"/>
          <w:shd w:val="clear" w:color="auto" w:fill="FFFFFF"/>
        </w:rPr>
        <w:t>afhandeling geschied</w:t>
      </w:r>
      <w:r w:rsidRPr="00F613DB" w:rsidR="15ED0C56">
        <w:rPr>
          <w:rStyle w:val="normaltextrun"/>
          <w:rFonts w:asciiTheme="minorHAnsi" w:hAnsiTheme="minorHAnsi" w:cstheme="minorBidi"/>
          <w:sz w:val="20"/>
          <w:szCs w:val="20"/>
          <w:shd w:val="clear" w:color="auto" w:fill="FFFFFF"/>
        </w:rPr>
        <w:t>t</w:t>
      </w:r>
      <w:r w:rsidRPr="00F613DB" w:rsidR="00F07143">
        <w:rPr>
          <w:rStyle w:val="normaltextrun"/>
          <w:rFonts w:asciiTheme="minorHAnsi" w:hAnsiTheme="minorHAnsi" w:cstheme="minorBidi"/>
          <w:sz w:val="20"/>
          <w:szCs w:val="20"/>
          <w:shd w:val="clear" w:color="auto" w:fill="FFFFFF"/>
        </w:rPr>
        <w:t xml:space="preserve"> dan de eerstvolgende werkdag.</w:t>
      </w:r>
    </w:p>
    <w:p w:rsidRPr="000062A2" w:rsidR="00C07DF9" w:rsidP="009D6AD7" w:rsidRDefault="00C07DF9" w14:paraId="4F253F4C" w14:textId="6BD2499D">
      <w:pPr>
        <w:pStyle w:val="paragraph"/>
        <w:spacing w:before="0" w:beforeAutospacing="0" w:after="0" w:afterAutospacing="0"/>
        <w:textAlignment w:val="baseline"/>
        <w:rPr>
          <w:rStyle w:val="normaltextrun"/>
          <w:rFonts w:asciiTheme="minorHAnsi" w:hAnsiTheme="minorHAnsi" w:cstheme="minorHAnsi"/>
          <w:color w:val="FF0000"/>
          <w:sz w:val="20"/>
          <w:szCs w:val="20"/>
          <w:shd w:val="clear" w:color="auto" w:fill="FFFFFF"/>
        </w:rPr>
      </w:pPr>
    </w:p>
    <w:p w:rsidR="009A4538" w:rsidP="009D6AD7" w:rsidRDefault="000F426F" w14:paraId="790A9B93" w14:textId="1CDCBE20">
      <w:pPr>
        <w:pStyle w:val="paragraph"/>
        <w:spacing w:before="0" w:beforeAutospacing="0" w:after="0" w:afterAutospacing="0"/>
        <w:textAlignment w:val="baseline"/>
        <w:rPr>
          <w:rStyle w:val="normaltextrun"/>
          <w:rFonts w:asciiTheme="minorHAnsi" w:hAnsiTheme="minorHAnsi" w:cstheme="minorHAnsi"/>
          <w:sz w:val="20"/>
          <w:szCs w:val="20"/>
          <w:shd w:val="clear" w:color="auto" w:fill="FFFFFF"/>
        </w:rPr>
      </w:pPr>
      <w:r>
        <w:rPr>
          <w:rStyle w:val="normaltextrun"/>
          <w:rFonts w:asciiTheme="minorHAnsi" w:hAnsiTheme="minorHAnsi" w:cstheme="minorHAnsi"/>
          <w:sz w:val="20"/>
          <w:szCs w:val="20"/>
          <w:shd w:val="clear" w:color="auto" w:fill="FFFFFF"/>
        </w:rPr>
        <w:t xml:space="preserve">De firmware </w:t>
      </w:r>
      <w:r w:rsidR="00DE5258">
        <w:rPr>
          <w:rStyle w:val="normaltextrun"/>
          <w:rFonts w:asciiTheme="minorHAnsi" w:hAnsiTheme="minorHAnsi" w:cstheme="minorHAnsi"/>
          <w:sz w:val="20"/>
          <w:szCs w:val="20"/>
          <w:shd w:val="clear" w:color="auto" w:fill="FFFFFF"/>
        </w:rPr>
        <w:t xml:space="preserve">op de </w:t>
      </w:r>
      <w:r w:rsidR="00340396">
        <w:rPr>
          <w:rStyle w:val="normaltextrun"/>
          <w:rFonts w:asciiTheme="minorHAnsi" w:hAnsiTheme="minorHAnsi" w:cstheme="minorHAnsi"/>
          <w:sz w:val="20"/>
          <w:szCs w:val="20"/>
          <w:shd w:val="clear" w:color="auto" w:fill="FFFFFF"/>
        </w:rPr>
        <w:t xml:space="preserve">netwerkproducten </w:t>
      </w:r>
      <w:r w:rsidR="00437DD6">
        <w:rPr>
          <w:rStyle w:val="normaltextrun"/>
          <w:rFonts w:asciiTheme="minorHAnsi" w:hAnsiTheme="minorHAnsi" w:cstheme="minorHAnsi"/>
          <w:sz w:val="20"/>
          <w:szCs w:val="20"/>
          <w:shd w:val="clear" w:color="auto" w:fill="FFFFFF"/>
        </w:rPr>
        <w:t xml:space="preserve">bij uitlevering </w:t>
      </w:r>
      <w:r w:rsidR="004C170C">
        <w:rPr>
          <w:rStyle w:val="normaltextrun"/>
          <w:rFonts w:asciiTheme="minorHAnsi" w:hAnsiTheme="minorHAnsi" w:cstheme="minorHAnsi"/>
          <w:sz w:val="20"/>
          <w:szCs w:val="20"/>
          <w:shd w:val="clear" w:color="auto" w:fill="FFFFFF"/>
        </w:rPr>
        <w:t xml:space="preserve">moet in </w:t>
      </w:r>
      <w:r w:rsidR="00D41137">
        <w:rPr>
          <w:rStyle w:val="normaltextrun"/>
          <w:rFonts w:asciiTheme="minorHAnsi" w:hAnsiTheme="minorHAnsi" w:cstheme="minorHAnsi"/>
          <w:sz w:val="20"/>
          <w:szCs w:val="20"/>
          <w:shd w:val="clear" w:color="auto" w:fill="FFFFFF"/>
        </w:rPr>
        <w:t>overeenstemming met ProRail worden bepaald.</w:t>
      </w:r>
      <w:r w:rsidRPr="00887FC3" w:rsidR="00232F41">
        <w:rPr>
          <w:rStyle w:val="normaltextrun"/>
          <w:rFonts w:asciiTheme="minorHAnsi" w:hAnsiTheme="minorHAnsi" w:cstheme="minorHAnsi"/>
          <w:sz w:val="20"/>
          <w:szCs w:val="20"/>
          <w:shd w:val="clear" w:color="auto" w:fill="FFFFFF"/>
        </w:rPr>
        <w:t xml:space="preserve"> </w:t>
      </w:r>
    </w:p>
    <w:p w:rsidRPr="009E3DE5" w:rsidR="00AD65E9" w:rsidP="009D6AD7" w:rsidRDefault="00F96C80" w14:paraId="4D79D99A" w14:textId="1AC3CC6C">
      <w:pPr>
        <w:pStyle w:val="paragraph"/>
        <w:spacing w:before="0" w:beforeAutospacing="0" w:after="0" w:afterAutospacing="0"/>
        <w:textAlignment w:val="baseline"/>
        <w:rPr>
          <w:rStyle w:val="normaltextrun"/>
          <w:rFonts w:asciiTheme="minorHAnsi" w:hAnsiTheme="minorHAnsi" w:cstheme="minorHAnsi"/>
          <w:sz w:val="20"/>
          <w:szCs w:val="20"/>
          <w:shd w:val="clear" w:color="auto" w:fill="FFFFFF"/>
        </w:rPr>
      </w:pPr>
      <w:r>
        <w:rPr>
          <w:rStyle w:val="normaltextrun"/>
          <w:rFonts w:asciiTheme="minorHAnsi" w:hAnsiTheme="minorHAnsi" w:cstheme="minorHAnsi"/>
          <w:sz w:val="20"/>
          <w:szCs w:val="20"/>
          <w:shd w:val="clear" w:color="auto" w:fill="FFFFFF"/>
        </w:rPr>
        <w:t xml:space="preserve">Eisen ten aanzien van </w:t>
      </w:r>
      <w:r w:rsidR="00711694">
        <w:rPr>
          <w:rStyle w:val="normaltextrun"/>
          <w:rFonts w:asciiTheme="minorHAnsi" w:hAnsiTheme="minorHAnsi" w:cstheme="minorHAnsi"/>
          <w:sz w:val="20"/>
          <w:szCs w:val="20"/>
          <w:shd w:val="clear" w:color="auto" w:fill="FFFFFF"/>
        </w:rPr>
        <w:t>f</w:t>
      </w:r>
      <w:r w:rsidRPr="009E3DE5" w:rsidR="009E3DE5">
        <w:rPr>
          <w:rStyle w:val="normaltextrun"/>
          <w:rFonts w:asciiTheme="minorHAnsi" w:hAnsiTheme="minorHAnsi" w:cstheme="minorHAnsi"/>
          <w:sz w:val="20"/>
          <w:szCs w:val="20"/>
          <w:shd w:val="clear" w:color="auto" w:fill="FFFFFF"/>
        </w:rPr>
        <w:t>irmware</w:t>
      </w:r>
      <w:r w:rsidR="00711694">
        <w:rPr>
          <w:rStyle w:val="normaltextrun"/>
          <w:rFonts w:asciiTheme="minorHAnsi" w:hAnsiTheme="minorHAnsi" w:cstheme="minorHAnsi"/>
          <w:sz w:val="20"/>
          <w:szCs w:val="20"/>
          <w:shd w:val="clear" w:color="auto" w:fill="FFFFFF"/>
        </w:rPr>
        <w:t xml:space="preserve"> releases</w:t>
      </w:r>
      <w:r w:rsidRPr="009E3DE5" w:rsidR="009E3DE5">
        <w:rPr>
          <w:rStyle w:val="normaltextrun"/>
          <w:rFonts w:asciiTheme="minorHAnsi" w:hAnsiTheme="minorHAnsi" w:cstheme="minorHAnsi"/>
          <w:sz w:val="20"/>
          <w:szCs w:val="20"/>
          <w:shd w:val="clear" w:color="auto" w:fill="FFFFFF"/>
        </w:rPr>
        <w:t>:</w:t>
      </w:r>
    </w:p>
    <w:p w:rsidRPr="007646D2" w:rsidR="007646D2" w:rsidP="007646D2" w:rsidRDefault="007646D2" w14:paraId="31FF48F9" w14:textId="77777777">
      <w:pPr>
        <w:numPr>
          <w:ilvl w:val="0"/>
          <w:numId w:val="28"/>
        </w:numPr>
        <w:spacing w:after="0" w:line="240" w:lineRule="auto"/>
        <w:rPr>
          <w:rStyle w:val="normaltextrun"/>
          <w:szCs w:val="20"/>
          <w:shd w:val="clear" w:color="auto" w:fill="FFFFFF"/>
          <w:lang w:eastAsia="nl-NL"/>
        </w:rPr>
      </w:pPr>
      <w:r w:rsidRPr="007646D2">
        <w:rPr>
          <w:rStyle w:val="normaltextrun"/>
          <w:szCs w:val="20"/>
          <w:shd w:val="clear" w:color="auto" w:fill="FFFFFF"/>
          <w:lang w:eastAsia="nl-NL"/>
        </w:rPr>
        <w:t>Elke release moet zijn voorzien van release notes;</w:t>
      </w:r>
    </w:p>
    <w:p w:rsidRPr="007646D2" w:rsidR="007646D2" w:rsidP="007646D2" w:rsidRDefault="007646D2" w14:paraId="299F4ABB" w14:textId="77777777">
      <w:pPr>
        <w:numPr>
          <w:ilvl w:val="0"/>
          <w:numId w:val="28"/>
        </w:numPr>
        <w:spacing w:after="0" w:line="240" w:lineRule="auto"/>
        <w:rPr>
          <w:rStyle w:val="normaltextrun"/>
          <w:szCs w:val="20"/>
          <w:shd w:val="clear" w:color="auto" w:fill="FFFFFF"/>
          <w:lang w:eastAsia="nl-NL"/>
        </w:rPr>
      </w:pPr>
      <w:r w:rsidRPr="007646D2">
        <w:rPr>
          <w:rStyle w:val="normaltextrun"/>
          <w:szCs w:val="20"/>
          <w:shd w:val="clear" w:color="auto" w:fill="FFFFFF"/>
          <w:lang w:eastAsia="nl-NL"/>
        </w:rPr>
        <w:t>Er moet gebruik worden gemaakt van een eenduidige release identificatie;</w:t>
      </w:r>
    </w:p>
    <w:p w:rsidRPr="007646D2" w:rsidR="007646D2" w:rsidP="007646D2" w:rsidRDefault="007646D2" w14:paraId="5F02AC57" w14:textId="1F6FD785">
      <w:pPr>
        <w:numPr>
          <w:ilvl w:val="0"/>
          <w:numId w:val="28"/>
        </w:numPr>
        <w:spacing w:after="0" w:line="240" w:lineRule="auto"/>
        <w:rPr>
          <w:rStyle w:val="normaltextrun"/>
          <w:szCs w:val="20"/>
          <w:shd w:val="clear" w:color="auto" w:fill="FFFFFF"/>
          <w:lang w:eastAsia="nl-NL"/>
        </w:rPr>
      </w:pPr>
      <w:r w:rsidRPr="007646D2">
        <w:rPr>
          <w:rStyle w:val="normaltextrun"/>
          <w:szCs w:val="20"/>
          <w:shd w:val="clear" w:color="auto" w:fill="FFFFFF"/>
          <w:lang w:eastAsia="nl-NL"/>
        </w:rPr>
        <w:t xml:space="preserve">De </w:t>
      </w:r>
      <w:r w:rsidR="00711694">
        <w:rPr>
          <w:rStyle w:val="normaltextrun"/>
          <w:szCs w:val="20"/>
          <w:shd w:val="clear" w:color="auto" w:fill="FFFFFF"/>
          <w:lang w:eastAsia="nl-NL"/>
        </w:rPr>
        <w:t xml:space="preserve">opdrachtnemer </w:t>
      </w:r>
      <w:r w:rsidRPr="007646D2">
        <w:rPr>
          <w:rStyle w:val="normaltextrun"/>
          <w:szCs w:val="20"/>
          <w:shd w:val="clear" w:color="auto" w:fill="FFFFFF"/>
          <w:lang w:eastAsia="nl-NL"/>
        </w:rPr>
        <w:t>moet inzicht verschaffen in de verwerking van security advisory’s;</w:t>
      </w:r>
    </w:p>
    <w:p w:rsidRPr="007646D2" w:rsidR="007646D2" w:rsidP="007646D2" w:rsidRDefault="007646D2" w14:paraId="049A7F98" w14:textId="75891AC7">
      <w:pPr>
        <w:numPr>
          <w:ilvl w:val="0"/>
          <w:numId w:val="28"/>
        </w:numPr>
        <w:spacing w:after="0" w:line="240" w:lineRule="auto"/>
        <w:rPr>
          <w:rStyle w:val="normaltextrun"/>
          <w:szCs w:val="20"/>
          <w:shd w:val="clear" w:color="auto" w:fill="FFFFFF"/>
          <w:lang w:eastAsia="nl-NL"/>
        </w:rPr>
      </w:pPr>
      <w:r w:rsidRPr="007646D2">
        <w:rPr>
          <w:rStyle w:val="normaltextrun"/>
          <w:szCs w:val="20"/>
          <w:shd w:val="clear" w:color="auto" w:fill="FFFFFF"/>
          <w:lang w:eastAsia="nl-NL"/>
        </w:rPr>
        <w:t xml:space="preserve">Er moet inzicht gegeven kunnen worden in de bugs en fixes/workarounds van de vigerende en oudere </w:t>
      </w:r>
      <w:r w:rsidR="00711694">
        <w:rPr>
          <w:rStyle w:val="normaltextrun"/>
          <w:szCs w:val="20"/>
          <w:shd w:val="clear" w:color="auto" w:fill="FFFFFF"/>
          <w:lang w:eastAsia="nl-NL"/>
        </w:rPr>
        <w:t>firmware</w:t>
      </w:r>
      <w:r w:rsidRPr="007646D2">
        <w:rPr>
          <w:rStyle w:val="normaltextrun"/>
          <w:szCs w:val="20"/>
          <w:shd w:val="clear" w:color="auto" w:fill="FFFFFF"/>
          <w:lang w:eastAsia="nl-NL"/>
        </w:rPr>
        <w:t xml:space="preserve"> versies (n-2);</w:t>
      </w:r>
    </w:p>
    <w:p w:rsidRPr="007646D2" w:rsidR="007646D2" w:rsidP="007646D2" w:rsidRDefault="007646D2" w14:paraId="361D929B" w14:textId="77777777">
      <w:pPr>
        <w:numPr>
          <w:ilvl w:val="0"/>
          <w:numId w:val="28"/>
        </w:numPr>
        <w:spacing w:after="0" w:line="240" w:lineRule="auto"/>
        <w:rPr>
          <w:rStyle w:val="normaltextrun"/>
          <w:szCs w:val="20"/>
          <w:shd w:val="clear" w:color="auto" w:fill="FFFFFF"/>
          <w:lang w:eastAsia="nl-NL"/>
        </w:rPr>
      </w:pPr>
      <w:r w:rsidRPr="007646D2">
        <w:rPr>
          <w:rStyle w:val="normaltextrun"/>
          <w:szCs w:val="20"/>
          <w:shd w:val="clear" w:color="auto" w:fill="FFFFFF"/>
          <w:lang w:eastAsia="nl-NL"/>
        </w:rPr>
        <w:t>Er moet inzicht gegeven kunnen worden in de features per release;</w:t>
      </w:r>
    </w:p>
    <w:p w:rsidR="007646D2" w:rsidP="007646D2" w:rsidRDefault="00887FC3" w14:paraId="278E1A7A" w14:textId="2B0BDE86">
      <w:pPr>
        <w:numPr>
          <w:ilvl w:val="0"/>
          <w:numId w:val="28"/>
        </w:numPr>
        <w:spacing w:after="0" w:line="240" w:lineRule="auto"/>
        <w:rPr>
          <w:rStyle w:val="normaltextrun"/>
          <w:szCs w:val="20"/>
          <w:shd w:val="clear" w:color="auto" w:fill="FFFFFF"/>
          <w:lang w:eastAsia="nl-NL"/>
        </w:rPr>
      </w:pPr>
      <w:r>
        <w:rPr>
          <w:rStyle w:val="normaltextrun"/>
          <w:szCs w:val="20"/>
          <w:shd w:val="clear" w:color="auto" w:fill="FFFFFF"/>
          <w:lang w:eastAsia="nl-NL"/>
        </w:rPr>
        <w:t>Firmware</w:t>
      </w:r>
      <w:r w:rsidRPr="007646D2" w:rsidR="007646D2">
        <w:rPr>
          <w:rStyle w:val="normaltextrun"/>
          <w:szCs w:val="20"/>
          <w:shd w:val="clear" w:color="auto" w:fill="FFFFFF"/>
          <w:lang w:eastAsia="nl-NL"/>
        </w:rPr>
        <w:t xml:space="preserve"> moet </w:t>
      </w:r>
      <w:r w:rsidRPr="007646D2" w:rsidR="00F25DF3">
        <w:rPr>
          <w:rStyle w:val="normaltextrun"/>
          <w:szCs w:val="20"/>
          <w:shd w:val="clear" w:color="auto" w:fill="FFFFFF"/>
          <w:lang w:eastAsia="nl-NL"/>
        </w:rPr>
        <w:t>online</w:t>
      </w:r>
      <w:r w:rsidRPr="007646D2" w:rsidR="007646D2">
        <w:rPr>
          <w:rStyle w:val="normaltextrun"/>
          <w:szCs w:val="20"/>
          <w:shd w:val="clear" w:color="auto" w:fill="FFFFFF"/>
          <w:lang w:eastAsia="nl-NL"/>
        </w:rPr>
        <w:t xml:space="preserve"> ter beschikking kunnen worden gesteld;</w:t>
      </w:r>
    </w:p>
    <w:p w:rsidR="00757AA5" w:rsidP="00757AA5" w:rsidRDefault="00B119C0" w14:paraId="493D70EF" w14:textId="1A5E1F0C">
      <w:pPr>
        <w:numPr>
          <w:ilvl w:val="0"/>
          <w:numId w:val="28"/>
        </w:numPr>
        <w:spacing w:after="0" w:line="240" w:lineRule="auto"/>
        <w:rPr>
          <w:rStyle w:val="normaltextrun"/>
          <w:shd w:val="clear" w:color="auto" w:fill="FFFFFF"/>
          <w:lang w:eastAsia="nl-NL"/>
        </w:rPr>
      </w:pPr>
      <w:r w:rsidRPr="00EC6D8C">
        <w:rPr>
          <w:rStyle w:val="normaltextrun"/>
          <w:shd w:val="clear" w:color="auto" w:fill="FFFFFF"/>
          <w:lang w:eastAsia="nl-NL"/>
        </w:rPr>
        <w:t>De opdrachtnemer moet support kunnen blijven leveren tot 10 jaar na eerste levering hardware of zolang het contract loopt.</w:t>
      </w:r>
    </w:p>
    <w:p w:rsidR="00757AA5" w:rsidP="00757AA5" w:rsidRDefault="00757AA5" w14:paraId="6A72E220" w14:textId="77777777">
      <w:pPr>
        <w:spacing w:after="0" w:line="240" w:lineRule="auto"/>
        <w:rPr>
          <w:rStyle w:val="normaltextrun"/>
          <w:shd w:val="clear" w:color="auto" w:fill="FFFFFF"/>
          <w:lang w:eastAsia="nl-NL"/>
        </w:rPr>
      </w:pPr>
    </w:p>
    <w:p w:rsidRPr="00234E6D" w:rsidR="00757AA5" w:rsidP="00757AA5" w:rsidRDefault="00757AA5" w14:paraId="12D1FC45" w14:textId="0D77711C">
      <w:pPr>
        <w:pStyle w:val="Kop3"/>
        <w:rPr>
          <w:rFonts w:asciiTheme="minorHAnsi" w:hAnsiTheme="minorHAnsi" w:cstheme="minorBidi"/>
        </w:rPr>
      </w:pPr>
      <w:bookmarkStart w:name="_Toc151534015" w:id="16"/>
      <w:r w:rsidRPr="3F9A3CA2">
        <w:rPr>
          <w:rFonts w:asciiTheme="minorHAnsi" w:hAnsiTheme="minorHAnsi" w:cstheme="minorBidi"/>
        </w:rPr>
        <w:t>2.4.</w:t>
      </w:r>
      <w:r>
        <w:rPr>
          <w:rFonts w:asciiTheme="minorHAnsi" w:hAnsiTheme="minorHAnsi" w:cstheme="minorBidi"/>
        </w:rPr>
        <w:t>3</w:t>
      </w:r>
      <w:r w:rsidRPr="3F9A3CA2">
        <w:rPr>
          <w:rFonts w:asciiTheme="minorHAnsi" w:hAnsiTheme="minorHAnsi" w:cstheme="minorBidi"/>
        </w:rPr>
        <w:t xml:space="preserve"> </w:t>
      </w:r>
      <w:r>
        <w:rPr>
          <w:rFonts w:asciiTheme="minorHAnsi" w:hAnsiTheme="minorHAnsi" w:cstheme="minorBidi"/>
        </w:rPr>
        <w:t>Consultancy</w:t>
      </w:r>
      <w:bookmarkEnd w:id="16"/>
      <w:r w:rsidRPr="3F9A3CA2">
        <w:rPr>
          <w:rFonts w:asciiTheme="minorHAnsi" w:hAnsiTheme="minorHAnsi" w:cstheme="minorBidi"/>
        </w:rPr>
        <w:t xml:space="preserve"> </w:t>
      </w:r>
    </w:p>
    <w:p w:rsidRPr="00757AA5" w:rsidR="00757AA5" w:rsidP="00757AA5" w:rsidRDefault="00757AA5" w14:paraId="13ED5491" w14:textId="77777777">
      <w:pPr>
        <w:spacing w:after="0" w:line="240" w:lineRule="auto"/>
        <w:rPr>
          <w:rStyle w:val="normaltextrun"/>
          <w:shd w:val="clear" w:color="auto" w:fill="FFFFFF"/>
          <w:lang w:eastAsia="nl-NL"/>
        </w:rPr>
      </w:pPr>
    </w:p>
    <w:p w:rsidRPr="00053663" w:rsidR="001F4420" w:rsidP="009D6AD7" w:rsidRDefault="00B9453E" w14:paraId="5563CC8F" w14:textId="22723200">
      <w:pPr>
        <w:pStyle w:val="paragraph"/>
        <w:spacing w:before="0" w:beforeAutospacing="0" w:after="0" w:afterAutospacing="0"/>
        <w:textAlignment w:val="baseline"/>
        <w:rPr>
          <w:rStyle w:val="normaltextrun"/>
          <w:rFonts w:asciiTheme="minorHAnsi" w:hAnsiTheme="minorHAnsi" w:cstheme="minorHAnsi"/>
          <w:sz w:val="20"/>
          <w:szCs w:val="20"/>
          <w:shd w:val="clear" w:color="auto" w:fill="FFFFFF"/>
        </w:rPr>
      </w:pPr>
      <w:r w:rsidRPr="00B9453E">
        <w:rPr>
          <w:rStyle w:val="normaltextrun"/>
          <w:rFonts w:asciiTheme="minorHAnsi" w:hAnsiTheme="minorHAnsi" w:cstheme="minorHAnsi"/>
          <w:sz w:val="20"/>
          <w:szCs w:val="20"/>
          <w:shd w:val="clear" w:color="auto" w:fill="FFFFFF"/>
        </w:rPr>
        <w:lastRenderedPageBreak/>
        <w:t xml:space="preserve">Onderdeel van de aanbestedingsscope is optionele consultancy. ProRail heeft de mogelijkheid om in voorkomende gevallen consultancy aan te vragen bij de opdrachtnemer. Dit kan tot een maximum van </w:t>
      </w:r>
      <w:r w:rsidR="003741FE">
        <w:rPr>
          <w:rStyle w:val="normaltextrun"/>
          <w:rFonts w:asciiTheme="minorHAnsi" w:hAnsiTheme="minorHAnsi" w:cstheme="minorHAnsi"/>
          <w:sz w:val="20"/>
          <w:szCs w:val="20"/>
          <w:shd w:val="clear" w:color="auto" w:fill="FFFFFF"/>
        </w:rPr>
        <w:t>400</w:t>
      </w:r>
      <w:r w:rsidRPr="00B9453E">
        <w:rPr>
          <w:rStyle w:val="normaltextrun"/>
          <w:rFonts w:asciiTheme="minorHAnsi" w:hAnsiTheme="minorHAnsi" w:cstheme="minorHAnsi"/>
          <w:sz w:val="20"/>
          <w:szCs w:val="20"/>
          <w:shd w:val="clear" w:color="auto" w:fill="FFFFFF"/>
        </w:rPr>
        <w:t xml:space="preserve"> uur gedurende het gehele contract. De consultancy zal per keer worden aangevraagd bij de opdrachtnemer waarbij ProRail een offerte ontvangt voor de te verwachten benodigde consultancy uren waarna ProRail deze zal moeten goedkeuren voordat de consultancy uren kunnen worden besteed.</w:t>
      </w:r>
    </w:p>
    <w:p w:rsidR="00BA0983" w:rsidRDefault="00BA0983" w14:paraId="6CE9D988" w14:textId="77777777">
      <w:pPr>
        <w:rPr>
          <w:rStyle w:val="eop"/>
          <w:rFonts w:eastAsiaTheme="majorEastAsia" w:cstheme="minorHAnsi"/>
          <w:color w:val="000000" w:themeColor="text1"/>
          <w:sz w:val="28"/>
          <w:szCs w:val="32"/>
        </w:rPr>
      </w:pPr>
      <w:r>
        <w:rPr>
          <w:rStyle w:val="eop"/>
          <w:rFonts w:cstheme="minorHAnsi"/>
        </w:rPr>
        <w:br w:type="page"/>
      </w:r>
    </w:p>
    <w:p w:rsidRPr="00C45548" w:rsidR="00000154" w:rsidP="00300BC5" w:rsidRDefault="0031277D" w14:paraId="168F9548" w14:textId="0FE20516">
      <w:pPr>
        <w:pStyle w:val="Kop1"/>
        <w:rPr>
          <w:rFonts w:asciiTheme="minorHAnsi" w:hAnsiTheme="minorHAnsi" w:cstheme="minorHAnsi"/>
        </w:rPr>
      </w:pPr>
      <w:bookmarkStart w:name="_Toc151534016" w:id="17"/>
      <w:r w:rsidRPr="00C45548">
        <w:rPr>
          <w:rStyle w:val="eop"/>
          <w:rFonts w:asciiTheme="minorHAnsi" w:hAnsiTheme="minorHAnsi" w:cstheme="minorHAnsi"/>
        </w:rPr>
        <w:lastRenderedPageBreak/>
        <w:t xml:space="preserve">3 </w:t>
      </w:r>
      <w:r w:rsidRPr="00C45548" w:rsidR="00BE2285">
        <w:rPr>
          <w:rStyle w:val="eop"/>
          <w:rFonts w:asciiTheme="minorHAnsi" w:hAnsiTheme="minorHAnsi" w:cstheme="minorHAnsi"/>
        </w:rPr>
        <w:t xml:space="preserve">Levering van </w:t>
      </w:r>
      <w:r w:rsidRPr="00C45548" w:rsidR="00514CFD">
        <w:rPr>
          <w:rStyle w:val="eop"/>
          <w:rFonts w:asciiTheme="minorHAnsi" w:hAnsiTheme="minorHAnsi" w:cstheme="minorHAnsi"/>
        </w:rPr>
        <w:t>Hardware</w:t>
      </w:r>
      <w:r w:rsidRPr="00C45548" w:rsidR="00D1799C">
        <w:rPr>
          <w:rStyle w:val="eop"/>
          <w:rFonts w:asciiTheme="minorHAnsi" w:hAnsiTheme="minorHAnsi" w:cstheme="minorHAnsi"/>
        </w:rPr>
        <w:t xml:space="preserve"> </w:t>
      </w:r>
      <w:r w:rsidRPr="00C45548">
        <w:rPr>
          <w:rFonts w:asciiTheme="minorHAnsi" w:hAnsiTheme="minorHAnsi" w:cstheme="minorHAnsi"/>
        </w:rPr>
        <w:t xml:space="preserve">en </w:t>
      </w:r>
      <w:r w:rsidRPr="00C45548" w:rsidR="00597AEB">
        <w:rPr>
          <w:rFonts w:asciiTheme="minorHAnsi" w:hAnsiTheme="minorHAnsi" w:cstheme="minorHAnsi"/>
        </w:rPr>
        <w:t>Support</w:t>
      </w:r>
      <w:r w:rsidRPr="00C45548">
        <w:rPr>
          <w:rFonts w:asciiTheme="minorHAnsi" w:hAnsiTheme="minorHAnsi" w:cstheme="minorHAnsi"/>
        </w:rPr>
        <w:t>diensten</w:t>
      </w:r>
      <w:bookmarkEnd w:id="17"/>
    </w:p>
    <w:p w:rsidRPr="00C45548" w:rsidR="0031277D" w:rsidP="0031277D" w:rsidRDefault="0031277D" w14:paraId="19BF9EDC" w14:textId="77777777">
      <w:pPr>
        <w:rPr>
          <w:rFonts w:cstheme="minorHAnsi"/>
        </w:rPr>
      </w:pPr>
    </w:p>
    <w:p w:rsidRPr="00C45548" w:rsidR="00000154" w:rsidP="0031277D" w:rsidRDefault="00F13C65" w14:paraId="1C8A112B" w14:textId="19AEB238">
      <w:pPr>
        <w:pStyle w:val="Kop3"/>
        <w:rPr>
          <w:rStyle w:val="eop"/>
          <w:rFonts w:asciiTheme="minorHAnsi" w:hAnsiTheme="minorHAnsi" w:cstheme="minorHAnsi"/>
        </w:rPr>
      </w:pPr>
      <w:bookmarkStart w:name="_Toc151534017" w:id="18"/>
      <w:r w:rsidRPr="00C45548">
        <w:rPr>
          <w:rStyle w:val="eop"/>
          <w:rFonts w:asciiTheme="minorHAnsi" w:hAnsiTheme="minorHAnsi" w:cstheme="minorHAnsi"/>
        </w:rPr>
        <w:t>3.1</w:t>
      </w:r>
      <w:r w:rsidRPr="00C45548" w:rsidR="0031277D">
        <w:rPr>
          <w:rStyle w:val="eop"/>
          <w:rFonts w:asciiTheme="minorHAnsi" w:hAnsiTheme="minorHAnsi" w:cstheme="minorHAnsi"/>
        </w:rPr>
        <w:t xml:space="preserve"> </w:t>
      </w:r>
      <w:r w:rsidRPr="00C45548">
        <w:rPr>
          <w:rStyle w:val="eop"/>
          <w:rFonts w:asciiTheme="minorHAnsi" w:hAnsiTheme="minorHAnsi" w:cstheme="minorHAnsi"/>
        </w:rPr>
        <w:t>Inleiding</w:t>
      </w:r>
      <w:bookmarkEnd w:id="18"/>
    </w:p>
    <w:p w:rsidRPr="00C45548" w:rsidR="00C30F2F" w:rsidP="00C30F2F" w:rsidRDefault="00C30F2F" w14:paraId="07B46D3A" w14:textId="77777777">
      <w:pPr>
        <w:pStyle w:val="paragraph"/>
        <w:spacing w:before="0" w:beforeAutospacing="0" w:after="0" w:afterAutospacing="0"/>
        <w:ind w:left="360"/>
        <w:textAlignment w:val="baseline"/>
        <w:rPr>
          <w:rStyle w:val="eop"/>
          <w:rFonts w:asciiTheme="minorHAnsi" w:hAnsiTheme="minorHAnsi" w:cstheme="minorHAnsi"/>
          <w:b/>
          <w:sz w:val="18"/>
          <w:szCs w:val="18"/>
        </w:rPr>
      </w:pPr>
    </w:p>
    <w:p w:rsidRPr="00234E6D" w:rsidR="001723AA" w:rsidP="00C30F2F" w:rsidRDefault="00B32C9D" w14:paraId="1CB0C82C" w14:textId="1D89A9B1">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sidRPr="00234E6D">
        <w:rPr>
          <w:rFonts w:asciiTheme="minorHAnsi" w:hAnsiTheme="minorHAnsi" w:eastAsiaTheme="minorHAnsi" w:cstheme="minorHAnsi"/>
          <w:sz w:val="20"/>
          <w:szCs w:val="20"/>
          <w:lang w:eastAsia="en-US"/>
        </w:rPr>
        <w:t xml:space="preserve">Het hoofdstuk </w:t>
      </w:r>
      <w:r w:rsidRPr="00234E6D" w:rsidR="00934A9B">
        <w:rPr>
          <w:rFonts w:asciiTheme="minorHAnsi" w:hAnsiTheme="minorHAnsi" w:eastAsiaTheme="minorHAnsi" w:cstheme="minorHAnsi"/>
          <w:sz w:val="20"/>
          <w:szCs w:val="20"/>
          <w:lang w:eastAsia="en-US"/>
        </w:rPr>
        <w:t xml:space="preserve">Levering van Hardware </w:t>
      </w:r>
      <w:r w:rsidRPr="00234E6D" w:rsidR="0093153F">
        <w:rPr>
          <w:rFonts w:asciiTheme="minorHAnsi" w:hAnsiTheme="minorHAnsi" w:eastAsiaTheme="minorHAnsi" w:cstheme="minorHAnsi"/>
          <w:sz w:val="20"/>
          <w:szCs w:val="20"/>
          <w:lang w:eastAsia="en-US"/>
        </w:rPr>
        <w:t xml:space="preserve">en </w:t>
      </w:r>
      <w:r w:rsidRPr="00234E6D" w:rsidR="00597AEB">
        <w:rPr>
          <w:rFonts w:asciiTheme="minorHAnsi" w:hAnsiTheme="minorHAnsi" w:eastAsiaTheme="minorHAnsi" w:cstheme="minorHAnsi"/>
          <w:sz w:val="20"/>
          <w:szCs w:val="20"/>
          <w:lang w:eastAsia="en-US"/>
        </w:rPr>
        <w:t>Support</w:t>
      </w:r>
      <w:r w:rsidRPr="00234E6D" w:rsidR="0093153F">
        <w:rPr>
          <w:rFonts w:asciiTheme="minorHAnsi" w:hAnsiTheme="minorHAnsi" w:eastAsiaTheme="minorHAnsi" w:cstheme="minorHAnsi"/>
          <w:sz w:val="20"/>
          <w:szCs w:val="20"/>
          <w:lang w:eastAsia="en-US"/>
        </w:rPr>
        <w:t xml:space="preserve">diensten </w:t>
      </w:r>
      <w:r w:rsidRPr="00234E6D" w:rsidR="001723AA">
        <w:rPr>
          <w:rFonts w:asciiTheme="minorHAnsi" w:hAnsiTheme="minorHAnsi" w:eastAsiaTheme="minorHAnsi" w:cstheme="minorHAnsi"/>
          <w:sz w:val="20"/>
          <w:szCs w:val="20"/>
          <w:lang w:eastAsia="en-US"/>
        </w:rPr>
        <w:t xml:space="preserve">beschrijft de activiteiten rondom de levering van de hardware </w:t>
      </w:r>
      <w:r w:rsidRPr="00234E6D" w:rsidR="00822B6E">
        <w:rPr>
          <w:rFonts w:asciiTheme="minorHAnsi" w:hAnsiTheme="minorHAnsi" w:eastAsiaTheme="minorHAnsi" w:cstheme="minorHAnsi"/>
          <w:sz w:val="20"/>
          <w:szCs w:val="20"/>
          <w:lang w:eastAsia="en-US"/>
        </w:rPr>
        <w:t>en de supportdiensten gedurende de loop van het contract.</w:t>
      </w:r>
    </w:p>
    <w:p w:rsidRPr="00C45548" w:rsidR="00514CFD" w:rsidP="00C30F2F" w:rsidRDefault="00514CFD" w14:paraId="6FF92927" w14:textId="44ACAFBC">
      <w:pPr>
        <w:pStyle w:val="paragraph"/>
        <w:spacing w:before="0" w:beforeAutospacing="0" w:after="0" w:afterAutospacing="0"/>
        <w:textAlignment w:val="baseline"/>
        <w:rPr>
          <w:rStyle w:val="normaltextrun"/>
          <w:rFonts w:asciiTheme="minorHAnsi" w:hAnsiTheme="minorHAnsi" w:eastAsiaTheme="majorEastAsia" w:cstheme="minorHAnsi"/>
          <w:sz w:val="18"/>
          <w:szCs w:val="18"/>
        </w:rPr>
      </w:pPr>
    </w:p>
    <w:p w:rsidRPr="00C45548" w:rsidR="00514CFD" w:rsidP="00654AF8" w:rsidRDefault="00514CFD" w14:paraId="2FDE8ECC" w14:textId="71D51E6F">
      <w:pPr>
        <w:pStyle w:val="Kop3"/>
        <w:rPr>
          <w:rStyle w:val="eop"/>
          <w:rFonts w:asciiTheme="minorHAnsi" w:hAnsiTheme="minorHAnsi" w:cstheme="minorHAnsi"/>
        </w:rPr>
      </w:pPr>
      <w:bookmarkStart w:name="_Toc151534018" w:id="19"/>
      <w:r w:rsidRPr="00C45548">
        <w:rPr>
          <w:rStyle w:val="eop"/>
          <w:rFonts w:asciiTheme="minorHAnsi" w:hAnsiTheme="minorHAnsi" w:cstheme="minorHAnsi"/>
        </w:rPr>
        <w:t>3.2</w:t>
      </w:r>
      <w:r w:rsidRPr="00C45548">
        <w:rPr>
          <w:rStyle w:val="eop"/>
          <w:rFonts w:asciiTheme="minorHAnsi" w:hAnsiTheme="minorHAnsi" w:cstheme="minorHAnsi"/>
        </w:rPr>
        <w:tab/>
      </w:r>
      <w:r w:rsidRPr="00C45548" w:rsidR="00934A9B">
        <w:rPr>
          <w:rStyle w:val="eop"/>
          <w:rFonts w:asciiTheme="minorHAnsi" w:hAnsiTheme="minorHAnsi" w:cstheme="minorHAnsi"/>
        </w:rPr>
        <w:t xml:space="preserve">Levering van </w:t>
      </w:r>
      <w:r w:rsidRPr="00C45548">
        <w:rPr>
          <w:rStyle w:val="eop"/>
          <w:rFonts w:asciiTheme="minorHAnsi" w:hAnsiTheme="minorHAnsi" w:cstheme="minorHAnsi"/>
        </w:rPr>
        <w:t>Hardware</w:t>
      </w:r>
      <w:bookmarkEnd w:id="19"/>
    </w:p>
    <w:p w:rsidRPr="00C45548" w:rsidR="00514CFD" w:rsidP="00C30F2F" w:rsidRDefault="00514CFD" w14:paraId="7F047B7B" w14:textId="4DE976D3">
      <w:pPr>
        <w:pStyle w:val="paragraph"/>
        <w:spacing w:before="0" w:beforeAutospacing="0" w:after="0" w:afterAutospacing="0"/>
        <w:textAlignment w:val="baseline"/>
        <w:rPr>
          <w:rStyle w:val="normaltextrun"/>
          <w:rFonts w:asciiTheme="minorHAnsi" w:hAnsiTheme="minorHAnsi" w:eastAsiaTheme="majorEastAsia" w:cstheme="minorHAnsi"/>
          <w:sz w:val="18"/>
          <w:szCs w:val="18"/>
        </w:rPr>
      </w:pPr>
    </w:p>
    <w:p w:rsidR="004B6022" w:rsidP="20177B8B" w:rsidRDefault="00766A87" w14:paraId="33629DFA" w14:textId="77777777">
      <w:pPr>
        <w:pStyle w:val="paragraph"/>
        <w:spacing w:before="0" w:beforeAutospacing="0" w:after="0" w:afterAutospacing="0"/>
        <w:textAlignment w:val="baseline"/>
        <w:rPr>
          <w:rFonts w:asciiTheme="minorHAnsi" w:hAnsiTheme="minorHAnsi" w:eastAsiaTheme="minorEastAsia" w:cstheme="minorBidi"/>
          <w:sz w:val="20"/>
          <w:szCs w:val="20"/>
          <w:lang w:eastAsia="en-US"/>
        </w:rPr>
      </w:pPr>
      <w:r w:rsidRPr="20177B8B">
        <w:rPr>
          <w:rFonts w:asciiTheme="minorHAnsi" w:hAnsiTheme="minorHAnsi" w:eastAsiaTheme="minorEastAsia" w:cstheme="minorBidi"/>
          <w:sz w:val="20"/>
          <w:szCs w:val="20"/>
          <w:lang w:eastAsia="en-US"/>
        </w:rPr>
        <w:t xml:space="preserve">ProRail gebruikt </w:t>
      </w:r>
      <w:r w:rsidRPr="20177B8B" w:rsidR="00F5040B">
        <w:rPr>
          <w:rFonts w:asciiTheme="minorHAnsi" w:hAnsiTheme="minorHAnsi" w:eastAsiaTheme="minorEastAsia" w:cstheme="minorBidi"/>
          <w:sz w:val="20"/>
          <w:szCs w:val="20"/>
          <w:lang w:eastAsia="en-US"/>
        </w:rPr>
        <w:t>een</w:t>
      </w:r>
      <w:r w:rsidRPr="20177B8B">
        <w:rPr>
          <w:rFonts w:asciiTheme="minorHAnsi" w:hAnsiTheme="minorHAnsi" w:eastAsiaTheme="minorEastAsia" w:cstheme="minorBidi"/>
          <w:sz w:val="20"/>
          <w:szCs w:val="20"/>
          <w:lang w:eastAsia="en-US"/>
        </w:rPr>
        <w:t xml:space="preserve"> Bestel en Afnamelijst </w:t>
      </w:r>
      <w:r w:rsidRPr="20177B8B" w:rsidR="00173C60">
        <w:rPr>
          <w:rFonts w:asciiTheme="minorHAnsi" w:hAnsiTheme="minorHAnsi" w:eastAsiaTheme="minorEastAsia" w:cstheme="minorBidi"/>
          <w:sz w:val="20"/>
          <w:szCs w:val="20"/>
          <w:lang w:eastAsia="en-US"/>
        </w:rPr>
        <w:t xml:space="preserve">(BEA) </w:t>
      </w:r>
      <w:r w:rsidRPr="20177B8B">
        <w:rPr>
          <w:rFonts w:asciiTheme="minorHAnsi" w:hAnsiTheme="minorHAnsi" w:eastAsiaTheme="minorEastAsia" w:cstheme="minorBidi"/>
          <w:sz w:val="20"/>
          <w:szCs w:val="20"/>
          <w:lang w:eastAsia="en-US"/>
        </w:rPr>
        <w:t>als</w:t>
      </w:r>
      <w:r w:rsidRPr="20177B8B" w:rsidR="00C24363">
        <w:rPr>
          <w:rFonts w:asciiTheme="minorHAnsi" w:hAnsiTheme="minorHAnsi" w:eastAsiaTheme="minorEastAsia" w:cstheme="minorBidi"/>
          <w:sz w:val="20"/>
          <w:szCs w:val="20"/>
          <w:lang w:eastAsia="en-US"/>
        </w:rPr>
        <w:t xml:space="preserve"> </w:t>
      </w:r>
      <w:r w:rsidRPr="20177B8B">
        <w:rPr>
          <w:rFonts w:asciiTheme="minorHAnsi" w:hAnsiTheme="minorHAnsi" w:eastAsiaTheme="minorEastAsia" w:cstheme="minorBidi"/>
          <w:sz w:val="20"/>
          <w:szCs w:val="20"/>
          <w:lang w:eastAsia="en-US"/>
        </w:rPr>
        <w:t xml:space="preserve">uitgangspunt voor de levering van de hardware. Bestellingen </w:t>
      </w:r>
      <w:r w:rsidRPr="20177B8B" w:rsidR="00C24363">
        <w:rPr>
          <w:rFonts w:asciiTheme="minorHAnsi" w:hAnsiTheme="minorHAnsi" w:eastAsiaTheme="minorEastAsia" w:cstheme="minorBidi"/>
          <w:sz w:val="20"/>
          <w:szCs w:val="20"/>
          <w:lang w:eastAsia="en-US"/>
        </w:rPr>
        <w:t xml:space="preserve">worden </w:t>
      </w:r>
      <w:r w:rsidRPr="20177B8B" w:rsidR="00173C60">
        <w:rPr>
          <w:rFonts w:asciiTheme="minorHAnsi" w:hAnsiTheme="minorHAnsi" w:eastAsiaTheme="minorEastAsia" w:cstheme="minorBidi"/>
          <w:sz w:val="20"/>
          <w:szCs w:val="20"/>
          <w:lang w:eastAsia="en-US"/>
        </w:rPr>
        <w:t xml:space="preserve">bij de leverancier geplaatst met behulp van </w:t>
      </w:r>
      <w:r w:rsidRPr="20177B8B" w:rsidR="00F5040B">
        <w:rPr>
          <w:rFonts w:asciiTheme="minorHAnsi" w:hAnsiTheme="minorHAnsi" w:eastAsiaTheme="minorEastAsia" w:cstheme="minorBidi"/>
          <w:sz w:val="20"/>
          <w:szCs w:val="20"/>
          <w:lang w:eastAsia="en-US"/>
        </w:rPr>
        <w:t>een</w:t>
      </w:r>
      <w:r w:rsidRPr="20177B8B" w:rsidR="00173C60">
        <w:rPr>
          <w:rFonts w:asciiTheme="minorHAnsi" w:hAnsiTheme="minorHAnsi" w:eastAsiaTheme="minorEastAsia" w:cstheme="minorBidi"/>
          <w:sz w:val="20"/>
          <w:szCs w:val="20"/>
          <w:lang w:eastAsia="en-US"/>
        </w:rPr>
        <w:t xml:space="preserve"> BEA.</w:t>
      </w:r>
    </w:p>
    <w:p w:rsidRPr="00234E6D" w:rsidR="00766A87" w:rsidP="20177B8B" w:rsidRDefault="00C87CBC" w14:paraId="103070A7" w14:textId="69B3D723">
      <w:pPr>
        <w:pStyle w:val="paragraph"/>
        <w:spacing w:before="0" w:beforeAutospacing="0" w:after="0" w:afterAutospacing="0"/>
        <w:textAlignment w:val="baseline"/>
        <w:rPr>
          <w:rFonts w:asciiTheme="minorHAnsi" w:hAnsiTheme="minorHAnsi" w:eastAsiaTheme="minorEastAsia" w:cstheme="minorBidi"/>
          <w:sz w:val="20"/>
          <w:szCs w:val="20"/>
          <w:lang w:eastAsia="en-US"/>
        </w:rPr>
      </w:pPr>
      <w:r>
        <w:rPr>
          <w:rFonts w:asciiTheme="minorHAnsi" w:hAnsiTheme="minorHAnsi" w:eastAsiaTheme="minorEastAsia" w:cstheme="minorBidi"/>
          <w:sz w:val="20"/>
          <w:szCs w:val="20"/>
          <w:lang w:eastAsia="en-US"/>
        </w:rPr>
        <w:t xml:space="preserve">Bij het afsluiten van het contract </w:t>
      </w:r>
      <w:r w:rsidR="00F0129C">
        <w:rPr>
          <w:rFonts w:asciiTheme="minorHAnsi" w:hAnsiTheme="minorHAnsi" w:eastAsiaTheme="minorEastAsia" w:cstheme="minorBidi"/>
          <w:sz w:val="20"/>
          <w:szCs w:val="20"/>
          <w:lang w:eastAsia="en-US"/>
        </w:rPr>
        <w:t xml:space="preserve">worden </w:t>
      </w:r>
      <w:r w:rsidR="00E43DCF">
        <w:rPr>
          <w:rFonts w:asciiTheme="minorHAnsi" w:hAnsiTheme="minorHAnsi" w:eastAsiaTheme="minorEastAsia" w:cstheme="minorBidi"/>
          <w:sz w:val="20"/>
          <w:szCs w:val="20"/>
          <w:lang w:eastAsia="en-US"/>
        </w:rPr>
        <w:t xml:space="preserve">ten aanzien van de 700 stuks </w:t>
      </w:r>
      <w:r w:rsidR="00F0129C">
        <w:rPr>
          <w:rFonts w:asciiTheme="minorHAnsi" w:hAnsiTheme="minorHAnsi" w:eastAsiaTheme="minorEastAsia" w:cstheme="minorBidi"/>
          <w:sz w:val="20"/>
          <w:szCs w:val="20"/>
          <w:lang w:eastAsia="en-US"/>
        </w:rPr>
        <w:t xml:space="preserve">automatisch de eerste 100 stuks </w:t>
      </w:r>
      <w:r w:rsidR="00061C13">
        <w:rPr>
          <w:rFonts w:asciiTheme="minorHAnsi" w:hAnsiTheme="minorHAnsi" w:eastAsiaTheme="minorEastAsia" w:cstheme="minorBidi"/>
          <w:sz w:val="20"/>
          <w:szCs w:val="20"/>
          <w:lang w:eastAsia="en-US"/>
        </w:rPr>
        <w:t>na ingangsdatum contract geleverd</w:t>
      </w:r>
      <w:r w:rsidR="00F0129C">
        <w:rPr>
          <w:rFonts w:asciiTheme="minorHAnsi" w:hAnsiTheme="minorHAnsi" w:eastAsiaTheme="minorEastAsia" w:cstheme="minorBidi"/>
          <w:sz w:val="20"/>
          <w:szCs w:val="20"/>
          <w:lang w:eastAsia="en-US"/>
        </w:rPr>
        <w:t xml:space="preserve">. </w:t>
      </w:r>
      <w:r w:rsidR="00315D0B">
        <w:rPr>
          <w:rFonts w:asciiTheme="minorHAnsi" w:hAnsiTheme="minorHAnsi" w:eastAsiaTheme="minorEastAsia" w:cstheme="minorBidi"/>
          <w:sz w:val="20"/>
          <w:szCs w:val="20"/>
          <w:lang w:eastAsia="en-US"/>
        </w:rPr>
        <w:t>Afhankelijk van</w:t>
      </w:r>
      <w:r w:rsidR="00F25033">
        <w:rPr>
          <w:rFonts w:asciiTheme="minorHAnsi" w:hAnsiTheme="minorHAnsi" w:eastAsiaTheme="minorEastAsia" w:cstheme="minorBidi"/>
          <w:sz w:val="20"/>
          <w:szCs w:val="20"/>
          <w:lang w:eastAsia="en-US"/>
        </w:rPr>
        <w:t xml:space="preserve"> de score bij</w:t>
      </w:r>
      <w:r w:rsidR="00315D0B">
        <w:rPr>
          <w:rFonts w:asciiTheme="minorHAnsi" w:hAnsiTheme="minorHAnsi" w:eastAsiaTheme="minorEastAsia" w:cstheme="minorBidi"/>
          <w:sz w:val="20"/>
          <w:szCs w:val="20"/>
          <w:lang w:eastAsia="en-US"/>
        </w:rPr>
        <w:t xml:space="preserve"> KC2 snelheid van le</w:t>
      </w:r>
      <w:r w:rsidR="00F25033">
        <w:rPr>
          <w:rFonts w:asciiTheme="minorHAnsi" w:hAnsiTheme="minorHAnsi" w:eastAsiaTheme="minorEastAsia" w:cstheme="minorBidi"/>
          <w:sz w:val="20"/>
          <w:szCs w:val="20"/>
          <w:lang w:eastAsia="en-US"/>
        </w:rPr>
        <w:t>vering dient dit binnen 12, 8 of 4 weken te geschieden</w:t>
      </w:r>
      <w:r w:rsidR="00F30CD9">
        <w:rPr>
          <w:rFonts w:asciiTheme="minorHAnsi" w:hAnsiTheme="minorHAnsi" w:eastAsiaTheme="minorEastAsia" w:cstheme="minorBidi"/>
          <w:sz w:val="20"/>
          <w:szCs w:val="20"/>
          <w:lang w:eastAsia="en-US"/>
        </w:rPr>
        <w:t>.</w:t>
      </w:r>
      <w:r w:rsidR="00F25033">
        <w:rPr>
          <w:rFonts w:asciiTheme="minorHAnsi" w:hAnsiTheme="minorHAnsi" w:eastAsiaTheme="minorEastAsia" w:cstheme="minorBidi"/>
          <w:sz w:val="20"/>
          <w:szCs w:val="20"/>
          <w:lang w:eastAsia="en-US"/>
        </w:rPr>
        <w:t xml:space="preserve"> </w:t>
      </w:r>
      <w:r w:rsidR="00FC747E">
        <w:rPr>
          <w:rFonts w:asciiTheme="minorHAnsi" w:hAnsiTheme="minorHAnsi" w:eastAsiaTheme="minorEastAsia" w:cstheme="minorBidi"/>
          <w:sz w:val="20"/>
          <w:szCs w:val="20"/>
          <w:lang w:eastAsia="en-US"/>
        </w:rPr>
        <w:t xml:space="preserve">Er zullen steeds </w:t>
      </w:r>
      <w:r w:rsidR="00D147EA">
        <w:rPr>
          <w:rFonts w:asciiTheme="minorHAnsi" w:hAnsiTheme="minorHAnsi" w:eastAsiaTheme="minorEastAsia" w:cstheme="minorBidi"/>
          <w:sz w:val="20"/>
          <w:szCs w:val="20"/>
          <w:lang w:eastAsia="en-US"/>
        </w:rPr>
        <w:t>batch</w:t>
      </w:r>
      <w:r w:rsidR="00FC747E">
        <w:rPr>
          <w:rFonts w:asciiTheme="minorHAnsi" w:hAnsiTheme="minorHAnsi" w:eastAsiaTheme="minorEastAsia" w:cstheme="minorBidi"/>
          <w:sz w:val="20"/>
          <w:szCs w:val="20"/>
          <w:lang w:eastAsia="en-US"/>
        </w:rPr>
        <w:t>es</w:t>
      </w:r>
      <w:r w:rsidR="00D147EA">
        <w:rPr>
          <w:rFonts w:asciiTheme="minorHAnsi" w:hAnsiTheme="minorHAnsi" w:eastAsiaTheme="minorEastAsia" w:cstheme="minorBidi"/>
          <w:sz w:val="20"/>
          <w:szCs w:val="20"/>
          <w:lang w:eastAsia="en-US"/>
        </w:rPr>
        <w:t xml:space="preserve"> van 100 </w:t>
      </w:r>
      <w:r w:rsidR="00DA10D9">
        <w:rPr>
          <w:rFonts w:asciiTheme="minorHAnsi" w:hAnsiTheme="minorHAnsi" w:eastAsiaTheme="minorEastAsia" w:cstheme="minorBidi"/>
          <w:sz w:val="20"/>
          <w:szCs w:val="20"/>
          <w:lang w:eastAsia="en-US"/>
        </w:rPr>
        <w:t xml:space="preserve">stuks worden </w:t>
      </w:r>
      <w:r w:rsidR="00D147EA">
        <w:rPr>
          <w:rFonts w:asciiTheme="minorHAnsi" w:hAnsiTheme="minorHAnsi" w:eastAsiaTheme="minorEastAsia" w:cstheme="minorBidi"/>
          <w:sz w:val="20"/>
          <w:szCs w:val="20"/>
          <w:lang w:eastAsia="en-US"/>
        </w:rPr>
        <w:t>afgeroep</w:t>
      </w:r>
      <w:r w:rsidR="00FC747E">
        <w:rPr>
          <w:rFonts w:asciiTheme="minorHAnsi" w:hAnsiTheme="minorHAnsi" w:eastAsiaTheme="minorEastAsia" w:cstheme="minorBidi"/>
          <w:sz w:val="20"/>
          <w:szCs w:val="20"/>
          <w:lang w:eastAsia="en-US"/>
        </w:rPr>
        <w:t>en</w:t>
      </w:r>
      <w:r w:rsidR="00D147EA">
        <w:rPr>
          <w:rFonts w:asciiTheme="minorHAnsi" w:hAnsiTheme="minorHAnsi" w:eastAsiaTheme="minorEastAsia" w:cstheme="minorBidi"/>
          <w:sz w:val="20"/>
          <w:szCs w:val="20"/>
          <w:lang w:eastAsia="en-US"/>
        </w:rPr>
        <w:t xml:space="preserve"> totdat de </w:t>
      </w:r>
      <w:r w:rsidR="00FC747E">
        <w:rPr>
          <w:rFonts w:asciiTheme="minorHAnsi" w:hAnsiTheme="minorHAnsi" w:eastAsiaTheme="minorEastAsia" w:cstheme="minorBidi"/>
          <w:sz w:val="20"/>
          <w:szCs w:val="20"/>
          <w:lang w:eastAsia="en-US"/>
        </w:rPr>
        <w:t>gegarandeerde 700 stuks zijn bereikt.</w:t>
      </w:r>
    </w:p>
    <w:p w:rsidRPr="00234E6D" w:rsidR="00E22DC4" w:rsidP="00602C14" w:rsidRDefault="00E22DC4" w14:paraId="134743A7" w14:textId="77FE34EC">
      <w:pPr>
        <w:pStyle w:val="paragraph"/>
        <w:spacing w:before="0" w:beforeAutospacing="0" w:after="0" w:afterAutospacing="0"/>
        <w:textAlignment w:val="baseline"/>
        <w:rPr>
          <w:rFonts w:asciiTheme="minorHAnsi" w:hAnsiTheme="minorHAnsi" w:eastAsiaTheme="minorHAnsi" w:cstheme="minorHAnsi"/>
          <w:sz w:val="20"/>
          <w:szCs w:val="20"/>
          <w:lang w:eastAsia="en-US"/>
        </w:rPr>
      </w:pPr>
    </w:p>
    <w:p w:rsidRPr="00234E6D" w:rsidR="00E22DC4" w:rsidP="00602C14" w:rsidRDefault="00E22DC4" w14:paraId="6E413340" w14:textId="7656E32D">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sidRPr="00234E6D">
        <w:rPr>
          <w:rFonts w:asciiTheme="minorHAnsi" w:hAnsiTheme="minorHAnsi" w:eastAsiaTheme="minorHAnsi" w:cstheme="minorHAnsi"/>
          <w:sz w:val="20"/>
          <w:szCs w:val="20"/>
          <w:lang w:eastAsia="en-US"/>
        </w:rPr>
        <w:t xml:space="preserve">De </w:t>
      </w:r>
      <w:r w:rsidR="00AC6855">
        <w:rPr>
          <w:rFonts w:asciiTheme="minorHAnsi" w:hAnsiTheme="minorHAnsi" w:eastAsiaTheme="minorHAnsi" w:cstheme="minorHAnsi"/>
          <w:sz w:val="20"/>
          <w:szCs w:val="20"/>
          <w:lang w:eastAsia="en-US"/>
        </w:rPr>
        <w:t>opdrachtnemer</w:t>
      </w:r>
      <w:r w:rsidRPr="00234E6D" w:rsidR="00AC6855">
        <w:rPr>
          <w:rFonts w:asciiTheme="minorHAnsi" w:hAnsiTheme="minorHAnsi" w:eastAsiaTheme="minorHAnsi" w:cstheme="minorHAnsi"/>
          <w:sz w:val="20"/>
          <w:szCs w:val="20"/>
          <w:lang w:eastAsia="en-US"/>
        </w:rPr>
        <w:t xml:space="preserve"> </w:t>
      </w:r>
      <w:r w:rsidRPr="00234E6D">
        <w:rPr>
          <w:rFonts w:asciiTheme="minorHAnsi" w:hAnsiTheme="minorHAnsi" w:eastAsiaTheme="minorHAnsi" w:cstheme="minorHAnsi"/>
          <w:sz w:val="20"/>
          <w:szCs w:val="20"/>
          <w:lang w:eastAsia="en-US"/>
        </w:rPr>
        <w:t>wordt uitgenodigd om een standaard kitlist te leveren op basis waarvan de BEA wordt samengesteld.</w:t>
      </w:r>
    </w:p>
    <w:p w:rsidRPr="00234E6D" w:rsidR="00173C60" w:rsidP="00602C14" w:rsidRDefault="00173C60" w14:paraId="55006775" w14:textId="77777777">
      <w:pPr>
        <w:pStyle w:val="paragraph"/>
        <w:spacing w:before="0" w:beforeAutospacing="0" w:after="0" w:afterAutospacing="0"/>
        <w:textAlignment w:val="baseline"/>
        <w:rPr>
          <w:rFonts w:asciiTheme="minorHAnsi" w:hAnsiTheme="minorHAnsi" w:eastAsiaTheme="minorHAnsi" w:cstheme="minorHAnsi"/>
          <w:sz w:val="20"/>
          <w:szCs w:val="20"/>
          <w:lang w:eastAsia="en-US"/>
        </w:rPr>
      </w:pPr>
    </w:p>
    <w:p w:rsidRPr="00234E6D" w:rsidR="000C543A" w:rsidP="00602C14" w:rsidRDefault="00766A87" w14:paraId="75415B4C" w14:textId="1B3B3C1D">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sidRPr="00234E6D">
        <w:rPr>
          <w:rFonts w:asciiTheme="minorHAnsi" w:hAnsiTheme="minorHAnsi" w:eastAsiaTheme="minorHAnsi" w:cstheme="minorHAnsi"/>
          <w:sz w:val="20"/>
          <w:szCs w:val="20"/>
          <w:lang w:eastAsia="en-US"/>
        </w:rPr>
        <w:t xml:space="preserve">De </w:t>
      </w:r>
      <w:r w:rsidR="00AC6855">
        <w:rPr>
          <w:rFonts w:asciiTheme="minorHAnsi" w:hAnsiTheme="minorHAnsi" w:eastAsiaTheme="minorHAnsi" w:cstheme="minorHAnsi"/>
          <w:sz w:val="20"/>
          <w:szCs w:val="20"/>
          <w:lang w:eastAsia="en-US"/>
        </w:rPr>
        <w:t>opdrachtnemer</w:t>
      </w:r>
      <w:r w:rsidRPr="00234E6D">
        <w:rPr>
          <w:rFonts w:asciiTheme="minorHAnsi" w:hAnsiTheme="minorHAnsi" w:eastAsiaTheme="minorHAnsi" w:cstheme="minorHAnsi"/>
          <w:sz w:val="20"/>
          <w:szCs w:val="20"/>
          <w:lang w:eastAsia="en-US"/>
        </w:rPr>
        <w:t xml:space="preserve"> ontvangt de opdracht tot levering via </w:t>
      </w:r>
      <w:r w:rsidRPr="00234E6D" w:rsidR="00D4240D">
        <w:rPr>
          <w:rFonts w:asciiTheme="minorHAnsi" w:hAnsiTheme="minorHAnsi" w:eastAsiaTheme="minorHAnsi" w:cstheme="minorHAnsi"/>
          <w:sz w:val="20"/>
          <w:szCs w:val="20"/>
          <w:lang w:eastAsia="en-US"/>
        </w:rPr>
        <w:t xml:space="preserve">mail </w:t>
      </w:r>
      <w:r w:rsidRPr="00234E6D">
        <w:rPr>
          <w:rFonts w:asciiTheme="minorHAnsi" w:hAnsiTheme="minorHAnsi" w:eastAsiaTheme="minorHAnsi" w:cstheme="minorHAnsi"/>
          <w:sz w:val="20"/>
          <w:szCs w:val="20"/>
          <w:lang w:eastAsia="en-US"/>
        </w:rPr>
        <w:t>en stelt vast dat de bestelling de correcte informatie bevat</w:t>
      </w:r>
      <w:r w:rsidRPr="00234E6D" w:rsidR="000C543A">
        <w:rPr>
          <w:rFonts w:asciiTheme="minorHAnsi" w:hAnsiTheme="minorHAnsi" w:eastAsiaTheme="minorHAnsi" w:cstheme="minorHAnsi"/>
          <w:sz w:val="20"/>
          <w:szCs w:val="20"/>
          <w:lang w:eastAsia="en-US"/>
        </w:rPr>
        <w:t xml:space="preserve"> </w:t>
      </w:r>
      <w:r w:rsidRPr="00234E6D">
        <w:rPr>
          <w:rFonts w:asciiTheme="minorHAnsi" w:hAnsiTheme="minorHAnsi" w:eastAsiaTheme="minorHAnsi" w:cstheme="minorHAnsi"/>
          <w:sz w:val="20"/>
          <w:szCs w:val="20"/>
          <w:lang w:eastAsia="en-US"/>
        </w:rPr>
        <w:t xml:space="preserve">voor het plaatsen en leveren van de bestelling. </w:t>
      </w:r>
    </w:p>
    <w:p w:rsidRPr="00234E6D" w:rsidR="000C543A" w:rsidP="00602C14" w:rsidRDefault="000C543A" w14:paraId="44E38236" w14:textId="77777777">
      <w:pPr>
        <w:pStyle w:val="paragraph"/>
        <w:spacing w:before="0" w:beforeAutospacing="0" w:after="0" w:afterAutospacing="0"/>
        <w:textAlignment w:val="baseline"/>
        <w:rPr>
          <w:rFonts w:asciiTheme="minorHAnsi" w:hAnsiTheme="minorHAnsi" w:eastAsiaTheme="minorHAnsi" w:cstheme="minorHAnsi"/>
          <w:sz w:val="20"/>
          <w:szCs w:val="20"/>
          <w:lang w:eastAsia="en-US"/>
        </w:rPr>
      </w:pPr>
    </w:p>
    <w:p w:rsidRPr="00234E6D" w:rsidR="00766A87" w:rsidP="00602C14" w:rsidRDefault="00AC6855" w14:paraId="04D1EADA" w14:textId="4A7DED37">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Pr>
          <w:rFonts w:asciiTheme="minorHAnsi" w:hAnsiTheme="minorHAnsi" w:eastAsiaTheme="minorHAnsi" w:cstheme="minorHAnsi"/>
          <w:sz w:val="20"/>
          <w:szCs w:val="20"/>
          <w:lang w:eastAsia="en-US"/>
        </w:rPr>
        <w:t>De opdrachtnemer</w:t>
      </w:r>
      <w:r w:rsidRPr="00234E6D">
        <w:rPr>
          <w:rFonts w:asciiTheme="minorHAnsi" w:hAnsiTheme="minorHAnsi" w:eastAsiaTheme="minorHAnsi" w:cstheme="minorHAnsi"/>
          <w:sz w:val="20"/>
          <w:szCs w:val="20"/>
          <w:lang w:eastAsia="en-US"/>
        </w:rPr>
        <w:t xml:space="preserve"> </w:t>
      </w:r>
      <w:r w:rsidRPr="00234E6D" w:rsidR="00766A87">
        <w:rPr>
          <w:rFonts w:asciiTheme="minorHAnsi" w:hAnsiTheme="minorHAnsi" w:eastAsiaTheme="minorHAnsi" w:cstheme="minorHAnsi"/>
          <w:sz w:val="20"/>
          <w:szCs w:val="20"/>
          <w:lang w:eastAsia="en-US"/>
        </w:rPr>
        <w:t>dient het goedkeuringsproces voor</w:t>
      </w:r>
      <w:r w:rsidRPr="00234E6D" w:rsidR="00D46110">
        <w:rPr>
          <w:rFonts w:asciiTheme="minorHAnsi" w:hAnsiTheme="minorHAnsi" w:eastAsiaTheme="minorHAnsi" w:cstheme="minorHAnsi"/>
          <w:sz w:val="20"/>
          <w:szCs w:val="20"/>
          <w:lang w:eastAsia="en-US"/>
        </w:rPr>
        <w:t xml:space="preserve"> </w:t>
      </w:r>
      <w:r w:rsidRPr="00234E6D" w:rsidR="00766A87">
        <w:rPr>
          <w:rFonts w:asciiTheme="minorHAnsi" w:hAnsiTheme="minorHAnsi" w:eastAsiaTheme="minorHAnsi" w:cstheme="minorHAnsi"/>
          <w:sz w:val="20"/>
          <w:szCs w:val="20"/>
          <w:lang w:eastAsia="en-US"/>
        </w:rPr>
        <w:t>leveringen vooraf met ProRail vast te stellen. Het goedkeuringsproces wordt opgenomen in de</w:t>
      </w:r>
      <w:r w:rsidRPr="00234E6D" w:rsidR="00FE2DEB">
        <w:rPr>
          <w:rFonts w:asciiTheme="minorHAnsi" w:hAnsiTheme="minorHAnsi" w:eastAsiaTheme="minorHAnsi" w:cstheme="minorHAnsi"/>
          <w:sz w:val="20"/>
          <w:szCs w:val="20"/>
          <w:lang w:eastAsia="en-US"/>
        </w:rPr>
        <w:t xml:space="preserve"> </w:t>
      </w:r>
      <w:r w:rsidRPr="00234E6D" w:rsidR="00766A87">
        <w:rPr>
          <w:rFonts w:asciiTheme="minorHAnsi" w:hAnsiTheme="minorHAnsi" w:eastAsiaTheme="minorHAnsi" w:cstheme="minorHAnsi"/>
          <w:sz w:val="20"/>
          <w:szCs w:val="20"/>
          <w:lang w:eastAsia="en-US"/>
        </w:rPr>
        <w:t>DAP.</w:t>
      </w:r>
    </w:p>
    <w:p w:rsidRPr="00234E6D" w:rsidR="00FE2DEB" w:rsidP="00602C14" w:rsidRDefault="00FE2DEB" w14:paraId="2093B752" w14:textId="77777777">
      <w:pPr>
        <w:pStyle w:val="paragraph"/>
        <w:spacing w:before="0" w:beforeAutospacing="0" w:after="0" w:afterAutospacing="0"/>
        <w:textAlignment w:val="baseline"/>
        <w:rPr>
          <w:rFonts w:asciiTheme="minorHAnsi" w:hAnsiTheme="minorHAnsi" w:eastAsiaTheme="minorHAnsi" w:cstheme="minorHAnsi"/>
          <w:sz w:val="20"/>
          <w:szCs w:val="20"/>
          <w:lang w:eastAsia="en-US"/>
        </w:rPr>
      </w:pPr>
    </w:p>
    <w:p w:rsidRPr="00234E6D" w:rsidR="00766A87" w:rsidP="00602C14" w:rsidRDefault="00766A87" w14:paraId="042B64DF" w14:textId="5C023829">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sidRPr="00234E6D">
        <w:rPr>
          <w:rFonts w:asciiTheme="minorHAnsi" w:hAnsiTheme="minorHAnsi" w:eastAsiaTheme="minorHAnsi" w:cstheme="minorHAnsi"/>
          <w:sz w:val="20"/>
          <w:szCs w:val="20"/>
          <w:lang w:eastAsia="en-US"/>
        </w:rPr>
        <w:t xml:space="preserve">De </w:t>
      </w:r>
      <w:r w:rsidR="00AC6855">
        <w:rPr>
          <w:rFonts w:asciiTheme="minorHAnsi" w:hAnsiTheme="minorHAnsi" w:eastAsiaTheme="minorHAnsi" w:cstheme="minorHAnsi"/>
          <w:sz w:val="20"/>
          <w:szCs w:val="20"/>
          <w:lang w:eastAsia="en-US"/>
        </w:rPr>
        <w:t>opdrachtnemer</w:t>
      </w:r>
      <w:r w:rsidRPr="00234E6D" w:rsidR="00AC6855">
        <w:rPr>
          <w:rFonts w:asciiTheme="minorHAnsi" w:hAnsiTheme="minorHAnsi" w:eastAsiaTheme="minorHAnsi" w:cstheme="minorHAnsi"/>
          <w:sz w:val="20"/>
          <w:szCs w:val="20"/>
          <w:lang w:eastAsia="en-US"/>
        </w:rPr>
        <w:t xml:space="preserve"> </w:t>
      </w:r>
      <w:r w:rsidRPr="00234E6D">
        <w:rPr>
          <w:rFonts w:asciiTheme="minorHAnsi" w:hAnsiTheme="minorHAnsi" w:eastAsiaTheme="minorHAnsi" w:cstheme="minorHAnsi"/>
          <w:sz w:val="20"/>
          <w:szCs w:val="20"/>
          <w:lang w:eastAsia="en-US"/>
        </w:rPr>
        <w:t>dient binnen een (1) werkdag een bevestiging per e-mail van een bestelling af</w:t>
      </w:r>
    </w:p>
    <w:p w:rsidRPr="00234E6D" w:rsidR="0085429C" w:rsidP="00602C14" w:rsidRDefault="00766A87" w14:paraId="4A91D413" w14:textId="77777777">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sidRPr="00234E6D">
        <w:rPr>
          <w:rFonts w:asciiTheme="minorHAnsi" w:hAnsiTheme="minorHAnsi" w:eastAsiaTheme="minorHAnsi" w:cstheme="minorHAnsi"/>
          <w:sz w:val="20"/>
          <w:szCs w:val="20"/>
          <w:lang w:eastAsia="en-US"/>
        </w:rPr>
        <w:t xml:space="preserve">te geven en meldt ProRail aansluitend een indicatie van het moment van leveren. </w:t>
      </w:r>
    </w:p>
    <w:p w:rsidRPr="00234E6D" w:rsidR="0085429C" w:rsidP="00602C14" w:rsidRDefault="0085429C" w14:paraId="253B54FC" w14:textId="77777777">
      <w:pPr>
        <w:pStyle w:val="paragraph"/>
        <w:spacing w:before="0" w:beforeAutospacing="0" w:after="0" w:afterAutospacing="0"/>
        <w:textAlignment w:val="baseline"/>
        <w:rPr>
          <w:rFonts w:asciiTheme="minorHAnsi" w:hAnsiTheme="minorHAnsi" w:eastAsiaTheme="minorHAnsi" w:cstheme="minorHAnsi"/>
          <w:sz w:val="20"/>
          <w:szCs w:val="20"/>
          <w:lang w:eastAsia="en-US"/>
        </w:rPr>
      </w:pPr>
    </w:p>
    <w:p w:rsidRPr="00C34E17" w:rsidR="00766A87" w:rsidP="20177B8B" w:rsidRDefault="00766A87" w14:paraId="7A528BC8" w14:textId="6B43183E">
      <w:pPr>
        <w:pStyle w:val="paragraph"/>
        <w:spacing w:before="0" w:beforeAutospacing="0" w:after="0" w:afterAutospacing="0"/>
        <w:textAlignment w:val="baseline"/>
        <w:rPr>
          <w:rFonts w:asciiTheme="minorHAnsi" w:hAnsiTheme="minorHAnsi" w:eastAsiaTheme="minorEastAsia" w:cstheme="minorBidi"/>
          <w:color w:val="FF0000"/>
          <w:sz w:val="20"/>
          <w:szCs w:val="20"/>
          <w:lang w:eastAsia="en-US"/>
        </w:rPr>
      </w:pPr>
      <w:r w:rsidRPr="20177B8B">
        <w:rPr>
          <w:rFonts w:asciiTheme="minorHAnsi" w:hAnsiTheme="minorHAnsi" w:eastAsiaTheme="minorEastAsia" w:cstheme="minorBidi"/>
          <w:sz w:val="20"/>
          <w:szCs w:val="20"/>
          <w:lang w:eastAsia="en-US"/>
        </w:rPr>
        <w:t>De</w:t>
      </w:r>
      <w:r w:rsidRPr="20177B8B" w:rsidR="0085429C">
        <w:rPr>
          <w:rFonts w:asciiTheme="minorHAnsi" w:hAnsiTheme="minorHAnsi" w:eastAsiaTheme="minorEastAsia" w:cstheme="minorBidi"/>
          <w:sz w:val="20"/>
          <w:szCs w:val="20"/>
          <w:lang w:eastAsia="en-US"/>
        </w:rPr>
        <w:t xml:space="preserve"> </w:t>
      </w:r>
      <w:r w:rsidRPr="20177B8B" w:rsidR="00AC6855">
        <w:rPr>
          <w:rFonts w:asciiTheme="minorHAnsi" w:hAnsiTheme="minorHAnsi" w:eastAsiaTheme="minorEastAsia" w:cstheme="minorBidi"/>
          <w:sz w:val="20"/>
          <w:szCs w:val="20"/>
          <w:lang w:eastAsia="en-US"/>
        </w:rPr>
        <w:t xml:space="preserve">opdrachtnemer </w:t>
      </w:r>
      <w:r w:rsidRPr="20177B8B">
        <w:rPr>
          <w:rFonts w:asciiTheme="minorHAnsi" w:hAnsiTheme="minorHAnsi" w:eastAsiaTheme="minorEastAsia" w:cstheme="minorBidi"/>
          <w:sz w:val="20"/>
          <w:szCs w:val="20"/>
          <w:lang w:eastAsia="en-US"/>
        </w:rPr>
        <w:t xml:space="preserve">dient binnen </w:t>
      </w:r>
      <w:r w:rsidRPr="20177B8B" w:rsidR="004F4D0C">
        <w:rPr>
          <w:rFonts w:asciiTheme="minorHAnsi" w:hAnsiTheme="minorHAnsi" w:eastAsiaTheme="minorEastAsia" w:cstheme="minorBidi"/>
          <w:sz w:val="20"/>
          <w:szCs w:val="20"/>
          <w:lang w:eastAsia="en-US"/>
        </w:rPr>
        <w:t xml:space="preserve">12 weken </w:t>
      </w:r>
      <w:r w:rsidRPr="20177B8B" w:rsidR="00AC6855">
        <w:rPr>
          <w:rFonts w:asciiTheme="minorHAnsi" w:hAnsiTheme="minorHAnsi" w:eastAsiaTheme="minorEastAsia" w:cstheme="minorBidi"/>
          <w:sz w:val="20"/>
          <w:szCs w:val="20"/>
          <w:lang w:eastAsia="en-US"/>
        </w:rPr>
        <w:t>het bestelde</w:t>
      </w:r>
      <w:r w:rsidRPr="20177B8B">
        <w:rPr>
          <w:rFonts w:asciiTheme="minorHAnsi" w:hAnsiTheme="minorHAnsi" w:eastAsiaTheme="minorEastAsia" w:cstheme="minorBidi"/>
          <w:sz w:val="20"/>
          <w:szCs w:val="20"/>
          <w:lang w:eastAsia="en-US"/>
        </w:rPr>
        <w:t xml:space="preserve"> te</w:t>
      </w:r>
      <w:r w:rsidRPr="20177B8B" w:rsidR="00AC6855">
        <w:rPr>
          <w:rFonts w:asciiTheme="minorHAnsi" w:hAnsiTheme="minorHAnsi" w:eastAsiaTheme="minorEastAsia" w:cstheme="minorBidi"/>
          <w:sz w:val="20"/>
          <w:szCs w:val="20"/>
          <w:lang w:eastAsia="en-US"/>
        </w:rPr>
        <w:t xml:space="preserve"> </w:t>
      </w:r>
      <w:r w:rsidRPr="20177B8B">
        <w:rPr>
          <w:rFonts w:asciiTheme="minorHAnsi" w:hAnsiTheme="minorHAnsi" w:eastAsiaTheme="minorEastAsia" w:cstheme="minorBidi"/>
          <w:sz w:val="20"/>
          <w:szCs w:val="20"/>
          <w:lang w:eastAsia="en-US"/>
        </w:rPr>
        <w:t xml:space="preserve">kunnen leveren. </w:t>
      </w:r>
    </w:p>
    <w:p w:rsidRPr="00234E6D" w:rsidR="006A668A" w:rsidP="00602C14" w:rsidRDefault="006A668A" w14:paraId="00482C95" w14:textId="77777777">
      <w:pPr>
        <w:pStyle w:val="paragraph"/>
        <w:spacing w:before="0" w:beforeAutospacing="0" w:after="0" w:afterAutospacing="0"/>
        <w:textAlignment w:val="baseline"/>
        <w:rPr>
          <w:rFonts w:asciiTheme="minorHAnsi" w:hAnsiTheme="minorHAnsi" w:eastAsiaTheme="minorHAnsi" w:cstheme="minorHAnsi"/>
          <w:sz w:val="20"/>
          <w:szCs w:val="20"/>
          <w:lang w:eastAsia="en-US"/>
        </w:rPr>
      </w:pPr>
    </w:p>
    <w:p w:rsidRPr="00234E6D" w:rsidR="007C095B" w:rsidP="00602C14" w:rsidRDefault="00766A87" w14:paraId="1FF4E329" w14:textId="5F24BBFD">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sidRPr="00234E6D">
        <w:rPr>
          <w:rFonts w:asciiTheme="minorHAnsi" w:hAnsiTheme="minorHAnsi" w:eastAsiaTheme="minorHAnsi" w:cstheme="minorHAnsi"/>
          <w:sz w:val="20"/>
          <w:szCs w:val="20"/>
          <w:lang w:eastAsia="en-US"/>
        </w:rPr>
        <w:t xml:space="preserve">De </w:t>
      </w:r>
      <w:r w:rsidR="00AC6855">
        <w:rPr>
          <w:rFonts w:asciiTheme="minorHAnsi" w:hAnsiTheme="minorHAnsi" w:eastAsiaTheme="minorHAnsi" w:cstheme="minorHAnsi"/>
          <w:sz w:val="20"/>
          <w:szCs w:val="20"/>
          <w:lang w:eastAsia="en-US"/>
        </w:rPr>
        <w:t>opdrachtnemer</w:t>
      </w:r>
      <w:r w:rsidRPr="00234E6D">
        <w:rPr>
          <w:rFonts w:asciiTheme="minorHAnsi" w:hAnsiTheme="minorHAnsi" w:eastAsiaTheme="minorHAnsi" w:cstheme="minorHAnsi"/>
          <w:sz w:val="20"/>
          <w:szCs w:val="20"/>
          <w:lang w:eastAsia="en-US"/>
        </w:rPr>
        <w:t xml:space="preserve"> vervoert de levering naar </w:t>
      </w:r>
      <w:r w:rsidRPr="00234E6D" w:rsidR="006A668A">
        <w:rPr>
          <w:rFonts w:asciiTheme="minorHAnsi" w:hAnsiTheme="minorHAnsi" w:eastAsiaTheme="minorHAnsi" w:cstheme="minorHAnsi"/>
          <w:sz w:val="20"/>
          <w:szCs w:val="20"/>
          <w:lang w:eastAsia="en-US"/>
        </w:rPr>
        <w:t>een nader te bepalen locatie binnen Nederland</w:t>
      </w:r>
      <w:r w:rsidRPr="00234E6D">
        <w:rPr>
          <w:rFonts w:asciiTheme="minorHAnsi" w:hAnsiTheme="minorHAnsi" w:eastAsiaTheme="minorHAnsi" w:cstheme="minorHAnsi"/>
          <w:sz w:val="20"/>
          <w:szCs w:val="20"/>
          <w:lang w:eastAsia="en-US"/>
        </w:rPr>
        <w:t xml:space="preserve"> en levert </w:t>
      </w:r>
      <w:r w:rsidRPr="00234E6D" w:rsidR="00BF5744">
        <w:rPr>
          <w:rFonts w:asciiTheme="minorHAnsi" w:hAnsiTheme="minorHAnsi" w:eastAsiaTheme="minorHAnsi" w:cstheme="minorHAnsi"/>
          <w:sz w:val="20"/>
          <w:szCs w:val="20"/>
          <w:lang w:eastAsia="en-US"/>
        </w:rPr>
        <w:t xml:space="preserve">de </w:t>
      </w:r>
      <w:r w:rsidRPr="00234E6D">
        <w:rPr>
          <w:rFonts w:asciiTheme="minorHAnsi" w:hAnsiTheme="minorHAnsi" w:eastAsiaTheme="minorHAnsi" w:cstheme="minorHAnsi"/>
          <w:sz w:val="20"/>
          <w:szCs w:val="20"/>
          <w:lang w:eastAsia="en-US"/>
        </w:rPr>
        <w:t>producten af in de expeditie ruimte</w:t>
      </w:r>
      <w:r w:rsidRPr="00234E6D" w:rsidR="00BF5744">
        <w:rPr>
          <w:rFonts w:asciiTheme="minorHAnsi" w:hAnsiTheme="minorHAnsi" w:eastAsiaTheme="minorHAnsi" w:cstheme="minorHAnsi"/>
          <w:sz w:val="20"/>
          <w:szCs w:val="20"/>
          <w:lang w:eastAsia="en-US"/>
        </w:rPr>
        <w:t xml:space="preserve"> </w:t>
      </w:r>
      <w:r w:rsidRPr="00234E6D">
        <w:rPr>
          <w:rFonts w:asciiTheme="minorHAnsi" w:hAnsiTheme="minorHAnsi" w:eastAsiaTheme="minorHAnsi" w:cstheme="minorHAnsi"/>
          <w:sz w:val="20"/>
          <w:szCs w:val="20"/>
          <w:lang w:eastAsia="en-US"/>
        </w:rPr>
        <w:t xml:space="preserve">op de door ProRail aangegeven locaties. </w:t>
      </w:r>
    </w:p>
    <w:p w:rsidRPr="00234E6D" w:rsidR="007C095B" w:rsidP="00602C14" w:rsidRDefault="007C095B" w14:paraId="7D22DE35" w14:textId="77777777">
      <w:pPr>
        <w:pStyle w:val="paragraph"/>
        <w:spacing w:before="0" w:beforeAutospacing="0" w:after="0" w:afterAutospacing="0"/>
        <w:textAlignment w:val="baseline"/>
        <w:rPr>
          <w:rFonts w:asciiTheme="minorHAnsi" w:hAnsiTheme="minorHAnsi" w:eastAsiaTheme="minorHAnsi" w:cstheme="minorHAnsi"/>
          <w:sz w:val="20"/>
          <w:szCs w:val="20"/>
          <w:lang w:eastAsia="en-US"/>
        </w:rPr>
      </w:pPr>
    </w:p>
    <w:p w:rsidRPr="00234E6D" w:rsidR="00887514" w:rsidP="00602C14" w:rsidRDefault="00766A87" w14:paraId="478EC90E" w14:textId="1F4CCFAC">
      <w:pPr>
        <w:pStyle w:val="paragraph"/>
        <w:spacing w:before="0" w:beforeAutospacing="0" w:after="0" w:afterAutospacing="0"/>
        <w:textAlignment w:val="baseline"/>
        <w:rPr>
          <w:rFonts w:asciiTheme="minorHAnsi" w:hAnsiTheme="minorHAnsi" w:eastAsiaTheme="minorHAnsi" w:cstheme="minorHAnsi"/>
          <w:sz w:val="20"/>
          <w:szCs w:val="20"/>
          <w:lang w:eastAsia="en-US"/>
        </w:rPr>
      </w:pPr>
      <w:r w:rsidRPr="00234E6D">
        <w:rPr>
          <w:rFonts w:asciiTheme="minorHAnsi" w:hAnsiTheme="minorHAnsi" w:eastAsiaTheme="minorHAnsi" w:cstheme="minorHAnsi"/>
          <w:sz w:val="20"/>
          <w:szCs w:val="20"/>
          <w:lang w:eastAsia="en-US"/>
        </w:rPr>
        <w:t>Vervoer vindt plaats conform de richtlijnen van de</w:t>
      </w:r>
      <w:r w:rsidRPr="00234E6D" w:rsidR="007C095B">
        <w:rPr>
          <w:rFonts w:asciiTheme="minorHAnsi" w:hAnsiTheme="minorHAnsi" w:eastAsiaTheme="minorHAnsi" w:cstheme="minorHAnsi"/>
          <w:sz w:val="20"/>
          <w:szCs w:val="20"/>
          <w:lang w:eastAsia="en-US"/>
        </w:rPr>
        <w:t xml:space="preserve"> </w:t>
      </w:r>
      <w:r w:rsidRPr="00234E6D">
        <w:rPr>
          <w:rFonts w:asciiTheme="minorHAnsi" w:hAnsiTheme="minorHAnsi" w:eastAsiaTheme="minorHAnsi" w:cstheme="minorHAnsi"/>
          <w:sz w:val="20"/>
          <w:szCs w:val="20"/>
          <w:lang w:eastAsia="en-US"/>
        </w:rPr>
        <w:t>fabrikan</w:t>
      </w:r>
      <w:r w:rsidR="00AC6855">
        <w:rPr>
          <w:rFonts w:asciiTheme="minorHAnsi" w:hAnsiTheme="minorHAnsi" w:eastAsiaTheme="minorHAnsi" w:cstheme="minorHAnsi"/>
          <w:sz w:val="20"/>
          <w:szCs w:val="20"/>
          <w:lang w:eastAsia="en-US"/>
        </w:rPr>
        <w:t>t</w:t>
      </w:r>
      <w:r w:rsidRPr="00234E6D">
        <w:rPr>
          <w:rFonts w:asciiTheme="minorHAnsi" w:hAnsiTheme="minorHAnsi" w:eastAsiaTheme="minorHAnsi" w:cstheme="minorHAnsi"/>
          <w:sz w:val="20"/>
          <w:szCs w:val="20"/>
          <w:lang w:eastAsia="en-US"/>
        </w:rPr>
        <w:t>. Planning van de levering op locatie gebeurt in overleg met ProRail. Hierbij wordt</w:t>
      </w:r>
      <w:r w:rsidRPr="00234E6D" w:rsidR="007C095B">
        <w:rPr>
          <w:rFonts w:asciiTheme="minorHAnsi" w:hAnsiTheme="minorHAnsi" w:eastAsiaTheme="minorHAnsi" w:cstheme="minorHAnsi"/>
          <w:sz w:val="20"/>
          <w:szCs w:val="20"/>
          <w:lang w:eastAsia="en-US"/>
        </w:rPr>
        <w:t xml:space="preserve"> </w:t>
      </w:r>
      <w:r w:rsidRPr="00234E6D">
        <w:rPr>
          <w:rFonts w:asciiTheme="minorHAnsi" w:hAnsiTheme="minorHAnsi" w:eastAsiaTheme="minorHAnsi" w:cstheme="minorHAnsi"/>
          <w:sz w:val="20"/>
          <w:szCs w:val="20"/>
          <w:lang w:eastAsia="en-US"/>
        </w:rPr>
        <w:t xml:space="preserve">het just-in-time principe gehanteerd. </w:t>
      </w:r>
    </w:p>
    <w:p w:rsidR="3731EE2D" w:rsidRDefault="3731EE2D" w14:paraId="3480E1B1" w14:textId="16A4D299">
      <w:r>
        <w:br w:type="page"/>
      </w:r>
    </w:p>
    <w:p w:rsidR="3731EE2D" w:rsidP="3731EE2D" w:rsidRDefault="3731EE2D" w14:paraId="7B357ABA" w14:textId="4B5A93F4">
      <w:pPr>
        <w:pStyle w:val="paragraph"/>
        <w:spacing w:before="0" w:beforeAutospacing="0" w:after="0" w:afterAutospacing="0"/>
        <w:rPr>
          <w:rFonts w:asciiTheme="minorHAnsi" w:hAnsiTheme="minorHAnsi" w:eastAsiaTheme="minorEastAsia" w:cstheme="minorBidi"/>
          <w:sz w:val="20"/>
          <w:szCs w:val="20"/>
          <w:lang w:eastAsia="en-US"/>
        </w:rPr>
      </w:pPr>
    </w:p>
    <w:p w:rsidRPr="00C45548" w:rsidR="00766A87" w:rsidP="00766A87" w:rsidRDefault="00766A87" w14:paraId="10D6271F" w14:textId="7E162B02">
      <w:pPr>
        <w:autoSpaceDE w:val="0"/>
        <w:autoSpaceDN w:val="0"/>
        <w:adjustRightInd w:val="0"/>
        <w:spacing w:after="0" w:line="240" w:lineRule="auto"/>
        <w:rPr>
          <w:rFonts w:cstheme="minorHAnsi"/>
          <w:szCs w:val="20"/>
        </w:rPr>
      </w:pPr>
    </w:p>
    <w:p w:rsidRPr="00C45548" w:rsidR="00514CFD" w:rsidP="20177B8B" w:rsidRDefault="00514CFD" w14:paraId="36BAE78B" w14:textId="1049B7FC">
      <w:pPr>
        <w:pStyle w:val="Kop3"/>
        <w:rPr>
          <w:rStyle w:val="eop"/>
          <w:rFonts w:asciiTheme="minorHAnsi" w:hAnsiTheme="minorHAnsi" w:cstheme="minorBidi"/>
        </w:rPr>
      </w:pPr>
      <w:bookmarkStart w:name="_Toc151534019" w:id="20"/>
      <w:r w:rsidRPr="20177B8B">
        <w:rPr>
          <w:rStyle w:val="eop"/>
          <w:rFonts w:asciiTheme="minorHAnsi" w:hAnsiTheme="minorHAnsi" w:cstheme="minorBidi"/>
        </w:rPr>
        <w:t>3.3</w:t>
      </w:r>
      <w:r>
        <w:tab/>
      </w:r>
      <w:r w:rsidRPr="20177B8B">
        <w:rPr>
          <w:rStyle w:val="eop"/>
          <w:rFonts w:asciiTheme="minorHAnsi" w:hAnsiTheme="minorHAnsi" w:cstheme="minorBidi"/>
        </w:rPr>
        <w:t>Supportdiensten</w:t>
      </w:r>
      <w:bookmarkEnd w:id="20"/>
    </w:p>
    <w:p w:rsidR="00514CFD" w:rsidP="00C30F2F" w:rsidRDefault="00514CFD" w14:paraId="5FBCFE84" w14:textId="707CFF64">
      <w:pPr>
        <w:pStyle w:val="paragraph"/>
        <w:spacing w:before="0" w:beforeAutospacing="0" w:after="0" w:afterAutospacing="0"/>
        <w:textAlignment w:val="baseline"/>
        <w:rPr>
          <w:rStyle w:val="normaltextrun"/>
          <w:rFonts w:asciiTheme="minorHAnsi" w:hAnsiTheme="minorHAnsi" w:eastAsiaTheme="majorEastAsia" w:cstheme="minorHAnsi"/>
          <w:sz w:val="18"/>
          <w:szCs w:val="18"/>
        </w:rPr>
      </w:pPr>
    </w:p>
    <w:p w:rsidR="00034CD7" w:rsidP="00F04C6A" w:rsidRDefault="00F04C6A" w14:paraId="7ECAFBEB" w14:textId="77777777">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sidRPr="3F9A3CA2">
        <w:rPr>
          <w:rStyle w:val="normaltextrun"/>
          <w:rFonts w:asciiTheme="minorHAnsi" w:hAnsiTheme="minorHAnsi" w:cstheme="minorBidi"/>
          <w:sz w:val="20"/>
          <w:szCs w:val="20"/>
          <w:shd w:val="clear" w:color="auto" w:fill="FFFFFF"/>
        </w:rPr>
        <w:t>Verzoek tot ondersteuning moet via web of email kunnen, alsook telefonisch, met Nederlands of Engels sprekende 3</w:t>
      </w:r>
      <w:r w:rsidRPr="3F9A3CA2">
        <w:rPr>
          <w:rStyle w:val="normaltextrun"/>
          <w:rFonts w:asciiTheme="minorHAnsi" w:hAnsiTheme="minorHAnsi" w:cstheme="minorBidi"/>
          <w:sz w:val="20"/>
          <w:szCs w:val="20"/>
          <w:shd w:val="clear" w:color="auto" w:fill="FFFFFF"/>
          <w:vertAlign w:val="superscript"/>
        </w:rPr>
        <w:t>e</w:t>
      </w:r>
      <w:r w:rsidRPr="3F9A3CA2">
        <w:rPr>
          <w:rStyle w:val="normaltextrun"/>
          <w:rFonts w:asciiTheme="minorHAnsi" w:hAnsiTheme="minorHAnsi" w:cstheme="minorBidi"/>
          <w:sz w:val="20"/>
          <w:szCs w:val="20"/>
          <w:shd w:val="clear" w:color="auto" w:fill="FFFFFF"/>
        </w:rPr>
        <w:t>-lijns support.</w:t>
      </w:r>
      <w:r w:rsidR="00C234FF">
        <w:rPr>
          <w:rStyle w:val="normaltextrun"/>
          <w:rFonts w:asciiTheme="minorHAnsi" w:hAnsiTheme="minorHAnsi" w:cstheme="minorBidi"/>
          <w:sz w:val="20"/>
          <w:szCs w:val="20"/>
          <w:shd w:val="clear" w:color="auto" w:fill="FFFFFF"/>
        </w:rPr>
        <w:t xml:space="preserve"> Bij het aanmelden van een incident</w:t>
      </w:r>
      <w:r w:rsidR="00505BDC">
        <w:rPr>
          <w:rStyle w:val="normaltextrun"/>
          <w:rFonts w:asciiTheme="minorHAnsi" w:hAnsiTheme="minorHAnsi" w:cstheme="minorBidi"/>
          <w:sz w:val="20"/>
          <w:szCs w:val="20"/>
          <w:shd w:val="clear" w:color="auto" w:fill="FFFFFF"/>
        </w:rPr>
        <w:t xml:space="preserve"> wordt gevraagd naar </w:t>
      </w:r>
      <w:r w:rsidR="008F3B8C">
        <w:rPr>
          <w:rStyle w:val="normaltextrun"/>
          <w:rFonts w:asciiTheme="minorHAnsi" w:hAnsiTheme="minorHAnsi" w:cstheme="minorBidi"/>
          <w:sz w:val="20"/>
          <w:szCs w:val="20"/>
          <w:shd w:val="clear" w:color="auto" w:fill="FFFFFF"/>
        </w:rPr>
        <w:t xml:space="preserve">urgentie en </w:t>
      </w:r>
      <w:r w:rsidR="00DF7B89">
        <w:rPr>
          <w:rStyle w:val="normaltextrun"/>
          <w:rFonts w:asciiTheme="minorHAnsi" w:hAnsiTheme="minorHAnsi" w:cstheme="minorBidi"/>
          <w:sz w:val="20"/>
          <w:szCs w:val="20"/>
          <w:shd w:val="clear" w:color="auto" w:fill="FFFFFF"/>
        </w:rPr>
        <w:t>impact</w:t>
      </w:r>
      <w:r w:rsidR="00520B6C">
        <w:rPr>
          <w:rStyle w:val="normaltextrun"/>
          <w:rFonts w:asciiTheme="minorHAnsi" w:hAnsiTheme="minorHAnsi" w:cstheme="minorBidi"/>
          <w:sz w:val="20"/>
          <w:szCs w:val="20"/>
          <w:shd w:val="clear" w:color="auto" w:fill="FFFFFF"/>
        </w:rPr>
        <w:t xml:space="preserve"> van het verzoek. Deze </w:t>
      </w:r>
      <w:r w:rsidR="00077158">
        <w:rPr>
          <w:rStyle w:val="normaltextrun"/>
          <w:rFonts w:asciiTheme="minorHAnsi" w:hAnsiTheme="minorHAnsi" w:cstheme="minorBidi"/>
          <w:sz w:val="20"/>
          <w:szCs w:val="20"/>
          <w:shd w:val="clear" w:color="auto" w:fill="FFFFFF"/>
        </w:rPr>
        <w:t>twee waarden samen bepalen de prio van het incident</w:t>
      </w:r>
      <w:r w:rsidR="006D5ABD">
        <w:rPr>
          <w:rStyle w:val="normaltextrun"/>
          <w:rFonts w:asciiTheme="minorHAnsi" w:hAnsiTheme="minorHAnsi" w:cstheme="minorBidi"/>
          <w:sz w:val="20"/>
          <w:szCs w:val="20"/>
          <w:shd w:val="clear" w:color="auto" w:fill="FFFFFF"/>
        </w:rPr>
        <w:t xml:space="preserve"> en daarmee </w:t>
      </w:r>
      <w:r w:rsidR="00815389">
        <w:rPr>
          <w:rStyle w:val="normaltextrun"/>
          <w:rFonts w:asciiTheme="minorHAnsi" w:hAnsiTheme="minorHAnsi" w:cstheme="minorBidi"/>
          <w:sz w:val="20"/>
          <w:szCs w:val="20"/>
          <w:shd w:val="clear" w:color="auto" w:fill="FFFFFF"/>
        </w:rPr>
        <w:t>de verwachte service-level</w:t>
      </w:r>
      <w:r w:rsidR="000540FB">
        <w:rPr>
          <w:rStyle w:val="normaltextrun"/>
          <w:rFonts w:asciiTheme="minorHAnsi" w:hAnsiTheme="minorHAnsi" w:cstheme="minorBidi"/>
          <w:sz w:val="20"/>
          <w:szCs w:val="20"/>
          <w:shd w:val="clear" w:color="auto" w:fill="FFFFFF"/>
        </w:rPr>
        <w:t>. Onderstaand</w:t>
      </w:r>
      <w:r w:rsidR="00CB6DD9">
        <w:rPr>
          <w:rStyle w:val="normaltextrun"/>
          <w:rFonts w:asciiTheme="minorHAnsi" w:hAnsiTheme="minorHAnsi" w:cstheme="minorBidi"/>
          <w:sz w:val="20"/>
          <w:szCs w:val="20"/>
          <w:shd w:val="clear" w:color="auto" w:fill="FFFFFF"/>
        </w:rPr>
        <w:t>e tabel toont</w:t>
      </w:r>
      <w:r w:rsidR="009E7A98">
        <w:rPr>
          <w:rStyle w:val="normaltextrun"/>
          <w:rFonts w:asciiTheme="minorHAnsi" w:hAnsiTheme="minorHAnsi" w:cstheme="minorBidi"/>
          <w:sz w:val="20"/>
          <w:szCs w:val="20"/>
          <w:shd w:val="clear" w:color="auto" w:fill="FFFFFF"/>
        </w:rPr>
        <w:t xml:space="preserve"> de react</w:t>
      </w:r>
      <w:r w:rsidR="00020ECA">
        <w:rPr>
          <w:rStyle w:val="normaltextrun"/>
          <w:rFonts w:asciiTheme="minorHAnsi" w:hAnsiTheme="minorHAnsi" w:cstheme="minorBidi"/>
          <w:sz w:val="20"/>
          <w:szCs w:val="20"/>
          <w:shd w:val="clear" w:color="auto" w:fill="FFFFFF"/>
        </w:rPr>
        <w:t xml:space="preserve">ietijd </w:t>
      </w:r>
      <w:r w:rsidR="00A82F7D">
        <w:rPr>
          <w:rStyle w:val="normaltextrun"/>
          <w:rFonts w:asciiTheme="minorHAnsi" w:hAnsiTheme="minorHAnsi" w:cstheme="minorBidi"/>
          <w:sz w:val="20"/>
          <w:szCs w:val="20"/>
          <w:shd w:val="clear" w:color="auto" w:fill="FFFFFF"/>
        </w:rPr>
        <w:t xml:space="preserve">vereist bij de diverse </w:t>
      </w:r>
      <w:r w:rsidR="00E91C6D">
        <w:rPr>
          <w:rStyle w:val="normaltextrun"/>
          <w:rFonts w:asciiTheme="minorHAnsi" w:hAnsiTheme="minorHAnsi" w:cstheme="minorBidi"/>
          <w:sz w:val="20"/>
          <w:szCs w:val="20"/>
          <w:shd w:val="clear" w:color="auto" w:fill="FFFFFF"/>
        </w:rPr>
        <w:t xml:space="preserve">prio </w:t>
      </w:r>
      <w:r w:rsidR="00034CD7">
        <w:rPr>
          <w:rStyle w:val="normaltextrun"/>
          <w:rFonts w:asciiTheme="minorHAnsi" w:hAnsiTheme="minorHAnsi" w:cstheme="minorBidi"/>
          <w:sz w:val="20"/>
          <w:szCs w:val="20"/>
          <w:shd w:val="clear" w:color="auto" w:fill="FFFFFF"/>
        </w:rPr>
        <w:t>verzoeken:</w:t>
      </w:r>
    </w:p>
    <w:p w:rsidR="00C135BA" w:rsidP="00F04C6A" w:rsidRDefault="00C135BA" w14:paraId="2434D737" w14:textId="77777777">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p>
    <w:tbl>
      <w:tblPr>
        <w:tblStyle w:val="Tabelraster"/>
        <w:tblW w:w="0" w:type="auto"/>
        <w:tblLook w:val="04A0" w:firstRow="1" w:lastRow="0" w:firstColumn="1" w:lastColumn="0" w:noHBand="0" w:noVBand="1"/>
      </w:tblPr>
      <w:tblGrid>
        <w:gridCol w:w="3005"/>
        <w:gridCol w:w="3005"/>
        <w:gridCol w:w="3006"/>
      </w:tblGrid>
      <w:tr w:rsidR="001E5A4D" w:rsidTr="001E5A4D" w14:paraId="6F759A03" w14:textId="77777777">
        <w:tc>
          <w:tcPr>
            <w:tcW w:w="3005" w:type="dxa"/>
          </w:tcPr>
          <w:p w:rsidRPr="00A81558" w:rsidR="001E5A4D" w:rsidP="00F04C6A" w:rsidRDefault="001E5A4D" w14:paraId="7D364023" w14:textId="4ED516E2">
            <w:pPr>
              <w:pStyle w:val="paragraph"/>
              <w:spacing w:before="0" w:beforeAutospacing="0" w:after="0" w:afterAutospacing="0"/>
              <w:textAlignment w:val="baseline"/>
              <w:rPr>
                <w:rStyle w:val="normaltextrun"/>
                <w:rFonts w:asciiTheme="minorHAnsi" w:hAnsiTheme="minorHAnsi" w:cstheme="minorBidi"/>
                <w:b/>
                <w:bCs/>
                <w:sz w:val="20"/>
                <w:szCs w:val="20"/>
                <w:shd w:val="clear" w:color="auto" w:fill="FFFFFF"/>
              </w:rPr>
            </w:pPr>
            <w:r w:rsidRPr="00A81558">
              <w:rPr>
                <w:rStyle w:val="normaltextrun"/>
                <w:rFonts w:asciiTheme="minorHAnsi" w:hAnsiTheme="minorHAnsi" w:cstheme="minorBidi"/>
                <w:b/>
                <w:bCs/>
                <w:sz w:val="20"/>
                <w:szCs w:val="20"/>
                <w:shd w:val="clear" w:color="auto" w:fill="FFFFFF"/>
              </w:rPr>
              <w:t>Prioriteitsniveau</w:t>
            </w:r>
          </w:p>
        </w:tc>
        <w:tc>
          <w:tcPr>
            <w:tcW w:w="3005" w:type="dxa"/>
          </w:tcPr>
          <w:p w:rsidRPr="00A81558" w:rsidR="001E5A4D" w:rsidP="00F04C6A" w:rsidRDefault="00FB2AD3" w14:paraId="25476A9D" w14:textId="7E4C5597">
            <w:pPr>
              <w:pStyle w:val="paragraph"/>
              <w:spacing w:before="0" w:beforeAutospacing="0" w:after="0" w:afterAutospacing="0"/>
              <w:textAlignment w:val="baseline"/>
              <w:rPr>
                <w:rStyle w:val="normaltextrun"/>
                <w:rFonts w:asciiTheme="minorHAnsi" w:hAnsiTheme="minorHAnsi" w:cstheme="minorBidi"/>
                <w:b/>
                <w:bCs/>
                <w:sz w:val="20"/>
                <w:szCs w:val="20"/>
                <w:shd w:val="clear" w:color="auto" w:fill="FFFFFF"/>
              </w:rPr>
            </w:pPr>
            <w:r w:rsidRPr="00A81558">
              <w:rPr>
                <w:rStyle w:val="normaltextrun"/>
                <w:rFonts w:asciiTheme="minorHAnsi" w:hAnsiTheme="minorHAnsi" w:cstheme="minorBidi"/>
                <w:b/>
                <w:bCs/>
                <w:sz w:val="20"/>
                <w:szCs w:val="20"/>
                <w:shd w:val="clear" w:color="auto" w:fill="FFFFFF"/>
              </w:rPr>
              <w:t>Reactietijd</w:t>
            </w:r>
          </w:p>
        </w:tc>
        <w:tc>
          <w:tcPr>
            <w:tcW w:w="3006" w:type="dxa"/>
          </w:tcPr>
          <w:p w:rsidRPr="00A81558" w:rsidR="001E5A4D" w:rsidP="00F04C6A" w:rsidRDefault="00FB2AD3" w14:paraId="3FD1D217" w14:textId="6EFC4ADE">
            <w:pPr>
              <w:pStyle w:val="paragraph"/>
              <w:spacing w:before="0" w:beforeAutospacing="0" w:after="0" w:afterAutospacing="0"/>
              <w:textAlignment w:val="baseline"/>
              <w:rPr>
                <w:rStyle w:val="normaltextrun"/>
                <w:rFonts w:asciiTheme="minorHAnsi" w:hAnsiTheme="minorHAnsi" w:cstheme="minorBidi"/>
                <w:b/>
                <w:bCs/>
                <w:sz w:val="20"/>
                <w:szCs w:val="20"/>
                <w:shd w:val="clear" w:color="auto" w:fill="FFFFFF"/>
              </w:rPr>
            </w:pPr>
            <w:r w:rsidRPr="00A81558">
              <w:rPr>
                <w:rStyle w:val="normaltextrun"/>
                <w:rFonts w:asciiTheme="minorHAnsi" w:hAnsiTheme="minorHAnsi" w:cstheme="minorBidi"/>
                <w:b/>
                <w:bCs/>
                <w:sz w:val="20"/>
                <w:szCs w:val="20"/>
                <w:shd w:val="clear" w:color="auto" w:fill="FFFFFF"/>
              </w:rPr>
              <w:t>Oplostijd/Escalatie</w:t>
            </w:r>
          </w:p>
        </w:tc>
      </w:tr>
      <w:tr w:rsidR="001E5A4D" w:rsidTr="001E5A4D" w14:paraId="3E535D3A" w14:textId="77777777">
        <w:tc>
          <w:tcPr>
            <w:tcW w:w="3005" w:type="dxa"/>
          </w:tcPr>
          <w:p w:rsidR="001E5A4D" w:rsidP="004A0222" w:rsidRDefault="004A0222" w14:paraId="0DA2673E" w14:textId="44AC2EAA">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 xml:space="preserve">(prio 1) </w:t>
            </w:r>
            <w:r w:rsidR="00BD4D98">
              <w:rPr>
                <w:rStyle w:val="normaltextrun"/>
                <w:rFonts w:asciiTheme="minorHAnsi" w:hAnsiTheme="minorHAnsi" w:cstheme="minorBidi"/>
                <w:sz w:val="20"/>
                <w:szCs w:val="20"/>
                <w:shd w:val="clear" w:color="auto" w:fill="FFFFFF"/>
              </w:rPr>
              <w:t>Netwerk down</w:t>
            </w:r>
          </w:p>
        </w:tc>
        <w:tc>
          <w:tcPr>
            <w:tcW w:w="3005" w:type="dxa"/>
          </w:tcPr>
          <w:p w:rsidR="001E5A4D" w:rsidP="00F04C6A" w:rsidRDefault="00311337" w14:paraId="2A5F7CA2" w14:textId="0E1B03B4">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1 uur</w:t>
            </w:r>
          </w:p>
        </w:tc>
        <w:tc>
          <w:tcPr>
            <w:tcW w:w="3006" w:type="dxa"/>
          </w:tcPr>
          <w:p w:rsidR="001E5A4D" w:rsidP="00F04C6A" w:rsidRDefault="00C2792C" w14:paraId="2C3D14CA" w14:textId="3EB501F9">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4 uur</w:t>
            </w:r>
          </w:p>
        </w:tc>
      </w:tr>
      <w:tr w:rsidR="001E5A4D" w:rsidTr="001E5A4D" w14:paraId="58B0F1B6" w14:textId="77777777">
        <w:tc>
          <w:tcPr>
            <w:tcW w:w="3005" w:type="dxa"/>
          </w:tcPr>
          <w:p w:rsidR="001E5A4D" w:rsidP="00F04C6A" w:rsidRDefault="004A0222" w14:paraId="1F2C5DBA" w14:textId="168AE726">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 xml:space="preserve">(prio 2) </w:t>
            </w:r>
            <w:r w:rsidR="00D51A5B">
              <w:rPr>
                <w:rStyle w:val="normaltextrun"/>
                <w:rFonts w:asciiTheme="minorHAnsi" w:hAnsiTheme="minorHAnsi" w:cstheme="minorBidi"/>
                <w:sz w:val="20"/>
                <w:szCs w:val="20"/>
                <w:shd w:val="clear" w:color="auto" w:fill="FFFFFF"/>
              </w:rPr>
              <w:t>Ernstige h</w:t>
            </w:r>
            <w:r>
              <w:rPr>
                <w:rStyle w:val="normaltextrun"/>
                <w:rFonts w:asciiTheme="minorHAnsi" w:hAnsiTheme="minorHAnsi" w:cstheme="minorBidi"/>
                <w:sz w:val="20"/>
                <w:szCs w:val="20"/>
                <w:shd w:val="clear" w:color="auto" w:fill="FFFFFF"/>
              </w:rPr>
              <w:t>inder</w:t>
            </w:r>
          </w:p>
        </w:tc>
        <w:tc>
          <w:tcPr>
            <w:tcW w:w="3005" w:type="dxa"/>
          </w:tcPr>
          <w:p w:rsidR="001E5A4D" w:rsidP="00F04C6A" w:rsidRDefault="005D6218" w14:paraId="04147261" w14:textId="7E5CBF71">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4 uur</w:t>
            </w:r>
          </w:p>
        </w:tc>
        <w:tc>
          <w:tcPr>
            <w:tcW w:w="3006" w:type="dxa"/>
          </w:tcPr>
          <w:p w:rsidR="001E5A4D" w:rsidP="00F04C6A" w:rsidRDefault="00D51A5B" w14:paraId="1F74A37F" w14:textId="7BCE5B10">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24 uur</w:t>
            </w:r>
          </w:p>
        </w:tc>
      </w:tr>
      <w:tr w:rsidR="001E5A4D" w:rsidTr="001E5A4D" w14:paraId="44FD7372" w14:textId="77777777">
        <w:tc>
          <w:tcPr>
            <w:tcW w:w="3005" w:type="dxa"/>
          </w:tcPr>
          <w:p w:rsidR="001E5A4D" w:rsidP="00F04C6A" w:rsidRDefault="00D51A5B" w14:paraId="1735C443" w14:textId="6808D9F2">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(prio 3) Standaard</w:t>
            </w:r>
          </w:p>
        </w:tc>
        <w:tc>
          <w:tcPr>
            <w:tcW w:w="3005" w:type="dxa"/>
          </w:tcPr>
          <w:p w:rsidR="001E5A4D" w:rsidP="00F04C6A" w:rsidRDefault="00D41BAC" w14:paraId="04B6FC76" w14:textId="19B9EBA6">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1 dag</w:t>
            </w:r>
          </w:p>
        </w:tc>
        <w:tc>
          <w:tcPr>
            <w:tcW w:w="3006" w:type="dxa"/>
          </w:tcPr>
          <w:p w:rsidR="001E5A4D" w:rsidP="00F04C6A" w:rsidRDefault="00C135BA" w14:paraId="7AFFDE3B" w14:textId="745E9630">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2 dagen</w:t>
            </w:r>
          </w:p>
        </w:tc>
      </w:tr>
      <w:tr w:rsidR="001E5A4D" w:rsidTr="001E5A4D" w14:paraId="3C8E5BDE" w14:textId="77777777">
        <w:tc>
          <w:tcPr>
            <w:tcW w:w="3005" w:type="dxa"/>
          </w:tcPr>
          <w:p w:rsidR="001E5A4D" w:rsidP="00F04C6A" w:rsidRDefault="00C135BA" w14:paraId="4A42B98D" w14:textId="4671B109">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(prio 4) Advies of informatie</w:t>
            </w:r>
          </w:p>
        </w:tc>
        <w:tc>
          <w:tcPr>
            <w:tcW w:w="3005" w:type="dxa"/>
          </w:tcPr>
          <w:p w:rsidR="001E5A4D" w:rsidP="00F04C6A" w:rsidRDefault="00C135BA" w14:paraId="7CD52797" w14:textId="5A106CF6">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2 dagen</w:t>
            </w:r>
          </w:p>
        </w:tc>
        <w:tc>
          <w:tcPr>
            <w:tcW w:w="3006" w:type="dxa"/>
          </w:tcPr>
          <w:p w:rsidR="001E5A4D" w:rsidP="00F04C6A" w:rsidRDefault="00C135BA" w14:paraId="185CD61A" w14:textId="580C7AAF">
            <w:pPr>
              <w:pStyle w:val="paragraph"/>
              <w:spacing w:before="0" w:beforeAutospacing="0" w:after="0" w:afterAutospacing="0"/>
              <w:textAlignment w:val="baseline"/>
              <w:rPr>
                <w:rStyle w:val="normaltextrun"/>
                <w:rFonts w:asciiTheme="minorHAnsi" w:hAnsiTheme="minorHAnsi" w:cstheme="minorBidi"/>
                <w:sz w:val="20"/>
                <w:szCs w:val="20"/>
                <w:shd w:val="clear" w:color="auto" w:fill="FFFFFF"/>
              </w:rPr>
            </w:pPr>
            <w:r>
              <w:rPr>
                <w:rStyle w:val="normaltextrun"/>
                <w:rFonts w:asciiTheme="minorHAnsi" w:hAnsiTheme="minorHAnsi" w:cstheme="minorBidi"/>
                <w:sz w:val="20"/>
                <w:szCs w:val="20"/>
                <w:shd w:val="clear" w:color="auto" w:fill="FFFFFF"/>
              </w:rPr>
              <w:t>4 dagen</w:t>
            </w:r>
          </w:p>
        </w:tc>
      </w:tr>
    </w:tbl>
    <w:p w:rsidR="001E6C86" w:rsidP="001E6C86" w:rsidRDefault="001E6C86" w14:paraId="45EBA361" w14:textId="77777777">
      <w:pPr>
        <w:rPr>
          <w:rStyle w:val="normaltextrun"/>
          <w:rFonts w:eastAsia="Times New Roman"/>
          <w:szCs w:val="20"/>
          <w:shd w:val="clear" w:color="auto" w:fill="FFFFFF"/>
          <w:lang w:eastAsia="nl-NL"/>
        </w:rPr>
      </w:pPr>
    </w:p>
    <w:p w:rsidRPr="00334168" w:rsidR="00FF6359" w:rsidP="001E6C86" w:rsidRDefault="001E6C86" w14:paraId="0C50F840" w14:textId="7BE78FCF">
      <w:pPr>
        <w:rPr>
          <w:rStyle w:val="normaltextrun"/>
          <w:rFonts w:eastAsia="Times New Roman"/>
          <w:szCs w:val="20"/>
          <w:shd w:val="clear" w:color="auto" w:fill="FFFFFF"/>
          <w:lang w:eastAsia="nl-NL"/>
        </w:rPr>
      </w:pPr>
      <w:r w:rsidRPr="009A35DC">
        <w:rPr>
          <w:rStyle w:val="normaltextrun"/>
          <w:rFonts w:eastAsia="Times New Roman"/>
          <w:szCs w:val="20"/>
          <w:shd w:val="clear" w:color="auto" w:fill="FFFFFF"/>
          <w:lang w:eastAsia="nl-NL"/>
        </w:rPr>
        <w:t>D</w:t>
      </w:r>
      <w:r w:rsidRPr="009A35DC" w:rsidR="00F6045F">
        <w:rPr>
          <w:rStyle w:val="normaltextrun"/>
          <w:rFonts w:eastAsia="Times New Roman"/>
          <w:szCs w:val="20"/>
          <w:shd w:val="clear" w:color="auto" w:fill="FFFFFF"/>
          <w:lang w:eastAsia="nl-NL"/>
        </w:rPr>
        <w:t xml:space="preserve">e reactietijd is de tijd tussen het melden van </w:t>
      </w:r>
      <w:r w:rsidRPr="009A35DC" w:rsidR="005315CA">
        <w:rPr>
          <w:rStyle w:val="normaltextrun"/>
          <w:rFonts w:eastAsia="Times New Roman"/>
          <w:szCs w:val="20"/>
          <w:shd w:val="clear" w:color="auto" w:fill="FFFFFF"/>
          <w:lang w:eastAsia="nl-NL"/>
        </w:rPr>
        <w:t>het incident en het moment waarop de</w:t>
      </w:r>
      <w:r w:rsidRPr="009A35DC" w:rsidR="009E55AD">
        <w:rPr>
          <w:rStyle w:val="normaltextrun"/>
          <w:rFonts w:eastAsia="Times New Roman"/>
          <w:szCs w:val="20"/>
          <w:shd w:val="clear" w:color="auto" w:fill="FFFFFF"/>
          <w:lang w:eastAsia="nl-NL"/>
        </w:rPr>
        <w:t xml:space="preserve"> opdrachtnemer </w:t>
      </w:r>
      <w:r w:rsidRPr="009A35DC" w:rsidR="00FF6359">
        <w:rPr>
          <w:rStyle w:val="normaltextrun"/>
          <w:rFonts w:eastAsia="Times New Roman"/>
          <w:szCs w:val="20"/>
          <w:shd w:val="clear" w:color="auto" w:fill="FFFFFF"/>
          <w:lang w:eastAsia="nl-NL"/>
        </w:rPr>
        <w:t xml:space="preserve">voor het eerst </w:t>
      </w:r>
      <w:r w:rsidRPr="009A35DC" w:rsidR="00334168">
        <w:rPr>
          <w:rStyle w:val="normaltextrun"/>
          <w:rFonts w:eastAsia="Times New Roman"/>
          <w:szCs w:val="20"/>
          <w:shd w:val="clear" w:color="auto" w:fill="FFFFFF"/>
          <w:lang w:eastAsia="nl-NL"/>
        </w:rPr>
        <w:t>reageert</w:t>
      </w:r>
      <w:r w:rsidRPr="009A35DC" w:rsidR="00FF6359">
        <w:rPr>
          <w:rStyle w:val="normaltextrun"/>
          <w:rFonts w:eastAsia="Times New Roman"/>
          <w:szCs w:val="20"/>
          <w:shd w:val="clear" w:color="auto" w:fill="FFFFFF"/>
          <w:lang w:eastAsia="nl-NL"/>
        </w:rPr>
        <w:t xml:space="preserve"> telefonisch of middels mail.</w:t>
      </w:r>
    </w:p>
    <w:p w:rsidRPr="00334168" w:rsidR="00CE45D8" w:rsidP="001E6C86" w:rsidRDefault="00FF6359" w14:paraId="7CD70C5F" w14:textId="5F6D3FFF">
      <w:pPr>
        <w:rPr>
          <w:rStyle w:val="normaltextrun"/>
          <w:rFonts w:eastAsia="Times New Roman"/>
          <w:szCs w:val="20"/>
          <w:shd w:val="clear" w:color="auto" w:fill="FFFFFF"/>
          <w:lang w:eastAsia="nl-NL"/>
        </w:rPr>
      </w:pPr>
      <w:r w:rsidRPr="00334168">
        <w:rPr>
          <w:rStyle w:val="normaltextrun"/>
          <w:rFonts w:eastAsia="Times New Roman"/>
          <w:szCs w:val="20"/>
          <w:shd w:val="clear" w:color="auto" w:fill="FFFFFF"/>
          <w:lang w:eastAsia="nl-NL"/>
        </w:rPr>
        <w:t>De oplostijd is de tijd tussen het moment van reageren en het moment waarop een oplossing voor het incident wordt geboden.</w:t>
      </w:r>
      <w:r w:rsidR="009F248F">
        <w:rPr>
          <w:rStyle w:val="normaltextrun"/>
          <w:rFonts w:eastAsia="Times New Roman"/>
          <w:szCs w:val="20"/>
          <w:shd w:val="clear" w:color="auto" w:fill="FFFFFF"/>
          <w:lang w:eastAsia="nl-NL"/>
        </w:rPr>
        <w:t xml:space="preserve"> </w:t>
      </w:r>
      <w:r w:rsidR="00CE45D8">
        <w:rPr>
          <w:rStyle w:val="normaltextrun"/>
          <w:rFonts w:eastAsia="Times New Roman"/>
          <w:szCs w:val="20"/>
          <w:shd w:val="clear" w:color="auto" w:fill="FFFFFF"/>
          <w:lang w:eastAsia="nl-NL"/>
        </w:rPr>
        <w:t>Wordt de oplostijd niet gehaald</w:t>
      </w:r>
      <w:r w:rsidR="009F248F">
        <w:rPr>
          <w:rStyle w:val="normaltextrun"/>
          <w:rFonts w:eastAsia="Times New Roman"/>
          <w:szCs w:val="20"/>
          <w:shd w:val="clear" w:color="auto" w:fill="FFFFFF"/>
          <w:lang w:eastAsia="nl-NL"/>
        </w:rPr>
        <w:t xml:space="preserve"> dan</w:t>
      </w:r>
      <w:r w:rsidR="00CE45D8">
        <w:rPr>
          <w:rStyle w:val="normaltextrun"/>
          <w:rFonts w:eastAsia="Times New Roman"/>
          <w:szCs w:val="20"/>
          <w:shd w:val="clear" w:color="auto" w:fill="FFFFFF"/>
          <w:lang w:eastAsia="nl-NL"/>
        </w:rPr>
        <w:t xml:space="preserve"> moet er een escalatieprocedure </w:t>
      </w:r>
      <w:r w:rsidR="009F248F">
        <w:rPr>
          <w:rStyle w:val="normaltextrun"/>
          <w:rFonts w:eastAsia="Times New Roman"/>
          <w:szCs w:val="20"/>
          <w:shd w:val="clear" w:color="auto" w:fill="FFFFFF"/>
          <w:lang w:eastAsia="nl-NL"/>
        </w:rPr>
        <w:t>bestaan om dit te adresseren.</w:t>
      </w:r>
    </w:p>
    <w:p w:rsidR="001E6C86" w:rsidRDefault="001E6C86" w14:paraId="49BAA1F8" w14:textId="77777777">
      <w:pPr>
        <w:rPr>
          <w:rStyle w:val="eop"/>
          <w:rFonts w:eastAsiaTheme="majorEastAsia" w:cstheme="minorHAnsi"/>
          <w:color w:val="000000" w:themeColor="text1"/>
          <w:sz w:val="28"/>
          <w:szCs w:val="32"/>
        </w:rPr>
      </w:pPr>
      <w:r>
        <w:rPr>
          <w:rStyle w:val="eop"/>
          <w:rFonts w:cstheme="minorHAnsi"/>
        </w:rPr>
        <w:br w:type="page"/>
      </w:r>
    </w:p>
    <w:p w:rsidRPr="008B06B3" w:rsidR="00801405" w:rsidP="00486CAE" w:rsidRDefault="00300BC5" w14:paraId="33BF76E5" w14:textId="3A437A61">
      <w:pPr>
        <w:pStyle w:val="Kop1"/>
        <w:rPr>
          <w:rStyle w:val="eop"/>
          <w:rFonts w:cstheme="minorHAnsi"/>
        </w:rPr>
      </w:pPr>
      <w:bookmarkStart w:name="_Toc151534020" w:id="21"/>
      <w:r w:rsidRPr="00486CAE">
        <w:rPr>
          <w:rStyle w:val="eop"/>
          <w:rFonts w:asciiTheme="minorHAnsi" w:hAnsiTheme="minorHAnsi" w:cstheme="minorHAnsi"/>
        </w:rPr>
        <w:lastRenderedPageBreak/>
        <w:t xml:space="preserve">4 </w:t>
      </w:r>
      <w:r w:rsidRPr="00486CAE" w:rsidR="00A81558">
        <w:rPr>
          <w:rStyle w:val="eop"/>
          <w:rFonts w:asciiTheme="minorHAnsi" w:hAnsiTheme="minorHAnsi" w:cstheme="minorHAnsi"/>
        </w:rPr>
        <w:t>Vereisten</w:t>
      </w:r>
      <w:bookmarkEnd w:id="21"/>
      <w:r w:rsidRPr="00486CAE" w:rsidR="00166880">
        <w:rPr>
          <w:rStyle w:val="eop"/>
          <w:rFonts w:asciiTheme="minorHAnsi" w:hAnsiTheme="minorHAnsi" w:cstheme="minorHAnsi"/>
        </w:rPr>
        <w:t xml:space="preserve"> </w:t>
      </w:r>
    </w:p>
    <w:p w:rsidRPr="00C45548" w:rsidR="00801405" w:rsidP="00801405" w:rsidRDefault="00801405" w14:paraId="02013E34" w14:textId="21EFB5F6">
      <w:pPr>
        <w:pStyle w:val="paragraph"/>
        <w:spacing w:before="0" w:beforeAutospacing="0" w:after="0" w:afterAutospacing="0"/>
        <w:textAlignment w:val="baseline"/>
        <w:rPr>
          <w:rStyle w:val="normaltextrun"/>
          <w:rFonts w:asciiTheme="minorHAnsi" w:hAnsiTheme="minorHAnsi" w:cstheme="minorHAnsi"/>
          <w:sz w:val="18"/>
          <w:szCs w:val="18"/>
          <w:shd w:val="clear" w:color="auto" w:fill="FFFFFF"/>
        </w:rPr>
      </w:pPr>
    </w:p>
    <w:p w:rsidRPr="00DC4131" w:rsidR="00DC4131" w:rsidP="3F9A3CA2" w:rsidRDefault="2F23E0C9" w14:paraId="1E79AAA4" w14:textId="3ECC7FE1">
      <w:r>
        <w:t>De</w:t>
      </w:r>
      <w:r w:rsidR="3E1FEF28">
        <w:t xml:space="preserve"> huidige</w:t>
      </w:r>
      <w:r w:rsidR="00AC6855">
        <w:t xml:space="preserve"> netwerkcomponenten in het TCS netwerk lopen tegen het einde van hun </w:t>
      </w:r>
      <w:r w:rsidR="00C168BE">
        <w:t>technische</w:t>
      </w:r>
      <w:r w:rsidR="00AC6855">
        <w:t xml:space="preserve"> levensduur en moeten worden vervangen.</w:t>
      </w:r>
      <w:r w:rsidRPr="3F9A3CA2" w:rsidR="00DC4131">
        <w:t xml:space="preserve"> In het kader van Life Cycle Management is een project </w:t>
      </w:r>
      <w:r w:rsidRPr="3F9A3CA2" w:rsidR="00B95B5F">
        <w:t>gestart</w:t>
      </w:r>
      <w:r w:rsidRPr="3F9A3CA2" w:rsidR="00DC4131">
        <w:t xml:space="preserve"> om de</w:t>
      </w:r>
      <w:r w:rsidRPr="3F9A3CA2" w:rsidR="00B95B5F">
        <w:t>ze</w:t>
      </w:r>
      <w:r w:rsidRPr="3F9A3CA2" w:rsidR="00DC4131">
        <w:t xml:space="preserve"> netwerkcomponenten te vervangen om </w:t>
      </w:r>
      <w:r w:rsidR="00C168BE">
        <w:t xml:space="preserve">de </w:t>
      </w:r>
      <w:r w:rsidRPr="3F9A3CA2" w:rsidR="00DC4131">
        <w:t xml:space="preserve">bedrijfscontinuïteit te </w:t>
      </w:r>
      <w:r w:rsidR="00C168BE">
        <w:t xml:space="preserve">kunnen </w:t>
      </w:r>
      <w:r w:rsidRPr="3F9A3CA2" w:rsidR="00DC4131">
        <w:t>waarborgen.</w:t>
      </w:r>
    </w:p>
    <w:p w:rsidR="00C168BE" w:rsidP="3F9A3CA2" w:rsidRDefault="00DC4131" w14:paraId="64A0A50D" w14:textId="03B9A9A4">
      <w:r w:rsidRPr="3F9A3CA2">
        <w:t>Dit document beschrijft de selectie</w:t>
      </w:r>
      <w:r w:rsidRPr="3F9A3CA2" w:rsidR="003E535A">
        <w:t>criteria</w:t>
      </w:r>
      <w:r w:rsidRPr="3F9A3CA2">
        <w:t xml:space="preserve"> </w:t>
      </w:r>
      <w:r w:rsidRPr="3F9A3CA2" w:rsidR="00BD1FCF">
        <w:t xml:space="preserve">die gelden voor </w:t>
      </w:r>
      <w:r w:rsidRPr="3F9A3CA2">
        <w:t xml:space="preserve">vervanging van </w:t>
      </w:r>
      <w:r w:rsidR="00C168BE">
        <w:t>de netwerkcomponenten in het TCS netwerk</w:t>
      </w:r>
      <w:r w:rsidRPr="3F9A3CA2">
        <w:t xml:space="preserve">. Vervanging is het primaire doel van het LCM-project </w:t>
      </w:r>
      <w:r w:rsidR="00C168BE">
        <w:t xml:space="preserve">maar zoals bij zoveel vervangingsprojecten zal het ook in dit geval geen volledige 1:1 vervanging zijn. </w:t>
      </w:r>
      <w:r w:rsidR="00EA4718">
        <w:t xml:space="preserve">Functionele verbeteringen zullen worden doorgevoerd wat ook zal worden meegenomen in de eisen. Voorbeeld hiervan is dat de netwerkcomponenten NAT dienen de ondersteunen conform </w:t>
      </w:r>
      <w:r w:rsidRPr="00AF12E5" w:rsidR="00172148">
        <w:t>RFC2663</w:t>
      </w:r>
      <w:r w:rsidR="001D0828">
        <w:t xml:space="preserve"> sectie 3.1.1 </w:t>
      </w:r>
      <w:r w:rsidR="006036D8">
        <w:t>.</w:t>
      </w:r>
    </w:p>
    <w:p w:rsidRPr="00DC4131" w:rsidR="00DC4131" w:rsidP="3F9A3CA2" w:rsidRDefault="00DC4131" w14:paraId="15C79449" w14:textId="7808BFA0">
      <w:r w:rsidRPr="3F9A3CA2">
        <w:t xml:space="preserve">Er zijn </w:t>
      </w:r>
      <w:r w:rsidR="00EA4718">
        <w:t>ongeveer</w:t>
      </w:r>
      <w:r w:rsidRPr="3F9A3CA2">
        <w:t xml:space="preserve"> 350 </w:t>
      </w:r>
      <w:r w:rsidR="00EA4718">
        <w:t>locaties waar TCS-connectiviteit geleverd dient te worden</w:t>
      </w:r>
      <w:r w:rsidRPr="3F9A3CA2">
        <w:t xml:space="preserve">. Elke locatie is </w:t>
      </w:r>
      <w:r w:rsidR="00EA4718">
        <w:t xml:space="preserve">voorzien van een redundante netwerkopstelling zonder SPOF </w:t>
      </w:r>
      <w:r w:rsidR="23EC991C">
        <w:t xml:space="preserve">(Single Point of Failure) </w:t>
      </w:r>
      <w:r w:rsidR="00A92DBD">
        <w:t>wat in zijn geheel</w:t>
      </w:r>
      <w:r w:rsidR="00EA4718">
        <w:t xml:space="preserve"> vervangen dien</w:t>
      </w:r>
      <w:r w:rsidR="006239F4">
        <w:t>t</w:t>
      </w:r>
      <w:r w:rsidR="00EA4718">
        <w:t xml:space="preserve"> te worden.</w:t>
      </w:r>
    </w:p>
    <w:p w:rsidR="00DC4131" w:rsidP="3F9A3CA2" w:rsidRDefault="00DC4131" w14:paraId="46D6D7C6" w14:textId="04A0D0FA">
      <w:r w:rsidRPr="3F9A3CA2">
        <w:t xml:space="preserve">Per locatie wordt één </w:t>
      </w:r>
      <w:r w:rsidR="00A92DBD">
        <w:t>netwerkcomponent</w:t>
      </w:r>
      <w:r w:rsidRPr="3F9A3CA2">
        <w:t xml:space="preserve"> </w:t>
      </w:r>
      <w:r w:rsidRPr="3F9A3CA2" w:rsidR="005915D7">
        <w:t>ontsloten via</w:t>
      </w:r>
      <w:r w:rsidRPr="3F9A3CA2">
        <w:t xml:space="preserve"> </w:t>
      </w:r>
      <w:r w:rsidRPr="3F9A3CA2" w:rsidR="00661956">
        <w:t xml:space="preserve">de </w:t>
      </w:r>
      <w:r w:rsidRPr="3F9A3CA2" w:rsidR="00C1522E">
        <w:t>lokaal aanwez</w:t>
      </w:r>
      <w:r w:rsidRPr="3F9A3CA2" w:rsidR="00661956">
        <w:t>i</w:t>
      </w:r>
      <w:r w:rsidRPr="3F9A3CA2" w:rsidR="00C1522E">
        <w:t xml:space="preserve">ge </w:t>
      </w:r>
      <w:r w:rsidRPr="3F9A3CA2">
        <w:t xml:space="preserve">glasvezelinfrastructuur en de andere </w:t>
      </w:r>
      <w:r w:rsidR="00A92DBD">
        <w:t>via</w:t>
      </w:r>
      <w:r w:rsidRPr="3F9A3CA2">
        <w:t xml:space="preserve"> het </w:t>
      </w:r>
      <w:r w:rsidR="00A92DBD">
        <w:t xml:space="preserve">TCS L3 VPN </w:t>
      </w:r>
      <w:r w:rsidRPr="3F9A3CA2">
        <w:t xml:space="preserve"> op het </w:t>
      </w:r>
      <w:r w:rsidRPr="3F9A3CA2" w:rsidR="00EB2733">
        <w:t xml:space="preserve">ProRail </w:t>
      </w:r>
      <w:r w:rsidRPr="3F9A3CA2">
        <w:t>Fides MPLS-netwerk</w:t>
      </w:r>
      <w:r w:rsidR="00A92DBD">
        <w:t xml:space="preserve"> zoals aangegeven in onderstaande figuur</w:t>
      </w:r>
      <w:r w:rsidRPr="3F9A3CA2">
        <w:t>.</w:t>
      </w:r>
    </w:p>
    <w:p w:rsidR="00A92DBD" w:rsidP="00BA29AC" w:rsidRDefault="00A92DBD" w14:paraId="6D83FF80" w14:textId="0984DDC1">
      <w:pPr>
        <w:keepNext/>
      </w:pPr>
    </w:p>
    <w:p w:rsidR="00F31F32" w:rsidP="6A01FBF9" w:rsidRDefault="00F31F32" w14:paraId="319FF6C6" w14:textId="60CACDBD">
      <w:pPr>
        <w:keepNext/>
      </w:pPr>
    </w:p>
    <w:p w:rsidR="00F31F32" w:rsidP="6A01FBF9" w:rsidRDefault="00F31F32" w14:paraId="5F43B442" w14:textId="00D4DC08">
      <w:pPr>
        <w:keepNext/>
      </w:pPr>
      <w:r w:rsidRPr="00F31F32">
        <w:rPr>
          <w:noProof/>
        </w:rPr>
        <w:drawing>
          <wp:inline distT="0" distB="0" distL="0" distR="0" wp14:anchorId="0D9B519E" wp14:editId="615047AE">
            <wp:extent cx="5731510" cy="387223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72230"/>
                    </a:xfrm>
                    <a:prstGeom prst="rect">
                      <a:avLst/>
                    </a:prstGeom>
                    <a:noFill/>
                    <a:ln>
                      <a:noFill/>
                    </a:ln>
                  </pic:spPr>
                </pic:pic>
              </a:graphicData>
            </a:graphic>
          </wp:inline>
        </w:drawing>
      </w:r>
    </w:p>
    <w:p w:rsidRPr="00C45548" w:rsidR="004528BB" w:rsidP="00BA29AC" w:rsidRDefault="00A92DBD" w14:paraId="572A704C" w14:textId="0CA6C0A4">
      <w:pPr>
        <w:pStyle w:val="Bijschrift"/>
        <w:rPr>
          <w:rFonts w:cstheme="minorHAnsi"/>
          <w:b/>
          <w:iCs w:val="0"/>
          <w:kern w:val="32"/>
          <w:sz w:val="28"/>
          <w:szCs w:val="28"/>
        </w:rPr>
      </w:pPr>
      <w:r>
        <w:t xml:space="preserve">Figuur </w:t>
      </w:r>
      <w:r>
        <w:fldChar w:fldCharType="begin"/>
      </w:r>
      <w:r>
        <w:instrText>SEQ Figuur \* ARABIC</w:instrText>
      </w:r>
      <w:r>
        <w:fldChar w:fldCharType="separate"/>
      </w:r>
      <w:r>
        <w:rPr>
          <w:noProof/>
        </w:rPr>
        <w:t>1</w:t>
      </w:r>
      <w:r>
        <w:fldChar w:fldCharType="end"/>
      </w:r>
    </w:p>
    <w:p w:rsidR="00C73F67" w:rsidP="00801405" w:rsidRDefault="00C73F67" w14:paraId="04246B06" w14:textId="042A71B1">
      <w:pPr>
        <w:pStyle w:val="paragraph"/>
        <w:spacing w:before="0" w:beforeAutospacing="0" w:after="0" w:afterAutospacing="0"/>
        <w:textAlignment w:val="baseline"/>
        <w:rPr>
          <w:rStyle w:val="normaltextrun"/>
          <w:rFonts w:asciiTheme="minorHAnsi" w:hAnsiTheme="minorHAnsi" w:cstheme="minorHAnsi"/>
          <w:sz w:val="18"/>
          <w:szCs w:val="18"/>
          <w:shd w:val="clear" w:color="auto" w:fill="FFFFFF"/>
        </w:rPr>
      </w:pPr>
    </w:p>
    <w:p w:rsidRPr="00C45548" w:rsidR="00371D46" w:rsidP="00801405" w:rsidRDefault="00371D46" w14:paraId="37433343" w14:textId="77777777">
      <w:pPr>
        <w:pStyle w:val="paragraph"/>
        <w:spacing w:before="0" w:beforeAutospacing="0" w:after="0" w:afterAutospacing="0"/>
        <w:textAlignment w:val="baseline"/>
        <w:rPr>
          <w:rStyle w:val="normaltextrun"/>
          <w:rFonts w:asciiTheme="minorHAnsi" w:hAnsiTheme="minorHAnsi" w:cstheme="minorHAnsi"/>
          <w:sz w:val="18"/>
          <w:szCs w:val="18"/>
          <w:shd w:val="clear" w:color="auto" w:fill="FFFFFF"/>
        </w:rPr>
      </w:pPr>
    </w:p>
    <w:p w:rsidRPr="00C45548" w:rsidR="00C73F67" w:rsidP="00801405" w:rsidRDefault="00C73F67" w14:paraId="6B5842BA" w14:textId="77777777">
      <w:pPr>
        <w:pStyle w:val="paragraph"/>
        <w:spacing w:before="0" w:beforeAutospacing="0" w:after="0" w:afterAutospacing="0"/>
        <w:textAlignment w:val="baseline"/>
        <w:rPr>
          <w:rStyle w:val="normaltextrun"/>
          <w:rFonts w:asciiTheme="minorHAnsi" w:hAnsiTheme="minorHAnsi" w:cstheme="minorHAnsi"/>
          <w:sz w:val="18"/>
          <w:szCs w:val="18"/>
          <w:shd w:val="clear" w:color="auto" w:fill="FFFFFF"/>
        </w:rPr>
      </w:pPr>
    </w:p>
    <w:p w:rsidRPr="00C45548" w:rsidR="00801405" w:rsidP="00801405" w:rsidRDefault="00801405" w14:paraId="39543A9A" w14:textId="77777777">
      <w:pPr>
        <w:pStyle w:val="paragraph"/>
        <w:spacing w:before="0" w:beforeAutospacing="0" w:after="0" w:afterAutospacing="0"/>
        <w:textAlignment w:val="baseline"/>
        <w:rPr>
          <w:rStyle w:val="normaltextrun"/>
          <w:rFonts w:asciiTheme="minorHAnsi" w:hAnsiTheme="minorHAnsi" w:cstheme="minorHAnsi"/>
          <w:sz w:val="18"/>
          <w:szCs w:val="18"/>
          <w:shd w:val="clear" w:color="auto" w:fill="FFFFFF"/>
        </w:rPr>
      </w:pPr>
    </w:p>
    <w:p w:rsidRPr="00C45548" w:rsidR="00163274" w:rsidRDefault="00163274" w14:paraId="0FE19C1A" w14:textId="77777777">
      <w:pPr>
        <w:rPr>
          <w:rStyle w:val="normaltextrun"/>
          <w:rFonts w:eastAsia="Times New Roman" w:cstheme="minorHAnsi"/>
          <w:b/>
          <w:bCs/>
          <w:shd w:val="clear" w:color="auto" w:fill="FFFFFF"/>
          <w:lang w:eastAsia="nl-NL"/>
        </w:rPr>
      </w:pPr>
      <w:r w:rsidRPr="00C45548">
        <w:rPr>
          <w:rStyle w:val="normaltextrun"/>
          <w:rFonts w:cstheme="minorHAnsi"/>
          <w:b/>
          <w:bCs/>
          <w:shd w:val="clear" w:color="auto" w:fill="FFFFFF"/>
        </w:rPr>
        <w:br w:type="page"/>
      </w:r>
    </w:p>
    <w:p w:rsidR="006A510E" w:rsidP="006A510E" w:rsidRDefault="006A510E" w14:paraId="42967FB7" w14:textId="6935534F">
      <w:pPr>
        <w:rPr>
          <w:b/>
          <w:bCs/>
        </w:rPr>
      </w:pPr>
      <w:r>
        <w:rPr>
          <w:b/>
          <w:bCs/>
        </w:rPr>
        <w:lastRenderedPageBreak/>
        <w:t>Verificatieproces</w:t>
      </w:r>
    </w:p>
    <w:p w:rsidR="006A510E" w:rsidP="3F9A3CA2" w:rsidRDefault="006A510E" w14:paraId="3385020E" w14:textId="1F4D4BB2">
      <w:r>
        <w:t xml:space="preserve">Om te controleren of de opdrachtnemer voldoet aan alle </w:t>
      </w:r>
      <w:r w:rsidR="00E85E32">
        <w:t>t</w:t>
      </w:r>
      <w:r w:rsidR="006A5D90">
        <w:t xml:space="preserve">echnische eisen en </w:t>
      </w:r>
      <w:r w:rsidR="00E85E32">
        <w:t>kwaliteits</w:t>
      </w:r>
      <w:r w:rsidR="006A5D90">
        <w:t xml:space="preserve">wensen </w:t>
      </w:r>
      <w:r w:rsidR="00E85E32">
        <w:t xml:space="preserve">zal er een </w:t>
      </w:r>
      <w:r w:rsidR="0042508E">
        <w:t xml:space="preserve">verificatie plaatsvinden. Bij de aanbesteding </w:t>
      </w:r>
      <w:r w:rsidR="22D91DF5">
        <w:t>wordt</w:t>
      </w:r>
      <w:r w:rsidR="0042508E">
        <w:t xml:space="preserve"> ook een verificatieplan </w:t>
      </w:r>
      <w:r w:rsidR="00CE2236">
        <w:t>gepubliceerd</w:t>
      </w:r>
      <w:r w:rsidR="0042508E">
        <w:t xml:space="preserve"> waarin staat hoe ProRail </w:t>
      </w:r>
      <w:r w:rsidR="00CE2236">
        <w:t>de verificatietesten wil doen.</w:t>
      </w:r>
      <w:r w:rsidR="003A340F">
        <w:t xml:space="preserve"> De opdrachtnemer dient het verificatieproces succesvol te doorlopen</w:t>
      </w:r>
      <w:r w:rsidR="00B1798C">
        <w:t>.</w:t>
      </w:r>
    </w:p>
    <w:p w:rsidR="005B1616" w:rsidP="3F9A3CA2" w:rsidRDefault="005B1616" w14:paraId="23AFE0FF" w14:textId="7DD63A4E">
      <w:r w:rsidRPr="005B1616">
        <w:t>Voor dit verificatieproces dient de opdrachtnemer een AC netwerkproduct en DC netwerkproduct aan te leveren binnen twee weken na de voorlopige gunning. Gedurende de verificatie moet de opdrachtnemer ondersteuning bieden telefonisch dan wel fysiek op locatie bij ProRail.</w:t>
      </w:r>
    </w:p>
    <w:p w:rsidR="003B07DB" w:rsidP="3F9A3CA2" w:rsidRDefault="00BF001F" w14:paraId="5C1C4855" w14:textId="2AEB05C4">
      <w:r>
        <w:t>In d</w:t>
      </w:r>
      <w:r w:rsidR="001D1086">
        <w:t xml:space="preserve">e onderstaande </w:t>
      </w:r>
      <w:r w:rsidR="007E4AFF">
        <w:t xml:space="preserve">tabellen met </w:t>
      </w:r>
      <w:r w:rsidR="001D1086">
        <w:t xml:space="preserve">eisen </w:t>
      </w:r>
      <w:r w:rsidR="007F1577">
        <w:t xml:space="preserve">wordt gesproken over </w:t>
      </w:r>
      <w:r w:rsidR="001D1086">
        <w:t>netwerkcomponenten</w:t>
      </w:r>
      <w:r w:rsidR="00CA756D">
        <w:t xml:space="preserve"> </w:t>
      </w:r>
      <w:r w:rsidR="0041438A">
        <w:t xml:space="preserve">hiermee </w:t>
      </w:r>
      <w:r w:rsidR="00CA756D">
        <w:t xml:space="preserve">wordt bedoeld </w:t>
      </w:r>
      <w:r w:rsidR="007F1577">
        <w:rPr>
          <w:rStyle w:val="normaltextrun"/>
          <w:bCs/>
          <w:szCs w:val="20"/>
        </w:rPr>
        <w:t xml:space="preserve">netwerkcomponenten met switch en router </w:t>
      </w:r>
      <w:r w:rsidR="00CA756D">
        <w:rPr>
          <w:rStyle w:val="normaltextrun"/>
          <w:bCs/>
          <w:szCs w:val="20"/>
        </w:rPr>
        <w:t>functionaliteit.</w:t>
      </w:r>
    </w:p>
    <w:p w:rsidR="00527C33" w:rsidP="3F9A3CA2" w:rsidRDefault="00527C33" w14:paraId="1FB56B03" w14:textId="10ACAF07">
      <w:pPr>
        <w:rPr>
          <w:b/>
          <w:bCs/>
        </w:rPr>
      </w:pPr>
      <w:r w:rsidRPr="3F9A3CA2">
        <w:rPr>
          <w:b/>
          <w:bCs/>
        </w:rPr>
        <w:t>Techni</w:t>
      </w:r>
      <w:r w:rsidR="0049218F">
        <w:rPr>
          <w:b/>
          <w:bCs/>
        </w:rPr>
        <w:t>sche</w:t>
      </w:r>
      <w:r w:rsidRPr="3F9A3CA2">
        <w:rPr>
          <w:b/>
          <w:bCs/>
        </w:rPr>
        <w:t xml:space="preserve"> </w:t>
      </w:r>
      <w:r w:rsidR="0049218F">
        <w:rPr>
          <w:b/>
          <w:bCs/>
        </w:rPr>
        <w:t>Eisen</w:t>
      </w:r>
      <w:r w:rsidRPr="3F9A3CA2" w:rsidR="0049218F">
        <w:rPr>
          <w:b/>
          <w:bCs/>
        </w:rPr>
        <w:t xml:space="preserve"> </w:t>
      </w:r>
      <w:r w:rsidRPr="3F9A3CA2">
        <w:rPr>
          <w:b/>
          <w:bCs/>
        </w:rPr>
        <w:t>(</w:t>
      </w:r>
      <w:r w:rsidRPr="3F9A3CA2" w:rsidR="0049218F">
        <w:rPr>
          <w:b/>
          <w:bCs/>
        </w:rPr>
        <w:t>T</w:t>
      </w:r>
      <w:r w:rsidR="0049218F">
        <w:rPr>
          <w:b/>
          <w:bCs/>
        </w:rPr>
        <w:t>E</w:t>
      </w:r>
      <w:r w:rsidRPr="3F9A3CA2">
        <w:rPr>
          <w:b/>
          <w:bCs/>
        </w:rPr>
        <w:t>)</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
        <w:gridCol w:w="8364"/>
      </w:tblGrid>
      <w:tr w:rsidR="0071596A" w:rsidTr="003312D5" w14:paraId="3D767973" w14:textId="77777777">
        <w:tc>
          <w:tcPr>
            <w:tcW w:w="562" w:type="dxa"/>
          </w:tcPr>
          <w:p w:rsidRPr="00CF55A9" w:rsidR="0071596A" w:rsidP="003312D5" w:rsidRDefault="0071596A" w14:paraId="6C63A4EF" w14:textId="77777777">
            <w:pPr>
              <w:pStyle w:val="paragraph"/>
              <w:spacing w:before="0" w:beforeAutospacing="0" w:after="0" w:afterAutospacing="0"/>
              <w:textAlignment w:val="baseline"/>
              <w:rPr>
                <w:rStyle w:val="normaltextrun"/>
                <w:rFonts w:asciiTheme="minorHAnsi" w:hAnsiTheme="minorHAnsi" w:cstheme="minorHAnsi"/>
                <w:sz w:val="56"/>
                <w:szCs w:val="56"/>
                <w:shd w:val="clear" w:color="auto" w:fill="FFFFFF"/>
              </w:rPr>
            </w:pPr>
            <w:r w:rsidRPr="00CF55A9">
              <w:rPr>
                <w:rStyle w:val="normaltextrun"/>
                <w:rFonts w:asciiTheme="minorHAnsi" w:hAnsiTheme="minorHAnsi" w:cstheme="minorHAnsi"/>
                <w:sz w:val="56"/>
                <w:szCs w:val="56"/>
                <w:shd w:val="clear" w:color="auto" w:fill="FFFFFF"/>
              </w:rPr>
              <w:t>!</w:t>
            </w:r>
          </w:p>
        </w:tc>
        <w:tc>
          <w:tcPr>
            <w:tcW w:w="8364" w:type="dxa"/>
          </w:tcPr>
          <w:p w:rsidRPr="00DC71F4" w:rsidR="0023449D" w:rsidP="00DC71F4" w:rsidRDefault="0071596A" w14:paraId="248104A6" w14:textId="6F8123ED">
            <w:r w:rsidRPr="00DC71F4">
              <w:t xml:space="preserve">Wanneer in de onderstaande tabellen met </w:t>
            </w:r>
            <w:r w:rsidRPr="00DC71F4" w:rsidR="005470D6">
              <w:t xml:space="preserve">Technische </w:t>
            </w:r>
            <w:r w:rsidR="009E55AD">
              <w:t>E</w:t>
            </w:r>
            <w:r w:rsidRPr="00DC71F4" w:rsidR="005470D6">
              <w:t xml:space="preserve">isen </w:t>
            </w:r>
            <w:r w:rsidRPr="00DC71F4">
              <w:t xml:space="preserve">wordt verwezen wordt naar een RFC dan moet het aangeboden netwerkcomponent voldoen aan alle must haves in de RFC ook als daar in de </w:t>
            </w:r>
            <w:r w:rsidRPr="00DC71F4" w:rsidR="005470D6">
              <w:t xml:space="preserve">eisen </w:t>
            </w:r>
            <w:r w:rsidRPr="00DC71F4">
              <w:t>niet specifiek naar wordt verwezen.</w:t>
            </w:r>
          </w:p>
          <w:p w:rsidR="0071596A" w:rsidP="003312D5" w:rsidRDefault="0071596A" w14:paraId="45BB4C9A" w14:textId="4AA7FEFC">
            <w:pPr>
              <w:pStyle w:val="paragraph"/>
              <w:spacing w:before="0" w:beforeAutospacing="0" w:after="0" w:afterAutospacing="0"/>
              <w:textAlignment w:val="baseline"/>
              <w:rPr>
                <w:rStyle w:val="normaltextrun"/>
                <w:rFonts w:asciiTheme="minorHAnsi" w:hAnsiTheme="minorHAnsi" w:cstheme="minorBidi"/>
                <w:sz w:val="18"/>
                <w:szCs w:val="18"/>
                <w:shd w:val="clear" w:color="auto" w:fill="FFFFFF"/>
              </w:rPr>
            </w:pPr>
          </w:p>
        </w:tc>
      </w:tr>
    </w:tbl>
    <w:tbl>
      <w:tblPr>
        <w:tblW w:w="9773"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693"/>
        <w:gridCol w:w="4962"/>
        <w:gridCol w:w="3118"/>
      </w:tblGrid>
      <w:tr w:rsidRPr="00C45548" w:rsidR="00B55EB7" w:rsidTr="7FDD07DD" w14:paraId="693F5F6C" w14:textId="785ED89A">
        <w:trPr>
          <w:trHeight w:val="417"/>
        </w:trPr>
        <w:tc>
          <w:tcPr>
            <w:tcW w:w="1693" w:type="dxa"/>
            <w:tcBorders>
              <w:top w:val="single" w:color="auto" w:sz="6" w:space="0"/>
              <w:left w:val="single" w:color="auto" w:sz="6" w:space="0"/>
              <w:bottom w:val="single" w:color="auto" w:sz="6" w:space="0"/>
              <w:right w:val="single" w:color="auto" w:sz="6" w:space="0"/>
            </w:tcBorders>
            <w:shd w:val="clear" w:color="auto" w:fill="C00000"/>
            <w:hideMark/>
          </w:tcPr>
          <w:p w:rsidRPr="00C45548" w:rsidR="00B55EB7" w:rsidP="3F9A3CA2" w:rsidRDefault="005470D6" w14:paraId="11B786E8" w14:textId="5AC21E81">
            <w:pPr>
              <w:textAlignment w:val="baseline"/>
              <w:rPr>
                <w:lang w:eastAsia="nl-NL"/>
              </w:rPr>
            </w:pPr>
            <w:r>
              <w:rPr>
                <w:color w:val="FFFFFF" w:themeColor="background1"/>
                <w:lang w:eastAsia="nl-NL"/>
              </w:rPr>
              <w:t>EIS id</w:t>
            </w:r>
            <w:r w:rsidRPr="3F9A3CA2" w:rsidR="47A8643E">
              <w:rPr>
                <w:color w:val="FFFFFF" w:themeColor="background1"/>
                <w:lang w:eastAsia="nl-NL"/>
              </w:rPr>
              <w:t> </w:t>
            </w:r>
          </w:p>
        </w:tc>
        <w:tc>
          <w:tcPr>
            <w:tcW w:w="4962" w:type="dxa"/>
            <w:tcBorders>
              <w:top w:val="single" w:color="auto" w:sz="6" w:space="0"/>
              <w:left w:val="outset" w:color="auto" w:sz="6" w:space="0"/>
              <w:bottom w:val="single" w:color="auto" w:sz="6" w:space="0"/>
              <w:right w:val="single" w:color="auto" w:sz="6" w:space="0"/>
            </w:tcBorders>
            <w:shd w:val="clear" w:color="auto" w:fill="C00000"/>
            <w:hideMark/>
          </w:tcPr>
          <w:p w:rsidRPr="00C45548" w:rsidR="00B55EB7" w:rsidP="3F9A3CA2" w:rsidRDefault="00E12D3D" w14:paraId="48BF1CB1" w14:textId="18C2CE04">
            <w:pPr>
              <w:textAlignment w:val="baseline"/>
              <w:rPr>
                <w:lang w:eastAsia="nl-NL"/>
              </w:rPr>
            </w:pPr>
            <w:r>
              <w:t>Vereiste</w:t>
            </w:r>
          </w:p>
        </w:tc>
        <w:tc>
          <w:tcPr>
            <w:tcW w:w="3118" w:type="dxa"/>
            <w:tcBorders>
              <w:top w:val="single" w:color="auto" w:sz="6" w:space="0"/>
              <w:left w:val="outset" w:color="auto" w:sz="6" w:space="0"/>
              <w:bottom w:val="single" w:color="auto" w:sz="6" w:space="0"/>
              <w:right w:val="single" w:color="auto" w:sz="6" w:space="0"/>
            </w:tcBorders>
            <w:shd w:val="clear" w:color="auto" w:fill="C00000"/>
          </w:tcPr>
          <w:p w:rsidR="00E90C5B" w:rsidP="3F9A3CA2" w:rsidRDefault="00E90C5B" w14:paraId="1561FFEA" w14:textId="63AA1F5D">
            <w:pPr>
              <w:textAlignment w:val="baseline"/>
              <w:rPr>
                <w:color w:val="FFFFFF" w:themeColor="background1"/>
                <w:lang w:eastAsia="nl-NL"/>
              </w:rPr>
            </w:pPr>
            <w:r>
              <w:rPr>
                <w:color w:val="FFFFFF" w:themeColor="background1"/>
                <w:lang w:eastAsia="nl-NL"/>
              </w:rPr>
              <w:t>Rationale</w:t>
            </w:r>
          </w:p>
        </w:tc>
      </w:tr>
      <w:tr w:rsidRPr="0092482D" w:rsidR="00B55EB7" w:rsidTr="7FDD07DD" w14:paraId="1E268581" w14:textId="176F0EBA">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006D0AD1" w14:paraId="3F3C9FDB" w14:textId="3AC2AAEF">
            <w:pPr>
              <w:textAlignment w:val="baseline"/>
              <w:rPr>
                <w:lang w:eastAsia="nl-NL"/>
              </w:rPr>
            </w:pPr>
            <w:r w:rsidRPr="3F9A3CA2">
              <w:rPr>
                <w:lang w:eastAsia="nl-NL"/>
              </w:rPr>
              <w:t>T</w:t>
            </w:r>
            <w:r>
              <w:rPr>
                <w:lang w:eastAsia="nl-NL"/>
              </w:rPr>
              <w:t>E</w:t>
            </w:r>
            <w:r w:rsidRPr="3F9A3CA2" w:rsidR="47A8643E">
              <w:rPr>
                <w:lang w:eastAsia="nl-NL"/>
              </w:rPr>
              <w:t>-01</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C45548" w:rsidR="00B55EB7" w:rsidP="3F9A3CA2" w:rsidRDefault="35B67404" w14:paraId="13CD646F" w14:textId="6D5F524D">
            <w:pPr>
              <w:textAlignment w:val="baseline"/>
              <w:rPr>
                <w:lang w:eastAsia="nl-NL"/>
              </w:rPr>
            </w:pPr>
            <w:r w:rsidRPr="3731EE2D">
              <w:rPr>
                <w:lang w:eastAsia="nl-NL"/>
              </w:rPr>
              <w:t>Alle</w:t>
            </w:r>
            <w:r w:rsidRPr="3731EE2D" w:rsidR="08E31110">
              <w:rPr>
                <w:lang w:eastAsia="nl-NL"/>
              </w:rPr>
              <w:t xml:space="preserve"> </w:t>
            </w:r>
            <w:r w:rsidRPr="3731EE2D" w:rsidR="04E0A482">
              <w:rPr>
                <w:lang w:eastAsia="nl-NL"/>
              </w:rPr>
              <w:t>te leveren</w:t>
            </w:r>
            <w:r w:rsidRPr="3F9A3CA2" w:rsidR="26ABF1D2">
              <w:rPr>
                <w:lang w:eastAsia="nl-NL"/>
              </w:rPr>
              <w:t xml:space="preserve"> </w:t>
            </w:r>
            <w:r w:rsidRPr="00582861" w:rsidR="00582861">
              <w:rPr>
                <w:rStyle w:val="normaltextrun"/>
                <w:bCs/>
                <w:szCs w:val="20"/>
              </w:rPr>
              <w:t xml:space="preserve">netwerkcomponenten </w:t>
            </w:r>
            <w:r w:rsidRPr="3F9A3CA2" w:rsidR="26ABF1D2">
              <w:rPr>
                <w:lang w:eastAsia="nl-NL"/>
              </w:rPr>
              <w:t xml:space="preserve">zijn </w:t>
            </w:r>
            <w:r w:rsidRPr="3F9A3CA2" w:rsidR="4C1CB17A">
              <w:rPr>
                <w:lang w:eastAsia="nl-NL"/>
              </w:rPr>
              <w:t>van de</w:t>
            </w:r>
            <w:r w:rsidRPr="3F9A3CA2" w:rsidR="26ABF1D2">
              <w:rPr>
                <w:lang w:eastAsia="nl-NL"/>
              </w:rPr>
              <w:t xml:space="preserve">zelfde type </w:t>
            </w:r>
            <w:r w:rsidRPr="3F9A3CA2" w:rsidR="3095106D">
              <w:rPr>
                <w:lang w:eastAsia="nl-NL"/>
              </w:rPr>
              <w:t xml:space="preserve">hardware </w:t>
            </w:r>
            <w:r w:rsidR="00E90C5B">
              <w:rPr>
                <w:lang w:eastAsia="nl-NL"/>
              </w:rPr>
              <w:t>en</w:t>
            </w:r>
            <w:r w:rsidRPr="3F9A3CA2" w:rsidR="3095106D">
              <w:rPr>
                <w:lang w:eastAsia="nl-NL"/>
              </w:rPr>
              <w:t xml:space="preserve"> software</w:t>
            </w:r>
            <w:r w:rsidR="00E90C5B">
              <w:rPr>
                <w:lang w:eastAsia="nl-NL"/>
              </w:rPr>
              <w:t>.</w:t>
            </w:r>
          </w:p>
        </w:tc>
        <w:tc>
          <w:tcPr>
            <w:tcW w:w="3118" w:type="dxa"/>
            <w:tcBorders>
              <w:top w:val="outset" w:color="auto" w:sz="6" w:space="0"/>
              <w:left w:val="outset" w:color="auto" w:sz="6" w:space="0"/>
              <w:bottom w:val="single" w:color="auto" w:sz="6" w:space="0"/>
              <w:right w:val="single" w:color="auto" w:sz="6" w:space="0"/>
            </w:tcBorders>
          </w:tcPr>
          <w:p w:rsidR="00E90C5B" w:rsidP="3F9A3CA2" w:rsidRDefault="00E90C5B" w14:paraId="4EA26A0E" w14:textId="530498FE">
            <w:pPr>
              <w:textAlignment w:val="baseline"/>
              <w:rPr>
                <w:lang w:eastAsia="nl-NL"/>
              </w:rPr>
            </w:pPr>
            <w:r>
              <w:rPr>
                <w:lang w:eastAsia="nl-NL"/>
              </w:rPr>
              <w:t>Uniformiteit en standaardisatie om te kunnen automatiseren t.b.v. het beheersen van de operationele kosten</w:t>
            </w:r>
            <w:r w:rsidR="00C1381C">
              <w:rPr>
                <w:lang w:eastAsia="nl-NL"/>
              </w:rPr>
              <w:t>.</w:t>
            </w:r>
          </w:p>
        </w:tc>
      </w:tr>
      <w:tr w:rsidRPr="00C45548" w:rsidR="00B55EB7" w:rsidTr="7FDD07DD" w14:paraId="60AE4EA8" w14:textId="2FB9E4D6">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47A8643E" w14:paraId="46DC68A0" w14:textId="59247488">
            <w:pPr>
              <w:textAlignment w:val="baseline"/>
              <w:rPr>
                <w:lang w:eastAsia="nl-NL"/>
              </w:rPr>
            </w:pPr>
            <w:r w:rsidRPr="3F9A3CA2">
              <w:rPr>
                <w:lang w:eastAsia="nl-NL"/>
              </w:rPr>
              <w:t>T</w:t>
            </w:r>
            <w:r w:rsidR="006D0AD1">
              <w:rPr>
                <w:lang w:eastAsia="nl-NL"/>
              </w:rPr>
              <w:t>E</w:t>
            </w:r>
            <w:r w:rsidRPr="3F9A3CA2">
              <w:rPr>
                <w:lang w:eastAsia="nl-NL"/>
              </w:rPr>
              <w:t>-02</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C45548" w:rsidR="0037301F" w:rsidP="00F34D93" w:rsidRDefault="00E90C5B" w14:paraId="675C397A" w14:textId="055C0D01">
            <w:pPr>
              <w:spacing w:after="0"/>
              <w:textAlignment w:val="baseline"/>
              <w:rPr>
                <w:lang w:eastAsia="nl-NL"/>
              </w:rPr>
            </w:pPr>
            <w:r>
              <w:rPr>
                <w:lang w:eastAsia="nl-NL"/>
              </w:rPr>
              <w:t>Voorzien van de volgende certificeringen</w:t>
            </w:r>
            <w:r w:rsidR="00C1381C">
              <w:rPr>
                <w:lang w:eastAsia="nl-NL"/>
              </w:rPr>
              <w:t>:</w:t>
            </w:r>
          </w:p>
          <w:p w:rsidRPr="00C45548" w:rsidR="0037301F" w:rsidP="00B71E5C" w:rsidRDefault="0037301F" w14:paraId="3AA34011" w14:textId="4ECFDA69">
            <w:pPr>
              <w:numPr>
                <w:ilvl w:val="0"/>
                <w:numId w:val="6"/>
              </w:numPr>
              <w:tabs>
                <w:tab w:val="clear" w:pos="360"/>
              </w:tabs>
              <w:spacing w:after="0" w:line="240" w:lineRule="auto"/>
              <w:textAlignment w:val="baseline"/>
              <w:rPr>
                <w:lang w:eastAsia="nl-NL"/>
              </w:rPr>
            </w:pPr>
            <w:r w:rsidRPr="3F9A3CA2">
              <w:rPr>
                <w:lang w:eastAsia="nl-NL"/>
              </w:rPr>
              <w:t>EN50121-4;</w:t>
            </w:r>
          </w:p>
          <w:p w:rsidR="00863FE5" w:rsidP="008737ED" w:rsidRDefault="0037301F" w14:paraId="01974CEC" w14:textId="722C9790">
            <w:pPr>
              <w:numPr>
                <w:ilvl w:val="0"/>
                <w:numId w:val="6"/>
              </w:numPr>
              <w:tabs>
                <w:tab w:val="clear" w:pos="360"/>
              </w:tabs>
              <w:spacing w:after="0" w:line="240" w:lineRule="auto"/>
              <w:textAlignment w:val="baseline"/>
              <w:rPr>
                <w:lang w:eastAsia="nl-NL"/>
              </w:rPr>
            </w:pPr>
            <w:r w:rsidRPr="00A205A2">
              <w:rPr>
                <w:lang w:eastAsia="nl-NL"/>
              </w:rPr>
              <w:t>ProRail richtlijn rln00007-v007</w:t>
            </w:r>
            <w:r w:rsidRPr="00A205A2" w:rsidR="008737ED">
              <w:rPr>
                <w:lang w:eastAsia="nl-NL"/>
              </w:rPr>
              <w:t xml:space="preserve"> </w:t>
            </w:r>
            <w:r w:rsidR="008737ED">
              <w:rPr>
                <w:lang w:eastAsia="nl-NL"/>
              </w:rPr>
              <w:t xml:space="preserve">Eisen uit </w:t>
            </w:r>
            <w:r w:rsidR="00675EEB">
              <w:rPr>
                <w:lang w:eastAsia="nl-NL"/>
              </w:rPr>
              <w:t>paragraaf 3.2 en Hoofdstuk 4</w:t>
            </w:r>
          </w:p>
          <w:p w:rsidRPr="00C45548" w:rsidR="00025FAF" w:rsidP="00025FAF" w:rsidRDefault="00025FAF" w14:paraId="46586E86" w14:textId="1B988EC5">
            <w:pPr>
              <w:spacing w:after="0" w:line="240" w:lineRule="auto"/>
              <w:ind w:left="360"/>
              <w:textAlignment w:val="baseline"/>
              <w:rPr>
                <w:lang w:eastAsia="nl-NL"/>
              </w:rPr>
            </w:pPr>
            <w:r>
              <w:rPr>
                <w:lang w:eastAsia="nl-NL"/>
              </w:rPr>
              <w:t>Bijbehorende toelichting: Conform stroomschema van bijlage 1:</w:t>
            </w:r>
            <w:r>
              <w:rPr>
                <w:lang w:eastAsia="nl-NL"/>
              </w:rPr>
              <w:t xml:space="preserve"> </w:t>
            </w:r>
            <w:r>
              <w:rPr>
                <w:lang w:eastAsia="nl-NL"/>
              </w:rPr>
              <w:t>1=ja, 2=nee, 3=nee, Vitale installatie=ja</w:t>
            </w:r>
          </w:p>
          <w:p w:rsidRPr="00C45548" w:rsidR="00B55EB7" w:rsidP="00675EEB" w:rsidRDefault="00B55EB7" w14:paraId="4A279E1E" w14:textId="37CC18FC">
            <w:pPr>
              <w:spacing w:after="0" w:line="240" w:lineRule="auto"/>
              <w:jc w:val="center"/>
              <w:textAlignment w:val="baseline"/>
              <w:rPr>
                <w:lang w:eastAsia="nl-NL"/>
              </w:rPr>
            </w:pPr>
          </w:p>
        </w:tc>
        <w:tc>
          <w:tcPr>
            <w:tcW w:w="3118" w:type="dxa"/>
            <w:tcBorders>
              <w:top w:val="outset" w:color="auto" w:sz="6" w:space="0"/>
              <w:left w:val="outset" w:color="auto" w:sz="6" w:space="0"/>
              <w:bottom w:val="single" w:color="auto" w:sz="6" w:space="0"/>
              <w:right w:val="single" w:color="auto" w:sz="6" w:space="0"/>
            </w:tcBorders>
          </w:tcPr>
          <w:p w:rsidRPr="3F9A3CA2" w:rsidR="00E90C5B" w:rsidP="0037301F" w:rsidRDefault="00E90C5B" w14:paraId="76463869" w14:textId="62979C98">
            <w:pPr>
              <w:textAlignment w:val="baseline"/>
              <w:rPr>
                <w:lang w:eastAsia="nl-NL"/>
              </w:rPr>
            </w:pPr>
            <w:r w:rsidRPr="3F9A3CA2">
              <w:rPr>
                <w:lang w:eastAsia="nl-NL"/>
              </w:rPr>
              <w:t>De</w:t>
            </w:r>
            <w:r>
              <w:rPr>
                <w:lang w:eastAsia="nl-NL"/>
              </w:rPr>
              <w:t xml:space="preserve"> </w:t>
            </w:r>
            <w:r w:rsidR="0023449D">
              <w:rPr>
                <w:rStyle w:val="normaltextrun"/>
                <w:bCs/>
                <w:szCs w:val="20"/>
              </w:rPr>
              <w:t>netwerkcomponenten</w:t>
            </w:r>
            <w:r w:rsidR="000B2C69">
              <w:rPr>
                <w:lang w:eastAsia="nl-NL"/>
              </w:rPr>
              <w:t xml:space="preserve"> </w:t>
            </w:r>
            <w:r w:rsidRPr="3F9A3CA2">
              <w:rPr>
                <w:lang w:eastAsia="nl-NL"/>
              </w:rPr>
              <w:t>moeten kunnen opereren in “Rugged Environments”</w:t>
            </w:r>
            <w:r w:rsidR="00C1381C">
              <w:rPr>
                <w:lang w:eastAsia="nl-NL"/>
              </w:rPr>
              <w:t>.</w:t>
            </w:r>
          </w:p>
        </w:tc>
      </w:tr>
      <w:tr w:rsidRPr="000F679E" w:rsidR="00B55EB7" w:rsidTr="7FDD07DD" w14:paraId="01BD0497" w14:textId="7A9653DA">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47A8643E" w14:paraId="1A0C5CDF" w14:textId="669759D9">
            <w:pPr>
              <w:textAlignment w:val="baseline"/>
              <w:rPr>
                <w:lang w:eastAsia="nl-NL"/>
              </w:rPr>
            </w:pPr>
            <w:r w:rsidRPr="3F9A3CA2">
              <w:rPr>
                <w:lang w:eastAsia="nl-NL"/>
              </w:rPr>
              <w:t>T</w:t>
            </w:r>
            <w:r w:rsidR="006D0AD1">
              <w:rPr>
                <w:lang w:eastAsia="nl-NL"/>
              </w:rPr>
              <w:t>E</w:t>
            </w:r>
            <w:r w:rsidRPr="3F9A3CA2">
              <w:rPr>
                <w:lang w:eastAsia="nl-NL"/>
              </w:rPr>
              <w:t>-03</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C45548" w:rsidR="00B55EB7" w:rsidP="00F34D93" w:rsidRDefault="7AB69DAA" w14:paraId="6753A8AE" w14:textId="33E2D459">
            <w:pPr>
              <w:spacing w:after="0"/>
              <w:textAlignment w:val="baseline"/>
              <w:rPr>
                <w:lang w:eastAsia="nl-NL"/>
              </w:rPr>
            </w:pPr>
            <w:r w:rsidRPr="3F9A3CA2">
              <w:rPr>
                <w:lang w:eastAsia="nl-NL"/>
              </w:rPr>
              <w:t>De</w:t>
            </w:r>
            <w:r w:rsidR="000B2C69">
              <w:rPr>
                <w:lang w:eastAsia="nl-NL"/>
              </w:rPr>
              <w:t xml:space="preserve"> </w:t>
            </w:r>
            <w:r w:rsidRPr="00582861" w:rsidR="00582861">
              <w:rPr>
                <w:rStyle w:val="normaltextrun"/>
                <w:bCs/>
                <w:szCs w:val="20"/>
              </w:rPr>
              <w:t xml:space="preserve">netwerkcomponenten </w:t>
            </w:r>
            <w:r w:rsidRPr="3F9A3CA2" w:rsidR="4EEF7335">
              <w:rPr>
                <w:lang w:eastAsia="nl-NL"/>
              </w:rPr>
              <w:t>beschikken minimaal over</w:t>
            </w:r>
            <w:r w:rsidRPr="3F9A3CA2" w:rsidR="47A8643E">
              <w:rPr>
                <w:lang w:eastAsia="nl-NL"/>
              </w:rPr>
              <w:t xml:space="preserve"> 8</w:t>
            </w:r>
            <w:r w:rsidR="000B2C69">
              <w:rPr>
                <w:lang w:eastAsia="nl-NL"/>
              </w:rPr>
              <w:t xml:space="preserve"> </w:t>
            </w:r>
            <w:r w:rsidRPr="3F9A3CA2">
              <w:rPr>
                <w:lang w:eastAsia="nl-NL"/>
              </w:rPr>
              <w:t xml:space="preserve">fysieke </w:t>
            </w:r>
            <w:r w:rsidRPr="3F9A3CA2" w:rsidR="47A8643E">
              <w:rPr>
                <w:lang w:eastAsia="nl-NL"/>
              </w:rPr>
              <w:t>FastEthernet</w:t>
            </w:r>
            <w:r w:rsidR="000B2C69">
              <w:rPr>
                <w:lang w:eastAsia="nl-NL"/>
              </w:rPr>
              <w:t xml:space="preserve"> </w:t>
            </w:r>
            <w:r w:rsidRPr="3F9A3CA2" w:rsidR="47A8643E">
              <w:rPr>
                <w:lang w:eastAsia="nl-NL"/>
              </w:rPr>
              <w:t>LAN UTP po</w:t>
            </w:r>
            <w:r w:rsidRPr="3F9A3CA2" w:rsidR="4EEF7335">
              <w:rPr>
                <w:lang w:eastAsia="nl-NL"/>
              </w:rPr>
              <w:t>o</w:t>
            </w:r>
            <w:r w:rsidRPr="3F9A3CA2" w:rsidR="47A8643E">
              <w:rPr>
                <w:lang w:eastAsia="nl-NL"/>
              </w:rPr>
              <w:t>rt</w:t>
            </w:r>
            <w:r w:rsidRPr="3F9A3CA2" w:rsidR="4EEF7335">
              <w:rPr>
                <w:lang w:eastAsia="nl-NL"/>
              </w:rPr>
              <w:t>en</w:t>
            </w:r>
            <w:r w:rsidRPr="3F9A3CA2" w:rsidR="47A8643E">
              <w:rPr>
                <w:lang w:eastAsia="nl-NL"/>
              </w:rPr>
              <w:t xml:space="preserve">. </w:t>
            </w:r>
            <w:r w:rsidRPr="3F9A3CA2" w:rsidR="2312012D">
              <w:rPr>
                <w:lang w:eastAsia="nl-NL"/>
              </w:rPr>
              <w:t>De poorten moeten ten minste kunnen werken op:</w:t>
            </w:r>
          </w:p>
          <w:p w:rsidRPr="00FA4546" w:rsidR="00B55EB7" w:rsidP="006E2E96" w:rsidRDefault="47A8643E" w14:paraId="0F7B1AF8" w14:textId="6C2B07A0">
            <w:pPr>
              <w:numPr>
                <w:ilvl w:val="0"/>
                <w:numId w:val="6"/>
              </w:numPr>
              <w:tabs>
                <w:tab w:val="clear" w:pos="360"/>
              </w:tabs>
              <w:spacing w:after="0" w:line="240" w:lineRule="auto"/>
              <w:textAlignment w:val="baseline"/>
              <w:rPr>
                <w:strike/>
                <w:lang w:val="en-GB" w:eastAsia="nl-NL"/>
              </w:rPr>
            </w:pPr>
            <w:r w:rsidRPr="00FA4546">
              <w:rPr>
                <w:strike/>
                <w:lang w:val="en-GB" w:eastAsia="nl-NL"/>
              </w:rPr>
              <w:t>100BASE-TX Half-Duplex mode;</w:t>
            </w:r>
          </w:p>
          <w:p w:rsidRPr="006E2E96" w:rsidR="00B875E4" w:rsidP="006E2E96" w:rsidRDefault="47A8643E" w14:paraId="3FB414D8" w14:textId="44D1DF76">
            <w:pPr>
              <w:numPr>
                <w:ilvl w:val="0"/>
                <w:numId w:val="6"/>
              </w:numPr>
              <w:tabs>
                <w:tab w:val="clear" w:pos="360"/>
              </w:tabs>
              <w:spacing w:after="0" w:line="240" w:lineRule="auto"/>
              <w:textAlignment w:val="baseline"/>
              <w:rPr>
                <w:lang w:val="en-GB" w:eastAsia="nl-NL"/>
              </w:rPr>
            </w:pPr>
            <w:r w:rsidRPr="006E2E96">
              <w:rPr>
                <w:lang w:val="en-GB" w:eastAsia="nl-NL"/>
              </w:rPr>
              <w:t>100BASE-TX Full-Duplex mode;</w:t>
            </w:r>
          </w:p>
          <w:p w:rsidRPr="006E2E96" w:rsidR="004F46DC" w:rsidP="006E2E96" w:rsidRDefault="47A8643E" w14:paraId="54FEF102" w14:textId="56CCF1F0">
            <w:pPr>
              <w:numPr>
                <w:ilvl w:val="0"/>
                <w:numId w:val="6"/>
              </w:numPr>
              <w:tabs>
                <w:tab w:val="clear" w:pos="360"/>
              </w:tabs>
              <w:spacing w:after="0" w:line="240" w:lineRule="auto"/>
              <w:textAlignment w:val="baseline"/>
              <w:rPr>
                <w:lang w:val="en-GB" w:eastAsia="nl-NL"/>
              </w:rPr>
            </w:pPr>
            <w:r w:rsidRPr="006E2E96">
              <w:rPr>
                <w:lang w:val="en-GB" w:eastAsia="nl-NL"/>
              </w:rPr>
              <w:t>100BASE-TX Auto-neg mode</w:t>
            </w:r>
            <w:r w:rsidRPr="006E2E96" w:rsidR="00C1381C">
              <w:rPr>
                <w:lang w:val="en-GB" w:eastAsia="nl-NL"/>
              </w:rPr>
              <w:t>;</w:t>
            </w:r>
          </w:p>
          <w:p w:rsidRPr="00FD1E07" w:rsidR="00B55EB7" w:rsidP="3F9A3CA2" w:rsidRDefault="47A8643E" w14:paraId="75D468E9" w14:textId="3160A5B7">
            <w:pPr>
              <w:textAlignment w:val="baseline"/>
              <w:rPr>
                <w:lang w:val="en-US" w:eastAsia="nl-NL"/>
              </w:rPr>
            </w:pPr>
            <w:r w:rsidRPr="00FD1E07">
              <w:rPr>
                <w:lang w:val="en-US" w:eastAsia="nl-NL"/>
              </w:rPr>
              <w:t>Used standards: IEEE802.3</w:t>
            </w:r>
            <w:r w:rsidRPr="00FD1E07" w:rsidR="00B55EB7">
              <w:rPr>
                <w:lang w:val="en-US"/>
              </w:rPr>
              <w:br/>
            </w:r>
            <w:r w:rsidRPr="00FD1E07">
              <w:rPr>
                <w:lang w:val="en-US" w:eastAsia="nl-NL"/>
              </w:rPr>
              <w:t>Used standards: IEEE802.3u. </w:t>
            </w:r>
          </w:p>
        </w:tc>
        <w:tc>
          <w:tcPr>
            <w:tcW w:w="3118" w:type="dxa"/>
            <w:tcBorders>
              <w:top w:val="outset" w:color="auto" w:sz="6" w:space="0"/>
              <w:left w:val="outset" w:color="auto" w:sz="6" w:space="0"/>
              <w:bottom w:val="single" w:color="auto" w:sz="6" w:space="0"/>
              <w:right w:val="single" w:color="auto" w:sz="6" w:space="0"/>
            </w:tcBorders>
          </w:tcPr>
          <w:p w:rsidRPr="00BA29AC" w:rsidR="00E90C5B" w:rsidP="3F9A3CA2" w:rsidRDefault="00E90C5B" w14:paraId="10487FD0" w14:textId="77777777">
            <w:pPr>
              <w:textAlignment w:val="baseline"/>
              <w:rPr>
                <w:lang w:val="en-US" w:eastAsia="nl-NL"/>
              </w:rPr>
            </w:pPr>
          </w:p>
        </w:tc>
      </w:tr>
      <w:tr w:rsidRPr="0092482D" w:rsidR="00B55EB7" w:rsidTr="7FDD07DD" w14:paraId="2F37C181" w14:textId="08EBF653">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47A8643E" w14:paraId="4B65C6D5" w14:textId="575ECEDE">
            <w:pPr>
              <w:textAlignment w:val="baseline"/>
              <w:rPr>
                <w:lang w:eastAsia="nl-NL"/>
              </w:rPr>
            </w:pPr>
            <w:r w:rsidRPr="3F9A3CA2">
              <w:rPr>
                <w:lang w:eastAsia="nl-NL"/>
              </w:rPr>
              <w:t>T</w:t>
            </w:r>
            <w:r w:rsidR="006D0AD1">
              <w:rPr>
                <w:lang w:eastAsia="nl-NL"/>
              </w:rPr>
              <w:t>E</w:t>
            </w:r>
            <w:r w:rsidRPr="3F9A3CA2">
              <w:rPr>
                <w:lang w:eastAsia="nl-NL"/>
              </w:rPr>
              <w:t>-04</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C45548" w:rsidR="00B55EB7" w:rsidP="3F9A3CA2" w:rsidRDefault="7AB69DAA" w14:paraId="1A89B924" w14:textId="09CA6073">
            <w:pPr>
              <w:textAlignment w:val="baseline"/>
              <w:rPr>
                <w:lang w:eastAsia="nl-NL"/>
              </w:rPr>
            </w:pPr>
            <w:r w:rsidRPr="3F9A3CA2">
              <w:rPr>
                <w:lang w:eastAsia="nl-NL"/>
              </w:rPr>
              <w:t>De</w:t>
            </w:r>
            <w:r w:rsidR="000B2C69">
              <w:rPr>
                <w:lang w:eastAsia="nl-NL"/>
              </w:rPr>
              <w:t xml:space="preserve"> </w:t>
            </w:r>
            <w:r w:rsidRPr="00582861" w:rsidR="001502B0">
              <w:rPr>
                <w:rStyle w:val="normaltextrun"/>
                <w:bCs/>
                <w:szCs w:val="20"/>
              </w:rPr>
              <w:t xml:space="preserve">netwerkcomponenten </w:t>
            </w:r>
            <w:r w:rsidRPr="3F9A3CA2">
              <w:rPr>
                <w:lang w:eastAsia="nl-NL"/>
              </w:rPr>
              <w:t>beschikken</w:t>
            </w:r>
            <w:r w:rsidRPr="3F9A3CA2" w:rsidR="27F5030F">
              <w:rPr>
                <w:lang w:eastAsia="nl-NL"/>
              </w:rPr>
              <w:t xml:space="preserve"> minimaal</w:t>
            </w:r>
            <w:r w:rsidRPr="3F9A3CA2">
              <w:rPr>
                <w:lang w:eastAsia="nl-NL"/>
              </w:rPr>
              <w:t xml:space="preserve"> over</w:t>
            </w:r>
            <w:r w:rsidRPr="3F9A3CA2" w:rsidR="3A8E7312">
              <w:rPr>
                <w:lang w:eastAsia="nl-NL"/>
              </w:rPr>
              <w:t xml:space="preserve"> 2 fysieke</w:t>
            </w:r>
            <w:r w:rsidRPr="3F9A3CA2" w:rsidR="47A8643E">
              <w:rPr>
                <w:lang w:eastAsia="nl-NL"/>
              </w:rPr>
              <w:t xml:space="preserve"> SFP</w:t>
            </w:r>
            <w:r w:rsidRPr="3F9A3CA2" w:rsidR="2B03F8F0">
              <w:rPr>
                <w:lang w:eastAsia="nl-NL"/>
              </w:rPr>
              <w:t>-</w:t>
            </w:r>
            <w:r w:rsidRPr="3F9A3CA2" w:rsidR="47A8643E">
              <w:rPr>
                <w:lang w:eastAsia="nl-NL"/>
              </w:rPr>
              <w:t>po</w:t>
            </w:r>
            <w:r w:rsidRPr="3F9A3CA2" w:rsidR="3A8E7312">
              <w:rPr>
                <w:lang w:eastAsia="nl-NL"/>
              </w:rPr>
              <w:t>o</w:t>
            </w:r>
            <w:r w:rsidRPr="3F9A3CA2" w:rsidR="47A8643E">
              <w:rPr>
                <w:lang w:eastAsia="nl-NL"/>
              </w:rPr>
              <w:t>rt</w:t>
            </w:r>
            <w:r w:rsidRPr="3F9A3CA2" w:rsidR="3A8E7312">
              <w:rPr>
                <w:lang w:eastAsia="nl-NL"/>
              </w:rPr>
              <w:t>en</w:t>
            </w:r>
            <w:r w:rsidRPr="3F9A3CA2" w:rsidR="189AC8FB">
              <w:rPr>
                <w:lang w:eastAsia="nl-NL"/>
              </w:rPr>
              <w:t>. De poorten moeten minimaal kunnen werken op</w:t>
            </w:r>
            <w:r w:rsidRPr="3F9A3CA2" w:rsidR="47A8643E">
              <w:rPr>
                <w:lang w:eastAsia="nl-NL"/>
              </w:rPr>
              <w:t xml:space="preserve"> 1000 Mbps.</w:t>
            </w:r>
          </w:p>
        </w:tc>
        <w:tc>
          <w:tcPr>
            <w:tcW w:w="3118" w:type="dxa"/>
            <w:tcBorders>
              <w:top w:val="outset" w:color="auto" w:sz="6" w:space="0"/>
              <w:left w:val="outset" w:color="auto" w:sz="6" w:space="0"/>
              <w:bottom w:val="single" w:color="auto" w:sz="6" w:space="0"/>
              <w:right w:val="single" w:color="auto" w:sz="6" w:space="0"/>
            </w:tcBorders>
          </w:tcPr>
          <w:p w:rsidR="000B2C69" w:rsidP="3F9A3CA2" w:rsidRDefault="000B2C69" w14:paraId="2E81CB54" w14:textId="22AF129C">
            <w:pPr>
              <w:textAlignment w:val="baseline"/>
              <w:rPr>
                <w:lang w:eastAsia="nl-NL"/>
              </w:rPr>
            </w:pPr>
            <w:r>
              <w:rPr>
                <w:lang w:eastAsia="nl-NL"/>
              </w:rPr>
              <w:t>De componenten moeten in een cascade kunnen worden aangesloten waarvoor minimaal twee SFP interfaces nodig zijn.</w:t>
            </w:r>
          </w:p>
        </w:tc>
      </w:tr>
      <w:tr w:rsidRPr="0092482D" w:rsidR="00B55EB7" w:rsidTr="7FDD07DD" w14:paraId="2F049132" w14:textId="2706D736">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47A8643E" w14:paraId="09073826" w14:textId="6B331035">
            <w:pPr>
              <w:textAlignment w:val="baseline"/>
              <w:rPr>
                <w:lang w:eastAsia="nl-NL"/>
              </w:rPr>
            </w:pPr>
            <w:r w:rsidRPr="3F9A3CA2">
              <w:rPr>
                <w:lang w:eastAsia="nl-NL"/>
              </w:rPr>
              <w:t>T</w:t>
            </w:r>
            <w:r w:rsidR="006D0AD1">
              <w:rPr>
                <w:lang w:eastAsia="nl-NL"/>
              </w:rPr>
              <w:t>E</w:t>
            </w:r>
            <w:r w:rsidRPr="3F9A3CA2">
              <w:rPr>
                <w:lang w:eastAsia="nl-NL"/>
              </w:rPr>
              <w:t>-05</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C45548" w:rsidR="00B71E5C" w:rsidRDefault="000B2C69" w14:paraId="7501CBD0" w14:textId="465975F7">
            <w:pPr>
              <w:textAlignment w:val="baseline"/>
              <w:rPr>
                <w:lang w:eastAsia="nl-NL"/>
              </w:rPr>
            </w:pPr>
            <w:r>
              <w:rPr>
                <w:lang w:eastAsia="nl-NL"/>
              </w:rPr>
              <w:t xml:space="preserve">De netwerkcomponenten dienen te passen </w:t>
            </w:r>
            <w:r w:rsidRPr="3F9A3CA2" w:rsidR="1182D9E0">
              <w:rPr>
                <w:lang w:eastAsia="nl-NL"/>
              </w:rPr>
              <w:t>in een</w:t>
            </w:r>
            <w:r w:rsidRPr="3F9A3CA2" w:rsidR="47A8643E">
              <w:rPr>
                <w:lang w:eastAsia="nl-NL"/>
              </w:rPr>
              <w:t xml:space="preserve"> 19” </w:t>
            </w:r>
            <w:r w:rsidRPr="3F9A3CA2" w:rsidR="382829D8">
              <w:rPr>
                <w:lang w:eastAsia="nl-NL"/>
              </w:rPr>
              <w:t>rack met een maximale inbouwdiepte van</w:t>
            </w:r>
            <w:r>
              <w:rPr>
                <w:lang w:eastAsia="nl-NL"/>
              </w:rPr>
              <w:t xml:space="preserve"> </w:t>
            </w:r>
            <w:r w:rsidRPr="3F9A3CA2" w:rsidR="47A8643E">
              <w:rPr>
                <w:lang w:eastAsia="nl-NL"/>
              </w:rPr>
              <w:t>26</w:t>
            </w:r>
            <w:r>
              <w:rPr>
                <w:lang w:eastAsia="nl-NL"/>
              </w:rPr>
              <w:t xml:space="preserve"> </w:t>
            </w:r>
            <w:r w:rsidRPr="3F9A3CA2" w:rsidR="47A8643E">
              <w:rPr>
                <w:lang w:eastAsia="nl-NL"/>
              </w:rPr>
              <w:t>cm</w:t>
            </w:r>
            <w:r w:rsidRPr="3F9A3CA2" w:rsidR="4FCD6C7A">
              <w:rPr>
                <w:lang w:eastAsia="nl-NL"/>
              </w:rPr>
              <w:t xml:space="preserve"> en een maximale hoogte van 1 HE</w:t>
            </w:r>
            <w:r w:rsidRPr="1B09DA5E" w:rsidR="37AF5DA0">
              <w:rPr>
                <w:lang w:eastAsia="nl-NL"/>
              </w:rPr>
              <w:t xml:space="preserve"> (</w:t>
            </w:r>
            <w:r w:rsidRPr="3731EE2D" w:rsidR="37AF5DA0">
              <w:rPr>
                <w:lang w:eastAsia="nl-NL"/>
              </w:rPr>
              <w:t>44,45 mm)</w:t>
            </w:r>
            <w:r w:rsidRPr="1B09DA5E" w:rsidR="37AF5DA0">
              <w:rPr>
                <w:rFonts w:ascii="Arial" w:hAnsi="Arial" w:eastAsia="Arial" w:cs="Arial"/>
                <w:b/>
                <w:bCs/>
                <w:color w:val="202124"/>
                <w:sz w:val="24"/>
                <w:szCs w:val="24"/>
              </w:rPr>
              <w:t xml:space="preserve"> </w:t>
            </w:r>
            <w:r w:rsidRPr="1B09DA5E" w:rsidR="336D0FBA">
              <w:rPr>
                <w:lang w:eastAsia="nl-NL"/>
              </w:rPr>
              <w:t>.</w:t>
            </w:r>
            <w:r w:rsidRPr="3F9A3CA2" w:rsidR="47A8643E">
              <w:rPr>
                <w:lang w:eastAsia="nl-NL"/>
              </w:rPr>
              <w:t xml:space="preserve"> </w:t>
            </w:r>
            <w:r w:rsidRPr="00B71E5C" w:rsidR="00B71E5C">
              <w:rPr>
                <w:lang w:eastAsia="nl-NL"/>
              </w:rPr>
              <w:t xml:space="preserve">Twee </w:t>
            </w:r>
            <w:r>
              <w:rPr>
                <w:lang w:eastAsia="nl-NL"/>
              </w:rPr>
              <w:t xml:space="preserve">componenten dienen te </w:t>
            </w:r>
            <w:r w:rsidRPr="00B71E5C" w:rsidR="00B71E5C">
              <w:rPr>
                <w:lang w:eastAsia="nl-NL"/>
              </w:rPr>
              <w:t>passen i</w:t>
            </w:r>
            <w:r w:rsidRPr="00BA29AC" w:rsidR="00B71E5C">
              <w:rPr>
                <w:lang w:eastAsia="nl-NL"/>
              </w:rPr>
              <w:t xml:space="preserve">n </w:t>
            </w:r>
            <w:r>
              <w:rPr>
                <w:lang w:eastAsia="nl-NL"/>
              </w:rPr>
              <w:t xml:space="preserve">maximaal </w:t>
            </w:r>
            <w:r w:rsidRPr="00BA29AC" w:rsidR="00E90C5B">
              <w:rPr>
                <w:lang w:eastAsia="nl-NL"/>
              </w:rPr>
              <w:t>5</w:t>
            </w:r>
            <w:r>
              <w:rPr>
                <w:lang w:eastAsia="nl-NL"/>
              </w:rPr>
              <w:t>HE</w:t>
            </w:r>
            <w:r w:rsidR="006B0F57">
              <w:rPr>
                <w:lang w:eastAsia="nl-NL"/>
              </w:rPr>
              <w:t xml:space="preserve"> dit is inclusief de ruimte voor ventilatie</w:t>
            </w:r>
          </w:p>
        </w:tc>
        <w:tc>
          <w:tcPr>
            <w:tcW w:w="3118" w:type="dxa"/>
            <w:tcBorders>
              <w:top w:val="outset" w:color="auto" w:sz="6" w:space="0"/>
              <w:left w:val="outset" w:color="auto" w:sz="6" w:space="0"/>
              <w:bottom w:val="single" w:color="auto" w:sz="6" w:space="0"/>
              <w:right w:val="single" w:color="auto" w:sz="6" w:space="0"/>
            </w:tcBorders>
          </w:tcPr>
          <w:p w:rsidRPr="3F9A3CA2" w:rsidR="000B2C69" w:rsidP="000B2C69" w:rsidRDefault="000B2C69" w14:paraId="3547C1EE" w14:textId="36FC5998">
            <w:pPr>
              <w:textAlignment w:val="baseline"/>
              <w:rPr>
                <w:lang w:eastAsia="nl-NL"/>
              </w:rPr>
            </w:pPr>
            <w:r w:rsidRPr="3F9A3CA2">
              <w:rPr>
                <w:lang w:eastAsia="nl-NL"/>
              </w:rPr>
              <w:t>Dit is noodzakelijk voor een gegarandeerde “drop-in” vervanging van de huidige apparatuur op locatie.</w:t>
            </w:r>
          </w:p>
        </w:tc>
      </w:tr>
      <w:tr w:rsidRPr="0092482D" w:rsidR="00760C84" w:rsidTr="7FDD07DD" w14:paraId="7E4233E2"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Pr="00C45548" w:rsidR="00760C84" w:rsidP="003312D5" w:rsidRDefault="00760C84" w14:paraId="24522313" w14:textId="1DB85D6C">
            <w:pPr>
              <w:textAlignment w:val="baseline"/>
              <w:rPr>
                <w:lang w:eastAsia="nl-NL"/>
              </w:rPr>
            </w:pPr>
            <w:r w:rsidRPr="3F9A3CA2">
              <w:rPr>
                <w:lang w:eastAsia="nl-NL"/>
              </w:rPr>
              <w:t>T</w:t>
            </w:r>
            <w:r w:rsidR="006D0AD1">
              <w:rPr>
                <w:lang w:eastAsia="nl-NL"/>
              </w:rPr>
              <w:t>E</w:t>
            </w:r>
            <w:r w:rsidRPr="3F9A3CA2">
              <w:rPr>
                <w:lang w:eastAsia="nl-NL"/>
              </w:rPr>
              <w:t>-</w:t>
            </w:r>
            <w:r w:rsidR="00A205A2">
              <w:rPr>
                <w:lang w:eastAsia="nl-NL"/>
              </w:rPr>
              <w:t>06</w:t>
            </w:r>
          </w:p>
        </w:tc>
        <w:tc>
          <w:tcPr>
            <w:tcW w:w="4962" w:type="dxa"/>
            <w:tcBorders>
              <w:top w:val="outset" w:color="auto" w:sz="6" w:space="0"/>
              <w:left w:val="outset" w:color="auto" w:sz="6" w:space="0"/>
              <w:bottom w:val="outset" w:color="auto" w:sz="6" w:space="0"/>
              <w:right w:val="single" w:color="auto" w:sz="6" w:space="0"/>
            </w:tcBorders>
            <w:shd w:val="clear" w:color="auto" w:fill="auto"/>
          </w:tcPr>
          <w:p w:rsidRPr="00C45548" w:rsidR="00760C84" w:rsidP="003312D5" w:rsidRDefault="00760C84" w14:paraId="7E18549C" w14:textId="77777777">
            <w:pPr>
              <w:textAlignment w:val="baseline"/>
            </w:pPr>
            <w:r>
              <w:rPr>
                <w:lang w:eastAsia="nl-NL"/>
              </w:rPr>
              <w:t xml:space="preserve">De netwerkcomponenten </w:t>
            </w:r>
            <w:r w:rsidRPr="3F9A3CA2">
              <w:t>moeten het Ipv4 protocol ondersteunen</w:t>
            </w:r>
            <w:r>
              <w:t xml:space="preserve"> (RFC791)</w:t>
            </w:r>
            <w:r w:rsidRPr="3F9A3CA2">
              <w:t>.</w:t>
            </w:r>
          </w:p>
        </w:tc>
        <w:tc>
          <w:tcPr>
            <w:tcW w:w="3118" w:type="dxa"/>
            <w:tcBorders>
              <w:top w:val="outset" w:color="auto" w:sz="6" w:space="0"/>
              <w:left w:val="outset" w:color="auto" w:sz="6" w:space="0"/>
              <w:bottom w:val="outset" w:color="auto" w:sz="6" w:space="0"/>
              <w:right w:val="single" w:color="auto" w:sz="6" w:space="0"/>
            </w:tcBorders>
          </w:tcPr>
          <w:p w:rsidR="00760C84" w:rsidP="003312D5" w:rsidRDefault="00760C84" w14:paraId="0672D42B" w14:textId="6B374B12">
            <w:pPr>
              <w:textAlignment w:val="baseline"/>
              <w:rPr>
                <w:lang w:eastAsia="nl-NL"/>
              </w:rPr>
            </w:pPr>
            <w:r>
              <w:rPr>
                <w:lang w:eastAsia="nl-NL"/>
              </w:rPr>
              <w:t>In overeenstemming met de huidige situatie</w:t>
            </w:r>
            <w:r w:rsidR="000F68E8">
              <w:rPr>
                <w:lang w:eastAsia="nl-NL"/>
              </w:rPr>
              <w:t>.</w:t>
            </w:r>
          </w:p>
        </w:tc>
      </w:tr>
      <w:tr w:rsidRPr="0092482D" w:rsidR="00B71E5C" w:rsidTr="7FDD07DD" w14:paraId="0373E1D6" w14:textId="421A0B1A">
        <w:tc>
          <w:tcPr>
            <w:tcW w:w="1693" w:type="dxa"/>
            <w:tcBorders>
              <w:top w:val="outset" w:color="auto" w:sz="6" w:space="0"/>
              <w:left w:val="single" w:color="auto" w:sz="6" w:space="0"/>
              <w:bottom w:val="single" w:color="auto" w:sz="6" w:space="0"/>
              <w:right w:val="single" w:color="auto" w:sz="6" w:space="0"/>
            </w:tcBorders>
            <w:shd w:val="clear" w:color="auto" w:fill="auto"/>
          </w:tcPr>
          <w:p w:rsidRPr="3F9A3CA2" w:rsidR="00B71E5C" w:rsidP="3F9A3CA2" w:rsidRDefault="00BA29AC" w14:paraId="2D57806F" w14:textId="162B994E">
            <w:pPr>
              <w:textAlignment w:val="baseline"/>
              <w:rPr>
                <w:lang w:eastAsia="nl-NL"/>
              </w:rPr>
            </w:pPr>
            <w:r>
              <w:rPr>
                <w:lang w:eastAsia="nl-NL"/>
              </w:rPr>
              <w:lastRenderedPageBreak/>
              <w:t>T</w:t>
            </w:r>
            <w:r w:rsidR="006D0AD1">
              <w:rPr>
                <w:lang w:eastAsia="nl-NL"/>
              </w:rPr>
              <w:t>E</w:t>
            </w:r>
            <w:r>
              <w:rPr>
                <w:lang w:eastAsia="nl-NL"/>
              </w:rPr>
              <w:t>-</w:t>
            </w:r>
            <w:r w:rsidR="00A205A2">
              <w:rPr>
                <w:lang w:eastAsia="nl-NL"/>
              </w:rPr>
              <w:t>07</w:t>
            </w:r>
          </w:p>
        </w:tc>
        <w:tc>
          <w:tcPr>
            <w:tcW w:w="4962" w:type="dxa"/>
            <w:tcBorders>
              <w:top w:val="outset" w:color="auto" w:sz="6" w:space="0"/>
              <w:left w:val="outset" w:color="auto" w:sz="6" w:space="0"/>
              <w:bottom w:val="single" w:color="auto" w:sz="6" w:space="0"/>
              <w:right w:val="single" w:color="auto" w:sz="6" w:space="0"/>
            </w:tcBorders>
            <w:shd w:val="clear" w:color="auto" w:fill="auto"/>
          </w:tcPr>
          <w:p w:rsidRPr="3F9A3CA2" w:rsidR="00B71E5C" w:rsidP="3F9A3CA2" w:rsidRDefault="000B2C69" w14:paraId="10E6DB33" w14:textId="7A8C2272">
            <w:pPr>
              <w:textAlignment w:val="baseline"/>
              <w:rPr>
                <w:lang w:eastAsia="nl-NL"/>
              </w:rPr>
            </w:pPr>
            <w:r>
              <w:rPr>
                <w:lang w:eastAsia="nl-NL"/>
              </w:rPr>
              <w:t>De netwerkcomponenten dienen te kunnen opereren in een omgevingstemperatuur van -40</w:t>
            </w:r>
            <w:r w:rsidRPr="00BA29AC">
              <w:rPr>
                <w:vertAlign w:val="superscript"/>
                <w:lang w:eastAsia="nl-NL"/>
              </w:rPr>
              <w:t>o</w:t>
            </w:r>
            <w:r>
              <w:rPr>
                <w:lang w:eastAsia="nl-NL"/>
              </w:rPr>
              <w:t xml:space="preserve"> tot +70</w:t>
            </w:r>
            <w:r w:rsidRPr="00BA29AC">
              <w:rPr>
                <w:vertAlign w:val="superscript"/>
                <w:lang w:eastAsia="nl-NL"/>
              </w:rPr>
              <w:t>o</w:t>
            </w:r>
            <w:r>
              <w:rPr>
                <w:lang w:eastAsia="nl-NL"/>
              </w:rPr>
              <w:t xml:space="preserve"> Celsius en een luchtvochtigheid tussen 10 en 90</w:t>
            </w:r>
            <w:r w:rsidRPr="1B09DA5E" w:rsidR="70EEE053">
              <w:rPr>
                <w:lang w:eastAsia="nl-NL"/>
              </w:rPr>
              <w:t>%</w:t>
            </w:r>
            <w:r w:rsidRPr="1B09DA5E" w:rsidR="14EBAD3E">
              <w:rPr>
                <w:lang w:eastAsia="nl-NL"/>
              </w:rPr>
              <w:t>.</w:t>
            </w:r>
          </w:p>
        </w:tc>
        <w:tc>
          <w:tcPr>
            <w:tcW w:w="3118" w:type="dxa"/>
            <w:tcBorders>
              <w:top w:val="outset" w:color="auto" w:sz="6" w:space="0"/>
              <w:left w:val="outset" w:color="auto" w:sz="6" w:space="0"/>
              <w:bottom w:val="single" w:color="auto" w:sz="6" w:space="0"/>
              <w:right w:val="single" w:color="auto" w:sz="6" w:space="0"/>
            </w:tcBorders>
          </w:tcPr>
          <w:p w:rsidRPr="3F9A3CA2" w:rsidR="000B2C69" w:rsidP="000B2C69" w:rsidRDefault="000B2C69" w14:paraId="2C0F9715" w14:textId="10CB1992">
            <w:pPr>
              <w:textAlignment w:val="baseline"/>
              <w:rPr>
                <w:lang w:eastAsia="nl-NL"/>
              </w:rPr>
            </w:pPr>
            <w:r w:rsidRPr="3F9A3CA2">
              <w:rPr>
                <w:lang w:eastAsia="nl-NL"/>
              </w:rPr>
              <w:t>De</w:t>
            </w:r>
            <w:r>
              <w:rPr>
                <w:lang w:eastAsia="nl-NL"/>
              </w:rPr>
              <w:t xml:space="preserve"> netwerkcomponenten </w:t>
            </w:r>
            <w:r w:rsidRPr="3F9A3CA2">
              <w:rPr>
                <w:lang w:eastAsia="nl-NL"/>
              </w:rPr>
              <w:t xml:space="preserve">moeten kunnen opereren in “Rugged Environments” </w:t>
            </w:r>
          </w:p>
        </w:tc>
      </w:tr>
      <w:tr w:rsidRPr="0092482D" w:rsidR="00B55EB7" w:rsidTr="7FDD07DD" w14:paraId="7EEAA23D" w14:textId="751D26B6">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47A8643E" w14:paraId="5D42F557" w14:textId="53C43462">
            <w:pPr>
              <w:textAlignment w:val="baseline"/>
              <w:rPr>
                <w:lang w:eastAsia="nl-NL"/>
              </w:rPr>
            </w:pPr>
            <w:r w:rsidRPr="3F9A3CA2">
              <w:rPr>
                <w:lang w:eastAsia="nl-NL"/>
              </w:rPr>
              <w:t>T</w:t>
            </w:r>
            <w:r w:rsidR="006D0AD1">
              <w:rPr>
                <w:lang w:eastAsia="nl-NL"/>
              </w:rPr>
              <w:t>E</w:t>
            </w:r>
            <w:r w:rsidRPr="3F9A3CA2">
              <w:rPr>
                <w:lang w:eastAsia="nl-NL"/>
              </w:rPr>
              <w:t>-0</w:t>
            </w:r>
            <w:r w:rsidR="00A205A2">
              <w:rPr>
                <w:lang w:eastAsia="nl-NL"/>
              </w:rPr>
              <w:t>8</w:t>
            </w:r>
            <w:r w:rsidRPr="3F9A3CA2">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00B55EB7" w:rsidP="3F9A3CA2" w:rsidRDefault="34640B10" w14:paraId="053FF363" w14:textId="77777777">
            <w:pPr>
              <w:textAlignment w:val="baseline"/>
              <w:rPr>
                <w:lang w:eastAsia="nl-NL"/>
              </w:rPr>
            </w:pPr>
            <w:r w:rsidRPr="3F9A3CA2">
              <w:rPr>
                <w:lang w:eastAsia="nl-NL"/>
              </w:rPr>
              <w:t>De</w:t>
            </w:r>
            <w:r w:rsidR="000B2C69">
              <w:rPr>
                <w:lang w:eastAsia="nl-NL"/>
              </w:rPr>
              <w:t xml:space="preserve"> netwerkcomponenten </w:t>
            </w:r>
            <w:r w:rsidRPr="3F9A3CA2">
              <w:rPr>
                <w:lang w:eastAsia="nl-NL"/>
              </w:rPr>
              <w:t xml:space="preserve">bieden ondersteuning </w:t>
            </w:r>
            <w:r w:rsidRPr="3F9A3CA2" w:rsidR="76B2C6A0">
              <w:rPr>
                <w:lang w:eastAsia="nl-NL"/>
              </w:rPr>
              <w:t>voor</w:t>
            </w:r>
            <w:r w:rsidR="000B2C69">
              <w:rPr>
                <w:lang w:eastAsia="nl-NL"/>
              </w:rPr>
              <w:t xml:space="preserve"> </w:t>
            </w:r>
            <w:r w:rsidRPr="3F9A3CA2" w:rsidR="47A8643E">
              <w:rPr>
                <w:lang w:eastAsia="nl-NL"/>
              </w:rPr>
              <w:t xml:space="preserve">SNMPv2c </w:t>
            </w:r>
            <w:r w:rsidRPr="3F9A3CA2" w:rsidR="15C9A427">
              <w:rPr>
                <w:lang w:eastAsia="nl-NL"/>
              </w:rPr>
              <w:t>en</w:t>
            </w:r>
            <w:r w:rsidRPr="3F9A3CA2" w:rsidR="47A8643E">
              <w:rPr>
                <w:lang w:eastAsia="nl-NL"/>
              </w:rPr>
              <w:t xml:space="preserve"> SNMPv3</w:t>
            </w:r>
            <w:r w:rsidRPr="3F9A3CA2" w:rsidR="76B2C6A0">
              <w:rPr>
                <w:lang w:eastAsia="nl-NL"/>
              </w:rPr>
              <w:t xml:space="preserve"> protocol</w:t>
            </w:r>
            <w:r w:rsidR="000B2C69">
              <w:rPr>
                <w:lang w:eastAsia="nl-NL"/>
              </w:rPr>
              <w:t>.</w:t>
            </w:r>
          </w:p>
          <w:p w:rsidR="009A2DED" w:rsidP="3F9A3CA2" w:rsidRDefault="00D86BF3" w14:paraId="72B62BA9" w14:textId="5553C3E1">
            <w:pPr>
              <w:textAlignment w:val="baseline"/>
              <w:rPr>
                <w:lang w:eastAsia="nl-NL"/>
              </w:rPr>
            </w:pPr>
            <w:r>
              <w:rPr>
                <w:lang w:eastAsia="nl-NL"/>
              </w:rPr>
              <w:t>Hiermee willen we de status kunnen opvragen van:</w:t>
            </w:r>
          </w:p>
          <w:p w:rsidR="00D86BF3" w:rsidP="006E2E96" w:rsidRDefault="00CD060E" w14:paraId="3657928F" w14:textId="4C367DE3">
            <w:pPr>
              <w:numPr>
                <w:ilvl w:val="0"/>
                <w:numId w:val="6"/>
              </w:numPr>
              <w:tabs>
                <w:tab w:val="clear" w:pos="360"/>
              </w:tabs>
              <w:spacing w:after="0" w:line="240" w:lineRule="auto"/>
              <w:textAlignment w:val="baseline"/>
              <w:rPr>
                <w:lang w:eastAsia="nl-NL"/>
              </w:rPr>
            </w:pPr>
            <w:r>
              <w:rPr>
                <w:lang w:eastAsia="nl-NL"/>
              </w:rPr>
              <w:t>Systeem uptime</w:t>
            </w:r>
          </w:p>
          <w:p w:rsidR="00646C39" w:rsidP="006E2E96" w:rsidRDefault="00646C39" w14:paraId="1AC37E57" w14:textId="19C43A29">
            <w:pPr>
              <w:numPr>
                <w:ilvl w:val="0"/>
                <w:numId w:val="6"/>
              </w:numPr>
              <w:tabs>
                <w:tab w:val="clear" w:pos="360"/>
              </w:tabs>
              <w:spacing w:after="0" w:line="240" w:lineRule="auto"/>
              <w:textAlignment w:val="baseline"/>
              <w:rPr>
                <w:lang w:eastAsia="nl-NL"/>
              </w:rPr>
            </w:pPr>
            <w:r>
              <w:rPr>
                <w:lang w:eastAsia="nl-NL"/>
              </w:rPr>
              <w:t>Systeem CPU gebruik</w:t>
            </w:r>
          </w:p>
          <w:p w:rsidR="00646C39" w:rsidP="006E2E96" w:rsidRDefault="00646C39" w14:paraId="5AC85DD1" w14:textId="5ABCF2DD">
            <w:pPr>
              <w:numPr>
                <w:ilvl w:val="0"/>
                <w:numId w:val="6"/>
              </w:numPr>
              <w:tabs>
                <w:tab w:val="clear" w:pos="360"/>
              </w:tabs>
              <w:spacing w:after="0" w:line="240" w:lineRule="auto"/>
              <w:textAlignment w:val="baseline"/>
              <w:rPr>
                <w:lang w:eastAsia="nl-NL"/>
              </w:rPr>
            </w:pPr>
            <w:r>
              <w:rPr>
                <w:lang w:eastAsia="nl-NL"/>
              </w:rPr>
              <w:t>Systeem geheugen gebruik</w:t>
            </w:r>
          </w:p>
          <w:p w:rsidR="004D083A" w:rsidP="006E2E96" w:rsidRDefault="004D083A" w14:paraId="20613A84" w14:textId="30140A01">
            <w:pPr>
              <w:numPr>
                <w:ilvl w:val="0"/>
                <w:numId w:val="6"/>
              </w:numPr>
              <w:tabs>
                <w:tab w:val="clear" w:pos="360"/>
              </w:tabs>
              <w:spacing w:after="0" w:line="240" w:lineRule="auto"/>
              <w:textAlignment w:val="baseline"/>
              <w:rPr>
                <w:lang w:eastAsia="nl-NL"/>
              </w:rPr>
            </w:pPr>
            <w:r>
              <w:rPr>
                <w:lang w:eastAsia="nl-NL"/>
              </w:rPr>
              <w:t>Systeem interfaces</w:t>
            </w:r>
          </w:p>
          <w:p w:rsidR="00CD060E" w:rsidP="006E2E96" w:rsidRDefault="00CD060E" w14:paraId="465A9388" w14:textId="7DC75185">
            <w:pPr>
              <w:numPr>
                <w:ilvl w:val="0"/>
                <w:numId w:val="6"/>
              </w:numPr>
              <w:tabs>
                <w:tab w:val="clear" w:pos="360"/>
              </w:tabs>
              <w:spacing w:after="0" w:line="240" w:lineRule="auto"/>
              <w:textAlignment w:val="baseline"/>
              <w:rPr>
                <w:lang w:eastAsia="nl-NL"/>
              </w:rPr>
            </w:pPr>
            <w:r>
              <w:rPr>
                <w:lang w:eastAsia="nl-NL"/>
              </w:rPr>
              <w:t>Systeem interface</w:t>
            </w:r>
            <w:r w:rsidR="002A7197">
              <w:rPr>
                <w:lang w:eastAsia="nl-NL"/>
              </w:rPr>
              <w:t>s</w:t>
            </w:r>
            <w:r>
              <w:rPr>
                <w:lang w:eastAsia="nl-NL"/>
              </w:rPr>
              <w:t xml:space="preserve"> status</w:t>
            </w:r>
          </w:p>
          <w:p w:rsidR="00646C39" w:rsidP="006E2E96" w:rsidRDefault="00646C39" w14:paraId="1C6E559E" w14:textId="47EF9922">
            <w:pPr>
              <w:numPr>
                <w:ilvl w:val="0"/>
                <w:numId w:val="6"/>
              </w:numPr>
              <w:tabs>
                <w:tab w:val="clear" w:pos="360"/>
              </w:tabs>
              <w:spacing w:after="0" w:line="240" w:lineRule="auto"/>
              <w:textAlignment w:val="baseline"/>
              <w:rPr>
                <w:lang w:eastAsia="nl-NL"/>
              </w:rPr>
            </w:pPr>
            <w:r>
              <w:rPr>
                <w:lang w:eastAsia="nl-NL"/>
              </w:rPr>
              <w:t xml:space="preserve">Systeem interfaces </w:t>
            </w:r>
            <w:r w:rsidR="000B55D1">
              <w:rPr>
                <w:lang w:eastAsia="nl-NL"/>
              </w:rPr>
              <w:t>gebruik</w:t>
            </w:r>
          </w:p>
          <w:p w:rsidR="000B55D1" w:rsidP="006E2E96" w:rsidRDefault="000B55D1" w14:paraId="20E6D0FC" w14:textId="0338178C">
            <w:pPr>
              <w:numPr>
                <w:ilvl w:val="0"/>
                <w:numId w:val="6"/>
              </w:numPr>
              <w:tabs>
                <w:tab w:val="clear" w:pos="360"/>
              </w:tabs>
              <w:spacing w:after="0" w:line="240" w:lineRule="auto"/>
              <w:textAlignment w:val="baseline"/>
              <w:rPr>
                <w:lang w:eastAsia="nl-NL"/>
              </w:rPr>
            </w:pPr>
            <w:r>
              <w:rPr>
                <w:lang w:eastAsia="nl-NL"/>
              </w:rPr>
              <w:t>Systeem interface errors</w:t>
            </w:r>
          </w:p>
          <w:p w:rsidR="00AD39A6" w:rsidP="006E2E96" w:rsidRDefault="00AD39A6" w14:paraId="1DFC0B0E" w14:textId="0067C1D1">
            <w:pPr>
              <w:numPr>
                <w:ilvl w:val="0"/>
                <w:numId w:val="6"/>
              </w:numPr>
              <w:tabs>
                <w:tab w:val="clear" w:pos="360"/>
              </w:tabs>
              <w:spacing w:after="0" w:line="240" w:lineRule="auto"/>
              <w:textAlignment w:val="baseline"/>
              <w:rPr>
                <w:lang w:eastAsia="nl-NL"/>
              </w:rPr>
            </w:pPr>
            <w:r>
              <w:rPr>
                <w:lang w:eastAsia="nl-NL"/>
              </w:rPr>
              <w:t>Systeem interface tranceivers (DOM)</w:t>
            </w:r>
          </w:p>
          <w:p w:rsidR="000B55D1" w:rsidP="006E2E96" w:rsidRDefault="000B55D1" w14:paraId="0CAB16E4" w14:textId="7E5A6724">
            <w:pPr>
              <w:numPr>
                <w:ilvl w:val="0"/>
                <w:numId w:val="6"/>
              </w:numPr>
              <w:tabs>
                <w:tab w:val="clear" w:pos="360"/>
              </w:tabs>
              <w:spacing w:after="0" w:line="240" w:lineRule="auto"/>
              <w:textAlignment w:val="baseline"/>
              <w:rPr>
                <w:lang w:eastAsia="nl-NL"/>
              </w:rPr>
            </w:pPr>
            <w:r>
              <w:rPr>
                <w:lang w:eastAsia="nl-NL"/>
              </w:rPr>
              <w:t>Systeem hardware status</w:t>
            </w:r>
          </w:p>
          <w:p w:rsidR="000B55D1" w:rsidP="006E2E96" w:rsidRDefault="000B55D1" w14:paraId="76713B6B" w14:textId="197ED689">
            <w:pPr>
              <w:numPr>
                <w:ilvl w:val="0"/>
                <w:numId w:val="6"/>
              </w:numPr>
              <w:tabs>
                <w:tab w:val="clear" w:pos="360"/>
              </w:tabs>
              <w:spacing w:after="0" w:line="240" w:lineRule="auto"/>
              <w:textAlignment w:val="baseline"/>
              <w:rPr>
                <w:lang w:eastAsia="nl-NL"/>
              </w:rPr>
            </w:pPr>
            <w:r>
              <w:rPr>
                <w:lang w:eastAsia="nl-NL"/>
              </w:rPr>
              <w:t xml:space="preserve">Systeem </w:t>
            </w:r>
            <w:r w:rsidR="001A6575">
              <w:rPr>
                <w:lang w:eastAsia="nl-NL"/>
              </w:rPr>
              <w:t>voeding status/errors</w:t>
            </w:r>
          </w:p>
          <w:p w:rsidR="00903B48" w:rsidP="006E2E96" w:rsidRDefault="00903B48" w14:paraId="77DF8787" w14:textId="21173B36">
            <w:pPr>
              <w:numPr>
                <w:ilvl w:val="0"/>
                <w:numId w:val="6"/>
              </w:numPr>
              <w:tabs>
                <w:tab w:val="clear" w:pos="360"/>
              </w:tabs>
              <w:spacing w:after="0" w:line="240" w:lineRule="auto"/>
              <w:textAlignment w:val="baseline"/>
              <w:rPr>
                <w:lang w:eastAsia="nl-NL"/>
              </w:rPr>
            </w:pPr>
            <w:r>
              <w:rPr>
                <w:lang w:eastAsia="nl-NL"/>
              </w:rPr>
              <w:t>Systeem temperatuur</w:t>
            </w:r>
          </w:p>
          <w:p w:rsidRPr="00C45548" w:rsidR="00E74784" w:rsidP="3F9A3CA2" w:rsidRDefault="00E74784" w14:paraId="6CCB0410" w14:textId="2DEC461A">
            <w:pPr>
              <w:textAlignment w:val="baseline"/>
              <w:rPr>
                <w:lang w:eastAsia="nl-NL"/>
              </w:rPr>
            </w:pPr>
          </w:p>
        </w:tc>
        <w:tc>
          <w:tcPr>
            <w:tcW w:w="3118" w:type="dxa"/>
            <w:tcBorders>
              <w:top w:val="outset" w:color="auto" w:sz="6" w:space="0"/>
              <w:left w:val="outset" w:color="auto" w:sz="6" w:space="0"/>
              <w:bottom w:val="single" w:color="auto" w:sz="6" w:space="0"/>
              <w:right w:val="single" w:color="auto" w:sz="6" w:space="0"/>
            </w:tcBorders>
          </w:tcPr>
          <w:p w:rsidR="00940D74" w:rsidP="000B2C69" w:rsidRDefault="00940D74" w14:paraId="526CAA57" w14:textId="4E9D307D">
            <w:pPr>
              <w:textAlignment w:val="baseline"/>
              <w:rPr>
                <w:lang w:eastAsia="nl-NL"/>
              </w:rPr>
            </w:pPr>
            <w:r>
              <w:rPr>
                <w:lang w:eastAsia="nl-NL"/>
              </w:rPr>
              <w:t>T.b.v. i</w:t>
            </w:r>
            <w:r w:rsidRPr="3F9A3CA2" w:rsidR="000B2C69">
              <w:rPr>
                <w:lang w:eastAsia="nl-NL"/>
              </w:rPr>
              <w:t xml:space="preserve">ntegratie </w:t>
            </w:r>
            <w:r>
              <w:rPr>
                <w:lang w:eastAsia="nl-NL"/>
              </w:rPr>
              <w:t>met</w:t>
            </w:r>
            <w:r w:rsidRPr="3F9A3CA2" w:rsidR="000B2C69">
              <w:rPr>
                <w:lang w:eastAsia="nl-NL"/>
              </w:rPr>
              <w:t xml:space="preserve"> de huidige beheersoftware</w:t>
            </w:r>
            <w:r>
              <w:rPr>
                <w:lang w:eastAsia="nl-NL"/>
              </w:rPr>
              <w:t>.</w:t>
            </w:r>
          </w:p>
        </w:tc>
      </w:tr>
      <w:tr w:rsidRPr="0092482D" w:rsidR="00B55EB7" w:rsidTr="7FDD07DD" w14:paraId="32FFEF04" w14:textId="2177F433">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006D0AD1" w14:paraId="0A5EF766" w14:textId="79F02B29">
            <w:pPr>
              <w:textAlignment w:val="baseline"/>
              <w:rPr>
                <w:lang w:eastAsia="nl-NL"/>
              </w:rPr>
            </w:pPr>
            <w:r w:rsidRPr="3F9A3CA2">
              <w:rPr>
                <w:lang w:eastAsia="nl-NL"/>
              </w:rPr>
              <w:t>T</w:t>
            </w:r>
            <w:r>
              <w:rPr>
                <w:lang w:eastAsia="nl-NL"/>
              </w:rPr>
              <w:t>E</w:t>
            </w:r>
            <w:r w:rsidRPr="3F9A3CA2" w:rsidR="47A8643E">
              <w:rPr>
                <w:lang w:eastAsia="nl-NL"/>
              </w:rPr>
              <w:t>-0</w:t>
            </w:r>
            <w:r w:rsidR="00A205A2">
              <w:rPr>
                <w:lang w:eastAsia="nl-NL"/>
              </w:rPr>
              <w:t>9</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00B55EB7" w:rsidP="000F679E" w:rsidRDefault="5791F991" w14:paraId="7845B3A2" w14:textId="055DF5EE">
            <w:pPr>
              <w:spacing w:after="0"/>
              <w:textAlignment w:val="baseline"/>
              <w:rPr>
                <w:lang w:eastAsia="nl-NL"/>
              </w:rPr>
            </w:pPr>
            <w:r w:rsidRPr="3F9A3CA2">
              <w:rPr>
                <w:lang w:eastAsia="nl-NL"/>
              </w:rPr>
              <w:t>De</w:t>
            </w:r>
            <w:r w:rsidR="00940D74">
              <w:rPr>
                <w:lang w:eastAsia="nl-NL"/>
              </w:rPr>
              <w:t xml:space="preserve"> netwerkcomponenten </w:t>
            </w:r>
            <w:r w:rsidRPr="3F9A3CA2">
              <w:rPr>
                <w:lang w:eastAsia="nl-NL"/>
              </w:rPr>
              <w:t xml:space="preserve">ondersteunen </w:t>
            </w:r>
            <w:r w:rsidR="00940D74">
              <w:rPr>
                <w:lang w:eastAsia="nl-NL"/>
              </w:rPr>
              <w:t xml:space="preserve">het versturen van </w:t>
            </w:r>
            <w:r w:rsidRPr="3F9A3CA2" w:rsidR="47A8643E">
              <w:rPr>
                <w:lang w:eastAsia="nl-NL"/>
              </w:rPr>
              <w:t>SNMP-</w:t>
            </w:r>
            <w:r w:rsidR="00E406E2">
              <w:rPr>
                <w:lang w:eastAsia="nl-NL"/>
              </w:rPr>
              <w:t xml:space="preserve">, </w:t>
            </w:r>
            <w:r w:rsidRPr="3F9A3CA2" w:rsidR="47A8643E">
              <w:rPr>
                <w:lang w:eastAsia="nl-NL"/>
              </w:rPr>
              <w:t>TRAP</w:t>
            </w:r>
            <w:r w:rsidRPr="3F9A3CA2">
              <w:rPr>
                <w:lang w:eastAsia="nl-NL"/>
              </w:rPr>
              <w:t>-</w:t>
            </w:r>
            <w:r w:rsidRPr="3F9A3CA2" w:rsidR="47A8643E">
              <w:rPr>
                <w:lang w:eastAsia="nl-NL"/>
              </w:rPr>
              <w:t xml:space="preserve"> </w:t>
            </w:r>
            <w:r w:rsidRPr="3F9A3CA2" w:rsidR="0FE2FCC3">
              <w:rPr>
                <w:lang w:eastAsia="nl-NL"/>
              </w:rPr>
              <w:t>en</w:t>
            </w:r>
            <w:r w:rsidRPr="3F9A3CA2" w:rsidR="47A8643E">
              <w:rPr>
                <w:lang w:eastAsia="nl-NL"/>
              </w:rPr>
              <w:t xml:space="preserve"> Syslog </w:t>
            </w:r>
            <w:r w:rsidRPr="3F9A3CA2">
              <w:rPr>
                <w:lang w:eastAsia="nl-NL"/>
              </w:rPr>
              <w:t>berichten</w:t>
            </w:r>
            <w:r w:rsidRPr="3F9A3CA2" w:rsidR="47A8643E">
              <w:rPr>
                <w:lang w:eastAsia="nl-NL"/>
              </w:rPr>
              <w:t xml:space="preserve"> in</w:t>
            </w:r>
            <w:r w:rsidRPr="3F9A3CA2">
              <w:rPr>
                <w:lang w:eastAsia="nl-NL"/>
              </w:rPr>
              <w:t xml:space="preserve"> het geval</w:t>
            </w:r>
            <w:r w:rsidR="00073703">
              <w:rPr>
                <w:lang w:eastAsia="nl-NL"/>
              </w:rPr>
              <w:t xml:space="preserve"> van</w:t>
            </w:r>
            <w:r w:rsidRPr="3F9A3CA2" w:rsidR="47A8643E">
              <w:rPr>
                <w:lang w:eastAsia="nl-NL"/>
              </w:rPr>
              <w:t>:</w:t>
            </w:r>
          </w:p>
          <w:p w:rsidRPr="00C45548" w:rsidR="00073703" w:rsidP="00BA29AC" w:rsidRDefault="00073703" w14:paraId="6AAF8541" w14:textId="77777777">
            <w:pPr>
              <w:spacing w:after="0"/>
              <w:textAlignment w:val="baseline"/>
              <w:rPr>
                <w:lang w:eastAsia="nl-NL"/>
              </w:rPr>
            </w:pPr>
          </w:p>
          <w:p w:rsidRPr="00FD1E07" w:rsidR="00B55EB7" w:rsidP="006E2E96" w:rsidRDefault="051206BB" w14:paraId="250934CE" w14:textId="63B9BA11">
            <w:pPr>
              <w:numPr>
                <w:ilvl w:val="0"/>
                <w:numId w:val="6"/>
              </w:numPr>
              <w:tabs>
                <w:tab w:val="clear" w:pos="360"/>
              </w:tabs>
              <w:spacing w:after="0" w:line="240" w:lineRule="auto"/>
              <w:textAlignment w:val="baseline"/>
              <w:rPr>
                <w:lang w:eastAsia="nl-NL"/>
              </w:rPr>
            </w:pPr>
            <w:r w:rsidRPr="3F9A3CA2">
              <w:rPr>
                <w:lang w:eastAsia="nl-NL"/>
              </w:rPr>
              <w:t xml:space="preserve">uitval </w:t>
            </w:r>
            <w:r w:rsidR="00940D74">
              <w:rPr>
                <w:lang w:eastAsia="nl-NL"/>
              </w:rPr>
              <w:t>en herstel</w:t>
            </w:r>
            <w:r w:rsidRPr="3F9A3CA2" w:rsidR="00940D74">
              <w:rPr>
                <w:lang w:eastAsia="nl-NL"/>
              </w:rPr>
              <w:t xml:space="preserve"> </w:t>
            </w:r>
            <w:r w:rsidRPr="3F9A3CA2">
              <w:rPr>
                <w:lang w:eastAsia="nl-NL"/>
              </w:rPr>
              <w:t>van f</w:t>
            </w:r>
            <w:r w:rsidRPr="3F9A3CA2" w:rsidR="68BE076F">
              <w:rPr>
                <w:lang w:eastAsia="nl-NL"/>
              </w:rPr>
              <w:t>ysieke verbindingen</w:t>
            </w:r>
            <w:r w:rsidRPr="3F9A3CA2" w:rsidR="47A8643E">
              <w:rPr>
                <w:lang w:eastAsia="nl-NL"/>
              </w:rPr>
              <w:t>;</w:t>
            </w:r>
          </w:p>
          <w:p w:rsidRPr="00C45548" w:rsidR="00B55EB7" w:rsidP="006E2E96" w:rsidRDefault="003175EE" w14:paraId="6D3B8C7D" w14:textId="78D6FECF">
            <w:pPr>
              <w:numPr>
                <w:ilvl w:val="0"/>
                <w:numId w:val="6"/>
              </w:numPr>
              <w:tabs>
                <w:tab w:val="clear" w:pos="360"/>
              </w:tabs>
              <w:spacing w:after="0" w:line="240" w:lineRule="auto"/>
              <w:textAlignment w:val="baseline"/>
              <w:rPr>
                <w:lang w:eastAsia="nl-NL"/>
              </w:rPr>
            </w:pPr>
            <w:r>
              <w:rPr>
                <w:lang w:eastAsia="nl-NL"/>
              </w:rPr>
              <w:t>foutieve inlog poging</w:t>
            </w:r>
            <w:r w:rsidRPr="3F9A3CA2" w:rsidR="47A8643E">
              <w:rPr>
                <w:lang w:eastAsia="nl-NL"/>
              </w:rPr>
              <w:t>;</w:t>
            </w:r>
          </w:p>
          <w:p w:rsidR="00B71E5C" w:rsidP="006E2E96" w:rsidRDefault="7C31BE16" w14:paraId="07677499" w14:textId="4FAE8396">
            <w:pPr>
              <w:numPr>
                <w:ilvl w:val="0"/>
                <w:numId w:val="6"/>
              </w:numPr>
              <w:tabs>
                <w:tab w:val="clear" w:pos="360"/>
              </w:tabs>
              <w:spacing w:after="0" w:line="240" w:lineRule="auto"/>
              <w:textAlignment w:val="baseline"/>
              <w:rPr>
                <w:lang w:eastAsia="nl-NL"/>
              </w:rPr>
            </w:pPr>
            <w:r w:rsidRPr="3F9A3CA2">
              <w:rPr>
                <w:lang w:eastAsia="nl-NL"/>
              </w:rPr>
              <w:t xml:space="preserve">onderbreking </w:t>
            </w:r>
            <w:r w:rsidR="003175EE">
              <w:rPr>
                <w:lang w:eastAsia="nl-NL"/>
              </w:rPr>
              <w:t>en</w:t>
            </w:r>
            <w:r w:rsidRPr="3F9A3CA2" w:rsidR="7D91CC27">
              <w:rPr>
                <w:lang w:eastAsia="nl-NL"/>
              </w:rPr>
              <w:t xml:space="preserve"> herstel is </w:t>
            </w:r>
            <w:r w:rsidRPr="3F9A3CA2">
              <w:rPr>
                <w:lang w:eastAsia="nl-NL"/>
              </w:rPr>
              <w:t>van stroomvoorziening</w:t>
            </w:r>
            <w:r w:rsidR="00940D74">
              <w:rPr>
                <w:lang w:eastAsia="nl-NL"/>
              </w:rPr>
              <w:t>;</w:t>
            </w:r>
          </w:p>
          <w:p w:rsidR="00940D74" w:rsidP="006E2E96" w:rsidRDefault="14890F73" w14:paraId="5BD78BFF" w14:textId="7A1D9D8D">
            <w:pPr>
              <w:numPr>
                <w:ilvl w:val="0"/>
                <w:numId w:val="6"/>
              </w:numPr>
              <w:tabs>
                <w:tab w:val="clear" w:pos="360"/>
              </w:tabs>
              <w:spacing w:after="0" w:line="240" w:lineRule="auto"/>
              <w:textAlignment w:val="baseline"/>
              <w:rPr>
                <w:lang w:eastAsia="nl-NL"/>
              </w:rPr>
            </w:pPr>
            <w:r w:rsidRPr="1B09DA5E">
              <w:rPr>
                <w:lang w:eastAsia="nl-NL"/>
              </w:rPr>
              <w:t>w</w:t>
            </w:r>
            <w:r w:rsidRPr="1B09DA5E" w:rsidR="18DAADBB">
              <w:rPr>
                <w:lang w:eastAsia="nl-NL"/>
              </w:rPr>
              <w:t>ijz</w:t>
            </w:r>
            <w:r w:rsidR="00E74784">
              <w:rPr>
                <w:lang w:eastAsia="nl-NL"/>
              </w:rPr>
              <w:t>iging</w:t>
            </w:r>
            <w:r w:rsidRPr="1B09DA5E" w:rsidR="18DAADBB">
              <w:rPr>
                <w:lang w:eastAsia="nl-NL"/>
              </w:rPr>
              <w:t>en</w:t>
            </w:r>
            <w:r w:rsidR="00940D74">
              <w:rPr>
                <w:lang w:eastAsia="nl-NL"/>
              </w:rPr>
              <w:t xml:space="preserve"> van topologie;</w:t>
            </w:r>
          </w:p>
          <w:p w:rsidR="00940D74" w:rsidP="006E2E96" w:rsidRDefault="6F55D813" w14:paraId="27DE8882" w14:textId="589CB7AC">
            <w:pPr>
              <w:numPr>
                <w:ilvl w:val="0"/>
                <w:numId w:val="6"/>
              </w:numPr>
              <w:tabs>
                <w:tab w:val="clear" w:pos="360"/>
              </w:tabs>
              <w:spacing w:after="0" w:line="240" w:lineRule="auto"/>
              <w:textAlignment w:val="baseline"/>
              <w:rPr>
                <w:lang w:eastAsia="nl-NL"/>
              </w:rPr>
            </w:pPr>
            <w:r w:rsidRPr="1B09DA5E">
              <w:rPr>
                <w:lang w:eastAsia="nl-NL"/>
              </w:rPr>
              <w:t>w</w:t>
            </w:r>
            <w:r w:rsidRPr="1B09DA5E" w:rsidR="18DAADBB">
              <w:rPr>
                <w:lang w:eastAsia="nl-NL"/>
              </w:rPr>
              <w:t>ijzigingen</w:t>
            </w:r>
            <w:r w:rsidR="00940D74">
              <w:rPr>
                <w:lang w:eastAsia="nl-NL"/>
              </w:rPr>
              <w:t xml:space="preserve"> aan de configuratie wordt </w:t>
            </w:r>
            <w:r w:rsidR="00E406E2">
              <w:rPr>
                <w:lang w:eastAsia="nl-NL"/>
              </w:rPr>
              <w:t>doorgevoerd</w:t>
            </w:r>
            <w:r w:rsidR="004461A1">
              <w:rPr>
                <w:lang w:eastAsia="nl-NL"/>
              </w:rPr>
              <w:t>;</w:t>
            </w:r>
          </w:p>
          <w:p w:rsidR="004461A1" w:rsidP="006E2E96" w:rsidRDefault="002E3C14" w14:paraId="0676B474" w14:textId="665D718D">
            <w:pPr>
              <w:numPr>
                <w:ilvl w:val="0"/>
                <w:numId w:val="6"/>
              </w:numPr>
              <w:tabs>
                <w:tab w:val="clear" w:pos="360"/>
              </w:tabs>
              <w:spacing w:after="0" w:line="240" w:lineRule="auto"/>
              <w:textAlignment w:val="baseline"/>
              <w:rPr>
                <w:lang w:eastAsia="nl-NL"/>
              </w:rPr>
            </w:pPr>
            <w:r>
              <w:rPr>
                <w:lang w:eastAsia="nl-NL"/>
              </w:rPr>
              <w:t xml:space="preserve">alarmen op </w:t>
            </w:r>
            <w:r w:rsidR="004461A1">
              <w:rPr>
                <w:lang w:eastAsia="nl-NL"/>
              </w:rPr>
              <w:t>optische signaal sterkte;</w:t>
            </w:r>
          </w:p>
          <w:p w:rsidR="00523825" w:rsidP="006E2E96" w:rsidRDefault="00523825" w14:paraId="3B9E9ECF" w14:textId="713F242F">
            <w:pPr>
              <w:numPr>
                <w:ilvl w:val="0"/>
                <w:numId w:val="6"/>
              </w:numPr>
              <w:tabs>
                <w:tab w:val="clear" w:pos="360"/>
              </w:tabs>
              <w:spacing w:after="0" w:line="240" w:lineRule="auto"/>
              <w:textAlignment w:val="baseline"/>
              <w:rPr>
                <w:lang w:eastAsia="nl-NL"/>
              </w:rPr>
            </w:pPr>
            <w:r>
              <w:rPr>
                <w:lang w:eastAsia="nl-NL"/>
              </w:rPr>
              <w:t>VRRP overschakelingen;</w:t>
            </w:r>
          </w:p>
          <w:p w:rsidR="00B55EB7" w:rsidP="006E2E96" w:rsidRDefault="006043CB" w14:paraId="3832D76F" w14:textId="77777777">
            <w:pPr>
              <w:numPr>
                <w:ilvl w:val="0"/>
                <w:numId w:val="6"/>
              </w:numPr>
              <w:tabs>
                <w:tab w:val="clear" w:pos="360"/>
              </w:tabs>
              <w:spacing w:line="240" w:lineRule="auto"/>
              <w:textAlignment w:val="baseline"/>
              <w:rPr>
                <w:lang w:eastAsia="nl-NL"/>
              </w:rPr>
            </w:pPr>
            <w:r>
              <w:rPr>
                <w:lang w:eastAsia="nl-NL"/>
              </w:rPr>
              <w:t>w</w:t>
            </w:r>
            <w:r w:rsidR="00523825">
              <w:rPr>
                <w:lang w:eastAsia="nl-NL"/>
              </w:rPr>
              <w:t>egvallen OSPF neighbo</w:t>
            </w:r>
            <w:r w:rsidR="00E63FC6">
              <w:rPr>
                <w:lang w:eastAsia="nl-NL"/>
              </w:rPr>
              <w:t>u</w:t>
            </w:r>
            <w:r w:rsidR="00523825">
              <w:rPr>
                <w:lang w:eastAsia="nl-NL"/>
              </w:rPr>
              <w:t>r relaties</w:t>
            </w:r>
            <w:r w:rsidR="00C255D8">
              <w:rPr>
                <w:lang w:eastAsia="nl-NL"/>
              </w:rPr>
              <w:t>.</w:t>
            </w:r>
          </w:p>
          <w:p w:rsidRPr="00FD1E07" w:rsidR="006A0228" w:rsidP="006A0228" w:rsidRDefault="006A0228" w14:paraId="56F7F179" w14:textId="2F191A54">
            <w:pPr>
              <w:spacing w:line="240" w:lineRule="auto"/>
              <w:textAlignment w:val="baseline"/>
              <w:rPr>
                <w:lang w:eastAsia="nl-NL"/>
              </w:rPr>
            </w:pPr>
            <w:r>
              <w:rPr>
                <w:lang w:eastAsia="nl-NL"/>
              </w:rPr>
              <w:t xml:space="preserve">Het source </w:t>
            </w:r>
            <w:r w:rsidR="00946EE4">
              <w:rPr>
                <w:lang w:eastAsia="nl-NL"/>
              </w:rPr>
              <w:t>adres</w:t>
            </w:r>
            <w:r w:rsidR="00187EBD">
              <w:rPr>
                <w:lang w:eastAsia="nl-NL"/>
              </w:rPr>
              <w:t xml:space="preserve"> (loopback IP)</w:t>
            </w:r>
            <w:r w:rsidR="00946EE4">
              <w:rPr>
                <w:lang w:eastAsia="nl-NL"/>
              </w:rPr>
              <w:t xml:space="preserve"> van deze berichten moet instelbaar zijn.</w:t>
            </w:r>
          </w:p>
        </w:tc>
        <w:tc>
          <w:tcPr>
            <w:tcW w:w="3118" w:type="dxa"/>
            <w:tcBorders>
              <w:top w:val="outset" w:color="auto" w:sz="6" w:space="0"/>
              <w:left w:val="outset" w:color="auto" w:sz="6" w:space="0"/>
              <w:bottom w:val="single" w:color="auto" w:sz="6" w:space="0"/>
              <w:right w:val="single" w:color="auto" w:sz="6" w:space="0"/>
            </w:tcBorders>
          </w:tcPr>
          <w:p w:rsidR="00940D74" w:rsidP="000B2C69" w:rsidRDefault="00940D74" w14:paraId="300B273C" w14:textId="0A930F11">
            <w:pPr>
              <w:spacing w:after="0"/>
              <w:textAlignment w:val="baseline"/>
              <w:rPr>
                <w:lang w:eastAsia="nl-NL"/>
              </w:rPr>
            </w:pPr>
            <w:r>
              <w:rPr>
                <w:lang w:eastAsia="nl-NL"/>
              </w:rPr>
              <w:t xml:space="preserve">T.b.v. </w:t>
            </w:r>
            <w:r w:rsidR="004461A1">
              <w:rPr>
                <w:lang w:eastAsia="nl-NL"/>
              </w:rPr>
              <w:t>operationeel</w:t>
            </w:r>
            <w:r>
              <w:rPr>
                <w:lang w:eastAsia="nl-NL"/>
              </w:rPr>
              <w:t xml:space="preserve"> beheer</w:t>
            </w:r>
          </w:p>
        </w:tc>
      </w:tr>
      <w:tr w:rsidRPr="0092482D" w:rsidR="00B55EB7" w:rsidTr="7FDD07DD" w14:paraId="5EDF5F61" w14:textId="594BD5BD">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006D0AD1" w14:paraId="1F8139C8" w14:textId="6CA56FE0">
            <w:pPr>
              <w:textAlignment w:val="baseline"/>
              <w:rPr>
                <w:lang w:eastAsia="nl-NL"/>
              </w:rPr>
            </w:pPr>
            <w:r w:rsidRPr="3F9A3CA2">
              <w:rPr>
                <w:lang w:eastAsia="nl-NL"/>
              </w:rPr>
              <w:t>T</w:t>
            </w:r>
            <w:r>
              <w:rPr>
                <w:lang w:eastAsia="nl-NL"/>
              </w:rPr>
              <w:t>E</w:t>
            </w:r>
            <w:r w:rsidRPr="3F9A3CA2" w:rsidR="47A8643E">
              <w:rPr>
                <w:lang w:eastAsia="nl-NL"/>
              </w:rPr>
              <w:t>-</w:t>
            </w:r>
            <w:r w:rsidR="00A205A2">
              <w:rPr>
                <w:lang w:eastAsia="nl-NL"/>
              </w:rPr>
              <w:t>10</w:t>
            </w:r>
            <w:r w:rsidRPr="3F9A3CA2" w:rsidR="47A8643E">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073855" w:rsidR="00B55EB7" w:rsidP="3F9A3CA2" w:rsidRDefault="00940D74" w14:paraId="3B927E04" w14:textId="22FC2C68">
            <w:pPr>
              <w:textAlignment w:val="baseline"/>
              <w:rPr>
                <w:lang w:eastAsia="nl-NL"/>
              </w:rPr>
            </w:pPr>
            <w:r w:rsidRPr="00073855">
              <w:rPr>
                <w:lang w:eastAsia="nl-NL"/>
              </w:rPr>
              <w:t xml:space="preserve">De netwerkcomponenten </w:t>
            </w:r>
            <w:r w:rsidRPr="00073855" w:rsidR="58046CF6">
              <w:rPr>
                <w:lang w:eastAsia="nl-NL"/>
              </w:rPr>
              <w:t xml:space="preserve">ondersteunen </w:t>
            </w:r>
            <w:r w:rsidRPr="00073855" w:rsidR="25777B6E">
              <w:rPr>
                <w:lang w:eastAsia="nl-NL"/>
              </w:rPr>
              <w:t xml:space="preserve">zowel routing als ook bridging </w:t>
            </w:r>
            <w:r w:rsidRPr="00073855" w:rsidR="53EF10F5">
              <w:rPr>
                <w:lang w:eastAsia="nl-NL"/>
              </w:rPr>
              <w:t xml:space="preserve">(IEEE 802.3) </w:t>
            </w:r>
            <w:r w:rsidRPr="00073855" w:rsidR="25777B6E">
              <w:rPr>
                <w:lang w:eastAsia="nl-NL"/>
              </w:rPr>
              <w:t>functionaliteit</w:t>
            </w:r>
            <w:r w:rsidRPr="00073855" w:rsidR="53EF10F5">
              <w:rPr>
                <w:lang w:eastAsia="nl-NL"/>
              </w:rPr>
              <w:t>.</w:t>
            </w:r>
            <w:r w:rsidRPr="00073855" w:rsidR="00E74784">
              <w:rPr>
                <w:lang w:eastAsia="nl-NL"/>
              </w:rPr>
              <w:t xml:space="preserve"> </w:t>
            </w:r>
          </w:p>
        </w:tc>
        <w:tc>
          <w:tcPr>
            <w:tcW w:w="3118" w:type="dxa"/>
            <w:tcBorders>
              <w:top w:val="outset" w:color="auto" w:sz="6" w:space="0"/>
              <w:left w:val="outset" w:color="auto" w:sz="6" w:space="0"/>
              <w:bottom w:val="single" w:color="auto" w:sz="6" w:space="0"/>
              <w:right w:val="single" w:color="auto" w:sz="6" w:space="0"/>
            </w:tcBorders>
          </w:tcPr>
          <w:p w:rsidR="00940D74" w:rsidP="000B2C69" w:rsidRDefault="00940D74" w14:paraId="4126479B" w14:textId="21C1DBAA">
            <w:pPr>
              <w:textAlignment w:val="baseline"/>
              <w:rPr>
                <w:lang w:eastAsia="nl-NL"/>
              </w:rPr>
            </w:pPr>
            <w:r>
              <w:rPr>
                <w:lang w:eastAsia="nl-NL"/>
              </w:rPr>
              <w:t xml:space="preserve">Er is zowel Layer2 </w:t>
            </w:r>
            <w:r w:rsidRPr="00073855">
              <w:rPr>
                <w:lang w:eastAsia="nl-NL"/>
              </w:rPr>
              <w:t>als Layer3</w:t>
            </w:r>
            <w:r>
              <w:rPr>
                <w:lang w:eastAsia="nl-NL"/>
              </w:rPr>
              <w:t xml:space="preserve"> functionaliteit </w:t>
            </w:r>
            <w:r w:rsidR="00BA29AC">
              <w:rPr>
                <w:lang w:eastAsia="nl-NL"/>
              </w:rPr>
              <w:t>benodigd</w:t>
            </w:r>
          </w:p>
        </w:tc>
      </w:tr>
      <w:tr w:rsidRPr="0092482D" w:rsidR="00B55EB7" w:rsidTr="7FDD07DD" w14:paraId="55BBB4D4" w14:textId="39172608">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006D0AD1" w14:paraId="3A5B07A5" w14:textId="28831017">
            <w:pPr>
              <w:textAlignment w:val="baseline"/>
              <w:rPr>
                <w:lang w:eastAsia="nl-NL"/>
              </w:rPr>
            </w:pPr>
            <w:r w:rsidRPr="3F9A3CA2">
              <w:rPr>
                <w:lang w:eastAsia="nl-NL"/>
              </w:rPr>
              <w:t>T</w:t>
            </w:r>
            <w:r>
              <w:rPr>
                <w:lang w:eastAsia="nl-NL"/>
              </w:rPr>
              <w:t>E</w:t>
            </w:r>
            <w:r w:rsidRPr="3F9A3CA2" w:rsidR="47A8643E">
              <w:rPr>
                <w:lang w:eastAsia="nl-NL"/>
              </w:rPr>
              <w:t>-</w:t>
            </w:r>
            <w:r w:rsidR="00A205A2">
              <w:rPr>
                <w:lang w:eastAsia="nl-NL"/>
              </w:rPr>
              <w:t>11</w:t>
            </w:r>
            <w:r w:rsidRPr="3F9A3CA2" w:rsidR="47A8643E">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C45548" w:rsidR="00B71E5C" w:rsidP="00A044EB" w:rsidRDefault="00940D74" w14:paraId="51412500" w14:textId="532C5594">
            <w:pPr>
              <w:textAlignment w:val="baseline"/>
              <w:rPr>
                <w:lang w:eastAsia="nl-NL"/>
              </w:rPr>
            </w:pPr>
            <w:r w:rsidRPr="3F9A3CA2">
              <w:rPr>
                <w:lang w:eastAsia="nl-NL"/>
              </w:rPr>
              <w:t>De</w:t>
            </w:r>
            <w:r>
              <w:rPr>
                <w:lang w:eastAsia="nl-NL"/>
              </w:rPr>
              <w:t xml:space="preserve"> netwerkcomponenten </w:t>
            </w:r>
            <w:r w:rsidRPr="3F9A3CA2" w:rsidR="49CC1D0A">
              <w:rPr>
                <w:lang w:eastAsia="nl-NL"/>
              </w:rPr>
              <w:t>ondersteunen</w:t>
            </w:r>
            <w:r w:rsidRPr="3F9A3CA2" w:rsidR="47A8643E">
              <w:rPr>
                <w:lang w:eastAsia="nl-NL"/>
              </w:rPr>
              <w:t xml:space="preserve"> RFC3768 (</w:t>
            </w:r>
            <w:hyperlink r:id="rId13">
              <w:r w:rsidRPr="3F9A3CA2" w:rsidR="47A8643E">
                <w:rPr>
                  <w:color w:val="0000FF"/>
                  <w:u w:val="single"/>
                  <w:lang w:eastAsia="nl-NL"/>
                </w:rPr>
                <w:t>https://tools.ietf.org/html/rfc3768</w:t>
              </w:r>
            </w:hyperlink>
            <w:r w:rsidRPr="3F9A3CA2" w:rsidR="47A8643E">
              <w:rPr>
                <w:lang w:eastAsia="nl-NL"/>
              </w:rPr>
              <w:t xml:space="preserve">) </w:t>
            </w:r>
            <w:r w:rsidRPr="3F9A3CA2" w:rsidR="49CC1D0A">
              <w:rPr>
                <w:lang w:eastAsia="nl-NL"/>
              </w:rPr>
              <w:t>protocol</w:t>
            </w:r>
            <w:r>
              <w:rPr>
                <w:lang w:eastAsia="nl-NL"/>
              </w:rPr>
              <w:t>.</w:t>
            </w:r>
          </w:p>
        </w:tc>
        <w:tc>
          <w:tcPr>
            <w:tcW w:w="3118" w:type="dxa"/>
            <w:tcBorders>
              <w:top w:val="outset" w:color="auto" w:sz="6" w:space="0"/>
              <w:left w:val="outset" w:color="auto" w:sz="6" w:space="0"/>
              <w:bottom w:val="single" w:color="auto" w:sz="6" w:space="0"/>
              <w:right w:val="single" w:color="auto" w:sz="6" w:space="0"/>
            </w:tcBorders>
          </w:tcPr>
          <w:p w:rsidR="00940D74" w:rsidP="000B2C69" w:rsidRDefault="00940D74" w14:paraId="3C6D3576" w14:textId="020AD61D">
            <w:pPr>
              <w:textAlignment w:val="baseline"/>
              <w:rPr>
                <w:lang w:eastAsia="nl-NL"/>
              </w:rPr>
            </w:pPr>
            <w:r>
              <w:rPr>
                <w:lang w:eastAsia="nl-NL"/>
              </w:rPr>
              <w:t xml:space="preserve">Apparatuur op locatie maakt gebruik van </w:t>
            </w:r>
            <w:r w:rsidRPr="3F9A3CA2">
              <w:rPr>
                <w:lang w:eastAsia="nl-NL"/>
              </w:rPr>
              <w:t>“first hop redundancy”.</w:t>
            </w:r>
          </w:p>
        </w:tc>
      </w:tr>
      <w:tr w:rsidRPr="0092482D" w:rsidR="00B55EB7" w:rsidTr="7FDD07DD" w14:paraId="5EDC7C6E" w14:textId="44A7F693">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B55EB7" w:rsidP="3F9A3CA2" w:rsidRDefault="006D0AD1" w14:paraId="1D151657" w14:textId="5A535A9D">
            <w:pPr>
              <w:textAlignment w:val="baseline"/>
              <w:rPr>
                <w:lang w:eastAsia="nl-NL"/>
              </w:rPr>
            </w:pPr>
            <w:r w:rsidRPr="3F9A3CA2">
              <w:rPr>
                <w:lang w:eastAsia="nl-NL"/>
              </w:rPr>
              <w:t>T</w:t>
            </w:r>
            <w:r>
              <w:rPr>
                <w:lang w:eastAsia="nl-NL"/>
              </w:rPr>
              <w:t>E</w:t>
            </w:r>
            <w:r w:rsidRPr="3F9A3CA2" w:rsidR="47A8643E">
              <w:rPr>
                <w:lang w:eastAsia="nl-NL"/>
              </w:rPr>
              <w:t>-1</w:t>
            </w:r>
            <w:r w:rsidR="00A205A2">
              <w:rPr>
                <w:lang w:eastAsia="nl-NL"/>
              </w:rPr>
              <w:t>2</w:t>
            </w:r>
            <w:r w:rsidRPr="3F9A3CA2" w:rsidR="47A8643E">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AA32D7" w:rsidR="00B71E5C" w:rsidP="00AA32D7" w:rsidRDefault="00940D74" w14:paraId="16580566" w14:textId="1F5A6E10">
            <w:pPr>
              <w:textAlignment w:val="baseline"/>
              <w:rPr>
                <w:lang w:eastAsia="nl-NL"/>
              </w:rPr>
            </w:pPr>
            <w:r w:rsidRPr="3F9A3CA2">
              <w:rPr>
                <w:lang w:eastAsia="nl-NL"/>
              </w:rPr>
              <w:t>De</w:t>
            </w:r>
            <w:r>
              <w:rPr>
                <w:lang w:eastAsia="nl-NL"/>
              </w:rPr>
              <w:t xml:space="preserve"> netwerkcomponenten </w:t>
            </w:r>
            <w:r w:rsidRPr="3F9A3CA2" w:rsidR="577BF9B5">
              <w:rPr>
                <w:lang w:eastAsia="nl-NL"/>
              </w:rPr>
              <w:t xml:space="preserve">ondersteunen </w:t>
            </w:r>
            <w:r w:rsidRPr="3F9A3CA2" w:rsidR="1F45F978">
              <w:rPr>
                <w:lang w:eastAsia="nl-NL"/>
              </w:rPr>
              <w:t>OSPF</w:t>
            </w:r>
            <w:r w:rsidRPr="3F9A3CA2" w:rsidR="0323176A">
              <w:rPr>
                <w:lang w:eastAsia="nl-NL"/>
              </w:rPr>
              <w:t>v2</w:t>
            </w:r>
            <w:r w:rsidRPr="3F9A3CA2" w:rsidR="1F45F978">
              <w:rPr>
                <w:lang w:eastAsia="nl-NL"/>
              </w:rPr>
              <w:t xml:space="preserve"> </w:t>
            </w:r>
            <w:r w:rsidRPr="3F9A3CA2" w:rsidR="0323176A">
              <w:rPr>
                <w:lang w:eastAsia="nl-NL"/>
              </w:rPr>
              <w:t>(</w:t>
            </w:r>
            <w:hyperlink r:id="rId14">
              <w:r w:rsidRPr="3F9A3CA2" w:rsidR="47A8643E">
                <w:rPr>
                  <w:color w:val="0000FF"/>
                  <w:u w:val="single"/>
                  <w:lang w:eastAsia="nl-NL"/>
                </w:rPr>
                <w:t>https://tools.ietf.org/html/rfc2328</w:t>
              </w:r>
            </w:hyperlink>
            <w:r w:rsidRPr="3F9A3CA2" w:rsidR="0323176A">
              <w:rPr>
                <w:lang w:eastAsia="nl-NL"/>
              </w:rPr>
              <w:t>) protocol t</w:t>
            </w:r>
            <w:r w:rsidR="00F1546F">
              <w:rPr>
                <w:lang w:eastAsia="nl-NL"/>
              </w:rPr>
              <w:t>.</w:t>
            </w:r>
            <w:r w:rsidRPr="3F9A3CA2" w:rsidR="0323176A">
              <w:rPr>
                <w:lang w:eastAsia="nl-NL"/>
              </w:rPr>
              <w:t>b</w:t>
            </w:r>
            <w:r w:rsidR="00F1546F">
              <w:rPr>
                <w:lang w:eastAsia="nl-NL"/>
              </w:rPr>
              <w:t>.</w:t>
            </w:r>
            <w:r w:rsidRPr="3F9A3CA2" w:rsidR="0323176A">
              <w:rPr>
                <w:lang w:eastAsia="nl-NL"/>
              </w:rPr>
              <w:t>v</w:t>
            </w:r>
            <w:r w:rsidR="00F1546F">
              <w:rPr>
                <w:lang w:eastAsia="nl-NL"/>
              </w:rPr>
              <w:t>.</w:t>
            </w:r>
            <w:r w:rsidRPr="3F9A3CA2" w:rsidR="0323176A">
              <w:rPr>
                <w:lang w:eastAsia="nl-NL"/>
              </w:rPr>
              <w:t xml:space="preserve"> dynamische routering.</w:t>
            </w:r>
          </w:p>
        </w:tc>
        <w:tc>
          <w:tcPr>
            <w:tcW w:w="3118" w:type="dxa"/>
            <w:tcBorders>
              <w:top w:val="outset" w:color="auto" w:sz="6" w:space="0"/>
              <w:left w:val="outset" w:color="auto" w:sz="6" w:space="0"/>
              <w:bottom w:val="single" w:color="auto" w:sz="6" w:space="0"/>
              <w:right w:val="single" w:color="auto" w:sz="6" w:space="0"/>
            </w:tcBorders>
          </w:tcPr>
          <w:p w:rsidR="004461A1" w:rsidP="000B2C69" w:rsidRDefault="004461A1" w14:paraId="32080A71" w14:textId="31A1D9F1">
            <w:pPr>
              <w:textAlignment w:val="baseline"/>
              <w:rPr>
                <w:lang w:eastAsia="nl-NL"/>
              </w:rPr>
            </w:pPr>
            <w:r>
              <w:rPr>
                <w:lang w:eastAsia="nl-NL"/>
              </w:rPr>
              <w:t>De netwerkcomponenten worden onderdeel van een groter geheel waarmee routeringsinformatie wordt uitgewisseld op basis van OSPFv2.</w:t>
            </w:r>
          </w:p>
        </w:tc>
      </w:tr>
      <w:tr w:rsidRPr="0092482D" w:rsidR="00AA32D7" w:rsidTr="7FDD07DD" w14:paraId="717F0054" w14:textId="77777777">
        <w:tc>
          <w:tcPr>
            <w:tcW w:w="1693" w:type="dxa"/>
            <w:tcBorders>
              <w:top w:val="outset" w:color="auto" w:sz="6" w:space="0"/>
              <w:left w:val="single" w:color="auto" w:sz="6" w:space="0"/>
              <w:bottom w:val="single" w:color="auto" w:sz="6" w:space="0"/>
              <w:right w:val="single" w:color="auto" w:sz="6" w:space="0"/>
            </w:tcBorders>
            <w:shd w:val="clear" w:color="auto" w:fill="auto"/>
          </w:tcPr>
          <w:p w:rsidR="00AA32D7" w:rsidP="00AA32D7" w:rsidRDefault="006D0AD1" w14:paraId="750B8933" w14:textId="7BB94851">
            <w:pPr>
              <w:textAlignment w:val="baseline"/>
              <w:rPr>
                <w:lang w:eastAsia="nl-NL"/>
              </w:rPr>
            </w:pPr>
            <w:r>
              <w:rPr>
                <w:lang w:eastAsia="nl-NL"/>
              </w:rPr>
              <w:t>TE</w:t>
            </w:r>
            <w:r w:rsidR="00AA32D7">
              <w:rPr>
                <w:lang w:eastAsia="nl-NL"/>
              </w:rPr>
              <w:t>-</w:t>
            </w:r>
            <w:r w:rsidR="00A205A2">
              <w:rPr>
                <w:lang w:eastAsia="nl-NL"/>
              </w:rPr>
              <w:t>13</w:t>
            </w:r>
          </w:p>
        </w:tc>
        <w:tc>
          <w:tcPr>
            <w:tcW w:w="4962" w:type="dxa"/>
            <w:tcBorders>
              <w:top w:val="outset" w:color="auto" w:sz="6" w:space="0"/>
              <w:left w:val="outset" w:color="auto" w:sz="6" w:space="0"/>
              <w:bottom w:val="single" w:color="auto" w:sz="6" w:space="0"/>
              <w:right w:val="single" w:color="auto" w:sz="6" w:space="0"/>
            </w:tcBorders>
            <w:shd w:val="clear" w:color="auto" w:fill="auto"/>
          </w:tcPr>
          <w:p w:rsidRPr="00140509" w:rsidR="00AA32D7" w:rsidP="00AA32D7" w:rsidRDefault="00AA32D7" w14:paraId="569B5A38" w14:textId="51AF6AF7">
            <w:r w:rsidRPr="00140509">
              <w:t xml:space="preserve">Het moet mogelijk zijn </w:t>
            </w:r>
            <w:r>
              <w:t>connected</w:t>
            </w:r>
            <w:r w:rsidRPr="00140509">
              <w:t xml:space="preserve"> route</w:t>
            </w:r>
            <w:r>
              <w:t>s</w:t>
            </w:r>
            <w:r w:rsidRPr="00140509">
              <w:t xml:space="preserve"> te distribueren naar OSPF, op basis van access-lists of </w:t>
            </w:r>
            <w:r>
              <w:t>p</w:t>
            </w:r>
            <w:r w:rsidRPr="00140509">
              <w:t>refix-list, met een seed-metric en metric-type E1 of E2.</w:t>
            </w:r>
          </w:p>
        </w:tc>
        <w:tc>
          <w:tcPr>
            <w:tcW w:w="3118" w:type="dxa"/>
            <w:tcBorders>
              <w:top w:val="outset" w:color="auto" w:sz="6" w:space="0"/>
              <w:left w:val="outset" w:color="auto" w:sz="6" w:space="0"/>
              <w:bottom w:val="single" w:color="auto" w:sz="6" w:space="0"/>
              <w:right w:val="single" w:color="auto" w:sz="6" w:space="0"/>
            </w:tcBorders>
          </w:tcPr>
          <w:p w:rsidRPr="00630121" w:rsidR="00AA32D7" w:rsidP="00AA32D7" w:rsidRDefault="004B2754" w14:paraId="20E0F761" w14:textId="731D30BE">
            <w:pPr>
              <w:textAlignment w:val="baseline"/>
              <w:rPr>
                <w:lang w:eastAsia="nl-NL"/>
              </w:rPr>
            </w:pPr>
            <w:r>
              <w:rPr>
                <w:lang w:eastAsia="nl-NL"/>
              </w:rPr>
              <w:t>Bereikbaarheid van end-point netwerken.</w:t>
            </w:r>
          </w:p>
        </w:tc>
      </w:tr>
      <w:tr w:rsidRPr="0092482D" w:rsidR="00034C2A" w:rsidTr="7FDD07DD" w14:paraId="1110806F" w14:textId="77777777">
        <w:tc>
          <w:tcPr>
            <w:tcW w:w="1693" w:type="dxa"/>
            <w:tcBorders>
              <w:top w:val="outset" w:color="auto" w:sz="6" w:space="0"/>
              <w:left w:val="single" w:color="auto" w:sz="6" w:space="0"/>
              <w:bottom w:val="single" w:color="auto" w:sz="6" w:space="0"/>
              <w:right w:val="single" w:color="auto" w:sz="6" w:space="0"/>
            </w:tcBorders>
            <w:shd w:val="clear" w:color="auto" w:fill="auto"/>
          </w:tcPr>
          <w:p w:rsidRPr="3F9A3CA2" w:rsidR="00034C2A" w:rsidP="3F9A3CA2" w:rsidRDefault="006D0AD1" w14:paraId="7FD91946" w14:textId="521D93A3">
            <w:pPr>
              <w:textAlignment w:val="baseline"/>
              <w:rPr>
                <w:lang w:eastAsia="nl-NL"/>
              </w:rPr>
            </w:pPr>
            <w:bookmarkStart w:name="_Hlk118812842" w:id="22"/>
            <w:r>
              <w:rPr>
                <w:lang w:eastAsia="nl-NL"/>
              </w:rPr>
              <w:t>TE</w:t>
            </w:r>
            <w:r w:rsidR="00034C2A">
              <w:rPr>
                <w:lang w:eastAsia="nl-NL"/>
              </w:rPr>
              <w:t>-</w:t>
            </w:r>
            <w:r w:rsidR="00A205A2">
              <w:rPr>
                <w:lang w:eastAsia="nl-NL"/>
              </w:rPr>
              <w:t>14</w:t>
            </w:r>
          </w:p>
        </w:tc>
        <w:tc>
          <w:tcPr>
            <w:tcW w:w="4962" w:type="dxa"/>
            <w:tcBorders>
              <w:top w:val="outset" w:color="auto" w:sz="6" w:space="0"/>
              <w:left w:val="outset" w:color="auto" w:sz="6" w:space="0"/>
              <w:bottom w:val="single" w:color="auto" w:sz="6" w:space="0"/>
              <w:right w:val="single" w:color="auto" w:sz="6" w:space="0"/>
            </w:tcBorders>
            <w:shd w:val="clear" w:color="auto" w:fill="auto"/>
          </w:tcPr>
          <w:p w:rsidRPr="1B09DA5E" w:rsidR="00E74784" w:rsidP="0071596A" w:rsidRDefault="00034C2A" w14:paraId="46AB81D9" w14:textId="76AA4A7A">
            <w:r w:rsidRPr="00140509">
              <w:t>Het moet mogelijk zijn statische route</w:t>
            </w:r>
            <w:r w:rsidR="00DE0B85">
              <w:t>s</w:t>
            </w:r>
            <w:r w:rsidRPr="00140509">
              <w:t xml:space="preserve"> te distribueren naar OSPF, op basis van access-lists of </w:t>
            </w:r>
            <w:r w:rsidR="00DE0B85">
              <w:t>p</w:t>
            </w:r>
            <w:r w:rsidRPr="00140509">
              <w:t>refix-list, met een seed-metric en metric-type E1 of E2.</w:t>
            </w:r>
          </w:p>
        </w:tc>
        <w:tc>
          <w:tcPr>
            <w:tcW w:w="3118" w:type="dxa"/>
            <w:tcBorders>
              <w:top w:val="outset" w:color="auto" w:sz="6" w:space="0"/>
              <w:left w:val="outset" w:color="auto" w:sz="6" w:space="0"/>
              <w:bottom w:val="single" w:color="auto" w:sz="6" w:space="0"/>
              <w:right w:val="single" w:color="auto" w:sz="6" w:space="0"/>
            </w:tcBorders>
          </w:tcPr>
          <w:p w:rsidRPr="00630121" w:rsidR="00034C2A" w:rsidP="000B2C69" w:rsidRDefault="004B2754" w14:paraId="3CA13F91" w14:textId="53A712C9">
            <w:pPr>
              <w:textAlignment w:val="baseline"/>
              <w:rPr>
                <w:lang w:eastAsia="nl-NL"/>
              </w:rPr>
            </w:pPr>
            <w:r>
              <w:rPr>
                <w:lang w:eastAsia="nl-NL"/>
              </w:rPr>
              <w:t>Bereikbaarheid van end-point netwerken.</w:t>
            </w:r>
          </w:p>
        </w:tc>
      </w:tr>
      <w:bookmarkEnd w:id="22"/>
      <w:tr w:rsidRPr="0092482D" w:rsidR="00034C2A" w:rsidTr="7FDD07DD" w14:paraId="72A9B717" w14:textId="77777777">
        <w:tc>
          <w:tcPr>
            <w:tcW w:w="1693" w:type="dxa"/>
            <w:tcBorders>
              <w:top w:val="outset" w:color="auto" w:sz="6" w:space="0"/>
              <w:left w:val="single" w:color="auto" w:sz="6" w:space="0"/>
              <w:bottom w:val="single" w:color="auto" w:sz="6" w:space="0"/>
              <w:right w:val="single" w:color="auto" w:sz="6" w:space="0"/>
            </w:tcBorders>
            <w:shd w:val="clear" w:color="auto" w:fill="auto"/>
          </w:tcPr>
          <w:p w:rsidR="00034C2A" w:rsidP="3F9A3CA2" w:rsidRDefault="006D0AD1" w14:paraId="7AD9B9F7" w14:textId="45269488">
            <w:pPr>
              <w:textAlignment w:val="baseline"/>
              <w:rPr>
                <w:lang w:eastAsia="nl-NL"/>
              </w:rPr>
            </w:pPr>
            <w:r>
              <w:rPr>
                <w:lang w:eastAsia="nl-NL"/>
              </w:rPr>
              <w:lastRenderedPageBreak/>
              <w:t>TE</w:t>
            </w:r>
            <w:r w:rsidR="00034C2A">
              <w:rPr>
                <w:lang w:eastAsia="nl-NL"/>
              </w:rPr>
              <w:t>-</w:t>
            </w:r>
            <w:r w:rsidR="00A205A2">
              <w:rPr>
                <w:lang w:eastAsia="nl-NL"/>
              </w:rPr>
              <w:t>15</w:t>
            </w:r>
          </w:p>
        </w:tc>
        <w:tc>
          <w:tcPr>
            <w:tcW w:w="4962" w:type="dxa"/>
            <w:tcBorders>
              <w:top w:val="outset" w:color="auto" w:sz="6" w:space="0"/>
              <w:left w:val="outset" w:color="auto" w:sz="6" w:space="0"/>
              <w:bottom w:val="single" w:color="auto" w:sz="6" w:space="0"/>
              <w:right w:val="single" w:color="auto" w:sz="6" w:space="0"/>
            </w:tcBorders>
            <w:shd w:val="clear" w:color="auto" w:fill="auto"/>
          </w:tcPr>
          <w:p w:rsidRPr="00140509" w:rsidR="00034C2A" w:rsidP="00034C2A" w:rsidRDefault="00034C2A" w14:paraId="0DC021EF" w14:textId="1E90CDF0">
            <w:r w:rsidRPr="00140509">
              <w:t>Het moet mogelijk zijn om een default route</w:t>
            </w:r>
            <w:r w:rsidR="004B2754">
              <w:t>,</w:t>
            </w:r>
            <w:r w:rsidRPr="00140509">
              <w:t xml:space="preserve"> al dan niet conditioneel</w:t>
            </w:r>
            <w:r w:rsidR="004B2754">
              <w:t>,</w:t>
            </w:r>
            <w:r w:rsidRPr="00140509">
              <w:t xml:space="preserve"> te inject</w:t>
            </w:r>
            <w:r w:rsidR="00E74784">
              <w:t>er</w:t>
            </w:r>
            <w:r w:rsidRPr="00140509">
              <w:t>en in OSPF met een seed-metric en een metric-type E1 of E2.</w:t>
            </w:r>
          </w:p>
        </w:tc>
        <w:tc>
          <w:tcPr>
            <w:tcW w:w="3118" w:type="dxa"/>
            <w:tcBorders>
              <w:top w:val="outset" w:color="auto" w:sz="6" w:space="0"/>
              <w:left w:val="outset" w:color="auto" w:sz="6" w:space="0"/>
              <w:bottom w:val="single" w:color="auto" w:sz="6" w:space="0"/>
              <w:right w:val="single" w:color="auto" w:sz="6" w:space="0"/>
            </w:tcBorders>
          </w:tcPr>
          <w:p w:rsidRPr="00630121" w:rsidR="00034C2A" w:rsidP="000B2C69" w:rsidRDefault="00BE3A9F" w14:paraId="4A7F4C86" w14:textId="4445D280">
            <w:pPr>
              <w:textAlignment w:val="baseline"/>
              <w:rPr>
                <w:lang w:eastAsia="nl-NL"/>
              </w:rPr>
            </w:pPr>
            <w:r>
              <w:rPr>
                <w:lang w:eastAsia="nl-NL"/>
              </w:rPr>
              <w:t>Bereikbaarheid van last-resort netwerken.</w:t>
            </w:r>
          </w:p>
          <w:p w:rsidRPr="00630121" w:rsidR="00630121" w:rsidP="000B2C69" w:rsidRDefault="00630121" w14:paraId="1EE28234" w14:textId="7DCD5D40">
            <w:pPr>
              <w:textAlignment w:val="baseline"/>
              <w:rPr>
                <w:lang w:eastAsia="nl-NL"/>
              </w:rPr>
            </w:pPr>
          </w:p>
        </w:tc>
      </w:tr>
      <w:tr w:rsidRPr="0092482D" w:rsidR="00DC005A" w:rsidTr="7FDD07DD" w14:paraId="0F8406F9"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Pr="3F9A3CA2" w:rsidR="00DC005A" w:rsidP="00DC005A" w:rsidRDefault="00DC005A" w14:paraId="7D4B0D7F" w14:textId="163CB3CA">
            <w:pPr>
              <w:textAlignment w:val="baseline"/>
              <w:rPr>
                <w:lang w:eastAsia="nl-NL"/>
              </w:rPr>
            </w:pPr>
            <w:r>
              <w:rPr>
                <w:lang w:eastAsia="nl-NL"/>
              </w:rPr>
              <w:t>T</w:t>
            </w:r>
            <w:r w:rsidR="00EE359A">
              <w:rPr>
                <w:lang w:eastAsia="nl-NL"/>
              </w:rPr>
              <w:t>E</w:t>
            </w:r>
            <w:r>
              <w:rPr>
                <w:lang w:eastAsia="nl-NL"/>
              </w:rPr>
              <w:t>-</w:t>
            </w:r>
            <w:r w:rsidR="00A205A2">
              <w:rPr>
                <w:lang w:eastAsia="nl-NL"/>
              </w:rPr>
              <w:t>16</w:t>
            </w:r>
          </w:p>
        </w:tc>
        <w:tc>
          <w:tcPr>
            <w:tcW w:w="4962" w:type="dxa"/>
            <w:tcBorders>
              <w:top w:val="outset" w:color="auto" w:sz="6" w:space="0"/>
              <w:left w:val="outset" w:color="auto" w:sz="6" w:space="0"/>
              <w:bottom w:val="outset" w:color="auto" w:sz="6" w:space="0"/>
              <w:right w:val="single" w:color="auto" w:sz="6" w:space="0"/>
            </w:tcBorders>
            <w:shd w:val="clear" w:color="auto" w:fill="auto"/>
          </w:tcPr>
          <w:p w:rsidR="00DC005A" w:rsidP="00DC005A" w:rsidRDefault="00DC005A" w14:paraId="4351BE91" w14:textId="5E2A8447">
            <w:pPr>
              <w:textAlignment w:val="baseline"/>
              <w:rPr>
                <w:lang w:eastAsia="nl-NL"/>
              </w:rPr>
            </w:pPr>
            <w:r>
              <w:t>Het moet mogelijk zijn interfaces op te nemen in OSPF zonder dat ze "OSPF hello's” uitsturen (</w:t>
            </w:r>
            <w:r w:rsidR="007A1DCC">
              <w:t>passief</w:t>
            </w:r>
            <w:r w:rsidR="00AA32D7">
              <w:t>)</w:t>
            </w:r>
            <w:r>
              <w: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32089D37" w14:textId="6CAFDAB7">
            <w:pPr>
              <w:textAlignment w:val="baseline"/>
              <w:rPr>
                <w:lang w:eastAsia="nl-NL"/>
              </w:rPr>
            </w:pPr>
            <w:r w:rsidRPr="79301B07">
              <w:rPr>
                <w:lang w:eastAsia="nl-NL"/>
              </w:rPr>
              <w:t xml:space="preserve">Subnetten op interfaces worden wel onderdeel van OSPF maar de interfaces zelf hoeft geen OSPF </w:t>
            </w:r>
            <w:r w:rsidRPr="343E89D7">
              <w:rPr>
                <w:lang w:eastAsia="nl-NL"/>
              </w:rPr>
              <w:t>neighborship te vormen.</w:t>
            </w:r>
          </w:p>
        </w:tc>
      </w:tr>
      <w:tr w:rsidRPr="0092482D" w:rsidR="00DC005A" w:rsidTr="7FDD07DD" w14:paraId="3426BB97" w14:textId="4D984321">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DC005A" w:rsidP="00DC005A" w:rsidRDefault="00DC005A" w14:paraId="4B9E616D" w14:textId="2C49F987">
            <w:pPr>
              <w:textAlignment w:val="baseline"/>
              <w:rPr>
                <w:lang w:eastAsia="nl-NL"/>
              </w:rPr>
            </w:pPr>
            <w:r w:rsidRPr="3F9A3CA2">
              <w:rPr>
                <w:lang w:eastAsia="nl-NL"/>
              </w:rPr>
              <w:t>T</w:t>
            </w:r>
            <w:r w:rsidR="00EE359A">
              <w:rPr>
                <w:lang w:eastAsia="nl-NL"/>
              </w:rPr>
              <w:t>E</w:t>
            </w:r>
            <w:r w:rsidRPr="3F9A3CA2">
              <w:rPr>
                <w:lang w:eastAsia="nl-NL"/>
              </w:rPr>
              <w:t>-1</w:t>
            </w:r>
            <w:r w:rsidR="00A205A2">
              <w:rPr>
                <w:lang w:eastAsia="nl-NL"/>
              </w:rPr>
              <w:t>7</w:t>
            </w:r>
            <w:r w:rsidRPr="3F9A3CA2">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vAlign w:val="center"/>
            <w:hideMark/>
          </w:tcPr>
          <w:p w:rsidR="00DC005A" w:rsidP="00DC005A" w:rsidRDefault="00DC005A" w14:paraId="4349CDC5" w14:textId="367FC8EA">
            <w:pPr>
              <w:textAlignment w:val="baseline"/>
              <w:rPr>
                <w:lang w:eastAsia="nl-NL"/>
              </w:rPr>
            </w:pPr>
            <w:r>
              <w:rPr>
                <w:lang w:eastAsia="nl-NL"/>
              </w:rPr>
              <w:t>De netwerkcomponenten</w:t>
            </w:r>
            <w:r w:rsidRPr="3F9A3CA2">
              <w:rPr>
                <w:lang w:eastAsia="nl-NL"/>
              </w:rPr>
              <w:t xml:space="preserve"> zijn voorzien van </w:t>
            </w:r>
            <w:r>
              <w:rPr>
                <w:lang w:eastAsia="nl-NL"/>
              </w:rPr>
              <w:t>een redundante voedingsaansluiting waarmee elke van de volgende combinaties mogelijk moet zijn:</w:t>
            </w:r>
          </w:p>
          <w:p w:rsidR="00DC005A" w:rsidP="006E2E96" w:rsidRDefault="00DC005A" w14:paraId="389F1BE3" w14:textId="6947BDD7">
            <w:pPr>
              <w:numPr>
                <w:ilvl w:val="0"/>
                <w:numId w:val="6"/>
              </w:numPr>
              <w:tabs>
                <w:tab w:val="clear" w:pos="360"/>
              </w:tabs>
              <w:spacing w:after="0" w:line="240" w:lineRule="auto"/>
              <w:textAlignment w:val="baseline"/>
              <w:rPr>
                <w:lang w:eastAsia="nl-NL"/>
              </w:rPr>
            </w:pPr>
            <w:r>
              <w:rPr>
                <w:lang w:eastAsia="nl-NL"/>
              </w:rPr>
              <w:t>AC -AC</w:t>
            </w:r>
          </w:p>
          <w:p w:rsidR="00DC005A" w:rsidP="006E2E96" w:rsidRDefault="00DC005A" w14:paraId="462B8477" w14:textId="77777777">
            <w:pPr>
              <w:numPr>
                <w:ilvl w:val="0"/>
                <w:numId w:val="6"/>
              </w:numPr>
              <w:tabs>
                <w:tab w:val="clear" w:pos="360"/>
              </w:tabs>
              <w:spacing w:line="240" w:lineRule="auto"/>
              <w:textAlignment w:val="baseline"/>
              <w:rPr>
                <w:lang w:eastAsia="nl-NL"/>
              </w:rPr>
            </w:pPr>
            <w:r>
              <w:rPr>
                <w:lang w:eastAsia="nl-NL"/>
              </w:rPr>
              <w:t>DC -DC</w:t>
            </w:r>
          </w:p>
          <w:p w:rsidRPr="00C45548" w:rsidR="00DC005A" w:rsidP="00DC005A" w:rsidRDefault="00DC005A" w14:paraId="160C67CB" w14:textId="5C157000">
            <w:pPr>
              <w:textAlignment w:val="baseline"/>
              <w:rPr>
                <w:lang w:eastAsia="nl-NL"/>
              </w:rPr>
            </w:pPr>
            <w:r>
              <w:rPr>
                <w:lang w:eastAsia="nl-NL"/>
              </w:rPr>
              <w:t>AC = ~230V/50Hz</w:t>
            </w:r>
            <w:r>
              <w:rPr>
                <w:lang w:eastAsia="nl-NL"/>
              </w:rPr>
              <w:br/>
            </w:r>
            <w:r w:rsidRPr="00BE3CC1">
              <w:rPr>
                <w:lang w:eastAsia="nl-NL"/>
              </w:rPr>
              <w:t>DC = 24- 48V</w:t>
            </w:r>
          </w:p>
        </w:tc>
        <w:tc>
          <w:tcPr>
            <w:tcW w:w="3118" w:type="dxa"/>
            <w:tcBorders>
              <w:top w:val="outset" w:color="auto" w:sz="6" w:space="0"/>
              <w:left w:val="outset" w:color="auto" w:sz="6" w:space="0"/>
              <w:bottom w:val="single" w:color="auto" w:sz="6" w:space="0"/>
              <w:right w:val="single" w:color="auto" w:sz="6" w:space="0"/>
            </w:tcBorders>
          </w:tcPr>
          <w:p w:rsidR="00DC005A" w:rsidP="00DC005A" w:rsidRDefault="00DC005A" w14:paraId="2A43E1CC" w14:textId="4F1F0767">
            <w:pPr>
              <w:textAlignment w:val="baseline"/>
              <w:rPr>
                <w:lang w:eastAsia="nl-NL"/>
              </w:rPr>
            </w:pPr>
            <w:r>
              <w:rPr>
                <w:lang w:eastAsia="nl-NL"/>
              </w:rPr>
              <w:t>In overeenstemming met de huidige wijze van voeden van componenten</w:t>
            </w:r>
            <w:r w:rsidR="00683984">
              <w:rPr>
                <w:lang w:eastAsia="nl-NL"/>
              </w:rPr>
              <w:t>.</w:t>
            </w:r>
          </w:p>
        </w:tc>
      </w:tr>
      <w:tr w:rsidRPr="0092482D" w:rsidR="00DC005A" w:rsidTr="7FDD07DD" w14:paraId="76270971" w14:textId="0C6AA8B7">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DC005A" w:rsidP="00DC005A" w:rsidRDefault="00DC005A" w14:paraId="51AF3751" w14:textId="0787C6A0">
            <w:pPr>
              <w:textAlignment w:val="baseline"/>
              <w:rPr>
                <w:lang w:eastAsia="nl-NL"/>
              </w:rPr>
            </w:pPr>
            <w:r w:rsidRPr="3F9A3CA2">
              <w:rPr>
                <w:lang w:eastAsia="nl-NL"/>
              </w:rPr>
              <w:t>T</w:t>
            </w:r>
            <w:r w:rsidR="00EE359A">
              <w:rPr>
                <w:lang w:eastAsia="nl-NL"/>
              </w:rPr>
              <w:t>E</w:t>
            </w:r>
            <w:r w:rsidRPr="3F9A3CA2">
              <w:rPr>
                <w:lang w:eastAsia="nl-NL"/>
              </w:rPr>
              <w:t>-1</w:t>
            </w:r>
            <w:r w:rsidR="00A205A2">
              <w:rPr>
                <w:lang w:eastAsia="nl-NL"/>
              </w:rPr>
              <w:t>8</w:t>
            </w:r>
            <w:r w:rsidRPr="3F9A3CA2">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vAlign w:val="center"/>
            <w:hideMark/>
          </w:tcPr>
          <w:p w:rsidRPr="00C45548" w:rsidR="00DC005A" w:rsidP="00DC005A" w:rsidRDefault="00DC005A" w14:paraId="49EA01DB" w14:textId="4E7521D8">
            <w:pPr>
              <w:spacing w:after="0"/>
              <w:textAlignment w:val="baseline"/>
              <w:rPr>
                <w:lang w:eastAsia="nl-NL"/>
              </w:rPr>
            </w:pPr>
            <w:r>
              <w:rPr>
                <w:lang w:eastAsia="nl-NL"/>
              </w:rPr>
              <w:t>De netwerkcomponenten</w:t>
            </w:r>
            <w:r w:rsidRPr="3F9A3CA2">
              <w:rPr>
                <w:lang w:eastAsia="nl-NL"/>
              </w:rPr>
              <w:t xml:space="preserve"> bieden ondersteuning voor minimaal de volgende SFP-modules:</w:t>
            </w:r>
          </w:p>
          <w:p w:rsidRPr="006E2E96" w:rsidR="00DC005A" w:rsidP="006E2E96" w:rsidRDefault="00DC005A" w14:paraId="315609D3" w14:textId="5AB3D43A">
            <w:pPr>
              <w:numPr>
                <w:ilvl w:val="0"/>
                <w:numId w:val="6"/>
              </w:numPr>
              <w:tabs>
                <w:tab w:val="clear" w:pos="360"/>
              </w:tabs>
              <w:spacing w:after="0" w:line="240" w:lineRule="auto"/>
              <w:textAlignment w:val="baseline"/>
              <w:rPr>
                <w:lang w:eastAsia="nl-NL"/>
              </w:rPr>
            </w:pPr>
            <w:r w:rsidRPr="3F9A3CA2">
              <w:rPr>
                <w:lang w:eastAsia="nl-NL"/>
              </w:rPr>
              <w:t>1000BaseLX/LH (“10km”):minimaal optical</w:t>
            </w:r>
            <w:r>
              <w:rPr>
                <w:lang w:eastAsia="nl-NL"/>
              </w:rPr>
              <w:t xml:space="preserve"> </w:t>
            </w:r>
            <w:r w:rsidRPr="3F9A3CA2">
              <w:rPr>
                <w:lang w:eastAsia="nl-NL"/>
              </w:rPr>
              <w:t>power</w:t>
            </w:r>
            <w:r>
              <w:rPr>
                <w:lang w:eastAsia="nl-NL"/>
              </w:rPr>
              <w:t xml:space="preserve"> </w:t>
            </w:r>
            <w:r w:rsidRPr="3F9A3CA2">
              <w:rPr>
                <w:lang w:eastAsia="nl-NL"/>
              </w:rPr>
              <w:t>budget 10,5</w:t>
            </w:r>
            <w:r>
              <w:rPr>
                <w:lang w:eastAsia="nl-NL"/>
              </w:rPr>
              <w:t xml:space="preserve"> </w:t>
            </w:r>
            <w:r w:rsidRPr="3F9A3CA2">
              <w:rPr>
                <w:lang w:eastAsia="nl-NL"/>
              </w:rPr>
              <w:t>dB @</w:t>
            </w:r>
            <w:r>
              <w:rPr>
                <w:lang w:eastAsia="nl-NL"/>
              </w:rPr>
              <w:t xml:space="preserve"> </w:t>
            </w:r>
            <w:r w:rsidRPr="3F9A3CA2">
              <w:rPr>
                <w:lang w:eastAsia="nl-NL"/>
              </w:rPr>
              <w:t>1310nm;</w:t>
            </w:r>
          </w:p>
          <w:p w:rsidRPr="00B71E5C" w:rsidR="00DC005A" w:rsidP="006E2E96" w:rsidRDefault="00DC005A" w14:paraId="4CC3A045" w14:textId="5A214C75">
            <w:pPr>
              <w:numPr>
                <w:ilvl w:val="0"/>
                <w:numId w:val="6"/>
              </w:numPr>
              <w:tabs>
                <w:tab w:val="clear" w:pos="360"/>
              </w:tabs>
              <w:spacing w:line="240" w:lineRule="auto"/>
              <w:textAlignment w:val="baseline"/>
              <w:rPr>
                <w:lang w:val="en-GB" w:eastAsia="nl-NL"/>
              </w:rPr>
            </w:pPr>
            <w:r w:rsidRPr="3F9A3CA2">
              <w:rPr>
                <w:lang w:eastAsia="nl-NL"/>
              </w:rPr>
              <w:t>1000BaseZX (“70km”):minimaal</w:t>
            </w:r>
            <w:r>
              <w:rPr>
                <w:lang w:eastAsia="nl-NL"/>
              </w:rPr>
              <w:t xml:space="preserve"> </w:t>
            </w:r>
            <w:r w:rsidRPr="3F9A3CA2">
              <w:rPr>
                <w:lang w:eastAsia="nl-NL"/>
              </w:rPr>
              <w:t>optical</w:t>
            </w:r>
            <w:r>
              <w:rPr>
                <w:lang w:eastAsia="nl-NL"/>
              </w:rPr>
              <w:t xml:space="preserve"> </w:t>
            </w:r>
            <w:r w:rsidRPr="3F9A3CA2">
              <w:rPr>
                <w:lang w:eastAsia="nl-NL"/>
              </w:rPr>
              <w:t>power budget 23,0 dB @</w:t>
            </w:r>
            <w:r>
              <w:rPr>
                <w:lang w:eastAsia="nl-NL"/>
              </w:rPr>
              <w:t xml:space="preserve"> </w:t>
            </w:r>
            <w:r w:rsidRPr="3F9A3CA2">
              <w:rPr>
                <w:lang w:eastAsia="nl-NL"/>
              </w:rPr>
              <w:t>1550nm.</w:t>
            </w:r>
          </w:p>
        </w:tc>
        <w:tc>
          <w:tcPr>
            <w:tcW w:w="3118" w:type="dxa"/>
            <w:tcBorders>
              <w:top w:val="outset" w:color="auto" w:sz="6" w:space="0"/>
              <w:left w:val="outset" w:color="auto" w:sz="6" w:space="0"/>
              <w:bottom w:val="single" w:color="auto" w:sz="6" w:space="0"/>
              <w:right w:val="single" w:color="auto" w:sz="6" w:space="0"/>
            </w:tcBorders>
          </w:tcPr>
          <w:p w:rsidR="00DC005A" w:rsidP="00DC005A" w:rsidRDefault="00DC005A" w14:paraId="10769316" w14:textId="52ECAE82">
            <w:pPr>
              <w:spacing w:after="0"/>
              <w:textAlignment w:val="baseline"/>
              <w:rPr>
                <w:lang w:eastAsia="nl-NL"/>
              </w:rPr>
            </w:pPr>
            <w:r>
              <w:rPr>
                <w:lang w:eastAsia="nl-NL"/>
              </w:rPr>
              <w:t>In overeenstemming met de huidige aansluitingen</w:t>
            </w:r>
            <w:r w:rsidR="009676F3">
              <w:rPr>
                <w:lang w:eastAsia="nl-NL"/>
              </w:rPr>
              <w:t>.</w:t>
            </w:r>
          </w:p>
        </w:tc>
      </w:tr>
      <w:tr w:rsidRPr="0092482D" w:rsidR="00DC005A" w:rsidTr="7FDD07DD" w14:paraId="6A4D0117" w14:textId="64E65F8D">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DC005A" w:rsidP="00DC005A" w:rsidRDefault="00DC005A" w14:paraId="52A22FFB" w14:textId="48D94108">
            <w:pPr>
              <w:textAlignment w:val="baseline"/>
              <w:rPr>
                <w:lang w:eastAsia="nl-NL"/>
              </w:rPr>
            </w:pPr>
            <w:r w:rsidRPr="3F9A3CA2">
              <w:rPr>
                <w:lang w:eastAsia="nl-NL"/>
              </w:rPr>
              <w:t>T</w:t>
            </w:r>
            <w:r w:rsidR="00EE359A">
              <w:rPr>
                <w:lang w:eastAsia="nl-NL"/>
              </w:rPr>
              <w:t>E</w:t>
            </w:r>
            <w:r w:rsidRPr="3F9A3CA2">
              <w:rPr>
                <w:lang w:eastAsia="nl-NL"/>
              </w:rPr>
              <w:t>-</w:t>
            </w:r>
            <w:r w:rsidR="00A205A2">
              <w:rPr>
                <w:lang w:eastAsia="nl-NL"/>
              </w:rPr>
              <w:t>19</w:t>
            </w:r>
            <w:r w:rsidRPr="3F9A3CA2">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vAlign w:val="center"/>
            <w:hideMark/>
          </w:tcPr>
          <w:p w:rsidRPr="00C45548" w:rsidR="00DC005A" w:rsidP="00DC005A" w:rsidRDefault="00DC005A" w14:paraId="33179ACF" w14:textId="32040488">
            <w:pPr>
              <w:textAlignment w:val="baseline"/>
              <w:rPr>
                <w:lang w:eastAsia="nl-NL"/>
              </w:rPr>
            </w:pPr>
            <w:r>
              <w:rPr>
                <w:lang w:eastAsia="nl-NL"/>
              </w:rPr>
              <w:t>De netwerkcomponenten</w:t>
            </w:r>
            <w:r w:rsidRPr="3F9A3CA2">
              <w:rPr>
                <w:lang w:eastAsia="nl-NL"/>
              </w:rPr>
              <w:t xml:space="preserve"> ondersteunen IEEE 802.1q VLAN</w:t>
            </w:r>
            <w:r>
              <w:rPr>
                <w:lang w:eastAsia="nl-NL"/>
              </w:rPr>
              <w:t xml:space="preserve"> </w:t>
            </w:r>
            <w:r w:rsidRPr="3F9A3CA2">
              <w:rPr>
                <w:lang w:eastAsia="nl-NL"/>
              </w:rPr>
              <w:t xml:space="preserve">tagging op alle ethernet poorten met minimaal </w:t>
            </w:r>
            <w:r>
              <w:rPr>
                <w:lang w:eastAsia="nl-NL"/>
              </w:rPr>
              <w:t>64</w:t>
            </w:r>
            <w:r w:rsidRPr="3F9A3CA2">
              <w:rPr>
                <w:lang w:eastAsia="nl-NL"/>
              </w:rPr>
              <w:t xml:space="preserve"> VLAN’s.</w:t>
            </w:r>
          </w:p>
        </w:tc>
        <w:tc>
          <w:tcPr>
            <w:tcW w:w="3118" w:type="dxa"/>
            <w:tcBorders>
              <w:top w:val="outset" w:color="auto" w:sz="6" w:space="0"/>
              <w:left w:val="outset" w:color="auto" w:sz="6" w:space="0"/>
              <w:bottom w:val="single" w:color="auto" w:sz="6" w:space="0"/>
              <w:right w:val="single" w:color="auto" w:sz="6" w:space="0"/>
            </w:tcBorders>
          </w:tcPr>
          <w:p w:rsidR="00DC005A" w:rsidP="00DC005A" w:rsidRDefault="00DC005A" w14:paraId="64C1992E" w14:textId="221F11B6">
            <w:pPr>
              <w:textAlignment w:val="baseline"/>
              <w:rPr>
                <w:lang w:eastAsia="nl-NL"/>
              </w:rPr>
            </w:pPr>
            <w:r>
              <w:rPr>
                <w:lang w:eastAsia="nl-NL"/>
              </w:rPr>
              <w:t>In overeenstemming met de huidige situatie</w:t>
            </w:r>
            <w:r w:rsidR="00303125">
              <w:rPr>
                <w:lang w:eastAsia="nl-NL"/>
              </w:rPr>
              <w:t>.</w:t>
            </w:r>
          </w:p>
        </w:tc>
      </w:tr>
      <w:tr w:rsidRPr="0092482D" w:rsidR="00DC005A" w:rsidTr="7FDD07DD" w14:paraId="788A8594" w14:textId="20D4DF41">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DC005A" w:rsidP="00DC005A" w:rsidRDefault="00DC005A" w14:paraId="272FCB24" w14:textId="1D5D41E3">
            <w:pPr>
              <w:textAlignment w:val="baseline"/>
              <w:rPr>
                <w:lang w:eastAsia="nl-NL"/>
              </w:rPr>
            </w:pPr>
            <w:r w:rsidRPr="3F9A3CA2">
              <w:rPr>
                <w:lang w:eastAsia="nl-NL"/>
              </w:rPr>
              <w:t>T</w:t>
            </w:r>
            <w:r w:rsidR="00EE359A">
              <w:rPr>
                <w:lang w:eastAsia="nl-NL"/>
              </w:rPr>
              <w:t>E</w:t>
            </w:r>
            <w:r w:rsidRPr="3F9A3CA2">
              <w:rPr>
                <w:lang w:eastAsia="nl-NL"/>
              </w:rPr>
              <w:t>-2</w:t>
            </w:r>
            <w:r w:rsidR="00A205A2">
              <w:rPr>
                <w:lang w:eastAsia="nl-NL"/>
              </w:rPr>
              <w:t>0</w:t>
            </w:r>
            <w:r w:rsidRPr="3F9A3CA2">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vAlign w:val="center"/>
            <w:hideMark/>
          </w:tcPr>
          <w:p w:rsidR="00DC005A" w:rsidP="00DC005A" w:rsidRDefault="00DC005A" w14:paraId="6F291644" w14:textId="048BAC16">
            <w:pPr>
              <w:spacing w:after="0"/>
              <w:textAlignment w:val="baseline"/>
              <w:rPr>
                <w:lang w:eastAsia="nl-NL"/>
              </w:rPr>
            </w:pPr>
            <w:r>
              <w:rPr>
                <w:lang w:eastAsia="nl-NL"/>
              </w:rPr>
              <w:t>De netwerkcomponenten</w:t>
            </w:r>
            <w:r w:rsidRPr="3F9A3CA2" w:rsidDel="00B71E5C">
              <w:rPr>
                <w:lang w:eastAsia="nl-NL"/>
              </w:rPr>
              <w:t xml:space="preserve"> </w:t>
            </w:r>
            <w:r>
              <w:rPr>
                <w:lang w:eastAsia="nl-NL"/>
              </w:rPr>
              <w:t>ondersteunen een Command Line Interface</w:t>
            </w:r>
            <w:r w:rsidRPr="3F9A3CA2">
              <w:rPr>
                <w:lang w:eastAsia="nl-NL"/>
              </w:rPr>
              <w:t xml:space="preserve"> (SSH, minimaal 2048 bits key support)</w:t>
            </w:r>
            <w:r>
              <w:rPr>
                <w:lang w:eastAsia="nl-NL"/>
              </w:rPr>
              <w:t xml:space="preserve"> en moet het volgende ondersteunen:</w:t>
            </w:r>
          </w:p>
          <w:p w:rsidR="00DC005A" w:rsidP="006E2E96" w:rsidRDefault="00DC005A" w14:paraId="7C556EDC" w14:textId="325BB3B9">
            <w:pPr>
              <w:numPr>
                <w:ilvl w:val="0"/>
                <w:numId w:val="6"/>
              </w:numPr>
              <w:tabs>
                <w:tab w:val="clear" w:pos="360"/>
              </w:tabs>
              <w:spacing w:after="0" w:line="240" w:lineRule="auto"/>
              <w:textAlignment w:val="baseline"/>
              <w:rPr>
                <w:lang w:eastAsia="nl-NL"/>
              </w:rPr>
            </w:pPr>
            <w:r>
              <w:rPr>
                <w:lang w:eastAsia="nl-NL"/>
              </w:rPr>
              <w:t>Status opvragen;</w:t>
            </w:r>
          </w:p>
          <w:p w:rsidR="00DC005A" w:rsidP="006E2E96" w:rsidRDefault="00DC005A" w14:paraId="4A0AFE48" w14:textId="535B3397">
            <w:pPr>
              <w:numPr>
                <w:ilvl w:val="0"/>
                <w:numId w:val="6"/>
              </w:numPr>
              <w:tabs>
                <w:tab w:val="clear" w:pos="360"/>
              </w:tabs>
              <w:spacing w:after="0" w:line="240" w:lineRule="auto"/>
              <w:textAlignment w:val="baseline"/>
              <w:rPr>
                <w:lang w:eastAsia="nl-NL"/>
              </w:rPr>
            </w:pPr>
            <w:r>
              <w:rPr>
                <w:lang w:eastAsia="nl-NL"/>
              </w:rPr>
              <w:t>Actuele configuratie weergeven en kunnen wijzigen;</w:t>
            </w:r>
          </w:p>
          <w:p w:rsidR="00DC005A" w:rsidP="006E2E96" w:rsidRDefault="00DC005A" w14:paraId="6CD70FEE" w14:textId="67B4502E">
            <w:pPr>
              <w:numPr>
                <w:ilvl w:val="0"/>
                <w:numId w:val="6"/>
              </w:numPr>
              <w:tabs>
                <w:tab w:val="clear" w:pos="360"/>
              </w:tabs>
              <w:spacing w:after="0" w:line="240" w:lineRule="auto"/>
              <w:textAlignment w:val="baseline"/>
              <w:rPr>
                <w:lang w:eastAsia="nl-NL"/>
              </w:rPr>
            </w:pPr>
            <w:r>
              <w:rPr>
                <w:lang w:eastAsia="nl-NL"/>
              </w:rPr>
              <w:t>Keuzeoptie of wijzigingen per direct (zonder reboot) actief moeten worden of in een later stadium;</w:t>
            </w:r>
          </w:p>
          <w:p w:rsidR="00DC005A" w:rsidP="006E2E96" w:rsidRDefault="00DC005A" w14:paraId="030A94A8" w14:textId="4AB9EA83">
            <w:pPr>
              <w:numPr>
                <w:ilvl w:val="0"/>
                <w:numId w:val="6"/>
              </w:numPr>
              <w:tabs>
                <w:tab w:val="clear" w:pos="360"/>
              </w:tabs>
              <w:spacing w:after="0" w:line="240" w:lineRule="auto"/>
              <w:textAlignment w:val="baseline"/>
              <w:rPr>
                <w:lang w:eastAsia="nl-NL"/>
              </w:rPr>
            </w:pPr>
            <w:r>
              <w:rPr>
                <w:lang w:eastAsia="nl-NL"/>
              </w:rPr>
              <w:t>Herstart van het component;</w:t>
            </w:r>
          </w:p>
          <w:p w:rsidR="00DC005A" w:rsidP="006E2E96" w:rsidRDefault="00DC005A" w14:paraId="59667D6D" w14:textId="1DB55DC9">
            <w:pPr>
              <w:numPr>
                <w:ilvl w:val="0"/>
                <w:numId w:val="6"/>
              </w:numPr>
              <w:tabs>
                <w:tab w:val="clear" w:pos="360"/>
              </w:tabs>
              <w:spacing w:line="240" w:lineRule="auto"/>
              <w:textAlignment w:val="baseline"/>
              <w:rPr>
                <w:lang w:eastAsia="nl-NL"/>
              </w:rPr>
            </w:pPr>
            <w:r>
              <w:rPr>
                <w:lang w:eastAsia="nl-NL"/>
              </w:rPr>
              <w:t>RBAC (Rol Based Access) onderscheid in alleen lezen versus het kunnen wijzigen</w:t>
            </w:r>
            <w:r w:rsidR="00303125">
              <w:rPr>
                <w:lang w:eastAsia="nl-NL"/>
              </w:rPr>
              <w:t>.</w:t>
            </w:r>
          </w:p>
          <w:p w:rsidR="00163148" w:rsidP="006E2E96" w:rsidRDefault="00163148" w14:paraId="27C73BF7" w14:textId="466884D4">
            <w:pPr>
              <w:numPr>
                <w:ilvl w:val="0"/>
                <w:numId w:val="6"/>
              </w:numPr>
              <w:tabs>
                <w:tab w:val="clear" w:pos="360"/>
              </w:tabs>
              <w:spacing w:line="240" w:lineRule="auto"/>
              <w:textAlignment w:val="baseline"/>
              <w:rPr>
                <w:lang w:eastAsia="nl-NL"/>
              </w:rPr>
            </w:pPr>
            <w:r>
              <w:rPr>
                <w:lang w:eastAsia="nl-NL"/>
              </w:rPr>
              <w:t xml:space="preserve">Alle </w:t>
            </w:r>
            <w:r w:rsidR="000D5745">
              <w:rPr>
                <w:lang w:eastAsia="nl-NL"/>
              </w:rPr>
              <w:t>mogelijke configuratie</w:t>
            </w:r>
            <w:r>
              <w:rPr>
                <w:lang w:eastAsia="nl-NL"/>
              </w:rPr>
              <w:t>wijzigingen</w:t>
            </w:r>
            <w:r w:rsidR="000D5745">
              <w:rPr>
                <w:lang w:eastAsia="nl-NL"/>
              </w:rPr>
              <w:t xml:space="preserve"> </w:t>
            </w:r>
            <w:r>
              <w:rPr>
                <w:lang w:eastAsia="nl-NL"/>
              </w:rPr>
              <w:t>moeten via de command line interface kunnen worden uitgevoerd.</w:t>
            </w:r>
          </w:p>
          <w:p w:rsidRPr="00C45548" w:rsidR="00DC005A" w:rsidP="00DC005A" w:rsidRDefault="00DC005A" w14:paraId="6F90DA40" w14:textId="510307F7">
            <w:pPr>
              <w:textAlignment w:val="baseline"/>
              <w:rPr>
                <w:lang w:eastAsia="nl-NL"/>
              </w:rPr>
            </w:pPr>
          </w:p>
        </w:tc>
        <w:tc>
          <w:tcPr>
            <w:tcW w:w="3118" w:type="dxa"/>
            <w:tcBorders>
              <w:top w:val="outset" w:color="auto" w:sz="6" w:space="0"/>
              <w:left w:val="outset" w:color="auto" w:sz="6" w:space="0"/>
              <w:bottom w:val="single" w:color="auto" w:sz="6" w:space="0"/>
              <w:right w:val="single" w:color="auto" w:sz="6" w:space="0"/>
            </w:tcBorders>
          </w:tcPr>
          <w:p w:rsidR="00DC005A" w:rsidP="00DC005A" w:rsidRDefault="00DC005A" w14:paraId="66C80FA3" w14:textId="1058603F">
            <w:pPr>
              <w:textAlignment w:val="baseline"/>
              <w:rPr>
                <w:lang w:eastAsia="nl-NL"/>
              </w:rPr>
            </w:pPr>
            <w:r>
              <w:rPr>
                <w:lang w:eastAsia="nl-NL"/>
              </w:rPr>
              <w:t>T.b.v. operationeel beheer en automation (scripting via Ansible)</w:t>
            </w:r>
            <w:r w:rsidR="00303125">
              <w:rPr>
                <w:lang w:eastAsia="nl-NL"/>
              </w:rPr>
              <w:t>.</w:t>
            </w:r>
          </w:p>
        </w:tc>
      </w:tr>
      <w:tr w:rsidRPr="0092482D" w:rsidR="00DC005A" w:rsidTr="7FDD07DD" w14:paraId="0C79911D" w14:textId="4C482317">
        <w:tc>
          <w:tcPr>
            <w:tcW w:w="1693" w:type="dxa"/>
            <w:tcBorders>
              <w:top w:val="outset" w:color="auto" w:sz="6" w:space="0"/>
              <w:left w:val="single" w:color="auto" w:sz="6" w:space="0"/>
              <w:bottom w:val="single" w:color="auto" w:sz="6" w:space="0"/>
              <w:right w:val="single" w:color="auto" w:sz="6" w:space="0"/>
            </w:tcBorders>
            <w:shd w:val="clear" w:color="auto" w:fill="auto"/>
            <w:hideMark/>
          </w:tcPr>
          <w:p w:rsidRPr="00C45548" w:rsidR="00DC005A" w:rsidP="00DC005A" w:rsidRDefault="00DC005A" w14:paraId="4C368F65" w14:textId="722DFA31">
            <w:pPr>
              <w:textAlignment w:val="baseline"/>
              <w:rPr>
                <w:lang w:eastAsia="nl-NL"/>
              </w:rPr>
            </w:pPr>
            <w:r w:rsidRPr="3F9A3CA2">
              <w:rPr>
                <w:lang w:eastAsia="nl-NL"/>
              </w:rPr>
              <w:t>T</w:t>
            </w:r>
            <w:r w:rsidR="00EE359A">
              <w:rPr>
                <w:lang w:eastAsia="nl-NL"/>
              </w:rPr>
              <w:t>E</w:t>
            </w:r>
            <w:r w:rsidRPr="3F9A3CA2">
              <w:rPr>
                <w:lang w:eastAsia="nl-NL"/>
              </w:rPr>
              <w:t>-2</w:t>
            </w:r>
            <w:r w:rsidR="00A205A2">
              <w:rPr>
                <w:lang w:eastAsia="nl-NL"/>
              </w:rPr>
              <w:t>1</w:t>
            </w:r>
            <w:r w:rsidRPr="3F9A3CA2">
              <w:rPr>
                <w:lang w:eastAsia="nl-NL"/>
              </w:rPr>
              <w:t> </w:t>
            </w:r>
          </w:p>
        </w:tc>
        <w:tc>
          <w:tcPr>
            <w:tcW w:w="4962" w:type="dxa"/>
            <w:tcBorders>
              <w:top w:val="outset" w:color="auto" w:sz="6" w:space="0"/>
              <w:left w:val="outset" w:color="auto" w:sz="6" w:space="0"/>
              <w:bottom w:val="single" w:color="auto" w:sz="6" w:space="0"/>
              <w:right w:val="single" w:color="auto" w:sz="6" w:space="0"/>
            </w:tcBorders>
            <w:shd w:val="clear" w:color="auto" w:fill="auto"/>
            <w:hideMark/>
          </w:tcPr>
          <w:p w:rsidRPr="00C45548" w:rsidR="00DC005A" w:rsidP="00DC005A" w:rsidRDefault="00DC005A" w14:paraId="6427F4B3" w14:textId="08188E42">
            <w:pPr>
              <w:textAlignment w:val="baseline"/>
              <w:rPr>
                <w:lang w:eastAsia="nl-NL"/>
              </w:rPr>
            </w:pPr>
            <w:r>
              <w:rPr>
                <w:lang w:eastAsia="nl-NL"/>
              </w:rPr>
              <w:t xml:space="preserve">De netwerkcomponenten </w:t>
            </w:r>
            <w:r w:rsidRPr="3F9A3CA2">
              <w:rPr>
                <w:lang w:eastAsia="nl-NL"/>
              </w:rPr>
              <w:t>ondersteunen QoS op basis van</w:t>
            </w:r>
            <w:r>
              <w:rPr>
                <w:lang w:eastAsia="nl-NL"/>
              </w:rPr>
              <w:t xml:space="preserve"> </w:t>
            </w:r>
            <w:r w:rsidRPr="3F9A3CA2">
              <w:rPr>
                <w:lang w:eastAsia="nl-NL"/>
              </w:rPr>
              <w:t>RFC2474.</w:t>
            </w:r>
          </w:p>
        </w:tc>
        <w:tc>
          <w:tcPr>
            <w:tcW w:w="3118" w:type="dxa"/>
            <w:tcBorders>
              <w:top w:val="outset" w:color="auto" w:sz="6" w:space="0"/>
              <w:left w:val="outset" w:color="auto" w:sz="6" w:space="0"/>
              <w:bottom w:val="single" w:color="auto" w:sz="6" w:space="0"/>
              <w:right w:val="single" w:color="auto" w:sz="6" w:space="0"/>
            </w:tcBorders>
          </w:tcPr>
          <w:p w:rsidR="00DC005A" w:rsidP="00DC005A" w:rsidRDefault="00DC005A" w14:paraId="439AAB41" w14:textId="5F8B4008">
            <w:pPr>
              <w:textAlignment w:val="baseline"/>
              <w:rPr>
                <w:lang w:eastAsia="nl-NL"/>
              </w:rPr>
            </w:pPr>
            <w:r>
              <w:rPr>
                <w:lang w:eastAsia="nl-NL"/>
              </w:rPr>
              <w:t>Het verschillend kunnen afhandelen van dataverkeer op basis van prioriteit</w:t>
            </w:r>
            <w:r w:rsidR="00303125">
              <w:rPr>
                <w:lang w:eastAsia="nl-NL"/>
              </w:rPr>
              <w:t>.</w:t>
            </w:r>
          </w:p>
        </w:tc>
      </w:tr>
      <w:tr w:rsidRPr="00C45548" w:rsidR="00DC005A" w:rsidTr="7FDD07DD" w14:paraId="6955634B" w14:textId="29B416C5">
        <w:tc>
          <w:tcPr>
            <w:tcW w:w="1693" w:type="dxa"/>
            <w:tcBorders>
              <w:top w:val="outset" w:color="auto" w:sz="6" w:space="0"/>
              <w:left w:val="single" w:color="auto" w:sz="6" w:space="0"/>
              <w:bottom w:val="outset" w:color="auto" w:sz="6" w:space="0"/>
              <w:right w:val="single" w:color="auto" w:sz="6" w:space="0"/>
            </w:tcBorders>
            <w:shd w:val="clear" w:color="auto" w:fill="auto"/>
          </w:tcPr>
          <w:p w:rsidRPr="00C45548" w:rsidR="00DC005A" w:rsidP="00DC005A" w:rsidRDefault="00DC005A" w14:paraId="69631070" w14:textId="134EE425">
            <w:pPr>
              <w:textAlignment w:val="baseline"/>
              <w:rPr>
                <w:lang w:eastAsia="nl-NL"/>
              </w:rPr>
            </w:pPr>
            <w:r w:rsidRPr="3F9A3CA2">
              <w:rPr>
                <w:lang w:eastAsia="nl-NL"/>
              </w:rPr>
              <w:t>T</w:t>
            </w:r>
            <w:r w:rsidR="00EE359A">
              <w:rPr>
                <w:lang w:eastAsia="nl-NL"/>
              </w:rPr>
              <w:t>E</w:t>
            </w:r>
            <w:r w:rsidRPr="3F9A3CA2">
              <w:rPr>
                <w:lang w:eastAsia="nl-NL"/>
              </w:rPr>
              <w:t>-2</w:t>
            </w:r>
            <w:r w:rsidR="00A205A2">
              <w:rPr>
                <w:lang w:eastAsia="nl-NL"/>
              </w:rPr>
              <w:t>2</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C45548" w:rsidR="00DC005A" w:rsidP="00DC005A" w:rsidRDefault="00DC005A" w14:paraId="2D96AA8F" w14:textId="3484BDCE">
            <w:pPr>
              <w:textAlignment w:val="baseline"/>
              <w:rPr>
                <w:lang w:eastAsia="nl-NL"/>
              </w:rPr>
            </w:pPr>
            <w:r>
              <w:rPr>
                <w:lang w:eastAsia="nl-NL"/>
              </w:rPr>
              <w:t xml:space="preserve">De netwerkcomponenten </w:t>
            </w:r>
            <w:r w:rsidRPr="3F9A3CA2">
              <w:rPr>
                <w:lang w:eastAsia="nl-NL"/>
              </w:rPr>
              <w:t>mogen maximaal 80W aan vermogen verbruiken tijdens normale operatie. Dit vanwege beperking in koeling en noodstroom capaciteit.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47EB07E0" w14:textId="05899DCD">
            <w:pPr>
              <w:textAlignment w:val="baseline"/>
              <w:rPr>
                <w:lang w:eastAsia="nl-NL"/>
              </w:rPr>
            </w:pPr>
            <w:r>
              <w:rPr>
                <w:lang w:eastAsia="nl-NL"/>
              </w:rPr>
              <w:t>In overeenstemming met de huidige situatie</w:t>
            </w:r>
            <w:r w:rsidR="00171F22">
              <w:rPr>
                <w:lang w:eastAsia="nl-NL"/>
              </w:rPr>
              <w:t>.</w:t>
            </w:r>
          </w:p>
        </w:tc>
      </w:tr>
      <w:tr w:rsidRPr="0092482D" w:rsidR="00DC005A" w:rsidTr="7FDD07DD" w14:paraId="7FF255AD" w14:textId="053C0B11">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3BB968EC" w14:textId="2CDE89CA">
            <w:pPr>
              <w:textAlignment w:val="baseline"/>
              <w:rPr>
                <w:lang w:eastAsia="nl-NL"/>
              </w:rPr>
            </w:pPr>
            <w:r>
              <w:t>T</w:t>
            </w:r>
            <w:r w:rsidR="00EE359A">
              <w:t>E</w:t>
            </w:r>
            <w:r>
              <w:t>-</w:t>
            </w:r>
            <w:r w:rsidR="00A205A2">
              <w:t>23</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DC005A" w:rsidP="00DC005A" w:rsidRDefault="00DC005A" w14:paraId="52FAF0BD" w14:textId="71C217FE">
            <w:pPr>
              <w:textAlignment w:val="baseline"/>
            </w:pPr>
            <w:r>
              <w:t>Minimale MTBF is 280.000 uur. Conform standaard MTBF berekening (Telcordia SR-322 of MIL-HDBK-217)</w:t>
            </w:r>
            <w:r w:rsidR="00735CCD">
              <w: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48BFB073" w14:textId="0B776B10">
            <w:pPr>
              <w:textAlignment w:val="baseline"/>
            </w:pPr>
            <w:r>
              <w:t>T.b.v. een minimaal te behalen beschikbaarheidsniveau</w:t>
            </w:r>
            <w:r w:rsidR="00171F22">
              <w:t>.</w:t>
            </w:r>
          </w:p>
        </w:tc>
      </w:tr>
      <w:tr w:rsidRPr="0092482D" w:rsidR="00DC005A" w:rsidTr="7FDD07DD" w14:paraId="4BEF2AE8" w14:textId="44A7FB6D">
        <w:tc>
          <w:tcPr>
            <w:tcW w:w="1693" w:type="dxa"/>
            <w:tcBorders>
              <w:top w:val="outset" w:color="auto" w:sz="6" w:space="0"/>
              <w:left w:val="single" w:color="auto" w:sz="6" w:space="0"/>
              <w:bottom w:val="outset" w:color="auto" w:sz="6" w:space="0"/>
              <w:right w:val="single" w:color="auto" w:sz="6" w:space="0"/>
            </w:tcBorders>
            <w:shd w:val="clear" w:color="auto" w:fill="auto"/>
          </w:tcPr>
          <w:p w:rsidRPr="3F9A3CA2" w:rsidR="00DC005A" w:rsidP="00DC005A" w:rsidRDefault="00DC005A" w14:paraId="1D5A4AE1" w14:textId="1B9D22E0">
            <w:pPr>
              <w:textAlignment w:val="baseline"/>
              <w:rPr>
                <w:lang w:eastAsia="nl-NL"/>
              </w:rPr>
            </w:pPr>
            <w:r w:rsidRPr="1B09DA5E">
              <w:rPr>
                <w:lang w:eastAsia="nl-NL"/>
              </w:rPr>
              <w:lastRenderedPageBreak/>
              <w:t>T</w:t>
            </w:r>
            <w:r w:rsidR="00EE359A">
              <w:rPr>
                <w:lang w:eastAsia="nl-NL"/>
              </w:rPr>
              <w:t>E</w:t>
            </w:r>
            <w:r w:rsidRPr="1B09DA5E">
              <w:rPr>
                <w:lang w:eastAsia="nl-NL"/>
              </w:rPr>
              <w:t>-</w:t>
            </w:r>
            <w:r w:rsidR="00A205A2">
              <w:rPr>
                <w:lang w:eastAsia="nl-NL"/>
              </w:rPr>
              <w:t>24</w:t>
            </w:r>
          </w:p>
        </w:tc>
        <w:tc>
          <w:tcPr>
            <w:tcW w:w="4962" w:type="dxa"/>
            <w:tcBorders>
              <w:top w:val="outset" w:color="auto" w:sz="6" w:space="0"/>
              <w:left w:val="outset" w:color="auto" w:sz="6" w:space="0"/>
              <w:bottom w:val="outset" w:color="auto" w:sz="6" w:space="0"/>
              <w:right w:val="single" w:color="auto" w:sz="6" w:space="0"/>
            </w:tcBorders>
            <w:shd w:val="clear" w:color="auto" w:fill="auto"/>
          </w:tcPr>
          <w:p w:rsidRPr="3F9A3CA2" w:rsidR="00DC005A" w:rsidP="00DC005A" w:rsidRDefault="00DC005A" w14:paraId="2BF75E73" w14:textId="2111B1C7">
            <w:pPr>
              <w:textAlignment w:val="baseline"/>
            </w:pPr>
            <w:r>
              <w:t>Alle gevraagde functionaliteit en aantallen dienen gecombineerd gebruikt te kunnen worden in hetzelfde apparaat.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52353ABF" w14:textId="7F3AFA14">
            <w:pPr>
              <w:textAlignment w:val="baseline"/>
            </w:pPr>
            <w:r>
              <w:t>Maximum aantal routes, MAC-adressen, VLANs en functionele eisen moeten in combinatie met elkaar gebruikt kunnen worden.</w:t>
            </w:r>
          </w:p>
        </w:tc>
      </w:tr>
      <w:tr w:rsidRPr="009C105B" w:rsidR="00DC005A" w:rsidTr="7FDD07DD" w14:paraId="6BEDE624" w14:textId="691BC2CA">
        <w:tc>
          <w:tcPr>
            <w:tcW w:w="1693" w:type="dxa"/>
            <w:tcBorders>
              <w:top w:val="outset" w:color="auto" w:sz="6" w:space="0"/>
              <w:left w:val="single" w:color="auto" w:sz="6" w:space="0"/>
              <w:bottom w:val="outset" w:color="auto" w:sz="6" w:space="0"/>
              <w:right w:val="single" w:color="auto" w:sz="6" w:space="0"/>
            </w:tcBorders>
            <w:shd w:val="clear" w:color="auto" w:fill="auto"/>
          </w:tcPr>
          <w:p w:rsidRPr="3F9A3CA2" w:rsidR="00DC005A" w:rsidP="00DC005A" w:rsidRDefault="00DC005A" w14:paraId="642CF878" w14:textId="69934B96">
            <w:pPr>
              <w:textAlignment w:val="baseline"/>
              <w:rPr>
                <w:lang w:eastAsia="nl-NL"/>
              </w:rPr>
            </w:pPr>
            <w:r>
              <w:rPr>
                <w:lang w:eastAsia="nl-NL"/>
              </w:rPr>
              <w:t>T</w:t>
            </w:r>
            <w:r w:rsidR="00EE359A">
              <w:rPr>
                <w:lang w:eastAsia="nl-NL"/>
              </w:rPr>
              <w:t>E</w:t>
            </w:r>
            <w:r>
              <w:rPr>
                <w:lang w:eastAsia="nl-NL"/>
              </w:rPr>
              <w:t>-</w:t>
            </w:r>
            <w:r w:rsidR="00A205A2">
              <w:rPr>
                <w:lang w:eastAsia="nl-NL"/>
              </w:rPr>
              <w:t>25</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261B25" w:rsidP="00DC005A" w:rsidRDefault="00261B25" w14:paraId="5134E825" w14:textId="15CA3281">
            <w:pPr>
              <w:textAlignment w:val="baseline"/>
            </w:pPr>
            <w:r w:rsidRPr="00261B25">
              <w:t>Automatisering met behulp van Ansible is mogelijk op het aangeboden netwerkcomponent via standaard beschikbare network module(s). Hierbij moet het mogelijk zijn om de gehele configuratie te kunnen beheren.</w:t>
            </w:r>
          </w:p>
          <w:p w:rsidR="00DC005A" w:rsidP="00DC005A" w:rsidRDefault="00DC005A" w14:paraId="628609D3" w14:textId="370B8D34">
            <w:pPr>
              <w:textAlignment w:val="baseline"/>
            </w:pPr>
            <w:r w:rsidRPr="00A50B4B">
              <w:t xml:space="preserve">Overzicht network modules: </w:t>
            </w:r>
            <w:hyperlink w:history="1" r:id="rId15">
              <w:r w:rsidRPr="00331D32" w:rsidR="00993DA4">
                <w:rPr>
                  <w:rStyle w:val="Hyperlink"/>
                </w:rPr>
                <w:t>https://docs.ansible.com/ansible/latest/network/user_guide/platform_index.html</w:t>
              </w:r>
            </w:hyperlink>
          </w:p>
          <w:p w:rsidRPr="0070535B" w:rsidR="00993DA4" w:rsidP="00DC005A" w:rsidRDefault="004217C9" w14:paraId="2C44F168" w14:textId="188FF4FB">
            <w:pPr>
              <w:textAlignment w:val="baseline"/>
            </w:pPr>
            <w:r>
              <w:t>Modules</w:t>
            </w:r>
            <w:r w:rsidR="00AB75B3">
              <w:t xml:space="preserve"> dienen beschikbaar te zijn bij verificatie</w:t>
            </w:r>
            <w:r w:rsidR="00261B25">
              <w:t>fase</w:t>
            </w:r>
            <w:r w:rsidR="00AB75B3">
              <w: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35E2E424" w14:textId="7AAA7D24">
            <w:pPr>
              <w:textAlignment w:val="baseline"/>
              <w:rPr>
                <w:lang w:eastAsia="nl-NL"/>
              </w:rPr>
            </w:pPr>
            <w:r>
              <w:rPr>
                <w:lang w:eastAsia="nl-NL"/>
              </w:rPr>
              <w:t>T.b.v. operationeel beheer en automation (scripting via Ansible)</w:t>
            </w:r>
            <w:r w:rsidR="00AD36AE">
              <w:rPr>
                <w:lang w:eastAsia="nl-NL"/>
              </w:rPr>
              <w:t>.</w:t>
            </w:r>
          </w:p>
        </w:tc>
      </w:tr>
      <w:tr w:rsidRPr="008F1B30" w:rsidR="00DC005A" w:rsidTr="7FDD07DD" w14:paraId="4133CB84" w14:textId="3C9F8810">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69401166" w14:textId="5131CA19">
            <w:pPr>
              <w:textAlignment w:val="baseline"/>
              <w:rPr>
                <w:lang w:eastAsia="nl-NL"/>
              </w:rPr>
            </w:pPr>
            <w:r>
              <w:rPr>
                <w:lang w:eastAsia="nl-NL"/>
              </w:rPr>
              <w:t>T</w:t>
            </w:r>
            <w:r w:rsidR="00EE359A">
              <w:rPr>
                <w:lang w:eastAsia="nl-NL"/>
              </w:rPr>
              <w:t>E</w:t>
            </w:r>
            <w:r>
              <w:rPr>
                <w:lang w:eastAsia="nl-NL"/>
              </w:rPr>
              <w:t>-</w:t>
            </w:r>
            <w:r w:rsidR="00A205A2">
              <w:rPr>
                <w:lang w:eastAsia="nl-NL"/>
              </w:rPr>
              <w:t>26</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BA29AC" w:rsidR="00DC005A" w:rsidP="00DC005A" w:rsidRDefault="00DC005A" w14:paraId="59E855E3" w14:textId="28D05C33">
            <w:pPr>
              <w:textAlignment w:val="baseline"/>
            </w:pPr>
            <w:r>
              <w:t>D</w:t>
            </w:r>
            <w:r w:rsidRPr="00AC28A8">
              <w:t xml:space="preserve">e </w:t>
            </w:r>
            <w:r w:rsidRPr="00BA29AC">
              <w:t>aang</w:t>
            </w:r>
            <w:r>
              <w:t xml:space="preserve">eboden hard- en </w:t>
            </w:r>
            <w:r w:rsidRPr="00AC28A8">
              <w:t>software</w:t>
            </w:r>
            <w:r>
              <w:t xml:space="preserve"> combinatie is een </w:t>
            </w:r>
            <w:r w:rsidRPr="00AC28A8">
              <w:t>COTS (</w:t>
            </w:r>
            <w:r w:rsidR="335719D5">
              <w:t>commercial</w:t>
            </w:r>
            <w:r w:rsidR="00CB1148">
              <w:t xml:space="preserve"> </w:t>
            </w:r>
            <w:r w:rsidR="5E70B43E">
              <w:t>off</w:t>
            </w:r>
            <w:r w:rsidRPr="00AC28A8">
              <w:t xml:space="preserve"> the </w:t>
            </w:r>
            <w:r w:rsidRPr="00BA29AC">
              <w:t>shelf) product</w:t>
            </w:r>
            <w:r>
              <w:t>. ProRail accepteert hierbij geen, voor ProRail, specifieke wijzigingen anders dan wijzigingen die in de generieke productlijn worden doorgevoerd.</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2448D903" w14:textId="515F7158">
            <w:pPr>
              <w:textAlignment w:val="baseline"/>
            </w:pPr>
            <w:r>
              <w:t>Geen specials en geen maatwerk</w:t>
            </w:r>
            <w:r w:rsidR="003A492F">
              <w:t>.</w:t>
            </w:r>
          </w:p>
        </w:tc>
      </w:tr>
      <w:tr w:rsidRPr="008F1B30" w:rsidR="00DC005A" w:rsidTr="7FDD07DD" w14:paraId="2D2B3EA9" w14:textId="65E1AD42">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38C9166A" w14:textId="1E65C864">
            <w:pPr>
              <w:textAlignment w:val="baseline"/>
              <w:rPr>
                <w:lang w:eastAsia="nl-NL"/>
              </w:rPr>
            </w:pPr>
            <w:r>
              <w:rPr>
                <w:lang w:eastAsia="nl-NL"/>
              </w:rPr>
              <w:t>T</w:t>
            </w:r>
            <w:r w:rsidR="00EE359A">
              <w:rPr>
                <w:lang w:eastAsia="nl-NL"/>
              </w:rPr>
              <w:t>E</w:t>
            </w:r>
            <w:r>
              <w:rPr>
                <w:lang w:eastAsia="nl-NL"/>
              </w:rPr>
              <w:t>-</w:t>
            </w:r>
            <w:r w:rsidR="00A205A2">
              <w:rPr>
                <w:lang w:eastAsia="nl-NL"/>
              </w:rPr>
              <w:t>27</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AC28A8" w:rsidR="00DC005A" w:rsidP="00DC005A" w:rsidRDefault="00DC005A" w14:paraId="156DB7A7" w14:textId="5A4FCF13">
            <w:pPr>
              <w:textAlignment w:val="baseline"/>
            </w:pPr>
            <w:r>
              <w:rPr>
                <w:lang w:eastAsia="nl-NL"/>
              </w:rPr>
              <w:t>De netwerkcomponenten mogen ten tijde van een herstart/opstart geen verstorende factor zijn op ander netwerkapparatuur, door bijvoorbeeld ongewenst doorlaten van verkeer of actief maken van interfaces.</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6135DD40" w14:textId="558C20EC">
            <w:pPr>
              <w:textAlignment w:val="baseline"/>
            </w:pPr>
            <w:r>
              <w:t>Geen ongecontroleerde situatie tijdens reboot van een component</w:t>
            </w:r>
            <w:r w:rsidR="003A492F">
              <w:t>.</w:t>
            </w:r>
          </w:p>
        </w:tc>
      </w:tr>
      <w:tr w:rsidRPr="008F1B30" w:rsidR="00DC005A" w:rsidTr="7FDD07DD" w14:paraId="74A852D5" w14:textId="5DCCA31A">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3F5AB8A1" w14:textId="4F4F9742">
            <w:pPr>
              <w:textAlignment w:val="baseline"/>
              <w:rPr>
                <w:lang w:eastAsia="nl-NL"/>
              </w:rPr>
            </w:pPr>
            <w:r>
              <w:rPr>
                <w:lang w:eastAsia="nl-NL"/>
              </w:rPr>
              <w:t>T</w:t>
            </w:r>
            <w:r w:rsidR="00EE359A">
              <w:rPr>
                <w:lang w:eastAsia="nl-NL"/>
              </w:rPr>
              <w:t>E</w:t>
            </w:r>
            <w:r>
              <w:rPr>
                <w:lang w:eastAsia="nl-NL"/>
              </w:rPr>
              <w:t>-</w:t>
            </w:r>
            <w:r w:rsidR="00A205A2">
              <w:rPr>
                <w:lang w:eastAsia="nl-NL"/>
              </w:rPr>
              <w:t>28</w:t>
            </w:r>
          </w:p>
        </w:tc>
        <w:tc>
          <w:tcPr>
            <w:tcW w:w="4962" w:type="dxa"/>
            <w:tcBorders>
              <w:top w:val="outset" w:color="auto" w:sz="6" w:space="0"/>
              <w:left w:val="outset" w:color="auto" w:sz="6" w:space="0"/>
              <w:bottom w:val="outset" w:color="auto" w:sz="6" w:space="0"/>
              <w:right w:val="single" w:color="auto" w:sz="6" w:space="0"/>
            </w:tcBorders>
            <w:shd w:val="clear" w:color="auto" w:fill="auto"/>
          </w:tcPr>
          <w:p w:rsidR="00DC005A" w:rsidP="00DC005A" w:rsidRDefault="00DC005A" w14:paraId="1669D1F5" w14:textId="71CB5513">
            <w:pPr>
              <w:textAlignment w:val="baseline"/>
            </w:pPr>
            <w:r>
              <w:t>A</w:t>
            </w:r>
            <w:r w:rsidRPr="00B14391">
              <w:t xml:space="preserve">pparaat moet in </w:t>
            </w:r>
            <w:r>
              <w:t>“</w:t>
            </w:r>
            <w:r w:rsidRPr="00B14391">
              <w:t>air-gap</w:t>
            </w:r>
            <w:r>
              <w:t>”</w:t>
            </w:r>
            <w:r w:rsidRPr="00B14391">
              <w:t xml:space="preserve"> netwerk functioneren.</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2A793A8D" w14:textId="1C5A9462">
            <w:pPr>
              <w:textAlignment w:val="baseline"/>
            </w:pPr>
            <w:r>
              <w:t>Vanuit de locatie waar de netwerkcomponenten worden ingezet is er is geen connectiviteit met het Internet beschikbaar.</w:t>
            </w:r>
          </w:p>
        </w:tc>
      </w:tr>
      <w:tr w:rsidRPr="004D306C" w:rsidR="00DC005A" w:rsidTr="7FDD07DD" w14:paraId="4EAE2314" w14:textId="404ED8C7">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22A4FE2B" w14:textId="06D9748C">
            <w:pPr>
              <w:textAlignment w:val="baseline"/>
              <w:rPr>
                <w:lang w:eastAsia="nl-NL"/>
              </w:rPr>
            </w:pPr>
            <w:r>
              <w:rPr>
                <w:lang w:eastAsia="nl-NL"/>
              </w:rPr>
              <w:t>T</w:t>
            </w:r>
            <w:r w:rsidR="00EE359A">
              <w:rPr>
                <w:lang w:eastAsia="nl-NL"/>
              </w:rPr>
              <w:t>E</w:t>
            </w:r>
            <w:r>
              <w:rPr>
                <w:lang w:eastAsia="nl-NL"/>
              </w:rPr>
              <w:t>-</w:t>
            </w:r>
            <w:r w:rsidR="00A205A2">
              <w:rPr>
                <w:lang w:eastAsia="nl-NL"/>
              </w:rPr>
              <w:t>29</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4E341A" w:rsidR="00DC005A" w:rsidP="004E341A" w:rsidRDefault="00DC005A" w14:paraId="1C410112" w14:textId="7981AF57">
            <w:pPr>
              <w:textAlignment w:val="baseline"/>
            </w:pPr>
            <w:r>
              <w:t>De netwerkcomponenten o</w:t>
            </w:r>
            <w:r w:rsidRPr="00301753">
              <w:t>ndersteun</w:t>
            </w:r>
            <w:r>
              <w:t>en</w:t>
            </w:r>
            <w:r w:rsidRPr="00301753">
              <w:t xml:space="preserve"> </w:t>
            </w:r>
            <w:r>
              <w:t xml:space="preserve">“layer 2 </w:t>
            </w:r>
            <w:r w:rsidRPr="00301753">
              <w:t>loop-prevention</w:t>
            </w:r>
            <w:r>
              <w:t>”</w:t>
            </w:r>
            <w:r w:rsidRPr="00301753">
              <w:t xml:space="preserve"> protocol</w:t>
            </w:r>
            <w:r>
              <w:t>len,</w:t>
            </w:r>
            <w:r w:rsidRPr="00301753">
              <w:t xml:space="preserve"> waaronder minimaal ondersteuning voor:</w:t>
            </w:r>
          </w:p>
          <w:p w:rsidRPr="00301753" w:rsidR="00DC005A" w:rsidP="00DC005A" w:rsidRDefault="00DC005A" w14:paraId="2EB77271" w14:textId="4D10E57E">
            <w:pPr>
              <w:pStyle w:val="Lijstalinea"/>
              <w:numPr>
                <w:ilvl w:val="0"/>
                <w:numId w:val="24"/>
              </w:numPr>
              <w:textAlignment w:val="baseline"/>
            </w:pPr>
            <w:r w:rsidRPr="00301753">
              <w:t>RSTP (802.1w)</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6B8B2073" w14:textId="2E3D8FC1">
            <w:pPr>
              <w:textAlignment w:val="baseline"/>
              <w:rPr>
                <w:lang w:val="en-GB"/>
              </w:rPr>
            </w:pPr>
            <w:r>
              <w:rPr>
                <w:lang w:val="en-GB"/>
              </w:rPr>
              <w:t>Voorkomen van L2 loops</w:t>
            </w:r>
            <w:r w:rsidR="00BF135E">
              <w:rPr>
                <w:lang w:val="en-GB"/>
              </w:rPr>
              <w:t>.</w:t>
            </w:r>
          </w:p>
        </w:tc>
      </w:tr>
      <w:tr w:rsidRPr="00531E2D" w:rsidR="00DC005A" w:rsidTr="7FDD07DD" w14:paraId="6347F4AE" w14:textId="422245F1">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6FD343BE" w14:textId="6AEF1CEA">
            <w:pPr>
              <w:textAlignment w:val="baseline"/>
              <w:rPr>
                <w:lang w:eastAsia="nl-NL"/>
              </w:rPr>
            </w:pPr>
            <w:r>
              <w:rPr>
                <w:lang w:eastAsia="nl-NL"/>
              </w:rPr>
              <w:t>T</w:t>
            </w:r>
            <w:r w:rsidR="00EE359A">
              <w:rPr>
                <w:lang w:eastAsia="nl-NL"/>
              </w:rPr>
              <w:t>E</w:t>
            </w:r>
            <w:r>
              <w:rPr>
                <w:lang w:eastAsia="nl-NL"/>
              </w:rPr>
              <w:t>-</w:t>
            </w:r>
            <w:r w:rsidR="00A205A2">
              <w:rPr>
                <w:lang w:eastAsia="nl-NL"/>
              </w:rPr>
              <w:t>30</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DC005A" w:rsidP="00DC005A" w:rsidRDefault="00DC005A" w14:paraId="61875E68" w14:textId="20A7BF25">
            <w:pPr>
              <w:textAlignment w:val="baseline"/>
            </w:pPr>
            <w:r>
              <w:t>De netwerkcomponenten o</w:t>
            </w:r>
            <w:r w:rsidRPr="00301753">
              <w:t>ndersteun</w:t>
            </w:r>
            <w:r>
              <w:t>en</w:t>
            </w:r>
            <w:r w:rsidRPr="00301753">
              <w:t xml:space="preserve"> </w:t>
            </w:r>
            <w:r>
              <w:t>het configureren van minimaal 10 IPv4 access-lists met minimaal 10 items per list</w:t>
            </w:r>
            <w:r w:rsidR="00F66B30">
              <w:t xml:space="preserve">. Een item </w:t>
            </w:r>
            <w:r>
              <w:t>moet ten minste op basis van het volgende onderdelen geconfigureerd kunnen worden:</w:t>
            </w:r>
          </w:p>
          <w:p w:rsidR="00DC005A" w:rsidP="00DC005A" w:rsidRDefault="00DC005A" w14:paraId="34556D08" w14:textId="6839372F">
            <w:pPr>
              <w:pStyle w:val="Lijstalinea"/>
              <w:numPr>
                <w:ilvl w:val="0"/>
                <w:numId w:val="25"/>
              </w:numPr>
              <w:textAlignment w:val="baseline"/>
            </w:pPr>
            <w:r>
              <w:t>Source IP adres</w:t>
            </w:r>
          </w:p>
          <w:p w:rsidR="00DC005A" w:rsidP="00DC005A" w:rsidRDefault="00DC005A" w14:paraId="05E1EAF8" w14:textId="11B1D836">
            <w:pPr>
              <w:pStyle w:val="Lijstalinea"/>
              <w:numPr>
                <w:ilvl w:val="0"/>
                <w:numId w:val="25"/>
              </w:numPr>
              <w:textAlignment w:val="baseline"/>
            </w:pPr>
            <w:r>
              <w:t>Destination IP adres</w:t>
            </w:r>
          </w:p>
          <w:p w:rsidR="00DC005A" w:rsidP="00DC005A" w:rsidRDefault="00DC005A" w14:paraId="61AC97F3" w14:textId="30094D5A">
            <w:pPr>
              <w:pStyle w:val="Lijstalinea"/>
              <w:numPr>
                <w:ilvl w:val="0"/>
                <w:numId w:val="25"/>
              </w:numPr>
              <w:textAlignment w:val="baseline"/>
            </w:pPr>
            <w:r>
              <w:t>Laag 3 protocol</w:t>
            </w:r>
          </w:p>
          <w:p w:rsidRPr="00493482" w:rsidR="00DC005A" w:rsidP="00DC005A" w:rsidRDefault="00DC005A" w14:paraId="00C4F588" w14:textId="407BD4B8">
            <w:pPr>
              <w:pStyle w:val="Lijstalinea"/>
              <w:numPr>
                <w:ilvl w:val="0"/>
                <w:numId w:val="25"/>
              </w:numPr>
              <w:textAlignment w:val="baseline"/>
              <w:rPr>
                <w:lang w:val="en-GB"/>
              </w:rPr>
            </w:pPr>
            <w:r w:rsidRPr="00493482">
              <w:rPr>
                <w:lang w:val="en-GB"/>
              </w:rPr>
              <w:t>Destination Port (TCP/UDP</w:t>
            </w:r>
            <w:r w:rsidRPr="00493482" w:rsidR="00493482">
              <w:rPr>
                <w:lang w:val="en-GB"/>
              </w:rPr>
              <w:t>/SCTP</w:t>
            </w:r>
            <w:r w:rsidRPr="00493482">
              <w:rPr>
                <w:lang w:val="en-GB"/>
              </w:rPr>
              <w:t>)</w:t>
            </w:r>
          </w:p>
          <w:p w:rsidRPr="00BA29AC" w:rsidR="001F5CA1" w:rsidP="006121EB" w:rsidRDefault="00DC005A" w14:paraId="16DACF1B" w14:textId="63B99A8C">
            <w:pPr>
              <w:pStyle w:val="Lijstalinea"/>
              <w:numPr>
                <w:ilvl w:val="0"/>
                <w:numId w:val="25"/>
              </w:numPr>
              <w:textAlignment w:val="baseline"/>
            </w:pPr>
            <w:r>
              <w:t>Destination Code (ICMP)</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0BBB94D4" w14:textId="0220A509">
            <w:pPr>
              <w:textAlignment w:val="baseline"/>
            </w:pPr>
            <w:r>
              <w:t>Cybersecurity eisen</w:t>
            </w:r>
          </w:p>
        </w:tc>
      </w:tr>
      <w:tr w:rsidRPr="004D306C" w:rsidR="00DC005A" w:rsidTr="7FDD07DD" w14:paraId="604B3B97" w14:textId="23DB3005">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03930585" w14:textId="7EF5D84F">
            <w:pPr>
              <w:textAlignment w:val="baseline"/>
              <w:rPr>
                <w:lang w:eastAsia="nl-NL"/>
              </w:rPr>
            </w:pPr>
            <w:r>
              <w:rPr>
                <w:lang w:eastAsia="nl-NL"/>
              </w:rPr>
              <w:t>T</w:t>
            </w:r>
            <w:r w:rsidR="00EE359A">
              <w:rPr>
                <w:lang w:eastAsia="nl-NL"/>
              </w:rPr>
              <w:t>E</w:t>
            </w:r>
            <w:r>
              <w:rPr>
                <w:lang w:eastAsia="nl-NL"/>
              </w:rPr>
              <w:t>-</w:t>
            </w:r>
            <w:r w:rsidR="00A205A2">
              <w:rPr>
                <w:lang w:eastAsia="nl-NL"/>
              </w:rPr>
              <w:t>31</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BA29AC" w:rsidR="00DC005A" w:rsidP="00DC005A" w:rsidRDefault="00DC005A" w14:paraId="3A47671B" w14:textId="1D28CD82">
            <w:pPr>
              <w:textAlignment w:val="baseline"/>
            </w:pPr>
            <w:r w:rsidRPr="00D27807">
              <w:t>De netwerkcomponen</w:t>
            </w:r>
            <w:r>
              <w:t>t</w:t>
            </w:r>
            <w:r w:rsidRPr="00D27807">
              <w:t>e</w:t>
            </w:r>
            <w:r>
              <w:t>n</w:t>
            </w:r>
            <w:r w:rsidRPr="00D27807">
              <w:t xml:space="preserve"> hebben ondersteuning voor NTPv3 protocol conform RFC1305</w:t>
            </w:r>
            <w:r w:rsidR="00D96D54">
              <w: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96D54" w14:paraId="0A577CE3" w14:textId="38785340">
            <w:pPr>
              <w:textAlignment w:val="baseline"/>
            </w:pPr>
            <w:r>
              <w:t>Dit is met</w:t>
            </w:r>
            <w:r w:rsidR="00DC005A">
              <w:t xml:space="preserve"> name voor synchronisatie van logging informatie</w:t>
            </w:r>
            <w:r w:rsidR="00CF6A94">
              <w:t>.</w:t>
            </w:r>
          </w:p>
        </w:tc>
      </w:tr>
      <w:tr w:rsidRPr="004D306C" w:rsidR="00DC005A" w:rsidTr="7FDD07DD" w14:paraId="50E415F9" w14:textId="250D67C1">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30B575DE" w14:textId="5BDAE8C6">
            <w:pPr>
              <w:textAlignment w:val="baseline"/>
              <w:rPr>
                <w:lang w:eastAsia="nl-NL"/>
              </w:rPr>
            </w:pPr>
            <w:r>
              <w:rPr>
                <w:lang w:eastAsia="nl-NL"/>
              </w:rPr>
              <w:t>T</w:t>
            </w:r>
            <w:r w:rsidR="00EE359A">
              <w:rPr>
                <w:lang w:eastAsia="nl-NL"/>
              </w:rPr>
              <w:t>E</w:t>
            </w:r>
            <w:r>
              <w:rPr>
                <w:lang w:eastAsia="nl-NL"/>
              </w:rPr>
              <w:t>-</w:t>
            </w:r>
            <w:r w:rsidR="00A205A2">
              <w:rPr>
                <w:lang w:eastAsia="nl-NL"/>
              </w:rPr>
              <w:t>32</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DC005A" w:rsidP="00DC005A" w:rsidRDefault="00DC005A" w14:paraId="4EFB1477" w14:textId="23099A41">
            <w:pPr>
              <w:textAlignment w:val="baseline"/>
            </w:pPr>
            <w:r>
              <w:t>De netwerkcomponenten o</w:t>
            </w:r>
            <w:r w:rsidRPr="00301753">
              <w:t>ndersteun</w:t>
            </w:r>
            <w:r>
              <w:t>en</w:t>
            </w:r>
            <w:r w:rsidRPr="00301753">
              <w:t xml:space="preserve"> </w:t>
            </w:r>
            <w:r>
              <w:t xml:space="preserve">het configureren van minimaal 10 IPv4 prefix-lists met minimaal 10 items per </w:t>
            </w:r>
            <w:r>
              <w:lastRenderedPageBreak/>
              <w:t xml:space="preserve">list. </w:t>
            </w:r>
            <w:r w:rsidR="0097769A">
              <w:t xml:space="preserve">Item </w:t>
            </w:r>
            <w:r>
              <w:t>moet ten minste op basis van het volgende onderdelen geconfigureerd kunnen worden:</w:t>
            </w:r>
          </w:p>
          <w:p w:rsidR="00DC005A" w:rsidP="00DC005A" w:rsidRDefault="00DC005A" w14:paraId="4DDF7686" w14:textId="6B039840">
            <w:pPr>
              <w:pStyle w:val="Lijstalinea"/>
              <w:numPr>
                <w:ilvl w:val="0"/>
                <w:numId w:val="26"/>
              </w:numPr>
              <w:textAlignment w:val="baseline"/>
            </w:pPr>
            <w:r>
              <w:t>CIDR notatie</w:t>
            </w:r>
          </w:p>
          <w:p w:rsidRPr="0019678B" w:rsidR="00DC005A" w:rsidP="00DC005A" w:rsidRDefault="00DC005A" w14:paraId="3C778989" w14:textId="00EAD787">
            <w:pPr>
              <w:pStyle w:val="Lijstalinea"/>
              <w:numPr>
                <w:ilvl w:val="0"/>
                <w:numId w:val="26"/>
              </w:numPr>
              <w:textAlignment w:val="baseline"/>
            </w:pPr>
            <w:r>
              <w:t>Groter dan / kleiner dan / gelijk aan mask-lengte</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45A21DBD" w14:textId="409B36A7">
            <w:pPr>
              <w:textAlignment w:val="baseline"/>
              <w:rPr>
                <w:lang w:eastAsia="nl-NL"/>
              </w:rPr>
            </w:pPr>
            <w:r>
              <w:rPr>
                <w:lang w:eastAsia="nl-NL"/>
              </w:rPr>
              <w:lastRenderedPageBreak/>
              <w:t>In overeenstemming met de huidige situatie</w:t>
            </w:r>
            <w:r w:rsidR="00CF6A94">
              <w:rPr>
                <w:lang w:eastAsia="nl-NL"/>
              </w:rPr>
              <w:t>.</w:t>
            </w:r>
          </w:p>
        </w:tc>
      </w:tr>
      <w:tr w:rsidRPr="004D306C" w:rsidR="00DC005A" w:rsidTr="7FDD07DD" w14:paraId="31351839"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195BCB5B" w14:textId="1E68C5E5">
            <w:pPr>
              <w:textAlignment w:val="baseline"/>
              <w:rPr>
                <w:lang w:eastAsia="nl-NL"/>
              </w:rPr>
            </w:pPr>
            <w:r>
              <w:rPr>
                <w:lang w:eastAsia="nl-NL"/>
              </w:rPr>
              <w:t>T</w:t>
            </w:r>
            <w:r w:rsidR="00EE359A">
              <w:rPr>
                <w:lang w:eastAsia="nl-NL"/>
              </w:rPr>
              <w:t>E</w:t>
            </w:r>
            <w:r>
              <w:rPr>
                <w:lang w:eastAsia="nl-NL"/>
              </w:rPr>
              <w:t>-</w:t>
            </w:r>
            <w:r w:rsidR="00A205A2">
              <w:rPr>
                <w:lang w:eastAsia="nl-NL"/>
              </w:rPr>
              <w:t>33</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BA29AC" w:rsidR="00DC005A" w:rsidP="00DC005A" w:rsidRDefault="00DC005A" w14:paraId="7195221F" w14:textId="7DCB57F2">
            <w:pPr>
              <w:textAlignment w:val="baseline"/>
            </w:pPr>
            <w:r>
              <w:t>Het minimale aantal routes dat ondersteund dient te worden is 256.</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014AE4B8" w14:textId="77777777">
            <w:pPr>
              <w:textAlignment w:val="baseline"/>
              <w:rPr>
                <w:lang w:eastAsia="nl-NL"/>
              </w:rPr>
            </w:pPr>
          </w:p>
        </w:tc>
      </w:tr>
      <w:tr w:rsidRPr="004D306C" w:rsidR="00DC005A" w:rsidTr="7FDD07DD" w14:paraId="584B3F19"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15FEB994" w14:textId="2CD0F869">
            <w:pPr>
              <w:textAlignment w:val="baseline"/>
              <w:rPr>
                <w:lang w:eastAsia="nl-NL"/>
              </w:rPr>
            </w:pPr>
            <w:r>
              <w:rPr>
                <w:lang w:eastAsia="nl-NL"/>
              </w:rPr>
              <w:t>T</w:t>
            </w:r>
            <w:r w:rsidR="00EE359A">
              <w:rPr>
                <w:lang w:eastAsia="nl-NL"/>
              </w:rPr>
              <w:t>E</w:t>
            </w:r>
            <w:r>
              <w:rPr>
                <w:lang w:eastAsia="nl-NL"/>
              </w:rPr>
              <w:t>-</w:t>
            </w:r>
            <w:r w:rsidR="00A205A2">
              <w:rPr>
                <w:lang w:eastAsia="nl-NL"/>
              </w:rPr>
              <w:t>34</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DC005A" w:rsidP="00DC005A" w:rsidRDefault="00DC005A" w14:paraId="68221112" w14:textId="41E3FB89">
            <w:pPr>
              <w:textAlignment w:val="baseline"/>
            </w:pPr>
            <w:r>
              <w:t>Het minimale aantal MAC-adressen dat ondersteunt dient te worden is 8.000</w:t>
            </w:r>
            <w:r w:rsidR="000F3362">
              <w: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7DF5C31E" w14:textId="77777777">
            <w:pPr>
              <w:textAlignment w:val="baseline"/>
              <w:rPr>
                <w:lang w:eastAsia="nl-NL"/>
              </w:rPr>
            </w:pPr>
          </w:p>
        </w:tc>
      </w:tr>
      <w:tr w:rsidRPr="004D306C" w:rsidR="00C072AC" w:rsidTr="7FDD07DD" w14:paraId="2077A9BE"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C072AC" w:rsidP="00DC005A" w:rsidRDefault="000F7CAB" w14:paraId="7310688F" w14:textId="63A5C519">
            <w:pPr>
              <w:textAlignment w:val="baseline"/>
              <w:rPr>
                <w:lang w:eastAsia="nl-NL"/>
              </w:rPr>
            </w:pPr>
            <w:r>
              <w:rPr>
                <w:lang w:eastAsia="nl-NL"/>
              </w:rPr>
              <w:t>TE-</w:t>
            </w:r>
            <w:r w:rsidR="00AE751D">
              <w:rPr>
                <w:lang w:eastAsia="nl-NL"/>
              </w:rPr>
              <w:t>35</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C072AC" w:rsidP="00DC005A" w:rsidRDefault="000F7CAB" w14:paraId="578837F3" w14:textId="34169458">
            <w:pPr>
              <w:textAlignment w:val="baseline"/>
            </w:pPr>
            <w:r>
              <w:t xml:space="preserve">Het minimale aantal ARP </w:t>
            </w:r>
            <w:r w:rsidR="00566542">
              <w:t>entries</w:t>
            </w:r>
            <w:r>
              <w:t xml:space="preserve"> ondersteunt dient te worden is 256</w:t>
            </w:r>
            <w:r w:rsidR="00AB735E">
              <w:t>.</w:t>
            </w:r>
          </w:p>
        </w:tc>
        <w:tc>
          <w:tcPr>
            <w:tcW w:w="3118" w:type="dxa"/>
            <w:tcBorders>
              <w:top w:val="outset" w:color="auto" w:sz="6" w:space="0"/>
              <w:left w:val="outset" w:color="auto" w:sz="6" w:space="0"/>
              <w:bottom w:val="outset" w:color="auto" w:sz="6" w:space="0"/>
              <w:right w:val="single" w:color="auto" w:sz="6" w:space="0"/>
            </w:tcBorders>
          </w:tcPr>
          <w:p w:rsidR="00C072AC" w:rsidP="00DC005A" w:rsidRDefault="00C072AC" w14:paraId="1FD744D0" w14:textId="77777777">
            <w:pPr>
              <w:textAlignment w:val="baseline"/>
              <w:rPr>
                <w:lang w:eastAsia="nl-NL"/>
              </w:rPr>
            </w:pPr>
          </w:p>
        </w:tc>
      </w:tr>
      <w:tr w:rsidRPr="004D306C" w:rsidR="00DC005A" w:rsidTr="7FDD07DD" w14:paraId="633D5DD6"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692C8E19" w14:textId="4953693A">
            <w:pPr>
              <w:textAlignment w:val="baseline"/>
              <w:rPr>
                <w:lang w:eastAsia="nl-NL"/>
              </w:rPr>
            </w:pPr>
            <w:r>
              <w:rPr>
                <w:lang w:eastAsia="nl-NL"/>
              </w:rPr>
              <w:t>T</w:t>
            </w:r>
            <w:r w:rsidR="00EE359A">
              <w:rPr>
                <w:lang w:eastAsia="nl-NL"/>
              </w:rPr>
              <w:t>E</w:t>
            </w:r>
            <w:r>
              <w:rPr>
                <w:lang w:eastAsia="nl-NL"/>
              </w:rPr>
              <w:t>-</w:t>
            </w:r>
            <w:r w:rsidR="00A205A2">
              <w:rPr>
                <w:lang w:eastAsia="nl-NL"/>
              </w:rPr>
              <w:t>36</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DC005A" w:rsidP="00DC005A" w:rsidRDefault="00DC005A" w14:paraId="6D5447DF" w14:textId="1D1070B3">
            <w:pPr>
              <w:textAlignment w:val="baseline"/>
            </w:pPr>
            <w:r>
              <w:t>Elk component (met name SFPs) dien</w:t>
            </w:r>
            <w:r w:rsidR="00886474">
              <w:t xml:space="preserve">t </w:t>
            </w:r>
            <w:r w:rsidR="009D05BD">
              <w:t>geborgd</w:t>
            </w:r>
            <w:r w:rsidR="00886474">
              <w:t xml:space="preserve"> te </w:t>
            </w:r>
            <w:r>
              <w:t xml:space="preserve">zitten in het apparaat, zodat het gedurende de operatie of het loshalen van bekabeling </w:t>
            </w:r>
            <w:r w:rsidR="009D05BD">
              <w:t xml:space="preserve">dit </w:t>
            </w:r>
            <w:r>
              <w:t>niet zomaar loslaat van het apparaat.</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55561A57" w14:textId="77777777">
            <w:pPr>
              <w:textAlignment w:val="baseline"/>
              <w:rPr>
                <w:lang w:eastAsia="nl-NL"/>
              </w:rPr>
            </w:pPr>
          </w:p>
        </w:tc>
      </w:tr>
      <w:tr w:rsidRPr="004D306C" w:rsidR="00DC005A" w:rsidTr="7FDD07DD" w14:paraId="04A8EF71"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104FCA20" w14:textId="743F91BC">
            <w:pPr>
              <w:textAlignment w:val="baseline"/>
              <w:rPr>
                <w:lang w:eastAsia="nl-NL"/>
              </w:rPr>
            </w:pPr>
            <w:r>
              <w:rPr>
                <w:lang w:eastAsia="nl-NL"/>
              </w:rPr>
              <w:t>T</w:t>
            </w:r>
            <w:r w:rsidR="00EE359A">
              <w:rPr>
                <w:lang w:eastAsia="nl-NL"/>
              </w:rPr>
              <w:t>E</w:t>
            </w:r>
            <w:r>
              <w:rPr>
                <w:lang w:eastAsia="nl-NL"/>
              </w:rPr>
              <w:t>-</w:t>
            </w:r>
            <w:r w:rsidR="00A205A2">
              <w:rPr>
                <w:lang w:eastAsia="nl-NL"/>
              </w:rPr>
              <w:t>37</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DC005A" w:rsidP="00DC005A" w:rsidRDefault="00DC005A" w14:paraId="6009F0C2" w14:textId="4CE785B9">
            <w:pPr>
              <w:textAlignment w:val="baseline"/>
            </w:pPr>
            <w:r>
              <w:t>Het moet mogelijk zijn om gebruik te kunnen maken van loopback interfaces die ook onderdeel kunnen zijn van de dynamische routering.</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78663916" w14:textId="117F9A6F">
            <w:pPr>
              <w:textAlignment w:val="baseline"/>
              <w:rPr>
                <w:lang w:eastAsia="nl-NL"/>
              </w:rPr>
            </w:pPr>
            <w:r>
              <w:rPr>
                <w:lang w:eastAsia="nl-NL"/>
              </w:rPr>
              <w:t>Voor beheer doeleinden en OSPF-ID doeleinden word</w:t>
            </w:r>
            <w:r w:rsidR="00D1476B">
              <w:rPr>
                <w:lang w:eastAsia="nl-NL"/>
              </w:rPr>
              <w:t>t</w:t>
            </w:r>
            <w:r>
              <w:rPr>
                <w:lang w:eastAsia="nl-NL"/>
              </w:rPr>
              <w:t xml:space="preserve"> gebruik gemaakt van loopback interfaces.</w:t>
            </w:r>
          </w:p>
        </w:tc>
      </w:tr>
      <w:tr w:rsidRPr="004D306C" w:rsidR="00DC005A" w:rsidTr="7FDD07DD" w14:paraId="39BAB0FE"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46496706" w14:textId="78733697">
            <w:pPr>
              <w:textAlignment w:val="baseline"/>
              <w:rPr>
                <w:lang w:eastAsia="nl-NL"/>
              </w:rPr>
            </w:pPr>
            <w:r>
              <w:rPr>
                <w:lang w:eastAsia="nl-NL"/>
              </w:rPr>
              <w:t>T</w:t>
            </w:r>
            <w:r w:rsidR="00EE359A">
              <w:rPr>
                <w:lang w:eastAsia="nl-NL"/>
              </w:rPr>
              <w:t>E</w:t>
            </w:r>
            <w:r>
              <w:rPr>
                <w:lang w:eastAsia="nl-NL"/>
              </w:rPr>
              <w:t>-</w:t>
            </w:r>
            <w:r w:rsidR="00A205A2">
              <w:rPr>
                <w:lang w:eastAsia="nl-NL"/>
              </w:rPr>
              <w:t>38</w:t>
            </w:r>
          </w:p>
        </w:tc>
        <w:tc>
          <w:tcPr>
            <w:tcW w:w="4962" w:type="dxa"/>
            <w:tcBorders>
              <w:top w:val="outset" w:color="auto" w:sz="6" w:space="0"/>
              <w:left w:val="outset" w:color="auto" w:sz="6" w:space="0"/>
              <w:bottom w:val="outset" w:color="auto" w:sz="6" w:space="0"/>
              <w:right w:val="single" w:color="auto" w:sz="6" w:space="0"/>
            </w:tcBorders>
            <w:shd w:val="clear" w:color="auto" w:fill="auto"/>
          </w:tcPr>
          <w:p w:rsidR="00DC005A" w:rsidP="00DC005A" w:rsidRDefault="00DC005A" w14:paraId="0902331D" w14:textId="59FCA8E0">
            <w:pPr>
              <w:textAlignment w:val="baseline"/>
            </w:pPr>
            <w:r>
              <w:t>Het moet mogelijk zijn om VLAN interfaces te configureren die ook onderdeel kunnen zijn van de dynamische routering.</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346FA286" w14:textId="348B6303">
            <w:pPr>
              <w:textAlignment w:val="baseline"/>
              <w:rPr>
                <w:lang w:eastAsia="nl-NL"/>
              </w:rPr>
            </w:pPr>
            <w:r>
              <w:rPr>
                <w:lang w:eastAsia="nl-NL"/>
              </w:rPr>
              <w:t>VLAN interfaces dienen te kunnen routeren en onderdeel te zijn van OSPF.</w:t>
            </w:r>
          </w:p>
        </w:tc>
      </w:tr>
      <w:tr w:rsidRPr="004D306C" w:rsidR="00DC005A" w:rsidTr="7FDD07DD" w14:paraId="5FC2DDDA"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3A26B308" w14:textId="2D340905">
            <w:pPr>
              <w:textAlignment w:val="baseline"/>
              <w:rPr>
                <w:lang w:eastAsia="nl-NL"/>
              </w:rPr>
            </w:pPr>
            <w:r>
              <w:rPr>
                <w:lang w:eastAsia="nl-NL"/>
              </w:rPr>
              <w:t>T</w:t>
            </w:r>
            <w:r w:rsidR="00EE359A">
              <w:rPr>
                <w:lang w:eastAsia="nl-NL"/>
              </w:rPr>
              <w:t>E</w:t>
            </w:r>
            <w:r>
              <w:rPr>
                <w:lang w:eastAsia="nl-NL"/>
              </w:rPr>
              <w:t>-</w:t>
            </w:r>
            <w:r w:rsidR="00A205A2">
              <w:rPr>
                <w:lang w:eastAsia="nl-NL"/>
              </w:rPr>
              <w:t>39</w:t>
            </w:r>
          </w:p>
        </w:tc>
        <w:tc>
          <w:tcPr>
            <w:tcW w:w="4962" w:type="dxa"/>
            <w:tcBorders>
              <w:top w:val="outset" w:color="auto" w:sz="6" w:space="0"/>
              <w:left w:val="outset" w:color="auto" w:sz="6" w:space="0"/>
              <w:bottom w:val="outset" w:color="auto" w:sz="6" w:space="0"/>
              <w:right w:val="single" w:color="auto" w:sz="6" w:space="0"/>
            </w:tcBorders>
            <w:shd w:val="clear" w:color="auto" w:fill="auto"/>
          </w:tcPr>
          <w:p w:rsidR="00DC005A" w:rsidP="00DC005A" w:rsidRDefault="00DC005A" w14:paraId="79AEFFF6" w14:textId="14B20FFD">
            <w:pPr>
              <w:textAlignment w:val="baseline"/>
            </w:pPr>
            <w:r>
              <w:t>Het is mogelijk om specifieke VLANs op een 802.1q tagged interface in te stellen</w:t>
            </w:r>
            <w:r w:rsidR="008C0A2A">
              <w:t xml:space="preserve">, zodat alleen die ingestelde VLANs gebruik kunnen maken van </w:t>
            </w:r>
            <w:r>
              <w:t xml:space="preserve">die </w:t>
            </w:r>
            <w:r w:rsidR="008C0A2A">
              <w:t>betreffende interface.</w:t>
            </w:r>
          </w:p>
        </w:tc>
        <w:tc>
          <w:tcPr>
            <w:tcW w:w="3118" w:type="dxa"/>
            <w:tcBorders>
              <w:top w:val="outset" w:color="auto" w:sz="6" w:space="0"/>
              <w:left w:val="outset" w:color="auto" w:sz="6" w:space="0"/>
              <w:bottom w:val="outset" w:color="auto" w:sz="6" w:space="0"/>
              <w:right w:val="single" w:color="auto" w:sz="6" w:space="0"/>
            </w:tcBorders>
          </w:tcPr>
          <w:p w:rsidRPr="79301B07" w:rsidR="00DC005A" w:rsidP="00DC005A" w:rsidRDefault="008C0A2A" w14:paraId="499E7A33" w14:textId="0C5A4B00">
            <w:pPr>
              <w:textAlignment w:val="baseline"/>
              <w:rPr>
                <w:lang w:eastAsia="nl-NL"/>
              </w:rPr>
            </w:pPr>
            <w:r>
              <w:rPr>
                <w:lang w:eastAsia="nl-NL"/>
              </w:rPr>
              <w:t xml:space="preserve">Het voorkomen van </w:t>
            </w:r>
            <w:r w:rsidR="00BD3493">
              <w:rPr>
                <w:lang w:eastAsia="nl-NL"/>
              </w:rPr>
              <w:t>o</w:t>
            </w:r>
            <w:r w:rsidR="00DC005A">
              <w:rPr>
                <w:lang w:eastAsia="nl-NL"/>
              </w:rPr>
              <w:t>nnodig transporteren van VLANs die niet op een 802.1q interface gebruik worden.</w:t>
            </w:r>
          </w:p>
        </w:tc>
      </w:tr>
      <w:tr w:rsidRPr="004D306C" w:rsidR="00DC005A" w:rsidTr="7FDD07DD" w14:paraId="6344E10D" w14:textId="293EDA1A">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74180BDB" w14:textId="408D0B55">
            <w:pPr>
              <w:textAlignment w:val="baseline"/>
              <w:rPr>
                <w:lang w:eastAsia="nl-NL"/>
              </w:rPr>
            </w:pPr>
            <w:r>
              <w:rPr>
                <w:lang w:eastAsia="nl-NL"/>
              </w:rPr>
              <w:t>T</w:t>
            </w:r>
            <w:r w:rsidR="00EE359A">
              <w:rPr>
                <w:lang w:eastAsia="nl-NL"/>
              </w:rPr>
              <w:t>E</w:t>
            </w:r>
            <w:r>
              <w:rPr>
                <w:lang w:eastAsia="nl-NL"/>
              </w:rPr>
              <w:t>-4</w:t>
            </w:r>
            <w:r w:rsidR="00A205A2">
              <w:rPr>
                <w:lang w:eastAsia="nl-NL"/>
              </w:rPr>
              <w:t>0</w:t>
            </w:r>
          </w:p>
        </w:tc>
        <w:tc>
          <w:tcPr>
            <w:tcW w:w="4962" w:type="dxa"/>
            <w:tcBorders>
              <w:top w:val="outset" w:color="auto" w:sz="6" w:space="0"/>
              <w:left w:val="outset" w:color="auto" w:sz="6" w:space="0"/>
              <w:bottom w:val="outset" w:color="auto" w:sz="6" w:space="0"/>
              <w:right w:val="single" w:color="auto" w:sz="6" w:space="0"/>
            </w:tcBorders>
            <w:shd w:val="clear" w:color="auto" w:fill="auto"/>
          </w:tcPr>
          <w:p w:rsidRPr="00295ACF" w:rsidR="00DC005A" w:rsidP="00DC005A" w:rsidRDefault="00DC005A" w14:paraId="598BCD03" w14:textId="41A64745">
            <w:pPr>
              <w:textAlignment w:val="baseline"/>
            </w:pPr>
            <w:r w:rsidRPr="00295ACF">
              <w:t>Er is sprake van</w:t>
            </w:r>
            <w:r>
              <w:t xml:space="preserve"> een g</w:t>
            </w:r>
            <w:r w:rsidRPr="00295ACF">
              <w:t xml:space="preserve">eïntegreerde </w:t>
            </w:r>
            <w:r w:rsidR="001A31D9">
              <w:t xml:space="preserve">routeringstabel voor zowel </w:t>
            </w:r>
            <w:r w:rsidRPr="00295ACF">
              <w:t>stati</w:t>
            </w:r>
            <w:r w:rsidR="001A31D9">
              <w:t>sche als dynamische routering.</w:t>
            </w:r>
            <w:r w:rsidRPr="00295ACF">
              <w:t xml:space="preserve"> </w:t>
            </w:r>
          </w:p>
        </w:tc>
        <w:tc>
          <w:tcPr>
            <w:tcW w:w="3118" w:type="dxa"/>
            <w:tcBorders>
              <w:top w:val="outset" w:color="auto" w:sz="6" w:space="0"/>
              <w:left w:val="outset" w:color="auto" w:sz="6" w:space="0"/>
              <w:bottom w:val="outset" w:color="auto" w:sz="6" w:space="0"/>
              <w:right w:val="single" w:color="auto" w:sz="6" w:space="0"/>
            </w:tcBorders>
          </w:tcPr>
          <w:p w:rsidRPr="00BA29AC" w:rsidR="00DC005A" w:rsidP="00DC005A" w:rsidRDefault="00DC005A" w14:paraId="632305CF" w14:textId="6F6B9207">
            <w:pPr>
              <w:textAlignment w:val="baseline"/>
            </w:pPr>
            <w:r w:rsidRPr="00BA29AC">
              <w:t>De netwerkcomponenten dienen vanuit één centrale routeringstabel te kunnen acteren.</w:t>
            </w:r>
          </w:p>
        </w:tc>
      </w:tr>
      <w:tr w:rsidRPr="004D306C" w:rsidR="00DC005A" w:rsidTr="7FDD07DD" w14:paraId="0AD8573B" w14:textId="64042D44">
        <w:tc>
          <w:tcPr>
            <w:tcW w:w="1693" w:type="dxa"/>
            <w:tcBorders>
              <w:top w:val="outset" w:color="auto" w:sz="6" w:space="0"/>
              <w:left w:val="single" w:color="auto" w:sz="6" w:space="0"/>
              <w:bottom w:val="outset" w:color="auto" w:sz="6" w:space="0"/>
              <w:right w:val="single" w:color="auto" w:sz="6" w:space="0"/>
            </w:tcBorders>
            <w:shd w:val="clear" w:color="auto" w:fill="auto"/>
          </w:tcPr>
          <w:p w:rsidR="00DC005A" w:rsidP="00DC005A" w:rsidRDefault="00DC005A" w14:paraId="1931846B" w14:textId="2ADD0325">
            <w:pPr>
              <w:textAlignment w:val="baseline"/>
              <w:rPr>
                <w:lang w:eastAsia="nl-NL"/>
              </w:rPr>
            </w:pPr>
            <w:r>
              <w:rPr>
                <w:lang w:eastAsia="nl-NL"/>
              </w:rPr>
              <w:t>T</w:t>
            </w:r>
            <w:r w:rsidR="00EE359A">
              <w:rPr>
                <w:lang w:eastAsia="nl-NL"/>
              </w:rPr>
              <w:t>E</w:t>
            </w:r>
            <w:r>
              <w:rPr>
                <w:lang w:eastAsia="nl-NL"/>
              </w:rPr>
              <w:t>-4</w:t>
            </w:r>
            <w:r w:rsidR="00A205A2">
              <w:rPr>
                <w:lang w:eastAsia="nl-NL"/>
              </w:rPr>
              <w:t>1</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AF12E5" w:rsidR="00DC005A" w:rsidP="00DC005A" w:rsidRDefault="00E71A5F" w14:paraId="1BB1B0CD" w14:textId="25C5A98C">
            <w:pPr>
              <w:textAlignment w:val="baseline"/>
            </w:pPr>
            <w:r w:rsidRPr="00AF12E5">
              <w:t xml:space="preserve">De netwerkcomponenten ondersteunen het configureren van </w:t>
            </w:r>
            <w:r w:rsidRPr="00AF12E5" w:rsidR="00DC005A">
              <w:t xml:space="preserve">NAT conform RFC2663 </w:t>
            </w:r>
            <w:r w:rsidRPr="00AF12E5" w:rsidR="00CA277E">
              <w:t>sectie 3.1.1</w:t>
            </w:r>
            <w:r w:rsidR="00AF12E5">
              <w:t xml:space="preserve"> </w:t>
            </w:r>
            <w:r w:rsidRPr="00AF12E5" w:rsidR="00DC005A">
              <w:t xml:space="preserve">op basis van one-to-one </w:t>
            </w:r>
            <w:r w:rsidRPr="00AF12E5">
              <w:t xml:space="preserve">static </w:t>
            </w:r>
            <w:r w:rsidRPr="00AF12E5" w:rsidR="00DC005A">
              <w:t>NAT</w:t>
            </w:r>
            <w:r w:rsidRPr="00AF12E5">
              <w:t xml:space="preserve">, met daarbij minimaal </w:t>
            </w:r>
            <w:r w:rsidRPr="00AF12E5" w:rsidR="00EA0957">
              <w:t>1</w:t>
            </w:r>
            <w:r w:rsidRPr="00AF12E5" w:rsidR="00AF12E5">
              <w:t>6</w:t>
            </w:r>
            <w:r w:rsidRPr="00AF12E5" w:rsidR="00EA0957">
              <w:t xml:space="preserve"> translaties</w:t>
            </w:r>
            <w:r w:rsidR="00CE1B68">
              <w:t xml:space="preserve"> (stateless NAT)</w:t>
            </w:r>
            <w:r w:rsidR="000E6B07">
              <w:t>.</w:t>
            </w:r>
            <w:r w:rsidR="00705DDE">
              <w:t xml:space="preserve"> Andere vormen van NAT, zoals </w:t>
            </w:r>
            <w:r w:rsidR="003312D5">
              <w:t>statefull NAT of overload NAT</w:t>
            </w:r>
            <w:r w:rsidR="00705DDE">
              <w:t xml:space="preserve"> zijn niet noodzakelijk.</w:t>
            </w:r>
          </w:p>
        </w:tc>
        <w:tc>
          <w:tcPr>
            <w:tcW w:w="3118" w:type="dxa"/>
            <w:tcBorders>
              <w:top w:val="outset" w:color="auto" w:sz="6" w:space="0"/>
              <w:left w:val="outset" w:color="auto" w:sz="6" w:space="0"/>
              <w:bottom w:val="outset" w:color="auto" w:sz="6" w:space="0"/>
              <w:right w:val="single" w:color="auto" w:sz="6" w:space="0"/>
            </w:tcBorders>
          </w:tcPr>
          <w:p w:rsidR="00DC005A" w:rsidP="00DC005A" w:rsidRDefault="00DC005A" w14:paraId="3503DD20" w14:textId="26E43FA1">
            <w:pPr>
              <w:textAlignment w:val="baseline"/>
            </w:pPr>
            <w:r>
              <w:t>Deze NAT functionaliteit is nu centraal ingeregeld, maar de wens is dit decentraal uit te kunnen voeren.</w:t>
            </w:r>
          </w:p>
        </w:tc>
      </w:tr>
      <w:tr w:rsidRPr="004D306C" w:rsidR="00AE751D" w:rsidTr="7FDD07DD" w14:paraId="71D929BA"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AE751D" w:rsidP="00AE720C" w:rsidRDefault="00AE751D" w14:paraId="523481ED" w14:textId="7BA16C66">
            <w:pPr>
              <w:textAlignment w:val="baseline"/>
              <w:rPr>
                <w:lang w:eastAsia="nl-NL"/>
              </w:rPr>
            </w:pPr>
            <w:r>
              <w:rPr>
                <w:lang w:eastAsia="nl-NL"/>
              </w:rPr>
              <w:t>TE-4</w:t>
            </w:r>
            <w:r w:rsidR="00C36539">
              <w:rPr>
                <w:lang w:eastAsia="nl-NL"/>
              </w:rPr>
              <w:t>2</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00AE751D" w:rsidP="00AE720C" w:rsidRDefault="00AE751D" w14:paraId="4369352B" w14:textId="77777777">
            <w:pPr>
              <w:textAlignment w:val="baseline"/>
            </w:pPr>
            <w:r w:rsidRPr="00261B25">
              <w:t xml:space="preserve">Het wijzigen en activeren van een nieuwe configuratie in het apparaat moet zonder herstart </w:t>
            </w:r>
            <w:r>
              <w:t xml:space="preserve">van het systeem </w:t>
            </w:r>
            <w:r w:rsidRPr="00261B25">
              <w:t xml:space="preserve">of onderbreking van </w:t>
            </w:r>
            <w:r>
              <w:t>verkeerstromen</w:t>
            </w:r>
            <w:r w:rsidRPr="00261B25">
              <w:t xml:space="preserve"> plaats kunnen vinden.</w:t>
            </w:r>
            <w:r>
              <w:t xml:space="preserve"> Enkel aanpassingen in configuratie die een wijziging in functionaliteit aanbrengen mogen beperkt gevolgen hebben op het functioneren van het systeem. Verkeersstromen die niet geraakt worden met de aanpassingen mogen niet worden onderbroken.</w:t>
            </w:r>
          </w:p>
        </w:tc>
        <w:tc>
          <w:tcPr>
            <w:tcW w:w="3118" w:type="dxa"/>
            <w:tcBorders>
              <w:top w:val="outset" w:color="auto" w:sz="6" w:space="0"/>
              <w:left w:val="outset" w:color="auto" w:sz="6" w:space="0"/>
              <w:bottom w:val="outset" w:color="auto" w:sz="6" w:space="0"/>
              <w:right w:val="single" w:color="auto" w:sz="6" w:space="0"/>
            </w:tcBorders>
          </w:tcPr>
          <w:p w:rsidR="00AE751D" w:rsidP="00AE720C" w:rsidRDefault="00AE751D" w14:paraId="362984D1" w14:textId="77777777">
            <w:pPr>
              <w:textAlignment w:val="baseline"/>
              <w:rPr>
                <w:lang w:eastAsia="nl-NL"/>
              </w:rPr>
            </w:pPr>
            <w:r>
              <w:rPr>
                <w:lang w:eastAsia="nl-NL"/>
              </w:rPr>
              <w:t>Wijzigingen hebben geen onverwachte impact op productieverkeer</w:t>
            </w:r>
          </w:p>
        </w:tc>
      </w:tr>
      <w:tr w:rsidRPr="004D306C" w:rsidR="00B260EA" w:rsidTr="7FDD07DD" w14:paraId="497AF00B" w14:textId="77777777">
        <w:tc>
          <w:tcPr>
            <w:tcW w:w="1693" w:type="dxa"/>
            <w:tcBorders>
              <w:top w:val="outset" w:color="auto" w:sz="6" w:space="0"/>
              <w:left w:val="single" w:color="auto" w:sz="6" w:space="0"/>
              <w:bottom w:val="outset" w:color="auto" w:sz="6" w:space="0"/>
              <w:right w:val="single" w:color="auto" w:sz="6" w:space="0"/>
            </w:tcBorders>
            <w:shd w:val="clear" w:color="auto" w:fill="auto"/>
          </w:tcPr>
          <w:p w:rsidR="00B260EA" w:rsidP="00DC005A" w:rsidRDefault="00B260EA" w14:paraId="7B751688" w14:textId="1E848328">
            <w:pPr>
              <w:textAlignment w:val="baseline"/>
              <w:rPr>
                <w:lang w:eastAsia="nl-NL"/>
              </w:rPr>
            </w:pPr>
            <w:r>
              <w:rPr>
                <w:lang w:eastAsia="nl-NL"/>
              </w:rPr>
              <w:t>TE-43</w:t>
            </w:r>
          </w:p>
        </w:tc>
        <w:tc>
          <w:tcPr>
            <w:tcW w:w="4962" w:type="dxa"/>
            <w:tcBorders>
              <w:top w:val="outset" w:color="auto" w:sz="6" w:space="0"/>
              <w:left w:val="outset" w:color="auto" w:sz="6" w:space="0"/>
              <w:bottom w:val="outset" w:color="auto" w:sz="6" w:space="0"/>
              <w:right w:val="single" w:color="auto" w:sz="6" w:space="0"/>
            </w:tcBorders>
            <w:shd w:val="clear" w:color="auto" w:fill="auto"/>
            <w:vAlign w:val="center"/>
          </w:tcPr>
          <w:p w:rsidRPr="00AF12E5" w:rsidR="00B260EA" w:rsidP="00DC005A" w:rsidRDefault="00035548" w14:paraId="55EE611B" w14:textId="7B548FFF">
            <w:pPr>
              <w:textAlignment w:val="baseline"/>
            </w:pPr>
            <w:r>
              <w:t xml:space="preserve">Bij een reboot </w:t>
            </w:r>
            <w:r w:rsidR="001E566B">
              <w:t xml:space="preserve">of </w:t>
            </w:r>
            <w:r w:rsidR="00AE286E">
              <w:t xml:space="preserve">na </w:t>
            </w:r>
            <w:r w:rsidR="001E566B">
              <w:t xml:space="preserve">stroomonderbreking </w:t>
            </w:r>
            <w:r>
              <w:t>moet het netwerkcomponent</w:t>
            </w:r>
            <w:r w:rsidR="00E11FCB">
              <w:t xml:space="preserve"> binnen vijf minuten weer in </w:t>
            </w:r>
            <w:r w:rsidR="00AE286E">
              <w:t>normaal bedrijf</w:t>
            </w:r>
            <w:r w:rsidR="001E566B">
              <w:t xml:space="preserve"> zijn.</w:t>
            </w:r>
          </w:p>
        </w:tc>
        <w:tc>
          <w:tcPr>
            <w:tcW w:w="3118" w:type="dxa"/>
            <w:tcBorders>
              <w:top w:val="outset" w:color="auto" w:sz="6" w:space="0"/>
              <w:left w:val="outset" w:color="auto" w:sz="6" w:space="0"/>
              <w:bottom w:val="outset" w:color="auto" w:sz="6" w:space="0"/>
              <w:right w:val="single" w:color="auto" w:sz="6" w:space="0"/>
            </w:tcBorders>
          </w:tcPr>
          <w:p w:rsidR="00B260EA" w:rsidP="00DC005A" w:rsidRDefault="00B260EA" w14:paraId="351032D5" w14:textId="77777777">
            <w:pPr>
              <w:textAlignment w:val="baseline"/>
            </w:pPr>
          </w:p>
        </w:tc>
      </w:tr>
    </w:tbl>
    <w:p w:rsidR="00226C59" w:rsidP="3F9A3CA2" w:rsidRDefault="00226C59" w14:paraId="58F9DE0D" w14:textId="181CE931">
      <w:pPr>
        <w:pStyle w:val="paragraph"/>
        <w:spacing w:before="0" w:beforeAutospacing="0" w:after="0" w:afterAutospacing="0"/>
        <w:textAlignment w:val="baseline"/>
        <w:rPr>
          <w:rStyle w:val="normaltextrun"/>
          <w:rFonts w:asciiTheme="minorHAnsi" w:hAnsiTheme="minorHAnsi" w:cstheme="minorBidi"/>
          <w:sz w:val="18"/>
          <w:szCs w:val="18"/>
          <w:shd w:val="clear" w:color="auto" w:fill="FFFFFF"/>
        </w:rPr>
      </w:pPr>
    </w:p>
    <w:p w:rsidR="00226C59" w:rsidRDefault="00226C59" w14:paraId="282AB274" w14:textId="77777777">
      <w:pPr>
        <w:rPr>
          <w:rStyle w:val="normaltextrun"/>
          <w:rFonts w:eastAsia="Times New Roman"/>
          <w:sz w:val="18"/>
          <w:szCs w:val="18"/>
          <w:shd w:val="clear" w:color="auto" w:fill="FFFFFF"/>
          <w:lang w:eastAsia="nl-NL"/>
        </w:rPr>
      </w:pPr>
      <w:r>
        <w:rPr>
          <w:rStyle w:val="normaltextrun"/>
          <w:sz w:val="18"/>
          <w:szCs w:val="18"/>
          <w:shd w:val="clear" w:color="auto" w:fill="FFFFFF"/>
        </w:rPr>
        <w:lastRenderedPageBreak/>
        <w:br w:type="page"/>
      </w:r>
    </w:p>
    <w:p w:rsidRPr="00295ACF" w:rsidR="00527C33" w:rsidP="3F9A3CA2" w:rsidRDefault="00527C33" w14:paraId="5A736600" w14:textId="77777777">
      <w:pPr>
        <w:pStyle w:val="paragraph"/>
        <w:spacing w:before="0" w:beforeAutospacing="0" w:after="0" w:afterAutospacing="0"/>
        <w:textAlignment w:val="baseline"/>
        <w:rPr>
          <w:rStyle w:val="normaltextrun"/>
          <w:rFonts w:asciiTheme="minorHAnsi" w:hAnsiTheme="minorHAnsi" w:cstheme="minorBidi"/>
          <w:sz w:val="18"/>
          <w:szCs w:val="18"/>
          <w:shd w:val="clear" w:color="auto" w:fill="FFFFFF"/>
        </w:rPr>
      </w:pPr>
    </w:p>
    <w:p w:rsidRPr="00C45548" w:rsidR="00254D42" w:rsidP="00254D42" w:rsidRDefault="00254D42" w14:paraId="727D696A" w14:textId="7ADA4C11">
      <w:pPr>
        <w:rPr>
          <w:b/>
          <w:bCs/>
          <w:lang w:eastAsia="nl-NL"/>
        </w:rPr>
      </w:pPr>
      <w:r w:rsidRPr="51700741">
        <w:rPr>
          <w:b/>
          <w:bCs/>
          <w:lang w:eastAsia="nl-NL"/>
        </w:rPr>
        <w:t>Beveiligingseisen(</w:t>
      </w:r>
      <w:r w:rsidR="00654AF1">
        <w:rPr>
          <w:b/>
          <w:bCs/>
          <w:lang w:eastAsia="nl-NL"/>
        </w:rPr>
        <w:t>VE</w:t>
      </w:r>
      <w:r w:rsidRPr="51700741">
        <w:rPr>
          <w:b/>
          <w:bCs/>
          <w:lang w:eastAsia="nl-NL"/>
        </w:rPr>
        <w:t>)</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27"/>
        <w:gridCol w:w="4094"/>
        <w:gridCol w:w="3489"/>
      </w:tblGrid>
      <w:tr w:rsidRPr="00C45548" w:rsidR="00254D42" w:rsidTr="006E2E96" w14:paraId="446C0C31" w14:textId="52DB15A2">
        <w:tc>
          <w:tcPr>
            <w:tcW w:w="1427" w:type="dxa"/>
            <w:tcBorders>
              <w:top w:val="single" w:color="auto" w:sz="6" w:space="0"/>
              <w:left w:val="single" w:color="auto" w:sz="6" w:space="0"/>
              <w:bottom w:val="single" w:color="auto" w:sz="6" w:space="0"/>
              <w:right w:val="single" w:color="auto" w:sz="6" w:space="0"/>
            </w:tcBorders>
            <w:shd w:val="clear" w:color="auto" w:fill="C00000"/>
            <w:hideMark/>
          </w:tcPr>
          <w:p w:rsidRPr="00C45548" w:rsidR="00657C3D" w:rsidP="00657C3D" w:rsidRDefault="00654AF1" w14:paraId="3264642F" w14:textId="2022741E">
            <w:pPr>
              <w:pStyle w:val="Geenafstand"/>
              <w:rPr>
                <w:b/>
                <w:bCs/>
                <w:color w:val="FFFFFF"/>
                <w:sz w:val="20"/>
                <w:szCs w:val="20"/>
              </w:rPr>
            </w:pPr>
            <w:r>
              <w:rPr>
                <w:b/>
                <w:bCs/>
                <w:color w:val="FFFFFF" w:themeColor="background1"/>
                <w:sz w:val="20"/>
                <w:szCs w:val="20"/>
              </w:rPr>
              <w:t>Eis</w:t>
            </w:r>
            <w:r w:rsidRPr="3F9A3CA2">
              <w:rPr>
                <w:b/>
                <w:bCs/>
                <w:color w:val="FFFFFF" w:themeColor="background1"/>
                <w:sz w:val="20"/>
                <w:szCs w:val="20"/>
              </w:rPr>
              <w:t xml:space="preserve"> </w:t>
            </w:r>
            <w:r w:rsidRPr="3F9A3CA2" w:rsidR="00657C3D">
              <w:rPr>
                <w:b/>
                <w:bCs/>
                <w:color w:val="FFFFFF" w:themeColor="background1"/>
                <w:sz w:val="20"/>
                <w:szCs w:val="20"/>
              </w:rPr>
              <w:t>Id </w:t>
            </w:r>
          </w:p>
          <w:p w:rsidRPr="00C45548" w:rsidR="00254D42" w:rsidP="003312D5" w:rsidRDefault="00254D42" w14:paraId="0D884163" w14:textId="77777777">
            <w:pPr>
              <w:textAlignment w:val="baseline"/>
              <w:rPr>
                <w:lang w:eastAsia="nl-NL"/>
              </w:rPr>
            </w:pPr>
            <w:r w:rsidRPr="3F9A3CA2">
              <w:rPr>
                <w:color w:val="FFFFFF" w:themeColor="background1"/>
                <w:lang w:eastAsia="nl-NL"/>
              </w:rPr>
              <w:t> </w:t>
            </w:r>
          </w:p>
        </w:tc>
        <w:tc>
          <w:tcPr>
            <w:tcW w:w="4094" w:type="dxa"/>
            <w:tcBorders>
              <w:top w:val="single" w:color="auto" w:sz="6" w:space="0"/>
              <w:left w:val="outset" w:color="auto" w:sz="6" w:space="0"/>
              <w:bottom w:val="single" w:color="auto" w:sz="6" w:space="0"/>
              <w:right w:val="single" w:color="auto" w:sz="6" w:space="0"/>
            </w:tcBorders>
            <w:shd w:val="clear" w:color="auto" w:fill="C00000"/>
            <w:hideMark/>
          </w:tcPr>
          <w:p w:rsidRPr="00C45548" w:rsidR="00254D42" w:rsidP="003312D5" w:rsidRDefault="00657C3D" w14:paraId="3F413A72" w14:textId="4513CCDD">
            <w:pPr>
              <w:spacing w:after="0"/>
              <w:rPr>
                <w:color w:val="FFFFFF" w:themeColor="background1"/>
                <w:szCs w:val="20"/>
                <w:lang w:eastAsia="nl-NL"/>
              </w:rPr>
            </w:pPr>
            <w:r>
              <w:t>Vereiste</w:t>
            </w:r>
          </w:p>
        </w:tc>
        <w:tc>
          <w:tcPr>
            <w:tcW w:w="3489" w:type="dxa"/>
            <w:tcBorders>
              <w:top w:val="single" w:color="auto" w:sz="6" w:space="0"/>
              <w:left w:val="outset" w:color="auto" w:sz="6" w:space="0"/>
              <w:bottom w:val="single" w:color="auto" w:sz="6" w:space="0"/>
              <w:right w:val="single" w:color="auto" w:sz="6" w:space="0"/>
            </w:tcBorders>
            <w:shd w:val="clear" w:color="auto" w:fill="C00000"/>
          </w:tcPr>
          <w:p w:rsidR="00657C3D" w:rsidP="003312D5" w:rsidRDefault="00657C3D" w14:paraId="5B21BBAC" w14:textId="2EEBA2FC">
            <w:pPr>
              <w:spacing w:after="0"/>
              <w:rPr>
                <w:color w:val="FFFFFF" w:themeColor="background1"/>
                <w:lang w:eastAsia="nl-NL"/>
              </w:rPr>
            </w:pPr>
            <w:r>
              <w:rPr>
                <w:color w:val="FFFFFF" w:themeColor="background1"/>
                <w:lang w:eastAsia="nl-NL"/>
              </w:rPr>
              <w:t>Rationale</w:t>
            </w:r>
          </w:p>
        </w:tc>
      </w:tr>
      <w:tr w:rsidRPr="0092482D" w:rsidR="00254D42" w:rsidTr="006E2E96" w14:paraId="035CC77B" w14:textId="04CBFB2E">
        <w:tc>
          <w:tcPr>
            <w:tcW w:w="1427" w:type="dxa"/>
            <w:tcBorders>
              <w:top w:val="outset" w:color="auto" w:sz="6" w:space="0"/>
              <w:left w:val="single" w:color="auto" w:sz="6" w:space="0"/>
              <w:bottom w:val="single" w:color="auto" w:sz="6" w:space="0"/>
              <w:right w:val="single" w:color="auto" w:sz="6" w:space="0"/>
            </w:tcBorders>
            <w:shd w:val="clear" w:color="auto" w:fill="auto"/>
            <w:hideMark/>
          </w:tcPr>
          <w:p w:rsidRPr="00C45548" w:rsidR="00254D42" w:rsidP="003312D5" w:rsidRDefault="00654AF1" w14:paraId="001C9968" w14:textId="3E2B1F3F">
            <w:pPr>
              <w:textAlignment w:val="baseline"/>
              <w:rPr>
                <w:lang w:eastAsia="nl-NL"/>
              </w:rPr>
            </w:pPr>
            <w:r>
              <w:rPr>
                <w:lang w:eastAsia="nl-NL"/>
              </w:rPr>
              <w:t>VE</w:t>
            </w:r>
            <w:r w:rsidRPr="3F9A3CA2" w:rsidR="00254D42">
              <w:rPr>
                <w:lang w:eastAsia="nl-NL"/>
              </w:rPr>
              <w:t>-0</w:t>
            </w:r>
            <w:r>
              <w:rPr>
                <w:lang w:eastAsia="nl-NL"/>
              </w:rPr>
              <w:t>1</w:t>
            </w:r>
          </w:p>
        </w:tc>
        <w:tc>
          <w:tcPr>
            <w:tcW w:w="4094" w:type="dxa"/>
            <w:tcBorders>
              <w:top w:val="outset" w:color="auto" w:sz="6" w:space="0"/>
              <w:left w:val="outset" w:color="auto" w:sz="6" w:space="0"/>
              <w:bottom w:val="single" w:color="auto" w:sz="6" w:space="0"/>
              <w:right w:val="single" w:color="auto" w:sz="6" w:space="0"/>
            </w:tcBorders>
            <w:shd w:val="clear" w:color="auto" w:fill="auto"/>
            <w:hideMark/>
          </w:tcPr>
          <w:p w:rsidR="00657C3D" w:rsidP="003312D5" w:rsidRDefault="00657C3D" w14:paraId="40D3F184" w14:textId="77777777">
            <w:pPr>
              <w:textAlignment w:val="baseline"/>
              <w:rPr>
                <w:lang w:eastAsia="nl-NL"/>
              </w:rPr>
            </w:pPr>
            <w:r>
              <w:rPr>
                <w:lang w:eastAsia="nl-NL"/>
              </w:rPr>
              <w:t>De netwerkcomponenten dienen Tacacs en/of Radius te ondersteunen.</w:t>
            </w:r>
          </w:p>
          <w:p w:rsidRPr="00C45548" w:rsidR="00254D42" w:rsidP="003312D5" w:rsidRDefault="00254D42" w14:paraId="6435E9F2" w14:textId="23A71F11">
            <w:pPr>
              <w:textAlignment w:val="baseline"/>
              <w:rPr>
                <w:lang w:eastAsia="nl-NL"/>
              </w:rPr>
            </w:pPr>
          </w:p>
        </w:tc>
        <w:tc>
          <w:tcPr>
            <w:tcW w:w="3489" w:type="dxa"/>
            <w:tcBorders>
              <w:top w:val="outset" w:color="auto" w:sz="6" w:space="0"/>
              <w:left w:val="outset" w:color="auto" w:sz="6" w:space="0"/>
              <w:bottom w:val="single" w:color="auto" w:sz="6" w:space="0"/>
              <w:right w:val="single" w:color="auto" w:sz="6" w:space="0"/>
            </w:tcBorders>
          </w:tcPr>
          <w:p w:rsidRPr="51700741" w:rsidR="00657C3D" w:rsidP="003312D5" w:rsidRDefault="00657C3D" w14:paraId="61397FCC" w14:textId="62E05346">
            <w:pPr>
              <w:textAlignment w:val="baseline"/>
              <w:rPr>
                <w:lang w:eastAsia="nl-NL"/>
              </w:rPr>
            </w:pPr>
            <w:r w:rsidRPr="51700741">
              <w:rPr>
                <w:lang w:eastAsia="nl-NL"/>
              </w:rPr>
              <w:t xml:space="preserve">Beheerders van netwerkapparatuur dienen </w:t>
            </w:r>
            <w:r w:rsidR="002D08FB">
              <w:rPr>
                <w:lang w:eastAsia="nl-NL"/>
              </w:rPr>
              <w:t xml:space="preserve">geauthentiseerd, </w:t>
            </w:r>
            <w:r w:rsidRPr="51700741">
              <w:rPr>
                <w:lang w:eastAsia="nl-NL"/>
              </w:rPr>
              <w:t>geautoriseerd</w:t>
            </w:r>
            <w:r w:rsidR="002D08FB">
              <w:rPr>
                <w:lang w:eastAsia="nl-NL"/>
              </w:rPr>
              <w:t xml:space="preserve"> en gelogd</w:t>
            </w:r>
            <w:r w:rsidRPr="51700741">
              <w:rPr>
                <w:lang w:eastAsia="nl-NL"/>
              </w:rPr>
              <w:t xml:space="preserve"> te worden</w:t>
            </w:r>
            <w:r w:rsidR="00654AF1">
              <w:rPr>
                <w:lang w:eastAsia="nl-NL"/>
              </w:rPr>
              <w:t>.</w:t>
            </w:r>
          </w:p>
        </w:tc>
      </w:tr>
      <w:tr w:rsidRPr="0092482D" w:rsidR="00254D42" w:rsidTr="006E2E96" w14:paraId="74CDF926" w14:textId="0D348DBC">
        <w:tc>
          <w:tcPr>
            <w:tcW w:w="1427" w:type="dxa"/>
            <w:tcBorders>
              <w:top w:val="outset" w:color="auto" w:sz="6" w:space="0"/>
              <w:left w:val="single" w:color="auto" w:sz="6" w:space="0"/>
              <w:bottom w:val="single" w:color="auto" w:sz="6" w:space="0"/>
              <w:right w:val="single" w:color="auto" w:sz="6" w:space="0"/>
            </w:tcBorders>
            <w:shd w:val="clear" w:color="auto" w:fill="auto"/>
            <w:hideMark/>
          </w:tcPr>
          <w:p w:rsidRPr="00C45548" w:rsidR="00254D42" w:rsidP="003312D5" w:rsidRDefault="00654AF1" w14:paraId="195D5E07" w14:textId="175A8C4E">
            <w:pPr>
              <w:textAlignment w:val="baseline"/>
              <w:rPr>
                <w:lang w:eastAsia="nl-NL"/>
              </w:rPr>
            </w:pPr>
            <w:r>
              <w:rPr>
                <w:lang w:eastAsia="nl-NL"/>
              </w:rPr>
              <w:t>VE</w:t>
            </w:r>
            <w:r w:rsidRPr="3F9A3CA2" w:rsidR="00254D42">
              <w:rPr>
                <w:lang w:eastAsia="nl-NL"/>
              </w:rPr>
              <w:t>-0</w:t>
            </w:r>
            <w:r>
              <w:rPr>
                <w:lang w:eastAsia="nl-NL"/>
              </w:rPr>
              <w:t>2</w:t>
            </w:r>
          </w:p>
        </w:tc>
        <w:tc>
          <w:tcPr>
            <w:tcW w:w="4094" w:type="dxa"/>
            <w:tcBorders>
              <w:top w:val="outset" w:color="auto" w:sz="6" w:space="0"/>
              <w:left w:val="outset" w:color="auto" w:sz="6" w:space="0"/>
              <w:bottom w:val="single" w:color="auto" w:sz="6" w:space="0"/>
              <w:right w:val="single" w:color="auto" w:sz="6" w:space="0"/>
            </w:tcBorders>
            <w:shd w:val="clear" w:color="auto" w:fill="auto"/>
            <w:vAlign w:val="center"/>
            <w:hideMark/>
          </w:tcPr>
          <w:p w:rsidRPr="00C45548" w:rsidR="008D19A5" w:rsidP="003312D5" w:rsidRDefault="00191B54" w14:paraId="2DECE9B1" w14:textId="255B6110">
            <w:pPr>
              <w:textAlignment w:val="baseline"/>
              <w:rPr>
                <w:lang w:eastAsia="nl-NL"/>
              </w:rPr>
            </w:pPr>
            <w:r>
              <w:rPr>
                <w:lang w:eastAsia="nl-NL"/>
              </w:rPr>
              <w:t>Data t.b.v. control-, data-, en management-plane moeten onafhankelijk van elkaar kunnen worden gereguleerd.</w:t>
            </w:r>
          </w:p>
        </w:tc>
        <w:tc>
          <w:tcPr>
            <w:tcW w:w="3489" w:type="dxa"/>
            <w:tcBorders>
              <w:top w:val="outset" w:color="auto" w:sz="6" w:space="0"/>
              <w:left w:val="outset" w:color="auto" w:sz="6" w:space="0"/>
              <w:bottom w:val="single" w:color="auto" w:sz="6" w:space="0"/>
              <w:right w:val="single" w:color="auto" w:sz="6" w:space="0"/>
            </w:tcBorders>
          </w:tcPr>
          <w:p w:rsidR="002D08FB" w:rsidP="003312D5" w:rsidRDefault="002D08FB" w14:paraId="7D20B563" w14:textId="2F843361">
            <w:pPr>
              <w:textAlignment w:val="baseline"/>
              <w:rPr>
                <w:lang w:eastAsia="nl-NL"/>
              </w:rPr>
            </w:pPr>
            <w:r>
              <w:rPr>
                <w:lang w:eastAsia="nl-NL"/>
              </w:rPr>
              <w:t>Beheer verkeer dient gescheiden te kunnen worden van productie.</w:t>
            </w:r>
          </w:p>
        </w:tc>
      </w:tr>
      <w:tr w:rsidRPr="004A694D" w:rsidR="00254D42" w:rsidTr="006E2E96" w14:paraId="6F371499" w14:textId="2F2400A1">
        <w:tc>
          <w:tcPr>
            <w:tcW w:w="1427" w:type="dxa"/>
            <w:tcBorders>
              <w:top w:val="outset" w:color="auto" w:sz="6" w:space="0"/>
              <w:left w:val="single" w:color="auto" w:sz="6" w:space="0"/>
              <w:bottom w:val="single" w:color="auto" w:sz="6" w:space="0"/>
              <w:right w:val="single" w:color="auto" w:sz="6" w:space="0"/>
            </w:tcBorders>
            <w:shd w:val="clear" w:color="auto" w:fill="auto"/>
            <w:hideMark/>
          </w:tcPr>
          <w:p w:rsidRPr="00C45548" w:rsidR="00254D42" w:rsidP="003312D5" w:rsidRDefault="00654AF1" w14:paraId="1CDC1C72" w14:textId="07C54CB4">
            <w:pPr>
              <w:textAlignment w:val="baseline"/>
              <w:rPr>
                <w:lang w:eastAsia="nl-NL"/>
              </w:rPr>
            </w:pPr>
            <w:r>
              <w:rPr>
                <w:lang w:eastAsia="nl-NL"/>
              </w:rPr>
              <w:t>VE</w:t>
            </w:r>
            <w:r w:rsidRPr="3F9A3CA2" w:rsidR="00254D42">
              <w:rPr>
                <w:lang w:eastAsia="nl-NL"/>
              </w:rPr>
              <w:t>-0</w:t>
            </w:r>
            <w:r>
              <w:rPr>
                <w:lang w:eastAsia="nl-NL"/>
              </w:rPr>
              <w:t>3</w:t>
            </w:r>
          </w:p>
        </w:tc>
        <w:tc>
          <w:tcPr>
            <w:tcW w:w="4094" w:type="dxa"/>
            <w:tcBorders>
              <w:top w:val="outset" w:color="auto" w:sz="6" w:space="0"/>
              <w:left w:val="outset" w:color="auto" w:sz="6" w:space="0"/>
              <w:bottom w:val="single" w:color="auto" w:sz="6" w:space="0"/>
              <w:right w:val="single" w:color="auto" w:sz="6" w:space="0"/>
            </w:tcBorders>
            <w:shd w:val="clear" w:color="auto" w:fill="auto"/>
            <w:vAlign w:val="center"/>
            <w:hideMark/>
          </w:tcPr>
          <w:p w:rsidRPr="00C45548" w:rsidR="00254D42" w:rsidP="003312D5" w:rsidRDefault="00254D42" w14:paraId="433BFBC9" w14:textId="35E75E09">
            <w:pPr>
              <w:textAlignment w:val="baseline"/>
              <w:rPr>
                <w:lang w:eastAsia="nl-NL"/>
              </w:rPr>
            </w:pPr>
            <w:r w:rsidRPr="3F9A3CA2">
              <w:rPr>
                <w:lang w:eastAsia="nl-NL"/>
              </w:rPr>
              <w:t xml:space="preserve">Netwerk interfaces die niet in gebruik zijn </w:t>
            </w:r>
            <w:r w:rsidR="002D08FB">
              <w:rPr>
                <w:lang w:eastAsia="nl-NL"/>
              </w:rPr>
              <w:t>dienen vanuit de configuratie te kunnen worden uitgeschakeld.</w:t>
            </w:r>
          </w:p>
        </w:tc>
        <w:tc>
          <w:tcPr>
            <w:tcW w:w="3489" w:type="dxa"/>
            <w:tcBorders>
              <w:top w:val="outset" w:color="auto" w:sz="6" w:space="0"/>
              <w:left w:val="outset" w:color="auto" w:sz="6" w:space="0"/>
              <w:bottom w:val="single" w:color="auto" w:sz="6" w:space="0"/>
              <w:right w:val="single" w:color="auto" w:sz="6" w:space="0"/>
            </w:tcBorders>
          </w:tcPr>
          <w:p w:rsidR="002D08FB" w:rsidP="003312D5" w:rsidRDefault="002D08FB" w14:paraId="40CF82CC" w14:textId="335057CB">
            <w:pPr>
              <w:textAlignment w:val="baseline"/>
              <w:rPr>
                <w:lang w:eastAsia="nl-NL"/>
              </w:rPr>
            </w:pPr>
            <w:r>
              <w:rPr>
                <w:lang w:eastAsia="nl-NL"/>
              </w:rPr>
              <w:t>Cybersecurity</w:t>
            </w:r>
          </w:p>
        </w:tc>
      </w:tr>
    </w:tbl>
    <w:p w:rsidRPr="00C45548" w:rsidR="00E10BD9" w:rsidP="00E10BD9" w:rsidRDefault="00E10BD9" w14:paraId="7B150052" w14:textId="5CC3A580">
      <w:pPr>
        <w:pStyle w:val="paragraph"/>
        <w:spacing w:before="0" w:beforeAutospacing="0" w:after="0" w:afterAutospacing="0"/>
        <w:textAlignment w:val="baseline"/>
        <w:rPr>
          <w:rStyle w:val="normaltextrun"/>
          <w:rFonts w:asciiTheme="minorHAnsi" w:hAnsiTheme="minorHAnsi" w:cstheme="minorBidi"/>
          <w:sz w:val="18"/>
          <w:szCs w:val="18"/>
          <w:shd w:val="clear" w:color="auto" w:fill="FFFFFF"/>
        </w:rPr>
      </w:pPr>
      <w:r w:rsidRPr="000B4D05">
        <w:rPr>
          <w:rStyle w:val="normaltextrun"/>
          <w:rFonts w:asciiTheme="minorHAnsi" w:hAnsiTheme="minorHAnsi" w:cstheme="minorBidi"/>
          <w:sz w:val="18"/>
          <w:szCs w:val="18"/>
          <w:shd w:val="clear" w:color="auto" w:fill="FFFFFF"/>
        </w:rPr>
        <w:t xml:space="preserve">Inschrijver dient het voldoen aan een </w:t>
      </w:r>
      <w:r w:rsidR="002232A5">
        <w:rPr>
          <w:rStyle w:val="normaltextrun"/>
          <w:rFonts w:asciiTheme="minorHAnsi" w:hAnsiTheme="minorHAnsi" w:cstheme="minorBidi"/>
          <w:sz w:val="18"/>
          <w:szCs w:val="18"/>
          <w:shd w:val="clear" w:color="auto" w:fill="FFFFFF"/>
        </w:rPr>
        <w:t xml:space="preserve">beveiligingseisen </w:t>
      </w:r>
      <w:r w:rsidRPr="000B4D05">
        <w:rPr>
          <w:rStyle w:val="normaltextrun"/>
          <w:rFonts w:asciiTheme="minorHAnsi" w:hAnsiTheme="minorHAnsi" w:cstheme="minorBidi"/>
          <w:sz w:val="18"/>
          <w:szCs w:val="18"/>
          <w:shd w:val="clear" w:color="auto" w:fill="FFFFFF"/>
        </w:rPr>
        <w:t>te onderbouwen.</w:t>
      </w:r>
    </w:p>
    <w:p w:rsidRPr="00C45548" w:rsidR="00254D42" w:rsidP="00254D42" w:rsidRDefault="00254D42" w14:paraId="2F1E35D5" w14:textId="77777777">
      <w:pPr>
        <w:rPr>
          <w:lang w:eastAsia="nl-NL"/>
        </w:rPr>
      </w:pPr>
    </w:p>
    <w:sectPr w:rsidRPr="00C45548" w:rsidR="00254D42" w:rsidSect="00FA1E03">
      <w:footerReference w:type="default" r:id="rId16"/>
      <w:pgSz w:w="11906" w:h="16838" w:orient="portrait"/>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5E8F" w:rsidP="003B7237" w:rsidRDefault="00E45E8F" w14:paraId="05498B47" w14:textId="77777777">
      <w:pPr>
        <w:spacing w:after="0" w:line="240" w:lineRule="auto"/>
      </w:pPr>
      <w:r>
        <w:separator/>
      </w:r>
    </w:p>
    <w:p w:rsidR="00E45E8F" w:rsidRDefault="00E45E8F" w14:paraId="7170E28E" w14:textId="77777777"/>
  </w:endnote>
  <w:endnote w:type="continuationSeparator" w:id="0">
    <w:p w:rsidR="00E45E8F" w:rsidP="003B7237" w:rsidRDefault="00E45E8F" w14:paraId="12ED9E4D" w14:textId="77777777">
      <w:pPr>
        <w:spacing w:after="0" w:line="240" w:lineRule="auto"/>
      </w:pPr>
      <w:r>
        <w:continuationSeparator/>
      </w:r>
    </w:p>
    <w:p w:rsidR="00E45E8F" w:rsidRDefault="00E45E8F" w14:paraId="40DEB1C3" w14:textId="77777777"/>
  </w:endnote>
  <w:endnote w:type="continuationNotice" w:id="1">
    <w:p w:rsidR="00E45E8F" w:rsidRDefault="00E45E8F" w14:paraId="1BA4CA49" w14:textId="77777777">
      <w:pPr>
        <w:spacing w:after="0" w:line="240" w:lineRule="auto"/>
      </w:pPr>
    </w:p>
    <w:p w:rsidR="00E45E8F" w:rsidRDefault="00E45E8F" w14:paraId="1BF11B9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578635"/>
      <w:docPartObj>
        <w:docPartGallery w:val="Page Numbers (Bottom of Page)"/>
        <w:docPartUnique/>
      </w:docPartObj>
    </w:sdtPr>
    <w:sdtEndPr/>
    <w:sdtContent>
      <w:p w:rsidR="00A74BD1" w:rsidRDefault="00A74BD1" w14:paraId="5CEA9ED4" w14:textId="1A28E7DE">
        <w:pPr>
          <w:pStyle w:val="Voettekst"/>
          <w:jc w:val="right"/>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sdtContent>
  </w:sdt>
  <w:p w:rsidR="00A74BD1" w:rsidRDefault="00A74BD1" w14:paraId="32061932" w14:textId="77777777">
    <w:pPr>
      <w:pStyle w:val="Voettekst"/>
    </w:pPr>
  </w:p>
  <w:p w:rsidR="00563A4F" w:rsidRDefault="00563A4F" w14:paraId="7BCF42D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5E8F" w:rsidP="003B7237" w:rsidRDefault="00E45E8F" w14:paraId="6FED1C86" w14:textId="77777777">
      <w:pPr>
        <w:spacing w:after="0" w:line="240" w:lineRule="auto"/>
      </w:pPr>
      <w:r>
        <w:separator/>
      </w:r>
    </w:p>
    <w:p w:rsidR="00E45E8F" w:rsidRDefault="00E45E8F" w14:paraId="766C3B09" w14:textId="77777777"/>
  </w:footnote>
  <w:footnote w:type="continuationSeparator" w:id="0">
    <w:p w:rsidR="00E45E8F" w:rsidP="003B7237" w:rsidRDefault="00E45E8F" w14:paraId="75E6F4CA" w14:textId="77777777">
      <w:pPr>
        <w:spacing w:after="0" w:line="240" w:lineRule="auto"/>
      </w:pPr>
      <w:r>
        <w:continuationSeparator/>
      </w:r>
    </w:p>
    <w:p w:rsidR="00E45E8F" w:rsidRDefault="00E45E8F" w14:paraId="3849E9F6" w14:textId="77777777"/>
  </w:footnote>
  <w:footnote w:type="continuationNotice" w:id="1">
    <w:p w:rsidR="00E45E8F" w:rsidRDefault="00E45E8F" w14:paraId="759AC319" w14:textId="77777777">
      <w:pPr>
        <w:spacing w:after="0" w:line="240" w:lineRule="auto"/>
      </w:pPr>
    </w:p>
    <w:p w:rsidR="00E45E8F" w:rsidRDefault="00E45E8F" w14:paraId="4D3B8C8B" w14:textId="77777777"/>
  </w:footnote>
</w:footnotes>
</file>

<file path=word/intelligence.xml><?xml version="1.0" encoding="utf-8"?>
<int:Intelligence xmlns:int="http://schemas.microsoft.com/office/intelligence/2019/intelligence">
  <int:IntelligenceSettings/>
  <int:Manifest>
    <int:WordHash hashCode="teE9gvGaAV1jjj" id="3jG3A6zH"/>
    <int:WordHash hashCode="OyldgWdFkyPljb" id="Lr6E2k5U"/>
    <int:WordHash hashCode="gbldU9Hx90my57" id="0zkA+XST"/>
    <int:WordHash hashCode="YNi93cDnuO4ZwY" id="Xp0An0PN"/>
    <int:WordHash hashCode="ilV0ejQf5GNbMd" id="fHHhKsyO"/>
    <int:WordHash hashCode="3DY3nNkKlFwzSk" id="+2xpdpUe"/>
    <int:WordHash hashCode="b8HmA+UQKl0l1/" id="DHvXNUR/"/>
  </int:Manifest>
  <int:Observations>
    <int:Content id="3jG3A6zH">
      <int:Rejection type="LegacyProofing"/>
    </int:Content>
    <int:Content id="Lr6E2k5U">
      <int:Rejection type="LegacyProofing"/>
    </int:Content>
    <int:Content id="0zkA+XST">
      <int:Rejection type="LegacyProofing"/>
    </int:Content>
    <int:Content id="Xp0An0PN">
      <int:Rejection type="LegacyProofing"/>
    </int:Content>
    <int:Content id="fHHhKsyO">
      <int:Rejection type="LegacyProofing"/>
    </int:Content>
    <int:Content id="+2xpdpUe">
      <int:Rejection type="LegacyProofing"/>
    </int:Content>
    <int:Content id="DHvXNU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3111"/>
    <w:multiLevelType w:val="multilevel"/>
    <w:tmpl w:val="2A764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C59666A"/>
    <w:multiLevelType w:val="hybridMultilevel"/>
    <w:tmpl w:val="57CECB24"/>
    <w:lvl w:ilvl="0" w:tplc="D1C89B80">
      <w:start w:val="1"/>
      <w:numFmt w:val="bullet"/>
      <w:lvlText w:val=""/>
      <w:lvlJc w:val="left"/>
      <w:pPr>
        <w:tabs>
          <w:tab w:val="num" w:pos="786"/>
        </w:tabs>
        <w:ind w:left="786" w:hanging="360"/>
      </w:pPr>
      <w:rPr>
        <w:rFonts w:hint="default" w:ascii="Wingdings" w:hAnsi="Wingdings"/>
        <w:sz w:val="20"/>
      </w:rPr>
    </w:lvl>
    <w:lvl w:ilvl="1" w:tplc="F884AABC" w:tentative="1">
      <w:start w:val="1"/>
      <w:numFmt w:val="bullet"/>
      <w:lvlText w:val=""/>
      <w:lvlJc w:val="left"/>
      <w:pPr>
        <w:tabs>
          <w:tab w:val="num" w:pos="1506"/>
        </w:tabs>
        <w:ind w:left="1506" w:hanging="360"/>
      </w:pPr>
      <w:rPr>
        <w:rFonts w:hint="default" w:ascii="Wingdings" w:hAnsi="Wingdings"/>
        <w:sz w:val="20"/>
      </w:rPr>
    </w:lvl>
    <w:lvl w:ilvl="2" w:tplc="722690F6" w:tentative="1">
      <w:start w:val="1"/>
      <w:numFmt w:val="bullet"/>
      <w:lvlText w:val=""/>
      <w:lvlJc w:val="left"/>
      <w:pPr>
        <w:tabs>
          <w:tab w:val="num" w:pos="2226"/>
        </w:tabs>
        <w:ind w:left="2226" w:hanging="360"/>
      </w:pPr>
      <w:rPr>
        <w:rFonts w:hint="default" w:ascii="Wingdings" w:hAnsi="Wingdings"/>
        <w:sz w:val="20"/>
      </w:rPr>
    </w:lvl>
    <w:lvl w:ilvl="3" w:tplc="90A6C37A" w:tentative="1">
      <w:start w:val="1"/>
      <w:numFmt w:val="bullet"/>
      <w:lvlText w:val=""/>
      <w:lvlJc w:val="left"/>
      <w:pPr>
        <w:tabs>
          <w:tab w:val="num" w:pos="2946"/>
        </w:tabs>
        <w:ind w:left="2946" w:hanging="360"/>
      </w:pPr>
      <w:rPr>
        <w:rFonts w:hint="default" w:ascii="Wingdings" w:hAnsi="Wingdings"/>
        <w:sz w:val="20"/>
      </w:rPr>
    </w:lvl>
    <w:lvl w:ilvl="4" w:tplc="BC14EC7A" w:tentative="1">
      <w:start w:val="1"/>
      <w:numFmt w:val="bullet"/>
      <w:lvlText w:val=""/>
      <w:lvlJc w:val="left"/>
      <w:pPr>
        <w:tabs>
          <w:tab w:val="num" w:pos="3666"/>
        </w:tabs>
        <w:ind w:left="3666" w:hanging="360"/>
      </w:pPr>
      <w:rPr>
        <w:rFonts w:hint="default" w:ascii="Wingdings" w:hAnsi="Wingdings"/>
        <w:sz w:val="20"/>
      </w:rPr>
    </w:lvl>
    <w:lvl w:ilvl="5" w:tplc="B712B344" w:tentative="1">
      <w:start w:val="1"/>
      <w:numFmt w:val="bullet"/>
      <w:lvlText w:val=""/>
      <w:lvlJc w:val="left"/>
      <w:pPr>
        <w:tabs>
          <w:tab w:val="num" w:pos="4386"/>
        </w:tabs>
        <w:ind w:left="4386" w:hanging="360"/>
      </w:pPr>
      <w:rPr>
        <w:rFonts w:hint="default" w:ascii="Wingdings" w:hAnsi="Wingdings"/>
        <w:sz w:val="20"/>
      </w:rPr>
    </w:lvl>
    <w:lvl w:ilvl="6" w:tplc="D2CEBE8E" w:tentative="1">
      <w:start w:val="1"/>
      <w:numFmt w:val="bullet"/>
      <w:lvlText w:val=""/>
      <w:lvlJc w:val="left"/>
      <w:pPr>
        <w:tabs>
          <w:tab w:val="num" w:pos="5106"/>
        </w:tabs>
        <w:ind w:left="5106" w:hanging="360"/>
      </w:pPr>
      <w:rPr>
        <w:rFonts w:hint="default" w:ascii="Wingdings" w:hAnsi="Wingdings"/>
        <w:sz w:val="20"/>
      </w:rPr>
    </w:lvl>
    <w:lvl w:ilvl="7" w:tplc="03C274B0" w:tentative="1">
      <w:start w:val="1"/>
      <w:numFmt w:val="bullet"/>
      <w:lvlText w:val=""/>
      <w:lvlJc w:val="left"/>
      <w:pPr>
        <w:tabs>
          <w:tab w:val="num" w:pos="5826"/>
        </w:tabs>
        <w:ind w:left="5826" w:hanging="360"/>
      </w:pPr>
      <w:rPr>
        <w:rFonts w:hint="default" w:ascii="Wingdings" w:hAnsi="Wingdings"/>
        <w:sz w:val="20"/>
      </w:rPr>
    </w:lvl>
    <w:lvl w:ilvl="8" w:tplc="E20EF50E" w:tentative="1">
      <w:start w:val="1"/>
      <w:numFmt w:val="bullet"/>
      <w:lvlText w:val=""/>
      <w:lvlJc w:val="left"/>
      <w:pPr>
        <w:tabs>
          <w:tab w:val="num" w:pos="6546"/>
        </w:tabs>
        <w:ind w:left="6546" w:hanging="360"/>
      </w:pPr>
      <w:rPr>
        <w:rFonts w:hint="default" w:ascii="Wingdings" w:hAnsi="Wingdings"/>
        <w:sz w:val="20"/>
      </w:rPr>
    </w:lvl>
  </w:abstractNum>
  <w:abstractNum w:abstractNumId="2" w15:restartNumberingAfterBreak="0">
    <w:nsid w:val="0C716EA6"/>
    <w:multiLevelType w:val="multilevel"/>
    <w:tmpl w:val="54887E5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3" w15:restartNumberingAfterBreak="0">
    <w:nsid w:val="10D203FC"/>
    <w:multiLevelType w:val="hybridMultilevel"/>
    <w:tmpl w:val="130AE5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F4B2904"/>
    <w:multiLevelType w:val="multilevel"/>
    <w:tmpl w:val="54887E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00E6944"/>
    <w:multiLevelType w:val="hybridMultilevel"/>
    <w:tmpl w:val="8E4A595A"/>
    <w:lvl w:ilvl="0" w:tplc="663C95DC">
      <w:start w:val="2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A721F33"/>
    <w:multiLevelType w:val="hybridMultilevel"/>
    <w:tmpl w:val="AB0457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8A62CD"/>
    <w:multiLevelType w:val="hybridMultilevel"/>
    <w:tmpl w:val="1CBA5F80"/>
    <w:lvl w:ilvl="0" w:tplc="2AAA2BB6">
      <w:start w:val="1"/>
      <w:numFmt w:val="bullet"/>
      <w:lvlText w:val=""/>
      <w:lvlJc w:val="left"/>
      <w:pPr>
        <w:ind w:left="720" w:hanging="360"/>
      </w:pPr>
      <w:rPr>
        <w:rFonts w:hint="default" w:ascii="Symbol" w:hAnsi="Symbol"/>
      </w:rPr>
    </w:lvl>
    <w:lvl w:ilvl="1" w:tplc="41026DE0">
      <w:start w:val="1"/>
      <w:numFmt w:val="bullet"/>
      <w:lvlText w:val="o"/>
      <w:lvlJc w:val="left"/>
      <w:pPr>
        <w:ind w:left="1440" w:hanging="360"/>
      </w:pPr>
      <w:rPr>
        <w:rFonts w:hint="default" w:ascii="Courier New" w:hAnsi="Courier New"/>
      </w:rPr>
    </w:lvl>
    <w:lvl w:ilvl="2" w:tplc="B44E99BE">
      <w:start w:val="1"/>
      <w:numFmt w:val="bullet"/>
      <w:lvlText w:val=""/>
      <w:lvlJc w:val="left"/>
      <w:pPr>
        <w:ind w:left="2160" w:hanging="360"/>
      </w:pPr>
      <w:rPr>
        <w:rFonts w:hint="default" w:ascii="Wingdings" w:hAnsi="Wingdings"/>
      </w:rPr>
    </w:lvl>
    <w:lvl w:ilvl="3" w:tplc="B90A434A">
      <w:start w:val="1"/>
      <w:numFmt w:val="bullet"/>
      <w:lvlText w:val=""/>
      <w:lvlJc w:val="left"/>
      <w:pPr>
        <w:ind w:left="2880" w:hanging="360"/>
      </w:pPr>
      <w:rPr>
        <w:rFonts w:hint="default" w:ascii="Symbol" w:hAnsi="Symbol"/>
      </w:rPr>
    </w:lvl>
    <w:lvl w:ilvl="4" w:tplc="C87CCA34">
      <w:start w:val="1"/>
      <w:numFmt w:val="bullet"/>
      <w:lvlText w:val="o"/>
      <w:lvlJc w:val="left"/>
      <w:pPr>
        <w:ind w:left="3600" w:hanging="360"/>
      </w:pPr>
      <w:rPr>
        <w:rFonts w:hint="default" w:ascii="Courier New" w:hAnsi="Courier New"/>
      </w:rPr>
    </w:lvl>
    <w:lvl w:ilvl="5" w:tplc="AA4834D0">
      <w:start w:val="1"/>
      <w:numFmt w:val="bullet"/>
      <w:lvlText w:val=""/>
      <w:lvlJc w:val="left"/>
      <w:pPr>
        <w:ind w:left="4320" w:hanging="360"/>
      </w:pPr>
      <w:rPr>
        <w:rFonts w:hint="default" w:ascii="Wingdings" w:hAnsi="Wingdings"/>
      </w:rPr>
    </w:lvl>
    <w:lvl w:ilvl="6" w:tplc="A1FE248A">
      <w:start w:val="1"/>
      <w:numFmt w:val="bullet"/>
      <w:lvlText w:val=""/>
      <w:lvlJc w:val="left"/>
      <w:pPr>
        <w:ind w:left="5040" w:hanging="360"/>
      </w:pPr>
      <w:rPr>
        <w:rFonts w:hint="default" w:ascii="Symbol" w:hAnsi="Symbol"/>
      </w:rPr>
    </w:lvl>
    <w:lvl w:ilvl="7" w:tplc="0A9A2544">
      <w:start w:val="1"/>
      <w:numFmt w:val="bullet"/>
      <w:lvlText w:val="o"/>
      <w:lvlJc w:val="left"/>
      <w:pPr>
        <w:ind w:left="5760" w:hanging="360"/>
      </w:pPr>
      <w:rPr>
        <w:rFonts w:hint="default" w:ascii="Courier New" w:hAnsi="Courier New"/>
      </w:rPr>
    </w:lvl>
    <w:lvl w:ilvl="8" w:tplc="1BC0E920">
      <w:start w:val="1"/>
      <w:numFmt w:val="bullet"/>
      <w:lvlText w:val=""/>
      <w:lvlJc w:val="left"/>
      <w:pPr>
        <w:ind w:left="6480" w:hanging="360"/>
      </w:pPr>
      <w:rPr>
        <w:rFonts w:hint="default" w:ascii="Wingdings" w:hAnsi="Wingdings"/>
      </w:rPr>
    </w:lvl>
  </w:abstractNum>
  <w:abstractNum w:abstractNumId="8" w15:restartNumberingAfterBreak="0">
    <w:nsid w:val="2DFC49B1"/>
    <w:multiLevelType w:val="multilevel"/>
    <w:tmpl w:val="BCF46B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401559B"/>
    <w:multiLevelType w:val="hybridMultilevel"/>
    <w:tmpl w:val="AF804286"/>
    <w:lvl w:ilvl="0" w:tplc="922041A6">
      <w:start w:val="1"/>
      <w:numFmt w:val="decimal"/>
      <w:lvlText w:val="%1."/>
      <w:lvlJc w:val="left"/>
      <w:pPr>
        <w:ind w:left="720" w:hanging="360"/>
      </w:pPr>
      <w:rPr>
        <w:rFonts w:hint="default" w:ascii="Arial" w:hAnsi="Arial" w:cs="Arial"/>
      </w:rPr>
    </w:lvl>
    <w:lvl w:ilvl="1" w:tplc="F3B87EC2">
      <w:start w:val="1"/>
      <w:numFmt w:val="lowerLetter"/>
      <w:lvlText w:val="%2."/>
      <w:lvlJc w:val="left"/>
      <w:pPr>
        <w:ind w:left="1440" w:hanging="360"/>
      </w:pPr>
    </w:lvl>
    <w:lvl w:ilvl="2" w:tplc="4DAAC990">
      <w:start w:val="1"/>
      <w:numFmt w:val="lowerRoman"/>
      <w:lvlText w:val="%3."/>
      <w:lvlJc w:val="right"/>
      <w:pPr>
        <w:ind w:left="2160" w:hanging="180"/>
      </w:pPr>
    </w:lvl>
    <w:lvl w:ilvl="3" w:tplc="52FA9E30">
      <w:start w:val="1"/>
      <w:numFmt w:val="decimal"/>
      <w:lvlText w:val="%4."/>
      <w:lvlJc w:val="left"/>
      <w:pPr>
        <w:ind w:left="2880" w:hanging="360"/>
      </w:pPr>
    </w:lvl>
    <w:lvl w:ilvl="4" w:tplc="17D48CE8">
      <w:start w:val="1"/>
      <w:numFmt w:val="lowerLetter"/>
      <w:lvlText w:val="%5."/>
      <w:lvlJc w:val="left"/>
      <w:pPr>
        <w:ind w:left="3600" w:hanging="360"/>
      </w:pPr>
    </w:lvl>
    <w:lvl w:ilvl="5" w:tplc="078CE086">
      <w:start w:val="1"/>
      <w:numFmt w:val="lowerRoman"/>
      <w:lvlText w:val="%6."/>
      <w:lvlJc w:val="right"/>
      <w:pPr>
        <w:ind w:left="4320" w:hanging="180"/>
      </w:pPr>
    </w:lvl>
    <w:lvl w:ilvl="6" w:tplc="25AA390E">
      <w:start w:val="1"/>
      <w:numFmt w:val="decimal"/>
      <w:lvlText w:val="%7."/>
      <w:lvlJc w:val="left"/>
      <w:pPr>
        <w:ind w:left="5040" w:hanging="360"/>
      </w:pPr>
    </w:lvl>
    <w:lvl w:ilvl="7" w:tplc="5B86A5C6">
      <w:start w:val="1"/>
      <w:numFmt w:val="lowerLetter"/>
      <w:lvlText w:val="%8."/>
      <w:lvlJc w:val="left"/>
      <w:pPr>
        <w:ind w:left="5760" w:hanging="360"/>
      </w:pPr>
    </w:lvl>
    <w:lvl w:ilvl="8" w:tplc="3CA4E0E8">
      <w:start w:val="1"/>
      <w:numFmt w:val="lowerRoman"/>
      <w:lvlText w:val="%9."/>
      <w:lvlJc w:val="right"/>
      <w:pPr>
        <w:ind w:left="6480" w:hanging="180"/>
      </w:pPr>
    </w:lvl>
  </w:abstractNum>
  <w:abstractNum w:abstractNumId="10" w15:restartNumberingAfterBreak="0">
    <w:nsid w:val="3FCB0AAE"/>
    <w:multiLevelType w:val="multilevel"/>
    <w:tmpl w:val="C0CE3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FE27DE0"/>
    <w:multiLevelType w:val="hybridMultilevel"/>
    <w:tmpl w:val="81A8AA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77172DA"/>
    <w:multiLevelType w:val="multilevel"/>
    <w:tmpl w:val="AF0CEE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7CE7409"/>
    <w:multiLevelType w:val="hybridMultilevel"/>
    <w:tmpl w:val="FFFFFFFF"/>
    <w:lvl w:ilvl="0" w:tplc="A5F05E66">
      <w:start w:val="1"/>
      <w:numFmt w:val="bullet"/>
      <w:lvlText w:val=""/>
      <w:lvlJc w:val="left"/>
      <w:pPr>
        <w:ind w:left="720" w:hanging="360"/>
      </w:pPr>
      <w:rPr>
        <w:rFonts w:hint="default" w:ascii="Symbol" w:hAnsi="Symbol"/>
      </w:rPr>
    </w:lvl>
    <w:lvl w:ilvl="1" w:tplc="E49EFDE4">
      <w:start w:val="1"/>
      <w:numFmt w:val="bullet"/>
      <w:lvlText w:val="o"/>
      <w:lvlJc w:val="left"/>
      <w:pPr>
        <w:ind w:left="1440" w:hanging="360"/>
      </w:pPr>
      <w:rPr>
        <w:rFonts w:hint="default" w:ascii="Courier New" w:hAnsi="Courier New"/>
      </w:rPr>
    </w:lvl>
    <w:lvl w:ilvl="2" w:tplc="C8120824">
      <w:start w:val="1"/>
      <w:numFmt w:val="bullet"/>
      <w:lvlText w:val=""/>
      <w:lvlJc w:val="left"/>
      <w:pPr>
        <w:ind w:left="2160" w:hanging="360"/>
      </w:pPr>
      <w:rPr>
        <w:rFonts w:hint="default" w:ascii="Wingdings" w:hAnsi="Wingdings"/>
      </w:rPr>
    </w:lvl>
    <w:lvl w:ilvl="3" w:tplc="A9E2BF9C">
      <w:start w:val="1"/>
      <w:numFmt w:val="bullet"/>
      <w:lvlText w:val=""/>
      <w:lvlJc w:val="left"/>
      <w:pPr>
        <w:ind w:left="2880" w:hanging="360"/>
      </w:pPr>
      <w:rPr>
        <w:rFonts w:hint="default" w:ascii="Symbol" w:hAnsi="Symbol"/>
      </w:rPr>
    </w:lvl>
    <w:lvl w:ilvl="4" w:tplc="4C1AF810">
      <w:start w:val="1"/>
      <w:numFmt w:val="bullet"/>
      <w:lvlText w:val="o"/>
      <w:lvlJc w:val="left"/>
      <w:pPr>
        <w:ind w:left="3600" w:hanging="360"/>
      </w:pPr>
      <w:rPr>
        <w:rFonts w:hint="default" w:ascii="Courier New" w:hAnsi="Courier New"/>
      </w:rPr>
    </w:lvl>
    <w:lvl w:ilvl="5" w:tplc="00783B02">
      <w:start w:val="1"/>
      <w:numFmt w:val="bullet"/>
      <w:lvlText w:val=""/>
      <w:lvlJc w:val="left"/>
      <w:pPr>
        <w:ind w:left="4320" w:hanging="360"/>
      </w:pPr>
      <w:rPr>
        <w:rFonts w:hint="default" w:ascii="Wingdings" w:hAnsi="Wingdings"/>
      </w:rPr>
    </w:lvl>
    <w:lvl w:ilvl="6" w:tplc="1840A120">
      <w:start w:val="1"/>
      <w:numFmt w:val="bullet"/>
      <w:lvlText w:val=""/>
      <w:lvlJc w:val="left"/>
      <w:pPr>
        <w:ind w:left="5040" w:hanging="360"/>
      </w:pPr>
      <w:rPr>
        <w:rFonts w:hint="default" w:ascii="Symbol" w:hAnsi="Symbol"/>
      </w:rPr>
    </w:lvl>
    <w:lvl w:ilvl="7" w:tplc="DCA41C3C">
      <w:start w:val="1"/>
      <w:numFmt w:val="bullet"/>
      <w:lvlText w:val="o"/>
      <w:lvlJc w:val="left"/>
      <w:pPr>
        <w:ind w:left="5760" w:hanging="360"/>
      </w:pPr>
      <w:rPr>
        <w:rFonts w:hint="default" w:ascii="Courier New" w:hAnsi="Courier New"/>
      </w:rPr>
    </w:lvl>
    <w:lvl w:ilvl="8" w:tplc="8592BE74">
      <w:start w:val="1"/>
      <w:numFmt w:val="bullet"/>
      <w:lvlText w:val=""/>
      <w:lvlJc w:val="left"/>
      <w:pPr>
        <w:ind w:left="6480" w:hanging="360"/>
      </w:pPr>
      <w:rPr>
        <w:rFonts w:hint="default" w:ascii="Wingdings" w:hAnsi="Wingdings"/>
      </w:rPr>
    </w:lvl>
  </w:abstractNum>
  <w:abstractNum w:abstractNumId="14" w15:restartNumberingAfterBreak="0">
    <w:nsid w:val="4C437C8B"/>
    <w:multiLevelType w:val="hybridMultilevel"/>
    <w:tmpl w:val="6F28C43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FDB5458"/>
    <w:multiLevelType w:val="multilevel"/>
    <w:tmpl w:val="DCDCA1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FE13A81"/>
    <w:multiLevelType w:val="hybridMultilevel"/>
    <w:tmpl w:val="6BC02EB8"/>
    <w:lvl w:ilvl="0" w:tplc="00E0E2C2">
      <w:start w:val="1"/>
      <w:numFmt w:val="bullet"/>
      <w:lvlText w:val=""/>
      <w:lvlJc w:val="left"/>
      <w:pPr>
        <w:tabs>
          <w:tab w:val="num" w:pos="720"/>
        </w:tabs>
        <w:ind w:left="720" w:hanging="360"/>
      </w:pPr>
      <w:rPr>
        <w:rFonts w:hint="default" w:ascii="Symbol" w:hAnsi="Symbol"/>
        <w:sz w:val="20"/>
      </w:rPr>
    </w:lvl>
    <w:lvl w:ilvl="1" w:tplc="B360F5DC" w:tentative="1">
      <w:start w:val="1"/>
      <w:numFmt w:val="bullet"/>
      <w:lvlText w:val=""/>
      <w:lvlJc w:val="left"/>
      <w:pPr>
        <w:tabs>
          <w:tab w:val="num" w:pos="1440"/>
        </w:tabs>
        <w:ind w:left="1440" w:hanging="360"/>
      </w:pPr>
      <w:rPr>
        <w:rFonts w:hint="default" w:ascii="Symbol" w:hAnsi="Symbol"/>
        <w:sz w:val="20"/>
      </w:rPr>
    </w:lvl>
    <w:lvl w:ilvl="2" w:tplc="AA54D938" w:tentative="1">
      <w:start w:val="1"/>
      <w:numFmt w:val="bullet"/>
      <w:lvlText w:val=""/>
      <w:lvlJc w:val="left"/>
      <w:pPr>
        <w:tabs>
          <w:tab w:val="num" w:pos="2160"/>
        </w:tabs>
        <w:ind w:left="2160" w:hanging="360"/>
      </w:pPr>
      <w:rPr>
        <w:rFonts w:hint="default" w:ascii="Symbol" w:hAnsi="Symbol"/>
        <w:sz w:val="20"/>
      </w:rPr>
    </w:lvl>
    <w:lvl w:ilvl="3" w:tplc="C9AA2C14" w:tentative="1">
      <w:start w:val="1"/>
      <w:numFmt w:val="bullet"/>
      <w:lvlText w:val=""/>
      <w:lvlJc w:val="left"/>
      <w:pPr>
        <w:tabs>
          <w:tab w:val="num" w:pos="2880"/>
        </w:tabs>
        <w:ind w:left="2880" w:hanging="360"/>
      </w:pPr>
      <w:rPr>
        <w:rFonts w:hint="default" w:ascii="Symbol" w:hAnsi="Symbol"/>
        <w:sz w:val="20"/>
      </w:rPr>
    </w:lvl>
    <w:lvl w:ilvl="4" w:tplc="45843330" w:tentative="1">
      <w:start w:val="1"/>
      <w:numFmt w:val="bullet"/>
      <w:lvlText w:val=""/>
      <w:lvlJc w:val="left"/>
      <w:pPr>
        <w:tabs>
          <w:tab w:val="num" w:pos="3600"/>
        </w:tabs>
        <w:ind w:left="3600" w:hanging="360"/>
      </w:pPr>
      <w:rPr>
        <w:rFonts w:hint="default" w:ascii="Symbol" w:hAnsi="Symbol"/>
        <w:sz w:val="20"/>
      </w:rPr>
    </w:lvl>
    <w:lvl w:ilvl="5" w:tplc="41A007F2" w:tentative="1">
      <w:start w:val="1"/>
      <w:numFmt w:val="bullet"/>
      <w:lvlText w:val=""/>
      <w:lvlJc w:val="left"/>
      <w:pPr>
        <w:tabs>
          <w:tab w:val="num" w:pos="4320"/>
        </w:tabs>
        <w:ind w:left="4320" w:hanging="360"/>
      </w:pPr>
      <w:rPr>
        <w:rFonts w:hint="default" w:ascii="Symbol" w:hAnsi="Symbol"/>
        <w:sz w:val="20"/>
      </w:rPr>
    </w:lvl>
    <w:lvl w:ilvl="6" w:tplc="3B3CBADC" w:tentative="1">
      <w:start w:val="1"/>
      <w:numFmt w:val="bullet"/>
      <w:lvlText w:val=""/>
      <w:lvlJc w:val="left"/>
      <w:pPr>
        <w:tabs>
          <w:tab w:val="num" w:pos="5040"/>
        </w:tabs>
        <w:ind w:left="5040" w:hanging="360"/>
      </w:pPr>
      <w:rPr>
        <w:rFonts w:hint="default" w:ascii="Symbol" w:hAnsi="Symbol"/>
        <w:sz w:val="20"/>
      </w:rPr>
    </w:lvl>
    <w:lvl w:ilvl="7" w:tplc="FCB8E462" w:tentative="1">
      <w:start w:val="1"/>
      <w:numFmt w:val="bullet"/>
      <w:lvlText w:val=""/>
      <w:lvlJc w:val="left"/>
      <w:pPr>
        <w:tabs>
          <w:tab w:val="num" w:pos="5760"/>
        </w:tabs>
        <w:ind w:left="5760" w:hanging="360"/>
      </w:pPr>
      <w:rPr>
        <w:rFonts w:hint="default" w:ascii="Symbol" w:hAnsi="Symbol"/>
        <w:sz w:val="20"/>
      </w:rPr>
    </w:lvl>
    <w:lvl w:ilvl="8" w:tplc="06B0F2A0"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5BB28FF"/>
    <w:multiLevelType w:val="hybridMultilevel"/>
    <w:tmpl w:val="F87C631A"/>
    <w:lvl w:ilvl="0" w:tplc="91EC7F86">
      <w:start w:val="1"/>
      <w:numFmt w:val="bullet"/>
      <w:lvlText w:val=""/>
      <w:lvlJc w:val="left"/>
      <w:pPr>
        <w:tabs>
          <w:tab w:val="num" w:pos="720"/>
        </w:tabs>
        <w:ind w:left="720" w:hanging="360"/>
      </w:pPr>
      <w:rPr>
        <w:rFonts w:hint="default" w:ascii="Symbol" w:hAnsi="Symbol"/>
        <w:sz w:val="20"/>
      </w:rPr>
    </w:lvl>
    <w:lvl w:ilvl="1" w:tplc="9AAC5F18" w:tentative="1">
      <w:start w:val="1"/>
      <w:numFmt w:val="bullet"/>
      <w:lvlText w:val=""/>
      <w:lvlJc w:val="left"/>
      <w:pPr>
        <w:tabs>
          <w:tab w:val="num" w:pos="1440"/>
        </w:tabs>
        <w:ind w:left="1440" w:hanging="360"/>
      </w:pPr>
      <w:rPr>
        <w:rFonts w:hint="default" w:ascii="Symbol" w:hAnsi="Symbol"/>
        <w:sz w:val="20"/>
      </w:rPr>
    </w:lvl>
    <w:lvl w:ilvl="2" w:tplc="6F92AE08" w:tentative="1">
      <w:start w:val="1"/>
      <w:numFmt w:val="bullet"/>
      <w:lvlText w:val=""/>
      <w:lvlJc w:val="left"/>
      <w:pPr>
        <w:tabs>
          <w:tab w:val="num" w:pos="2160"/>
        </w:tabs>
        <w:ind w:left="2160" w:hanging="360"/>
      </w:pPr>
      <w:rPr>
        <w:rFonts w:hint="default" w:ascii="Symbol" w:hAnsi="Symbol"/>
        <w:sz w:val="20"/>
      </w:rPr>
    </w:lvl>
    <w:lvl w:ilvl="3" w:tplc="F4F4E01E" w:tentative="1">
      <w:start w:val="1"/>
      <w:numFmt w:val="bullet"/>
      <w:lvlText w:val=""/>
      <w:lvlJc w:val="left"/>
      <w:pPr>
        <w:tabs>
          <w:tab w:val="num" w:pos="2880"/>
        </w:tabs>
        <w:ind w:left="2880" w:hanging="360"/>
      </w:pPr>
      <w:rPr>
        <w:rFonts w:hint="default" w:ascii="Symbol" w:hAnsi="Symbol"/>
        <w:sz w:val="20"/>
      </w:rPr>
    </w:lvl>
    <w:lvl w:ilvl="4" w:tplc="95567D46" w:tentative="1">
      <w:start w:val="1"/>
      <w:numFmt w:val="bullet"/>
      <w:lvlText w:val=""/>
      <w:lvlJc w:val="left"/>
      <w:pPr>
        <w:tabs>
          <w:tab w:val="num" w:pos="3600"/>
        </w:tabs>
        <w:ind w:left="3600" w:hanging="360"/>
      </w:pPr>
      <w:rPr>
        <w:rFonts w:hint="default" w:ascii="Symbol" w:hAnsi="Symbol"/>
        <w:sz w:val="20"/>
      </w:rPr>
    </w:lvl>
    <w:lvl w:ilvl="5" w:tplc="773EDFB4" w:tentative="1">
      <w:start w:val="1"/>
      <w:numFmt w:val="bullet"/>
      <w:lvlText w:val=""/>
      <w:lvlJc w:val="left"/>
      <w:pPr>
        <w:tabs>
          <w:tab w:val="num" w:pos="4320"/>
        </w:tabs>
        <w:ind w:left="4320" w:hanging="360"/>
      </w:pPr>
      <w:rPr>
        <w:rFonts w:hint="default" w:ascii="Symbol" w:hAnsi="Symbol"/>
        <w:sz w:val="20"/>
      </w:rPr>
    </w:lvl>
    <w:lvl w:ilvl="6" w:tplc="9D7AC58A" w:tentative="1">
      <w:start w:val="1"/>
      <w:numFmt w:val="bullet"/>
      <w:lvlText w:val=""/>
      <w:lvlJc w:val="left"/>
      <w:pPr>
        <w:tabs>
          <w:tab w:val="num" w:pos="5040"/>
        </w:tabs>
        <w:ind w:left="5040" w:hanging="360"/>
      </w:pPr>
      <w:rPr>
        <w:rFonts w:hint="default" w:ascii="Symbol" w:hAnsi="Symbol"/>
        <w:sz w:val="20"/>
      </w:rPr>
    </w:lvl>
    <w:lvl w:ilvl="7" w:tplc="D9C600DC" w:tentative="1">
      <w:start w:val="1"/>
      <w:numFmt w:val="bullet"/>
      <w:lvlText w:val=""/>
      <w:lvlJc w:val="left"/>
      <w:pPr>
        <w:tabs>
          <w:tab w:val="num" w:pos="5760"/>
        </w:tabs>
        <w:ind w:left="5760" w:hanging="360"/>
      </w:pPr>
      <w:rPr>
        <w:rFonts w:hint="default" w:ascii="Symbol" w:hAnsi="Symbol"/>
        <w:sz w:val="20"/>
      </w:rPr>
    </w:lvl>
    <w:lvl w:ilvl="8" w:tplc="670C8E0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89D4E01"/>
    <w:multiLevelType w:val="hybridMultilevel"/>
    <w:tmpl w:val="784442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8BC7D38"/>
    <w:multiLevelType w:val="hybridMultilevel"/>
    <w:tmpl w:val="5F56CB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A2B0007"/>
    <w:multiLevelType w:val="hybridMultilevel"/>
    <w:tmpl w:val="692C1B6A"/>
    <w:lvl w:ilvl="0" w:tplc="04130001">
      <w:start w:val="1"/>
      <w:numFmt w:val="bullet"/>
      <w:lvlText w:val=""/>
      <w:lvlJc w:val="left"/>
      <w:pPr>
        <w:ind w:left="765" w:hanging="360"/>
      </w:pPr>
      <w:rPr>
        <w:rFonts w:hint="default" w:ascii="Symbol" w:hAnsi="Symbol"/>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21" w15:restartNumberingAfterBreak="0">
    <w:nsid w:val="69367BBC"/>
    <w:multiLevelType w:val="hybridMultilevel"/>
    <w:tmpl w:val="FFFFFFFF"/>
    <w:lvl w:ilvl="0" w:tplc="48EA9930">
      <w:start w:val="1"/>
      <w:numFmt w:val="bullet"/>
      <w:lvlText w:val=""/>
      <w:lvlJc w:val="left"/>
      <w:pPr>
        <w:ind w:left="720" w:hanging="360"/>
      </w:pPr>
      <w:rPr>
        <w:rFonts w:hint="default" w:ascii="Symbol" w:hAnsi="Symbol"/>
      </w:rPr>
    </w:lvl>
    <w:lvl w:ilvl="1" w:tplc="5DCCDB2C">
      <w:start w:val="1"/>
      <w:numFmt w:val="bullet"/>
      <w:lvlText w:val="o"/>
      <w:lvlJc w:val="left"/>
      <w:pPr>
        <w:ind w:left="1440" w:hanging="360"/>
      </w:pPr>
      <w:rPr>
        <w:rFonts w:hint="default" w:ascii="Courier New" w:hAnsi="Courier New"/>
      </w:rPr>
    </w:lvl>
    <w:lvl w:ilvl="2" w:tplc="C91E3B42">
      <w:start w:val="1"/>
      <w:numFmt w:val="bullet"/>
      <w:lvlText w:val=""/>
      <w:lvlJc w:val="left"/>
      <w:pPr>
        <w:ind w:left="2160" w:hanging="360"/>
      </w:pPr>
      <w:rPr>
        <w:rFonts w:hint="default" w:ascii="Wingdings" w:hAnsi="Wingdings"/>
      </w:rPr>
    </w:lvl>
    <w:lvl w:ilvl="3" w:tplc="C3F2D320">
      <w:start w:val="1"/>
      <w:numFmt w:val="bullet"/>
      <w:lvlText w:val=""/>
      <w:lvlJc w:val="left"/>
      <w:pPr>
        <w:ind w:left="2880" w:hanging="360"/>
      </w:pPr>
      <w:rPr>
        <w:rFonts w:hint="default" w:ascii="Symbol" w:hAnsi="Symbol"/>
      </w:rPr>
    </w:lvl>
    <w:lvl w:ilvl="4" w:tplc="F08CAF4C">
      <w:start w:val="1"/>
      <w:numFmt w:val="bullet"/>
      <w:lvlText w:val="o"/>
      <w:lvlJc w:val="left"/>
      <w:pPr>
        <w:ind w:left="3600" w:hanging="360"/>
      </w:pPr>
      <w:rPr>
        <w:rFonts w:hint="default" w:ascii="Courier New" w:hAnsi="Courier New"/>
      </w:rPr>
    </w:lvl>
    <w:lvl w:ilvl="5" w:tplc="84FC198E">
      <w:start w:val="1"/>
      <w:numFmt w:val="bullet"/>
      <w:lvlText w:val=""/>
      <w:lvlJc w:val="left"/>
      <w:pPr>
        <w:ind w:left="4320" w:hanging="360"/>
      </w:pPr>
      <w:rPr>
        <w:rFonts w:hint="default" w:ascii="Wingdings" w:hAnsi="Wingdings"/>
      </w:rPr>
    </w:lvl>
    <w:lvl w:ilvl="6" w:tplc="C1068DCE">
      <w:start w:val="1"/>
      <w:numFmt w:val="bullet"/>
      <w:lvlText w:val=""/>
      <w:lvlJc w:val="left"/>
      <w:pPr>
        <w:ind w:left="5040" w:hanging="360"/>
      </w:pPr>
      <w:rPr>
        <w:rFonts w:hint="default" w:ascii="Symbol" w:hAnsi="Symbol"/>
      </w:rPr>
    </w:lvl>
    <w:lvl w:ilvl="7" w:tplc="7AACBCE8">
      <w:start w:val="1"/>
      <w:numFmt w:val="bullet"/>
      <w:lvlText w:val="o"/>
      <w:lvlJc w:val="left"/>
      <w:pPr>
        <w:ind w:left="5760" w:hanging="360"/>
      </w:pPr>
      <w:rPr>
        <w:rFonts w:hint="default" w:ascii="Courier New" w:hAnsi="Courier New"/>
      </w:rPr>
    </w:lvl>
    <w:lvl w:ilvl="8" w:tplc="BFBC239C">
      <w:start w:val="1"/>
      <w:numFmt w:val="bullet"/>
      <w:lvlText w:val=""/>
      <w:lvlJc w:val="left"/>
      <w:pPr>
        <w:ind w:left="6480" w:hanging="360"/>
      </w:pPr>
      <w:rPr>
        <w:rFonts w:hint="default" w:ascii="Wingdings" w:hAnsi="Wingdings"/>
      </w:rPr>
    </w:lvl>
  </w:abstractNum>
  <w:abstractNum w:abstractNumId="22" w15:restartNumberingAfterBreak="0">
    <w:nsid w:val="6A0933E5"/>
    <w:multiLevelType w:val="multilevel"/>
    <w:tmpl w:val="54887E5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3" w15:restartNumberingAfterBreak="0">
    <w:nsid w:val="6DB223DA"/>
    <w:multiLevelType w:val="hybridMultilevel"/>
    <w:tmpl w:val="2502350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4" w15:restartNumberingAfterBreak="0">
    <w:nsid w:val="743974D8"/>
    <w:multiLevelType w:val="multilevel"/>
    <w:tmpl w:val="CD608C2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5" w15:restartNumberingAfterBreak="0">
    <w:nsid w:val="790220E0"/>
    <w:multiLevelType w:val="hybridMultilevel"/>
    <w:tmpl w:val="C068F4CC"/>
    <w:lvl w:ilvl="0" w:tplc="CF127B5E">
      <w:start w:val="1"/>
      <w:numFmt w:val="decimal"/>
      <w:lvlText w:val="%1."/>
      <w:lvlJc w:val="left"/>
      <w:pPr>
        <w:ind w:left="720" w:hanging="360"/>
      </w:pPr>
    </w:lvl>
    <w:lvl w:ilvl="1" w:tplc="287C9DEA">
      <w:start w:val="1"/>
      <w:numFmt w:val="lowerLetter"/>
      <w:lvlText w:val="%2."/>
      <w:lvlJc w:val="left"/>
      <w:pPr>
        <w:ind w:left="1440" w:hanging="360"/>
      </w:pPr>
    </w:lvl>
    <w:lvl w:ilvl="2" w:tplc="A0205E26">
      <w:start w:val="1"/>
      <w:numFmt w:val="lowerRoman"/>
      <w:lvlText w:val="%3."/>
      <w:lvlJc w:val="right"/>
      <w:pPr>
        <w:ind w:left="2160" w:hanging="180"/>
      </w:pPr>
    </w:lvl>
    <w:lvl w:ilvl="3" w:tplc="59707F34">
      <w:start w:val="1"/>
      <w:numFmt w:val="decimal"/>
      <w:lvlText w:val="%4."/>
      <w:lvlJc w:val="left"/>
      <w:pPr>
        <w:ind w:left="2880" w:hanging="360"/>
      </w:pPr>
    </w:lvl>
    <w:lvl w:ilvl="4" w:tplc="6450D878">
      <w:start w:val="1"/>
      <w:numFmt w:val="lowerLetter"/>
      <w:lvlText w:val="%5."/>
      <w:lvlJc w:val="left"/>
      <w:pPr>
        <w:ind w:left="3600" w:hanging="360"/>
      </w:pPr>
    </w:lvl>
    <w:lvl w:ilvl="5" w:tplc="1FCAE69A">
      <w:start w:val="1"/>
      <w:numFmt w:val="lowerRoman"/>
      <w:lvlText w:val="%6."/>
      <w:lvlJc w:val="right"/>
      <w:pPr>
        <w:ind w:left="4320" w:hanging="180"/>
      </w:pPr>
    </w:lvl>
    <w:lvl w:ilvl="6" w:tplc="33640BAC">
      <w:start w:val="1"/>
      <w:numFmt w:val="decimal"/>
      <w:lvlText w:val="%7."/>
      <w:lvlJc w:val="left"/>
      <w:pPr>
        <w:ind w:left="5040" w:hanging="360"/>
      </w:pPr>
    </w:lvl>
    <w:lvl w:ilvl="7" w:tplc="25DCF41C">
      <w:start w:val="1"/>
      <w:numFmt w:val="lowerLetter"/>
      <w:lvlText w:val="%8."/>
      <w:lvlJc w:val="left"/>
      <w:pPr>
        <w:ind w:left="5760" w:hanging="360"/>
      </w:pPr>
    </w:lvl>
    <w:lvl w:ilvl="8" w:tplc="5628B696">
      <w:start w:val="1"/>
      <w:numFmt w:val="lowerRoman"/>
      <w:lvlText w:val="%9."/>
      <w:lvlJc w:val="right"/>
      <w:pPr>
        <w:ind w:left="6480" w:hanging="180"/>
      </w:pPr>
    </w:lvl>
  </w:abstractNum>
  <w:abstractNum w:abstractNumId="26" w15:restartNumberingAfterBreak="0">
    <w:nsid w:val="7C9D722C"/>
    <w:multiLevelType w:val="hybridMultilevel"/>
    <w:tmpl w:val="80302F74"/>
    <w:lvl w:ilvl="0" w:tplc="DFF8E0FC">
      <w:start w:val="1"/>
      <w:numFmt w:val="bullet"/>
      <w:lvlText w:val=""/>
      <w:lvlJc w:val="left"/>
      <w:pPr>
        <w:ind w:left="720" w:hanging="360"/>
      </w:pPr>
      <w:rPr>
        <w:rFonts w:hint="default" w:ascii="Symbol" w:hAnsi="Symbol"/>
      </w:rPr>
    </w:lvl>
    <w:lvl w:ilvl="1" w:tplc="D96EE608">
      <w:start w:val="1"/>
      <w:numFmt w:val="bullet"/>
      <w:lvlText w:val="o"/>
      <w:lvlJc w:val="left"/>
      <w:pPr>
        <w:ind w:left="1440" w:hanging="360"/>
      </w:pPr>
      <w:rPr>
        <w:rFonts w:hint="default" w:ascii="Courier New" w:hAnsi="Courier New"/>
      </w:rPr>
    </w:lvl>
    <w:lvl w:ilvl="2" w:tplc="5E5EB29A">
      <w:start w:val="1"/>
      <w:numFmt w:val="bullet"/>
      <w:lvlText w:val=""/>
      <w:lvlJc w:val="left"/>
      <w:pPr>
        <w:ind w:left="2160" w:hanging="360"/>
      </w:pPr>
      <w:rPr>
        <w:rFonts w:hint="default" w:ascii="Wingdings" w:hAnsi="Wingdings"/>
      </w:rPr>
    </w:lvl>
    <w:lvl w:ilvl="3" w:tplc="66ECDBC4">
      <w:start w:val="1"/>
      <w:numFmt w:val="bullet"/>
      <w:lvlText w:val=""/>
      <w:lvlJc w:val="left"/>
      <w:pPr>
        <w:ind w:left="2880" w:hanging="360"/>
      </w:pPr>
      <w:rPr>
        <w:rFonts w:hint="default" w:ascii="Symbol" w:hAnsi="Symbol"/>
      </w:rPr>
    </w:lvl>
    <w:lvl w:ilvl="4" w:tplc="A2D8BC20">
      <w:start w:val="1"/>
      <w:numFmt w:val="bullet"/>
      <w:lvlText w:val="o"/>
      <w:lvlJc w:val="left"/>
      <w:pPr>
        <w:ind w:left="3600" w:hanging="360"/>
      </w:pPr>
      <w:rPr>
        <w:rFonts w:hint="default" w:ascii="Courier New" w:hAnsi="Courier New"/>
      </w:rPr>
    </w:lvl>
    <w:lvl w:ilvl="5" w:tplc="9E1875FA">
      <w:start w:val="1"/>
      <w:numFmt w:val="bullet"/>
      <w:lvlText w:val=""/>
      <w:lvlJc w:val="left"/>
      <w:pPr>
        <w:ind w:left="4320" w:hanging="360"/>
      </w:pPr>
      <w:rPr>
        <w:rFonts w:hint="default" w:ascii="Wingdings" w:hAnsi="Wingdings"/>
      </w:rPr>
    </w:lvl>
    <w:lvl w:ilvl="6" w:tplc="9DCAD4AC">
      <w:start w:val="1"/>
      <w:numFmt w:val="bullet"/>
      <w:lvlText w:val=""/>
      <w:lvlJc w:val="left"/>
      <w:pPr>
        <w:ind w:left="5040" w:hanging="360"/>
      </w:pPr>
      <w:rPr>
        <w:rFonts w:hint="default" w:ascii="Symbol" w:hAnsi="Symbol"/>
      </w:rPr>
    </w:lvl>
    <w:lvl w:ilvl="7" w:tplc="7FB48362">
      <w:start w:val="1"/>
      <w:numFmt w:val="bullet"/>
      <w:lvlText w:val="o"/>
      <w:lvlJc w:val="left"/>
      <w:pPr>
        <w:ind w:left="5760" w:hanging="360"/>
      </w:pPr>
      <w:rPr>
        <w:rFonts w:hint="default" w:ascii="Courier New" w:hAnsi="Courier New"/>
      </w:rPr>
    </w:lvl>
    <w:lvl w:ilvl="8" w:tplc="C6FAE0FA">
      <w:start w:val="1"/>
      <w:numFmt w:val="bullet"/>
      <w:lvlText w:val=""/>
      <w:lvlJc w:val="left"/>
      <w:pPr>
        <w:ind w:left="6480" w:hanging="360"/>
      </w:pPr>
      <w:rPr>
        <w:rFonts w:hint="default" w:ascii="Wingdings" w:hAnsi="Wingdings"/>
      </w:rPr>
    </w:lvl>
  </w:abstractNum>
  <w:abstractNum w:abstractNumId="27" w15:restartNumberingAfterBreak="0">
    <w:nsid w:val="7FF12025"/>
    <w:multiLevelType w:val="multilevel"/>
    <w:tmpl w:val="AA4495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9"/>
  </w:num>
  <w:num w:numId="2">
    <w:abstractNumId w:val="1"/>
  </w:num>
  <w:num w:numId="3">
    <w:abstractNumId w:val="17"/>
  </w:num>
  <w:num w:numId="4">
    <w:abstractNumId w:val="16"/>
  </w:num>
  <w:num w:numId="5">
    <w:abstractNumId w:val="12"/>
  </w:num>
  <w:num w:numId="6">
    <w:abstractNumId w:val="24"/>
  </w:num>
  <w:num w:numId="7">
    <w:abstractNumId w:val="15"/>
  </w:num>
  <w:num w:numId="8">
    <w:abstractNumId w:val="0"/>
  </w:num>
  <w:num w:numId="9">
    <w:abstractNumId w:val="27"/>
  </w:num>
  <w:num w:numId="10">
    <w:abstractNumId w:val="25"/>
  </w:num>
  <w:num w:numId="11">
    <w:abstractNumId w:val="7"/>
  </w:num>
  <w:num w:numId="12">
    <w:abstractNumId w:val="26"/>
  </w:num>
  <w:num w:numId="13">
    <w:abstractNumId w:val="21"/>
  </w:num>
  <w:num w:numId="14">
    <w:abstractNumId w:val="13"/>
  </w:num>
  <w:num w:numId="15">
    <w:abstractNumId w:val="8"/>
  </w:num>
  <w:num w:numId="16">
    <w:abstractNumId w:val="10"/>
  </w:num>
  <w:num w:numId="17">
    <w:abstractNumId w:val="11"/>
  </w:num>
  <w:num w:numId="18">
    <w:abstractNumId w:val="6"/>
  </w:num>
  <w:num w:numId="19">
    <w:abstractNumId w:val="4"/>
  </w:num>
  <w:num w:numId="20">
    <w:abstractNumId w:val="2"/>
  </w:num>
  <w:num w:numId="21">
    <w:abstractNumId w:val="22"/>
  </w:num>
  <w:num w:numId="22">
    <w:abstractNumId w:val="5"/>
  </w:num>
  <w:num w:numId="23">
    <w:abstractNumId w:val="18"/>
  </w:num>
  <w:num w:numId="24">
    <w:abstractNumId w:val="19"/>
  </w:num>
  <w:num w:numId="25">
    <w:abstractNumId w:val="14"/>
  </w:num>
  <w:num w:numId="26">
    <w:abstractNumId w:val="3"/>
  </w:num>
  <w:num w:numId="27">
    <w:abstractNumId w:val="20"/>
  </w:num>
  <w:num w:numId="2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A0"/>
    <w:rsid w:val="00000154"/>
    <w:rsid w:val="00000E5E"/>
    <w:rsid w:val="00000F1A"/>
    <w:rsid w:val="0000117F"/>
    <w:rsid w:val="00001297"/>
    <w:rsid w:val="00001977"/>
    <w:rsid w:val="00001D34"/>
    <w:rsid w:val="00001EFD"/>
    <w:rsid w:val="0000269B"/>
    <w:rsid w:val="000030E4"/>
    <w:rsid w:val="000033F3"/>
    <w:rsid w:val="0000379A"/>
    <w:rsid w:val="00003827"/>
    <w:rsid w:val="00003845"/>
    <w:rsid w:val="00003B3C"/>
    <w:rsid w:val="00003E3A"/>
    <w:rsid w:val="00003EF1"/>
    <w:rsid w:val="000041F7"/>
    <w:rsid w:val="00004E39"/>
    <w:rsid w:val="000056A6"/>
    <w:rsid w:val="000057F9"/>
    <w:rsid w:val="00005815"/>
    <w:rsid w:val="000062A2"/>
    <w:rsid w:val="000065EF"/>
    <w:rsid w:val="00006821"/>
    <w:rsid w:val="00006C87"/>
    <w:rsid w:val="00006E58"/>
    <w:rsid w:val="00006EE3"/>
    <w:rsid w:val="000078B5"/>
    <w:rsid w:val="00010B55"/>
    <w:rsid w:val="00010C86"/>
    <w:rsid w:val="000116B9"/>
    <w:rsid w:val="00012C25"/>
    <w:rsid w:val="000131E4"/>
    <w:rsid w:val="0001441A"/>
    <w:rsid w:val="00014AAF"/>
    <w:rsid w:val="000150E1"/>
    <w:rsid w:val="0001516C"/>
    <w:rsid w:val="0001585A"/>
    <w:rsid w:val="000162DD"/>
    <w:rsid w:val="00016694"/>
    <w:rsid w:val="00016C9A"/>
    <w:rsid w:val="00017441"/>
    <w:rsid w:val="00017F51"/>
    <w:rsid w:val="00020DD1"/>
    <w:rsid w:val="00020ECA"/>
    <w:rsid w:val="000212F2"/>
    <w:rsid w:val="000223A9"/>
    <w:rsid w:val="00022B38"/>
    <w:rsid w:val="00022B58"/>
    <w:rsid w:val="000230C3"/>
    <w:rsid w:val="0002348B"/>
    <w:rsid w:val="00023989"/>
    <w:rsid w:val="000240C8"/>
    <w:rsid w:val="00024381"/>
    <w:rsid w:val="00025500"/>
    <w:rsid w:val="00025FAF"/>
    <w:rsid w:val="000264BF"/>
    <w:rsid w:val="0002678C"/>
    <w:rsid w:val="00026A45"/>
    <w:rsid w:val="00026AE2"/>
    <w:rsid w:val="00026FCB"/>
    <w:rsid w:val="00030A3B"/>
    <w:rsid w:val="00031321"/>
    <w:rsid w:val="0003162C"/>
    <w:rsid w:val="0003165F"/>
    <w:rsid w:val="000323B3"/>
    <w:rsid w:val="00033084"/>
    <w:rsid w:val="0003455C"/>
    <w:rsid w:val="00034C2A"/>
    <w:rsid w:val="00034CD7"/>
    <w:rsid w:val="0003520C"/>
    <w:rsid w:val="00035299"/>
    <w:rsid w:val="00035548"/>
    <w:rsid w:val="00035585"/>
    <w:rsid w:val="0003597D"/>
    <w:rsid w:val="00035A49"/>
    <w:rsid w:val="00035E58"/>
    <w:rsid w:val="00036862"/>
    <w:rsid w:val="000370EC"/>
    <w:rsid w:val="000377E7"/>
    <w:rsid w:val="00040339"/>
    <w:rsid w:val="00040D75"/>
    <w:rsid w:val="0004145A"/>
    <w:rsid w:val="00041F58"/>
    <w:rsid w:val="000424DF"/>
    <w:rsid w:val="00042C36"/>
    <w:rsid w:val="00042D36"/>
    <w:rsid w:val="000438C5"/>
    <w:rsid w:val="00043FDF"/>
    <w:rsid w:val="000443DA"/>
    <w:rsid w:val="00044661"/>
    <w:rsid w:val="000456F7"/>
    <w:rsid w:val="00045B58"/>
    <w:rsid w:val="00046028"/>
    <w:rsid w:val="00046BF0"/>
    <w:rsid w:val="00046D07"/>
    <w:rsid w:val="00046DA9"/>
    <w:rsid w:val="000473D3"/>
    <w:rsid w:val="0005080B"/>
    <w:rsid w:val="00050F19"/>
    <w:rsid w:val="0005132E"/>
    <w:rsid w:val="00051BE6"/>
    <w:rsid w:val="00052347"/>
    <w:rsid w:val="0005265D"/>
    <w:rsid w:val="000532BB"/>
    <w:rsid w:val="00053663"/>
    <w:rsid w:val="000536AA"/>
    <w:rsid w:val="000540FB"/>
    <w:rsid w:val="00054158"/>
    <w:rsid w:val="000546D3"/>
    <w:rsid w:val="000547ED"/>
    <w:rsid w:val="0005574C"/>
    <w:rsid w:val="0005579A"/>
    <w:rsid w:val="00055DBC"/>
    <w:rsid w:val="000571F1"/>
    <w:rsid w:val="00060A35"/>
    <w:rsid w:val="00060D05"/>
    <w:rsid w:val="00061398"/>
    <w:rsid w:val="00061B49"/>
    <w:rsid w:val="00061C13"/>
    <w:rsid w:val="00062A69"/>
    <w:rsid w:val="00062A9B"/>
    <w:rsid w:val="00063368"/>
    <w:rsid w:val="00064F3D"/>
    <w:rsid w:val="00065383"/>
    <w:rsid w:val="00066EB5"/>
    <w:rsid w:val="00066F4D"/>
    <w:rsid w:val="000705EE"/>
    <w:rsid w:val="0007067B"/>
    <w:rsid w:val="00070999"/>
    <w:rsid w:val="000712CB"/>
    <w:rsid w:val="00071625"/>
    <w:rsid w:val="00071AD2"/>
    <w:rsid w:val="0007201D"/>
    <w:rsid w:val="00073703"/>
    <w:rsid w:val="00073855"/>
    <w:rsid w:val="0007627E"/>
    <w:rsid w:val="000770AC"/>
    <w:rsid w:val="00077158"/>
    <w:rsid w:val="00077950"/>
    <w:rsid w:val="00077981"/>
    <w:rsid w:val="00080AF5"/>
    <w:rsid w:val="00080F72"/>
    <w:rsid w:val="00081F20"/>
    <w:rsid w:val="00082C29"/>
    <w:rsid w:val="00083516"/>
    <w:rsid w:val="00083C53"/>
    <w:rsid w:val="000840AD"/>
    <w:rsid w:val="00084AAA"/>
    <w:rsid w:val="000854F2"/>
    <w:rsid w:val="0008552A"/>
    <w:rsid w:val="00086321"/>
    <w:rsid w:val="00086B31"/>
    <w:rsid w:val="00087B7A"/>
    <w:rsid w:val="00090E88"/>
    <w:rsid w:val="00090EBB"/>
    <w:rsid w:val="00091656"/>
    <w:rsid w:val="00091B39"/>
    <w:rsid w:val="000921E6"/>
    <w:rsid w:val="000925C0"/>
    <w:rsid w:val="00092797"/>
    <w:rsid w:val="000934E9"/>
    <w:rsid w:val="00094722"/>
    <w:rsid w:val="00094E94"/>
    <w:rsid w:val="000952DC"/>
    <w:rsid w:val="00095487"/>
    <w:rsid w:val="000960D9"/>
    <w:rsid w:val="000968AA"/>
    <w:rsid w:val="00096CB5"/>
    <w:rsid w:val="000971DB"/>
    <w:rsid w:val="000A01DA"/>
    <w:rsid w:val="000A072F"/>
    <w:rsid w:val="000A113F"/>
    <w:rsid w:val="000A14C1"/>
    <w:rsid w:val="000A1BF5"/>
    <w:rsid w:val="000A1D48"/>
    <w:rsid w:val="000A2121"/>
    <w:rsid w:val="000A2981"/>
    <w:rsid w:val="000A34A9"/>
    <w:rsid w:val="000A3810"/>
    <w:rsid w:val="000A3AA5"/>
    <w:rsid w:val="000A4F73"/>
    <w:rsid w:val="000A542A"/>
    <w:rsid w:val="000A59C4"/>
    <w:rsid w:val="000A68F4"/>
    <w:rsid w:val="000A77C7"/>
    <w:rsid w:val="000A7855"/>
    <w:rsid w:val="000B00EE"/>
    <w:rsid w:val="000B0E00"/>
    <w:rsid w:val="000B1CB5"/>
    <w:rsid w:val="000B1F41"/>
    <w:rsid w:val="000B228E"/>
    <w:rsid w:val="000B2BC3"/>
    <w:rsid w:val="000B2C69"/>
    <w:rsid w:val="000B38ED"/>
    <w:rsid w:val="000B4D05"/>
    <w:rsid w:val="000B4D3A"/>
    <w:rsid w:val="000B525B"/>
    <w:rsid w:val="000B5354"/>
    <w:rsid w:val="000B55D1"/>
    <w:rsid w:val="000B573A"/>
    <w:rsid w:val="000B619B"/>
    <w:rsid w:val="000B6BEA"/>
    <w:rsid w:val="000B6C46"/>
    <w:rsid w:val="000B78DB"/>
    <w:rsid w:val="000B7A1B"/>
    <w:rsid w:val="000B7A6C"/>
    <w:rsid w:val="000B7FC7"/>
    <w:rsid w:val="000C0801"/>
    <w:rsid w:val="000C09A7"/>
    <w:rsid w:val="000C0AE4"/>
    <w:rsid w:val="000C1063"/>
    <w:rsid w:val="000C12E7"/>
    <w:rsid w:val="000C1421"/>
    <w:rsid w:val="000C2270"/>
    <w:rsid w:val="000C27E1"/>
    <w:rsid w:val="000C2AD4"/>
    <w:rsid w:val="000C2D17"/>
    <w:rsid w:val="000C2F5B"/>
    <w:rsid w:val="000C3E89"/>
    <w:rsid w:val="000C4269"/>
    <w:rsid w:val="000C4453"/>
    <w:rsid w:val="000C543A"/>
    <w:rsid w:val="000C568A"/>
    <w:rsid w:val="000C5702"/>
    <w:rsid w:val="000C703B"/>
    <w:rsid w:val="000C7275"/>
    <w:rsid w:val="000C7ACC"/>
    <w:rsid w:val="000D09F1"/>
    <w:rsid w:val="000D0A80"/>
    <w:rsid w:val="000D14DE"/>
    <w:rsid w:val="000D20BC"/>
    <w:rsid w:val="000D22DD"/>
    <w:rsid w:val="000D4EEB"/>
    <w:rsid w:val="000D5745"/>
    <w:rsid w:val="000D6715"/>
    <w:rsid w:val="000D713E"/>
    <w:rsid w:val="000D750F"/>
    <w:rsid w:val="000D7995"/>
    <w:rsid w:val="000E0C00"/>
    <w:rsid w:val="000E0C11"/>
    <w:rsid w:val="000E0F38"/>
    <w:rsid w:val="000E1183"/>
    <w:rsid w:val="000E1329"/>
    <w:rsid w:val="000E1E50"/>
    <w:rsid w:val="000E3801"/>
    <w:rsid w:val="000E4439"/>
    <w:rsid w:val="000E5637"/>
    <w:rsid w:val="000E5A76"/>
    <w:rsid w:val="000E6B07"/>
    <w:rsid w:val="000F0393"/>
    <w:rsid w:val="000F0E0D"/>
    <w:rsid w:val="000F1487"/>
    <w:rsid w:val="000F1979"/>
    <w:rsid w:val="000F1D1E"/>
    <w:rsid w:val="000F1F16"/>
    <w:rsid w:val="000F3362"/>
    <w:rsid w:val="000F3F15"/>
    <w:rsid w:val="000F426F"/>
    <w:rsid w:val="000F431D"/>
    <w:rsid w:val="000F5707"/>
    <w:rsid w:val="000F5AF7"/>
    <w:rsid w:val="000F679E"/>
    <w:rsid w:val="000F68E8"/>
    <w:rsid w:val="000F6EAF"/>
    <w:rsid w:val="000F7A9A"/>
    <w:rsid w:val="000F7BEF"/>
    <w:rsid w:val="000F7CAB"/>
    <w:rsid w:val="00100320"/>
    <w:rsid w:val="00100E4E"/>
    <w:rsid w:val="00102B4F"/>
    <w:rsid w:val="0010315C"/>
    <w:rsid w:val="001031A4"/>
    <w:rsid w:val="0010430F"/>
    <w:rsid w:val="00104B73"/>
    <w:rsid w:val="00104B82"/>
    <w:rsid w:val="00105BAA"/>
    <w:rsid w:val="001061A1"/>
    <w:rsid w:val="001062D4"/>
    <w:rsid w:val="00106326"/>
    <w:rsid w:val="0010633A"/>
    <w:rsid w:val="00106AD7"/>
    <w:rsid w:val="00106D28"/>
    <w:rsid w:val="001071B3"/>
    <w:rsid w:val="00112A6D"/>
    <w:rsid w:val="00112E3F"/>
    <w:rsid w:val="0011475C"/>
    <w:rsid w:val="00115022"/>
    <w:rsid w:val="00115500"/>
    <w:rsid w:val="00115A24"/>
    <w:rsid w:val="00115E2B"/>
    <w:rsid w:val="00117AA1"/>
    <w:rsid w:val="00120971"/>
    <w:rsid w:val="00120E64"/>
    <w:rsid w:val="00120E93"/>
    <w:rsid w:val="001219DA"/>
    <w:rsid w:val="00121C46"/>
    <w:rsid w:val="00122B2A"/>
    <w:rsid w:val="00123425"/>
    <w:rsid w:val="00123F22"/>
    <w:rsid w:val="00123F58"/>
    <w:rsid w:val="00124613"/>
    <w:rsid w:val="001260D8"/>
    <w:rsid w:val="00127A1E"/>
    <w:rsid w:val="0013048D"/>
    <w:rsid w:val="0013059F"/>
    <w:rsid w:val="001320BD"/>
    <w:rsid w:val="00132423"/>
    <w:rsid w:val="00132543"/>
    <w:rsid w:val="00132D11"/>
    <w:rsid w:val="001333C7"/>
    <w:rsid w:val="00133909"/>
    <w:rsid w:val="001343E6"/>
    <w:rsid w:val="001355ED"/>
    <w:rsid w:val="001359F2"/>
    <w:rsid w:val="0013622A"/>
    <w:rsid w:val="00136BCC"/>
    <w:rsid w:val="00140710"/>
    <w:rsid w:val="001426AD"/>
    <w:rsid w:val="0014270F"/>
    <w:rsid w:val="0014272E"/>
    <w:rsid w:val="00142F1B"/>
    <w:rsid w:val="00142FE3"/>
    <w:rsid w:val="001431B5"/>
    <w:rsid w:val="00144101"/>
    <w:rsid w:val="00144948"/>
    <w:rsid w:val="00144974"/>
    <w:rsid w:val="00145C3E"/>
    <w:rsid w:val="001465A7"/>
    <w:rsid w:val="001467EF"/>
    <w:rsid w:val="0014694E"/>
    <w:rsid w:val="00146DF4"/>
    <w:rsid w:val="00146FF1"/>
    <w:rsid w:val="001470C1"/>
    <w:rsid w:val="00147A00"/>
    <w:rsid w:val="00147A1A"/>
    <w:rsid w:val="001502B0"/>
    <w:rsid w:val="00150D32"/>
    <w:rsid w:val="001514DB"/>
    <w:rsid w:val="001515CB"/>
    <w:rsid w:val="0015194F"/>
    <w:rsid w:val="001523D1"/>
    <w:rsid w:val="00155321"/>
    <w:rsid w:val="0015540B"/>
    <w:rsid w:val="00155AE8"/>
    <w:rsid w:val="00156921"/>
    <w:rsid w:val="00160341"/>
    <w:rsid w:val="001603E6"/>
    <w:rsid w:val="00160B00"/>
    <w:rsid w:val="00161AE7"/>
    <w:rsid w:val="00161F11"/>
    <w:rsid w:val="0016286F"/>
    <w:rsid w:val="00163148"/>
    <w:rsid w:val="00163274"/>
    <w:rsid w:val="001632D3"/>
    <w:rsid w:val="001639DB"/>
    <w:rsid w:val="00163C2A"/>
    <w:rsid w:val="001642BA"/>
    <w:rsid w:val="0016459F"/>
    <w:rsid w:val="00165B22"/>
    <w:rsid w:val="00166880"/>
    <w:rsid w:val="0016693F"/>
    <w:rsid w:val="00167953"/>
    <w:rsid w:val="00170FB4"/>
    <w:rsid w:val="001713A7"/>
    <w:rsid w:val="0017145C"/>
    <w:rsid w:val="00171E7F"/>
    <w:rsid w:val="00171F22"/>
    <w:rsid w:val="00172070"/>
    <w:rsid w:val="00172148"/>
    <w:rsid w:val="001723AA"/>
    <w:rsid w:val="00172871"/>
    <w:rsid w:val="0017332C"/>
    <w:rsid w:val="00173A82"/>
    <w:rsid w:val="00173C60"/>
    <w:rsid w:val="00174067"/>
    <w:rsid w:val="0017452E"/>
    <w:rsid w:val="00174F5B"/>
    <w:rsid w:val="001767E3"/>
    <w:rsid w:val="001770A7"/>
    <w:rsid w:val="00177846"/>
    <w:rsid w:val="00180E18"/>
    <w:rsid w:val="00181205"/>
    <w:rsid w:val="00181834"/>
    <w:rsid w:val="00183FE4"/>
    <w:rsid w:val="0018481B"/>
    <w:rsid w:val="0018565F"/>
    <w:rsid w:val="001857B5"/>
    <w:rsid w:val="00185B80"/>
    <w:rsid w:val="001861AF"/>
    <w:rsid w:val="00186B74"/>
    <w:rsid w:val="00187878"/>
    <w:rsid w:val="001879F1"/>
    <w:rsid w:val="00187A0C"/>
    <w:rsid w:val="00187D15"/>
    <w:rsid w:val="00187EBD"/>
    <w:rsid w:val="0019041C"/>
    <w:rsid w:val="00190929"/>
    <w:rsid w:val="00190CE2"/>
    <w:rsid w:val="00191B54"/>
    <w:rsid w:val="0019297E"/>
    <w:rsid w:val="001929B9"/>
    <w:rsid w:val="00193AA0"/>
    <w:rsid w:val="00194422"/>
    <w:rsid w:val="001945A7"/>
    <w:rsid w:val="001961DA"/>
    <w:rsid w:val="001963F9"/>
    <w:rsid w:val="0019678B"/>
    <w:rsid w:val="001977E6"/>
    <w:rsid w:val="001A0527"/>
    <w:rsid w:val="001A098D"/>
    <w:rsid w:val="001A15BA"/>
    <w:rsid w:val="001A18F4"/>
    <w:rsid w:val="001A200F"/>
    <w:rsid w:val="001A2F3F"/>
    <w:rsid w:val="001A31D9"/>
    <w:rsid w:val="001A3B78"/>
    <w:rsid w:val="001A44B1"/>
    <w:rsid w:val="001A47D9"/>
    <w:rsid w:val="001A4F6A"/>
    <w:rsid w:val="001A5328"/>
    <w:rsid w:val="001A6575"/>
    <w:rsid w:val="001A6843"/>
    <w:rsid w:val="001A6A92"/>
    <w:rsid w:val="001A6BE6"/>
    <w:rsid w:val="001A752F"/>
    <w:rsid w:val="001B03B6"/>
    <w:rsid w:val="001B03FD"/>
    <w:rsid w:val="001B088C"/>
    <w:rsid w:val="001B1635"/>
    <w:rsid w:val="001B1C6B"/>
    <w:rsid w:val="001B2D30"/>
    <w:rsid w:val="001B3237"/>
    <w:rsid w:val="001B369E"/>
    <w:rsid w:val="001B36E2"/>
    <w:rsid w:val="001B3B81"/>
    <w:rsid w:val="001B441B"/>
    <w:rsid w:val="001B50B5"/>
    <w:rsid w:val="001B5A99"/>
    <w:rsid w:val="001B60F3"/>
    <w:rsid w:val="001B65E0"/>
    <w:rsid w:val="001B6A42"/>
    <w:rsid w:val="001B6CE3"/>
    <w:rsid w:val="001B7292"/>
    <w:rsid w:val="001B792C"/>
    <w:rsid w:val="001B7FAB"/>
    <w:rsid w:val="001C1444"/>
    <w:rsid w:val="001C1786"/>
    <w:rsid w:val="001C2F69"/>
    <w:rsid w:val="001C2F78"/>
    <w:rsid w:val="001C320B"/>
    <w:rsid w:val="001C350F"/>
    <w:rsid w:val="001C3C48"/>
    <w:rsid w:val="001C4342"/>
    <w:rsid w:val="001C485E"/>
    <w:rsid w:val="001C49BD"/>
    <w:rsid w:val="001C50F7"/>
    <w:rsid w:val="001C62AA"/>
    <w:rsid w:val="001C682F"/>
    <w:rsid w:val="001D0828"/>
    <w:rsid w:val="001D1086"/>
    <w:rsid w:val="001D13CF"/>
    <w:rsid w:val="001D1D17"/>
    <w:rsid w:val="001D2CEE"/>
    <w:rsid w:val="001D3022"/>
    <w:rsid w:val="001D3F71"/>
    <w:rsid w:val="001D46E6"/>
    <w:rsid w:val="001D4811"/>
    <w:rsid w:val="001D4840"/>
    <w:rsid w:val="001D4E53"/>
    <w:rsid w:val="001D551C"/>
    <w:rsid w:val="001D60B3"/>
    <w:rsid w:val="001D6C04"/>
    <w:rsid w:val="001D6F9F"/>
    <w:rsid w:val="001D74D4"/>
    <w:rsid w:val="001D7789"/>
    <w:rsid w:val="001D7D63"/>
    <w:rsid w:val="001E0042"/>
    <w:rsid w:val="001E05F1"/>
    <w:rsid w:val="001E06D8"/>
    <w:rsid w:val="001E0C2B"/>
    <w:rsid w:val="001E16BF"/>
    <w:rsid w:val="001E46B0"/>
    <w:rsid w:val="001E4B92"/>
    <w:rsid w:val="001E566B"/>
    <w:rsid w:val="001E5756"/>
    <w:rsid w:val="001E5A4D"/>
    <w:rsid w:val="001E5E4B"/>
    <w:rsid w:val="001E657D"/>
    <w:rsid w:val="001E6A76"/>
    <w:rsid w:val="001E6C86"/>
    <w:rsid w:val="001E7822"/>
    <w:rsid w:val="001E7BA2"/>
    <w:rsid w:val="001F0523"/>
    <w:rsid w:val="001F0858"/>
    <w:rsid w:val="001F0F5D"/>
    <w:rsid w:val="001F18A9"/>
    <w:rsid w:val="001F1D84"/>
    <w:rsid w:val="001F2033"/>
    <w:rsid w:val="001F22A9"/>
    <w:rsid w:val="001F3AFC"/>
    <w:rsid w:val="001F3E0A"/>
    <w:rsid w:val="001F3FAE"/>
    <w:rsid w:val="001F4420"/>
    <w:rsid w:val="001F55C0"/>
    <w:rsid w:val="001F5CA1"/>
    <w:rsid w:val="001F612C"/>
    <w:rsid w:val="001F64AB"/>
    <w:rsid w:val="001F6523"/>
    <w:rsid w:val="001F6759"/>
    <w:rsid w:val="001F687D"/>
    <w:rsid w:val="001F6BD3"/>
    <w:rsid w:val="001F6F5B"/>
    <w:rsid w:val="001F718B"/>
    <w:rsid w:val="001F7489"/>
    <w:rsid w:val="001F7B8D"/>
    <w:rsid w:val="001F7BB2"/>
    <w:rsid w:val="0020165E"/>
    <w:rsid w:val="00201B3E"/>
    <w:rsid w:val="00202B09"/>
    <w:rsid w:val="00203208"/>
    <w:rsid w:val="00204A5B"/>
    <w:rsid w:val="0020527D"/>
    <w:rsid w:val="00205918"/>
    <w:rsid w:val="00206DF6"/>
    <w:rsid w:val="00207046"/>
    <w:rsid w:val="002075FB"/>
    <w:rsid w:val="00207605"/>
    <w:rsid w:val="0021087A"/>
    <w:rsid w:val="00210B05"/>
    <w:rsid w:val="00210C64"/>
    <w:rsid w:val="002114B0"/>
    <w:rsid w:val="0021247C"/>
    <w:rsid w:val="00212C93"/>
    <w:rsid w:val="00213357"/>
    <w:rsid w:val="002144EB"/>
    <w:rsid w:val="00214FBC"/>
    <w:rsid w:val="00215309"/>
    <w:rsid w:val="0021778A"/>
    <w:rsid w:val="0022016E"/>
    <w:rsid w:val="0022041E"/>
    <w:rsid w:val="002210B3"/>
    <w:rsid w:val="002212BD"/>
    <w:rsid w:val="00221342"/>
    <w:rsid w:val="00221457"/>
    <w:rsid w:val="00221B75"/>
    <w:rsid w:val="00221B92"/>
    <w:rsid w:val="002220EF"/>
    <w:rsid w:val="0022279F"/>
    <w:rsid w:val="00222A46"/>
    <w:rsid w:val="002232A5"/>
    <w:rsid w:val="00224895"/>
    <w:rsid w:val="00225C1D"/>
    <w:rsid w:val="00226C59"/>
    <w:rsid w:val="00226E6A"/>
    <w:rsid w:val="002272D6"/>
    <w:rsid w:val="00230613"/>
    <w:rsid w:val="00230826"/>
    <w:rsid w:val="00230F37"/>
    <w:rsid w:val="002311E8"/>
    <w:rsid w:val="00231E75"/>
    <w:rsid w:val="002326EA"/>
    <w:rsid w:val="00232F41"/>
    <w:rsid w:val="00232F7A"/>
    <w:rsid w:val="00232FC5"/>
    <w:rsid w:val="00233A58"/>
    <w:rsid w:val="0023411E"/>
    <w:rsid w:val="002342F9"/>
    <w:rsid w:val="0023449D"/>
    <w:rsid w:val="00234E6D"/>
    <w:rsid w:val="00234F2C"/>
    <w:rsid w:val="0023529F"/>
    <w:rsid w:val="002354A9"/>
    <w:rsid w:val="002355A3"/>
    <w:rsid w:val="0023780B"/>
    <w:rsid w:val="00237E4A"/>
    <w:rsid w:val="00240102"/>
    <w:rsid w:val="002407F2"/>
    <w:rsid w:val="00240994"/>
    <w:rsid w:val="002414BA"/>
    <w:rsid w:val="002424FF"/>
    <w:rsid w:val="00242C4C"/>
    <w:rsid w:val="00242FD3"/>
    <w:rsid w:val="002430AF"/>
    <w:rsid w:val="00243E13"/>
    <w:rsid w:val="00244490"/>
    <w:rsid w:val="00244E44"/>
    <w:rsid w:val="00245390"/>
    <w:rsid w:val="002453FF"/>
    <w:rsid w:val="00245667"/>
    <w:rsid w:val="002458F0"/>
    <w:rsid w:val="00245BDC"/>
    <w:rsid w:val="0024675D"/>
    <w:rsid w:val="002467E3"/>
    <w:rsid w:val="00246C15"/>
    <w:rsid w:val="00247021"/>
    <w:rsid w:val="0024731B"/>
    <w:rsid w:val="00247DC7"/>
    <w:rsid w:val="00251145"/>
    <w:rsid w:val="00251FFF"/>
    <w:rsid w:val="00252F19"/>
    <w:rsid w:val="00253328"/>
    <w:rsid w:val="00253919"/>
    <w:rsid w:val="00253A6D"/>
    <w:rsid w:val="00253AF5"/>
    <w:rsid w:val="00253DA1"/>
    <w:rsid w:val="00254B0A"/>
    <w:rsid w:val="00254D42"/>
    <w:rsid w:val="002550AF"/>
    <w:rsid w:val="002550F2"/>
    <w:rsid w:val="0025595D"/>
    <w:rsid w:val="00255E58"/>
    <w:rsid w:val="0025617E"/>
    <w:rsid w:val="002564C2"/>
    <w:rsid w:val="0025672B"/>
    <w:rsid w:val="002572CD"/>
    <w:rsid w:val="00257E46"/>
    <w:rsid w:val="00257EF7"/>
    <w:rsid w:val="00260AA6"/>
    <w:rsid w:val="00261971"/>
    <w:rsid w:val="00261B25"/>
    <w:rsid w:val="00262E2E"/>
    <w:rsid w:val="002632B2"/>
    <w:rsid w:val="0026334C"/>
    <w:rsid w:val="002635FC"/>
    <w:rsid w:val="0026411E"/>
    <w:rsid w:val="00265FD7"/>
    <w:rsid w:val="00266509"/>
    <w:rsid w:val="002673BF"/>
    <w:rsid w:val="00270292"/>
    <w:rsid w:val="00270791"/>
    <w:rsid w:val="00270AAF"/>
    <w:rsid w:val="00271920"/>
    <w:rsid w:val="00272F9A"/>
    <w:rsid w:val="00274724"/>
    <w:rsid w:val="00276EC5"/>
    <w:rsid w:val="00277088"/>
    <w:rsid w:val="00277427"/>
    <w:rsid w:val="0027D3FD"/>
    <w:rsid w:val="00280D6A"/>
    <w:rsid w:val="002810F0"/>
    <w:rsid w:val="00283042"/>
    <w:rsid w:val="00283377"/>
    <w:rsid w:val="00283AFF"/>
    <w:rsid w:val="00283F4E"/>
    <w:rsid w:val="00283F50"/>
    <w:rsid w:val="00284974"/>
    <w:rsid w:val="00284D39"/>
    <w:rsid w:val="00285BE6"/>
    <w:rsid w:val="00285C02"/>
    <w:rsid w:val="00285CEE"/>
    <w:rsid w:val="0028601D"/>
    <w:rsid w:val="002860FD"/>
    <w:rsid w:val="00286557"/>
    <w:rsid w:val="00286C93"/>
    <w:rsid w:val="002921C4"/>
    <w:rsid w:val="002931AF"/>
    <w:rsid w:val="00293948"/>
    <w:rsid w:val="00293A11"/>
    <w:rsid w:val="00294B34"/>
    <w:rsid w:val="00294EC4"/>
    <w:rsid w:val="002958D6"/>
    <w:rsid w:val="00295915"/>
    <w:rsid w:val="00295ACF"/>
    <w:rsid w:val="00295B76"/>
    <w:rsid w:val="00297268"/>
    <w:rsid w:val="0029766C"/>
    <w:rsid w:val="00297C67"/>
    <w:rsid w:val="002A05A1"/>
    <w:rsid w:val="002A07EB"/>
    <w:rsid w:val="002A14A6"/>
    <w:rsid w:val="002A183F"/>
    <w:rsid w:val="002A1EDD"/>
    <w:rsid w:val="002A25DF"/>
    <w:rsid w:val="002A2ACD"/>
    <w:rsid w:val="002A2C5F"/>
    <w:rsid w:val="002A466F"/>
    <w:rsid w:val="002A5244"/>
    <w:rsid w:val="002A57C5"/>
    <w:rsid w:val="002A5AC9"/>
    <w:rsid w:val="002A6204"/>
    <w:rsid w:val="002A68E6"/>
    <w:rsid w:val="002A69D7"/>
    <w:rsid w:val="002A7197"/>
    <w:rsid w:val="002A77EB"/>
    <w:rsid w:val="002B0963"/>
    <w:rsid w:val="002B0C5D"/>
    <w:rsid w:val="002B1D4B"/>
    <w:rsid w:val="002B2C18"/>
    <w:rsid w:val="002B3611"/>
    <w:rsid w:val="002B3F21"/>
    <w:rsid w:val="002B589F"/>
    <w:rsid w:val="002B59FF"/>
    <w:rsid w:val="002B5C9B"/>
    <w:rsid w:val="002B5D13"/>
    <w:rsid w:val="002B6A18"/>
    <w:rsid w:val="002B77DB"/>
    <w:rsid w:val="002C0EF6"/>
    <w:rsid w:val="002C1A52"/>
    <w:rsid w:val="002C299E"/>
    <w:rsid w:val="002C29CB"/>
    <w:rsid w:val="002C436F"/>
    <w:rsid w:val="002C4D98"/>
    <w:rsid w:val="002C5DD5"/>
    <w:rsid w:val="002C68CC"/>
    <w:rsid w:val="002C77B6"/>
    <w:rsid w:val="002C7A75"/>
    <w:rsid w:val="002D021F"/>
    <w:rsid w:val="002D03AA"/>
    <w:rsid w:val="002D05BD"/>
    <w:rsid w:val="002D08FB"/>
    <w:rsid w:val="002D14A8"/>
    <w:rsid w:val="002D18BA"/>
    <w:rsid w:val="002D1A8B"/>
    <w:rsid w:val="002D2753"/>
    <w:rsid w:val="002D41EA"/>
    <w:rsid w:val="002D50AE"/>
    <w:rsid w:val="002D5269"/>
    <w:rsid w:val="002D52ED"/>
    <w:rsid w:val="002D55A2"/>
    <w:rsid w:val="002D5744"/>
    <w:rsid w:val="002D630D"/>
    <w:rsid w:val="002E07E8"/>
    <w:rsid w:val="002E0DA5"/>
    <w:rsid w:val="002E1042"/>
    <w:rsid w:val="002E12F0"/>
    <w:rsid w:val="002E1906"/>
    <w:rsid w:val="002E1D26"/>
    <w:rsid w:val="002E2531"/>
    <w:rsid w:val="002E34EB"/>
    <w:rsid w:val="002E3C14"/>
    <w:rsid w:val="002E3D41"/>
    <w:rsid w:val="002E4088"/>
    <w:rsid w:val="002E429B"/>
    <w:rsid w:val="002E4F6C"/>
    <w:rsid w:val="002E517A"/>
    <w:rsid w:val="002E5E2A"/>
    <w:rsid w:val="002E5FE2"/>
    <w:rsid w:val="002E6881"/>
    <w:rsid w:val="002F07BC"/>
    <w:rsid w:val="002F1622"/>
    <w:rsid w:val="002F1880"/>
    <w:rsid w:val="002F30DE"/>
    <w:rsid w:val="002F330C"/>
    <w:rsid w:val="002F3C3E"/>
    <w:rsid w:val="002F43F0"/>
    <w:rsid w:val="002F4629"/>
    <w:rsid w:val="002F4DC3"/>
    <w:rsid w:val="002F5920"/>
    <w:rsid w:val="002F5BCB"/>
    <w:rsid w:val="002F6077"/>
    <w:rsid w:val="003001D3"/>
    <w:rsid w:val="0030036E"/>
    <w:rsid w:val="00300BC5"/>
    <w:rsid w:val="00301753"/>
    <w:rsid w:val="00301ACA"/>
    <w:rsid w:val="00301DA2"/>
    <w:rsid w:val="00302DF1"/>
    <w:rsid w:val="00303125"/>
    <w:rsid w:val="003036DF"/>
    <w:rsid w:val="003040EA"/>
    <w:rsid w:val="003044AC"/>
    <w:rsid w:val="00304AB0"/>
    <w:rsid w:val="00304DBC"/>
    <w:rsid w:val="0030623B"/>
    <w:rsid w:val="0030663A"/>
    <w:rsid w:val="003079AF"/>
    <w:rsid w:val="00307B1A"/>
    <w:rsid w:val="003101B6"/>
    <w:rsid w:val="003109AF"/>
    <w:rsid w:val="00310A11"/>
    <w:rsid w:val="00310A87"/>
    <w:rsid w:val="00311337"/>
    <w:rsid w:val="0031160A"/>
    <w:rsid w:val="003122F2"/>
    <w:rsid w:val="003125D5"/>
    <w:rsid w:val="00312657"/>
    <w:rsid w:val="0031277D"/>
    <w:rsid w:val="00312996"/>
    <w:rsid w:val="00312C47"/>
    <w:rsid w:val="00313442"/>
    <w:rsid w:val="00313D73"/>
    <w:rsid w:val="00313F48"/>
    <w:rsid w:val="0031444D"/>
    <w:rsid w:val="003144EA"/>
    <w:rsid w:val="00314508"/>
    <w:rsid w:val="0031493F"/>
    <w:rsid w:val="003149E2"/>
    <w:rsid w:val="00314ABA"/>
    <w:rsid w:val="00314D81"/>
    <w:rsid w:val="003150FC"/>
    <w:rsid w:val="00315D0B"/>
    <w:rsid w:val="003168E5"/>
    <w:rsid w:val="00316B33"/>
    <w:rsid w:val="003171FD"/>
    <w:rsid w:val="003175EE"/>
    <w:rsid w:val="00320472"/>
    <w:rsid w:val="0032104A"/>
    <w:rsid w:val="00321293"/>
    <w:rsid w:val="00321A91"/>
    <w:rsid w:val="003223E0"/>
    <w:rsid w:val="003224C1"/>
    <w:rsid w:val="00322C9F"/>
    <w:rsid w:val="0032446A"/>
    <w:rsid w:val="0032504C"/>
    <w:rsid w:val="0032505D"/>
    <w:rsid w:val="0032594C"/>
    <w:rsid w:val="00327613"/>
    <w:rsid w:val="003276D8"/>
    <w:rsid w:val="00327B27"/>
    <w:rsid w:val="00327E27"/>
    <w:rsid w:val="0032E7E2"/>
    <w:rsid w:val="003312D5"/>
    <w:rsid w:val="00331514"/>
    <w:rsid w:val="00332612"/>
    <w:rsid w:val="00332A0C"/>
    <w:rsid w:val="00332C2E"/>
    <w:rsid w:val="00334168"/>
    <w:rsid w:val="00337E1F"/>
    <w:rsid w:val="00340396"/>
    <w:rsid w:val="0034079A"/>
    <w:rsid w:val="0034227E"/>
    <w:rsid w:val="003422F1"/>
    <w:rsid w:val="003427E3"/>
    <w:rsid w:val="003438C8"/>
    <w:rsid w:val="00344AE7"/>
    <w:rsid w:val="00344AEA"/>
    <w:rsid w:val="00345822"/>
    <w:rsid w:val="00345A00"/>
    <w:rsid w:val="0034665F"/>
    <w:rsid w:val="0034683E"/>
    <w:rsid w:val="00346C1C"/>
    <w:rsid w:val="003510E1"/>
    <w:rsid w:val="0035256B"/>
    <w:rsid w:val="003528B6"/>
    <w:rsid w:val="0035342F"/>
    <w:rsid w:val="00353FEF"/>
    <w:rsid w:val="003545E5"/>
    <w:rsid w:val="00354EAA"/>
    <w:rsid w:val="00354EE1"/>
    <w:rsid w:val="00356065"/>
    <w:rsid w:val="003562E6"/>
    <w:rsid w:val="0035637C"/>
    <w:rsid w:val="003565C1"/>
    <w:rsid w:val="00356AE8"/>
    <w:rsid w:val="00356BA8"/>
    <w:rsid w:val="003571CE"/>
    <w:rsid w:val="00357862"/>
    <w:rsid w:val="003602BB"/>
    <w:rsid w:val="00360580"/>
    <w:rsid w:val="00360C2E"/>
    <w:rsid w:val="003614D3"/>
    <w:rsid w:val="00361CA3"/>
    <w:rsid w:val="00361D05"/>
    <w:rsid w:val="00361DC2"/>
    <w:rsid w:val="003622CE"/>
    <w:rsid w:val="0036240D"/>
    <w:rsid w:val="00362E75"/>
    <w:rsid w:val="0036316D"/>
    <w:rsid w:val="00364B83"/>
    <w:rsid w:val="00364C0D"/>
    <w:rsid w:val="00365434"/>
    <w:rsid w:val="003666A8"/>
    <w:rsid w:val="0036680D"/>
    <w:rsid w:val="00366CDE"/>
    <w:rsid w:val="00366EC2"/>
    <w:rsid w:val="00370934"/>
    <w:rsid w:val="0037176B"/>
    <w:rsid w:val="00371D46"/>
    <w:rsid w:val="003727B4"/>
    <w:rsid w:val="0037301F"/>
    <w:rsid w:val="0037318D"/>
    <w:rsid w:val="0037338B"/>
    <w:rsid w:val="00373427"/>
    <w:rsid w:val="00373FB4"/>
    <w:rsid w:val="003741FE"/>
    <w:rsid w:val="003746C7"/>
    <w:rsid w:val="003746F1"/>
    <w:rsid w:val="003747E2"/>
    <w:rsid w:val="0037583C"/>
    <w:rsid w:val="00376022"/>
    <w:rsid w:val="003766E7"/>
    <w:rsid w:val="003770C4"/>
    <w:rsid w:val="003772A2"/>
    <w:rsid w:val="00377437"/>
    <w:rsid w:val="003779A3"/>
    <w:rsid w:val="00377E4C"/>
    <w:rsid w:val="003800C1"/>
    <w:rsid w:val="0038038D"/>
    <w:rsid w:val="00381254"/>
    <w:rsid w:val="00381506"/>
    <w:rsid w:val="0038275B"/>
    <w:rsid w:val="00382A07"/>
    <w:rsid w:val="0038336A"/>
    <w:rsid w:val="003837FF"/>
    <w:rsid w:val="003849C0"/>
    <w:rsid w:val="003852CA"/>
    <w:rsid w:val="0038531C"/>
    <w:rsid w:val="00385525"/>
    <w:rsid w:val="00386283"/>
    <w:rsid w:val="003874AA"/>
    <w:rsid w:val="00387BF4"/>
    <w:rsid w:val="00387CA6"/>
    <w:rsid w:val="00390340"/>
    <w:rsid w:val="00390A29"/>
    <w:rsid w:val="00390E98"/>
    <w:rsid w:val="00391329"/>
    <w:rsid w:val="00391D3F"/>
    <w:rsid w:val="00393A4D"/>
    <w:rsid w:val="00393C6B"/>
    <w:rsid w:val="00394B91"/>
    <w:rsid w:val="00394DB5"/>
    <w:rsid w:val="0039652C"/>
    <w:rsid w:val="0039756F"/>
    <w:rsid w:val="00397A4A"/>
    <w:rsid w:val="00397A67"/>
    <w:rsid w:val="0039CD55"/>
    <w:rsid w:val="003A1265"/>
    <w:rsid w:val="003A1779"/>
    <w:rsid w:val="003A192D"/>
    <w:rsid w:val="003A219C"/>
    <w:rsid w:val="003A22AC"/>
    <w:rsid w:val="003A340F"/>
    <w:rsid w:val="003A35CE"/>
    <w:rsid w:val="003A4422"/>
    <w:rsid w:val="003A4822"/>
    <w:rsid w:val="003A492F"/>
    <w:rsid w:val="003A4F3B"/>
    <w:rsid w:val="003A4FE0"/>
    <w:rsid w:val="003A6313"/>
    <w:rsid w:val="003A6C5F"/>
    <w:rsid w:val="003A6D39"/>
    <w:rsid w:val="003A7172"/>
    <w:rsid w:val="003A7B0B"/>
    <w:rsid w:val="003B07DB"/>
    <w:rsid w:val="003B14A4"/>
    <w:rsid w:val="003B1B13"/>
    <w:rsid w:val="003B2015"/>
    <w:rsid w:val="003B2837"/>
    <w:rsid w:val="003B2F9C"/>
    <w:rsid w:val="003B402D"/>
    <w:rsid w:val="003B487E"/>
    <w:rsid w:val="003B64E0"/>
    <w:rsid w:val="003B65DD"/>
    <w:rsid w:val="003B7237"/>
    <w:rsid w:val="003C0707"/>
    <w:rsid w:val="003C0E72"/>
    <w:rsid w:val="003C0EE3"/>
    <w:rsid w:val="003C1821"/>
    <w:rsid w:val="003C1C8F"/>
    <w:rsid w:val="003C2282"/>
    <w:rsid w:val="003C2391"/>
    <w:rsid w:val="003C2619"/>
    <w:rsid w:val="003C26F5"/>
    <w:rsid w:val="003C2999"/>
    <w:rsid w:val="003C29B6"/>
    <w:rsid w:val="003C2C17"/>
    <w:rsid w:val="003C3371"/>
    <w:rsid w:val="003C373E"/>
    <w:rsid w:val="003C3A14"/>
    <w:rsid w:val="003C4067"/>
    <w:rsid w:val="003C5299"/>
    <w:rsid w:val="003C58D5"/>
    <w:rsid w:val="003C610B"/>
    <w:rsid w:val="003C6912"/>
    <w:rsid w:val="003C6C94"/>
    <w:rsid w:val="003C7773"/>
    <w:rsid w:val="003D077F"/>
    <w:rsid w:val="003D17FB"/>
    <w:rsid w:val="003D1911"/>
    <w:rsid w:val="003D2660"/>
    <w:rsid w:val="003D28AB"/>
    <w:rsid w:val="003D2D57"/>
    <w:rsid w:val="003D356C"/>
    <w:rsid w:val="003D3F35"/>
    <w:rsid w:val="003D4FCB"/>
    <w:rsid w:val="003D6913"/>
    <w:rsid w:val="003D6937"/>
    <w:rsid w:val="003D71C8"/>
    <w:rsid w:val="003D772A"/>
    <w:rsid w:val="003E0A98"/>
    <w:rsid w:val="003E2034"/>
    <w:rsid w:val="003E23A3"/>
    <w:rsid w:val="003E24D9"/>
    <w:rsid w:val="003E2A71"/>
    <w:rsid w:val="003E3296"/>
    <w:rsid w:val="003E3303"/>
    <w:rsid w:val="003E3B7F"/>
    <w:rsid w:val="003E3F7B"/>
    <w:rsid w:val="003E5010"/>
    <w:rsid w:val="003E535A"/>
    <w:rsid w:val="003E5470"/>
    <w:rsid w:val="003E5EA7"/>
    <w:rsid w:val="003E61BD"/>
    <w:rsid w:val="003E67F5"/>
    <w:rsid w:val="003E6A20"/>
    <w:rsid w:val="003E6E4D"/>
    <w:rsid w:val="003E6F2A"/>
    <w:rsid w:val="003F033A"/>
    <w:rsid w:val="003F03EA"/>
    <w:rsid w:val="003F089B"/>
    <w:rsid w:val="003F0B85"/>
    <w:rsid w:val="003F13F6"/>
    <w:rsid w:val="003F18F0"/>
    <w:rsid w:val="003F2734"/>
    <w:rsid w:val="003F30CD"/>
    <w:rsid w:val="003F37F7"/>
    <w:rsid w:val="003F3E41"/>
    <w:rsid w:val="003F5241"/>
    <w:rsid w:val="003F53BE"/>
    <w:rsid w:val="003F5A8A"/>
    <w:rsid w:val="003F6E28"/>
    <w:rsid w:val="003F6EAC"/>
    <w:rsid w:val="003F715C"/>
    <w:rsid w:val="003F7EEB"/>
    <w:rsid w:val="0040001C"/>
    <w:rsid w:val="00400BCA"/>
    <w:rsid w:val="00400E0B"/>
    <w:rsid w:val="00401674"/>
    <w:rsid w:val="0040199E"/>
    <w:rsid w:val="00401DAF"/>
    <w:rsid w:val="00401E8F"/>
    <w:rsid w:val="00401FDD"/>
    <w:rsid w:val="00402112"/>
    <w:rsid w:val="00402129"/>
    <w:rsid w:val="004039AD"/>
    <w:rsid w:val="00403BFB"/>
    <w:rsid w:val="00403F03"/>
    <w:rsid w:val="00404563"/>
    <w:rsid w:val="0040487A"/>
    <w:rsid w:val="00405AC3"/>
    <w:rsid w:val="00405D20"/>
    <w:rsid w:val="0040635C"/>
    <w:rsid w:val="00406737"/>
    <w:rsid w:val="004072B1"/>
    <w:rsid w:val="00410FE9"/>
    <w:rsid w:val="0041170C"/>
    <w:rsid w:val="004118D4"/>
    <w:rsid w:val="0041198F"/>
    <w:rsid w:val="0041284D"/>
    <w:rsid w:val="00412D0C"/>
    <w:rsid w:val="00413EB2"/>
    <w:rsid w:val="0041438A"/>
    <w:rsid w:val="004146CD"/>
    <w:rsid w:val="00414D00"/>
    <w:rsid w:val="00414D7F"/>
    <w:rsid w:val="004154A3"/>
    <w:rsid w:val="00415B3F"/>
    <w:rsid w:val="00415FE1"/>
    <w:rsid w:val="00416D44"/>
    <w:rsid w:val="0041708C"/>
    <w:rsid w:val="0041769A"/>
    <w:rsid w:val="00417BDF"/>
    <w:rsid w:val="004217C9"/>
    <w:rsid w:val="00421CE8"/>
    <w:rsid w:val="00421EF3"/>
    <w:rsid w:val="00422758"/>
    <w:rsid w:val="00422F2A"/>
    <w:rsid w:val="00423686"/>
    <w:rsid w:val="00423FDF"/>
    <w:rsid w:val="00424C3F"/>
    <w:rsid w:val="00424F01"/>
    <w:rsid w:val="0042508E"/>
    <w:rsid w:val="00425FD8"/>
    <w:rsid w:val="00426028"/>
    <w:rsid w:val="00426778"/>
    <w:rsid w:val="004279EE"/>
    <w:rsid w:val="00427D9F"/>
    <w:rsid w:val="0043006A"/>
    <w:rsid w:val="00430610"/>
    <w:rsid w:val="0043098D"/>
    <w:rsid w:val="0043118F"/>
    <w:rsid w:val="00431505"/>
    <w:rsid w:val="004315A9"/>
    <w:rsid w:val="00431A9E"/>
    <w:rsid w:val="004321C4"/>
    <w:rsid w:val="0043279C"/>
    <w:rsid w:val="00432D94"/>
    <w:rsid w:val="00433F59"/>
    <w:rsid w:val="0043492A"/>
    <w:rsid w:val="00434C9F"/>
    <w:rsid w:val="00434F5B"/>
    <w:rsid w:val="00435D57"/>
    <w:rsid w:val="004364CC"/>
    <w:rsid w:val="004364DF"/>
    <w:rsid w:val="0043657A"/>
    <w:rsid w:val="004368EF"/>
    <w:rsid w:val="004369F4"/>
    <w:rsid w:val="00437AD1"/>
    <w:rsid w:val="00437DD6"/>
    <w:rsid w:val="004403CF"/>
    <w:rsid w:val="004403D2"/>
    <w:rsid w:val="00440579"/>
    <w:rsid w:val="004416CE"/>
    <w:rsid w:val="00441F49"/>
    <w:rsid w:val="00441FDB"/>
    <w:rsid w:val="00442B25"/>
    <w:rsid w:val="00442DCC"/>
    <w:rsid w:val="00442FD5"/>
    <w:rsid w:val="00443A7E"/>
    <w:rsid w:val="0044444E"/>
    <w:rsid w:val="00445B25"/>
    <w:rsid w:val="004461A1"/>
    <w:rsid w:val="0044624C"/>
    <w:rsid w:val="004464CA"/>
    <w:rsid w:val="00446BA9"/>
    <w:rsid w:val="00446FD3"/>
    <w:rsid w:val="004476AE"/>
    <w:rsid w:val="004476E9"/>
    <w:rsid w:val="00447A3B"/>
    <w:rsid w:val="00447D57"/>
    <w:rsid w:val="00447DA0"/>
    <w:rsid w:val="00447E89"/>
    <w:rsid w:val="00450095"/>
    <w:rsid w:val="00450120"/>
    <w:rsid w:val="00450A07"/>
    <w:rsid w:val="00450DD5"/>
    <w:rsid w:val="00450E96"/>
    <w:rsid w:val="0045135F"/>
    <w:rsid w:val="004528BB"/>
    <w:rsid w:val="004530C8"/>
    <w:rsid w:val="00453A36"/>
    <w:rsid w:val="00457CF1"/>
    <w:rsid w:val="004605DD"/>
    <w:rsid w:val="00461082"/>
    <w:rsid w:val="004614E6"/>
    <w:rsid w:val="004617CA"/>
    <w:rsid w:val="00461FAB"/>
    <w:rsid w:val="00462165"/>
    <w:rsid w:val="004622E0"/>
    <w:rsid w:val="00462696"/>
    <w:rsid w:val="004627EC"/>
    <w:rsid w:val="00462F5E"/>
    <w:rsid w:val="004633C1"/>
    <w:rsid w:val="00463B14"/>
    <w:rsid w:val="004640EB"/>
    <w:rsid w:val="004646E1"/>
    <w:rsid w:val="00464BA0"/>
    <w:rsid w:val="004654C7"/>
    <w:rsid w:val="004665BB"/>
    <w:rsid w:val="00466C0E"/>
    <w:rsid w:val="00466E82"/>
    <w:rsid w:val="00466F90"/>
    <w:rsid w:val="004670D4"/>
    <w:rsid w:val="00470AB8"/>
    <w:rsid w:val="0047174C"/>
    <w:rsid w:val="004725A3"/>
    <w:rsid w:val="00473B16"/>
    <w:rsid w:val="004742D9"/>
    <w:rsid w:val="0047492D"/>
    <w:rsid w:val="00474A93"/>
    <w:rsid w:val="00475537"/>
    <w:rsid w:val="004761A5"/>
    <w:rsid w:val="004762BA"/>
    <w:rsid w:val="00476975"/>
    <w:rsid w:val="0047700E"/>
    <w:rsid w:val="00480393"/>
    <w:rsid w:val="00482BC3"/>
    <w:rsid w:val="00483861"/>
    <w:rsid w:val="00484950"/>
    <w:rsid w:val="00484DC2"/>
    <w:rsid w:val="00485258"/>
    <w:rsid w:val="0048587A"/>
    <w:rsid w:val="00486C90"/>
    <w:rsid w:val="00486CAE"/>
    <w:rsid w:val="00486F88"/>
    <w:rsid w:val="00487772"/>
    <w:rsid w:val="00487E14"/>
    <w:rsid w:val="0049036A"/>
    <w:rsid w:val="0049191E"/>
    <w:rsid w:val="00491A28"/>
    <w:rsid w:val="0049218F"/>
    <w:rsid w:val="00492529"/>
    <w:rsid w:val="00492768"/>
    <w:rsid w:val="00492DE8"/>
    <w:rsid w:val="00493482"/>
    <w:rsid w:val="00493A41"/>
    <w:rsid w:val="00493F73"/>
    <w:rsid w:val="00493FF2"/>
    <w:rsid w:val="0049439A"/>
    <w:rsid w:val="00494418"/>
    <w:rsid w:val="004945BE"/>
    <w:rsid w:val="00494DC4"/>
    <w:rsid w:val="00496036"/>
    <w:rsid w:val="00496364"/>
    <w:rsid w:val="00496A21"/>
    <w:rsid w:val="00496B3A"/>
    <w:rsid w:val="00496BF6"/>
    <w:rsid w:val="004A0094"/>
    <w:rsid w:val="004A01A6"/>
    <w:rsid w:val="004A0222"/>
    <w:rsid w:val="004A0D52"/>
    <w:rsid w:val="004A1A26"/>
    <w:rsid w:val="004A1D61"/>
    <w:rsid w:val="004A1FA8"/>
    <w:rsid w:val="004A245B"/>
    <w:rsid w:val="004A2A45"/>
    <w:rsid w:val="004A2B61"/>
    <w:rsid w:val="004A3559"/>
    <w:rsid w:val="004A4237"/>
    <w:rsid w:val="004A4303"/>
    <w:rsid w:val="004A4931"/>
    <w:rsid w:val="004A4C7A"/>
    <w:rsid w:val="004A5857"/>
    <w:rsid w:val="004A5EBC"/>
    <w:rsid w:val="004A60A6"/>
    <w:rsid w:val="004A6345"/>
    <w:rsid w:val="004A694D"/>
    <w:rsid w:val="004A7578"/>
    <w:rsid w:val="004A7689"/>
    <w:rsid w:val="004B02C6"/>
    <w:rsid w:val="004B040C"/>
    <w:rsid w:val="004B048B"/>
    <w:rsid w:val="004B0855"/>
    <w:rsid w:val="004B0CAF"/>
    <w:rsid w:val="004B19D6"/>
    <w:rsid w:val="004B2754"/>
    <w:rsid w:val="004B2935"/>
    <w:rsid w:val="004B3432"/>
    <w:rsid w:val="004B4545"/>
    <w:rsid w:val="004B52B1"/>
    <w:rsid w:val="004B5C02"/>
    <w:rsid w:val="004B6022"/>
    <w:rsid w:val="004B65BB"/>
    <w:rsid w:val="004B65D7"/>
    <w:rsid w:val="004B67E0"/>
    <w:rsid w:val="004B691F"/>
    <w:rsid w:val="004B74C1"/>
    <w:rsid w:val="004B7C35"/>
    <w:rsid w:val="004C0B73"/>
    <w:rsid w:val="004C1465"/>
    <w:rsid w:val="004C170C"/>
    <w:rsid w:val="004C2580"/>
    <w:rsid w:val="004C31FE"/>
    <w:rsid w:val="004C3B5A"/>
    <w:rsid w:val="004C3EB5"/>
    <w:rsid w:val="004C41E1"/>
    <w:rsid w:val="004C46A9"/>
    <w:rsid w:val="004C4B26"/>
    <w:rsid w:val="004C53E7"/>
    <w:rsid w:val="004C5C2E"/>
    <w:rsid w:val="004C6252"/>
    <w:rsid w:val="004C6372"/>
    <w:rsid w:val="004C7842"/>
    <w:rsid w:val="004C79D1"/>
    <w:rsid w:val="004D083A"/>
    <w:rsid w:val="004D0FE6"/>
    <w:rsid w:val="004D1271"/>
    <w:rsid w:val="004D14AF"/>
    <w:rsid w:val="004D1722"/>
    <w:rsid w:val="004D1B1C"/>
    <w:rsid w:val="004D306C"/>
    <w:rsid w:val="004D358E"/>
    <w:rsid w:val="004D35B8"/>
    <w:rsid w:val="004D3F99"/>
    <w:rsid w:val="004D4227"/>
    <w:rsid w:val="004D509F"/>
    <w:rsid w:val="004D50BE"/>
    <w:rsid w:val="004D55A2"/>
    <w:rsid w:val="004D576B"/>
    <w:rsid w:val="004D59FA"/>
    <w:rsid w:val="004D5F57"/>
    <w:rsid w:val="004D5F9A"/>
    <w:rsid w:val="004D6078"/>
    <w:rsid w:val="004D68D5"/>
    <w:rsid w:val="004D717B"/>
    <w:rsid w:val="004D798E"/>
    <w:rsid w:val="004D7A04"/>
    <w:rsid w:val="004D7B39"/>
    <w:rsid w:val="004E04BE"/>
    <w:rsid w:val="004E0C83"/>
    <w:rsid w:val="004E18D0"/>
    <w:rsid w:val="004E1B55"/>
    <w:rsid w:val="004E2153"/>
    <w:rsid w:val="004E24BE"/>
    <w:rsid w:val="004E285D"/>
    <w:rsid w:val="004E341A"/>
    <w:rsid w:val="004E3533"/>
    <w:rsid w:val="004E4001"/>
    <w:rsid w:val="004E48AD"/>
    <w:rsid w:val="004E4A42"/>
    <w:rsid w:val="004E51C9"/>
    <w:rsid w:val="004E59A7"/>
    <w:rsid w:val="004E65E1"/>
    <w:rsid w:val="004E6CA7"/>
    <w:rsid w:val="004F046E"/>
    <w:rsid w:val="004F049D"/>
    <w:rsid w:val="004F1363"/>
    <w:rsid w:val="004F1A46"/>
    <w:rsid w:val="004F1A7A"/>
    <w:rsid w:val="004F2E53"/>
    <w:rsid w:val="004F373E"/>
    <w:rsid w:val="004F3B77"/>
    <w:rsid w:val="004F3C99"/>
    <w:rsid w:val="004F4692"/>
    <w:rsid w:val="004F46DC"/>
    <w:rsid w:val="004F4900"/>
    <w:rsid w:val="004F4C21"/>
    <w:rsid w:val="004F4D0C"/>
    <w:rsid w:val="004F64B0"/>
    <w:rsid w:val="004F65C6"/>
    <w:rsid w:val="004F770D"/>
    <w:rsid w:val="004F7E7F"/>
    <w:rsid w:val="004FE478"/>
    <w:rsid w:val="005002B9"/>
    <w:rsid w:val="005004E4"/>
    <w:rsid w:val="00500B71"/>
    <w:rsid w:val="00502084"/>
    <w:rsid w:val="0050308E"/>
    <w:rsid w:val="005032F2"/>
    <w:rsid w:val="005036F4"/>
    <w:rsid w:val="00505358"/>
    <w:rsid w:val="00505BDC"/>
    <w:rsid w:val="0050633F"/>
    <w:rsid w:val="00506436"/>
    <w:rsid w:val="00506FF1"/>
    <w:rsid w:val="0050701F"/>
    <w:rsid w:val="00507314"/>
    <w:rsid w:val="005077AA"/>
    <w:rsid w:val="00507986"/>
    <w:rsid w:val="00510B30"/>
    <w:rsid w:val="00510C4C"/>
    <w:rsid w:val="00510EB8"/>
    <w:rsid w:val="00511CB7"/>
    <w:rsid w:val="00511E3B"/>
    <w:rsid w:val="0051277D"/>
    <w:rsid w:val="005129B3"/>
    <w:rsid w:val="005130B5"/>
    <w:rsid w:val="005130D5"/>
    <w:rsid w:val="0051359A"/>
    <w:rsid w:val="00514072"/>
    <w:rsid w:val="00514292"/>
    <w:rsid w:val="005143E2"/>
    <w:rsid w:val="005147DA"/>
    <w:rsid w:val="00514CFD"/>
    <w:rsid w:val="00515426"/>
    <w:rsid w:val="00516833"/>
    <w:rsid w:val="005175F4"/>
    <w:rsid w:val="005204FC"/>
    <w:rsid w:val="00520B6C"/>
    <w:rsid w:val="00520E20"/>
    <w:rsid w:val="00521322"/>
    <w:rsid w:val="0052152F"/>
    <w:rsid w:val="00522424"/>
    <w:rsid w:val="005236CF"/>
    <w:rsid w:val="00523825"/>
    <w:rsid w:val="00523C2B"/>
    <w:rsid w:val="00524106"/>
    <w:rsid w:val="0052481A"/>
    <w:rsid w:val="00525599"/>
    <w:rsid w:val="00526151"/>
    <w:rsid w:val="005269A1"/>
    <w:rsid w:val="00526CE8"/>
    <w:rsid w:val="00526CF0"/>
    <w:rsid w:val="00526F2B"/>
    <w:rsid w:val="005272AB"/>
    <w:rsid w:val="00527C33"/>
    <w:rsid w:val="005311FB"/>
    <w:rsid w:val="005315CA"/>
    <w:rsid w:val="005316DA"/>
    <w:rsid w:val="00531AB6"/>
    <w:rsid w:val="00531AD5"/>
    <w:rsid w:val="00531B66"/>
    <w:rsid w:val="00531C07"/>
    <w:rsid w:val="00531E2D"/>
    <w:rsid w:val="00531F1C"/>
    <w:rsid w:val="0053211B"/>
    <w:rsid w:val="005326AA"/>
    <w:rsid w:val="005334C1"/>
    <w:rsid w:val="00533591"/>
    <w:rsid w:val="0053360B"/>
    <w:rsid w:val="00533CAF"/>
    <w:rsid w:val="00535988"/>
    <w:rsid w:val="005359F7"/>
    <w:rsid w:val="00536056"/>
    <w:rsid w:val="00536149"/>
    <w:rsid w:val="0053673D"/>
    <w:rsid w:val="00537393"/>
    <w:rsid w:val="005402A4"/>
    <w:rsid w:val="005403DD"/>
    <w:rsid w:val="00540C5A"/>
    <w:rsid w:val="00540F1F"/>
    <w:rsid w:val="00541341"/>
    <w:rsid w:val="005417DD"/>
    <w:rsid w:val="00543D63"/>
    <w:rsid w:val="00543E6F"/>
    <w:rsid w:val="0054497B"/>
    <w:rsid w:val="00544982"/>
    <w:rsid w:val="00545947"/>
    <w:rsid w:val="00545CF1"/>
    <w:rsid w:val="00546612"/>
    <w:rsid w:val="00546AF6"/>
    <w:rsid w:val="005470D6"/>
    <w:rsid w:val="005504E0"/>
    <w:rsid w:val="005508DA"/>
    <w:rsid w:val="0055095B"/>
    <w:rsid w:val="00550DB8"/>
    <w:rsid w:val="00550F68"/>
    <w:rsid w:val="005520EF"/>
    <w:rsid w:val="005521B5"/>
    <w:rsid w:val="005524ED"/>
    <w:rsid w:val="00553A53"/>
    <w:rsid w:val="00553DEB"/>
    <w:rsid w:val="00553F7A"/>
    <w:rsid w:val="00554623"/>
    <w:rsid w:val="00554E64"/>
    <w:rsid w:val="00555162"/>
    <w:rsid w:val="00555C46"/>
    <w:rsid w:val="00555CF1"/>
    <w:rsid w:val="00555E31"/>
    <w:rsid w:val="00556579"/>
    <w:rsid w:val="00557061"/>
    <w:rsid w:val="005570C5"/>
    <w:rsid w:val="00557714"/>
    <w:rsid w:val="00557ECE"/>
    <w:rsid w:val="00557FB5"/>
    <w:rsid w:val="00560B14"/>
    <w:rsid w:val="00560B1E"/>
    <w:rsid w:val="00560FD8"/>
    <w:rsid w:val="0056189E"/>
    <w:rsid w:val="0056203D"/>
    <w:rsid w:val="00562066"/>
    <w:rsid w:val="00562522"/>
    <w:rsid w:val="005626FA"/>
    <w:rsid w:val="0056364C"/>
    <w:rsid w:val="0056393E"/>
    <w:rsid w:val="00563A4F"/>
    <w:rsid w:val="00563C1F"/>
    <w:rsid w:val="00564601"/>
    <w:rsid w:val="00564B94"/>
    <w:rsid w:val="005652D1"/>
    <w:rsid w:val="0056577F"/>
    <w:rsid w:val="00565E3D"/>
    <w:rsid w:val="00566542"/>
    <w:rsid w:val="00566A0D"/>
    <w:rsid w:val="00566B91"/>
    <w:rsid w:val="00566CD3"/>
    <w:rsid w:val="00567336"/>
    <w:rsid w:val="005707DD"/>
    <w:rsid w:val="00571A14"/>
    <w:rsid w:val="00572527"/>
    <w:rsid w:val="00572746"/>
    <w:rsid w:val="00572C8F"/>
    <w:rsid w:val="0057321B"/>
    <w:rsid w:val="0057342C"/>
    <w:rsid w:val="0057349E"/>
    <w:rsid w:val="00574062"/>
    <w:rsid w:val="005743EB"/>
    <w:rsid w:val="00574551"/>
    <w:rsid w:val="00574831"/>
    <w:rsid w:val="00574B79"/>
    <w:rsid w:val="00574ECA"/>
    <w:rsid w:val="0057573F"/>
    <w:rsid w:val="00575E0E"/>
    <w:rsid w:val="00575F74"/>
    <w:rsid w:val="00577054"/>
    <w:rsid w:val="00577C2D"/>
    <w:rsid w:val="00577E3B"/>
    <w:rsid w:val="00580254"/>
    <w:rsid w:val="00580299"/>
    <w:rsid w:val="00580C27"/>
    <w:rsid w:val="005816FF"/>
    <w:rsid w:val="00582861"/>
    <w:rsid w:val="00583706"/>
    <w:rsid w:val="005837EE"/>
    <w:rsid w:val="00583B50"/>
    <w:rsid w:val="00584560"/>
    <w:rsid w:val="00585C07"/>
    <w:rsid w:val="0058674D"/>
    <w:rsid w:val="00586CA9"/>
    <w:rsid w:val="005873C4"/>
    <w:rsid w:val="0059051C"/>
    <w:rsid w:val="005914B3"/>
    <w:rsid w:val="005915D7"/>
    <w:rsid w:val="0059187D"/>
    <w:rsid w:val="00592003"/>
    <w:rsid w:val="00592191"/>
    <w:rsid w:val="0059225E"/>
    <w:rsid w:val="00593203"/>
    <w:rsid w:val="00593B26"/>
    <w:rsid w:val="00594001"/>
    <w:rsid w:val="0059420F"/>
    <w:rsid w:val="0059424E"/>
    <w:rsid w:val="005944AF"/>
    <w:rsid w:val="0059461C"/>
    <w:rsid w:val="005960A6"/>
    <w:rsid w:val="005971DE"/>
    <w:rsid w:val="00597712"/>
    <w:rsid w:val="00597AEB"/>
    <w:rsid w:val="00597E3A"/>
    <w:rsid w:val="005A1742"/>
    <w:rsid w:val="005A1D00"/>
    <w:rsid w:val="005A22F7"/>
    <w:rsid w:val="005A24AD"/>
    <w:rsid w:val="005A3442"/>
    <w:rsid w:val="005A3C27"/>
    <w:rsid w:val="005A42A8"/>
    <w:rsid w:val="005A45B3"/>
    <w:rsid w:val="005A4EC0"/>
    <w:rsid w:val="005A4F66"/>
    <w:rsid w:val="005A56CA"/>
    <w:rsid w:val="005A5F88"/>
    <w:rsid w:val="005A5F9B"/>
    <w:rsid w:val="005A6563"/>
    <w:rsid w:val="005A6710"/>
    <w:rsid w:val="005A7ABD"/>
    <w:rsid w:val="005A7E9E"/>
    <w:rsid w:val="005B0725"/>
    <w:rsid w:val="005B140D"/>
    <w:rsid w:val="005B1566"/>
    <w:rsid w:val="005B1616"/>
    <w:rsid w:val="005B2549"/>
    <w:rsid w:val="005B2C2D"/>
    <w:rsid w:val="005B2D57"/>
    <w:rsid w:val="005B2F62"/>
    <w:rsid w:val="005B39D9"/>
    <w:rsid w:val="005B3B50"/>
    <w:rsid w:val="005B3C87"/>
    <w:rsid w:val="005B3D7C"/>
    <w:rsid w:val="005B4C3B"/>
    <w:rsid w:val="005B4D50"/>
    <w:rsid w:val="005B51EF"/>
    <w:rsid w:val="005B5465"/>
    <w:rsid w:val="005B587A"/>
    <w:rsid w:val="005B5A49"/>
    <w:rsid w:val="005B5C82"/>
    <w:rsid w:val="005B5D60"/>
    <w:rsid w:val="005B6A1E"/>
    <w:rsid w:val="005B6B6A"/>
    <w:rsid w:val="005B7400"/>
    <w:rsid w:val="005B7420"/>
    <w:rsid w:val="005C0FAC"/>
    <w:rsid w:val="005C11A0"/>
    <w:rsid w:val="005C134E"/>
    <w:rsid w:val="005C1732"/>
    <w:rsid w:val="005C1D5E"/>
    <w:rsid w:val="005C298F"/>
    <w:rsid w:val="005C4088"/>
    <w:rsid w:val="005C41F5"/>
    <w:rsid w:val="005C4AAA"/>
    <w:rsid w:val="005C5CDF"/>
    <w:rsid w:val="005C5D14"/>
    <w:rsid w:val="005C6FC8"/>
    <w:rsid w:val="005C79D5"/>
    <w:rsid w:val="005D002D"/>
    <w:rsid w:val="005D0872"/>
    <w:rsid w:val="005D09B3"/>
    <w:rsid w:val="005D0CA9"/>
    <w:rsid w:val="005D21B6"/>
    <w:rsid w:val="005D2D0F"/>
    <w:rsid w:val="005D3669"/>
    <w:rsid w:val="005D3914"/>
    <w:rsid w:val="005D3CF0"/>
    <w:rsid w:val="005D6218"/>
    <w:rsid w:val="005D63FE"/>
    <w:rsid w:val="005D6BAE"/>
    <w:rsid w:val="005E0F68"/>
    <w:rsid w:val="005E100B"/>
    <w:rsid w:val="005E14D5"/>
    <w:rsid w:val="005E1D2B"/>
    <w:rsid w:val="005E2354"/>
    <w:rsid w:val="005E24A5"/>
    <w:rsid w:val="005E2CBC"/>
    <w:rsid w:val="005E3039"/>
    <w:rsid w:val="005E3166"/>
    <w:rsid w:val="005E36A0"/>
    <w:rsid w:val="005E36D8"/>
    <w:rsid w:val="005E4808"/>
    <w:rsid w:val="005E4FF3"/>
    <w:rsid w:val="005E556A"/>
    <w:rsid w:val="005E5758"/>
    <w:rsid w:val="005E57E3"/>
    <w:rsid w:val="005E57FA"/>
    <w:rsid w:val="005E5E53"/>
    <w:rsid w:val="005E607E"/>
    <w:rsid w:val="005E6093"/>
    <w:rsid w:val="005F0044"/>
    <w:rsid w:val="005F004E"/>
    <w:rsid w:val="005F076B"/>
    <w:rsid w:val="005F0BE2"/>
    <w:rsid w:val="005F1417"/>
    <w:rsid w:val="005F1E9F"/>
    <w:rsid w:val="005F23A1"/>
    <w:rsid w:val="005F2DBE"/>
    <w:rsid w:val="005F3426"/>
    <w:rsid w:val="005F4711"/>
    <w:rsid w:val="005F47DB"/>
    <w:rsid w:val="005F5177"/>
    <w:rsid w:val="005F5653"/>
    <w:rsid w:val="005F580D"/>
    <w:rsid w:val="005F5C1A"/>
    <w:rsid w:val="005F64CA"/>
    <w:rsid w:val="005F6C40"/>
    <w:rsid w:val="0060107C"/>
    <w:rsid w:val="0060170B"/>
    <w:rsid w:val="00601EC7"/>
    <w:rsid w:val="00602B7B"/>
    <w:rsid w:val="00602C14"/>
    <w:rsid w:val="00602CB3"/>
    <w:rsid w:val="00602E63"/>
    <w:rsid w:val="006036D8"/>
    <w:rsid w:val="00603B41"/>
    <w:rsid w:val="00603EC7"/>
    <w:rsid w:val="0060410E"/>
    <w:rsid w:val="006043CB"/>
    <w:rsid w:val="006043E4"/>
    <w:rsid w:val="006044C5"/>
    <w:rsid w:val="006045C0"/>
    <w:rsid w:val="00604732"/>
    <w:rsid w:val="006047E6"/>
    <w:rsid w:val="00604F62"/>
    <w:rsid w:val="0060592B"/>
    <w:rsid w:val="006060CD"/>
    <w:rsid w:val="00607C91"/>
    <w:rsid w:val="00610054"/>
    <w:rsid w:val="0061121E"/>
    <w:rsid w:val="00611AC9"/>
    <w:rsid w:val="006121EB"/>
    <w:rsid w:val="0061227E"/>
    <w:rsid w:val="00613584"/>
    <w:rsid w:val="00613B29"/>
    <w:rsid w:val="006143B3"/>
    <w:rsid w:val="00614BF7"/>
    <w:rsid w:val="0061571C"/>
    <w:rsid w:val="006160B8"/>
    <w:rsid w:val="006160DC"/>
    <w:rsid w:val="00616204"/>
    <w:rsid w:val="00616814"/>
    <w:rsid w:val="00617A33"/>
    <w:rsid w:val="00617EC8"/>
    <w:rsid w:val="00620817"/>
    <w:rsid w:val="00620BB3"/>
    <w:rsid w:val="00620DDB"/>
    <w:rsid w:val="00622238"/>
    <w:rsid w:val="0062257C"/>
    <w:rsid w:val="006239F4"/>
    <w:rsid w:val="0062405F"/>
    <w:rsid w:val="006240C5"/>
    <w:rsid w:val="00624278"/>
    <w:rsid w:val="00624AD7"/>
    <w:rsid w:val="006250BF"/>
    <w:rsid w:val="0062653E"/>
    <w:rsid w:val="0062795B"/>
    <w:rsid w:val="00627CFF"/>
    <w:rsid w:val="00630121"/>
    <w:rsid w:val="0063073F"/>
    <w:rsid w:val="00631751"/>
    <w:rsid w:val="0063313F"/>
    <w:rsid w:val="006333BD"/>
    <w:rsid w:val="00633AF9"/>
    <w:rsid w:val="00634614"/>
    <w:rsid w:val="00636E39"/>
    <w:rsid w:val="00636F92"/>
    <w:rsid w:val="0063757B"/>
    <w:rsid w:val="00637E7D"/>
    <w:rsid w:val="00637F51"/>
    <w:rsid w:val="00640421"/>
    <w:rsid w:val="006410C3"/>
    <w:rsid w:val="00641DDD"/>
    <w:rsid w:val="006424AB"/>
    <w:rsid w:val="00642B3F"/>
    <w:rsid w:val="00642BA0"/>
    <w:rsid w:val="00642E43"/>
    <w:rsid w:val="006435A6"/>
    <w:rsid w:val="0064384F"/>
    <w:rsid w:val="00644442"/>
    <w:rsid w:val="006444E6"/>
    <w:rsid w:val="006448DB"/>
    <w:rsid w:val="00644E46"/>
    <w:rsid w:val="00645083"/>
    <w:rsid w:val="00645359"/>
    <w:rsid w:val="00645E92"/>
    <w:rsid w:val="00646351"/>
    <w:rsid w:val="00646C39"/>
    <w:rsid w:val="00647E40"/>
    <w:rsid w:val="00647FA5"/>
    <w:rsid w:val="006508B8"/>
    <w:rsid w:val="00650DF4"/>
    <w:rsid w:val="006512CD"/>
    <w:rsid w:val="00651845"/>
    <w:rsid w:val="00651D14"/>
    <w:rsid w:val="00651E8E"/>
    <w:rsid w:val="00652604"/>
    <w:rsid w:val="00652AB8"/>
    <w:rsid w:val="00654AF1"/>
    <w:rsid w:val="00654AF8"/>
    <w:rsid w:val="00654E2F"/>
    <w:rsid w:val="00655A52"/>
    <w:rsid w:val="00655CB9"/>
    <w:rsid w:val="00656035"/>
    <w:rsid w:val="00656247"/>
    <w:rsid w:val="00656967"/>
    <w:rsid w:val="006569F2"/>
    <w:rsid w:val="006574FB"/>
    <w:rsid w:val="00657719"/>
    <w:rsid w:val="00657C3D"/>
    <w:rsid w:val="00657FB2"/>
    <w:rsid w:val="006602C5"/>
    <w:rsid w:val="00661956"/>
    <w:rsid w:val="00662824"/>
    <w:rsid w:val="0066330B"/>
    <w:rsid w:val="00663554"/>
    <w:rsid w:val="00663821"/>
    <w:rsid w:val="006639CD"/>
    <w:rsid w:val="00664157"/>
    <w:rsid w:val="0066564A"/>
    <w:rsid w:val="00666802"/>
    <w:rsid w:val="00666F33"/>
    <w:rsid w:val="00667399"/>
    <w:rsid w:val="00667758"/>
    <w:rsid w:val="006704CF"/>
    <w:rsid w:val="006709D8"/>
    <w:rsid w:val="006712AD"/>
    <w:rsid w:val="00671CFD"/>
    <w:rsid w:val="00671D8D"/>
    <w:rsid w:val="00671F38"/>
    <w:rsid w:val="00672570"/>
    <w:rsid w:val="006727CC"/>
    <w:rsid w:val="00672C51"/>
    <w:rsid w:val="00672FD0"/>
    <w:rsid w:val="0067466F"/>
    <w:rsid w:val="0067467F"/>
    <w:rsid w:val="0067547E"/>
    <w:rsid w:val="00675EEB"/>
    <w:rsid w:val="0067620F"/>
    <w:rsid w:val="00676DA8"/>
    <w:rsid w:val="00677275"/>
    <w:rsid w:val="00680451"/>
    <w:rsid w:val="00680AF2"/>
    <w:rsid w:val="006811FD"/>
    <w:rsid w:val="0068122A"/>
    <w:rsid w:val="0068128F"/>
    <w:rsid w:val="0068170D"/>
    <w:rsid w:val="00683527"/>
    <w:rsid w:val="00683984"/>
    <w:rsid w:val="006839DD"/>
    <w:rsid w:val="0068447D"/>
    <w:rsid w:val="00684E52"/>
    <w:rsid w:val="006854AD"/>
    <w:rsid w:val="00685718"/>
    <w:rsid w:val="00685B28"/>
    <w:rsid w:val="00685B4F"/>
    <w:rsid w:val="0068689A"/>
    <w:rsid w:val="006873D9"/>
    <w:rsid w:val="0068798D"/>
    <w:rsid w:val="00687A53"/>
    <w:rsid w:val="0069138D"/>
    <w:rsid w:val="0069165D"/>
    <w:rsid w:val="00691678"/>
    <w:rsid w:val="0069191B"/>
    <w:rsid w:val="00691E1D"/>
    <w:rsid w:val="0069214E"/>
    <w:rsid w:val="0069383F"/>
    <w:rsid w:val="00694300"/>
    <w:rsid w:val="006946BB"/>
    <w:rsid w:val="00694BD3"/>
    <w:rsid w:val="00695910"/>
    <w:rsid w:val="00696EC8"/>
    <w:rsid w:val="00697207"/>
    <w:rsid w:val="006976ED"/>
    <w:rsid w:val="00697E80"/>
    <w:rsid w:val="006A0228"/>
    <w:rsid w:val="006A0437"/>
    <w:rsid w:val="006A0788"/>
    <w:rsid w:val="006A0FEB"/>
    <w:rsid w:val="006A1234"/>
    <w:rsid w:val="006A1729"/>
    <w:rsid w:val="006A181C"/>
    <w:rsid w:val="006A1D83"/>
    <w:rsid w:val="006A203C"/>
    <w:rsid w:val="006A20A4"/>
    <w:rsid w:val="006A2473"/>
    <w:rsid w:val="006A319D"/>
    <w:rsid w:val="006A3830"/>
    <w:rsid w:val="006A3865"/>
    <w:rsid w:val="006A3985"/>
    <w:rsid w:val="006A3DF1"/>
    <w:rsid w:val="006A3EFA"/>
    <w:rsid w:val="006A4308"/>
    <w:rsid w:val="006A4656"/>
    <w:rsid w:val="006A4C7F"/>
    <w:rsid w:val="006A510E"/>
    <w:rsid w:val="006A5D90"/>
    <w:rsid w:val="006A5DD3"/>
    <w:rsid w:val="006A64D2"/>
    <w:rsid w:val="006A668A"/>
    <w:rsid w:val="006A6C23"/>
    <w:rsid w:val="006B03D5"/>
    <w:rsid w:val="006B066D"/>
    <w:rsid w:val="006B0F57"/>
    <w:rsid w:val="006B2333"/>
    <w:rsid w:val="006B2992"/>
    <w:rsid w:val="006B45C8"/>
    <w:rsid w:val="006B47A8"/>
    <w:rsid w:val="006B572F"/>
    <w:rsid w:val="006B5D74"/>
    <w:rsid w:val="006B6B35"/>
    <w:rsid w:val="006C0847"/>
    <w:rsid w:val="006C281B"/>
    <w:rsid w:val="006C2A0E"/>
    <w:rsid w:val="006C31B1"/>
    <w:rsid w:val="006C373F"/>
    <w:rsid w:val="006C4835"/>
    <w:rsid w:val="006C4A2F"/>
    <w:rsid w:val="006C4C2B"/>
    <w:rsid w:val="006C51C8"/>
    <w:rsid w:val="006C6676"/>
    <w:rsid w:val="006C6CBC"/>
    <w:rsid w:val="006C6D08"/>
    <w:rsid w:val="006C7472"/>
    <w:rsid w:val="006C7A66"/>
    <w:rsid w:val="006CA894"/>
    <w:rsid w:val="006D0AD1"/>
    <w:rsid w:val="006D12BD"/>
    <w:rsid w:val="006D15D0"/>
    <w:rsid w:val="006D1B36"/>
    <w:rsid w:val="006D1BDE"/>
    <w:rsid w:val="006D20FA"/>
    <w:rsid w:val="006D2A20"/>
    <w:rsid w:val="006D3BA2"/>
    <w:rsid w:val="006D3DC8"/>
    <w:rsid w:val="006D3E60"/>
    <w:rsid w:val="006D4CEB"/>
    <w:rsid w:val="006D4DE0"/>
    <w:rsid w:val="006D4EE8"/>
    <w:rsid w:val="006D5540"/>
    <w:rsid w:val="006D5820"/>
    <w:rsid w:val="006D5ABD"/>
    <w:rsid w:val="006D5C2F"/>
    <w:rsid w:val="006D5C34"/>
    <w:rsid w:val="006D6386"/>
    <w:rsid w:val="006D65AA"/>
    <w:rsid w:val="006D7806"/>
    <w:rsid w:val="006E05B8"/>
    <w:rsid w:val="006E0806"/>
    <w:rsid w:val="006E0E50"/>
    <w:rsid w:val="006E1652"/>
    <w:rsid w:val="006E2163"/>
    <w:rsid w:val="006E2552"/>
    <w:rsid w:val="006E28ED"/>
    <w:rsid w:val="006E290F"/>
    <w:rsid w:val="006E2E96"/>
    <w:rsid w:val="006E2F82"/>
    <w:rsid w:val="006E30E8"/>
    <w:rsid w:val="006E44B3"/>
    <w:rsid w:val="006E4A60"/>
    <w:rsid w:val="006E5B51"/>
    <w:rsid w:val="006E6677"/>
    <w:rsid w:val="006E7652"/>
    <w:rsid w:val="006E7D96"/>
    <w:rsid w:val="006F0061"/>
    <w:rsid w:val="006F0B36"/>
    <w:rsid w:val="006F1023"/>
    <w:rsid w:val="006F11AF"/>
    <w:rsid w:val="006F1226"/>
    <w:rsid w:val="006F1AA8"/>
    <w:rsid w:val="006F1BA2"/>
    <w:rsid w:val="006F1C41"/>
    <w:rsid w:val="006F2CFE"/>
    <w:rsid w:val="006F3213"/>
    <w:rsid w:val="006F3415"/>
    <w:rsid w:val="006F3427"/>
    <w:rsid w:val="006F36AE"/>
    <w:rsid w:val="006F3AA0"/>
    <w:rsid w:val="006F4331"/>
    <w:rsid w:val="006F4993"/>
    <w:rsid w:val="006F51CF"/>
    <w:rsid w:val="006F5A59"/>
    <w:rsid w:val="006F5F7F"/>
    <w:rsid w:val="006F7046"/>
    <w:rsid w:val="006F77D0"/>
    <w:rsid w:val="007009C8"/>
    <w:rsid w:val="00700BAC"/>
    <w:rsid w:val="00700E7E"/>
    <w:rsid w:val="00700FE5"/>
    <w:rsid w:val="00701166"/>
    <w:rsid w:val="00701BE7"/>
    <w:rsid w:val="00701F7C"/>
    <w:rsid w:val="00701FEA"/>
    <w:rsid w:val="0070255D"/>
    <w:rsid w:val="007048F5"/>
    <w:rsid w:val="0070535B"/>
    <w:rsid w:val="00705DDE"/>
    <w:rsid w:val="007063F6"/>
    <w:rsid w:val="00706A7F"/>
    <w:rsid w:val="00707186"/>
    <w:rsid w:val="0070747E"/>
    <w:rsid w:val="007103B2"/>
    <w:rsid w:val="0071092C"/>
    <w:rsid w:val="00711694"/>
    <w:rsid w:val="00712828"/>
    <w:rsid w:val="00712B4A"/>
    <w:rsid w:val="00713E0F"/>
    <w:rsid w:val="007144E2"/>
    <w:rsid w:val="00714D71"/>
    <w:rsid w:val="00714DA4"/>
    <w:rsid w:val="007157FC"/>
    <w:rsid w:val="00715959"/>
    <w:rsid w:val="0071596A"/>
    <w:rsid w:val="00716B0F"/>
    <w:rsid w:val="00717918"/>
    <w:rsid w:val="00717E6E"/>
    <w:rsid w:val="00720635"/>
    <w:rsid w:val="007221B9"/>
    <w:rsid w:val="00722CA2"/>
    <w:rsid w:val="00724031"/>
    <w:rsid w:val="007257F6"/>
    <w:rsid w:val="00725D11"/>
    <w:rsid w:val="007262A2"/>
    <w:rsid w:val="007264BE"/>
    <w:rsid w:val="007272E2"/>
    <w:rsid w:val="00730F01"/>
    <w:rsid w:val="00730F89"/>
    <w:rsid w:val="00731F00"/>
    <w:rsid w:val="007322A5"/>
    <w:rsid w:val="00732A06"/>
    <w:rsid w:val="00732D31"/>
    <w:rsid w:val="00732E5F"/>
    <w:rsid w:val="007340A0"/>
    <w:rsid w:val="007340C4"/>
    <w:rsid w:val="007343D7"/>
    <w:rsid w:val="0073443D"/>
    <w:rsid w:val="0073508E"/>
    <w:rsid w:val="0073541C"/>
    <w:rsid w:val="007357AC"/>
    <w:rsid w:val="007357E1"/>
    <w:rsid w:val="0073580E"/>
    <w:rsid w:val="00735CCD"/>
    <w:rsid w:val="00736228"/>
    <w:rsid w:val="0073623C"/>
    <w:rsid w:val="00736963"/>
    <w:rsid w:val="00737A5F"/>
    <w:rsid w:val="00737DBC"/>
    <w:rsid w:val="00737FB0"/>
    <w:rsid w:val="00740796"/>
    <w:rsid w:val="007415FA"/>
    <w:rsid w:val="0074163B"/>
    <w:rsid w:val="00741AAC"/>
    <w:rsid w:val="00742659"/>
    <w:rsid w:val="007428FE"/>
    <w:rsid w:val="00743799"/>
    <w:rsid w:val="00743A73"/>
    <w:rsid w:val="00743C17"/>
    <w:rsid w:val="007447C0"/>
    <w:rsid w:val="00744BE8"/>
    <w:rsid w:val="00744F8F"/>
    <w:rsid w:val="007450CD"/>
    <w:rsid w:val="007453C6"/>
    <w:rsid w:val="00746B0F"/>
    <w:rsid w:val="0074710F"/>
    <w:rsid w:val="00747260"/>
    <w:rsid w:val="00747CE8"/>
    <w:rsid w:val="00750A06"/>
    <w:rsid w:val="00750FD4"/>
    <w:rsid w:val="00751D25"/>
    <w:rsid w:val="00751D6A"/>
    <w:rsid w:val="0075205A"/>
    <w:rsid w:val="0075321E"/>
    <w:rsid w:val="007532E2"/>
    <w:rsid w:val="007532F4"/>
    <w:rsid w:val="00753468"/>
    <w:rsid w:val="007534C2"/>
    <w:rsid w:val="00753D4F"/>
    <w:rsid w:val="00753E87"/>
    <w:rsid w:val="0075417F"/>
    <w:rsid w:val="0075494C"/>
    <w:rsid w:val="0075607B"/>
    <w:rsid w:val="0075679E"/>
    <w:rsid w:val="0075691C"/>
    <w:rsid w:val="00756C19"/>
    <w:rsid w:val="00757AA5"/>
    <w:rsid w:val="00757F21"/>
    <w:rsid w:val="00757FB8"/>
    <w:rsid w:val="00760C84"/>
    <w:rsid w:val="00760D99"/>
    <w:rsid w:val="00760F13"/>
    <w:rsid w:val="0076123A"/>
    <w:rsid w:val="007617E3"/>
    <w:rsid w:val="007620BF"/>
    <w:rsid w:val="007620E6"/>
    <w:rsid w:val="0076266D"/>
    <w:rsid w:val="007631BC"/>
    <w:rsid w:val="007639F9"/>
    <w:rsid w:val="007646D2"/>
    <w:rsid w:val="007646DB"/>
    <w:rsid w:val="007649B3"/>
    <w:rsid w:val="00765BB0"/>
    <w:rsid w:val="00765EF9"/>
    <w:rsid w:val="007665E9"/>
    <w:rsid w:val="00766A87"/>
    <w:rsid w:val="00766E42"/>
    <w:rsid w:val="0076760E"/>
    <w:rsid w:val="00767A9B"/>
    <w:rsid w:val="00767B82"/>
    <w:rsid w:val="007707FE"/>
    <w:rsid w:val="00770866"/>
    <w:rsid w:val="00770D96"/>
    <w:rsid w:val="00771E40"/>
    <w:rsid w:val="007724D5"/>
    <w:rsid w:val="00772533"/>
    <w:rsid w:val="00772E49"/>
    <w:rsid w:val="0077458A"/>
    <w:rsid w:val="00775C5C"/>
    <w:rsid w:val="00777301"/>
    <w:rsid w:val="007775BF"/>
    <w:rsid w:val="00780018"/>
    <w:rsid w:val="007808C9"/>
    <w:rsid w:val="00780DCB"/>
    <w:rsid w:val="0078196F"/>
    <w:rsid w:val="00781B02"/>
    <w:rsid w:val="007824F5"/>
    <w:rsid w:val="00782700"/>
    <w:rsid w:val="0078286B"/>
    <w:rsid w:val="00782D49"/>
    <w:rsid w:val="00782D54"/>
    <w:rsid w:val="00783158"/>
    <w:rsid w:val="007839A1"/>
    <w:rsid w:val="007841EF"/>
    <w:rsid w:val="00784A9E"/>
    <w:rsid w:val="00784BAB"/>
    <w:rsid w:val="00784F3A"/>
    <w:rsid w:val="007868F2"/>
    <w:rsid w:val="00787EBC"/>
    <w:rsid w:val="007907BB"/>
    <w:rsid w:val="00790931"/>
    <w:rsid w:val="00791002"/>
    <w:rsid w:val="007917E3"/>
    <w:rsid w:val="00791866"/>
    <w:rsid w:val="00791F03"/>
    <w:rsid w:val="00792773"/>
    <w:rsid w:val="00792A2B"/>
    <w:rsid w:val="00795527"/>
    <w:rsid w:val="00795589"/>
    <w:rsid w:val="0079705B"/>
    <w:rsid w:val="007A005A"/>
    <w:rsid w:val="007A0680"/>
    <w:rsid w:val="007A0CAA"/>
    <w:rsid w:val="007A1DCC"/>
    <w:rsid w:val="007A2F17"/>
    <w:rsid w:val="007A3BBC"/>
    <w:rsid w:val="007A44E3"/>
    <w:rsid w:val="007A4573"/>
    <w:rsid w:val="007A4E6F"/>
    <w:rsid w:val="007A529D"/>
    <w:rsid w:val="007A5AE6"/>
    <w:rsid w:val="007A75D5"/>
    <w:rsid w:val="007A7C5E"/>
    <w:rsid w:val="007B09F6"/>
    <w:rsid w:val="007B12E7"/>
    <w:rsid w:val="007B1900"/>
    <w:rsid w:val="007B286C"/>
    <w:rsid w:val="007B2DBD"/>
    <w:rsid w:val="007B37BC"/>
    <w:rsid w:val="007B37EC"/>
    <w:rsid w:val="007B4715"/>
    <w:rsid w:val="007B475D"/>
    <w:rsid w:val="007B4E9F"/>
    <w:rsid w:val="007B5066"/>
    <w:rsid w:val="007B5111"/>
    <w:rsid w:val="007B5725"/>
    <w:rsid w:val="007B5E4D"/>
    <w:rsid w:val="007B6495"/>
    <w:rsid w:val="007B72F7"/>
    <w:rsid w:val="007B7313"/>
    <w:rsid w:val="007B9E51"/>
    <w:rsid w:val="007C04B2"/>
    <w:rsid w:val="007C095B"/>
    <w:rsid w:val="007C17AA"/>
    <w:rsid w:val="007C25DE"/>
    <w:rsid w:val="007C2ABF"/>
    <w:rsid w:val="007C2CF9"/>
    <w:rsid w:val="007C32B7"/>
    <w:rsid w:val="007C3AE8"/>
    <w:rsid w:val="007C3C1A"/>
    <w:rsid w:val="007C3C3A"/>
    <w:rsid w:val="007C3C44"/>
    <w:rsid w:val="007C41BA"/>
    <w:rsid w:val="007C46A4"/>
    <w:rsid w:val="007C4A27"/>
    <w:rsid w:val="007C5499"/>
    <w:rsid w:val="007C6558"/>
    <w:rsid w:val="007C6AF2"/>
    <w:rsid w:val="007C6B74"/>
    <w:rsid w:val="007C6EF1"/>
    <w:rsid w:val="007C6F6D"/>
    <w:rsid w:val="007C709A"/>
    <w:rsid w:val="007C7332"/>
    <w:rsid w:val="007C74CC"/>
    <w:rsid w:val="007D0557"/>
    <w:rsid w:val="007D0ED1"/>
    <w:rsid w:val="007D135F"/>
    <w:rsid w:val="007D16C1"/>
    <w:rsid w:val="007D21E2"/>
    <w:rsid w:val="007D33EB"/>
    <w:rsid w:val="007D3853"/>
    <w:rsid w:val="007D38FF"/>
    <w:rsid w:val="007D3981"/>
    <w:rsid w:val="007D4818"/>
    <w:rsid w:val="007D5AC9"/>
    <w:rsid w:val="007D5D05"/>
    <w:rsid w:val="007D6B93"/>
    <w:rsid w:val="007D6DFD"/>
    <w:rsid w:val="007D75F9"/>
    <w:rsid w:val="007E01AF"/>
    <w:rsid w:val="007E05A0"/>
    <w:rsid w:val="007E05A3"/>
    <w:rsid w:val="007E0665"/>
    <w:rsid w:val="007E129C"/>
    <w:rsid w:val="007E260F"/>
    <w:rsid w:val="007E2D66"/>
    <w:rsid w:val="007E2DAC"/>
    <w:rsid w:val="007E36B7"/>
    <w:rsid w:val="007E36E5"/>
    <w:rsid w:val="007E3788"/>
    <w:rsid w:val="007E3EAB"/>
    <w:rsid w:val="007E4AFF"/>
    <w:rsid w:val="007E5B22"/>
    <w:rsid w:val="007E5C7E"/>
    <w:rsid w:val="007E7BA6"/>
    <w:rsid w:val="007F04C7"/>
    <w:rsid w:val="007F05CF"/>
    <w:rsid w:val="007F1577"/>
    <w:rsid w:val="007F16C8"/>
    <w:rsid w:val="007F1736"/>
    <w:rsid w:val="007F1777"/>
    <w:rsid w:val="007F3E83"/>
    <w:rsid w:val="007F3E8E"/>
    <w:rsid w:val="007F4133"/>
    <w:rsid w:val="007F4B37"/>
    <w:rsid w:val="007F4FC2"/>
    <w:rsid w:val="007F5869"/>
    <w:rsid w:val="007F6553"/>
    <w:rsid w:val="007F68DE"/>
    <w:rsid w:val="007F724D"/>
    <w:rsid w:val="007F74F3"/>
    <w:rsid w:val="007F764D"/>
    <w:rsid w:val="007F775A"/>
    <w:rsid w:val="007F77FD"/>
    <w:rsid w:val="007F79DA"/>
    <w:rsid w:val="0080033C"/>
    <w:rsid w:val="008010D7"/>
    <w:rsid w:val="00801405"/>
    <w:rsid w:val="00802F1F"/>
    <w:rsid w:val="00803869"/>
    <w:rsid w:val="00803E71"/>
    <w:rsid w:val="0080488B"/>
    <w:rsid w:val="00804DDC"/>
    <w:rsid w:val="00804DE9"/>
    <w:rsid w:val="00804EAC"/>
    <w:rsid w:val="00804FAF"/>
    <w:rsid w:val="00805BC0"/>
    <w:rsid w:val="00805CBF"/>
    <w:rsid w:val="00805D19"/>
    <w:rsid w:val="00810719"/>
    <w:rsid w:val="00812094"/>
    <w:rsid w:val="00813180"/>
    <w:rsid w:val="00813DC4"/>
    <w:rsid w:val="00813F01"/>
    <w:rsid w:val="00814632"/>
    <w:rsid w:val="00814A37"/>
    <w:rsid w:val="00814B9F"/>
    <w:rsid w:val="00815389"/>
    <w:rsid w:val="00815675"/>
    <w:rsid w:val="008156C1"/>
    <w:rsid w:val="008168B3"/>
    <w:rsid w:val="008168D7"/>
    <w:rsid w:val="00820D0D"/>
    <w:rsid w:val="00820EC2"/>
    <w:rsid w:val="00820FC1"/>
    <w:rsid w:val="00821296"/>
    <w:rsid w:val="00822B6E"/>
    <w:rsid w:val="00823734"/>
    <w:rsid w:val="00825DCC"/>
    <w:rsid w:val="00825EBA"/>
    <w:rsid w:val="0082608A"/>
    <w:rsid w:val="008268E0"/>
    <w:rsid w:val="00826B09"/>
    <w:rsid w:val="00826C16"/>
    <w:rsid w:val="0082709F"/>
    <w:rsid w:val="00827DDC"/>
    <w:rsid w:val="00830F4D"/>
    <w:rsid w:val="008316FA"/>
    <w:rsid w:val="00832CAE"/>
    <w:rsid w:val="0083488C"/>
    <w:rsid w:val="008353A5"/>
    <w:rsid w:val="008358F7"/>
    <w:rsid w:val="00835A47"/>
    <w:rsid w:val="00836558"/>
    <w:rsid w:val="008374E5"/>
    <w:rsid w:val="00840E37"/>
    <w:rsid w:val="00840E93"/>
    <w:rsid w:val="00842080"/>
    <w:rsid w:val="00842CA3"/>
    <w:rsid w:val="00842EF9"/>
    <w:rsid w:val="00843294"/>
    <w:rsid w:val="00843D79"/>
    <w:rsid w:val="008441DE"/>
    <w:rsid w:val="00844437"/>
    <w:rsid w:val="008445F6"/>
    <w:rsid w:val="0084471F"/>
    <w:rsid w:val="00844B67"/>
    <w:rsid w:val="00844CAB"/>
    <w:rsid w:val="008462B7"/>
    <w:rsid w:val="00850613"/>
    <w:rsid w:val="008509CA"/>
    <w:rsid w:val="00850EDE"/>
    <w:rsid w:val="00851A1B"/>
    <w:rsid w:val="00851DD4"/>
    <w:rsid w:val="00852327"/>
    <w:rsid w:val="00852D12"/>
    <w:rsid w:val="00852E04"/>
    <w:rsid w:val="008530AE"/>
    <w:rsid w:val="00853209"/>
    <w:rsid w:val="00853964"/>
    <w:rsid w:val="0085429C"/>
    <w:rsid w:val="00854486"/>
    <w:rsid w:val="00854583"/>
    <w:rsid w:val="00855CBA"/>
    <w:rsid w:val="00856092"/>
    <w:rsid w:val="00856478"/>
    <w:rsid w:val="00856EF9"/>
    <w:rsid w:val="008603C3"/>
    <w:rsid w:val="00860B59"/>
    <w:rsid w:val="008610D4"/>
    <w:rsid w:val="00861926"/>
    <w:rsid w:val="00861EC2"/>
    <w:rsid w:val="0086209A"/>
    <w:rsid w:val="008621C1"/>
    <w:rsid w:val="008623EB"/>
    <w:rsid w:val="00862C81"/>
    <w:rsid w:val="00863B56"/>
    <w:rsid w:val="00863FE5"/>
    <w:rsid w:val="00864C86"/>
    <w:rsid w:val="008651D5"/>
    <w:rsid w:val="00865C9D"/>
    <w:rsid w:val="00866F1C"/>
    <w:rsid w:val="0086747A"/>
    <w:rsid w:val="00867BC5"/>
    <w:rsid w:val="00867F26"/>
    <w:rsid w:val="00870C1A"/>
    <w:rsid w:val="00870C23"/>
    <w:rsid w:val="00870F05"/>
    <w:rsid w:val="00871648"/>
    <w:rsid w:val="008728CC"/>
    <w:rsid w:val="008729E4"/>
    <w:rsid w:val="008732C2"/>
    <w:rsid w:val="008735ED"/>
    <w:rsid w:val="00873793"/>
    <w:rsid w:val="008737ED"/>
    <w:rsid w:val="008739A0"/>
    <w:rsid w:val="00873BC5"/>
    <w:rsid w:val="0087415F"/>
    <w:rsid w:val="0087549A"/>
    <w:rsid w:val="00875778"/>
    <w:rsid w:val="008767C6"/>
    <w:rsid w:val="0087712A"/>
    <w:rsid w:val="00877405"/>
    <w:rsid w:val="0087763F"/>
    <w:rsid w:val="00877A6C"/>
    <w:rsid w:val="00880ABF"/>
    <w:rsid w:val="008812B9"/>
    <w:rsid w:val="00881387"/>
    <w:rsid w:val="00881564"/>
    <w:rsid w:val="008815B8"/>
    <w:rsid w:val="00881E46"/>
    <w:rsid w:val="00881FAA"/>
    <w:rsid w:val="00882078"/>
    <w:rsid w:val="008820ED"/>
    <w:rsid w:val="00882602"/>
    <w:rsid w:val="008829B3"/>
    <w:rsid w:val="00882B19"/>
    <w:rsid w:val="008848F0"/>
    <w:rsid w:val="00884B29"/>
    <w:rsid w:val="00885099"/>
    <w:rsid w:val="008851B1"/>
    <w:rsid w:val="00885457"/>
    <w:rsid w:val="00886474"/>
    <w:rsid w:val="00886767"/>
    <w:rsid w:val="00887253"/>
    <w:rsid w:val="008872B5"/>
    <w:rsid w:val="00887514"/>
    <w:rsid w:val="00887A66"/>
    <w:rsid w:val="00887AB5"/>
    <w:rsid w:val="00887ABB"/>
    <w:rsid w:val="00887FC3"/>
    <w:rsid w:val="00890DFC"/>
    <w:rsid w:val="00891360"/>
    <w:rsid w:val="0089138F"/>
    <w:rsid w:val="008924A6"/>
    <w:rsid w:val="008928D8"/>
    <w:rsid w:val="008939BF"/>
    <w:rsid w:val="008944AD"/>
    <w:rsid w:val="00894DA8"/>
    <w:rsid w:val="00894EAE"/>
    <w:rsid w:val="008957FC"/>
    <w:rsid w:val="008960B5"/>
    <w:rsid w:val="00896419"/>
    <w:rsid w:val="0089666C"/>
    <w:rsid w:val="008966DC"/>
    <w:rsid w:val="008975D9"/>
    <w:rsid w:val="00897D0C"/>
    <w:rsid w:val="008A0896"/>
    <w:rsid w:val="008A0E78"/>
    <w:rsid w:val="008A1342"/>
    <w:rsid w:val="008A136B"/>
    <w:rsid w:val="008A23BA"/>
    <w:rsid w:val="008A283D"/>
    <w:rsid w:val="008A32AD"/>
    <w:rsid w:val="008A39E1"/>
    <w:rsid w:val="008A39FC"/>
    <w:rsid w:val="008A3DB4"/>
    <w:rsid w:val="008A4C71"/>
    <w:rsid w:val="008A4D42"/>
    <w:rsid w:val="008A5F6E"/>
    <w:rsid w:val="008A64A9"/>
    <w:rsid w:val="008A6936"/>
    <w:rsid w:val="008A6F5B"/>
    <w:rsid w:val="008A7A63"/>
    <w:rsid w:val="008B0455"/>
    <w:rsid w:val="008B06B3"/>
    <w:rsid w:val="008B0A34"/>
    <w:rsid w:val="008B0CB3"/>
    <w:rsid w:val="008B1534"/>
    <w:rsid w:val="008B185F"/>
    <w:rsid w:val="008B1ED7"/>
    <w:rsid w:val="008B4A7B"/>
    <w:rsid w:val="008B4AAB"/>
    <w:rsid w:val="008B5D28"/>
    <w:rsid w:val="008B65C8"/>
    <w:rsid w:val="008B6C0F"/>
    <w:rsid w:val="008B7796"/>
    <w:rsid w:val="008B7DC7"/>
    <w:rsid w:val="008C0A2A"/>
    <w:rsid w:val="008C266E"/>
    <w:rsid w:val="008C30AB"/>
    <w:rsid w:val="008C326D"/>
    <w:rsid w:val="008C3CF1"/>
    <w:rsid w:val="008C4077"/>
    <w:rsid w:val="008C4AA8"/>
    <w:rsid w:val="008C4EFC"/>
    <w:rsid w:val="008C5068"/>
    <w:rsid w:val="008C6E33"/>
    <w:rsid w:val="008C6F12"/>
    <w:rsid w:val="008C7100"/>
    <w:rsid w:val="008C756D"/>
    <w:rsid w:val="008C7570"/>
    <w:rsid w:val="008C7D00"/>
    <w:rsid w:val="008D0AB6"/>
    <w:rsid w:val="008D19A5"/>
    <w:rsid w:val="008D1B57"/>
    <w:rsid w:val="008D24FD"/>
    <w:rsid w:val="008D2634"/>
    <w:rsid w:val="008D2BE5"/>
    <w:rsid w:val="008D4C09"/>
    <w:rsid w:val="008D4F8B"/>
    <w:rsid w:val="008D521B"/>
    <w:rsid w:val="008D5DC6"/>
    <w:rsid w:val="008D675D"/>
    <w:rsid w:val="008D68A6"/>
    <w:rsid w:val="008D69AB"/>
    <w:rsid w:val="008D728F"/>
    <w:rsid w:val="008D76F9"/>
    <w:rsid w:val="008D7EDE"/>
    <w:rsid w:val="008E03ED"/>
    <w:rsid w:val="008E17C0"/>
    <w:rsid w:val="008E1869"/>
    <w:rsid w:val="008E284E"/>
    <w:rsid w:val="008E2CBF"/>
    <w:rsid w:val="008E3AC0"/>
    <w:rsid w:val="008E5D8A"/>
    <w:rsid w:val="008E6225"/>
    <w:rsid w:val="008E644D"/>
    <w:rsid w:val="008E6495"/>
    <w:rsid w:val="008F044F"/>
    <w:rsid w:val="008F0BF5"/>
    <w:rsid w:val="008F1B30"/>
    <w:rsid w:val="008F1D5C"/>
    <w:rsid w:val="008F25C1"/>
    <w:rsid w:val="008F2708"/>
    <w:rsid w:val="008F2A97"/>
    <w:rsid w:val="008F2BC4"/>
    <w:rsid w:val="008F30F8"/>
    <w:rsid w:val="008F3152"/>
    <w:rsid w:val="008F3163"/>
    <w:rsid w:val="008F3759"/>
    <w:rsid w:val="008F3B8C"/>
    <w:rsid w:val="008F67D0"/>
    <w:rsid w:val="008F6F51"/>
    <w:rsid w:val="008F7222"/>
    <w:rsid w:val="00900592"/>
    <w:rsid w:val="009005E0"/>
    <w:rsid w:val="0090080F"/>
    <w:rsid w:val="00900994"/>
    <w:rsid w:val="0090180F"/>
    <w:rsid w:val="00901B06"/>
    <w:rsid w:val="009025D3"/>
    <w:rsid w:val="0090278D"/>
    <w:rsid w:val="00902B09"/>
    <w:rsid w:val="00902CF9"/>
    <w:rsid w:val="009033AE"/>
    <w:rsid w:val="00903819"/>
    <w:rsid w:val="00903B48"/>
    <w:rsid w:val="00903CFF"/>
    <w:rsid w:val="009051F9"/>
    <w:rsid w:val="00905E13"/>
    <w:rsid w:val="00906BE1"/>
    <w:rsid w:val="009072E8"/>
    <w:rsid w:val="0090741E"/>
    <w:rsid w:val="0090755C"/>
    <w:rsid w:val="009079FB"/>
    <w:rsid w:val="00907C55"/>
    <w:rsid w:val="00910032"/>
    <w:rsid w:val="009105B8"/>
    <w:rsid w:val="00911D65"/>
    <w:rsid w:val="00912ED7"/>
    <w:rsid w:val="0091306F"/>
    <w:rsid w:val="00913079"/>
    <w:rsid w:val="00913C15"/>
    <w:rsid w:val="00913F14"/>
    <w:rsid w:val="009150AA"/>
    <w:rsid w:val="00915688"/>
    <w:rsid w:val="00916762"/>
    <w:rsid w:val="00917B77"/>
    <w:rsid w:val="00920D4D"/>
    <w:rsid w:val="0092111E"/>
    <w:rsid w:val="00921417"/>
    <w:rsid w:val="009225CD"/>
    <w:rsid w:val="00923609"/>
    <w:rsid w:val="00923E44"/>
    <w:rsid w:val="0092424C"/>
    <w:rsid w:val="0092482D"/>
    <w:rsid w:val="00925DE9"/>
    <w:rsid w:val="00926210"/>
    <w:rsid w:val="0092625D"/>
    <w:rsid w:val="0092755A"/>
    <w:rsid w:val="009279EB"/>
    <w:rsid w:val="00927BF2"/>
    <w:rsid w:val="0093153F"/>
    <w:rsid w:val="00931B55"/>
    <w:rsid w:val="00931EF4"/>
    <w:rsid w:val="009322AE"/>
    <w:rsid w:val="009323F3"/>
    <w:rsid w:val="00932E2C"/>
    <w:rsid w:val="00933F91"/>
    <w:rsid w:val="00934353"/>
    <w:rsid w:val="009346C7"/>
    <w:rsid w:val="00934839"/>
    <w:rsid w:val="00934A9B"/>
    <w:rsid w:val="00935158"/>
    <w:rsid w:val="00936CDB"/>
    <w:rsid w:val="00937507"/>
    <w:rsid w:val="009376AE"/>
    <w:rsid w:val="00940D74"/>
    <w:rsid w:val="00940F30"/>
    <w:rsid w:val="0094164B"/>
    <w:rsid w:val="00941B1E"/>
    <w:rsid w:val="00941B41"/>
    <w:rsid w:val="00941F1C"/>
    <w:rsid w:val="00942064"/>
    <w:rsid w:val="00943149"/>
    <w:rsid w:val="009436B5"/>
    <w:rsid w:val="00943B97"/>
    <w:rsid w:val="00944D7B"/>
    <w:rsid w:val="0094651A"/>
    <w:rsid w:val="00946540"/>
    <w:rsid w:val="00946EE4"/>
    <w:rsid w:val="0094773F"/>
    <w:rsid w:val="009477BF"/>
    <w:rsid w:val="00947981"/>
    <w:rsid w:val="00947C29"/>
    <w:rsid w:val="00947CA8"/>
    <w:rsid w:val="00950595"/>
    <w:rsid w:val="009506BB"/>
    <w:rsid w:val="00951AA7"/>
    <w:rsid w:val="00951C83"/>
    <w:rsid w:val="00952FF2"/>
    <w:rsid w:val="009531A4"/>
    <w:rsid w:val="009535ED"/>
    <w:rsid w:val="00953D6E"/>
    <w:rsid w:val="00953E48"/>
    <w:rsid w:val="00953F54"/>
    <w:rsid w:val="009546E7"/>
    <w:rsid w:val="00954FFB"/>
    <w:rsid w:val="00955CB7"/>
    <w:rsid w:val="00955CE0"/>
    <w:rsid w:val="00956E0A"/>
    <w:rsid w:val="00960960"/>
    <w:rsid w:val="00960AFE"/>
    <w:rsid w:val="00960EEC"/>
    <w:rsid w:val="00961EA6"/>
    <w:rsid w:val="00963186"/>
    <w:rsid w:val="0096385C"/>
    <w:rsid w:val="00963B0A"/>
    <w:rsid w:val="00964547"/>
    <w:rsid w:val="00964E20"/>
    <w:rsid w:val="00965274"/>
    <w:rsid w:val="0096577D"/>
    <w:rsid w:val="00965AB4"/>
    <w:rsid w:val="00966254"/>
    <w:rsid w:val="009676F3"/>
    <w:rsid w:val="00967EB3"/>
    <w:rsid w:val="00967F0C"/>
    <w:rsid w:val="00967F24"/>
    <w:rsid w:val="00970B5D"/>
    <w:rsid w:val="00970C6C"/>
    <w:rsid w:val="009719FF"/>
    <w:rsid w:val="00972793"/>
    <w:rsid w:val="00972C9F"/>
    <w:rsid w:val="00973104"/>
    <w:rsid w:val="0097397F"/>
    <w:rsid w:val="00975032"/>
    <w:rsid w:val="009752C2"/>
    <w:rsid w:val="00975453"/>
    <w:rsid w:val="00975AFD"/>
    <w:rsid w:val="00975C2F"/>
    <w:rsid w:val="00976123"/>
    <w:rsid w:val="009769E8"/>
    <w:rsid w:val="00977367"/>
    <w:rsid w:val="0097769A"/>
    <w:rsid w:val="009802A2"/>
    <w:rsid w:val="00981B20"/>
    <w:rsid w:val="00982245"/>
    <w:rsid w:val="00983037"/>
    <w:rsid w:val="0098315F"/>
    <w:rsid w:val="009832CA"/>
    <w:rsid w:val="00983367"/>
    <w:rsid w:val="009834FA"/>
    <w:rsid w:val="00983B96"/>
    <w:rsid w:val="00984170"/>
    <w:rsid w:val="0098420D"/>
    <w:rsid w:val="00984272"/>
    <w:rsid w:val="00984EDC"/>
    <w:rsid w:val="00985139"/>
    <w:rsid w:val="00985CC7"/>
    <w:rsid w:val="009862C6"/>
    <w:rsid w:val="0098654D"/>
    <w:rsid w:val="00987339"/>
    <w:rsid w:val="00990060"/>
    <w:rsid w:val="00992EBE"/>
    <w:rsid w:val="00993DA4"/>
    <w:rsid w:val="00994316"/>
    <w:rsid w:val="009947BD"/>
    <w:rsid w:val="00995664"/>
    <w:rsid w:val="009958F8"/>
    <w:rsid w:val="00995939"/>
    <w:rsid w:val="00995D07"/>
    <w:rsid w:val="00996033"/>
    <w:rsid w:val="00996B4C"/>
    <w:rsid w:val="00996CFB"/>
    <w:rsid w:val="00997442"/>
    <w:rsid w:val="009976EC"/>
    <w:rsid w:val="009979C4"/>
    <w:rsid w:val="00997A9A"/>
    <w:rsid w:val="009A03F6"/>
    <w:rsid w:val="009A0687"/>
    <w:rsid w:val="009A0C33"/>
    <w:rsid w:val="009A167A"/>
    <w:rsid w:val="009A2808"/>
    <w:rsid w:val="009A2DED"/>
    <w:rsid w:val="009A31B4"/>
    <w:rsid w:val="009A34EC"/>
    <w:rsid w:val="009A3555"/>
    <w:rsid w:val="009A35DC"/>
    <w:rsid w:val="009A3C6B"/>
    <w:rsid w:val="009A3DB0"/>
    <w:rsid w:val="009A3F69"/>
    <w:rsid w:val="009A431A"/>
    <w:rsid w:val="009A43E9"/>
    <w:rsid w:val="009A4538"/>
    <w:rsid w:val="009A4D01"/>
    <w:rsid w:val="009A4E07"/>
    <w:rsid w:val="009A50A7"/>
    <w:rsid w:val="009A5514"/>
    <w:rsid w:val="009A588C"/>
    <w:rsid w:val="009A69F7"/>
    <w:rsid w:val="009A6B9A"/>
    <w:rsid w:val="009A75A9"/>
    <w:rsid w:val="009A77B4"/>
    <w:rsid w:val="009A7D02"/>
    <w:rsid w:val="009B00C8"/>
    <w:rsid w:val="009B04F7"/>
    <w:rsid w:val="009B0B2B"/>
    <w:rsid w:val="009B0D3F"/>
    <w:rsid w:val="009B15A8"/>
    <w:rsid w:val="009B2B96"/>
    <w:rsid w:val="009B31DC"/>
    <w:rsid w:val="009B320B"/>
    <w:rsid w:val="009B34D8"/>
    <w:rsid w:val="009B399C"/>
    <w:rsid w:val="009B3D9C"/>
    <w:rsid w:val="009B43B4"/>
    <w:rsid w:val="009B4970"/>
    <w:rsid w:val="009B534E"/>
    <w:rsid w:val="009B57EE"/>
    <w:rsid w:val="009B58BC"/>
    <w:rsid w:val="009B5990"/>
    <w:rsid w:val="009B68CE"/>
    <w:rsid w:val="009B6AB4"/>
    <w:rsid w:val="009B6DCB"/>
    <w:rsid w:val="009B76A5"/>
    <w:rsid w:val="009C0605"/>
    <w:rsid w:val="009C096B"/>
    <w:rsid w:val="009C0B8F"/>
    <w:rsid w:val="009C105B"/>
    <w:rsid w:val="009C26D4"/>
    <w:rsid w:val="009C2860"/>
    <w:rsid w:val="009C2B8D"/>
    <w:rsid w:val="009C2BFD"/>
    <w:rsid w:val="009C33F4"/>
    <w:rsid w:val="009C36B5"/>
    <w:rsid w:val="009C3854"/>
    <w:rsid w:val="009C48B2"/>
    <w:rsid w:val="009C59E5"/>
    <w:rsid w:val="009C666A"/>
    <w:rsid w:val="009C6829"/>
    <w:rsid w:val="009C7D28"/>
    <w:rsid w:val="009D05BD"/>
    <w:rsid w:val="009D13FC"/>
    <w:rsid w:val="009D157E"/>
    <w:rsid w:val="009D15BA"/>
    <w:rsid w:val="009D1689"/>
    <w:rsid w:val="009D1A59"/>
    <w:rsid w:val="009D26BE"/>
    <w:rsid w:val="009D2F35"/>
    <w:rsid w:val="009D3ED5"/>
    <w:rsid w:val="009D454D"/>
    <w:rsid w:val="009D5110"/>
    <w:rsid w:val="009D5877"/>
    <w:rsid w:val="009D5FE6"/>
    <w:rsid w:val="009D6AD7"/>
    <w:rsid w:val="009D6F11"/>
    <w:rsid w:val="009D792A"/>
    <w:rsid w:val="009E03A9"/>
    <w:rsid w:val="009E040D"/>
    <w:rsid w:val="009E2764"/>
    <w:rsid w:val="009E29DF"/>
    <w:rsid w:val="009E2B9D"/>
    <w:rsid w:val="009E3215"/>
    <w:rsid w:val="009E3DE5"/>
    <w:rsid w:val="009E4C7B"/>
    <w:rsid w:val="009E552D"/>
    <w:rsid w:val="009E55AD"/>
    <w:rsid w:val="009E6493"/>
    <w:rsid w:val="009E79DD"/>
    <w:rsid w:val="009E7A98"/>
    <w:rsid w:val="009E7EBF"/>
    <w:rsid w:val="009F0100"/>
    <w:rsid w:val="009F0142"/>
    <w:rsid w:val="009F2469"/>
    <w:rsid w:val="009F248F"/>
    <w:rsid w:val="009F2F09"/>
    <w:rsid w:val="009F3042"/>
    <w:rsid w:val="009F3798"/>
    <w:rsid w:val="009F3EDA"/>
    <w:rsid w:val="009F4071"/>
    <w:rsid w:val="009F461F"/>
    <w:rsid w:val="009F4B16"/>
    <w:rsid w:val="009F50B0"/>
    <w:rsid w:val="009F57F7"/>
    <w:rsid w:val="009F5AE6"/>
    <w:rsid w:val="009F5BE4"/>
    <w:rsid w:val="009F6A43"/>
    <w:rsid w:val="009F742E"/>
    <w:rsid w:val="009F7CC5"/>
    <w:rsid w:val="00A011ED"/>
    <w:rsid w:val="00A01F77"/>
    <w:rsid w:val="00A02867"/>
    <w:rsid w:val="00A032A2"/>
    <w:rsid w:val="00A033D4"/>
    <w:rsid w:val="00A037C0"/>
    <w:rsid w:val="00A03922"/>
    <w:rsid w:val="00A0437B"/>
    <w:rsid w:val="00A044EB"/>
    <w:rsid w:val="00A04B57"/>
    <w:rsid w:val="00A04D55"/>
    <w:rsid w:val="00A056A4"/>
    <w:rsid w:val="00A05CDE"/>
    <w:rsid w:val="00A05D99"/>
    <w:rsid w:val="00A05EAC"/>
    <w:rsid w:val="00A068BF"/>
    <w:rsid w:val="00A07705"/>
    <w:rsid w:val="00A07A5E"/>
    <w:rsid w:val="00A10727"/>
    <w:rsid w:val="00A107C2"/>
    <w:rsid w:val="00A11423"/>
    <w:rsid w:val="00A11518"/>
    <w:rsid w:val="00A129A3"/>
    <w:rsid w:val="00A12F7A"/>
    <w:rsid w:val="00A1328A"/>
    <w:rsid w:val="00A13536"/>
    <w:rsid w:val="00A147A5"/>
    <w:rsid w:val="00A14B6C"/>
    <w:rsid w:val="00A14BD4"/>
    <w:rsid w:val="00A14F82"/>
    <w:rsid w:val="00A14FAE"/>
    <w:rsid w:val="00A15474"/>
    <w:rsid w:val="00A159F3"/>
    <w:rsid w:val="00A15EDA"/>
    <w:rsid w:val="00A15F36"/>
    <w:rsid w:val="00A17197"/>
    <w:rsid w:val="00A1746D"/>
    <w:rsid w:val="00A17999"/>
    <w:rsid w:val="00A17B56"/>
    <w:rsid w:val="00A205A2"/>
    <w:rsid w:val="00A20679"/>
    <w:rsid w:val="00A21042"/>
    <w:rsid w:val="00A22365"/>
    <w:rsid w:val="00A235C8"/>
    <w:rsid w:val="00A24ADB"/>
    <w:rsid w:val="00A24B91"/>
    <w:rsid w:val="00A24F0C"/>
    <w:rsid w:val="00A251D9"/>
    <w:rsid w:val="00A271B5"/>
    <w:rsid w:val="00A27219"/>
    <w:rsid w:val="00A273DB"/>
    <w:rsid w:val="00A27694"/>
    <w:rsid w:val="00A27A7C"/>
    <w:rsid w:val="00A30A9C"/>
    <w:rsid w:val="00A31FFD"/>
    <w:rsid w:val="00A32448"/>
    <w:rsid w:val="00A328E2"/>
    <w:rsid w:val="00A329C5"/>
    <w:rsid w:val="00A32EC0"/>
    <w:rsid w:val="00A3328B"/>
    <w:rsid w:val="00A3336F"/>
    <w:rsid w:val="00A33784"/>
    <w:rsid w:val="00A341CD"/>
    <w:rsid w:val="00A34B10"/>
    <w:rsid w:val="00A34BE3"/>
    <w:rsid w:val="00A34F35"/>
    <w:rsid w:val="00A35F4C"/>
    <w:rsid w:val="00A35F62"/>
    <w:rsid w:val="00A36266"/>
    <w:rsid w:val="00A36709"/>
    <w:rsid w:val="00A37154"/>
    <w:rsid w:val="00A3752F"/>
    <w:rsid w:val="00A375F7"/>
    <w:rsid w:val="00A406F1"/>
    <w:rsid w:val="00A40C45"/>
    <w:rsid w:val="00A41600"/>
    <w:rsid w:val="00A41DAB"/>
    <w:rsid w:val="00A4280D"/>
    <w:rsid w:val="00A43ECC"/>
    <w:rsid w:val="00A440E7"/>
    <w:rsid w:val="00A44110"/>
    <w:rsid w:val="00A444DE"/>
    <w:rsid w:val="00A455C4"/>
    <w:rsid w:val="00A468A2"/>
    <w:rsid w:val="00A46918"/>
    <w:rsid w:val="00A46E44"/>
    <w:rsid w:val="00A479AD"/>
    <w:rsid w:val="00A50AEA"/>
    <w:rsid w:val="00A50B4B"/>
    <w:rsid w:val="00A50C06"/>
    <w:rsid w:val="00A510E1"/>
    <w:rsid w:val="00A51C93"/>
    <w:rsid w:val="00A5250B"/>
    <w:rsid w:val="00A525A0"/>
    <w:rsid w:val="00A5270D"/>
    <w:rsid w:val="00A535D5"/>
    <w:rsid w:val="00A5396E"/>
    <w:rsid w:val="00A543FA"/>
    <w:rsid w:val="00A54B5D"/>
    <w:rsid w:val="00A55269"/>
    <w:rsid w:val="00A559DC"/>
    <w:rsid w:val="00A56EC1"/>
    <w:rsid w:val="00A56F57"/>
    <w:rsid w:val="00A573A6"/>
    <w:rsid w:val="00A610D5"/>
    <w:rsid w:val="00A62741"/>
    <w:rsid w:val="00A62743"/>
    <w:rsid w:val="00A63173"/>
    <w:rsid w:val="00A63180"/>
    <w:rsid w:val="00A63847"/>
    <w:rsid w:val="00A63D50"/>
    <w:rsid w:val="00A64BB5"/>
    <w:rsid w:val="00A6506D"/>
    <w:rsid w:val="00A651C3"/>
    <w:rsid w:val="00A6529E"/>
    <w:rsid w:val="00A66CD4"/>
    <w:rsid w:val="00A67D38"/>
    <w:rsid w:val="00A714B3"/>
    <w:rsid w:val="00A716D9"/>
    <w:rsid w:val="00A7179B"/>
    <w:rsid w:val="00A71BBB"/>
    <w:rsid w:val="00A72410"/>
    <w:rsid w:val="00A748AD"/>
    <w:rsid w:val="00A74BD1"/>
    <w:rsid w:val="00A75499"/>
    <w:rsid w:val="00A75C58"/>
    <w:rsid w:val="00A75D18"/>
    <w:rsid w:val="00A77C28"/>
    <w:rsid w:val="00A80BE5"/>
    <w:rsid w:val="00A80D23"/>
    <w:rsid w:val="00A80F8B"/>
    <w:rsid w:val="00A81558"/>
    <w:rsid w:val="00A81B56"/>
    <w:rsid w:val="00A8293D"/>
    <w:rsid w:val="00A82D10"/>
    <w:rsid w:val="00A82F31"/>
    <w:rsid w:val="00A82F74"/>
    <w:rsid w:val="00A82F7D"/>
    <w:rsid w:val="00A83172"/>
    <w:rsid w:val="00A84B05"/>
    <w:rsid w:val="00A84D9D"/>
    <w:rsid w:val="00A85DD6"/>
    <w:rsid w:val="00A86D03"/>
    <w:rsid w:val="00A8740E"/>
    <w:rsid w:val="00A90151"/>
    <w:rsid w:val="00A9110F"/>
    <w:rsid w:val="00A91E1F"/>
    <w:rsid w:val="00A92848"/>
    <w:rsid w:val="00A929D8"/>
    <w:rsid w:val="00A92C44"/>
    <w:rsid w:val="00A92DBD"/>
    <w:rsid w:val="00A9302D"/>
    <w:rsid w:val="00A938B5"/>
    <w:rsid w:val="00A9438D"/>
    <w:rsid w:val="00A945CA"/>
    <w:rsid w:val="00A95259"/>
    <w:rsid w:val="00A96226"/>
    <w:rsid w:val="00A96608"/>
    <w:rsid w:val="00A96631"/>
    <w:rsid w:val="00A96793"/>
    <w:rsid w:val="00A971F5"/>
    <w:rsid w:val="00A972C5"/>
    <w:rsid w:val="00A97390"/>
    <w:rsid w:val="00AA02C5"/>
    <w:rsid w:val="00AA0E9D"/>
    <w:rsid w:val="00AA1505"/>
    <w:rsid w:val="00AA151A"/>
    <w:rsid w:val="00AA18E3"/>
    <w:rsid w:val="00AA2298"/>
    <w:rsid w:val="00AA2EDD"/>
    <w:rsid w:val="00AA32D7"/>
    <w:rsid w:val="00AA32F7"/>
    <w:rsid w:val="00AA400B"/>
    <w:rsid w:val="00AA452B"/>
    <w:rsid w:val="00AA5CC0"/>
    <w:rsid w:val="00AA61CD"/>
    <w:rsid w:val="00AA6654"/>
    <w:rsid w:val="00AA6B1E"/>
    <w:rsid w:val="00AA76C7"/>
    <w:rsid w:val="00AA7752"/>
    <w:rsid w:val="00AA79B0"/>
    <w:rsid w:val="00AA7A63"/>
    <w:rsid w:val="00AA7F7D"/>
    <w:rsid w:val="00AB0804"/>
    <w:rsid w:val="00AB1B4F"/>
    <w:rsid w:val="00AB1DD3"/>
    <w:rsid w:val="00AB205D"/>
    <w:rsid w:val="00AB2E8C"/>
    <w:rsid w:val="00AB3067"/>
    <w:rsid w:val="00AB3757"/>
    <w:rsid w:val="00AB3C3E"/>
    <w:rsid w:val="00AB48D6"/>
    <w:rsid w:val="00AB490A"/>
    <w:rsid w:val="00AB4FC2"/>
    <w:rsid w:val="00AB51B4"/>
    <w:rsid w:val="00AB51E3"/>
    <w:rsid w:val="00AB6033"/>
    <w:rsid w:val="00AB6114"/>
    <w:rsid w:val="00AB6536"/>
    <w:rsid w:val="00AB68E3"/>
    <w:rsid w:val="00AB6FB1"/>
    <w:rsid w:val="00AB7089"/>
    <w:rsid w:val="00AB735E"/>
    <w:rsid w:val="00AB75B3"/>
    <w:rsid w:val="00AB7A67"/>
    <w:rsid w:val="00AB7C8E"/>
    <w:rsid w:val="00AB9143"/>
    <w:rsid w:val="00AC0A4D"/>
    <w:rsid w:val="00AC28A8"/>
    <w:rsid w:val="00AC2B61"/>
    <w:rsid w:val="00AC2B67"/>
    <w:rsid w:val="00AC2F86"/>
    <w:rsid w:val="00AC39E0"/>
    <w:rsid w:val="00AC4D33"/>
    <w:rsid w:val="00AC4E15"/>
    <w:rsid w:val="00AC6855"/>
    <w:rsid w:val="00AC6EE5"/>
    <w:rsid w:val="00AC71AF"/>
    <w:rsid w:val="00AC7820"/>
    <w:rsid w:val="00AD0348"/>
    <w:rsid w:val="00AD0968"/>
    <w:rsid w:val="00AD0D42"/>
    <w:rsid w:val="00AD1182"/>
    <w:rsid w:val="00AD1DDB"/>
    <w:rsid w:val="00AD1FF8"/>
    <w:rsid w:val="00AD24CF"/>
    <w:rsid w:val="00AD3258"/>
    <w:rsid w:val="00AD32A7"/>
    <w:rsid w:val="00AD36AE"/>
    <w:rsid w:val="00AD39A6"/>
    <w:rsid w:val="00AD3DE1"/>
    <w:rsid w:val="00AD41A3"/>
    <w:rsid w:val="00AD46CD"/>
    <w:rsid w:val="00AD4BA2"/>
    <w:rsid w:val="00AD5155"/>
    <w:rsid w:val="00AD536C"/>
    <w:rsid w:val="00AD570D"/>
    <w:rsid w:val="00AD57D1"/>
    <w:rsid w:val="00AD65E9"/>
    <w:rsid w:val="00AE159C"/>
    <w:rsid w:val="00AE1DC0"/>
    <w:rsid w:val="00AE286E"/>
    <w:rsid w:val="00AE2F06"/>
    <w:rsid w:val="00AE42ED"/>
    <w:rsid w:val="00AE489D"/>
    <w:rsid w:val="00AE506B"/>
    <w:rsid w:val="00AE71B5"/>
    <w:rsid w:val="00AE720C"/>
    <w:rsid w:val="00AE751D"/>
    <w:rsid w:val="00AF048C"/>
    <w:rsid w:val="00AF0E04"/>
    <w:rsid w:val="00AF12E5"/>
    <w:rsid w:val="00AF1787"/>
    <w:rsid w:val="00AF2694"/>
    <w:rsid w:val="00AF26A9"/>
    <w:rsid w:val="00AF2826"/>
    <w:rsid w:val="00AF2A97"/>
    <w:rsid w:val="00AF2B5F"/>
    <w:rsid w:val="00AF2D06"/>
    <w:rsid w:val="00AF2DA0"/>
    <w:rsid w:val="00AF2DC4"/>
    <w:rsid w:val="00AF2FAE"/>
    <w:rsid w:val="00AF4466"/>
    <w:rsid w:val="00AF48AB"/>
    <w:rsid w:val="00AF4C6C"/>
    <w:rsid w:val="00AF4C76"/>
    <w:rsid w:val="00AF5800"/>
    <w:rsid w:val="00AF5CE4"/>
    <w:rsid w:val="00AF6444"/>
    <w:rsid w:val="00AF65A6"/>
    <w:rsid w:val="00AF6C36"/>
    <w:rsid w:val="00AF6C37"/>
    <w:rsid w:val="00AF6D16"/>
    <w:rsid w:val="00AF785D"/>
    <w:rsid w:val="00B004FF"/>
    <w:rsid w:val="00B00790"/>
    <w:rsid w:val="00B00C71"/>
    <w:rsid w:val="00B020AA"/>
    <w:rsid w:val="00B037B4"/>
    <w:rsid w:val="00B04474"/>
    <w:rsid w:val="00B0454A"/>
    <w:rsid w:val="00B047D1"/>
    <w:rsid w:val="00B047F2"/>
    <w:rsid w:val="00B05693"/>
    <w:rsid w:val="00B05989"/>
    <w:rsid w:val="00B062F8"/>
    <w:rsid w:val="00B064A9"/>
    <w:rsid w:val="00B0750C"/>
    <w:rsid w:val="00B108BB"/>
    <w:rsid w:val="00B1092E"/>
    <w:rsid w:val="00B11449"/>
    <w:rsid w:val="00B119C0"/>
    <w:rsid w:val="00B12BE8"/>
    <w:rsid w:val="00B13368"/>
    <w:rsid w:val="00B14391"/>
    <w:rsid w:val="00B14836"/>
    <w:rsid w:val="00B15C78"/>
    <w:rsid w:val="00B16012"/>
    <w:rsid w:val="00B16AC4"/>
    <w:rsid w:val="00B176DC"/>
    <w:rsid w:val="00B176EE"/>
    <w:rsid w:val="00B1798C"/>
    <w:rsid w:val="00B20616"/>
    <w:rsid w:val="00B20736"/>
    <w:rsid w:val="00B215EC"/>
    <w:rsid w:val="00B2167C"/>
    <w:rsid w:val="00B2175D"/>
    <w:rsid w:val="00B21CD4"/>
    <w:rsid w:val="00B21EE4"/>
    <w:rsid w:val="00B223F7"/>
    <w:rsid w:val="00B23005"/>
    <w:rsid w:val="00B23219"/>
    <w:rsid w:val="00B237EB"/>
    <w:rsid w:val="00B24CBC"/>
    <w:rsid w:val="00B25A05"/>
    <w:rsid w:val="00B260EA"/>
    <w:rsid w:val="00B26782"/>
    <w:rsid w:val="00B2715B"/>
    <w:rsid w:val="00B27DAF"/>
    <w:rsid w:val="00B30611"/>
    <w:rsid w:val="00B3083F"/>
    <w:rsid w:val="00B30A8B"/>
    <w:rsid w:val="00B316F5"/>
    <w:rsid w:val="00B31843"/>
    <w:rsid w:val="00B31C26"/>
    <w:rsid w:val="00B32BAC"/>
    <w:rsid w:val="00B32C9D"/>
    <w:rsid w:val="00B3342F"/>
    <w:rsid w:val="00B33DD4"/>
    <w:rsid w:val="00B33E90"/>
    <w:rsid w:val="00B346A1"/>
    <w:rsid w:val="00B34814"/>
    <w:rsid w:val="00B34E89"/>
    <w:rsid w:val="00B352AE"/>
    <w:rsid w:val="00B35A94"/>
    <w:rsid w:val="00B35E58"/>
    <w:rsid w:val="00B35EE7"/>
    <w:rsid w:val="00B3664D"/>
    <w:rsid w:val="00B36B49"/>
    <w:rsid w:val="00B37441"/>
    <w:rsid w:val="00B37961"/>
    <w:rsid w:val="00B37D5A"/>
    <w:rsid w:val="00B400EB"/>
    <w:rsid w:val="00B40489"/>
    <w:rsid w:val="00B4076F"/>
    <w:rsid w:val="00B41236"/>
    <w:rsid w:val="00B41338"/>
    <w:rsid w:val="00B417E4"/>
    <w:rsid w:val="00B41ACB"/>
    <w:rsid w:val="00B4487B"/>
    <w:rsid w:val="00B44E59"/>
    <w:rsid w:val="00B44E8A"/>
    <w:rsid w:val="00B45E4E"/>
    <w:rsid w:val="00B4774E"/>
    <w:rsid w:val="00B50CDA"/>
    <w:rsid w:val="00B50DD9"/>
    <w:rsid w:val="00B50E01"/>
    <w:rsid w:val="00B5142D"/>
    <w:rsid w:val="00B52BFF"/>
    <w:rsid w:val="00B52F03"/>
    <w:rsid w:val="00B538E8"/>
    <w:rsid w:val="00B55EB7"/>
    <w:rsid w:val="00B55EDF"/>
    <w:rsid w:val="00B55F54"/>
    <w:rsid w:val="00B5619F"/>
    <w:rsid w:val="00B56DA2"/>
    <w:rsid w:val="00B57BB4"/>
    <w:rsid w:val="00B57DAC"/>
    <w:rsid w:val="00B60821"/>
    <w:rsid w:val="00B61066"/>
    <w:rsid w:val="00B612A3"/>
    <w:rsid w:val="00B6195D"/>
    <w:rsid w:val="00B61B14"/>
    <w:rsid w:val="00B6232A"/>
    <w:rsid w:val="00B62A48"/>
    <w:rsid w:val="00B6411B"/>
    <w:rsid w:val="00B65656"/>
    <w:rsid w:val="00B66E34"/>
    <w:rsid w:val="00B67147"/>
    <w:rsid w:val="00B676B1"/>
    <w:rsid w:val="00B67A90"/>
    <w:rsid w:val="00B708B7"/>
    <w:rsid w:val="00B70A17"/>
    <w:rsid w:val="00B715EB"/>
    <w:rsid w:val="00B71E5C"/>
    <w:rsid w:val="00B72017"/>
    <w:rsid w:val="00B73E55"/>
    <w:rsid w:val="00B7535B"/>
    <w:rsid w:val="00B75DDC"/>
    <w:rsid w:val="00B75F81"/>
    <w:rsid w:val="00B761FD"/>
    <w:rsid w:val="00B76A98"/>
    <w:rsid w:val="00B76B05"/>
    <w:rsid w:val="00B8022D"/>
    <w:rsid w:val="00B80360"/>
    <w:rsid w:val="00B809FB"/>
    <w:rsid w:val="00B80BFD"/>
    <w:rsid w:val="00B810E6"/>
    <w:rsid w:val="00B8148C"/>
    <w:rsid w:val="00B820FF"/>
    <w:rsid w:val="00B822EA"/>
    <w:rsid w:val="00B831F3"/>
    <w:rsid w:val="00B83FFE"/>
    <w:rsid w:val="00B840AD"/>
    <w:rsid w:val="00B840E1"/>
    <w:rsid w:val="00B84987"/>
    <w:rsid w:val="00B85391"/>
    <w:rsid w:val="00B86321"/>
    <w:rsid w:val="00B86763"/>
    <w:rsid w:val="00B87124"/>
    <w:rsid w:val="00B8720A"/>
    <w:rsid w:val="00B87299"/>
    <w:rsid w:val="00B87346"/>
    <w:rsid w:val="00B875E4"/>
    <w:rsid w:val="00B879E9"/>
    <w:rsid w:val="00B87A49"/>
    <w:rsid w:val="00B90210"/>
    <w:rsid w:val="00B90C44"/>
    <w:rsid w:val="00B9208F"/>
    <w:rsid w:val="00B93083"/>
    <w:rsid w:val="00B93CDC"/>
    <w:rsid w:val="00B9453E"/>
    <w:rsid w:val="00B94944"/>
    <w:rsid w:val="00B95163"/>
    <w:rsid w:val="00B9552D"/>
    <w:rsid w:val="00B95B5F"/>
    <w:rsid w:val="00B973B9"/>
    <w:rsid w:val="00BA04C7"/>
    <w:rsid w:val="00BA0983"/>
    <w:rsid w:val="00BA0A4C"/>
    <w:rsid w:val="00BA124D"/>
    <w:rsid w:val="00BA29AC"/>
    <w:rsid w:val="00BA2C8F"/>
    <w:rsid w:val="00BA3E8D"/>
    <w:rsid w:val="00BA3F72"/>
    <w:rsid w:val="00BA452B"/>
    <w:rsid w:val="00BA463B"/>
    <w:rsid w:val="00BA4B53"/>
    <w:rsid w:val="00BA5830"/>
    <w:rsid w:val="00BA6674"/>
    <w:rsid w:val="00BA6E4E"/>
    <w:rsid w:val="00BA6E74"/>
    <w:rsid w:val="00BA72FD"/>
    <w:rsid w:val="00BA77A1"/>
    <w:rsid w:val="00BA7B43"/>
    <w:rsid w:val="00BB088C"/>
    <w:rsid w:val="00BB0A7C"/>
    <w:rsid w:val="00BB0E4F"/>
    <w:rsid w:val="00BB10F0"/>
    <w:rsid w:val="00BB1573"/>
    <w:rsid w:val="00BB223A"/>
    <w:rsid w:val="00BB2BCB"/>
    <w:rsid w:val="00BB2D86"/>
    <w:rsid w:val="00BB38F0"/>
    <w:rsid w:val="00BB3E09"/>
    <w:rsid w:val="00BB400C"/>
    <w:rsid w:val="00BB4AB3"/>
    <w:rsid w:val="00BB4CCA"/>
    <w:rsid w:val="00BB4DEB"/>
    <w:rsid w:val="00BB6D10"/>
    <w:rsid w:val="00BB6E08"/>
    <w:rsid w:val="00BB7962"/>
    <w:rsid w:val="00BB7F11"/>
    <w:rsid w:val="00BC0624"/>
    <w:rsid w:val="00BC1777"/>
    <w:rsid w:val="00BC1B63"/>
    <w:rsid w:val="00BC2067"/>
    <w:rsid w:val="00BC2343"/>
    <w:rsid w:val="00BC3BD6"/>
    <w:rsid w:val="00BC4495"/>
    <w:rsid w:val="00BC4942"/>
    <w:rsid w:val="00BC5931"/>
    <w:rsid w:val="00BC5B46"/>
    <w:rsid w:val="00BC61A3"/>
    <w:rsid w:val="00BC743C"/>
    <w:rsid w:val="00BD1388"/>
    <w:rsid w:val="00BD1E4C"/>
    <w:rsid w:val="00BD1FCF"/>
    <w:rsid w:val="00BD331C"/>
    <w:rsid w:val="00BD3493"/>
    <w:rsid w:val="00BD3546"/>
    <w:rsid w:val="00BD3660"/>
    <w:rsid w:val="00BD3801"/>
    <w:rsid w:val="00BD3B86"/>
    <w:rsid w:val="00BD3BB7"/>
    <w:rsid w:val="00BD3E4F"/>
    <w:rsid w:val="00BD4008"/>
    <w:rsid w:val="00BD4D98"/>
    <w:rsid w:val="00BD50B2"/>
    <w:rsid w:val="00BD5217"/>
    <w:rsid w:val="00BD5459"/>
    <w:rsid w:val="00BD5770"/>
    <w:rsid w:val="00BD5C4D"/>
    <w:rsid w:val="00BD62C2"/>
    <w:rsid w:val="00BD6AFD"/>
    <w:rsid w:val="00BD7FE1"/>
    <w:rsid w:val="00BE0216"/>
    <w:rsid w:val="00BE06BA"/>
    <w:rsid w:val="00BE0D5D"/>
    <w:rsid w:val="00BE1224"/>
    <w:rsid w:val="00BE1F33"/>
    <w:rsid w:val="00BE1F4A"/>
    <w:rsid w:val="00BE1FC0"/>
    <w:rsid w:val="00BE2285"/>
    <w:rsid w:val="00BE268A"/>
    <w:rsid w:val="00BE26D6"/>
    <w:rsid w:val="00BE28F5"/>
    <w:rsid w:val="00BE2CB6"/>
    <w:rsid w:val="00BE2D88"/>
    <w:rsid w:val="00BE2EB8"/>
    <w:rsid w:val="00BE340A"/>
    <w:rsid w:val="00BE36D5"/>
    <w:rsid w:val="00BE37C3"/>
    <w:rsid w:val="00BE3971"/>
    <w:rsid w:val="00BE3A46"/>
    <w:rsid w:val="00BE3A9F"/>
    <w:rsid w:val="00BE3CC1"/>
    <w:rsid w:val="00BE460C"/>
    <w:rsid w:val="00BE46AB"/>
    <w:rsid w:val="00BE4C16"/>
    <w:rsid w:val="00BE4DB6"/>
    <w:rsid w:val="00BE528A"/>
    <w:rsid w:val="00BE636D"/>
    <w:rsid w:val="00BE73A5"/>
    <w:rsid w:val="00BE7C5C"/>
    <w:rsid w:val="00BE7DD2"/>
    <w:rsid w:val="00BF001F"/>
    <w:rsid w:val="00BF070A"/>
    <w:rsid w:val="00BF09DF"/>
    <w:rsid w:val="00BF135E"/>
    <w:rsid w:val="00BF17CB"/>
    <w:rsid w:val="00BF19A5"/>
    <w:rsid w:val="00BF293F"/>
    <w:rsid w:val="00BF2962"/>
    <w:rsid w:val="00BF2B42"/>
    <w:rsid w:val="00BF3722"/>
    <w:rsid w:val="00BF3923"/>
    <w:rsid w:val="00BF52FD"/>
    <w:rsid w:val="00BF55DC"/>
    <w:rsid w:val="00BF5744"/>
    <w:rsid w:val="00BF6F92"/>
    <w:rsid w:val="00BF70B7"/>
    <w:rsid w:val="00BF7A13"/>
    <w:rsid w:val="00BF7DC3"/>
    <w:rsid w:val="00C00944"/>
    <w:rsid w:val="00C01399"/>
    <w:rsid w:val="00C020C1"/>
    <w:rsid w:val="00C02281"/>
    <w:rsid w:val="00C02AFF"/>
    <w:rsid w:val="00C02E61"/>
    <w:rsid w:val="00C034C3"/>
    <w:rsid w:val="00C0442B"/>
    <w:rsid w:val="00C0463B"/>
    <w:rsid w:val="00C04BAF"/>
    <w:rsid w:val="00C05284"/>
    <w:rsid w:val="00C05F14"/>
    <w:rsid w:val="00C06A46"/>
    <w:rsid w:val="00C06A7F"/>
    <w:rsid w:val="00C072AC"/>
    <w:rsid w:val="00C07D60"/>
    <w:rsid w:val="00C07DF9"/>
    <w:rsid w:val="00C10218"/>
    <w:rsid w:val="00C10FBC"/>
    <w:rsid w:val="00C11D6E"/>
    <w:rsid w:val="00C11F75"/>
    <w:rsid w:val="00C12C9A"/>
    <w:rsid w:val="00C1327C"/>
    <w:rsid w:val="00C13554"/>
    <w:rsid w:val="00C135BA"/>
    <w:rsid w:val="00C1381C"/>
    <w:rsid w:val="00C14A84"/>
    <w:rsid w:val="00C14ADC"/>
    <w:rsid w:val="00C14E0A"/>
    <w:rsid w:val="00C1522E"/>
    <w:rsid w:val="00C1552E"/>
    <w:rsid w:val="00C15607"/>
    <w:rsid w:val="00C1611C"/>
    <w:rsid w:val="00C168BE"/>
    <w:rsid w:val="00C20D3F"/>
    <w:rsid w:val="00C21355"/>
    <w:rsid w:val="00C224C2"/>
    <w:rsid w:val="00C22979"/>
    <w:rsid w:val="00C2316A"/>
    <w:rsid w:val="00C23211"/>
    <w:rsid w:val="00C234FF"/>
    <w:rsid w:val="00C2357A"/>
    <w:rsid w:val="00C23780"/>
    <w:rsid w:val="00C23DDC"/>
    <w:rsid w:val="00C24115"/>
    <w:rsid w:val="00C24363"/>
    <w:rsid w:val="00C246A3"/>
    <w:rsid w:val="00C2474A"/>
    <w:rsid w:val="00C255D8"/>
    <w:rsid w:val="00C25F03"/>
    <w:rsid w:val="00C2645D"/>
    <w:rsid w:val="00C26BD8"/>
    <w:rsid w:val="00C26D77"/>
    <w:rsid w:val="00C2792C"/>
    <w:rsid w:val="00C27A69"/>
    <w:rsid w:val="00C27C57"/>
    <w:rsid w:val="00C27D9D"/>
    <w:rsid w:val="00C27FA7"/>
    <w:rsid w:val="00C30292"/>
    <w:rsid w:val="00C30A65"/>
    <w:rsid w:val="00C30F2F"/>
    <w:rsid w:val="00C310AB"/>
    <w:rsid w:val="00C31614"/>
    <w:rsid w:val="00C31763"/>
    <w:rsid w:val="00C326A9"/>
    <w:rsid w:val="00C32C3A"/>
    <w:rsid w:val="00C33628"/>
    <w:rsid w:val="00C33BEB"/>
    <w:rsid w:val="00C349E6"/>
    <w:rsid w:val="00C34AB8"/>
    <w:rsid w:val="00C34E17"/>
    <w:rsid w:val="00C36498"/>
    <w:rsid w:val="00C36539"/>
    <w:rsid w:val="00C368CD"/>
    <w:rsid w:val="00C374DA"/>
    <w:rsid w:val="00C40B3E"/>
    <w:rsid w:val="00C40E8B"/>
    <w:rsid w:val="00C41C21"/>
    <w:rsid w:val="00C41CB4"/>
    <w:rsid w:val="00C420BF"/>
    <w:rsid w:val="00C42299"/>
    <w:rsid w:val="00C42598"/>
    <w:rsid w:val="00C431DD"/>
    <w:rsid w:val="00C43781"/>
    <w:rsid w:val="00C44343"/>
    <w:rsid w:val="00C44D07"/>
    <w:rsid w:val="00C44F50"/>
    <w:rsid w:val="00C453F1"/>
    <w:rsid w:val="00C45548"/>
    <w:rsid w:val="00C457C9"/>
    <w:rsid w:val="00C45CD8"/>
    <w:rsid w:val="00C471AC"/>
    <w:rsid w:val="00C47628"/>
    <w:rsid w:val="00C504D0"/>
    <w:rsid w:val="00C505CE"/>
    <w:rsid w:val="00C507EC"/>
    <w:rsid w:val="00C5082D"/>
    <w:rsid w:val="00C50FE9"/>
    <w:rsid w:val="00C51322"/>
    <w:rsid w:val="00C51444"/>
    <w:rsid w:val="00C51E43"/>
    <w:rsid w:val="00C5202B"/>
    <w:rsid w:val="00C520B9"/>
    <w:rsid w:val="00C523B7"/>
    <w:rsid w:val="00C527EA"/>
    <w:rsid w:val="00C5288A"/>
    <w:rsid w:val="00C5450F"/>
    <w:rsid w:val="00C56A83"/>
    <w:rsid w:val="00C5754B"/>
    <w:rsid w:val="00C57A96"/>
    <w:rsid w:val="00C605A8"/>
    <w:rsid w:val="00C60C7C"/>
    <w:rsid w:val="00C60EC3"/>
    <w:rsid w:val="00C61004"/>
    <w:rsid w:val="00C6137D"/>
    <w:rsid w:val="00C614A5"/>
    <w:rsid w:val="00C61574"/>
    <w:rsid w:val="00C61D66"/>
    <w:rsid w:val="00C626C6"/>
    <w:rsid w:val="00C626F3"/>
    <w:rsid w:val="00C6320E"/>
    <w:rsid w:val="00C63717"/>
    <w:rsid w:val="00C653C2"/>
    <w:rsid w:val="00C65606"/>
    <w:rsid w:val="00C65AFB"/>
    <w:rsid w:val="00C660EC"/>
    <w:rsid w:val="00C67281"/>
    <w:rsid w:val="00C67585"/>
    <w:rsid w:val="00C679BE"/>
    <w:rsid w:val="00C711B4"/>
    <w:rsid w:val="00C712EF"/>
    <w:rsid w:val="00C712F4"/>
    <w:rsid w:val="00C71CE5"/>
    <w:rsid w:val="00C72A03"/>
    <w:rsid w:val="00C72C00"/>
    <w:rsid w:val="00C7324D"/>
    <w:rsid w:val="00C7330A"/>
    <w:rsid w:val="00C733C7"/>
    <w:rsid w:val="00C73F67"/>
    <w:rsid w:val="00C743D4"/>
    <w:rsid w:val="00C74BA1"/>
    <w:rsid w:val="00C75544"/>
    <w:rsid w:val="00C75C6A"/>
    <w:rsid w:val="00C75DE0"/>
    <w:rsid w:val="00C76323"/>
    <w:rsid w:val="00C76660"/>
    <w:rsid w:val="00C7697E"/>
    <w:rsid w:val="00C7716D"/>
    <w:rsid w:val="00C80566"/>
    <w:rsid w:val="00C80BA7"/>
    <w:rsid w:val="00C82836"/>
    <w:rsid w:val="00C829AF"/>
    <w:rsid w:val="00C83219"/>
    <w:rsid w:val="00C83B47"/>
    <w:rsid w:val="00C83BA9"/>
    <w:rsid w:val="00C83C27"/>
    <w:rsid w:val="00C8493E"/>
    <w:rsid w:val="00C8498E"/>
    <w:rsid w:val="00C8510B"/>
    <w:rsid w:val="00C85D49"/>
    <w:rsid w:val="00C86C1B"/>
    <w:rsid w:val="00C87773"/>
    <w:rsid w:val="00C87A34"/>
    <w:rsid w:val="00C87CBC"/>
    <w:rsid w:val="00C90483"/>
    <w:rsid w:val="00C907E9"/>
    <w:rsid w:val="00C90D13"/>
    <w:rsid w:val="00C90E7B"/>
    <w:rsid w:val="00C9117A"/>
    <w:rsid w:val="00C913CC"/>
    <w:rsid w:val="00C914BC"/>
    <w:rsid w:val="00C927CB"/>
    <w:rsid w:val="00C93277"/>
    <w:rsid w:val="00C94450"/>
    <w:rsid w:val="00C9495F"/>
    <w:rsid w:val="00C94AFA"/>
    <w:rsid w:val="00C94F5A"/>
    <w:rsid w:val="00C96622"/>
    <w:rsid w:val="00C96986"/>
    <w:rsid w:val="00C971D4"/>
    <w:rsid w:val="00C977FF"/>
    <w:rsid w:val="00CA0443"/>
    <w:rsid w:val="00CA152B"/>
    <w:rsid w:val="00CA15E1"/>
    <w:rsid w:val="00CA18D1"/>
    <w:rsid w:val="00CA1A24"/>
    <w:rsid w:val="00CA1EC3"/>
    <w:rsid w:val="00CA2530"/>
    <w:rsid w:val="00CA277E"/>
    <w:rsid w:val="00CA2940"/>
    <w:rsid w:val="00CA3ACD"/>
    <w:rsid w:val="00CA4271"/>
    <w:rsid w:val="00CA47EB"/>
    <w:rsid w:val="00CA4C0D"/>
    <w:rsid w:val="00CA58E6"/>
    <w:rsid w:val="00CA68DE"/>
    <w:rsid w:val="00CA6F70"/>
    <w:rsid w:val="00CA72DA"/>
    <w:rsid w:val="00CA756D"/>
    <w:rsid w:val="00CA75B8"/>
    <w:rsid w:val="00CB0BD9"/>
    <w:rsid w:val="00CB1148"/>
    <w:rsid w:val="00CB2F9F"/>
    <w:rsid w:val="00CB4456"/>
    <w:rsid w:val="00CB528C"/>
    <w:rsid w:val="00CB53EF"/>
    <w:rsid w:val="00CB57F4"/>
    <w:rsid w:val="00CB5AA7"/>
    <w:rsid w:val="00CB688F"/>
    <w:rsid w:val="00CB6DD9"/>
    <w:rsid w:val="00CB790E"/>
    <w:rsid w:val="00CB7B7D"/>
    <w:rsid w:val="00CC020C"/>
    <w:rsid w:val="00CC04E4"/>
    <w:rsid w:val="00CC0A40"/>
    <w:rsid w:val="00CC24ED"/>
    <w:rsid w:val="00CC2AA9"/>
    <w:rsid w:val="00CC2E24"/>
    <w:rsid w:val="00CC3298"/>
    <w:rsid w:val="00CC3428"/>
    <w:rsid w:val="00CC39A8"/>
    <w:rsid w:val="00CC4472"/>
    <w:rsid w:val="00CC4813"/>
    <w:rsid w:val="00CC4B83"/>
    <w:rsid w:val="00CC4CAB"/>
    <w:rsid w:val="00CC4E4B"/>
    <w:rsid w:val="00CC568F"/>
    <w:rsid w:val="00CC584A"/>
    <w:rsid w:val="00CC631C"/>
    <w:rsid w:val="00CC69EB"/>
    <w:rsid w:val="00CC739D"/>
    <w:rsid w:val="00CC775D"/>
    <w:rsid w:val="00CC78C4"/>
    <w:rsid w:val="00CC7F29"/>
    <w:rsid w:val="00CD060E"/>
    <w:rsid w:val="00CD06CF"/>
    <w:rsid w:val="00CD0F9E"/>
    <w:rsid w:val="00CD1051"/>
    <w:rsid w:val="00CD1E75"/>
    <w:rsid w:val="00CD2041"/>
    <w:rsid w:val="00CD20DE"/>
    <w:rsid w:val="00CD318C"/>
    <w:rsid w:val="00CD34D8"/>
    <w:rsid w:val="00CD3E7D"/>
    <w:rsid w:val="00CD5AA8"/>
    <w:rsid w:val="00CD5CFE"/>
    <w:rsid w:val="00CD6D56"/>
    <w:rsid w:val="00CD70DF"/>
    <w:rsid w:val="00CD78B5"/>
    <w:rsid w:val="00CD7BC0"/>
    <w:rsid w:val="00CE0D87"/>
    <w:rsid w:val="00CE1B68"/>
    <w:rsid w:val="00CE1F40"/>
    <w:rsid w:val="00CE1F7E"/>
    <w:rsid w:val="00CE21FF"/>
    <w:rsid w:val="00CE2236"/>
    <w:rsid w:val="00CE237D"/>
    <w:rsid w:val="00CE2CFE"/>
    <w:rsid w:val="00CE2F2A"/>
    <w:rsid w:val="00CE2F49"/>
    <w:rsid w:val="00CE3085"/>
    <w:rsid w:val="00CE3217"/>
    <w:rsid w:val="00CE321D"/>
    <w:rsid w:val="00CE3806"/>
    <w:rsid w:val="00CE394F"/>
    <w:rsid w:val="00CE3FA7"/>
    <w:rsid w:val="00CE45B8"/>
    <w:rsid w:val="00CE45D8"/>
    <w:rsid w:val="00CE4653"/>
    <w:rsid w:val="00CE532D"/>
    <w:rsid w:val="00CE5D23"/>
    <w:rsid w:val="00CE6257"/>
    <w:rsid w:val="00CE6368"/>
    <w:rsid w:val="00CE6E16"/>
    <w:rsid w:val="00CE7C57"/>
    <w:rsid w:val="00CF050C"/>
    <w:rsid w:val="00CF0EE8"/>
    <w:rsid w:val="00CF1FFC"/>
    <w:rsid w:val="00CF2003"/>
    <w:rsid w:val="00CF21BF"/>
    <w:rsid w:val="00CF251D"/>
    <w:rsid w:val="00CF2A50"/>
    <w:rsid w:val="00CF30B2"/>
    <w:rsid w:val="00CF3E3B"/>
    <w:rsid w:val="00CF499B"/>
    <w:rsid w:val="00CF4B86"/>
    <w:rsid w:val="00CF5394"/>
    <w:rsid w:val="00CF55A9"/>
    <w:rsid w:val="00CF56D4"/>
    <w:rsid w:val="00CF58B5"/>
    <w:rsid w:val="00CF688F"/>
    <w:rsid w:val="00CF6A94"/>
    <w:rsid w:val="00CF773A"/>
    <w:rsid w:val="00CF7A07"/>
    <w:rsid w:val="00CF7F03"/>
    <w:rsid w:val="00D00331"/>
    <w:rsid w:val="00D005FD"/>
    <w:rsid w:val="00D0067C"/>
    <w:rsid w:val="00D00FA3"/>
    <w:rsid w:val="00D01213"/>
    <w:rsid w:val="00D01A66"/>
    <w:rsid w:val="00D031C2"/>
    <w:rsid w:val="00D03930"/>
    <w:rsid w:val="00D03BA7"/>
    <w:rsid w:val="00D03DAA"/>
    <w:rsid w:val="00D04466"/>
    <w:rsid w:val="00D0469F"/>
    <w:rsid w:val="00D04A8A"/>
    <w:rsid w:val="00D05663"/>
    <w:rsid w:val="00D05B2E"/>
    <w:rsid w:val="00D05BEE"/>
    <w:rsid w:val="00D05C60"/>
    <w:rsid w:val="00D07730"/>
    <w:rsid w:val="00D07EF7"/>
    <w:rsid w:val="00D10858"/>
    <w:rsid w:val="00D11F92"/>
    <w:rsid w:val="00D12D49"/>
    <w:rsid w:val="00D1476B"/>
    <w:rsid w:val="00D147EA"/>
    <w:rsid w:val="00D1513C"/>
    <w:rsid w:val="00D152DA"/>
    <w:rsid w:val="00D158DC"/>
    <w:rsid w:val="00D15A5B"/>
    <w:rsid w:val="00D15AD7"/>
    <w:rsid w:val="00D15C55"/>
    <w:rsid w:val="00D15D46"/>
    <w:rsid w:val="00D15DAD"/>
    <w:rsid w:val="00D160A4"/>
    <w:rsid w:val="00D169D7"/>
    <w:rsid w:val="00D17715"/>
    <w:rsid w:val="00D1799C"/>
    <w:rsid w:val="00D17C00"/>
    <w:rsid w:val="00D2014D"/>
    <w:rsid w:val="00D209BB"/>
    <w:rsid w:val="00D21191"/>
    <w:rsid w:val="00D238E2"/>
    <w:rsid w:val="00D23FE1"/>
    <w:rsid w:val="00D241AC"/>
    <w:rsid w:val="00D2426C"/>
    <w:rsid w:val="00D24C08"/>
    <w:rsid w:val="00D254C7"/>
    <w:rsid w:val="00D2578D"/>
    <w:rsid w:val="00D25C7C"/>
    <w:rsid w:val="00D26E1F"/>
    <w:rsid w:val="00D27807"/>
    <w:rsid w:val="00D30D05"/>
    <w:rsid w:val="00D329D8"/>
    <w:rsid w:val="00D32DEF"/>
    <w:rsid w:val="00D337C1"/>
    <w:rsid w:val="00D339DC"/>
    <w:rsid w:val="00D34D6B"/>
    <w:rsid w:val="00D34F26"/>
    <w:rsid w:val="00D35572"/>
    <w:rsid w:val="00D357FF"/>
    <w:rsid w:val="00D36018"/>
    <w:rsid w:val="00D3650B"/>
    <w:rsid w:val="00D3664D"/>
    <w:rsid w:val="00D36ABB"/>
    <w:rsid w:val="00D36E25"/>
    <w:rsid w:val="00D36F96"/>
    <w:rsid w:val="00D401F9"/>
    <w:rsid w:val="00D41137"/>
    <w:rsid w:val="00D41908"/>
    <w:rsid w:val="00D41BAC"/>
    <w:rsid w:val="00D41C8E"/>
    <w:rsid w:val="00D41DF9"/>
    <w:rsid w:val="00D4240D"/>
    <w:rsid w:val="00D42733"/>
    <w:rsid w:val="00D42BC6"/>
    <w:rsid w:val="00D43A6D"/>
    <w:rsid w:val="00D441A1"/>
    <w:rsid w:val="00D44559"/>
    <w:rsid w:val="00D447DA"/>
    <w:rsid w:val="00D44C6D"/>
    <w:rsid w:val="00D45274"/>
    <w:rsid w:val="00D4579D"/>
    <w:rsid w:val="00D45CE6"/>
    <w:rsid w:val="00D46101"/>
    <w:rsid w:val="00D46110"/>
    <w:rsid w:val="00D46C4B"/>
    <w:rsid w:val="00D47D3B"/>
    <w:rsid w:val="00D501DB"/>
    <w:rsid w:val="00D502D4"/>
    <w:rsid w:val="00D51A5B"/>
    <w:rsid w:val="00D52343"/>
    <w:rsid w:val="00D52FB8"/>
    <w:rsid w:val="00D53647"/>
    <w:rsid w:val="00D53E4C"/>
    <w:rsid w:val="00D53F36"/>
    <w:rsid w:val="00D5482F"/>
    <w:rsid w:val="00D54B4D"/>
    <w:rsid w:val="00D5597D"/>
    <w:rsid w:val="00D55EF7"/>
    <w:rsid w:val="00D55FA3"/>
    <w:rsid w:val="00D56D41"/>
    <w:rsid w:val="00D56F04"/>
    <w:rsid w:val="00D57CB3"/>
    <w:rsid w:val="00D60B05"/>
    <w:rsid w:val="00D617BC"/>
    <w:rsid w:val="00D61A1A"/>
    <w:rsid w:val="00D61F16"/>
    <w:rsid w:val="00D62162"/>
    <w:rsid w:val="00D62701"/>
    <w:rsid w:val="00D62CFF"/>
    <w:rsid w:val="00D62E04"/>
    <w:rsid w:val="00D62F59"/>
    <w:rsid w:val="00D637D7"/>
    <w:rsid w:val="00D6410F"/>
    <w:rsid w:val="00D648A8"/>
    <w:rsid w:val="00D65D47"/>
    <w:rsid w:val="00D67B4B"/>
    <w:rsid w:val="00D70182"/>
    <w:rsid w:val="00D704E4"/>
    <w:rsid w:val="00D709D9"/>
    <w:rsid w:val="00D70BA8"/>
    <w:rsid w:val="00D7132D"/>
    <w:rsid w:val="00D72628"/>
    <w:rsid w:val="00D7369B"/>
    <w:rsid w:val="00D73D1E"/>
    <w:rsid w:val="00D740CD"/>
    <w:rsid w:val="00D744EF"/>
    <w:rsid w:val="00D74642"/>
    <w:rsid w:val="00D76092"/>
    <w:rsid w:val="00D76AD1"/>
    <w:rsid w:val="00D77078"/>
    <w:rsid w:val="00D8068D"/>
    <w:rsid w:val="00D80AE5"/>
    <w:rsid w:val="00D812DA"/>
    <w:rsid w:val="00D816F2"/>
    <w:rsid w:val="00D81CB7"/>
    <w:rsid w:val="00D832B0"/>
    <w:rsid w:val="00D8360C"/>
    <w:rsid w:val="00D83917"/>
    <w:rsid w:val="00D83D36"/>
    <w:rsid w:val="00D84BE8"/>
    <w:rsid w:val="00D858AE"/>
    <w:rsid w:val="00D858EA"/>
    <w:rsid w:val="00D85BCB"/>
    <w:rsid w:val="00D86BF3"/>
    <w:rsid w:val="00D92223"/>
    <w:rsid w:val="00D925D2"/>
    <w:rsid w:val="00D9279E"/>
    <w:rsid w:val="00D92C92"/>
    <w:rsid w:val="00D93262"/>
    <w:rsid w:val="00D93C88"/>
    <w:rsid w:val="00D94D0A"/>
    <w:rsid w:val="00D95307"/>
    <w:rsid w:val="00D96023"/>
    <w:rsid w:val="00D965D0"/>
    <w:rsid w:val="00D96834"/>
    <w:rsid w:val="00D96D54"/>
    <w:rsid w:val="00D97002"/>
    <w:rsid w:val="00D976E4"/>
    <w:rsid w:val="00D97823"/>
    <w:rsid w:val="00D97B12"/>
    <w:rsid w:val="00D97D1D"/>
    <w:rsid w:val="00DA03A5"/>
    <w:rsid w:val="00DA0AB4"/>
    <w:rsid w:val="00DA10D9"/>
    <w:rsid w:val="00DA1526"/>
    <w:rsid w:val="00DA158E"/>
    <w:rsid w:val="00DA2146"/>
    <w:rsid w:val="00DA2CC7"/>
    <w:rsid w:val="00DA36ED"/>
    <w:rsid w:val="00DA4A2A"/>
    <w:rsid w:val="00DA5870"/>
    <w:rsid w:val="00DA62AF"/>
    <w:rsid w:val="00DA6E35"/>
    <w:rsid w:val="00DA7215"/>
    <w:rsid w:val="00DA7795"/>
    <w:rsid w:val="00DB07C3"/>
    <w:rsid w:val="00DB0829"/>
    <w:rsid w:val="00DB08BD"/>
    <w:rsid w:val="00DB0EAD"/>
    <w:rsid w:val="00DB11F8"/>
    <w:rsid w:val="00DB12A4"/>
    <w:rsid w:val="00DB162B"/>
    <w:rsid w:val="00DB16B8"/>
    <w:rsid w:val="00DB17F7"/>
    <w:rsid w:val="00DB1CE6"/>
    <w:rsid w:val="00DB1CF7"/>
    <w:rsid w:val="00DB1D3F"/>
    <w:rsid w:val="00DB1F3F"/>
    <w:rsid w:val="00DB2E70"/>
    <w:rsid w:val="00DB3323"/>
    <w:rsid w:val="00DB36E2"/>
    <w:rsid w:val="00DB44E2"/>
    <w:rsid w:val="00DB4E7A"/>
    <w:rsid w:val="00DB500B"/>
    <w:rsid w:val="00DB5057"/>
    <w:rsid w:val="00DB6684"/>
    <w:rsid w:val="00DB67B1"/>
    <w:rsid w:val="00DBDE46"/>
    <w:rsid w:val="00DC005A"/>
    <w:rsid w:val="00DC0ECF"/>
    <w:rsid w:val="00DC1480"/>
    <w:rsid w:val="00DC2AA8"/>
    <w:rsid w:val="00DC4131"/>
    <w:rsid w:val="00DC420D"/>
    <w:rsid w:val="00DC609B"/>
    <w:rsid w:val="00DC6D66"/>
    <w:rsid w:val="00DC71F4"/>
    <w:rsid w:val="00DD001A"/>
    <w:rsid w:val="00DD14D3"/>
    <w:rsid w:val="00DD25B8"/>
    <w:rsid w:val="00DD2FAA"/>
    <w:rsid w:val="00DD379B"/>
    <w:rsid w:val="00DD59D9"/>
    <w:rsid w:val="00DD638F"/>
    <w:rsid w:val="00DD6C96"/>
    <w:rsid w:val="00DD7162"/>
    <w:rsid w:val="00DD7827"/>
    <w:rsid w:val="00DD7B56"/>
    <w:rsid w:val="00DE03BF"/>
    <w:rsid w:val="00DE060C"/>
    <w:rsid w:val="00DE0B85"/>
    <w:rsid w:val="00DE0F4C"/>
    <w:rsid w:val="00DE1486"/>
    <w:rsid w:val="00DE1946"/>
    <w:rsid w:val="00DE1CF7"/>
    <w:rsid w:val="00DE241C"/>
    <w:rsid w:val="00DE2CA2"/>
    <w:rsid w:val="00DE2D3E"/>
    <w:rsid w:val="00DE4CDB"/>
    <w:rsid w:val="00DE4D2B"/>
    <w:rsid w:val="00DE50D5"/>
    <w:rsid w:val="00DE5258"/>
    <w:rsid w:val="00DE5B3E"/>
    <w:rsid w:val="00DE60F9"/>
    <w:rsid w:val="00DE613C"/>
    <w:rsid w:val="00DE652A"/>
    <w:rsid w:val="00DE6688"/>
    <w:rsid w:val="00DE7428"/>
    <w:rsid w:val="00DE748F"/>
    <w:rsid w:val="00DE76D5"/>
    <w:rsid w:val="00DE7F7E"/>
    <w:rsid w:val="00DF082A"/>
    <w:rsid w:val="00DF187C"/>
    <w:rsid w:val="00DF19DF"/>
    <w:rsid w:val="00DF3960"/>
    <w:rsid w:val="00DF3CA1"/>
    <w:rsid w:val="00DF3F81"/>
    <w:rsid w:val="00DF4DA4"/>
    <w:rsid w:val="00DF58C0"/>
    <w:rsid w:val="00DF58D7"/>
    <w:rsid w:val="00DF5B1C"/>
    <w:rsid w:val="00DF60A1"/>
    <w:rsid w:val="00DF6724"/>
    <w:rsid w:val="00DF6DFB"/>
    <w:rsid w:val="00DF7872"/>
    <w:rsid w:val="00DF7B89"/>
    <w:rsid w:val="00DF7D9B"/>
    <w:rsid w:val="00E00890"/>
    <w:rsid w:val="00E012F4"/>
    <w:rsid w:val="00E01F0C"/>
    <w:rsid w:val="00E0276B"/>
    <w:rsid w:val="00E028E6"/>
    <w:rsid w:val="00E02A0F"/>
    <w:rsid w:val="00E02FA6"/>
    <w:rsid w:val="00E0319F"/>
    <w:rsid w:val="00E03D3C"/>
    <w:rsid w:val="00E0402B"/>
    <w:rsid w:val="00E059E0"/>
    <w:rsid w:val="00E05ADB"/>
    <w:rsid w:val="00E05C9B"/>
    <w:rsid w:val="00E06D2C"/>
    <w:rsid w:val="00E0777A"/>
    <w:rsid w:val="00E07A5D"/>
    <w:rsid w:val="00E102BA"/>
    <w:rsid w:val="00E10BD9"/>
    <w:rsid w:val="00E10E14"/>
    <w:rsid w:val="00E11FCB"/>
    <w:rsid w:val="00E12587"/>
    <w:rsid w:val="00E12D3D"/>
    <w:rsid w:val="00E13339"/>
    <w:rsid w:val="00E138AB"/>
    <w:rsid w:val="00E14A17"/>
    <w:rsid w:val="00E152C5"/>
    <w:rsid w:val="00E1542B"/>
    <w:rsid w:val="00E1611E"/>
    <w:rsid w:val="00E1623A"/>
    <w:rsid w:val="00E16AAA"/>
    <w:rsid w:val="00E17577"/>
    <w:rsid w:val="00E216C6"/>
    <w:rsid w:val="00E21E54"/>
    <w:rsid w:val="00E22148"/>
    <w:rsid w:val="00E22DC4"/>
    <w:rsid w:val="00E254E6"/>
    <w:rsid w:val="00E25E76"/>
    <w:rsid w:val="00E26637"/>
    <w:rsid w:val="00E26715"/>
    <w:rsid w:val="00E2703D"/>
    <w:rsid w:val="00E27958"/>
    <w:rsid w:val="00E27FCE"/>
    <w:rsid w:val="00E2875E"/>
    <w:rsid w:val="00E30085"/>
    <w:rsid w:val="00E30599"/>
    <w:rsid w:val="00E31015"/>
    <w:rsid w:val="00E310E7"/>
    <w:rsid w:val="00E3175F"/>
    <w:rsid w:val="00E332B3"/>
    <w:rsid w:val="00E33300"/>
    <w:rsid w:val="00E339D3"/>
    <w:rsid w:val="00E3420A"/>
    <w:rsid w:val="00E3435D"/>
    <w:rsid w:val="00E34E4B"/>
    <w:rsid w:val="00E3613A"/>
    <w:rsid w:val="00E363E0"/>
    <w:rsid w:val="00E3642F"/>
    <w:rsid w:val="00E36745"/>
    <w:rsid w:val="00E36BA2"/>
    <w:rsid w:val="00E36E3F"/>
    <w:rsid w:val="00E37351"/>
    <w:rsid w:val="00E374E2"/>
    <w:rsid w:val="00E37696"/>
    <w:rsid w:val="00E3787C"/>
    <w:rsid w:val="00E37909"/>
    <w:rsid w:val="00E37B8F"/>
    <w:rsid w:val="00E40390"/>
    <w:rsid w:val="00E406E2"/>
    <w:rsid w:val="00E4079E"/>
    <w:rsid w:val="00E407AC"/>
    <w:rsid w:val="00E40802"/>
    <w:rsid w:val="00E418D3"/>
    <w:rsid w:val="00E431CE"/>
    <w:rsid w:val="00E4343B"/>
    <w:rsid w:val="00E434FD"/>
    <w:rsid w:val="00E4360D"/>
    <w:rsid w:val="00E43DCF"/>
    <w:rsid w:val="00E44096"/>
    <w:rsid w:val="00E44350"/>
    <w:rsid w:val="00E44A00"/>
    <w:rsid w:val="00E45151"/>
    <w:rsid w:val="00E456C6"/>
    <w:rsid w:val="00E459D0"/>
    <w:rsid w:val="00E45E8F"/>
    <w:rsid w:val="00E46717"/>
    <w:rsid w:val="00E46A70"/>
    <w:rsid w:val="00E47B4B"/>
    <w:rsid w:val="00E47B54"/>
    <w:rsid w:val="00E503FE"/>
    <w:rsid w:val="00E505FD"/>
    <w:rsid w:val="00E50631"/>
    <w:rsid w:val="00E50F95"/>
    <w:rsid w:val="00E510B0"/>
    <w:rsid w:val="00E51B59"/>
    <w:rsid w:val="00E51C57"/>
    <w:rsid w:val="00E526CD"/>
    <w:rsid w:val="00E52F6B"/>
    <w:rsid w:val="00E53066"/>
    <w:rsid w:val="00E53554"/>
    <w:rsid w:val="00E536EB"/>
    <w:rsid w:val="00E53729"/>
    <w:rsid w:val="00E53DEE"/>
    <w:rsid w:val="00E5424B"/>
    <w:rsid w:val="00E54947"/>
    <w:rsid w:val="00E55EEC"/>
    <w:rsid w:val="00E5608A"/>
    <w:rsid w:val="00E565B3"/>
    <w:rsid w:val="00E56958"/>
    <w:rsid w:val="00E5757C"/>
    <w:rsid w:val="00E600C8"/>
    <w:rsid w:val="00E60A8A"/>
    <w:rsid w:val="00E61AAD"/>
    <w:rsid w:val="00E62204"/>
    <w:rsid w:val="00E62342"/>
    <w:rsid w:val="00E62888"/>
    <w:rsid w:val="00E63429"/>
    <w:rsid w:val="00E639B0"/>
    <w:rsid w:val="00E63FC6"/>
    <w:rsid w:val="00E64320"/>
    <w:rsid w:val="00E64A7B"/>
    <w:rsid w:val="00E653FE"/>
    <w:rsid w:val="00E65B1F"/>
    <w:rsid w:val="00E6600C"/>
    <w:rsid w:val="00E661E4"/>
    <w:rsid w:val="00E676C7"/>
    <w:rsid w:val="00E6795C"/>
    <w:rsid w:val="00E70445"/>
    <w:rsid w:val="00E709FF"/>
    <w:rsid w:val="00E70FA8"/>
    <w:rsid w:val="00E7131B"/>
    <w:rsid w:val="00E71866"/>
    <w:rsid w:val="00E71A5F"/>
    <w:rsid w:val="00E71AA8"/>
    <w:rsid w:val="00E71F8E"/>
    <w:rsid w:val="00E7397A"/>
    <w:rsid w:val="00E73BF4"/>
    <w:rsid w:val="00E73F82"/>
    <w:rsid w:val="00E7427E"/>
    <w:rsid w:val="00E74784"/>
    <w:rsid w:val="00E74A4B"/>
    <w:rsid w:val="00E74B36"/>
    <w:rsid w:val="00E74BF7"/>
    <w:rsid w:val="00E74E44"/>
    <w:rsid w:val="00E7599F"/>
    <w:rsid w:val="00E76BB4"/>
    <w:rsid w:val="00E77020"/>
    <w:rsid w:val="00E77AE2"/>
    <w:rsid w:val="00E8050E"/>
    <w:rsid w:val="00E805A7"/>
    <w:rsid w:val="00E8141A"/>
    <w:rsid w:val="00E81D58"/>
    <w:rsid w:val="00E842EF"/>
    <w:rsid w:val="00E852F4"/>
    <w:rsid w:val="00E85847"/>
    <w:rsid w:val="00E85E32"/>
    <w:rsid w:val="00E85E33"/>
    <w:rsid w:val="00E85E3F"/>
    <w:rsid w:val="00E86C1F"/>
    <w:rsid w:val="00E8702A"/>
    <w:rsid w:val="00E8785C"/>
    <w:rsid w:val="00E90792"/>
    <w:rsid w:val="00E90C5B"/>
    <w:rsid w:val="00E90CED"/>
    <w:rsid w:val="00E91C6D"/>
    <w:rsid w:val="00E92C35"/>
    <w:rsid w:val="00E92F47"/>
    <w:rsid w:val="00E9301B"/>
    <w:rsid w:val="00E94630"/>
    <w:rsid w:val="00E94706"/>
    <w:rsid w:val="00E94734"/>
    <w:rsid w:val="00E94C78"/>
    <w:rsid w:val="00E951D4"/>
    <w:rsid w:val="00E95460"/>
    <w:rsid w:val="00E96036"/>
    <w:rsid w:val="00E96412"/>
    <w:rsid w:val="00E96873"/>
    <w:rsid w:val="00E96E9F"/>
    <w:rsid w:val="00E97263"/>
    <w:rsid w:val="00E97C91"/>
    <w:rsid w:val="00EA0957"/>
    <w:rsid w:val="00EA0A8D"/>
    <w:rsid w:val="00EA141F"/>
    <w:rsid w:val="00EA18B5"/>
    <w:rsid w:val="00EA1ECE"/>
    <w:rsid w:val="00EA2512"/>
    <w:rsid w:val="00EA2647"/>
    <w:rsid w:val="00EA2C02"/>
    <w:rsid w:val="00EA30FD"/>
    <w:rsid w:val="00EA3DC3"/>
    <w:rsid w:val="00EA3DCA"/>
    <w:rsid w:val="00EA46DF"/>
    <w:rsid w:val="00EA4718"/>
    <w:rsid w:val="00EA4769"/>
    <w:rsid w:val="00EA4D85"/>
    <w:rsid w:val="00EA4D86"/>
    <w:rsid w:val="00EA4EC2"/>
    <w:rsid w:val="00EA51CD"/>
    <w:rsid w:val="00EA54D5"/>
    <w:rsid w:val="00EA55D1"/>
    <w:rsid w:val="00EA5F4C"/>
    <w:rsid w:val="00EA5FBD"/>
    <w:rsid w:val="00EA617C"/>
    <w:rsid w:val="00EA7928"/>
    <w:rsid w:val="00EA7DC4"/>
    <w:rsid w:val="00EB138F"/>
    <w:rsid w:val="00EB1ED6"/>
    <w:rsid w:val="00EB25B5"/>
    <w:rsid w:val="00EB2733"/>
    <w:rsid w:val="00EB2B23"/>
    <w:rsid w:val="00EB3525"/>
    <w:rsid w:val="00EB432D"/>
    <w:rsid w:val="00EB437B"/>
    <w:rsid w:val="00EB62FF"/>
    <w:rsid w:val="00EB6A55"/>
    <w:rsid w:val="00EC0162"/>
    <w:rsid w:val="00EC0823"/>
    <w:rsid w:val="00EC1637"/>
    <w:rsid w:val="00EC1BD5"/>
    <w:rsid w:val="00EC239D"/>
    <w:rsid w:val="00EC2484"/>
    <w:rsid w:val="00EC25F0"/>
    <w:rsid w:val="00EC2993"/>
    <w:rsid w:val="00EC3B4C"/>
    <w:rsid w:val="00EC3BB3"/>
    <w:rsid w:val="00EC4788"/>
    <w:rsid w:val="00EC4C65"/>
    <w:rsid w:val="00EC6854"/>
    <w:rsid w:val="00EC6AB0"/>
    <w:rsid w:val="00EC6D8C"/>
    <w:rsid w:val="00EC7246"/>
    <w:rsid w:val="00EC78FB"/>
    <w:rsid w:val="00EC7A6D"/>
    <w:rsid w:val="00EC7C69"/>
    <w:rsid w:val="00ED0572"/>
    <w:rsid w:val="00ED0789"/>
    <w:rsid w:val="00ED0A48"/>
    <w:rsid w:val="00ED1AE6"/>
    <w:rsid w:val="00ED1BDF"/>
    <w:rsid w:val="00ED371C"/>
    <w:rsid w:val="00ED54CD"/>
    <w:rsid w:val="00ED5B47"/>
    <w:rsid w:val="00ED5C0F"/>
    <w:rsid w:val="00ED5D34"/>
    <w:rsid w:val="00ED5D6A"/>
    <w:rsid w:val="00ED62BC"/>
    <w:rsid w:val="00ED6EB2"/>
    <w:rsid w:val="00ED6F2C"/>
    <w:rsid w:val="00ED7D20"/>
    <w:rsid w:val="00EE13C4"/>
    <w:rsid w:val="00EE266B"/>
    <w:rsid w:val="00EE3394"/>
    <w:rsid w:val="00EE359A"/>
    <w:rsid w:val="00EE3B58"/>
    <w:rsid w:val="00EE462C"/>
    <w:rsid w:val="00EE5A89"/>
    <w:rsid w:val="00EE695E"/>
    <w:rsid w:val="00EE749F"/>
    <w:rsid w:val="00EF0034"/>
    <w:rsid w:val="00EF0A45"/>
    <w:rsid w:val="00EF0CD4"/>
    <w:rsid w:val="00EF0D71"/>
    <w:rsid w:val="00EF135A"/>
    <w:rsid w:val="00EF150B"/>
    <w:rsid w:val="00EF19E8"/>
    <w:rsid w:val="00EF26EA"/>
    <w:rsid w:val="00EF38FB"/>
    <w:rsid w:val="00EF3FC1"/>
    <w:rsid w:val="00EF4B84"/>
    <w:rsid w:val="00EF52BA"/>
    <w:rsid w:val="00EF5364"/>
    <w:rsid w:val="00EF567A"/>
    <w:rsid w:val="00EF594D"/>
    <w:rsid w:val="00EF5A9B"/>
    <w:rsid w:val="00EF6383"/>
    <w:rsid w:val="00EF654F"/>
    <w:rsid w:val="00EF6B39"/>
    <w:rsid w:val="00EF6D09"/>
    <w:rsid w:val="00F0028F"/>
    <w:rsid w:val="00F00D89"/>
    <w:rsid w:val="00F0129C"/>
    <w:rsid w:val="00F0133D"/>
    <w:rsid w:val="00F01CF1"/>
    <w:rsid w:val="00F022F1"/>
    <w:rsid w:val="00F02DD6"/>
    <w:rsid w:val="00F03A14"/>
    <w:rsid w:val="00F042C6"/>
    <w:rsid w:val="00F04934"/>
    <w:rsid w:val="00F04C6A"/>
    <w:rsid w:val="00F05870"/>
    <w:rsid w:val="00F05F53"/>
    <w:rsid w:val="00F07143"/>
    <w:rsid w:val="00F076FF"/>
    <w:rsid w:val="00F07F87"/>
    <w:rsid w:val="00F108E8"/>
    <w:rsid w:val="00F109AB"/>
    <w:rsid w:val="00F125A1"/>
    <w:rsid w:val="00F12643"/>
    <w:rsid w:val="00F126A3"/>
    <w:rsid w:val="00F130E8"/>
    <w:rsid w:val="00F1348A"/>
    <w:rsid w:val="00F13C65"/>
    <w:rsid w:val="00F151CF"/>
    <w:rsid w:val="00F1546F"/>
    <w:rsid w:val="00F15AF7"/>
    <w:rsid w:val="00F15CF0"/>
    <w:rsid w:val="00F15EA0"/>
    <w:rsid w:val="00F168FB"/>
    <w:rsid w:val="00F17D61"/>
    <w:rsid w:val="00F20FD1"/>
    <w:rsid w:val="00F21152"/>
    <w:rsid w:val="00F213A1"/>
    <w:rsid w:val="00F21CCF"/>
    <w:rsid w:val="00F22332"/>
    <w:rsid w:val="00F23BFF"/>
    <w:rsid w:val="00F23CE5"/>
    <w:rsid w:val="00F2482E"/>
    <w:rsid w:val="00F24A78"/>
    <w:rsid w:val="00F25033"/>
    <w:rsid w:val="00F25544"/>
    <w:rsid w:val="00F25968"/>
    <w:rsid w:val="00F25DF3"/>
    <w:rsid w:val="00F261A2"/>
    <w:rsid w:val="00F2703C"/>
    <w:rsid w:val="00F2717C"/>
    <w:rsid w:val="00F276A5"/>
    <w:rsid w:val="00F30558"/>
    <w:rsid w:val="00F30CD9"/>
    <w:rsid w:val="00F30FFA"/>
    <w:rsid w:val="00F31F32"/>
    <w:rsid w:val="00F31F94"/>
    <w:rsid w:val="00F3239D"/>
    <w:rsid w:val="00F32E09"/>
    <w:rsid w:val="00F33656"/>
    <w:rsid w:val="00F33D8E"/>
    <w:rsid w:val="00F341F7"/>
    <w:rsid w:val="00F346F5"/>
    <w:rsid w:val="00F34D93"/>
    <w:rsid w:val="00F35204"/>
    <w:rsid w:val="00F36444"/>
    <w:rsid w:val="00F36536"/>
    <w:rsid w:val="00F36BF2"/>
    <w:rsid w:val="00F40515"/>
    <w:rsid w:val="00F408A3"/>
    <w:rsid w:val="00F41025"/>
    <w:rsid w:val="00F41443"/>
    <w:rsid w:val="00F42B90"/>
    <w:rsid w:val="00F43969"/>
    <w:rsid w:val="00F4424A"/>
    <w:rsid w:val="00F4563B"/>
    <w:rsid w:val="00F45944"/>
    <w:rsid w:val="00F46AD1"/>
    <w:rsid w:val="00F475E5"/>
    <w:rsid w:val="00F47BBC"/>
    <w:rsid w:val="00F50139"/>
    <w:rsid w:val="00F5040B"/>
    <w:rsid w:val="00F50B81"/>
    <w:rsid w:val="00F510CA"/>
    <w:rsid w:val="00F51BDF"/>
    <w:rsid w:val="00F51D3D"/>
    <w:rsid w:val="00F51F45"/>
    <w:rsid w:val="00F52612"/>
    <w:rsid w:val="00F52ED5"/>
    <w:rsid w:val="00F53680"/>
    <w:rsid w:val="00F53EF9"/>
    <w:rsid w:val="00F5444A"/>
    <w:rsid w:val="00F552FD"/>
    <w:rsid w:val="00F55344"/>
    <w:rsid w:val="00F55C33"/>
    <w:rsid w:val="00F565AF"/>
    <w:rsid w:val="00F57809"/>
    <w:rsid w:val="00F600B3"/>
    <w:rsid w:val="00F602CB"/>
    <w:rsid w:val="00F6045F"/>
    <w:rsid w:val="00F60542"/>
    <w:rsid w:val="00F613DB"/>
    <w:rsid w:val="00F61697"/>
    <w:rsid w:val="00F61F77"/>
    <w:rsid w:val="00F62AFF"/>
    <w:rsid w:val="00F63095"/>
    <w:rsid w:val="00F63193"/>
    <w:rsid w:val="00F6483D"/>
    <w:rsid w:val="00F65639"/>
    <w:rsid w:val="00F65E0D"/>
    <w:rsid w:val="00F65E5D"/>
    <w:rsid w:val="00F66192"/>
    <w:rsid w:val="00F66B30"/>
    <w:rsid w:val="00F67992"/>
    <w:rsid w:val="00F67B98"/>
    <w:rsid w:val="00F67C5D"/>
    <w:rsid w:val="00F70264"/>
    <w:rsid w:val="00F7058B"/>
    <w:rsid w:val="00F70D45"/>
    <w:rsid w:val="00F71688"/>
    <w:rsid w:val="00F71D92"/>
    <w:rsid w:val="00F7253F"/>
    <w:rsid w:val="00F7288D"/>
    <w:rsid w:val="00F7328A"/>
    <w:rsid w:val="00F7345C"/>
    <w:rsid w:val="00F73749"/>
    <w:rsid w:val="00F73819"/>
    <w:rsid w:val="00F7431F"/>
    <w:rsid w:val="00F75B95"/>
    <w:rsid w:val="00F75D31"/>
    <w:rsid w:val="00F75D7C"/>
    <w:rsid w:val="00F77096"/>
    <w:rsid w:val="00F7718D"/>
    <w:rsid w:val="00F77CD6"/>
    <w:rsid w:val="00F8041E"/>
    <w:rsid w:val="00F81374"/>
    <w:rsid w:val="00F81476"/>
    <w:rsid w:val="00F8196C"/>
    <w:rsid w:val="00F82A1F"/>
    <w:rsid w:val="00F8343E"/>
    <w:rsid w:val="00F83E07"/>
    <w:rsid w:val="00F83FF4"/>
    <w:rsid w:val="00F8462F"/>
    <w:rsid w:val="00F851C1"/>
    <w:rsid w:val="00F860D4"/>
    <w:rsid w:val="00F86708"/>
    <w:rsid w:val="00F86E9D"/>
    <w:rsid w:val="00F87210"/>
    <w:rsid w:val="00F9004A"/>
    <w:rsid w:val="00F913E6"/>
    <w:rsid w:val="00F91D3B"/>
    <w:rsid w:val="00F91E8C"/>
    <w:rsid w:val="00F934A7"/>
    <w:rsid w:val="00F94895"/>
    <w:rsid w:val="00F95AC9"/>
    <w:rsid w:val="00F95B33"/>
    <w:rsid w:val="00F95DF0"/>
    <w:rsid w:val="00F95F4D"/>
    <w:rsid w:val="00F9645B"/>
    <w:rsid w:val="00F96C80"/>
    <w:rsid w:val="00F97E88"/>
    <w:rsid w:val="00FA03AD"/>
    <w:rsid w:val="00FA07D5"/>
    <w:rsid w:val="00FA1130"/>
    <w:rsid w:val="00FA18F2"/>
    <w:rsid w:val="00FA19A9"/>
    <w:rsid w:val="00FA1C9B"/>
    <w:rsid w:val="00FA1E03"/>
    <w:rsid w:val="00FA2233"/>
    <w:rsid w:val="00FA2B50"/>
    <w:rsid w:val="00FA2E96"/>
    <w:rsid w:val="00FA3365"/>
    <w:rsid w:val="00FA3BF5"/>
    <w:rsid w:val="00FA4546"/>
    <w:rsid w:val="00FA4748"/>
    <w:rsid w:val="00FA52DF"/>
    <w:rsid w:val="00FA53F9"/>
    <w:rsid w:val="00FA5D34"/>
    <w:rsid w:val="00FA6357"/>
    <w:rsid w:val="00FA6413"/>
    <w:rsid w:val="00FA657D"/>
    <w:rsid w:val="00FB02D1"/>
    <w:rsid w:val="00FB0700"/>
    <w:rsid w:val="00FB0722"/>
    <w:rsid w:val="00FB1657"/>
    <w:rsid w:val="00FB1C08"/>
    <w:rsid w:val="00FB1CA1"/>
    <w:rsid w:val="00FB2AD3"/>
    <w:rsid w:val="00FB3B8B"/>
    <w:rsid w:val="00FB3CB1"/>
    <w:rsid w:val="00FB3F7F"/>
    <w:rsid w:val="00FB41A7"/>
    <w:rsid w:val="00FB4281"/>
    <w:rsid w:val="00FB4C68"/>
    <w:rsid w:val="00FB4F73"/>
    <w:rsid w:val="00FB52A4"/>
    <w:rsid w:val="00FB55C6"/>
    <w:rsid w:val="00FB586D"/>
    <w:rsid w:val="00FB6095"/>
    <w:rsid w:val="00FC03AC"/>
    <w:rsid w:val="00FC04F5"/>
    <w:rsid w:val="00FC1C76"/>
    <w:rsid w:val="00FC22D1"/>
    <w:rsid w:val="00FC2762"/>
    <w:rsid w:val="00FC31DB"/>
    <w:rsid w:val="00FC35FE"/>
    <w:rsid w:val="00FC3D60"/>
    <w:rsid w:val="00FC4152"/>
    <w:rsid w:val="00FC4458"/>
    <w:rsid w:val="00FC5101"/>
    <w:rsid w:val="00FC5464"/>
    <w:rsid w:val="00FC60C1"/>
    <w:rsid w:val="00FC6B92"/>
    <w:rsid w:val="00FC747E"/>
    <w:rsid w:val="00FC7A2A"/>
    <w:rsid w:val="00FD0AFE"/>
    <w:rsid w:val="00FD11F7"/>
    <w:rsid w:val="00FD1E07"/>
    <w:rsid w:val="00FD2F03"/>
    <w:rsid w:val="00FD3218"/>
    <w:rsid w:val="00FD497D"/>
    <w:rsid w:val="00FD4A5B"/>
    <w:rsid w:val="00FD4C94"/>
    <w:rsid w:val="00FD4D2E"/>
    <w:rsid w:val="00FD4F6B"/>
    <w:rsid w:val="00FD50FF"/>
    <w:rsid w:val="00FD53C9"/>
    <w:rsid w:val="00FD54E4"/>
    <w:rsid w:val="00FD566E"/>
    <w:rsid w:val="00FD7EC8"/>
    <w:rsid w:val="00FE0076"/>
    <w:rsid w:val="00FE052A"/>
    <w:rsid w:val="00FE0826"/>
    <w:rsid w:val="00FE0A4F"/>
    <w:rsid w:val="00FE2DEB"/>
    <w:rsid w:val="00FE6503"/>
    <w:rsid w:val="00FE7ABB"/>
    <w:rsid w:val="00FE7D06"/>
    <w:rsid w:val="00FF1139"/>
    <w:rsid w:val="00FF14BA"/>
    <w:rsid w:val="00FF1564"/>
    <w:rsid w:val="00FF29F5"/>
    <w:rsid w:val="00FF317E"/>
    <w:rsid w:val="00FF401C"/>
    <w:rsid w:val="00FF4A0A"/>
    <w:rsid w:val="00FF4DBB"/>
    <w:rsid w:val="00FF5367"/>
    <w:rsid w:val="00FF6359"/>
    <w:rsid w:val="00FF735A"/>
    <w:rsid w:val="00FF767C"/>
    <w:rsid w:val="010D479D"/>
    <w:rsid w:val="0135E224"/>
    <w:rsid w:val="0164057C"/>
    <w:rsid w:val="016AA923"/>
    <w:rsid w:val="017541C8"/>
    <w:rsid w:val="017EC584"/>
    <w:rsid w:val="018EA95D"/>
    <w:rsid w:val="01A760D1"/>
    <w:rsid w:val="01B13478"/>
    <w:rsid w:val="01BFFA64"/>
    <w:rsid w:val="01CED2E7"/>
    <w:rsid w:val="01D4FC34"/>
    <w:rsid w:val="01E9D8E7"/>
    <w:rsid w:val="01FCAC91"/>
    <w:rsid w:val="0216DBA5"/>
    <w:rsid w:val="02229A1B"/>
    <w:rsid w:val="023342CB"/>
    <w:rsid w:val="02345F35"/>
    <w:rsid w:val="0249E842"/>
    <w:rsid w:val="02654296"/>
    <w:rsid w:val="0284A5AF"/>
    <w:rsid w:val="028EDF31"/>
    <w:rsid w:val="02A2BA7A"/>
    <w:rsid w:val="03024EF4"/>
    <w:rsid w:val="0323176A"/>
    <w:rsid w:val="0337E8BE"/>
    <w:rsid w:val="0382BBD0"/>
    <w:rsid w:val="03900979"/>
    <w:rsid w:val="039A64DC"/>
    <w:rsid w:val="03A419F2"/>
    <w:rsid w:val="03A42A84"/>
    <w:rsid w:val="03A44956"/>
    <w:rsid w:val="03AE14B3"/>
    <w:rsid w:val="03C09FF8"/>
    <w:rsid w:val="03D0A7BD"/>
    <w:rsid w:val="03D13648"/>
    <w:rsid w:val="03D450D7"/>
    <w:rsid w:val="03E88BC9"/>
    <w:rsid w:val="03F7945D"/>
    <w:rsid w:val="0409F086"/>
    <w:rsid w:val="041F804E"/>
    <w:rsid w:val="0421D180"/>
    <w:rsid w:val="042AC5B2"/>
    <w:rsid w:val="04325BCB"/>
    <w:rsid w:val="043CF37E"/>
    <w:rsid w:val="044893CA"/>
    <w:rsid w:val="044D4365"/>
    <w:rsid w:val="044EF107"/>
    <w:rsid w:val="04544930"/>
    <w:rsid w:val="045EAB3A"/>
    <w:rsid w:val="0462A467"/>
    <w:rsid w:val="04712A52"/>
    <w:rsid w:val="0478DBA8"/>
    <w:rsid w:val="048DFAF5"/>
    <w:rsid w:val="048EEF59"/>
    <w:rsid w:val="048F5297"/>
    <w:rsid w:val="048F8C79"/>
    <w:rsid w:val="04985104"/>
    <w:rsid w:val="049CB317"/>
    <w:rsid w:val="04D1F275"/>
    <w:rsid w:val="04D94680"/>
    <w:rsid w:val="04E0A482"/>
    <w:rsid w:val="04E120A6"/>
    <w:rsid w:val="04EBC397"/>
    <w:rsid w:val="04ECF43A"/>
    <w:rsid w:val="0500CFDA"/>
    <w:rsid w:val="05087159"/>
    <w:rsid w:val="051206BB"/>
    <w:rsid w:val="051B5970"/>
    <w:rsid w:val="051F8162"/>
    <w:rsid w:val="054077F5"/>
    <w:rsid w:val="054946C3"/>
    <w:rsid w:val="05580FF8"/>
    <w:rsid w:val="0564B115"/>
    <w:rsid w:val="05713F7D"/>
    <w:rsid w:val="0580F5C1"/>
    <w:rsid w:val="058CB149"/>
    <w:rsid w:val="05A4B8CD"/>
    <w:rsid w:val="05AF9A86"/>
    <w:rsid w:val="05CE9F4F"/>
    <w:rsid w:val="05CF0F03"/>
    <w:rsid w:val="05D87037"/>
    <w:rsid w:val="05DBC43C"/>
    <w:rsid w:val="05DFC5BC"/>
    <w:rsid w:val="05E2CD43"/>
    <w:rsid w:val="05ED478C"/>
    <w:rsid w:val="0620DD1E"/>
    <w:rsid w:val="062A3313"/>
    <w:rsid w:val="063A7505"/>
    <w:rsid w:val="064BB146"/>
    <w:rsid w:val="06553502"/>
    <w:rsid w:val="0677C6D1"/>
    <w:rsid w:val="067A5B30"/>
    <w:rsid w:val="068F71C0"/>
    <w:rsid w:val="0694A7E2"/>
    <w:rsid w:val="06A9C0FB"/>
    <w:rsid w:val="06FC81E6"/>
    <w:rsid w:val="06FEA62D"/>
    <w:rsid w:val="071D5965"/>
    <w:rsid w:val="072DB1C8"/>
    <w:rsid w:val="0730AFC2"/>
    <w:rsid w:val="0732737E"/>
    <w:rsid w:val="073C297F"/>
    <w:rsid w:val="0748E3D5"/>
    <w:rsid w:val="07491DC2"/>
    <w:rsid w:val="0754CC86"/>
    <w:rsid w:val="075C2BD0"/>
    <w:rsid w:val="077841BD"/>
    <w:rsid w:val="078677D9"/>
    <w:rsid w:val="078917ED"/>
    <w:rsid w:val="0790BCFA"/>
    <w:rsid w:val="07952EB6"/>
    <w:rsid w:val="07A3043A"/>
    <w:rsid w:val="07AE918D"/>
    <w:rsid w:val="07B59730"/>
    <w:rsid w:val="07BBFB86"/>
    <w:rsid w:val="07CD2D21"/>
    <w:rsid w:val="07D0B384"/>
    <w:rsid w:val="07D453D9"/>
    <w:rsid w:val="07F036E9"/>
    <w:rsid w:val="07F75EE1"/>
    <w:rsid w:val="080774F5"/>
    <w:rsid w:val="080875B5"/>
    <w:rsid w:val="0851A425"/>
    <w:rsid w:val="08562CF3"/>
    <w:rsid w:val="0897366C"/>
    <w:rsid w:val="089A1E05"/>
    <w:rsid w:val="08A87EFB"/>
    <w:rsid w:val="08B3B7A5"/>
    <w:rsid w:val="08B5AE4C"/>
    <w:rsid w:val="08E31110"/>
    <w:rsid w:val="08ED31D5"/>
    <w:rsid w:val="08F70C49"/>
    <w:rsid w:val="090D61A9"/>
    <w:rsid w:val="091114C3"/>
    <w:rsid w:val="0914CD6A"/>
    <w:rsid w:val="0924E84E"/>
    <w:rsid w:val="0932F3EF"/>
    <w:rsid w:val="09406372"/>
    <w:rsid w:val="0943EB1E"/>
    <w:rsid w:val="09497098"/>
    <w:rsid w:val="098963AC"/>
    <w:rsid w:val="09A85D2F"/>
    <w:rsid w:val="09B1FBF2"/>
    <w:rsid w:val="09B70049"/>
    <w:rsid w:val="09DD1169"/>
    <w:rsid w:val="09EF63E0"/>
    <w:rsid w:val="09F11A45"/>
    <w:rsid w:val="09F71147"/>
    <w:rsid w:val="0A228B21"/>
    <w:rsid w:val="0A36CF8F"/>
    <w:rsid w:val="0A37A6B0"/>
    <w:rsid w:val="0A4D67FF"/>
    <w:rsid w:val="0A4EE1E8"/>
    <w:rsid w:val="0A626D92"/>
    <w:rsid w:val="0A6A28F9"/>
    <w:rsid w:val="0A749B0C"/>
    <w:rsid w:val="0A779498"/>
    <w:rsid w:val="0A7E3923"/>
    <w:rsid w:val="0AA0352E"/>
    <w:rsid w:val="0AA983ED"/>
    <w:rsid w:val="0ACDDF04"/>
    <w:rsid w:val="0AF6DA42"/>
    <w:rsid w:val="0B084050"/>
    <w:rsid w:val="0B0AF8E9"/>
    <w:rsid w:val="0B17E747"/>
    <w:rsid w:val="0B18952A"/>
    <w:rsid w:val="0B31A181"/>
    <w:rsid w:val="0B3C0630"/>
    <w:rsid w:val="0B4DEAA6"/>
    <w:rsid w:val="0B54EB5A"/>
    <w:rsid w:val="0B6472A3"/>
    <w:rsid w:val="0B78E1CA"/>
    <w:rsid w:val="0BCB5F12"/>
    <w:rsid w:val="0BDB96ED"/>
    <w:rsid w:val="0BE2E8B5"/>
    <w:rsid w:val="0BE35BBA"/>
    <w:rsid w:val="0BE4D3AC"/>
    <w:rsid w:val="0BE90B9F"/>
    <w:rsid w:val="0BED6F24"/>
    <w:rsid w:val="0C08F266"/>
    <w:rsid w:val="0C12B451"/>
    <w:rsid w:val="0C254F9D"/>
    <w:rsid w:val="0C283989"/>
    <w:rsid w:val="0C34AFD3"/>
    <w:rsid w:val="0C35C378"/>
    <w:rsid w:val="0C7D1A37"/>
    <w:rsid w:val="0CA4BE4B"/>
    <w:rsid w:val="0CBA5968"/>
    <w:rsid w:val="0CC38933"/>
    <w:rsid w:val="0CC6E49B"/>
    <w:rsid w:val="0CD9F372"/>
    <w:rsid w:val="0CFAAAA8"/>
    <w:rsid w:val="0D00ECC7"/>
    <w:rsid w:val="0D25932E"/>
    <w:rsid w:val="0D3EC8B3"/>
    <w:rsid w:val="0D4D42B4"/>
    <w:rsid w:val="0D60B252"/>
    <w:rsid w:val="0D9222F2"/>
    <w:rsid w:val="0D938B3D"/>
    <w:rsid w:val="0DA85825"/>
    <w:rsid w:val="0DB0900D"/>
    <w:rsid w:val="0DB12E14"/>
    <w:rsid w:val="0DD7D5F0"/>
    <w:rsid w:val="0DE643F2"/>
    <w:rsid w:val="0DE658B9"/>
    <w:rsid w:val="0E1664C7"/>
    <w:rsid w:val="0E1E7CD0"/>
    <w:rsid w:val="0E2A6D00"/>
    <w:rsid w:val="0E3B36E7"/>
    <w:rsid w:val="0E3D8D5E"/>
    <w:rsid w:val="0E4864A5"/>
    <w:rsid w:val="0E549097"/>
    <w:rsid w:val="0E752992"/>
    <w:rsid w:val="0E81FFCC"/>
    <w:rsid w:val="0E988AF2"/>
    <w:rsid w:val="0E9AC54E"/>
    <w:rsid w:val="0EB45760"/>
    <w:rsid w:val="0ECC10D5"/>
    <w:rsid w:val="0EDB853A"/>
    <w:rsid w:val="0EDCEADE"/>
    <w:rsid w:val="0EF44A8B"/>
    <w:rsid w:val="0F085281"/>
    <w:rsid w:val="0F2014C0"/>
    <w:rsid w:val="0F31BEC9"/>
    <w:rsid w:val="0F33B1D4"/>
    <w:rsid w:val="0F484B82"/>
    <w:rsid w:val="0F494E92"/>
    <w:rsid w:val="0F49EEC0"/>
    <w:rsid w:val="0F4A005A"/>
    <w:rsid w:val="0F5A6358"/>
    <w:rsid w:val="0F668390"/>
    <w:rsid w:val="0F691CE2"/>
    <w:rsid w:val="0F878D9D"/>
    <w:rsid w:val="0F8D4D81"/>
    <w:rsid w:val="0F9800A7"/>
    <w:rsid w:val="0FA1FA5F"/>
    <w:rsid w:val="0FA293AB"/>
    <w:rsid w:val="0FA735A4"/>
    <w:rsid w:val="0FAB6D50"/>
    <w:rsid w:val="0FCFC053"/>
    <w:rsid w:val="0FE2FCC3"/>
    <w:rsid w:val="0FFA225F"/>
    <w:rsid w:val="0FFF8538"/>
    <w:rsid w:val="1004616C"/>
    <w:rsid w:val="1014084B"/>
    <w:rsid w:val="101F19C4"/>
    <w:rsid w:val="1025D8F2"/>
    <w:rsid w:val="102D30A8"/>
    <w:rsid w:val="10368F9B"/>
    <w:rsid w:val="10410169"/>
    <w:rsid w:val="10491DBA"/>
    <w:rsid w:val="106CCFEB"/>
    <w:rsid w:val="10776B44"/>
    <w:rsid w:val="1089D4D6"/>
    <w:rsid w:val="1095AA92"/>
    <w:rsid w:val="1095C023"/>
    <w:rsid w:val="109ED035"/>
    <w:rsid w:val="10AB0B6F"/>
    <w:rsid w:val="10D0CFE6"/>
    <w:rsid w:val="10DD0B5C"/>
    <w:rsid w:val="10E56653"/>
    <w:rsid w:val="10E8A8E4"/>
    <w:rsid w:val="10FE134E"/>
    <w:rsid w:val="1102BDDD"/>
    <w:rsid w:val="110766C3"/>
    <w:rsid w:val="110DEEC0"/>
    <w:rsid w:val="111087AD"/>
    <w:rsid w:val="11150069"/>
    <w:rsid w:val="111C3D23"/>
    <w:rsid w:val="111F4AD4"/>
    <w:rsid w:val="1120D721"/>
    <w:rsid w:val="1129DDE2"/>
    <w:rsid w:val="112EA838"/>
    <w:rsid w:val="11359378"/>
    <w:rsid w:val="11558F58"/>
    <w:rsid w:val="1156B194"/>
    <w:rsid w:val="118218CE"/>
    <w:rsid w:val="1182D9E0"/>
    <w:rsid w:val="1189AC62"/>
    <w:rsid w:val="1191C0B9"/>
    <w:rsid w:val="11971F52"/>
    <w:rsid w:val="120EA692"/>
    <w:rsid w:val="122F60B1"/>
    <w:rsid w:val="123469E1"/>
    <w:rsid w:val="123F4C50"/>
    <w:rsid w:val="1243E14D"/>
    <w:rsid w:val="1258368C"/>
    <w:rsid w:val="126672E2"/>
    <w:rsid w:val="126E9873"/>
    <w:rsid w:val="1275534D"/>
    <w:rsid w:val="127BC948"/>
    <w:rsid w:val="1282F981"/>
    <w:rsid w:val="129D1E56"/>
    <w:rsid w:val="12A58E94"/>
    <w:rsid w:val="12A6574B"/>
    <w:rsid w:val="12A6D032"/>
    <w:rsid w:val="12D4295B"/>
    <w:rsid w:val="12D6048B"/>
    <w:rsid w:val="12EF737C"/>
    <w:rsid w:val="1307E10E"/>
    <w:rsid w:val="130DE646"/>
    <w:rsid w:val="1315C87C"/>
    <w:rsid w:val="131F9617"/>
    <w:rsid w:val="133900A6"/>
    <w:rsid w:val="134C62FF"/>
    <w:rsid w:val="135307F2"/>
    <w:rsid w:val="1366C12B"/>
    <w:rsid w:val="13809FD0"/>
    <w:rsid w:val="1385B91C"/>
    <w:rsid w:val="1390A079"/>
    <w:rsid w:val="13A59B4B"/>
    <w:rsid w:val="13A69EC0"/>
    <w:rsid w:val="13CB5736"/>
    <w:rsid w:val="13E1B3BD"/>
    <w:rsid w:val="13E3337E"/>
    <w:rsid w:val="13EDC8C4"/>
    <w:rsid w:val="13EDFA9A"/>
    <w:rsid w:val="13EF0546"/>
    <w:rsid w:val="13F2B7C5"/>
    <w:rsid w:val="13F6CFD6"/>
    <w:rsid w:val="1420BA93"/>
    <w:rsid w:val="142815AF"/>
    <w:rsid w:val="14737A30"/>
    <w:rsid w:val="14753806"/>
    <w:rsid w:val="1479D6ED"/>
    <w:rsid w:val="14890F73"/>
    <w:rsid w:val="148A0919"/>
    <w:rsid w:val="14A73D44"/>
    <w:rsid w:val="14AD557D"/>
    <w:rsid w:val="14ADD1E7"/>
    <w:rsid w:val="14AEB569"/>
    <w:rsid w:val="14DF214E"/>
    <w:rsid w:val="14E46546"/>
    <w:rsid w:val="14EBAD3E"/>
    <w:rsid w:val="14FAE5EA"/>
    <w:rsid w:val="150AF9B4"/>
    <w:rsid w:val="151260BF"/>
    <w:rsid w:val="15284A5B"/>
    <w:rsid w:val="15432C94"/>
    <w:rsid w:val="15598FF2"/>
    <w:rsid w:val="159C5760"/>
    <w:rsid w:val="15A3E62E"/>
    <w:rsid w:val="15AE6F6C"/>
    <w:rsid w:val="15BF4EAD"/>
    <w:rsid w:val="15C41BE3"/>
    <w:rsid w:val="15C9A427"/>
    <w:rsid w:val="15E4C319"/>
    <w:rsid w:val="15E85986"/>
    <w:rsid w:val="15ED0C56"/>
    <w:rsid w:val="160052F3"/>
    <w:rsid w:val="1639B30F"/>
    <w:rsid w:val="16470C17"/>
    <w:rsid w:val="164CD1C6"/>
    <w:rsid w:val="165C51C8"/>
    <w:rsid w:val="1668C178"/>
    <w:rsid w:val="168629F4"/>
    <w:rsid w:val="16C62D2E"/>
    <w:rsid w:val="16CDD5FF"/>
    <w:rsid w:val="16D1C760"/>
    <w:rsid w:val="16DD7307"/>
    <w:rsid w:val="16F95722"/>
    <w:rsid w:val="16F9FB68"/>
    <w:rsid w:val="16FC7713"/>
    <w:rsid w:val="171239F2"/>
    <w:rsid w:val="1723AD8C"/>
    <w:rsid w:val="17481500"/>
    <w:rsid w:val="17522216"/>
    <w:rsid w:val="17542C75"/>
    <w:rsid w:val="17769A10"/>
    <w:rsid w:val="178DB867"/>
    <w:rsid w:val="179DE88D"/>
    <w:rsid w:val="17C93F27"/>
    <w:rsid w:val="17C9B84E"/>
    <w:rsid w:val="17D6F482"/>
    <w:rsid w:val="17DB3555"/>
    <w:rsid w:val="17E58E5E"/>
    <w:rsid w:val="1814CE0B"/>
    <w:rsid w:val="182757FC"/>
    <w:rsid w:val="182BFBAE"/>
    <w:rsid w:val="18300948"/>
    <w:rsid w:val="1861FD8F"/>
    <w:rsid w:val="188D3279"/>
    <w:rsid w:val="18991F2A"/>
    <w:rsid w:val="189AC8FB"/>
    <w:rsid w:val="18BCBE63"/>
    <w:rsid w:val="18BD83EE"/>
    <w:rsid w:val="18C61271"/>
    <w:rsid w:val="18CA40F9"/>
    <w:rsid w:val="18DA6289"/>
    <w:rsid w:val="18DAADBB"/>
    <w:rsid w:val="18E9F389"/>
    <w:rsid w:val="18EBC956"/>
    <w:rsid w:val="190475A8"/>
    <w:rsid w:val="190B275F"/>
    <w:rsid w:val="1911FFB1"/>
    <w:rsid w:val="1920124E"/>
    <w:rsid w:val="193167C6"/>
    <w:rsid w:val="193D3030"/>
    <w:rsid w:val="194A2409"/>
    <w:rsid w:val="19630741"/>
    <w:rsid w:val="1968CE45"/>
    <w:rsid w:val="1980FFD9"/>
    <w:rsid w:val="19951486"/>
    <w:rsid w:val="19B0D892"/>
    <w:rsid w:val="19C0AC6E"/>
    <w:rsid w:val="19C31083"/>
    <w:rsid w:val="19F50891"/>
    <w:rsid w:val="19FC558A"/>
    <w:rsid w:val="1A0C0A78"/>
    <w:rsid w:val="1A22A31F"/>
    <w:rsid w:val="1A3682CD"/>
    <w:rsid w:val="1A66115A"/>
    <w:rsid w:val="1A6BBA92"/>
    <w:rsid w:val="1A751EDC"/>
    <w:rsid w:val="1A77EED5"/>
    <w:rsid w:val="1A933305"/>
    <w:rsid w:val="1ACD3827"/>
    <w:rsid w:val="1AD4FE28"/>
    <w:rsid w:val="1AD557AD"/>
    <w:rsid w:val="1AE2D4B4"/>
    <w:rsid w:val="1AED511A"/>
    <w:rsid w:val="1B09DA5E"/>
    <w:rsid w:val="1B134365"/>
    <w:rsid w:val="1B1A7D3A"/>
    <w:rsid w:val="1B238598"/>
    <w:rsid w:val="1B280351"/>
    <w:rsid w:val="1B2F7563"/>
    <w:rsid w:val="1B388E5C"/>
    <w:rsid w:val="1B41F1B4"/>
    <w:rsid w:val="1B4645C3"/>
    <w:rsid w:val="1B59D44D"/>
    <w:rsid w:val="1B5F6834"/>
    <w:rsid w:val="1B714877"/>
    <w:rsid w:val="1B75541D"/>
    <w:rsid w:val="1B882039"/>
    <w:rsid w:val="1B8AC922"/>
    <w:rsid w:val="1BA513CE"/>
    <w:rsid w:val="1BA7AF00"/>
    <w:rsid w:val="1BA7B315"/>
    <w:rsid w:val="1C1B3365"/>
    <w:rsid w:val="1C2A8600"/>
    <w:rsid w:val="1C40C5F5"/>
    <w:rsid w:val="1C822258"/>
    <w:rsid w:val="1C924A93"/>
    <w:rsid w:val="1CA7CB45"/>
    <w:rsid w:val="1CABA044"/>
    <w:rsid w:val="1CAF2E91"/>
    <w:rsid w:val="1CB1DCAF"/>
    <w:rsid w:val="1CB522DE"/>
    <w:rsid w:val="1CDD3F4C"/>
    <w:rsid w:val="1CE35724"/>
    <w:rsid w:val="1D1380F6"/>
    <w:rsid w:val="1D3562F2"/>
    <w:rsid w:val="1D4515F2"/>
    <w:rsid w:val="1D6713DF"/>
    <w:rsid w:val="1D68669D"/>
    <w:rsid w:val="1D691CC7"/>
    <w:rsid w:val="1D6D3B9C"/>
    <w:rsid w:val="1D80DB25"/>
    <w:rsid w:val="1D8844A4"/>
    <w:rsid w:val="1D917888"/>
    <w:rsid w:val="1D9B186F"/>
    <w:rsid w:val="1DA6587A"/>
    <w:rsid w:val="1DA89968"/>
    <w:rsid w:val="1DB10BA2"/>
    <w:rsid w:val="1DD6BBF1"/>
    <w:rsid w:val="1DDA5B14"/>
    <w:rsid w:val="1DE3CAE3"/>
    <w:rsid w:val="1E2A5801"/>
    <w:rsid w:val="1E304F1B"/>
    <w:rsid w:val="1E460ED5"/>
    <w:rsid w:val="1E4DAD10"/>
    <w:rsid w:val="1E5BA408"/>
    <w:rsid w:val="1E5D5424"/>
    <w:rsid w:val="1E61C96F"/>
    <w:rsid w:val="1E6D9959"/>
    <w:rsid w:val="1E8B1B2A"/>
    <w:rsid w:val="1E91BF44"/>
    <w:rsid w:val="1EACE112"/>
    <w:rsid w:val="1EB4AD3C"/>
    <w:rsid w:val="1EBCA0C5"/>
    <w:rsid w:val="1ED0EE8D"/>
    <w:rsid w:val="1EDBC860"/>
    <w:rsid w:val="1EDF4807"/>
    <w:rsid w:val="1EEB766F"/>
    <w:rsid w:val="1F159714"/>
    <w:rsid w:val="1F28650E"/>
    <w:rsid w:val="1F45F978"/>
    <w:rsid w:val="1F475B37"/>
    <w:rsid w:val="1F5DEF83"/>
    <w:rsid w:val="1F8C457E"/>
    <w:rsid w:val="1F926574"/>
    <w:rsid w:val="1F945910"/>
    <w:rsid w:val="1F9599DB"/>
    <w:rsid w:val="1F9FBD16"/>
    <w:rsid w:val="1FA5244B"/>
    <w:rsid w:val="1FB62CD7"/>
    <w:rsid w:val="1FB6A31C"/>
    <w:rsid w:val="1FC4224B"/>
    <w:rsid w:val="1FCB37E0"/>
    <w:rsid w:val="1FFA1DE9"/>
    <w:rsid w:val="1FFC33B2"/>
    <w:rsid w:val="20177B8B"/>
    <w:rsid w:val="201EB1B3"/>
    <w:rsid w:val="20378A69"/>
    <w:rsid w:val="20461B4D"/>
    <w:rsid w:val="2055AEFC"/>
    <w:rsid w:val="20795650"/>
    <w:rsid w:val="208ACC0B"/>
    <w:rsid w:val="208C7EE1"/>
    <w:rsid w:val="209B0268"/>
    <w:rsid w:val="20A0FF37"/>
    <w:rsid w:val="20A6F1AF"/>
    <w:rsid w:val="20E14C74"/>
    <w:rsid w:val="20E40F07"/>
    <w:rsid w:val="20EC0D51"/>
    <w:rsid w:val="20F2CC6C"/>
    <w:rsid w:val="20FB0EBB"/>
    <w:rsid w:val="20FCCA57"/>
    <w:rsid w:val="210AE619"/>
    <w:rsid w:val="210D8415"/>
    <w:rsid w:val="211B4A98"/>
    <w:rsid w:val="211C4641"/>
    <w:rsid w:val="21235FD6"/>
    <w:rsid w:val="2124C842"/>
    <w:rsid w:val="213BDF31"/>
    <w:rsid w:val="213C8833"/>
    <w:rsid w:val="216EA410"/>
    <w:rsid w:val="2181ED6E"/>
    <w:rsid w:val="2197A694"/>
    <w:rsid w:val="219CD93E"/>
    <w:rsid w:val="21A00FA2"/>
    <w:rsid w:val="21B86E9B"/>
    <w:rsid w:val="21C54513"/>
    <w:rsid w:val="21FBA79F"/>
    <w:rsid w:val="21FE23A3"/>
    <w:rsid w:val="22180DBC"/>
    <w:rsid w:val="2245E93E"/>
    <w:rsid w:val="224E5C58"/>
    <w:rsid w:val="22500B4E"/>
    <w:rsid w:val="2257794C"/>
    <w:rsid w:val="225795E1"/>
    <w:rsid w:val="225D050A"/>
    <w:rsid w:val="225DA41A"/>
    <w:rsid w:val="22A165C5"/>
    <w:rsid w:val="22C53126"/>
    <w:rsid w:val="22D04293"/>
    <w:rsid w:val="22D2C786"/>
    <w:rsid w:val="22D91DF5"/>
    <w:rsid w:val="22EBBAB4"/>
    <w:rsid w:val="22FA9436"/>
    <w:rsid w:val="22FF209A"/>
    <w:rsid w:val="2312012D"/>
    <w:rsid w:val="231848F7"/>
    <w:rsid w:val="233021FC"/>
    <w:rsid w:val="2334ED58"/>
    <w:rsid w:val="23498C64"/>
    <w:rsid w:val="235365B5"/>
    <w:rsid w:val="235D8DB5"/>
    <w:rsid w:val="23805235"/>
    <w:rsid w:val="23861B52"/>
    <w:rsid w:val="238AE221"/>
    <w:rsid w:val="2396D038"/>
    <w:rsid w:val="239D3163"/>
    <w:rsid w:val="23BC2DD0"/>
    <w:rsid w:val="23D4EC8A"/>
    <w:rsid w:val="23E780FA"/>
    <w:rsid w:val="23EB0A06"/>
    <w:rsid w:val="23EC991C"/>
    <w:rsid w:val="23EEBB8C"/>
    <w:rsid w:val="23F3055B"/>
    <w:rsid w:val="23FBF337"/>
    <w:rsid w:val="2409B769"/>
    <w:rsid w:val="24125B95"/>
    <w:rsid w:val="242F9B22"/>
    <w:rsid w:val="245C56C6"/>
    <w:rsid w:val="245DCADD"/>
    <w:rsid w:val="247DDCED"/>
    <w:rsid w:val="2492B7E9"/>
    <w:rsid w:val="24A62524"/>
    <w:rsid w:val="24A6E138"/>
    <w:rsid w:val="24BC1596"/>
    <w:rsid w:val="24E55CC5"/>
    <w:rsid w:val="24ED6181"/>
    <w:rsid w:val="24F173B8"/>
    <w:rsid w:val="2512106B"/>
    <w:rsid w:val="253191BC"/>
    <w:rsid w:val="25367353"/>
    <w:rsid w:val="254F0824"/>
    <w:rsid w:val="25757367"/>
    <w:rsid w:val="25777B6E"/>
    <w:rsid w:val="257D8A00"/>
    <w:rsid w:val="2580086F"/>
    <w:rsid w:val="258E7024"/>
    <w:rsid w:val="2599E741"/>
    <w:rsid w:val="25B304C4"/>
    <w:rsid w:val="25C6FB3D"/>
    <w:rsid w:val="25CE4C17"/>
    <w:rsid w:val="25CF5C80"/>
    <w:rsid w:val="25D08BC9"/>
    <w:rsid w:val="25E01E23"/>
    <w:rsid w:val="26007C8C"/>
    <w:rsid w:val="260A6848"/>
    <w:rsid w:val="260EB0BD"/>
    <w:rsid w:val="2614E326"/>
    <w:rsid w:val="26190104"/>
    <w:rsid w:val="26256E5B"/>
    <w:rsid w:val="2650DC8F"/>
    <w:rsid w:val="26AB53E1"/>
    <w:rsid w:val="26ABF1D2"/>
    <w:rsid w:val="26BB4932"/>
    <w:rsid w:val="26C412D1"/>
    <w:rsid w:val="26CE70FA"/>
    <w:rsid w:val="26D2D901"/>
    <w:rsid w:val="26E94864"/>
    <w:rsid w:val="272FC037"/>
    <w:rsid w:val="273F65A2"/>
    <w:rsid w:val="275A47A2"/>
    <w:rsid w:val="275FE95B"/>
    <w:rsid w:val="276FB547"/>
    <w:rsid w:val="278FAB28"/>
    <w:rsid w:val="27957459"/>
    <w:rsid w:val="27A13183"/>
    <w:rsid w:val="27C13832"/>
    <w:rsid w:val="27C233ED"/>
    <w:rsid w:val="27C9A913"/>
    <w:rsid w:val="27D37765"/>
    <w:rsid w:val="27D6752E"/>
    <w:rsid w:val="27EC8729"/>
    <w:rsid w:val="27EDC0B6"/>
    <w:rsid w:val="27F5030F"/>
    <w:rsid w:val="27FEBA34"/>
    <w:rsid w:val="283F0D13"/>
    <w:rsid w:val="285F2DF6"/>
    <w:rsid w:val="28642738"/>
    <w:rsid w:val="2865E94E"/>
    <w:rsid w:val="2867B701"/>
    <w:rsid w:val="286A4998"/>
    <w:rsid w:val="286EB019"/>
    <w:rsid w:val="28742D41"/>
    <w:rsid w:val="28ADCF5E"/>
    <w:rsid w:val="28B861A3"/>
    <w:rsid w:val="28C2BA3A"/>
    <w:rsid w:val="28C4737D"/>
    <w:rsid w:val="28CCB5EF"/>
    <w:rsid w:val="28D09980"/>
    <w:rsid w:val="28D9BE8C"/>
    <w:rsid w:val="28DC194A"/>
    <w:rsid w:val="28E2175B"/>
    <w:rsid w:val="28E89940"/>
    <w:rsid w:val="29017115"/>
    <w:rsid w:val="29130419"/>
    <w:rsid w:val="293FAFBC"/>
    <w:rsid w:val="2944C3D3"/>
    <w:rsid w:val="294B9DA8"/>
    <w:rsid w:val="29582DE3"/>
    <w:rsid w:val="295CE6A9"/>
    <w:rsid w:val="29722B32"/>
    <w:rsid w:val="2985C63C"/>
    <w:rsid w:val="29886F00"/>
    <w:rsid w:val="29CCC5F3"/>
    <w:rsid w:val="29CCE295"/>
    <w:rsid w:val="29D34EB8"/>
    <w:rsid w:val="29DBC92C"/>
    <w:rsid w:val="29E0596F"/>
    <w:rsid w:val="29E2D928"/>
    <w:rsid w:val="29E2F4A3"/>
    <w:rsid w:val="29EDF0D9"/>
    <w:rsid w:val="2A11F7C9"/>
    <w:rsid w:val="2A192FC2"/>
    <w:rsid w:val="2A3F7F47"/>
    <w:rsid w:val="2A5D9FE8"/>
    <w:rsid w:val="2A6C69E1"/>
    <w:rsid w:val="2A7A33BB"/>
    <w:rsid w:val="2A87D91D"/>
    <w:rsid w:val="2AA1FEF2"/>
    <w:rsid w:val="2AAB40E9"/>
    <w:rsid w:val="2AD4A67F"/>
    <w:rsid w:val="2AE45CF6"/>
    <w:rsid w:val="2AE4D2E5"/>
    <w:rsid w:val="2AF20272"/>
    <w:rsid w:val="2B03F8F0"/>
    <w:rsid w:val="2B04240C"/>
    <w:rsid w:val="2B0E0A1B"/>
    <w:rsid w:val="2B1F6594"/>
    <w:rsid w:val="2B273278"/>
    <w:rsid w:val="2B29F5A7"/>
    <w:rsid w:val="2B2EEEFD"/>
    <w:rsid w:val="2B50D3B8"/>
    <w:rsid w:val="2B6086E3"/>
    <w:rsid w:val="2B7745EB"/>
    <w:rsid w:val="2B85D6AB"/>
    <w:rsid w:val="2B85F401"/>
    <w:rsid w:val="2B87478C"/>
    <w:rsid w:val="2B8FE460"/>
    <w:rsid w:val="2B94997A"/>
    <w:rsid w:val="2BBDCA16"/>
    <w:rsid w:val="2BBE050F"/>
    <w:rsid w:val="2BC8722D"/>
    <w:rsid w:val="2BF21770"/>
    <w:rsid w:val="2C04451D"/>
    <w:rsid w:val="2C44FE0F"/>
    <w:rsid w:val="2C52444C"/>
    <w:rsid w:val="2C530C70"/>
    <w:rsid w:val="2C55274D"/>
    <w:rsid w:val="2C5C9C03"/>
    <w:rsid w:val="2C5DCE6E"/>
    <w:rsid w:val="2C5E32C5"/>
    <w:rsid w:val="2C63610A"/>
    <w:rsid w:val="2C7BEFA9"/>
    <w:rsid w:val="2C924FA1"/>
    <w:rsid w:val="2CAADD08"/>
    <w:rsid w:val="2CB1B571"/>
    <w:rsid w:val="2CB7381C"/>
    <w:rsid w:val="2CBD738C"/>
    <w:rsid w:val="2CBE2AEB"/>
    <w:rsid w:val="2CC62E17"/>
    <w:rsid w:val="2CD793E9"/>
    <w:rsid w:val="2CE0B196"/>
    <w:rsid w:val="2CF5249A"/>
    <w:rsid w:val="2D066D29"/>
    <w:rsid w:val="2D0C46F3"/>
    <w:rsid w:val="2D0D5676"/>
    <w:rsid w:val="2D0E73C2"/>
    <w:rsid w:val="2D1A9D32"/>
    <w:rsid w:val="2D30E85E"/>
    <w:rsid w:val="2D492ED2"/>
    <w:rsid w:val="2D66AB99"/>
    <w:rsid w:val="2D793E1F"/>
    <w:rsid w:val="2D7A4025"/>
    <w:rsid w:val="2D838B01"/>
    <w:rsid w:val="2D854011"/>
    <w:rsid w:val="2D972FF2"/>
    <w:rsid w:val="2D98FC85"/>
    <w:rsid w:val="2D9EF0D2"/>
    <w:rsid w:val="2DAC076A"/>
    <w:rsid w:val="2DCAFE11"/>
    <w:rsid w:val="2DE5E451"/>
    <w:rsid w:val="2DE995C9"/>
    <w:rsid w:val="2DEC1D79"/>
    <w:rsid w:val="2DF86C64"/>
    <w:rsid w:val="2E1113AF"/>
    <w:rsid w:val="2E162B71"/>
    <w:rsid w:val="2E25833B"/>
    <w:rsid w:val="2E37EF4D"/>
    <w:rsid w:val="2E4EF816"/>
    <w:rsid w:val="2E529603"/>
    <w:rsid w:val="2E531D8D"/>
    <w:rsid w:val="2E5C232B"/>
    <w:rsid w:val="2E644CE5"/>
    <w:rsid w:val="2E67DAE8"/>
    <w:rsid w:val="2E6E0B8B"/>
    <w:rsid w:val="2E6F0886"/>
    <w:rsid w:val="2E86E83E"/>
    <w:rsid w:val="2E88E30A"/>
    <w:rsid w:val="2E914A5C"/>
    <w:rsid w:val="2EA6BFDB"/>
    <w:rsid w:val="2EB2FE64"/>
    <w:rsid w:val="2ECDE7FB"/>
    <w:rsid w:val="2EDAACE9"/>
    <w:rsid w:val="2EF04EAC"/>
    <w:rsid w:val="2EFAD283"/>
    <w:rsid w:val="2EFE25B2"/>
    <w:rsid w:val="2F075B76"/>
    <w:rsid w:val="2F08309E"/>
    <w:rsid w:val="2F0A98D3"/>
    <w:rsid w:val="2F23E0C9"/>
    <w:rsid w:val="2F2467EF"/>
    <w:rsid w:val="2F3624F3"/>
    <w:rsid w:val="2F41DC1C"/>
    <w:rsid w:val="2F60CE49"/>
    <w:rsid w:val="2F6571BE"/>
    <w:rsid w:val="2F700A4C"/>
    <w:rsid w:val="2F8797E1"/>
    <w:rsid w:val="2F9BE60A"/>
    <w:rsid w:val="2FC9F65C"/>
    <w:rsid w:val="2FD4867B"/>
    <w:rsid w:val="2FD949F8"/>
    <w:rsid w:val="2FDB02CE"/>
    <w:rsid w:val="2FEA5ECD"/>
    <w:rsid w:val="2FF9CBEF"/>
    <w:rsid w:val="301A67C4"/>
    <w:rsid w:val="302C5CAD"/>
    <w:rsid w:val="303412D1"/>
    <w:rsid w:val="3036FB5D"/>
    <w:rsid w:val="303A75F0"/>
    <w:rsid w:val="303E58DF"/>
    <w:rsid w:val="30523DF4"/>
    <w:rsid w:val="30755340"/>
    <w:rsid w:val="30873139"/>
    <w:rsid w:val="30875473"/>
    <w:rsid w:val="30877302"/>
    <w:rsid w:val="308B0EE0"/>
    <w:rsid w:val="308DA52B"/>
    <w:rsid w:val="30917632"/>
    <w:rsid w:val="3095106D"/>
    <w:rsid w:val="30AD4874"/>
    <w:rsid w:val="30C14B8C"/>
    <w:rsid w:val="30DBAB65"/>
    <w:rsid w:val="30F20675"/>
    <w:rsid w:val="30FC89CA"/>
    <w:rsid w:val="3107A3DF"/>
    <w:rsid w:val="311D60AE"/>
    <w:rsid w:val="3132A2AF"/>
    <w:rsid w:val="31478E42"/>
    <w:rsid w:val="3148CB81"/>
    <w:rsid w:val="314BC6C1"/>
    <w:rsid w:val="3159AA2D"/>
    <w:rsid w:val="315CE26A"/>
    <w:rsid w:val="3161532E"/>
    <w:rsid w:val="317711AF"/>
    <w:rsid w:val="319E289F"/>
    <w:rsid w:val="31CAE569"/>
    <w:rsid w:val="31D7068C"/>
    <w:rsid w:val="31DD9D01"/>
    <w:rsid w:val="31E94E21"/>
    <w:rsid w:val="31EDECB2"/>
    <w:rsid w:val="31FCEBD5"/>
    <w:rsid w:val="32043EFB"/>
    <w:rsid w:val="3227BEBE"/>
    <w:rsid w:val="322850C3"/>
    <w:rsid w:val="322F709D"/>
    <w:rsid w:val="323D89DE"/>
    <w:rsid w:val="32453E9B"/>
    <w:rsid w:val="3247A2FA"/>
    <w:rsid w:val="3264E5C4"/>
    <w:rsid w:val="3279BADD"/>
    <w:rsid w:val="328BEEF9"/>
    <w:rsid w:val="329CA880"/>
    <w:rsid w:val="32A30BE8"/>
    <w:rsid w:val="32C5B521"/>
    <w:rsid w:val="32CA03D1"/>
    <w:rsid w:val="32CFAE4A"/>
    <w:rsid w:val="32D15A50"/>
    <w:rsid w:val="32D627F2"/>
    <w:rsid w:val="32E6ECD0"/>
    <w:rsid w:val="32F127E6"/>
    <w:rsid w:val="32F45643"/>
    <w:rsid w:val="32F9A850"/>
    <w:rsid w:val="330C9A32"/>
    <w:rsid w:val="3312CCB1"/>
    <w:rsid w:val="331B3FCE"/>
    <w:rsid w:val="332BEA01"/>
    <w:rsid w:val="332E533C"/>
    <w:rsid w:val="3354ED92"/>
    <w:rsid w:val="335719D5"/>
    <w:rsid w:val="336D0FBA"/>
    <w:rsid w:val="33BDE0DD"/>
    <w:rsid w:val="33C3BE58"/>
    <w:rsid w:val="33C779CC"/>
    <w:rsid w:val="33D6667E"/>
    <w:rsid w:val="33FA4D6B"/>
    <w:rsid w:val="3411F3F7"/>
    <w:rsid w:val="341C7021"/>
    <w:rsid w:val="343E89D7"/>
    <w:rsid w:val="34499E13"/>
    <w:rsid w:val="34531C79"/>
    <w:rsid w:val="34629DB4"/>
    <w:rsid w:val="34640B10"/>
    <w:rsid w:val="3465D763"/>
    <w:rsid w:val="3480BE3F"/>
    <w:rsid w:val="34AB9FA2"/>
    <w:rsid w:val="34B9B3F1"/>
    <w:rsid w:val="34E978CF"/>
    <w:rsid w:val="34FA519C"/>
    <w:rsid w:val="34FAE917"/>
    <w:rsid w:val="35011141"/>
    <w:rsid w:val="350BA70D"/>
    <w:rsid w:val="35269318"/>
    <w:rsid w:val="355DF4A7"/>
    <w:rsid w:val="35679021"/>
    <w:rsid w:val="357958E7"/>
    <w:rsid w:val="3598F9B6"/>
    <w:rsid w:val="35AA4C90"/>
    <w:rsid w:val="35ACFFEB"/>
    <w:rsid w:val="35B67404"/>
    <w:rsid w:val="35BB47FC"/>
    <w:rsid w:val="35C8DA85"/>
    <w:rsid w:val="35CDA055"/>
    <w:rsid w:val="35D03BC1"/>
    <w:rsid w:val="35D2BF24"/>
    <w:rsid w:val="35D5AA0B"/>
    <w:rsid w:val="35F98982"/>
    <w:rsid w:val="35F9D2E0"/>
    <w:rsid w:val="36037E49"/>
    <w:rsid w:val="3605DB68"/>
    <w:rsid w:val="363896F1"/>
    <w:rsid w:val="364BB979"/>
    <w:rsid w:val="365A26C3"/>
    <w:rsid w:val="365A8E8D"/>
    <w:rsid w:val="36804B68"/>
    <w:rsid w:val="36A09E59"/>
    <w:rsid w:val="36C96531"/>
    <w:rsid w:val="36D11F52"/>
    <w:rsid w:val="36E700E3"/>
    <w:rsid w:val="36FC4788"/>
    <w:rsid w:val="3700B7B6"/>
    <w:rsid w:val="370ED6EF"/>
    <w:rsid w:val="37162CBB"/>
    <w:rsid w:val="371D3441"/>
    <w:rsid w:val="372A307B"/>
    <w:rsid w:val="3731EE2D"/>
    <w:rsid w:val="37518AAA"/>
    <w:rsid w:val="375B6DC7"/>
    <w:rsid w:val="3764A416"/>
    <w:rsid w:val="37701EFC"/>
    <w:rsid w:val="37777B6F"/>
    <w:rsid w:val="378B7370"/>
    <w:rsid w:val="37A4B97E"/>
    <w:rsid w:val="37AF5DA0"/>
    <w:rsid w:val="37B1A06B"/>
    <w:rsid w:val="37D5E464"/>
    <w:rsid w:val="3815713D"/>
    <w:rsid w:val="381AF1B3"/>
    <w:rsid w:val="382829D8"/>
    <w:rsid w:val="38305996"/>
    <w:rsid w:val="384776E3"/>
    <w:rsid w:val="3848C648"/>
    <w:rsid w:val="38523708"/>
    <w:rsid w:val="38693CEF"/>
    <w:rsid w:val="386EB2E9"/>
    <w:rsid w:val="386EE035"/>
    <w:rsid w:val="3877099B"/>
    <w:rsid w:val="3881945B"/>
    <w:rsid w:val="38909CCC"/>
    <w:rsid w:val="3899B4CD"/>
    <w:rsid w:val="389F12F1"/>
    <w:rsid w:val="38B36B3A"/>
    <w:rsid w:val="38B5B074"/>
    <w:rsid w:val="38BFE269"/>
    <w:rsid w:val="38CB35AD"/>
    <w:rsid w:val="38D1A7C3"/>
    <w:rsid w:val="38F1D460"/>
    <w:rsid w:val="38F1EC85"/>
    <w:rsid w:val="39173149"/>
    <w:rsid w:val="3934912F"/>
    <w:rsid w:val="395112CC"/>
    <w:rsid w:val="395DAE93"/>
    <w:rsid w:val="39BD4C70"/>
    <w:rsid w:val="39C5CD65"/>
    <w:rsid w:val="39C62042"/>
    <w:rsid w:val="39D26D64"/>
    <w:rsid w:val="39D8D773"/>
    <w:rsid w:val="39D94E8B"/>
    <w:rsid w:val="39FB9F92"/>
    <w:rsid w:val="39FCC4CD"/>
    <w:rsid w:val="3A171F66"/>
    <w:rsid w:val="3A4461D5"/>
    <w:rsid w:val="3A45B618"/>
    <w:rsid w:val="3A4C3C00"/>
    <w:rsid w:val="3A69654E"/>
    <w:rsid w:val="3A7FFD5B"/>
    <w:rsid w:val="3A8E7312"/>
    <w:rsid w:val="3A8FEB04"/>
    <w:rsid w:val="3A985158"/>
    <w:rsid w:val="3AB02D69"/>
    <w:rsid w:val="3AC52D3A"/>
    <w:rsid w:val="3AD07051"/>
    <w:rsid w:val="3AF16AF7"/>
    <w:rsid w:val="3AF3CA3D"/>
    <w:rsid w:val="3B2501D6"/>
    <w:rsid w:val="3B3FEB2C"/>
    <w:rsid w:val="3B4ACFA8"/>
    <w:rsid w:val="3B58DC67"/>
    <w:rsid w:val="3B6546C0"/>
    <w:rsid w:val="3B6EB387"/>
    <w:rsid w:val="3B7BF74E"/>
    <w:rsid w:val="3B83B865"/>
    <w:rsid w:val="3B9C8003"/>
    <w:rsid w:val="3BBAB97D"/>
    <w:rsid w:val="3BBD529C"/>
    <w:rsid w:val="3BC0C13C"/>
    <w:rsid w:val="3BD543FC"/>
    <w:rsid w:val="3BD7E5ED"/>
    <w:rsid w:val="3BD88A55"/>
    <w:rsid w:val="3BDD02CA"/>
    <w:rsid w:val="3BE654B4"/>
    <w:rsid w:val="3BED2E6F"/>
    <w:rsid w:val="3BF2EC2A"/>
    <w:rsid w:val="3BF8A040"/>
    <w:rsid w:val="3C1E0316"/>
    <w:rsid w:val="3C75DF4B"/>
    <w:rsid w:val="3C7D119C"/>
    <w:rsid w:val="3CA2F9D9"/>
    <w:rsid w:val="3CF5D421"/>
    <w:rsid w:val="3D068C8E"/>
    <w:rsid w:val="3D33D1D3"/>
    <w:rsid w:val="3D4C05BB"/>
    <w:rsid w:val="3D4F95A5"/>
    <w:rsid w:val="3D60402F"/>
    <w:rsid w:val="3D945094"/>
    <w:rsid w:val="3DA40768"/>
    <w:rsid w:val="3DB228DA"/>
    <w:rsid w:val="3DBC0FA0"/>
    <w:rsid w:val="3DBD9304"/>
    <w:rsid w:val="3DC11ED9"/>
    <w:rsid w:val="3DC161DD"/>
    <w:rsid w:val="3DC7A782"/>
    <w:rsid w:val="3DD366FD"/>
    <w:rsid w:val="3DD75D50"/>
    <w:rsid w:val="3DD82089"/>
    <w:rsid w:val="3DD87014"/>
    <w:rsid w:val="3DDBD032"/>
    <w:rsid w:val="3DEDF31B"/>
    <w:rsid w:val="3E091D9B"/>
    <w:rsid w:val="3E12DC54"/>
    <w:rsid w:val="3E1FEF28"/>
    <w:rsid w:val="3E2D3C19"/>
    <w:rsid w:val="3E3825C2"/>
    <w:rsid w:val="3E3F6F45"/>
    <w:rsid w:val="3E685414"/>
    <w:rsid w:val="3E6A6FD9"/>
    <w:rsid w:val="3E76BD31"/>
    <w:rsid w:val="3E787946"/>
    <w:rsid w:val="3E949690"/>
    <w:rsid w:val="3EA97AB6"/>
    <w:rsid w:val="3EBB41A4"/>
    <w:rsid w:val="3EBF59E9"/>
    <w:rsid w:val="3EC4D3F0"/>
    <w:rsid w:val="3EDF107A"/>
    <w:rsid w:val="3EE0D75D"/>
    <w:rsid w:val="3EF002D2"/>
    <w:rsid w:val="3EF39C3C"/>
    <w:rsid w:val="3F09316F"/>
    <w:rsid w:val="3F0A4329"/>
    <w:rsid w:val="3F127C9E"/>
    <w:rsid w:val="3F1391A7"/>
    <w:rsid w:val="3F14A4E2"/>
    <w:rsid w:val="3F2AF317"/>
    <w:rsid w:val="3F2AF711"/>
    <w:rsid w:val="3F3FBB0F"/>
    <w:rsid w:val="3F53B63C"/>
    <w:rsid w:val="3F548312"/>
    <w:rsid w:val="3F753E69"/>
    <w:rsid w:val="3F999C5E"/>
    <w:rsid w:val="3F9A3CA2"/>
    <w:rsid w:val="3FABAA4A"/>
    <w:rsid w:val="3FB7CEBC"/>
    <w:rsid w:val="4001F441"/>
    <w:rsid w:val="4006B181"/>
    <w:rsid w:val="400E2971"/>
    <w:rsid w:val="401A5C42"/>
    <w:rsid w:val="4026F08D"/>
    <w:rsid w:val="4039F7E3"/>
    <w:rsid w:val="4086474B"/>
    <w:rsid w:val="4087CBAB"/>
    <w:rsid w:val="408E6317"/>
    <w:rsid w:val="40BDC74E"/>
    <w:rsid w:val="40D86513"/>
    <w:rsid w:val="40D9B220"/>
    <w:rsid w:val="40ECCA67"/>
    <w:rsid w:val="410AAB08"/>
    <w:rsid w:val="410CD4F0"/>
    <w:rsid w:val="411FE990"/>
    <w:rsid w:val="413C9588"/>
    <w:rsid w:val="4142D682"/>
    <w:rsid w:val="41502B0A"/>
    <w:rsid w:val="4185BD9C"/>
    <w:rsid w:val="41900D30"/>
    <w:rsid w:val="41A4CC41"/>
    <w:rsid w:val="41B69E2F"/>
    <w:rsid w:val="41B8BB75"/>
    <w:rsid w:val="41CDA2B3"/>
    <w:rsid w:val="41D05620"/>
    <w:rsid w:val="41D34312"/>
    <w:rsid w:val="41E1D61D"/>
    <w:rsid w:val="420018F5"/>
    <w:rsid w:val="4201FED6"/>
    <w:rsid w:val="420487FB"/>
    <w:rsid w:val="421FAF11"/>
    <w:rsid w:val="4226A528"/>
    <w:rsid w:val="4226F2EC"/>
    <w:rsid w:val="42299FCB"/>
    <w:rsid w:val="42307D48"/>
    <w:rsid w:val="42329EE1"/>
    <w:rsid w:val="42449C8C"/>
    <w:rsid w:val="4253E285"/>
    <w:rsid w:val="427E5C1A"/>
    <w:rsid w:val="4287013C"/>
    <w:rsid w:val="428B56FE"/>
    <w:rsid w:val="42967D3F"/>
    <w:rsid w:val="42A6F1CC"/>
    <w:rsid w:val="42BAA3F0"/>
    <w:rsid w:val="42C4DE29"/>
    <w:rsid w:val="42C6548B"/>
    <w:rsid w:val="42D12083"/>
    <w:rsid w:val="42D1B2FA"/>
    <w:rsid w:val="42EDB993"/>
    <w:rsid w:val="42F36551"/>
    <w:rsid w:val="42F61087"/>
    <w:rsid w:val="4328352F"/>
    <w:rsid w:val="43372D50"/>
    <w:rsid w:val="433D86B7"/>
    <w:rsid w:val="4358BA56"/>
    <w:rsid w:val="437D2A06"/>
    <w:rsid w:val="4390B54F"/>
    <w:rsid w:val="43D22E6F"/>
    <w:rsid w:val="43E0E217"/>
    <w:rsid w:val="43F30387"/>
    <w:rsid w:val="43FCC65C"/>
    <w:rsid w:val="441424DA"/>
    <w:rsid w:val="4416352B"/>
    <w:rsid w:val="442313BF"/>
    <w:rsid w:val="442D3A6D"/>
    <w:rsid w:val="442F9DE3"/>
    <w:rsid w:val="44468A10"/>
    <w:rsid w:val="44550013"/>
    <w:rsid w:val="445C13A2"/>
    <w:rsid w:val="445F6665"/>
    <w:rsid w:val="44663079"/>
    <w:rsid w:val="44863DFA"/>
    <w:rsid w:val="449FADE6"/>
    <w:rsid w:val="44A12230"/>
    <w:rsid w:val="44C84F55"/>
    <w:rsid w:val="44C87281"/>
    <w:rsid w:val="44CED020"/>
    <w:rsid w:val="44D3F9D0"/>
    <w:rsid w:val="44F36D8A"/>
    <w:rsid w:val="450C4B1C"/>
    <w:rsid w:val="451E4B99"/>
    <w:rsid w:val="451F0E91"/>
    <w:rsid w:val="452A0C8B"/>
    <w:rsid w:val="452A903D"/>
    <w:rsid w:val="452AAB67"/>
    <w:rsid w:val="452B4F60"/>
    <w:rsid w:val="452BB095"/>
    <w:rsid w:val="454629BC"/>
    <w:rsid w:val="4560F1A6"/>
    <w:rsid w:val="4563B5F7"/>
    <w:rsid w:val="456F267C"/>
    <w:rsid w:val="458042CD"/>
    <w:rsid w:val="458CCC23"/>
    <w:rsid w:val="458D9D1C"/>
    <w:rsid w:val="45A0725F"/>
    <w:rsid w:val="45A4F381"/>
    <w:rsid w:val="45A666AC"/>
    <w:rsid w:val="45AAF296"/>
    <w:rsid w:val="45C86445"/>
    <w:rsid w:val="45CBBE44"/>
    <w:rsid w:val="45D34516"/>
    <w:rsid w:val="45DFD6D3"/>
    <w:rsid w:val="460389D9"/>
    <w:rsid w:val="460F632B"/>
    <w:rsid w:val="460F8643"/>
    <w:rsid w:val="46162C50"/>
    <w:rsid w:val="461F40ED"/>
    <w:rsid w:val="4627DF57"/>
    <w:rsid w:val="463F4149"/>
    <w:rsid w:val="4641C960"/>
    <w:rsid w:val="46487E07"/>
    <w:rsid w:val="46749434"/>
    <w:rsid w:val="467DF690"/>
    <w:rsid w:val="46AB7EDA"/>
    <w:rsid w:val="46AD4946"/>
    <w:rsid w:val="46AF8DE7"/>
    <w:rsid w:val="46B9540A"/>
    <w:rsid w:val="46BE877D"/>
    <w:rsid w:val="46C0A64E"/>
    <w:rsid w:val="46C9EC73"/>
    <w:rsid w:val="46CC7191"/>
    <w:rsid w:val="46DE3558"/>
    <w:rsid w:val="46EC2B8C"/>
    <w:rsid w:val="46EEA525"/>
    <w:rsid w:val="46EFF8BF"/>
    <w:rsid w:val="47001361"/>
    <w:rsid w:val="47326055"/>
    <w:rsid w:val="47455806"/>
    <w:rsid w:val="474C21FA"/>
    <w:rsid w:val="474EDD24"/>
    <w:rsid w:val="4751C047"/>
    <w:rsid w:val="475B0BE1"/>
    <w:rsid w:val="47785229"/>
    <w:rsid w:val="4796FB41"/>
    <w:rsid w:val="47A03A65"/>
    <w:rsid w:val="47A8643E"/>
    <w:rsid w:val="47DC4B79"/>
    <w:rsid w:val="47E5943A"/>
    <w:rsid w:val="47EEAC34"/>
    <w:rsid w:val="47F572C4"/>
    <w:rsid w:val="4813FF31"/>
    <w:rsid w:val="4817A79F"/>
    <w:rsid w:val="4819DCD6"/>
    <w:rsid w:val="481B5EDD"/>
    <w:rsid w:val="482ABFB0"/>
    <w:rsid w:val="48658F1A"/>
    <w:rsid w:val="486C5878"/>
    <w:rsid w:val="48736134"/>
    <w:rsid w:val="4877D862"/>
    <w:rsid w:val="48964BB3"/>
    <w:rsid w:val="48A73D2A"/>
    <w:rsid w:val="48ADE4D1"/>
    <w:rsid w:val="48E62C85"/>
    <w:rsid w:val="48EA36A9"/>
    <w:rsid w:val="49028091"/>
    <w:rsid w:val="49163350"/>
    <w:rsid w:val="491D9439"/>
    <w:rsid w:val="492FF4D4"/>
    <w:rsid w:val="493158A7"/>
    <w:rsid w:val="4964F55C"/>
    <w:rsid w:val="496588A1"/>
    <w:rsid w:val="4974A6FA"/>
    <w:rsid w:val="4995EEED"/>
    <w:rsid w:val="49A7720D"/>
    <w:rsid w:val="49B9389F"/>
    <w:rsid w:val="49BC9308"/>
    <w:rsid w:val="49CC1D0A"/>
    <w:rsid w:val="49D48779"/>
    <w:rsid w:val="49DEAEB8"/>
    <w:rsid w:val="49F94E89"/>
    <w:rsid w:val="49FE092D"/>
    <w:rsid w:val="49FEE8A9"/>
    <w:rsid w:val="4A0A1769"/>
    <w:rsid w:val="4A0C9F08"/>
    <w:rsid w:val="4A45F84D"/>
    <w:rsid w:val="4A52A84B"/>
    <w:rsid w:val="4A55FD16"/>
    <w:rsid w:val="4A693FA8"/>
    <w:rsid w:val="4A7BE093"/>
    <w:rsid w:val="4AAD6CAB"/>
    <w:rsid w:val="4AB66B56"/>
    <w:rsid w:val="4AD6DCE5"/>
    <w:rsid w:val="4AD71630"/>
    <w:rsid w:val="4ADBD85F"/>
    <w:rsid w:val="4AE078E9"/>
    <w:rsid w:val="4AEA125D"/>
    <w:rsid w:val="4AEA35F4"/>
    <w:rsid w:val="4AEF2B43"/>
    <w:rsid w:val="4AFA6B90"/>
    <w:rsid w:val="4B0DFB55"/>
    <w:rsid w:val="4B1AF6DF"/>
    <w:rsid w:val="4B20BC22"/>
    <w:rsid w:val="4B5758F2"/>
    <w:rsid w:val="4B60E13D"/>
    <w:rsid w:val="4B67196B"/>
    <w:rsid w:val="4B6F3065"/>
    <w:rsid w:val="4B6FC5D1"/>
    <w:rsid w:val="4B7785AF"/>
    <w:rsid w:val="4BB1F5DC"/>
    <w:rsid w:val="4BB9C6CC"/>
    <w:rsid w:val="4BBBE599"/>
    <w:rsid w:val="4BEA538D"/>
    <w:rsid w:val="4BFC5D1F"/>
    <w:rsid w:val="4BFE4386"/>
    <w:rsid w:val="4C02818B"/>
    <w:rsid w:val="4C0AB782"/>
    <w:rsid w:val="4C1CB17A"/>
    <w:rsid w:val="4C213FEC"/>
    <w:rsid w:val="4C290D50"/>
    <w:rsid w:val="4C62860F"/>
    <w:rsid w:val="4C74602D"/>
    <w:rsid w:val="4C9E5A58"/>
    <w:rsid w:val="4C9E99EF"/>
    <w:rsid w:val="4CBF9A6E"/>
    <w:rsid w:val="4CBFCFB2"/>
    <w:rsid w:val="4CC56A8A"/>
    <w:rsid w:val="4CC587A3"/>
    <w:rsid w:val="4CC90BDB"/>
    <w:rsid w:val="4CE390DE"/>
    <w:rsid w:val="4CFC7485"/>
    <w:rsid w:val="4CFCD2E7"/>
    <w:rsid w:val="4D2BA960"/>
    <w:rsid w:val="4D300FB1"/>
    <w:rsid w:val="4D3557A2"/>
    <w:rsid w:val="4D4C9112"/>
    <w:rsid w:val="4D4FF03A"/>
    <w:rsid w:val="4D58AC31"/>
    <w:rsid w:val="4D687225"/>
    <w:rsid w:val="4D6A518E"/>
    <w:rsid w:val="4D7757B4"/>
    <w:rsid w:val="4D837E59"/>
    <w:rsid w:val="4D94C435"/>
    <w:rsid w:val="4D94CFE2"/>
    <w:rsid w:val="4D9D48ED"/>
    <w:rsid w:val="4DA179FC"/>
    <w:rsid w:val="4DADC9FA"/>
    <w:rsid w:val="4DD95750"/>
    <w:rsid w:val="4DE66CCF"/>
    <w:rsid w:val="4DF66D1C"/>
    <w:rsid w:val="4DF6BC39"/>
    <w:rsid w:val="4E1D272D"/>
    <w:rsid w:val="4E1EFBA2"/>
    <w:rsid w:val="4E3922F9"/>
    <w:rsid w:val="4E4139CF"/>
    <w:rsid w:val="4E5DC421"/>
    <w:rsid w:val="4E5E1417"/>
    <w:rsid w:val="4E60689B"/>
    <w:rsid w:val="4E617E1D"/>
    <w:rsid w:val="4E7806D4"/>
    <w:rsid w:val="4E7A9F3E"/>
    <w:rsid w:val="4E7C78D2"/>
    <w:rsid w:val="4E8AE552"/>
    <w:rsid w:val="4E9D6862"/>
    <w:rsid w:val="4EA2B007"/>
    <w:rsid w:val="4EA2B43A"/>
    <w:rsid w:val="4EC4EFA6"/>
    <w:rsid w:val="4ECCD494"/>
    <w:rsid w:val="4ECEABF0"/>
    <w:rsid w:val="4EE324FA"/>
    <w:rsid w:val="4EE369EB"/>
    <w:rsid w:val="4EEF7335"/>
    <w:rsid w:val="4EF2B676"/>
    <w:rsid w:val="4EF5BED2"/>
    <w:rsid w:val="4F0747DF"/>
    <w:rsid w:val="4F1EB7D9"/>
    <w:rsid w:val="4F31FBAA"/>
    <w:rsid w:val="4F5354C8"/>
    <w:rsid w:val="4F566568"/>
    <w:rsid w:val="4F5B0941"/>
    <w:rsid w:val="4F71069A"/>
    <w:rsid w:val="4F8493BB"/>
    <w:rsid w:val="4F8B5C8C"/>
    <w:rsid w:val="4FAAA6BC"/>
    <w:rsid w:val="4FB4E8DD"/>
    <w:rsid w:val="4FCD6C7A"/>
    <w:rsid w:val="4FCF007D"/>
    <w:rsid w:val="4FF13507"/>
    <w:rsid w:val="5021F7C5"/>
    <w:rsid w:val="5029A9F0"/>
    <w:rsid w:val="5039289D"/>
    <w:rsid w:val="504284B1"/>
    <w:rsid w:val="50470D9D"/>
    <w:rsid w:val="5083FE0D"/>
    <w:rsid w:val="50B1AF03"/>
    <w:rsid w:val="50B81C8A"/>
    <w:rsid w:val="50C14F38"/>
    <w:rsid w:val="50C85CF9"/>
    <w:rsid w:val="50CD3DE9"/>
    <w:rsid w:val="50D43039"/>
    <w:rsid w:val="50DE13E2"/>
    <w:rsid w:val="510EFF2B"/>
    <w:rsid w:val="511892AA"/>
    <w:rsid w:val="512373B2"/>
    <w:rsid w:val="51258C3F"/>
    <w:rsid w:val="5125D618"/>
    <w:rsid w:val="51289697"/>
    <w:rsid w:val="513C6E3D"/>
    <w:rsid w:val="515084B7"/>
    <w:rsid w:val="51689545"/>
    <w:rsid w:val="51700741"/>
    <w:rsid w:val="517D2698"/>
    <w:rsid w:val="5184D0AA"/>
    <w:rsid w:val="519588ED"/>
    <w:rsid w:val="51A0B53D"/>
    <w:rsid w:val="51A9DBAC"/>
    <w:rsid w:val="51AAA095"/>
    <w:rsid w:val="51B0FCEB"/>
    <w:rsid w:val="51B2D4EB"/>
    <w:rsid w:val="51CB2C79"/>
    <w:rsid w:val="51DA1FA6"/>
    <w:rsid w:val="51F256C4"/>
    <w:rsid w:val="52068E13"/>
    <w:rsid w:val="52091B12"/>
    <w:rsid w:val="521B738A"/>
    <w:rsid w:val="5245EFFE"/>
    <w:rsid w:val="527D309C"/>
    <w:rsid w:val="5286BECA"/>
    <w:rsid w:val="5294F330"/>
    <w:rsid w:val="52A2758F"/>
    <w:rsid w:val="52A361FB"/>
    <w:rsid w:val="52B398DB"/>
    <w:rsid w:val="52E79DD5"/>
    <w:rsid w:val="52F547D9"/>
    <w:rsid w:val="52F8368F"/>
    <w:rsid w:val="52F949A4"/>
    <w:rsid w:val="5318BFE7"/>
    <w:rsid w:val="533055B0"/>
    <w:rsid w:val="533C859E"/>
    <w:rsid w:val="533DBB1D"/>
    <w:rsid w:val="5345AC0D"/>
    <w:rsid w:val="534BBC1E"/>
    <w:rsid w:val="534F9F02"/>
    <w:rsid w:val="5363F5C9"/>
    <w:rsid w:val="5374FEC8"/>
    <w:rsid w:val="5377F453"/>
    <w:rsid w:val="537A2573"/>
    <w:rsid w:val="53A4EB73"/>
    <w:rsid w:val="53AB8642"/>
    <w:rsid w:val="53BB18C0"/>
    <w:rsid w:val="53BE9FB5"/>
    <w:rsid w:val="53CA4E29"/>
    <w:rsid w:val="53CAFB54"/>
    <w:rsid w:val="53CD0D56"/>
    <w:rsid w:val="53CEBF27"/>
    <w:rsid w:val="53D43ABD"/>
    <w:rsid w:val="53DEA647"/>
    <w:rsid w:val="53EF10F5"/>
    <w:rsid w:val="53F34310"/>
    <w:rsid w:val="53F5CCB7"/>
    <w:rsid w:val="53F9FF87"/>
    <w:rsid w:val="5405E905"/>
    <w:rsid w:val="540EE11B"/>
    <w:rsid w:val="541C936B"/>
    <w:rsid w:val="54347022"/>
    <w:rsid w:val="54466208"/>
    <w:rsid w:val="54550DA5"/>
    <w:rsid w:val="5458C613"/>
    <w:rsid w:val="5465E9F7"/>
    <w:rsid w:val="54810470"/>
    <w:rsid w:val="549A255A"/>
    <w:rsid w:val="54A46711"/>
    <w:rsid w:val="54C32E94"/>
    <w:rsid w:val="54C4204B"/>
    <w:rsid w:val="54C564F7"/>
    <w:rsid w:val="54D77DDE"/>
    <w:rsid w:val="54DC688D"/>
    <w:rsid w:val="54E6594F"/>
    <w:rsid w:val="54E7DB29"/>
    <w:rsid w:val="5503255B"/>
    <w:rsid w:val="552C868C"/>
    <w:rsid w:val="55303872"/>
    <w:rsid w:val="5530C316"/>
    <w:rsid w:val="5532E880"/>
    <w:rsid w:val="555A3A0D"/>
    <w:rsid w:val="555AB952"/>
    <w:rsid w:val="555C21BB"/>
    <w:rsid w:val="556801FF"/>
    <w:rsid w:val="557211A0"/>
    <w:rsid w:val="557ED216"/>
    <w:rsid w:val="55815C7E"/>
    <w:rsid w:val="55A1BC0D"/>
    <w:rsid w:val="55C92D43"/>
    <w:rsid w:val="55EDD245"/>
    <w:rsid w:val="55F98CD6"/>
    <w:rsid w:val="55FEE4E3"/>
    <w:rsid w:val="56030364"/>
    <w:rsid w:val="560AE303"/>
    <w:rsid w:val="565FE158"/>
    <w:rsid w:val="568C5F16"/>
    <w:rsid w:val="569F3859"/>
    <w:rsid w:val="56A1F196"/>
    <w:rsid w:val="56A9422F"/>
    <w:rsid w:val="56C2C221"/>
    <w:rsid w:val="56CD6573"/>
    <w:rsid w:val="56F4F6B9"/>
    <w:rsid w:val="570CCC52"/>
    <w:rsid w:val="571B8927"/>
    <w:rsid w:val="573A9FEE"/>
    <w:rsid w:val="57464A29"/>
    <w:rsid w:val="5774DD33"/>
    <w:rsid w:val="577A2E09"/>
    <w:rsid w:val="577BF9B5"/>
    <w:rsid w:val="577F4BE2"/>
    <w:rsid w:val="578C37B5"/>
    <w:rsid w:val="5791F991"/>
    <w:rsid w:val="57A04E06"/>
    <w:rsid w:val="57A4105C"/>
    <w:rsid w:val="57B5D81A"/>
    <w:rsid w:val="57B614BA"/>
    <w:rsid w:val="57D2D446"/>
    <w:rsid w:val="57F8F0A0"/>
    <w:rsid w:val="58046CF6"/>
    <w:rsid w:val="58333C0E"/>
    <w:rsid w:val="584FE592"/>
    <w:rsid w:val="5862C908"/>
    <w:rsid w:val="586719F2"/>
    <w:rsid w:val="5867DD76"/>
    <w:rsid w:val="587EEEAC"/>
    <w:rsid w:val="5887C428"/>
    <w:rsid w:val="588AB8FE"/>
    <w:rsid w:val="5890A376"/>
    <w:rsid w:val="58A5F1AC"/>
    <w:rsid w:val="58B8FD40"/>
    <w:rsid w:val="58C3359D"/>
    <w:rsid w:val="58C39E31"/>
    <w:rsid w:val="58C89ECE"/>
    <w:rsid w:val="58D177D0"/>
    <w:rsid w:val="58E63236"/>
    <w:rsid w:val="58EB0FBD"/>
    <w:rsid w:val="58FD51D6"/>
    <w:rsid w:val="590603AB"/>
    <w:rsid w:val="593083DE"/>
    <w:rsid w:val="5952EF5F"/>
    <w:rsid w:val="596B904E"/>
    <w:rsid w:val="598048EF"/>
    <w:rsid w:val="598C5A21"/>
    <w:rsid w:val="59A2A9BF"/>
    <w:rsid w:val="59B9F48A"/>
    <w:rsid w:val="59C04AC9"/>
    <w:rsid w:val="59C329B1"/>
    <w:rsid w:val="59C832DD"/>
    <w:rsid w:val="59D0D9C7"/>
    <w:rsid w:val="59D1E6C7"/>
    <w:rsid w:val="59FCF536"/>
    <w:rsid w:val="5A09FAFF"/>
    <w:rsid w:val="5A13F499"/>
    <w:rsid w:val="5A379955"/>
    <w:rsid w:val="5A44949C"/>
    <w:rsid w:val="5A4C3F7B"/>
    <w:rsid w:val="5A8EDE9B"/>
    <w:rsid w:val="5A97B760"/>
    <w:rsid w:val="5A9828E1"/>
    <w:rsid w:val="5A99BF48"/>
    <w:rsid w:val="5A9AF3DF"/>
    <w:rsid w:val="5A9C9297"/>
    <w:rsid w:val="5AAD9693"/>
    <w:rsid w:val="5AB0DEAB"/>
    <w:rsid w:val="5AB1C02D"/>
    <w:rsid w:val="5ABD4B0C"/>
    <w:rsid w:val="5AC1C3AC"/>
    <w:rsid w:val="5ACE4250"/>
    <w:rsid w:val="5ACE7256"/>
    <w:rsid w:val="5ACF9778"/>
    <w:rsid w:val="5ADC5BF1"/>
    <w:rsid w:val="5ADED217"/>
    <w:rsid w:val="5AEF1D25"/>
    <w:rsid w:val="5AFEF045"/>
    <w:rsid w:val="5B13A1F9"/>
    <w:rsid w:val="5B1C2C89"/>
    <w:rsid w:val="5B1F6C51"/>
    <w:rsid w:val="5B22FBA9"/>
    <w:rsid w:val="5B40F42E"/>
    <w:rsid w:val="5B4759DB"/>
    <w:rsid w:val="5B543332"/>
    <w:rsid w:val="5B595805"/>
    <w:rsid w:val="5B5C1B2A"/>
    <w:rsid w:val="5B75BEE1"/>
    <w:rsid w:val="5BA7CE49"/>
    <w:rsid w:val="5BAA3049"/>
    <w:rsid w:val="5BB8D134"/>
    <w:rsid w:val="5BBA4E14"/>
    <w:rsid w:val="5BD09C6B"/>
    <w:rsid w:val="5BE9C606"/>
    <w:rsid w:val="5BEBB489"/>
    <w:rsid w:val="5C0602C8"/>
    <w:rsid w:val="5C284F39"/>
    <w:rsid w:val="5C2CAE46"/>
    <w:rsid w:val="5C4F86EF"/>
    <w:rsid w:val="5C51EC14"/>
    <w:rsid w:val="5C54CAFB"/>
    <w:rsid w:val="5C5BC07E"/>
    <w:rsid w:val="5C5D91FE"/>
    <w:rsid w:val="5C6AE69F"/>
    <w:rsid w:val="5C8C1655"/>
    <w:rsid w:val="5C95C560"/>
    <w:rsid w:val="5CA17F11"/>
    <w:rsid w:val="5CA50874"/>
    <w:rsid w:val="5CBF8B33"/>
    <w:rsid w:val="5CEDFB01"/>
    <w:rsid w:val="5CF304E3"/>
    <w:rsid w:val="5CF79FF0"/>
    <w:rsid w:val="5CF86D8E"/>
    <w:rsid w:val="5D0C6848"/>
    <w:rsid w:val="5D1A67B4"/>
    <w:rsid w:val="5D1EA1E2"/>
    <w:rsid w:val="5D304A0F"/>
    <w:rsid w:val="5D3A8B15"/>
    <w:rsid w:val="5D3FD2EA"/>
    <w:rsid w:val="5D5D705A"/>
    <w:rsid w:val="5D6476DF"/>
    <w:rsid w:val="5D67F5CA"/>
    <w:rsid w:val="5D6BE861"/>
    <w:rsid w:val="5D7ED68E"/>
    <w:rsid w:val="5D95A97C"/>
    <w:rsid w:val="5DB3DA3A"/>
    <w:rsid w:val="5DBAC1C2"/>
    <w:rsid w:val="5DC3E605"/>
    <w:rsid w:val="5DC63778"/>
    <w:rsid w:val="5DCAEEC1"/>
    <w:rsid w:val="5DD4DD35"/>
    <w:rsid w:val="5DD86417"/>
    <w:rsid w:val="5DE5A7D7"/>
    <w:rsid w:val="5E10F5A8"/>
    <w:rsid w:val="5E2CB28A"/>
    <w:rsid w:val="5E2DAD6D"/>
    <w:rsid w:val="5E346DF6"/>
    <w:rsid w:val="5E5A8141"/>
    <w:rsid w:val="5E5CBCA6"/>
    <w:rsid w:val="5E6FCA69"/>
    <w:rsid w:val="5E70B43E"/>
    <w:rsid w:val="5E76A2FC"/>
    <w:rsid w:val="5E770322"/>
    <w:rsid w:val="5E7E562B"/>
    <w:rsid w:val="5EA4237E"/>
    <w:rsid w:val="5EBCC731"/>
    <w:rsid w:val="5ED65B76"/>
    <w:rsid w:val="5EE2B867"/>
    <w:rsid w:val="5EE83DB8"/>
    <w:rsid w:val="5F083265"/>
    <w:rsid w:val="5F10A093"/>
    <w:rsid w:val="5F1AE975"/>
    <w:rsid w:val="5F2BE0E4"/>
    <w:rsid w:val="5F3609D4"/>
    <w:rsid w:val="5F5A2E7F"/>
    <w:rsid w:val="5F6D4756"/>
    <w:rsid w:val="5F72ECBE"/>
    <w:rsid w:val="5F89C0A3"/>
    <w:rsid w:val="5F90CFE0"/>
    <w:rsid w:val="5F911D76"/>
    <w:rsid w:val="6008A693"/>
    <w:rsid w:val="60190666"/>
    <w:rsid w:val="602D7BF6"/>
    <w:rsid w:val="602F78BD"/>
    <w:rsid w:val="60366B8D"/>
    <w:rsid w:val="603C02B2"/>
    <w:rsid w:val="6047BB40"/>
    <w:rsid w:val="60635EEA"/>
    <w:rsid w:val="607C7DB6"/>
    <w:rsid w:val="607ECAED"/>
    <w:rsid w:val="60800F23"/>
    <w:rsid w:val="6093A877"/>
    <w:rsid w:val="60AC3022"/>
    <w:rsid w:val="60ADE749"/>
    <w:rsid w:val="60C0DD86"/>
    <w:rsid w:val="60F014AA"/>
    <w:rsid w:val="60F3317E"/>
    <w:rsid w:val="60F6EBEB"/>
    <w:rsid w:val="60F8D5BE"/>
    <w:rsid w:val="612A37F0"/>
    <w:rsid w:val="61335737"/>
    <w:rsid w:val="6133AC30"/>
    <w:rsid w:val="613F885B"/>
    <w:rsid w:val="616D166E"/>
    <w:rsid w:val="61792DFF"/>
    <w:rsid w:val="6186D855"/>
    <w:rsid w:val="61BF5D02"/>
    <w:rsid w:val="61C9442F"/>
    <w:rsid w:val="61D391F9"/>
    <w:rsid w:val="6202DFA3"/>
    <w:rsid w:val="62115271"/>
    <w:rsid w:val="622995B7"/>
    <w:rsid w:val="623CCF38"/>
    <w:rsid w:val="6242DFCA"/>
    <w:rsid w:val="625AF634"/>
    <w:rsid w:val="6274ACBA"/>
    <w:rsid w:val="628068E2"/>
    <w:rsid w:val="62A6E8F8"/>
    <w:rsid w:val="62B7B41E"/>
    <w:rsid w:val="62BB1412"/>
    <w:rsid w:val="62C05146"/>
    <w:rsid w:val="62C42862"/>
    <w:rsid w:val="62DBFBD3"/>
    <w:rsid w:val="62E9C33C"/>
    <w:rsid w:val="62E9CA84"/>
    <w:rsid w:val="63085A9B"/>
    <w:rsid w:val="630CA10E"/>
    <w:rsid w:val="6336B80A"/>
    <w:rsid w:val="633911B0"/>
    <w:rsid w:val="634FB3EA"/>
    <w:rsid w:val="635F97AD"/>
    <w:rsid w:val="6377A192"/>
    <w:rsid w:val="637EE95A"/>
    <w:rsid w:val="63A6BBC8"/>
    <w:rsid w:val="63B4B649"/>
    <w:rsid w:val="63C56618"/>
    <w:rsid w:val="63CD64B2"/>
    <w:rsid w:val="63FEB3F4"/>
    <w:rsid w:val="641F26E1"/>
    <w:rsid w:val="642A9E2F"/>
    <w:rsid w:val="6447D42C"/>
    <w:rsid w:val="6449AF30"/>
    <w:rsid w:val="646D6EF0"/>
    <w:rsid w:val="647EE585"/>
    <w:rsid w:val="64822EBD"/>
    <w:rsid w:val="64830D68"/>
    <w:rsid w:val="648687C0"/>
    <w:rsid w:val="648C7E51"/>
    <w:rsid w:val="648FDD57"/>
    <w:rsid w:val="649B14D0"/>
    <w:rsid w:val="64A1AFD7"/>
    <w:rsid w:val="64C58791"/>
    <w:rsid w:val="64C7FDCB"/>
    <w:rsid w:val="64EED0F1"/>
    <w:rsid w:val="65104D4B"/>
    <w:rsid w:val="6517FCE5"/>
    <w:rsid w:val="651F1744"/>
    <w:rsid w:val="652FFDA7"/>
    <w:rsid w:val="65408736"/>
    <w:rsid w:val="65444957"/>
    <w:rsid w:val="6544BBF6"/>
    <w:rsid w:val="6570BB2C"/>
    <w:rsid w:val="65838DE5"/>
    <w:rsid w:val="659E5BAB"/>
    <w:rsid w:val="65AF3A18"/>
    <w:rsid w:val="65B9021C"/>
    <w:rsid w:val="65C9F7CF"/>
    <w:rsid w:val="65D8B349"/>
    <w:rsid w:val="65D9AEBB"/>
    <w:rsid w:val="65E3B1A6"/>
    <w:rsid w:val="66099BDE"/>
    <w:rsid w:val="6611F709"/>
    <w:rsid w:val="6621BDC4"/>
    <w:rsid w:val="665D1382"/>
    <w:rsid w:val="6683600B"/>
    <w:rsid w:val="668AD6EE"/>
    <w:rsid w:val="66919C3C"/>
    <w:rsid w:val="669F621C"/>
    <w:rsid w:val="66A8B0DB"/>
    <w:rsid w:val="66C2F472"/>
    <w:rsid w:val="66CAB187"/>
    <w:rsid w:val="66CF400A"/>
    <w:rsid w:val="66D32EAE"/>
    <w:rsid w:val="66E18005"/>
    <w:rsid w:val="66E2CB56"/>
    <w:rsid w:val="66FD06DA"/>
    <w:rsid w:val="67050F2E"/>
    <w:rsid w:val="67165F23"/>
    <w:rsid w:val="671993D1"/>
    <w:rsid w:val="6733BD9D"/>
    <w:rsid w:val="67399263"/>
    <w:rsid w:val="67485273"/>
    <w:rsid w:val="674C53DB"/>
    <w:rsid w:val="6765F731"/>
    <w:rsid w:val="67676323"/>
    <w:rsid w:val="676C54BE"/>
    <w:rsid w:val="67725BAF"/>
    <w:rsid w:val="6785B4B2"/>
    <w:rsid w:val="678DBE56"/>
    <w:rsid w:val="6792B560"/>
    <w:rsid w:val="67E43FA9"/>
    <w:rsid w:val="67E7964F"/>
    <w:rsid w:val="6809F04F"/>
    <w:rsid w:val="681D42DF"/>
    <w:rsid w:val="68239FA3"/>
    <w:rsid w:val="683DA865"/>
    <w:rsid w:val="684C7336"/>
    <w:rsid w:val="6879C4FF"/>
    <w:rsid w:val="6897D65E"/>
    <w:rsid w:val="68AE05DB"/>
    <w:rsid w:val="68BCED22"/>
    <w:rsid w:val="68BD6B88"/>
    <w:rsid w:val="68BE076F"/>
    <w:rsid w:val="68CD93D5"/>
    <w:rsid w:val="68CDA4D1"/>
    <w:rsid w:val="68D2E7FD"/>
    <w:rsid w:val="68E9580F"/>
    <w:rsid w:val="68F9D22C"/>
    <w:rsid w:val="691A884B"/>
    <w:rsid w:val="691CF8AC"/>
    <w:rsid w:val="6923DA78"/>
    <w:rsid w:val="693995A1"/>
    <w:rsid w:val="693E75FC"/>
    <w:rsid w:val="693FFD23"/>
    <w:rsid w:val="695FAE31"/>
    <w:rsid w:val="6961CB17"/>
    <w:rsid w:val="6962E451"/>
    <w:rsid w:val="697100AF"/>
    <w:rsid w:val="6973366E"/>
    <w:rsid w:val="6980100A"/>
    <w:rsid w:val="698FE6C2"/>
    <w:rsid w:val="69BDC839"/>
    <w:rsid w:val="69CF9E9C"/>
    <w:rsid w:val="69E715A2"/>
    <w:rsid w:val="69F589BF"/>
    <w:rsid w:val="6A01FBF9"/>
    <w:rsid w:val="6A1C4892"/>
    <w:rsid w:val="6A26729A"/>
    <w:rsid w:val="6A2EB34F"/>
    <w:rsid w:val="6A323E47"/>
    <w:rsid w:val="6A363E40"/>
    <w:rsid w:val="6A378954"/>
    <w:rsid w:val="6A6DDB57"/>
    <w:rsid w:val="6A761CF0"/>
    <w:rsid w:val="6A7A8E10"/>
    <w:rsid w:val="6A7B5895"/>
    <w:rsid w:val="6A892A91"/>
    <w:rsid w:val="6ABECEE5"/>
    <w:rsid w:val="6AF793EE"/>
    <w:rsid w:val="6B00B9CD"/>
    <w:rsid w:val="6B08463B"/>
    <w:rsid w:val="6B0F491F"/>
    <w:rsid w:val="6B10C201"/>
    <w:rsid w:val="6B77C235"/>
    <w:rsid w:val="6B836142"/>
    <w:rsid w:val="6B8988D0"/>
    <w:rsid w:val="6BAB525A"/>
    <w:rsid w:val="6BB37D5F"/>
    <w:rsid w:val="6BD8D04D"/>
    <w:rsid w:val="6BE2D062"/>
    <w:rsid w:val="6BE8255D"/>
    <w:rsid w:val="6C021D9F"/>
    <w:rsid w:val="6C09AF49"/>
    <w:rsid w:val="6C140091"/>
    <w:rsid w:val="6C14DA2A"/>
    <w:rsid w:val="6C20F8D1"/>
    <w:rsid w:val="6C3CE428"/>
    <w:rsid w:val="6C67455C"/>
    <w:rsid w:val="6C703242"/>
    <w:rsid w:val="6C837943"/>
    <w:rsid w:val="6CA11312"/>
    <w:rsid w:val="6CA9663F"/>
    <w:rsid w:val="6CAD7EB2"/>
    <w:rsid w:val="6CAF9BD0"/>
    <w:rsid w:val="6CBCFE7A"/>
    <w:rsid w:val="6CC31648"/>
    <w:rsid w:val="6CCA46A6"/>
    <w:rsid w:val="6CD3A256"/>
    <w:rsid w:val="6CD5EEB7"/>
    <w:rsid w:val="6CD927FD"/>
    <w:rsid w:val="6CDB017F"/>
    <w:rsid w:val="6CF91C53"/>
    <w:rsid w:val="6CF95683"/>
    <w:rsid w:val="6D01950A"/>
    <w:rsid w:val="6D0661C3"/>
    <w:rsid w:val="6D16D7AF"/>
    <w:rsid w:val="6D1765F0"/>
    <w:rsid w:val="6D1D8076"/>
    <w:rsid w:val="6D43948A"/>
    <w:rsid w:val="6D4A41F2"/>
    <w:rsid w:val="6D5B39D4"/>
    <w:rsid w:val="6D67BDCD"/>
    <w:rsid w:val="6D6C485E"/>
    <w:rsid w:val="6D6E4D2A"/>
    <w:rsid w:val="6D70F144"/>
    <w:rsid w:val="6D84755A"/>
    <w:rsid w:val="6DAB65CE"/>
    <w:rsid w:val="6DB51F49"/>
    <w:rsid w:val="6DCD903E"/>
    <w:rsid w:val="6DD39F5D"/>
    <w:rsid w:val="6DD73FF3"/>
    <w:rsid w:val="6DDD4CB3"/>
    <w:rsid w:val="6DF6D6AC"/>
    <w:rsid w:val="6E181C0D"/>
    <w:rsid w:val="6E1885B5"/>
    <w:rsid w:val="6E2ADD8D"/>
    <w:rsid w:val="6E30187A"/>
    <w:rsid w:val="6E31E5D3"/>
    <w:rsid w:val="6E3C928C"/>
    <w:rsid w:val="6E46455D"/>
    <w:rsid w:val="6E57BC60"/>
    <w:rsid w:val="6E766BBB"/>
    <w:rsid w:val="6E968E73"/>
    <w:rsid w:val="6EA84ED4"/>
    <w:rsid w:val="6EB0D23C"/>
    <w:rsid w:val="6EBBB4BA"/>
    <w:rsid w:val="6ED4A5E9"/>
    <w:rsid w:val="6ED82E91"/>
    <w:rsid w:val="6ED9D545"/>
    <w:rsid w:val="6EE52422"/>
    <w:rsid w:val="6F0B16D9"/>
    <w:rsid w:val="6F178436"/>
    <w:rsid w:val="6F24F435"/>
    <w:rsid w:val="6F31585E"/>
    <w:rsid w:val="6F35011A"/>
    <w:rsid w:val="6F3CB9EE"/>
    <w:rsid w:val="6F4B3684"/>
    <w:rsid w:val="6F55D813"/>
    <w:rsid w:val="6F69BD92"/>
    <w:rsid w:val="6F69FA02"/>
    <w:rsid w:val="6F7ADD9B"/>
    <w:rsid w:val="6F810FE1"/>
    <w:rsid w:val="6FA1AD1B"/>
    <w:rsid w:val="6FB4E295"/>
    <w:rsid w:val="6FB9EA21"/>
    <w:rsid w:val="6FF0AFF6"/>
    <w:rsid w:val="6FF2816C"/>
    <w:rsid w:val="6FF5576C"/>
    <w:rsid w:val="7005E574"/>
    <w:rsid w:val="700D824D"/>
    <w:rsid w:val="70177D49"/>
    <w:rsid w:val="701D63F5"/>
    <w:rsid w:val="70243163"/>
    <w:rsid w:val="7035A6E5"/>
    <w:rsid w:val="703A66EE"/>
    <w:rsid w:val="7057851B"/>
    <w:rsid w:val="70594080"/>
    <w:rsid w:val="707EFB97"/>
    <w:rsid w:val="70A1F3CE"/>
    <w:rsid w:val="70B83247"/>
    <w:rsid w:val="70CAC3FD"/>
    <w:rsid w:val="70CD7456"/>
    <w:rsid w:val="70EEE053"/>
    <w:rsid w:val="70FE3136"/>
    <w:rsid w:val="7120F5C3"/>
    <w:rsid w:val="7124D899"/>
    <w:rsid w:val="715083F6"/>
    <w:rsid w:val="715C6E23"/>
    <w:rsid w:val="7162D43C"/>
    <w:rsid w:val="71810CEA"/>
    <w:rsid w:val="71BF2123"/>
    <w:rsid w:val="71C5931E"/>
    <w:rsid w:val="71C7AE30"/>
    <w:rsid w:val="71D81B0E"/>
    <w:rsid w:val="71DB71EE"/>
    <w:rsid w:val="71F0ACEF"/>
    <w:rsid w:val="71FA4B4E"/>
    <w:rsid w:val="72048AB8"/>
    <w:rsid w:val="720D436A"/>
    <w:rsid w:val="721705AD"/>
    <w:rsid w:val="722CDD43"/>
    <w:rsid w:val="722F18C6"/>
    <w:rsid w:val="723ADB2B"/>
    <w:rsid w:val="723CFFB7"/>
    <w:rsid w:val="72514C8F"/>
    <w:rsid w:val="725F5BF4"/>
    <w:rsid w:val="725FDF00"/>
    <w:rsid w:val="7265B1D7"/>
    <w:rsid w:val="727CD55E"/>
    <w:rsid w:val="728B051A"/>
    <w:rsid w:val="72929BB4"/>
    <w:rsid w:val="72AD8BE0"/>
    <w:rsid w:val="72B1661B"/>
    <w:rsid w:val="72C15532"/>
    <w:rsid w:val="72DB4981"/>
    <w:rsid w:val="72F1777B"/>
    <w:rsid w:val="72F6B402"/>
    <w:rsid w:val="72F83131"/>
    <w:rsid w:val="7314CFED"/>
    <w:rsid w:val="7324C01B"/>
    <w:rsid w:val="733BE417"/>
    <w:rsid w:val="7349C5EA"/>
    <w:rsid w:val="735DEEB6"/>
    <w:rsid w:val="736EF4EA"/>
    <w:rsid w:val="7378BC3F"/>
    <w:rsid w:val="738FC35C"/>
    <w:rsid w:val="73A0E01A"/>
    <w:rsid w:val="73BE516B"/>
    <w:rsid w:val="73C0694A"/>
    <w:rsid w:val="73CBE546"/>
    <w:rsid w:val="73D952CE"/>
    <w:rsid w:val="73DFDFD6"/>
    <w:rsid w:val="73F9425C"/>
    <w:rsid w:val="74092308"/>
    <w:rsid w:val="740F7BC3"/>
    <w:rsid w:val="7414A573"/>
    <w:rsid w:val="741E17B5"/>
    <w:rsid w:val="742B2373"/>
    <w:rsid w:val="743D2893"/>
    <w:rsid w:val="74568FBC"/>
    <w:rsid w:val="7457DA5C"/>
    <w:rsid w:val="7467B500"/>
    <w:rsid w:val="748A505B"/>
    <w:rsid w:val="748D2DA0"/>
    <w:rsid w:val="7493367E"/>
    <w:rsid w:val="7499EC5B"/>
    <w:rsid w:val="74A70941"/>
    <w:rsid w:val="74AE5919"/>
    <w:rsid w:val="74BEBCCA"/>
    <w:rsid w:val="74C2BE86"/>
    <w:rsid w:val="74D07A31"/>
    <w:rsid w:val="74E9BD42"/>
    <w:rsid w:val="7513DA1E"/>
    <w:rsid w:val="75233CD0"/>
    <w:rsid w:val="753E0C3D"/>
    <w:rsid w:val="755A5983"/>
    <w:rsid w:val="755DF404"/>
    <w:rsid w:val="7585617C"/>
    <w:rsid w:val="7587AD6D"/>
    <w:rsid w:val="759891DC"/>
    <w:rsid w:val="75A730A1"/>
    <w:rsid w:val="75AB1C66"/>
    <w:rsid w:val="75C14531"/>
    <w:rsid w:val="75C44618"/>
    <w:rsid w:val="75D4A70F"/>
    <w:rsid w:val="75F8A44E"/>
    <w:rsid w:val="75FD7273"/>
    <w:rsid w:val="761309CD"/>
    <w:rsid w:val="762C09AE"/>
    <w:rsid w:val="762D1081"/>
    <w:rsid w:val="7632994F"/>
    <w:rsid w:val="7670FA7B"/>
    <w:rsid w:val="767D5FC2"/>
    <w:rsid w:val="76858DA3"/>
    <w:rsid w:val="769C4B41"/>
    <w:rsid w:val="76A24D20"/>
    <w:rsid w:val="76A715C0"/>
    <w:rsid w:val="76B2C6A0"/>
    <w:rsid w:val="76CD6B0B"/>
    <w:rsid w:val="76D032F9"/>
    <w:rsid w:val="76E20564"/>
    <w:rsid w:val="76F85D90"/>
    <w:rsid w:val="7743AF42"/>
    <w:rsid w:val="7745FA7F"/>
    <w:rsid w:val="77A23E3C"/>
    <w:rsid w:val="77A33B26"/>
    <w:rsid w:val="77B5A707"/>
    <w:rsid w:val="77C90806"/>
    <w:rsid w:val="77D2CDC9"/>
    <w:rsid w:val="77D3292F"/>
    <w:rsid w:val="77DE7A71"/>
    <w:rsid w:val="77F25888"/>
    <w:rsid w:val="782AA9A1"/>
    <w:rsid w:val="785110BB"/>
    <w:rsid w:val="785B1942"/>
    <w:rsid w:val="78629700"/>
    <w:rsid w:val="78663D7C"/>
    <w:rsid w:val="786A1D28"/>
    <w:rsid w:val="787CCEB4"/>
    <w:rsid w:val="789E599B"/>
    <w:rsid w:val="78B2EF20"/>
    <w:rsid w:val="78BE528D"/>
    <w:rsid w:val="78C34C3D"/>
    <w:rsid w:val="78CB045C"/>
    <w:rsid w:val="78D0E210"/>
    <w:rsid w:val="78D5FF3D"/>
    <w:rsid w:val="78EE1875"/>
    <w:rsid w:val="78EFF27D"/>
    <w:rsid w:val="78F20204"/>
    <w:rsid w:val="78F3C141"/>
    <w:rsid w:val="78FB75D4"/>
    <w:rsid w:val="792699EA"/>
    <w:rsid w:val="79301B07"/>
    <w:rsid w:val="79417050"/>
    <w:rsid w:val="796B865F"/>
    <w:rsid w:val="796E8E34"/>
    <w:rsid w:val="79900A58"/>
    <w:rsid w:val="799E1369"/>
    <w:rsid w:val="79BE6A4B"/>
    <w:rsid w:val="79C3109E"/>
    <w:rsid w:val="79E820A6"/>
    <w:rsid w:val="79F26872"/>
    <w:rsid w:val="79FC145C"/>
    <w:rsid w:val="7A0405D8"/>
    <w:rsid w:val="7A111AE9"/>
    <w:rsid w:val="7A524F00"/>
    <w:rsid w:val="7A7993C9"/>
    <w:rsid w:val="7A81E7FB"/>
    <w:rsid w:val="7A9D6137"/>
    <w:rsid w:val="7AB2BB57"/>
    <w:rsid w:val="7AB48BBB"/>
    <w:rsid w:val="7AB69DAA"/>
    <w:rsid w:val="7AD0A494"/>
    <w:rsid w:val="7B01145D"/>
    <w:rsid w:val="7B04B6B9"/>
    <w:rsid w:val="7B06C7A5"/>
    <w:rsid w:val="7B0CFAC6"/>
    <w:rsid w:val="7B3DED3C"/>
    <w:rsid w:val="7B652FC9"/>
    <w:rsid w:val="7B953757"/>
    <w:rsid w:val="7BA22548"/>
    <w:rsid w:val="7BAEE942"/>
    <w:rsid w:val="7BD6263A"/>
    <w:rsid w:val="7BDC67D4"/>
    <w:rsid w:val="7BE70430"/>
    <w:rsid w:val="7BFA0D40"/>
    <w:rsid w:val="7C01187A"/>
    <w:rsid w:val="7C2BF42F"/>
    <w:rsid w:val="7C31BE16"/>
    <w:rsid w:val="7C3E37E7"/>
    <w:rsid w:val="7C67AED3"/>
    <w:rsid w:val="7C6DC9C2"/>
    <w:rsid w:val="7C9C7929"/>
    <w:rsid w:val="7C9E685E"/>
    <w:rsid w:val="7CB6BC3A"/>
    <w:rsid w:val="7CC6FD12"/>
    <w:rsid w:val="7CD46A6D"/>
    <w:rsid w:val="7CDA5EBA"/>
    <w:rsid w:val="7D2D3162"/>
    <w:rsid w:val="7D3CBA6D"/>
    <w:rsid w:val="7D491E22"/>
    <w:rsid w:val="7D79D022"/>
    <w:rsid w:val="7D7E04F7"/>
    <w:rsid w:val="7D80F189"/>
    <w:rsid w:val="7D91CC27"/>
    <w:rsid w:val="7D9A85BE"/>
    <w:rsid w:val="7DA13AC6"/>
    <w:rsid w:val="7DC11071"/>
    <w:rsid w:val="7DDBF973"/>
    <w:rsid w:val="7DE42941"/>
    <w:rsid w:val="7DEDEB43"/>
    <w:rsid w:val="7DF11D0B"/>
    <w:rsid w:val="7E182517"/>
    <w:rsid w:val="7E25FB87"/>
    <w:rsid w:val="7E32AA5B"/>
    <w:rsid w:val="7E351230"/>
    <w:rsid w:val="7E3C2FE7"/>
    <w:rsid w:val="7E77772B"/>
    <w:rsid w:val="7E8F12C8"/>
    <w:rsid w:val="7EA9E201"/>
    <w:rsid w:val="7EAD689E"/>
    <w:rsid w:val="7EBB1EC3"/>
    <w:rsid w:val="7ECCCCE8"/>
    <w:rsid w:val="7EFEBC63"/>
    <w:rsid w:val="7F047C03"/>
    <w:rsid w:val="7F0ABE11"/>
    <w:rsid w:val="7F14465C"/>
    <w:rsid w:val="7F5DAF5B"/>
    <w:rsid w:val="7F67AAB7"/>
    <w:rsid w:val="7F7085C9"/>
    <w:rsid w:val="7F85AB14"/>
    <w:rsid w:val="7FCBA7CA"/>
    <w:rsid w:val="7FDD07DD"/>
    <w:rsid w:val="7FE30E44"/>
    <w:rsid w:val="7FFE9C8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D822"/>
  <w15:chartTrackingRefBased/>
  <w15:docId w15:val="{BD676AC8-D0E7-4C85-90A7-08AFFB11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46101"/>
    <w:rPr>
      <w:sz w:val="20"/>
    </w:rPr>
  </w:style>
  <w:style w:type="paragraph" w:styleId="Kop1">
    <w:name w:val="heading 1"/>
    <w:basedOn w:val="Standaard"/>
    <w:next w:val="Standaard"/>
    <w:link w:val="Kop1Char"/>
    <w:uiPriority w:val="9"/>
    <w:qFormat/>
    <w:rsid w:val="00F13C65"/>
    <w:pPr>
      <w:keepNext/>
      <w:keepLines/>
      <w:spacing w:before="240" w:after="0"/>
      <w:outlineLvl w:val="0"/>
    </w:pPr>
    <w:rPr>
      <w:rFonts w:ascii="Arial" w:hAnsi="Arial" w:eastAsiaTheme="majorEastAsia" w:cstheme="majorBidi"/>
      <w:color w:val="000000" w:themeColor="text1"/>
      <w:sz w:val="28"/>
      <w:szCs w:val="32"/>
    </w:rPr>
  </w:style>
  <w:style w:type="paragraph" w:styleId="Kop2">
    <w:name w:val="heading 2"/>
    <w:basedOn w:val="Standaard"/>
    <w:next w:val="Standaard"/>
    <w:link w:val="Kop2Char"/>
    <w:uiPriority w:val="9"/>
    <w:unhideWhenUsed/>
    <w:qFormat/>
    <w:rsid w:val="00C020C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4E48AD"/>
    <w:pPr>
      <w:keepNext/>
      <w:keepLines/>
      <w:spacing w:before="40" w:after="0"/>
      <w:outlineLvl w:val="2"/>
    </w:pPr>
    <w:rPr>
      <w:rFonts w:ascii="Arial" w:hAnsi="Arial" w:eastAsiaTheme="majorEastAsia" w:cstheme="majorBidi"/>
      <w:sz w:val="24"/>
      <w:szCs w:val="24"/>
    </w:rPr>
  </w:style>
  <w:style w:type="paragraph" w:styleId="Kop4">
    <w:name w:val="heading 4"/>
    <w:basedOn w:val="Standaard"/>
    <w:next w:val="Standaard"/>
    <w:link w:val="Kop4Char"/>
    <w:uiPriority w:val="9"/>
    <w:unhideWhenUsed/>
    <w:qFormat/>
    <w:rsid w:val="00B879E9"/>
    <w:pPr>
      <w:keepNext/>
      <w:keepLines/>
      <w:spacing w:before="40" w:after="0"/>
      <w:outlineLvl w:val="3"/>
    </w:pPr>
    <w:rPr>
      <w:rFonts w:ascii="Arial" w:hAnsi="Arial" w:eastAsiaTheme="majorEastAsia" w:cstheme="majorBidi"/>
      <w:i/>
      <w:iCs/>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aragraph" w:customStyle="1">
    <w:name w:val="paragraph"/>
    <w:basedOn w:val="Standaard"/>
    <w:rsid w:val="005C11A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5C11A0"/>
  </w:style>
  <w:style w:type="character" w:styleId="eop" w:customStyle="1">
    <w:name w:val="eop"/>
    <w:basedOn w:val="Standaardalinea-lettertype"/>
    <w:rsid w:val="005C11A0"/>
  </w:style>
  <w:style w:type="character" w:styleId="Kop1Char" w:customStyle="1">
    <w:name w:val="Kop 1 Char"/>
    <w:basedOn w:val="Standaardalinea-lettertype"/>
    <w:link w:val="Kop1"/>
    <w:uiPriority w:val="9"/>
    <w:rsid w:val="00F13C65"/>
    <w:rPr>
      <w:rFonts w:ascii="Arial" w:hAnsi="Arial" w:eastAsiaTheme="majorEastAsia" w:cstheme="majorBidi"/>
      <w:color w:val="000000" w:themeColor="text1"/>
      <w:sz w:val="28"/>
      <w:szCs w:val="32"/>
    </w:rPr>
  </w:style>
  <w:style w:type="character" w:styleId="contentcontrolboundarysink" w:customStyle="1">
    <w:name w:val="contentcontrolboundarysink"/>
    <w:basedOn w:val="Standaardalinea-lettertype"/>
    <w:rsid w:val="005C11A0"/>
  </w:style>
  <w:style w:type="character" w:styleId="contentcontrol" w:customStyle="1">
    <w:name w:val="contentcontrol"/>
    <w:basedOn w:val="Standaardalinea-lettertype"/>
    <w:rsid w:val="005C11A0"/>
  </w:style>
  <w:style w:type="character" w:styleId="tabchar" w:customStyle="1">
    <w:name w:val="tabchar"/>
    <w:basedOn w:val="Standaardalinea-lettertype"/>
    <w:rsid w:val="005C11A0"/>
  </w:style>
  <w:style w:type="paragraph" w:styleId="Lijstalinea">
    <w:name w:val="List Paragraph"/>
    <w:basedOn w:val="Standaard"/>
    <w:uiPriority w:val="34"/>
    <w:qFormat/>
    <w:rsid w:val="005C11A0"/>
    <w:pPr>
      <w:ind w:left="720"/>
      <w:contextualSpacing/>
    </w:pPr>
  </w:style>
  <w:style w:type="character" w:styleId="Kop2Char" w:customStyle="1">
    <w:name w:val="Kop 2 Char"/>
    <w:basedOn w:val="Standaardalinea-lettertype"/>
    <w:link w:val="Kop2"/>
    <w:uiPriority w:val="9"/>
    <w:rsid w:val="00C020C1"/>
    <w:rPr>
      <w:rFonts w:asciiTheme="majorHAnsi" w:hAnsiTheme="majorHAnsi" w:eastAsiaTheme="majorEastAsia" w:cstheme="majorBidi"/>
      <w:color w:val="2F5496" w:themeColor="accent1" w:themeShade="BF"/>
      <w:sz w:val="26"/>
      <w:szCs w:val="26"/>
    </w:rPr>
  </w:style>
  <w:style w:type="character" w:styleId="Kop3Char" w:customStyle="1">
    <w:name w:val="Kop 3 Char"/>
    <w:basedOn w:val="Standaardalinea-lettertype"/>
    <w:link w:val="Kop3"/>
    <w:uiPriority w:val="9"/>
    <w:rsid w:val="004E48AD"/>
    <w:rPr>
      <w:rFonts w:ascii="Arial" w:hAnsi="Arial" w:eastAsiaTheme="majorEastAsia" w:cstheme="majorBidi"/>
      <w:sz w:val="24"/>
      <w:szCs w:val="24"/>
    </w:rPr>
  </w:style>
  <w:style w:type="paragraph" w:styleId="Geenafstand">
    <w:name w:val="No Spacing"/>
    <w:uiPriority w:val="1"/>
    <w:qFormat/>
    <w:rsid w:val="007221B9"/>
    <w:pPr>
      <w:spacing w:after="0" w:line="240" w:lineRule="auto"/>
    </w:pPr>
  </w:style>
  <w:style w:type="paragraph" w:styleId="Kopvaninhoudsopgave">
    <w:name w:val="TOC Heading"/>
    <w:basedOn w:val="Kop1"/>
    <w:next w:val="Standaard"/>
    <w:uiPriority w:val="39"/>
    <w:unhideWhenUsed/>
    <w:qFormat/>
    <w:rsid w:val="00C0442B"/>
    <w:pPr>
      <w:outlineLvl w:val="9"/>
    </w:pPr>
    <w:rPr>
      <w:lang w:eastAsia="nl-NL"/>
    </w:rPr>
  </w:style>
  <w:style w:type="paragraph" w:styleId="Inhopg2">
    <w:name w:val="toc 2"/>
    <w:basedOn w:val="Standaard"/>
    <w:next w:val="Standaard"/>
    <w:autoRedefine/>
    <w:uiPriority w:val="39"/>
    <w:unhideWhenUsed/>
    <w:rsid w:val="00C0442B"/>
    <w:pPr>
      <w:spacing w:after="100"/>
      <w:ind w:left="220"/>
    </w:pPr>
    <w:rPr>
      <w:rFonts w:cs="Times New Roman" w:eastAsiaTheme="minorEastAsia"/>
      <w:lang w:eastAsia="nl-NL"/>
    </w:rPr>
  </w:style>
  <w:style w:type="paragraph" w:styleId="Inhopg1">
    <w:name w:val="toc 1"/>
    <w:basedOn w:val="Standaard"/>
    <w:next w:val="Standaard"/>
    <w:autoRedefine/>
    <w:uiPriority w:val="39"/>
    <w:unhideWhenUsed/>
    <w:rsid w:val="00C0442B"/>
    <w:pPr>
      <w:spacing w:after="100"/>
    </w:pPr>
    <w:rPr>
      <w:rFonts w:cs="Times New Roman" w:eastAsiaTheme="minorEastAsia"/>
      <w:lang w:eastAsia="nl-NL"/>
    </w:rPr>
  </w:style>
  <w:style w:type="paragraph" w:styleId="Inhopg3">
    <w:name w:val="toc 3"/>
    <w:basedOn w:val="Standaard"/>
    <w:next w:val="Standaard"/>
    <w:autoRedefine/>
    <w:uiPriority w:val="39"/>
    <w:unhideWhenUsed/>
    <w:rsid w:val="00C0442B"/>
    <w:pPr>
      <w:spacing w:after="100"/>
      <w:ind w:left="440"/>
    </w:pPr>
    <w:rPr>
      <w:rFonts w:cs="Times New Roman" w:eastAsiaTheme="minorEastAsia"/>
      <w:lang w:eastAsia="nl-NL"/>
    </w:rPr>
  </w:style>
  <w:style w:type="character" w:styleId="Hyperlink">
    <w:name w:val="Hyperlink"/>
    <w:basedOn w:val="Standaardalinea-lettertype"/>
    <w:uiPriority w:val="99"/>
    <w:unhideWhenUsed/>
    <w:rsid w:val="00C0442B"/>
    <w:rPr>
      <w:color w:val="0563C1" w:themeColor="hyperlink"/>
      <w:u w:val="single"/>
    </w:rPr>
  </w:style>
  <w:style w:type="paragraph" w:styleId="Koptekst">
    <w:name w:val="header"/>
    <w:basedOn w:val="Standaard"/>
    <w:link w:val="KoptekstChar"/>
    <w:uiPriority w:val="99"/>
    <w:unhideWhenUsed/>
    <w:rsid w:val="003B723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3B7237"/>
  </w:style>
  <w:style w:type="paragraph" w:styleId="Voettekst">
    <w:name w:val="footer"/>
    <w:basedOn w:val="Standaard"/>
    <w:link w:val="VoettekstChar"/>
    <w:uiPriority w:val="99"/>
    <w:unhideWhenUsed/>
    <w:rsid w:val="003B723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3B7237"/>
  </w:style>
  <w:style w:type="character" w:styleId="Kop4Char" w:customStyle="1">
    <w:name w:val="Kop 4 Char"/>
    <w:basedOn w:val="Standaardalinea-lettertype"/>
    <w:link w:val="Kop4"/>
    <w:uiPriority w:val="9"/>
    <w:rsid w:val="00B879E9"/>
    <w:rPr>
      <w:rFonts w:ascii="Arial" w:hAnsi="Arial" w:eastAsiaTheme="majorEastAsia" w:cstheme="majorBidi"/>
      <w:i/>
      <w:iCs/>
      <w:sz w:val="18"/>
    </w:rPr>
  </w:style>
  <w:style w:type="character" w:styleId="spellingerror" w:customStyle="1">
    <w:name w:val="spellingerror"/>
    <w:basedOn w:val="Standaardalinea-lettertype"/>
    <w:rsid w:val="003D6913"/>
  </w:style>
  <w:style w:type="character" w:styleId="Verwijzingopmerking">
    <w:name w:val="annotation reference"/>
    <w:basedOn w:val="Standaardalinea-lettertype"/>
    <w:uiPriority w:val="99"/>
    <w:semiHidden/>
    <w:unhideWhenUsed/>
    <w:rsid w:val="007C17AA"/>
    <w:rPr>
      <w:sz w:val="16"/>
      <w:szCs w:val="16"/>
    </w:rPr>
  </w:style>
  <w:style w:type="paragraph" w:styleId="Tekstopmerking">
    <w:name w:val="annotation text"/>
    <w:basedOn w:val="Standaard"/>
    <w:link w:val="TekstopmerkingChar"/>
    <w:uiPriority w:val="99"/>
    <w:unhideWhenUsed/>
    <w:rsid w:val="007C17AA"/>
    <w:pPr>
      <w:spacing w:line="240" w:lineRule="auto"/>
    </w:pPr>
    <w:rPr>
      <w:szCs w:val="20"/>
    </w:rPr>
  </w:style>
  <w:style w:type="character" w:styleId="TekstopmerkingChar" w:customStyle="1">
    <w:name w:val="Tekst opmerking Char"/>
    <w:basedOn w:val="Standaardalinea-lettertype"/>
    <w:link w:val="Tekstopmerking"/>
    <w:uiPriority w:val="99"/>
    <w:rsid w:val="007C17AA"/>
    <w:rPr>
      <w:sz w:val="20"/>
      <w:szCs w:val="20"/>
    </w:rPr>
  </w:style>
  <w:style w:type="paragraph" w:styleId="Onderwerpvanopmerking">
    <w:name w:val="annotation subject"/>
    <w:basedOn w:val="Tekstopmerking"/>
    <w:next w:val="Tekstopmerking"/>
    <w:link w:val="OnderwerpvanopmerkingChar"/>
    <w:uiPriority w:val="99"/>
    <w:semiHidden/>
    <w:unhideWhenUsed/>
    <w:rsid w:val="007C17AA"/>
    <w:rPr>
      <w:b/>
      <w:bCs/>
    </w:rPr>
  </w:style>
  <w:style w:type="character" w:styleId="OnderwerpvanopmerkingChar" w:customStyle="1">
    <w:name w:val="Onderwerp van opmerking Char"/>
    <w:basedOn w:val="TekstopmerkingChar"/>
    <w:link w:val="Onderwerpvanopmerking"/>
    <w:uiPriority w:val="99"/>
    <w:semiHidden/>
    <w:rsid w:val="007C17AA"/>
    <w:rPr>
      <w:b/>
      <w:bCs/>
      <w:sz w:val="20"/>
      <w:szCs w:val="20"/>
    </w:rPr>
  </w:style>
  <w:style w:type="paragraph" w:styleId="Ballontekst">
    <w:name w:val="Balloon Text"/>
    <w:basedOn w:val="Standaard"/>
    <w:link w:val="BallontekstChar"/>
    <w:uiPriority w:val="99"/>
    <w:semiHidden/>
    <w:unhideWhenUsed/>
    <w:rsid w:val="007C17AA"/>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7C17AA"/>
    <w:rPr>
      <w:rFonts w:ascii="Segoe UI" w:hAnsi="Segoe UI" w:cs="Segoe UI"/>
      <w:sz w:val="18"/>
      <w:szCs w:val="18"/>
    </w:rPr>
  </w:style>
  <w:style w:type="paragraph" w:styleId="p1" w:customStyle="1">
    <w:name w:val="p1"/>
    <w:basedOn w:val="Standaard"/>
    <w:rsid w:val="00BE4C16"/>
    <w:pPr>
      <w:spacing w:after="0" w:line="240" w:lineRule="auto"/>
    </w:pPr>
    <w:rPr>
      <w:rFonts w:ascii="Calibri" w:hAnsi="Calibri" w:cs="Times New Roman"/>
      <w:sz w:val="18"/>
      <w:szCs w:val="18"/>
      <w:lang w:eastAsia="nl-NL"/>
    </w:rPr>
  </w:style>
  <w:style w:type="character" w:styleId="s1" w:customStyle="1">
    <w:name w:val="s1"/>
    <w:basedOn w:val="Standaardalinea-lettertype"/>
    <w:rsid w:val="00BE4C16"/>
  </w:style>
  <w:style w:type="paragraph" w:styleId="Revisie">
    <w:name w:val="Revision"/>
    <w:hidden/>
    <w:uiPriority w:val="99"/>
    <w:semiHidden/>
    <w:rsid w:val="00FB586D"/>
    <w:pPr>
      <w:spacing w:after="0" w:line="240" w:lineRule="auto"/>
    </w:pPr>
  </w:style>
  <w:style w:type="table" w:styleId="Tabelraster">
    <w:name w:val="Table Grid"/>
    <w:basedOn w:val="Standaardtabel"/>
    <w:uiPriority w:val="59"/>
    <w:rsid w:val="001B03F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melding">
    <w:name w:val="Mention"/>
    <w:basedOn w:val="Standaardalinea-lettertype"/>
    <w:uiPriority w:val="99"/>
    <w:unhideWhenUsed/>
    <w:rPr>
      <w:color w:val="2B579A"/>
      <w:shd w:val="clear" w:color="auto" w:fill="E6E6E6"/>
    </w:rPr>
  </w:style>
  <w:style w:type="paragraph" w:styleId="Normaalweb">
    <w:name w:val="Normal (Web)"/>
    <w:basedOn w:val="Standaard"/>
    <w:uiPriority w:val="99"/>
    <w:unhideWhenUsed/>
    <w:rsid w:val="00B062F8"/>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Onopgelostemelding">
    <w:name w:val="Unresolved Mention"/>
    <w:basedOn w:val="Standaardalinea-lettertype"/>
    <w:uiPriority w:val="99"/>
    <w:semiHidden/>
    <w:unhideWhenUsed/>
    <w:rsid w:val="008E2CBF"/>
    <w:rPr>
      <w:color w:val="605E5C"/>
      <w:shd w:val="clear" w:color="auto" w:fill="E1DFDD"/>
    </w:rPr>
  </w:style>
  <w:style w:type="character" w:styleId="GevolgdeHyperlink">
    <w:name w:val="FollowedHyperlink"/>
    <w:basedOn w:val="Standaardalinea-lettertype"/>
    <w:uiPriority w:val="99"/>
    <w:semiHidden/>
    <w:unhideWhenUsed/>
    <w:rsid w:val="00CC0A40"/>
    <w:rPr>
      <w:color w:val="954F72" w:themeColor="followedHyperlink"/>
      <w:u w:val="single"/>
    </w:rPr>
  </w:style>
  <w:style w:type="paragraph" w:styleId="HTML-voorafopgemaakt">
    <w:name w:val="HTML Preformatted"/>
    <w:basedOn w:val="Standaard"/>
    <w:link w:val="HTML-voorafopgemaaktChar"/>
    <w:uiPriority w:val="99"/>
    <w:semiHidden/>
    <w:unhideWhenUsed/>
    <w:rsid w:val="00C57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Cs w:val="20"/>
      <w:lang w:eastAsia="nl-NL"/>
    </w:rPr>
  </w:style>
  <w:style w:type="character" w:styleId="HTML-voorafopgemaaktChar" w:customStyle="1">
    <w:name w:val="HTML - vooraf opgemaakt Char"/>
    <w:basedOn w:val="Standaardalinea-lettertype"/>
    <w:link w:val="HTML-voorafopgemaakt"/>
    <w:uiPriority w:val="99"/>
    <w:semiHidden/>
    <w:rsid w:val="00C57A96"/>
    <w:rPr>
      <w:rFonts w:ascii="Courier New" w:hAnsi="Courier New" w:eastAsia="Times New Roman" w:cs="Courier New"/>
      <w:sz w:val="20"/>
      <w:szCs w:val="20"/>
      <w:lang w:eastAsia="nl-NL"/>
    </w:rPr>
  </w:style>
  <w:style w:type="character" w:styleId="y2iqfc" w:customStyle="1">
    <w:name w:val="y2iqfc"/>
    <w:basedOn w:val="Standaardalinea-lettertype"/>
    <w:rsid w:val="00C57A96"/>
  </w:style>
  <w:style w:type="paragraph" w:styleId="Bijschrift">
    <w:name w:val="caption"/>
    <w:basedOn w:val="Standaard"/>
    <w:next w:val="Standaard"/>
    <w:uiPriority w:val="35"/>
    <w:unhideWhenUsed/>
    <w:qFormat/>
    <w:rsid w:val="00F60542"/>
    <w:pPr>
      <w:spacing w:after="200" w:line="240" w:lineRule="auto"/>
    </w:pPr>
    <w:rPr>
      <w:i/>
      <w:iCs/>
      <w:color w:val="44546A" w:themeColor="text2"/>
      <w:sz w:val="18"/>
      <w:szCs w:val="18"/>
    </w:rPr>
  </w:style>
  <w:style w:type="character" w:styleId="Voetnootmarkering">
    <w:name w:val="footnote reference"/>
    <w:basedOn w:val="Standaardalinea-lettertype"/>
    <w:uiPriority w:val="99"/>
    <w:semiHidden/>
    <w:unhideWhenUsed/>
    <w:rsid w:val="00BE528A"/>
    <w:rPr>
      <w:vertAlign w:val="superscript"/>
    </w:rPr>
  </w:style>
  <w:style w:type="character" w:styleId="VoetnoottekstChar" w:customStyle="1">
    <w:name w:val="Voetnoottekst Char"/>
    <w:basedOn w:val="Standaardalinea-lettertype"/>
    <w:link w:val="Voetnoottekst"/>
    <w:uiPriority w:val="99"/>
    <w:semiHidden/>
    <w:rsid w:val="00BE528A"/>
    <w:rPr>
      <w:sz w:val="20"/>
      <w:szCs w:val="20"/>
    </w:rPr>
  </w:style>
  <w:style w:type="paragraph" w:styleId="Voetnoottekst">
    <w:name w:val="footnote text"/>
    <w:basedOn w:val="Standaard"/>
    <w:link w:val="VoetnoottekstChar"/>
    <w:uiPriority w:val="99"/>
    <w:semiHidden/>
    <w:unhideWhenUsed/>
    <w:rsid w:val="00BE528A"/>
    <w:pPr>
      <w:spacing w:after="0" w:line="240" w:lineRule="auto"/>
    </w:pPr>
    <w:rPr>
      <w:szCs w:val="20"/>
    </w:rPr>
  </w:style>
  <w:style w:type="character" w:styleId="VoetnoottekstChar1" w:customStyle="1">
    <w:name w:val="Voetnoottekst Char1"/>
    <w:basedOn w:val="Standaardalinea-lettertype"/>
    <w:uiPriority w:val="99"/>
    <w:semiHidden/>
    <w:rsid w:val="00BE528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214">
      <w:bodyDiv w:val="1"/>
      <w:marLeft w:val="0"/>
      <w:marRight w:val="0"/>
      <w:marTop w:val="0"/>
      <w:marBottom w:val="0"/>
      <w:divBdr>
        <w:top w:val="none" w:sz="0" w:space="0" w:color="auto"/>
        <w:left w:val="none" w:sz="0" w:space="0" w:color="auto"/>
        <w:bottom w:val="none" w:sz="0" w:space="0" w:color="auto"/>
        <w:right w:val="none" w:sz="0" w:space="0" w:color="auto"/>
      </w:divBdr>
      <w:divsChild>
        <w:div w:id="470169742">
          <w:marLeft w:val="0"/>
          <w:marRight w:val="0"/>
          <w:marTop w:val="0"/>
          <w:marBottom w:val="0"/>
          <w:divBdr>
            <w:top w:val="none" w:sz="0" w:space="0" w:color="auto"/>
            <w:left w:val="none" w:sz="0" w:space="0" w:color="auto"/>
            <w:bottom w:val="none" w:sz="0" w:space="0" w:color="auto"/>
            <w:right w:val="none" w:sz="0" w:space="0" w:color="auto"/>
          </w:divBdr>
          <w:divsChild>
            <w:div w:id="2070222090">
              <w:marLeft w:val="0"/>
              <w:marRight w:val="0"/>
              <w:marTop w:val="0"/>
              <w:marBottom w:val="0"/>
              <w:divBdr>
                <w:top w:val="none" w:sz="0" w:space="0" w:color="auto"/>
                <w:left w:val="none" w:sz="0" w:space="0" w:color="auto"/>
                <w:bottom w:val="none" w:sz="0" w:space="0" w:color="auto"/>
                <w:right w:val="none" w:sz="0" w:space="0" w:color="auto"/>
              </w:divBdr>
            </w:div>
          </w:divsChild>
        </w:div>
        <w:div w:id="472258726">
          <w:marLeft w:val="0"/>
          <w:marRight w:val="0"/>
          <w:marTop w:val="0"/>
          <w:marBottom w:val="0"/>
          <w:divBdr>
            <w:top w:val="none" w:sz="0" w:space="0" w:color="auto"/>
            <w:left w:val="none" w:sz="0" w:space="0" w:color="auto"/>
            <w:bottom w:val="none" w:sz="0" w:space="0" w:color="auto"/>
            <w:right w:val="none" w:sz="0" w:space="0" w:color="auto"/>
          </w:divBdr>
          <w:divsChild>
            <w:div w:id="1020158290">
              <w:marLeft w:val="0"/>
              <w:marRight w:val="0"/>
              <w:marTop w:val="0"/>
              <w:marBottom w:val="0"/>
              <w:divBdr>
                <w:top w:val="none" w:sz="0" w:space="0" w:color="auto"/>
                <w:left w:val="none" w:sz="0" w:space="0" w:color="auto"/>
                <w:bottom w:val="none" w:sz="0" w:space="0" w:color="auto"/>
                <w:right w:val="none" w:sz="0" w:space="0" w:color="auto"/>
              </w:divBdr>
            </w:div>
          </w:divsChild>
        </w:div>
        <w:div w:id="1056511024">
          <w:marLeft w:val="0"/>
          <w:marRight w:val="0"/>
          <w:marTop w:val="0"/>
          <w:marBottom w:val="0"/>
          <w:divBdr>
            <w:top w:val="none" w:sz="0" w:space="0" w:color="auto"/>
            <w:left w:val="none" w:sz="0" w:space="0" w:color="auto"/>
            <w:bottom w:val="none" w:sz="0" w:space="0" w:color="auto"/>
            <w:right w:val="none" w:sz="0" w:space="0" w:color="auto"/>
          </w:divBdr>
          <w:divsChild>
            <w:div w:id="673456072">
              <w:marLeft w:val="0"/>
              <w:marRight w:val="0"/>
              <w:marTop w:val="0"/>
              <w:marBottom w:val="0"/>
              <w:divBdr>
                <w:top w:val="none" w:sz="0" w:space="0" w:color="auto"/>
                <w:left w:val="none" w:sz="0" w:space="0" w:color="auto"/>
                <w:bottom w:val="none" w:sz="0" w:space="0" w:color="auto"/>
                <w:right w:val="none" w:sz="0" w:space="0" w:color="auto"/>
              </w:divBdr>
            </w:div>
          </w:divsChild>
        </w:div>
        <w:div w:id="1750808967">
          <w:marLeft w:val="0"/>
          <w:marRight w:val="0"/>
          <w:marTop w:val="0"/>
          <w:marBottom w:val="0"/>
          <w:divBdr>
            <w:top w:val="none" w:sz="0" w:space="0" w:color="auto"/>
            <w:left w:val="none" w:sz="0" w:space="0" w:color="auto"/>
            <w:bottom w:val="none" w:sz="0" w:space="0" w:color="auto"/>
            <w:right w:val="none" w:sz="0" w:space="0" w:color="auto"/>
          </w:divBdr>
          <w:divsChild>
            <w:div w:id="1769540838">
              <w:marLeft w:val="0"/>
              <w:marRight w:val="0"/>
              <w:marTop w:val="0"/>
              <w:marBottom w:val="0"/>
              <w:divBdr>
                <w:top w:val="none" w:sz="0" w:space="0" w:color="auto"/>
                <w:left w:val="none" w:sz="0" w:space="0" w:color="auto"/>
                <w:bottom w:val="none" w:sz="0" w:space="0" w:color="auto"/>
                <w:right w:val="none" w:sz="0" w:space="0" w:color="auto"/>
              </w:divBdr>
            </w:div>
          </w:divsChild>
        </w:div>
        <w:div w:id="1773090496">
          <w:marLeft w:val="0"/>
          <w:marRight w:val="0"/>
          <w:marTop w:val="0"/>
          <w:marBottom w:val="0"/>
          <w:divBdr>
            <w:top w:val="none" w:sz="0" w:space="0" w:color="auto"/>
            <w:left w:val="none" w:sz="0" w:space="0" w:color="auto"/>
            <w:bottom w:val="none" w:sz="0" w:space="0" w:color="auto"/>
            <w:right w:val="none" w:sz="0" w:space="0" w:color="auto"/>
          </w:divBdr>
          <w:divsChild>
            <w:div w:id="852105971">
              <w:marLeft w:val="0"/>
              <w:marRight w:val="0"/>
              <w:marTop w:val="0"/>
              <w:marBottom w:val="0"/>
              <w:divBdr>
                <w:top w:val="none" w:sz="0" w:space="0" w:color="auto"/>
                <w:left w:val="none" w:sz="0" w:space="0" w:color="auto"/>
                <w:bottom w:val="none" w:sz="0" w:space="0" w:color="auto"/>
                <w:right w:val="none" w:sz="0" w:space="0" w:color="auto"/>
              </w:divBdr>
            </w:div>
          </w:divsChild>
        </w:div>
        <w:div w:id="1879972637">
          <w:marLeft w:val="0"/>
          <w:marRight w:val="0"/>
          <w:marTop w:val="0"/>
          <w:marBottom w:val="0"/>
          <w:divBdr>
            <w:top w:val="none" w:sz="0" w:space="0" w:color="auto"/>
            <w:left w:val="none" w:sz="0" w:space="0" w:color="auto"/>
            <w:bottom w:val="none" w:sz="0" w:space="0" w:color="auto"/>
            <w:right w:val="none" w:sz="0" w:space="0" w:color="auto"/>
          </w:divBdr>
          <w:divsChild>
            <w:div w:id="76194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753">
      <w:bodyDiv w:val="1"/>
      <w:marLeft w:val="0"/>
      <w:marRight w:val="0"/>
      <w:marTop w:val="0"/>
      <w:marBottom w:val="0"/>
      <w:divBdr>
        <w:top w:val="none" w:sz="0" w:space="0" w:color="auto"/>
        <w:left w:val="none" w:sz="0" w:space="0" w:color="auto"/>
        <w:bottom w:val="none" w:sz="0" w:space="0" w:color="auto"/>
        <w:right w:val="none" w:sz="0" w:space="0" w:color="auto"/>
      </w:divBdr>
    </w:div>
    <w:div w:id="174541454">
      <w:bodyDiv w:val="1"/>
      <w:marLeft w:val="0"/>
      <w:marRight w:val="0"/>
      <w:marTop w:val="0"/>
      <w:marBottom w:val="0"/>
      <w:divBdr>
        <w:top w:val="none" w:sz="0" w:space="0" w:color="auto"/>
        <w:left w:val="none" w:sz="0" w:space="0" w:color="auto"/>
        <w:bottom w:val="none" w:sz="0" w:space="0" w:color="auto"/>
        <w:right w:val="none" w:sz="0" w:space="0" w:color="auto"/>
      </w:divBdr>
      <w:divsChild>
        <w:div w:id="66923929">
          <w:marLeft w:val="0"/>
          <w:marRight w:val="0"/>
          <w:marTop w:val="0"/>
          <w:marBottom w:val="0"/>
          <w:divBdr>
            <w:top w:val="none" w:sz="0" w:space="0" w:color="auto"/>
            <w:left w:val="none" w:sz="0" w:space="0" w:color="auto"/>
            <w:bottom w:val="none" w:sz="0" w:space="0" w:color="auto"/>
            <w:right w:val="none" w:sz="0" w:space="0" w:color="auto"/>
          </w:divBdr>
        </w:div>
        <w:div w:id="318005672">
          <w:marLeft w:val="0"/>
          <w:marRight w:val="0"/>
          <w:marTop w:val="0"/>
          <w:marBottom w:val="0"/>
          <w:divBdr>
            <w:top w:val="none" w:sz="0" w:space="0" w:color="auto"/>
            <w:left w:val="none" w:sz="0" w:space="0" w:color="auto"/>
            <w:bottom w:val="none" w:sz="0" w:space="0" w:color="auto"/>
            <w:right w:val="none" w:sz="0" w:space="0" w:color="auto"/>
          </w:divBdr>
        </w:div>
        <w:div w:id="573324634">
          <w:marLeft w:val="0"/>
          <w:marRight w:val="0"/>
          <w:marTop w:val="0"/>
          <w:marBottom w:val="0"/>
          <w:divBdr>
            <w:top w:val="none" w:sz="0" w:space="0" w:color="auto"/>
            <w:left w:val="none" w:sz="0" w:space="0" w:color="auto"/>
            <w:bottom w:val="none" w:sz="0" w:space="0" w:color="auto"/>
            <w:right w:val="none" w:sz="0" w:space="0" w:color="auto"/>
          </w:divBdr>
          <w:divsChild>
            <w:div w:id="6291558">
              <w:marLeft w:val="0"/>
              <w:marRight w:val="0"/>
              <w:marTop w:val="0"/>
              <w:marBottom w:val="0"/>
              <w:divBdr>
                <w:top w:val="none" w:sz="0" w:space="0" w:color="auto"/>
                <w:left w:val="none" w:sz="0" w:space="0" w:color="auto"/>
                <w:bottom w:val="none" w:sz="0" w:space="0" w:color="auto"/>
                <w:right w:val="none" w:sz="0" w:space="0" w:color="auto"/>
              </w:divBdr>
            </w:div>
            <w:div w:id="780416185">
              <w:marLeft w:val="0"/>
              <w:marRight w:val="0"/>
              <w:marTop w:val="0"/>
              <w:marBottom w:val="0"/>
              <w:divBdr>
                <w:top w:val="none" w:sz="0" w:space="0" w:color="auto"/>
                <w:left w:val="none" w:sz="0" w:space="0" w:color="auto"/>
                <w:bottom w:val="none" w:sz="0" w:space="0" w:color="auto"/>
                <w:right w:val="none" w:sz="0" w:space="0" w:color="auto"/>
              </w:divBdr>
            </w:div>
            <w:div w:id="1037705386">
              <w:marLeft w:val="0"/>
              <w:marRight w:val="0"/>
              <w:marTop w:val="0"/>
              <w:marBottom w:val="0"/>
              <w:divBdr>
                <w:top w:val="none" w:sz="0" w:space="0" w:color="auto"/>
                <w:left w:val="none" w:sz="0" w:space="0" w:color="auto"/>
                <w:bottom w:val="none" w:sz="0" w:space="0" w:color="auto"/>
                <w:right w:val="none" w:sz="0" w:space="0" w:color="auto"/>
              </w:divBdr>
            </w:div>
            <w:div w:id="1621688771">
              <w:marLeft w:val="0"/>
              <w:marRight w:val="0"/>
              <w:marTop w:val="0"/>
              <w:marBottom w:val="0"/>
              <w:divBdr>
                <w:top w:val="none" w:sz="0" w:space="0" w:color="auto"/>
                <w:left w:val="none" w:sz="0" w:space="0" w:color="auto"/>
                <w:bottom w:val="none" w:sz="0" w:space="0" w:color="auto"/>
                <w:right w:val="none" w:sz="0" w:space="0" w:color="auto"/>
              </w:divBdr>
            </w:div>
            <w:div w:id="2055618241">
              <w:marLeft w:val="0"/>
              <w:marRight w:val="0"/>
              <w:marTop w:val="0"/>
              <w:marBottom w:val="0"/>
              <w:divBdr>
                <w:top w:val="none" w:sz="0" w:space="0" w:color="auto"/>
                <w:left w:val="none" w:sz="0" w:space="0" w:color="auto"/>
                <w:bottom w:val="none" w:sz="0" w:space="0" w:color="auto"/>
                <w:right w:val="none" w:sz="0" w:space="0" w:color="auto"/>
              </w:divBdr>
            </w:div>
          </w:divsChild>
        </w:div>
        <w:div w:id="615260097">
          <w:marLeft w:val="0"/>
          <w:marRight w:val="0"/>
          <w:marTop w:val="0"/>
          <w:marBottom w:val="0"/>
          <w:divBdr>
            <w:top w:val="none" w:sz="0" w:space="0" w:color="auto"/>
            <w:left w:val="none" w:sz="0" w:space="0" w:color="auto"/>
            <w:bottom w:val="none" w:sz="0" w:space="0" w:color="auto"/>
            <w:right w:val="none" w:sz="0" w:space="0" w:color="auto"/>
          </w:divBdr>
        </w:div>
        <w:div w:id="858130675">
          <w:marLeft w:val="0"/>
          <w:marRight w:val="0"/>
          <w:marTop w:val="0"/>
          <w:marBottom w:val="0"/>
          <w:divBdr>
            <w:top w:val="none" w:sz="0" w:space="0" w:color="auto"/>
            <w:left w:val="none" w:sz="0" w:space="0" w:color="auto"/>
            <w:bottom w:val="none" w:sz="0" w:space="0" w:color="auto"/>
            <w:right w:val="none" w:sz="0" w:space="0" w:color="auto"/>
          </w:divBdr>
        </w:div>
        <w:div w:id="869218768">
          <w:marLeft w:val="0"/>
          <w:marRight w:val="0"/>
          <w:marTop w:val="0"/>
          <w:marBottom w:val="0"/>
          <w:divBdr>
            <w:top w:val="none" w:sz="0" w:space="0" w:color="auto"/>
            <w:left w:val="none" w:sz="0" w:space="0" w:color="auto"/>
            <w:bottom w:val="none" w:sz="0" w:space="0" w:color="auto"/>
            <w:right w:val="none" w:sz="0" w:space="0" w:color="auto"/>
          </w:divBdr>
        </w:div>
        <w:div w:id="986208636">
          <w:marLeft w:val="0"/>
          <w:marRight w:val="0"/>
          <w:marTop w:val="0"/>
          <w:marBottom w:val="0"/>
          <w:divBdr>
            <w:top w:val="none" w:sz="0" w:space="0" w:color="auto"/>
            <w:left w:val="none" w:sz="0" w:space="0" w:color="auto"/>
            <w:bottom w:val="none" w:sz="0" w:space="0" w:color="auto"/>
            <w:right w:val="none" w:sz="0" w:space="0" w:color="auto"/>
          </w:divBdr>
          <w:divsChild>
            <w:div w:id="543836455">
              <w:marLeft w:val="0"/>
              <w:marRight w:val="0"/>
              <w:marTop w:val="0"/>
              <w:marBottom w:val="0"/>
              <w:divBdr>
                <w:top w:val="none" w:sz="0" w:space="0" w:color="auto"/>
                <w:left w:val="none" w:sz="0" w:space="0" w:color="auto"/>
                <w:bottom w:val="none" w:sz="0" w:space="0" w:color="auto"/>
                <w:right w:val="none" w:sz="0" w:space="0" w:color="auto"/>
              </w:divBdr>
            </w:div>
            <w:div w:id="2027901706">
              <w:marLeft w:val="0"/>
              <w:marRight w:val="0"/>
              <w:marTop w:val="0"/>
              <w:marBottom w:val="0"/>
              <w:divBdr>
                <w:top w:val="none" w:sz="0" w:space="0" w:color="auto"/>
                <w:left w:val="none" w:sz="0" w:space="0" w:color="auto"/>
                <w:bottom w:val="none" w:sz="0" w:space="0" w:color="auto"/>
                <w:right w:val="none" w:sz="0" w:space="0" w:color="auto"/>
              </w:divBdr>
            </w:div>
          </w:divsChild>
        </w:div>
        <w:div w:id="1229878600">
          <w:marLeft w:val="0"/>
          <w:marRight w:val="0"/>
          <w:marTop w:val="0"/>
          <w:marBottom w:val="0"/>
          <w:divBdr>
            <w:top w:val="none" w:sz="0" w:space="0" w:color="auto"/>
            <w:left w:val="none" w:sz="0" w:space="0" w:color="auto"/>
            <w:bottom w:val="none" w:sz="0" w:space="0" w:color="auto"/>
            <w:right w:val="none" w:sz="0" w:space="0" w:color="auto"/>
          </w:divBdr>
        </w:div>
        <w:div w:id="1288006916">
          <w:marLeft w:val="0"/>
          <w:marRight w:val="0"/>
          <w:marTop w:val="0"/>
          <w:marBottom w:val="0"/>
          <w:divBdr>
            <w:top w:val="none" w:sz="0" w:space="0" w:color="auto"/>
            <w:left w:val="none" w:sz="0" w:space="0" w:color="auto"/>
            <w:bottom w:val="none" w:sz="0" w:space="0" w:color="auto"/>
            <w:right w:val="none" w:sz="0" w:space="0" w:color="auto"/>
          </w:divBdr>
        </w:div>
        <w:div w:id="1304697426">
          <w:marLeft w:val="0"/>
          <w:marRight w:val="0"/>
          <w:marTop w:val="0"/>
          <w:marBottom w:val="0"/>
          <w:divBdr>
            <w:top w:val="none" w:sz="0" w:space="0" w:color="auto"/>
            <w:left w:val="none" w:sz="0" w:space="0" w:color="auto"/>
            <w:bottom w:val="none" w:sz="0" w:space="0" w:color="auto"/>
            <w:right w:val="none" w:sz="0" w:space="0" w:color="auto"/>
          </w:divBdr>
        </w:div>
        <w:div w:id="1333293719">
          <w:marLeft w:val="0"/>
          <w:marRight w:val="0"/>
          <w:marTop w:val="0"/>
          <w:marBottom w:val="0"/>
          <w:divBdr>
            <w:top w:val="none" w:sz="0" w:space="0" w:color="auto"/>
            <w:left w:val="none" w:sz="0" w:space="0" w:color="auto"/>
            <w:bottom w:val="none" w:sz="0" w:space="0" w:color="auto"/>
            <w:right w:val="none" w:sz="0" w:space="0" w:color="auto"/>
          </w:divBdr>
        </w:div>
        <w:div w:id="1701082727">
          <w:marLeft w:val="0"/>
          <w:marRight w:val="0"/>
          <w:marTop w:val="0"/>
          <w:marBottom w:val="0"/>
          <w:divBdr>
            <w:top w:val="none" w:sz="0" w:space="0" w:color="auto"/>
            <w:left w:val="none" w:sz="0" w:space="0" w:color="auto"/>
            <w:bottom w:val="none" w:sz="0" w:space="0" w:color="auto"/>
            <w:right w:val="none" w:sz="0" w:space="0" w:color="auto"/>
          </w:divBdr>
        </w:div>
        <w:div w:id="1767652962">
          <w:marLeft w:val="0"/>
          <w:marRight w:val="0"/>
          <w:marTop w:val="0"/>
          <w:marBottom w:val="0"/>
          <w:divBdr>
            <w:top w:val="none" w:sz="0" w:space="0" w:color="auto"/>
            <w:left w:val="none" w:sz="0" w:space="0" w:color="auto"/>
            <w:bottom w:val="none" w:sz="0" w:space="0" w:color="auto"/>
            <w:right w:val="none" w:sz="0" w:space="0" w:color="auto"/>
          </w:divBdr>
        </w:div>
        <w:div w:id="1818104010">
          <w:marLeft w:val="0"/>
          <w:marRight w:val="0"/>
          <w:marTop w:val="0"/>
          <w:marBottom w:val="0"/>
          <w:divBdr>
            <w:top w:val="none" w:sz="0" w:space="0" w:color="auto"/>
            <w:left w:val="none" w:sz="0" w:space="0" w:color="auto"/>
            <w:bottom w:val="none" w:sz="0" w:space="0" w:color="auto"/>
            <w:right w:val="none" w:sz="0" w:space="0" w:color="auto"/>
          </w:divBdr>
        </w:div>
        <w:div w:id="1907837935">
          <w:marLeft w:val="0"/>
          <w:marRight w:val="0"/>
          <w:marTop w:val="0"/>
          <w:marBottom w:val="0"/>
          <w:divBdr>
            <w:top w:val="none" w:sz="0" w:space="0" w:color="auto"/>
            <w:left w:val="none" w:sz="0" w:space="0" w:color="auto"/>
            <w:bottom w:val="none" w:sz="0" w:space="0" w:color="auto"/>
            <w:right w:val="none" w:sz="0" w:space="0" w:color="auto"/>
          </w:divBdr>
        </w:div>
      </w:divsChild>
    </w:div>
    <w:div w:id="229389284">
      <w:bodyDiv w:val="1"/>
      <w:marLeft w:val="0"/>
      <w:marRight w:val="0"/>
      <w:marTop w:val="0"/>
      <w:marBottom w:val="0"/>
      <w:divBdr>
        <w:top w:val="none" w:sz="0" w:space="0" w:color="auto"/>
        <w:left w:val="none" w:sz="0" w:space="0" w:color="auto"/>
        <w:bottom w:val="none" w:sz="0" w:space="0" w:color="auto"/>
        <w:right w:val="none" w:sz="0" w:space="0" w:color="auto"/>
      </w:divBdr>
    </w:div>
    <w:div w:id="289940312">
      <w:bodyDiv w:val="1"/>
      <w:marLeft w:val="0"/>
      <w:marRight w:val="0"/>
      <w:marTop w:val="0"/>
      <w:marBottom w:val="0"/>
      <w:divBdr>
        <w:top w:val="none" w:sz="0" w:space="0" w:color="auto"/>
        <w:left w:val="none" w:sz="0" w:space="0" w:color="auto"/>
        <w:bottom w:val="none" w:sz="0" w:space="0" w:color="auto"/>
        <w:right w:val="none" w:sz="0" w:space="0" w:color="auto"/>
      </w:divBdr>
      <w:divsChild>
        <w:div w:id="516693156">
          <w:marLeft w:val="0"/>
          <w:marRight w:val="0"/>
          <w:marTop w:val="0"/>
          <w:marBottom w:val="0"/>
          <w:divBdr>
            <w:top w:val="none" w:sz="0" w:space="0" w:color="auto"/>
            <w:left w:val="none" w:sz="0" w:space="0" w:color="auto"/>
            <w:bottom w:val="none" w:sz="0" w:space="0" w:color="auto"/>
            <w:right w:val="none" w:sz="0" w:space="0" w:color="auto"/>
          </w:divBdr>
          <w:divsChild>
            <w:div w:id="1021781828">
              <w:marLeft w:val="0"/>
              <w:marRight w:val="0"/>
              <w:marTop w:val="0"/>
              <w:marBottom w:val="0"/>
              <w:divBdr>
                <w:top w:val="none" w:sz="0" w:space="0" w:color="auto"/>
                <w:left w:val="none" w:sz="0" w:space="0" w:color="auto"/>
                <w:bottom w:val="none" w:sz="0" w:space="0" w:color="auto"/>
                <w:right w:val="none" w:sz="0" w:space="0" w:color="auto"/>
              </w:divBdr>
            </w:div>
            <w:div w:id="1100878023">
              <w:marLeft w:val="0"/>
              <w:marRight w:val="0"/>
              <w:marTop w:val="0"/>
              <w:marBottom w:val="0"/>
              <w:divBdr>
                <w:top w:val="none" w:sz="0" w:space="0" w:color="auto"/>
                <w:left w:val="none" w:sz="0" w:space="0" w:color="auto"/>
                <w:bottom w:val="none" w:sz="0" w:space="0" w:color="auto"/>
                <w:right w:val="none" w:sz="0" w:space="0" w:color="auto"/>
              </w:divBdr>
            </w:div>
          </w:divsChild>
        </w:div>
        <w:div w:id="882181231">
          <w:marLeft w:val="0"/>
          <w:marRight w:val="0"/>
          <w:marTop w:val="0"/>
          <w:marBottom w:val="0"/>
          <w:divBdr>
            <w:top w:val="none" w:sz="0" w:space="0" w:color="auto"/>
            <w:left w:val="none" w:sz="0" w:space="0" w:color="auto"/>
            <w:bottom w:val="none" w:sz="0" w:space="0" w:color="auto"/>
            <w:right w:val="none" w:sz="0" w:space="0" w:color="auto"/>
          </w:divBdr>
          <w:divsChild>
            <w:div w:id="651257401">
              <w:marLeft w:val="0"/>
              <w:marRight w:val="0"/>
              <w:marTop w:val="0"/>
              <w:marBottom w:val="0"/>
              <w:divBdr>
                <w:top w:val="none" w:sz="0" w:space="0" w:color="auto"/>
                <w:left w:val="none" w:sz="0" w:space="0" w:color="auto"/>
                <w:bottom w:val="none" w:sz="0" w:space="0" w:color="auto"/>
                <w:right w:val="none" w:sz="0" w:space="0" w:color="auto"/>
              </w:divBdr>
            </w:div>
            <w:div w:id="918250049">
              <w:marLeft w:val="0"/>
              <w:marRight w:val="0"/>
              <w:marTop w:val="0"/>
              <w:marBottom w:val="0"/>
              <w:divBdr>
                <w:top w:val="none" w:sz="0" w:space="0" w:color="auto"/>
                <w:left w:val="none" w:sz="0" w:space="0" w:color="auto"/>
                <w:bottom w:val="none" w:sz="0" w:space="0" w:color="auto"/>
                <w:right w:val="none" w:sz="0" w:space="0" w:color="auto"/>
              </w:divBdr>
            </w:div>
            <w:div w:id="1328939716">
              <w:marLeft w:val="0"/>
              <w:marRight w:val="0"/>
              <w:marTop w:val="0"/>
              <w:marBottom w:val="0"/>
              <w:divBdr>
                <w:top w:val="none" w:sz="0" w:space="0" w:color="auto"/>
                <w:left w:val="none" w:sz="0" w:space="0" w:color="auto"/>
                <w:bottom w:val="none" w:sz="0" w:space="0" w:color="auto"/>
                <w:right w:val="none" w:sz="0" w:space="0" w:color="auto"/>
              </w:divBdr>
            </w:div>
            <w:div w:id="193084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01714">
      <w:bodyDiv w:val="1"/>
      <w:marLeft w:val="0"/>
      <w:marRight w:val="0"/>
      <w:marTop w:val="0"/>
      <w:marBottom w:val="0"/>
      <w:divBdr>
        <w:top w:val="none" w:sz="0" w:space="0" w:color="auto"/>
        <w:left w:val="none" w:sz="0" w:space="0" w:color="auto"/>
        <w:bottom w:val="none" w:sz="0" w:space="0" w:color="auto"/>
        <w:right w:val="none" w:sz="0" w:space="0" w:color="auto"/>
      </w:divBdr>
      <w:divsChild>
        <w:div w:id="5836200">
          <w:marLeft w:val="0"/>
          <w:marRight w:val="0"/>
          <w:marTop w:val="0"/>
          <w:marBottom w:val="0"/>
          <w:divBdr>
            <w:top w:val="none" w:sz="0" w:space="0" w:color="auto"/>
            <w:left w:val="none" w:sz="0" w:space="0" w:color="auto"/>
            <w:bottom w:val="none" w:sz="0" w:space="0" w:color="auto"/>
            <w:right w:val="none" w:sz="0" w:space="0" w:color="auto"/>
          </w:divBdr>
        </w:div>
        <w:div w:id="69351244">
          <w:marLeft w:val="0"/>
          <w:marRight w:val="0"/>
          <w:marTop w:val="0"/>
          <w:marBottom w:val="0"/>
          <w:divBdr>
            <w:top w:val="none" w:sz="0" w:space="0" w:color="auto"/>
            <w:left w:val="none" w:sz="0" w:space="0" w:color="auto"/>
            <w:bottom w:val="none" w:sz="0" w:space="0" w:color="auto"/>
            <w:right w:val="none" w:sz="0" w:space="0" w:color="auto"/>
          </w:divBdr>
        </w:div>
        <w:div w:id="1883597225">
          <w:marLeft w:val="0"/>
          <w:marRight w:val="0"/>
          <w:marTop w:val="0"/>
          <w:marBottom w:val="0"/>
          <w:divBdr>
            <w:top w:val="none" w:sz="0" w:space="0" w:color="auto"/>
            <w:left w:val="none" w:sz="0" w:space="0" w:color="auto"/>
            <w:bottom w:val="none" w:sz="0" w:space="0" w:color="auto"/>
            <w:right w:val="none" w:sz="0" w:space="0" w:color="auto"/>
          </w:divBdr>
        </w:div>
      </w:divsChild>
    </w:div>
    <w:div w:id="385226828">
      <w:bodyDiv w:val="1"/>
      <w:marLeft w:val="0"/>
      <w:marRight w:val="0"/>
      <w:marTop w:val="0"/>
      <w:marBottom w:val="0"/>
      <w:divBdr>
        <w:top w:val="none" w:sz="0" w:space="0" w:color="auto"/>
        <w:left w:val="none" w:sz="0" w:space="0" w:color="auto"/>
        <w:bottom w:val="none" w:sz="0" w:space="0" w:color="auto"/>
        <w:right w:val="none" w:sz="0" w:space="0" w:color="auto"/>
      </w:divBdr>
      <w:divsChild>
        <w:div w:id="95489586">
          <w:marLeft w:val="0"/>
          <w:marRight w:val="0"/>
          <w:marTop w:val="0"/>
          <w:marBottom w:val="0"/>
          <w:divBdr>
            <w:top w:val="none" w:sz="0" w:space="0" w:color="auto"/>
            <w:left w:val="none" w:sz="0" w:space="0" w:color="auto"/>
            <w:bottom w:val="none" w:sz="0" w:space="0" w:color="auto"/>
            <w:right w:val="none" w:sz="0" w:space="0" w:color="auto"/>
          </w:divBdr>
        </w:div>
        <w:div w:id="343282820">
          <w:marLeft w:val="0"/>
          <w:marRight w:val="0"/>
          <w:marTop w:val="0"/>
          <w:marBottom w:val="0"/>
          <w:divBdr>
            <w:top w:val="none" w:sz="0" w:space="0" w:color="auto"/>
            <w:left w:val="none" w:sz="0" w:space="0" w:color="auto"/>
            <w:bottom w:val="none" w:sz="0" w:space="0" w:color="auto"/>
            <w:right w:val="none" w:sz="0" w:space="0" w:color="auto"/>
          </w:divBdr>
        </w:div>
        <w:div w:id="353842833">
          <w:marLeft w:val="0"/>
          <w:marRight w:val="0"/>
          <w:marTop w:val="0"/>
          <w:marBottom w:val="0"/>
          <w:divBdr>
            <w:top w:val="none" w:sz="0" w:space="0" w:color="auto"/>
            <w:left w:val="none" w:sz="0" w:space="0" w:color="auto"/>
            <w:bottom w:val="none" w:sz="0" w:space="0" w:color="auto"/>
            <w:right w:val="none" w:sz="0" w:space="0" w:color="auto"/>
          </w:divBdr>
        </w:div>
        <w:div w:id="499808028">
          <w:marLeft w:val="0"/>
          <w:marRight w:val="0"/>
          <w:marTop w:val="0"/>
          <w:marBottom w:val="0"/>
          <w:divBdr>
            <w:top w:val="none" w:sz="0" w:space="0" w:color="auto"/>
            <w:left w:val="none" w:sz="0" w:space="0" w:color="auto"/>
            <w:bottom w:val="none" w:sz="0" w:space="0" w:color="auto"/>
            <w:right w:val="none" w:sz="0" w:space="0" w:color="auto"/>
          </w:divBdr>
          <w:divsChild>
            <w:div w:id="860554294">
              <w:marLeft w:val="0"/>
              <w:marRight w:val="0"/>
              <w:marTop w:val="30"/>
              <w:marBottom w:val="30"/>
              <w:divBdr>
                <w:top w:val="none" w:sz="0" w:space="0" w:color="auto"/>
                <w:left w:val="none" w:sz="0" w:space="0" w:color="auto"/>
                <w:bottom w:val="none" w:sz="0" w:space="0" w:color="auto"/>
                <w:right w:val="none" w:sz="0" w:space="0" w:color="auto"/>
              </w:divBdr>
              <w:divsChild>
                <w:div w:id="213280247">
                  <w:marLeft w:val="0"/>
                  <w:marRight w:val="0"/>
                  <w:marTop w:val="0"/>
                  <w:marBottom w:val="0"/>
                  <w:divBdr>
                    <w:top w:val="none" w:sz="0" w:space="0" w:color="auto"/>
                    <w:left w:val="none" w:sz="0" w:space="0" w:color="auto"/>
                    <w:bottom w:val="none" w:sz="0" w:space="0" w:color="auto"/>
                    <w:right w:val="none" w:sz="0" w:space="0" w:color="auto"/>
                  </w:divBdr>
                  <w:divsChild>
                    <w:div w:id="1516652299">
                      <w:marLeft w:val="0"/>
                      <w:marRight w:val="0"/>
                      <w:marTop w:val="0"/>
                      <w:marBottom w:val="0"/>
                      <w:divBdr>
                        <w:top w:val="none" w:sz="0" w:space="0" w:color="auto"/>
                        <w:left w:val="none" w:sz="0" w:space="0" w:color="auto"/>
                        <w:bottom w:val="none" w:sz="0" w:space="0" w:color="auto"/>
                        <w:right w:val="none" w:sz="0" w:space="0" w:color="auto"/>
                      </w:divBdr>
                    </w:div>
                  </w:divsChild>
                </w:div>
                <w:div w:id="277571562">
                  <w:marLeft w:val="0"/>
                  <w:marRight w:val="0"/>
                  <w:marTop w:val="0"/>
                  <w:marBottom w:val="0"/>
                  <w:divBdr>
                    <w:top w:val="none" w:sz="0" w:space="0" w:color="auto"/>
                    <w:left w:val="none" w:sz="0" w:space="0" w:color="auto"/>
                    <w:bottom w:val="none" w:sz="0" w:space="0" w:color="auto"/>
                    <w:right w:val="none" w:sz="0" w:space="0" w:color="auto"/>
                  </w:divBdr>
                  <w:divsChild>
                    <w:div w:id="441844206">
                      <w:marLeft w:val="0"/>
                      <w:marRight w:val="0"/>
                      <w:marTop w:val="0"/>
                      <w:marBottom w:val="0"/>
                      <w:divBdr>
                        <w:top w:val="none" w:sz="0" w:space="0" w:color="auto"/>
                        <w:left w:val="none" w:sz="0" w:space="0" w:color="auto"/>
                        <w:bottom w:val="none" w:sz="0" w:space="0" w:color="auto"/>
                        <w:right w:val="none" w:sz="0" w:space="0" w:color="auto"/>
                      </w:divBdr>
                    </w:div>
                  </w:divsChild>
                </w:div>
                <w:div w:id="318581987">
                  <w:marLeft w:val="0"/>
                  <w:marRight w:val="0"/>
                  <w:marTop w:val="0"/>
                  <w:marBottom w:val="0"/>
                  <w:divBdr>
                    <w:top w:val="none" w:sz="0" w:space="0" w:color="auto"/>
                    <w:left w:val="none" w:sz="0" w:space="0" w:color="auto"/>
                    <w:bottom w:val="none" w:sz="0" w:space="0" w:color="auto"/>
                    <w:right w:val="none" w:sz="0" w:space="0" w:color="auto"/>
                  </w:divBdr>
                  <w:divsChild>
                    <w:div w:id="415395067">
                      <w:marLeft w:val="0"/>
                      <w:marRight w:val="0"/>
                      <w:marTop w:val="0"/>
                      <w:marBottom w:val="0"/>
                      <w:divBdr>
                        <w:top w:val="none" w:sz="0" w:space="0" w:color="auto"/>
                        <w:left w:val="none" w:sz="0" w:space="0" w:color="auto"/>
                        <w:bottom w:val="none" w:sz="0" w:space="0" w:color="auto"/>
                        <w:right w:val="none" w:sz="0" w:space="0" w:color="auto"/>
                      </w:divBdr>
                    </w:div>
                  </w:divsChild>
                </w:div>
                <w:div w:id="400566120">
                  <w:marLeft w:val="0"/>
                  <w:marRight w:val="0"/>
                  <w:marTop w:val="0"/>
                  <w:marBottom w:val="0"/>
                  <w:divBdr>
                    <w:top w:val="none" w:sz="0" w:space="0" w:color="auto"/>
                    <w:left w:val="none" w:sz="0" w:space="0" w:color="auto"/>
                    <w:bottom w:val="none" w:sz="0" w:space="0" w:color="auto"/>
                    <w:right w:val="none" w:sz="0" w:space="0" w:color="auto"/>
                  </w:divBdr>
                  <w:divsChild>
                    <w:div w:id="673806782">
                      <w:marLeft w:val="0"/>
                      <w:marRight w:val="0"/>
                      <w:marTop w:val="0"/>
                      <w:marBottom w:val="0"/>
                      <w:divBdr>
                        <w:top w:val="none" w:sz="0" w:space="0" w:color="auto"/>
                        <w:left w:val="none" w:sz="0" w:space="0" w:color="auto"/>
                        <w:bottom w:val="none" w:sz="0" w:space="0" w:color="auto"/>
                        <w:right w:val="none" w:sz="0" w:space="0" w:color="auto"/>
                      </w:divBdr>
                    </w:div>
                  </w:divsChild>
                </w:div>
                <w:div w:id="422916536">
                  <w:marLeft w:val="0"/>
                  <w:marRight w:val="0"/>
                  <w:marTop w:val="0"/>
                  <w:marBottom w:val="0"/>
                  <w:divBdr>
                    <w:top w:val="none" w:sz="0" w:space="0" w:color="auto"/>
                    <w:left w:val="none" w:sz="0" w:space="0" w:color="auto"/>
                    <w:bottom w:val="none" w:sz="0" w:space="0" w:color="auto"/>
                    <w:right w:val="none" w:sz="0" w:space="0" w:color="auto"/>
                  </w:divBdr>
                  <w:divsChild>
                    <w:div w:id="1369139932">
                      <w:marLeft w:val="0"/>
                      <w:marRight w:val="0"/>
                      <w:marTop w:val="0"/>
                      <w:marBottom w:val="0"/>
                      <w:divBdr>
                        <w:top w:val="none" w:sz="0" w:space="0" w:color="auto"/>
                        <w:left w:val="none" w:sz="0" w:space="0" w:color="auto"/>
                        <w:bottom w:val="none" w:sz="0" w:space="0" w:color="auto"/>
                        <w:right w:val="none" w:sz="0" w:space="0" w:color="auto"/>
                      </w:divBdr>
                    </w:div>
                  </w:divsChild>
                </w:div>
                <w:div w:id="430779197">
                  <w:marLeft w:val="0"/>
                  <w:marRight w:val="0"/>
                  <w:marTop w:val="0"/>
                  <w:marBottom w:val="0"/>
                  <w:divBdr>
                    <w:top w:val="none" w:sz="0" w:space="0" w:color="auto"/>
                    <w:left w:val="none" w:sz="0" w:space="0" w:color="auto"/>
                    <w:bottom w:val="none" w:sz="0" w:space="0" w:color="auto"/>
                    <w:right w:val="none" w:sz="0" w:space="0" w:color="auto"/>
                  </w:divBdr>
                  <w:divsChild>
                    <w:div w:id="412051814">
                      <w:marLeft w:val="0"/>
                      <w:marRight w:val="0"/>
                      <w:marTop w:val="0"/>
                      <w:marBottom w:val="0"/>
                      <w:divBdr>
                        <w:top w:val="none" w:sz="0" w:space="0" w:color="auto"/>
                        <w:left w:val="none" w:sz="0" w:space="0" w:color="auto"/>
                        <w:bottom w:val="none" w:sz="0" w:space="0" w:color="auto"/>
                        <w:right w:val="none" w:sz="0" w:space="0" w:color="auto"/>
                      </w:divBdr>
                    </w:div>
                  </w:divsChild>
                </w:div>
                <w:div w:id="442463949">
                  <w:marLeft w:val="0"/>
                  <w:marRight w:val="0"/>
                  <w:marTop w:val="0"/>
                  <w:marBottom w:val="0"/>
                  <w:divBdr>
                    <w:top w:val="none" w:sz="0" w:space="0" w:color="auto"/>
                    <w:left w:val="none" w:sz="0" w:space="0" w:color="auto"/>
                    <w:bottom w:val="none" w:sz="0" w:space="0" w:color="auto"/>
                    <w:right w:val="none" w:sz="0" w:space="0" w:color="auto"/>
                  </w:divBdr>
                  <w:divsChild>
                    <w:div w:id="1594900392">
                      <w:marLeft w:val="0"/>
                      <w:marRight w:val="0"/>
                      <w:marTop w:val="0"/>
                      <w:marBottom w:val="0"/>
                      <w:divBdr>
                        <w:top w:val="none" w:sz="0" w:space="0" w:color="auto"/>
                        <w:left w:val="none" w:sz="0" w:space="0" w:color="auto"/>
                        <w:bottom w:val="none" w:sz="0" w:space="0" w:color="auto"/>
                        <w:right w:val="none" w:sz="0" w:space="0" w:color="auto"/>
                      </w:divBdr>
                    </w:div>
                  </w:divsChild>
                </w:div>
                <w:div w:id="501553663">
                  <w:marLeft w:val="0"/>
                  <w:marRight w:val="0"/>
                  <w:marTop w:val="0"/>
                  <w:marBottom w:val="0"/>
                  <w:divBdr>
                    <w:top w:val="none" w:sz="0" w:space="0" w:color="auto"/>
                    <w:left w:val="none" w:sz="0" w:space="0" w:color="auto"/>
                    <w:bottom w:val="none" w:sz="0" w:space="0" w:color="auto"/>
                    <w:right w:val="none" w:sz="0" w:space="0" w:color="auto"/>
                  </w:divBdr>
                  <w:divsChild>
                    <w:div w:id="1368532135">
                      <w:marLeft w:val="0"/>
                      <w:marRight w:val="0"/>
                      <w:marTop w:val="0"/>
                      <w:marBottom w:val="0"/>
                      <w:divBdr>
                        <w:top w:val="none" w:sz="0" w:space="0" w:color="auto"/>
                        <w:left w:val="none" w:sz="0" w:space="0" w:color="auto"/>
                        <w:bottom w:val="none" w:sz="0" w:space="0" w:color="auto"/>
                        <w:right w:val="none" w:sz="0" w:space="0" w:color="auto"/>
                      </w:divBdr>
                    </w:div>
                  </w:divsChild>
                </w:div>
                <w:div w:id="508107407">
                  <w:marLeft w:val="0"/>
                  <w:marRight w:val="0"/>
                  <w:marTop w:val="0"/>
                  <w:marBottom w:val="0"/>
                  <w:divBdr>
                    <w:top w:val="none" w:sz="0" w:space="0" w:color="auto"/>
                    <w:left w:val="none" w:sz="0" w:space="0" w:color="auto"/>
                    <w:bottom w:val="none" w:sz="0" w:space="0" w:color="auto"/>
                    <w:right w:val="none" w:sz="0" w:space="0" w:color="auto"/>
                  </w:divBdr>
                  <w:divsChild>
                    <w:div w:id="645285810">
                      <w:marLeft w:val="0"/>
                      <w:marRight w:val="0"/>
                      <w:marTop w:val="0"/>
                      <w:marBottom w:val="0"/>
                      <w:divBdr>
                        <w:top w:val="none" w:sz="0" w:space="0" w:color="auto"/>
                        <w:left w:val="none" w:sz="0" w:space="0" w:color="auto"/>
                        <w:bottom w:val="none" w:sz="0" w:space="0" w:color="auto"/>
                        <w:right w:val="none" w:sz="0" w:space="0" w:color="auto"/>
                      </w:divBdr>
                    </w:div>
                  </w:divsChild>
                </w:div>
                <w:div w:id="662780072">
                  <w:marLeft w:val="0"/>
                  <w:marRight w:val="0"/>
                  <w:marTop w:val="0"/>
                  <w:marBottom w:val="0"/>
                  <w:divBdr>
                    <w:top w:val="none" w:sz="0" w:space="0" w:color="auto"/>
                    <w:left w:val="none" w:sz="0" w:space="0" w:color="auto"/>
                    <w:bottom w:val="none" w:sz="0" w:space="0" w:color="auto"/>
                    <w:right w:val="none" w:sz="0" w:space="0" w:color="auto"/>
                  </w:divBdr>
                  <w:divsChild>
                    <w:div w:id="2141149982">
                      <w:marLeft w:val="0"/>
                      <w:marRight w:val="0"/>
                      <w:marTop w:val="0"/>
                      <w:marBottom w:val="0"/>
                      <w:divBdr>
                        <w:top w:val="none" w:sz="0" w:space="0" w:color="auto"/>
                        <w:left w:val="none" w:sz="0" w:space="0" w:color="auto"/>
                        <w:bottom w:val="none" w:sz="0" w:space="0" w:color="auto"/>
                        <w:right w:val="none" w:sz="0" w:space="0" w:color="auto"/>
                      </w:divBdr>
                    </w:div>
                  </w:divsChild>
                </w:div>
                <w:div w:id="766926686">
                  <w:marLeft w:val="0"/>
                  <w:marRight w:val="0"/>
                  <w:marTop w:val="0"/>
                  <w:marBottom w:val="0"/>
                  <w:divBdr>
                    <w:top w:val="none" w:sz="0" w:space="0" w:color="auto"/>
                    <w:left w:val="none" w:sz="0" w:space="0" w:color="auto"/>
                    <w:bottom w:val="none" w:sz="0" w:space="0" w:color="auto"/>
                    <w:right w:val="none" w:sz="0" w:space="0" w:color="auto"/>
                  </w:divBdr>
                  <w:divsChild>
                    <w:div w:id="918057559">
                      <w:marLeft w:val="0"/>
                      <w:marRight w:val="0"/>
                      <w:marTop w:val="0"/>
                      <w:marBottom w:val="0"/>
                      <w:divBdr>
                        <w:top w:val="none" w:sz="0" w:space="0" w:color="auto"/>
                        <w:left w:val="none" w:sz="0" w:space="0" w:color="auto"/>
                        <w:bottom w:val="none" w:sz="0" w:space="0" w:color="auto"/>
                        <w:right w:val="none" w:sz="0" w:space="0" w:color="auto"/>
                      </w:divBdr>
                    </w:div>
                  </w:divsChild>
                </w:div>
                <w:div w:id="1056855150">
                  <w:marLeft w:val="0"/>
                  <w:marRight w:val="0"/>
                  <w:marTop w:val="0"/>
                  <w:marBottom w:val="0"/>
                  <w:divBdr>
                    <w:top w:val="none" w:sz="0" w:space="0" w:color="auto"/>
                    <w:left w:val="none" w:sz="0" w:space="0" w:color="auto"/>
                    <w:bottom w:val="none" w:sz="0" w:space="0" w:color="auto"/>
                    <w:right w:val="none" w:sz="0" w:space="0" w:color="auto"/>
                  </w:divBdr>
                  <w:divsChild>
                    <w:div w:id="812716598">
                      <w:marLeft w:val="0"/>
                      <w:marRight w:val="0"/>
                      <w:marTop w:val="0"/>
                      <w:marBottom w:val="0"/>
                      <w:divBdr>
                        <w:top w:val="none" w:sz="0" w:space="0" w:color="auto"/>
                        <w:left w:val="none" w:sz="0" w:space="0" w:color="auto"/>
                        <w:bottom w:val="none" w:sz="0" w:space="0" w:color="auto"/>
                        <w:right w:val="none" w:sz="0" w:space="0" w:color="auto"/>
                      </w:divBdr>
                    </w:div>
                  </w:divsChild>
                </w:div>
                <w:div w:id="1091387644">
                  <w:marLeft w:val="0"/>
                  <w:marRight w:val="0"/>
                  <w:marTop w:val="0"/>
                  <w:marBottom w:val="0"/>
                  <w:divBdr>
                    <w:top w:val="none" w:sz="0" w:space="0" w:color="auto"/>
                    <w:left w:val="none" w:sz="0" w:space="0" w:color="auto"/>
                    <w:bottom w:val="none" w:sz="0" w:space="0" w:color="auto"/>
                    <w:right w:val="none" w:sz="0" w:space="0" w:color="auto"/>
                  </w:divBdr>
                  <w:divsChild>
                    <w:div w:id="8143481">
                      <w:marLeft w:val="0"/>
                      <w:marRight w:val="0"/>
                      <w:marTop w:val="0"/>
                      <w:marBottom w:val="0"/>
                      <w:divBdr>
                        <w:top w:val="none" w:sz="0" w:space="0" w:color="auto"/>
                        <w:left w:val="none" w:sz="0" w:space="0" w:color="auto"/>
                        <w:bottom w:val="none" w:sz="0" w:space="0" w:color="auto"/>
                        <w:right w:val="none" w:sz="0" w:space="0" w:color="auto"/>
                      </w:divBdr>
                    </w:div>
                  </w:divsChild>
                </w:div>
                <w:div w:id="1178931944">
                  <w:marLeft w:val="0"/>
                  <w:marRight w:val="0"/>
                  <w:marTop w:val="0"/>
                  <w:marBottom w:val="0"/>
                  <w:divBdr>
                    <w:top w:val="none" w:sz="0" w:space="0" w:color="auto"/>
                    <w:left w:val="none" w:sz="0" w:space="0" w:color="auto"/>
                    <w:bottom w:val="none" w:sz="0" w:space="0" w:color="auto"/>
                    <w:right w:val="none" w:sz="0" w:space="0" w:color="auto"/>
                  </w:divBdr>
                  <w:divsChild>
                    <w:div w:id="708722858">
                      <w:marLeft w:val="0"/>
                      <w:marRight w:val="0"/>
                      <w:marTop w:val="0"/>
                      <w:marBottom w:val="0"/>
                      <w:divBdr>
                        <w:top w:val="none" w:sz="0" w:space="0" w:color="auto"/>
                        <w:left w:val="none" w:sz="0" w:space="0" w:color="auto"/>
                        <w:bottom w:val="none" w:sz="0" w:space="0" w:color="auto"/>
                        <w:right w:val="none" w:sz="0" w:space="0" w:color="auto"/>
                      </w:divBdr>
                    </w:div>
                  </w:divsChild>
                </w:div>
                <w:div w:id="1283460260">
                  <w:marLeft w:val="0"/>
                  <w:marRight w:val="0"/>
                  <w:marTop w:val="0"/>
                  <w:marBottom w:val="0"/>
                  <w:divBdr>
                    <w:top w:val="none" w:sz="0" w:space="0" w:color="auto"/>
                    <w:left w:val="none" w:sz="0" w:space="0" w:color="auto"/>
                    <w:bottom w:val="none" w:sz="0" w:space="0" w:color="auto"/>
                    <w:right w:val="none" w:sz="0" w:space="0" w:color="auto"/>
                  </w:divBdr>
                  <w:divsChild>
                    <w:div w:id="1810246954">
                      <w:marLeft w:val="0"/>
                      <w:marRight w:val="0"/>
                      <w:marTop w:val="0"/>
                      <w:marBottom w:val="0"/>
                      <w:divBdr>
                        <w:top w:val="none" w:sz="0" w:space="0" w:color="auto"/>
                        <w:left w:val="none" w:sz="0" w:space="0" w:color="auto"/>
                        <w:bottom w:val="none" w:sz="0" w:space="0" w:color="auto"/>
                        <w:right w:val="none" w:sz="0" w:space="0" w:color="auto"/>
                      </w:divBdr>
                    </w:div>
                  </w:divsChild>
                </w:div>
                <w:div w:id="1451970513">
                  <w:marLeft w:val="0"/>
                  <w:marRight w:val="0"/>
                  <w:marTop w:val="0"/>
                  <w:marBottom w:val="0"/>
                  <w:divBdr>
                    <w:top w:val="none" w:sz="0" w:space="0" w:color="auto"/>
                    <w:left w:val="none" w:sz="0" w:space="0" w:color="auto"/>
                    <w:bottom w:val="none" w:sz="0" w:space="0" w:color="auto"/>
                    <w:right w:val="none" w:sz="0" w:space="0" w:color="auto"/>
                  </w:divBdr>
                  <w:divsChild>
                    <w:div w:id="1614626596">
                      <w:marLeft w:val="0"/>
                      <w:marRight w:val="0"/>
                      <w:marTop w:val="0"/>
                      <w:marBottom w:val="0"/>
                      <w:divBdr>
                        <w:top w:val="none" w:sz="0" w:space="0" w:color="auto"/>
                        <w:left w:val="none" w:sz="0" w:space="0" w:color="auto"/>
                        <w:bottom w:val="none" w:sz="0" w:space="0" w:color="auto"/>
                        <w:right w:val="none" w:sz="0" w:space="0" w:color="auto"/>
                      </w:divBdr>
                    </w:div>
                  </w:divsChild>
                </w:div>
                <w:div w:id="1590431135">
                  <w:marLeft w:val="0"/>
                  <w:marRight w:val="0"/>
                  <w:marTop w:val="0"/>
                  <w:marBottom w:val="0"/>
                  <w:divBdr>
                    <w:top w:val="none" w:sz="0" w:space="0" w:color="auto"/>
                    <w:left w:val="none" w:sz="0" w:space="0" w:color="auto"/>
                    <w:bottom w:val="none" w:sz="0" w:space="0" w:color="auto"/>
                    <w:right w:val="none" w:sz="0" w:space="0" w:color="auto"/>
                  </w:divBdr>
                  <w:divsChild>
                    <w:div w:id="384642854">
                      <w:marLeft w:val="0"/>
                      <w:marRight w:val="0"/>
                      <w:marTop w:val="0"/>
                      <w:marBottom w:val="0"/>
                      <w:divBdr>
                        <w:top w:val="none" w:sz="0" w:space="0" w:color="auto"/>
                        <w:left w:val="none" w:sz="0" w:space="0" w:color="auto"/>
                        <w:bottom w:val="none" w:sz="0" w:space="0" w:color="auto"/>
                        <w:right w:val="none" w:sz="0" w:space="0" w:color="auto"/>
                      </w:divBdr>
                    </w:div>
                  </w:divsChild>
                </w:div>
                <w:div w:id="1685666558">
                  <w:marLeft w:val="0"/>
                  <w:marRight w:val="0"/>
                  <w:marTop w:val="0"/>
                  <w:marBottom w:val="0"/>
                  <w:divBdr>
                    <w:top w:val="none" w:sz="0" w:space="0" w:color="auto"/>
                    <w:left w:val="none" w:sz="0" w:space="0" w:color="auto"/>
                    <w:bottom w:val="none" w:sz="0" w:space="0" w:color="auto"/>
                    <w:right w:val="none" w:sz="0" w:space="0" w:color="auto"/>
                  </w:divBdr>
                  <w:divsChild>
                    <w:div w:id="1140423324">
                      <w:marLeft w:val="0"/>
                      <w:marRight w:val="0"/>
                      <w:marTop w:val="0"/>
                      <w:marBottom w:val="0"/>
                      <w:divBdr>
                        <w:top w:val="none" w:sz="0" w:space="0" w:color="auto"/>
                        <w:left w:val="none" w:sz="0" w:space="0" w:color="auto"/>
                        <w:bottom w:val="none" w:sz="0" w:space="0" w:color="auto"/>
                        <w:right w:val="none" w:sz="0" w:space="0" w:color="auto"/>
                      </w:divBdr>
                    </w:div>
                  </w:divsChild>
                </w:div>
                <w:div w:id="1844975927">
                  <w:marLeft w:val="0"/>
                  <w:marRight w:val="0"/>
                  <w:marTop w:val="0"/>
                  <w:marBottom w:val="0"/>
                  <w:divBdr>
                    <w:top w:val="none" w:sz="0" w:space="0" w:color="auto"/>
                    <w:left w:val="none" w:sz="0" w:space="0" w:color="auto"/>
                    <w:bottom w:val="none" w:sz="0" w:space="0" w:color="auto"/>
                    <w:right w:val="none" w:sz="0" w:space="0" w:color="auto"/>
                  </w:divBdr>
                  <w:divsChild>
                    <w:div w:id="1287659555">
                      <w:marLeft w:val="0"/>
                      <w:marRight w:val="0"/>
                      <w:marTop w:val="0"/>
                      <w:marBottom w:val="0"/>
                      <w:divBdr>
                        <w:top w:val="none" w:sz="0" w:space="0" w:color="auto"/>
                        <w:left w:val="none" w:sz="0" w:space="0" w:color="auto"/>
                        <w:bottom w:val="none" w:sz="0" w:space="0" w:color="auto"/>
                        <w:right w:val="none" w:sz="0" w:space="0" w:color="auto"/>
                      </w:divBdr>
                    </w:div>
                  </w:divsChild>
                </w:div>
                <w:div w:id="1973096840">
                  <w:marLeft w:val="0"/>
                  <w:marRight w:val="0"/>
                  <w:marTop w:val="0"/>
                  <w:marBottom w:val="0"/>
                  <w:divBdr>
                    <w:top w:val="none" w:sz="0" w:space="0" w:color="auto"/>
                    <w:left w:val="none" w:sz="0" w:space="0" w:color="auto"/>
                    <w:bottom w:val="none" w:sz="0" w:space="0" w:color="auto"/>
                    <w:right w:val="none" w:sz="0" w:space="0" w:color="auto"/>
                  </w:divBdr>
                  <w:divsChild>
                    <w:div w:id="125583030">
                      <w:marLeft w:val="0"/>
                      <w:marRight w:val="0"/>
                      <w:marTop w:val="0"/>
                      <w:marBottom w:val="0"/>
                      <w:divBdr>
                        <w:top w:val="none" w:sz="0" w:space="0" w:color="auto"/>
                        <w:left w:val="none" w:sz="0" w:space="0" w:color="auto"/>
                        <w:bottom w:val="none" w:sz="0" w:space="0" w:color="auto"/>
                        <w:right w:val="none" w:sz="0" w:space="0" w:color="auto"/>
                      </w:divBdr>
                    </w:div>
                  </w:divsChild>
                </w:div>
                <w:div w:id="2142070433">
                  <w:marLeft w:val="0"/>
                  <w:marRight w:val="0"/>
                  <w:marTop w:val="0"/>
                  <w:marBottom w:val="0"/>
                  <w:divBdr>
                    <w:top w:val="none" w:sz="0" w:space="0" w:color="auto"/>
                    <w:left w:val="none" w:sz="0" w:space="0" w:color="auto"/>
                    <w:bottom w:val="none" w:sz="0" w:space="0" w:color="auto"/>
                    <w:right w:val="none" w:sz="0" w:space="0" w:color="auto"/>
                  </w:divBdr>
                  <w:divsChild>
                    <w:div w:id="4694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21852">
          <w:marLeft w:val="0"/>
          <w:marRight w:val="0"/>
          <w:marTop w:val="0"/>
          <w:marBottom w:val="0"/>
          <w:divBdr>
            <w:top w:val="none" w:sz="0" w:space="0" w:color="auto"/>
            <w:left w:val="none" w:sz="0" w:space="0" w:color="auto"/>
            <w:bottom w:val="none" w:sz="0" w:space="0" w:color="auto"/>
            <w:right w:val="none" w:sz="0" w:space="0" w:color="auto"/>
          </w:divBdr>
        </w:div>
        <w:div w:id="1886288805">
          <w:marLeft w:val="0"/>
          <w:marRight w:val="0"/>
          <w:marTop w:val="0"/>
          <w:marBottom w:val="0"/>
          <w:divBdr>
            <w:top w:val="none" w:sz="0" w:space="0" w:color="auto"/>
            <w:left w:val="none" w:sz="0" w:space="0" w:color="auto"/>
            <w:bottom w:val="none" w:sz="0" w:space="0" w:color="auto"/>
            <w:right w:val="none" w:sz="0" w:space="0" w:color="auto"/>
          </w:divBdr>
        </w:div>
        <w:div w:id="2125073252">
          <w:marLeft w:val="0"/>
          <w:marRight w:val="0"/>
          <w:marTop w:val="0"/>
          <w:marBottom w:val="0"/>
          <w:divBdr>
            <w:top w:val="none" w:sz="0" w:space="0" w:color="auto"/>
            <w:left w:val="none" w:sz="0" w:space="0" w:color="auto"/>
            <w:bottom w:val="none" w:sz="0" w:space="0" w:color="auto"/>
            <w:right w:val="none" w:sz="0" w:space="0" w:color="auto"/>
          </w:divBdr>
        </w:div>
      </w:divsChild>
    </w:div>
    <w:div w:id="446320042">
      <w:bodyDiv w:val="1"/>
      <w:marLeft w:val="0"/>
      <w:marRight w:val="0"/>
      <w:marTop w:val="0"/>
      <w:marBottom w:val="0"/>
      <w:divBdr>
        <w:top w:val="none" w:sz="0" w:space="0" w:color="auto"/>
        <w:left w:val="none" w:sz="0" w:space="0" w:color="auto"/>
        <w:bottom w:val="none" w:sz="0" w:space="0" w:color="auto"/>
        <w:right w:val="none" w:sz="0" w:space="0" w:color="auto"/>
      </w:divBdr>
      <w:divsChild>
        <w:div w:id="50736136">
          <w:marLeft w:val="0"/>
          <w:marRight w:val="0"/>
          <w:marTop w:val="0"/>
          <w:marBottom w:val="0"/>
          <w:divBdr>
            <w:top w:val="none" w:sz="0" w:space="0" w:color="auto"/>
            <w:left w:val="none" w:sz="0" w:space="0" w:color="auto"/>
            <w:bottom w:val="none" w:sz="0" w:space="0" w:color="auto"/>
            <w:right w:val="none" w:sz="0" w:space="0" w:color="auto"/>
          </w:divBdr>
        </w:div>
        <w:div w:id="422725209">
          <w:marLeft w:val="0"/>
          <w:marRight w:val="0"/>
          <w:marTop w:val="0"/>
          <w:marBottom w:val="0"/>
          <w:divBdr>
            <w:top w:val="none" w:sz="0" w:space="0" w:color="auto"/>
            <w:left w:val="none" w:sz="0" w:space="0" w:color="auto"/>
            <w:bottom w:val="none" w:sz="0" w:space="0" w:color="auto"/>
            <w:right w:val="none" w:sz="0" w:space="0" w:color="auto"/>
          </w:divBdr>
        </w:div>
        <w:div w:id="647782310">
          <w:marLeft w:val="0"/>
          <w:marRight w:val="0"/>
          <w:marTop w:val="0"/>
          <w:marBottom w:val="0"/>
          <w:divBdr>
            <w:top w:val="none" w:sz="0" w:space="0" w:color="auto"/>
            <w:left w:val="none" w:sz="0" w:space="0" w:color="auto"/>
            <w:bottom w:val="none" w:sz="0" w:space="0" w:color="auto"/>
            <w:right w:val="none" w:sz="0" w:space="0" w:color="auto"/>
          </w:divBdr>
        </w:div>
        <w:div w:id="859582649">
          <w:marLeft w:val="0"/>
          <w:marRight w:val="0"/>
          <w:marTop w:val="0"/>
          <w:marBottom w:val="0"/>
          <w:divBdr>
            <w:top w:val="none" w:sz="0" w:space="0" w:color="auto"/>
            <w:left w:val="none" w:sz="0" w:space="0" w:color="auto"/>
            <w:bottom w:val="none" w:sz="0" w:space="0" w:color="auto"/>
            <w:right w:val="none" w:sz="0" w:space="0" w:color="auto"/>
          </w:divBdr>
        </w:div>
        <w:div w:id="1182629009">
          <w:marLeft w:val="0"/>
          <w:marRight w:val="0"/>
          <w:marTop w:val="0"/>
          <w:marBottom w:val="0"/>
          <w:divBdr>
            <w:top w:val="none" w:sz="0" w:space="0" w:color="auto"/>
            <w:left w:val="none" w:sz="0" w:space="0" w:color="auto"/>
            <w:bottom w:val="none" w:sz="0" w:space="0" w:color="auto"/>
            <w:right w:val="none" w:sz="0" w:space="0" w:color="auto"/>
          </w:divBdr>
        </w:div>
        <w:div w:id="1593273456">
          <w:marLeft w:val="0"/>
          <w:marRight w:val="0"/>
          <w:marTop w:val="0"/>
          <w:marBottom w:val="0"/>
          <w:divBdr>
            <w:top w:val="none" w:sz="0" w:space="0" w:color="auto"/>
            <w:left w:val="none" w:sz="0" w:space="0" w:color="auto"/>
            <w:bottom w:val="none" w:sz="0" w:space="0" w:color="auto"/>
            <w:right w:val="none" w:sz="0" w:space="0" w:color="auto"/>
          </w:divBdr>
        </w:div>
        <w:div w:id="1617832815">
          <w:marLeft w:val="0"/>
          <w:marRight w:val="0"/>
          <w:marTop w:val="0"/>
          <w:marBottom w:val="0"/>
          <w:divBdr>
            <w:top w:val="none" w:sz="0" w:space="0" w:color="auto"/>
            <w:left w:val="none" w:sz="0" w:space="0" w:color="auto"/>
            <w:bottom w:val="none" w:sz="0" w:space="0" w:color="auto"/>
            <w:right w:val="none" w:sz="0" w:space="0" w:color="auto"/>
          </w:divBdr>
        </w:div>
        <w:div w:id="1750956007">
          <w:marLeft w:val="0"/>
          <w:marRight w:val="0"/>
          <w:marTop w:val="0"/>
          <w:marBottom w:val="0"/>
          <w:divBdr>
            <w:top w:val="none" w:sz="0" w:space="0" w:color="auto"/>
            <w:left w:val="none" w:sz="0" w:space="0" w:color="auto"/>
            <w:bottom w:val="none" w:sz="0" w:space="0" w:color="auto"/>
            <w:right w:val="none" w:sz="0" w:space="0" w:color="auto"/>
          </w:divBdr>
        </w:div>
        <w:div w:id="1909996767">
          <w:marLeft w:val="0"/>
          <w:marRight w:val="0"/>
          <w:marTop w:val="0"/>
          <w:marBottom w:val="0"/>
          <w:divBdr>
            <w:top w:val="none" w:sz="0" w:space="0" w:color="auto"/>
            <w:left w:val="none" w:sz="0" w:space="0" w:color="auto"/>
            <w:bottom w:val="none" w:sz="0" w:space="0" w:color="auto"/>
            <w:right w:val="none" w:sz="0" w:space="0" w:color="auto"/>
          </w:divBdr>
        </w:div>
        <w:div w:id="2100370982">
          <w:marLeft w:val="0"/>
          <w:marRight w:val="0"/>
          <w:marTop w:val="0"/>
          <w:marBottom w:val="0"/>
          <w:divBdr>
            <w:top w:val="none" w:sz="0" w:space="0" w:color="auto"/>
            <w:left w:val="none" w:sz="0" w:space="0" w:color="auto"/>
            <w:bottom w:val="none" w:sz="0" w:space="0" w:color="auto"/>
            <w:right w:val="none" w:sz="0" w:space="0" w:color="auto"/>
          </w:divBdr>
        </w:div>
      </w:divsChild>
    </w:div>
    <w:div w:id="451825921">
      <w:bodyDiv w:val="1"/>
      <w:marLeft w:val="0"/>
      <w:marRight w:val="0"/>
      <w:marTop w:val="0"/>
      <w:marBottom w:val="0"/>
      <w:divBdr>
        <w:top w:val="none" w:sz="0" w:space="0" w:color="auto"/>
        <w:left w:val="none" w:sz="0" w:space="0" w:color="auto"/>
        <w:bottom w:val="none" w:sz="0" w:space="0" w:color="auto"/>
        <w:right w:val="none" w:sz="0" w:space="0" w:color="auto"/>
      </w:divBdr>
      <w:divsChild>
        <w:div w:id="1423837985">
          <w:marLeft w:val="0"/>
          <w:marRight w:val="0"/>
          <w:marTop w:val="0"/>
          <w:marBottom w:val="0"/>
          <w:divBdr>
            <w:top w:val="none" w:sz="0" w:space="0" w:color="auto"/>
            <w:left w:val="none" w:sz="0" w:space="0" w:color="auto"/>
            <w:bottom w:val="none" w:sz="0" w:space="0" w:color="auto"/>
            <w:right w:val="none" w:sz="0" w:space="0" w:color="auto"/>
          </w:divBdr>
        </w:div>
        <w:div w:id="1609004666">
          <w:marLeft w:val="0"/>
          <w:marRight w:val="0"/>
          <w:marTop w:val="0"/>
          <w:marBottom w:val="0"/>
          <w:divBdr>
            <w:top w:val="none" w:sz="0" w:space="0" w:color="auto"/>
            <w:left w:val="none" w:sz="0" w:space="0" w:color="auto"/>
            <w:bottom w:val="none" w:sz="0" w:space="0" w:color="auto"/>
            <w:right w:val="none" w:sz="0" w:space="0" w:color="auto"/>
          </w:divBdr>
        </w:div>
        <w:div w:id="1880436963">
          <w:marLeft w:val="0"/>
          <w:marRight w:val="0"/>
          <w:marTop w:val="0"/>
          <w:marBottom w:val="0"/>
          <w:divBdr>
            <w:top w:val="none" w:sz="0" w:space="0" w:color="auto"/>
            <w:left w:val="none" w:sz="0" w:space="0" w:color="auto"/>
            <w:bottom w:val="none" w:sz="0" w:space="0" w:color="auto"/>
            <w:right w:val="none" w:sz="0" w:space="0" w:color="auto"/>
          </w:divBdr>
        </w:div>
      </w:divsChild>
    </w:div>
    <w:div w:id="558832448">
      <w:bodyDiv w:val="1"/>
      <w:marLeft w:val="0"/>
      <w:marRight w:val="0"/>
      <w:marTop w:val="0"/>
      <w:marBottom w:val="0"/>
      <w:divBdr>
        <w:top w:val="none" w:sz="0" w:space="0" w:color="auto"/>
        <w:left w:val="none" w:sz="0" w:space="0" w:color="auto"/>
        <w:bottom w:val="none" w:sz="0" w:space="0" w:color="auto"/>
        <w:right w:val="none" w:sz="0" w:space="0" w:color="auto"/>
      </w:divBdr>
      <w:divsChild>
        <w:div w:id="249236485">
          <w:marLeft w:val="0"/>
          <w:marRight w:val="0"/>
          <w:marTop w:val="0"/>
          <w:marBottom w:val="0"/>
          <w:divBdr>
            <w:top w:val="none" w:sz="0" w:space="0" w:color="auto"/>
            <w:left w:val="none" w:sz="0" w:space="0" w:color="auto"/>
            <w:bottom w:val="none" w:sz="0" w:space="0" w:color="auto"/>
            <w:right w:val="none" w:sz="0" w:space="0" w:color="auto"/>
          </w:divBdr>
        </w:div>
        <w:div w:id="377971014">
          <w:marLeft w:val="0"/>
          <w:marRight w:val="0"/>
          <w:marTop w:val="0"/>
          <w:marBottom w:val="0"/>
          <w:divBdr>
            <w:top w:val="none" w:sz="0" w:space="0" w:color="auto"/>
            <w:left w:val="none" w:sz="0" w:space="0" w:color="auto"/>
            <w:bottom w:val="none" w:sz="0" w:space="0" w:color="auto"/>
            <w:right w:val="none" w:sz="0" w:space="0" w:color="auto"/>
          </w:divBdr>
        </w:div>
        <w:div w:id="469834177">
          <w:marLeft w:val="0"/>
          <w:marRight w:val="0"/>
          <w:marTop w:val="0"/>
          <w:marBottom w:val="0"/>
          <w:divBdr>
            <w:top w:val="none" w:sz="0" w:space="0" w:color="auto"/>
            <w:left w:val="none" w:sz="0" w:space="0" w:color="auto"/>
            <w:bottom w:val="none" w:sz="0" w:space="0" w:color="auto"/>
            <w:right w:val="none" w:sz="0" w:space="0" w:color="auto"/>
          </w:divBdr>
        </w:div>
        <w:div w:id="551384087">
          <w:marLeft w:val="0"/>
          <w:marRight w:val="0"/>
          <w:marTop w:val="0"/>
          <w:marBottom w:val="0"/>
          <w:divBdr>
            <w:top w:val="none" w:sz="0" w:space="0" w:color="auto"/>
            <w:left w:val="none" w:sz="0" w:space="0" w:color="auto"/>
            <w:bottom w:val="none" w:sz="0" w:space="0" w:color="auto"/>
            <w:right w:val="none" w:sz="0" w:space="0" w:color="auto"/>
          </w:divBdr>
        </w:div>
        <w:div w:id="659045021">
          <w:marLeft w:val="0"/>
          <w:marRight w:val="0"/>
          <w:marTop w:val="0"/>
          <w:marBottom w:val="0"/>
          <w:divBdr>
            <w:top w:val="none" w:sz="0" w:space="0" w:color="auto"/>
            <w:left w:val="none" w:sz="0" w:space="0" w:color="auto"/>
            <w:bottom w:val="none" w:sz="0" w:space="0" w:color="auto"/>
            <w:right w:val="none" w:sz="0" w:space="0" w:color="auto"/>
          </w:divBdr>
        </w:div>
        <w:div w:id="1220289079">
          <w:marLeft w:val="0"/>
          <w:marRight w:val="0"/>
          <w:marTop w:val="0"/>
          <w:marBottom w:val="0"/>
          <w:divBdr>
            <w:top w:val="none" w:sz="0" w:space="0" w:color="auto"/>
            <w:left w:val="none" w:sz="0" w:space="0" w:color="auto"/>
            <w:bottom w:val="none" w:sz="0" w:space="0" w:color="auto"/>
            <w:right w:val="none" w:sz="0" w:space="0" w:color="auto"/>
          </w:divBdr>
        </w:div>
        <w:div w:id="1332178738">
          <w:marLeft w:val="0"/>
          <w:marRight w:val="0"/>
          <w:marTop w:val="0"/>
          <w:marBottom w:val="0"/>
          <w:divBdr>
            <w:top w:val="none" w:sz="0" w:space="0" w:color="auto"/>
            <w:left w:val="none" w:sz="0" w:space="0" w:color="auto"/>
            <w:bottom w:val="none" w:sz="0" w:space="0" w:color="auto"/>
            <w:right w:val="none" w:sz="0" w:space="0" w:color="auto"/>
          </w:divBdr>
        </w:div>
        <w:div w:id="1759788317">
          <w:marLeft w:val="0"/>
          <w:marRight w:val="0"/>
          <w:marTop w:val="0"/>
          <w:marBottom w:val="0"/>
          <w:divBdr>
            <w:top w:val="none" w:sz="0" w:space="0" w:color="auto"/>
            <w:left w:val="none" w:sz="0" w:space="0" w:color="auto"/>
            <w:bottom w:val="none" w:sz="0" w:space="0" w:color="auto"/>
            <w:right w:val="none" w:sz="0" w:space="0" w:color="auto"/>
          </w:divBdr>
        </w:div>
        <w:div w:id="1788356605">
          <w:marLeft w:val="0"/>
          <w:marRight w:val="0"/>
          <w:marTop w:val="0"/>
          <w:marBottom w:val="0"/>
          <w:divBdr>
            <w:top w:val="none" w:sz="0" w:space="0" w:color="auto"/>
            <w:left w:val="none" w:sz="0" w:space="0" w:color="auto"/>
            <w:bottom w:val="none" w:sz="0" w:space="0" w:color="auto"/>
            <w:right w:val="none" w:sz="0" w:space="0" w:color="auto"/>
          </w:divBdr>
        </w:div>
      </w:divsChild>
    </w:div>
    <w:div w:id="589508075">
      <w:bodyDiv w:val="1"/>
      <w:marLeft w:val="0"/>
      <w:marRight w:val="0"/>
      <w:marTop w:val="0"/>
      <w:marBottom w:val="0"/>
      <w:divBdr>
        <w:top w:val="none" w:sz="0" w:space="0" w:color="auto"/>
        <w:left w:val="none" w:sz="0" w:space="0" w:color="auto"/>
        <w:bottom w:val="none" w:sz="0" w:space="0" w:color="auto"/>
        <w:right w:val="none" w:sz="0" w:space="0" w:color="auto"/>
      </w:divBdr>
      <w:divsChild>
        <w:div w:id="67964664">
          <w:marLeft w:val="0"/>
          <w:marRight w:val="0"/>
          <w:marTop w:val="0"/>
          <w:marBottom w:val="0"/>
          <w:divBdr>
            <w:top w:val="none" w:sz="0" w:space="0" w:color="auto"/>
            <w:left w:val="none" w:sz="0" w:space="0" w:color="auto"/>
            <w:bottom w:val="none" w:sz="0" w:space="0" w:color="auto"/>
            <w:right w:val="none" w:sz="0" w:space="0" w:color="auto"/>
          </w:divBdr>
        </w:div>
        <w:div w:id="734399480">
          <w:marLeft w:val="0"/>
          <w:marRight w:val="0"/>
          <w:marTop w:val="0"/>
          <w:marBottom w:val="0"/>
          <w:divBdr>
            <w:top w:val="none" w:sz="0" w:space="0" w:color="auto"/>
            <w:left w:val="none" w:sz="0" w:space="0" w:color="auto"/>
            <w:bottom w:val="none" w:sz="0" w:space="0" w:color="auto"/>
            <w:right w:val="none" w:sz="0" w:space="0" w:color="auto"/>
          </w:divBdr>
        </w:div>
        <w:div w:id="1024328385">
          <w:marLeft w:val="0"/>
          <w:marRight w:val="0"/>
          <w:marTop w:val="0"/>
          <w:marBottom w:val="0"/>
          <w:divBdr>
            <w:top w:val="none" w:sz="0" w:space="0" w:color="auto"/>
            <w:left w:val="none" w:sz="0" w:space="0" w:color="auto"/>
            <w:bottom w:val="none" w:sz="0" w:space="0" w:color="auto"/>
            <w:right w:val="none" w:sz="0" w:space="0" w:color="auto"/>
          </w:divBdr>
        </w:div>
        <w:div w:id="1033268305">
          <w:marLeft w:val="0"/>
          <w:marRight w:val="0"/>
          <w:marTop w:val="0"/>
          <w:marBottom w:val="0"/>
          <w:divBdr>
            <w:top w:val="none" w:sz="0" w:space="0" w:color="auto"/>
            <w:left w:val="none" w:sz="0" w:space="0" w:color="auto"/>
            <w:bottom w:val="none" w:sz="0" w:space="0" w:color="auto"/>
            <w:right w:val="none" w:sz="0" w:space="0" w:color="auto"/>
          </w:divBdr>
        </w:div>
        <w:div w:id="1286354555">
          <w:marLeft w:val="0"/>
          <w:marRight w:val="0"/>
          <w:marTop w:val="0"/>
          <w:marBottom w:val="0"/>
          <w:divBdr>
            <w:top w:val="none" w:sz="0" w:space="0" w:color="auto"/>
            <w:left w:val="none" w:sz="0" w:space="0" w:color="auto"/>
            <w:bottom w:val="none" w:sz="0" w:space="0" w:color="auto"/>
            <w:right w:val="none" w:sz="0" w:space="0" w:color="auto"/>
          </w:divBdr>
        </w:div>
        <w:div w:id="1596667593">
          <w:marLeft w:val="0"/>
          <w:marRight w:val="0"/>
          <w:marTop w:val="0"/>
          <w:marBottom w:val="0"/>
          <w:divBdr>
            <w:top w:val="none" w:sz="0" w:space="0" w:color="auto"/>
            <w:left w:val="none" w:sz="0" w:space="0" w:color="auto"/>
            <w:bottom w:val="none" w:sz="0" w:space="0" w:color="auto"/>
            <w:right w:val="none" w:sz="0" w:space="0" w:color="auto"/>
          </w:divBdr>
        </w:div>
      </w:divsChild>
    </w:div>
    <w:div w:id="594443308">
      <w:bodyDiv w:val="1"/>
      <w:marLeft w:val="0"/>
      <w:marRight w:val="0"/>
      <w:marTop w:val="0"/>
      <w:marBottom w:val="0"/>
      <w:divBdr>
        <w:top w:val="none" w:sz="0" w:space="0" w:color="auto"/>
        <w:left w:val="none" w:sz="0" w:space="0" w:color="auto"/>
        <w:bottom w:val="none" w:sz="0" w:space="0" w:color="auto"/>
        <w:right w:val="none" w:sz="0" w:space="0" w:color="auto"/>
      </w:divBdr>
    </w:div>
    <w:div w:id="599678514">
      <w:bodyDiv w:val="1"/>
      <w:marLeft w:val="0"/>
      <w:marRight w:val="0"/>
      <w:marTop w:val="0"/>
      <w:marBottom w:val="0"/>
      <w:divBdr>
        <w:top w:val="none" w:sz="0" w:space="0" w:color="auto"/>
        <w:left w:val="none" w:sz="0" w:space="0" w:color="auto"/>
        <w:bottom w:val="none" w:sz="0" w:space="0" w:color="auto"/>
        <w:right w:val="none" w:sz="0" w:space="0" w:color="auto"/>
      </w:divBdr>
      <w:divsChild>
        <w:div w:id="593515984">
          <w:marLeft w:val="0"/>
          <w:marRight w:val="0"/>
          <w:marTop w:val="0"/>
          <w:marBottom w:val="0"/>
          <w:divBdr>
            <w:top w:val="none" w:sz="0" w:space="0" w:color="auto"/>
            <w:left w:val="none" w:sz="0" w:space="0" w:color="auto"/>
            <w:bottom w:val="none" w:sz="0" w:space="0" w:color="auto"/>
            <w:right w:val="none" w:sz="0" w:space="0" w:color="auto"/>
          </w:divBdr>
        </w:div>
        <w:div w:id="892737775">
          <w:marLeft w:val="0"/>
          <w:marRight w:val="0"/>
          <w:marTop w:val="0"/>
          <w:marBottom w:val="0"/>
          <w:divBdr>
            <w:top w:val="none" w:sz="0" w:space="0" w:color="auto"/>
            <w:left w:val="none" w:sz="0" w:space="0" w:color="auto"/>
            <w:bottom w:val="none" w:sz="0" w:space="0" w:color="auto"/>
            <w:right w:val="none" w:sz="0" w:space="0" w:color="auto"/>
          </w:divBdr>
        </w:div>
        <w:div w:id="2049335303">
          <w:marLeft w:val="0"/>
          <w:marRight w:val="0"/>
          <w:marTop w:val="0"/>
          <w:marBottom w:val="0"/>
          <w:divBdr>
            <w:top w:val="none" w:sz="0" w:space="0" w:color="auto"/>
            <w:left w:val="none" w:sz="0" w:space="0" w:color="auto"/>
            <w:bottom w:val="none" w:sz="0" w:space="0" w:color="auto"/>
            <w:right w:val="none" w:sz="0" w:space="0" w:color="auto"/>
          </w:divBdr>
        </w:div>
      </w:divsChild>
    </w:div>
    <w:div w:id="604726924">
      <w:bodyDiv w:val="1"/>
      <w:marLeft w:val="0"/>
      <w:marRight w:val="0"/>
      <w:marTop w:val="0"/>
      <w:marBottom w:val="0"/>
      <w:divBdr>
        <w:top w:val="none" w:sz="0" w:space="0" w:color="auto"/>
        <w:left w:val="none" w:sz="0" w:space="0" w:color="auto"/>
        <w:bottom w:val="none" w:sz="0" w:space="0" w:color="auto"/>
        <w:right w:val="none" w:sz="0" w:space="0" w:color="auto"/>
      </w:divBdr>
      <w:divsChild>
        <w:div w:id="693767593">
          <w:marLeft w:val="0"/>
          <w:marRight w:val="0"/>
          <w:marTop w:val="0"/>
          <w:marBottom w:val="0"/>
          <w:divBdr>
            <w:top w:val="none" w:sz="0" w:space="0" w:color="auto"/>
            <w:left w:val="none" w:sz="0" w:space="0" w:color="auto"/>
            <w:bottom w:val="none" w:sz="0" w:space="0" w:color="auto"/>
            <w:right w:val="none" w:sz="0" w:space="0" w:color="auto"/>
          </w:divBdr>
        </w:div>
        <w:div w:id="810057165">
          <w:marLeft w:val="0"/>
          <w:marRight w:val="0"/>
          <w:marTop w:val="0"/>
          <w:marBottom w:val="0"/>
          <w:divBdr>
            <w:top w:val="none" w:sz="0" w:space="0" w:color="auto"/>
            <w:left w:val="none" w:sz="0" w:space="0" w:color="auto"/>
            <w:bottom w:val="none" w:sz="0" w:space="0" w:color="auto"/>
            <w:right w:val="none" w:sz="0" w:space="0" w:color="auto"/>
          </w:divBdr>
        </w:div>
        <w:div w:id="1639994188">
          <w:marLeft w:val="0"/>
          <w:marRight w:val="0"/>
          <w:marTop w:val="0"/>
          <w:marBottom w:val="0"/>
          <w:divBdr>
            <w:top w:val="none" w:sz="0" w:space="0" w:color="auto"/>
            <w:left w:val="none" w:sz="0" w:space="0" w:color="auto"/>
            <w:bottom w:val="none" w:sz="0" w:space="0" w:color="auto"/>
            <w:right w:val="none" w:sz="0" w:space="0" w:color="auto"/>
          </w:divBdr>
        </w:div>
      </w:divsChild>
    </w:div>
    <w:div w:id="611789435">
      <w:bodyDiv w:val="1"/>
      <w:marLeft w:val="0"/>
      <w:marRight w:val="0"/>
      <w:marTop w:val="0"/>
      <w:marBottom w:val="0"/>
      <w:divBdr>
        <w:top w:val="none" w:sz="0" w:space="0" w:color="auto"/>
        <w:left w:val="none" w:sz="0" w:space="0" w:color="auto"/>
        <w:bottom w:val="none" w:sz="0" w:space="0" w:color="auto"/>
        <w:right w:val="none" w:sz="0" w:space="0" w:color="auto"/>
      </w:divBdr>
    </w:div>
    <w:div w:id="693269911">
      <w:bodyDiv w:val="1"/>
      <w:marLeft w:val="0"/>
      <w:marRight w:val="0"/>
      <w:marTop w:val="0"/>
      <w:marBottom w:val="0"/>
      <w:divBdr>
        <w:top w:val="none" w:sz="0" w:space="0" w:color="auto"/>
        <w:left w:val="none" w:sz="0" w:space="0" w:color="auto"/>
        <w:bottom w:val="none" w:sz="0" w:space="0" w:color="auto"/>
        <w:right w:val="none" w:sz="0" w:space="0" w:color="auto"/>
      </w:divBdr>
      <w:divsChild>
        <w:div w:id="113254043">
          <w:marLeft w:val="0"/>
          <w:marRight w:val="0"/>
          <w:marTop w:val="0"/>
          <w:marBottom w:val="0"/>
          <w:divBdr>
            <w:top w:val="none" w:sz="0" w:space="0" w:color="auto"/>
            <w:left w:val="none" w:sz="0" w:space="0" w:color="auto"/>
            <w:bottom w:val="none" w:sz="0" w:space="0" w:color="auto"/>
            <w:right w:val="none" w:sz="0" w:space="0" w:color="auto"/>
          </w:divBdr>
        </w:div>
        <w:div w:id="698899537">
          <w:marLeft w:val="0"/>
          <w:marRight w:val="0"/>
          <w:marTop w:val="0"/>
          <w:marBottom w:val="0"/>
          <w:divBdr>
            <w:top w:val="none" w:sz="0" w:space="0" w:color="auto"/>
            <w:left w:val="none" w:sz="0" w:space="0" w:color="auto"/>
            <w:bottom w:val="none" w:sz="0" w:space="0" w:color="auto"/>
            <w:right w:val="none" w:sz="0" w:space="0" w:color="auto"/>
          </w:divBdr>
        </w:div>
        <w:div w:id="821508134">
          <w:marLeft w:val="0"/>
          <w:marRight w:val="0"/>
          <w:marTop w:val="0"/>
          <w:marBottom w:val="0"/>
          <w:divBdr>
            <w:top w:val="none" w:sz="0" w:space="0" w:color="auto"/>
            <w:left w:val="none" w:sz="0" w:space="0" w:color="auto"/>
            <w:bottom w:val="none" w:sz="0" w:space="0" w:color="auto"/>
            <w:right w:val="none" w:sz="0" w:space="0" w:color="auto"/>
          </w:divBdr>
        </w:div>
        <w:div w:id="1027636767">
          <w:marLeft w:val="0"/>
          <w:marRight w:val="0"/>
          <w:marTop w:val="0"/>
          <w:marBottom w:val="0"/>
          <w:divBdr>
            <w:top w:val="none" w:sz="0" w:space="0" w:color="auto"/>
            <w:left w:val="none" w:sz="0" w:space="0" w:color="auto"/>
            <w:bottom w:val="none" w:sz="0" w:space="0" w:color="auto"/>
            <w:right w:val="none" w:sz="0" w:space="0" w:color="auto"/>
          </w:divBdr>
        </w:div>
      </w:divsChild>
    </w:div>
    <w:div w:id="700857245">
      <w:bodyDiv w:val="1"/>
      <w:marLeft w:val="0"/>
      <w:marRight w:val="0"/>
      <w:marTop w:val="0"/>
      <w:marBottom w:val="0"/>
      <w:divBdr>
        <w:top w:val="none" w:sz="0" w:space="0" w:color="auto"/>
        <w:left w:val="none" w:sz="0" w:space="0" w:color="auto"/>
        <w:bottom w:val="none" w:sz="0" w:space="0" w:color="auto"/>
        <w:right w:val="none" w:sz="0" w:space="0" w:color="auto"/>
      </w:divBdr>
      <w:divsChild>
        <w:div w:id="15281059">
          <w:marLeft w:val="0"/>
          <w:marRight w:val="0"/>
          <w:marTop w:val="0"/>
          <w:marBottom w:val="0"/>
          <w:divBdr>
            <w:top w:val="none" w:sz="0" w:space="0" w:color="auto"/>
            <w:left w:val="none" w:sz="0" w:space="0" w:color="auto"/>
            <w:bottom w:val="none" w:sz="0" w:space="0" w:color="auto"/>
            <w:right w:val="none" w:sz="0" w:space="0" w:color="auto"/>
          </w:divBdr>
        </w:div>
        <w:div w:id="819493756">
          <w:marLeft w:val="0"/>
          <w:marRight w:val="0"/>
          <w:marTop w:val="0"/>
          <w:marBottom w:val="0"/>
          <w:divBdr>
            <w:top w:val="none" w:sz="0" w:space="0" w:color="auto"/>
            <w:left w:val="none" w:sz="0" w:space="0" w:color="auto"/>
            <w:bottom w:val="none" w:sz="0" w:space="0" w:color="auto"/>
            <w:right w:val="none" w:sz="0" w:space="0" w:color="auto"/>
          </w:divBdr>
        </w:div>
      </w:divsChild>
    </w:div>
    <w:div w:id="844318250">
      <w:bodyDiv w:val="1"/>
      <w:marLeft w:val="0"/>
      <w:marRight w:val="0"/>
      <w:marTop w:val="0"/>
      <w:marBottom w:val="0"/>
      <w:divBdr>
        <w:top w:val="none" w:sz="0" w:space="0" w:color="auto"/>
        <w:left w:val="none" w:sz="0" w:space="0" w:color="auto"/>
        <w:bottom w:val="none" w:sz="0" w:space="0" w:color="auto"/>
        <w:right w:val="none" w:sz="0" w:space="0" w:color="auto"/>
      </w:divBdr>
      <w:divsChild>
        <w:div w:id="13507982">
          <w:marLeft w:val="0"/>
          <w:marRight w:val="0"/>
          <w:marTop w:val="0"/>
          <w:marBottom w:val="0"/>
          <w:divBdr>
            <w:top w:val="none" w:sz="0" w:space="0" w:color="auto"/>
            <w:left w:val="none" w:sz="0" w:space="0" w:color="auto"/>
            <w:bottom w:val="none" w:sz="0" w:space="0" w:color="auto"/>
            <w:right w:val="none" w:sz="0" w:space="0" w:color="auto"/>
          </w:divBdr>
        </w:div>
        <w:div w:id="241255900">
          <w:marLeft w:val="0"/>
          <w:marRight w:val="0"/>
          <w:marTop w:val="0"/>
          <w:marBottom w:val="0"/>
          <w:divBdr>
            <w:top w:val="none" w:sz="0" w:space="0" w:color="auto"/>
            <w:left w:val="none" w:sz="0" w:space="0" w:color="auto"/>
            <w:bottom w:val="none" w:sz="0" w:space="0" w:color="auto"/>
            <w:right w:val="none" w:sz="0" w:space="0" w:color="auto"/>
          </w:divBdr>
        </w:div>
        <w:div w:id="322781880">
          <w:marLeft w:val="0"/>
          <w:marRight w:val="0"/>
          <w:marTop w:val="0"/>
          <w:marBottom w:val="0"/>
          <w:divBdr>
            <w:top w:val="none" w:sz="0" w:space="0" w:color="auto"/>
            <w:left w:val="none" w:sz="0" w:space="0" w:color="auto"/>
            <w:bottom w:val="none" w:sz="0" w:space="0" w:color="auto"/>
            <w:right w:val="none" w:sz="0" w:space="0" w:color="auto"/>
          </w:divBdr>
        </w:div>
        <w:div w:id="471362563">
          <w:marLeft w:val="0"/>
          <w:marRight w:val="0"/>
          <w:marTop w:val="0"/>
          <w:marBottom w:val="0"/>
          <w:divBdr>
            <w:top w:val="none" w:sz="0" w:space="0" w:color="auto"/>
            <w:left w:val="none" w:sz="0" w:space="0" w:color="auto"/>
            <w:bottom w:val="none" w:sz="0" w:space="0" w:color="auto"/>
            <w:right w:val="none" w:sz="0" w:space="0" w:color="auto"/>
          </w:divBdr>
        </w:div>
        <w:div w:id="632249984">
          <w:marLeft w:val="0"/>
          <w:marRight w:val="0"/>
          <w:marTop w:val="0"/>
          <w:marBottom w:val="0"/>
          <w:divBdr>
            <w:top w:val="none" w:sz="0" w:space="0" w:color="auto"/>
            <w:left w:val="none" w:sz="0" w:space="0" w:color="auto"/>
            <w:bottom w:val="none" w:sz="0" w:space="0" w:color="auto"/>
            <w:right w:val="none" w:sz="0" w:space="0" w:color="auto"/>
          </w:divBdr>
        </w:div>
        <w:div w:id="653609460">
          <w:marLeft w:val="0"/>
          <w:marRight w:val="0"/>
          <w:marTop w:val="0"/>
          <w:marBottom w:val="0"/>
          <w:divBdr>
            <w:top w:val="none" w:sz="0" w:space="0" w:color="auto"/>
            <w:left w:val="none" w:sz="0" w:space="0" w:color="auto"/>
            <w:bottom w:val="none" w:sz="0" w:space="0" w:color="auto"/>
            <w:right w:val="none" w:sz="0" w:space="0" w:color="auto"/>
          </w:divBdr>
          <w:divsChild>
            <w:div w:id="976960060">
              <w:marLeft w:val="-75"/>
              <w:marRight w:val="0"/>
              <w:marTop w:val="30"/>
              <w:marBottom w:val="30"/>
              <w:divBdr>
                <w:top w:val="none" w:sz="0" w:space="0" w:color="auto"/>
                <w:left w:val="none" w:sz="0" w:space="0" w:color="auto"/>
                <w:bottom w:val="none" w:sz="0" w:space="0" w:color="auto"/>
                <w:right w:val="none" w:sz="0" w:space="0" w:color="auto"/>
              </w:divBdr>
              <w:divsChild>
                <w:div w:id="43608243">
                  <w:marLeft w:val="0"/>
                  <w:marRight w:val="0"/>
                  <w:marTop w:val="0"/>
                  <w:marBottom w:val="0"/>
                  <w:divBdr>
                    <w:top w:val="none" w:sz="0" w:space="0" w:color="auto"/>
                    <w:left w:val="none" w:sz="0" w:space="0" w:color="auto"/>
                    <w:bottom w:val="none" w:sz="0" w:space="0" w:color="auto"/>
                    <w:right w:val="none" w:sz="0" w:space="0" w:color="auto"/>
                  </w:divBdr>
                  <w:divsChild>
                    <w:div w:id="688144208">
                      <w:marLeft w:val="0"/>
                      <w:marRight w:val="0"/>
                      <w:marTop w:val="0"/>
                      <w:marBottom w:val="0"/>
                      <w:divBdr>
                        <w:top w:val="none" w:sz="0" w:space="0" w:color="auto"/>
                        <w:left w:val="none" w:sz="0" w:space="0" w:color="auto"/>
                        <w:bottom w:val="none" w:sz="0" w:space="0" w:color="auto"/>
                        <w:right w:val="none" w:sz="0" w:space="0" w:color="auto"/>
                      </w:divBdr>
                    </w:div>
                  </w:divsChild>
                </w:div>
                <w:div w:id="169413267">
                  <w:marLeft w:val="0"/>
                  <w:marRight w:val="0"/>
                  <w:marTop w:val="0"/>
                  <w:marBottom w:val="0"/>
                  <w:divBdr>
                    <w:top w:val="none" w:sz="0" w:space="0" w:color="auto"/>
                    <w:left w:val="none" w:sz="0" w:space="0" w:color="auto"/>
                    <w:bottom w:val="none" w:sz="0" w:space="0" w:color="auto"/>
                    <w:right w:val="none" w:sz="0" w:space="0" w:color="auto"/>
                  </w:divBdr>
                  <w:divsChild>
                    <w:div w:id="467669994">
                      <w:marLeft w:val="0"/>
                      <w:marRight w:val="0"/>
                      <w:marTop w:val="0"/>
                      <w:marBottom w:val="0"/>
                      <w:divBdr>
                        <w:top w:val="none" w:sz="0" w:space="0" w:color="auto"/>
                        <w:left w:val="none" w:sz="0" w:space="0" w:color="auto"/>
                        <w:bottom w:val="none" w:sz="0" w:space="0" w:color="auto"/>
                        <w:right w:val="none" w:sz="0" w:space="0" w:color="auto"/>
                      </w:divBdr>
                    </w:div>
                  </w:divsChild>
                </w:div>
                <w:div w:id="172258586">
                  <w:marLeft w:val="0"/>
                  <w:marRight w:val="0"/>
                  <w:marTop w:val="0"/>
                  <w:marBottom w:val="0"/>
                  <w:divBdr>
                    <w:top w:val="none" w:sz="0" w:space="0" w:color="auto"/>
                    <w:left w:val="none" w:sz="0" w:space="0" w:color="auto"/>
                    <w:bottom w:val="none" w:sz="0" w:space="0" w:color="auto"/>
                    <w:right w:val="none" w:sz="0" w:space="0" w:color="auto"/>
                  </w:divBdr>
                  <w:divsChild>
                    <w:div w:id="1242905671">
                      <w:marLeft w:val="0"/>
                      <w:marRight w:val="0"/>
                      <w:marTop w:val="0"/>
                      <w:marBottom w:val="0"/>
                      <w:divBdr>
                        <w:top w:val="none" w:sz="0" w:space="0" w:color="auto"/>
                        <w:left w:val="none" w:sz="0" w:space="0" w:color="auto"/>
                        <w:bottom w:val="none" w:sz="0" w:space="0" w:color="auto"/>
                        <w:right w:val="none" w:sz="0" w:space="0" w:color="auto"/>
                      </w:divBdr>
                    </w:div>
                  </w:divsChild>
                </w:div>
                <w:div w:id="219749484">
                  <w:marLeft w:val="0"/>
                  <w:marRight w:val="0"/>
                  <w:marTop w:val="0"/>
                  <w:marBottom w:val="0"/>
                  <w:divBdr>
                    <w:top w:val="none" w:sz="0" w:space="0" w:color="auto"/>
                    <w:left w:val="none" w:sz="0" w:space="0" w:color="auto"/>
                    <w:bottom w:val="none" w:sz="0" w:space="0" w:color="auto"/>
                    <w:right w:val="none" w:sz="0" w:space="0" w:color="auto"/>
                  </w:divBdr>
                  <w:divsChild>
                    <w:div w:id="88934548">
                      <w:marLeft w:val="0"/>
                      <w:marRight w:val="0"/>
                      <w:marTop w:val="0"/>
                      <w:marBottom w:val="0"/>
                      <w:divBdr>
                        <w:top w:val="none" w:sz="0" w:space="0" w:color="auto"/>
                        <w:left w:val="none" w:sz="0" w:space="0" w:color="auto"/>
                        <w:bottom w:val="none" w:sz="0" w:space="0" w:color="auto"/>
                        <w:right w:val="none" w:sz="0" w:space="0" w:color="auto"/>
                      </w:divBdr>
                    </w:div>
                  </w:divsChild>
                </w:div>
                <w:div w:id="387074343">
                  <w:marLeft w:val="0"/>
                  <w:marRight w:val="0"/>
                  <w:marTop w:val="0"/>
                  <w:marBottom w:val="0"/>
                  <w:divBdr>
                    <w:top w:val="none" w:sz="0" w:space="0" w:color="auto"/>
                    <w:left w:val="none" w:sz="0" w:space="0" w:color="auto"/>
                    <w:bottom w:val="none" w:sz="0" w:space="0" w:color="auto"/>
                    <w:right w:val="none" w:sz="0" w:space="0" w:color="auto"/>
                  </w:divBdr>
                  <w:divsChild>
                    <w:div w:id="1299846843">
                      <w:marLeft w:val="0"/>
                      <w:marRight w:val="0"/>
                      <w:marTop w:val="0"/>
                      <w:marBottom w:val="0"/>
                      <w:divBdr>
                        <w:top w:val="none" w:sz="0" w:space="0" w:color="auto"/>
                        <w:left w:val="none" w:sz="0" w:space="0" w:color="auto"/>
                        <w:bottom w:val="none" w:sz="0" w:space="0" w:color="auto"/>
                        <w:right w:val="none" w:sz="0" w:space="0" w:color="auto"/>
                      </w:divBdr>
                    </w:div>
                  </w:divsChild>
                </w:div>
                <w:div w:id="499196965">
                  <w:marLeft w:val="0"/>
                  <w:marRight w:val="0"/>
                  <w:marTop w:val="0"/>
                  <w:marBottom w:val="0"/>
                  <w:divBdr>
                    <w:top w:val="none" w:sz="0" w:space="0" w:color="auto"/>
                    <w:left w:val="none" w:sz="0" w:space="0" w:color="auto"/>
                    <w:bottom w:val="none" w:sz="0" w:space="0" w:color="auto"/>
                    <w:right w:val="none" w:sz="0" w:space="0" w:color="auto"/>
                  </w:divBdr>
                  <w:divsChild>
                    <w:div w:id="2051033624">
                      <w:marLeft w:val="0"/>
                      <w:marRight w:val="0"/>
                      <w:marTop w:val="0"/>
                      <w:marBottom w:val="0"/>
                      <w:divBdr>
                        <w:top w:val="none" w:sz="0" w:space="0" w:color="auto"/>
                        <w:left w:val="none" w:sz="0" w:space="0" w:color="auto"/>
                        <w:bottom w:val="none" w:sz="0" w:space="0" w:color="auto"/>
                        <w:right w:val="none" w:sz="0" w:space="0" w:color="auto"/>
                      </w:divBdr>
                    </w:div>
                  </w:divsChild>
                </w:div>
                <w:div w:id="674039222">
                  <w:marLeft w:val="0"/>
                  <w:marRight w:val="0"/>
                  <w:marTop w:val="0"/>
                  <w:marBottom w:val="0"/>
                  <w:divBdr>
                    <w:top w:val="none" w:sz="0" w:space="0" w:color="auto"/>
                    <w:left w:val="none" w:sz="0" w:space="0" w:color="auto"/>
                    <w:bottom w:val="none" w:sz="0" w:space="0" w:color="auto"/>
                    <w:right w:val="none" w:sz="0" w:space="0" w:color="auto"/>
                  </w:divBdr>
                  <w:divsChild>
                    <w:div w:id="1875073215">
                      <w:marLeft w:val="0"/>
                      <w:marRight w:val="0"/>
                      <w:marTop w:val="0"/>
                      <w:marBottom w:val="0"/>
                      <w:divBdr>
                        <w:top w:val="none" w:sz="0" w:space="0" w:color="auto"/>
                        <w:left w:val="none" w:sz="0" w:space="0" w:color="auto"/>
                        <w:bottom w:val="none" w:sz="0" w:space="0" w:color="auto"/>
                        <w:right w:val="none" w:sz="0" w:space="0" w:color="auto"/>
                      </w:divBdr>
                    </w:div>
                  </w:divsChild>
                </w:div>
                <w:div w:id="705451223">
                  <w:marLeft w:val="0"/>
                  <w:marRight w:val="0"/>
                  <w:marTop w:val="0"/>
                  <w:marBottom w:val="0"/>
                  <w:divBdr>
                    <w:top w:val="none" w:sz="0" w:space="0" w:color="auto"/>
                    <w:left w:val="none" w:sz="0" w:space="0" w:color="auto"/>
                    <w:bottom w:val="none" w:sz="0" w:space="0" w:color="auto"/>
                    <w:right w:val="none" w:sz="0" w:space="0" w:color="auto"/>
                  </w:divBdr>
                  <w:divsChild>
                    <w:div w:id="628509332">
                      <w:marLeft w:val="0"/>
                      <w:marRight w:val="0"/>
                      <w:marTop w:val="0"/>
                      <w:marBottom w:val="0"/>
                      <w:divBdr>
                        <w:top w:val="none" w:sz="0" w:space="0" w:color="auto"/>
                        <w:left w:val="none" w:sz="0" w:space="0" w:color="auto"/>
                        <w:bottom w:val="none" w:sz="0" w:space="0" w:color="auto"/>
                        <w:right w:val="none" w:sz="0" w:space="0" w:color="auto"/>
                      </w:divBdr>
                    </w:div>
                  </w:divsChild>
                </w:div>
                <w:div w:id="750734653">
                  <w:marLeft w:val="0"/>
                  <w:marRight w:val="0"/>
                  <w:marTop w:val="0"/>
                  <w:marBottom w:val="0"/>
                  <w:divBdr>
                    <w:top w:val="none" w:sz="0" w:space="0" w:color="auto"/>
                    <w:left w:val="none" w:sz="0" w:space="0" w:color="auto"/>
                    <w:bottom w:val="none" w:sz="0" w:space="0" w:color="auto"/>
                    <w:right w:val="none" w:sz="0" w:space="0" w:color="auto"/>
                  </w:divBdr>
                  <w:divsChild>
                    <w:div w:id="1356232190">
                      <w:marLeft w:val="0"/>
                      <w:marRight w:val="0"/>
                      <w:marTop w:val="0"/>
                      <w:marBottom w:val="0"/>
                      <w:divBdr>
                        <w:top w:val="none" w:sz="0" w:space="0" w:color="auto"/>
                        <w:left w:val="none" w:sz="0" w:space="0" w:color="auto"/>
                        <w:bottom w:val="none" w:sz="0" w:space="0" w:color="auto"/>
                        <w:right w:val="none" w:sz="0" w:space="0" w:color="auto"/>
                      </w:divBdr>
                    </w:div>
                  </w:divsChild>
                </w:div>
                <w:div w:id="765461395">
                  <w:marLeft w:val="0"/>
                  <w:marRight w:val="0"/>
                  <w:marTop w:val="0"/>
                  <w:marBottom w:val="0"/>
                  <w:divBdr>
                    <w:top w:val="none" w:sz="0" w:space="0" w:color="auto"/>
                    <w:left w:val="none" w:sz="0" w:space="0" w:color="auto"/>
                    <w:bottom w:val="none" w:sz="0" w:space="0" w:color="auto"/>
                    <w:right w:val="none" w:sz="0" w:space="0" w:color="auto"/>
                  </w:divBdr>
                  <w:divsChild>
                    <w:div w:id="80301303">
                      <w:marLeft w:val="0"/>
                      <w:marRight w:val="0"/>
                      <w:marTop w:val="0"/>
                      <w:marBottom w:val="0"/>
                      <w:divBdr>
                        <w:top w:val="none" w:sz="0" w:space="0" w:color="auto"/>
                        <w:left w:val="none" w:sz="0" w:space="0" w:color="auto"/>
                        <w:bottom w:val="none" w:sz="0" w:space="0" w:color="auto"/>
                        <w:right w:val="none" w:sz="0" w:space="0" w:color="auto"/>
                      </w:divBdr>
                    </w:div>
                  </w:divsChild>
                </w:div>
                <w:div w:id="937566885">
                  <w:marLeft w:val="0"/>
                  <w:marRight w:val="0"/>
                  <w:marTop w:val="0"/>
                  <w:marBottom w:val="0"/>
                  <w:divBdr>
                    <w:top w:val="none" w:sz="0" w:space="0" w:color="auto"/>
                    <w:left w:val="none" w:sz="0" w:space="0" w:color="auto"/>
                    <w:bottom w:val="none" w:sz="0" w:space="0" w:color="auto"/>
                    <w:right w:val="none" w:sz="0" w:space="0" w:color="auto"/>
                  </w:divBdr>
                  <w:divsChild>
                    <w:div w:id="599140780">
                      <w:marLeft w:val="0"/>
                      <w:marRight w:val="0"/>
                      <w:marTop w:val="0"/>
                      <w:marBottom w:val="0"/>
                      <w:divBdr>
                        <w:top w:val="none" w:sz="0" w:space="0" w:color="auto"/>
                        <w:left w:val="none" w:sz="0" w:space="0" w:color="auto"/>
                        <w:bottom w:val="none" w:sz="0" w:space="0" w:color="auto"/>
                        <w:right w:val="none" w:sz="0" w:space="0" w:color="auto"/>
                      </w:divBdr>
                    </w:div>
                  </w:divsChild>
                </w:div>
                <w:div w:id="949582924">
                  <w:marLeft w:val="0"/>
                  <w:marRight w:val="0"/>
                  <w:marTop w:val="0"/>
                  <w:marBottom w:val="0"/>
                  <w:divBdr>
                    <w:top w:val="none" w:sz="0" w:space="0" w:color="auto"/>
                    <w:left w:val="none" w:sz="0" w:space="0" w:color="auto"/>
                    <w:bottom w:val="none" w:sz="0" w:space="0" w:color="auto"/>
                    <w:right w:val="none" w:sz="0" w:space="0" w:color="auto"/>
                  </w:divBdr>
                  <w:divsChild>
                    <w:div w:id="756251067">
                      <w:marLeft w:val="0"/>
                      <w:marRight w:val="0"/>
                      <w:marTop w:val="0"/>
                      <w:marBottom w:val="0"/>
                      <w:divBdr>
                        <w:top w:val="none" w:sz="0" w:space="0" w:color="auto"/>
                        <w:left w:val="none" w:sz="0" w:space="0" w:color="auto"/>
                        <w:bottom w:val="none" w:sz="0" w:space="0" w:color="auto"/>
                        <w:right w:val="none" w:sz="0" w:space="0" w:color="auto"/>
                      </w:divBdr>
                    </w:div>
                  </w:divsChild>
                </w:div>
                <w:div w:id="973368206">
                  <w:marLeft w:val="0"/>
                  <w:marRight w:val="0"/>
                  <w:marTop w:val="0"/>
                  <w:marBottom w:val="0"/>
                  <w:divBdr>
                    <w:top w:val="none" w:sz="0" w:space="0" w:color="auto"/>
                    <w:left w:val="none" w:sz="0" w:space="0" w:color="auto"/>
                    <w:bottom w:val="none" w:sz="0" w:space="0" w:color="auto"/>
                    <w:right w:val="none" w:sz="0" w:space="0" w:color="auto"/>
                  </w:divBdr>
                  <w:divsChild>
                    <w:div w:id="1321154779">
                      <w:marLeft w:val="0"/>
                      <w:marRight w:val="0"/>
                      <w:marTop w:val="0"/>
                      <w:marBottom w:val="0"/>
                      <w:divBdr>
                        <w:top w:val="none" w:sz="0" w:space="0" w:color="auto"/>
                        <w:left w:val="none" w:sz="0" w:space="0" w:color="auto"/>
                        <w:bottom w:val="none" w:sz="0" w:space="0" w:color="auto"/>
                        <w:right w:val="none" w:sz="0" w:space="0" w:color="auto"/>
                      </w:divBdr>
                    </w:div>
                  </w:divsChild>
                </w:div>
                <w:div w:id="997727131">
                  <w:marLeft w:val="0"/>
                  <w:marRight w:val="0"/>
                  <w:marTop w:val="0"/>
                  <w:marBottom w:val="0"/>
                  <w:divBdr>
                    <w:top w:val="none" w:sz="0" w:space="0" w:color="auto"/>
                    <w:left w:val="none" w:sz="0" w:space="0" w:color="auto"/>
                    <w:bottom w:val="none" w:sz="0" w:space="0" w:color="auto"/>
                    <w:right w:val="none" w:sz="0" w:space="0" w:color="auto"/>
                  </w:divBdr>
                  <w:divsChild>
                    <w:div w:id="1088576023">
                      <w:marLeft w:val="0"/>
                      <w:marRight w:val="0"/>
                      <w:marTop w:val="0"/>
                      <w:marBottom w:val="0"/>
                      <w:divBdr>
                        <w:top w:val="none" w:sz="0" w:space="0" w:color="auto"/>
                        <w:left w:val="none" w:sz="0" w:space="0" w:color="auto"/>
                        <w:bottom w:val="none" w:sz="0" w:space="0" w:color="auto"/>
                        <w:right w:val="none" w:sz="0" w:space="0" w:color="auto"/>
                      </w:divBdr>
                    </w:div>
                  </w:divsChild>
                </w:div>
                <w:div w:id="1175224265">
                  <w:marLeft w:val="0"/>
                  <w:marRight w:val="0"/>
                  <w:marTop w:val="0"/>
                  <w:marBottom w:val="0"/>
                  <w:divBdr>
                    <w:top w:val="none" w:sz="0" w:space="0" w:color="auto"/>
                    <w:left w:val="none" w:sz="0" w:space="0" w:color="auto"/>
                    <w:bottom w:val="none" w:sz="0" w:space="0" w:color="auto"/>
                    <w:right w:val="none" w:sz="0" w:space="0" w:color="auto"/>
                  </w:divBdr>
                  <w:divsChild>
                    <w:div w:id="1064253189">
                      <w:marLeft w:val="0"/>
                      <w:marRight w:val="0"/>
                      <w:marTop w:val="0"/>
                      <w:marBottom w:val="0"/>
                      <w:divBdr>
                        <w:top w:val="none" w:sz="0" w:space="0" w:color="auto"/>
                        <w:left w:val="none" w:sz="0" w:space="0" w:color="auto"/>
                        <w:bottom w:val="none" w:sz="0" w:space="0" w:color="auto"/>
                        <w:right w:val="none" w:sz="0" w:space="0" w:color="auto"/>
                      </w:divBdr>
                    </w:div>
                  </w:divsChild>
                </w:div>
                <w:div w:id="1207373387">
                  <w:marLeft w:val="0"/>
                  <w:marRight w:val="0"/>
                  <w:marTop w:val="0"/>
                  <w:marBottom w:val="0"/>
                  <w:divBdr>
                    <w:top w:val="none" w:sz="0" w:space="0" w:color="auto"/>
                    <w:left w:val="none" w:sz="0" w:space="0" w:color="auto"/>
                    <w:bottom w:val="none" w:sz="0" w:space="0" w:color="auto"/>
                    <w:right w:val="none" w:sz="0" w:space="0" w:color="auto"/>
                  </w:divBdr>
                  <w:divsChild>
                    <w:div w:id="1869298237">
                      <w:marLeft w:val="0"/>
                      <w:marRight w:val="0"/>
                      <w:marTop w:val="0"/>
                      <w:marBottom w:val="0"/>
                      <w:divBdr>
                        <w:top w:val="none" w:sz="0" w:space="0" w:color="auto"/>
                        <w:left w:val="none" w:sz="0" w:space="0" w:color="auto"/>
                        <w:bottom w:val="none" w:sz="0" w:space="0" w:color="auto"/>
                        <w:right w:val="none" w:sz="0" w:space="0" w:color="auto"/>
                      </w:divBdr>
                    </w:div>
                  </w:divsChild>
                </w:div>
                <w:div w:id="1245263046">
                  <w:marLeft w:val="0"/>
                  <w:marRight w:val="0"/>
                  <w:marTop w:val="0"/>
                  <w:marBottom w:val="0"/>
                  <w:divBdr>
                    <w:top w:val="none" w:sz="0" w:space="0" w:color="auto"/>
                    <w:left w:val="none" w:sz="0" w:space="0" w:color="auto"/>
                    <w:bottom w:val="none" w:sz="0" w:space="0" w:color="auto"/>
                    <w:right w:val="none" w:sz="0" w:space="0" w:color="auto"/>
                  </w:divBdr>
                  <w:divsChild>
                    <w:div w:id="1658457875">
                      <w:marLeft w:val="0"/>
                      <w:marRight w:val="0"/>
                      <w:marTop w:val="0"/>
                      <w:marBottom w:val="0"/>
                      <w:divBdr>
                        <w:top w:val="none" w:sz="0" w:space="0" w:color="auto"/>
                        <w:left w:val="none" w:sz="0" w:space="0" w:color="auto"/>
                        <w:bottom w:val="none" w:sz="0" w:space="0" w:color="auto"/>
                        <w:right w:val="none" w:sz="0" w:space="0" w:color="auto"/>
                      </w:divBdr>
                    </w:div>
                  </w:divsChild>
                </w:div>
                <w:div w:id="1302345976">
                  <w:marLeft w:val="0"/>
                  <w:marRight w:val="0"/>
                  <w:marTop w:val="0"/>
                  <w:marBottom w:val="0"/>
                  <w:divBdr>
                    <w:top w:val="none" w:sz="0" w:space="0" w:color="auto"/>
                    <w:left w:val="none" w:sz="0" w:space="0" w:color="auto"/>
                    <w:bottom w:val="none" w:sz="0" w:space="0" w:color="auto"/>
                    <w:right w:val="none" w:sz="0" w:space="0" w:color="auto"/>
                  </w:divBdr>
                  <w:divsChild>
                    <w:div w:id="341931739">
                      <w:marLeft w:val="0"/>
                      <w:marRight w:val="0"/>
                      <w:marTop w:val="0"/>
                      <w:marBottom w:val="0"/>
                      <w:divBdr>
                        <w:top w:val="none" w:sz="0" w:space="0" w:color="auto"/>
                        <w:left w:val="none" w:sz="0" w:space="0" w:color="auto"/>
                        <w:bottom w:val="none" w:sz="0" w:space="0" w:color="auto"/>
                        <w:right w:val="none" w:sz="0" w:space="0" w:color="auto"/>
                      </w:divBdr>
                    </w:div>
                  </w:divsChild>
                </w:div>
                <w:div w:id="1472988254">
                  <w:marLeft w:val="0"/>
                  <w:marRight w:val="0"/>
                  <w:marTop w:val="0"/>
                  <w:marBottom w:val="0"/>
                  <w:divBdr>
                    <w:top w:val="none" w:sz="0" w:space="0" w:color="auto"/>
                    <w:left w:val="none" w:sz="0" w:space="0" w:color="auto"/>
                    <w:bottom w:val="none" w:sz="0" w:space="0" w:color="auto"/>
                    <w:right w:val="none" w:sz="0" w:space="0" w:color="auto"/>
                  </w:divBdr>
                  <w:divsChild>
                    <w:div w:id="1786802963">
                      <w:marLeft w:val="0"/>
                      <w:marRight w:val="0"/>
                      <w:marTop w:val="0"/>
                      <w:marBottom w:val="0"/>
                      <w:divBdr>
                        <w:top w:val="none" w:sz="0" w:space="0" w:color="auto"/>
                        <w:left w:val="none" w:sz="0" w:space="0" w:color="auto"/>
                        <w:bottom w:val="none" w:sz="0" w:space="0" w:color="auto"/>
                        <w:right w:val="none" w:sz="0" w:space="0" w:color="auto"/>
                      </w:divBdr>
                    </w:div>
                  </w:divsChild>
                </w:div>
                <w:div w:id="1495218557">
                  <w:marLeft w:val="0"/>
                  <w:marRight w:val="0"/>
                  <w:marTop w:val="0"/>
                  <w:marBottom w:val="0"/>
                  <w:divBdr>
                    <w:top w:val="none" w:sz="0" w:space="0" w:color="auto"/>
                    <w:left w:val="none" w:sz="0" w:space="0" w:color="auto"/>
                    <w:bottom w:val="none" w:sz="0" w:space="0" w:color="auto"/>
                    <w:right w:val="none" w:sz="0" w:space="0" w:color="auto"/>
                  </w:divBdr>
                  <w:divsChild>
                    <w:div w:id="1945720140">
                      <w:marLeft w:val="0"/>
                      <w:marRight w:val="0"/>
                      <w:marTop w:val="0"/>
                      <w:marBottom w:val="0"/>
                      <w:divBdr>
                        <w:top w:val="none" w:sz="0" w:space="0" w:color="auto"/>
                        <w:left w:val="none" w:sz="0" w:space="0" w:color="auto"/>
                        <w:bottom w:val="none" w:sz="0" w:space="0" w:color="auto"/>
                        <w:right w:val="none" w:sz="0" w:space="0" w:color="auto"/>
                      </w:divBdr>
                    </w:div>
                  </w:divsChild>
                </w:div>
                <w:div w:id="1597127882">
                  <w:marLeft w:val="0"/>
                  <w:marRight w:val="0"/>
                  <w:marTop w:val="0"/>
                  <w:marBottom w:val="0"/>
                  <w:divBdr>
                    <w:top w:val="none" w:sz="0" w:space="0" w:color="auto"/>
                    <w:left w:val="none" w:sz="0" w:space="0" w:color="auto"/>
                    <w:bottom w:val="none" w:sz="0" w:space="0" w:color="auto"/>
                    <w:right w:val="none" w:sz="0" w:space="0" w:color="auto"/>
                  </w:divBdr>
                  <w:divsChild>
                    <w:div w:id="313066105">
                      <w:marLeft w:val="0"/>
                      <w:marRight w:val="0"/>
                      <w:marTop w:val="0"/>
                      <w:marBottom w:val="0"/>
                      <w:divBdr>
                        <w:top w:val="none" w:sz="0" w:space="0" w:color="auto"/>
                        <w:left w:val="none" w:sz="0" w:space="0" w:color="auto"/>
                        <w:bottom w:val="none" w:sz="0" w:space="0" w:color="auto"/>
                        <w:right w:val="none" w:sz="0" w:space="0" w:color="auto"/>
                      </w:divBdr>
                    </w:div>
                  </w:divsChild>
                </w:div>
                <w:div w:id="1611274310">
                  <w:marLeft w:val="0"/>
                  <w:marRight w:val="0"/>
                  <w:marTop w:val="0"/>
                  <w:marBottom w:val="0"/>
                  <w:divBdr>
                    <w:top w:val="none" w:sz="0" w:space="0" w:color="auto"/>
                    <w:left w:val="none" w:sz="0" w:space="0" w:color="auto"/>
                    <w:bottom w:val="none" w:sz="0" w:space="0" w:color="auto"/>
                    <w:right w:val="none" w:sz="0" w:space="0" w:color="auto"/>
                  </w:divBdr>
                  <w:divsChild>
                    <w:div w:id="563755041">
                      <w:marLeft w:val="0"/>
                      <w:marRight w:val="0"/>
                      <w:marTop w:val="0"/>
                      <w:marBottom w:val="0"/>
                      <w:divBdr>
                        <w:top w:val="none" w:sz="0" w:space="0" w:color="auto"/>
                        <w:left w:val="none" w:sz="0" w:space="0" w:color="auto"/>
                        <w:bottom w:val="none" w:sz="0" w:space="0" w:color="auto"/>
                        <w:right w:val="none" w:sz="0" w:space="0" w:color="auto"/>
                      </w:divBdr>
                    </w:div>
                  </w:divsChild>
                </w:div>
                <w:div w:id="1677656305">
                  <w:marLeft w:val="0"/>
                  <w:marRight w:val="0"/>
                  <w:marTop w:val="0"/>
                  <w:marBottom w:val="0"/>
                  <w:divBdr>
                    <w:top w:val="none" w:sz="0" w:space="0" w:color="auto"/>
                    <w:left w:val="none" w:sz="0" w:space="0" w:color="auto"/>
                    <w:bottom w:val="none" w:sz="0" w:space="0" w:color="auto"/>
                    <w:right w:val="none" w:sz="0" w:space="0" w:color="auto"/>
                  </w:divBdr>
                  <w:divsChild>
                    <w:div w:id="630206934">
                      <w:marLeft w:val="0"/>
                      <w:marRight w:val="0"/>
                      <w:marTop w:val="0"/>
                      <w:marBottom w:val="0"/>
                      <w:divBdr>
                        <w:top w:val="none" w:sz="0" w:space="0" w:color="auto"/>
                        <w:left w:val="none" w:sz="0" w:space="0" w:color="auto"/>
                        <w:bottom w:val="none" w:sz="0" w:space="0" w:color="auto"/>
                        <w:right w:val="none" w:sz="0" w:space="0" w:color="auto"/>
                      </w:divBdr>
                    </w:div>
                  </w:divsChild>
                </w:div>
                <w:div w:id="1716738046">
                  <w:marLeft w:val="0"/>
                  <w:marRight w:val="0"/>
                  <w:marTop w:val="0"/>
                  <w:marBottom w:val="0"/>
                  <w:divBdr>
                    <w:top w:val="none" w:sz="0" w:space="0" w:color="auto"/>
                    <w:left w:val="none" w:sz="0" w:space="0" w:color="auto"/>
                    <w:bottom w:val="none" w:sz="0" w:space="0" w:color="auto"/>
                    <w:right w:val="none" w:sz="0" w:space="0" w:color="auto"/>
                  </w:divBdr>
                  <w:divsChild>
                    <w:div w:id="425157094">
                      <w:marLeft w:val="0"/>
                      <w:marRight w:val="0"/>
                      <w:marTop w:val="0"/>
                      <w:marBottom w:val="0"/>
                      <w:divBdr>
                        <w:top w:val="none" w:sz="0" w:space="0" w:color="auto"/>
                        <w:left w:val="none" w:sz="0" w:space="0" w:color="auto"/>
                        <w:bottom w:val="none" w:sz="0" w:space="0" w:color="auto"/>
                        <w:right w:val="none" w:sz="0" w:space="0" w:color="auto"/>
                      </w:divBdr>
                    </w:div>
                  </w:divsChild>
                </w:div>
                <w:div w:id="1750426228">
                  <w:marLeft w:val="0"/>
                  <w:marRight w:val="0"/>
                  <w:marTop w:val="0"/>
                  <w:marBottom w:val="0"/>
                  <w:divBdr>
                    <w:top w:val="none" w:sz="0" w:space="0" w:color="auto"/>
                    <w:left w:val="none" w:sz="0" w:space="0" w:color="auto"/>
                    <w:bottom w:val="none" w:sz="0" w:space="0" w:color="auto"/>
                    <w:right w:val="none" w:sz="0" w:space="0" w:color="auto"/>
                  </w:divBdr>
                  <w:divsChild>
                    <w:div w:id="1537810173">
                      <w:marLeft w:val="0"/>
                      <w:marRight w:val="0"/>
                      <w:marTop w:val="0"/>
                      <w:marBottom w:val="0"/>
                      <w:divBdr>
                        <w:top w:val="none" w:sz="0" w:space="0" w:color="auto"/>
                        <w:left w:val="none" w:sz="0" w:space="0" w:color="auto"/>
                        <w:bottom w:val="none" w:sz="0" w:space="0" w:color="auto"/>
                        <w:right w:val="none" w:sz="0" w:space="0" w:color="auto"/>
                      </w:divBdr>
                    </w:div>
                  </w:divsChild>
                </w:div>
                <w:div w:id="1837839956">
                  <w:marLeft w:val="0"/>
                  <w:marRight w:val="0"/>
                  <w:marTop w:val="0"/>
                  <w:marBottom w:val="0"/>
                  <w:divBdr>
                    <w:top w:val="none" w:sz="0" w:space="0" w:color="auto"/>
                    <w:left w:val="none" w:sz="0" w:space="0" w:color="auto"/>
                    <w:bottom w:val="none" w:sz="0" w:space="0" w:color="auto"/>
                    <w:right w:val="none" w:sz="0" w:space="0" w:color="auto"/>
                  </w:divBdr>
                  <w:divsChild>
                    <w:div w:id="253317896">
                      <w:marLeft w:val="0"/>
                      <w:marRight w:val="0"/>
                      <w:marTop w:val="0"/>
                      <w:marBottom w:val="0"/>
                      <w:divBdr>
                        <w:top w:val="none" w:sz="0" w:space="0" w:color="auto"/>
                        <w:left w:val="none" w:sz="0" w:space="0" w:color="auto"/>
                        <w:bottom w:val="none" w:sz="0" w:space="0" w:color="auto"/>
                        <w:right w:val="none" w:sz="0" w:space="0" w:color="auto"/>
                      </w:divBdr>
                    </w:div>
                  </w:divsChild>
                </w:div>
                <w:div w:id="1993944133">
                  <w:marLeft w:val="0"/>
                  <w:marRight w:val="0"/>
                  <w:marTop w:val="0"/>
                  <w:marBottom w:val="0"/>
                  <w:divBdr>
                    <w:top w:val="none" w:sz="0" w:space="0" w:color="auto"/>
                    <w:left w:val="none" w:sz="0" w:space="0" w:color="auto"/>
                    <w:bottom w:val="none" w:sz="0" w:space="0" w:color="auto"/>
                    <w:right w:val="none" w:sz="0" w:space="0" w:color="auto"/>
                  </w:divBdr>
                  <w:divsChild>
                    <w:div w:id="1161191924">
                      <w:marLeft w:val="0"/>
                      <w:marRight w:val="0"/>
                      <w:marTop w:val="0"/>
                      <w:marBottom w:val="0"/>
                      <w:divBdr>
                        <w:top w:val="none" w:sz="0" w:space="0" w:color="auto"/>
                        <w:left w:val="none" w:sz="0" w:space="0" w:color="auto"/>
                        <w:bottom w:val="none" w:sz="0" w:space="0" w:color="auto"/>
                        <w:right w:val="none" w:sz="0" w:space="0" w:color="auto"/>
                      </w:divBdr>
                    </w:div>
                  </w:divsChild>
                </w:div>
                <w:div w:id="2141724828">
                  <w:marLeft w:val="0"/>
                  <w:marRight w:val="0"/>
                  <w:marTop w:val="0"/>
                  <w:marBottom w:val="0"/>
                  <w:divBdr>
                    <w:top w:val="none" w:sz="0" w:space="0" w:color="auto"/>
                    <w:left w:val="none" w:sz="0" w:space="0" w:color="auto"/>
                    <w:bottom w:val="none" w:sz="0" w:space="0" w:color="auto"/>
                    <w:right w:val="none" w:sz="0" w:space="0" w:color="auto"/>
                  </w:divBdr>
                  <w:divsChild>
                    <w:div w:id="9837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09730">
          <w:marLeft w:val="0"/>
          <w:marRight w:val="0"/>
          <w:marTop w:val="0"/>
          <w:marBottom w:val="0"/>
          <w:divBdr>
            <w:top w:val="none" w:sz="0" w:space="0" w:color="auto"/>
            <w:left w:val="none" w:sz="0" w:space="0" w:color="auto"/>
            <w:bottom w:val="none" w:sz="0" w:space="0" w:color="auto"/>
            <w:right w:val="none" w:sz="0" w:space="0" w:color="auto"/>
          </w:divBdr>
          <w:divsChild>
            <w:div w:id="128088544">
              <w:marLeft w:val="0"/>
              <w:marRight w:val="0"/>
              <w:marTop w:val="0"/>
              <w:marBottom w:val="0"/>
              <w:divBdr>
                <w:top w:val="none" w:sz="0" w:space="0" w:color="auto"/>
                <w:left w:val="none" w:sz="0" w:space="0" w:color="auto"/>
                <w:bottom w:val="none" w:sz="0" w:space="0" w:color="auto"/>
                <w:right w:val="none" w:sz="0" w:space="0" w:color="auto"/>
              </w:divBdr>
            </w:div>
            <w:div w:id="657030093">
              <w:marLeft w:val="0"/>
              <w:marRight w:val="0"/>
              <w:marTop w:val="0"/>
              <w:marBottom w:val="0"/>
              <w:divBdr>
                <w:top w:val="none" w:sz="0" w:space="0" w:color="auto"/>
                <w:left w:val="none" w:sz="0" w:space="0" w:color="auto"/>
                <w:bottom w:val="none" w:sz="0" w:space="0" w:color="auto"/>
                <w:right w:val="none" w:sz="0" w:space="0" w:color="auto"/>
              </w:divBdr>
            </w:div>
            <w:div w:id="1438216232">
              <w:marLeft w:val="0"/>
              <w:marRight w:val="0"/>
              <w:marTop w:val="0"/>
              <w:marBottom w:val="0"/>
              <w:divBdr>
                <w:top w:val="none" w:sz="0" w:space="0" w:color="auto"/>
                <w:left w:val="none" w:sz="0" w:space="0" w:color="auto"/>
                <w:bottom w:val="none" w:sz="0" w:space="0" w:color="auto"/>
                <w:right w:val="none" w:sz="0" w:space="0" w:color="auto"/>
              </w:divBdr>
            </w:div>
            <w:div w:id="1534731453">
              <w:marLeft w:val="0"/>
              <w:marRight w:val="0"/>
              <w:marTop w:val="0"/>
              <w:marBottom w:val="0"/>
              <w:divBdr>
                <w:top w:val="none" w:sz="0" w:space="0" w:color="auto"/>
                <w:left w:val="none" w:sz="0" w:space="0" w:color="auto"/>
                <w:bottom w:val="none" w:sz="0" w:space="0" w:color="auto"/>
                <w:right w:val="none" w:sz="0" w:space="0" w:color="auto"/>
              </w:divBdr>
            </w:div>
          </w:divsChild>
        </w:div>
        <w:div w:id="836310515">
          <w:marLeft w:val="0"/>
          <w:marRight w:val="0"/>
          <w:marTop w:val="0"/>
          <w:marBottom w:val="0"/>
          <w:divBdr>
            <w:top w:val="none" w:sz="0" w:space="0" w:color="auto"/>
            <w:left w:val="none" w:sz="0" w:space="0" w:color="auto"/>
            <w:bottom w:val="none" w:sz="0" w:space="0" w:color="auto"/>
            <w:right w:val="none" w:sz="0" w:space="0" w:color="auto"/>
          </w:divBdr>
          <w:divsChild>
            <w:div w:id="479738769">
              <w:marLeft w:val="-75"/>
              <w:marRight w:val="0"/>
              <w:marTop w:val="30"/>
              <w:marBottom w:val="30"/>
              <w:divBdr>
                <w:top w:val="none" w:sz="0" w:space="0" w:color="auto"/>
                <w:left w:val="none" w:sz="0" w:space="0" w:color="auto"/>
                <w:bottom w:val="none" w:sz="0" w:space="0" w:color="auto"/>
                <w:right w:val="none" w:sz="0" w:space="0" w:color="auto"/>
              </w:divBdr>
              <w:divsChild>
                <w:div w:id="75329493">
                  <w:marLeft w:val="0"/>
                  <w:marRight w:val="0"/>
                  <w:marTop w:val="0"/>
                  <w:marBottom w:val="0"/>
                  <w:divBdr>
                    <w:top w:val="none" w:sz="0" w:space="0" w:color="auto"/>
                    <w:left w:val="none" w:sz="0" w:space="0" w:color="auto"/>
                    <w:bottom w:val="none" w:sz="0" w:space="0" w:color="auto"/>
                    <w:right w:val="none" w:sz="0" w:space="0" w:color="auto"/>
                  </w:divBdr>
                  <w:divsChild>
                    <w:div w:id="232664047">
                      <w:marLeft w:val="0"/>
                      <w:marRight w:val="0"/>
                      <w:marTop w:val="0"/>
                      <w:marBottom w:val="0"/>
                      <w:divBdr>
                        <w:top w:val="none" w:sz="0" w:space="0" w:color="auto"/>
                        <w:left w:val="none" w:sz="0" w:space="0" w:color="auto"/>
                        <w:bottom w:val="none" w:sz="0" w:space="0" w:color="auto"/>
                        <w:right w:val="none" w:sz="0" w:space="0" w:color="auto"/>
                      </w:divBdr>
                    </w:div>
                  </w:divsChild>
                </w:div>
                <w:div w:id="178854397">
                  <w:marLeft w:val="0"/>
                  <w:marRight w:val="0"/>
                  <w:marTop w:val="0"/>
                  <w:marBottom w:val="0"/>
                  <w:divBdr>
                    <w:top w:val="none" w:sz="0" w:space="0" w:color="auto"/>
                    <w:left w:val="none" w:sz="0" w:space="0" w:color="auto"/>
                    <w:bottom w:val="none" w:sz="0" w:space="0" w:color="auto"/>
                    <w:right w:val="none" w:sz="0" w:space="0" w:color="auto"/>
                  </w:divBdr>
                  <w:divsChild>
                    <w:div w:id="1986422908">
                      <w:marLeft w:val="0"/>
                      <w:marRight w:val="0"/>
                      <w:marTop w:val="0"/>
                      <w:marBottom w:val="0"/>
                      <w:divBdr>
                        <w:top w:val="none" w:sz="0" w:space="0" w:color="auto"/>
                        <w:left w:val="none" w:sz="0" w:space="0" w:color="auto"/>
                        <w:bottom w:val="none" w:sz="0" w:space="0" w:color="auto"/>
                        <w:right w:val="none" w:sz="0" w:space="0" w:color="auto"/>
                      </w:divBdr>
                    </w:div>
                  </w:divsChild>
                </w:div>
                <w:div w:id="268245741">
                  <w:marLeft w:val="0"/>
                  <w:marRight w:val="0"/>
                  <w:marTop w:val="0"/>
                  <w:marBottom w:val="0"/>
                  <w:divBdr>
                    <w:top w:val="none" w:sz="0" w:space="0" w:color="auto"/>
                    <w:left w:val="none" w:sz="0" w:space="0" w:color="auto"/>
                    <w:bottom w:val="none" w:sz="0" w:space="0" w:color="auto"/>
                    <w:right w:val="none" w:sz="0" w:space="0" w:color="auto"/>
                  </w:divBdr>
                  <w:divsChild>
                    <w:div w:id="2054381635">
                      <w:marLeft w:val="0"/>
                      <w:marRight w:val="0"/>
                      <w:marTop w:val="0"/>
                      <w:marBottom w:val="0"/>
                      <w:divBdr>
                        <w:top w:val="none" w:sz="0" w:space="0" w:color="auto"/>
                        <w:left w:val="none" w:sz="0" w:space="0" w:color="auto"/>
                        <w:bottom w:val="none" w:sz="0" w:space="0" w:color="auto"/>
                        <w:right w:val="none" w:sz="0" w:space="0" w:color="auto"/>
                      </w:divBdr>
                    </w:div>
                  </w:divsChild>
                </w:div>
                <w:div w:id="739400745">
                  <w:marLeft w:val="0"/>
                  <w:marRight w:val="0"/>
                  <w:marTop w:val="0"/>
                  <w:marBottom w:val="0"/>
                  <w:divBdr>
                    <w:top w:val="none" w:sz="0" w:space="0" w:color="auto"/>
                    <w:left w:val="none" w:sz="0" w:space="0" w:color="auto"/>
                    <w:bottom w:val="none" w:sz="0" w:space="0" w:color="auto"/>
                    <w:right w:val="none" w:sz="0" w:space="0" w:color="auto"/>
                  </w:divBdr>
                  <w:divsChild>
                    <w:div w:id="1924951556">
                      <w:marLeft w:val="0"/>
                      <w:marRight w:val="0"/>
                      <w:marTop w:val="0"/>
                      <w:marBottom w:val="0"/>
                      <w:divBdr>
                        <w:top w:val="none" w:sz="0" w:space="0" w:color="auto"/>
                        <w:left w:val="none" w:sz="0" w:space="0" w:color="auto"/>
                        <w:bottom w:val="none" w:sz="0" w:space="0" w:color="auto"/>
                        <w:right w:val="none" w:sz="0" w:space="0" w:color="auto"/>
                      </w:divBdr>
                    </w:div>
                  </w:divsChild>
                </w:div>
                <w:div w:id="804808898">
                  <w:marLeft w:val="0"/>
                  <w:marRight w:val="0"/>
                  <w:marTop w:val="0"/>
                  <w:marBottom w:val="0"/>
                  <w:divBdr>
                    <w:top w:val="none" w:sz="0" w:space="0" w:color="auto"/>
                    <w:left w:val="none" w:sz="0" w:space="0" w:color="auto"/>
                    <w:bottom w:val="none" w:sz="0" w:space="0" w:color="auto"/>
                    <w:right w:val="none" w:sz="0" w:space="0" w:color="auto"/>
                  </w:divBdr>
                  <w:divsChild>
                    <w:div w:id="1392118032">
                      <w:marLeft w:val="0"/>
                      <w:marRight w:val="0"/>
                      <w:marTop w:val="0"/>
                      <w:marBottom w:val="0"/>
                      <w:divBdr>
                        <w:top w:val="none" w:sz="0" w:space="0" w:color="auto"/>
                        <w:left w:val="none" w:sz="0" w:space="0" w:color="auto"/>
                        <w:bottom w:val="none" w:sz="0" w:space="0" w:color="auto"/>
                        <w:right w:val="none" w:sz="0" w:space="0" w:color="auto"/>
                      </w:divBdr>
                    </w:div>
                  </w:divsChild>
                </w:div>
                <w:div w:id="845362866">
                  <w:marLeft w:val="0"/>
                  <w:marRight w:val="0"/>
                  <w:marTop w:val="0"/>
                  <w:marBottom w:val="0"/>
                  <w:divBdr>
                    <w:top w:val="none" w:sz="0" w:space="0" w:color="auto"/>
                    <w:left w:val="none" w:sz="0" w:space="0" w:color="auto"/>
                    <w:bottom w:val="none" w:sz="0" w:space="0" w:color="auto"/>
                    <w:right w:val="none" w:sz="0" w:space="0" w:color="auto"/>
                  </w:divBdr>
                  <w:divsChild>
                    <w:div w:id="1944261031">
                      <w:marLeft w:val="0"/>
                      <w:marRight w:val="0"/>
                      <w:marTop w:val="0"/>
                      <w:marBottom w:val="0"/>
                      <w:divBdr>
                        <w:top w:val="none" w:sz="0" w:space="0" w:color="auto"/>
                        <w:left w:val="none" w:sz="0" w:space="0" w:color="auto"/>
                        <w:bottom w:val="none" w:sz="0" w:space="0" w:color="auto"/>
                        <w:right w:val="none" w:sz="0" w:space="0" w:color="auto"/>
                      </w:divBdr>
                    </w:div>
                  </w:divsChild>
                </w:div>
                <w:div w:id="1061557931">
                  <w:marLeft w:val="0"/>
                  <w:marRight w:val="0"/>
                  <w:marTop w:val="0"/>
                  <w:marBottom w:val="0"/>
                  <w:divBdr>
                    <w:top w:val="none" w:sz="0" w:space="0" w:color="auto"/>
                    <w:left w:val="none" w:sz="0" w:space="0" w:color="auto"/>
                    <w:bottom w:val="none" w:sz="0" w:space="0" w:color="auto"/>
                    <w:right w:val="none" w:sz="0" w:space="0" w:color="auto"/>
                  </w:divBdr>
                  <w:divsChild>
                    <w:div w:id="2073844243">
                      <w:marLeft w:val="0"/>
                      <w:marRight w:val="0"/>
                      <w:marTop w:val="0"/>
                      <w:marBottom w:val="0"/>
                      <w:divBdr>
                        <w:top w:val="none" w:sz="0" w:space="0" w:color="auto"/>
                        <w:left w:val="none" w:sz="0" w:space="0" w:color="auto"/>
                        <w:bottom w:val="none" w:sz="0" w:space="0" w:color="auto"/>
                        <w:right w:val="none" w:sz="0" w:space="0" w:color="auto"/>
                      </w:divBdr>
                    </w:div>
                  </w:divsChild>
                </w:div>
                <w:div w:id="1080643179">
                  <w:marLeft w:val="0"/>
                  <w:marRight w:val="0"/>
                  <w:marTop w:val="0"/>
                  <w:marBottom w:val="0"/>
                  <w:divBdr>
                    <w:top w:val="none" w:sz="0" w:space="0" w:color="auto"/>
                    <w:left w:val="none" w:sz="0" w:space="0" w:color="auto"/>
                    <w:bottom w:val="none" w:sz="0" w:space="0" w:color="auto"/>
                    <w:right w:val="none" w:sz="0" w:space="0" w:color="auto"/>
                  </w:divBdr>
                  <w:divsChild>
                    <w:div w:id="323096158">
                      <w:marLeft w:val="0"/>
                      <w:marRight w:val="0"/>
                      <w:marTop w:val="0"/>
                      <w:marBottom w:val="0"/>
                      <w:divBdr>
                        <w:top w:val="none" w:sz="0" w:space="0" w:color="auto"/>
                        <w:left w:val="none" w:sz="0" w:space="0" w:color="auto"/>
                        <w:bottom w:val="none" w:sz="0" w:space="0" w:color="auto"/>
                        <w:right w:val="none" w:sz="0" w:space="0" w:color="auto"/>
                      </w:divBdr>
                    </w:div>
                  </w:divsChild>
                </w:div>
                <w:div w:id="1142767683">
                  <w:marLeft w:val="0"/>
                  <w:marRight w:val="0"/>
                  <w:marTop w:val="0"/>
                  <w:marBottom w:val="0"/>
                  <w:divBdr>
                    <w:top w:val="none" w:sz="0" w:space="0" w:color="auto"/>
                    <w:left w:val="none" w:sz="0" w:space="0" w:color="auto"/>
                    <w:bottom w:val="none" w:sz="0" w:space="0" w:color="auto"/>
                    <w:right w:val="none" w:sz="0" w:space="0" w:color="auto"/>
                  </w:divBdr>
                  <w:divsChild>
                    <w:div w:id="493570595">
                      <w:marLeft w:val="0"/>
                      <w:marRight w:val="0"/>
                      <w:marTop w:val="0"/>
                      <w:marBottom w:val="0"/>
                      <w:divBdr>
                        <w:top w:val="none" w:sz="0" w:space="0" w:color="auto"/>
                        <w:left w:val="none" w:sz="0" w:space="0" w:color="auto"/>
                        <w:bottom w:val="none" w:sz="0" w:space="0" w:color="auto"/>
                        <w:right w:val="none" w:sz="0" w:space="0" w:color="auto"/>
                      </w:divBdr>
                    </w:div>
                  </w:divsChild>
                </w:div>
                <w:div w:id="1190677990">
                  <w:marLeft w:val="0"/>
                  <w:marRight w:val="0"/>
                  <w:marTop w:val="0"/>
                  <w:marBottom w:val="0"/>
                  <w:divBdr>
                    <w:top w:val="none" w:sz="0" w:space="0" w:color="auto"/>
                    <w:left w:val="none" w:sz="0" w:space="0" w:color="auto"/>
                    <w:bottom w:val="none" w:sz="0" w:space="0" w:color="auto"/>
                    <w:right w:val="none" w:sz="0" w:space="0" w:color="auto"/>
                  </w:divBdr>
                  <w:divsChild>
                    <w:div w:id="2016225645">
                      <w:marLeft w:val="0"/>
                      <w:marRight w:val="0"/>
                      <w:marTop w:val="0"/>
                      <w:marBottom w:val="0"/>
                      <w:divBdr>
                        <w:top w:val="none" w:sz="0" w:space="0" w:color="auto"/>
                        <w:left w:val="none" w:sz="0" w:space="0" w:color="auto"/>
                        <w:bottom w:val="none" w:sz="0" w:space="0" w:color="auto"/>
                        <w:right w:val="none" w:sz="0" w:space="0" w:color="auto"/>
                      </w:divBdr>
                    </w:div>
                  </w:divsChild>
                </w:div>
                <w:div w:id="1260871089">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sChild>
                </w:div>
                <w:div w:id="1434397312">
                  <w:marLeft w:val="0"/>
                  <w:marRight w:val="0"/>
                  <w:marTop w:val="0"/>
                  <w:marBottom w:val="0"/>
                  <w:divBdr>
                    <w:top w:val="none" w:sz="0" w:space="0" w:color="auto"/>
                    <w:left w:val="none" w:sz="0" w:space="0" w:color="auto"/>
                    <w:bottom w:val="none" w:sz="0" w:space="0" w:color="auto"/>
                    <w:right w:val="none" w:sz="0" w:space="0" w:color="auto"/>
                  </w:divBdr>
                  <w:divsChild>
                    <w:div w:id="1096946761">
                      <w:marLeft w:val="0"/>
                      <w:marRight w:val="0"/>
                      <w:marTop w:val="0"/>
                      <w:marBottom w:val="0"/>
                      <w:divBdr>
                        <w:top w:val="none" w:sz="0" w:space="0" w:color="auto"/>
                        <w:left w:val="none" w:sz="0" w:space="0" w:color="auto"/>
                        <w:bottom w:val="none" w:sz="0" w:space="0" w:color="auto"/>
                        <w:right w:val="none" w:sz="0" w:space="0" w:color="auto"/>
                      </w:divBdr>
                    </w:div>
                  </w:divsChild>
                </w:div>
                <w:div w:id="1507402202">
                  <w:marLeft w:val="0"/>
                  <w:marRight w:val="0"/>
                  <w:marTop w:val="0"/>
                  <w:marBottom w:val="0"/>
                  <w:divBdr>
                    <w:top w:val="none" w:sz="0" w:space="0" w:color="auto"/>
                    <w:left w:val="none" w:sz="0" w:space="0" w:color="auto"/>
                    <w:bottom w:val="none" w:sz="0" w:space="0" w:color="auto"/>
                    <w:right w:val="none" w:sz="0" w:space="0" w:color="auto"/>
                  </w:divBdr>
                  <w:divsChild>
                    <w:div w:id="1894468005">
                      <w:marLeft w:val="0"/>
                      <w:marRight w:val="0"/>
                      <w:marTop w:val="0"/>
                      <w:marBottom w:val="0"/>
                      <w:divBdr>
                        <w:top w:val="none" w:sz="0" w:space="0" w:color="auto"/>
                        <w:left w:val="none" w:sz="0" w:space="0" w:color="auto"/>
                        <w:bottom w:val="none" w:sz="0" w:space="0" w:color="auto"/>
                        <w:right w:val="none" w:sz="0" w:space="0" w:color="auto"/>
                      </w:divBdr>
                    </w:div>
                  </w:divsChild>
                </w:div>
                <w:div w:id="1517427527">
                  <w:marLeft w:val="0"/>
                  <w:marRight w:val="0"/>
                  <w:marTop w:val="0"/>
                  <w:marBottom w:val="0"/>
                  <w:divBdr>
                    <w:top w:val="none" w:sz="0" w:space="0" w:color="auto"/>
                    <w:left w:val="none" w:sz="0" w:space="0" w:color="auto"/>
                    <w:bottom w:val="none" w:sz="0" w:space="0" w:color="auto"/>
                    <w:right w:val="none" w:sz="0" w:space="0" w:color="auto"/>
                  </w:divBdr>
                  <w:divsChild>
                    <w:div w:id="277104727">
                      <w:marLeft w:val="0"/>
                      <w:marRight w:val="0"/>
                      <w:marTop w:val="0"/>
                      <w:marBottom w:val="0"/>
                      <w:divBdr>
                        <w:top w:val="none" w:sz="0" w:space="0" w:color="auto"/>
                        <w:left w:val="none" w:sz="0" w:space="0" w:color="auto"/>
                        <w:bottom w:val="none" w:sz="0" w:space="0" w:color="auto"/>
                        <w:right w:val="none" w:sz="0" w:space="0" w:color="auto"/>
                      </w:divBdr>
                    </w:div>
                  </w:divsChild>
                </w:div>
                <w:div w:id="1655378289">
                  <w:marLeft w:val="0"/>
                  <w:marRight w:val="0"/>
                  <w:marTop w:val="0"/>
                  <w:marBottom w:val="0"/>
                  <w:divBdr>
                    <w:top w:val="none" w:sz="0" w:space="0" w:color="auto"/>
                    <w:left w:val="none" w:sz="0" w:space="0" w:color="auto"/>
                    <w:bottom w:val="none" w:sz="0" w:space="0" w:color="auto"/>
                    <w:right w:val="none" w:sz="0" w:space="0" w:color="auto"/>
                  </w:divBdr>
                  <w:divsChild>
                    <w:div w:id="1167598046">
                      <w:marLeft w:val="0"/>
                      <w:marRight w:val="0"/>
                      <w:marTop w:val="0"/>
                      <w:marBottom w:val="0"/>
                      <w:divBdr>
                        <w:top w:val="none" w:sz="0" w:space="0" w:color="auto"/>
                        <w:left w:val="none" w:sz="0" w:space="0" w:color="auto"/>
                        <w:bottom w:val="none" w:sz="0" w:space="0" w:color="auto"/>
                        <w:right w:val="none" w:sz="0" w:space="0" w:color="auto"/>
                      </w:divBdr>
                    </w:div>
                  </w:divsChild>
                </w:div>
                <w:div w:id="1709139197">
                  <w:marLeft w:val="0"/>
                  <w:marRight w:val="0"/>
                  <w:marTop w:val="0"/>
                  <w:marBottom w:val="0"/>
                  <w:divBdr>
                    <w:top w:val="none" w:sz="0" w:space="0" w:color="auto"/>
                    <w:left w:val="none" w:sz="0" w:space="0" w:color="auto"/>
                    <w:bottom w:val="none" w:sz="0" w:space="0" w:color="auto"/>
                    <w:right w:val="none" w:sz="0" w:space="0" w:color="auto"/>
                  </w:divBdr>
                  <w:divsChild>
                    <w:div w:id="7905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94137">
          <w:marLeft w:val="0"/>
          <w:marRight w:val="0"/>
          <w:marTop w:val="0"/>
          <w:marBottom w:val="0"/>
          <w:divBdr>
            <w:top w:val="none" w:sz="0" w:space="0" w:color="auto"/>
            <w:left w:val="none" w:sz="0" w:space="0" w:color="auto"/>
            <w:bottom w:val="none" w:sz="0" w:space="0" w:color="auto"/>
            <w:right w:val="none" w:sz="0" w:space="0" w:color="auto"/>
          </w:divBdr>
        </w:div>
        <w:div w:id="1056201618">
          <w:marLeft w:val="0"/>
          <w:marRight w:val="0"/>
          <w:marTop w:val="0"/>
          <w:marBottom w:val="0"/>
          <w:divBdr>
            <w:top w:val="none" w:sz="0" w:space="0" w:color="auto"/>
            <w:left w:val="none" w:sz="0" w:space="0" w:color="auto"/>
            <w:bottom w:val="none" w:sz="0" w:space="0" w:color="auto"/>
            <w:right w:val="none" w:sz="0" w:space="0" w:color="auto"/>
          </w:divBdr>
        </w:div>
        <w:div w:id="1102720387">
          <w:marLeft w:val="0"/>
          <w:marRight w:val="0"/>
          <w:marTop w:val="0"/>
          <w:marBottom w:val="0"/>
          <w:divBdr>
            <w:top w:val="none" w:sz="0" w:space="0" w:color="auto"/>
            <w:left w:val="none" w:sz="0" w:space="0" w:color="auto"/>
            <w:bottom w:val="none" w:sz="0" w:space="0" w:color="auto"/>
            <w:right w:val="none" w:sz="0" w:space="0" w:color="auto"/>
          </w:divBdr>
        </w:div>
        <w:div w:id="1221137611">
          <w:marLeft w:val="0"/>
          <w:marRight w:val="0"/>
          <w:marTop w:val="0"/>
          <w:marBottom w:val="0"/>
          <w:divBdr>
            <w:top w:val="none" w:sz="0" w:space="0" w:color="auto"/>
            <w:left w:val="none" w:sz="0" w:space="0" w:color="auto"/>
            <w:bottom w:val="none" w:sz="0" w:space="0" w:color="auto"/>
            <w:right w:val="none" w:sz="0" w:space="0" w:color="auto"/>
          </w:divBdr>
        </w:div>
        <w:div w:id="1617830636">
          <w:marLeft w:val="0"/>
          <w:marRight w:val="0"/>
          <w:marTop w:val="0"/>
          <w:marBottom w:val="0"/>
          <w:divBdr>
            <w:top w:val="none" w:sz="0" w:space="0" w:color="auto"/>
            <w:left w:val="none" w:sz="0" w:space="0" w:color="auto"/>
            <w:bottom w:val="none" w:sz="0" w:space="0" w:color="auto"/>
            <w:right w:val="none" w:sz="0" w:space="0" w:color="auto"/>
          </w:divBdr>
        </w:div>
        <w:div w:id="1739091255">
          <w:marLeft w:val="0"/>
          <w:marRight w:val="0"/>
          <w:marTop w:val="0"/>
          <w:marBottom w:val="0"/>
          <w:divBdr>
            <w:top w:val="none" w:sz="0" w:space="0" w:color="auto"/>
            <w:left w:val="none" w:sz="0" w:space="0" w:color="auto"/>
            <w:bottom w:val="none" w:sz="0" w:space="0" w:color="auto"/>
            <w:right w:val="none" w:sz="0" w:space="0" w:color="auto"/>
          </w:divBdr>
        </w:div>
        <w:div w:id="1790054144">
          <w:marLeft w:val="0"/>
          <w:marRight w:val="0"/>
          <w:marTop w:val="0"/>
          <w:marBottom w:val="0"/>
          <w:divBdr>
            <w:top w:val="none" w:sz="0" w:space="0" w:color="auto"/>
            <w:left w:val="none" w:sz="0" w:space="0" w:color="auto"/>
            <w:bottom w:val="none" w:sz="0" w:space="0" w:color="auto"/>
            <w:right w:val="none" w:sz="0" w:space="0" w:color="auto"/>
          </w:divBdr>
        </w:div>
        <w:div w:id="2052991257">
          <w:marLeft w:val="0"/>
          <w:marRight w:val="0"/>
          <w:marTop w:val="0"/>
          <w:marBottom w:val="0"/>
          <w:divBdr>
            <w:top w:val="none" w:sz="0" w:space="0" w:color="auto"/>
            <w:left w:val="none" w:sz="0" w:space="0" w:color="auto"/>
            <w:bottom w:val="none" w:sz="0" w:space="0" w:color="auto"/>
            <w:right w:val="none" w:sz="0" w:space="0" w:color="auto"/>
          </w:divBdr>
        </w:div>
        <w:div w:id="2127767733">
          <w:marLeft w:val="0"/>
          <w:marRight w:val="0"/>
          <w:marTop w:val="0"/>
          <w:marBottom w:val="0"/>
          <w:divBdr>
            <w:top w:val="none" w:sz="0" w:space="0" w:color="auto"/>
            <w:left w:val="none" w:sz="0" w:space="0" w:color="auto"/>
            <w:bottom w:val="none" w:sz="0" w:space="0" w:color="auto"/>
            <w:right w:val="none" w:sz="0" w:space="0" w:color="auto"/>
          </w:divBdr>
        </w:div>
      </w:divsChild>
    </w:div>
    <w:div w:id="848374181">
      <w:bodyDiv w:val="1"/>
      <w:marLeft w:val="0"/>
      <w:marRight w:val="0"/>
      <w:marTop w:val="0"/>
      <w:marBottom w:val="0"/>
      <w:divBdr>
        <w:top w:val="none" w:sz="0" w:space="0" w:color="auto"/>
        <w:left w:val="none" w:sz="0" w:space="0" w:color="auto"/>
        <w:bottom w:val="none" w:sz="0" w:space="0" w:color="auto"/>
        <w:right w:val="none" w:sz="0" w:space="0" w:color="auto"/>
      </w:divBdr>
      <w:divsChild>
        <w:div w:id="1150361610">
          <w:marLeft w:val="0"/>
          <w:marRight w:val="0"/>
          <w:marTop w:val="0"/>
          <w:marBottom w:val="0"/>
          <w:divBdr>
            <w:top w:val="none" w:sz="0" w:space="0" w:color="auto"/>
            <w:left w:val="none" w:sz="0" w:space="0" w:color="auto"/>
            <w:bottom w:val="none" w:sz="0" w:space="0" w:color="auto"/>
            <w:right w:val="none" w:sz="0" w:space="0" w:color="auto"/>
          </w:divBdr>
        </w:div>
        <w:div w:id="1284969600">
          <w:marLeft w:val="0"/>
          <w:marRight w:val="0"/>
          <w:marTop w:val="0"/>
          <w:marBottom w:val="0"/>
          <w:divBdr>
            <w:top w:val="none" w:sz="0" w:space="0" w:color="auto"/>
            <w:left w:val="none" w:sz="0" w:space="0" w:color="auto"/>
            <w:bottom w:val="none" w:sz="0" w:space="0" w:color="auto"/>
            <w:right w:val="none" w:sz="0" w:space="0" w:color="auto"/>
          </w:divBdr>
        </w:div>
        <w:div w:id="1567036084">
          <w:marLeft w:val="0"/>
          <w:marRight w:val="0"/>
          <w:marTop w:val="0"/>
          <w:marBottom w:val="0"/>
          <w:divBdr>
            <w:top w:val="none" w:sz="0" w:space="0" w:color="auto"/>
            <w:left w:val="none" w:sz="0" w:space="0" w:color="auto"/>
            <w:bottom w:val="none" w:sz="0" w:space="0" w:color="auto"/>
            <w:right w:val="none" w:sz="0" w:space="0" w:color="auto"/>
          </w:divBdr>
        </w:div>
      </w:divsChild>
    </w:div>
    <w:div w:id="871190204">
      <w:bodyDiv w:val="1"/>
      <w:marLeft w:val="0"/>
      <w:marRight w:val="0"/>
      <w:marTop w:val="0"/>
      <w:marBottom w:val="0"/>
      <w:divBdr>
        <w:top w:val="none" w:sz="0" w:space="0" w:color="auto"/>
        <w:left w:val="none" w:sz="0" w:space="0" w:color="auto"/>
        <w:bottom w:val="none" w:sz="0" w:space="0" w:color="auto"/>
        <w:right w:val="none" w:sz="0" w:space="0" w:color="auto"/>
      </w:divBdr>
      <w:divsChild>
        <w:div w:id="791288573">
          <w:marLeft w:val="0"/>
          <w:marRight w:val="0"/>
          <w:marTop w:val="0"/>
          <w:marBottom w:val="0"/>
          <w:divBdr>
            <w:top w:val="none" w:sz="0" w:space="0" w:color="auto"/>
            <w:left w:val="none" w:sz="0" w:space="0" w:color="auto"/>
            <w:bottom w:val="none" w:sz="0" w:space="0" w:color="auto"/>
            <w:right w:val="none" w:sz="0" w:space="0" w:color="auto"/>
          </w:divBdr>
        </w:div>
        <w:div w:id="1855343783">
          <w:marLeft w:val="0"/>
          <w:marRight w:val="0"/>
          <w:marTop w:val="0"/>
          <w:marBottom w:val="0"/>
          <w:divBdr>
            <w:top w:val="none" w:sz="0" w:space="0" w:color="auto"/>
            <w:left w:val="none" w:sz="0" w:space="0" w:color="auto"/>
            <w:bottom w:val="none" w:sz="0" w:space="0" w:color="auto"/>
            <w:right w:val="none" w:sz="0" w:space="0" w:color="auto"/>
          </w:divBdr>
        </w:div>
        <w:div w:id="2096243222">
          <w:marLeft w:val="0"/>
          <w:marRight w:val="0"/>
          <w:marTop w:val="0"/>
          <w:marBottom w:val="0"/>
          <w:divBdr>
            <w:top w:val="none" w:sz="0" w:space="0" w:color="auto"/>
            <w:left w:val="none" w:sz="0" w:space="0" w:color="auto"/>
            <w:bottom w:val="none" w:sz="0" w:space="0" w:color="auto"/>
            <w:right w:val="none" w:sz="0" w:space="0" w:color="auto"/>
          </w:divBdr>
        </w:div>
      </w:divsChild>
    </w:div>
    <w:div w:id="915895055">
      <w:bodyDiv w:val="1"/>
      <w:marLeft w:val="0"/>
      <w:marRight w:val="0"/>
      <w:marTop w:val="0"/>
      <w:marBottom w:val="0"/>
      <w:divBdr>
        <w:top w:val="none" w:sz="0" w:space="0" w:color="auto"/>
        <w:left w:val="none" w:sz="0" w:space="0" w:color="auto"/>
        <w:bottom w:val="none" w:sz="0" w:space="0" w:color="auto"/>
        <w:right w:val="none" w:sz="0" w:space="0" w:color="auto"/>
      </w:divBdr>
      <w:divsChild>
        <w:div w:id="1320476">
          <w:marLeft w:val="0"/>
          <w:marRight w:val="0"/>
          <w:marTop w:val="0"/>
          <w:marBottom w:val="0"/>
          <w:divBdr>
            <w:top w:val="none" w:sz="0" w:space="0" w:color="auto"/>
            <w:left w:val="none" w:sz="0" w:space="0" w:color="auto"/>
            <w:bottom w:val="none" w:sz="0" w:space="0" w:color="auto"/>
            <w:right w:val="none" w:sz="0" w:space="0" w:color="auto"/>
          </w:divBdr>
        </w:div>
        <w:div w:id="115949145">
          <w:marLeft w:val="0"/>
          <w:marRight w:val="0"/>
          <w:marTop w:val="0"/>
          <w:marBottom w:val="0"/>
          <w:divBdr>
            <w:top w:val="none" w:sz="0" w:space="0" w:color="auto"/>
            <w:left w:val="none" w:sz="0" w:space="0" w:color="auto"/>
            <w:bottom w:val="none" w:sz="0" w:space="0" w:color="auto"/>
            <w:right w:val="none" w:sz="0" w:space="0" w:color="auto"/>
          </w:divBdr>
        </w:div>
        <w:div w:id="170336655">
          <w:marLeft w:val="0"/>
          <w:marRight w:val="0"/>
          <w:marTop w:val="0"/>
          <w:marBottom w:val="0"/>
          <w:divBdr>
            <w:top w:val="none" w:sz="0" w:space="0" w:color="auto"/>
            <w:left w:val="none" w:sz="0" w:space="0" w:color="auto"/>
            <w:bottom w:val="none" w:sz="0" w:space="0" w:color="auto"/>
            <w:right w:val="none" w:sz="0" w:space="0" w:color="auto"/>
          </w:divBdr>
        </w:div>
        <w:div w:id="221448254">
          <w:marLeft w:val="0"/>
          <w:marRight w:val="0"/>
          <w:marTop w:val="0"/>
          <w:marBottom w:val="0"/>
          <w:divBdr>
            <w:top w:val="none" w:sz="0" w:space="0" w:color="auto"/>
            <w:left w:val="none" w:sz="0" w:space="0" w:color="auto"/>
            <w:bottom w:val="none" w:sz="0" w:space="0" w:color="auto"/>
            <w:right w:val="none" w:sz="0" w:space="0" w:color="auto"/>
          </w:divBdr>
        </w:div>
        <w:div w:id="236138016">
          <w:marLeft w:val="0"/>
          <w:marRight w:val="0"/>
          <w:marTop w:val="0"/>
          <w:marBottom w:val="0"/>
          <w:divBdr>
            <w:top w:val="none" w:sz="0" w:space="0" w:color="auto"/>
            <w:left w:val="none" w:sz="0" w:space="0" w:color="auto"/>
            <w:bottom w:val="none" w:sz="0" w:space="0" w:color="auto"/>
            <w:right w:val="none" w:sz="0" w:space="0" w:color="auto"/>
          </w:divBdr>
        </w:div>
        <w:div w:id="467474637">
          <w:marLeft w:val="0"/>
          <w:marRight w:val="0"/>
          <w:marTop w:val="0"/>
          <w:marBottom w:val="0"/>
          <w:divBdr>
            <w:top w:val="none" w:sz="0" w:space="0" w:color="auto"/>
            <w:left w:val="none" w:sz="0" w:space="0" w:color="auto"/>
            <w:bottom w:val="none" w:sz="0" w:space="0" w:color="auto"/>
            <w:right w:val="none" w:sz="0" w:space="0" w:color="auto"/>
          </w:divBdr>
        </w:div>
        <w:div w:id="549536385">
          <w:marLeft w:val="0"/>
          <w:marRight w:val="0"/>
          <w:marTop w:val="0"/>
          <w:marBottom w:val="0"/>
          <w:divBdr>
            <w:top w:val="none" w:sz="0" w:space="0" w:color="auto"/>
            <w:left w:val="none" w:sz="0" w:space="0" w:color="auto"/>
            <w:bottom w:val="none" w:sz="0" w:space="0" w:color="auto"/>
            <w:right w:val="none" w:sz="0" w:space="0" w:color="auto"/>
          </w:divBdr>
        </w:div>
        <w:div w:id="654064287">
          <w:marLeft w:val="0"/>
          <w:marRight w:val="0"/>
          <w:marTop w:val="0"/>
          <w:marBottom w:val="0"/>
          <w:divBdr>
            <w:top w:val="none" w:sz="0" w:space="0" w:color="auto"/>
            <w:left w:val="none" w:sz="0" w:space="0" w:color="auto"/>
            <w:bottom w:val="none" w:sz="0" w:space="0" w:color="auto"/>
            <w:right w:val="none" w:sz="0" w:space="0" w:color="auto"/>
          </w:divBdr>
        </w:div>
        <w:div w:id="753547545">
          <w:marLeft w:val="0"/>
          <w:marRight w:val="0"/>
          <w:marTop w:val="0"/>
          <w:marBottom w:val="0"/>
          <w:divBdr>
            <w:top w:val="none" w:sz="0" w:space="0" w:color="auto"/>
            <w:left w:val="none" w:sz="0" w:space="0" w:color="auto"/>
            <w:bottom w:val="none" w:sz="0" w:space="0" w:color="auto"/>
            <w:right w:val="none" w:sz="0" w:space="0" w:color="auto"/>
          </w:divBdr>
        </w:div>
        <w:div w:id="1075930397">
          <w:marLeft w:val="0"/>
          <w:marRight w:val="0"/>
          <w:marTop w:val="0"/>
          <w:marBottom w:val="0"/>
          <w:divBdr>
            <w:top w:val="none" w:sz="0" w:space="0" w:color="auto"/>
            <w:left w:val="none" w:sz="0" w:space="0" w:color="auto"/>
            <w:bottom w:val="none" w:sz="0" w:space="0" w:color="auto"/>
            <w:right w:val="none" w:sz="0" w:space="0" w:color="auto"/>
          </w:divBdr>
        </w:div>
        <w:div w:id="1821145187">
          <w:marLeft w:val="0"/>
          <w:marRight w:val="0"/>
          <w:marTop w:val="0"/>
          <w:marBottom w:val="0"/>
          <w:divBdr>
            <w:top w:val="none" w:sz="0" w:space="0" w:color="auto"/>
            <w:left w:val="none" w:sz="0" w:space="0" w:color="auto"/>
            <w:bottom w:val="none" w:sz="0" w:space="0" w:color="auto"/>
            <w:right w:val="none" w:sz="0" w:space="0" w:color="auto"/>
          </w:divBdr>
        </w:div>
        <w:div w:id="1826126182">
          <w:marLeft w:val="0"/>
          <w:marRight w:val="0"/>
          <w:marTop w:val="0"/>
          <w:marBottom w:val="0"/>
          <w:divBdr>
            <w:top w:val="none" w:sz="0" w:space="0" w:color="auto"/>
            <w:left w:val="none" w:sz="0" w:space="0" w:color="auto"/>
            <w:bottom w:val="none" w:sz="0" w:space="0" w:color="auto"/>
            <w:right w:val="none" w:sz="0" w:space="0" w:color="auto"/>
          </w:divBdr>
        </w:div>
        <w:div w:id="1835339400">
          <w:marLeft w:val="0"/>
          <w:marRight w:val="0"/>
          <w:marTop w:val="0"/>
          <w:marBottom w:val="0"/>
          <w:divBdr>
            <w:top w:val="none" w:sz="0" w:space="0" w:color="auto"/>
            <w:left w:val="none" w:sz="0" w:space="0" w:color="auto"/>
            <w:bottom w:val="none" w:sz="0" w:space="0" w:color="auto"/>
            <w:right w:val="none" w:sz="0" w:space="0" w:color="auto"/>
          </w:divBdr>
        </w:div>
        <w:div w:id="2091122970">
          <w:marLeft w:val="0"/>
          <w:marRight w:val="0"/>
          <w:marTop w:val="0"/>
          <w:marBottom w:val="0"/>
          <w:divBdr>
            <w:top w:val="none" w:sz="0" w:space="0" w:color="auto"/>
            <w:left w:val="none" w:sz="0" w:space="0" w:color="auto"/>
            <w:bottom w:val="none" w:sz="0" w:space="0" w:color="auto"/>
            <w:right w:val="none" w:sz="0" w:space="0" w:color="auto"/>
          </w:divBdr>
        </w:div>
      </w:divsChild>
    </w:div>
    <w:div w:id="966738168">
      <w:bodyDiv w:val="1"/>
      <w:marLeft w:val="0"/>
      <w:marRight w:val="0"/>
      <w:marTop w:val="0"/>
      <w:marBottom w:val="0"/>
      <w:divBdr>
        <w:top w:val="none" w:sz="0" w:space="0" w:color="auto"/>
        <w:left w:val="none" w:sz="0" w:space="0" w:color="auto"/>
        <w:bottom w:val="none" w:sz="0" w:space="0" w:color="auto"/>
        <w:right w:val="none" w:sz="0" w:space="0" w:color="auto"/>
      </w:divBdr>
    </w:div>
    <w:div w:id="973096888">
      <w:bodyDiv w:val="1"/>
      <w:marLeft w:val="0"/>
      <w:marRight w:val="0"/>
      <w:marTop w:val="0"/>
      <w:marBottom w:val="0"/>
      <w:divBdr>
        <w:top w:val="none" w:sz="0" w:space="0" w:color="auto"/>
        <w:left w:val="none" w:sz="0" w:space="0" w:color="auto"/>
        <w:bottom w:val="none" w:sz="0" w:space="0" w:color="auto"/>
        <w:right w:val="none" w:sz="0" w:space="0" w:color="auto"/>
      </w:divBdr>
      <w:divsChild>
        <w:div w:id="382752855">
          <w:marLeft w:val="0"/>
          <w:marRight w:val="0"/>
          <w:marTop w:val="0"/>
          <w:marBottom w:val="0"/>
          <w:divBdr>
            <w:top w:val="none" w:sz="0" w:space="0" w:color="auto"/>
            <w:left w:val="none" w:sz="0" w:space="0" w:color="auto"/>
            <w:bottom w:val="none" w:sz="0" w:space="0" w:color="auto"/>
            <w:right w:val="none" w:sz="0" w:space="0" w:color="auto"/>
          </w:divBdr>
          <w:divsChild>
            <w:div w:id="1248420998">
              <w:marLeft w:val="0"/>
              <w:marRight w:val="0"/>
              <w:marTop w:val="0"/>
              <w:marBottom w:val="0"/>
              <w:divBdr>
                <w:top w:val="none" w:sz="0" w:space="0" w:color="auto"/>
                <w:left w:val="none" w:sz="0" w:space="0" w:color="auto"/>
                <w:bottom w:val="none" w:sz="0" w:space="0" w:color="auto"/>
                <w:right w:val="none" w:sz="0" w:space="0" w:color="auto"/>
              </w:divBdr>
            </w:div>
            <w:div w:id="1412002212">
              <w:marLeft w:val="0"/>
              <w:marRight w:val="0"/>
              <w:marTop w:val="0"/>
              <w:marBottom w:val="0"/>
              <w:divBdr>
                <w:top w:val="none" w:sz="0" w:space="0" w:color="auto"/>
                <w:left w:val="none" w:sz="0" w:space="0" w:color="auto"/>
                <w:bottom w:val="none" w:sz="0" w:space="0" w:color="auto"/>
                <w:right w:val="none" w:sz="0" w:space="0" w:color="auto"/>
              </w:divBdr>
            </w:div>
          </w:divsChild>
        </w:div>
        <w:div w:id="591159407">
          <w:marLeft w:val="0"/>
          <w:marRight w:val="0"/>
          <w:marTop w:val="0"/>
          <w:marBottom w:val="0"/>
          <w:divBdr>
            <w:top w:val="none" w:sz="0" w:space="0" w:color="auto"/>
            <w:left w:val="none" w:sz="0" w:space="0" w:color="auto"/>
            <w:bottom w:val="none" w:sz="0" w:space="0" w:color="auto"/>
            <w:right w:val="none" w:sz="0" w:space="0" w:color="auto"/>
          </w:divBdr>
          <w:divsChild>
            <w:div w:id="688606274">
              <w:marLeft w:val="0"/>
              <w:marRight w:val="0"/>
              <w:marTop w:val="0"/>
              <w:marBottom w:val="0"/>
              <w:divBdr>
                <w:top w:val="none" w:sz="0" w:space="0" w:color="auto"/>
                <w:left w:val="none" w:sz="0" w:space="0" w:color="auto"/>
                <w:bottom w:val="none" w:sz="0" w:space="0" w:color="auto"/>
                <w:right w:val="none" w:sz="0" w:space="0" w:color="auto"/>
              </w:divBdr>
            </w:div>
          </w:divsChild>
        </w:div>
        <w:div w:id="1312443049">
          <w:marLeft w:val="0"/>
          <w:marRight w:val="0"/>
          <w:marTop w:val="0"/>
          <w:marBottom w:val="0"/>
          <w:divBdr>
            <w:top w:val="none" w:sz="0" w:space="0" w:color="auto"/>
            <w:left w:val="none" w:sz="0" w:space="0" w:color="auto"/>
            <w:bottom w:val="none" w:sz="0" w:space="0" w:color="auto"/>
            <w:right w:val="none" w:sz="0" w:space="0" w:color="auto"/>
          </w:divBdr>
          <w:divsChild>
            <w:div w:id="847059908">
              <w:marLeft w:val="0"/>
              <w:marRight w:val="0"/>
              <w:marTop w:val="0"/>
              <w:marBottom w:val="0"/>
              <w:divBdr>
                <w:top w:val="none" w:sz="0" w:space="0" w:color="auto"/>
                <w:left w:val="none" w:sz="0" w:space="0" w:color="auto"/>
                <w:bottom w:val="none" w:sz="0" w:space="0" w:color="auto"/>
                <w:right w:val="none" w:sz="0" w:space="0" w:color="auto"/>
              </w:divBdr>
            </w:div>
          </w:divsChild>
        </w:div>
        <w:div w:id="2031252423">
          <w:marLeft w:val="0"/>
          <w:marRight w:val="0"/>
          <w:marTop w:val="0"/>
          <w:marBottom w:val="0"/>
          <w:divBdr>
            <w:top w:val="none" w:sz="0" w:space="0" w:color="auto"/>
            <w:left w:val="none" w:sz="0" w:space="0" w:color="auto"/>
            <w:bottom w:val="none" w:sz="0" w:space="0" w:color="auto"/>
            <w:right w:val="none" w:sz="0" w:space="0" w:color="auto"/>
          </w:divBdr>
          <w:divsChild>
            <w:div w:id="17970655">
              <w:marLeft w:val="0"/>
              <w:marRight w:val="0"/>
              <w:marTop w:val="0"/>
              <w:marBottom w:val="0"/>
              <w:divBdr>
                <w:top w:val="none" w:sz="0" w:space="0" w:color="auto"/>
                <w:left w:val="none" w:sz="0" w:space="0" w:color="auto"/>
                <w:bottom w:val="none" w:sz="0" w:space="0" w:color="auto"/>
                <w:right w:val="none" w:sz="0" w:space="0" w:color="auto"/>
              </w:divBdr>
            </w:div>
            <w:div w:id="714505307">
              <w:marLeft w:val="0"/>
              <w:marRight w:val="0"/>
              <w:marTop w:val="0"/>
              <w:marBottom w:val="0"/>
              <w:divBdr>
                <w:top w:val="none" w:sz="0" w:space="0" w:color="auto"/>
                <w:left w:val="none" w:sz="0" w:space="0" w:color="auto"/>
                <w:bottom w:val="none" w:sz="0" w:space="0" w:color="auto"/>
                <w:right w:val="none" w:sz="0" w:space="0" w:color="auto"/>
              </w:divBdr>
            </w:div>
            <w:div w:id="1395618860">
              <w:marLeft w:val="0"/>
              <w:marRight w:val="0"/>
              <w:marTop w:val="0"/>
              <w:marBottom w:val="0"/>
              <w:divBdr>
                <w:top w:val="none" w:sz="0" w:space="0" w:color="auto"/>
                <w:left w:val="none" w:sz="0" w:space="0" w:color="auto"/>
                <w:bottom w:val="none" w:sz="0" w:space="0" w:color="auto"/>
                <w:right w:val="none" w:sz="0" w:space="0" w:color="auto"/>
              </w:divBdr>
            </w:div>
            <w:div w:id="18432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5590">
      <w:bodyDiv w:val="1"/>
      <w:marLeft w:val="0"/>
      <w:marRight w:val="0"/>
      <w:marTop w:val="0"/>
      <w:marBottom w:val="0"/>
      <w:divBdr>
        <w:top w:val="none" w:sz="0" w:space="0" w:color="auto"/>
        <w:left w:val="none" w:sz="0" w:space="0" w:color="auto"/>
        <w:bottom w:val="none" w:sz="0" w:space="0" w:color="auto"/>
        <w:right w:val="none" w:sz="0" w:space="0" w:color="auto"/>
      </w:divBdr>
    </w:div>
    <w:div w:id="988903259">
      <w:bodyDiv w:val="1"/>
      <w:marLeft w:val="0"/>
      <w:marRight w:val="0"/>
      <w:marTop w:val="0"/>
      <w:marBottom w:val="0"/>
      <w:divBdr>
        <w:top w:val="none" w:sz="0" w:space="0" w:color="auto"/>
        <w:left w:val="none" w:sz="0" w:space="0" w:color="auto"/>
        <w:bottom w:val="none" w:sz="0" w:space="0" w:color="auto"/>
        <w:right w:val="none" w:sz="0" w:space="0" w:color="auto"/>
      </w:divBdr>
      <w:divsChild>
        <w:div w:id="1186939470">
          <w:marLeft w:val="0"/>
          <w:marRight w:val="0"/>
          <w:marTop w:val="0"/>
          <w:marBottom w:val="0"/>
          <w:divBdr>
            <w:top w:val="none" w:sz="0" w:space="0" w:color="auto"/>
            <w:left w:val="none" w:sz="0" w:space="0" w:color="auto"/>
            <w:bottom w:val="none" w:sz="0" w:space="0" w:color="auto"/>
            <w:right w:val="none" w:sz="0" w:space="0" w:color="auto"/>
          </w:divBdr>
        </w:div>
        <w:div w:id="1243878974">
          <w:marLeft w:val="0"/>
          <w:marRight w:val="0"/>
          <w:marTop w:val="0"/>
          <w:marBottom w:val="0"/>
          <w:divBdr>
            <w:top w:val="none" w:sz="0" w:space="0" w:color="auto"/>
            <w:left w:val="none" w:sz="0" w:space="0" w:color="auto"/>
            <w:bottom w:val="none" w:sz="0" w:space="0" w:color="auto"/>
            <w:right w:val="none" w:sz="0" w:space="0" w:color="auto"/>
          </w:divBdr>
        </w:div>
        <w:div w:id="1394044165">
          <w:marLeft w:val="0"/>
          <w:marRight w:val="0"/>
          <w:marTop w:val="0"/>
          <w:marBottom w:val="0"/>
          <w:divBdr>
            <w:top w:val="none" w:sz="0" w:space="0" w:color="auto"/>
            <w:left w:val="none" w:sz="0" w:space="0" w:color="auto"/>
            <w:bottom w:val="none" w:sz="0" w:space="0" w:color="auto"/>
            <w:right w:val="none" w:sz="0" w:space="0" w:color="auto"/>
          </w:divBdr>
        </w:div>
        <w:div w:id="2102868341">
          <w:marLeft w:val="0"/>
          <w:marRight w:val="0"/>
          <w:marTop w:val="0"/>
          <w:marBottom w:val="0"/>
          <w:divBdr>
            <w:top w:val="none" w:sz="0" w:space="0" w:color="auto"/>
            <w:left w:val="none" w:sz="0" w:space="0" w:color="auto"/>
            <w:bottom w:val="none" w:sz="0" w:space="0" w:color="auto"/>
            <w:right w:val="none" w:sz="0" w:space="0" w:color="auto"/>
          </w:divBdr>
        </w:div>
      </w:divsChild>
    </w:div>
    <w:div w:id="1126433609">
      <w:bodyDiv w:val="1"/>
      <w:marLeft w:val="0"/>
      <w:marRight w:val="0"/>
      <w:marTop w:val="0"/>
      <w:marBottom w:val="0"/>
      <w:divBdr>
        <w:top w:val="none" w:sz="0" w:space="0" w:color="auto"/>
        <w:left w:val="none" w:sz="0" w:space="0" w:color="auto"/>
        <w:bottom w:val="none" w:sz="0" w:space="0" w:color="auto"/>
        <w:right w:val="none" w:sz="0" w:space="0" w:color="auto"/>
      </w:divBdr>
    </w:div>
    <w:div w:id="1235166307">
      <w:bodyDiv w:val="1"/>
      <w:marLeft w:val="0"/>
      <w:marRight w:val="0"/>
      <w:marTop w:val="0"/>
      <w:marBottom w:val="0"/>
      <w:divBdr>
        <w:top w:val="none" w:sz="0" w:space="0" w:color="auto"/>
        <w:left w:val="none" w:sz="0" w:space="0" w:color="auto"/>
        <w:bottom w:val="none" w:sz="0" w:space="0" w:color="auto"/>
        <w:right w:val="none" w:sz="0" w:space="0" w:color="auto"/>
      </w:divBdr>
    </w:div>
    <w:div w:id="1246260069">
      <w:bodyDiv w:val="1"/>
      <w:marLeft w:val="0"/>
      <w:marRight w:val="0"/>
      <w:marTop w:val="0"/>
      <w:marBottom w:val="0"/>
      <w:divBdr>
        <w:top w:val="none" w:sz="0" w:space="0" w:color="auto"/>
        <w:left w:val="none" w:sz="0" w:space="0" w:color="auto"/>
        <w:bottom w:val="none" w:sz="0" w:space="0" w:color="auto"/>
        <w:right w:val="none" w:sz="0" w:space="0" w:color="auto"/>
      </w:divBdr>
      <w:divsChild>
        <w:div w:id="430396369">
          <w:marLeft w:val="0"/>
          <w:marRight w:val="0"/>
          <w:marTop w:val="0"/>
          <w:marBottom w:val="0"/>
          <w:divBdr>
            <w:top w:val="none" w:sz="0" w:space="0" w:color="auto"/>
            <w:left w:val="none" w:sz="0" w:space="0" w:color="auto"/>
            <w:bottom w:val="none" w:sz="0" w:space="0" w:color="auto"/>
            <w:right w:val="none" w:sz="0" w:space="0" w:color="auto"/>
          </w:divBdr>
          <w:divsChild>
            <w:div w:id="132984037">
              <w:marLeft w:val="0"/>
              <w:marRight w:val="0"/>
              <w:marTop w:val="0"/>
              <w:marBottom w:val="0"/>
              <w:divBdr>
                <w:top w:val="none" w:sz="0" w:space="0" w:color="auto"/>
                <w:left w:val="none" w:sz="0" w:space="0" w:color="auto"/>
                <w:bottom w:val="none" w:sz="0" w:space="0" w:color="auto"/>
                <w:right w:val="none" w:sz="0" w:space="0" w:color="auto"/>
              </w:divBdr>
            </w:div>
            <w:div w:id="774248586">
              <w:marLeft w:val="0"/>
              <w:marRight w:val="0"/>
              <w:marTop w:val="0"/>
              <w:marBottom w:val="0"/>
              <w:divBdr>
                <w:top w:val="none" w:sz="0" w:space="0" w:color="auto"/>
                <w:left w:val="none" w:sz="0" w:space="0" w:color="auto"/>
                <w:bottom w:val="none" w:sz="0" w:space="0" w:color="auto"/>
                <w:right w:val="none" w:sz="0" w:space="0" w:color="auto"/>
              </w:divBdr>
            </w:div>
            <w:div w:id="1667367123">
              <w:marLeft w:val="0"/>
              <w:marRight w:val="0"/>
              <w:marTop w:val="0"/>
              <w:marBottom w:val="0"/>
              <w:divBdr>
                <w:top w:val="none" w:sz="0" w:space="0" w:color="auto"/>
                <w:left w:val="none" w:sz="0" w:space="0" w:color="auto"/>
                <w:bottom w:val="none" w:sz="0" w:space="0" w:color="auto"/>
                <w:right w:val="none" w:sz="0" w:space="0" w:color="auto"/>
              </w:divBdr>
            </w:div>
            <w:div w:id="2030518787">
              <w:marLeft w:val="0"/>
              <w:marRight w:val="0"/>
              <w:marTop w:val="0"/>
              <w:marBottom w:val="0"/>
              <w:divBdr>
                <w:top w:val="none" w:sz="0" w:space="0" w:color="auto"/>
                <w:left w:val="none" w:sz="0" w:space="0" w:color="auto"/>
                <w:bottom w:val="none" w:sz="0" w:space="0" w:color="auto"/>
                <w:right w:val="none" w:sz="0" w:space="0" w:color="auto"/>
              </w:divBdr>
            </w:div>
            <w:div w:id="2043508081">
              <w:marLeft w:val="0"/>
              <w:marRight w:val="0"/>
              <w:marTop w:val="0"/>
              <w:marBottom w:val="0"/>
              <w:divBdr>
                <w:top w:val="none" w:sz="0" w:space="0" w:color="auto"/>
                <w:left w:val="none" w:sz="0" w:space="0" w:color="auto"/>
                <w:bottom w:val="none" w:sz="0" w:space="0" w:color="auto"/>
                <w:right w:val="none" w:sz="0" w:space="0" w:color="auto"/>
              </w:divBdr>
            </w:div>
          </w:divsChild>
        </w:div>
        <w:div w:id="466511159">
          <w:marLeft w:val="0"/>
          <w:marRight w:val="0"/>
          <w:marTop w:val="0"/>
          <w:marBottom w:val="0"/>
          <w:divBdr>
            <w:top w:val="none" w:sz="0" w:space="0" w:color="auto"/>
            <w:left w:val="none" w:sz="0" w:space="0" w:color="auto"/>
            <w:bottom w:val="none" w:sz="0" w:space="0" w:color="auto"/>
            <w:right w:val="none" w:sz="0" w:space="0" w:color="auto"/>
          </w:divBdr>
          <w:divsChild>
            <w:div w:id="125851998">
              <w:marLeft w:val="0"/>
              <w:marRight w:val="0"/>
              <w:marTop w:val="0"/>
              <w:marBottom w:val="0"/>
              <w:divBdr>
                <w:top w:val="none" w:sz="0" w:space="0" w:color="auto"/>
                <w:left w:val="none" w:sz="0" w:space="0" w:color="auto"/>
                <w:bottom w:val="none" w:sz="0" w:space="0" w:color="auto"/>
                <w:right w:val="none" w:sz="0" w:space="0" w:color="auto"/>
              </w:divBdr>
            </w:div>
            <w:div w:id="128599747">
              <w:marLeft w:val="0"/>
              <w:marRight w:val="0"/>
              <w:marTop w:val="0"/>
              <w:marBottom w:val="0"/>
              <w:divBdr>
                <w:top w:val="none" w:sz="0" w:space="0" w:color="auto"/>
                <w:left w:val="none" w:sz="0" w:space="0" w:color="auto"/>
                <w:bottom w:val="none" w:sz="0" w:space="0" w:color="auto"/>
                <w:right w:val="none" w:sz="0" w:space="0" w:color="auto"/>
              </w:divBdr>
            </w:div>
            <w:div w:id="845442772">
              <w:marLeft w:val="0"/>
              <w:marRight w:val="0"/>
              <w:marTop w:val="0"/>
              <w:marBottom w:val="0"/>
              <w:divBdr>
                <w:top w:val="none" w:sz="0" w:space="0" w:color="auto"/>
                <w:left w:val="none" w:sz="0" w:space="0" w:color="auto"/>
                <w:bottom w:val="none" w:sz="0" w:space="0" w:color="auto"/>
                <w:right w:val="none" w:sz="0" w:space="0" w:color="auto"/>
              </w:divBdr>
            </w:div>
            <w:div w:id="1728645939">
              <w:marLeft w:val="0"/>
              <w:marRight w:val="0"/>
              <w:marTop w:val="0"/>
              <w:marBottom w:val="0"/>
              <w:divBdr>
                <w:top w:val="none" w:sz="0" w:space="0" w:color="auto"/>
                <w:left w:val="none" w:sz="0" w:space="0" w:color="auto"/>
                <w:bottom w:val="none" w:sz="0" w:space="0" w:color="auto"/>
                <w:right w:val="none" w:sz="0" w:space="0" w:color="auto"/>
              </w:divBdr>
            </w:div>
          </w:divsChild>
        </w:div>
        <w:div w:id="516820062">
          <w:marLeft w:val="0"/>
          <w:marRight w:val="0"/>
          <w:marTop w:val="0"/>
          <w:marBottom w:val="0"/>
          <w:divBdr>
            <w:top w:val="none" w:sz="0" w:space="0" w:color="auto"/>
            <w:left w:val="none" w:sz="0" w:space="0" w:color="auto"/>
            <w:bottom w:val="none" w:sz="0" w:space="0" w:color="auto"/>
            <w:right w:val="none" w:sz="0" w:space="0" w:color="auto"/>
          </w:divBdr>
          <w:divsChild>
            <w:div w:id="852500309">
              <w:marLeft w:val="0"/>
              <w:marRight w:val="0"/>
              <w:marTop w:val="0"/>
              <w:marBottom w:val="0"/>
              <w:divBdr>
                <w:top w:val="none" w:sz="0" w:space="0" w:color="auto"/>
                <w:left w:val="none" w:sz="0" w:space="0" w:color="auto"/>
                <w:bottom w:val="none" w:sz="0" w:space="0" w:color="auto"/>
                <w:right w:val="none" w:sz="0" w:space="0" w:color="auto"/>
              </w:divBdr>
            </w:div>
            <w:div w:id="1162936530">
              <w:marLeft w:val="0"/>
              <w:marRight w:val="0"/>
              <w:marTop w:val="0"/>
              <w:marBottom w:val="0"/>
              <w:divBdr>
                <w:top w:val="none" w:sz="0" w:space="0" w:color="auto"/>
                <w:left w:val="none" w:sz="0" w:space="0" w:color="auto"/>
                <w:bottom w:val="none" w:sz="0" w:space="0" w:color="auto"/>
                <w:right w:val="none" w:sz="0" w:space="0" w:color="auto"/>
              </w:divBdr>
            </w:div>
          </w:divsChild>
        </w:div>
        <w:div w:id="1081486655">
          <w:marLeft w:val="0"/>
          <w:marRight w:val="0"/>
          <w:marTop w:val="0"/>
          <w:marBottom w:val="0"/>
          <w:divBdr>
            <w:top w:val="none" w:sz="0" w:space="0" w:color="auto"/>
            <w:left w:val="none" w:sz="0" w:space="0" w:color="auto"/>
            <w:bottom w:val="none" w:sz="0" w:space="0" w:color="auto"/>
            <w:right w:val="none" w:sz="0" w:space="0" w:color="auto"/>
          </w:divBdr>
          <w:divsChild>
            <w:div w:id="125439845">
              <w:marLeft w:val="0"/>
              <w:marRight w:val="0"/>
              <w:marTop w:val="0"/>
              <w:marBottom w:val="0"/>
              <w:divBdr>
                <w:top w:val="none" w:sz="0" w:space="0" w:color="auto"/>
                <w:left w:val="none" w:sz="0" w:space="0" w:color="auto"/>
                <w:bottom w:val="none" w:sz="0" w:space="0" w:color="auto"/>
                <w:right w:val="none" w:sz="0" w:space="0" w:color="auto"/>
              </w:divBdr>
            </w:div>
            <w:div w:id="665398011">
              <w:marLeft w:val="0"/>
              <w:marRight w:val="0"/>
              <w:marTop w:val="0"/>
              <w:marBottom w:val="0"/>
              <w:divBdr>
                <w:top w:val="none" w:sz="0" w:space="0" w:color="auto"/>
                <w:left w:val="none" w:sz="0" w:space="0" w:color="auto"/>
                <w:bottom w:val="none" w:sz="0" w:space="0" w:color="auto"/>
                <w:right w:val="none" w:sz="0" w:space="0" w:color="auto"/>
              </w:divBdr>
            </w:div>
            <w:div w:id="1382557245">
              <w:marLeft w:val="0"/>
              <w:marRight w:val="0"/>
              <w:marTop w:val="0"/>
              <w:marBottom w:val="0"/>
              <w:divBdr>
                <w:top w:val="none" w:sz="0" w:space="0" w:color="auto"/>
                <w:left w:val="none" w:sz="0" w:space="0" w:color="auto"/>
                <w:bottom w:val="none" w:sz="0" w:space="0" w:color="auto"/>
                <w:right w:val="none" w:sz="0" w:space="0" w:color="auto"/>
              </w:divBdr>
            </w:div>
            <w:div w:id="1656913466">
              <w:marLeft w:val="0"/>
              <w:marRight w:val="0"/>
              <w:marTop w:val="0"/>
              <w:marBottom w:val="0"/>
              <w:divBdr>
                <w:top w:val="none" w:sz="0" w:space="0" w:color="auto"/>
                <w:left w:val="none" w:sz="0" w:space="0" w:color="auto"/>
                <w:bottom w:val="none" w:sz="0" w:space="0" w:color="auto"/>
                <w:right w:val="none" w:sz="0" w:space="0" w:color="auto"/>
              </w:divBdr>
            </w:div>
            <w:div w:id="1888761474">
              <w:marLeft w:val="0"/>
              <w:marRight w:val="0"/>
              <w:marTop w:val="0"/>
              <w:marBottom w:val="0"/>
              <w:divBdr>
                <w:top w:val="none" w:sz="0" w:space="0" w:color="auto"/>
                <w:left w:val="none" w:sz="0" w:space="0" w:color="auto"/>
                <w:bottom w:val="none" w:sz="0" w:space="0" w:color="auto"/>
                <w:right w:val="none" w:sz="0" w:space="0" w:color="auto"/>
              </w:divBdr>
            </w:div>
          </w:divsChild>
        </w:div>
        <w:div w:id="1091849844">
          <w:marLeft w:val="0"/>
          <w:marRight w:val="0"/>
          <w:marTop w:val="0"/>
          <w:marBottom w:val="0"/>
          <w:divBdr>
            <w:top w:val="none" w:sz="0" w:space="0" w:color="auto"/>
            <w:left w:val="none" w:sz="0" w:space="0" w:color="auto"/>
            <w:bottom w:val="none" w:sz="0" w:space="0" w:color="auto"/>
            <w:right w:val="none" w:sz="0" w:space="0" w:color="auto"/>
          </w:divBdr>
          <w:divsChild>
            <w:div w:id="37166098">
              <w:marLeft w:val="0"/>
              <w:marRight w:val="0"/>
              <w:marTop w:val="0"/>
              <w:marBottom w:val="0"/>
              <w:divBdr>
                <w:top w:val="none" w:sz="0" w:space="0" w:color="auto"/>
                <w:left w:val="none" w:sz="0" w:space="0" w:color="auto"/>
                <w:bottom w:val="none" w:sz="0" w:space="0" w:color="auto"/>
                <w:right w:val="none" w:sz="0" w:space="0" w:color="auto"/>
              </w:divBdr>
            </w:div>
            <w:div w:id="323893462">
              <w:marLeft w:val="0"/>
              <w:marRight w:val="0"/>
              <w:marTop w:val="0"/>
              <w:marBottom w:val="0"/>
              <w:divBdr>
                <w:top w:val="none" w:sz="0" w:space="0" w:color="auto"/>
                <w:left w:val="none" w:sz="0" w:space="0" w:color="auto"/>
                <w:bottom w:val="none" w:sz="0" w:space="0" w:color="auto"/>
                <w:right w:val="none" w:sz="0" w:space="0" w:color="auto"/>
              </w:divBdr>
            </w:div>
            <w:div w:id="1790929552">
              <w:marLeft w:val="0"/>
              <w:marRight w:val="0"/>
              <w:marTop w:val="0"/>
              <w:marBottom w:val="0"/>
              <w:divBdr>
                <w:top w:val="none" w:sz="0" w:space="0" w:color="auto"/>
                <w:left w:val="none" w:sz="0" w:space="0" w:color="auto"/>
                <w:bottom w:val="none" w:sz="0" w:space="0" w:color="auto"/>
                <w:right w:val="none" w:sz="0" w:space="0" w:color="auto"/>
              </w:divBdr>
            </w:div>
            <w:div w:id="2137523789">
              <w:marLeft w:val="0"/>
              <w:marRight w:val="0"/>
              <w:marTop w:val="0"/>
              <w:marBottom w:val="0"/>
              <w:divBdr>
                <w:top w:val="none" w:sz="0" w:space="0" w:color="auto"/>
                <w:left w:val="none" w:sz="0" w:space="0" w:color="auto"/>
                <w:bottom w:val="none" w:sz="0" w:space="0" w:color="auto"/>
                <w:right w:val="none" w:sz="0" w:space="0" w:color="auto"/>
              </w:divBdr>
            </w:div>
          </w:divsChild>
        </w:div>
        <w:div w:id="1104032252">
          <w:marLeft w:val="0"/>
          <w:marRight w:val="0"/>
          <w:marTop w:val="0"/>
          <w:marBottom w:val="0"/>
          <w:divBdr>
            <w:top w:val="none" w:sz="0" w:space="0" w:color="auto"/>
            <w:left w:val="none" w:sz="0" w:space="0" w:color="auto"/>
            <w:bottom w:val="none" w:sz="0" w:space="0" w:color="auto"/>
            <w:right w:val="none" w:sz="0" w:space="0" w:color="auto"/>
          </w:divBdr>
          <w:divsChild>
            <w:div w:id="709843963">
              <w:marLeft w:val="0"/>
              <w:marRight w:val="0"/>
              <w:marTop w:val="0"/>
              <w:marBottom w:val="0"/>
              <w:divBdr>
                <w:top w:val="none" w:sz="0" w:space="0" w:color="auto"/>
                <w:left w:val="none" w:sz="0" w:space="0" w:color="auto"/>
                <w:bottom w:val="none" w:sz="0" w:space="0" w:color="auto"/>
                <w:right w:val="none" w:sz="0" w:space="0" w:color="auto"/>
              </w:divBdr>
            </w:div>
            <w:div w:id="1083188398">
              <w:marLeft w:val="0"/>
              <w:marRight w:val="0"/>
              <w:marTop w:val="0"/>
              <w:marBottom w:val="0"/>
              <w:divBdr>
                <w:top w:val="none" w:sz="0" w:space="0" w:color="auto"/>
                <w:left w:val="none" w:sz="0" w:space="0" w:color="auto"/>
                <w:bottom w:val="none" w:sz="0" w:space="0" w:color="auto"/>
                <w:right w:val="none" w:sz="0" w:space="0" w:color="auto"/>
              </w:divBdr>
            </w:div>
            <w:div w:id="1373460796">
              <w:marLeft w:val="0"/>
              <w:marRight w:val="0"/>
              <w:marTop w:val="0"/>
              <w:marBottom w:val="0"/>
              <w:divBdr>
                <w:top w:val="none" w:sz="0" w:space="0" w:color="auto"/>
                <w:left w:val="none" w:sz="0" w:space="0" w:color="auto"/>
                <w:bottom w:val="none" w:sz="0" w:space="0" w:color="auto"/>
                <w:right w:val="none" w:sz="0" w:space="0" w:color="auto"/>
              </w:divBdr>
            </w:div>
            <w:div w:id="1451437745">
              <w:marLeft w:val="0"/>
              <w:marRight w:val="0"/>
              <w:marTop w:val="0"/>
              <w:marBottom w:val="0"/>
              <w:divBdr>
                <w:top w:val="none" w:sz="0" w:space="0" w:color="auto"/>
                <w:left w:val="none" w:sz="0" w:space="0" w:color="auto"/>
                <w:bottom w:val="none" w:sz="0" w:space="0" w:color="auto"/>
                <w:right w:val="none" w:sz="0" w:space="0" w:color="auto"/>
              </w:divBdr>
            </w:div>
          </w:divsChild>
        </w:div>
        <w:div w:id="1305819748">
          <w:marLeft w:val="0"/>
          <w:marRight w:val="0"/>
          <w:marTop w:val="0"/>
          <w:marBottom w:val="0"/>
          <w:divBdr>
            <w:top w:val="none" w:sz="0" w:space="0" w:color="auto"/>
            <w:left w:val="none" w:sz="0" w:space="0" w:color="auto"/>
            <w:bottom w:val="none" w:sz="0" w:space="0" w:color="auto"/>
            <w:right w:val="none" w:sz="0" w:space="0" w:color="auto"/>
          </w:divBdr>
          <w:divsChild>
            <w:div w:id="867840848">
              <w:marLeft w:val="0"/>
              <w:marRight w:val="0"/>
              <w:marTop w:val="0"/>
              <w:marBottom w:val="0"/>
              <w:divBdr>
                <w:top w:val="none" w:sz="0" w:space="0" w:color="auto"/>
                <w:left w:val="none" w:sz="0" w:space="0" w:color="auto"/>
                <w:bottom w:val="none" w:sz="0" w:space="0" w:color="auto"/>
                <w:right w:val="none" w:sz="0" w:space="0" w:color="auto"/>
              </w:divBdr>
            </w:div>
            <w:div w:id="1045520760">
              <w:marLeft w:val="0"/>
              <w:marRight w:val="0"/>
              <w:marTop w:val="0"/>
              <w:marBottom w:val="0"/>
              <w:divBdr>
                <w:top w:val="none" w:sz="0" w:space="0" w:color="auto"/>
                <w:left w:val="none" w:sz="0" w:space="0" w:color="auto"/>
                <w:bottom w:val="none" w:sz="0" w:space="0" w:color="auto"/>
                <w:right w:val="none" w:sz="0" w:space="0" w:color="auto"/>
              </w:divBdr>
            </w:div>
            <w:div w:id="159582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82840">
      <w:bodyDiv w:val="1"/>
      <w:marLeft w:val="0"/>
      <w:marRight w:val="0"/>
      <w:marTop w:val="0"/>
      <w:marBottom w:val="0"/>
      <w:divBdr>
        <w:top w:val="none" w:sz="0" w:space="0" w:color="auto"/>
        <w:left w:val="none" w:sz="0" w:space="0" w:color="auto"/>
        <w:bottom w:val="none" w:sz="0" w:space="0" w:color="auto"/>
        <w:right w:val="none" w:sz="0" w:space="0" w:color="auto"/>
      </w:divBdr>
    </w:div>
    <w:div w:id="1359621346">
      <w:bodyDiv w:val="1"/>
      <w:marLeft w:val="0"/>
      <w:marRight w:val="0"/>
      <w:marTop w:val="0"/>
      <w:marBottom w:val="0"/>
      <w:divBdr>
        <w:top w:val="none" w:sz="0" w:space="0" w:color="auto"/>
        <w:left w:val="none" w:sz="0" w:space="0" w:color="auto"/>
        <w:bottom w:val="none" w:sz="0" w:space="0" w:color="auto"/>
        <w:right w:val="none" w:sz="0" w:space="0" w:color="auto"/>
      </w:divBdr>
      <w:divsChild>
        <w:div w:id="375156505">
          <w:marLeft w:val="0"/>
          <w:marRight w:val="0"/>
          <w:marTop w:val="0"/>
          <w:marBottom w:val="0"/>
          <w:divBdr>
            <w:top w:val="none" w:sz="0" w:space="0" w:color="auto"/>
            <w:left w:val="none" w:sz="0" w:space="0" w:color="auto"/>
            <w:bottom w:val="none" w:sz="0" w:space="0" w:color="auto"/>
            <w:right w:val="none" w:sz="0" w:space="0" w:color="auto"/>
          </w:divBdr>
        </w:div>
        <w:div w:id="754976100">
          <w:marLeft w:val="0"/>
          <w:marRight w:val="0"/>
          <w:marTop w:val="0"/>
          <w:marBottom w:val="0"/>
          <w:divBdr>
            <w:top w:val="none" w:sz="0" w:space="0" w:color="auto"/>
            <w:left w:val="none" w:sz="0" w:space="0" w:color="auto"/>
            <w:bottom w:val="none" w:sz="0" w:space="0" w:color="auto"/>
            <w:right w:val="none" w:sz="0" w:space="0" w:color="auto"/>
          </w:divBdr>
        </w:div>
      </w:divsChild>
    </w:div>
    <w:div w:id="1370109551">
      <w:bodyDiv w:val="1"/>
      <w:marLeft w:val="0"/>
      <w:marRight w:val="0"/>
      <w:marTop w:val="0"/>
      <w:marBottom w:val="0"/>
      <w:divBdr>
        <w:top w:val="none" w:sz="0" w:space="0" w:color="auto"/>
        <w:left w:val="none" w:sz="0" w:space="0" w:color="auto"/>
        <w:bottom w:val="none" w:sz="0" w:space="0" w:color="auto"/>
        <w:right w:val="none" w:sz="0" w:space="0" w:color="auto"/>
      </w:divBdr>
    </w:div>
    <w:div w:id="1386177390">
      <w:bodyDiv w:val="1"/>
      <w:marLeft w:val="0"/>
      <w:marRight w:val="0"/>
      <w:marTop w:val="0"/>
      <w:marBottom w:val="0"/>
      <w:divBdr>
        <w:top w:val="none" w:sz="0" w:space="0" w:color="auto"/>
        <w:left w:val="none" w:sz="0" w:space="0" w:color="auto"/>
        <w:bottom w:val="none" w:sz="0" w:space="0" w:color="auto"/>
        <w:right w:val="none" w:sz="0" w:space="0" w:color="auto"/>
      </w:divBdr>
    </w:div>
    <w:div w:id="1396515134">
      <w:bodyDiv w:val="1"/>
      <w:marLeft w:val="0"/>
      <w:marRight w:val="0"/>
      <w:marTop w:val="0"/>
      <w:marBottom w:val="0"/>
      <w:divBdr>
        <w:top w:val="none" w:sz="0" w:space="0" w:color="auto"/>
        <w:left w:val="none" w:sz="0" w:space="0" w:color="auto"/>
        <w:bottom w:val="none" w:sz="0" w:space="0" w:color="auto"/>
        <w:right w:val="none" w:sz="0" w:space="0" w:color="auto"/>
      </w:divBdr>
      <w:divsChild>
        <w:div w:id="63721706">
          <w:marLeft w:val="0"/>
          <w:marRight w:val="0"/>
          <w:marTop w:val="0"/>
          <w:marBottom w:val="0"/>
          <w:divBdr>
            <w:top w:val="none" w:sz="0" w:space="0" w:color="auto"/>
            <w:left w:val="none" w:sz="0" w:space="0" w:color="auto"/>
            <w:bottom w:val="none" w:sz="0" w:space="0" w:color="auto"/>
            <w:right w:val="none" w:sz="0" w:space="0" w:color="auto"/>
          </w:divBdr>
        </w:div>
        <w:div w:id="94979706">
          <w:marLeft w:val="0"/>
          <w:marRight w:val="0"/>
          <w:marTop w:val="0"/>
          <w:marBottom w:val="0"/>
          <w:divBdr>
            <w:top w:val="none" w:sz="0" w:space="0" w:color="auto"/>
            <w:left w:val="none" w:sz="0" w:space="0" w:color="auto"/>
            <w:bottom w:val="none" w:sz="0" w:space="0" w:color="auto"/>
            <w:right w:val="none" w:sz="0" w:space="0" w:color="auto"/>
          </w:divBdr>
          <w:divsChild>
            <w:div w:id="117771697">
              <w:marLeft w:val="0"/>
              <w:marRight w:val="0"/>
              <w:marTop w:val="0"/>
              <w:marBottom w:val="0"/>
              <w:divBdr>
                <w:top w:val="none" w:sz="0" w:space="0" w:color="auto"/>
                <w:left w:val="none" w:sz="0" w:space="0" w:color="auto"/>
                <w:bottom w:val="none" w:sz="0" w:space="0" w:color="auto"/>
                <w:right w:val="none" w:sz="0" w:space="0" w:color="auto"/>
              </w:divBdr>
            </w:div>
            <w:div w:id="427431080">
              <w:marLeft w:val="0"/>
              <w:marRight w:val="0"/>
              <w:marTop w:val="0"/>
              <w:marBottom w:val="0"/>
              <w:divBdr>
                <w:top w:val="none" w:sz="0" w:space="0" w:color="auto"/>
                <w:left w:val="none" w:sz="0" w:space="0" w:color="auto"/>
                <w:bottom w:val="none" w:sz="0" w:space="0" w:color="auto"/>
                <w:right w:val="none" w:sz="0" w:space="0" w:color="auto"/>
              </w:divBdr>
            </w:div>
            <w:div w:id="1381976163">
              <w:marLeft w:val="0"/>
              <w:marRight w:val="0"/>
              <w:marTop w:val="0"/>
              <w:marBottom w:val="0"/>
              <w:divBdr>
                <w:top w:val="none" w:sz="0" w:space="0" w:color="auto"/>
                <w:left w:val="none" w:sz="0" w:space="0" w:color="auto"/>
                <w:bottom w:val="none" w:sz="0" w:space="0" w:color="auto"/>
                <w:right w:val="none" w:sz="0" w:space="0" w:color="auto"/>
              </w:divBdr>
            </w:div>
            <w:div w:id="1920869462">
              <w:marLeft w:val="0"/>
              <w:marRight w:val="0"/>
              <w:marTop w:val="0"/>
              <w:marBottom w:val="0"/>
              <w:divBdr>
                <w:top w:val="none" w:sz="0" w:space="0" w:color="auto"/>
                <w:left w:val="none" w:sz="0" w:space="0" w:color="auto"/>
                <w:bottom w:val="none" w:sz="0" w:space="0" w:color="auto"/>
                <w:right w:val="none" w:sz="0" w:space="0" w:color="auto"/>
              </w:divBdr>
            </w:div>
          </w:divsChild>
        </w:div>
        <w:div w:id="124322682">
          <w:marLeft w:val="0"/>
          <w:marRight w:val="0"/>
          <w:marTop w:val="0"/>
          <w:marBottom w:val="0"/>
          <w:divBdr>
            <w:top w:val="none" w:sz="0" w:space="0" w:color="auto"/>
            <w:left w:val="none" w:sz="0" w:space="0" w:color="auto"/>
            <w:bottom w:val="none" w:sz="0" w:space="0" w:color="auto"/>
            <w:right w:val="none" w:sz="0" w:space="0" w:color="auto"/>
          </w:divBdr>
        </w:div>
        <w:div w:id="202836783">
          <w:marLeft w:val="0"/>
          <w:marRight w:val="0"/>
          <w:marTop w:val="0"/>
          <w:marBottom w:val="0"/>
          <w:divBdr>
            <w:top w:val="none" w:sz="0" w:space="0" w:color="auto"/>
            <w:left w:val="none" w:sz="0" w:space="0" w:color="auto"/>
            <w:bottom w:val="none" w:sz="0" w:space="0" w:color="auto"/>
            <w:right w:val="none" w:sz="0" w:space="0" w:color="auto"/>
          </w:divBdr>
          <w:divsChild>
            <w:div w:id="358354897">
              <w:marLeft w:val="0"/>
              <w:marRight w:val="0"/>
              <w:marTop w:val="0"/>
              <w:marBottom w:val="0"/>
              <w:divBdr>
                <w:top w:val="none" w:sz="0" w:space="0" w:color="auto"/>
                <w:left w:val="none" w:sz="0" w:space="0" w:color="auto"/>
                <w:bottom w:val="none" w:sz="0" w:space="0" w:color="auto"/>
                <w:right w:val="none" w:sz="0" w:space="0" w:color="auto"/>
              </w:divBdr>
            </w:div>
            <w:div w:id="1172530263">
              <w:marLeft w:val="0"/>
              <w:marRight w:val="0"/>
              <w:marTop w:val="0"/>
              <w:marBottom w:val="0"/>
              <w:divBdr>
                <w:top w:val="none" w:sz="0" w:space="0" w:color="auto"/>
                <w:left w:val="none" w:sz="0" w:space="0" w:color="auto"/>
                <w:bottom w:val="none" w:sz="0" w:space="0" w:color="auto"/>
                <w:right w:val="none" w:sz="0" w:space="0" w:color="auto"/>
              </w:divBdr>
            </w:div>
            <w:div w:id="1248920486">
              <w:marLeft w:val="0"/>
              <w:marRight w:val="0"/>
              <w:marTop w:val="0"/>
              <w:marBottom w:val="0"/>
              <w:divBdr>
                <w:top w:val="none" w:sz="0" w:space="0" w:color="auto"/>
                <w:left w:val="none" w:sz="0" w:space="0" w:color="auto"/>
                <w:bottom w:val="none" w:sz="0" w:space="0" w:color="auto"/>
                <w:right w:val="none" w:sz="0" w:space="0" w:color="auto"/>
              </w:divBdr>
            </w:div>
            <w:div w:id="1914126197">
              <w:marLeft w:val="0"/>
              <w:marRight w:val="0"/>
              <w:marTop w:val="0"/>
              <w:marBottom w:val="0"/>
              <w:divBdr>
                <w:top w:val="none" w:sz="0" w:space="0" w:color="auto"/>
                <w:left w:val="none" w:sz="0" w:space="0" w:color="auto"/>
                <w:bottom w:val="none" w:sz="0" w:space="0" w:color="auto"/>
                <w:right w:val="none" w:sz="0" w:space="0" w:color="auto"/>
              </w:divBdr>
            </w:div>
            <w:div w:id="2065591981">
              <w:marLeft w:val="0"/>
              <w:marRight w:val="0"/>
              <w:marTop w:val="0"/>
              <w:marBottom w:val="0"/>
              <w:divBdr>
                <w:top w:val="none" w:sz="0" w:space="0" w:color="auto"/>
                <w:left w:val="none" w:sz="0" w:space="0" w:color="auto"/>
                <w:bottom w:val="none" w:sz="0" w:space="0" w:color="auto"/>
                <w:right w:val="none" w:sz="0" w:space="0" w:color="auto"/>
              </w:divBdr>
            </w:div>
          </w:divsChild>
        </w:div>
        <w:div w:id="431314968">
          <w:marLeft w:val="0"/>
          <w:marRight w:val="0"/>
          <w:marTop w:val="0"/>
          <w:marBottom w:val="0"/>
          <w:divBdr>
            <w:top w:val="none" w:sz="0" w:space="0" w:color="auto"/>
            <w:left w:val="none" w:sz="0" w:space="0" w:color="auto"/>
            <w:bottom w:val="none" w:sz="0" w:space="0" w:color="auto"/>
            <w:right w:val="none" w:sz="0" w:space="0" w:color="auto"/>
          </w:divBdr>
          <w:divsChild>
            <w:div w:id="51657643">
              <w:marLeft w:val="0"/>
              <w:marRight w:val="0"/>
              <w:marTop w:val="0"/>
              <w:marBottom w:val="0"/>
              <w:divBdr>
                <w:top w:val="none" w:sz="0" w:space="0" w:color="auto"/>
                <w:left w:val="none" w:sz="0" w:space="0" w:color="auto"/>
                <w:bottom w:val="none" w:sz="0" w:space="0" w:color="auto"/>
                <w:right w:val="none" w:sz="0" w:space="0" w:color="auto"/>
              </w:divBdr>
            </w:div>
            <w:div w:id="587034089">
              <w:marLeft w:val="0"/>
              <w:marRight w:val="0"/>
              <w:marTop w:val="0"/>
              <w:marBottom w:val="0"/>
              <w:divBdr>
                <w:top w:val="none" w:sz="0" w:space="0" w:color="auto"/>
                <w:left w:val="none" w:sz="0" w:space="0" w:color="auto"/>
                <w:bottom w:val="none" w:sz="0" w:space="0" w:color="auto"/>
                <w:right w:val="none" w:sz="0" w:space="0" w:color="auto"/>
              </w:divBdr>
            </w:div>
            <w:div w:id="770782415">
              <w:marLeft w:val="0"/>
              <w:marRight w:val="0"/>
              <w:marTop w:val="0"/>
              <w:marBottom w:val="0"/>
              <w:divBdr>
                <w:top w:val="none" w:sz="0" w:space="0" w:color="auto"/>
                <w:left w:val="none" w:sz="0" w:space="0" w:color="auto"/>
                <w:bottom w:val="none" w:sz="0" w:space="0" w:color="auto"/>
                <w:right w:val="none" w:sz="0" w:space="0" w:color="auto"/>
              </w:divBdr>
            </w:div>
            <w:div w:id="1084835302">
              <w:marLeft w:val="0"/>
              <w:marRight w:val="0"/>
              <w:marTop w:val="0"/>
              <w:marBottom w:val="0"/>
              <w:divBdr>
                <w:top w:val="none" w:sz="0" w:space="0" w:color="auto"/>
                <w:left w:val="none" w:sz="0" w:space="0" w:color="auto"/>
                <w:bottom w:val="none" w:sz="0" w:space="0" w:color="auto"/>
                <w:right w:val="none" w:sz="0" w:space="0" w:color="auto"/>
              </w:divBdr>
            </w:div>
          </w:divsChild>
        </w:div>
        <w:div w:id="479153647">
          <w:marLeft w:val="0"/>
          <w:marRight w:val="0"/>
          <w:marTop w:val="0"/>
          <w:marBottom w:val="0"/>
          <w:divBdr>
            <w:top w:val="none" w:sz="0" w:space="0" w:color="auto"/>
            <w:left w:val="none" w:sz="0" w:space="0" w:color="auto"/>
            <w:bottom w:val="none" w:sz="0" w:space="0" w:color="auto"/>
            <w:right w:val="none" w:sz="0" w:space="0" w:color="auto"/>
          </w:divBdr>
          <w:divsChild>
            <w:div w:id="209613393">
              <w:marLeft w:val="0"/>
              <w:marRight w:val="0"/>
              <w:marTop w:val="0"/>
              <w:marBottom w:val="0"/>
              <w:divBdr>
                <w:top w:val="none" w:sz="0" w:space="0" w:color="auto"/>
                <w:left w:val="none" w:sz="0" w:space="0" w:color="auto"/>
                <w:bottom w:val="none" w:sz="0" w:space="0" w:color="auto"/>
                <w:right w:val="none" w:sz="0" w:space="0" w:color="auto"/>
              </w:divBdr>
            </w:div>
            <w:div w:id="243681900">
              <w:marLeft w:val="0"/>
              <w:marRight w:val="0"/>
              <w:marTop w:val="0"/>
              <w:marBottom w:val="0"/>
              <w:divBdr>
                <w:top w:val="none" w:sz="0" w:space="0" w:color="auto"/>
                <w:left w:val="none" w:sz="0" w:space="0" w:color="auto"/>
                <w:bottom w:val="none" w:sz="0" w:space="0" w:color="auto"/>
                <w:right w:val="none" w:sz="0" w:space="0" w:color="auto"/>
              </w:divBdr>
            </w:div>
            <w:div w:id="899437025">
              <w:marLeft w:val="0"/>
              <w:marRight w:val="0"/>
              <w:marTop w:val="0"/>
              <w:marBottom w:val="0"/>
              <w:divBdr>
                <w:top w:val="none" w:sz="0" w:space="0" w:color="auto"/>
                <w:left w:val="none" w:sz="0" w:space="0" w:color="auto"/>
                <w:bottom w:val="none" w:sz="0" w:space="0" w:color="auto"/>
                <w:right w:val="none" w:sz="0" w:space="0" w:color="auto"/>
              </w:divBdr>
            </w:div>
          </w:divsChild>
        </w:div>
        <w:div w:id="589581508">
          <w:marLeft w:val="0"/>
          <w:marRight w:val="0"/>
          <w:marTop w:val="0"/>
          <w:marBottom w:val="0"/>
          <w:divBdr>
            <w:top w:val="none" w:sz="0" w:space="0" w:color="auto"/>
            <w:left w:val="none" w:sz="0" w:space="0" w:color="auto"/>
            <w:bottom w:val="none" w:sz="0" w:space="0" w:color="auto"/>
            <w:right w:val="none" w:sz="0" w:space="0" w:color="auto"/>
          </w:divBdr>
        </w:div>
        <w:div w:id="1227910942">
          <w:marLeft w:val="0"/>
          <w:marRight w:val="0"/>
          <w:marTop w:val="0"/>
          <w:marBottom w:val="0"/>
          <w:divBdr>
            <w:top w:val="none" w:sz="0" w:space="0" w:color="auto"/>
            <w:left w:val="none" w:sz="0" w:space="0" w:color="auto"/>
            <w:bottom w:val="none" w:sz="0" w:space="0" w:color="auto"/>
            <w:right w:val="none" w:sz="0" w:space="0" w:color="auto"/>
          </w:divBdr>
        </w:div>
        <w:div w:id="1467509373">
          <w:marLeft w:val="0"/>
          <w:marRight w:val="0"/>
          <w:marTop w:val="0"/>
          <w:marBottom w:val="0"/>
          <w:divBdr>
            <w:top w:val="none" w:sz="0" w:space="0" w:color="auto"/>
            <w:left w:val="none" w:sz="0" w:space="0" w:color="auto"/>
            <w:bottom w:val="none" w:sz="0" w:space="0" w:color="auto"/>
            <w:right w:val="none" w:sz="0" w:space="0" w:color="auto"/>
          </w:divBdr>
        </w:div>
        <w:div w:id="1534345326">
          <w:marLeft w:val="0"/>
          <w:marRight w:val="0"/>
          <w:marTop w:val="0"/>
          <w:marBottom w:val="0"/>
          <w:divBdr>
            <w:top w:val="none" w:sz="0" w:space="0" w:color="auto"/>
            <w:left w:val="none" w:sz="0" w:space="0" w:color="auto"/>
            <w:bottom w:val="none" w:sz="0" w:space="0" w:color="auto"/>
            <w:right w:val="none" w:sz="0" w:space="0" w:color="auto"/>
          </w:divBdr>
        </w:div>
        <w:div w:id="1987195470">
          <w:marLeft w:val="0"/>
          <w:marRight w:val="0"/>
          <w:marTop w:val="0"/>
          <w:marBottom w:val="0"/>
          <w:divBdr>
            <w:top w:val="none" w:sz="0" w:space="0" w:color="auto"/>
            <w:left w:val="none" w:sz="0" w:space="0" w:color="auto"/>
            <w:bottom w:val="none" w:sz="0" w:space="0" w:color="auto"/>
            <w:right w:val="none" w:sz="0" w:space="0" w:color="auto"/>
          </w:divBdr>
        </w:div>
        <w:div w:id="2123567001">
          <w:marLeft w:val="0"/>
          <w:marRight w:val="0"/>
          <w:marTop w:val="0"/>
          <w:marBottom w:val="0"/>
          <w:divBdr>
            <w:top w:val="none" w:sz="0" w:space="0" w:color="auto"/>
            <w:left w:val="none" w:sz="0" w:space="0" w:color="auto"/>
            <w:bottom w:val="none" w:sz="0" w:space="0" w:color="auto"/>
            <w:right w:val="none" w:sz="0" w:space="0" w:color="auto"/>
          </w:divBdr>
        </w:div>
      </w:divsChild>
    </w:div>
    <w:div w:id="1402413217">
      <w:bodyDiv w:val="1"/>
      <w:marLeft w:val="0"/>
      <w:marRight w:val="0"/>
      <w:marTop w:val="0"/>
      <w:marBottom w:val="0"/>
      <w:divBdr>
        <w:top w:val="none" w:sz="0" w:space="0" w:color="auto"/>
        <w:left w:val="none" w:sz="0" w:space="0" w:color="auto"/>
        <w:bottom w:val="none" w:sz="0" w:space="0" w:color="auto"/>
        <w:right w:val="none" w:sz="0" w:space="0" w:color="auto"/>
      </w:divBdr>
      <w:divsChild>
        <w:div w:id="561643565">
          <w:marLeft w:val="0"/>
          <w:marRight w:val="0"/>
          <w:marTop w:val="0"/>
          <w:marBottom w:val="0"/>
          <w:divBdr>
            <w:top w:val="none" w:sz="0" w:space="0" w:color="auto"/>
            <w:left w:val="none" w:sz="0" w:space="0" w:color="auto"/>
            <w:bottom w:val="none" w:sz="0" w:space="0" w:color="auto"/>
            <w:right w:val="none" w:sz="0" w:space="0" w:color="auto"/>
          </w:divBdr>
          <w:divsChild>
            <w:div w:id="1062752184">
              <w:marLeft w:val="0"/>
              <w:marRight w:val="0"/>
              <w:marTop w:val="0"/>
              <w:marBottom w:val="0"/>
              <w:divBdr>
                <w:top w:val="none" w:sz="0" w:space="0" w:color="auto"/>
                <w:left w:val="none" w:sz="0" w:space="0" w:color="auto"/>
                <w:bottom w:val="none" w:sz="0" w:space="0" w:color="auto"/>
                <w:right w:val="none" w:sz="0" w:space="0" w:color="auto"/>
              </w:divBdr>
            </w:div>
            <w:div w:id="1530492470">
              <w:marLeft w:val="0"/>
              <w:marRight w:val="0"/>
              <w:marTop w:val="0"/>
              <w:marBottom w:val="0"/>
              <w:divBdr>
                <w:top w:val="none" w:sz="0" w:space="0" w:color="auto"/>
                <w:left w:val="none" w:sz="0" w:space="0" w:color="auto"/>
                <w:bottom w:val="none" w:sz="0" w:space="0" w:color="auto"/>
                <w:right w:val="none" w:sz="0" w:space="0" w:color="auto"/>
              </w:divBdr>
            </w:div>
          </w:divsChild>
        </w:div>
        <w:div w:id="712539634">
          <w:marLeft w:val="0"/>
          <w:marRight w:val="0"/>
          <w:marTop w:val="0"/>
          <w:marBottom w:val="0"/>
          <w:divBdr>
            <w:top w:val="none" w:sz="0" w:space="0" w:color="auto"/>
            <w:left w:val="none" w:sz="0" w:space="0" w:color="auto"/>
            <w:bottom w:val="none" w:sz="0" w:space="0" w:color="auto"/>
            <w:right w:val="none" w:sz="0" w:space="0" w:color="auto"/>
          </w:divBdr>
        </w:div>
        <w:div w:id="935597287">
          <w:marLeft w:val="0"/>
          <w:marRight w:val="0"/>
          <w:marTop w:val="0"/>
          <w:marBottom w:val="0"/>
          <w:divBdr>
            <w:top w:val="none" w:sz="0" w:space="0" w:color="auto"/>
            <w:left w:val="none" w:sz="0" w:space="0" w:color="auto"/>
            <w:bottom w:val="none" w:sz="0" w:space="0" w:color="auto"/>
            <w:right w:val="none" w:sz="0" w:space="0" w:color="auto"/>
          </w:divBdr>
        </w:div>
        <w:div w:id="1241864619">
          <w:marLeft w:val="0"/>
          <w:marRight w:val="0"/>
          <w:marTop w:val="0"/>
          <w:marBottom w:val="0"/>
          <w:divBdr>
            <w:top w:val="none" w:sz="0" w:space="0" w:color="auto"/>
            <w:left w:val="none" w:sz="0" w:space="0" w:color="auto"/>
            <w:bottom w:val="none" w:sz="0" w:space="0" w:color="auto"/>
            <w:right w:val="none" w:sz="0" w:space="0" w:color="auto"/>
          </w:divBdr>
        </w:div>
        <w:div w:id="1424060483">
          <w:marLeft w:val="0"/>
          <w:marRight w:val="0"/>
          <w:marTop w:val="0"/>
          <w:marBottom w:val="0"/>
          <w:divBdr>
            <w:top w:val="none" w:sz="0" w:space="0" w:color="auto"/>
            <w:left w:val="none" w:sz="0" w:space="0" w:color="auto"/>
            <w:bottom w:val="none" w:sz="0" w:space="0" w:color="auto"/>
            <w:right w:val="none" w:sz="0" w:space="0" w:color="auto"/>
          </w:divBdr>
          <w:divsChild>
            <w:div w:id="518355495">
              <w:marLeft w:val="-75"/>
              <w:marRight w:val="0"/>
              <w:marTop w:val="30"/>
              <w:marBottom w:val="30"/>
              <w:divBdr>
                <w:top w:val="none" w:sz="0" w:space="0" w:color="auto"/>
                <w:left w:val="none" w:sz="0" w:space="0" w:color="auto"/>
                <w:bottom w:val="none" w:sz="0" w:space="0" w:color="auto"/>
                <w:right w:val="none" w:sz="0" w:space="0" w:color="auto"/>
              </w:divBdr>
              <w:divsChild>
                <w:div w:id="544105661">
                  <w:marLeft w:val="0"/>
                  <w:marRight w:val="0"/>
                  <w:marTop w:val="0"/>
                  <w:marBottom w:val="0"/>
                  <w:divBdr>
                    <w:top w:val="none" w:sz="0" w:space="0" w:color="auto"/>
                    <w:left w:val="none" w:sz="0" w:space="0" w:color="auto"/>
                    <w:bottom w:val="none" w:sz="0" w:space="0" w:color="auto"/>
                    <w:right w:val="none" w:sz="0" w:space="0" w:color="auto"/>
                  </w:divBdr>
                  <w:divsChild>
                    <w:div w:id="869150524">
                      <w:marLeft w:val="0"/>
                      <w:marRight w:val="0"/>
                      <w:marTop w:val="0"/>
                      <w:marBottom w:val="0"/>
                      <w:divBdr>
                        <w:top w:val="none" w:sz="0" w:space="0" w:color="auto"/>
                        <w:left w:val="none" w:sz="0" w:space="0" w:color="auto"/>
                        <w:bottom w:val="none" w:sz="0" w:space="0" w:color="auto"/>
                        <w:right w:val="none" w:sz="0" w:space="0" w:color="auto"/>
                      </w:divBdr>
                    </w:div>
                  </w:divsChild>
                </w:div>
                <w:div w:id="566842339">
                  <w:marLeft w:val="0"/>
                  <w:marRight w:val="0"/>
                  <w:marTop w:val="0"/>
                  <w:marBottom w:val="0"/>
                  <w:divBdr>
                    <w:top w:val="none" w:sz="0" w:space="0" w:color="auto"/>
                    <w:left w:val="none" w:sz="0" w:space="0" w:color="auto"/>
                    <w:bottom w:val="none" w:sz="0" w:space="0" w:color="auto"/>
                    <w:right w:val="none" w:sz="0" w:space="0" w:color="auto"/>
                  </w:divBdr>
                  <w:divsChild>
                    <w:div w:id="132144002">
                      <w:marLeft w:val="0"/>
                      <w:marRight w:val="0"/>
                      <w:marTop w:val="0"/>
                      <w:marBottom w:val="0"/>
                      <w:divBdr>
                        <w:top w:val="none" w:sz="0" w:space="0" w:color="auto"/>
                        <w:left w:val="none" w:sz="0" w:space="0" w:color="auto"/>
                        <w:bottom w:val="none" w:sz="0" w:space="0" w:color="auto"/>
                        <w:right w:val="none" w:sz="0" w:space="0" w:color="auto"/>
                      </w:divBdr>
                    </w:div>
                  </w:divsChild>
                </w:div>
                <w:div w:id="621116147">
                  <w:marLeft w:val="0"/>
                  <w:marRight w:val="0"/>
                  <w:marTop w:val="0"/>
                  <w:marBottom w:val="0"/>
                  <w:divBdr>
                    <w:top w:val="none" w:sz="0" w:space="0" w:color="auto"/>
                    <w:left w:val="none" w:sz="0" w:space="0" w:color="auto"/>
                    <w:bottom w:val="none" w:sz="0" w:space="0" w:color="auto"/>
                    <w:right w:val="none" w:sz="0" w:space="0" w:color="auto"/>
                  </w:divBdr>
                  <w:divsChild>
                    <w:div w:id="45495070">
                      <w:marLeft w:val="0"/>
                      <w:marRight w:val="0"/>
                      <w:marTop w:val="0"/>
                      <w:marBottom w:val="0"/>
                      <w:divBdr>
                        <w:top w:val="none" w:sz="0" w:space="0" w:color="auto"/>
                        <w:left w:val="none" w:sz="0" w:space="0" w:color="auto"/>
                        <w:bottom w:val="none" w:sz="0" w:space="0" w:color="auto"/>
                        <w:right w:val="none" w:sz="0" w:space="0" w:color="auto"/>
                      </w:divBdr>
                    </w:div>
                  </w:divsChild>
                </w:div>
                <w:div w:id="648823072">
                  <w:marLeft w:val="0"/>
                  <w:marRight w:val="0"/>
                  <w:marTop w:val="0"/>
                  <w:marBottom w:val="0"/>
                  <w:divBdr>
                    <w:top w:val="none" w:sz="0" w:space="0" w:color="auto"/>
                    <w:left w:val="none" w:sz="0" w:space="0" w:color="auto"/>
                    <w:bottom w:val="none" w:sz="0" w:space="0" w:color="auto"/>
                    <w:right w:val="none" w:sz="0" w:space="0" w:color="auto"/>
                  </w:divBdr>
                  <w:divsChild>
                    <w:div w:id="1079984177">
                      <w:marLeft w:val="0"/>
                      <w:marRight w:val="0"/>
                      <w:marTop w:val="0"/>
                      <w:marBottom w:val="0"/>
                      <w:divBdr>
                        <w:top w:val="none" w:sz="0" w:space="0" w:color="auto"/>
                        <w:left w:val="none" w:sz="0" w:space="0" w:color="auto"/>
                        <w:bottom w:val="none" w:sz="0" w:space="0" w:color="auto"/>
                        <w:right w:val="none" w:sz="0" w:space="0" w:color="auto"/>
                      </w:divBdr>
                    </w:div>
                  </w:divsChild>
                </w:div>
                <w:div w:id="661079045">
                  <w:marLeft w:val="0"/>
                  <w:marRight w:val="0"/>
                  <w:marTop w:val="0"/>
                  <w:marBottom w:val="0"/>
                  <w:divBdr>
                    <w:top w:val="none" w:sz="0" w:space="0" w:color="auto"/>
                    <w:left w:val="none" w:sz="0" w:space="0" w:color="auto"/>
                    <w:bottom w:val="none" w:sz="0" w:space="0" w:color="auto"/>
                    <w:right w:val="none" w:sz="0" w:space="0" w:color="auto"/>
                  </w:divBdr>
                  <w:divsChild>
                    <w:div w:id="1991594157">
                      <w:marLeft w:val="0"/>
                      <w:marRight w:val="0"/>
                      <w:marTop w:val="0"/>
                      <w:marBottom w:val="0"/>
                      <w:divBdr>
                        <w:top w:val="none" w:sz="0" w:space="0" w:color="auto"/>
                        <w:left w:val="none" w:sz="0" w:space="0" w:color="auto"/>
                        <w:bottom w:val="none" w:sz="0" w:space="0" w:color="auto"/>
                        <w:right w:val="none" w:sz="0" w:space="0" w:color="auto"/>
                      </w:divBdr>
                    </w:div>
                  </w:divsChild>
                </w:div>
                <w:div w:id="707266930">
                  <w:marLeft w:val="0"/>
                  <w:marRight w:val="0"/>
                  <w:marTop w:val="0"/>
                  <w:marBottom w:val="0"/>
                  <w:divBdr>
                    <w:top w:val="none" w:sz="0" w:space="0" w:color="auto"/>
                    <w:left w:val="none" w:sz="0" w:space="0" w:color="auto"/>
                    <w:bottom w:val="none" w:sz="0" w:space="0" w:color="auto"/>
                    <w:right w:val="none" w:sz="0" w:space="0" w:color="auto"/>
                  </w:divBdr>
                  <w:divsChild>
                    <w:div w:id="1984120701">
                      <w:marLeft w:val="0"/>
                      <w:marRight w:val="0"/>
                      <w:marTop w:val="0"/>
                      <w:marBottom w:val="0"/>
                      <w:divBdr>
                        <w:top w:val="none" w:sz="0" w:space="0" w:color="auto"/>
                        <w:left w:val="none" w:sz="0" w:space="0" w:color="auto"/>
                        <w:bottom w:val="none" w:sz="0" w:space="0" w:color="auto"/>
                        <w:right w:val="none" w:sz="0" w:space="0" w:color="auto"/>
                      </w:divBdr>
                    </w:div>
                  </w:divsChild>
                </w:div>
                <w:div w:id="913660325">
                  <w:marLeft w:val="0"/>
                  <w:marRight w:val="0"/>
                  <w:marTop w:val="0"/>
                  <w:marBottom w:val="0"/>
                  <w:divBdr>
                    <w:top w:val="none" w:sz="0" w:space="0" w:color="auto"/>
                    <w:left w:val="none" w:sz="0" w:space="0" w:color="auto"/>
                    <w:bottom w:val="none" w:sz="0" w:space="0" w:color="auto"/>
                    <w:right w:val="none" w:sz="0" w:space="0" w:color="auto"/>
                  </w:divBdr>
                  <w:divsChild>
                    <w:div w:id="1170944952">
                      <w:marLeft w:val="0"/>
                      <w:marRight w:val="0"/>
                      <w:marTop w:val="0"/>
                      <w:marBottom w:val="0"/>
                      <w:divBdr>
                        <w:top w:val="none" w:sz="0" w:space="0" w:color="auto"/>
                        <w:left w:val="none" w:sz="0" w:space="0" w:color="auto"/>
                        <w:bottom w:val="none" w:sz="0" w:space="0" w:color="auto"/>
                        <w:right w:val="none" w:sz="0" w:space="0" w:color="auto"/>
                      </w:divBdr>
                    </w:div>
                  </w:divsChild>
                </w:div>
                <w:div w:id="915629746">
                  <w:marLeft w:val="0"/>
                  <w:marRight w:val="0"/>
                  <w:marTop w:val="0"/>
                  <w:marBottom w:val="0"/>
                  <w:divBdr>
                    <w:top w:val="none" w:sz="0" w:space="0" w:color="auto"/>
                    <w:left w:val="none" w:sz="0" w:space="0" w:color="auto"/>
                    <w:bottom w:val="none" w:sz="0" w:space="0" w:color="auto"/>
                    <w:right w:val="none" w:sz="0" w:space="0" w:color="auto"/>
                  </w:divBdr>
                  <w:divsChild>
                    <w:div w:id="869874570">
                      <w:marLeft w:val="0"/>
                      <w:marRight w:val="0"/>
                      <w:marTop w:val="0"/>
                      <w:marBottom w:val="0"/>
                      <w:divBdr>
                        <w:top w:val="none" w:sz="0" w:space="0" w:color="auto"/>
                        <w:left w:val="none" w:sz="0" w:space="0" w:color="auto"/>
                        <w:bottom w:val="none" w:sz="0" w:space="0" w:color="auto"/>
                        <w:right w:val="none" w:sz="0" w:space="0" w:color="auto"/>
                      </w:divBdr>
                    </w:div>
                  </w:divsChild>
                </w:div>
                <w:div w:id="1242838652">
                  <w:marLeft w:val="0"/>
                  <w:marRight w:val="0"/>
                  <w:marTop w:val="0"/>
                  <w:marBottom w:val="0"/>
                  <w:divBdr>
                    <w:top w:val="none" w:sz="0" w:space="0" w:color="auto"/>
                    <w:left w:val="none" w:sz="0" w:space="0" w:color="auto"/>
                    <w:bottom w:val="none" w:sz="0" w:space="0" w:color="auto"/>
                    <w:right w:val="none" w:sz="0" w:space="0" w:color="auto"/>
                  </w:divBdr>
                  <w:divsChild>
                    <w:div w:id="1761293581">
                      <w:marLeft w:val="0"/>
                      <w:marRight w:val="0"/>
                      <w:marTop w:val="0"/>
                      <w:marBottom w:val="0"/>
                      <w:divBdr>
                        <w:top w:val="none" w:sz="0" w:space="0" w:color="auto"/>
                        <w:left w:val="none" w:sz="0" w:space="0" w:color="auto"/>
                        <w:bottom w:val="none" w:sz="0" w:space="0" w:color="auto"/>
                        <w:right w:val="none" w:sz="0" w:space="0" w:color="auto"/>
                      </w:divBdr>
                    </w:div>
                  </w:divsChild>
                </w:div>
                <w:div w:id="1306162144">
                  <w:marLeft w:val="0"/>
                  <w:marRight w:val="0"/>
                  <w:marTop w:val="0"/>
                  <w:marBottom w:val="0"/>
                  <w:divBdr>
                    <w:top w:val="none" w:sz="0" w:space="0" w:color="auto"/>
                    <w:left w:val="none" w:sz="0" w:space="0" w:color="auto"/>
                    <w:bottom w:val="none" w:sz="0" w:space="0" w:color="auto"/>
                    <w:right w:val="none" w:sz="0" w:space="0" w:color="auto"/>
                  </w:divBdr>
                  <w:divsChild>
                    <w:div w:id="238367486">
                      <w:marLeft w:val="0"/>
                      <w:marRight w:val="0"/>
                      <w:marTop w:val="0"/>
                      <w:marBottom w:val="0"/>
                      <w:divBdr>
                        <w:top w:val="none" w:sz="0" w:space="0" w:color="auto"/>
                        <w:left w:val="none" w:sz="0" w:space="0" w:color="auto"/>
                        <w:bottom w:val="none" w:sz="0" w:space="0" w:color="auto"/>
                        <w:right w:val="none" w:sz="0" w:space="0" w:color="auto"/>
                      </w:divBdr>
                    </w:div>
                  </w:divsChild>
                </w:div>
                <w:div w:id="1597865412">
                  <w:marLeft w:val="0"/>
                  <w:marRight w:val="0"/>
                  <w:marTop w:val="0"/>
                  <w:marBottom w:val="0"/>
                  <w:divBdr>
                    <w:top w:val="none" w:sz="0" w:space="0" w:color="auto"/>
                    <w:left w:val="none" w:sz="0" w:space="0" w:color="auto"/>
                    <w:bottom w:val="none" w:sz="0" w:space="0" w:color="auto"/>
                    <w:right w:val="none" w:sz="0" w:space="0" w:color="auto"/>
                  </w:divBdr>
                  <w:divsChild>
                    <w:div w:id="1591307521">
                      <w:marLeft w:val="0"/>
                      <w:marRight w:val="0"/>
                      <w:marTop w:val="0"/>
                      <w:marBottom w:val="0"/>
                      <w:divBdr>
                        <w:top w:val="none" w:sz="0" w:space="0" w:color="auto"/>
                        <w:left w:val="none" w:sz="0" w:space="0" w:color="auto"/>
                        <w:bottom w:val="none" w:sz="0" w:space="0" w:color="auto"/>
                        <w:right w:val="none" w:sz="0" w:space="0" w:color="auto"/>
                      </w:divBdr>
                    </w:div>
                  </w:divsChild>
                </w:div>
                <w:div w:id="1644578182">
                  <w:marLeft w:val="0"/>
                  <w:marRight w:val="0"/>
                  <w:marTop w:val="0"/>
                  <w:marBottom w:val="0"/>
                  <w:divBdr>
                    <w:top w:val="none" w:sz="0" w:space="0" w:color="auto"/>
                    <w:left w:val="none" w:sz="0" w:space="0" w:color="auto"/>
                    <w:bottom w:val="none" w:sz="0" w:space="0" w:color="auto"/>
                    <w:right w:val="none" w:sz="0" w:space="0" w:color="auto"/>
                  </w:divBdr>
                  <w:divsChild>
                    <w:div w:id="1527716441">
                      <w:marLeft w:val="0"/>
                      <w:marRight w:val="0"/>
                      <w:marTop w:val="0"/>
                      <w:marBottom w:val="0"/>
                      <w:divBdr>
                        <w:top w:val="none" w:sz="0" w:space="0" w:color="auto"/>
                        <w:left w:val="none" w:sz="0" w:space="0" w:color="auto"/>
                        <w:bottom w:val="none" w:sz="0" w:space="0" w:color="auto"/>
                        <w:right w:val="none" w:sz="0" w:space="0" w:color="auto"/>
                      </w:divBdr>
                    </w:div>
                  </w:divsChild>
                </w:div>
                <w:div w:id="1916746250">
                  <w:marLeft w:val="0"/>
                  <w:marRight w:val="0"/>
                  <w:marTop w:val="0"/>
                  <w:marBottom w:val="0"/>
                  <w:divBdr>
                    <w:top w:val="none" w:sz="0" w:space="0" w:color="auto"/>
                    <w:left w:val="none" w:sz="0" w:space="0" w:color="auto"/>
                    <w:bottom w:val="none" w:sz="0" w:space="0" w:color="auto"/>
                    <w:right w:val="none" w:sz="0" w:space="0" w:color="auto"/>
                  </w:divBdr>
                  <w:divsChild>
                    <w:div w:id="1272861845">
                      <w:marLeft w:val="0"/>
                      <w:marRight w:val="0"/>
                      <w:marTop w:val="0"/>
                      <w:marBottom w:val="0"/>
                      <w:divBdr>
                        <w:top w:val="none" w:sz="0" w:space="0" w:color="auto"/>
                        <w:left w:val="none" w:sz="0" w:space="0" w:color="auto"/>
                        <w:bottom w:val="none" w:sz="0" w:space="0" w:color="auto"/>
                        <w:right w:val="none" w:sz="0" w:space="0" w:color="auto"/>
                      </w:divBdr>
                    </w:div>
                  </w:divsChild>
                </w:div>
                <w:div w:id="1994138439">
                  <w:marLeft w:val="0"/>
                  <w:marRight w:val="0"/>
                  <w:marTop w:val="0"/>
                  <w:marBottom w:val="0"/>
                  <w:divBdr>
                    <w:top w:val="none" w:sz="0" w:space="0" w:color="auto"/>
                    <w:left w:val="none" w:sz="0" w:space="0" w:color="auto"/>
                    <w:bottom w:val="none" w:sz="0" w:space="0" w:color="auto"/>
                    <w:right w:val="none" w:sz="0" w:space="0" w:color="auto"/>
                  </w:divBdr>
                  <w:divsChild>
                    <w:div w:id="10740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3965">
          <w:marLeft w:val="0"/>
          <w:marRight w:val="0"/>
          <w:marTop w:val="0"/>
          <w:marBottom w:val="0"/>
          <w:divBdr>
            <w:top w:val="none" w:sz="0" w:space="0" w:color="auto"/>
            <w:left w:val="none" w:sz="0" w:space="0" w:color="auto"/>
            <w:bottom w:val="none" w:sz="0" w:space="0" w:color="auto"/>
            <w:right w:val="none" w:sz="0" w:space="0" w:color="auto"/>
          </w:divBdr>
        </w:div>
        <w:div w:id="1751778483">
          <w:marLeft w:val="0"/>
          <w:marRight w:val="0"/>
          <w:marTop w:val="0"/>
          <w:marBottom w:val="0"/>
          <w:divBdr>
            <w:top w:val="none" w:sz="0" w:space="0" w:color="auto"/>
            <w:left w:val="none" w:sz="0" w:space="0" w:color="auto"/>
            <w:bottom w:val="none" w:sz="0" w:space="0" w:color="auto"/>
            <w:right w:val="none" w:sz="0" w:space="0" w:color="auto"/>
          </w:divBdr>
        </w:div>
        <w:div w:id="1952200331">
          <w:marLeft w:val="0"/>
          <w:marRight w:val="0"/>
          <w:marTop w:val="0"/>
          <w:marBottom w:val="0"/>
          <w:divBdr>
            <w:top w:val="none" w:sz="0" w:space="0" w:color="auto"/>
            <w:left w:val="none" w:sz="0" w:space="0" w:color="auto"/>
            <w:bottom w:val="none" w:sz="0" w:space="0" w:color="auto"/>
            <w:right w:val="none" w:sz="0" w:space="0" w:color="auto"/>
          </w:divBdr>
        </w:div>
        <w:div w:id="1964530180">
          <w:marLeft w:val="0"/>
          <w:marRight w:val="0"/>
          <w:marTop w:val="0"/>
          <w:marBottom w:val="0"/>
          <w:divBdr>
            <w:top w:val="none" w:sz="0" w:space="0" w:color="auto"/>
            <w:left w:val="none" w:sz="0" w:space="0" w:color="auto"/>
            <w:bottom w:val="none" w:sz="0" w:space="0" w:color="auto"/>
            <w:right w:val="none" w:sz="0" w:space="0" w:color="auto"/>
          </w:divBdr>
        </w:div>
        <w:div w:id="1967270300">
          <w:marLeft w:val="0"/>
          <w:marRight w:val="0"/>
          <w:marTop w:val="0"/>
          <w:marBottom w:val="0"/>
          <w:divBdr>
            <w:top w:val="none" w:sz="0" w:space="0" w:color="auto"/>
            <w:left w:val="none" w:sz="0" w:space="0" w:color="auto"/>
            <w:bottom w:val="none" w:sz="0" w:space="0" w:color="auto"/>
            <w:right w:val="none" w:sz="0" w:space="0" w:color="auto"/>
          </w:divBdr>
        </w:div>
        <w:div w:id="2058620818">
          <w:marLeft w:val="0"/>
          <w:marRight w:val="0"/>
          <w:marTop w:val="0"/>
          <w:marBottom w:val="0"/>
          <w:divBdr>
            <w:top w:val="none" w:sz="0" w:space="0" w:color="auto"/>
            <w:left w:val="none" w:sz="0" w:space="0" w:color="auto"/>
            <w:bottom w:val="none" w:sz="0" w:space="0" w:color="auto"/>
            <w:right w:val="none" w:sz="0" w:space="0" w:color="auto"/>
          </w:divBdr>
        </w:div>
      </w:divsChild>
    </w:div>
    <w:div w:id="1423917082">
      <w:bodyDiv w:val="1"/>
      <w:marLeft w:val="0"/>
      <w:marRight w:val="0"/>
      <w:marTop w:val="0"/>
      <w:marBottom w:val="0"/>
      <w:divBdr>
        <w:top w:val="none" w:sz="0" w:space="0" w:color="auto"/>
        <w:left w:val="none" w:sz="0" w:space="0" w:color="auto"/>
        <w:bottom w:val="none" w:sz="0" w:space="0" w:color="auto"/>
        <w:right w:val="none" w:sz="0" w:space="0" w:color="auto"/>
      </w:divBdr>
      <w:divsChild>
        <w:div w:id="341932429">
          <w:marLeft w:val="0"/>
          <w:marRight w:val="0"/>
          <w:marTop w:val="0"/>
          <w:marBottom w:val="0"/>
          <w:divBdr>
            <w:top w:val="none" w:sz="0" w:space="0" w:color="auto"/>
            <w:left w:val="none" w:sz="0" w:space="0" w:color="auto"/>
            <w:bottom w:val="none" w:sz="0" w:space="0" w:color="auto"/>
            <w:right w:val="none" w:sz="0" w:space="0" w:color="auto"/>
          </w:divBdr>
          <w:divsChild>
            <w:div w:id="1522233032">
              <w:marLeft w:val="0"/>
              <w:marRight w:val="0"/>
              <w:marTop w:val="0"/>
              <w:marBottom w:val="0"/>
              <w:divBdr>
                <w:top w:val="none" w:sz="0" w:space="0" w:color="auto"/>
                <w:left w:val="none" w:sz="0" w:space="0" w:color="auto"/>
                <w:bottom w:val="none" w:sz="0" w:space="0" w:color="auto"/>
                <w:right w:val="none" w:sz="0" w:space="0" w:color="auto"/>
              </w:divBdr>
            </w:div>
          </w:divsChild>
        </w:div>
        <w:div w:id="443890880">
          <w:marLeft w:val="0"/>
          <w:marRight w:val="0"/>
          <w:marTop w:val="0"/>
          <w:marBottom w:val="0"/>
          <w:divBdr>
            <w:top w:val="none" w:sz="0" w:space="0" w:color="auto"/>
            <w:left w:val="none" w:sz="0" w:space="0" w:color="auto"/>
            <w:bottom w:val="none" w:sz="0" w:space="0" w:color="auto"/>
            <w:right w:val="none" w:sz="0" w:space="0" w:color="auto"/>
          </w:divBdr>
          <w:divsChild>
            <w:div w:id="1068263392">
              <w:marLeft w:val="0"/>
              <w:marRight w:val="0"/>
              <w:marTop w:val="0"/>
              <w:marBottom w:val="0"/>
              <w:divBdr>
                <w:top w:val="none" w:sz="0" w:space="0" w:color="auto"/>
                <w:left w:val="none" w:sz="0" w:space="0" w:color="auto"/>
                <w:bottom w:val="none" w:sz="0" w:space="0" w:color="auto"/>
                <w:right w:val="none" w:sz="0" w:space="0" w:color="auto"/>
              </w:divBdr>
            </w:div>
            <w:div w:id="1828134382">
              <w:marLeft w:val="0"/>
              <w:marRight w:val="0"/>
              <w:marTop w:val="0"/>
              <w:marBottom w:val="0"/>
              <w:divBdr>
                <w:top w:val="none" w:sz="0" w:space="0" w:color="auto"/>
                <w:left w:val="none" w:sz="0" w:space="0" w:color="auto"/>
                <w:bottom w:val="none" w:sz="0" w:space="0" w:color="auto"/>
                <w:right w:val="none" w:sz="0" w:space="0" w:color="auto"/>
              </w:divBdr>
            </w:div>
          </w:divsChild>
        </w:div>
        <w:div w:id="466431045">
          <w:marLeft w:val="0"/>
          <w:marRight w:val="0"/>
          <w:marTop w:val="0"/>
          <w:marBottom w:val="0"/>
          <w:divBdr>
            <w:top w:val="none" w:sz="0" w:space="0" w:color="auto"/>
            <w:left w:val="none" w:sz="0" w:space="0" w:color="auto"/>
            <w:bottom w:val="none" w:sz="0" w:space="0" w:color="auto"/>
            <w:right w:val="none" w:sz="0" w:space="0" w:color="auto"/>
          </w:divBdr>
          <w:divsChild>
            <w:div w:id="1690330073">
              <w:marLeft w:val="0"/>
              <w:marRight w:val="0"/>
              <w:marTop w:val="0"/>
              <w:marBottom w:val="0"/>
              <w:divBdr>
                <w:top w:val="none" w:sz="0" w:space="0" w:color="auto"/>
                <w:left w:val="none" w:sz="0" w:space="0" w:color="auto"/>
                <w:bottom w:val="none" w:sz="0" w:space="0" w:color="auto"/>
                <w:right w:val="none" w:sz="0" w:space="0" w:color="auto"/>
              </w:divBdr>
            </w:div>
          </w:divsChild>
        </w:div>
        <w:div w:id="490947052">
          <w:marLeft w:val="0"/>
          <w:marRight w:val="0"/>
          <w:marTop w:val="0"/>
          <w:marBottom w:val="0"/>
          <w:divBdr>
            <w:top w:val="none" w:sz="0" w:space="0" w:color="auto"/>
            <w:left w:val="none" w:sz="0" w:space="0" w:color="auto"/>
            <w:bottom w:val="none" w:sz="0" w:space="0" w:color="auto"/>
            <w:right w:val="none" w:sz="0" w:space="0" w:color="auto"/>
          </w:divBdr>
          <w:divsChild>
            <w:div w:id="1175808088">
              <w:marLeft w:val="0"/>
              <w:marRight w:val="0"/>
              <w:marTop w:val="0"/>
              <w:marBottom w:val="0"/>
              <w:divBdr>
                <w:top w:val="none" w:sz="0" w:space="0" w:color="auto"/>
                <w:left w:val="none" w:sz="0" w:space="0" w:color="auto"/>
                <w:bottom w:val="none" w:sz="0" w:space="0" w:color="auto"/>
                <w:right w:val="none" w:sz="0" w:space="0" w:color="auto"/>
              </w:divBdr>
            </w:div>
          </w:divsChild>
        </w:div>
        <w:div w:id="655838339">
          <w:marLeft w:val="0"/>
          <w:marRight w:val="0"/>
          <w:marTop w:val="0"/>
          <w:marBottom w:val="0"/>
          <w:divBdr>
            <w:top w:val="none" w:sz="0" w:space="0" w:color="auto"/>
            <w:left w:val="none" w:sz="0" w:space="0" w:color="auto"/>
            <w:bottom w:val="none" w:sz="0" w:space="0" w:color="auto"/>
            <w:right w:val="none" w:sz="0" w:space="0" w:color="auto"/>
          </w:divBdr>
          <w:divsChild>
            <w:div w:id="1125153141">
              <w:marLeft w:val="0"/>
              <w:marRight w:val="0"/>
              <w:marTop w:val="0"/>
              <w:marBottom w:val="0"/>
              <w:divBdr>
                <w:top w:val="none" w:sz="0" w:space="0" w:color="auto"/>
                <w:left w:val="none" w:sz="0" w:space="0" w:color="auto"/>
                <w:bottom w:val="none" w:sz="0" w:space="0" w:color="auto"/>
                <w:right w:val="none" w:sz="0" w:space="0" w:color="auto"/>
              </w:divBdr>
            </w:div>
          </w:divsChild>
        </w:div>
        <w:div w:id="997226232">
          <w:marLeft w:val="0"/>
          <w:marRight w:val="0"/>
          <w:marTop w:val="0"/>
          <w:marBottom w:val="0"/>
          <w:divBdr>
            <w:top w:val="none" w:sz="0" w:space="0" w:color="auto"/>
            <w:left w:val="none" w:sz="0" w:space="0" w:color="auto"/>
            <w:bottom w:val="none" w:sz="0" w:space="0" w:color="auto"/>
            <w:right w:val="none" w:sz="0" w:space="0" w:color="auto"/>
          </w:divBdr>
          <w:divsChild>
            <w:div w:id="897743889">
              <w:marLeft w:val="0"/>
              <w:marRight w:val="0"/>
              <w:marTop w:val="0"/>
              <w:marBottom w:val="0"/>
              <w:divBdr>
                <w:top w:val="none" w:sz="0" w:space="0" w:color="auto"/>
                <w:left w:val="none" w:sz="0" w:space="0" w:color="auto"/>
                <w:bottom w:val="none" w:sz="0" w:space="0" w:color="auto"/>
                <w:right w:val="none" w:sz="0" w:space="0" w:color="auto"/>
              </w:divBdr>
            </w:div>
          </w:divsChild>
        </w:div>
        <w:div w:id="1079406522">
          <w:marLeft w:val="0"/>
          <w:marRight w:val="0"/>
          <w:marTop w:val="0"/>
          <w:marBottom w:val="0"/>
          <w:divBdr>
            <w:top w:val="none" w:sz="0" w:space="0" w:color="auto"/>
            <w:left w:val="none" w:sz="0" w:space="0" w:color="auto"/>
            <w:bottom w:val="none" w:sz="0" w:space="0" w:color="auto"/>
            <w:right w:val="none" w:sz="0" w:space="0" w:color="auto"/>
          </w:divBdr>
          <w:divsChild>
            <w:div w:id="795951050">
              <w:marLeft w:val="0"/>
              <w:marRight w:val="0"/>
              <w:marTop w:val="0"/>
              <w:marBottom w:val="0"/>
              <w:divBdr>
                <w:top w:val="none" w:sz="0" w:space="0" w:color="auto"/>
                <w:left w:val="none" w:sz="0" w:space="0" w:color="auto"/>
                <w:bottom w:val="none" w:sz="0" w:space="0" w:color="auto"/>
                <w:right w:val="none" w:sz="0" w:space="0" w:color="auto"/>
              </w:divBdr>
            </w:div>
          </w:divsChild>
        </w:div>
        <w:div w:id="1368217859">
          <w:marLeft w:val="0"/>
          <w:marRight w:val="0"/>
          <w:marTop w:val="0"/>
          <w:marBottom w:val="0"/>
          <w:divBdr>
            <w:top w:val="none" w:sz="0" w:space="0" w:color="auto"/>
            <w:left w:val="none" w:sz="0" w:space="0" w:color="auto"/>
            <w:bottom w:val="none" w:sz="0" w:space="0" w:color="auto"/>
            <w:right w:val="none" w:sz="0" w:space="0" w:color="auto"/>
          </w:divBdr>
          <w:divsChild>
            <w:div w:id="558202187">
              <w:marLeft w:val="0"/>
              <w:marRight w:val="0"/>
              <w:marTop w:val="0"/>
              <w:marBottom w:val="0"/>
              <w:divBdr>
                <w:top w:val="none" w:sz="0" w:space="0" w:color="auto"/>
                <w:left w:val="none" w:sz="0" w:space="0" w:color="auto"/>
                <w:bottom w:val="none" w:sz="0" w:space="0" w:color="auto"/>
                <w:right w:val="none" w:sz="0" w:space="0" w:color="auto"/>
              </w:divBdr>
            </w:div>
          </w:divsChild>
        </w:div>
        <w:div w:id="1446656298">
          <w:marLeft w:val="0"/>
          <w:marRight w:val="0"/>
          <w:marTop w:val="0"/>
          <w:marBottom w:val="0"/>
          <w:divBdr>
            <w:top w:val="none" w:sz="0" w:space="0" w:color="auto"/>
            <w:left w:val="none" w:sz="0" w:space="0" w:color="auto"/>
            <w:bottom w:val="none" w:sz="0" w:space="0" w:color="auto"/>
            <w:right w:val="none" w:sz="0" w:space="0" w:color="auto"/>
          </w:divBdr>
          <w:divsChild>
            <w:div w:id="155611633">
              <w:marLeft w:val="0"/>
              <w:marRight w:val="0"/>
              <w:marTop w:val="0"/>
              <w:marBottom w:val="0"/>
              <w:divBdr>
                <w:top w:val="none" w:sz="0" w:space="0" w:color="auto"/>
                <w:left w:val="none" w:sz="0" w:space="0" w:color="auto"/>
                <w:bottom w:val="none" w:sz="0" w:space="0" w:color="auto"/>
                <w:right w:val="none" w:sz="0" w:space="0" w:color="auto"/>
              </w:divBdr>
            </w:div>
          </w:divsChild>
        </w:div>
        <w:div w:id="1502619878">
          <w:marLeft w:val="0"/>
          <w:marRight w:val="0"/>
          <w:marTop w:val="0"/>
          <w:marBottom w:val="0"/>
          <w:divBdr>
            <w:top w:val="none" w:sz="0" w:space="0" w:color="auto"/>
            <w:left w:val="none" w:sz="0" w:space="0" w:color="auto"/>
            <w:bottom w:val="none" w:sz="0" w:space="0" w:color="auto"/>
            <w:right w:val="none" w:sz="0" w:space="0" w:color="auto"/>
          </w:divBdr>
          <w:divsChild>
            <w:div w:id="1807505830">
              <w:marLeft w:val="0"/>
              <w:marRight w:val="0"/>
              <w:marTop w:val="0"/>
              <w:marBottom w:val="0"/>
              <w:divBdr>
                <w:top w:val="none" w:sz="0" w:space="0" w:color="auto"/>
                <w:left w:val="none" w:sz="0" w:space="0" w:color="auto"/>
                <w:bottom w:val="none" w:sz="0" w:space="0" w:color="auto"/>
                <w:right w:val="none" w:sz="0" w:space="0" w:color="auto"/>
              </w:divBdr>
            </w:div>
          </w:divsChild>
        </w:div>
        <w:div w:id="1508060187">
          <w:marLeft w:val="0"/>
          <w:marRight w:val="0"/>
          <w:marTop w:val="0"/>
          <w:marBottom w:val="0"/>
          <w:divBdr>
            <w:top w:val="none" w:sz="0" w:space="0" w:color="auto"/>
            <w:left w:val="none" w:sz="0" w:space="0" w:color="auto"/>
            <w:bottom w:val="none" w:sz="0" w:space="0" w:color="auto"/>
            <w:right w:val="none" w:sz="0" w:space="0" w:color="auto"/>
          </w:divBdr>
          <w:divsChild>
            <w:div w:id="712534276">
              <w:marLeft w:val="0"/>
              <w:marRight w:val="0"/>
              <w:marTop w:val="0"/>
              <w:marBottom w:val="0"/>
              <w:divBdr>
                <w:top w:val="none" w:sz="0" w:space="0" w:color="auto"/>
                <w:left w:val="none" w:sz="0" w:space="0" w:color="auto"/>
                <w:bottom w:val="none" w:sz="0" w:space="0" w:color="auto"/>
                <w:right w:val="none" w:sz="0" w:space="0" w:color="auto"/>
              </w:divBdr>
            </w:div>
          </w:divsChild>
        </w:div>
        <w:div w:id="1723557573">
          <w:marLeft w:val="0"/>
          <w:marRight w:val="0"/>
          <w:marTop w:val="0"/>
          <w:marBottom w:val="0"/>
          <w:divBdr>
            <w:top w:val="none" w:sz="0" w:space="0" w:color="auto"/>
            <w:left w:val="none" w:sz="0" w:space="0" w:color="auto"/>
            <w:bottom w:val="none" w:sz="0" w:space="0" w:color="auto"/>
            <w:right w:val="none" w:sz="0" w:space="0" w:color="auto"/>
          </w:divBdr>
          <w:divsChild>
            <w:div w:id="516040913">
              <w:marLeft w:val="0"/>
              <w:marRight w:val="0"/>
              <w:marTop w:val="0"/>
              <w:marBottom w:val="0"/>
              <w:divBdr>
                <w:top w:val="none" w:sz="0" w:space="0" w:color="auto"/>
                <w:left w:val="none" w:sz="0" w:space="0" w:color="auto"/>
                <w:bottom w:val="none" w:sz="0" w:space="0" w:color="auto"/>
                <w:right w:val="none" w:sz="0" w:space="0" w:color="auto"/>
              </w:divBdr>
            </w:div>
          </w:divsChild>
        </w:div>
        <w:div w:id="2016490307">
          <w:marLeft w:val="0"/>
          <w:marRight w:val="0"/>
          <w:marTop w:val="0"/>
          <w:marBottom w:val="0"/>
          <w:divBdr>
            <w:top w:val="none" w:sz="0" w:space="0" w:color="auto"/>
            <w:left w:val="none" w:sz="0" w:space="0" w:color="auto"/>
            <w:bottom w:val="none" w:sz="0" w:space="0" w:color="auto"/>
            <w:right w:val="none" w:sz="0" w:space="0" w:color="auto"/>
          </w:divBdr>
          <w:divsChild>
            <w:div w:id="642276411">
              <w:marLeft w:val="0"/>
              <w:marRight w:val="0"/>
              <w:marTop w:val="0"/>
              <w:marBottom w:val="0"/>
              <w:divBdr>
                <w:top w:val="none" w:sz="0" w:space="0" w:color="auto"/>
                <w:left w:val="none" w:sz="0" w:space="0" w:color="auto"/>
                <w:bottom w:val="none" w:sz="0" w:space="0" w:color="auto"/>
                <w:right w:val="none" w:sz="0" w:space="0" w:color="auto"/>
              </w:divBdr>
            </w:div>
          </w:divsChild>
        </w:div>
        <w:div w:id="2017876983">
          <w:marLeft w:val="0"/>
          <w:marRight w:val="0"/>
          <w:marTop w:val="0"/>
          <w:marBottom w:val="0"/>
          <w:divBdr>
            <w:top w:val="none" w:sz="0" w:space="0" w:color="auto"/>
            <w:left w:val="none" w:sz="0" w:space="0" w:color="auto"/>
            <w:bottom w:val="none" w:sz="0" w:space="0" w:color="auto"/>
            <w:right w:val="none" w:sz="0" w:space="0" w:color="auto"/>
          </w:divBdr>
          <w:divsChild>
            <w:div w:id="1539320945">
              <w:marLeft w:val="0"/>
              <w:marRight w:val="0"/>
              <w:marTop w:val="0"/>
              <w:marBottom w:val="0"/>
              <w:divBdr>
                <w:top w:val="none" w:sz="0" w:space="0" w:color="auto"/>
                <w:left w:val="none" w:sz="0" w:space="0" w:color="auto"/>
                <w:bottom w:val="none" w:sz="0" w:space="0" w:color="auto"/>
                <w:right w:val="none" w:sz="0" w:space="0" w:color="auto"/>
              </w:divBdr>
            </w:div>
          </w:divsChild>
        </w:div>
        <w:div w:id="2118327479">
          <w:marLeft w:val="0"/>
          <w:marRight w:val="0"/>
          <w:marTop w:val="0"/>
          <w:marBottom w:val="0"/>
          <w:divBdr>
            <w:top w:val="none" w:sz="0" w:space="0" w:color="auto"/>
            <w:left w:val="none" w:sz="0" w:space="0" w:color="auto"/>
            <w:bottom w:val="none" w:sz="0" w:space="0" w:color="auto"/>
            <w:right w:val="none" w:sz="0" w:space="0" w:color="auto"/>
          </w:divBdr>
          <w:divsChild>
            <w:div w:id="40063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7593">
      <w:bodyDiv w:val="1"/>
      <w:marLeft w:val="0"/>
      <w:marRight w:val="0"/>
      <w:marTop w:val="0"/>
      <w:marBottom w:val="0"/>
      <w:divBdr>
        <w:top w:val="none" w:sz="0" w:space="0" w:color="auto"/>
        <w:left w:val="none" w:sz="0" w:space="0" w:color="auto"/>
        <w:bottom w:val="none" w:sz="0" w:space="0" w:color="auto"/>
        <w:right w:val="none" w:sz="0" w:space="0" w:color="auto"/>
      </w:divBdr>
      <w:divsChild>
        <w:div w:id="391469204">
          <w:marLeft w:val="0"/>
          <w:marRight w:val="0"/>
          <w:marTop w:val="0"/>
          <w:marBottom w:val="0"/>
          <w:divBdr>
            <w:top w:val="none" w:sz="0" w:space="0" w:color="auto"/>
            <w:left w:val="none" w:sz="0" w:space="0" w:color="auto"/>
            <w:bottom w:val="none" w:sz="0" w:space="0" w:color="auto"/>
            <w:right w:val="none" w:sz="0" w:space="0" w:color="auto"/>
          </w:divBdr>
        </w:div>
        <w:div w:id="458885847">
          <w:marLeft w:val="0"/>
          <w:marRight w:val="0"/>
          <w:marTop w:val="0"/>
          <w:marBottom w:val="0"/>
          <w:divBdr>
            <w:top w:val="none" w:sz="0" w:space="0" w:color="auto"/>
            <w:left w:val="none" w:sz="0" w:space="0" w:color="auto"/>
            <w:bottom w:val="none" w:sz="0" w:space="0" w:color="auto"/>
            <w:right w:val="none" w:sz="0" w:space="0" w:color="auto"/>
          </w:divBdr>
        </w:div>
        <w:div w:id="2013410809">
          <w:marLeft w:val="0"/>
          <w:marRight w:val="0"/>
          <w:marTop w:val="0"/>
          <w:marBottom w:val="0"/>
          <w:divBdr>
            <w:top w:val="none" w:sz="0" w:space="0" w:color="auto"/>
            <w:left w:val="none" w:sz="0" w:space="0" w:color="auto"/>
            <w:bottom w:val="none" w:sz="0" w:space="0" w:color="auto"/>
            <w:right w:val="none" w:sz="0" w:space="0" w:color="auto"/>
          </w:divBdr>
        </w:div>
      </w:divsChild>
    </w:div>
    <w:div w:id="1435058752">
      <w:bodyDiv w:val="1"/>
      <w:marLeft w:val="0"/>
      <w:marRight w:val="0"/>
      <w:marTop w:val="0"/>
      <w:marBottom w:val="0"/>
      <w:divBdr>
        <w:top w:val="none" w:sz="0" w:space="0" w:color="auto"/>
        <w:left w:val="none" w:sz="0" w:space="0" w:color="auto"/>
        <w:bottom w:val="none" w:sz="0" w:space="0" w:color="auto"/>
        <w:right w:val="none" w:sz="0" w:space="0" w:color="auto"/>
      </w:divBdr>
      <w:divsChild>
        <w:div w:id="362287849">
          <w:marLeft w:val="0"/>
          <w:marRight w:val="0"/>
          <w:marTop w:val="0"/>
          <w:marBottom w:val="0"/>
          <w:divBdr>
            <w:top w:val="none" w:sz="0" w:space="0" w:color="auto"/>
            <w:left w:val="none" w:sz="0" w:space="0" w:color="auto"/>
            <w:bottom w:val="none" w:sz="0" w:space="0" w:color="auto"/>
            <w:right w:val="none" w:sz="0" w:space="0" w:color="auto"/>
          </w:divBdr>
        </w:div>
        <w:div w:id="500045724">
          <w:marLeft w:val="0"/>
          <w:marRight w:val="0"/>
          <w:marTop w:val="0"/>
          <w:marBottom w:val="0"/>
          <w:divBdr>
            <w:top w:val="none" w:sz="0" w:space="0" w:color="auto"/>
            <w:left w:val="none" w:sz="0" w:space="0" w:color="auto"/>
            <w:bottom w:val="none" w:sz="0" w:space="0" w:color="auto"/>
            <w:right w:val="none" w:sz="0" w:space="0" w:color="auto"/>
          </w:divBdr>
        </w:div>
        <w:div w:id="766388172">
          <w:marLeft w:val="0"/>
          <w:marRight w:val="0"/>
          <w:marTop w:val="0"/>
          <w:marBottom w:val="0"/>
          <w:divBdr>
            <w:top w:val="none" w:sz="0" w:space="0" w:color="auto"/>
            <w:left w:val="none" w:sz="0" w:space="0" w:color="auto"/>
            <w:bottom w:val="none" w:sz="0" w:space="0" w:color="auto"/>
            <w:right w:val="none" w:sz="0" w:space="0" w:color="auto"/>
          </w:divBdr>
        </w:div>
        <w:div w:id="855339899">
          <w:marLeft w:val="0"/>
          <w:marRight w:val="0"/>
          <w:marTop w:val="0"/>
          <w:marBottom w:val="0"/>
          <w:divBdr>
            <w:top w:val="none" w:sz="0" w:space="0" w:color="auto"/>
            <w:left w:val="none" w:sz="0" w:space="0" w:color="auto"/>
            <w:bottom w:val="none" w:sz="0" w:space="0" w:color="auto"/>
            <w:right w:val="none" w:sz="0" w:space="0" w:color="auto"/>
          </w:divBdr>
        </w:div>
        <w:div w:id="1268392995">
          <w:marLeft w:val="0"/>
          <w:marRight w:val="0"/>
          <w:marTop w:val="0"/>
          <w:marBottom w:val="0"/>
          <w:divBdr>
            <w:top w:val="none" w:sz="0" w:space="0" w:color="auto"/>
            <w:left w:val="none" w:sz="0" w:space="0" w:color="auto"/>
            <w:bottom w:val="none" w:sz="0" w:space="0" w:color="auto"/>
            <w:right w:val="none" w:sz="0" w:space="0" w:color="auto"/>
          </w:divBdr>
        </w:div>
        <w:div w:id="1375691713">
          <w:marLeft w:val="0"/>
          <w:marRight w:val="0"/>
          <w:marTop w:val="0"/>
          <w:marBottom w:val="0"/>
          <w:divBdr>
            <w:top w:val="none" w:sz="0" w:space="0" w:color="auto"/>
            <w:left w:val="none" w:sz="0" w:space="0" w:color="auto"/>
            <w:bottom w:val="none" w:sz="0" w:space="0" w:color="auto"/>
            <w:right w:val="none" w:sz="0" w:space="0" w:color="auto"/>
          </w:divBdr>
        </w:div>
        <w:div w:id="1424185577">
          <w:marLeft w:val="0"/>
          <w:marRight w:val="0"/>
          <w:marTop w:val="0"/>
          <w:marBottom w:val="0"/>
          <w:divBdr>
            <w:top w:val="none" w:sz="0" w:space="0" w:color="auto"/>
            <w:left w:val="none" w:sz="0" w:space="0" w:color="auto"/>
            <w:bottom w:val="none" w:sz="0" w:space="0" w:color="auto"/>
            <w:right w:val="none" w:sz="0" w:space="0" w:color="auto"/>
          </w:divBdr>
        </w:div>
        <w:div w:id="1464881673">
          <w:marLeft w:val="0"/>
          <w:marRight w:val="0"/>
          <w:marTop w:val="0"/>
          <w:marBottom w:val="0"/>
          <w:divBdr>
            <w:top w:val="none" w:sz="0" w:space="0" w:color="auto"/>
            <w:left w:val="none" w:sz="0" w:space="0" w:color="auto"/>
            <w:bottom w:val="none" w:sz="0" w:space="0" w:color="auto"/>
            <w:right w:val="none" w:sz="0" w:space="0" w:color="auto"/>
          </w:divBdr>
        </w:div>
        <w:div w:id="1628900659">
          <w:marLeft w:val="0"/>
          <w:marRight w:val="0"/>
          <w:marTop w:val="0"/>
          <w:marBottom w:val="0"/>
          <w:divBdr>
            <w:top w:val="none" w:sz="0" w:space="0" w:color="auto"/>
            <w:left w:val="none" w:sz="0" w:space="0" w:color="auto"/>
            <w:bottom w:val="none" w:sz="0" w:space="0" w:color="auto"/>
            <w:right w:val="none" w:sz="0" w:space="0" w:color="auto"/>
          </w:divBdr>
        </w:div>
        <w:div w:id="1729106264">
          <w:marLeft w:val="0"/>
          <w:marRight w:val="0"/>
          <w:marTop w:val="0"/>
          <w:marBottom w:val="0"/>
          <w:divBdr>
            <w:top w:val="none" w:sz="0" w:space="0" w:color="auto"/>
            <w:left w:val="none" w:sz="0" w:space="0" w:color="auto"/>
            <w:bottom w:val="none" w:sz="0" w:space="0" w:color="auto"/>
            <w:right w:val="none" w:sz="0" w:space="0" w:color="auto"/>
          </w:divBdr>
        </w:div>
        <w:div w:id="1997151332">
          <w:marLeft w:val="0"/>
          <w:marRight w:val="0"/>
          <w:marTop w:val="0"/>
          <w:marBottom w:val="0"/>
          <w:divBdr>
            <w:top w:val="none" w:sz="0" w:space="0" w:color="auto"/>
            <w:left w:val="none" w:sz="0" w:space="0" w:color="auto"/>
            <w:bottom w:val="none" w:sz="0" w:space="0" w:color="auto"/>
            <w:right w:val="none" w:sz="0" w:space="0" w:color="auto"/>
          </w:divBdr>
        </w:div>
        <w:div w:id="2000647469">
          <w:marLeft w:val="0"/>
          <w:marRight w:val="0"/>
          <w:marTop w:val="0"/>
          <w:marBottom w:val="0"/>
          <w:divBdr>
            <w:top w:val="none" w:sz="0" w:space="0" w:color="auto"/>
            <w:left w:val="none" w:sz="0" w:space="0" w:color="auto"/>
            <w:bottom w:val="none" w:sz="0" w:space="0" w:color="auto"/>
            <w:right w:val="none" w:sz="0" w:space="0" w:color="auto"/>
          </w:divBdr>
        </w:div>
        <w:div w:id="2016759462">
          <w:marLeft w:val="0"/>
          <w:marRight w:val="0"/>
          <w:marTop w:val="0"/>
          <w:marBottom w:val="0"/>
          <w:divBdr>
            <w:top w:val="none" w:sz="0" w:space="0" w:color="auto"/>
            <w:left w:val="none" w:sz="0" w:space="0" w:color="auto"/>
            <w:bottom w:val="none" w:sz="0" w:space="0" w:color="auto"/>
            <w:right w:val="none" w:sz="0" w:space="0" w:color="auto"/>
          </w:divBdr>
        </w:div>
        <w:div w:id="2021345520">
          <w:marLeft w:val="0"/>
          <w:marRight w:val="0"/>
          <w:marTop w:val="0"/>
          <w:marBottom w:val="0"/>
          <w:divBdr>
            <w:top w:val="none" w:sz="0" w:space="0" w:color="auto"/>
            <w:left w:val="none" w:sz="0" w:space="0" w:color="auto"/>
            <w:bottom w:val="none" w:sz="0" w:space="0" w:color="auto"/>
            <w:right w:val="none" w:sz="0" w:space="0" w:color="auto"/>
          </w:divBdr>
        </w:div>
        <w:div w:id="2047483994">
          <w:marLeft w:val="0"/>
          <w:marRight w:val="0"/>
          <w:marTop w:val="0"/>
          <w:marBottom w:val="0"/>
          <w:divBdr>
            <w:top w:val="none" w:sz="0" w:space="0" w:color="auto"/>
            <w:left w:val="none" w:sz="0" w:space="0" w:color="auto"/>
            <w:bottom w:val="none" w:sz="0" w:space="0" w:color="auto"/>
            <w:right w:val="none" w:sz="0" w:space="0" w:color="auto"/>
          </w:divBdr>
        </w:div>
      </w:divsChild>
    </w:div>
    <w:div w:id="1476991086">
      <w:bodyDiv w:val="1"/>
      <w:marLeft w:val="0"/>
      <w:marRight w:val="0"/>
      <w:marTop w:val="0"/>
      <w:marBottom w:val="0"/>
      <w:divBdr>
        <w:top w:val="none" w:sz="0" w:space="0" w:color="auto"/>
        <w:left w:val="none" w:sz="0" w:space="0" w:color="auto"/>
        <w:bottom w:val="none" w:sz="0" w:space="0" w:color="auto"/>
        <w:right w:val="none" w:sz="0" w:space="0" w:color="auto"/>
      </w:divBdr>
      <w:divsChild>
        <w:div w:id="515392371">
          <w:marLeft w:val="0"/>
          <w:marRight w:val="0"/>
          <w:marTop w:val="0"/>
          <w:marBottom w:val="0"/>
          <w:divBdr>
            <w:top w:val="none" w:sz="0" w:space="0" w:color="auto"/>
            <w:left w:val="none" w:sz="0" w:space="0" w:color="auto"/>
            <w:bottom w:val="none" w:sz="0" w:space="0" w:color="auto"/>
            <w:right w:val="none" w:sz="0" w:space="0" w:color="auto"/>
          </w:divBdr>
        </w:div>
        <w:div w:id="734933091">
          <w:marLeft w:val="0"/>
          <w:marRight w:val="0"/>
          <w:marTop w:val="0"/>
          <w:marBottom w:val="0"/>
          <w:divBdr>
            <w:top w:val="none" w:sz="0" w:space="0" w:color="auto"/>
            <w:left w:val="none" w:sz="0" w:space="0" w:color="auto"/>
            <w:bottom w:val="none" w:sz="0" w:space="0" w:color="auto"/>
            <w:right w:val="none" w:sz="0" w:space="0" w:color="auto"/>
          </w:divBdr>
        </w:div>
        <w:div w:id="938949499">
          <w:marLeft w:val="0"/>
          <w:marRight w:val="0"/>
          <w:marTop w:val="0"/>
          <w:marBottom w:val="0"/>
          <w:divBdr>
            <w:top w:val="none" w:sz="0" w:space="0" w:color="auto"/>
            <w:left w:val="none" w:sz="0" w:space="0" w:color="auto"/>
            <w:bottom w:val="none" w:sz="0" w:space="0" w:color="auto"/>
            <w:right w:val="none" w:sz="0" w:space="0" w:color="auto"/>
          </w:divBdr>
        </w:div>
        <w:div w:id="1448311068">
          <w:marLeft w:val="0"/>
          <w:marRight w:val="0"/>
          <w:marTop w:val="0"/>
          <w:marBottom w:val="0"/>
          <w:divBdr>
            <w:top w:val="none" w:sz="0" w:space="0" w:color="auto"/>
            <w:left w:val="none" w:sz="0" w:space="0" w:color="auto"/>
            <w:bottom w:val="none" w:sz="0" w:space="0" w:color="auto"/>
            <w:right w:val="none" w:sz="0" w:space="0" w:color="auto"/>
          </w:divBdr>
        </w:div>
        <w:div w:id="1508180146">
          <w:marLeft w:val="0"/>
          <w:marRight w:val="0"/>
          <w:marTop w:val="0"/>
          <w:marBottom w:val="0"/>
          <w:divBdr>
            <w:top w:val="none" w:sz="0" w:space="0" w:color="auto"/>
            <w:left w:val="none" w:sz="0" w:space="0" w:color="auto"/>
            <w:bottom w:val="none" w:sz="0" w:space="0" w:color="auto"/>
            <w:right w:val="none" w:sz="0" w:space="0" w:color="auto"/>
          </w:divBdr>
        </w:div>
        <w:div w:id="2064020492">
          <w:marLeft w:val="0"/>
          <w:marRight w:val="0"/>
          <w:marTop w:val="0"/>
          <w:marBottom w:val="0"/>
          <w:divBdr>
            <w:top w:val="none" w:sz="0" w:space="0" w:color="auto"/>
            <w:left w:val="none" w:sz="0" w:space="0" w:color="auto"/>
            <w:bottom w:val="none" w:sz="0" w:space="0" w:color="auto"/>
            <w:right w:val="none" w:sz="0" w:space="0" w:color="auto"/>
          </w:divBdr>
        </w:div>
        <w:div w:id="2072607068">
          <w:marLeft w:val="0"/>
          <w:marRight w:val="0"/>
          <w:marTop w:val="0"/>
          <w:marBottom w:val="0"/>
          <w:divBdr>
            <w:top w:val="none" w:sz="0" w:space="0" w:color="auto"/>
            <w:left w:val="none" w:sz="0" w:space="0" w:color="auto"/>
            <w:bottom w:val="none" w:sz="0" w:space="0" w:color="auto"/>
            <w:right w:val="none" w:sz="0" w:space="0" w:color="auto"/>
          </w:divBdr>
        </w:div>
      </w:divsChild>
    </w:div>
    <w:div w:id="1477070782">
      <w:bodyDiv w:val="1"/>
      <w:marLeft w:val="0"/>
      <w:marRight w:val="0"/>
      <w:marTop w:val="0"/>
      <w:marBottom w:val="0"/>
      <w:divBdr>
        <w:top w:val="none" w:sz="0" w:space="0" w:color="auto"/>
        <w:left w:val="none" w:sz="0" w:space="0" w:color="auto"/>
        <w:bottom w:val="none" w:sz="0" w:space="0" w:color="auto"/>
        <w:right w:val="none" w:sz="0" w:space="0" w:color="auto"/>
      </w:divBdr>
      <w:divsChild>
        <w:div w:id="452135087">
          <w:marLeft w:val="0"/>
          <w:marRight w:val="0"/>
          <w:marTop w:val="0"/>
          <w:marBottom w:val="0"/>
          <w:divBdr>
            <w:top w:val="none" w:sz="0" w:space="0" w:color="auto"/>
            <w:left w:val="none" w:sz="0" w:space="0" w:color="auto"/>
            <w:bottom w:val="none" w:sz="0" w:space="0" w:color="auto"/>
            <w:right w:val="none" w:sz="0" w:space="0" w:color="auto"/>
          </w:divBdr>
          <w:divsChild>
            <w:div w:id="368187631">
              <w:marLeft w:val="-75"/>
              <w:marRight w:val="0"/>
              <w:marTop w:val="30"/>
              <w:marBottom w:val="30"/>
              <w:divBdr>
                <w:top w:val="none" w:sz="0" w:space="0" w:color="auto"/>
                <w:left w:val="none" w:sz="0" w:space="0" w:color="auto"/>
                <w:bottom w:val="none" w:sz="0" w:space="0" w:color="auto"/>
                <w:right w:val="none" w:sz="0" w:space="0" w:color="auto"/>
              </w:divBdr>
              <w:divsChild>
                <w:div w:id="41097075">
                  <w:marLeft w:val="0"/>
                  <w:marRight w:val="0"/>
                  <w:marTop w:val="0"/>
                  <w:marBottom w:val="0"/>
                  <w:divBdr>
                    <w:top w:val="none" w:sz="0" w:space="0" w:color="auto"/>
                    <w:left w:val="none" w:sz="0" w:space="0" w:color="auto"/>
                    <w:bottom w:val="none" w:sz="0" w:space="0" w:color="auto"/>
                    <w:right w:val="none" w:sz="0" w:space="0" w:color="auto"/>
                  </w:divBdr>
                  <w:divsChild>
                    <w:div w:id="1157379139">
                      <w:marLeft w:val="0"/>
                      <w:marRight w:val="0"/>
                      <w:marTop w:val="0"/>
                      <w:marBottom w:val="0"/>
                      <w:divBdr>
                        <w:top w:val="none" w:sz="0" w:space="0" w:color="auto"/>
                        <w:left w:val="none" w:sz="0" w:space="0" w:color="auto"/>
                        <w:bottom w:val="none" w:sz="0" w:space="0" w:color="auto"/>
                        <w:right w:val="none" w:sz="0" w:space="0" w:color="auto"/>
                      </w:divBdr>
                    </w:div>
                  </w:divsChild>
                </w:div>
                <w:div w:id="209148918">
                  <w:marLeft w:val="0"/>
                  <w:marRight w:val="0"/>
                  <w:marTop w:val="0"/>
                  <w:marBottom w:val="0"/>
                  <w:divBdr>
                    <w:top w:val="none" w:sz="0" w:space="0" w:color="auto"/>
                    <w:left w:val="none" w:sz="0" w:space="0" w:color="auto"/>
                    <w:bottom w:val="none" w:sz="0" w:space="0" w:color="auto"/>
                    <w:right w:val="none" w:sz="0" w:space="0" w:color="auto"/>
                  </w:divBdr>
                  <w:divsChild>
                    <w:div w:id="1826168224">
                      <w:marLeft w:val="0"/>
                      <w:marRight w:val="0"/>
                      <w:marTop w:val="0"/>
                      <w:marBottom w:val="0"/>
                      <w:divBdr>
                        <w:top w:val="none" w:sz="0" w:space="0" w:color="auto"/>
                        <w:left w:val="none" w:sz="0" w:space="0" w:color="auto"/>
                        <w:bottom w:val="none" w:sz="0" w:space="0" w:color="auto"/>
                        <w:right w:val="none" w:sz="0" w:space="0" w:color="auto"/>
                      </w:divBdr>
                    </w:div>
                  </w:divsChild>
                </w:div>
                <w:div w:id="419251913">
                  <w:marLeft w:val="0"/>
                  <w:marRight w:val="0"/>
                  <w:marTop w:val="0"/>
                  <w:marBottom w:val="0"/>
                  <w:divBdr>
                    <w:top w:val="none" w:sz="0" w:space="0" w:color="auto"/>
                    <w:left w:val="none" w:sz="0" w:space="0" w:color="auto"/>
                    <w:bottom w:val="none" w:sz="0" w:space="0" w:color="auto"/>
                    <w:right w:val="none" w:sz="0" w:space="0" w:color="auto"/>
                  </w:divBdr>
                  <w:divsChild>
                    <w:div w:id="248196974">
                      <w:marLeft w:val="0"/>
                      <w:marRight w:val="0"/>
                      <w:marTop w:val="0"/>
                      <w:marBottom w:val="0"/>
                      <w:divBdr>
                        <w:top w:val="none" w:sz="0" w:space="0" w:color="auto"/>
                        <w:left w:val="none" w:sz="0" w:space="0" w:color="auto"/>
                        <w:bottom w:val="none" w:sz="0" w:space="0" w:color="auto"/>
                        <w:right w:val="none" w:sz="0" w:space="0" w:color="auto"/>
                      </w:divBdr>
                    </w:div>
                  </w:divsChild>
                </w:div>
                <w:div w:id="568426084">
                  <w:marLeft w:val="0"/>
                  <w:marRight w:val="0"/>
                  <w:marTop w:val="0"/>
                  <w:marBottom w:val="0"/>
                  <w:divBdr>
                    <w:top w:val="none" w:sz="0" w:space="0" w:color="auto"/>
                    <w:left w:val="none" w:sz="0" w:space="0" w:color="auto"/>
                    <w:bottom w:val="none" w:sz="0" w:space="0" w:color="auto"/>
                    <w:right w:val="none" w:sz="0" w:space="0" w:color="auto"/>
                  </w:divBdr>
                  <w:divsChild>
                    <w:div w:id="2098284970">
                      <w:marLeft w:val="0"/>
                      <w:marRight w:val="0"/>
                      <w:marTop w:val="0"/>
                      <w:marBottom w:val="0"/>
                      <w:divBdr>
                        <w:top w:val="none" w:sz="0" w:space="0" w:color="auto"/>
                        <w:left w:val="none" w:sz="0" w:space="0" w:color="auto"/>
                        <w:bottom w:val="none" w:sz="0" w:space="0" w:color="auto"/>
                        <w:right w:val="none" w:sz="0" w:space="0" w:color="auto"/>
                      </w:divBdr>
                    </w:div>
                  </w:divsChild>
                </w:div>
                <w:div w:id="920218461">
                  <w:marLeft w:val="0"/>
                  <w:marRight w:val="0"/>
                  <w:marTop w:val="0"/>
                  <w:marBottom w:val="0"/>
                  <w:divBdr>
                    <w:top w:val="none" w:sz="0" w:space="0" w:color="auto"/>
                    <w:left w:val="none" w:sz="0" w:space="0" w:color="auto"/>
                    <w:bottom w:val="none" w:sz="0" w:space="0" w:color="auto"/>
                    <w:right w:val="none" w:sz="0" w:space="0" w:color="auto"/>
                  </w:divBdr>
                  <w:divsChild>
                    <w:div w:id="281426976">
                      <w:marLeft w:val="0"/>
                      <w:marRight w:val="0"/>
                      <w:marTop w:val="0"/>
                      <w:marBottom w:val="0"/>
                      <w:divBdr>
                        <w:top w:val="none" w:sz="0" w:space="0" w:color="auto"/>
                        <w:left w:val="none" w:sz="0" w:space="0" w:color="auto"/>
                        <w:bottom w:val="none" w:sz="0" w:space="0" w:color="auto"/>
                        <w:right w:val="none" w:sz="0" w:space="0" w:color="auto"/>
                      </w:divBdr>
                    </w:div>
                  </w:divsChild>
                </w:div>
                <w:div w:id="973025255">
                  <w:marLeft w:val="0"/>
                  <w:marRight w:val="0"/>
                  <w:marTop w:val="0"/>
                  <w:marBottom w:val="0"/>
                  <w:divBdr>
                    <w:top w:val="none" w:sz="0" w:space="0" w:color="auto"/>
                    <w:left w:val="none" w:sz="0" w:space="0" w:color="auto"/>
                    <w:bottom w:val="none" w:sz="0" w:space="0" w:color="auto"/>
                    <w:right w:val="none" w:sz="0" w:space="0" w:color="auto"/>
                  </w:divBdr>
                  <w:divsChild>
                    <w:div w:id="455413812">
                      <w:marLeft w:val="0"/>
                      <w:marRight w:val="0"/>
                      <w:marTop w:val="0"/>
                      <w:marBottom w:val="0"/>
                      <w:divBdr>
                        <w:top w:val="none" w:sz="0" w:space="0" w:color="auto"/>
                        <w:left w:val="none" w:sz="0" w:space="0" w:color="auto"/>
                        <w:bottom w:val="none" w:sz="0" w:space="0" w:color="auto"/>
                        <w:right w:val="none" w:sz="0" w:space="0" w:color="auto"/>
                      </w:divBdr>
                    </w:div>
                  </w:divsChild>
                </w:div>
                <w:div w:id="1201673973">
                  <w:marLeft w:val="0"/>
                  <w:marRight w:val="0"/>
                  <w:marTop w:val="0"/>
                  <w:marBottom w:val="0"/>
                  <w:divBdr>
                    <w:top w:val="none" w:sz="0" w:space="0" w:color="auto"/>
                    <w:left w:val="none" w:sz="0" w:space="0" w:color="auto"/>
                    <w:bottom w:val="none" w:sz="0" w:space="0" w:color="auto"/>
                    <w:right w:val="none" w:sz="0" w:space="0" w:color="auto"/>
                  </w:divBdr>
                  <w:divsChild>
                    <w:div w:id="314456850">
                      <w:marLeft w:val="0"/>
                      <w:marRight w:val="0"/>
                      <w:marTop w:val="0"/>
                      <w:marBottom w:val="0"/>
                      <w:divBdr>
                        <w:top w:val="none" w:sz="0" w:space="0" w:color="auto"/>
                        <w:left w:val="none" w:sz="0" w:space="0" w:color="auto"/>
                        <w:bottom w:val="none" w:sz="0" w:space="0" w:color="auto"/>
                        <w:right w:val="none" w:sz="0" w:space="0" w:color="auto"/>
                      </w:divBdr>
                    </w:div>
                  </w:divsChild>
                </w:div>
                <w:div w:id="1228685804">
                  <w:marLeft w:val="0"/>
                  <w:marRight w:val="0"/>
                  <w:marTop w:val="0"/>
                  <w:marBottom w:val="0"/>
                  <w:divBdr>
                    <w:top w:val="none" w:sz="0" w:space="0" w:color="auto"/>
                    <w:left w:val="none" w:sz="0" w:space="0" w:color="auto"/>
                    <w:bottom w:val="none" w:sz="0" w:space="0" w:color="auto"/>
                    <w:right w:val="none" w:sz="0" w:space="0" w:color="auto"/>
                  </w:divBdr>
                  <w:divsChild>
                    <w:div w:id="1859080079">
                      <w:marLeft w:val="0"/>
                      <w:marRight w:val="0"/>
                      <w:marTop w:val="0"/>
                      <w:marBottom w:val="0"/>
                      <w:divBdr>
                        <w:top w:val="none" w:sz="0" w:space="0" w:color="auto"/>
                        <w:left w:val="none" w:sz="0" w:space="0" w:color="auto"/>
                        <w:bottom w:val="none" w:sz="0" w:space="0" w:color="auto"/>
                        <w:right w:val="none" w:sz="0" w:space="0" w:color="auto"/>
                      </w:divBdr>
                    </w:div>
                    <w:div w:id="2132705051">
                      <w:marLeft w:val="0"/>
                      <w:marRight w:val="0"/>
                      <w:marTop w:val="0"/>
                      <w:marBottom w:val="0"/>
                      <w:divBdr>
                        <w:top w:val="none" w:sz="0" w:space="0" w:color="auto"/>
                        <w:left w:val="none" w:sz="0" w:space="0" w:color="auto"/>
                        <w:bottom w:val="none" w:sz="0" w:space="0" w:color="auto"/>
                        <w:right w:val="none" w:sz="0" w:space="0" w:color="auto"/>
                      </w:divBdr>
                    </w:div>
                  </w:divsChild>
                </w:div>
                <w:div w:id="1406413877">
                  <w:marLeft w:val="0"/>
                  <w:marRight w:val="0"/>
                  <w:marTop w:val="0"/>
                  <w:marBottom w:val="0"/>
                  <w:divBdr>
                    <w:top w:val="none" w:sz="0" w:space="0" w:color="auto"/>
                    <w:left w:val="none" w:sz="0" w:space="0" w:color="auto"/>
                    <w:bottom w:val="none" w:sz="0" w:space="0" w:color="auto"/>
                    <w:right w:val="none" w:sz="0" w:space="0" w:color="auto"/>
                  </w:divBdr>
                  <w:divsChild>
                    <w:div w:id="1637298058">
                      <w:marLeft w:val="0"/>
                      <w:marRight w:val="0"/>
                      <w:marTop w:val="0"/>
                      <w:marBottom w:val="0"/>
                      <w:divBdr>
                        <w:top w:val="none" w:sz="0" w:space="0" w:color="auto"/>
                        <w:left w:val="none" w:sz="0" w:space="0" w:color="auto"/>
                        <w:bottom w:val="none" w:sz="0" w:space="0" w:color="auto"/>
                        <w:right w:val="none" w:sz="0" w:space="0" w:color="auto"/>
                      </w:divBdr>
                    </w:div>
                  </w:divsChild>
                </w:div>
                <w:div w:id="1443499667">
                  <w:marLeft w:val="0"/>
                  <w:marRight w:val="0"/>
                  <w:marTop w:val="0"/>
                  <w:marBottom w:val="0"/>
                  <w:divBdr>
                    <w:top w:val="none" w:sz="0" w:space="0" w:color="auto"/>
                    <w:left w:val="none" w:sz="0" w:space="0" w:color="auto"/>
                    <w:bottom w:val="none" w:sz="0" w:space="0" w:color="auto"/>
                    <w:right w:val="none" w:sz="0" w:space="0" w:color="auto"/>
                  </w:divBdr>
                  <w:divsChild>
                    <w:div w:id="1905021680">
                      <w:marLeft w:val="0"/>
                      <w:marRight w:val="0"/>
                      <w:marTop w:val="0"/>
                      <w:marBottom w:val="0"/>
                      <w:divBdr>
                        <w:top w:val="none" w:sz="0" w:space="0" w:color="auto"/>
                        <w:left w:val="none" w:sz="0" w:space="0" w:color="auto"/>
                        <w:bottom w:val="none" w:sz="0" w:space="0" w:color="auto"/>
                        <w:right w:val="none" w:sz="0" w:space="0" w:color="auto"/>
                      </w:divBdr>
                    </w:div>
                  </w:divsChild>
                </w:div>
                <w:div w:id="1646231007">
                  <w:marLeft w:val="0"/>
                  <w:marRight w:val="0"/>
                  <w:marTop w:val="0"/>
                  <w:marBottom w:val="0"/>
                  <w:divBdr>
                    <w:top w:val="none" w:sz="0" w:space="0" w:color="auto"/>
                    <w:left w:val="none" w:sz="0" w:space="0" w:color="auto"/>
                    <w:bottom w:val="none" w:sz="0" w:space="0" w:color="auto"/>
                    <w:right w:val="none" w:sz="0" w:space="0" w:color="auto"/>
                  </w:divBdr>
                  <w:divsChild>
                    <w:div w:id="1146120228">
                      <w:marLeft w:val="0"/>
                      <w:marRight w:val="0"/>
                      <w:marTop w:val="0"/>
                      <w:marBottom w:val="0"/>
                      <w:divBdr>
                        <w:top w:val="none" w:sz="0" w:space="0" w:color="auto"/>
                        <w:left w:val="none" w:sz="0" w:space="0" w:color="auto"/>
                        <w:bottom w:val="none" w:sz="0" w:space="0" w:color="auto"/>
                        <w:right w:val="none" w:sz="0" w:space="0" w:color="auto"/>
                      </w:divBdr>
                    </w:div>
                  </w:divsChild>
                </w:div>
                <w:div w:id="1683431450">
                  <w:marLeft w:val="0"/>
                  <w:marRight w:val="0"/>
                  <w:marTop w:val="0"/>
                  <w:marBottom w:val="0"/>
                  <w:divBdr>
                    <w:top w:val="none" w:sz="0" w:space="0" w:color="auto"/>
                    <w:left w:val="none" w:sz="0" w:space="0" w:color="auto"/>
                    <w:bottom w:val="none" w:sz="0" w:space="0" w:color="auto"/>
                    <w:right w:val="none" w:sz="0" w:space="0" w:color="auto"/>
                  </w:divBdr>
                  <w:divsChild>
                    <w:div w:id="845947255">
                      <w:marLeft w:val="0"/>
                      <w:marRight w:val="0"/>
                      <w:marTop w:val="0"/>
                      <w:marBottom w:val="0"/>
                      <w:divBdr>
                        <w:top w:val="none" w:sz="0" w:space="0" w:color="auto"/>
                        <w:left w:val="none" w:sz="0" w:space="0" w:color="auto"/>
                        <w:bottom w:val="none" w:sz="0" w:space="0" w:color="auto"/>
                        <w:right w:val="none" w:sz="0" w:space="0" w:color="auto"/>
                      </w:divBdr>
                    </w:div>
                  </w:divsChild>
                </w:div>
                <w:div w:id="1879976099">
                  <w:marLeft w:val="0"/>
                  <w:marRight w:val="0"/>
                  <w:marTop w:val="0"/>
                  <w:marBottom w:val="0"/>
                  <w:divBdr>
                    <w:top w:val="none" w:sz="0" w:space="0" w:color="auto"/>
                    <w:left w:val="none" w:sz="0" w:space="0" w:color="auto"/>
                    <w:bottom w:val="none" w:sz="0" w:space="0" w:color="auto"/>
                    <w:right w:val="none" w:sz="0" w:space="0" w:color="auto"/>
                  </w:divBdr>
                  <w:divsChild>
                    <w:div w:id="491339546">
                      <w:marLeft w:val="0"/>
                      <w:marRight w:val="0"/>
                      <w:marTop w:val="0"/>
                      <w:marBottom w:val="0"/>
                      <w:divBdr>
                        <w:top w:val="none" w:sz="0" w:space="0" w:color="auto"/>
                        <w:left w:val="none" w:sz="0" w:space="0" w:color="auto"/>
                        <w:bottom w:val="none" w:sz="0" w:space="0" w:color="auto"/>
                        <w:right w:val="none" w:sz="0" w:space="0" w:color="auto"/>
                      </w:divBdr>
                    </w:div>
                  </w:divsChild>
                </w:div>
                <w:div w:id="1982349406">
                  <w:marLeft w:val="0"/>
                  <w:marRight w:val="0"/>
                  <w:marTop w:val="0"/>
                  <w:marBottom w:val="0"/>
                  <w:divBdr>
                    <w:top w:val="none" w:sz="0" w:space="0" w:color="auto"/>
                    <w:left w:val="none" w:sz="0" w:space="0" w:color="auto"/>
                    <w:bottom w:val="none" w:sz="0" w:space="0" w:color="auto"/>
                    <w:right w:val="none" w:sz="0" w:space="0" w:color="auto"/>
                  </w:divBdr>
                  <w:divsChild>
                    <w:div w:id="70984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547341">
          <w:marLeft w:val="0"/>
          <w:marRight w:val="0"/>
          <w:marTop w:val="0"/>
          <w:marBottom w:val="0"/>
          <w:divBdr>
            <w:top w:val="none" w:sz="0" w:space="0" w:color="auto"/>
            <w:left w:val="none" w:sz="0" w:space="0" w:color="auto"/>
            <w:bottom w:val="none" w:sz="0" w:space="0" w:color="auto"/>
            <w:right w:val="none" w:sz="0" w:space="0" w:color="auto"/>
          </w:divBdr>
        </w:div>
        <w:div w:id="602883199">
          <w:marLeft w:val="0"/>
          <w:marRight w:val="0"/>
          <w:marTop w:val="0"/>
          <w:marBottom w:val="0"/>
          <w:divBdr>
            <w:top w:val="none" w:sz="0" w:space="0" w:color="auto"/>
            <w:left w:val="none" w:sz="0" w:space="0" w:color="auto"/>
            <w:bottom w:val="none" w:sz="0" w:space="0" w:color="auto"/>
            <w:right w:val="none" w:sz="0" w:space="0" w:color="auto"/>
          </w:divBdr>
        </w:div>
        <w:div w:id="923344295">
          <w:marLeft w:val="0"/>
          <w:marRight w:val="0"/>
          <w:marTop w:val="0"/>
          <w:marBottom w:val="0"/>
          <w:divBdr>
            <w:top w:val="none" w:sz="0" w:space="0" w:color="auto"/>
            <w:left w:val="none" w:sz="0" w:space="0" w:color="auto"/>
            <w:bottom w:val="none" w:sz="0" w:space="0" w:color="auto"/>
            <w:right w:val="none" w:sz="0" w:space="0" w:color="auto"/>
          </w:divBdr>
        </w:div>
        <w:div w:id="1009601437">
          <w:marLeft w:val="0"/>
          <w:marRight w:val="0"/>
          <w:marTop w:val="0"/>
          <w:marBottom w:val="0"/>
          <w:divBdr>
            <w:top w:val="none" w:sz="0" w:space="0" w:color="auto"/>
            <w:left w:val="none" w:sz="0" w:space="0" w:color="auto"/>
            <w:bottom w:val="none" w:sz="0" w:space="0" w:color="auto"/>
            <w:right w:val="none" w:sz="0" w:space="0" w:color="auto"/>
          </w:divBdr>
        </w:div>
        <w:div w:id="1284270797">
          <w:marLeft w:val="0"/>
          <w:marRight w:val="0"/>
          <w:marTop w:val="0"/>
          <w:marBottom w:val="0"/>
          <w:divBdr>
            <w:top w:val="none" w:sz="0" w:space="0" w:color="auto"/>
            <w:left w:val="none" w:sz="0" w:space="0" w:color="auto"/>
            <w:bottom w:val="none" w:sz="0" w:space="0" w:color="auto"/>
            <w:right w:val="none" w:sz="0" w:space="0" w:color="auto"/>
          </w:divBdr>
        </w:div>
        <w:div w:id="1327322134">
          <w:marLeft w:val="0"/>
          <w:marRight w:val="0"/>
          <w:marTop w:val="0"/>
          <w:marBottom w:val="0"/>
          <w:divBdr>
            <w:top w:val="none" w:sz="0" w:space="0" w:color="auto"/>
            <w:left w:val="none" w:sz="0" w:space="0" w:color="auto"/>
            <w:bottom w:val="none" w:sz="0" w:space="0" w:color="auto"/>
            <w:right w:val="none" w:sz="0" w:space="0" w:color="auto"/>
          </w:divBdr>
        </w:div>
        <w:div w:id="1415081103">
          <w:marLeft w:val="0"/>
          <w:marRight w:val="0"/>
          <w:marTop w:val="0"/>
          <w:marBottom w:val="0"/>
          <w:divBdr>
            <w:top w:val="none" w:sz="0" w:space="0" w:color="auto"/>
            <w:left w:val="none" w:sz="0" w:space="0" w:color="auto"/>
            <w:bottom w:val="none" w:sz="0" w:space="0" w:color="auto"/>
            <w:right w:val="none" w:sz="0" w:space="0" w:color="auto"/>
          </w:divBdr>
        </w:div>
        <w:div w:id="1582331789">
          <w:marLeft w:val="0"/>
          <w:marRight w:val="0"/>
          <w:marTop w:val="0"/>
          <w:marBottom w:val="0"/>
          <w:divBdr>
            <w:top w:val="none" w:sz="0" w:space="0" w:color="auto"/>
            <w:left w:val="none" w:sz="0" w:space="0" w:color="auto"/>
            <w:bottom w:val="none" w:sz="0" w:space="0" w:color="auto"/>
            <w:right w:val="none" w:sz="0" w:space="0" w:color="auto"/>
          </w:divBdr>
        </w:div>
        <w:div w:id="1669794970">
          <w:marLeft w:val="0"/>
          <w:marRight w:val="0"/>
          <w:marTop w:val="0"/>
          <w:marBottom w:val="0"/>
          <w:divBdr>
            <w:top w:val="none" w:sz="0" w:space="0" w:color="auto"/>
            <w:left w:val="none" w:sz="0" w:space="0" w:color="auto"/>
            <w:bottom w:val="none" w:sz="0" w:space="0" w:color="auto"/>
            <w:right w:val="none" w:sz="0" w:space="0" w:color="auto"/>
          </w:divBdr>
        </w:div>
        <w:div w:id="1779063536">
          <w:marLeft w:val="0"/>
          <w:marRight w:val="0"/>
          <w:marTop w:val="0"/>
          <w:marBottom w:val="0"/>
          <w:divBdr>
            <w:top w:val="none" w:sz="0" w:space="0" w:color="auto"/>
            <w:left w:val="none" w:sz="0" w:space="0" w:color="auto"/>
            <w:bottom w:val="none" w:sz="0" w:space="0" w:color="auto"/>
            <w:right w:val="none" w:sz="0" w:space="0" w:color="auto"/>
          </w:divBdr>
        </w:div>
        <w:div w:id="1837764078">
          <w:marLeft w:val="0"/>
          <w:marRight w:val="0"/>
          <w:marTop w:val="0"/>
          <w:marBottom w:val="0"/>
          <w:divBdr>
            <w:top w:val="none" w:sz="0" w:space="0" w:color="auto"/>
            <w:left w:val="none" w:sz="0" w:space="0" w:color="auto"/>
            <w:bottom w:val="none" w:sz="0" w:space="0" w:color="auto"/>
            <w:right w:val="none" w:sz="0" w:space="0" w:color="auto"/>
          </w:divBdr>
        </w:div>
        <w:div w:id="1969435980">
          <w:marLeft w:val="0"/>
          <w:marRight w:val="0"/>
          <w:marTop w:val="0"/>
          <w:marBottom w:val="0"/>
          <w:divBdr>
            <w:top w:val="none" w:sz="0" w:space="0" w:color="auto"/>
            <w:left w:val="none" w:sz="0" w:space="0" w:color="auto"/>
            <w:bottom w:val="none" w:sz="0" w:space="0" w:color="auto"/>
            <w:right w:val="none" w:sz="0" w:space="0" w:color="auto"/>
          </w:divBdr>
        </w:div>
        <w:div w:id="2126803548">
          <w:marLeft w:val="0"/>
          <w:marRight w:val="0"/>
          <w:marTop w:val="0"/>
          <w:marBottom w:val="0"/>
          <w:divBdr>
            <w:top w:val="none" w:sz="0" w:space="0" w:color="auto"/>
            <w:left w:val="none" w:sz="0" w:space="0" w:color="auto"/>
            <w:bottom w:val="none" w:sz="0" w:space="0" w:color="auto"/>
            <w:right w:val="none" w:sz="0" w:space="0" w:color="auto"/>
          </w:divBdr>
        </w:div>
      </w:divsChild>
    </w:div>
    <w:div w:id="1479035459">
      <w:bodyDiv w:val="1"/>
      <w:marLeft w:val="0"/>
      <w:marRight w:val="0"/>
      <w:marTop w:val="0"/>
      <w:marBottom w:val="0"/>
      <w:divBdr>
        <w:top w:val="none" w:sz="0" w:space="0" w:color="auto"/>
        <w:left w:val="none" w:sz="0" w:space="0" w:color="auto"/>
        <w:bottom w:val="none" w:sz="0" w:space="0" w:color="auto"/>
        <w:right w:val="none" w:sz="0" w:space="0" w:color="auto"/>
      </w:divBdr>
      <w:divsChild>
        <w:div w:id="1595825505">
          <w:marLeft w:val="0"/>
          <w:marRight w:val="0"/>
          <w:marTop w:val="0"/>
          <w:marBottom w:val="0"/>
          <w:divBdr>
            <w:top w:val="none" w:sz="0" w:space="0" w:color="auto"/>
            <w:left w:val="none" w:sz="0" w:space="0" w:color="auto"/>
            <w:bottom w:val="none" w:sz="0" w:space="0" w:color="auto"/>
            <w:right w:val="none" w:sz="0" w:space="0" w:color="auto"/>
          </w:divBdr>
          <w:divsChild>
            <w:div w:id="76296278">
              <w:marLeft w:val="0"/>
              <w:marRight w:val="0"/>
              <w:marTop w:val="0"/>
              <w:marBottom w:val="0"/>
              <w:divBdr>
                <w:top w:val="none" w:sz="0" w:space="0" w:color="auto"/>
                <w:left w:val="none" w:sz="0" w:space="0" w:color="auto"/>
                <w:bottom w:val="none" w:sz="0" w:space="0" w:color="auto"/>
                <w:right w:val="none" w:sz="0" w:space="0" w:color="auto"/>
              </w:divBdr>
            </w:div>
          </w:divsChild>
        </w:div>
        <w:div w:id="1724713794">
          <w:marLeft w:val="0"/>
          <w:marRight w:val="0"/>
          <w:marTop w:val="0"/>
          <w:marBottom w:val="0"/>
          <w:divBdr>
            <w:top w:val="none" w:sz="0" w:space="0" w:color="auto"/>
            <w:left w:val="none" w:sz="0" w:space="0" w:color="auto"/>
            <w:bottom w:val="none" w:sz="0" w:space="0" w:color="auto"/>
            <w:right w:val="none" w:sz="0" w:space="0" w:color="auto"/>
          </w:divBdr>
        </w:div>
        <w:div w:id="2106879783">
          <w:marLeft w:val="0"/>
          <w:marRight w:val="0"/>
          <w:marTop w:val="0"/>
          <w:marBottom w:val="0"/>
          <w:divBdr>
            <w:top w:val="none" w:sz="0" w:space="0" w:color="auto"/>
            <w:left w:val="none" w:sz="0" w:space="0" w:color="auto"/>
            <w:bottom w:val="none" w:sz="0" w:space="0" w:color="auto"/>
            <w:right w:val="none" w:sz="0" w:space="0" w:color="auto"/>
          </w:divBdr>
        </w:div>
      </w:divsChild>
    </w:div>
    <w:div w:id="1543008279">
      <w:bodyDiv w:val="1"/>
      <w:marLeft w:val="0"/>
      <w:marRight w:val="0"/>
      <w:marTop w:val="0"/>
      <w:marBottom w:val="0"/>
      <w:divBdr>
        <w:top w:val="none" w:sz="0" w:space="0" w:color="auto"/>
        <w:left w:val="none" w:sz="0" w:space="0" w:color="auto"/>
        <w:bottom w:val="none" w:sz="0" w:space="0" w:color="auto"/>
        <w:right w:val="none" w:sz="0" w:space="0" w:color="auto"/>
      </w:divBdr>
      <w:divsChild>
        <w:div w:id="25102543">
          <w:marLeft w:val="0"/>
          <w:marRight w:val="0"/>
          <w:marTop w:val="0"/>
          <w:marBottom w:val="0"/>
          <w:divBdr>
            <w:top w:val="none" w:sz="0" w:space="0" w:color="auto"/>
            <w:left w:val="none" w:sz="0" w:space="0" w:color="auto"/>
            <w:bottom w:val="none" w:sz="0" w:space="0" w:color="auto"/>
            <w:right w:val="none" w:sz="0" w:space="0" w:color="auto"/>
          </w:divBdr>
        </w:div>
        <w:div w:id="649216744">
          <w:marLeft w:val="0"/>
          <w:marRight w:val="0"/>
          <w:marTop w:val="0"/>
          <w:marBottom w:val="0"/>
          <w:divBdr>
            <w:top w:val="none" w:sz="0" w:space="0" w:color="auto"/>
            <w:left w:val="none" w:sz="0" w:space="0" w:color="auto"/>
            <w:bottom w:val="none" w:sz="0" w:space="0" w:color="auto"/>
            <w:right w:val="none" w:sz="0" w:space="0" w:color="auto"/>
          </w:divBdr>
        </w:div>
        <w:div w:id="1277563083">
          <w:marLeft w:val="0"/>
          <w:marRight w:val="0"/>
          <w:marTop w:val="0"/>
          <w:marBottom w:val="0"/>
          <w:divBdr>
            <w:top w:val="none" w:sz="0" w:space="0" w:color="auto"/>
            <w:left w:val="none" w:sz="0" w:space="0" w:color="auto"/>
            <w:bottom w:val="none" w:sz="0" w:space="0" w:color="auto"/>
            <w:right w:val="none" w:sz="0" w:space="0" w:color="auto"/>
          </w:divBdr>
        </w:div>
        <w:div w:id="1377780972">
          <w:marLeft w:val="0"/>
          <w:marRight w:val="0"/>
          <w:marTop w:val="0"/>
          <w:marBottom w:val="0"/>
          <w:divBdr>
            <w:top w:val="none" w:sz="0" w:space="0" w:color="auto"/>
            <w:left w:val="none" w:sz="0" w:space="0" w:color="auto"/>
            <w:bottom w:val="none" w:sz="0" w:space="0" w:color="auto"/>
            <w:right w:val="none" w:sz="0" w:space="0" w:color="auto"/>
          </w:divBdr>
        </w:div>
        <w:div w:id="1488478801">
          <w:marLeft w:val="0"/>
          <w:marRight w:val="0"/>
          <w:marTop w:val="0"/>
          <w:marBottom w:val="0"/>
          <w:divBdr>
            <w:top w:val="none" w:sz="0" w:space="0" w:color="auto"/>
            <w:left w:val="none" w:sz="0" w:space="0" w:color="auto"/>
            <w:bottom w:val="none" w:sz="0" w:space="0" w:color="auto"/>
            <w:right w:val="none" w:sz="0" w:space="0" w:color="auto"/>
          </w:divBdr>
        </w:div>
        <w:div w:id="1776945893">
          <w:marLeft w:val="0"/>
          <w:marRight w:val="0"/>
          <w:marTop w:val="0"/>
          <w:marBottom w:val="0"/>
          <w:divBdr>
            <w:top w:val="none" w:sz="0" w:space="0" w:color="auto"/>
            <w:left w:val="none" w:sz="0" w:space="0" w:color="auto"/>
            <w:bottom w:val="none" w:sz="0" w:space="0" w:color="auto"/>
            <w:right w:val="none" w:sz="0" w:space="0" w:color="auto"/>
          </w:divBdr>
        </w:div>
        <w:div w:id="1898275752">
          <w:marLeft w:val="0"/>
          <w:marRight w:val="0"/>
          <w:marTop w:val="0"/>
          <w:marBottom w:val="0"/>
          <w:divBdr>
            <w:top w:val="none" w:sz="0" w:space="0" w:color="auto"/>
            <w:left w:val="none" w:sz="0" w:space="0" w:color="auto"/>
            <w:bottom w:val="none" w:sz="0" w:space="0" w:color="auto"/>
            <w:right w:val="none" w:sz="0" w:space="0" w:color="auto"/>
          </w:divBdr>
        </w:div>
      </w:divsChild>
    </w:div>
    <w:div w:id="1548299454">
      <w:bodyDiv w:val="1"/>
      <w:marLeft w:val="0"/>
      <w:marRight w:val="0"/>
      <w:marTop w:val="0"/>
      <w:marBottom w:val="0"/>
      <w:divBdr>
        <w:top w:val="none" w:sz="0" w:space="0" w:color="auto"/>
        <w:left w:val="none" w:sz="0" w:space="0" w:color="auto"/>
        <w:bottom w:val="none" w:sz="0" w:space="0" w:color="auto"/>
        <w:right w:val="none" w:sz="0" w:space="0" w:color="auto"/>
      </w:divBdr>
      <w:divsChild>
        <w:div w:id="479229329">
          <w:marLeft w:val="0"/>
          <w:marRight w:val="0"/>
          <w:marTop w:val="0"/>
          <w:marBottom w:val="0"/>
          <w:divBdr>
            <w:top w:val="none" w:sz="0" w:space="0" w:color="auto"/>
            <w:left w:val="none" w:sz="0" w:space="0" w:color="auto"/>
            <w:bottom w:val="none" w:sz="0" w:space="0" w:color="auto"/>
            <w:right w:val="none" w:sz="0" w:space="0" w:color="auto"/>
          </w:divBdr>
        </w:div>
      </w:divsChild>
    </w:div>
    <w:div w:id="1644311449">
      <w:bodyDiv w:val="1"/>
      <w:marLeft w:val="0"/>
      <w:marRight w:val="0"/>
      <w:marTop w:val="0"/>
      <w:marBottom w:val="0"/>
      <w:divBdr>
        <w:top w:val="none" w:sz="0" w:space="0" w:color="auto"/>
        <w:left w:val="none" w:sz="0" w:space="0" w:color="auto"/>
        <w:bottom w:val="none" w:sz="0" w:space="0" w:color="auto"/>
        <w:right w:val="none" w:sz="0" w:space="0" w:color="auto"/>
      </w:divBdr>
      <w:divsChild>
        <w:div w:id="976954536">
          <w:marLeft w:val="0"/>
          <w:marRight w:val="0"/>
          <w:marTop w:val="0"/>
          <w:marBottom w:val="0"/>
          <w:divBdr>
            <w:top w:val="none" w:sz="0" w:space="0" w:color="auto"/>
            <w:left w:val="none" w:sz="0" w:space="0" w:color="auto"/>
            <w:bottom w:val="none" w:sz="0" w:space="0" w:color="auto"/>
            <w:right w:val="none" w:sz="0" w:space="0" w:color="auto"/>
          </w:divBdr>
        </w:div>
        <w:div w:id="1750997339">
          <w:marLeft w:val="0"/>
          <w:marRight w:val="0"/>
          <w:marTop w:val="0"/>
          <w:marBottom w:val="0"/>
          <w:divBdr>
            <w:top w:val="none" w:sz="0" w:space="0" w:color="auto"/>
            <w:left w:val="none" w:sz="0" w:space="0" w:color="auto"/>
            <w:bottom w:val="none" w:sz="0" w:space="0" w:color="auto"/>
            <w:right w:val="none" w:sz="0" w:space="0" w:color="auto"/>
          </w:divBdr>
        </w:div>
      </w:divsChild>
    </w:div>
    <w:div w:id="1656568120">
      <w:bodyDiv w:val="1"/>
      <w:marLeft w:val="0"/>
      <w:marRight w:val="0"/>
      <w:marTop w:val="0"/>
      <w:marBottom w:val="0"/>
      <w:divBdr>
        <w:top w:val="none" w:sz="0" w:space="0" w:color="auto"/>
        <w:left w:val="none" w:sz="0" w:space="0" w:color="auto"/>
        <w:bottom w:val="none" w:sz="0" w:space="0" w:color="auto"/>
        <w:right w:val="none" w:sz="0" w:space="0" w:color="auto"/>
      </w:divBdr>
    </w:div>
    <w:div w:id="1678069641">
      <w:bodyDiv w:val="1"/>
      <w:marLeft w:val="0"/>
      <w:marRight w:val="0"/>
      <w:marTop w:val="0"/>
      <w:marBottom w:val="0"/>
      <w:divBdr>
        <w:top w:val="none" w:sz="0" w:space="0" w:color="auto"/>
        <w:left w:val="none" w:sz="0" w:space="0" w:color="auto"/>
        <w:bottom w:val="none" w:sz="0" w:space="0" w:color="auto"/>
        <w:right w:val="none" w:sz="0" w:space="0" w:color="auto"/>
      </w:divBdr>
      <w:divsChild>
        <w:div w:id="960187606">
          <w:marLeft w:val="0"/>
          <w:marRight w:val="0"/>
          <w:marTop w:val="0"/>
          <w:marBottom w:val="0"/>
          <w:divBdr>
            <w:top w:val="none" w:sz="0" w:space="0" w:color="auto"/>
            <w:left w:val="none" w:sz="0" w:space="0" w:color="auto"/>
            <w:bottom w:val="none" w:sz="0" w:space="0" w:color="auto"/>
            <w:right w:val="none" w:sz="0" w:space="0" w:color="auto"/>
          </w:divBdr>
        </w:div>
        <w:div w:id="2090956134">
          <w:marLeft w:val="0"/>
          <w:marRight w:val="0"/>
          <w:marTop w:val="0"/>
          <w:marBottom w:val="0"/>
          <w:divBdr>
            <w:top w:val="none" w:sz="0" w:space="0" w:color="auto"/>
            <w:left w:val="none" w:sz="0" w:space="0" w:color="auto"/>
            <w:bottom w:val="none" w:sz="0" w:space="0" w:color="auto"/>
            <w:right w:val="none" w:sz="0" w:space="0" w:color="auto"/>
          </w:divBdr>
          <w:divsChild>
            <w:div w:id="1144002431">
              <w:marLeft w:val="-75"/>
              <w:marRight w:val="0"/>
              <w:marTop w:val="30"/>
              <w:marBottom w:val="30"/>
              <w:divBdr>
                <w:top w:val="none" w:sz="0" w:space="0" w:color="auto"/>
                <w:left w:val="none" w:sz="0" w:space="0" w:color="auto"/>
                <w:bottom w:val="none" w:sz="0" w:space="0" w:color="auto"/>
                <w:right w:val="none" w:sz="0" w:space="0" w:color="auto"/>
              </w:divBdr>
              <w:divsChild>
                <w:div w:id="102576012">
                  <w:marLeft w:val="0"/>
                  <w:marRight w:val="0"/>
                  <w:marTop w:val="0"/>
                  <w:marBottom w:val="0"/>
                  <w:divBdr>
                    <w:top w:val="none" w:sz="0" w:space="0" w:color="auto"/>
                    <w:left w:val="none" w:sz="0" w:space="0" w:color="auto"/>
                    <w:bottom w:val="none" w:sz="0" w:space="0" w:color="auto"/>
                    <w:right w:val="none" w:sz="0" w:space="0" w:color="auto"/>
                  </w:divBdr>
                  <w:divsChild>
                    <w:div w:id="1300183865">
                      <w:marLeft w:val="0"/>
                      <w:marRight w:val="0"/>
                      <w:marTop w:val="0"/>
                      <w:marBottom w:val="0"/>
                      <w:divBdr>
                        <w:top w:val="none" w:sz="0" w:space="0" w:color="auto"/>
                        <w:left w:val="none" w:sz="0" w:space="0" w:color="auto"/>
                        <w:bottom w:val="none" w:sz="0" w:space="0" w:color="auto"/>
                        <w:right w:val="none" w:sz="0" w:space="0" w:color="auto"/>
                      </w:divBdr>
                    </w:div>
                  </w:divsChild>
                </w:div>
                <w:div w:id="835997517">
                  <w:marLeft w:val="0"/>
                  <w:marRight w:val="0"/>
                  <w:marTop w:val="0"/>
                  <w:marBottom w:val="0"/>
                  <w:divBdr>
                    <w:top w:val="none" w:sz="0" w:space="0" w:color="auto"/>
                    <w:left w:val="none" w:sz="0" w:space="0" w:color="auto"/>
                    <w:bottom w:val="none" w:sz="0" w:space="0" w:color="auto"/>
                    <w:right w:val="none" w:sz="0" w:space="0" w:color="auto"/>
                  </w:divBdr>
                  <w:divsChild>
                    <w:div w:id="6806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21812">
      <w:bodyDiv w:val="1"/>
      <w:marLeft w:val="0"/>
      <w:marRight w:val="0"/>
      <w:marTop w:val="0"/>
      <w:marBottom w:val="0"/>
      <w:divBdr>
        <w:top w:val="none" w:sz="0" w:space="0" w:color="auto"/>
        <w:left w:val="none" w:sz="0" w:space="0" w:color="auto"/>
        <w:bottom w:val="none" w:sz="0" w:space="0" w:color="auto"/>
        <w:right w:val="none" w:sz="0" w:space="0" w:color="auto"/>
      </w:divBdr>
      <w:divsChild>
        <w:div w:id="377434612">
          <w:marLeft w:val="0"/>
          <w:marRight w:val="0"/>
          <w:marTop w:val="0"/>
          <w:marBottom w:val="0"/>
          <w:divBdr>
            <w:top w:val="none" w:sz="0" w:space="0" w:color="auto"/>
            <w:left w:val="none" w:sz="0" w:space="0" w:color="auto"/>
            <w:bottom w:val="none" w:sz="0" w:space="0" w:color="auto"/>
            <w:right w:val="none" w:sz="0" w:space="0" w:color="auto"/>
          </w:divBdr>
        </w:div>
        <w:div w:id="1090275934">
          <w:marLeft w:val="0"/>
          <w:marRight w:val="0"/>
          <w:marTop w:val="0"/>
          <w:marBottom w:val="0"/>
          <w:divBdr>
            <w:top w:val="none" w:sz="0" w:space="0" w:color="auto"/>
            <w:left w:val="none" w:sz="0" w:space="0" w:color="auto"/>
            <w:bottom w:val="none" w:sz="0" w:space="0" w:color="auto"/>
            <w:right w:val="none" w:sz="0" w:space="0" w:color="auto"/>
          </w:divBdr>
        </w:div>
      </w:divsChild>
    </w:div>
    <w:div w:id="1716464751">
      <w:bodyDiv w:val="1"/>
      <w:marLeft w:val="0"/>
      <w:marRight w:val="0"/>
      <w:marTop w:val="0"/>
      <w:marBottom w:val="0"/>
      <w:divBdr>
        <w:top w:val="none" w:sz="0" w:space="0" w:color="auto"/>
        <w:left w:val="none" w:sz="0" w:space="0" w:color="auto"/>
        <w:bottom w:val="none" w:sz="0" w:space="0" w:color="auto"/>
        <w:right w:val="none" w:sz="0" w:space="0" w:color="auto"/>
      </w:divBdr>
      <w:divsChild>
        <w:div w:id="374038247">
          <w:marLeft w:val="0"/>
          <w:marRight w:val="0"/>
          <w:marTop w:val="0"/>
          <w:marBottom w:val="0"/>
          <w:divBdr>
            <w:top w:val="none" w:sz="0" w:space="0" w:color="auto"/>
            <w:left w:val="none" w:sz="0" w:space="0" w:color="auto"/>
            <w:bottom w:val="none" w:sz="0" w:space="0" w:color="auto"/>
            <w:right w:val="none" w:sz="0" w:space="0" w:color="auto"/>
          </w:divBdr>
        </w:div>
        <w:div w:id="573590103">
          <w:marLeft w:val="0"/>
          <w:marRight w:val="0"/>
          <w:marTop w:val="0"/>
          <w:marBottom w:val="0"/>
          <w:divBdr>
            <w:top w:val="none" w:sz="0" w:space="0" w:color="auto"/>
            <w:left w:val="none" w:sz="0" w:space="0" w:color="auto"/>
            <w:bottom w:val="none" w:sz="0" w:space="0" w:color="auto"/>
            <w:right w:val="none" w:sz="0" w:space="0" w:color="auto"/>
          </w:divBdr>
        </w:div>
        <w:div w:id="1083722868">
          <w:marLeft w:val="0"/>
          <w:marRight w:val="0"/>
          <w:marTop w:val="0"/>
          <w:marBottom w:val="0"/>
          <w:divBdr>
            <w:top w:val="none" w:sz="0" w:space="0" w:color="auto"/>
            <w:left w:val="none" w:sz="0" w:space="0" w:color="auto"/>
            <w:bottom w:val="none" w:sz="0" w:space="0" w:color="auto"/>
            <w:right w:val="none" w:sz="0" w:space="0" w:color="auto"/>
          </w:divBdr>
        </w:div>
      </w:divsChild>
    </w:div>
    <w:div w:id="1756970298">
      <w:bodyDiv w:val="1"/>
      <w:marLeft w:val="0"/>
      <w:marRight w:val="0"/>
      <w:marTop w:val="0"/>
      <w:marBottom w:val="0"/>
      <w:divBdr>
        <w:top w:val="none" w:sz="0" w:space="0" w:color="auto"/>
        <w:left w:val="none" w:sz="0" w:space="0" w:color="auto"/>
        <w:bottom w:val="none" w:sz="0" w:space="0" w:color="auto"/>
        <w:right w:val="none" w:sz="0" w:space="0" w:color="auto"/>
      </w:divBdr>
    </w:div>
    <w:div w:id="1800301365">
      <w:bodyDiv w:val="1"/>
      <w:marLeft w:val="0"/>
      <w:marRight w:val="0"/>
      <w:marTop w:val="0"/>
      <w:marBottom w:val="0"/>
      <w:divBdr>
        <w:top w:val="none" w:sz="0" w:space="0" w:color="auto"/>
        <w:left w:val="none" w:sz="0" w:space="0" w:color="auto"/>
        <w:bottom w:val="none" w:sz="0" w:space="0" w:color="auto"/>
        <w:right w:val="none" w:sz="0" w:space="0" w:color="auto"/>
      </w:divBdr>
      <w:divsChild>
        <w:div w:id="15473455">
          <w:marLeft w:val="0"/>
          <w:marRight w:val="0"/>
          <w:marTop w:val="0"/>
          <w:marBottom w:val="0"/>
          <w:divBdr>
            <w:top w:val="none" w:sz="0" w:space="0" w:color="auto"/>
            <w:left w:val="none" w:sz="0" w:space="0" w:color="auto"/>
            <w:bottom w:val="none" w:sz="0" w:space="0" w:color="auto"/>
            <w:right w:val="none" w:sz="0" w:space="0" w:color="auto"/>
          </w:divBdr>
          <w:divsChild>
            <w:div w:id="491019731">
              <w:marLeft w:val="0"/>
              <w:marRight w:val="0"/>
              <w:marTop w:val="30"/>
              <w:marBottom w:val="30"/>
              <w:divBdr>
                <w:top w:val="none" w:sz="0" w:space="0" w:color="auto"/>
                <w:left w:val="none" w:sz="0" w:space="0" w:color="auto"/>
                <w:bottom w:val="none" w:sz="0" w:space="0" w:color="auto"/>
                <w:right w:val="none" w:sz="0" w:space="0" w:color="auto"/>
              </w:divBdr>
              <w:divsChild>
                <w:div w:id="231500955">
                  <w:marLeft w:val="0"/>
                  <w:marRight w:val="0"/>
                  <w:marTop w:val="0"/>
                  <w:marBottom w:val="0"/>
                  <w:divBdr>
                    <w:top w:val="none" w:sz="0" w:space="0" w:color="auto"/>
                    <w:left w:val="none" w:sz="0" w:space="0" w:color="auto"/>
                    <w:bottom w:val="none" w:sz="0" w:space="0" w:color="auto"/>
                    <w:right w:val="none" w:sz="0" w:space="0" w:color="auto"/>
                  </w:divBdr>
                  <w:divsChild>
                    <w:div w:id="153111197">
                      <w:marLeft w:val="0"/>
                      <w:marRight w:val="0"/>
                      <w:marTop w:val="0"/>
                      <w:marBottom w:val="0"/>
                      <w:divBdr>
                        <w:top w:val="none" w:sz="0" w:space="0" w:color="auto"/>
                        <w:left w:val="none" w:sz="0" w:space="0" w:color="auto"/>
                        <w:bottom w:val="none" w:sz="0" w:space="0" w:color="auto"/>
                        <w:right w:val="none" w:sz="0" w:space="0" w:color="auto"/>
                      </w:divBdr>
                    </w:div>
                  </w:divsChild>
                </w:div>
                <w:div w:id="265964162">
                  <w:marLeft w:val="0"/>
                  <w:marRight w:val="0"/>
                  <w:marTop w:val="0"/>
                  <w:marBottom w:val="0"/>
                  <w:divBdr>
                    <w:top w:val="none" w:sz="0" w:space="0" w:color="auto"/>
                    <w:left w:val="none" w:sz="0" w:space="0" w:color="auto"/>
                    <w:bottom w:val="none" w:sz="0" w:space="0" w:color="auto"/>
                    <w:right w:val="none" w:sz="0" w:space="0" w:color="auto"/>
                  </w:divBdr>
                  <w:divsChild>
                    <w:div w:id="1382897684">
                      <w:marLeft w:val="0"/>
                      <w:marRight w:val="0"/>
                      <w:marTop w:val="0"/>
                      <w:marBottom w:val="0"/>
                      <w:divBdr>
                        <w:top w:val="none" w:sz="0" w:space="0" w:color="auto"/>
                        <w:left w:val="none" w:sz="0" w:space="0" w:color="auto"/>
                        <w:bottom w:val="none" w:sz="0" w:space="0" w:color="auto"/>
                        <w:right w:val="none" w:sz="0" w:space="0" w:color="auto"/>
                      </w:divBdr>
                    </w:div>
                  </w:divsChild>
                </w:div>
                <w:div w:id="819619119">
                  <w:marLeft w:val="0"/>
                  <w:marRight w:val="0"/>
                  <w:marTop w:val="0"/>
                  <w:marBottom w:val="0"/>
                  <w:divBdr>
                    <w:top w:val="none" w:sz="0" w:space="0" w:color="auto"/>
                    <w:left w:val="none" w:sz="0" w:space="0" w:color="auto"/>
                    <w:bottom w:val="none" w:sz="0" w:space="0" w:color="auto"/>
                    <w:right w:val="none" w:sz="0" w:space="0" w:color="auto"/>
                  </w:divBdr>
                  <w:divsChild>
                    <w:div w:id="1540892426">
                      <w:marLeft w:val="0"/>
                      <w:marRight w:val="0"/>
                      <w:marTop w:val="0"/>
                      <w:marBottom w:val="0"/>
                      <w:divBdr>
                        <w:top w:val="none" w:sz="0" w:space="0" w:color="auto"/>
                        <w:left w:val="none" w:sz="0" w:space="0" w:color="auto"/>
                        <w:bottom w:val="none" w:sz="0" w:space="0" w:color="auto"/>
                        <w:right w:val="none" w:sz="0" w:space="0" w:color="auto"/>
                      </w:divBdr>
                    </w:div>
                  </w:divsChild>
                </w:div>
                <w:div w:id="1180899947">
                  <w:marLeft w:val="0"/>
                  <w:marRight w:val="0"/>
                  <w:marTop w:val="0"/>
                  <w:marBottom w:val="0"/>
                  <w:divBdr>
                    <w:top w:val="none" w:sz="0" w:space="0" w:color="auto"/>
                    <w:left w:val="none" w:sz="0" w:space="0" w:color="auto"/>
                    <w:bottom w:val="none" w:sz="0" w:space="0" w:color="auto"/>
                    <w:right w:val="none" w:sz="0" w:space="0" w:color="auto"/>
                  </w:divBdr>
                  <w:divsChild>
                    <w:div w:id="1992905332">
                      <w:marLeft w:val="0"/>
                      <w:marRight w:val="0"/>
                      <w:marTop w:val="0"/>
                      <w:marBottom w:val="0"/>
                      <w:divBdr>
                        <w:top w:val="none" w:sz="0" w:space="0" w:color="auto"/>
                        <w:left w:val="none" w:sz="0" w:space="0" w:color="auto"/>
                        <w:bottom w:val="none" w:sz="0" w:space="0" w:color="auto"/>
                        <w:right w:val="none" w:sz="0" w:space="0" w:color="auto"/>
                      </w:divBdr>
                    </w:div>
                  </w:divsChild>
                </w:div>
                <w:div w:id="1188060134">
                  <w:marLeft w:val="0"/>
                  <w:marRight w:val="0"/>
                  <w:marTop w:val="0"/>
                  <w:marBottom w:val="0"/>
                  <w:divBdr>
                    <w:top w:val="none" w:sz="0" w:space="0" w:color="auto"/>
                    <w:left w:val="none" w:sz="0" w:space="0" w:color="auto"/>
                    <w:bottom w:val="none" w:sz="0" w:space="0" w:color="auto"/>
                    <w:right w:val="none" w:sz="0" w:space="0" w:color="auto"/>
                  </w:divBdr>
                  <w:divsChild>
                    <w:div w:id="1718552755">
                      <w:marLeft w:val="0"/>
                      <w:marRight w:val="0"/>
                      <w:marTop w:val="0"/>
                      <w:marBottom w:val="0"/>
                      <w:divBdr>
                        <w:top w:val="none" w:sz="0" w:space="0" w:color="auto"/>
                        <w:left w:val="none" w:sz="0" w:space="0" w:color="auto"/>
                        <w:bottom w:val="none" w:sz="0" w:space="0" w:color="auto"/>
                        <w:right w:val="none" w:sz="0" w:space="0" w:color="auto"/>
                      </w:divBdr>
                    </w:div>
                  </w:divsChild>
                </w:div>
                <w:div w:id="1429814492">
                  <w:marLeft w:val="0"/>
                  <w:marRight w:val="0"/>
                  <w:marTop w:val="0"/>
                  <w:marBottom w:val="0"/>
                  <w:divBdr>
                    <w:top w:val="none" w:sz="0" w:space="0" w:color="auto"/>
                    <w:left w:val="none" w:sz="0" w:space="0" w:color="auto"/>
                    <w:bottom w:val="none" w:sz="0" w:space="0" w:color="auto"/>
                    <w:right w:val="none" w:sz="0" w:space="0" w:color="auto"/>
                  </w:divBdr>
                  <w:divsChild>
                    <w:div w:id="702092635">
                      <w:marLeft w:val="0"/>
                      <w:marRight w:val="0"/>
                      <w:marTop w:val="0"/>
                      <w:marBottom w:val="0"/>
                      <w:divBdr>
                        <w:top w:val="none" w:sz="0" w:space="0" w:color="auto"/>
                        <w:left w:val="none" w:sz="0" w:space="0" w:color="auto"/>
                        <w:bottom w:val="none" w:sz="0" w:space="0" w:color="auto"/>
                        <w:right w:val="none" w:sz="0" w:space="0" w:color="auto"/>
                      </w:divBdr>
                    </w:div>
                  </w:divsChild>
                </w:div>
                <w:div w:id="1496995359">
                  <w:marLeft w:val="0"/>
                  <w:marRight w:val="0"/>
                  <w:marTop w:val="0"/>
                  <w:marBottom w:val="0"/>
                  <w:divBdr>
                    <w:top w:val="none" w:sz="0" w:space="0" w:color="auto"/>
                    <w:left w:val="none" w:sz="0" w:space="0" w:color="auto"/>
                    <w:bottom w:val="none" w:sz="0" w:space="0" w:color="auto"/>
                    <w:right w:val="none" w:sz="0" w:space="0" w:color="auto"/>
                  </w:divBdr>
                  <w:divsChild>
                    <w:div w:id="608512242">
                      <w:marLeft w:val="0"/>
                      <w:marRight w:val="0"/>
                      <w:marTop w:val="0"/>
                      <w:marBottom w:val="0"/>
                      <w:divBdr>
                        <w:top w:val="none" w:sz="0" w:space="0" w:color="auto"/>
                        <w:left w:val="none" w:sz="0" w:space="0" w:color="auto"/>
                        <w:bottom w:val="none" w:sz="0" w:space="0" w:color="auto"/>
                        <w:right w:val="none" w:sz="0" w:space="0" w:color="auto"/>
                      </w:divBdr>
                    </w:div>
                    <w:div w:id="1612321120">
                      <w:marLeft w:val="0"/>
                      <w:marRight w:val="0"/>
                      <w:marTop w:val="0"/>
                      <w:marBottom w:val="0"/>
                      <w:divBdr>
                        <w:top w:val="none" w:sz="0" w:space="0" w:color="auto"/>
                        <w:left w:val="none" w:sz="0" w:space="0" w:color="auto"/>
                        <w:bottom w:val="none" w:sz="0" w:space="0" w:color="auto"/>
                        <w:right w:val="none" w:sz="0" w:space="0" w:color="auto"/>
                      </w:divBdr>
                    </w:div>
                  </w:divsChild>
                </w:div>
                <w:div w:id="1874076086">
                  <w:marLeft w:val="0"/>
                  <w:marRight w:val="0"/>
                  <w:marTop w:val="0"/>
                  <w:marBottom w:val="0"/>
                  <w:divBdr>
                    <w:top w:val="none" w:sz="0" w:space="0" w:color="auto"/>
                    <w:left w:val="none" w:sz="0" w:space="0" w:color="auto"/>
                    <w:bottom w:val="none" w:sz="0" w:space="0" w:color="auto"/>
                    <w:right w:val="none" w:sz="0" w:space="0" w:color="auto"/>
                  </w:divBdr>
                  <w:divsChild>
                    <w:div w:id="1018001633">
                      <w:marLeft w:val="0"/>
                      <w:marRight w:val="0"/>
                      <w:marTop w:val="0"/>
                      <w:marBottom w:val="0"/>
                      <w:divBdr>
                        <w:top w:val="none" w:sz="0" w:space="0" w:color="auto"/>
                        <w:left w:val="none" w:sz="0" w:space="0" w:color="auto"/>
                        <w:bottom w:val="none" w:sz="0" w:space="0" w:color="auto"/>
                        <w:right w:val="none" w:sz="0" w:space="0" w:color="auto"/>
                      </w:divBdr>
                    </w:div>
                  </w:divsChild>
                </w:div>
                <w:div w:id="2129927068">
                  <w:marLeft w:val="0"/>
                  <w:marRight w:val="0"/>
                  <w:marTop w:val="0"/>
                  <w:marBottom w:val="0"/>
                  <w:divBdr>
                    <w:top w:val="none" w:sz="0" w:space="0" w:color="auto"/>
                    <w:left w:val="none" w:sz="0" w:space="0" w:color="auto"/>
                    <w:bottom w:val="none" w:sz="0" w:space="0" w:color="auto"/>
                    <w:right w:val="none" w:sz="0" w:space="0" w:color="auto"/>
                  </w:divBdr>
                  <w:divsChild>
                    <w:div w:id="747265674">
                      <w:marLeft w:val="0"/>
                      <w:marRight w:val="0"/>
                      <w:marTop w:val="0"/>
                      <w:marBottom w:val="0"/>
                      <w:divBdr>
                        <w:top w:val="none" w:sz="0" w:space="0" w:color="auto"/>
                        <w:left w:val="none" w:sz="0" w:space="0" w:color="auto"/>
                        <w:bottom w:val="none" w:sz="0" w:space="0" w:color="auto"/>
                        <w:right w:val="none" w:sz="0" w:space="0" w:color="auto"/>
                      </w:divBdr>
                    </w:div>
                  </w:divsChild>
                </w:div>
                <w:div w:id="2134858524">
                  <w:marLeft w:val="0"/>
                  <w:marRight w:val="0"/>
                  <w:marTop w:val="0"/>
                  <w:marBottom w:val="0"/>
                  <w:divBdr>
                    <w:top w:val="none" w:sz="0" w:space="0" w:color="auto"/>
                    <w:left w:val="none" w:sz="0" w:space="0" w:color="auto"/>
                    <w:bottom w:val="none" w:sz="0" w:space="0" w:color="auto"/>
                    <w:right w:val="none" w:sz="0" w:space="0" w:color="auto"/>
                  </w:divBdr>
                  <w:divsChild>
                    <w:div w:id="61205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5113">
          <w:marLeft w:val="0"/>
          <w:marRight w:val="0"/>
          <w:marTop w:val="0"/>
          <w:marBottom w:val="0"/>
          <w:divBdr>
            <w:top w:val="none" w:sz="0" w:space="0" w:color="auto"/>
            <w:left w:val="none" w:sz="0" w:space="0" w:color="auto"/>
            <w:bottom w:val="none" w:sz="0" w:space="0" w:color="auto"/>
            <w:right w:val="none" w:sz="0" w:space="0" w:color="auto"/>
          </w:divBdr>
        </w:div>
        <w:div w:id="622157669">
          <w:marLeft w:val="0"/>
          <w:marRight w:val="0"/>
          <w:marTop w:val="0"/>
          <w:marBottom w:val="0"/>
          <w:divBdr>
            <w:top w:val="none" w:sz="0" w:space="0" w:color="auto"/>
            <w:left w:val="none" w:sz="0" w:space="0" w:color="auto"/>
            <w:bottom w:val="none" w:sz="0" w:space="0" w:color="auto"/>
            <w:right w:val="none" w:sz="0" w:space="0" w:color="auto"/>
          </w:divBdr>
        </w:div>
        <w:div w:id="805783739">
          <w:marLeft w:val="0"/>
          <w:marRight w:val="0"/>
          <w:marTop w:val="0"/>
          <w:marBottom w:val="0"/>
          <w:divBdr>
            <w:top w:val="none" w:sz="0" w:space="0" w:color="auto"/>
            <w:left w:val="none" w:sz="0" w:space="0" w:color="auto"/>
            <w:bottom w:val="none" w:sz="0" w:space="0" w:color="auto"/>
            <w:right w:val="none" w:sz="0" w:space="0" w:color="auto"/>
          </w:divBdr>
        </w:div>
        <w:div w:id="1092894599">
          <w:marLeft w:val="0"/>
          <w:marRight w:val="0"/>
          <w:marTop w:val="0"/>
          <w:marBottom w:val="0"/>
          <w:divBdr>
            <w:top w:val="none" w:sz="0" w:space="0" w:color="auto"/>
            <w:left w:val="none" w:sz="0" w:space="0" w:color="auto"/>
            <w:bottom w:val="none" w:sz="0" w:space="0" w:color="auto"/>
            <w:right w:val="none" w:sz="0" w:space="0" w:color="auto"/>
          </w:divBdr>
        </w:div>
        <w:div w:id="1184058356">
          <w:marLeft w:val="0"/>
          <w:marRight w:val="0"/>
          <w:marTop w:val="0"/>
          <w:marBottom w:val="0"/>
          <w:divBdr>
            <w:top w:val="none" w:sz="0" w:space="0" w:color="auto"/>
            <w:left w:val="none" w:sz="0" w:space="0" w:color="auto"/>
            <w:bottom w:val="none" w:sz="0" w:space="0" w:color="auto"/>
            <w:right w:val="none" w:sz="0" w:space="0" w:color="auto"/>
          </w:divBdr>
        </w:div>
        <w:div w:id="1217203571">
          <w:marLeft w:val="0"/>
          <w:marRight w:val="0"/>
          <w:marTop w:val="0"/>
          <w:marBottom w:val="0"/>
          <w:divBdr>
            <w:top w:val="none" w:sz="0" w:space="0" w:color="auto"/>
            <w:left w:val="none" w:sz="0" w:space="0" w:color="auto"/>
            <w:bottom w:val="none" w:sz="0" w:space="0" w:color="auto"/>
            <w:right w:val="none" w:sz="0" w:space="0" w:color="auto"/>
          </w:divBdr>
        </w:div>
        <w:div w:id="1479765656">
          <w:marLeft w:val="0"/>
          <w:marRight w:val="0"/>
          <w:marTop w:val="0"/>
          <w:marBottom w:val="0"/>
          <w:divBdr>
            <w:top w:val="none" w:sz="0" w:space="0" w:color="auto"/>
            <w:left w:val="none" w:sz="0" w:space="0" w:color="auto"/>
            <w:bottom w:val="none" w:sz="0" w:space="0" w:color="auto"/>
            <w:right w:val="none" w:sz="0" w:space="0" w:color="auto"/>
          </w:divBdr>
        </w:div>
        <w:div w:id="1808350514">
          <w:marLeft w:val="0"/>
          <w:marRight w:val="0"/>
          <w:marTop w:val="0"/>
          <w:marBottom w:val="0"/>
          <w:divBdr>
            <w:top w:val="none" w:sz="0" w:space="0" w:color="auto"/>
            <w:left w:val="none" w:sz="0" w:space="0" w:color="auto"/>
            <w:bottom w:val="none" w:sz="0" w:space="0" w:color="auto"/>
            <w:right w:val="none" w:sz="0" w:space="0" w:color="auto"/>
          </w:divBdr>
        </w:div>
        <w:div w:id="1870407184">
          <w:marLeft w:val="0"/>
          <w:marRight w:val="0"/>
          <w:marTop w:val="0"/>
          <w:marBottom w:val="0"/>
          <w:divBdr>
            <w:top w:val="none" w:sz="0" w:space="0" w:color="auto"/>
            <w:left w:val="none" w:sz="0" w:space="0" w:color="auto"/>
            <w:bottom w:val="none" w:sz="0" w:space="0" w:color="auto"/>
            <w:right w:val="none" w:sz="0" w:space="0" w:color="auto"/>
          </w:divBdr>
        </w:div>
        <w:div w:id="2056392796">
          <w:marLeft w:val="0"/>
          <w:marRight w:val="0"/>
          <w:marTop w:val="0"/>
          <w:marBottom w:val="0"/>
          <w:divBdr>
            <w:top w:val="none" w:sz="0" w:space="0" w:color="auto"/>
            <w:left w:val="none" w:sz="0" w:space="0" w:color="auto"/>
            <w:bottom w:val="none" w:sz="0" w:space="0" w:color="auto"/>
            <w:right w:val="none" w:sz="0" w:space="0" w:color="auto"/>
          </w:divBdr>
        </w:div>
      </w:divsChild>
    </w:div>
    <w:div w:id="1802848335">
      <w:bodyDiv w:val="1"/>
      <w:marLeft w:val="0"/>
      <w:marRight w:val="0"/>
      <w:marTop w:val="0"/>
      <w:marBottom w:val="0"/>
      <w:divBdr>
        <w:top w:val="none" w:sz="0" w:space="0" w:color="auto"/>
        <w:left w:val="none" w:sz="0" w:space="0" w:color="auto"/>
        <w:bottom w:val="none" w:sz="0" w:space="0" w:color="auto"/>
        <w:right w:val="none" w:sz="0" w:space="0" w:color="auto"/>
      </w:divBdr>
      <w:divsChild>
        <w:div w:id="252711549">
          <w:marLeft w:val="0"/>
          <w:marRight w:val="0"/>
          <w:marTop w:val="0"/>
          <w:marBottom w:val="0"/>
          <w:divBdr>
            <w:top w:val="none" w:sz="0" w:space="0" w:color="auto"/>
            <w:left w:val="none" w:sz="0" w:space="0" w:color="auto"/>
            <w:bottom w:val="none" w:sz="0" w:space="0" w:color="auto"/>
            <w:right w:val="none" w:sz="0" w:space="0" w:color="auto"/>
          </w:divBdr>
        </w:div>
        <w:div w:id="513542069">
          <w:marLeft w:val="0"/>
          <w:marRight w:val="0"/>
          <w:marTop w:val="0"/>
          <w:marBottom w:val="0"/>
          <w:divBdr>
            <w:top w:val="none" w:sz="0" w:space="0" w:color="auto"/>
            <w:left w:val="none" w:sz="0" w:space="0" w:color="auto"/>
            <w:bottom w:val="none" w:sz="0" w:space="0" w:color="auto"/>
            <w:right w:val="none" w:sz="0" w:space="0" w:color="auto"/>
          </w:divBdr>
        </w:div>
        <w:div w:id="1155415295">
          <w:marLeft w:val="0"/>
          <w:marRight w:val="0"/>
          <w:marTop w:val="0"/>
          <w:marBottom w:val="0"/>
          <w:divBdr>
            <w:top w:val="none" w:sz="0" w:space="0" w:color="auto"/>
            <w:left w:val="none" w:sz="0" w:space="0" w:color="auto"/>
            <w:bottom w:val="none" w:sz="0" w:space="0" w:color="auto"/>
            <w:right w:val="none" w:sz="0" w:space="0" w:color="auto"/>
          </w:divBdr>
        </w:div>
        <w:div w:id="1190996210">
          <w:marLeft w:val="0"/>
          <w:marRight w:val="0"/>
          <w:marTop w:val="0"/>
          <w:marBottom w:val="0"/>
          <w:divBdr>
            <w:top w:val="none" w:sz="0" w:space="0" w:color="auto"/>
            <w:left w:val="none" w:sz="0" w:space="0" w:color="auto"/>
            <w:bottom w:val="none" w:sz="0" w:space="0" w:color="auto"/>
            <w:right w:val="none" w:sz="0" w:space="0" w:color="auto"/>
          </w:divBdr>
        </w:div>
        <w:div w:id="1448768273">
          <w:marLeft w:val="0"/>
          <w:marRight w:val="0"/>
          <w:marTop w:val="0"/>
          <w:marBottom w:val="0"/>
          <w:divBdr>
            <w:top w:val="none" w:sz="0" w:space="0" w:color="auto"/>
            <w:left w:val="none" w:sz="0" w:space="0" w:color="auto"/>
            <w:bottom w:val="none" w:sz="0" w:space="0" w:color="auto"/>
            <w:right w:val="none" w:sz="0" w:space="0" w:color="auto"/>
          </w:divBdr>
        </w:div>
        <w:div w:id="1708751528">
          <w:marLeft w:val="0"/>
          <w:marRight w:val="0"/>
          <w:marTop w:val="0"/>
          <w:marBottom w:val="0"/>
          <w:divBdr>
            <w:top w:val="none" w:sz="0" w:space="0" w:color="auto"/>
            <w:left w:val="none" w:sz="0" w:space="0" w:color="auto"/>
            <w:bottom w:val="none" w:sz="0" w:space="0" w:color="auto"/>
            <w:right w:val="none" w:sz="0" w:space="0" w:color="auto"/>
          </w:divBdr>
        </w:div>
        <w:div w:id="1877883914">
          <w:marLeft w:val="0"/>
          <w:marRight w:val="0"/>
          <w:marTop w:val="0"/>
          <w:marBottom w:val="0"/>
          <w:divBdr>
            <w:top w:val="none" w:sz="0" w:space="0" w:color="auto"/>
            <w:left w:val="none" w:sz="0" w:space="0" w:color="auto"/>
            <w:bottom w:val="none" w:sz="0" w:space="0" w:color="auto"/>
            <w:right w:val="none" w:sz="0" w:space="0" w:color="auto"/>
          </w:divBdr>
        </w:div>
        <w:div w:id="1910767668">
          <w:marLeft w:val="0"/>
          <w:marRight w:val="0"/>
          <w:marTop w:val="0"/>
          <w:marBottom w:val="0"/>
          <w:divBdr>
            <w:top w:val="none" w:sz="0" w:space="0" w:color="auto"/>
            <w:left w:val="none" w:sz="0" w:space="0" w:color="auto"/>
            <w:bottom w:val="none" w:sz="0" w:space="0" w:color="auto"/>
            <w:right w:val="none" w:sz="0" w:space="0" w:color="auto"/>
          </w:divBdr>
        </w:div>
        <w:div w:id="2038844514">
          <w:marLeft w:val="0"/>
          <w:marRight w:val="0"/>
          <w:marTop w:val="0"/>
          <w:marBottom w:val="0"/>
          <w:divBdr>
            <w:top w:val="none" w:sz="0" w:space="0" w:color="auto"/>
            <w:left w:val="none" w:sz="0" w:space="0" w:color="auto"/>
            <w:bottom w:val="none" w:sz="0" w:space="0" w:color="auto"/>
            <w:right w:val="none" w:sz="0" w:space="0" w:color="auto"/>
          </w:divBdr>
        </w:div>
      </w:divsChild>
    </w:div>
    <w:div w:id="1806967641">
      <w:bodyDiv w:val="1"/>
      <w:marLeft w:val="0"/>
      <w:marRight w:val="0"/>
      <w:marTop w:val="0"/>
      <w:marBottom w:val="0"/>
      <w:divBdr>
        <w:top w:val="none" w:sz="0" w:space="0" w:color="auto"/>
        <w:left w:val="none" w:sz="0" w:space="0" w:color="auto"/>
        <w:bottom w:val="none" w:sz="0" w:space="0" w:color="auto"/>
        <w:right w:val="none" w:sz="0" w:space="0" w:color="auto"/>
      </w:divBdr>
      <w:divsChild>
        <w:div w:id="88545703">
          <w:marLeft w:val="0"/>
          <w:marRight w:val="0"/>
          <w:marTop w:val="0"/>
          <w:marBottom w:val="0"/>
          <w:divBdr>
            <w:top w:val="none" w:sz="0" w:space="0" w:color="auto"/>
            <w:left w:val="none" w:sz="0" w:space="0" w:color="auto"/>
            <w:bottom w:val="none" w:sz="0" w:space="0" w:color="auto"/>
            <w:right w:val="none" w:sz="0" w:space="0" w:color="auto"/>
          </w:divBdr>
        </w:div>
        <w:div w:id="430862616">
          <w:marLeft w:val="0"/>
          <w:marRight w:val="0"/>
          <w:marTop w:val="0"/>
          <w:marBottom w:val="0"/>
          <w:divBdr>
            <w:top w:val="none" w:sz="0" w:space="0" w:color="auto"/>
            <w:left w:val="none" w:sz="0" w:space="0" w:color="auto"/>
            <w:bottom w:val="none" w:sz="0" w:space="0" w:color="auto"/>
            <w:right w:val="none" w:sz="0" w:space="0" w:color="auto"/>
          </w:divBdr>
        </w:div>
        <w:div w:id="519391260">
          <w:marLeft w:val="0"/>
          <w:marRight w:val="0"/>
          <w:marTop w:val="0"/>
          <w:marBottom w:val="0"/>
          <w:divBdr>
            <w:top w:val="none" w:sz="0" w:space="0" w:color="auto"/>
            <w:left w:val="none" w:sz="0" w:space="0" w:color="auto"/>
            <w:bottom w:val="none" w:sz="0" w:space="0" w:color="auto"/>
            <w:right w:val="none" w:sz="0" w:space="0" w:color="auto"/>
          </w:divBdr>
        </w:div>
        <w:div w:id="555287252">
          <w:marLeft w:val="0"/>
          <w:marRight w:val="0"/>
          <w:marTop w:val="0"/>
          <w:marBottom w:val="0"/>
          <w:divBdr>
            <w:top w:val="none" w:sz="0" w:space="0" w:color="auto"/>
            <w:left w:val="none" w:sz="0" w:space="0" w:color="auto"/>
            <w:bottom w:val="none" w:sz="0" w:space="0" w:color="auto"/>
            <w:right w:val="none" w:sz="0" w:space="0" w:color="auto"/>
          </w:divBdr>
        </w:div>
        <w:div w:id="782729025">
          <w:marLeft w:val="0"/>
          <w:marRight w:val="0"/>
          <w:marTop w:val="0"/>
          <w:marBottom w:val="0"/>
          <w:divBdr>
            <w:top w:val="none" w:sz="0" w:space="0" w:color="auto"/>
            <w:left w:val="none" w:sz="0" w:space="0" w:color="auto"/>
            <w:bottom w:val="none" w:sz="0" w:space="0" w:color="auto"/>
            <w:right w:val="none" w:sz="0" w:space="0" w:color="auto"/>
          </w:divBdr>
        </w:div>
        <w:div w:id="904216249">
          <w:marLeft w:val="0"/>
          <w:marRight w:val="0"/>
          <w:marTop w:val="0"/>
          <w:marBottom w:val="0"/>
          <w:divBdr>
            <w:top w:val="none" w:sz="0" w:space="0" w:color="auto"/>
            <w:left w:val="none" w:sz="0" w:space="0" w:color="auto"/>
            <w:bottom w:val="none" w:sz="0" w:space="0" w:color="auto"/>
            <w:right w:val="none" w:sz="0" w:space="0" w:color="auto"/>
          </w:divBdr>
        </w:div>
        <w:div w:id="947395497">
          <w:marLeft w:val="0"/>
          <w:marRight w:val="0"/>
          <w:marTop w:val="0"/>
          <w:marBottom w:val="0"/>
          <w:divBdr>
            <w:top w:val="none" w:sz="0" w:space="0" w:color="auto"/>
            <w:left w:val="none" w:sz="0" w:space="0" w:color="auto"/>
            <w:bottom w:val="none" w:sz="0" w:space="0" w:color="auto"/>
            <w:right w:val="none" w:sz="0" w:space="0" w:color="auto"/>
          </w:divBdr>
        </w:div>
        <w:div w:id="985431131">
          <w:marLeft w:val="0"/>
          <w:marRight w:val="0"/>
          <w:marTop w:val="0"/>
          <w:marBottom w:val="0"/>
          <w:divBdr>
            <w:top w:val="none" w:sz="0" w:space="0" w:color="auto"/>
            <w:left w:val="none" w:sz="0" w:space="0" w:color="auto"/>
            <w:bottom w:val="none" w:sz="0" w:space="0" w:color="auto"/>
            <w:right w:val="none" w:sz="0" w:space="0" w:color="auto"/>
          </w:divBdr>
        </w:div>
        <w:div w:id="1016930106">
          <w:marLeft w:val="0"/>
          <w:marRight w:val="0"/>
          <w:marTop w:val="0"/>
          <w:marBottom w:val="0"/>
          <w:divBdr>
            <w:top w:val="none" w:sz="0" w:space="0" w:color="auto"/>
            <w:left w:val="none" w:sz="0" w:space="0" w:color="auto"/>
            <w:bottom w:val="none" w:sz="0" w:space="0" w:color="auto"/>
            <w:right w:val="none" w:sz="0" w:space="0" w:color="auto"/>
          </w:divBdr>
        </w:div>
        <w:div w:id="1030258309">
          <w:marLeft w:val="0"/>
          <w:marRight w:val="0"/>
          <w:marTop w:val="0"/>
          <w:marBottom w:val="0"/>
          <w:divBdr>
            <w:top w:val="none" w:sz="0" w:space="0" w:color="auto"/>
            <w:left w:val="none" w:sz="0" w:space="0" w:color="auto"/>
            <w:bottom w:val="none" w:sz="0" w:space="0" w:color="auto"/>
            <w:right w:val="none" w:sz="0" w:space="0" w:color="auto"/>
          </w:divBdr>
        </w:div>
        <w:div w:id="1215385951">
          <w:marLeft w:val="0"/>
          <w:marRight w:val="0"/>
          <w:marTop w:val="0"/>
          <w:marBottom w:val="0"/>
          <w:divBdr>
            <w:top w:val="none" w:sz="0" w:space="0" w:color="auto"/>
            <w:left w:val="none" w:sz="0" w:space="0" w:color="auto"/>
            <w:bottom w:val="none" w:sz="0" w:space="0" w:color="auto"/>
            <w:right w:val="none" w:sz="0" w:space="0" w:color="auto"/>
          </w:divBdr>
        </w:div>
        <w:div w:id="1262950445">
          <w:marLeft w:val="0"/>
          <w:marRight w:val="0"/>
          <w:marTop w:val="0"/>
          <w:marBottom w:val="0"/>
          <w:divBdr>
            <w:top w:val="none" w:sz="0" w:space="0" w:color="auto"/>
            <w:left w:val="none" w:sz="0" w:space="0" w:color="auto"/>
            <w:bottom w:val="none" w:sz="0" w:space="0" w:color="auto"/>
            <w:right w:val="none" w:sz="0" w:space="0" w:color="auto"/>
          </w:divBdr>
        </w:div>
        <w:div w:id="1314069826">
          <w:marLeft w:val="0"/>
          <w:marRight w:val="0"/>
          <w:marTop w:val="0"/>
          <w:marBottom w:val="0"/>
          <w:divBdr>
            <w:top w:val="none" w:sz="0" w:space="0" w:color="auto"/>
            <w:left w:val="none" w:sz="0" w:space="0" w:color="auto"/>
            <w:bottom w:val="none" w:sz="0" w:space="0" w:color="auto"/>
            <w:right w:val="none" w:sz="0" w:space="0" w:color="auto"/>
          </w:divBdr>
        </w:div>
        <w:div w:id="1424953441">
          <w:marLeft w:val="0"/>
          <w:marRight w:val="0"/>
          <w:marTop w:val="0"/>
          <w:marBottom w:val="0"/>
          <w:divBdr>
            <w:top w:val="none" w:sz="0" w:space="0" w:color="auto"/>
            <w:left w:val="none" w:sz="0" w:space="0" w:color="auto"/>
            <w:bottom w:val="none" w:sz="0" w:space="0" w:color="auto"/>
            <w:right w:val="none" w:sz="0" w:space="0" w:color="auto"/>
          </w:divBdr>
        </w:div>
        <w:div w:id="1465007376">
          <w:marLeft w:val="0"/>
          <w:marRight w:val="0"/>
          <w:marTop w:val="0"/>
          <w:marBottom w:val="0"/>
          <w:divBdr>
            <w:top w:val="none" w:sz="0" w:space="0" w:color="auto"/>
            <w:left w:val="none" w:sz="0" w:space="0" w:color="auto"/>
            <w:bottom w:val="none" w:sz="0" w:space="0" w:color="auto"/>
            <w:right w:val="none" w:sz="0" w:space="0" w:color="auto"/>
          </w:divBdr>
        </w:div>
        <w:div w:id="1503201124">
          <w:marLeft w:val="0"/>
          <w:marRight w:val="0"/>
          <w:marTop w:val="0"/>
          <w:marBottom w:val="0"/>
          <w:divBdr>
            <w:top w:val="none" w:sz="0" w:space="0" w:color="auto"/>
            <w:left w:val="none" w:sz="0" w:space="0" w:color="auto"/>
            <w:bottom w:val="none" w:sz="0" w:space="0" w:color="auto"/>
            <w:right w:val="none" w:sz="0" w:space="0" w:color="auto"/>
          </w:divBdr>
        </w:div>
        <w:div w:id="1538006843">
          <w:marLeft w:val="0"/>
          <w:marRight w:val="0"/>
          <w:marTop w:val="0"/>
          <w:marBottom w:val="0"/>
          <w:divBdr>
            <w:top w:val="none" w:sz="0" w:space="0" w:color="auto"/>
            <w:left w:val="none" w:sz="0" w:space="0" w:color="auto"/>
            <w:bottom w:val="none" w:sz="0" w:space="0" w:color="auto"/>
            <w:right w:val="none" w:sz="0" w:space="0" w:color="auto"/>
          </w:divBdr>
        </w:div>
        <w:div w:id="1554122149">
          <w:marLeft w:val="0"/>
          <w:marRight w:val="0"/>
          <w:marTop w:val="0"/>
          <w:marBottom w:val="0"/>
          <w:divBdr>
            <w:top w:val="none" w:sz="0" w:space="0" w:color="auto"/>
            <w:left w:val="none" w:sz="0" w:space="0" w:color="auto"/>
            <w:bottom w:val="none" w:sz="0" w:space="0" w:color="auto"/>
            <w:right w:val="none" w:sz="0" w:space="0" w:color="auto"/>
          </w:divBdr>
        </w:div>
        <w:div w:id="1578320948">
          <w:marLeft w:val="0"/>
          <w:marRight w:val="0"/>
          <w:marTop w:val="0"/>
          <w:marBottom w:val="0"/>
          <w:divBdr>
            <w:top w:val="none" w:sz="0" w:space="0" w:color="auto"/>
            <w:left w:val="none" w:sz="0" w:space="0" w:color="auto"/>
            <w:bottom w:val="none" w:sz="0" w:space="0" w:color="auto"/>
            <w:right w:val="none" w:sz="0" w:space="0" w:color="auto"/>
          </w:divBdr>
        </w:div>
        <w:div w:id="1581908683">
          <w:marLeft w:val="0"/>
          <w:marRight w:val="0"/>
          <w:marTop w:val="0"/>
          <w:marBottom w:val="0"/>
          <w:divBdr>
            <w:top w:val="none" w:sz="0" w:space="0" w:color="auto"/>
            <w:left w:val="none" w:sz="0" w:space="0" w:color="auto"/>
            <w:bottom w:val="none" w:sz="0" w:space="0" w:color="auto"/>
            <w:right w:val="none" w:sz="0" w:space="0" w:color="auto"/>
          </w:divBdr>
        </w:div>
        <w:div w:id="1856991841">
          <w:marLeft w:val="0"/>
          <w:marRight w:val="0"/>
          <w:marTop w:val="0"/>
          <w:marBottom w:val="0"/>
          <w:divBdr>
            <w:top w:val="none" w:sz="0" w:space="0" w:color="auto"/>
            <w:left w:val="none" w:sz="0" w:space="0" w:color="auto"/>
            <w:bottom w:val="none" w:sz="0" w:space="0" w:color="auto"/>
            <w:right w:val="none" w:sz="0" w:space="0" w:color="auto"/>
          </w:divBdr>
        </w:div>
        <w:div w:id="1931884266">
          <w:marLeft w:val="0"/>
          <w:marRight w:val="0"/>
          <w:marTop w:val="0"/>
          <w:marBottom w:val="0"/>
          <w:divBdr>
            <w:top w:val="none" w:sz="0" w:space="0" w:color="auto"/>
            <w:left w:val="none" w:sz="0" w:space="0" w:color="auto"/>
            <w:bottom w:val="none" w:sz="0" w:space="0" w:color="auto"/>
            <w:right w:val="none" w:sz="0" w:space="0" w:color="auto"/>
          </w:divBdr>
        </w:div>
        <w:div w:id="1966962344">
          <w:marLeft w:val="0"/>
          <w:marRight w:val="0"/>
          <w:marTop w:val="0"/>
          <w:marBottom w:val="0"/>
          <w:divBdr>
            <w:top w:val="none" w:sz="0" w:space="0" w:color="auto"/>
            <w:left w:val="none" w:sz="0" w:space="0" w:color="auto"/>
            <w:bottom w:val="none" w:sz="0" w:space="0" w:color="auto"/>
            <w:right w:val="none" w:sz="0" w:space="0" w:color="auto"/>
          </w:divBdr>
        </w:div>
      </w:divsChild>
    </w:div>
    <w:div w:id="1807234878">
      <w:bodyDiv w:val="1"/>
      <w:marLeft w:val="0"/>
      <w:marRight w:val="0"/>
      <w:marTop w:val="0"/>
      <w:marBottom w:val="0"/>
      <w:divBdr>
        <w:top w:val="none" w:sz="0" w:space="0" w:color="auto"/>
        <w:left w:val="none" w:sz="0" w:space="0" w:color="auto"/>
        <w:bottom w:val="none" w:sz="0" w:space="0" w:color="auto"/>
        <w:right w:val="none" w:sz="0" w:space="0" w:color="auto"/>
      </w:divBdr>
      <w:divsChild>
        <w:div w:id="562906269">
          <w:marLeft w:val="0"/>
          <w:marRight w:val="0"/>
          <w:marTop w:val="0"/>
          <w:marBottom w:val="0"/>
          <w:divBdr>
            <w:top w:val="none" w:sz="0" w:space="0" w:color="auto"/>
            <w:left w:val="none" w:sz="0" w:space="0" w:color="auto"/>
            <w:bottom w:val="none" w:sz="0" w:space="0" w:color="auto"/>
            <w:right w:val="none" w:sz="0" w:space="0" w:color="auto"/>
          </w:divBdr>
        </w:div>
        <w:div w:id="955869324">
          <w:marLeft w:val="0"/>
          <w:marRight w:val="0"/>
          <w:marTop w:val="0"/>
          <w:marBottom w:val="0"/>
          <w:divBdr>
            <w:top w:val="none" w:sz="0" w:space="0" w:color="auto"/>
            <w:left w:val="none" w:sz="0" w:space="0" w:color="auto"/>
            <w:bottom w:val="none" w:sz="0" w:space="0" w:color="auto"/>
            <w:right w:val="none" w:sz="0" w:space="0" w:color="auto"/>
          </w:divBdr>
        </w:div>
        <w:div w:id="1077241813">
          <w:marLeft w:val="0"/>
          <w:marRight w:val="0"/>
          <w:marTop w:val="0"/>
          <w:marBottom w:val="0"/>
          <w:divBdr>
            <w:top w:val="none" w:sz="0" w:space="0" w:color="auto"/>
            <w:left w:val="none" w:sz="0" w:space="0" w:color="auto"/>
            <w:bottom w:val="none" w:sz="0" w:space="0" w:color="auto"/>
            <w:right w:val="none" w:sz="0" w:space="0" w:color="auto"/>
          </w:divBdr>
        </w:div>
        <w:div w:id="1448114130">
          <w:marLeft w:val="0"/>
          <w:marRight w:val="0"/>
          <w:marTop w:val="0"/>
          <w:marBottom w:val="0"/>
          <w:divBdr>
            <w:top w:val="none" w:sz="0" w:space="0" w:color="auto"/>
            <w:left w:val="none" w:sz="0" w:space="0" w:color="auto"/>
            <w:bottom w:val="none" w:sz="0" w:space="0" w:color="auto"/>
            <w:right w:val="none" w:sz="0" w:space="0" w:color="auto"/>
          </w:divBdr>
        </w:div>
        <w:div w:id="1451900160">
          <w:marLeft w:val="0"/>
          <w:marRight w:val="0"/>
          <w:marTop w:val="0"/>
          <w:marBottom w:val="0"/>
          <w:divBdr>
            <w:top w:val="none" w:sz="0" w:space="0" w:color="auto"/>
            <w:left w:val="none" w:sz="0" w:space="0" w:color="auto"/>
            <w:bottom w:val="none" w:sz="0" w:space="0" w:color="auto"/>
            <w:right w:val="none" w:sz="0" w:space="0" w:color="auto"/>
          </w:divBdr>
        </w:div>
        <w:div w:id="1675690457">
          <w:marLeft w:val="0"/>
          <w:marRight w:val="0"/>
          <w:marTop w:val="0"/>
          <w:marBottom w:val="0"/>
          <w:divBdr>
            <w:top w:val="none" w:sz="0" w:space="0" w:color="auto"/>
            <w:left w:val="none" w:sz="0" w:space="0" w:color="auto"/>
            <w:bottom w:val="none" w:sz="0" w:space="0" w:color="auto"/>
            <w:right w:val="none" w:sz="0" w:space="0" w:color="auto"/>
          </w:divBdr>
        </w:div>
      </w:divsChild>
    </w:div>
    <w:div w:id="1811047306">
      <w:bodyDiv w:val="1"/>
      <w:marLeft w:val="0"/>
      <w:marRight w:val="0"/>
      <w:marTop w:val="0"/>
      <w:marBottom w:val="0"/>
      <w:divBdr>
        <w:top w:val="none" w:sz="0" w:space="0" w:color="auto"/>
        <w:left w:val="none" w:sz="0" w:space="0" w:color="auto"/>
        <w:bottom w:val="none" w:sz="0" w:space="0" w:color="auto"/>
        <w:right w:val="none" w:sz="0" w:space="0" w:color="auto"/>
      </w:divBdr>
    </w:div>
    <w:div w:id="1856991903">
      <w:bodyDiv w:val="1"/>
      <w:marLeft w:val="0"/>
      <w:marRight w:val="0"/>
      <w:marTop w:val="0"/>
      <w:marBottom w:val="0"/>
      <w:divBdr>
        <w:top w:val="none" w:sz="0" w:space="0" w:color="auto"/>
        <w:left w:val="none" w:sz="0" w:space="0" w:color="auto"/>
        <w:bottom w:val="none" w:sz="0" w:space="0" w:color="auto"/>
        <w:right w:val="none" w:sz="0" w:space="0" w:color="auto"/>
      </w:divBdr>
      <w:divsChild>
        <w:div w:id="775444199">
          <w:marLeft w:val="0"/>
          <w:marRight w:val="0"/>
          <w:marTop w:val="0"/>
          <w:marBottom w:val="0"/>
          <w:divBdr>
            <w:top w:val="none" w:sz="0" w:space="0" w:color="auto"/>
            <w:left w:val="none" w:sz="0" w:space="0" w:color="auto"/>
            <w:bottom w:val="none" w:sz="0" w:space="0" w:color="auto"/>
            <w:right w:val="none" w:sz="0" w:space="0" w:color="auto"/>
          </w:divBdr>
        </w:div>
        <w:div w:id="1856651381">
          <w:marLeft w:val="0"/>
          <w:marRight w:val="0"/>
          <w:marTop w:val="0"/>
          <w:marBottom w:val="0"/>
          <w:divBdr>
            <w:top w:val="none" w:sz="0" w:space="0" w:color="auto"/>
            <w:left w:val="none" w:sz="0" w:space="0" w:color="auto"/>
            <w:bottom w:val="none" w:sz="0" w:space="0" w:color="auto"/>
            <w:right w:val="none" w:sz="0" w:space="0" w:color="auto"/>
          </w:divBdr>
        </w:div>
      </w:divsChild>
    </w:div>
    <w:div w:id="1898783861">
      <w:bodyDiv w:val="1"/>
      <w:marLeft w:val="0"/>
      <w:marRight w:val="0"/>
      <w:marTop w:val="0"/>
      <w:marBottom w:val="0"/>
      <w:divBdr>
        <w:top w:val="none" w:sz="0" w:space="0" w:color="auto"/>
        <w:left w:val="none" w:sz="0" w:space="0" w:color="auto"/>
        <w:bottom w:val="none" w:sz="0" w:space="0" w:color="auto"/>
        <w:right w:val="none" w:sz="0" w:space="0" w:color="auto"/>
      </w:divBdr>
      <w:divsChild>
        <w:div w:id="195240105">
          <w:marLeft w:val="0"/>
          <w:marRight w:val="0"/>
          <w:marTop w:val="0"/>
          <w:marBottom w:val="0"/>
          <w:divBdr>
            <w:top w:val="none" w:sz="0" w:space="0" w:color="auto"/>
            <w:left w:val="none" w:sz="0" w:space="0" w:color="auto"/>
            <w:bottom w:val="none" w:sz="0" w:space="0" w:color="auto"/>
            <w:right w:val="none" w:sz="0" w:space="0" w:color="auto"/>
          </w:divBdr>
          <w:divsChild>
            <w:div w:id="102504076">
              <w:marLeft w:val="0"/>
              <w:marRight w:val="0"/>
              <w:marTop w:val="0"/>
              <w:marBottom w:val="0"/>
              <w:divBdr>
                <w:top w:val="none" w:sz="0" w:space="0" w:color="auto"/>
                <w:left w:val="none" w:sz="0" w:space="0" w:color="auto"/>
                <w:bottom w:val="none" w:sz="0" w:space="0" w:color="auto"/>
                <w:right w:val="none" w:sz="0" w:space="0" w:color="auto"/>
              </w:divBdr>
            </w:div>
            <w:div w:id="284314890">
              <w:marLeft w:val="0"/>
              <w:marRight w:val="0"/>
              <w:marTop w:val="0"/>
              <w:marBottom w:val="0"/>
              <w:divBdr>
                <w:top w:val="none" w:sz="0" w:space="0" w:color="auto"/>
                <w:left w:val="none" w:sz="0" w:space="0" w:color="auto"/>
                <w:bottom w:val="none" w:sz="0" w:space="0" w:color="auto"/>
                <w:right w:val="none" w:sz="0" w:space="0" w:color="auto"/>
              </w:divBdr>
            </w:div>
            <w:div w:id="1570966919">
              <w:marLeft w:val="0"/>
              <w:marRight w:val="0"/>
              <w:marTop w:val="0"/>
              <w:marBottom w:val="0"/>
              <w:divBdr>
                <w:top w:val="none" w:sz="0" w:space="0" w:color="auto"/>
                <w:left w:val="none" w:sz="0" w:space="0" w:color="auto"/>
                <w:bottom w:val="none" w:sz="0" w:space="0" w:color="auto"/>
                <w:right w:val="none" w:sz="0" w:space="0" w:color="auto"/>
              </w:divBdr>
            </w:div>
          </w:divsChild>
        </w:div>
        <w:div w:id="290327541">
          <w:marLeft w:val="0"/>
          <w:marRight w:val="0"/>
          <w:marTop w:val="0"/>
          <w:marBottom w:val="0"/>
          <w:divBdr>
            <w:top w:val="none" w:sz="0" w:space="0" w:color="auto"/>
            <w:left w:val="none" w:sz="0" w:space="0" w:color="auto"/>
            <w:bottom w:val="none" w:sz="0" w:space="0" w:color="auto"/>
            <w:right w:val="none" w:sz="0" w:space="0" w:color="auto"/>
          </w:divBdr>
        </w:div>
        <w:div w:id="703865466">
          <w:marLeft w:val="0"/>
          <w:marRight w:val="0"/>
          <w:marTop w:val="0"/>
          <w:marBottom w:val="0"/>
          <w:divBdr>
            <w:top w:val="none" w:sz="0" w:space="0" w:color="auto"/>
            <w:left w:val="none" w:sz="0" w:space="0" w:color="auto"/>
            <w:bottom w:val="none" w:sz="0" w:space="0" w:color="auto"/>
            <w:right w:val="none" w:sz="0" w:space="0" w:color="auto"/>
          </w:divBdr>
        </w:div>
        <w:div w:id="718287344">
          <w:marLeft w:val="0"/>
          <w:marRight w:val="0"/>
          <w:marTop w:val="0"/>
          <w:marBottom w:val="0"/>
          <w:divBdr>
            <w:top w:val="none" w:sz="0" w:space="0" w:color="auto"/>
            <w:left w:val="none" w:sz="0" w:space="0" w:color="auto"/>
            <w:bottom w:val="none" w:sz="0" w:space="0" w:color="auto"/>
            <w:right w:val="none" w:sz="0" w:space="0" w:color="auto"/>
          </w:divBdr>
          <w:divsChild>
            <w:div w:id="689645281">
              <w:marLeft w:val="0"/>
              <w:marRight w:val="0"/>
              <w:marTop w:val="0"/>
              <w:marBottom w:val="0"/>
              <w:divBdr>
                <w:top w:val="none" w:sz="0" w:space="0" w:color="auto"/>
                <w:left w:val="none" w:sz="0" w:space="0" w:color="auto"/>
                <w:bottom w:val="none" w:sz="0" w:space="0" w:color="auto"/>
                <w:right w:val="none" w:sz="0" w:space="0" w:color="auto"/>
              </w:divBdr>
            </w:div>
            <w:div w:id="711156348">
              <w:marLeft w:val="0"/>
              <w:marRight w:val="0"/>
              <w:marTop w:val="0"/>
              <w:marBottom w:val="0"/>
              <w:divBdr>
                <w:top w:val="none" w:sz="0" w:space="0" w:color="auto"/>
                <w:left w:val="none" w:sz="0" w:space="0" w:color="auto"/>
                <w:bottom w:val="none" w:sz="0" w:space="0" w:color="auto"/>
                <w:right w:val="none" w:sz="0" w:space="0" w:color="auto"/>
              </w:divBdr>
            </w:div>
            <w:div w:id="1292513989">
              <w:marLeft w:val="0"/>
              <w:marRight w:val="0"/>
              <w:marTop w:val="0"/>
              <w:marBottom w:val="0"/>
              <w:divBdr>
                <w:top w:val="none" w:sz="0" w:space="0" w:color="auto"/>
                <w:left w:val="none" w:sz="0" w:space="0" w:color="auto"/>
                <w:bottom w:val="none" w:sz="0" w:space="0" w:color="auto"/>
                <w:right w:val="none" w:sz="0" w:space="0" w:color="auto"/>
              </w:divBdr>
            </w:div>
            <w:div w:id="1599220260">
              <w:marLeft w:val="0"/>
              <w:marRight w:val="0"/>
              <w:marTop w:val="0"/>
              <w:marBottom w:val="0"/>
              <w:divBdr>
                <w:top w:val="none" w:sz="0" w:space="0" w:color="auto"/>
                <w:left w:val="none" w:sz="0" w:space="0" w:color="auto"/>
                <w:bottom w:val="none" w:sz="0" w:space="0" w:color="auto"/>
                <w:right w:val="none" w:sz="0" w:space="0" w:color="auto"/>
              </w:divBdr>
            </w:div>
          </w:divsChild>
        </w:div>
        <w:div w:id="805119658">
          <w:marLeft w:val="0"/>
          <w:marRight w:val="0"/>
          <w:marTop w:val="0"/>
          <w:marBottom w:val="0"/>
          <w:divBdr>
            <w:top w:val="none" w:sz="0" w:space="0" w:color="auto"/>
            <w:left w:val="none" w:sz="0" w:space="0" w:color="auto"/>
            <w:bottom w:val="none" w:sz="0" w:space="0" w:color="auto"/>
            <w:right w:val="none" w:sz="0" w:space="0" w:color="auto"/>
          </w:divBdr>
        </w:div>
        <w:div w:id="928008493">
          <w:marLeft w:val="0"/>
          <w:marRight w:val="0"/>
          <w:marTop w:val="0"/>
          <w:marBottom w:val="0"/>
          <w:divBdr>
            <w:top w:val="none" w:sz="0" w:space="0" w:color="auto"/>
            <w:left w:val="none" w:sz="0" w:space="0" w:color="auto"/>
            <w:bottom w:val="none" w:sz="0" w:space="0" w:color="auto"/>
            <w:right w:val="none" w:sz="0" w:space="0" w:color="auto"/>
          </w:divBdr>
        </w:div>
        <w:div w:id="1632786397">
          <w:marLeft w:val="0"/>
          <w:marRight w:val="0"/>
          <w:marTop w:val="0"/>
          <w:marBottom w:val="0"/>
          <w:divBdr>
            <w:top w:val="none" w:sz="0" w:space="0" w:color="auto"/>
            <w:left w:val="none" w:sz="0" w:space="0" w:color="auto"/>
            <w:bottom w:val="none" w:sz="0" w:space="0" w:color="auto"/>
            <w:right w:val="none" w:sz="0" w:space="0" w:color="auto"/>
          </w:divBdr>
        </w:div>
        <w:div w:id="1753816390">
          <w:marLeft w:val="0"/>
          <w:marRight w:val="0"/>
          <w:marTop w:val="0"/>
          <w:marBottom w:val="0"/>
          <w:divBdr>
            <w:top w:val="none" w:sz="0" w:space="0" w:color="auto"/>
            <w:left w:val="none" w:sz="0" w:space="0" w:color="auto"/>
            <w:bottom w:val="none" w:sz="0" w:space="0" w:color="auto"/>
            <w:right w:val="none" w:sz="0" w:space="0" w:color="auto"/>
          </w:divBdr>
        </w:div>
        <w:div w:id="1920477430">
          <w:marLeft w:val="0"/>
          <w:marRight w:val="0"/>
          <w:marTop w:val="0"/>
          <w:marBottom w:val="0"/>
          <w:divBdr>
            <w:top w:val="none" w:sz="0" w:space="0" w:color="auto"/>
            <w:left w:val="none" w:sz="0" w:space="0" w:color="auto"/>
            <w:bottom w:val="none" w:sz="0" w:space="0" w:color="auto"/>
            <w:right w:val="none" w:sz="0" w:space="0" w:color="auto"/>
          </w:divBdr>
        </w:div>
        <w:div w:id="2081169004">
          <w:marLeft w:val="0"/>
          <w:marRight w:val="0"/>
          <w:marTop w:val="0"/>
          <w:marBottom w:val="0"/>
          <w:divBdr>
            <w:top w:val="none" w:sz="0" w:space="0" w:color="auto"/>
            <w:left w:val="none" w:sz="0" w:space="0" w:color="auto"/>
            <w:bottom w:val="none" w:sz="0" w:space="0" w:color="auto"/>
            <w:right w:val="none" w:sz="0" w:space="0" w:color="auto"/>
          </w:divBdr>
        </w:div>
      </w:divsChild>
    </w:div>
    <w:div w:id="1913661377">
      <w:bodyDiv w:val="1"/>
      <w:marLeft w:val="0"/>
      <w:marRight w:val="0"/>
      <w:marTop w:val="0"/>
      <w:marBottom w:val="0"/>
      <w:divBdr>
        <w:top w:val="none" w:sz="0" w:space="0" w:color="auto"/>
        <w:left w:val="none" w:sz="0" w:space="0" w:color="auto"/>
        <w:bottom w:val="none" w:sz="0" w:space="0" w:color="auto"/>
        <w:right w:val="none" w:sz="0" w:space="0" w:color="auto"/>
      </w:divBdr>
    </w:div>
    <w:div w:id="1918323219">
      <w:bodyDiv w:val="1"/>
      <w:marLeft w:val="0"/>
      <w:marRight w:val="0"/>
      <w:marTop w:val="0"/>
      <w:marBottom w:val="0"/>
      <w:divBdr>
        <w:top w:val="none" w:sz="0" w:space="0" w:color="auto"/>
        <w:left w:val="none" w:sz="0" w:space="0" w:color="auto"/>
        <w:bottom w:val="none" w:sz="0" w:space="0" w:color="auto"/>
        <w:right w:val="none" w:sz="0" w:space="0" w:color="auto"/>
      </w:divBdr>
      <w:divsChild>
        <w:div w:id="466049125">
          <w:marLeft w:val="0"/>
          <w:marRight w:val="0"/>
          <w:marTop w:val="0"/>
          <w:marBottom w:val="0"/>
          <w:divBdr>
            <w:top w:val="none" w:sz="0" w:space="0" w:color="auto"/>
            <w:left w:val="none" w:sz="0" w:space="0" w:color="auto"/>
            <w:bottom w:val="none" w:sz="0" w:space="0" w:color="auto"/>
            <w:right w:val="none" w:sz="0" w:space="0" w:color="auto"/>
          </w:divBdr>
        </w:div>
        <w:div w:id="922032319">
          <w:marLeft w:val="0"/>
          <w:marRight w:val="0"/>
          <w:marTop w:val="0"/>
          <w:marBottom w:val="0"/>
          <w:divBdr>
            <w:top w:val="none" w:sz="0" w:space="0" w:color="auto"/>
            <w:left w:val="none" w:sz="0" w:space="0" w:color="auto"/>
            <w:bottom w:val="none" w:sz="0" w:space="0" w:color="auto"/>
            <w:right w:val="none" w:sz="0" w:space="0" w:color="auto"/>
          </w:divBdr>
        </w:div>
      </w:divsChild>
    </w:div>
    <w:div w:id="1923290443">
      <w:bodyDiv w:val="1"/>
      <w:marLeft w:val="0"/>
      <w:marRight w:val="0"/>
      <w:marTop w:val="0"/>
      <w:marBottom w:val="0"/>
      <w:divBdr>
        <w:top w:val="none" w:sz="0" w:space="0" w:color="auto"/>
        <w:left w:val="none" w:sz="0" w:space="0" w:color="auto"/>
        <w:bottom w:val="none" w:sz="0" w:space="0" w:color="auto"/>
        <w:right w:val="none" w:sz="0" w:space="0" w:color="auto"/>
      </w:divBdr>
      <w:divsChild>
        <w:div w:id="1247766378">
          <w:marLeft w:val="0"/>
          <w:marRight w:val="0"/>
          <w:marTop w:val="0"/>
          <w:marBottom w:val="0"/>
          <w:divBdr>
            <w:top w:val="none" w:sz="0" w:space="0" w:color="auto"/>
            <w:left w:val="none" w:sz="0" w:space="0" w:color="auto"/>
            <w:bottom w:val="none" w:sz="0" w:space="0" w:color="auto"/>
            <w:right w:val="none" w:sz="0" w:space="0" w:color="auto"/>
          </w:divBdr>
          <w:divsChild>
            <w:div w:id="191265579">
              <w:marLeft w:val="0"/>
              <w:marRight w:val="0"/>
              <w:marTop w:val="0"/>
              <w:marBottom w:val="0"/>
              <w:divBdr>
                <w:top w:val="none" w:sz="0" w:space="0" w:color="auto"/>
                <w:left w:val="none" w:sz="0" w:space="0" w:color="auto"/>
                <w:bottom w:val="none" w:sz="0" w:space="0" w:color="auto"/>
                <w:right w:val="none" w:sz="0" w:space="0" w:color="auto"/>
              </w:divBdr>
            </w:div>
            <w:div w:id="1875537528">
              <w:marLeft w:val="0"/>
              <w:marRight w:val="0"/>
              <w:marTop w:val="0"/>
              <w:marBottom w:val="0"/>
              <w:divBdr>
                <w:top w:val="none" w:sz="0" w:space="0" w:color="auto"/>
                <w:left w:val="none" w:sz="0" w:space="0" w:color="auto"/>
                <w:bottom w:val="none" w:sz="0" w:space="0" w:color="auto"/>
                <w:right w:val="none" w:sz="0" w:space="0" w:color="auto"/>
              </w:divBdr>
            </w:div>
          </w:divsChild>
        </w:div>
        <w:div w:id="1363020910">
          <w:marLeft w:val="0"/>
          <w:marRight w:val="0"/>
          <w:marTop w:val="0"/>
          <w:marBottom w:val="0"/>
          <w:divBdr>
            <w:top w:val="none" w:sz="0" w:space="0" w:color="auto"/>
            <w:left w:val="none" w:sz="0" w:space="0" w:color="auto"/>
            <w:bottom w:val="none" w:sz="0" w:space="0" w:color="auto"/>
            <w:right w:val="none" w:sz="0" w:space="0" w:color="auto"/>
          </w:divBdr>
          <w:divsChild>
            <w:div w:id="388573185">
              <w:marLeft w:val="0"/>
              <w:marRight w:val="0"/>
              <w:marTop w:val="0"/>
              <w:marBottom w:val="0"/>
              <w:divBdr>
                <w:top w:val="none" w:sz="0" w:space="0" w:color="auto"/>
                <w:left w:val="none" w:sz="0" w:space="0" w:color="auto"/>
                <w:bottom w:val="none" w:sz="0" w:space="0" w:color="auto"/>
                <w:right w:val="none" w:sz="0" w:space="0" w:color="auto"/>
              </w:divBdr>
            </w:div>
            <w:div w:id="4648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8282">
      <w:bodyDiv w:val="1"/>
      <w:marLeft w:val="0"/>
      <w:marRight w:val="0"/>
      <w:marTop w:val="0"/>
      <w:marBottom w:val="0"/>
      <w:divBdr>
        <w:top w:val="none" w:sz="0" w:space="0" w:color="auto"/>
        <w:left w:val="none" w:sz="0" w:space="0" w:color="auto"/>
        <w:bottom w:val="none" w:sz="0" w:space="0" w:color="auto"/>
        <w:right w:val="none" w:sz="0" w:space="0" w:color="auto"/>
      </w:divBdr>
    </w:div>
    <w:div w:id="2123189872">
      <w:bodyDiv w:val="1"/>
      <w:marLeft w:val="0"/>
      <w:marRight w:val="0"/>
      <w:marTop w:val="0"/>
      <w:marBottom w:val="0"/>
      <w:divBdr>
        <w:top w:val="none" w:sz="0" w:space="0" w:color="auto"/>
        <w:left w:val="none" w:sz="0" w:space="0" w:color="auto"/>
        <w:bottom w:val="none" w:sz="0" w:space="0" w:color="auto"/>
        <w:right w:val="none" w:sz="0" w:space="0" w:color="auto"/>
      </w:divBdr>
    </w:div>
    <w:div w:id="2136364247">
      <w:bodyDiv w:val="1"/>
      <w:marLeft w:val="0"/>
      <w:marRight w:val="0"/>
      <w:marTop w:val="0"/>
      <w:marBottom w:val="0"/>
      <w:divBdr>
        <w:top w:val="none" w:sz="0" w:space="0" w:color="auto"/>
        <w:left w:val="none" w:sz="0" w:space="0" w:color="auto"/>
        <w:bottom w:val="none" w:sz="0" w:space="0" w:color="auto"/>
        <w:right w:val="none" w:sz="0" w:space="0" w:color="auto"/>
      </w:divBdr>
      <w:divsChild>
        <w:div w:id="537820262">
          <w:marLeft w:val="0"/>
          <w:marRight w:val="0"/>
          <w:marTop w:val="0"/>
          <w:marBottom w:val="0"/>
          <w:divBdr>
            <w:top w:val="none" w:sz="0" w:space="0" w:color="auto"/>
            <w:left w:val="none" w:sz="0" w:space="0" w:color="auto"/>
            <w:bottom w:val="none" w:sz="0" w:space="0" w:color="auto"/>
            <w:right w:val="none" w:sz="0" w:space="0" w:color="auto"/>
          </w:divBdr>
        </w:div>
        <w:div w:id="966202474">
          <w:marLeft w:val="0"/>
          <w:marRight w:val="0"/>
          <w:marTop w:val="0"/>
          <w:marBottom w:val="0"/>
          <w:divBdr>
            <w:top w:val="none" w:sz="0" w:space="0" w:color="auto"/>
            <w:left w:val="none" w:sz="0" w:space="0" w:color="auto"/>
            <w:bottom w:val="none" w:sz="0" w:space="0" w:color="auto"/>
            <w:right w:val="none" w:sz="0" w:space="0" w:color="auto"/>
          </w:divBdr>
        </w:div>
        <w:div w:id="1081215262">
          <w:marLeft w:val="0"/>
          <w:marRight w:val="0"/>
          <w:marTop w:val="0"/>
          <w:marBottom w:val="0"/>
          <w:divBdr>
            <w:top w:val="none" w:sz="0" w:space="0" w:color="auto"/>
            <w:left w:val="none" w:sz="0" w:space="0" w:color="auto"/>
            <w:bottom w:val="none" w:sz="0" w:space="0" w:color="auto"/>
            <w:right w:val="none" w:sz="0" w:space="0" w:color="auto"/>
          </w:divBdr>
        </w:div>
        <w:div w:id="1082796601">
          <w:marLeft w:val="0"/>
          <w:marRight w:val="0"/>
          <w:marTop w:val="0"/>
          <w:marBottom w:val="0"/>
          <w:divBdr>
            <w:top w:val="none" w:sz="0" w:space="0" w:color="auto"/>
            <w:left w:val="none" w:sz="0" w:space="0" w:color="auto"/>
            <w:bottom w:val="none" w:sz="0" w:space="0" w:color="auto"/>
            <w:right w:val="none" w:sz="0" w:space="0" w:color="auto"/>
          </w:divBdr>
        </w:div>
        <w:div w:id="1228342887">
          <w:marLeft w:val="0"/>
          <w:marRight w:val="0"/>
          <w:marTop w:val="0"/>
          <w:marBottom w:val="0"/>
          <w:divBdr>
            <w:top w:val="none" w:sz="0" w:space="0" w:color="auto"/>
            <w:left w:val="none" w:sz="0" w:space="0" w:color="auto"/>
            <w:bottom w:val="none" w:sz="0" w:space="0" w:color="auto"/>
            <w:right w:val="none" w:sz="0" w:space="0" w:color="auto"/>
          </w:divBdr>
        </w:div>
        <w:div w:id="1264025597">
          <w:marLeft w:val="0"/>
          <w:marRight w:val="0"/>
          <w:marTop w:val="0"/>
          <w:marBottom w:val="0"/>
          <w:divBdr>
            <w:top w:val="none" w:sz="0" w:space="0" w:color="auto"/>
            <w:left w:val="none" w:sz="0" w:space="0" w:color="auto"/>
            <w:bottom w:val="none" w:sz="0" w:space="0" w:color="auto"/>
            <w:right w:val="none" w:sz="0" w:space="0" w:color="auto"/>
          </w:divBdr>
        </w:div>
        <w:div w:id="1570992605">
          <w:marLeft w:val="0"/>
          <w:marRight w:val="0"/>
          <w:marTop w:val="0"/>
          <w:marBottom w:val="0"/>
          <w:divBdr>
            <w:top w:val="none" w:sz="0" w:space="0" w:color="auto"/>
            <w:left w:val="none" w:sz="0" w:space="0" w:color="auto"/>
            <w:bottom w:val="none" w:sz="0" w:space="0" w:color="auto"/>
            <w:right w:val="none" w:sz="0" w:space="0" w:color="auto"/>
          </w:divBdr>
        </w:div>
      </w:divsChild>
    </w:div>
    <w:div w:id="2146002898">
      <w:bodyDiv w:val="1"/>
      <w:marLeft w:val="0"/>
      <w:marRight w:val="0"/>
      <w:marTop w:val="0"/>
      <w:marBottom w:val="0"/>
      <w:divBdr>
        <w:top w:val="none" w:sz="0" w:space="0" w:color="auto"/>
        <w:left w:val="none" w:sz="0" w:space="0" w:color="auto"/>
        <w:bottom w:val="none" w:sz="0" w:space="0" w:color="auto"/>
        <w:right w:val="none" w:sz="0" w:space="0" w:color="auto"/>
      </w:divBdr>
      <w:divsChild>
        <w:div w:id="181631503">
          <w:marLeft w:val="0"/>
          <w:marRight w:val="0"/>
          <w:marTop w:val="0"/>
          <w:marBottom w:val="0"/>
          <w:divBdr>
            <w:top w:val="none" w:sz="0" w:space="0" w:color="auto"/>
            <w:left w:val="none" w:sz="0" w:space="0" w:color="auto"/>
            <w:bottom w:val="none" w:sz="0" w:space="0" w:color="auto"/>
            <w:right w:val="none" w:sz="0" w:space="0" w:color="auto"/>
          </w:divBdr>
        </w:div>
        <w:div w:id="536895093">
          <w:marLeft w:val="0"/>
          <w:marRight w:val="0"/>
          <w:marTop w:val="0"/>
          <w:marBottom w:val="0"/>
          <w:divBdr>
            <w:top w:val="none" w:sz="0" w:space="0" w:color="auto"/>
            <w:left w:val="none" w:sz="0" w:space="0" w:color="auto"/>
            <w:bottom w:val="none" w:sz="0" w:space="0" w:color="auto"/>
            <w:right w:val="none" w:sz="0" w:space="0" w:color="auto"/>
          </w:divBdr>
        </w:div>
        <w:div w:id="1229806862">
          <w:marLeft w:val="0"/>
          <w:marRight w:val="0"/>
          <w:marTop w:val="0"/>
          <w:marBottom w:val="0"/>
          <w:divBdr>
            <w:top w:val="none" w:sz="0" w:space="0" w:color="auto"/>
            <w:left w:val="none" w:sz="0" w:space="0" w:color="auto"/>
            <w:bottom w:val="none" w:sz="0" w:space="0" w:color="auto"/>
            <w:right w:val="none" w:sz="0" w:space="0" w:color="auto"/>
          </w:divBdr>
        </w:div>
        <w:div w:id="1710377986">
          <w:marLeft w:val="0"/>
          <w:marRight w:val="0"/>
          <w:marTop w:val="0"/>
          <w:marBottom w:val="0"/>
          <w:divBdr>
            <w:top w:val="none" w:sz="0" w:space="0" w:color="auto"/>
            <w:left w:val="none" w:sz="0" w:space="0" w:color="auto"/>
            <w:bottom w:val="none" w:sz="0" w:space="0" w:color="auto"/>
            <w:right w:val="none" w:sz="0" w:space="0" w:color="auto"/>
          </w:divBdr>
        </w:div>
        <w:div w:id="1771394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tools.ietf.org/html/rfc3768"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emf"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docs.ansible.com/ansible/latest/network/user_guide/platform_index.html" TargetMode="External" Id="rId15" /><Relationship Type="http://schemas.openxmlformats.org/officeDocument/2006/relationships/footnotes" Target="footnotes.xml" Id="rId10" /><Relationship Type="http://schemas.microsoft.com/office/2019/05/relationships/documenttasks" Target="documenttasks/documenttasks1.xml" Id="rId19" /><Relationship Type="http://schemas.microsoft.com/office/2019/09/relationships/intelligence" Target="intelligence.xml" Id="R6e73403174c24528"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tools.ietf.org/html/rfc2328" TargetMode="External" Id="rId14" /></Relationships>
</file>

<file path=word/documenttasks/documenttasks1.xml><?xml version="1.0" encoding="utf-8"?>
<t:Tasks xmlns:t="http://schemas.microsoft.com/office/tasks/2019/documenttasks" xmlns:oel="http://schemas.microsoft.com/office/2019/extlst">
  <t:Task id="{42B94A9B-CE89-4D1A-ADAD-A644A5693243}">
    <t:Anchor>
      <t:Comment id="1418178679"/>
    </t:Anchor>
    <t:History>
      <t:Event id="{F5A7EB64-0008-4D1E-81D3-86E2E58EFCA6}" time="2021-04-02T06:50:53Z">
        <t:Attribution userId="S::menno.bronswijk@ka.prorail.nl::d61b356e-59b6-4f23-94af-2f65de83764c" userProvider="AD" userName="Bronswijk, P.G. (Menno)"/>
        <t:Anchor>
          <t:Comment id="1418178679"/>
        </t:Anchor>
        <t:Create/>
      </t:Event>
      <t:Event id="{53C242B0-BE81-496A-9557-8CEF18ABEB97}" time="2021-04-02T06:50:53Z">
        <t:Attribution userId="S::menno.bronswijk@ka.prorail.nl::d61b356e-59b6-4f23-94af-2f65de83764c" userProvider="AD" userName="Bronswijk, P.G. (Menno)"/>
        <t:Anchor>
          <t:Comment id="1418178679"/>
        </t:Anchor>
        <t:Assign userId="S::stijn.venema@ka.prorail.nl::3cd97273-9109-4a10-8df0-a4b8ff6c08f2" userProvider="AD" userName="Venema, S. (Stijn)"/>
      </t:Event>
      <t:Event id="{A84AB490-FB5F-42C8-9ABA-605D8A6F9866}" time="2021-04-02T06:50:53Z">
        <t:Attribution userId="S::menno.bronswijk@ka.prorail.nl::d61b356e-59b6-4f23-94af-2f65de83764c" userProvider="AD" userName="Bronswijk, P.G. (Menno)"/>
        <t:Anchor>
          <t:Comment id="1418178679"/>
        </t:Anchor>
        <t:SetTitle title="Check @Venema, S. (Stijn) ; dit is juist?"/>
      </t:Event>
    </t:History>
  </t:Task>
  <t:Task id="{A54433BF-1818-49A5-A503-D271D3F57B72}">
    <t:Anchor>
      <t:Comment id="2030742557"/>
    </t:Anchor>
    <t:History>
      <t:Event id="{FE468D62-F671-4FBF-BFBB-F98F5349CF25}" time="2021-04-29T14:17:24Z">
        <t:Attribution userId="S::menno.bronswijk@ka.prorail.nl::d61b356e-59b6-4f23-94af-2f65de83764c" userProvider="AD" userName="Bronswijk, P.G. (Menno)"/>
        <t:Anchor>
          <t:Comment id="2030742557"/>
        </t:Anchor>
        <t:Create/>
      </t:Event>
      <t:Event id="{1903E02B-8BA0-45B6-A68D-EEEAE64D6E37}" time="2021-04-29T14:17:24Z">
        <t:Attribution userId="S::menno.bronswijk@ka.prorail.nl::d61b356e-59b6-4f23-94af-2f65de83764c" userProvider="AD" userName="Bronswijk, P.G. (Menno)"/>
        <t:Anchor>
          <t:Comment id="2030742557"/>
        </t:Anchor>
        <t:Assign userId="S::stijn.venema@ka.prorail.nl::3cd97273-9109-4a10-8df0-a4b8ff6c08f2" userProvider="AD" userName="Venema, S. (Stijn)"/>
      </t:Event>
      <t:Event id="{79B3D99B-5D99-46A1-8783-B3FDC8ED2216}" time="2021-04-29T14:17:24Z">
        <t:Attribution userId="S::menno.bronswijk@ka.prorail.nl::d61b356e-59b6-4f23-94af-2f65de83764c" userProvider="AD" userName="Bronswijk, P.G. (Menno)"/>
        <t:Anchor>
          <t:Comment id="2030742557"/>
        </t:Anchor>
        <t:SetTitle title="@Venema, S. (Stijn) Geen Eis of instructie over indexatiemogelijkheud? Of komt dit terug in de ovk?"/>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feef5865-a982-42aa-8640-9d4286765ef6">PR201896606-269629272-21845</_dlc_DocId>
    <_dlc_DocIdUrl xmlns="feef5865-a982-42aa-8640-9d4286765ef6">
      <Url>https://prorailbv.sharepoint.com/teams/PR2018_96606/_layouts/15/DocIdRedir.aspx?ID=PR201896606-269629272-21845</Url>
      <Description>PR201896606-269629272-21845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06A731FFBC00943B784A5C77A89692D" ma:contentTypeVersion="14" ma:contentTypeDescription="Een nieuw document maken." ma:contentTypeScope="" ma:versionID="5f00d0808b14475be9350cf2b7267e09">
  <xsd:schema xmlns:xsd="http://www.w3.org/2001/XMLSchema" xmlns:xs="http://www.w3.org/2001/XMLSchema" xmlns:p="http://schemas.microsoft.com/office/2006/metadata/properties" xmlns:ns2="feef5865-a982-42aa-8640-9d4286765ef6" xmlns:ns3="48df4dd4-0ef3-4c18-8b24-e7a16cb8eae8" xmlns:ns4="f6002ada-05bb-4fac-8ef7-2830bef75dbe" targetNamespace="http://schemas.microsoft.com/office/2006/metadata/properties" ma:root="true" ma:fieldsID="4790875919f15278c183bf841aa18b0a" ns2:_="" ns3:_="" ns4:_="">
    <xsd:import namespace="feef5865-a982-42aa-8640-9d4286765ef6"/>
    <xsd:import namespace="48df4dd4-0ef3-4c18-8b24-e7a16cb8eae8"/>
    <xsd:import namespace="f6002ada-05bb-4fac-8ef7-2830bef75db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df4dd4-0ef3-4c18-8b24-e7a16cb8ea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02ada-05bb-4fac-8ef7-2830bef75dbe"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0DDF-1AAC-42E9-93AC-4DE8C8BD5479}">
  <ds:schemaRefs>
    <ds:schemaRef ds:uri="http://schemas.openxmlformats.org/officeDocument/2006/bibliography"/>
  </ds:schemaRefs>
</ds:datastoreItem>
</file>

<file path=customXml/itemProps2.xml><?xml version="1.0" encoding="utf-8"?>
<ds:datastoreItem xmlns:ds="http://schemas.openxmlformats.org/officeDocument/2006/customXml" ds:itemID="{26EE6695-0FF5-4534-BB9C-5112E70FEB67}">
  <ds:schemaRefs>
    <ds:schemaRef ds:uri="http://schemas.microsoft.com/office/2006/metadata/properties"/>
    <ds:schemaRef ds:uri="http://schemas.microsoft.com/office/infopath/2007/PartnerControls"/>
    <ds:schemaRef ds:uri="feef5865-a982-42aa-8640-9d4286765ef6"/>
  </ds:schemaRefs>
</ds:datastoreItem>
</file>

<file path=customXml/itemProps3.xml><?xml version="1.0" encoding="utf-8"?>
<ds:datastoreItem xmlns:ds="http://schemas.openxmlformats.org/officeDocument/2006/customXml" ds:itemID="{9F5C335D-58A9-4B33-8ED9-468454DF35C7}">
  <ds:schemaRefs>
    <ds:schemaRef ds:uri="http://schemas.microsoft.com/sharepoint/v3/contenttype/forms"/>
  </ds:schemaRefs>
</ds:datastoreItem>
</file>

<file path=customXml/itemProps4.xml><?xml version="1.0" encoding="utf-8"?>
<ds:datastoreItem xmlns:ds="http://schemas.openxmlformats.org/officeDocument/2006/customXml" ds:itemID="{11ECFC34-8B70-431F-9768-E81B15C0CAF4}">
  <ds:schemaRefs>
    <ds:schemaRef ds:uri="http://schemas.microsoft.com/sharepoint/events"/>
  </ds:schemaRefs>
</ds:datastoreItem>
</file>

<file path=customXml/itemProps5.xml><?xml version="1.0" encoding="utf-8"?>
<ds:datastoreItem xmlns:ds="http://schemas.openxmlformats.org/officeDocument/2006/customXml" ds:itemID="{E460FCF9-989D-484C-99ED-FE196B812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48df4dd4-0ef3-4c18-8b24-e7a16cb8eae8"/>
    <ds:schemaRef ds:uri="f6002ada-05bb-4fac-8ef7-2830bef75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PvE Cisco Levering 2021</dc:title>
  <dc:subject/>
  <dc:creator>Corne.deBruijn@prorail.nl</dc:creator>
  <keywords/>
  <dc:description/>
  <lastModifiedBy>Snelle, B. (Bob)</lastModifiedBy>
  <revision>5</revision>
  <lastPrinted>2021-05-19T01:49:00.0000000Z</lastPrinted>
  <dcterms:created xsi:type="dcterms:W3CDTF">2024-01-15T06:48:00.0000000Z</dcterms:created>
  <dcterms:modified xsi:type="dcterms:W3CDTF">2024-01-16T16:11:34.6531895Z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0x010100506A731FFBC00943B784A5C77A89692D</vt:lpwstr>
  </property>
  <property fmtid="{D5CDD505-2E9C-101B-9397-08002B2CF9AE}" pid="3" name="MSIP_Label_24e57bac-d225-40fb-8a9e-62b5be587a96_Enabled">
    <vt:lpwstr>true</vt:lpwstr>
  </property>
  <property fmtid="{D5CDD505-2E9C-101B-9397-08002B2CF9AE}" pid="4" name="MSIP_Label_24e57bac-d225-40fb-8a9e-62b5be587a96_SetDate">
    <vt:lpwstr>2021-05-17T13:47:50Z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e1ad099f-7ef9-44a5-a1be-00000a749ee6</vt:lpwstr>
  </property>
  <property fmtid="{D5CDD505-2E9C-101B-9397-08002B2CF9AE}" pid="9" name="MSIP_Label_24e57bac-d225-40fb-8a9e-62b5be587a96_ContentBits">
    <vt:lpwstr>0</vt:lpwstr>
  </property>
  <property fmtid="{D5CDD505-2E9C-101B-9397-08002B2CF9AE}" pid="10" name="_dlc_DocIdItemGuid">
    <vt:lpwstr>33cfc10f-dbf6-491b-be58-6a46b1ca6bf8</vt:lpwstr>
  </property>
</Properties>
</file>