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3" w:type="dxa"/>
        <w:tblInd w:w="14" w:type="dxa"/>
        <w:tblLayout w:type="fixed"/>
        <w:tblCellMar>
          <w:left w:w="0" w:type="dxa"/>
          <w:right w:w="0" w:type="dxa"/>
        </w:tblCellMar>
        <w:tblLook w:val="04A0" w:firstRow="1" w:lastRow="0" w:firstColumn="1" w:lastColumn="0" w:noHBand="0" w:noVBand="1"/>
      </w:tblPr>
      <w:tblGrid>
        <w:gridCol w:w="9773"/>
      </w:tblGrid>
      <w:tr w:rsidR="00680358" w14:paraId="7207DE57" w14:textId="77777777" w:rsidTr="006A7610">
        <w:trPr>
          <w:trHeight w:hRule="exact" w:val="422"/>
        </w:trPr>
        <w:tc>
          <w:tcPr>
            <w:tcW w:w="9773" w:type="dxa"/>
            <w:tcBorders>
              <w:top w:val="single" w:sz="5" w:space="0" w:color="000000"/>
              <w:left w:val="single" w:sz="5" w:space="0" w:color="000000"/>
              <w:bottom w:val="single" w:sz="5" w:space="0" w:color="000000"/>
              <w:right w:val="single" w:sz="5" w:space="0" w:color="000000"/>
            </w:tcBorders>
            <w:vAlign w:val="center"/>
          </w:tcPr>
          <w:p w14:paraId="25F98FA1" w14:textId="77777777" w:rsidR="00680358" w:rsidRDefault="00B95BF7">
            <w:pPr>
              <w:spacing w:before="42" w:line="370" w:lineRule="exact"/>
              <w:ind w:left="144"/>
              <w:textAlignment w:val="baseline"/>
              <w:rPr>
                <w:rFonts w:ascii="Arial" w:eastAsia="Arial" w:hAnsi="Arial"/>
                <w:b/>
                <w:color w:val="000000"/>
                <w:sz w:val="32"/>
                <w:lang w:val="nl-NL"/>
              </w:rPr>
            </w:pPr>
            <w:r>
              <w:rPr>
                <w:rFonts w:ascii="Arial" w:eastAsia="Arial" w:hAnsi="Arial"/>
                <w:b/>
                <w:color w:val="000000"/>
                <w:sz w:val="32"/>
                <w:lang w:val="nl-NL"/>
              </w:rPr>
              <w:t xml:space="preserve">Bijlage 8: Verklaring </w:t>
            </w:r>
            <w:r>
              <w:rPr>
                <w:rFonts w:ascii="Arial" w:eastAsia="Arial" w:hAnsi="Arial"/>
                <w:b/>
                <w:color w:val="000000"/>
                <w:sz w:val="33"/>
                <w:lang w:val="nl-NL"/>
              </w:rPr>
              <w:t>‘</w:t>
            </w:r>
            <w:r>
              <w:rPr>
                <w:rFonts w:ascii="Arial" w:eastAsia="Arial" w:hAnsi="Arial"/>
                <w:b/>
                <w:color w:val="000000"/>
                <w:sz w:val="32"/>
                <w:lang w:val="nl-NL"/>
              </w:rPr>
              <w:t>Russische betrokkenheid</w:t>
            </w:r>
            <w:r>
              <w:rPr>
                <w:rFonts w:ascii="Arial" w:eastAsia="Arial" w:hAnsi="Arial"/>
                <w:b/>
                <w:color w:val="000000"/>
                <w:sz w:val="33"/>
                <w:lang w:val="nl-NL"/>
              </w:rPr>
              <w:t>’</w:t>
            </w:r>
          </w:p>
        </w:tc>
      </w:tr>
      <w:tr w:rsidR="00680358" w:rsidRPr="006A7610" w14:paraId="46EE2DD8" w14:textId="77777777" w:rsidTr="006A7610">
        <w:trPr>
          <w:trHeight w:hRule="exact" w:val="418"/>
        </w:trPr>
        <w:tc>
          <w:tcPr>
            <w:tcW w:w="9773" w:type="dxa"/>
            <w:tcBorders>
              <w:top w:val="single" w:sz="5" w:space="0" w:color="000000"/>
              <w:left w:val="single" w:sz="5" w:space="0" w:color="000000"/>
              <w:bottom w:val="single" w:sz="5" w:space="0" w:color="000000"/>
              <w:right w:val="single" w:sz="5" w:space="0" w:color="000000"/>
            </w:tcBorders>
            <w:vAlign w:val="center"/>
          </w:tcPr>
          <w:p w14:paraId="32E99B0E" w14:textId="3B4ABEE6"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(Raam)overeenkomst :</w:t>
            </w:r>
            <w:r w:rsidR="006A7610">
              <w:rPr>
                <w:rFonts w:ascii="Arial" w:eastAsia="Arial" w:hAnsi="Arial"/>
                <w:color w:val="000000"/>
                <w:sz w:val="32"/>
                <w:lang w:val="nl-NL"/>
              </w:rPr>
              <w:t xml:space="preserve">Verwerking Hout- afvalstromen A/B en C </w:t>
            </w:r>
            <w:proofErr w:type="spellStart"/>
            <w:r w:rsidR="006A7610">
              <w:rPr>
                <w:rFonts w:ascii="Arial" w:eastAsia="Arial" w:hAnsi="Arial"/>
                <w:color w:val="000000"/>
                <w:sz w:val="32"/>
                <w:lang w:val="nl-NL"/>
              </w:rPr>
              <w:t>CxxCCCC</w:t>
            </w:r>
            <w:proofErr w:type="spellEnd"/>
            <w:r w:rsidR="006A7610">
              <w:rPr>
                <w:rFonts w:ascii="Arial" w:eastAsia="Arial" w:hAnsi="Arial"/>
                <w:color w:val="000000"/>
                <w:sz w:val="32"/>
                <w:lang w:val="nl-NL"/>
              </w:rPr>
              <w:t xml:space="preserve"> CCCCCCCCCCCCCCCCCCCCCCCCCCCCCCC</w:t>
            </w:r>
          </w:p>
        </w:tc>
      </w:tr>
      <w:tr w:rsidR="00680358" w14:paraId="4CAE6E42" w14:textId="77777777" w:rsidTr="006A7610">
        <w:trPr>
          <w:trHeight w:hRule="exact" w:val="418"/>
        </w:trPr>
        <w:tc>
          <w:tcPr>
            <w:tcW w:w="9773" w:type="dxa"/>
            <w:tcBorders>
              <w:top w:val="single" w:sz="5" w:space="0" w:color="000000"/>
              <w:left w:val="single" w:sz="5" w:space="0" w:color="000000"/>
              <w:bottom w:val="single" w:sz="5" w:space="0" w:color="000000"/>
              <w:right w:val="single" w:sz="5" w:space="0" w:color="000000"/>
            </w:tcBorders>
            <w:vAlign w:val="center"/>
          </w:tcPr>
          <w:p w14:paraId="3A61956E" w14:textId="5EF90EC6"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r w:rsidR="006A7610">
              <w:rPr>
                <w:rFonts w:ascii="Arial" w:eastAsia="Arial" w:hAnsi="Arial"/>
                <w:color w:val="000000"/>
                <w:sz w:val="32"/>
                <w:lang w:val="nl-NL"/>
              </w:rPr>
              <w:t xml:space="preserve"> te Geldermalsen</w:t>
            </w:r>
          </w:p>
        </w:tc>
      </w:tr>
      <w:tr w:rsidR="00680358" w14:paraId="611D054B" w14:textId="77777777" w:rsidTr="006A7610">
        <w:trPr>
          <w:trHeight w:hRule="exact" w:val="427"/>
        </w:trPr>
        <w:tc>
          <w:tcPr>
            <w:tcW w:w="9773" w:type="dxa"/>
            <w:tcBorders>
              <w:top w:val="single" w:sz="5" w:space="0" w:color="000000"/>
              <w:left w:val="single" w:sz="5" w:space="0" w:color="000000"/>
              <w:bottom w:val="single" w:sz="5" w:space="0" w:color="000000"/>
              <w:right w:val="single" w:sz="5" w:space="0" w:color="000000"/>
            </w:tcBorders>
            <w:vAlign w:val="center"/>
          </w:tcPr>
          <w:p w14:paraId="5AC8B6E3" w14:textId="59A02200" w:rsidR="00680358" w:rsidRDefault="00B95BF7">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Europees openbaar</w:t>
            </w:r>
            <w:r w:rsidR="006A7610">
              <w:rPr>
                <w:rFonts w:ascii="Arial" w:eastAsia="Arial" w:hAnsi="Arial"/>
                <w:color w:val="000000"/>
                <w:sz w:val="32"/>
                <w:lang w:val="nl-NL"/>
              </w:rPr>
              <w:t xml:space="preserve"> aanbesteding </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6A7610">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77777777" w:rsidR="00680358" w:rsidRDefault="00B95BF7">
      <w:pPr>
        <w:spacing w:before="2" w:line="255" w:lineRule="exact"/>
        <w:ind w:left="216" w:right="432"/>
        <w:textAlignment w:val="baseline"/>
        <w:rPr>
          <w:rFonts w:ascii="Arial" w:eastAsia="Arial" w:hAnsi="Arial"/>
          <w:b/>
          <w:color w:val="000000"/>
          <w:lang w:val="nl-NL"/>
        </w:rPr>
      </w:pPr>
      <w:r>
        <w:rPr>
          <w:rFonts w:ascii="Arial" w:eastAsia="Arial" w:hAnsi="Arial"/>
          <w:b/>
          <w:color w:val="000000"/>
          <w:lang w:val="nl-NL"/>
        </w:rPr>
        <w:lastRenderedPageBreak/>
        <w:t>Bijlage 8: Verklaring dat geen sprake is van Russische betrokkenheid bij uitvoering van de overeenkomst</w:t>
      </w:r>
    </w:p>
    <w:p w14:paraId="22E71E66" w14:textId="3CA5A4B0"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Overeenkomst </w:t>
      </w:r>
      <w:r w:rsidR="006A7610">
        <w:rPr>
          <w:rFonts w:ascii="Arial" w:eastAsia="Arial" w:hAnsi="Arial"/>
          <w:color w:val="000000"/>
          <w:sz w:val="20"/>
          <w:lang w:val="nl-NL"/>
        </w:rPr>
        <w:t>Verwerking Hout- afvalstromen A/B en C</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6A7610">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6A7610">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6A7610">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6A7610">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680358"/>
    <w:rsid w:val="006A7610"/>
    <w:rsid w:val="00B95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1637</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Hans Vermeulen</cp:lastModifiedBy>
  <cp:revision>3</cp:revision>
  <dcterms:created xsi:type="dcterms:W3CDTF">2023-07-26T12:12:00Z</dcterms:created>
  <dcterms:modified xsi:type="dcterms:W3CDTF">2023-11-01T10:47:00Z</dcterms:modified>
</cp:coreProperties>
</file>