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03715" w14:textId="75E06911" w:rsidR="000B09E2" w:rsidRDefault="2FBFC2CA">
      <w:r>
        <w:t>Naam antwoord gevende organisatie: ___________________________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0B09E2" w:rsidRPr="0067529A" w14:paraId="40309EAA" w14:textId="77777777" w:rsidTr="0D1C8E86">
        <w:trPr>
          <w:tblHeader/>
        </w:trPr>
        <w:tc>
          <w:tcPr>
            <w:tcW w:w="6997" w:type="dxa"/>
            <w:shd w:val="clear" w:color="auto" w:fill="FF9900"/>
          </w:tcPr>
          <w:p w14:paraId="6AEED5E7" w14:textId="7B45082E" w:rsidR="000B09E2" w:rsidRPr="0067529A" w:rsidRDefault="000B09E2">
            <w:pPr>
              <w:rPr>
                <w:b/>
                <w:bCs/>
                <w:color w:val="FFFFFF" w:themeColor="background1"/>
              </w:rPr>
            </w:pPr>
            <w:r w:rsidRPr="0067529A">
              <w:rPr>
                <w:b/>
                <w:bCs/>
                <w:color w:val="FFFFFF" w:themeColor="background1"/>
              </w:rPr>
              <w:t>Vraag</w:t>
            </w:r>
          </w:p>
        </w:tc>
        <w:tc>
          <w:tcPr>
            <w:tcW w:w="6997" w:type="dxa"/>
            <w:shd w:val="clear" w:color="auto" w:fill="FF9900"/>
          </w:tcPr>
          <w:p w14:paraId="6790FC6C" w14:textId="52600FD6" w:rsidR="000B09E2" w:rsidRPr="0067529A" w:rsidRDefault="000B09E2">
            <w:pPr>
              <w:rPr>
                <w:b/>
                <w:bCs/>
                <w:color w:val="FFFFFF" w:themeColor="background1"/>
              </w:rPr>
            </w:pPr>
            <w:r w:rsidRPr="0067529A">
              <w:rPr>
                <w:b/>
                <w:bCs/>
                <w:color w:val="FFFFFF" w:themeColor="background1"/>
              </w:rPr>
              <w:t>Antwoord</w:t>
            </w:r>
          </w:p>
        </w:tc>
      </w:tr>
      <w:tr w:rsidR="000B09E2" w14:paraId="746816EC" w14:textId="77777777" w:rsidTr="0D1C8E86">
        <w:tc>
          <w:tcPr>
            <w:tcW w:w="6997" w:type="dxa"/>
          </w:tcPr>
          <w:p w14:paraId="5A272CCD" w14:textId="77777777" w:rsidR="000B09E2" w:rsidRDefault="000B09E2">
            <w:pPr>
              <w:rPr>
                <w:b/>
                <w:bCs/>
                <w:sz w:val="22"/>
                <w:szCs w:val="22"/>
              </w:rPr>
            </w:pPr>
            <w:r w:rsidRPr="000B09E2">
              <w:rPr>
                <w:b/>
                <w:bCs/>
                <w:sz w:val="22"/>
                <w:szCs w:val="22"/>
              </w:rPr>
              <w:t>4.1 De ervaring van de beoogd strategisch partner, broker en leverancier</w:t>
            </w:r>
          </w:p>
          <w:p w14:paraId="2443BB06" w14:textId="408FA5C1" w:rsidR="0067529A" w:rsidRPr="000B09E2" w:rsidRDefault="006752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97" w:type="dxa"/>
          </w:tcPr>
          <w:p w14:paraId="556A91CC" w14:textId="77777777" w:rsidR="000B09E2" w:rsidRPr="000B09E2" w:rsidRDefault="000B09E2">
            <w:pPr>
              <w:rPr>
                <w:sz w:val="22"/>
                <w:szCs w:val="22"/>
              </w:rPr>
            </w:pPr>
          </w:p>
        </w:tc>
      </w:tr>
      <w:tr w:rsidR="000B09E2" w14:paraId="0AF2FABF" w14:textId="77777777" w:rsidTr="0D1C8E86">
        <w:tc>
          <w:tcPr>
            <w:tcW w:w="6997" w:type="dxa"/>
          </w:tcPr>
          <w:p w14:paraId="7920375F" w14:textId="4C582E69" w:rsidR="000B09E2" w:rsidRPr="0067529A" w:rsidRDefault="000B09E2" w:rsidP="0067529A">
            <w:pPr>
              <w:pStyle w:val="Lijstaline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7529A">
              <w:rPr>
                <w:sz w:val="22"/>
                <w:szCs w:val="22"/>
              </w:rPr>
              <w:t>Bent u in staat om de in de in Hoofdstuk 3 (zie document marktverkenning mediadienstverlening) opgenomen vraagscope onverkort aan te bieden? Zo ja, welke aantoonbare ervaring heeft u met het uitvoeren van een vergelijkbare opdracht met eenzelfde vraagscope bij een qua omvang en complexiteit vergelijkbare organisatie?</w:t>
            </w:r>
          </w:p>
          <w:p w14:paraId="58445771" w14:textId="448DC8C2" w:rsidR="0067529A" w:rsidRPr="000B09E2" w:rsidRDefault="0067529A">
            <w:pPr>
              <w:rPr>
                <w:sz w:val="22"/>
                <w:szCs w:val="22"/>
              </w:rPr>
            </w:pPr>
          </w:p>
        </w:tc>
        <w:tc>
          <w:tcPr>
            <w:tcW w:w="6997" w:type="dxa"/>
          </w:tcPr>
          <w:p w14:paraId="50DB5FB1" w14:textId="77777777" w:rsidR="000B09E2" w:rsidRPr="000B09E2" w:rsidRDefault="000B09E2">
            <w:pPr>
              <w:rPr>
                <w:sz w:val="22"/>
                <w:szCs w:val="22"/>
              </w:rPr>
            </w:pPr>
          </w:p>
        </w:tc>
      </w:tr>
      <w:tr w:rsidR="000B09E2" w14:paraId="43F27B2D" w14:textId="77777777" w:rsidTr="0D1C8E86">
        <w:tc>
          <w:tcPr>
            <w:tcW w:w="6997" w:type="dxa"/>
          </w:tcPr>
          <w:p w14:paraId="14C59440" w14:textId="77777777" w:rsidR="000B09E2" w:rsidRDefault="000B09E2">
            <w:pPr>
              <w:rPr>
                <w:b/>
                <w:bCs/>
                <w:sz w:val="22"/>
                <w:szCs w:val="22"/>
              </w:rPr>
            </w:pPr>
            <w:r w:rsidRPr="000B09E2">
              <w:rPr>
                <w:b/>
                <w:bCs/>
                <w:sz w:val="22"/>
                <w:szCs w:val="22"/>
              </w:rPr>
              <w:t>4.2 Expertise en flexibiliteit</w:t>
            </w:r>
          </w:p>
          <w:p w14:paraId="268A2504" w14:textId="08FE8E4B" w:rsidR="0067529A" w:rsidRPr="000B09E2" w:rsidRDefault="006752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97" w:type="dxa"/>
          </w:tcPr>
          <w:p w14:paraId="1CBAC3B3" w14:textId="77777777" w:rsidR="000B09E2" w:rsidRPr="000B09E2" w:rsidRDefault="000B09E2">
            <w:pPr>
              <w:rPr>
                <w:sz w:val="22"/>
                <w:szCs w:val="22"/>
              </w:rPr>
            </w:pPr>
          </w:p>
        </w:tc>
      </w:tr>
      <w:tr w:rsidR="000B09E2" w14:paraId="3A54E76A" w14:textId="77777777" w:rsidTr="0D1C8E86">
        <w:tc>
          <w:tcPr>
            <w:tcW w:w="6997" w:type="dxa"/>
          </w:tcPr>
          <w:p w14:paraId="486C3C52" w14:textId="25B3775A" w:rsidR="000B09E2" w:rsidRPr="000B09E2" w:rsidRDefault="000B09E2" w:rsidP="0067529A">
            <w:pPr>
              <w:numPr>
                <w:ilvl w:val="0"/>
                <w:numId w:val="2"/>
              </w:numPr>
              <w:spacing w:after="160" w:line="259" w:lineRule="auto"/>
              <w:rPr>
                <w:sz w:val="22"/>
                <w:szCs w:val="22"/>
              </w:rPr>
            </w:pPr>
            <w:r w:rsidRPr="000B09E2">
              <w:rPr>
                <w:sz w:val="22"/>
                <w:szCs w:val="22"/>
              </w:rPr>
              <w:t xml:space="preserve">Heeft u ervaring met de rol van strategisch partner en leverancier (zoals beschreven in de uiteenzetting van Hoofdstuk 3) in een sterk veranderende omgeving zoals de Hanze? Hoe succesvol bent u hierin en beschikt u over prestatie-informatie waaruit dat blijkt? </w:t>
            </w:r>
          </w:p>
        </w:tc>
        <w:tc>
          <w:tcPr>
            <w:tcW w:w="6997" w:type="dxa"/>
          </w:tcPr>
          <w:p w14:paraId="7B5300DC" w14:textId="77777777" w:rsidR="000B09E2" w:rsidRPr="000B09E2" w:rsidRDefault="000B09E2">
            <w:pPr>
              <w:rPr>
                <w:sz w:val="22"/>
                <w:szCs w:val="22"/>
              </w:rPr>
            </w:pPr>
          </w:p>
        </w:tc>
      </w:tr>
      <w:tr w:rsidR="000B09E2" w14:paraId="7E953701" w14:textId="77777777" w:rsidTr="0D1C8E86">
        <w:tc>
          <w:tcPr>
            <w:tcW w:w="6997" w:type="dxa"/>
          </w:tcPr>
          <w:p w14:paraId="663EB222" w14:textId="47A0EECE" w:rsidR="000B09E2" w:rsidRPr="000B09E2" w:rsidRDefault="000B09E2" w:rsidP="000B09E2">
            <w:pPr>
              <w:numPr>
                <w:ilvl w:val="0"/>
                <w:numId w:val="2"/>
              </w:numPr>
              <w:spacing w:after="160" w:line="259" w:lineRule="auto"/>
              <w:rPr>
                <w:sz w:val="22"/>
                <w:szCs w:val="22"/>
              </w:rPr>
            </w:pPr>
            <w:r w:rsidRPr="000B09E2">
              <w:rPr>
                <w:sz w:val="22"/>
                <w:szCs w:val="22"/>
              </w:rPr>
              <w:t xml:space="preserve">Heeft u ervaring met de invulling van de rol als broker binnen een soortgelijke opdracht? Kunt u hiervan voorbeelden geven en aangeven op welke wijze en in welke gevallen u de broker-rol voor u ziet en welke ervaringen u hiermee reeds heeft opgedaan?  </w:t>
            </w:r>
          </w:p>
        </w:tc>
        <w:tc>
          <w:tcPr>
            <w:tcW w:w="6997" w:type="dxa"/>
          </w:tcPr>
          <w:p w14:paraId="0E44C062" w14:textId="77777777" w:rsidR="000B09E2" w:rsidRPr="000B09E2" w:rsidRDefault="000B09E2">
            <w:pPr>
              <w:rPr>
                <w:sz w:val="22"/>
                <w:szCs w:val="22"/>
              </w:rPr>
            </w:pPr>
          </w:p>
        </w:tc>
      </w:tr>
      <w:tr w:rsidR="000B09E2" w14:paraId="1945E0EE" w14:textId="77777777" w:rsidTr="0D1C8E86">
        <w:tc>
          <w:tcPr>
            <w:tcW w:w="6997" w:type="dxa"/>
          </w:tcPr>
          <w:p w14:paraId="3D6C258A" w14:textId="0AB864C0" w:rsidR="000B09E2" w:rsidRPr="000852E9" w:rsidRDefault="7B0F3313" w:rsidP="0D1C8E86">
            <w:pPr>
              <w:numPr>
                <w:ilvl w:val="0"/>
                <w:numId w:val="2"/>
              </w:numPr>
              <w:spacing w:after="160" w:line="259" w:lineRule="auto"/>
              <w:rPr>
                <w:sz w:val="22"/>
                <w:szCs w:val="22"/>
              </w:rPr>
            </w:pPr>
            <w:r w:rsidRPr="000852E9">
              <w:rPr>
                <w:sz w:val="22"/>
                <w:szCs w:val="22"/>
              </w:rPr>
              <w:t xml:space="preserve">Welke aantoonbare ervaring heeft u (als adviseur en leverancier) met het tussentijds in- en outsourcen van elementen van mediadienstverlening voor opdrachtgevers? Bijvoorbeeld het scenario waarbij een centrale reprovoorziening voor een relatief korte periode (stel 2 jaren) moet worden ingericht op locatie van </w:t>
            </w:r>
            <w:r w:rsidRPr="000852E9">
              <w:rPr>
                <w:sz w:val="22"/>
                <w:szCs w:val="22"/>
              </w:rPr>
              <w:lastRenderedPageBreak/>
              <w:t>opdrachtgever en daarna bij u wordt geoutsourcet. Kunt u tevens aangeven hoe succesvol u hierin bent en in hoeverre u beschikt over prestatie-informatie waaruit dit blijkt?</w:t>
            </w:r>
          </w:p>
        </w:tc>
        <w:tc>
          <w:tcPr>
            <w:tcW w:w="6997" w:type="dxa"/>
          </w:tcPr>
          <w:p w14:paraId="78E8E27D" w14:textId="77777777" w:rsidR="000B09E2" w:rsidRPr="000B09E2" w:rsidRDefault="000B09E2">
            <w:pPr>
              <w:rPr>
                <w:sz w:val="22"/>
                <w:szCs w:val="22"/>
              </w:rPr>
            </w:pPr>
          </w:p>
        </w:tc>
      </w:tr>
      <w:tr w:rsidR="000B09E2" w14:paraId="1E643211" w14:textId="77777777" w:rsidTr="0D1C8E86">
        <w:tc>
          <w:tcPr>
            <w:tcW w:w="6997" w:type="dxa"/>
          </w:tcPr>
          <w:p w14:paraId="28D2C655" w14:textId="69DD7FE2" w:rsidR="000B09E2" w:rsidRPr="00A900B4" w:rsidRDefault="00A900B4" w:rsidP="00A900B4">
            <w:pPr>
              <w:numPr>
                <w:ilvl w:val="0"/>
                <w:numId w:val="2"/>
              </w:numPr>
              <w:spacing w:after="160" w:line="259" w:lineRule="auto"/>
              <w:rPr>
                <w:sz w:val="22"/>
                <w:szCs w:val="22"/>
              </w:rPr>
            </w:pPr>
            <w:r w:rsidRPr="00A900B4">
              <w:rPr>
                <w:sz w:val="22"/>
                <w:szCs w:val="22"/>
              </w:rPr>
              <w:t>Heeft u aantoonbare ervaring met innovatieve projecten binnen het landschap van mediadienstverlening waarbij er vanuit u als partner investering benodigd is en risico dient te worden genomen? Kunt u dit toelichten en aangeven waaruit het succes hiervan blijkt?</w:t>
            </w:r>
            <w:r w:rsidRPr="00A900B4">
              <w:rPr>
                <w:rStyle w:val="Verwijzingopmerking"/>
                <w:sz w:val="22"/>
                <w:szCs w:val="22"/>
              </w:rPr>
              <w:t xml:space="preserve"> </w:t>
            </w:r>
            <w:r w:rsidRPr="00A900B4">
              <w:rPr>
                <w:rStyle w:val="Verwijzingopmerking"/>
                <w:rFonts w:ascii="Helvetica" w:hAnsi="Helvetica"/>
                <w:sz w:val="22"/>
                <w:szCs w:val="22"/>
              </w:rPr>
              <w:t>B</w:t>
            </w:r>
            <w:r w:rsidRPr="00A900B4">
              <w:rPr>
                <w:sz w:val="22"/>
                <w:szCs w:val="22"/>
              </w:rPr>
              <w:t>eschikt u over prestatie-informatie die dit succes onderbouwd?</w:t>
            </w:r>
          </w:p>
        </w:tc>
        <w:tc>
          <w:tcPr>
            <w:tcW w:w="6997" w:type="dxa"/>
          </w:tcPr>
          <w:p w14:paraId="390F6360" w14:textId="77777777" w:rsidR="000B09E2" w:rsidRPr="000B09E2" w:rsidRDefault="000B09E2">
            <w:pPr>
              <w:rPr>
                <w:sz w:val="22"/>
                <w:szCs w:val="22"/>
              </w:rPr>
            </w:pPr>
          </w:p>
        </w:tc>
      </w:tr>
    </w:tbl>
    <w:p w14:paraId="7FEC2980" w14:textId="77777777" w:rsidR="000B09E2" w:rsidRDefault="000B09E2"/>
    <w:sectPr w:rsidR="000B09E2" w:rsidSect="000B09E2">
      <w:headerReference w:type="default" r:id="rId10"/>
      <w:footerReference w:type="default" r:id="rId11"/>
      <w:pgSz w:w="16838" w:h="11906" w:orient="landscape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676A6" w14:textId="77777777" w:rsidR="002044AC" w:rsidRDefault="002044AC" w:rsidP="000B09E2">
      <w:pPr>
        <w:spacing w:after="0" w:line="240" w:lineRule="auto"/>
      </w:pPr>
      <w:r>
        <w:separator/>
      </w:r>
    </w:p>
  </w:endnote>
  <w:endnote w:type="continuationSeparator" w:id="0">
    <w:p w14:paraId="60328166" w14:textId="77777777" w:rsidR="002044AC" w:rsidRDefault="002044AC" w:rsidP="000B09E2">
      <w:pPr>
        <w:spacing w:after="0" w:line="240" w:lineRule="auto"/>
      </w:pPr>
      <w:r>
        <w:continuationSeparator/>
      </w:r>
    </w:p>
  </w:endnote>
  <w:endnote w:type="continuationNotice" w:id="1">
    <w:p w14:paraId="32745910" w14:textId="77777777" w:rsidR="002044AC" w:rsidRDefault="002044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2097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C569DF7" w14:textId="31747444" w:rsidR="000B09E2" w:rsidRDefault="000B09E2">
            <w:pPr>
              <w:pStyle w:val="Voettekst"/>
              <w:jc w:val="right"/>
            </w:pPr>
            <w:r w:rsidRPr="000B09E2">
              <w:rPr>
                <w:sz w:val="20"/>
                <w:szCs w:val="20"/>
              </w:rPr>
              <w:t xml:space="preserve">Pagina </w:t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fldChar w:fldCharType="begin"/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instrText>PAGE</w:instrText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fldChar w:fldCharType="separate"/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t>2</w:t>
            </w:r>
            <w:r w:rsidRPr="000B09E2">
              <w:rPr>
                <w:b/>
                <w:bCs/>
                <w:color w:val="FF6600"/>
                <w:sz w:val="20"/>
                <w:szCs w:val="20"/>
              </w:rPr>
              <w:fldChar w:fldCharType="end"/>
            </w:r>
            <w:r w:rsidRPr="000B09E2">
              <w:rPr>
                <w:sz w:val="20"/>
                <w:szCs w:val="20"/>
              </w:rPr>
              <w:t xml:space="preserve"> van </w:t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fldChar w:fldCharType="begin"/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instrText>NUMPAGES</w:instrText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fldChar w:fldCharType="separate"/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t>2</w:t>
            </w:r>
            <w:r w:rsidRPr="0067529A">
              <w:rPr>
                <w:b/>
                <w:bCs/>
                <w:color w:val="FF6600"/>
                <w:sz w:val="20"/>
                <w:szCs w:val="20"/>
              </w:rPr>
              <w:fldChar w:fldCharType="end"/>
            </w:r>
          </w:p>
        </w:sdtContent>
      </w:sdt>
    </w:sdtContent>
  </w:sdt>
  <w:p w14:paraId="0DAF419B" w14:textId="77777777" w:rsidR="000B09E2" w:rsidRDefault="000B09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04BED" w14:textId="77777777" w:rsidR="002044AC" w:rsidRDefault="002044AC" w:rsidP="000B09E2">
      <w:pPr>
        <w:spacing w:after="0" w:line="240" w:lineRule="auto"/>
      </w:pPr>
      <w:r>
        <w:separator/>
      </w:r>
    </w:p>
  </w:footnote>
  <w:footnote w:type="continuationSeparator" w:id="0">
    <w:p w14:paraId="4EF41DC8" w14:textId="77777777" w:rsidR="002044AC" w:rsidRDefault="002044AC" w:rsidP="000B09E2">
      <w:pPr>
        <w:spacing w:after="0" w:line="240" w:lineRule="auto"/>
      </w:pPr>
      <w:r>
        <w:continuationSeparator/>
      </w:r>
    </w:p>
  </w:footnote>
  <w:footnote w:type="continuationNotice" w:id="1">
    <w:p w14:paraId="313B2E4C" w14:textId="77777777" w:rsidR="002044AC" w:rsidRDefault="002044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3BDB2" w14:textId="5025B9EB" w:rsidR="000B09E2" w:rsidRDefault="000B09E2">
    <w:pPr>
      <w:pStyle w:val="Koptekst"/>
    </w:pPr>
    <w:r>
      <w:rPr>
        <w:noProof/>
      </w:rPr>
      <w:drawing>
        <wp:inline distT="0" distB="0" distL="0" distR="0" wp14:anchorId="525A5951" wp14:editId="6F21564F">
          <wp:extent cx="2228646" cy="721360"/>
          <wp:effectExtent l="0" t="0" r="635" b="2540"/>
          <wp:docPr id="2" name="Afbeelding 1" descr="Afbeelding met Graphics, clipart, symbool, tekenfilm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Graphics, clipart, symbool, tekenfilm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869" cy="72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35CF62" w14:textId="77777777" w:rsidR="000B09E2" w:rsidRDefault="000B09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B30EA"/>
    <w:multiLevelType w:val="hybridMultilevel"/>
    <w:tmpl w:val="32C2AF8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775B6A"/>
    <w:multiLevelType w:val="multilevel"/>
    <w:tmpl w:val="B03A312C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7EEBCFE"/>
    <w:multiLevelType w:val="hybridMultilevel"/>
    <w:tmpl w:val="9740FA1E"/>
    <w:lvl w:ilvl="0" w:tplc="0FF2314E">
      <w:start w:val="1"/>
      <w:numFmt w:val="decimal"/>
      <w:lvlText w:val="%1)"/>
      <w:lvlJc w:val="left"/>
      <w:pPr>
        <w:ind w:left="720" w:hanging="360"/>
      </w:pPr>
    </w:lvl>
    <w:lvl w:ilvl="1" w:tplc="F5068D76">
      <w:start w:val="1"/>
      <w:numFmt w:val="lowerLetter"/>
      <w:lvlText w:val="%2."/>
      <w:lvlJc w:val="left"/>
      <w:pPr>
        <w:ind w:left="1440" w:hanging="360"/>
      </w:pPr>
    </w:lvl>
    <w:lvl w:ilvl="2" w:tplc="7C9A9C6E">
      <w:start w:val="1"/>
      <w:numFmt w:val="lowerRoman"/>
      <w:lvlText w:val="%3."/>
      <w:lvlJc w:val="right"/>
      <w:pPr>
        <w:ind w:left="2160" w:hanging="180"/>
      </w:pPr>
    </w:lvl>
    <w:lvl w:ilvl="3" w:tplc="D4D477E4">
      <w:start w:val="1"/>
      <w:numFmt w:val="decimal"/>
      <w:lvlText w:val="%4."/>
      <w:lvlJc w:val="left"/>
      <w:pPr>
        <w:ind w:left="2880" w:hanging="360"/>
      </w:pPr>
    </w:lvl>
    <w:lvl w:ilvl="4" w:tplc="C748B2E6">
      <w:start w:val="1"/>
      <w:numFmt w:val="lowerLetter"/>
      <w:lvlText w:val="%5."/>
      <w:lvlJc w:val="left"/>
      <w:pPr>
        <w:ind w:left="3600" w:hanging="360"/>
      </w:pPr>
    </w:lvl>
    <w:lvl w:ilvl="5" w:tplc="8FEA8090">
      <w:start w:val="1"/>
      <w:numFmt w:val="lowerRoman"/>
      <w:lvlText w:val="%6."/>
      <w:lvlJc w:val="right"/>
      <w:pPr>
        <w:ind w:left="4320" w:hanging="180"/>
      </w:pPr>
    </w:lvl>
    <w:lvl w:ilvl="6" w:tplc="8E5AB6C8">
      <w:start w:val="1"/>
      <w:numFmt w:val="decimal"/>
      <w:lvlText w:val="%7."/>
      <w:lvlJc w:val="left"/>
      <w:pPr>
        <w:ind w:left="5040" w:hanging="360"/>
      </w:pPr>
    </w:lvl>
    <w:lvl w:ilvl="7" w:tplc="B6E26EB0">
      <w:start w:val="1"/>
      <w:numFmt w:val="lowerLetter"/>
      <w:lvlText w:val="%8."/>
      <w:lvlJc w:val="left"/>
      <w:pPr>
        <w:ind w:left="5760" w:hanging="360"/>
      </w:pPr>
    </w:lvl>
    <w:lvl w:ilvl="8" w:tplc="B8AC141C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90144">
    <w:abstractNumId w:val="2"/>
  </w:num>
  <w:num w:numId="2" w16cid:durableId="1210260121">
    <w:abstractNumId w:val="1"/>
  </w:num>
  <w:num w:numId="3" w16cid:durableId="1105493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E2"/>
    <w:rsid w:val="000852E9"/>
    <w:rsid w:val="000B09E2"/>
    <w:rsid w:val="0017460E"/>
    <w:rsid w:val="002044AC"/>
    <w:rsid w:val="002051E2"/>
    <w:rsid w:val="002C16A0"/>
    <w:rsid w:val="003314A8"/>
    <w:rsid w:val="00332723"/>
    <w:rsid w:val="003655F8"/>
    <w:rsid w:val="00617B4E"/>
    <w:rsid w:val="00621EE2"/>
    <w:rsid w:val="0067529A"/>
    <w:rsid w:val="006D3DAA"/>
    <w:rsid w:val="007F68DA"/>
    <w:rsid w:val="008A0192"/>
    <w:rsid w:val="00947E1A"/>
    <w:rsid w:val="009F34D5"/>
    <w:rsid w:val="00A02AA2"/>
    <w:rsid w:val="00A50818"/>
    <w:rsid w:val="00A900B4"/>
    <w:rsid w:val="00B35D8C"/>
    <w:rsid w:val="00C93CC1"/>
    <w:rsid w:val="0D1C8E86"/>
    <w:rsid w:val="2FBFC2CA"/>
    <w:rsid w:val="4087BA58"/>
    <w:rsid w:val="7B0F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66718"/>
  <w15:chartTrackingRefBased/>
  <w15:docId w15:val="{51A931BF-C025-42BB-84C4-4F614EF5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09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09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09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09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09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09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09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09E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09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09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09E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B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09E2"/>
  </w:style>
  <w:style w:type="paragraph" w:styleId="Voettekst">
    <w:name w:val="footer"/>
    <w:basedOn w:val="Standaard"/>
    <w:link w:val="VoettekstChar"/>
    <w:uiPriority w:val="99"/>
    <w:unhideWhenUsed/>
    <w:rsid w:val="000B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09E2"/>
  </w:style>
  <w:style w:type="table" w:styleId="Tabelraster">
    <w:name w:val="Table Grid"/>
    <w:basedOn w:val="Standaardtabel"/>
    <w:uiPriority w:val="39"/>
    <w:rsid w:val="000B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900B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AC57F92026846AA13CC2A5E57225E" ma:contentTypeVersion="8" ma:contentTypeDescription="Een nieuw document maken." ma:contentTypeScope="" ma:versionID="e3cced7b2ce04244b250e8e84d7236a3">
  <xsd:schema xmlns:xsd="http://www.w3.org/2001/XMLSchema" xmlns:xs="http://www.w3.org/2001/XMLSchema" xmlns:p="http://schemas.microsoft.com/office/2006/metadata/properties" xmlns:ns2="104cbc68-a554-4268-89d8-ff4da3329e1e" targetNamespace="http://schemas.microsoft.com/office/2006/metadata/properties" ma:root="true" ma:fieldsID="0dabb927099e0e5b9b802228308c69a0" ns2:_="">
    <xsd:import namespace="104cbc68-a554-4268-89d8-ff4da3329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cbc68-a554-4268-89d8-ff4da3329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CB5AAF-6684-47BF-92F4-E541E14C86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6F2590-86BC-4A10-BF38-499EADC64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cbc68-a554-4268-89d8-ff4da3329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10EA10-0426-40FC-BC61-C221C49BB4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Zwarts E, Erwin</dc:creator>
  <cp:keywords/>
  <dc:description/>
  <cp:lastModifiedBy>Zwarts E, Erwin</cp:lastModifiedBy>
  <cp:revision>2</cp:revision>
  <dcterms:created xsi:type="dcterms:W3CDTF">2024-06-18T08:31:00Z</dcterms:created>
  <dcterms:modified xsi:type="dcterms:W3CDTF">2024-06-18T08:31:00Z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0x010100AF2AC57F92026846AA13CC2A5E57225E</vt:lpwstr>
  </property>
</Properties>
</file>