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276B" w14:textId="063A63D8"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0F2715">
        <w:rPr>
          <w:rFonts w:ascii="Arial" w:hAnsi="Arial" w:cs="Arial"/>
          <w:b/>
          <w:bCs/>
          <w:sz w:val="24"/>
          <w:szCs w:val="24"/>
        </w:rPr>
        <w:t>5</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123E3174" w14:textId="77777777" w:rsidR="00E032CC" w:rsidRDefault="00E032CC" w:rsidP="00E032CC">
      <w:pPr>
        <w:spacing w:after="0" w:line="240" w:lineRule="auto"/>
        <w:rPr>
          <w:rFonts w:ascii="Arial" w:hAnsi="Arial" w:cs="Arial"/>
        </w:rPr>
      </w:pPr>
    </w:p>
    <w:p w14:paraId="76FBF319"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3AA9FC9F" w14:textId="4ABD2DAC" w:rsidR="00FC267F" w:rsidRPr="00DA39A4"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DA39A4">
        <w:rPr>
          <w:rFonts w:ascii="Arial" w:hAnsi="Arial" w:cs="Arial"/>
        </w:rPr>
        <w:t>Sociaal-medische advisering</w:t>
      </w:r>
      <w:r w:rsidRPr="00FC267F">
        <w:rPr>
          <w:rFonts w:ascii="Arial" w:hAnsi="Arial" w:cs="Arial"/>
        </w:rPr>
        <w:t>, met</w:t>
      </w:r>
      <w:r w:rsidR="00DA39A4">
        <w:rPr>
          <w:rFonts w:ascii="Arial" w:hAnsi="Arial" w:cs="Arial"/>
        </w:rPr>
        <w:t xml:space="preserve"> zaaknummer</w:t>
      </w:r>
      <w:r w:rsidRPr="00FC267F">
        <w:rPr>
          <w:rFonts w:ascii="Arial" w:hAnsi="Arial" w:cs="Arial"/>
        </w:rPr>
        <w:t xml:space="preserve"> </w:t>
      </w:r>
      <w:r w:rsidR="00DA39A4" w:rsidRPr="00DA39A4">
        <w:rPr>
          <w:rFonts w:ascii="Arial" w:hAnsi="Arial" w:cs="Arial"/>
        </w:rPr>
        <w:t>Z/23/475262</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DA39A4">
        <w:rPr>
          <w:rFonts w:ascii="Arial" w:hAnsi="Arial" w:cs="Arial"/>
        </w:rPr>
        <w:t xml:space="preserve">gepubliceerd op </w:t>
      </w:r>
      <w:r w:rsidR="00773D7E" w:rsidRPr="00DA39A4">
        <w:rPr>
          <w:rFonts w:ascii="Arial" w:hAnsi="Arial" w:cs="Arial"/>
        </w:rPr>
        <w:t>TenderNed</w:t>
      </w:r>
      <w:r w:rsidR="00FD71DE" w:rsidRPr="00DA39A4">
        <w:rPr>
          <w:rFonts w:ascii="Arial" w:hAnsi="Arial" w:cs="Arial"/>
        </w:rPr>
        <w:t xml:space="preserve">, </w:t>
      </w:r>
      <w:r w:rsidRPr="00DA39A4">
        <w:rPr>
          <w:rFonts w:ascii="Arial" w:hAnsi="Arial" w:cs="Arial"/>
        </w:rPr>
        <w:t xml:space="preserve">te weten: </w:t>
      </w:r>
    </w:p>
    <w:p w14:paraId="264D2107" w14:textId="452AAC60" w:rsidR="001B19A9"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DA39A4">
        <w:rPr>
          <w:rFonts w:ascii="Arial" w:hAnsi="Arial" w:cs="Arial"/>
        </w:rPr>
        <w:t>Sociaal-medische advisering</w:t>
      </w:r>
    </w:p>
    <w:p w14:paraId="6E7507B0" w14:textId="77777777" w:rsidR="00DA39A4" w:rsidRPr="00DA39A4" w:rsidRDefault="00DA39A4" w:rsidP="00DA39A4">
      <w:pPr>
        <w:pStyle w:val="Lijstalinea"/>
        <w:numPr>
          <w:ilvl w:val="0"/>
          <w:numId w:val="1"/>
        </w:numPr>
        <w:rPr>
          <w:rFonts w:ascii="Arial" w:hAnsi="Arial" w:cs="Arial"/>
        </w:rPr>
      </w:pPr>
      <w:bookmarkStart w:id="1" w:name="_Hlk95822360"/>
      <w:r w:rsidRPr="00DA39A4">
        <w:rPr>
          <w:rFonts w:ascii="Arial" w:hAnsi="Arial" w:cs="Arial"/>
        </w:rPr>
        <w:t xml:space="preserve">Bijlage A. Programma van Eisen </w:t>
      </w:r>
    </w:p>
    <w:p w14:paraId="1AB4DE41" w14:textId="77777777" w:rsidR="00DA39A4" w:rsidRPr="00DA39A4" w:rsidRDefault="00DA39A4" w:rsidP="00DA39A4">
      <w:pPr>
        <w:pStyle w:val="Lijstalinea"/>
        <w:numPr>
          <w:ilvl w:val="0"/>
          <w:numId w:val="1"/>
        </w:numPr>
        <w:rPr>
          <w:rFonts w:ascii="Arial" w:hAnsi="Arial" w:cs="Arial"/>
          <w:lang w:val="en-US"/>
        </w:rPr>
      </w:pPr>
      <w:proofErr w:type="spellStart"/>
      <w:r w:rsidRPr="00DA39A4">
        <w:rPr>
          <w:rFonts w:ascii="Arial" w:hAnsi="Arial" w:cs="Arial"/>
          <w:lang w:val="en-US"/>
        </w:rPr>
        <w:t>Bijlage</w:t>
      </w:r>
      <w:proofErr w:type="spellEnd"/>
      <w:r w:rsidRPr="00DA39A4">
        <w:rPr>
          <w:rFonts w:ascii="Arial" w:hAnsi="Arial" w:cs="Arial"/>
          <w:lang w:val="en-US"/>
        </w:rPr>
        <w:t xml:space="preserve"> B. Social Return </w:t>
      </w:r>
    </w:p>
    <w:p w14:paraId="27BF2C12" w14:textId="77777777"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C. Algemene inkoopvoorwaarden Sittard-Geleen 2021 voor leveringen en diensten </w:t>
      </w:r>
    </w:p>
    <w:p w14:paraId="6C0A7AD0" w14:textId="5DA4FBA2"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D. </w:t>
      </w:r>
      <w:r w:rsidR="00823DE4">
        <w:rPr>
          <w:rFonts w:ascii="Arial" w:hAnsi="Arial" w:cs="Arial"/>
        </w:rPr>
        <w:t>Escalatieladder Sociaal-medische advisering</w:t>
      </w:r>
      <w:r w:rsidRPr="00DA39A4">
        <w:rPr>
          <w:rFonts w:ascii="Arial" w:hAnsi="Arial" w:cs="Arial"/>
        </w:rPr>
        <w:t xml:space="preserve"> </w:t>
      </w:r>
    </w:p>
    <w:p w14:paraId="4BEED8AA" w14:textId="77777777"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1. Uniform Europees Aanbestedingsdocument </w:t>
      </w:r>
    </w:p>
    <w:p w14:paraId="24FAD0FE" w14:textId="77777777" w:rsidR="00DA39A4" w:rsidRPr="00DA39A4" w:rsidRDefault="00DA39A4" w:rsidP="00DA39A4">
      <w:pPr>
        <w:pStyle w:val="Lijstalinea"/>
        <w:numPr>
          <w:ilvl w:val="0"/>
          <w:numId w:val="1"/>
        </w:numPr>
        <w:rPr>
          <w:rFonts w:ascii="Arial" w:hAnsi="Arial" w:cs="Arial"/>
        </w:rPr>
      </w:pPr>
      <w:r w:rsidRPr="00DA39A4">
        <w:rPr>
          <w:rFonts w:ascii="Arial" w:hAnsi="Arial" w:cs="Arial"/>
        </w:rPr>
        <w:t>Bijlage 2. Holdingverklaring</w:t>
      </w:r>
    </w:p>
    <w:p w14:paraId="453074F1" w14:textId="77777777" w:rsidR="00DA39A4" w:rsidRDefault="00DA39A4" w:rsidP="00DA39A4">
      <w:pPr>
        <w:pStyle w:val="Lijstalinea"/>
        <w:numPr>
          <w:ilvl w:val="0"/>
          <w:numId w:val="1"/>
        </w:numPr>
        <w:rPr>
          <w:rFonts w:ascii="Arial" w:hAnsi="Arial" w:cs="Arial"/>
        </w:rPr>
      </w:pPr>
      <w:r w:rsidRPr="00DA39A4">
        <w:rPr>
          <w:rFonts w:ascii="Arial" w:hAnsi="Arial" w:cs="Arial"/>
        </w:rPr>
        <w:t xml:space="preserve">Bijlage 3. </w:t>
      </w:r>
      <w:bookmarkStart w:id="2" w:name="_Hlk96322325"/>
      <w:r w:rsidRPr="00DA39A4">
        <w:rPr>
          <w:rFonts w:ascii="Arial" w:hAnsi="Arial" w:cs="Arial"/>
        </w:rPr>
        <w:t xml:space="preserve">Verklaring technische en beroepsbekwaamheid - referenties </w:t>
      </w:r>
      <w:bookmarkEnd w:id="2"/>
    </w:p>
    <w:p w14:paraId="14B779E8" w14:textId="6D0B8919" w:rsidR="00823DE4" w:rsidRPr="00DA39A4" w:rsidRDefault="00823DE4" w:rsidP="00DA39A4">
      <w:pPr>
        <w:pStyle w:val="Lijstalinea"/>
        <w:numPr>
          <w:ilvl w:val="0"/>
          <w:numId w:val="1"/>
        </w:numPr>
        <w:rPr>
          <w:rFonts w:ascii="Arial" w:hAnsi="Arial" w:cs="Arial"/>
        </w:rPr>
      </w:pPr>
      <w:r>
        <w:rPr>
          <w:rFonts w:ascii="Arial" w:hAnsi="Arial" w:cs="Arial"/>
        </w:rPr>
        <w:t>Bijlage 4. Verklaring technische en beroepsbekwaamheid - personeel</w:t>
      </w:r>
    </w:p>
    <w:p w14:paraId="2DDBA82D" w14:textId="40E3CDEE"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w:t>
      </w:r>
      <w:r w:rsidR="00823DE4">
        <w:rPr>
          <w:rFonts w:ascii="Arial" w:hAnsi="Arial" w:cs="Arial"/>
        </w:rPr>
        <w:t>6</w:t>
      </w:r>
      <w:r w:rsidRPr="00DA39A4">
        <w:rPr>
          <w:rFonts w:ascii="Arial" w:hAnsi="Arial" w:cs="Arial"/>
        </w:rPr>
        <w:t>. Prijzenblad</w:t>
      </w:r>
    </w:p>
    <w:bookmarkEnd w:id="1"/>
    <w:p w14:paraId="414B5C64" w14:textId="77777777" w:rsidR="001B19A9" w:rsidRPr="00DA39A4" w:rsidRDefault="001B19A9" w:rsidP="004975D0">
      <w:pPr>
        <w:pStyle w:val="Lijstalinea"/>
        <w:numPr>
          <w:ilvl w:val="0"/>
          <w:numId w:val="1"/>
        </w:numPr>
        <w:rPr>
          <w:rFonts w:ascii="Arial" w:hAnsi="Arial" w:cs="Arial"/>
        </w:rPr>
      </w:pPr>
      <w:r w:rsidRPr="00DA39A4">
        <w:rPr>
          <w:rFonts w:ascii="Arial" w:hAnsi="Arial" w:cs="Arial"/>
        </w:rPr>
        <w:t>Eventuele Nota</w:t>
      </w:r>
      <w:r w:rsidR="00574840" w:rsidRPr="00DA39A4">
        <w:rPr>
          <w:rFonts w:ascii="Arial" w:hAnsi="Arial" w:cs="Arial"/>
        </w:rPr>
        <w:t>(‘s)</w:t>
      </w:r>
      <w:r w:rsidRPr="00DA39A4">
        <w:rPr>
          <w:rFonts w:ascii="Arial" w:hAnsi="Arial" w:cs="Arial"/>
        </w:rPr>
        <w:t xml:space="preserve"> van Inlichtingen </w:t>
      </w:r>
    </w:p>
    <w:p w14:paraId="032438F4" w14:textId="77777777" w:rsidR="00FC267F" w:rsidRPr="00DA39A4" w:rsidRDefault="00FC267F" w:rsidP="00FC267F">
      <w:pPr>
        <w:pStyle w:val="Lijstalinea"/>
        <w:rPr>
          <w:rFonts w:ascii="Arial" w:hAnsi="Arial" w:cs="Arial"/>
        </w:rPr>
      </w:pPr>
    </w:p>
    <w:p w14:paraId="1FA9AD34"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4B665F16" w14:textId="77777777" w:rsidR="00DB17F6" w:rsidRDefault="00DB17F6" w:rsidP="00DB17F6">
      <w:pPr>
        <w:pStyle w:val="Lijstalinea"/>
        <w:rPr>
          <w:rFonts w:ascii="Arial" w:hAnsi="Arial" w:cs="Arial"/>
        </w:rPr>
      </w:pPr>
    </w:p>
    <w:p w14:paraId="315AAC81"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E989EB6"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00DA1C1"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60349D8"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2734D06B"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302C5065"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F14FD06"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3CC3E049" w14:textId="77777777" w:rsidTr="00FC267F">
        <w:trPr>
          <w:trHeight w:val="49"/>
        </w:trPr>
        <w:tc>
          <w:tcPr>
            <w:tcW w:w="1365" w:type="pct"/>
            <w:shd w:val="clear" w:color="auto" w:fill="FFFFFF"/>
          </w:tcPr>
          <w:p w14:paraId="533B89D9"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2E242C4A" w14:textId="77777777" w:rsidR="00C12BE3" w:rsidRPr="001B19A9" w:rsidRDefault="00C12BE3" w:rsidP="00C12BE3">
            <w:pPr>
              <w:spacing w:after="0" w:line="240" w:lineRule="auto"/>
              <w:rPr>
                <w:rFonts w:ascii="Arial" w:hAnsi="Arial" w:cs="Arial"/>
                <w:snapToGrid w:val="0"/>
              </w:rPr>
            </w:pPr>
          </w:p>
        </w:tc>
      </w:tr>
      <w:tr w:rsidR="00C12BE3" w:rsidRPr="001B19A9" w14:paraId="3BF0618E" w14:textId="77777777" w:rsidTr="00E704FB">
        <w:tc>
          <w:tcPr>
            <w:tcW w:w="1365" w:type="pct"/>
            <w:shd w:val="clear" w:color="auto" w:fill="FFFFFF"/>
          </w:tcPr>
          <w:p w14:paraId="41801C5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6ACC5546" w14:textId="77777777" w:rsidR="00C12BE3" w:rsidRPr="001B19A9" w:rsidRDefault="00C12BE3" w:rsidP="00C12BE3">
            <w:pPr>
              <w:spacing w:after="0" w:line="240" w:lineRule="auto"/>
              <w:rPr>
                <w:rFonts w:ascii="Arial" w:hAnsi="Arial" w:cs="Arial"/>
                <w:snapToGrid w:val="0"/>
              </w:rPr>
            </w:pPr>
          </w:p>
        </w:tc>
      </w:tr>
      <w:tr w:rsidR="00C12BE3" w:rsidRPr="001B19A9" w14:paraId="4080B074" w14:textId="77777777" w:rsidTr="00E704FB">
        <w:tc>
          <w:tcPr>
            <w:tcW w:w="1365" w:type="pct"/>
            <w:shd w:val="clear" w:color="auto" w:fill="FFFFFF"/>
          </w:tcPr>
          <w:p w14:paraId="0FDB59A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6D0A558B" w14:textId="77777777" w:rsidR="00C12BE3" w:rsidRPr="001B19A9" w:rsidRDefault="00C12BE3" w:rsidP="00C12BE3">
            <w:pPr>
              <w:spacing w:after="0" w:line="240" w:lineRule="auto"/>
              <w:rPr>
                <w:rFonts w:ascii="Arial" w:hAnsi="Arial" w:cs="Arial"/>
                <w:snapToGrid w:val="0"/>
              </w:rPr>
            </w:pPr>
          </w:p>
        </w:tc>
      </w:tr>
      <w:tr w:rsidR="00C12BE3" w:rsidRPr="001B19A9" w14:paraId="54961BCB" w14:textId="77777777" w:rsidTr="00E704FB">
        <w:trPr>
          <w:trHeight w:val="42"/>
        </w:trPr>
        <w:tc>
          <w:tcPr>
            <w:tcW w:w="1365" w:type="pct"/>
            <w:shd w:val="clear" w:color="auto" w:fill="FFFFFF"/>
          </w:tcPr>
          <w:p w14:paraId="23FE2ED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95748F0" w14:textId="77777777" w:rsidR="00C12BE3" w:rsidRPr="001B19A9" w:rsidRDefault="00C12BE3" w:rsidP="00C12BE3">
            <w:pPr>
              <w:spacing w:after="0" w:line="240" w:lineRule="auto"/>
              <w:rPr>
                <w:rFonts w:ascii="Arial" w:hAnsi="Arial" w:cs="Arial"/>
                <w:snapToGrid w:val="0"/>
              </w:rPr>
            </w:pPr>
          </w:p>
        </w:tc>
      </w:tr>
      <w:tr w:rsidR="00C12BE3" w:rsidRPr="001B19A9" w14:paraId="530D5199" w14:textId="77777777" w:rsidTr="00E704FB">
        <w:tc>
          <w:tcPr>
            <w:tcW w:w="1365" w:type="pct"/>
            <w:shd w:val="clear" w:color="auto" w:fill="FFFFFF"/>
          </w:tcPr>
          <w:p w14:paraId="1DB5173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47482BA3" w14:textId="77777777" w:rsidR="00C12BE3" w:rsidRPr="001B19A9" w:rsidRDefault="00C12BE3" w:rsidP="00C12BE3">
            <w:pPr>
              <w:spacing w:after="0" w:line="240" w:lineRule="auto"/>
              <w:rPr>
                <w:rFonts w:ascii="Arial" w:hAnsi="Arial" w:cs="Arial"/>
                <w:snapToGrid w:val="0"/>
              </w:rPr>
            </w:pPr>
          </w:p>
          <w:p w14:paraId="36BEEED2" w14:textId="77777777" w:rsidR="00C12BE3" w:rsidRPr="001B19A9" w:rsidRDefault="00C12BE3" w:rsidP="00C12BE3">
            <w:pPr>
              <w:spacing w:after="0" w:line="240" w:lineRule="auto"/>
              <w:rPr>
                <w:rFonts w:ascii="Arial" w:hAnsi="Arial" w:cs="Arial"/>
                <w:snapToGrid w:val="0"/>
              </w:rPr>
            </w:pPr>
          </w:p>
          <w:p w14:paraId="55DCC9A0" w14:textId="77777777" w:rsidR="00C12BE3" w:rsidRPr="001B19A9" w:rsidRDefault="00C12BE3" w:rsidP="00C12BE3">
            <w:pPr>
              <w:spacing w:after="0" w:line="240" w:lineRule="auto"/>
              <w:rPr>
                <w:rFonts w:ascii="Arial" w:hAnsi="Arial" w:cs="Arial"/>
                <w:snapToGrid w:val="0"/>
              </w:rPr>
            </w:pPr>
          </w:p>
          <w:p w14:paraId="122FE914" w14:textId="77777777" w:rsidR="00C12BE3" w:rsidRPr="001B19A9" w:rsidRDefault="00C12BE3" w:rsidP="00C12BE3">
            <w:pPr>
              <w:spacing w:after="0" w:line="240" w:lineRule="auto"/>
              <w:rPr>
                <w:rFonts w:ascii="Arial" w:hAnsi="Arial" w:cs="Arial"/>
                <w:snapToGrid w:val="0"/>
              </w:rPr>
            </w:pPr>
          </w:p>
        </w:tc>
      </w:tr>
    </w:tbl>
    <w:p w14:paraId="6E8B9771" w14:textId="77777777" w:rsidR="00DA39A4" w:rsidRDefault="00DA39A4" w:rsidP="00DB59EB">
      <w:pPr>
        <w:spacing w:line="276" w:lineRule="auto"/>
        <w:jc w:val="both"/>
        <w:rPr>
          <w:rFonts w:ascii="Arial" w:hAnsi="Arial" w:cs="Arial"/>
        </w:rPr>
      </w:pPr>
    </w:p>
    <w:p w14:paraId="3D884993" w14:textId="52C8705E"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20C3A77F" w14:textId="77777777" w:rsidTr="00133AD7">
        <w:tc>
          <w:tcPr>
            <w:tcW w:w="2376" w:type="dxa"/>
          </w:tcPr>
          <w:p w14:paraId="307B6D2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0A169E4D" w14:textId="77777777" w:rsidR="00DB59EB" w:rsidRPr="00AA2BCA" w:rsidRDefault="00DB59EB" w:rsidP="00133AD7">
            <w:pPr>
              <w:spacing w:line="276" w:lineRule="auto"/>
              <w:jc w:val="both"/>
              <w:rPr>
                <w:rFonts w:ascii="Arial" w:hAnsi="Arial" w:cs="Arial"/>
                <w:sz w:val="22"/>
                <w:szCs w:val="22"/>
              </w:rPr>
            </w:pPr>
          </w:p>
        </w:tc>
      </w:tr>
      <w:tr w:rsidR="00DB59EB" w:rsidRPr="00AA2BCA" w14:paraId="1F932FCC" w14:textId="77777777" w:rsidTr="00133AD7">
        <w:tc>
          <w:tcPr>
            <w:tcW w:w="2376" w:type="dxa"/>
          </w:tcPr>
          <w:p w14:paraId="0CFD7D7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73C31F43" w14:textId="77777777" w:rsidR="00DB59EB" w:rsidRPr="00AA2BCA" w:rsidRDefault="00DB59EB" w:rsidP="00133AD7">
            <w:pPr>
              <w:spacing w:line="276" w:lineRule="auto"/>
              <w:jc w:val="both"/>
              <w:rPr>
                <w:rFonts w:ascii="Arial" w:hAnsi="Arial" w:cs="Arial"/>
                <w:sz w:val="22"/>
                <w:szCs w:val="22"/>
              </w:rPr>
            </w:pPr>
          </w:p>
        </w:tc>
      </w:tr>
      <w:tr w:rsidR="00DB59EB" w:rsidRPr="00AA2BCA" w14:paraId="3567CAC0" w14:textId="77777777" w:rsidTr="00133AD7">
        <w:tc>
          <w:tcPr>
            <w:tcW w:w="2376" w:type="dxa"/>
          </w:tcPr>
          <w:p w14:paraId="6C9D72A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F449728" w14:textId="77777777" w:rsidR="00DB59EB" w:rsidRPr="00AA2BCA" w:rsidRDefault="00DB59EB" w:rsidP="00133AD7">
            <w:pPr>
              <w:spacing w:line="276" w:lineRule="auto"/>
              <w:jc w:val="both"/>
              <w:rPr>
                <w:rFonts w:ascii="Arial" w:hAnsi="Arial" w:cs="Arial"/>
                <w:sz w:val="22"/>
                <w:szCs w:val="22"/>
              </w:rPr>
            </w:pPr>
          </w:p>
        </w:tc>
      </w:tr>
      <w:tr w:rsidR="00DB59EB" w:rsidRPr="00AA2BCA" w14:paraId="23EB1D9D" w14:textId="77777777" w:rsidTr="00133AD7">
        <w:tc>
          <w:tcPr>
            <w:tcW w:w="2376" w:type="dxa"/>
          </w:tcPr>
          <w:p w14:paraId="69D9ECE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8627338" w14:textId="77777777" w:rsidR="00DB59EB" w:rsidRPr="00AA2BCA" w:rsidRDefault="00DB59EB" w:rsidP="00133AD7">
            <w:pPr>
              <w:spacing w:line="276" w:lineRule="auto"/>
              <w:jc w:val="both"/>
              <w:rPr>
                <w:rFonts w:ascii="Arial" w:hAnsi="Arial" w:cs="Arial"/>
                <w:sz w:val="22"/>
                <w:szCs w:val="22"/>
              </w:rPr>
            </w:pPr>
          </w:p>
        </w:tc>
      </w:tr>
      <w:tr w:rsidR="00DB59EB" w:rsidRPr="00AA2BCA" w14:paraId="03D46C31" w14:textId="77777777" w:rsidTr="00133AD7">
        <w:tc>
          <w:tcPr>
            <w:tcW w:w="2376" w:type="dxa"/>
          </w:tcPr>
          <w:p w14:paraId="0DDBC39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42EB2A22" w14:textId="77777777" w:rsidR="00DB59EB" w:rsidRPr="00AA2BCA" w:rsidRDefault="00DB59EB" w:rsidP="00133AD7">
            <w:pPr>
              <w:spacing w:line="276" w:lineRule="auto"/>
              <w:jc w:val="both"/>
              <w:rPr>
                <w:rFonts w:ascii="Arial" w:hAnsi="Arial" w:cs="Arial"/>
                <w:sz w:val="22"/>
                <w:szCs w:val="22"/>
              </w:rPr>
            </w:pPr>
          </w:p>
          <w:p w14:paraId="52BC2F9F" w14:textId="77777777" w:rsidR="00DB59EB" w:rsidRPr="00AA2BCA" w:rsidRDefault="00DB59EB" w:rsidP="00133AD7">
            <w:pPr>
              <w:spacing w:line="276" w:lineRule="auto"/>
              <w:jc w:val="both"/>
              <w:rPr>
                <w:rFonts w:ascii="Arial" w:hAnsi="Arial" w:cs="Arial"/>
                <w:sz w:val="22"/>
                <w:szCs w:val="22"/>
              </w:rPr>
            </w:pPr>
          </w:p>
          <w:p w14:paraId="187BB55D" w14:textId="77777777" w:rsidR="00DB59EB" w:rsidRPr="00AA2BCA" w:rsidRDefault="00DB59EB" w:rsidP="00133AD7">
            <w:pPr>
              <w:spacing w:line="276" w:lineRule="auto"/>
              <w:jc w:val="both"/>
              <w:rPr>
                <w:rFonts w:ascii="Arial" w:hAnsi="Arial" w:cs="Arial"/>
                <w:sz w:val="22"/>
                <w:szCs w:val="22"/>
              </w:rPr>
            </w:pPr>
          </w:p>
        </w:tc>
        <w:tc>
          <w:tcPr>
            <w:tcW w:w="6835" w:type="dxa"/>
          </w:tcPr>
          <w:p w14:paraId="5CE97904" w14:textId="77777777" w:rsidR="00DB59EB" w:rsidRPr="00AA2BCA" w:rsidRDefault="00DB59EB" w:rsidP="00133AD7">
            <w:pPr>
              <w:spacing w:line="276" w:lineRule="auto"/>
              <w:jc w:val="both"/>
              <w:rPr>
                <w:rFonts w:ascii="Arial" w:hAnsi="Arial" w:cs="Arial"/>
                <w:sz w:val="22"/>
                <w:szCs w:val="22"/>
              </w:rPr>
            </w:pPr>
          </w:p>
        </w:tc>
      </w:tr>
    </w:tbl>
    <w:p w14:paraId="55DC5113"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08572D94" w14:textId="77777777" w:rsidTr="00D80DB3">
        <w:tc>
          <w:tcPr>
            <w:tcW w:w="2376" w:type="dxa"/>
          </w:tcPr>
          <w:p w14:paraId="001F279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463F601E" w14:textId="77777777" w:rsidR="006B4234" w:rsidRPr="00AA2BCA" w:rsidRDefault="006B4234" w:rsidP="00D80DB3">
            <w:pPr>
              <w:spacing w:line="276" w:lineRule="auto"/>
              <w:jc w:val="both"/>
              <w:rPr>
                <w:rFonts w:ascii="Arial" w:hAnsi="Arial" w:cs="Arial"/>
                <w:sz w:val="22"/>
                <w:szCs w:val="22"/>
              </w:rPr>
            </w:pPr>
          </w:p>
        </w:tc>
      </w:tr>
      <w:tr w:rsidR="006B4234" w:rsidRPr="00AA2BCA" w14:paraId="0D60BC17" w14:textId="77777777" w:rsidTr="00D80DB3">
        <w:tc>
          <w:tcPr>
            <w:tcW w:w="2376" w:type="dxa"/>
          </w:tcPr>
          <w:p w14:paraId="137C3DF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062E7BB" w14:textId="77777777" w:rsidR="006B4234" w:rsidRPr="00AA2BCA" w:rsidRDefault="006B4234" w:rsidP="00D80DB3">
            <w:pPr>
              <w:spacing w:line="276" w:lineRule="auto"/>
              <w:jc w:val="both"/>
              <w:rPr>
                <w:rFonts w:ascii="Arial" w:hAnsi="Arial" w:cs="Arial"/>
                <w:sz w:val="22"/>
                <w:szCs w:val="22"/>
              </w:rPr>
            </w:pPr>
          </w:p>
        </w:tc>
      </w:tr>
      <w:tr w:rsidR="006B4234" w:rsidRPr="00AA2BCA" w14:paraId="1A4079BA" w14:textId="77777777" w:rsidTr="00D80DB3">
        <w:tc>
          <w:tcPr>
            <w:tcW w:w="2376" w:type="dxa"/>
          </w:tcPr>
          <w:p w14:paraId="531C78F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0658DDC5" w14:textId="77777777" w:rsidR="006B4234" w:rsidRPr="00AA2BCA" w:rsidRDefault="006B4234" w:rsidP="00D80DB3">
            <w:pPr>
              <w:spacing w:line="276" w:lineRule="auto"/>
              <w:jc w:val="both"/>
              <w:rPr>
                <w:rFonts w:ascii="Arial" w:hAnsi="Arial" w:cs="Arial"/>
                <w:sz w:val="22"/>
                <w:szCs w:val="22"/>
              </w:rPr>
            </w:pPr>
          </w:p>
        </w:tc>
      </w:tr>
      <w:tr w:rsidR="006B4234" w:rsidRPr="00AA2BCA" w14:paraId="04029750" w14:textId="77777777" w:rsidTr="00D80DB3">
        <w:tc>
          <w:tcPr>
            <w:tcW w:w="2376" w:type="dxa"/>
          </w:tcPr>
          <w:p w14:paraId="368AA00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F29DCA5" w14:textId="77777777" w:rsidR="006B4234" w:rsidRPr="00AA2BCA" w:rsidRDefault="006B4234" w:rsidP="00D80DB3">
            <w:pPr>
              <w:spacing w:line="276" w:lineRule="auto"/>
              <w:jc w:val="both"/>
              <w:rPr>
                <w:rFonts w:ascii="Arial" w:hAnsi="Arial" w:cs="Arial"/>
                <w:sz w:val="22"/>
                <w:szCs w:val="22"/>
              </w:rPr>
            </w:pPr>
          </w:p>
        </w:tc>
      </w:tr>
      <w:tr w:rsidR="006B4234" w:rsidRPr="00AA2BCA" w14:paraId="1AA5F62F" w14:textId="77777777" w:rsidTr="00D80DB3">
        <w:tc>
          <w:tcPr>
            <w:tcW w:w="2376" w:type="dxa"/>
          </w:tcPr>
          <w:p w14:paraId="727384CB"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54BA4A71" w14:textId="77777777" w:rsidR="006B4234" w:rsidRPr="00AA2BCA" w:rsidRDefault="006B4234" w:rsidP="00D80DB3">
            <w:pPr>
              <w:spacing w:line="276" w:lineRule="auto"/>
              <w:jc w:val="both"/>
              <w:rPr>
                <w:rFonts w:ascii="Arial" w:hAnsi="Arial" w:cs="Arial"/>
                <w:sz w:val="22"/>
                <w:szCs w:val="22"/>
              </w:rPr>
            </w:pPr>
          </w:p>
          <w:p w14:paraId="09C6C412" w14:textId="77777777" w:rsidR="006B4234" w:rsidRPr="00AA2BCA" w:rsidRDefault="006B4234" w:rsidP="00D80DB3">
            <w:pPr>
              <w:spacing w:line="276" w:lineRule="auto"/>
              <w:jc w:val="both"/>
              <w:rPr>
                <w:rFonts w:ascii="Arial" w:hAnsi="Arial" w:cs="Arial"/>
                <w:sz w:val="22"/>
                <w:szCs w:val="22"/>
              </w:rPr>
            </w:pPr>
          </w:p>
          <w:p w14:paraId="295C930C" w14:textId="77777777" w:rsidR="006B4234" w:rsidRPr="00AA2BCA" w:rsidRDefault="006B4234" w:rsidP="00D80DB3">
            <w:pPr>
              <w:spacing w:line="276" w:lineRule="auto"/>
              <w:jc w:val="both"/>
              <w:rPr>
                <w:rFonts w:ascii="Arial" w:hAnsi="Arial" w:cs="Arial"/>
                <w:sz w:val="22"/>
                <w:szCs w:val="22"/>
              </w:rPr>
            </w:pPr>
          </w:p>
        </w:tc>
        <w:tc>
          <w:tcPr>
            <w:tcW w:w="6835" w:type="dxa"/>
          </w:tcPr>
          <w:p w14:paraId="5F820927" w14:textId="77777777" w:rsidR="006B4234" w:rsidRPr="00AA2BCA" w:rsidRDefault="006B4234" w:rsidP="00D80DB3">
            <w:pPr>
              <w:spacing w:line="276" w:lineRule="auto"/>
              <w:jc w:val="both"/>
              <w:rPr>
                <w:rFonts w:ascii="Arial" w:hAnsi="Arial" w:cs="Arial"/>
                <w:sz w:val="22"/>
                <w:szCs w:val="22"/>
              </w:rPr>
            </w:pPr>
          </w:p>
        </w:tc>
      </w:tr>
    </w:tbl>
    <w:p w14:paraId="0EC32C90" w14:textId="77777777" w:rsidR="00DB59EB" w:rsidRPr="001B19A9" w:rsidRDefault="00DB59EB">
      <w:pPr>
        <w:rPr>
          <w:rFonts w:ascii="Arial" w:hAnsi="Arial" w:cs="Arial"/>
        </w:rPr>
      </w:pPr>
    </w:p>
    <w:sectPr w:rsidR="00DB59EB" w:rsidRPr="001B19A9" w:rsidSect="00D2199B">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9FAC" w14:textId="77777777" w:rsidR="002309B6" w:rsidRDefault="002309B6" w:rsidP="00E032CC">
      <w:pPr>
        <w:spacing w:after="0" w:line="240" w:lineRule="auto"/>
      </w:pPr>
      <w:r>
        <w:separator/>
      </w:r>
    </w:p>
  </w:endnote>
  <w:endnote w:type="continuationSeparator" w:id="0">
    <w:p w14:paraId="2C71F671" w14:textId="77777777" w:rsidR="002309B6" w:rsidRDefault="002309B6"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7C66" w14:textId="77777777" w:rsidR="000F2715" w:rsidRDefault="000F27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57CE5557"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21ACDB99" w14:textId="35911848" w:rsidR="00700843" w:rsidRDefault="00700843" w:rsidP="00700843">
            <w:pPr>
              <w:pStyle w:val="Voettekst"/>
            </w:pPr>
            <w:r w:rsidRPr="00700843">
              <w:rPr>
                <w:rFonts w:ascii="Arial" w:eastAsia="Times New Roman" w:hAnsi="Arial" w:cs="Arial"/>
                <w:sz w:val="16"/>
                <w:szCs w:val="16"/>
                <w:lang w:eastAsia="nl-NL"/>
              </w:rPr>
              <w:t xml:space="preserve">Bijlage </w:t>
            </w:r>
            <w:r w:rsidR="000F2715">
              <w:rPr>
                <w:rFonts w:ascii="Arial" w:eastAsia="Times New Roman" w:hAnsi="Arial" w:cs="Arial"/>
                <w:sz w:val="16"/>
                <w:szCs w:val="16"/>
                <w:lang w:eastAsia="nl-NL"/>
              </w:rPr>
              <w:t>5</w:t>
            </w:r>
            <w:r w:rsidRPr="00700843">
              <w:rPr>
                <w:rFonts w:ascii="Arial" w:eastAsia="Times New Roman" w:hAnsi="Arial" w:cs="Arial"/>
                <w:sz w:val="16"/>
                <w:szCs w:val="16"/>
                <w:lang w:eastAsia="nl-NL"/>
              </w:rPr>
              <w:t xml:space="preserve">. Verklaring omtrent inschrijving, aanbesteding </w:t>
            </w:r>
            <w:r w:rsidR="00DA39A4" w:rsidRPr="000F2715">
              <w:rPr>
                <w:rFonts w:ascii="Arial" w:eastAsia="Times New Roman" w:hAnsi="Arial" w:cs="Arial"/>
                <w:sz w:val="16"/>
                <w:szCs w:val="16"/>
                <w:lang w:eastAsia="nl-NL"/>
              </w:rPr>
              <w:t>Sociaal-medische advisering, zaaknummer</w:t>
            </w:r>
            <w:r w:rsidR="000F2715">
              <w:rPr>
                <w:rFonts w:ascii="Arial" w:eastAsia="Times New Roman" w:hAnsi="Arial" w:cs="Arial"/>
                <w:sz w:val="16"/>
                <w:szCs w:val="16"/>
                <w:lang w:eastAsia="nl-NL"/>
              </w:rPr>
              <w:t xml:space="preserve"> </w:t>
            </w:r>
            <w:r w:rsidR="000F2715" w:rsidRPr="000F2715">
              <w:rPr>
                <w:rFonts w:ascii="Arial" w:eastAsia="Times New Roman" w:hAnsi="Arial" w:cs="Arial"/>
                <w:sz w:val="16"/>
                <w:szCs w:val="16"/>
                <w:lang w:eastAsia="nl-NL"/>
              </w:rPr>
              <w:t>Z/23/475262</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7F71531F"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4A6D" w14:textId="77777777" w:rsidR="000F2715" w:rsidRDefault="000F27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9FFAE" w14:textId="77777777" w:rsidR="002309B6" w:rsidRDefault="002309B6" w:rsidP="00E032CC">
      <w:pPr>
        <w:spacing w:after="0" w:line="240" w:lineRule="auto"/>
      </w:pPr>
      <w:bookmarkStart w:id="0" w:name="_Hlk62574089"/>
      <w:bookmarkEnd w:id="0"/>
      <w:r>
        <w:separator/>
      </w:r>
    </w:p>
  </w:footnote>
  <w:footnote w:type="continuationSeparator" w:id="0">
    <w:p w14:paraId="63ED0E3E" w14:textId="77777777" w:rsidR="002309B6" w:rsidRDefault="002309B6" w:rsidP="00E032CC">
      <w:pPr>
        <w:spacing w:after="0" w:line="240" w:lineRule="auto"/>
      </w:pPr>
      <w:r>
        <w:continuationSeparator/>
      </w:r>
    </w:p>
  </w:footnote>
  <w:footnote w:id="1">
    <w:p w14:paraId="532D6783" w14:textId="77777777" w:rsidR="00027C6E" w:rsidRPr="007A662D" w:rsidRDefault="00095232" w:rsidP="00027C6E">
      <w:pPr>
        <w:pStyle w:val="Voetnoottekst"/>
        <w:rPr>
          <w:rFonts w:ascii="Arial" w:hAnsi="Arial" w:cs="Arial"/>
          <w:sz w:val="22"/>
          <w:szCs w:val="22"/>
        </w:rPr>
      </w:pPr>
      <w:bookmarkStart w:id="3"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3"/>
    <w:p w14:paraId="74026575" w14:textId="77777777" w:rsidR="00095232" w:rsidRPr="00512330" w:rsidRDefault="00095232" w:rsidP="00095232">
      <w:pPr>
        <w:pStyle w:val="Voetnoottekst"/>
        <w:rPr>
          <w:sz w:val="24"/>
          <w:szCs w:val="24"/>
        </w:rPr>
      </w:pPr>
    </w:p>
  </w:footnote>
  <w:footnote w:id="2">
    <w:p w14:paraId="1AFB3F8E"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33C1DC6A" w14:textId="77777777" w:rsidR="003C6EDE" w:rsidRDefault="003C6EDE">
      <w:pPr>
        <w:pStyle w:val="Voetnoottekst"/>
      </w:pPr>
    </w:p>
  </w:footnote>
  <w:footnote w:id="3">
    <w:p w14:paraId="2F31A055"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d</w:t>
      </w:r>
      <w:r w:rsidRPr="00DA39A4">
        <w:rPr>
          <w:rFonts w:ascii="Arial" w:hAnsi="Arial" w:cs="Arial"/>
          <w:sz w:val="22"/>
          <w:szCs w:val="22"/>
        </w:rPr>
        <w:t>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90C9" w14:textId="77777777" w:rsidR="000F2715" w:rsidRDefault="000F27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DA8C" w14:textId="77777777" w:rsidR="00BC68FF" w:rsidRDefault="00BC68FF">
    <w:pPr>
      <w:pStyle w:val="Koptekst"/>
    </w:pPr>
    <w:r>
      <w:rPr>
        <w:noProof/>
      </w:rPr>
      <w:drawing>
        <wp:anchor distT="0" distB="0" distL="114300" distR="114300" simplePos="0" relativeHeight="251658240" behindDoc="0" locked="0" layoutInCell="1" allowOverlap="1" wp14:anchorId="18D44288" wp14:editId="2209206B">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ED4EE" w14:textId="77777777" w:rsidR="000F2715" w:rsidRDefault="000F27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A4"/>
    <w:rsid w:val="00027C6E"/>
    <w:rsid w:val="00095232"/>
    <w:rsid w:val="000B7376"/>
    <w:rsid w:val="000F13D7"/>
    <w:rsid w:val="000F2715"/>
    <w:rsid w:val="00141BE3"/>
    <w:rsid w:val="00184E8C"/>
    <w:rsid w:val="001B19A9"/>
    <w:rsid w:val="002309B6"/>
    <w:rsid w:val="00236411"/>
    <w:rsid w:val="002C2A82"/>
    <w:rsid w:val="00385C52"/>
    <w:rsid w:val="003C6EDE"/>
    <w:rsid w:val="003D7365"/>
    <w:rsid w:val="00411494"/>
    <w:rsid w:val="00417E96"/>
    <w:rsid w:val="00493157"/>
    <w:rsid w:val="004975D0"/>
    <w:rsid w:val="004F05A2"/>
    <w:rsid w:val="00574840"/>
    <w:rsid w:val="005F3ED9"/>
    <w:rsid w:val="006A0E4C"/>
    <w:rsid w:val="006B0A3B"/>
    <w:rsid w:val="006B4234"/>
    <w:rsid w:val="006E7891"/>
    <w:rsid w:val="00700843"/>
    <w:rsid w:val="007562F4"/>
    <w:rsid w:val="00773D7E"/>
    <w:rsid w:val="007A0D83"/>
    <w:rsid w:val="00823DE4"/>
    <w:rsid w:val="00853596"/>
    <w:rsid w:val="00884DF1"/>
    <w:rsid w:val="00955CAF"/>
    <w:rsid w:val="00994D4F"/>
    <w:rsid w:val="00BC37BE"/>
    <w:rsid w:val="00BC68FF"/>
    <w:rsid w:val="00BC7B9A"/>
    <w:rsid w:val="00C01D6B"/>
    <w:rsid w:val="00C12BE3"/>
    <w:rsid w:val="00CB3A1D"/>
    <w:rsid w:val="00CB69E2"/>
    <w:rsid w:val="00D2199B"/>
    <w:rsid w:val="00DA39A4"/>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087A5"/>
  <w15:chartTrackingRefBased/>
  <w15:docId w15:val="{75277166-FCD8-41FD-967E-169F7D09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C54F1C7C535F49BA652ECF3E51866D" ma:contentTypeVersion="6" ma:contentTypeDescription="Een nieuw document maken." ma:contentTypeScope="" ma:versionID="7af70bf8d9cc64b315527282ae16c0c4">
  <xsd:schema xmlns:xsd="http://www.w3.org/2001/XMLSchema" xmlns:xs="http://www.w3.org/2001/XMLSchema" xmlns:p="http://schemas.microsoft.com/office/2006/metadata/properties" xmlns:ns2="cca75bef-365e-488a-9e1b-c76802db3c46" xmlns:ns3="a6555fca-4a26-4d38-b0f9-553b35f1870a" targetNamespace="http://schemas.microsoft.com/office/2006/metadata/properties" ma:root="true" ma:fieldsID="7523cb4d14b83d63b6adb85aac83245e" ns2:_="" ns3:_="">
    <xsd:import namespace="cca75bef-365e-488a-9e1b-c76802db3c46"/>
    <xsd:import namespace="a6555fca-4a26-4d38-b0f9-553b35f187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75bef-365e-488a-9e1b-c76802db3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55fca-4a26-4d38-b0f9-553b35f1870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DEFD-7FE6-4FC3-AEB2-8D1707C37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75bef-365e-488a-9e1b-c76802db3c46"/>
    <ds:schemaRef ds:uri="a6555fca-4a26-4d38-b0f9-553b35f18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81D60-3491-4C20-BF4D-1D52B828ADB8}">
  <ds:schemaRefs>
    <ds:schemaRef ds:uri="http://schemas.microsoft.com/sharepoint/v3/contenttype/forms"/>
  </ds:schemaRefs>
</ds:datastoreItem>
</file>

<file path=customXml/itemProps3.xml><?xml version="1.0" encoding="utf-8"?>
<ds:datastoreItem xmlns:ds="http://schemas.openxmlformats.org/officeDocument/2006/customXml" ds:itemID="{A3CC9BCC-4997-4E64-BA6F-BA90F81CE7F4}">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6555fca-4a26-4d38-b0f9-553b35f1870a"/>
    <ds:schemaRef ds:uri="cca75bef-365e-488a-9e1b-c76802db3c46"/>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TotalTime>
  <Pages>3</Pages>
  <Words>450</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2</cp:revision>
  <dcterms:created xsi:type="dcterms:W3CDTF">2024-02-16T14:43:00Z</dcterms:created>
  <dcterms:modified xsi:type="dcterms:W3CDTF">2024-02-16T14:43:00Z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0x0101002BC54F1C7C535F49BA652ECF3E51866D</vt:lpwstr>
  </property>
</Properties>
</file>