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6E6F" w14:textId="789D6F7A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6A64D0">
        <w:rPr>
          <w:rFonts w:ascii="Calibri Light" w:hAnsi="Calibri Light" w:cs="Calibri Light"/>
          <w:color w:val="244061" w:themeColor="accent1" w:themeShade="80"/>
          <w:sz w:val="36"/>
        </w:rPr>
        <w:t>8</w:t>
      </w:r>
      <w:r w:rsidR="00555E09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>–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7F18D8ED" w:rsidR="00A17681" w:rsidRDefault="001939F6" w:rsidP="001939F6">
      <w:pPr>
        <w:spacing w:after="0" w:line="240" w:lineRule="auto"/>
      </w:pPr>
      <w:r w:rsidRPr="006F2E12">
        <w:t>Zaaknummer</w:t>
      </w:r>
      <w:r w:rsidR="009B1D25" w:rsidRPr="006A64D0">
        <w:t>:</w:t>
      </w:r>
      <w:r w:rsidR="004D071F" w:rsidRPr="006A64D0">
        <w:t xml:space="preserve"> </w:t>
      </w:r>
      <w:r w:rsidR="006A64D0" w:rsidRPr="006A64D0">
        <w:rPr>
          <w:b/>
          <w:bCs/>
        </w:rPr>
        <w:t>Z.460733</w:t>
      </w:r>
      <w:r w:rsidR="00387A96">
        <w:rPr>
          <w:b/>
          <w:bCs/>
        </w:rPr>
        <w:t>,</w:t>
      </w:r>
      <w:r w:rsidR="00387A96" w:rsidRPr="00387A96">
        <w:rPr>
          <w:b/>
          <w:bCs/>
        </w:rPr>
        <w:t xml:space="preserve"> </w:t>
      </w:r>
      <w:r w:rsidRPr="006F2E12">
        <w:t>Europese aanbesteding</w:t>
      </w:r>
      <w:r w:rsidR="004E68B3">
        <w:t xml:space="preserve"> </w:t>
      </w:r>
      <w:r w:rsidR="00387A96">
        <w:t>‘</w:t>
      </w:r>
      <w:r w:rsidR="006A64D0">
        <w:t>Soortenmanagementplan</w:t>
      </w:r>
      <w:r w:rsidR="00555E09">
        <w:t>’</w:t>
      </w:r>
      <w:r w:rsidR="004A5EE7">
        <w:t xml:space="preserve">, van </w:t>
      </w:r>
      <w:r w:rsidR="006A64D0">
        <w:t>SWO de Wolden Hoogeveen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6A64D0" w:rsidRPr="006F2E12" w14:paraId="7F17C6FD" w14:textId="77777777" w:rsidTr="000B20FD">
        <w:trPr>
          <w:trHeight w:val="39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1956BC07" w14:textId="1EF304F1" w:rsidR="006A64D0" w:rsidRPr="006F2E12" w:rsidRDefault="006A64D0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In Euro:</w:t>
            </w:r>
          </w:p>
        </w:tc>
        <w:tc>
          <w:tcPr>
            <w:tcW w:w="4709" w:type="dxa"/>
            <w:shd w:val="clear" w:color="auto" w:fill="auto"/>
          </w:tcPr>
          <w:p w14:paraId="783E0A23" w14:textId="77777777" w:rsidR="006A64D0" w:rsidRPr="006F2E12" w:rsidRDefault="006A64D0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Eventuele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6004AA">
        <w:trPr>
          <w:trHeight w:val="464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7777777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B20FD"/>
    <w:rsid w:val="000D7E7B"/>
    <w:rsid w:val="000E2A2C"/>
    <w:rsid w:val="00131B04"/>
    <w:rsid w:val="001558D3"/>
    <w:rsid w:val="001939F6"/>
    <w:rsid w:val="001D6CB4"/>
    <w:rsid w:val="002D23D2"/>
    <w:rsid w:val="00337ACF"/>
    <w:rsid w:val="003549D1"/>
    <w:rsid w:val="00387A96"/>
    <w:rsid w:val="004A5EE7"/>
    <w:rsid w:val="004D071F"/>
    <w:rsid w:val="004E68B3"/>
    <w:rsid w:val="00555E09"/>
    <w:rsid w:val="005861FA"/>
    <w:rsid w:val="006004AA"/>
    <w:rsid w:val="00693ADB"/>
    <w:rsid w:val="006A64D0"/>
    <w:rsid w:val="006C22BF"/>
    <w:rsid w:val="006F2E12"/>
    <w:rsid w:val="007754AD"/>
    <w:rsid w:val="007E317A"/>
    <w:rsid w:val="0092155B"/>
    <w:rsid w:val="009B1D25"/>
    <w:rsid w:val="009D22C3"/>
    <w:rsid w:val="009F0B6C"/>
    <w:rsid w:val="00A17681"/>
    <w:rsid w:val="00A94D2A"/>
    <w:rsid w:val="00AA7D4F"/>
    <w:rsid w:val="00B10FA7"/>
    <w:rsid w:val="00B86852"/>
    <w:rsid w:val="00B87FAE"/>
    <w:rsid w:val="00C80ACB"/>
    <w:rsid w:val="00C873DC"/>
    <w:rsid w:val="00D6171E"/>
    <w:rsid w:val="00ED5B01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2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Wijnstok, Nick</cp:lastModifiedBy>
  <cp:revision>7</cp:revision>
  <dcterms:created xsi:type="dcterms:W3CDTF">2023-11-28T12:20:00Z</dcterms:created>
  <dcterms:modified xsi:type="dcterms:W3CDTF">2024-04-26T09:47:00Z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