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CF3E4" w14:textId="1D246273" w:rsidR="00357158" w:rsidRDefault="004E1E91" w:rsidP="004E1E91">
      <w:pPr>
        <w:pStyle w:val="Kop1"/>
        <w:rPr>
          <w:color w:val="4472C4" w:themeColor="accent1"/>
        </w:rPr>
      </w:pPr>
      <w:r w:rsidRPr="004E1E91">
        <w:rPr>
          <w:color w:val="4472C4" w:themeColor="accent1"/>
        </w:rPr>
        <w:t xml:space="preserve">Bijlage </w:t>
      </w:r>
      <w:r w:rsidR="00F56422">
        <w:rPr>
          <w:color w:val="4472C4" w:themeColor="accent1"/>
        </w:rPr>
        <w:t xml:space="preserve">6: </w:t>
      </w:r>
      <w:r w:rsidR="0033028C">
        <w:rPr>
          <w:color w:val="4472C4" w:themeColor="accent1"/>
        </w:rPr>
        <w:t>G</w:t>
      </w:r>
      <w:r w:rsidRPr="004E1E91">
        <w:rPr>
          <w:color w:val="4472C4" w:themeColor="accent1"/>
        </w:rPr>
        <w:t>unningscriteria</w:t>
      </w:r>
      <w:r w:rsidR="00357158" w:rsidRPr="004E1E91">
        <w:rPr>
          <w:color w:val="4472C4" w:themeColor="accent1"/>
        </w:rPr>
        <w:t xml:space="preserve"> </w:t>
      </w:r>
    </w:p>
    <w:p w14:paraId="33E4CD7E" w14:textId="77777777" w:rsidR="00B36D67" w:rsidRPr="00B36D67" w:rsidRDefault="00B36D67" w:rsidP="00B36D67"/>
    <w:p w14:paraId="312C6766" w14:textId="1056A537" w:rsidR="004E1E91" w:rsidRDefault="004E1E91" w:rsidP="004E1E91">
      <w:pPr>
        <w:rPr>
          <w:b/>
          <w:bCs/>
        </w:rPr>
      </w:pPr>
      <w:r w:rsidRPr="007E57C0">
        <w:rPr>
          <w:b/>
          <w:bCs/>
        </w:rPr>
        <w:t xml:space="preserve">Europese aanbesteding </w:t>
      </w:r>
      <w:r w:rsidR="0033028C">
        <w:rPr>
          <w:b/>
          <w:bCs/>
        </w:rPr>
        <w:t>transport van (fijn) huishoudelijk restafval naar verwerker</w:t>
      </w:r>
      <w:r w:rsidRPr="007E57C0">
        <w:rPr>
          <w:b/>
          <w:bCs/>
        </w:rPr>
        <w:t>.</w:t>
      </w:r>
      <w:r>
        <w:rPr>
          <w:b/>
          <w:bCs/>
        </w:rPr>
        <w:t xml:space="preserve">  </w:t>
      </w:r>
    </w:p>
    <w:p w14:paraId="1612D7B5" w14:textId="75C8639E" w:rsidR="004E1E91" w:rsidRDefault="004E1E91" w:rsidP="004E1E91">
      <w:pPr>
        <w:rPr>
          <w:b/>
          <w:bCs/>
        </w:rPr>
      </w:pPr>
      <w:r>
        <w:rPr>
          <w:b/>
          <w:bCs/>
        </w:rPr>
        <w:t>202</w:t>
      </w:r>
      <w:r w:rsidR="0033028C">
        <w:rPr>
          <w:b/>
          <w:bCs/>
        </w:rPr>
        <w:t>4</w:t>
      </w:r>
      <w:r>
        <w:rPr>
          <w:b/>
          <w:bCs/>
        </w:rPr>
        <w:t xml:space="preserve"> – Cure Afvalbeheer</w:t>
      </w:r>
    </w:p>
    <w:p w14:paraId="2912CA2D" w14:textId="77777777" w:rsidR="004E1E91" w:rsidRDefault="004E1E91" w:rsidP="004E1E91"/>
    <w:p w14:paraId="24407872" w14:textId="77777777" w:rsidR="009F711E" w:rsidRDefault="004E1E91" w:rsidP="004C71EB">
      <w:pPr>
        <w:pStyle w:val="Kop2"/>
      </w:pPr>
      <w:r w:rsidRPr="004E1E91">
        <w:t>Wijze van beoordelen</w:t>
      </w:r>
    </w:p>
    <w:p w14:paraId="7645B0C0" w14:textId="378FB3B4" w:rsidR="00357158" w:rsidRPr="006270B7" w:rsidRDefault="00357158" w:rsidP="00357158">
      <w:r>
        <w:t xml:space="preserve">Een beoordelingscommissie van minimaal drie personen beoordeelt de inschrijvingen onafhankelijk van elkaar. Voor ieder gunningscriterium zal door de beoordelingscommissie, een cijfer op de schaal van 1 (slecht) tot en met 10 (uitstekend) worden toegekend. Dit cijfer moet minimaal een 6 zijn, een lagere score is Knock out (K.O.). In totaal kan een Inschrijver maximaal een 10 scoren. </w:t>
      </w:r>
      <w:r w:rsidR="006D05E7">
        <w:t xml:space="preserve"> </w:t>
      </w:r>
      <w:r w:rsidR="006D05E7" w:rsidRPr="006270B7">
        <w:t>De scores worden op basis van consensus in hele getallen toegekend.</w:t>
      </w:r>
    </w:p>
    <w:p w14:paraId="7379BC90" w14:textId="48153824" w:rsidR="004E1E91" w:rsidRPr="000C08C0" w:rsidRDefault="000C08C0" w:rsidP="004C71EB">
      <w:pPr>
        <w:pStyle w:val="Kop2"/>
      </w:pPr>
      <w:r w:rsidRPr="000C08C0">
        <w:t>De inschrijfsom</w:t>
      </w:r>
    </w:p>
    <w:p w14:paraId="30814CFE" w14:textId="74498CB3" w:rsidR="000C08C0" w:rsidRDefault="000C08C0" w:rsidP="00357158">
      <w:r>
        <w:t>De inschrijfsom is het totaal (absolute waarde) van het ingevulde prijzenblad.</w:t>
      </w:r>
      <w:r w:rsidR="00C4743D">
        <w:t xml:space="preserve"> </w:t>
      </w:r>
    </w:p>
    <w:p w14:paraId="6A9AB0DB" w14:textId="77777777" w:rsidR="00357158" w:rsidRPr="009F711E" w:rsidRDefault="00357158" w:rsidP="004C71EB">
      <w:pPr>
        <w:pStyle w:val="Kop2"/>
      </w:pPr>
      <w:r w:rsidRPr="009F711E">
        <w:t>Fictieve korting</w:t>
      </w:r>
    </w:p>
    <w:p w14:paraId="4DB8021E" w14:textId="5A44F669" w:rsidR="000C08C0" w:rsidRDefault="00357158" w:rsidP="000D4D3A">
      <w:r>
        <w:t>De behaalde kwaliteitsscores vertegenwoordigen een fictieve korting</w:t>
      </w:r>
      <w:r w:rsidR="009F711E">
        <w:t xml:space="preserve">. Score 10 geeft een maximale fictieve korting en </w:t>
      </w:r>
      <w:r>
        <w:t xml:space="preserve">score 6 </w:t>
      </w:r>
      <w:r w:rsidR="009F711E">
        <w:t xml:space="preserve">een </w:t>
      </w:r>
      <w:r>
        <w:t xml:space="preserve">fictieve korting van 0. </w:t>
      </w:r>
      <w:r w:rsidR="009F711E">
        <w:t>Voor e</w:t>
      </w:r>
      <w:r>
        <w:t xml:space="preserve">en score tussen 6 en 10 </w:t>
      </w:r>
      <w:r w:rsidR="009F711E">
        <w:t>wordt</w:t>
      </w:r>
      <w:r w:rsidR="00C4743D">
        <w:t xml:space="preserve"> fictieve</w:t>
      </w:r>
      <w:r w:rsidR="009F711E">
        <w:t xml:space="preserve"> korting berekend </w:t>
      </w:r>
      <w:r>
        <w:t>naar rato</w:t>
      </w:r>
      <w:r w:rsidR="000D4D3A">
        <w:t>:</w:t>
      </w:r>
    </w:p>
    <w:p w14:paraId="4696B1C9" w14:textId="49BB6CA8" w:rsidR="00B36D67" w:rsidRDefault="00B36D67" w:rsidP="00B36D67">
      <w:r>
        <w:t>Cijfer 6</w:t>
      </w:r>
      <w:r>
        <w:tab/>
      </w:r>
      <w:r>
        <w:tab/>
        <w:t>0%</w:t>
      </w:r>
    </w:p>
    <w:p w14:paraId="735BDB77" w14:textId="264DDB5E" w:rsidR="00B36D67" w:rsidRDefault="00B36D67" w:rsidP="00B36D67">
      <w:r>
        <w:t>Cijfer 7</w:t>
      </w:r>
      <w:r>
        <w:tab/>
      </w:r>
      <w:r>
        <w:tab/>
        <w:t>5%</w:t>
      </w:r>
    </w:p>
    <w:p w14:paraId="63DE5D42" w14:textId="55868E62" w:rsidR="00B36D67" w:rsidRDefault="00B36D67" w:rsidP="00B36D67">
      <w:r>
        <w:t>Cijfer 8</w:t>
      </w:r>
      <w:r>
        <w:tab/>
      </w:r>
      <w:r>
        <w:tab/>
        <w:t>10%</w:t>
      </w:r>
    </w:p>
    <w:p w14:paraId="7C4E886E" w14:textId="7B111079" w:rsidR="00B36D67" w:rsidRDefault="00B36D67" w:rsidP="00B36D67">
      <w:r>
        <w:t>Cijfer 9</w:t>
      </w:r>
      <w:r>
        <w:tab/>
      </w:r>
      <w:r>
        <w:tab/>
        <w:t>15%</w:t>
      </w:r>
    </w:p>
    <w:p w14:paraId="3DDD5E0E" w14:textId="5A585486" w:rsidR="00B36D67" w:rsidRDefault="00B36D67" w:rsidP="00B36D67">
      <w:r>
        <w:t>Cijfer 10</w:t>
      </w:r>
      <w:r>
        <w:tab/>
        <w:t>20%</w:t>
      </w:r>
    </w:p>
    <w:p w14:paraId="2D87625E" w14:textId="77777777" w:rsidR="000C08C0" w:rsidRPr="009F711E" w:rsidRDefault="000C08C0" w:rsidP="004C71EB">
      <w:pPr>
        <w:pStyle w:val="Kop2"/>
      </w:pPr>
      <w:r w:rsidRPr="009F711E">
        <w:t>Evaluatieprijs</w:t>
      </w:r>
    </w:p>
    <w:p w14:paraId="3DD57DED" w14:textId="257B4470" w:rsidR="000C08C0" w:rsidRDefault="000C08C0" w:rsidP="000C08C0">
      <w:r>
        <w:t xml:space="preserve">De evaluatieprijs is de inschrijfsom minus de fictieve korting. </w:t>
      </w:r>
      <w:r w:rsidRPr="000C08C0">
        <w:t xml:space="preserve">De inschrijver met de laagste </w:t>
      </w:r>
      <w:r>
        <w:t>evaluatieprijs</w:t>
      </w:r>
      <w:r w:rsidRPr="000C08C0">
        <w:t xml:space="preserve"> wordt als beste beoordeeld en krijgt de </w:t>
      </w:r>
      <w:r>
        <w:t>opdracht</w:t>
      </w:r>
      <w:r w:rsidRPr="000C08C0">
        <w:t xml:space="preserve"> gegund.</w:t>
      </w:r>
    </w:p>
    <w:p w14:paraId="2598EA5C" w14:textId="77777777" w:rsidR="00921A97" w:rsidRDefault="00921A97" w:rsidP="000C08C0"/>
    <w:p w14:paraId="075555A9" w14:textId="26640AAD" w:rsidR="004C71EB" w:rsidRDefault="004C71EB">
      <w:r>
        <w:br w:type="page"/>
      </w:r>
    </w:p>
    <w:p w14:paraId="66FA5B46" w14:textId="6D321625" w:rsidR="00357158" w:rsidRDefault="000D4D3A" w:rsidP="004C71EB">
      <w:pPr>
        <w:pStyle w:val="Kop2"/>
      </w:pPr>
      <w:r>
        <w:lastRenderedPageBreak/>
        <w:t>Kwaliteit van borging continuïteit</w:t>
      </w:r>
      <w:r w:rsidR="004C71EB">
        <w:t xml:space="preserve"> (</w:t>
      </w:r>
      <w:r>
        <w:t>2</w:t>
      </w:r>
      <w:r w:rsidR="0060737A">
        <w:t>0</w:t>
      </w:r>
      <w:r w:rsidR="004C71EB">
        <w:t>%)</w:t>
      </w:r>
    </w:p>
    <w:p w14:paraId="34EC0E7A" w14:textId="26CC6979" w:rsidR="004C71EB" w:rsidRDefault="004C71EB" w:rsidP="004C71EB">
      <w:r w:rsidRPr="004C71EB">
        <w:t xml:space="preserve">Opdrachtgever hecht veel waarde aan </w:t>
      </w:r>
      <w:r>
        <w:t xml:space="preserve">een </w:t>
      </w:r>
      <w:r w:rsidRPr="004C71EB">
        <w:t>duidelijk</w:t>
      </w:r>
      <w:r>
        <w:t>e visie</w:t>
      </w:r>
      <w:r w:rsidRPr="004C71EB">
        <w:t xml:space="preserve"> van </w:t>
      </w:r>
      <w:r>
        <w:t xml:space="preserve">de </w:t>
      </w:r>
      <w:r w:rsidRPr="004C71EB">
        <w:t xml:space="preserve">inschrijver </w:t>
      </w:r>
      <w:r>
        <w:t xml:space="preserve">over </w:t>
      </w:r>
      <w:r w:rsidRPr="004C71EB">
        <w:t xml:space="preserve">hoe de </w:t>
      </w:r>
      <w:r>
        <w:t>opdracht uit te voeren en de samenwerking</w:t>
      </w:r>
      <w:r w:rsidRPr="004C71EB">
        <w:t xml:space="preserve"> tussen opdrachtgever en insc</w:t>
      </w:r>
      <w:r w:rsidR="0063166C">
        <w:t>hrijver</w:t>
      </w:r>
      <w:r w:rsidRPr="004C71EB">
        <w:t xml:space="preserve"> </w:t>
      </w:r>
      <w:r>
        <w:t xml:space="preserve">succesvol te laten verlopen. </w:t>
      </w:r>
      <w:r w:rsidRPr="004C71EB">
        <w:t xml:space="preserve">Inschrijver dient </w:t>
      </w:r>
      <w:r>
        <w:t xml:space="preserve">daarom </w:t>
      </w:r>
      <w:r w:rsidRPr="004C71EB">
        <w:t xml:space="preserve">een plan op te stellen </w:t>
      </w:r>
      <w:r>
        <w:t xml:space="preserve">waarin ten minste de volgende </w:t>
      </w:r>
      <w:r w:rsidRPr="004C71EB">
        <w:t xml:space="preserve">elementen </w:t>
      </w:r>
      <w:r w:rsidR="00C060C1">
        <w:t xml:space="preserve">minimaal </w:t>
      </w:r>
      <w:r w:rsidRPr="004C71EB">
        <w:t xml:space="preserve">aan bod te komen. </w:t>
      </w:r>
      <w:r w:rsidRPr="006270B7">
        <w:t xml:space="preserve">Hoe </w:t>
      </w:r>
      <w:r w:rsidR="006D05E7" w:rsidRPr="006270B7">
        <w:t xml:space="preserve">beter de oplossingsrichting op de diverse onderdelen hoe hoger de score. </w:t>
      </w:r>
    </w:p>
    <w:p w14:paraId="55BF2A7D" w14:textId="36779408" w:rsidR="00AF3DA3" w:rsidRPr="00AF3DA3" w:rsidRDefault="005F0CA1" w:rsidP="00AF3DA3">
      <w:pPr>
        <w:pStyle w:val="Lijstalinea"/>
        <w:numPr>
          <w:ilvl w:val="0"/>
          <w:numId w:val="2"/>
        </w:numPr>
        <w:rPr>
          <w:b/>
          <w:bCs/>
        </w:rPr>
      </w:pPr>
      <w:bookmarkStart w:id="0" w:name="_Hlk152595864"/>
      <w:r>
        <w:t>Hoe ga</w:t>
      </w:r>
      <w:r w:rsidR="00025617">
        <w:t>at de inschrijver bij aanvang van de overeenkomst</w:t>
      </w:r>
      <w:r>
        <w:t xml:space="preserve"> de</w:t>
      </w:r>
      <w:r w:rsidR="00D64F57" w:rsidRPr="005F0CA1">
        <w:rPr>
          <w:b/>
          <w:bCs/>
        </w:rPr>
        <w:t xml:space="preserve"> </w:t>
      </w:r>
      <w:r w:rsidR="00D64F57" w:rsidRPr="00025617">
        <w:t>werkzaamheden</w:t>
      </w:r>
      <w:r w:rsidR="0063166C">
        <w:t>/ dienstverlening</w:t>
      </w:r>
      <w:r w:rsidR="00025617" w:rsidRPr="00025617">
        <w:t xml:space="preserve"> voorbereiden</w:t>
      </w:r>
      <w:r w:rsidR="00025617">
        <w:t>, en op welke wijze wordt opdrachtgever hierin betrokken?</w:t>
      </w:r>
    </w:p>
    <w:p w14:paraId="61FD1809" w14:textId="2ED0B707" w:rsidR="00F97D02" w:rsidRPr="00336952" w:rsidRDefault="00F97D02" w:rsidP="00025617">
      <w:pPr>
        <w:pStyle w:val="Lijstalinea"/>
        <w:numPr>
          <w:ilvl w:val="0"/>
          <w:numId w:val="2"/>
        </w:numPr>
        <w:rPr>
          <w:b/>
          <w:bCs/>
        </w:rPr>
      </w:pPr>
      <w:r>
        <w:t xml:space="preserve">Hoe </w:t>
      </w:r>
      <w:r w:rsidR="0063166C">
        <w:t>borgt inschrijver dat het transport te alle tijde met Walkingfloors met minimaal 90m3 worden uitgevoerd, zowel op ma. t/m. vrijdag als op zaterdag</w:t>
      </w:r>
      <w:r w:rsidR="00336952">
        <w:t>?</w:t>
      </w:r>
    </w:p>
    <w:p w14:paraId="46300DF3" w14:textId="2FB0B172" w:rsidR="00336952" w:rsidRPr="00F97D02" w:rsidRDefault="00336952" w:rsidP="00025617">
      <w:pPr>
        <w:pStyle w:val="Lijstalinea"/>
        <w:numPr>
          <w:ilvl w:val="0"/>
          <w:numId w:val="2"/>
        </w:numPr>
        <w:rPr>
          <w:b/>
          <w:bCs/>
        </w:rPr>
      </w:pPr>
      <w:r>
        <w:t>Hoe gaat inschrijver om met eventuele uitbreiding(en) van de transporten als een deelnemende gemeente zijn (fijn) huishoudelijk afval ook in Wijster laat verwerken. Heeft u voldoende capaciteit of beschikt inschrijver over de mogelijkheden om uit te breiden</w:t>
      </w:r>
      <w:r w:rsidR="00AF3DA3">
        <w:t xml:space="preserve"> (direct of in de toekomst/</w:t>
      </w:r>
      <w:r>
        <w:t>per wanneer?</w:t>
      </w:r>
    </w:p>
    <w:p w14:paraId="3AC3251A" w14:textId="2044635C" w:rsidR="004042C5" w:rsidRPr="00C060C1" w:rsidRDefault="004042C5" w:rsidP="00BA67B3">
      <w:pPr>
        <w:pStyle w:val="Lijstalinea"/>
        <w:numPr>
          <w:ilvl w:val="0"/>
          <w:numId w:val="2"/>
        </w:numPr>
        <w:spacing w:line="252" w:lineRule="auto"/>
        <w:rPr>
          <w:b/>
          <w:bCs/>
        </w:rPr>
      </w:pPr>
      <w:r w:rsidRPr="004042C5">
        <w:rPr>
          <w:rFonts w:eastAsia="Times New Roman"/>
        </w:rPr>
        <w:t>Hoe borgt inschrijver gekwalificeerd en ervaren personeel?</w:t>
      </w:r>
    </w:p>
    <w:p w14:paraId="40A19E1C" w14:textId="14188072" w:rsidR="00C060C1" w:rsidRPr="004042C5" w:rsidRDefault="00C060C1" w:rsidP="00BA67B3">
      <w:pPr>
        <w:pStyle w:val="Lijstalinea"/>
        <w:numPr>
          <w:ilvl w:val="0"/>
          <w:numId w:val="2"/>
        </w:numPr>
        <w:spacing w:line="252" w:lineRule="auto"/>
        <w:rPr>
          <w:b/>
          <w:bCs/>
        </w:rPr>
      </w:pPr>
      <w:r>
        <w:rPr>
          <w:rFonts w:eastAsia="Times New Roman"/>
        </w:rPr>
        <w:t xml:space="preserve">Eigen inbreng van inschrijver. </w:t>
      </w:r>
    </w:p>
    <w:bookmarkEnd w:id="0"/>
    <w:p w14:paraId="4F433786" w14:textId="1693DB77" w:rsidR="00D64F57" w:rsidRDefault="00D64F57" w:rsidP="004C71EB">
      <w:r>
        <w:t xml:space="preserve">Voor de uitwerking </w:t>
      </w:r>
      <w:r w:rsidR="005F0CA1">
        <w:t>gebruikt u</w:t>
      </w:r>
      <w:r>
        <w:t xml:space="preserve"> </w:t>
      </w:r>
      <w:r w:rsidR="006D05E7" w:rsidRPr="006270B7">
        <w:t xml:space="preserve">in totaal </w:t>
      </w:r>
      <w:r>
        <w:t xml:space="preserve">maximaal </w:t>
      </w:r>
      <w:r w:rsidR="0063166C">
        <w:t>2</w:t>
      </w:r>
      <w:r w:rsidR="006D05E7">
        <w:t>x</w:t>
      </w:r>
      <w:r>
        <w:t>A4 (eenzijdig, lettertype Arial, lettergrootte 11)</w:t>
      </w:r>
    </w:p>
    <w:sectPr w:rsidR="00D64F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7B97"/>
    <w:multiLevelType w:val="hybridMultilevel"/>
    <w:tmpl w:val="C6789C0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53115"/>
    <w:multiLevelType w:val="hybridMultilevel"/>
    <w:tmpl w:val="44C8FD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E61D6"/>
    <w:multiLevelType w:val="hybridMultilevel"/>
    <w:tmpl w:val="BA528244"/>
    <w:lvl w:ilvl="0" w:tplc="093EFB50">
      <w:start w:val="20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674DF3"/>
    <w:multiLevelType w:val="hybridMultilevel"/>
    <w:tmpl w:val="905A30C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837443">
    <w:abstractNumId w:val="2"/>
  </w:num>
  <w:num w:numId="2" w16cid:durableId="548344254">
    <w:abstractNumId w:val="3"/>
  </w:num>
  <w:num w:numId="3" w16cid:durableId="595946690">
    <w:abstractNumId w:val="1"/>
  </w:num>
  <w:num w:numId="4" w16cid:durableId="130446589">
    <w:abstractNumId w:val="0"/>
  </w:num>
  <w:num w:numId="5" w16cid:durableId="13279750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158"/>
    <w:rsid w:val="00025617"/>
    <w:rsid w:val="000C08C0"/>
    <w:rsid w:val="000D4D3A"/>
    <w:rsid w:val="00106B57"/>
    <w:rsid w:val="00120844"/>
    <w:rsid w:val="001868D1"/>
    <w:rsid w:val="001C00AD"/>
    <w:rsid w:val="001E0E67"/>
    <w:rsid w:val="00237BF8"/>
    <w:rsid w:val="002C6650"/>
    <w:rsid w:val="0033028C"/>
    <w:rsid w:val="00336952"/>
    <w:rsid w:val="00357158"/>
    <w:rsid w:val="004042C5"/>
    <w:rsid w:val="004C71EB"/>
    <w:rsid w:val="004E1E91"/>
    <w:rsid w:val="0052079D"/>
    <w:rsid w:val="00565381"/>
    <w:rsid w:val="005F0CA1"/>
    <w:rsid w:val="0060737A"/>
    <w:rsid w:val="006251C6"/>
    <w:rsid w:val="006270B7"/>
    <w:rsid w:val="0063166C"/>
    <w:rsid w:val="006521C3"/>
    <w:rsid w:val="006D05E7"/>
    <w:rsid w:val="007E171D"/>
    <w:rsid w:val="008953EF"/>
    <w:rsid w:val="00921A97"/>
    <w:rsid w:val="009F711E"/>
    <w:rsid w:val="00A65DC5"/>
    <w:rsid w:val="00A8468B"/>
    <w:rsid w:val="00AF3DA3"/>
    <w:rsid w:val="00B36D67"/>
    <w:rsid w:val="00C060C1"/>
    <w:rsid w:val="00C4743D"/>
    <w:rsid w:val="00D402CB"/>
    <w:rsid w:val="00D64F57"/>
    <w:rsid w:val="00F56422"/>
    <w:rsid w:val="00F70B3B"/>
    <w:rsid w:val="00F90182"/>
    <w:rsid w:val="00F9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958CF"/>
  <w15:chartTrackingRefBased/>
  <w15:docId w15:val="{3F7A2283-2D06-43B4-9FF3-1DF779D3D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E1E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C71E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E1E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0C08C0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C474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474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4743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474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4743D"/>
    <w:rPr>
      <w:b/>
      <w:bCs/>
      <w:sz w:val="20"/>
      <w:szCs w:val="20"/>
    </w:rPr>
  </w:style>
  <w:style w:type="character" w:customStyle="1" w:styleId="Kop2Char">
    <w:name w:val="Kop 2 Char"/>
    <w:basedOn w:val="Standaardalinea-lettertype"/>
    <w:link w:val="Kop2"/>
    <w:uiPriority w:val="9"/>
    <w:rsid w:val="004C71E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2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374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Jeroen Smedts</dc:creator>
  <cp:keywords/>
  <dc:description/>
  <cp:lastModifiedBy>Anton van Berkom</cp:lastModifiedBy>
  <cp:revision>8</cp:revision>
  <dcterms:created xsi:type="dcterms:W3CDTF">2024-03-18T08:16:00Z</dcterms:created>
  <dcterms:modified xsi:type="dcterms:W3CDTF">2024-03-25T08:27:00Z</dcterms:modified>
</cp:coreProperties>
</file>