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5703D" w14:textId="77777777" w:rsidR="00082DB8" w:rsidRDefault="00082DB8" w:rsidP="00082DB8">
      <w:pPr>
        <w:pStyle w:val="KopBijlage"/>
      </w:pPr>
      <w:bookmarkStart w:id="0" w:name="_Toc106979553"/>
      <w:r>
        <w:t>Bijlage 1 Checklist Inschrijving</w:t>
      </w:r>
      <w:bookmarkEnd w:id="0"/>
    </w:p>
    <w:p w14:paraId="515FABD3" w14:textId="77777777" w:rsidR="00082DB8" w:rsidRPr="00A80048" w:rsidRDefault="00082DB8" w:rsidP="00082DB8"/>
    <w:p w14:paraId="03815A08" w14:textId="77777777" w:rsidR="00D31521" w:rsidRPr="00D9297C" w:rsidRDefault="00D31521" w:rsidP="00D31521">
      <w:pPr>
        <w:spacing w:line="240" w:lineRule="auto"/>
        <w:jc w:val="both"/>
        <w:rPr>
          <w:rFonts w:cs="Arial"/>
        </w:rPr>
      </w:pPr>
      <w:r w:rsidRPr="00D9297C">
        <w:rPr>
          <w:rFonts w:cs="Arial"/>
        </w:rPr>
        <w:t xml:space="preserve">In het eerste deel van de onderstaande tabel zijn alle bijlagen van het beschrijvend document </w:t>
      </w:r>
      <w:proofErr w:type="spellStart"/>
      <w:r w:rsidRPr="00D9297C">
        <w:rPr>
          <w:rFonts w:cs="Arial"/>
        </w:rPr>
        <w:t>opge</w:t>
      </w:r>
      <w:r>
        <w:rPr>
          <w:rFonts w:cs="Arial"/>
        </w:rPr>
        <w:t>-</w:t>
      </w:r>
      <w:r w:rsidRPr="00D9297C">
        <w:rPr>
          <w:rFonts w:cs="Arial"/>
        </w:rPr>
        <w:t>nomen</w:t>
      </w:r>
      <w:proofErr w:type="spellEnd"/>
      <w:r w:rsidRPr="00D9297C">
        <w:rPr>
          <w:rFonts w:cs="Arial"/>
        </w:rPr>
        <w:t xml:space="preserve">. Alle documenten waarachter ‘Ja/Nee’ is aangegeven dienen door de Inschrijver (combinatie), op straffe van uitsluiting van de Aanbestedingsprocedure, </w:t>
      </w:r>
      <w:r w:rsidRPr="00D9297C">
        <w:rPr>
          <w:rFonts w:cs="Arial"/>
          <w:u w:val="single"/>
        </w:rPr>
        <w:t>bij Inschrijving</w:t>
      </w:r>
      <w:r w:rsidRPr="00D9297C">
        <w:rPr>
          <w:rFonts w:cs="Arial"/>
        </w:rPr>
        <w:t xml:space="preserve"> worden ingediend. De Inschrijver (combinatie) dient voor ieder van deze documenten door middel van ‘Ja’ of ‘Nee’ aan te geven of hij het betreffende document al dan niet bij zijn Inschrijving heeft ingediend. </w:t>
      </w:r>
    </w:p>
    <w:p w14:paraId="146784AE" w14:textId="77777777" w:rsidR="00D31521" w:rsidRPr="00D9297C" w:rsidRDefault="00D31521" w:rsidP="00D31521">
      <w:pPr>
        <w:spacing w:line="240" w:lineRule="auto"/>
        <w:jc w:val="both"/>
        <w:rPr>
          <w:rFonts w:cs="Arial"/>
        </w:rPr>
      </w:pPr>
    </w:p>
    <w:p w14:paraId="6259BB49" w14:textId="77777777" w:rsidR="00D31521" w:rsidRDefault="00D31521" w:rsidP="00D31521">
      <w:pPr>
        <w:spacing w:line="240" w:lineRule="auto"/>
        <w:jc w:val="both"/>
        <w:rPr>
          <w:rFonts w:cs="Arial"/>
        </w:rPr>
      </w:pPr>
      <w:r w:rsidRPr="00D9297C">
        <w:rPr>
          <w:rFonts w:cs="Arial"/>
        </w:rPr>
        <w:t xml:space="preserve">In het tweede deel van de tabel is aangegeven welke documenten door de Inschrijver aan wie AD voornemens is de opdracht te gunnen binnen zeven kalenderdagen na een daartoe strekkend verzoek van AD moeten worden ingediend. </w:t>
      </w:r>
    </w:p>
    <w:p w14:paraId="4B4C637D" w14:textId="77777777" w:rsidR="00D31521" w:rsidRPr="00D9297C" w:rsidRDefault="00D31521" w:rsidP="00D31521">
      <w:pPr>
        <w:spacing w:line="240" w:lineRule="auto"/>
        <w:jc w:val="both"/>
        <w:rPr>
          <w:rFonts w:cs="Arial"/>
        </w:rPr>
      </w:pPr>
    </w:p>
    <w:tbl>
      <w:tblPr>
        <w:tblStyle w:val="Tabelraster"/>
        <w:tblW w:w="0" w:type="auto"/>
        <w:tblLook w:val="04A0" w:firstRow="1" w:lastRow="0" w:firstColumn="1" w:lastColumn="0" w:noHBand="0" w:noVBand="1"/>
      </w:tblPr>
      <w:tblGrid>
        <w:gridCol w:w="1129"/>
        <w:gridCol w:w="5954"/>
        <w:gridCol w:w="1979"/>
      </w:tblGrid>
      <w:tr w:rsidR="00D31521" w14:paraId="0EF10F1C" w14:textId="77777777" w:rsidTr="00707D3A">
        <w:trPr>
          <w:cnfStyle w:val="100000000000" w:firstRow="1" w:lastRow="0" w:firstColumn="0" w:lastColumn="0" w:oddVBand="0" w:evenVBand="0" w:oddHBand="0" w:evenHBand="0" w:firstRowFirstColumn="0" w:firstRowLastColumn="0" w:lastRowFirstColumn="0" w:lastRowLastColumn="0"/>
        </w:trPr>
        <w:tc>
          <w:tcPr>
            <w:tcW w:w="1129" w:type="dxa"/>
          </w:tcPr>
          <w:p w14:paraId="22DCE867" w14:textId="4B0F69D2" w:rsidR="00D31521" w:rsidRPr="00E618FA" w:rsidRDefault="00707D3A" w:rsidP="00082DB8">
            <w:pPr>
              <w:suppressAutoHyphens/>
              <w:spacing w:line="276" w:lineRule="auto"/>
              <w:rPr>
                <w:rFonts w:cs="Arial"/>
                <w:b/>
              </w:rPr>
            </w:pPr>
            <w:r w:rsidRPr="00E618FA">
              <w:rPr>
                <w:rFonts w:cs="Arial"/>
                <w:b/>
              </w:rPr>
              <w:t>Bijlagen</w:t>
            </w:r>
          </w:p>
        </w:tc>
        <w:tc>
          <w:tcPr>
            <w:tcW w:w="5954" w:type="dxa"/>
          </w:tcPr>
          <w:p w14:paraId="0FCC7D1B" w14:textId="2254D1A7" w:rsidR="00D31521" w:rsidRPr="00E618FA" w:rsidRDefault="00707D3A" w:rsidP="00082DB8">
            <w:pPr>
              <w:suppressAutoHyphens/>
              <w:spacing w:line="276" w:lineRule="auto"/>
              <w:rPr>
                <w:rFonts w:cs="Arial"/>
                <w:b/>
              </w:rPr>
            </w:pPr>
            <w:r w:rsidRPr="00E618FA">
              <w:rPr>
                <w:rFonts w:cs="Arial"/>
                <w:b/>
              </w:rPr>
              <w:t>Onderwerp</w:t>
            </w:r>
          </w:p>
        </w:tc>
        <w:tc>
          <w:tcPr>
            <w:tcW w:w="1979" w:type="dxa"/>
          </w:tcPr>
          <w:p w14:paraId="32E82570" w14:textId="594E880A" w:rsidR="00D31521" w:rsidRDefault="00E618FA" w:rsidP="00082DB8">
            <w:pPr>
              <w:suppressAutoHyphens/>
              <w:spacing w:line="276" w:lineRule="auto"/>
              <w:rPr>
                <w:rFonts w:cs="Arial"/>
              </w:rPr>
            </w:pPr>
            <w:r>
              <w:rPr>
                <w:rFonts w:cs="Arial"/>
                <w:b/>
              </w:rPr>
              <w:t>I</w:t>
            </w:r>
            <w:r w:rsidRPr="0083742A">
              <w:rPr>
                <w:rFonts w:cs="Arial"/>
                <w:b/>
              </w:rPr>
              <w:t xml:space="preserve">ngevuld en ingediend </w:t>
            </w:r>
            <w:r w:rsidRPr="0083742A">
              <w:rPr>
                <w:rFonts w:cs="Arial"/>
                <w:b/>
                <w:u w:val="single"/>
              </w:rPr>
              <w:t>Ja/Nee</w:t>
            </w:r>
            <w:r w:rsidRPr="0083742A">
              <w:rPr>
                <w:rFonts w:cs="Arial"/>
                <w:b/>
              </w:rPr>
              <w:t xml:space="preserve"> en niet van toepassing (</w:t>
            </w:r>
            <w:proofErr w:type="spellStart"/>
            <w:r w:rsidRPr="0083742A">
              <w:rPr>
                <w:rFonts w:cs="Arial"/>
                <w:b/>
                <w:u w:val="single"/>
              </w:rPr>
              <w:t>Nvt</w:t>
            </w:r>
            <w:proofErr w:type="spellEnd"/>
            <w:r w:rsidRPr="0083742A">
              <w:rPr>
                <w:rFonts w:cs="Arial"/>
                <w:b/>
                <w:u w:val="single"/>
              </w:rPr>
              <w:t>)</w:t>
            </w:r>
          </w:p>
        </w:tc>
      </w:tr>
      <w:tr w:rsidR="000F30CB" w14:paraId="274EEE25"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50DD5B58" w14:textId="535EF8CD" w:rsidR="000F30CB" w:rsidRDefault="009013D1" w:rsidP="000F30CB">
            <w:pPr>
              <w:suppressAutoHyphens/>
              <w:spacing w:line="276" w:lineRule="auto"/>
              <w:rPr>
                <w:rFonts w:cs="Arial"/>
              </w:rPr>
            </w:pPr>
            <w:r>
              <w:rPr>
                <w:rFonts w:cs="Arial"/>
                <w:color w:val="000000"/>
              </w:rPr>
              <w:t>0</w:t>
            </w:r>
            <w:r w:rsidR="000F30CB" w:rsidRPr="0083742A">
              <w:rPr>
                <w:rFonts w:cs="Arial"/>
                <w:color w:val="000000"/>
              </w:rPr>
              <w:t>1</w:t>
            </w:r>
            <w:r>
              <w:rPr>
                <w:rFonts w:cs="Arial"/>
                <w:color w:val="000000"/>
              </w:rPr>
              <w:t>.</w:t>
            </w:r>
          </w:p>
        </w:tc>
        <w:tc>
          <w:tcPr>
            <w:tcW w:w="5954" w:type="dxa"/>
          </w:tcPr>
          <w:p w14:paraId="57062552" w14:textId="6E2013C1" w:rsidR="000F30CB" w:rsidRDefault="000F30CB" w:rsidP="000F30CB">
            <w:pPr>
              <w:suppressAutoHyphens/>
              <w:spacing w:line="276" w:lineRule="auto"/>
              <w:rPr>
                <w:rFonts w:cs="Arial"/>
              </w:rPr>
            </w:pPr>
            <w:r w:rsidRPr="0083742A">
              <w:rPr>
                <w:rFonts w:cs="Arial"/>
                <w:color w:val="000000"/>
              </w:rPr>
              <w:t>Checklist Inschrijving</w:t>
            </w:r>
          </w:p>
        </w:tc>
        <w:tc>
          <w:tcPr>
            <w:tcW w:w="1979" w:type="dxa"/>
          </w:tcPr>
          <w:p w14:paraId="21D29947" w14:textId="5FA2CA8C" w:rsidR="000F30CB" w:rsidRDefault="000F30CB" w:rsidP="000F30CB">
            <w:pPr>
              <w:suppressAutoHyphens/>
              <w:spacing w:line="276" w:lineRule="auto"/>
              <w:rPr>
                <w:rFonts w:cs="Arial"/>
              </w:rPr>
            </w:pPr>
            <w:r w:rsidRPr="0083742A">
              <w:rPr>
                <w:rFonts w:cs="Arial"/>
                <w:color w:val="000000"/>
              </w:rPr>
              <w:t>Ja/Nee</w:t>
            </w:r>
          </w:p>
        </w:tc>
      </w:tr>
      <w:tr w:rsidR="000F30CB" w14:paraId="41A7FE41"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1A12C182" w14:textId="0EF371B3" w:rsidR="000F30CB" w:rsidRDefault="009013D1" w:rsidP="000F30CB">
            <w:pPr>
              <w:suppressAutoHyphens/>
              <w:spacing w:line="276" w:lineRule="auto"/>
              <w:rPr>
                <w:rFonts w:cs="Arial"/>
              </w:rPr>
            </w:pPr>
            <w:r>
              <w:rPr>
                <w:rFonts w:cs="Arial"/>
                <w:color w:val="000000"/>
              </w:rPr>
              <w:t>0</w:t>
            </w:r>
            <w:r w:rsidR="00F53BEB">
              <w:rPr>
                <w:rFonts w:cs="Arial"/>
                <w:color w:val="000000"/>
              </w:rPr>
              <w:t>2</w:t>
            </w:r>
            <w:r>
              <w:rPr>
                <w:rFonts w:cs="Arial"/>
                <w:color w:val="000000"/>
              </w:rPr>
              <w:t>.</w:t>
            </w:r>
          </w:p>
        </w:tc>
        <w:tc>
          <w:tcPr>
            <w:tcW w:w="5954" w:type="dxa"/>
          </w:tcPr>
          <w:p w14:paraId="5C965751" w14:textId="3D9A9DAB" w:rsidR="000F30CB" w:rsidRDefault="001E6F15" w:rsidP="000F30CB">
            <w:pPr>
              <w:suppressAutoHyphens/>
              <w:spacing w:line="276" w:lineRule="auto"/>
              <w:rPr>
                <w:rFonts w:cs="Arial"/>
              </w:rPr>
            </w:pPr>
            <w:r>
              <w:rPr>
                <w:rFonts w:cs="Arial"/>
                <w:color w:val="000000"/>
              </w:rPr>
              <w:t>Standaardformulier vragen</w:t>
            </w:r>
          </w:p>
        </w:tc>
        <w:tc>
          <w:tcPr>
            <w:tcW w:w="1979" w:type="dxa"/>
          </w:tcPr>
          <w:p w14:paraId="0EA09605" w14:textId="3BE1D03E" w:rsidR="000F30CB" w:rsidRDefault="000F30CB" w:rsidP="000F30CB">
            <w:pPr>
              <w:suppressAutoHyphens/>
              <w:spacing w:line="276" w:lineRule="auto"/>
              <w:rPr>
                <w:rFonts w:cs="Arial"/>
              </w:rPr>
            </w:pPr>
            <w:r w:rsidRPr="0083742A">
              <w:t>Ja/Nee</w:t>
            </w:r>
          </w:p>
        </w:tc>
      </w:tr>
      <w:tr w:rsidR="000F30CB" w14:paraId="1E1704C4"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64D1E58B" w14:textId="4D0528D9" w:rsidR="000F30CB" w:rsidRDefault="009013D1" w:rsidP="000F30CB">
            <w:pPr>
              <w:suppressAutoHyphens/>
              <w:spacing w:line="276" w:lineRule="auto"/>
              <w:rPr>
                <w:rFonts w:cs="Arial"/>
              </w:rPr>
            </w:pPr>
            <w:r>
              <w:rPr>
                <w:rFonts w:cs="Arial"/>
              </w:rPr>
              <w:t>0</w:t>
            </w:r>
            <w:r w:rsidR="00F53BEB">
              <w:rPr>
                <w:rFonts w:cs="Arial"/>
              </w:rPr>
              <w:t>3</w:t>
            </w:r>
            <w:r w:rsidR="00C2158E">
              <w:rPr>
                <w:rFonts w:cs="Arial"/>
              </w:rPr>
              <w:t>.</w:t>
            </w:r>
            <w:r w:rsidR="00E461B7">
              <w:rPr>
                <w:rFonts w:cs="Arial"/>
              </w:rPr>
              <w:t>a</w:t>
            </w:r>
          </w:p>
        </w:tc>
        <w:tc>
          <w:tcPr>
            <w:tcW w:w="5954" w:type="dxa"/>
          </w:tcPr>
          <w:p w14:paraId="635FEED8" w14:textId="7074D02C" w:rsidR="000F30CB" w:rsidRDefault="00DA34C1" w:rsidP="000F30CB">
            <w:pPr>
              <w:suppressAutoHyphens/>
              <w:spacing w:line="276" w:lineRule="auto"/>
              <w:rPr>
                <w:rFonts w:cs="Arial"/>
              </w:rPr>
            </w:pPr>
            <w:r>
              <w:rPr>
                <w:rFonts w:cs="Arial"/>
                <w:color w:val="000000"/>
              </w:rPr>
              <w:t>Concept Overeenkomst</w:t>
            </w:r>
          </w:p>
        </w:tc>
        <w:tc>
          <w:tcPr>
            <w:tcW w:w="1979" w:type="dxa"/>
          </w:tcPr>
          <w:p w14:paraId="725ABD24" w14:textId="32422B55" w:rsidR="000F30CB" w:rsidRDefault="000F30CB" w:rsidP="000F30CB">
            <w:pPr>
              <w:suppressAutoHyphens/>
              <w:spacing w:line="276" w:lineRule="auto"/>
              <w:rPr>
                <w:rFonts w:cs="Arial"/>
              </w:rPr>
            </w:pPr>
            <w:r w:rsidRPr="0083742A">
              <w:t>Ja/Nee</w:t>
            </w:r>
          </w:p>
        </w:tc>
      </w:tr>
      <w:tr w:rsidR="00DA34C1" w14:paraId="5B20D75B"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741EA240" w14:textId="1E26FF92" w:rsidR="00DA34C1" w:rsidRDefault="009013D1" w:rsidP="00DA34C1">
            <w:pPr>
              <w:suppressAutoHyphens/>
              <w:spacing w:line="276" w:lineRule="auto"/>
              <w:rPr>
                <w:rFonts w:cs="Arial"/>
              </w:rPr>
            </w:pPr>
            <w:r>
              <w:rPr>
                <w:rFonts w:cs="Arial"/>
                <w:color w:val="000000"/>
              </w:rPr>
              <w:t>0</w:t>
            </w:r>
            <w:r w:rsidR="00DA34C1">
              <w:rPr>
                <w:rFonts w:cs="Arial"/>
                <w:color w:val="000000"/>
              </w:rPr>
              <w:t>3.</w:t>
            </w:r>
            <w:r w:rsidR="00E461B7">
              <w:rPr>
                <w:rFonts w:cs="Arial"/>
                <w:color w:val="000000"/>
              </w:rPr>
              <w:t>b</w:t>
            </w:r>
          </w:p>
        </w:tc>
        <w:tc>
          <w:tcPr>
            <w:tcW w:w="5954" w:type="dxa"/>
          </w:tcPr>
          <w:p w14:paraId="5643634A" w14:textId="36F87059" w:rsidR="00DA34C1" w:rsidRDefault="00DA34C1" w:rsidP="00DA34C1">
            <w:pPr>
              <w:suppressAutoHyphens/>
              <w:spacing w:line="276" w:lineRule="auto"/>
              <w:rPr>
                <w:rFonts w:cs="Arial"/>
              </w:rPr>
            </w:pPr>
            <w:r>
              <w:rPr>
                <w:rFonts w:cs="Arial"/>
                <w:color w:val="000000"/>
              </w:rPr>
              <w:t>Concept Verwerkersovereenkomst</w:t>
            </w:r>
          </w:p>
        </w:tc>
        <w:tc>
          <w:tcPr>
            <w:tcW w:w="1979" w:type="dxa"/>
          </w:tcPr>
          <w:p w14:paraId="7244F967" w14:textId="483A2F7A" w:rsidR="00DA34C1" w:rsidRDefault="00DA34C1" w:rsidP="00DA34C1">
            <w:pPr>
              <w:suppressAutoHyphens/>
              <w:spacing w:line="276" w:lineRule="auto"/>
              <w:rPr>
                <w:rFonts w:cs="Arial"/>
              </w:rPr>
            </w:pPr>
            <w:r w:rsidRPr="0083742A">
              <w:t>Ja/Nee</w:t>
            </w:r>
          </w:p>
        </w:tc>
      </w:tr>
      <w:tr w:rsidR="00DA34C1" w14:paraId="7EEEA599"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15F2B07A" w14:textId="52C2BB05" w:rsidR="00DA34C1" w:rsidRDefault="009013D1" w:rsidP="00DA34C1">
            <w:pPr>
              <w:suppressAutoHyphens/>
              <w:spacing w:line="276" w:lineRule="auto"/>
              <w:rPr>
                <w:rFonts w:cs="Arial"/>
              </w:rPr>
            </w:pPr>
            <w:r>
              <w:rPr>
                <w:rFonts w:cs="Arial"/>
                <w:color w:val="000000"/>
              </w:rPr>
              <w:t>0</w:t>
            </w:r>
            <w:r w:rsidR="00DA34C1">
              <w:rPr>
                <w:rFonts w:cs="Arial"/>
                <w:color w:val="000000"/>
              </w:rPr>
              <w:t>4</w:t>
            </w:r>
            <w:r>
              <w:rPr>
                <w:rFonts w:cs="Arial"/>
                <w:color w:val="000000"/>
              </w:rPr>
              <w:t>.</w:t>
            </w:r>
          </w:p>
        </w:tc>
        <w:tc>
          <w:tcPr>
            <w:tcW w:w="5954" w:type="dxa"/>
          </w:tcPr>
          <w:p w14:paraId="1A68F9CF" w14:textId="7A3B9EC5" w:rsidR="00DA34C1" w:rsidRDefault="008D06A6" w:rsidP="00DA34C1">
            <w:pPr>
              <w:suppressAutoHyphens/>
              <w:spacing w:line="276" w:lineRule="auto"/>
              <w:rPr>
                <w:rFonts w:cs="Arial"/>
              </w:rPr>
            </w:pPr>
            <w:r>
              <w:rPr>
                <w:rFonts w:cs="Arial"/>
                <w:color w:val="000000"/>
              </w:rPr>
              <w:t>Inkoopvoorwaarden VrZW 2014</w:t>
            </w:r>
          </w:p>
        </w:tc>
        <w:tc>
          <w:tcPr>
            <w:tcW w:w="1979" w:type="dxa"/>
          </w:tcPr>
          <w:p w14:paraId="48444A99" w14:textId="6C4A13B8" w:rsidR="00DA34C1" w:rsidRDefault="00DA34C1" w:rsidP="00DA34C1">
            <w:pPr>
              <w:suppressAutoHyphens/>
              <w:spacing w:line="276" w:lineRule="auto"/>
              <w:rPr>
                <w:rFonts w:cs="Arial"/>
              </w:rPr>
            </w:pPr>
            <w:proofErr w:type="spellStart"/>
            <w:r w:rsidRPr="0083742A">
              <w:rPr>
                <w:rFonts w:cs="Arial"/>
                <w:color w:val="000000"/>
              </w:rPr>
              <w:t>Nvt</w:t>
            </w:r>
            <w:proofErr w:type="spellEnd"/>
            <w:r w:rsidRPr="0083742A">
              <w:rPr>
                <w:rFonts w:cs="Arial"/>
                <w:color w:val="000000"/>
              </w:rPr>
              <w:t xml:space="preserve"> </w:t>
            </w:r>
          </w:p>
        </w:tc>
      </w:tr>
      <w:tr w:rsidR="00A2588F" w14:paraId="671295F1"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2453CC81" w14:textId="36227954" w:rsidR="00A2588F" w:rsidRDefault="009013D1" w:rsidP="00A2588F">
            <w:pPr>
              <w:suppressAutoHyphens/>
              <w:spacing w:line="276" w:lineRule="auto"/>
              <w:rPr>
                <w:rFonts w:cs="Arial"/>
              </w:rPr>
            </w:pPr>
            <w:r>
              <w:rPr>
                <w:rFonts w:cs="Arial"/>
                <w:color w:val="000000"/>
              </w:rPr>
              <w:t>0</w:t>
            </w:r>
            <w:r w:rsidR="00A2588F">
              <w:rPr>
                <w:rFonts w:cs="Arial"/>
                <w:color w:val="000000"/>
              </w:rPr>
              <w:t>5</w:t>
            </w:r>
            <w:r>
              <w:rPr>
                <w:rFonts w:cs="Arial"/>
                <w:color w:val="000000"/>
              </w:rPr>
              <w:t>.</w:t>
            </w:r>
          </w:p>
        </w:tc>
        <w:tc>
          <w:tcPr>
            <w:tcW w:w="5954" w:type="dxa"/>
          </w:tcPr>
          <w:p w14:paraId="3DD93653" w14:textId="35DE01F5" w:rsidR="00A2588F" w:rsidRDefault="00A2588F" w:rsidP="00A2588F">
            <w:pPr>
              <w:suppressAutoHyphens/>
              <w:spacing w:line="276" w:lineRule="auto"/>
              <w:rPr>
                <w:rFonts w:cs="Arial"/>
              </w:rPr>
            </w:pPr>
            <w:r w:rsidRPr="00215469">
              <w:t>UEA: Uniform Europees Aanbestedingsdocument</w:t>
            </w:r>
          </w:p>
        </w:tc>
        <w:tc>
          <w:tcPr>
            <w:tcW w:w="1979" w:type="dxa"/>
          </w:tcPr>
          <w:p w14:paraId="5105D03D" w14:textId="01A223C9" w:rsidR="00A2588F" w:rsidRDefault="00A2588F" w:rsidP="00A2588F">
            <w:pPr>
              <w:suppressAutoHyphens/>
              <w:spacing w:line="276" w:lineRule="auto"/>
              <w:rPr>
                <w:rFonts w:cs="Arial"/>
              </w:rPr>
            </w:pPr>
            <w:r w:rsidRPr="0083742A">
              <w:t>Ja/Nee</w:t>
            </w:r>
          </w:p>
        </w:tc>
      </w:tr>
      <w:tr w:rsidR="00695F59" w14:paraId="3C3569D0"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4F0F19F6" w14:textId="723F09AE" w:rsidR="00695F59" w:rsidRDefault="009013D1" w:rsidP="00695F59">
            <w:pPr>
              <w:suppressAutoHyphens/>
              <w:spacing w:line="276" w:lineRule="auto"/>
              <w:rPr>
                <w:rFonts w:cs="Arial"/>
              </w:rPr>
            </w:pPr>
            <w:r>
              <w:rPr>
                <w:rFonts w:cs="Arial"/>
              </w:rPr>
              <w:t>0</w:t>
            </w:r>
            <w:r w:rsidR="00695F59">
              <w:rPr>
                <w:rFonts w:cs="Arial"/>
              </w:rPr>
              <w:t>6</w:t>
            </w:r>
            <w:r>
              <w:rPr>
                <w:rFonts w:cs="Arial"/>
              </w:rPr>
              <w:t>.</w:t>
            </w:r>
          </w:p>
        </w:tc>
        <w:tc>
          <w:tcPr>
            <w:tcW w:w="5954" w:type="dxa"/>
          </w:tcPr>
          <w:p w14:paraId="1163E34A" w14:textId="1E7602C9" w:rsidR="00695F59" w:rsidRDefault="00695F59" w:rsidP="00695F59">
            <w:pPr>
              <w:suppressAutoHyphens/>
              <w:spacing w:line="276" w:lineRule="auto"/>
              <w:rPr>
                <w:rFonts w:cs="Arial"/>
              </w:rPr>
            </w:pPr>
            <w:r w:rsidRPr="005B0798">
              <w:t>Formulier referentieopdracht</w:t>
            </w:r>
          </w:p>
        </w:tc>
        <w:tc>
          <w:tcPr>
            <w:tcW w:w="1979" w:type="dxa"/>
          </w:tcPr>
          <w:p w14:paraId="40133718" w14:textId="131B810F" w:rsidR="00695F59" w:rsidRDefault="00695F59" w:rsidP="00695F59">
            <w:pPr>
              <w:suppressAutoHyphens/>
              <w:spacing w:line="276" w:lineRule="auto"/>
              <w:rPr>
                <w:rFonts w:cs="Arial"/>
              </w:rPr>
            </w:pPr>
            <w:r w:rsidRPr="0083742A">
              <w:t>Ja/Nee</w:t>
            </w:r>
          </w:p>
        </w:tc>
      </w:tr>
      <w:tr w:rsidR="00695F59" w14:paraId="1CC22AA3"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631EC11A" w14:textId="38693616" w:rsidR="00695F59" w:rsidRDefault="009013D1" w:rsidP="00695F59">
            <w:pPr>
              <w:suppressAutoHyphens/>
              <w:spacing w:line="276" w:lineRule="auto"/>
              <w:rPr>
                <w:rFonts w:cs="Arial"/>
                <w:color w:val="000000"/>
              </w:rPr>
            </w:pPr>
            <w:r>
              <w:rPr>
                <w:rFonts w:cs="Arial"/>
                <w:color w:val="000000"/>
              </w:rPr>
              <w:t>0</w:t>
            </w:r>
            <w:r w:rsidR="00695F59">
              <w:rPr>
                <w:rFonts w:cs="Arial"/>
                <w:color w:val="000000"/>
              </w:rPr>
              <w:t>7</w:t>
            </w:r>
            <w:r>
              <w:rPr>
                <w:rFonts w:cs="Arial"/>
                <w:color w:val="000000"/>
              </w:rPr>
              <w:t>.</w:t>
            </w:r>
          </w:p>
        </w:tc>
        <w:tc>
          <w:tcPr>
            <w:tcW w:w="5954" w:type="dxa"/>
          </w:tcPr>
          <w:p w14:paraId="2DE2EA5F" w14:textId="496BC07D" w:rsidR="00695F59" w:rsidRDefault="00695F59" w:rsidP="00695F59">
            <w:pPr>
              <w:suppressAutoHyphens/>
              <w:spacing w:line="276" w:lineRule="auto"/>
              <w:rPr>
                <w:rFonts w:cs="Arial"/>
                <w:color w:val="000000"/>
              </w:rPr>
            </w:pPr>
            <w:r>
              <w:rPr>
                <w:rFonts w:cs="Arial"/>
                <w:color w:val="000000"/>
              </w:rPr>
              <w:t>Programma van Eisen</w:t>
            </w:r>
          </w:p>
        </w:tc>
        <w:tc>
          <w:tcPr>
            <w:tcW w:w="1979" w:type="dxa"/>
          </w:tcPr>
          <w:p w14:paraId="754615E0" w14:textId="059997F4" w:rsidR="00695F59" w:rsidRDefault="00695F59" w:rsidP="00695F59">
            <w:pPr>
              <w:suppressAutoHyphens/>
              <w:spacing w:line="276" w:lineRule="auto"/>
              <w:rPr>
                <w:rFonts w:cs="Arial"/>
                <w:color w:val="000000"/>
              </w:rPr>
            </w:pPr>
            <w:r w:rsidRPr="0083742A">
              <w:t>Ja/Nee</w:t>
            </w:r>
          </w:p>
        </w:tc>
      </w:tr>
      <w:tr w:rsidR="00695F59" w14:paraId="41664EBC"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081405BA" w14:textId="349A9FA3" w:rsidR="00695F59" w:rsidRPr="0083742A" w:rsidRDefault="00012925" w:rsidP="00695F59">
            <w:pPr>
              <w:suppressAutoHyphens/>
              <w:spacing w:line="276" w:lineRule="auto"/>
              <w:rPr>
                <w:rFonts w:cs="Arial"/>
                <w:color w:val="000000"/>
              </w:rPr>
            </w:pPr>
            <w:r>
              <w:rPr>
                <w:color w:val="000000"/>
              </w:rPr>
              <w:t>0</w:t>
            </w:r>
            <w:r w:rsidR="00695F59">
              <w:rPr>
                <w:color w:val="000000"/>
              </w:rPr>
              <w:t>8</w:t>
            </w:r>
            <w:r>
              <w:rPr>
                <w:color w:val="000000"/>
              </w:rPr>
              <w:t>.</w:t>
            </w:r>
            <w:r w:rsidR="00FB7315">
              <w:rPr>
                <w:color w:val="000000"/>
              </w:rPr>
              <w:t>a</w:t>
            </w:r>
          </w:p>
        </w:tc>
        <w:tc>
          <w:tcPr>
            <w:tcW w:w="5954" w:type="dxa"/>
          </w:tcPr>
          <w:p w14:paraId="032C63C0" w14:textId="77AC59F2" w:rsidR="00695F59" w:rsidRPr="0083742A" w:rsidRDefault="00695F59" w:rsidP="00695F59">
            <w:pPr>
              <w:suppressAutoHyphens/>
              <w:spacing w:line="276" w:lineRule="auto"/>
              <w:rPr>
                <w:rFonts w:cs="Arial"/>
                <w:color w:val="000000"/>
              </w:rPr>
            </w:pPr>
            <w:r w:rsidRPr="00555C9B">
              <w:rPr>
                <w:rFonts w:cs="Arial"/>
                <w:color w:val="000000"/>
              </w:rPr>
              <w:t xml:space="preserve">Conformiteitenverklaring </w:t>
            </w:r>
          </w:p>
        </w:tc>
        <w:tc>
          <w:tcPr>
            <w:tcW w:w="1979" w:type="dxa"/>
          </w:tcPr>
          <w:p w14:paraId="58FB728C" w14:textId="0FED54ED" w:rsidR="00695F59" w:rsidRPr="0083742A" w:rsidRDefault="00695F59" w:rsidP="00695F59">
            <w:pPr>
              <w:suppressAutoHyphens/>
              <w:spacing w:line="276" w:lineRule="auto"/>
              <w:rPr>
                <w:rFonts w:cs="Arial"/>
                <w:color w:val="000000"/>
              </w:rPr>
            </w:pPr>
            <w:r w:rsidRPr="00215469">
              <w:t>Ja/Nee</w:t>
            </w:r>
          </w:p>
        </w:tc>
      </w:tr>
      <w:tr w:rsidR="00FB7315" w14:paraId="711E5B1F"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149925D4" w14:textId="143FF47A" w:rsidR="00FB7315" w:rsidRDefault="00FB7315" w:rsidP="00695F59">
            <w:pPr>
              <w:suppressAutoHyphens/>
              <w:spacing w:line="276" w:lineRule="auto"/>
              <w:rPr>
                <w:color w:val="000000"/>
              </w:rPr>
            </w:pPr>
            <w:r>
              <w:rPr>
                <w:color w:val="000000"/>
              </w:rPr>
              <w:t>08.b</w:t>
            </w:r>
          </w:p>
        </w:tc>
        <w:tc>
          <w:tcPr>
            <w:tcW w:w="5954" w:type="dxa"/>
          </w:tcPr>
          <w:p w14:paraId="524CF6FA" w14:textId="08118C0B" w:rsidR="00FB7315" w:rsidRPr="00555C9B" w:rsidRDefault="00FB7315" w:rsidP="00695F59">
            <w:pPr>
              <w:suppressAutoHyphens/>
              <w:spacing w:line="276" w:lineRule="auto"/>
              <w:rPr>
                <w:rFonts w:cs="Arial"/>
                <w:color w:val="000000"/>
              </w:rPr>
            </w:pPr>
            <w:r>
              <w:rPr>
                <w:rFonts w:cs="Arial"/>
                <w:color w:val="000000"/>
              </w:rPr>
              <w:t xml:space="preserve">Akkoordverklaring geen </w:t>
            </w:r>
            <w:r w:rsidR="005F0197">
              <w:rPr>
                <w:rFonts w:cs="Arial"/>
                <w:color w:val="000000"/>
              </w:rPr>
              <w:t>Russische betrokkenheid</w:t>
            </w:r>
          </w:p>
        </w:tc>
        <w:tc>
          <w:tcPr>
            <w:tcW w:w="1979" w:type="dxa"/>
          </w:tcPr>
          <w:p w14:paraId="6DABC12A" w14:textId="26ED8F9F" w:rsidR="00FB7315" w:rsidRPr="00215469" w:rsidRDefault="005F0197" w:rsidP="00695F59">
            <w:pPr>
              <w:suppressAutoHyphens/>
              <w:spacing w:line="276" w:lineRule="auto"/>
            </w:pPr>
            <w:r>
              <w:t>Ja/Nee</w:t>
            </w:r>
          </w:p>
        </w:tc>
      </w:tr>
      <w:tr w:rsidR="00695F59" w14:paraId="31E18885"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22298C0E" w14:textId="25A631C4" w:rsidR="00695F59" w:rsidRDefault="00012925" w:rsidP="00695F59">
            <w:pPr>
              <w:suppressAutoHyphens/>
              <w:spacing w:line="276" w:lineRule="auto"/>
              <w:rPr>
                <w:color w:val="000000"/>
              </w:rPr>
            </w:pPr>
            <w:r>
              <w:rPr>
                <w:color w:val="000000"/>
              </w:rPr>
              <w:t>0</w:t>
            </w:r>
            <w:r w:rsidR="00695F59">
              <w:rPr>
                <w:color w:val="000000"/>
              </w:rPr>
              <w:t>9</w:t>
            </w:r>
            <w:r>
              <w:rPr>
                <w:color w:val="000000"/>
              </w:rPr>
              <w:t>.</w:t>
            </w:r>
            <w:r w:rsidR="00BE6E7C">
              <w:rPr>
                <w:color w:val="000000"/>
              </w:rPr>
              <w:t>a</w:t>
            </w:r>
          </w:p>
        </w:tc>
        <w:tc>
          <w:tcPr>
            <w:tcW w:w="5954" w:type="dxa"/>
          </w:tcPr>
          <w:p w14:paraId="2EEEB321" w14:textId="581A84CE" w:rsidR="00695F59" w:rsidRPr="00215469" w:rsidRDefault="00695F59" w:rsidP="00695F59">
            <w:pPr>
              <w:suppressAutoHyphens/>
              <w:spacing w:line="276" w:lineRule="auto"/>
            </w:pPr>
            <w:r w:rsidRPr="0083742A">
              <w:rPr>
                <w:rFonts w:cs="Arial"/>
                <w:color w:val="000000"/>
              </w:rPr>
              <w:t xml:space="preserve">Uitwerking </w:t>
            </w:r>
            <w:r>
              <w:rPr>
                <w:rFonts w:cs="Arial"/>
                <w:color w:val="000000"/>
              </w:rPr>
              <w:t>gunning</w:t>
            </w:r>
            <w:r w:rsidRPr="0083742A">
              <w:rPr>
                <w:rFonts w:cs="Arial"/>
                <w:color w:val="000000"/>
              </w:rPr>
              <w:t>scriteri</w:t>
            </w:r>
            <w:r w:rsidR="009824C1">
              <w:rPr>
                <w:rFonts w:cs="Arial"/>
                <w:color w:val="000000"/>
              </w:rPr>
              <w:t>um K1</w:t>
            </w:r>
          </w:p>
        </w:tc>
        <w:tc>
          <w:tcPr>
            <w:tcW w:w="1979" w:type="dxa"/>
          </w:tcPr>
          <w:p w14:paraId="165ABBC1" w14:textId="164A9C21" w:rsidR="00695F59" w:rsidRPr="00215469" w:rsidRDefault="00695F59" w:rsidP="00695F59">
            <w:pPr>
              <w:suppressAutoHyphens/>
              <w:spacing w:line="276" w:lineRule="auto"/>
            </w:pPr>
            <w:r w:rsidRPr="005B0798">
              <w:t>Ja/Nee</w:t>
            </w:r>
          </w:p>
        </w:tc>
      </w:tr>
      <w:tr w:rsidR="00BE6E7C" w14:paraId="31F88229"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2D7A3087" w14:textId="2D0566A1" w:rsidR="00BE6E7C" w:rsidRDefault="009824C1" w:rsidP="00695F59">
            <w:pPr>
              <w:suppressAutoHyphens/>
              <w:spacing w:line="276" w:lineRule="auto"/>
              <w:rPr>
                <w:color w:val="000000"/>
              </w:rPr>
            </w:pPr>
            <w:r>
              <w:rPr>
                <w:color w:val="000000"/>
              </w:rPr>
              <w:t>09.b</w:t>
            </w:r>
          </w:p>
        </w:tc>
        <w:tc>
          <w:tcPr>
            <w:tcW w:w="5954" w:type="dxa"/>
          </w:tcPr>
          <w:p w14:paraId="43A47E23" w14:textId="31216BE6" w:rsidR="00BE6E7C" w:rsidRPr="0083742A" w:rsidRDefault="009824C1" w:rsidP="00695F59">
            <w:pPr>
              <w:suppressAutoHyphens/>
              <w:spacing w:line="276" w:lineRule="auto"/>
              <w:rPr>
                <w:rFonts w:cs="Arial"/>
                <w:color w:val="000000"/>
              </w:rPr>
            </w:pPr>
            <w:r>
              <w:rPr>
                <w:rFonts w:cs="Arial"/>
                <w:color w:val="000000"/>
              </w:rPr>
              <w:t>Uitwerking gunningcriterium K2</w:t>
            </w:r>
          </w:p>
        </w:tc>
        <w:tc>
          <w:tcPr>
            <w:tcW w:w="1979" w:type="dxa"/>
          </w:tcPr>
          <w:p w14:paraId="1887EF6A" w14:textId="023A8857" w:rsidR="00BE6E7C" w:rsidRPr="005B0798" w:rsidRDefault="006C2D29" w:rsidP="00695F59">
            <w:pPr>
              <w:suppressAutoHyphens/>
              <w:spacing w:line="276" w:lineRule="auto"/>
            </w:pPr>
            <w:r w:rsidRPr="005B0798">
              <w:t>Ja/Nee</w:t>
            </w:r>
          </w:p>
        </w:tc>
      </w:tr>
      <w:tr w:rsidR="00BE6E7C" w14:paraId="3DE06B24"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4E41CB57" w14:textId="586DBF7E" w:rsidR="00BE6E7C" w:rsidRDefault="00EC5ACF" w:rsidP="00695F59">
            <w:pPr>
              <w:suppressAutoHyphens/>
              <w:spacing w:line="276" w:lineRule="auto"/>
              <w:rPr>
                <w:color w:val="000000"/>
              </w:rPr>
            </w:pPr>
            <w:r>
              <w:rPr>
                <w:color w:val="000000"/>
              </w:rPr>
              <w:t>09.c</w:t>
            </w:r>
          </w:p>
        </w:tc>
        <w:tc>
          <w:tcPr>
            <w:tcW w:w="5954" w:type="dxa"/>
          </w:tcPr>
          <w:p w14:paraId="4D229854" w14:textId="158DFDA4" w:rsidR="00BE6E7C" w:rsidRPr="0083742A" w:rsidRDefault="00EC5ACF" w:rsidP="00695F59">
            <w:pPr>
              <w:suppressAutoHyphens/>
              <w:spacing w:line="276" w:lineRule="auto"/>
              <w:rPr>
                <w:rFonts w:cs="Arial"/>
                <w:color w:val="000000"/>
              </w:rPr>
            </w:pPr>
            <w:r>
              <w:rPr>
                <w:rFonts w:cs="Arial"/>
                <w:color w:val="000000"/>
              </w:rPr>
              <w:t>Uitwerking gunning</w:t>
            </w:r>
            <w:r w:rsidR="006C2D29">
              <w:rPr>
                <w:rFonts w:cs="Arial"/>
                <w:color w:val="000000"/>
              </w:rPr>
              <w:t>scriterium K3</w:t>
            </w:r>
          </w:p>
        </w:tc>
        <w:tc>
          <w:tcPr>
            <w:tcW w:w="1979" w:type="dxa"/>
          </w:tcPr>
          <w:p w14:paraId="433AB28C" w14:textId="1A8D2F5A" w:rsidR="00BE6E7C" w:rsidRPr="005B0798" w:rsidRDefault="006C2D29" w:rsidP="00695F59">
            <w:pPr>
              <w:suppressAutoHyphens/>
              <w:spacing w:line="276" w:lineRule="auto"/>
            </w:pPr>
            <w:r w:rsidRPr="005B0798">
              <w:t>Ja/Nee</w:t>
            </w:r>
          </w:p>
        </w:tc>
      </w:tr>
      <w:tr w:rsidR="00695F59" w14:paraId="1AFDB26E"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4A481239" w14:textId="2D4259DD" w:rsidR="00695F59" w:rsidRDefault="00695F59" w:rsidP="00695F59">
            <w:pPr>
              <w:suppressAutoHyphens/>
              <w:spacing w:line="276" w:lineRule="auto"/>
              <w:rPr>
                <w:color w:val="000000"/>
              </w:rPr>
            </w:pPr>
            <w:r>
              <w:rPr>
                <w:color w:val="000000"/>
              </w:rPr>
              <w:t>10</w:t>
            </w:r>
          </w:p>
        </w:tc>
        <w:tc>
          <w:tcPr>
            <w:tcW w:w="5954" w:type="dxa"/>
          </w:tcPr>
          <w:p w14:paraId="49EFFB22" w14:textId="23954B9E" w:rsidR="00695F59" w:rsidRPr="005B0798" w:rsidRDefault="00695F59" w:rsidP="00695F59">
            <w:pPr>
              <w:suppressAutoHyphens/>
              <w:spacing w:line="276" w:lineRule="auto"/>
            </w:pPr>
            <w:r>
              <w:rPr>
                <w:rFonts w:cs="Arial"/>
                <w:color w:val="000000"/>
              </w:rPr>
              <w:t>Procedure klachtenafhandeling</w:t>
            </w:r>
          </w:p>
        </w:tc>
        <w:tc>
          <w:tcPr>
            <w:tcW w:w="1979" w:type="dxa"/>
          </w:tcPr>
          <w:p w14:paraId="16822CCF" w14:textId="2CE3E7EA" w:rsidR="00695F59" w:rsidRPr="005B0798" w:rsidRDefault="003170C7" w:rsidP="00695F59">
            <w:pPr>
              <w:suppressAutoHyphens/>
              <w:spacing w:line="276" w:lineRule="auto"/>
            </w:pPr>
            <w:proofErr w:type="spellStart"/>
            <w:r>
              <w:t>Nvt</w:t>
            </w:r>
            <w:proofErr w:type="spellEnd"/>
          </w:p>
        </w:tc>
      </w:tr>
      <w:tr w:rsidR="00695F59" w14:paraId="1AE62E9D"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1B2B1EE8" w14:textId="524F7F58" w:rsidR="00695F59" w:rsidRDefault="00695F59" w:rsidP="00695F59">
            <w:pPr>
              <w:suppressAutoHyphens/>
              <w:spacing w:line="276" w:lineRule="auto"/>
              <w:rPr>
                <w:rFonts w:cs="Arial"/>
                <w:color w:val="000000"/>
              </w:rPr>
            </w:pPr>
            <w:r>
              <w:rPr>
                <w:rFonts w:cs="Arial"/>
                <w:color w:val="000000"/>
              </w:rPr>
              <w:t>11</w:t>
            </w:r>
          </w:p>
        </w:tc>
        <w:tc>
          <w:tcPr>
            <w:tcW w:w="5954" w:type="dxa"/>
          </w:tcPr>
          <w:p w14:paraId="604D6F4A" w14:textId="305031AE" w:rsidR="00695F59" w:rsidRPr="0083742A" w:rsidRDefault="00695F59" w:rsidP="00695F59">
            <w:pPr>
              <w:suppressAutoHyphens/>
              <w:spacing w:line="276" w:lineRule="auto"/>
              <w:rPr>
                <w:rFonts w:cs="Arial"/>
                <w:color w:val="000000"/>
              </w:rPr>
            </w:pPr>
            <w:r>
              <w:rPr>
                <w:rFonts w:cs="Arial"/>
                <w:color w:val="000000"/>
              </w:rPr>
              <w:t>Klachtenformulier aanbestedingen VrZW</w:t>
            </w:r>
          </w:p>
        </w:tc>
        <w:tc>
          <w:tcPr>
            <w:tcW w:w="1979" w:type="dxa"/>
          </w:tcPr>
          <w:p w14:paraId="15B34EE4" w14:textId="689E4FF7" w:rsidR="00695F59" w:rsidRPr="0083742A" w:rsidRDefault="003170C7" w:rsidP="00695F59">
            <w:pPr>
              <w:suppressAutoHyphens/>
              <w:spacing w:line="276" w:lineRule="auto"/>
              <w:rPr>
                <w:rFonts w:cs="Arial"/>
                <w:color w:val="000000"/>
              </w:rPr>
            </w:pPr>
            <w:proofErr w:type="spellStart"/>
            <w:r>
              <w:rPr>
                <w:rFonts w:cs="Arial"/>
                <w:color w:val="000000"/>
              </w:rPr>
              <w:t>Nvt</w:t>
            </w:r>
            <w:proofErr w:type="spellEnd"/>
          </w:p>
        </w:tc>
      </w:tr>
      <w:tr w:rsidR="00695F59" w14:paraId="5E2C9F58"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63959D8A" w14:textId="06C3D0FC" w:rsidR="00695F59" w:rsidRDefault="00695F59" w:rsidP="00695F59">
            <w:pPr>
              <w:suppressAutoHyphens/>
              <w:spacing w:line="276" w:lineRule="auto"/>
              <w:rPr>
                <w:rFonts w:cs="Arial"/>
                <w:color w:val="000000"/>
              </w:rPr>
            </w:pPr>
            <w:r>
              <w:rPr>
                <w:rFonts w:cs="Arial"/>
                <w:color w:val="000000"/>
              </w:rPr>
              <w:t>12</w:t>
            </w:r>
            <w:r w:rsidR="00CC48D5">
              <w:rPr>
                <w:rFonts w:cs="Arial"/>
                <w:color w:val="000000"/>
              </w:rPr>
              <w:t>.a</w:t>
            </w:r>
          </w:p>
        </w:tc>
        <w:tc>
          <w:tcPr>
            <w:tcW w:w="5954" w:type="dxa"/>
          </w:tcPr>
          <w:p w14:paraId="7DC9910B" w14:textId="33CC65C0" w:rsidR="00695F59" w:rsidRPr="0083742A" w:rsidRDefault="00046D02" w:rsidP="00695F59">
            <w:pPr>
              <w:suppressAutoHyphens/>
              <w:spacing w:line="276" w:lineRule="auto"/>
              <w:rPr>
                <w:rFonts w:cs="Arial"/>
                <w:color w:val="000000"/>
              </w:rPr>
            </w:pPr>
            <w:r>
              <w:rPr>
                <w:rFonts w:cs="Arial"/>
                <w:color w:val="000000"/>
              </w:rPr>
              <w:t xml:space="preserve">VrZW </w:t>
            </w:r>
            <w:r w:rsidR="00695F59">
              <w:rPr>
                <w:rFonts w:cs="Arial"/>
                <w:color w:val="000000"/>
              </w:rPr>
              <w:t>Prijzenblad</w:t>
            </w:r>
            <w:r w:rsidR="001A6D5E">
              <w:rPr>
                <w:rFonts w:cs="Arial"/>
                <w:color w:val="000000"/>
              </w:rPr>
              <w:t xml:space="preserve"> </w:t>
            </w:r>
            <w:r>
              <w:rPr>
                <w:rFonts w:cs="Arial"/>
                <w:color w:val="000000"/>
              </w:rPr>
              <w:t>Eis</w:t>
            </w:r>
          </w:p>
        </w:tc>
        <w:tc>
          <w:tcPr>
            <w:tcW w:w="1979" w:type="dxa"/>
          </w:tcPr>
          <w:p w14:paraId="38CE5200" w14:textId="655E9AB5" w:rsidR="00695F59" w:rsidRPr="0083742A" w:rsidRDefault="00695F59" w:rsidP="00695F59">
            <w:pPr>
              <w:suppressAutoHyphens/>
              <w:spacing w:line="276" w:lineRule="auto"/>
              <w:rPr>
                <w:rFonts w:cs="Arial"/>
                <w:color w:val="000000"/>
              </w:rPr>
            </w:pPr>
            <w:r w:rsidRPr="0083742A">
              <w:rPr>
                <w:rFonts w:cs="Arial"/>
                <w:color w:val="000000"/>
              </w:rPr>
              <w:t>Ja/Nee</w:t>
            </w:r>
          </w:p>
        </w:tc>
      </w:tr>
      <w:tr w:rsidR="001A6D5E" w14:paraId="4BAB3987"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050761DB" w14:textId="5F6509CB" w:rsidR="001A6D5E" w:rsidRDefault="001A6D5E" w:rsidP="00695F59">
            <w:pPr>
              <w:suppressAutoHyphens/>
              <w:spacing w:line="276" w:lineRule="auto"/>
              <w:rPr>
                <w:rFonts w:cs="Arial"/>
                <w:color w:val="000000"/>
              </w:rPr>
            </w:pPr>
            <w:r>
              <w:rPr>
                <w:rFonts w:cs="Arial"/>
                <w:color w:val="000000"/>
              </w:rPr>
              <w:t>12.b</w:t>
            </w:r>
          </w:p>
        </w:tc>
        <w:tc>
          <w:tcPr>
            <w:tcW w:w="5954" w:type="dxa"/>
          </w:tcPr>
          <w:p w14:paraId="0741B54D" w14:textId="1A03A0B1" w:rsidR="001A6D5E" w:rsidRDefault="00046D02" w:rsidP="00695F59">
            <w:pPr>
              <w:suppressAutoHyphens/>
              <w:spacing w:line="276" w:lineRule="auto"/>
              <w:rPr>
                <w:rFonts w:cs="Arial"/>
                <w:color w:val="000000"/>
              </w:rPr>
            </w:pPr>
            <w:r>
              <w:rPr>
                <w:rFonts w:cs="Arial"/>
                <w:color w:val="000000"/>
              </w:rPr>
              <w:t xml:space="preserve">VrZW </w:t>
            </w:r>
            <w:r w:rsidR="001A6D5E">
              <w:rPr>
                <w:rFonts w:cs="Arial"/>
                <w:color w:val="000000"/>
              </w:rPr>
              <w:t xml:space="preserve">Prijzenblad </w:t>
            </w:r>
            <w:r>
              <w:rPr>
                <w:rFonts w:cs="Arial"/>
                <w:color w:val="000000"/>
              </w:rPr>
              <w:t>Wens</w:t>
            </w:r>
          </w:p>
        </w:tc>
        <w:tc>
          <w:tcPr>
            <w:tcW w:w="1979" w:type="dxa"/>
          </w:tcPr>
          <w:p w14:paraId="7ED4FAEC" w14:textId="30EDB00A" w:rsidR="001A6D5E" w:rsidRPr="0083742A" w:rsidRDefault="00046D02" w:rsidP="00695F59">
            <w:pPr>
              <w:suppressAutoHyphens/>
              <w:spacing w:line="276" w:lineRule="auto"/>
              <w:rPr>
                <w:rFonts w:cs="Arial"/>
                <w:color w:val="000000"/>
              </w:rPr>
            </w:pPr>
            <w:r>
              <w:rPr>
                <w:rFonts w:cs="Arial"/>
                <w:color w:val="000000"/>
              </w:rPr>
              <w:t>Ja/Nee</w:t>
            </w:r>
          </w:p>
        </w:tc>
      </w:tr>
      <w:tr w:rsidR="00CC48D5" w14:paraId="385CF1A0"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226D6095" w14:textId="42FB5C95" w:rsidR="00CC48D5" w:rsidRDefault="00CC48D5" w:rsidP="00695F59">
            <w:pPr>
              <w:suppressAutoHyphens/>
              <w:spacing w:line="276" w:lineRule="auto"/>
              <w:rPr>
                <w:rFonts w:cs="Arial"/>
                <w:color w:val="000000"/>
              </w:rPr>
            </w:pPr>
            <w:r>
              <w:rPr>
                <w:rFonts w:cs="Arial"/>
                <w:color w:val="000000"/>
              </w:rPr>
              <w:lastRenderedPageBreak/>
              <w:t>12.</w:t>
            </w:r>
            <w:r w:rsidR="00046D02">
              <w:rPr>
                <w:rFonts w:cs="Arial"/>
                <w:color w:val="000000"/>
              </w:rPr>
              <w:t>c</w:t>
            </w:r>
          </w:p>
        </w:tc>
        <w:tc>
          <w:tcPr>
            <w:tcW w:w="5954" w:type="dxa"/>
          </w:tcPr>
          <w:p w14:paraId="591EF338" w14:textId="57C0469F" w:rsidR="00CC48D5" w:rsidRDefault="00CB729F" w:rsidP="00695F59">
            <w:pPr>
              <w:suppressAutoHyphens/>
              <w:spacing w:line="276" w:lineRule="auto"/>
              <w:rPr>
                <w:rFonts w:cs="Arial"/>
                <w:color w:val="000000"/>
              </w:rPr>
            </w:pPr>
            <w:r>
              <w:rPr>
                <w:rFonts w:cs="Arial"/>
                <w:color w:val="000000"/>
              </w:rPr>
              <w:t>Overzichtsdocument aantallen</w:t>
            </w:r>
            <w:r w:rsidR="0043261A">
              <w:rPr>
                <w:rFonts w:cs="Arial"/>
                <w:color w:val="000000"/>
              </w:rPr>
              <w:t xml:space="preserve"> </w:t>
            </w:r>
            <w:r w:rsidR="00CC48D5">
              <w:rPr>
                <w:rFonts w:cs="Arial"/>
                <w:color w:val="000000"/>
              </w:rPr>
              <w:t>plattengrond</w:t>
            </w:r>
          </w:p>
        </w:tc>
        <w:tc>
          <w:tcPr>
            <w:tcW w:w="1979" w:type="dxa"/>
          </w:tcPr>
          <w:p w14:paraId="136582F0" w14:textId="23B54A4E" w:rsidR="00CC48D5" w:rsidRPr="0083742A" w:rsidRDefault="00CC48D5" w:rsidP="00695F59">
            <w:pPr>
              <w:suppressAutoHyphens/>
              <w:spacing w:line="276" w:lineRule="auto"/>
              <w:rPr>
                <w:rFonts w:cs="Arial"/>
                <w:color w:val="000000"/>
              </w:rPr>
            </w:pPr>
            <w:proofErr w:type="spellStart"/>
            <w:r>
              <w:rPr>
                <w:rFonts w:cs="Arial"/>
                <w:color w:val="000000"/>
              </w:rPr>
              <w:t>Nvt</w:t>
            </w:r>
            <w:proofErr w:type="spellEnd"/>
          </w:p>
        </w:tc>
      </w:tr>
      <w:tr w:rsidR="00C91B1C" w14:paraId="091C7CA8"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6E853EA4" w14:textId="7D141A97" w:rsidR="00C91B1C" w:rsidRDefault="00C91B1C" w:rsidP="00695F59">
            <w:pPr>
              <w:suppressAutoHyphens/>
              <w:spacing w:line="276" w:lineRule="auto"/>
              <w:rPr>
                <w:rFonts w:cs="Arial"/>
                <w:color w:val="000000"/>
              </w:rPr>
            </w:pPr>
            <w:r>
              <w:rPr>
                <w:rFonts w:cs="Arial"/>
                <w:color w:val="000000"/>
              </w:rPr>
              <w:t>12.</w:t>
            </w:r>
            <w:r w:rsidR="00046D02">
              <w:rPr>
                <w:rFonts w:cs="Arial"/>
                <w:color w:val="000000"/>
              </w:rPr>
              <w:t>d</w:t>
            </w:r>
          </w:p>
        </w:tc>
        <w:tc>
          <w:tcPr>
            <w:tcW w:w="5954" w:type="dxa"/>
          </w:tcPr>
          <w:p w14:paraId="08C11DFB" w14:textId="1A4EE9E4" w:rsidR="00C91B1C" w:rsidRDefault="001C4D81" w:rsidP="00695F59">
            <w:pPr>
              <w:suppressAutoHyphens/>
              <w:spacing w:line="276" w:lineRule="auto"/>
              <w:rPr>
                <w:rFonts w:cs="Arial"/>
                <w:color w:val="000000"/>
              </w:rPr>
            </w:pPr>
            <w:r>
              <w:rPr>
                <w:rFonts w:cs="Arial"/>
                <w:color w:val="000000"/>
              </w:rPr>
              <w:t>Overzicht aantallen</w:t>
            </w:r>
            <w:r w:rsidR="00CB729F">
              <w:rPr>
                <w:rFonts w:cs="Arial"/>
                <w:color w:val="000000"/>
              </w:rPr>
              <w:t xml:space="preserve"> opsomming</w:t>
            </w:r>
          </w:p>
        </w:tc>
        <w:tc>
          <w:tcPr>
            <w:tcW w:w="1979" w:type="dxa"/>
          </w:tcPr>
          <w:p w14:paraId="73A7D828" w14:textId="101812AA" w:rsidR="00C91B1C" w:rsidRDefault="001C4D81" w:rsidP="00695F59">
            <w:pPr>
              <w:suppressAutoHyphens/>
              <w:spacing w:line="276" w:lineRule="auto"/>
              <w:rPr>
                <w:rFonts w:cs="Arial"/>
                <w:color w:val="000000"/>
              </w:rPr>
            </w:pPr>
            <w:proofErr w:type="spellStart"/>
            <w:r>
              <w:rPr>
                <w:rFonts w:cs="Arial"/>
                <w:color w:val="000000"/>
              </w:rPr>
              <w:t>Nvt</w:t>
            </w:r>
            <w:proofErr w:type="spellEnd"/>
          </w:p>
        </w:tc>
      </w:tr>
      <w:tr w:rsidR="00695F59" w14:paraId="5DDC1A26"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4B2A27A0" w14:textId="1BC841A9" w:rsidR="00695F59" w:rsidRPr="0083742A" w:rsidRDefault="00695F59" w:rsidP="00695F59">
            <w:pPr>
              <w:suppressAutoHyphens/>
              <w:spacing w:line="276" w:lineRule="auto"/>
              <w:rPr>
                <w:rFonts w:cs="Arial"/>
                <w:color w:val="000000"/>
              </w:rPr>
            </w:pPr>
            <w:r w:rsidRPr="0083742A">
              <w:rPr>
                <w:rFonts w:cs="Arial"/>
                <w:color w:val="000000"/>
              </w:rPr>
              <w:t>1</w:t>
            </w:r>
            <w:r w:rsidR="008D7294">
              <w:rPr>
                <w:rFonts w:cs="Arial"/>
                <w:color w:val="000000"/>
              </w:rPr>
              <w:t>3</w:t>
            </w:r>
          </w:p>
        </w:tc>
        <w:tc>
          <w:tcPr>
            <w:tcW w:w="5954" w:type="dxa"/>
          </w:tcPr>
          <w:p w14:paraId="2B3EFA9F" w14:textId="12C81D30" w:rsidR="00695F59" w:rsidRPr="0083742A" w:rsidRDefault="00695F59" w:rsidP="00695F59">
            <w:pPr>
              <w:suppressAutoHyphens/>
              <w:spacing w:line="276" w:lineRule="auto"/>
              <w:rPr>
                <w:rFonts w:cs="Arial"/>
                <w:color w:val="000000"/>
              </w:rPr>
            </w:pPr>
            <w:r w:rsidRPr="006A1264">
              <w:rPr>
                <w:rFonts w:cs="Arial"/>
                <w:color w:val="000000"/>
              </w:rPr>
              <w:t>Stappenplan digitaal inschrijven op overheidsopdrachten via TenderNed</w:t>
            </w:r>
          </w:p>
        </w:tc>
        <w:tc>
          <w:tcPr>
            <w:tcW w:w="1979" w:type="dxa"/>
          </w:tcPr>
          <w:p w14:paraId="2A2162E8" w14:textId="6506AC92" w:rsidR="00695F59" w:rsidRPr="0083742A" w:rsidRDefault="003170C7" w:rsidP="00695F59">
            <w:pPr>
              <w:suppressAutoHyphens/>
              <w:spacing w:line="276" w:lineRule="auto"/>
              <w:rPr>
                <w:rFonts w:cs="Arial"/>
                <w:color w:val="000000"/>
              </w:rPr>
            </w:pPr>
            <w:proofErr w:type="spellStart"/>
            <w:r>
              <w:rPr>
                <w:rFonts w:cs="Arial"/>
                <w:color w:val="000000"/>
              </w:rPr>
              <w:t>Nvt</w:t>
            </w:r>
            <w:proofErr w:type="spellEnd"/>
          </w:p>
        </w:tc>
      </w:tr>
      <w:tr w:rsidR="00695F59" w14:paraId="2DAA58D6"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4059E773" w14:textId="44F4E9DB" w:rsidR="00695F59" w:rsidRPr="0083742A" w:rsidRDefault="00695F59" w:rsidP="00695F59">
            <w:pPr>
              <w:suppressAutoHyphens/>
              <w:spacing w:line="276" w:lineRule="auto"/>
              <w:rPr>
                <w:rFonts w:cs="Arial"/>
                <w:color w:val="000000"/>
              </w:rPr>
            </w:pPr>
            <w:r w:rsidRPr="0083742A">
              <w:rPr>
                <w:rFonts w:cs="Arial"/>
                <w:color w:val="000000"/>
              </w:rPr>
              <w:t>1</w:t>
            </w:r>
            <w:r w:rsidR="008D7294">
              <w:rPr>
                <w:rFonts w:cs="Arial"/>
                <w:color w:val="000000"/>
              </w:rPr>
              <w:t>4</w:t>
            </w:r>
          </w:p>
        </w:tc>
        <w:tc>
          <w:tcPr>
            <w:tcW w:w="5954" w:type="dxa"/>
          </w:tcPr>
          <w:p w14:paraId="5410FC92" w14:textId="69D43B0C" w:rsidR="00695F59" w:rsidRPr="0083742A" w:rsidRDefault="00695F59" w:rsidP="00695F59">
            <w:pPr>
              <w:suppressAutoHyphens/>
              <w:spacing w:line="276" w:lineRule="auto"/>
              <w:rPr>
                <w:rFonts w:cs="Arial"/>
                <w:color w:val="000000"/>
              </w:rPr>
            </w:pPr>
            <w:r>
              <w:rPr>
                <w:rFonts w:cs="Arial"/>
                <w:color w:val="000000"/>
              </w:rPr>
              <w:t>Verklaring Samenwerkingsverband</w:t>
            </w:r>
            <w:r w:rsidR="003170C7">
              <w:rPr>
                <w:rFonts w:cs="Arial"/>
                <w:color w:val="000000"/>
              </w:rPr>
              <w:t xml:space="preserve"> (indien van toepassing)</w:t>
            </w:r>
          </w:p>
        </w:tc>
        <w:tc>
          <w:tcPr>
            <w:tcW w:w="1979" w:type="dxa"/>
          </w:tcPr>
          <w:p w14:paraId="2AB6460E" w14:textId="715F7267" w:rsidR="00695F59" w:rsidRPr="0083742A" w:rsidRDefault="00695F59" w:rsidP="00695F59">
            <w:pPr>
              <w:suppressAutoHyphens/>
              <w:spacing w:line="276" w:lineRule="auto"/>
              <w:rPr>
                <w:rFonts w:cs="Arial"/>
                <w:color w:val="000000"/>
              </w:rPr>
            </w:pPr>
            <w:r w:rsidRPr="0083742A">
              <w:rPr>
                <w:rFonts w:cs="Arial"/>
                <w:color w:val="000000"/>
              </w:rPr>
              <w:t>Ja/Nee</w:t>
            </w:r>
          </w:p>
        </w:tc>
      </w:tr>
      <w:tr w:rsidR="00695F59" w14:paraId="1147DA8C"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745A0764" w14:textId="0C68361C" w:rsidR="00695F59" w:rsidRPr="0083742A" w:rsidRDefault="00695F59" w:rsidP="00695F59">
            <w:pPr>
              <w:suppressAutoHyphens/>
              <w:spacing w:line="276" w:lineRule="auto"/>
              <w:rPr>
                <w:rFonts w:cs="Arial"/>
                <w:color w:val="000000"/>
              </w:rPr>
            </w:pPr>
            <w:r w:rsidRPr="0083742A">
              <w:rPr>
                <w:rFonts w:cs="Arial"/>
                <w:color w:val="000000"/>
              </w:rPr>
              <w:t>1</w:t>
            </w:r>
            <w:r w:rsidR="008D7294">
              <w:rPr>
                <w:rFonts w:cs="Arial"/>
                <w:color w:val="000000"/>
              </w:rPr>
              <w:t>5</w:t>
            </w:r>
          </w:p>
        </w:tc>
        <w:tc>
          <w:tcPr>
            <w:tcW w:w="5954" w:type="dxa"/>
          </w:tcPr>
          <w:p w14:paraId="3CDA6C1B" w14:textId="6D6E0475" w:rsidR="00695F59" w:rsidRPr="0083742A" w:rsidRDefault="00695F59" w:rsidP="00695F59">
            <w:pPr>
              <w:suppressAutoHyphens/>
              <w:spacing w:line="276" w:lineRule="auto"/>
              <w:rPr>
                <w:rFonts w:cs="Arial"/>
                <w:color w:val="000000"/>
              </w:rPr>
            </w:pPr>
            <w:r>
              <w:rPr>
                <w:rFonts w:cs="Arial"/>
                <w:color w:val="000000"/>
              </w:rPr>
              <w:t xml:space="preserve">Verklaring </w:t>
            </w:r>
            <w:r w:rsidR="00B738C1">
              <w:rPr>
                <w:rFonts w:cs="Arial"/>
                <w:color w:val="000000"/>
              </w:rPr>
              <w:t>M</w:t>
            </w:r>
            <w:r>
              <w:rPr>
                <w:rFonts w:cs="Arial"/>
                <w:color w:val="000000"/>
              </w:rPr>
              <w:t>iddelen derden</w:t>
            </w:r>
            <w:r w:rsidR="003170C7">
              <w:rPr>
                <w:rFonts w:cs="Arial"/>
                <w:color w:val="000000"/>
              </w:rPr>
              <w:t xml:space="preserve"> (indien van toepassing)</w:t>
            </w:r>
          </w:p>
        </w:tc>
        <w:tc>
          <w:tcPr>
            <w:tcW w:w="1979" w:type="dxa"/>
          </w:tcPr>
          <w:p w14:paraId="22722D7D" w14:textId="5A107D85" w:rsidR="00695F59" w:rsidRPr="0083742A" w:rsidRDefault="00695F59" w:rsidP="00695F59">
            <w:pPr>
              <w:suppressAutoHyphens/>
              <w:spacing w:line="276" w:lineRule="auto"/>
              <w:rPr>
                <w:rFonts w:cs="Arial"/>
                <w:color w:val="000000"/>
              </w:rPr>
            </w:pPr>
            <w:r w:rsidRPr="0083742A">
              <w:rPr>
                <w:rFonts w:cs="Arial"/>
                <w:color w:val="000000"/>
              </w:rPr>
              <w:t>Ja/Nee</w:t>
            </w:r>
          </w:p>
        </w:tc>
      </w:tr>
      <w:tr w:rsidR="00065C88" w14:paraId="5A5987E4"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07187C97" w14:textId="6C8102BD" w:rsidR="00065C88" w:rsidRPr="0083742A" w:rsidRDefault="00065C88" w:rsidP="00695F59">
            <w:pPr>
              <w:suppressAutoHyphens/>
              <w:spacing w:line="276" w:lineRule="auto"/>
              <w:rPr>
                <w:rFonts w:cs="Arial"/>
                <w:color w:val="000000"/>
              </w:rPr>
            </w:pPr>
            <w:r>
              <w:rPr>
                <w:rFonts w:cs="Arial"/>
                <w:color w:val="000000"/>
              </w:rPr>
              <w:t>1</w:t>
            </w:r>
            <w:r w:rsidR="008D7294">
              <w:rPr>
                <w:rFonts w:cs="Arial"/>
                <w:color w:val="000000"/>
              </w:rPr>
              <w:t>6</w:t>
            </w:r>
          </w:p>
        </w:tc>
        <w:tc>
          <w:tcPr>
            <w:tcW w:w="5954" w:type="dxa"/>
          </w:tcPr>
          <w:p w14:paraId="51705E15" w14:textId="131FBE6B" w:rsidR="00065C88" w:rsidRDefault="00065C88" w:rsidP="00695F59">
            <w:pPr>
              <w:suppressAutoHyphens/>
              <w:spacing w:line="276" w:lineRule="auto"/>
              <w:rPr>
                <w:rFonts w:cs="Arial"/>
                <w:color w:val="000000"/>
              </w:rPr>
            </w:pPr>
            <w:r>
              <w:rPr>
                <w:rFonts w:cs="Arial"/>
                <w:color w:val="000000"/>
              </w:rPr>
              <w:t xml:space="preserve">Verklaring </w:t>
            </w:r>
            <w:proofErr w:type="spellStart"/>
            <w:r w:rsidR="00B738C1">
              <w:rPr>
                <w:rFonts w:cs="Arial"/>
                <w:color w:val="000000"/>
              </w:rPr>
              <w:t>O</w:t>
            </w:r>
            <w:r>
              <w:rPr>
                <w:rFonts w:cs="Arial"/>
                <w:color w:val="000000"/>
              </w:rPr>
              <w:t>nderaanneming</w:t>
            </w:r>
            <w:proofErr w:type="spellEnd"/>
            <w:r>
              <w:rPr>
                <w:rFonts w:cs="Arial"/>
                <w:color w:val="000000"/>
              </w:rPr>
              <w:t xml:space="preserve"> (indien van toepassing)</w:t>
            </w:r>
          </w:p>
        </w:tc>
        <w:tc>
          <w:tcPr>
            <w:tcW w:w="1979" w:type="dxa"/>
          </w:tcPr>
          <w:p w14:paraId="5ED6326E" w14:textId="0D1CC90B" w:rsidR="00065C88" w:rsidRPr="0083742A" w:rsidRDefault="00B738C1" w:rsidP="00695F59">
            <w:pPr>
              <w:suppressAutoHyphens/>
              <w:spacing w:line="276" w:lineRule="auto"/>
              <w:rPr>
                <w:rFonts w:cs="Arial"/>
                <w:color w:val="000000"/>
              </w:rPr>
            </w:pPr>
            <w:r w:rsidRPr="0083742A">
              <w:rPr>
                <w:rFonts w:cs="Arial"/>
                <w:color w:val="000000"/>
              </w:rPr>
              <w:t>Ja/Nee</w:t>
            </w:r>
          </w:p>
        </w:tc>
      </w:tr>
      <w:tr w:rsidR="00695F59" w14:paraId="09C1706B"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7349CFA7" w14:textId="77777777" w:rsidR="00695F59" w:rsidRDefault="00695F59" w:rsidP="00695F59">
            <w:pPr>
              <w:suppressAutoHyphens/>
              <w:spacing w:line="276" w:lineRule="auto"/>
              <w:rPr>
                <w:rFonts w:cs="Arial"/>
                <w:color w:val="000000"/>
              </w:rPr>
            </w:pPr>
          </w:p>
        </w:tc>
        <w:tc>
          <w:tcPr>
            <w:tcW w:w="5954" w:type="dxa"/>
          </w:tcPr>
          <w:p w14:paraId="71B01F91" w14:textId="5D027DA7" w:rsidR="00695F59" w:rsidRDefault="00695F59" w:rsidP="00695F59">
            <w:pPr>
              <w:suppressAutoHyphens/>
              <w:spacing w:line="276" w:lineRule="auto"/>
              <w:rPr>
                <w:rFonts w:cs="Arial"/>
                <w:color w:val="000000"/>
              </w:rPr>
            </w:pPr>
            <w:r w:rsidRPr="0083742A">
              <w:rPr>
                <w:rFonts w:cs="Arial"/>
                <w:b/>
                <w:color w:val="000000"/>
              </w:rPr>
              <w:t>Bewijsmiddelen die na voorlopige gunning moeten worden ingediend door de Inschrijver (combinatie) aan wie AD voornemens is de opdracht te gunnen:</w:t>
            </w:r>
          </w:p>
        </w:tc>
        <w:tc>
          <w:tcPr>
            <w:tcW w:w="1979" w:type="dxa"/>
          </w:tcPr>
          <w:p w14:paraId="0CB7FF15" w14:textId="77777777" w:rsidR="00695F59" w:rsidRDefault="00695F59" w:rsidP="00695F59">
            <w:pPr>
              <w:suppressAutoHyphens/>
              <w:spacing w:line="276" w:lineRule="auto"/>
              <w:rPr>
                <w:rFonts w:cs="Arial"/>
                <w:color w:val="000000"/>
              </w:rPr>
            </w:pPr>
          </w:p>
        </w:tc>
      </w:tr>
      <w:tr w:rsidR="00695F59" w14:paraId="3FC464BA"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13A8E899" w14:textId="6C58FC2C" w:rsidR="00695F59" w:rsidRDefault="00695F59" w:rsidP="00695F59">
            <w:pPr>
              <w:suppressAutoHyphens/>
              <w:spacing w:line="276" w:lineRule="auto"/>
              <w:rPr>
                <w:rFonts w:cs="Arial"/>
                <w:color w:val="000000"/>
              </w:rPr>
            </w:pPr>
            <w:r w:rsidRPr="0083742A">
              <w:rPr>
                <w:rFonts w:cs="Arial"/>
                <w:color w:val="000000"/>
              </w:rPr>
              <w:t>A</w:t>
            </w:r>
          </w:p>
        </w:tc>
        <w:tc>
          <w:tcPr>
            <w:tcW w:w="5954" w:type="dxa"/>
          </w:tcPr>
          <w:p w14:paraId="51EFFEF0" w14:textId="2CCF2490" w:rsidR="00695F59" w:rsidRPr="0083742A" w:rsidRDefault="00695F59" w:rsidP="00695F59">
            <w:pPr>
              <w:suppressAutoHyphens/>
              <w:spacing w:line="276" w:lineRule="auto"/>
              <w:rPr>
                <w:rFonts w:cs="Arial"/>
                <w:b/>
                <w:color w:val="000000"/>
              </w:rPr>
            </w:pPr>
            <w:r w:rsidRPr="0083742A">
              <w:rPr>
                <w:rFonts w:cs="Arial"/>
                <w:color w:val="000000"/>
              </w:rPr>
              <w:t>Gedragsverklaring Aanbesteden</w:t>
            </w:r>
          </w:p>
        </w:tc>
        <w:tc>
          <w:tcPr>
            <w:tcW w:w="1979" w:type="dxa"/>
          </w:tcPr>
          <w:p w14:paraId="7F14105B" w14:textId="77777777" w:rsidR="00695F59" w:rsidRDefault="00695F59" w:rsidP="00695F59">
            <w:pPr>
              <w:suppressAutoHyphens/>
              <w:spacing w:line="276" w:lineRule="auto"/>
              <w:rPr>
                <w:rFonts w:cs="Arial"/>
                <w:color w:val="000000"/>
              </w:rPr>
            </w:pPr>
          </w:p>
        </w:tc>
      </w:tr>
      <w:tr w:rsidR="00695F59" w14:paraId="326755F6"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4C245EBB" w14:textId="4159839A" w:rsidR="00695F59" w:rsidRPr="0083742A" w:rsidRDefault="00695F59" w:rsidP="00695F59">
            <w:pPr>
              <w:suppressAutoHyphens/>
              <w:spacing w:line="276" w:lineRule="auto"/>
              <w:rPr>
                <w:rFonts w:cs="Arial"/>
                <w:color w:val="000000"/>
              </w:rPr>
            </w:pPr>
            <w:r w:rsidRPr="0083742A">
              <w:rPr>
                <w:rFonts w:cs="Arial"/>
                <w:color w:val="000000"/>
              </w:rPr>
              <w:t>B</w:t>
            </w:r>
          </w:p>
        </w:tc>
        <w:tc>
          <w:tcPr>
            <w:tcW w:w="5954" w:type="dxa"/>
          </w:tcPr>
          <w:p w14:paraId="2A5303FA" w14:textId="221A7E7E" w:rsidR="00695F59" w:rsidRPr="0083742A" w:rsidRDefault="00695F59" w:rsidP="00695F59">
            <w:pPr>
              <w:suppressAutoHyphens/>
              <w:spacing w:line="276" w:lineRule="auto"/>
              <w:rPr>
                <w:rFonts w:cs="Arial"/>
                <w:color w:val="000000"/>
              </w:rPr>
            </w:pPr>
            <w:r w:rsidRPr="0083742A">
              <w:rPr>
                <w:rFonts w:cs="Arial"/>
                <w:color w:val="000000"/>
              </w:rPr>
              <w:t>Uittreksel handelsregister</w:t>
            </w:r>
          </w:p>
        </w:tc>
        <w:tc>
          <w:tcPr>
            <w:tcW w:w="1979" w:type="dxa"/>
          </w:tcPr>
          <w:p w14:paraId="4DCC51B4" w14:textId="77777777" w:rsidR="00695F59" w:rsidRDefault="00695F59" w:rsidP="00695F59">
            <w:pPr>
              <w:suppressAutoHyphens/>
              <w:spacing w:line="276" w:lineRule="auto"/>
              <w:rPr>
                <w:rFonts w:cs="Arial"/>
                <w:color w:val="000000"/>
              </w:rPr>
            </w:pPr>
          </w:p>
        </w:tc>
      </w:tr>
      <w:tr w:rsidR="00695F59" w14:paraId="6BDAA893"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4C43CAAC" w14:textId="3E820A5C" w:rsidR="00695F59" w:rsidRPr="0083742A" w:rsidRDefault="00695F59" w:rsidP="00695F59">
            <w:pPr>
              <w:suppressAutoHyphens/>
              <w:spacing w:line="276" w:lineRule="auto"/>
              <w:rPr>
                <w:rFonts w:cs="Arial"/>
                <w:color w:val="000000"/>
              </w:rPr>
            </w:pPr>
            <w:r w:rsidRPr="0083742A">
              <w:rPr>
                <w:rFonts w:cs="Arial"/>
                <w:color w:val="000000"/>
              </w:rPr>
              <w:t>C</w:t>
            </w:r>
          </w:p>
        </w:tc>
        <w:tc>
          <w:tcPr>
            <w:tcW w:w="5954" w:type="dxa"/>
          </w:tcPr>
          <w:p w14:paraId="5FC30055" w14:textId="1DD4481C" w:rsidR="00695F59" w:rsidRPr="0083742A" w:rsidRDefault="00695F59" w:rsidP="00695F59">
            <w:pPr>
              <w:suppressAutoHyphens/>
              <w:spacing w:line="276" w:lineRule="auto"/>
              <w:rPr>
                <w:rFonts w:cs="Arial"/>
                <w:color w:val="000000"/>
              </w:rPr>
            </w:pPr>
            <w:r w:rsidRPr="0083742A">
              <w:rPr>
                <w:rFonts w:cs="Arial"/>
                <w:color w:val="000000"/>
              </w:rPr>
              <w:t>Verklaring Belastingdienst</w:t>
            </w:r>
          </w:p>
        </w:tc>
        <w:tc>
          <w:tcPr>
            <w:tcW w:w="1979" w:type="dxa"/>
          </w:tcPr>
          <w:p w14:paraId="56F0B849" w14:textId="77777777" w:rsidR="00695F59" w:rsidRDefault="00695F59" w:rsidP="00695F59">
            <w:pPr>
              <w:suppressAutoHyphens/>
              <w:spacing w:line="276" w:lineRule="auto"/>
              <w:rPr>
                <w:rFonts w:cs="Arial"/>
                <w:color w:val="000000"/>
              </w:rPr>
            </w:pPr>
          </w:p>
        </w:tc>
      </w:tr>
      <w:tr w:rsidR="00695F59" w14:paraId="31BDBF01" w14:textId="77777777" w:rsidTr="00707D3A">
        <w:trPr>
          <w:cnfStyle w:val="000000010000" w:firstRow="0" w:lastRow="0" w:firstColumn="0" w:lastColumn="0" w:oddVBand="0" w:evenVBand="0" w:oddHBand="0" w:evenHBand="1" w:firstRowFirstColumn="0" w:firstRowLastColumn="0" w:lastRowFirstColumn="0" w:lastRowLastColumn="0"/>
        </w:trPr>
        <w:tc>
          <w:tcPr>
            <w:tcW w:w="1129" w:type="dxa"/>
          </w:tcPr>
          <w:p w14:paraId="7041A749" w14:textId="57554514" w:rsidR="00695F59" w:rsidRPr="0083742A" w:rsidRDefault="00695F59" w:rsidP="00695F59">
            <w:pPr>
              <w:suppressAutoHyphens/>
              <w:spacing w:line="276" w:lineRule="auto"/>
              <w:rPr>
                <w:rFonts w:cs="Arial"/>
                <w:color w:val="000000"/>
              </w:rPr>
            </w:pPr>
            <w:r w:rsidRPr="0083742A">
              <w:rPr>
                <w:rFonts w:cs="Arial"/>
                <w:color w:val="000000"/>
              </w:rPr>
              <w:t>D</w:t>
            </w:r>
          </w:p>
        </w:tc>
        <w:tc>
          <w:tcPr>
            <w:tcW w:w="5954" w:type="dxa"/>
          </w:tcPr>
          <w:p w14:paraId="21BBA085" w14:textId="7D48078C" w:rsidR="00695F59" w:rsidRPr="0083742A" w:rsidRDefault="00695F59" w:rsidP="00695F59">
            <w:pPr>
              <w:suppressAutoHyphens/>
              <w:spacing w:line="276" w:lineRule="auto"/>
              <w:rPr>
                <w:rFonts w:cs="Arial"/>
                <w:color w:val="000000"/>
              </w:rPr>
            </w:pPr>
            <w:r w:rsidRPr="0083742A">
              <w:rPr>
                <w:rFonts w:cs="Arial"/>
                <w:color w:val="000000"/>
              </w:rPr>
              <w:t>Bewijs verzekering</w:t>
            </w:r>
          </w:p>
        </w:tc>
        <w:tc>
          <w:tcPr>
            <w:tcW w:w="1979" w:type="dxa"/>
          </w:tcPr>
          <w:p w14:paraId="3609D1AE" w14:textId="77777777" w:rsidR="00695F59" w:rsidRDefault="00695F59" w:rsidP="00695F59">
            <w:pPr>
              <w:suppressAutoHyphens/>
              <w:spacing w:line="276" w:lineRule="auto"/>
              <w:rPr>
                <w:rFonts w:cs="Arial"/>
                <w:color w:val="000000"/>
              </w:rPr>
            </w:pPr>
          </w:p>
        </w:tc>
      </w:tr>
      <w:tr w:rsidR="00395F1D" w14:paraId="4215CC51" w14:textId="77777777" w:rsidTr="00707D3A">
        <w:trPr>
          <w:cnfStyle w:val="000000100000" w:firstRow="0" w:lastRow="0" w:firstColumn="0" w:lastColumn="0" w:oddVBand="0" w:evenVBand="0" w:oddHBand="1" w:evenHBand="0" w:firstRowFirstColumn="0" w:firstRowLastColumn="0" w:lastRowFirstColumn="0" w:lastRowLastColumn="0"/>
        </w:trPr>
        <w:tc>
          <w:tcPr>
            <w:tcW w:w="1129" w:type="dxa"/>
          </w:tcPr>
          <w:p w14:paraId="2875DC5C" w14:textId="594C20AE" w:rsidR="00395F1D" w:rsidRPr="0083742A" w:rsidRDefault="00395F1D" w:rsidP="00695F59">
            <w:pPr>
              <w:suppressAutoHyphens/>
              <w:spacing w:line="276" w:lineRule="auto"/>
              <w:rPr>
                <w:rFonts w:cs="Arial"/>
                <w:color w:val="000000"/>
              </w:rPr>
            </w:pPr>
            <w:r>
              <w:rPr>
                <w:rFonts w:cs="Arial"/>
                <w:color w:val="000000"/>
              </w:rPr>
              <w:t>E</w:t>
            </w:r>
          </w:p>
        </w:tc>
        <w:tc>
          <w:tcPr>
            <w:tcW w:w="5954" w:type="dxa"/>
          </w:tcPr>
          <w:p w14:paraId="4C9383B9" w14:textId="64D916AA" w:rsidR="00395F1D" w:rsidRPr="0083742A" w:rsidRDefault="00AE2BAD" w:rsidP="00695F59">
            <w:pPr>
              <w:suppressAutoHyphens/>
              <w:spacing w:line="276" w:lineRule="auto"/>
              <w:rPr>
                <w:rFonts w:cs="Arial"/>
                <w:color w:val="000000"/>
              </w:rPr>
            </w:pPr>
            <w:r w:rsidRPr="00A523E7">
              <w:rPr>
                <w:rFonts w:cs="Arial"/>
                <w:color w:val="000000"/>
              </w:rPr>
              <w:t>K</w:t>
            </w:r>
            <w:r w:rsidR="00395F1D" w:rsidRPr="00A523E7">
              <w:rPr>
                <w:rFonts w:cs="Arial"/>
                <w:color w:val="000000"/>
              </w:rPr>
              <w:t>opie geldige kwaliteitsmanagementsysteemcertificaat</w:t>
            </w:r>
          </w:p>
        </w:tc>
        <w:tc>
          <w:tcPr>
            <w:tcW w:w="1979" w:type="dxa"/>
          </w:tcPr>
          <w:p w14:paraId="523122ED" w14:textId="77777777" w:rsidR="00395F1D" w:rsidRDefault="00395F1D" w:rsidP="00695F59">
            <w:pPr>
              <w:suppressAutoHyphens/>
              <w:spacing w:line="276" w:lineRule="auto"/>
              <w:rPr>
                <w:rFonts w:cs="Arial"/>
                <w:color w:val="000000"/>
              </w:rPr>
            </w:pPr>
          </w:p>
        </w:tc>
      </w:tr>
    </w:tbl>
    <w:p w14:paraId="1020442E" w14:textId="77777777" w:rsidR="00211E8D" w:rsidRDefault="00211E8D" w:rsidP="00082DB8">
      <w:pPr>
        <w:suppressAutoHyphens/>
        <w:spacing w:line="276" w:lineRule="auto"/>
        <w:rPr>
          <w:rFonts w:cs="Arial"/>
        </w:rPr>
      </w:pPr>
    </w:p>
    <w:p w14:paraId="2A82A805" w14:textId="77777777" w:rsidR="00082DB8" w:rsidRDefault="00082DB8" w:rsidP="00082DB8">
      <w:pPr>
        <w:suppressAutoHyphens/>
        <w:spacing w:line="276" w:lineRule="auto"/>
        <w:rPr>
          <w:rFonts w:cs="Arial"/>
        </w:rPr>
      </w:pPr>
    </w:p>
    <w:p w14:paraId="71748CAC" w14:textId="77777777" w:rsidR="00082DB8" w:rsidRPr="00555C9B" w:rsidRDefault="00082DB8" w:rsidP="00082DB8">
      <w:pPr>
        <w:suppressAutoHyphens/>
        <w:spacing w:line="276" w:lineRule="auto"/>
        <w:rPr>
          <w:rFonts w:cs="Arial"/>
        </w:rPr>
      </w:pPr>
    </w:p>
    <w:sectPr w:rsidR="00082DB8" w:rsidRPr="00555C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DA629" w14:textId="77777777" w:rsidR="00BA20FD" w:rsidRDefault="00BA20FD" w:rsidP="002F411A">
      <w:pPr>
        <w:spacing w:line="240" w:lineRule="auto"/>
      </w:pPr>
      <w:r>
        <w:separator/>
      </w:r>
    </w:p>
  </w:endnote>
  <w:endnote w:type="continuationSeparator" w:id="0">
    <w:p w14:paraId="3B8B07DD" w14:textId="77777777" w:rsidR="00BA20FD" w:rsidRDefault="00BA20FD" w:rsidP="002F411A">
      <w:pPr>
        <w:spacing w:line="240" w:lineRule="auto"/>
      </w:pPr>
      <w:r>
        <w:continuationSeparator/>
      </w:r>
    </w:p>
  </w:endnote>
  <w:endnote w:type="continuationNotice" w:id="1">
    <w:p w14:paraId="6A9D77A8" w14:textId="77777777" w:rsidR="00BA20FD" w:rsidRDefault="00BA2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A81E" w14:textId="5D5BF6AD" w:rsidR="002F411A" w:rsidRDefault="00415B54" w:rsidP="002F411A">
    <w:pPr>
      <w:pStyle w:val="Voettekst"/>
      <w:tabs>
        <w:tab w:val="clear" w:pos="4536"/>
        <w:tab w:val="clear" w:pos="9072"/>
        <w:tab w:val="left" w:pos="8175"/>
      </w:tabs>
    </w:pPr>
    <w:r w:rsidRPr="00254072">
      <w:rPr>
        <w:noProof/>
      </w:rPr>
      <w:drawing>
        <wp:inline distT="0" distB="0" distL="0" distR="0" wp14:anchorId="2C133878" wp14:editId="786A2377">
          <wp:extent cx="1676400" cy="609600"/>
          <wp:effectExtent l="0" t="0" r="0" b="0"/>
          <wp:docPr id="1921785697" name="Afbeelding 1" descr="Afbeelding met Lettertype, tekst, logo, Graphics&#10;&#10;Automatisch gegenereerde beschrijving">
            <a:extLst xmlns:a="http://schemas.openxmlformats.org/drawingml/2006/main">
              <a:ext uri="{FF2B5EF4-FFF2-40B4-BE49-F238E27FC236}">
                <a16:creationId xmlns:a16="http://schemas.microsoft.com/office/drawing/2014/main" id="{328D5B44-5F6D-ECC8-CBA5-8F038F7CF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tekst, logo, Graphics&#10;&#10;Automatisch gegenereerde beschrijving">
                    <a:extLst>
                      <a:ext uri="{FF2B5EF4-FFF2-40B4-BE49-F238E27FC236}">
                        <a16:creationId xmlns:a16="http://schemas.microsoft.com/office/drawing/2014/main" id="{328D5B44-5F6D-ECC8-CBA5-8F038F7CF80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09600"/>
                  </a:xfrm>
                  <a:prstGeom prst="rect">
                    <a:avLst/>
                  </a:prstGeom>
                  <a:noFill/>
                  <a:ln>
                    <a:noFill/>
                  </a:ln>
                </pic:spPr>
              </pic:pic>
            </a:graphicData>
          </a:graphic>
        </wp:inline>
      </w:drawing>
    </w:r>
    <w:r w:rsidR="002F411A">
      <w:tab/>
    </w:r>
  </w:p>
  <w:tbl>
    <w:tblPr>
      <w:tblW w:w="8217" w:type="dxa"/>
      <w:tblLayout w:type="fixed"/>
      <w:tblCellMar>
        <w:left w:w="0" w:type="dxa"/>
        <w:right w:w="0" w:type="dxa"/>
      </w:tblCellMar>
      <w:tblLook w:val="0000" w:firstRow="0" w:lastRow="0" w:firstColumn="0" w:lastColumn="0" w:noHBand="0" w:noVBand="0"/>
    </w:tblPr>
    <w:tblGrid>
      <w:gridCol w:w="8217"/>
    </w:tblGrid>
    <w:tr w:rsidR="002F411A" w14:paraId="42A0C54B" w14:textId="77777777" w:rsidTr="009E62B1">
      <w:tc>
        <w:tcPr>
          <w:tcW w:w="704" w:type="dxa"/>
          <w:shd w:val="clear" w:color="auto" w:fill="auto"/>
          <w:vAlign w:val="bottom"/>
        </w:tcPr>
        <w:p w14:paraId="3E9A5AF9" w14:textId="77777777" w:rsidR="002F411A" w:rsidRPr="002F411A" w:rsidRDefault="002F411A" w:rsidP="002F411A">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sidRPr="002F411A">
            <w:rPr>
              <w:color w:val="004563"/>
            </w:rPr>
            <w:t>3</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sidRPr="002F411A">
            <w:rPr>
              <w:color w:val="004563"/>
            </w:rPr>
            <w:t>6</w:t>
          </w:r>
          <w:r w:rsidRPr="002F411A">
            <w:rPr>
              <w:color w:val="004563"/>
            </w:rPr>
            <w:fldChar w:fldCharType="end"/>
          </w:r>
        </w:p>
      </w:tc>
    </w:tr>
  </w:tbl>
  <w:p w14:paraId="2CBDA8FC" w14:textId="77777777" w:rsidR="002F411A" w:rsidRDefault="002F411A" w:rsidP="002F411A">
    <w:pPr>
      <w:pStyle w:val="Voettekst"/>
      <w:tabs>
        <w:tab w:val="clear" w:pos="4536"/>
        <w:tab w:val="clear" w:pos="9072"/>
        <w:tab w:val="left" w:pos="8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7323D" w14:textId="77777777" w:rsidR="00BA20FD" w:rsidRDefault="00BA20FD" w:rsidP="002F411A">
      <w:pPr>
        <w:spacing w:line="240" w:lineRule="auto"/>
      </w:pPr>
      <w:r>
        <w:separator/>
      </w:r>
    </w:p>
  </w:footnote>
  <w:footnote w:type="continuationSeparator" w:id="0">
    <w:p w14:paraId="471CAE9F" w14:textId="77777777" w:rsidR="00BA20FD" w:rsidRDefault="00BA20FD" w:rsidP="002F411A">
      <w:pPr>
        <w:spacing w:line="240" w:lineRule="auto"/>
      </w:pPr>
      <w:r>
        <w:continuationSeparator/>
      </w:r>
    </w:p>
  </w:footnote>
  <w:footnote w:type="continuationNotice" w:id="1">
    <w:p w14:paraId="3F5E42C1" w14:textId="77777777" w:rsidR="00BA20FD" w:rsidRDefault="00BA20F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54"/>
    <w:rsid w:val="00012925"/>
    <w:rsid w:val="00046D02"/>
    <w:rsid w:val="00065C88"/>
    <w:rsid w:val="00082DB8"/>
    <w:rsid w:val="000B349B"/>
    <w:rsid w:val="000F30CB"/>
    <w:rsid w:val="001A6D5E"/>
    <w:rsid w:val="001C4D81"/>
    <w:rsid w:val="001E6F15"/>
    <w:rsid w:val="002007C3"/>
    <w:rsid w:val="00211E8D"/>
    <w:rsid w:val="002744F4"/>
    <w:rsid w:val="002D2C98"/>
    <w:rsid w:val="002F411A"/>
    <w:rsid w:val="00313749"/>
    <w:rsid w:val="003170C7"/>
    <w:rsid w:val="00395F1D"/>
    <w:rsid w:val="003C0D32"/>
    <w:rsid w:val="003D1727"/>
    <w:rsid w:val="00415B54"/>
    <w:rsid w:val="0043261A"/>
    <w:rsid w:val="00455316"/>
    <w:rsid w:val="004F2D3E"/>
    <w:rsid w:val="00543920"/>
    <w:rsid w:val="00561C25"/>
    <w:rsid w:val="005F0197"/>
    <w:rsid w:val="0060461A"/>
    <w:rsid w:val="0064196D"/>
    <w:rsid w:val="006521DE"/>
    <w:rsid w:val="00695F59"/>
    <w:rsid w:val="006A1264"/>
    <w:rsid w:val="006C2D29"/>
    <w:rsid w:val="00707D3A"/>
    <w:rsid w:val="008041FC"/>
    <w:rsid w:val="00815596"/>
    <w:rsid w:val="00834B68"/>
    <w:rsid w:val="008D06A6"/>
    <w:rsid w:val="008D7294"/>
    <w:rsid w:val="009013D1"/>
    <w:rsid w:val="0093171B"/>
    <w:rsid w:val="009824C1"/>
    <w:rsid w:val="009E44F5"/>
    <w:rsid w:val="00A06A6F"/>
    <w:rsid w:val="00A2588F"/>
    <w:rsid w:val="00A42ED9"/>
    <w:rsid w:val="00A523E7"/>
    <w:rsid w:val="00A5449D"/>
    <w:rsid w:val="00AE2BAD"/>
    <w:rsid w:val="00AF6C16"/>
    <w:rsid w:val="00B738C1"/>
    <w:rsid w:val="00B915C6"/>
    <w:rsid w:val="00BA20FD"/>
    <w:rsid w:val="00BE6E7C"/>
    <w:rsid w:val="00C173BA"/>
    <w:rsid w:val="00C2158E"/>
    <w:rsid w:val="00C91B1C"/>
    <w:rsid w:val="00CA7D57"/>
    <w:rsid w:val="00CB729F"/>
    <w:rsid w:val="00CC48D5"/>
    <w:rsid w:val="00D31521"/>
    <w:rsid w:val="00DA34C1"/>
    <w:rsid w:val="00E461B7"/>
    <w:rsid w:val="00E618FA"/>
    <w:rsid w:val="00EC5ACF"/>
    <w:rsid w:val="00EE49B3"/>
    <w:rsid w:val="00EF431D"/>
    <w:rsid w:val="00EF76A4"/>
    <w:rsid w:val="00F33227"/>
    <w:rsid w:val="00F53BEB"/>
    <w:rsid w:val="00F87E5D"/>
    <w:rsid w:val="00FB7315"/>
    <w:rsid w:val="00FF4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A92"/>
  <w15:chartTrackingRefBased/>
  <w15:docId w15:val="{3F7B03D5-EAAF-4171-8174-55BBB298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DB8"/>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82DB8"/>
    <w:pPr>
      <w:spacing w:after="0" w:line="250" w:lineRule="atLeast"/>
    </w:pPr>
    <w:rPr>
      <w:rFonts w:ascii="Arial" w:eastAsia="Times New Roman" w:hAnsi="Arial" w:cs="Times New Roman"/>
      <w:sz w:val="18"/>
      <w:szCs w:val="20"/>
      <w:lang w:eastAsia="nl-N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paragraph" w:customStyle="1" w:styleId="KopBijlage">
    <w:name w:val="Kop Bijlage"/>
    <w:basedOn w:val="Standaard"/>
    <w:next w:val="Standaard"/>
    <w:uiPriority w:val="3"/>
    <w:qFormat/>
    <w:rsid w:val="00082DB8"/>
    <w:pPr>
      <w:keepNext/>
      <w:pageBreakBefore/>
      <w:spacing w:line="600" w:lineRule="atLeast"/>
      <w:outlineLvl w:val="0"/>
    </w:pPr>
    <w:rPr>
      <w:rFonts w:eastAsia="MS Mincho" w:cs="Arial"/>
      <w:bCs/>
      <w:color w:val="004563"/>
      <w:sz w:val="60"/>
      <w:szCs w:val="32"/>
    </w:rPr>
  </w:style>
  <w:style w:type="paragraph" w:styleId="Koptekst">
    <w:name w:val="header"/>
    <w:basedOn w:val="Standaard"/>
    <w:link w:val="KoptekstChar"/>
    <w:uiPriority w:val="99"/>
    <w:unhideWhenUsed/>
    <w:rsid w:val="002F41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411A"/>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F41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411A"/>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2F411A"/>
    <w:pPr>
      <w:spacing w:line="240" w:lineRule="auto"/>
      <w:jc w:val="right"/>
    </w:pPr>
    <w:rPr>
      <w:rFonts w:eastAsia="MS Mincho"/>
      <w:b/>
      <w:noProof/>
      <w:color w:val="4472C4" w:themeColor="accent1"/>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enkhlafa\OneDrive%20-%20Veiligheidsregio%20Zaanstreek-Waterland\Documenten\Formats%20aanbestedingen\1.%20EA%20&amp;%20NA%20openbaar\Bijlagen\Bijlage%2001%20Checklist%20Inschrijv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010875-9758-4166-b45f-058c42a02d21" xsi:nil="true"/>
    <lcf76f155ced4ddcb4097134ff3c332f xmlns="f06656fa-90a8-4598-8754-0d89fb3126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5EFC8EAC1BD488EF47D82C7D15280" ma:contentTypeVersion="12" ma:contentTypeDescription="Een nieuw document maken." ma:contentTypeScope="" ma:versionID="d3af4206647c40d5e3fab82f64c6fdff">
  <xsd:schema xmlns:xsd="http://www.w3.org/2001/XMLSchema" xmlns:xs="http://www.w3.org/2001/XMLSchema" xmlns:p="http://schemas.microsoft.com/office/2006/metadata/properties" xmlns:ns2="f06656fa-90a8-4598-8754-0d89fb3126aa" xmlns:ns3="bc010875-9758-4166-b45f-058c42a02d21" targetNamespace="http://schemas.microsoft.com/office/2006/metadata/properties" ma:root="true" ma:fieldsID="655aad23f1ace0af8c72b5871d73b51b" ns2:_="" ns3:_="">
    <xsd:import namespace="f06656fa-90a8-4598-8754-0d89fb3126aa"/>
    <xsd:import namespace="bc010875-9758-4166-b45f-058c42a02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656fa-90a8-4598-8754-0d89fb312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10875-9758-4166-b45f-058c42a02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7e9334-1410-440a-9529-dd1e87b8a64e}" ma:internalName="TaxCatchAll" ma:showField="CatchAllData" ma:web="bc010875-9758-4166-b45f-058c42a02d2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BCA5A-239F-444C-84DB-78862EF7AE43}">
  <ds:schemaRefs>
    <ds:schemaRef ds:uri="http://schemas.microsoft.com/sharepoint/v3/contenttype/forms"/>
  </ds:schemaRefs>
</ds:datastoreItem>
</file>

<file path=customXml/itemProps2.xml><?xml version="1.0" encoding="utf-8"?>
<ds:datastoreItem xmlns:ds="http://schemas.openxmlformats.org/officeDocument/2006/customXml" ds:itemID="{68835498-B926-4EC5-8452-6E16E5B5D53E}">
  <ds:schemaRefs>
    <ds:schemaRef ds:uri="http://schemas.microsoft.com/office/2006/metadata/properties"/>
    <ds:schemaRef ds:uri="http://schemas.microsoft.com/office/infopath/2007/PartnerControls"/>
    <ds:schemaRef ds:uri="bc010875-9758-4166-b45f-058c42a02d21"/>
    <ds:schemaRef ds:uri="f06656fa-90a8-4598-8754-0d89fb3126aa"/>
  </ds:schemaRefs>
</ds:datastoreItem>
</file>

<file path=customXml/itemProps3.xml><?xml version="1.0" encoding="utf-8"?>
<ds:datastoreItem xmlns:ds="http://schemas.openxmlformats.org/officeDocument/2006/customXml" ds:itemID="{44A69E15-A4A2-4AB0-86EE-3A1B6CD2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656fa-90a8-4598-8754-0d89fb3126aa"/>
    <ds:schemaRef ds:uri="bc010875-9758-4166-b45f-058c42a02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01 Checklist Inschrijving</Template>
  <TotalTime>103</TotalTime>
  <Pages>2</Pages>
  <Words>340</Words>
  <Characters>1871</Characters>
  <Application>Microsoft Office Word</Application>
  <DocSecurity>0</DocSecurity>
  <Lines>15</Lines>
  <Paragraphs>4</Paragraphs>
  <ScaleCrop>false</ScaleCrop>
  <Company>Nederlands Instituut Publieke Veiligheid</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Benkhlafa</dc:creator>
  <cp:keywords/>
  <dc:description/>
  <cp:lastModifiedBy>Benkhlafa, Halima</cp:lastModifiedBy>
  <cp:revision>56</cp:revision>
  <dcterms:created xsi:type="dcterms:W3CDTF">2024-03-27T11:04:00Z</dcterms:created>
  <dcterms:modified xsi:type="dcterms:W3CDTF">2024-05-17T14:27:00Z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0x0101000FE5EFC8EAC1BD488EF47D82C7D15280</vt:lpwstr>
  </property>
  <property fmtid="{D5CDD505-2E9C-101B-9397-08002B2CF9AE}" pid="3" name="MediaServiceImageTags">
    <vt:lpwstr/>
  </property>
</Properties>
</file>