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9907AB" w14:paraId="4F0DCCFB" w14:textId="77777777" w:rsidTr="00E40D38">
        <w:trPr>
          <w:cantSplit/>
          <w:trHeight w:hRule="exact" w:val="2387"/>
        </w:trPr>
        <w:tc>
          <w:tcPr>
            <w:tcW w:w="13642" w:type="dxa"/>
            <w:gridSpan w:val="4"/>
            <w:tcMar>
              <w:top w:w="170" w:type="dxa"/>
              <w:left w:w="0" w:type="dxa"/>
            </w:tcMar>
          </w:tcPr>
          <w:p w14:paraId="6A2C92EA"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4B0D0F39" w14:textId="77777777" w:rsidR="00E40D38" w:rsidRPr="00BD5888" w:rsidRDefault="00000000"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Zichtovereenkomst</w:t>
            </w:r>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9907AB" w14:paraId="644F57AD" w14:textId="77777777" w:rsidTr="00E40D38">
        <w:trPr>
          <w:cantSplit/>
          <w:trHeight w:val="1774"/>
        </w:trPr>
        <w:tc>
          <w:tcPr>
            <w:tcW w:w="10316" w:type="dxa"/>
            <w:gridSpan w:val="2"/>
            <w:tcMar>
              <w:left w:w="0" w:type="dxa"/>
            </w:tcMar>
            <w:vAlign w:val="center"/>
          </w:tcPr>
          <w:p w14:paraId="5F7D99C4" w14:textId="77777777" w:rsidR="00E40D38" w:rsidRPr="006779DC" w:rsidRDefault="00000000" w:rsidP="00E40D38">
            <w:pPr>
              <w:keepLines/>
              <w:spacing w:before="120"/>
              <w:ind w:left="2835"/>
              <w:rPr>
                <w:rFonts w:ascii="Calibri" w:hAnsi="Calibri" w:cs="Times New Roman"/>
                <w:bCs/>
                <w:color w:val="003C7D"/>
                <w:sz w:val="48"/>
                <w:szCs w:val="48"/>
                <w:lang w:val="nl-NL"/>
              </w:rPr>
            </w:pPr>
            <w:r w:rsidRPr="006779DC">
              <w:rPr>
                <w:rFonts w:ascii="Calibri" w:hAnsi="Calibri" w:cs="Times New Roman"/>
                <w:bCs/>
                <w:color w:val="003C7D"/>
                <w:sz w:val="48"/>
                <w:szCs w:val="48"/>
                <w:lang w:val="nl-NL"/>
              </w:rPr>
              <w:t>“</w:t>
            </w:r>
            <w:r w:rsidR="006779DC" w:rsidRPr="006779DC">
              <w:rPr>
                <w:rFonts w:ascii="Calibri" w:hAnsi="Calibri" w:cs="Times New Roman"/>
                <w:bCs/>
                <w:color w:val="003C7D"/>
                <w:sz w:val="48"/>
                <w:szCs w:val="48"/>
                <w:lang w:val="nl-NL"/>
              </w:rPr>
              <w:t xml:space="preserve">De zicht van </w:t>
            </w:r>
            <w:r w:rsidR="006779DC" w:rsidRPr="006779DC">
              <w:rPr>
                <w:rFonts w:ascii="Calibri" w:hAnsi="Calibri" w:cs="Times New Roman"/>
                <w:bCs/>
                <w:color w:val="003C7D"/>
                <w:sz w:val="48"/>
                <w:szCs w:val="48"/>
                <w:highlight w:val="yellow"/>
                <w:lang w:val="nl-NL"/>
              </w:rPr>
              <w:t>onderwerp</w:t>
            </w:r>
            <w:r w:rsidR="006779DC" w:rsidRPr="006779DC">
              <w:rPr>
                <w:rFonts w:ascii="Calibri" w:hAnsi="Calibri" w:cs="Times New Roman"/>
                <w:bCs/>
                <w:color w:val="003C7D"/>
                <w:sz w:val="48"/>
                <w:szCs w:val="48"/>
                <w:lang w:val="nl-NL"/>
              </w:rPr>
              <w:t>”</w:t>
            </w:r>
          </w:p>
          <w:p w14:paraId="7080D336" w14:textId="77777777" w:rsidR="00E40D38" w:rsidRPr="006779DC" w:rsidRDefault="00E40D38" w:rsidP="00E40D38">
            <w:pPr>
              <w:keepLines/>
              <w:spacing w:before="120"/>
              <w:ind w:left="2835"/>
              <w:rPr>
                <w:rFonts w:ascii="Calibri" w:hAnsi="Calibri" w:cs="Times New Roman"/>
                <w:bCs/>
                <w:color w:val="003C7D"/>
                <w:sz w:val="28"/>
                <w:szCs w:val="28"/>
                <w:lang w:val="nl-NL"/>
              </w:rPr>
            </w:pPr>
          </w:p>
          <w:p w14:paraId="1933A4BF" w14:textId="77777777" w:rsidR="00E40D38" w:rsidRPr="006779DC" w:rsidRDefault="00E40D38" w:rsidP="00E40D38">
            <w:pPr>
              <w:keepLines/>
              <w:rPr>
                <w:rFonts w:ascii="Calibri" w:hAnsi="Calibri" w:cs="Times New Roman"/>
                <w:sz w:val="18"/>
                <w:szCs w:val="18"/>
                <w:lang w:val="nl-NL"/>
              </w:rPr>
            </w:pPr>
          </w:p>
        </w:tc>
        <w:tc>
          <w:tcPr>
            <w:tcW w:w="3326" w:type="dxa"/>
            <w:gridSpan w:val="2"/>
            <w:vAlign w:val="center"/>
          </w:tcPr>
          <w:p w14:paraId="6D43FD0A" w14:textId="77777777" w:rsidR="00E40D38" w:rsidRPr="006779DC" w:rsidRDefault="00E40D38" w:rsidP="00E40D38">
            <w:pPr>
              <w:keepLines/>
              <w:rPr>
                <w:rFonts w:ascii="Calibri" w:hAnsi="Calibri" w:cs="Times New Roman"/>
                <w:b/>
                <w:bCs/>
                <w:sz w:val="18"/>
                <w:szCs w:val="18"/>
                <w:lang w:val="nl-NL"/>
              </w:rPr>
            </w:pPr>
          </w:p>
        </w:tc>
      </w:tr>
      <w:tr w:rsidR="009907AB" w14:paraId="23DFB4EF" w14:textId="77777777" w:rsidTr="006779DC">
        <w:trPr>
          <w:cantSplit/>
          <w:trHeight w:val="6330"/>
        </w:trPr>
        <w:tc>
          <w:tcPr>
            <w:tcW w:w="13642" w:type="dxa"/>
            <w:gridSpan w:val="4"/>
            <w:tcMar>
              <w:left w:w="0" w:type="dxa"/>
              <w:right w:w="0" w:type="dxa"/>
            </w:tcMar>
          </w:tcPr>
          <w:p w14:paraId="52E3692E" w14:textId="77777777" w:rsidR="00E40D38" w:rsidRPr="00E40D38" w:rsidRDefault="00E40D38" w:rsidP="00E40D38">
            <w:pPr>
              <w:keepLines/>
              <w:rPr>
                <w:rFonts w:ascii="Calibri" w:hAnsi="Calibri" w:cs="Times New Roman"/>
                <w:b/>
                <w:bCs/>
                <w:sz w:val="18"/>
                <w:szCs w:val="18"/>
                <w:lang w:val="nl-NL"/>
              </w:rPr>
            </w:pPr>
          </w:p>
          <w:p w14:paraId="7946E1AC" w14:textId="77777777" w:rsidR="00E40D38" w:rsidRPr="00E40D38" w:rsidRDefault="00E40D38" w:rsidP="00E40D38">
            <w:pPr>
              <w:keepLines/>
              <w:rPr>
                <w:rFonts w:ascii="Calibri" w:hAnsi="Calibri" w:cs="Times New Roman"/>
                <w:b/>
                <w:bCs/>
                <w:sz w:val="18"/>
                <w:szCs w:val="18"/>
                <w:lang w:val="nl-NL"/>
              </w:rPr>
            </w:pPr>
          </w:p>
          <w:p w14:paraId="2F4C8D21" w14:textId="77777777" w:rsidR="00E40D38" w:rsidRPr="00E40D38" w:rsidRDefault="00E40D38" w:rsidP="00E40D38">
            <w:pPr>
              <w:keepLines/>
              <w:jc w:val="center"/>
              <w:rPr>
                <w:rFonts w:ascii="Calibri" w:hAnsi="Calibri" w:cs="Times New Roman"/>
                <w:b/>
                <w:bCs/>
                <w:color w:val="003366"/>
                <w:sz w:val="48"/>
                <w:szCs w:val="48"/>
                <w:lang w:val="nl-NL"/>
              </w:rPr>
            </w:pPr>
          </w:p>
          <w:p w14:paraId="26CEF864" w14:textId="77777777" w:rsidR="00E40D38" w:rsidRPr="00E40D38" w:rsidRDefault="0000000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6D1BE027" w14:textId="77777777" w:rsidR="00E40D38" w:rsidRPr="00E40D38" w:rsidRDefault="00E40D38" w:rsidP="00E40D38">
            <w:pPr>
              <w:keepLines/>
              <w:ind w:left="2835"/>
              <w:rPr>
                <w:rFonts w:ascii="Calibri" w:hAnsi="Calibri" w:cs="Times New Roman"/>
                <w:b/>
                <w:bCs/>
                <w:color w:val="003C7D"/>
                <w:sz w:val="48"/>
                <w:szCs w:val="48"/>
                <w:lang w:val="nl-NL"/>
              </w:rPr>
            </w:pPr>
          </w:p>
          <w:p w14:paraId="6173317A" w14:textId="77777777" w:rsidR="00E40D38" w:rsidRPr="00E40D38" w:rsidRDefault="00000000"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1B3DF229" w14:textId="77777777" w:rsidR="00E40D38" w:rsidRPr="00E40D38" w:rsidRDefault="00E40D38" w:rsidP="00E40D38">
            <w:pPr>
              <w:keepLines/>
              <w:ind w:left="2835"/>
              <w:rPr>
                <w:rFonts w:ascii="Calibri" w:hAnsi="Calibri" w:cs="Times New Roman"/>
                <w:bCs/>
                <w:color w:val="003C7D"/>
                <w:sz w:val="48"/>
                <w:szCs w:val="48"/>
                <w:lang w:val="nl-NL"/>
              </w:rPr>
            </w:pPr>
          </w:p>
          <w:p w14:paraId="327FC465" w14:textId="77777777" w:rsidR="00E40D38" w:rsidRPr="00E40D38" w:rsidRDefault="0000000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6A9E24B1" w14:textId="77777777" w:rsidR="00E40D38" w:rsidRPr="00E40D38" w:rsidRDefault="00E40D38" w:rsidP="00E40D38">
            <w:pPr>
              <w:keepLines/>
              <w:ind w:left="2835"/>
              <w:rPr>
                <w:rFonts w:ascii="Calibri" w:hAnsi="Calibri" w:cs="Times New Roman"/>
                <w:b/>
                <w:bCs/>
                <w:color w:val="003C7D"/>
                <w:sz w:val="48"/>
                <w:szCs w:val="48"/>
                <w:lang w:val="nl-NL"/>
              </w:rPr>
            </w:pPr>
          </w:p>
          <w:p w14:paraId="4FF27783" w14:textId="77777777" w:rsidR="00E40D38" w:rsidRPr="00BD5888" w:rsidRDefault="00000000" w:rsidP="00E40D38">
            <w:pPr>
              <w:keepLines/>
              <w:ind w:left="2835"/>
              <w:rPr>
                <w:rFonts w:ascii="Calibri" w:hAnsi="Calibri" w:cs="Times New Roman"/>
                <w:b/>
                <w:bCs/>
                <w:sz w:val="18"/>
                <w:szCs w:val="18"/>
              </w:rPr>
            </w:pPr>
            <w:r w:rsidRPr="002C521B">
              <w:rPr>
                <w:rFonts w:ascii="Calibri" w:hAnsi="Calibri" w:cs="Times New Roman"/>
                <w:b/>
                <w:bCs/>
                <w:color w:val="003C7D"/>
                <w:sz w:val="48"/>
                <w:szCs w:val="48"/>
              </w:rPr>
              <w:t>[naam Opdrachtnemer]</w:t>
            </w:r>
          </w:p>
        </w:tc>
      </w:tr>
      <w:tr w:rsidR="009907AB" w14:paraId="3C8DAD20" w14:textId="77777777" w:rsidTr="00E40D38">
        <w:trPr>
          <w:gridAfter w:val="1"/>
          <w:wAfter w:w="2517" w:type="dxa"/>
          <w:cantSplit/>
          <w:trHeight w:hRule="exact" w:val="1187"/>
        </w:trPr>
        <w:tc>
          <w:tcPr>
            <w:tcW w:w="3447" w:type="dxa"/>
            <w:tcMar>
              <w:top w:w="170" w:type="dxa"/>
              <w:left w:w="0" w:type="dxa"/>
              <w:right w:w="0" w:type="dxa"/>
            </w:tcMar>
          </w:tcPr>
          <w:p w14:paraId="582CEE38" w14:textId="77777777" w:rsidR="00E40D38" w:rsidRPr="00BD5888" w:rsidRDefault="00E40D38" w:rsidP="00E40D38">
            <w:pPr>
              <w:keepLines/>
              <w:rPr>
                <w:rFonts w:ascii="Calibri" w:hAnsi="Calibri" w:cs="Times New Roman"/>
                <w:sz w:val="18"/>
                <w:szCs w:val="18"/>
              </w:rPr>
            </w:pPr>
          </w:p>
        </w:tc>
        <w:tc>
          <w:tcPr>
            <w:tcW w:w="7678" w:type="dxa"/>
            <w:gridSpan w:val="2"/>
            <w:tcMar>
              <w:top w:w="170" w:type="dxa"/>
              <w:left w:w="0" w:type="dxa"/>
              <w:right w:w="0" w:type="dxa"/>
            </w:tcMar>
          </w:tcPr>
          <w:p w14:paraId="4EBBB96D" w14:textId="77777777" w:rsidR="00E25267" w:rsidRDefault="00000000" w:rsidP="00E40D38">
            <w:pPr>
              <w:keepLines/>
              <w:spacing w:before="60"/>
              <w:ind w:left="1515"/>
              <w:rPr>
                <w:rFonts w:ascii="Calibri" w:hAnsi="Calibri"/>
                <w:bCs/>
                <w:color w:val="FFFFFF"/>
                <w:sz w:val="28"/>
                <w:szCs w:val="28"/>
              </w:rPr>
            </w:pPr>
            <w:r>
              <w:rPr>
                <w:rFonts w:ascii="Calibri" w:hAnsi="Calibri"/>
                <w:bCs/>
                <w:color w:val="FFFFFF"/>
                <w:sz w:val="28"/>
                <w:szCs w:val="28"/>
              </w:rPr>
              <w:fldChar w:fldCharType="begin">
                <w:ffData>
                  <w:name w:val=""/>
                  <w:enabled/>
                  <w:calcOnExit w:val="0"/>
                  <w:textInput>
                    <w:default w:val="Kenmerk"/>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Kenmerk</w:t>
            </w:r>
            <w:r>
              <w:rPr>
                <w:rFonts w:ascii="Calibri" w:hAnsi="Calibri"/>
                <w:bCs/>
                <w:color w:val="FFFFFF"/>
                <w:sz w:val="28"/>
                <w:szCs w:val="28"/>
              </w:rPr>
              <w:fldChar w:fldCharType="end"/>
            </w:r>
          </w:p>
          <w:p w14:paraId="12C577B2" w14:textId="77777777" w:rsidR="00E40D38" w:rsidRPr="00BD5888" w:rsidRDefault="00000000" w:rsidP="00E40D38">
            <w:pPr>
              <w:keepLines/>
              <w:spacing w:before="60"/>
              <w:ind w:left="1515"/>
              <w:rPr>
                <w:rFonts w:ascii="Calibri" w:hAnsi="Calibri" w:cs="Times New Roman"/>
                <w:bCs/>
                <w:sz w:val="28"/>
                <w:szCs w:val="28"/>
              </w:rPr>
            </w:pPr>
            <w:r>
              <w:rPr>
                <w:rFonts w:ascii="Calibri" w:hAnsi="Calibri"/>
                <w:bCs/>
                <w:color w:val="FFFFFF"/>
                <w:sz w:val="28"/>
                <w:szCs w:val="28"/>
              </w:rPr>
              <w:fldChar w:fldCharType="begin">
                <w:ffData>
                  <w:name w:val=""/>
                  <w:enabled/>
                  <w:calcOnExit w:val="0"/>
                  <w:textInput>
                    <w:default w:val="Datum"/>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Datum</w:t>
            </w:r>
            <w:r>
              <w:rPr>
                <w:rFonts w:ascii="Calibri" w:hAnsi="Calibri"/>
                <w:bCs/>
                <w:color w:val="FFFFFF"/>
                <w:sz w:val="28"/>
                <w:szCs w:val="28"/>
              </w:rPr>
              <w:fldChar w:fldCharType="end"/>
            </w:r>
            <w:r w:rsidRPr="00BD5888">
              <w:rPr>
                <w:rFonts w:ascii="Calibri" w:hAnsi="Calibri" w:cs="Times New Roman"/>
                <w:bCs/>
                <w:color w:val="FFFFFF"/>
                <w:sz w:val="28"/>
                <w:szCs w:val="28"/>
              </w:rPr>
              <w:t xml:space="preserve"> </w:t>
            </w:r>
          </w:p>
        </w:tc>
      </w:tr>
    </w:tbl>
    <w:p w14:paraId="223766B7" w14:textId="77777777" w:rsidR="003047EC" w:rsidRPr="001B1B79" w:rsidRDefault="00000000" w:rsidP="00E25267">
      <w:pPr>
        <w:rPr>
          <w:rFonts w:asciiTheme="minorHAnsi" w:hAnsiTheme="minorHAnsi" w:cs="Arial"/>
          <w:b/>
          <w:sz w:val="22"/>
          <w:szCs w:val="22"/>
          <w:lang w:val="nl-NL"/>
        </w:rPr>
      </w:pPr>
      <w:r>
        <w:rPr>
          <w:rFonts w:asciiTheme="minorHAnsi" w:hAnsiTheme="minorHAnsi" w:cs="Arial"/>
          <w:b/>
          <w:sz w:val="22"/>
          <w:szCs w:val="22"/>
          <w:lang w:val="nl-NL"/>
        </w:rPr>
        <w:br w:type="page"/>
      </w:r>
      <w:r w:rsidRPr="001B1B79">
        <w:rPr>
          <w:rFonts w:asciiTheme="minorHAnsi" w:hAnsiTheme="minorHAnsi" w:cs="Arial"/>
          <w:b/>
          <w:sz w:val="22"/>
          <w:szCs w:val="22"/>
          <w:lang w:val="nl-NL"/>
        </w:rPr>
        <w:lastRenderedPageBreak/>
        <w:t>De ondergetekenden:</w:t>
      </w:r>
    </w:p>
    <w:p w14:paraId="426C35E6" w14:textId="77777777" w:rsidR="009B0280" w:rsidRPr="00436F12" w:rsidRDefault="009B0280" w:rsidP="009B0280">
      <w:pPr>
        <w:jc w:val="both"/>
        <w:rPr>
          <w:rFonts w:ascii="Calibri" w:hAnsi="Calibri"/>
          <w:sz w:val="22"/>
          <w:szCs w:val="22"/>
          <w:u w:val="single"/>
        </w:rPr>
      </w:pPr>
    </w:p>
    <w:p w14:paraId="4C5C93F7" w14:textId="77777777" w:rsidR="006779DC" w:rsidRPr="006779DC" w:rsidRDefault="00000000" w:rsidP="006779DC">
      <w:pPr>
        <w:jc w:val="both"/>
        <w:rPr>
          <w:rFonts w:ascii="Calibri" w:hAnsi="Calibri"/>
          <w:sz w:val="22"/>
          <w:szCs w:val="22"/>
          <w:lang w:val="nl-NL"/>
        </w:rPr>
      </w:pPr>
      <w:r w:rsidRPr="006779DC">
        <w:rPr>
          <w:rFonts w:ascii="Calibri" w:hAnsi="Calibri" w:cs="Arial"/>
          <w:sz w:val="22"/>
          <w:szCs w:val="22"/>
          <w:highlight w:val="yellow"/>
          <w:lang w:val="nl-NL"/>
        </w:rPr>
        <w:t>[naam Opdrachtnemer</w:t>
      </w:r>
      <w:r w:rsidRPr="006779DC">
        <w:rPr>
          <w:rFonts w:ascii="Calibri" w:hAnsi="Calibri" w:cs="Arial"/>
          <w:sz w:val="22"/>
          <w:szCs w:val="22"/>
          <w:lang w:val="nl-NL"/>
        </w:rPr>
        <w:t>] gevestigd te [</w:t>
      </w:r>
      <w:r w:rsidRPr="006779DC">
        <w:rPr>
          <w:rFonts w:ascii="Calibri" w:hAnsi="Calibri" w:cs="Arial"/>
          <w:sz w:val="22"/>
          <w:szCs w:val="22"/>
          <w:highlight w:val="yellow"/>
          <w:lang w:val="nl-NL"/>
        </w:rPr>
        <w:t>plaats</w:t>
      </w:r>
      <w:r w:rsidRPr="006779DC">
        <w:rPr>
          <w:rFonts w:ascii="Calibri" w:hAnsi="Calibri" w:cs="Arial"/>
          <w:sz w:val="22"/>
          <w:szCs w:val="22"/>
          <w:lang w:val="nl-NL"/>
        </w:rPr>
        <w:t>] aan de [</w:t>
      </w:r>
      <w:r w:rsidRPr="006779DC">
        <w:rPr>
          <w:rFonts w:ascii="Calibri" w:hAnsi="Calibri" w:cs="Arial"/>
          <w:sz w:val="22"/>
          <w:szCs w:val="22"/>
          <w:highlight w:val="yellow"/>
          <w:lang w:val="nl-NL"/>
        </w:rPr>
        <w:t>adres</w:t>
      </w:r>
      <w:r w:rsidRPr="006779DC">
        <w:rPr>
          <w:rFonts w:ascii="Calibri" w:hAnsi="Calibri" w:cs="Arial"/>
          <w:sz w:val="22"/>
          <w:szCs w:val="22"/>
          <w:lang w:val="nl-NL"/>
        </w:rPr>
        <w:t>],</w:t>
      </w:r>
      <w:r w:rsidRPr="006779DC">
        <w:rPr>
          <w:rFonts w:ascii="Calibri" w:hAnsi="Calibri"/>
          <w:sz w:val="22"/>
          <w:szCs w:val="22"/>
          <w:lang w:val="nl-NL"/>
        </w:rPr>
        <w:t xml:space="preserve"> hierna te noemen “Leverancier”;</w:t>
      </w:r>
    </w:p>
    <w:p w14:paraId="16A55BA6" w14:textId="77777777" w:rsidR="006779DC" w:rsidRPr="006779DC" w:rsidRDefault="006779DC" w:rsidP="006779DC">
      <w:pPr>
        <w:jc w:val="both"/>
        <w:rPr>
          <w:rFonts w:ascii="Calibri" w:hAnsi="Calibri"/>
          <w:sz w:val="22"/>
          <w:szCs w:val="22"/>
          <w:lang w:val="nl-NL"/>
        </w:rPr>
      </w:pPr>
    </w:p>
    <w:p w14:paraId="60B9BEE0" w14:textId="77777777" w:rsidR="006779DC" w:rsidRPr="006779DC" w:rsidRDefault="00000000" w:rsidP="006779DC">
      <w:pPr>
        <w:jc w:val="both"/>
        <w:rPr>
          <w:rFonts w:ascii="Calibri" w:hAnsi="Calibri"/>
          <w:sz w:val="22"/>
          <w:szCs w:val="22"/>
          <w:lang w:val="nl-NL"/>
        </w:rPr>
      </w:pPr>
      <w:r w:rsidRPr="006779DC">
        <w:rPr>
          <w:rFonts w:ascii="Calibri" w:hAnsi="Calibri"/>
          <w:sz w:val="22"/>
          <w:szCs w:val="22"/>
          <w:lang w:val="nl-NL"/>
        </w:rPr>
        <w:t>en</w:t>
      </w:r>
    </w:p>
    <w:p w14:paraId="50DC93D5" w14:textId="77777777" w:rsidR="006779DC" w:rsidRPr="006779DC" w:rsidRDefault="006779DC" w:rsidP="006779DC">
      <w:pPr>
        <w:jc w:val="both"/>
        <w:rPr>
          <w:rFonts w:ascii="Calibri" w:hAnsi="Calibri"/>
          <w:sz w:val="22"/>
          <w:szCs w:val="22"/>
          <w:u w:val="single"/>
          <w:lang w:val="nl-NL"/>
        </w:rPr>
      </w:pPr>
    </w:p>
    <w:p w14:paraId="392020E8" w14:textId="77777777" w:rsidR="006779DC" w:rsidRPr="006779DC" w:rsidRDefault="00000000" w:rsidP="006779DC">
      <w:pPr>
        <w:jc w:val="both"/>
        <w:rPr>
          <w:rFonts w:ascii="Calibri" w:hAnsi="Calibri"/>
          <w:sz w:val="22"/>
          <w:szCs w:val="22"/>
          <w:lang w:val="nl-NL"/>
        </w:rPr>
      </w:pPr>
      <w:r w:rsidRPr="006779DC">
        <w:rPr>
          <w:rFonts w:ascii="Calibri" w:hAnsi="Calibri"/>
          <w:sz w:val="22"/>
          <w:szCs w:val="22"/>
          <w:lang w:val="nl-NL"/>
        </w:rPr>
        <w:t xml:space="preserve">De publiekrechtelijke rechtspersoon Academisch Ziekenhuis te Leiden, handelend onder de naam </w:t>
      </w:r>
      <w:r w:rsidRPr="006779DC">
        <w:rPr>
          <w:rFonts w:ascii="Calibri" w:hAnsi="Calibri"/>
          <w:b/>
          <w:sz w:val="22"/>
          <w:szCs w:val="22"/>
          <w:lang w:val="nl-NL"/>
        </w:rPr>
        <w:t>Leids Universitair Medisch Centrum (LUMC)</w:t>
      </w:r>
      <w:r w:rsidRPr="006779DC">
        <w:rPr>
          <w:rFonts w:ascii="Calibri" w:hAnsi="Calibri"/>
          <w:sz w:val="22"/>
          <w:szCs w:val="22"/>
          <w:lang w:val="nl-NL"/>
        </w:rPr>
        <w:t>, gevestigd te Leiden aan de Albinusdreef 2, hierbij rechtsgeldig vertegenwoordigd door [naam, functie], hierna te noemen: “LUMC”.</w:t>
      </w:r>
    </w:p>
    <w:p w14:paraId="209B258C" w14:textId="77777777" w:rsidR="006779DC" w:rsidRPr="006779DC" w:rsidRDefault="006779DC" w:rsidP="006779DC">
      <w:pPr>
        <w:jc w:val="both"/>
        <w:rPr>
          <w:rFonts w:ascii="Calibri" w:hAnsi="Calibri"/>
          <w:sz w:val="22"/>
          <w:szCs w:val="22"/>
          <w:lang w:val="nl-NL"/>
        </w:rPr>
      </w:pPr>
    </w:p>
    <w:p w14:paraId="7AFC2759" w14:textId="77777777" w:rsidR="006779DC" w:rsidRPr="006779DC" w:rsidRDefault="006779DC" w:rsidP="006779DC">
      <w:pPr>
        <w:jc w:val="both"/>
        <w:rPr>
          <w:rFonts w:ascii="Calibri" w:hAnsi="Calibri"/>
          <w:sz w:val="22"/>
          <w:szCs w:val="22"/>
          <w:lang w:val="nl-NL"/>
        </w:rPr>
      </w:pPr>
    </w:p>
    <w:p w14:paraId="367E8A14" w14:textId="77777777" w:rsidR="006779DC" w:rsidRPr="006779DC" w:rsidRDefault="00000000" w:rsidP="006779DC">
      <w:pPr>
        <w:spacing w:line="276" w:lineRule="auto"/>
        <w:jc w:val="both"/>
        <w:rPr>
          <w:rFonts w:ascii="Calibri" w:hAnsi="Calibri" w:cs="Arial"/>
          <w:sz w:val="22"/>
          <w:szCs w:val="22"/>
          <w:lang w:val="nl-NL"/>
        </w:rPr>
      </w:pPr>
      <w:r w:rsidRPr="006779DC">
        <w:rPr>
          <w:rFonts w:ascii="Calibri" w:hAnsi="Calibri" w:cs="Arial"/>
          <w:sz w:val="22"/>
          <w:szCs w:val="22"/>
          <w:lang w:val="nl-NL"/>
        </w:rPr>
        <w:t>gezamenlijk te noemen: “</w:t>
      </w:r>
      <w:r w:rsidRPr="006779DC">
        <w:rPr>
          <w:rFonts w:ascii="Calibri" w:hAnsi="Calibri" w:cs="Arial"/>
          <w:b/>
          <w:sz w:val="22"/>
          <w:szCs w:val="22"/>
          <w:lang w:val="nl-NL"/>
        </w:rPr>
        <w:t>Partijen</w:t>
      </w:r>
      <w:r w:rsidRPr="006779DC">
        <w:rPr>
          <w:rFonts w:ascii="Calibri" w:hAnsi="Calibri" w:cs="Arial"/>
          <w:sz w:val="22"/>
          <w:szCs w:val="22"/>
          <w:lang w:val="nl-NL"/>
        </w:rPr>
        <w:t xml:space="preserve">” </w:t>
      </w:r>
    </w:p>
    <w:p w14:paraId="2F83E7C6" w14:textId="77777777" w:rsidR="006779DC" w:rsidRPr="006779DC" w:rsidRDefault="006779DC" w:rsidP="006779DC">
      <w:pPr>
        <w:spacing w:line="276" w:lineRule="auto"/>
        <w:ind w:firstLine="720"/>
        <w:jc w:val="both"/>
        <w:rPr>
          <w:rFonts w:ascii="Calibri" w:hAnsi="Calibri" w:cs="Arial"/>
          <w:sz w:val="22"/>
          <w:szCs w:val="22"/>
          <w:lang w:val="nl-NL"/>
        </w:rPr>
      </w:pPr>
    </w:p>
    <w:p w14:paraId="725F6DD8" w14:textId="77777777" w:rsidR="006779DC" w:rsidRPr="006779DC" w:rsidRDefault="006779DC" w:rsidP="006779DC">
      <w:pPr>
        <w:spacing w:line="276" w:lineRule="auto"/>
        <w:ind w:firstLine="720"/>
        <w:jc w:val="both"/>
        <w:rPr>
          <w:rFonts w:ascii="Calibri" w:hAnsi="Calibri" w:cs="Arial"/>
          <w:sz w:val="22"/>
          <w:szCs w:val="22"/>
          <w:lang w:val="nl-NL"/>
        </w:rPr>
      </w:pPr>
    </w:p>
    <w:p w14:paraId="5205EC48" w14:textId="77777777" w:rsidR="006779DC" w:rsidRPr="006779DC" w:rsidRDefault="00000000" w:rsidP="006779DC">
      <w:pPr>
        <w:jc w:val="both"/>
        <w:rPr>
          <w:rFonts w:ascii="Calibri" w:hAnsi="Calibri" w:cs="Arial"/>
          <w:sz w:val="22"/>
          <w:szCs w:val="22"/>
          <w:u w:val="single"/>
          <w:lang w:val="nl-NL" w:eastAsia="nl-NL"/>
        </w:rPr>
      </w:pPr>
      <w:r w:rsidRPr="006779DC">
        <w:rPr>
          <w:rFonts w:ascii="Calibri" w:hAnsi="Calibri" w:cs="Arial"/>
          <w:sz w:val="22"/>
          <w:szCs w:val="22"/>
          <w:u w:val="single"/>
          <w:lang w:val="nl-NL" w:eastAsia="nl-NL"/>
        </w:rPr>
        <w:t>NEMEN HET VOLGENDE IN OVERWEGING:</w:t>
      </w:r>
    </w:p>
    <w:p w14:paraId="484666E3" w14:textId="77777777" w:rsidR="006779DC" w:rsidRPr="006779DC" w:rsidRDefault="006779DC" w:rsidP="006779DC">
      <w:pPr>
        <w:jc w:val="both"/>
        <w:rPr>
          <w:rFonts w:ascii="Calibri" w:hAnsi="Calibri" w:cs="Arial"/>
          <w:b/>
          <w:sz w:val="22"/>
          <w:szCs w:val="22"/>
          <w:lang w:val="nl-NL" w:eastAsia="nl-NL"/>
        </w:rPr>
      </w:pPr>
    </w:p>
    <w:p w14:paraId="4FE5FF69" w14:textId="2585A6AB" w:rsidR="006779DC" w:rsidRPr="006779DC" w:rsidRDefault="00000000" w:rsidP="006779DC">
      <w:pPr>
        <w:numPr>
          <w:ilvl w:val="0"/>
          <w:numId w:val="31"/>
        </w:numPr>
        <w:jc w:val="both"/>
        <w:rPr>
          <w:rFonts w:ascii="Calibri" w:hAnsi="Calibri" w:cs="Arial"/>
          <w:b/>
          <w:sz w:val="22"/>
          <w:szCs w:val="22"/>
          <w:lang w:val="nl-NL" w:eastAsia="nl-NL"/>
        </w:rPr>
      </w:pPr>
      <w:r w:rsidRPr="006779DC">
        <w:rPr>
          <w:rFonts w:ascii="Calibri" w:hAnsi="Calibri" w:cs="Arial"/>
          <w:sz w:val="22"/>
          <w:szCs w:val="22"/>
          <w:lang w:val="nl-NL" w:eastAsia="nl-NL"/>
        </w:rPr>
        <w:t>LUMC heeft behoefte aan het voor een bepaalde periode op zicht krijgen van de apparatuur en bijbehorende onderdelen inclusief Medische Hulpmiddelen en/of verbruiksmaterialen, e.e.a. zoals gespecificeerd in [</w:t>
      </w:r>
      <w:r w:rsidRPr="006779DC">
        <w:rPr>
          <w:rFonts w:ascii="Calibri" w:hAnsi="Calibri" w:cs="Arial"/>
          <w:sz w:val="22"/>
          <w:szCs w:val="22"/>
          <w:highlight w:val="yellow"/>
          <w:lang w:val="nl-NL" w:eastAsia="nl-NL"/>
        </w:rPr>
        <w:t>invullen</w:t>
      </w:r>
      <w:r w:rsidRPr="006779DC">
        <w:rPr>
          <w:rFonts w:ascii="Calibri" w:hAnsi="Calibri" w:cs="Arial"/>
          <w:sz w:val="22"/>
          <w:szCs w:val="22"/>
          <w:lang w:val="nl-NL" w:eastAsia="nl-NL"/>
        </w:rPr>
        <w:t>], teneinde te kunnen beoordelen of de functionaliteit van de apparatuur met toebehoren voldoen aan de wensen en/of het programma van eisen van LUMC;</w:t>
      </w:r>
    </w:p>
    <w:p w14:paraId="45843D08" w14:textId="1357C20B" w:rsidR="006779DC" w:rsidRPr="006779DC" w:rsidRDefault="00000000" w:rsidP="006779DC">
      <w:pPr>
        <w:numPr>
          <w:ilvl w:val="0"/>
          <w:numId w:val="31"/>
        </w:numPr>
        <w:jc w:val="both"/>
        <w:rPr>
          <w:rFonts w:ascii="Calibri" w:hAnsi="Calibri" w:cs="Arial"/>
          <w:b/>
          <w:sz w:val="22"/>
          <w:szCs w:val="22"/>
          <w:lang w:val="nl-NL" w:eastAsia="nl-NL"/>
        </w:rPr>
      </w:pPr>
      <w:r w:rsidRPr="006779DC">
        <w:rPr>
          <w:rFonts w:ascii="Calibri" w:hAnsi="Calibri" w:cs="Arial"/>
          <w:sz w:val="22"/>
          <w:szCs w:val="22"/>
          <w:lang w:val="nl-NL" w:eastAsia="nl-NL"/>
        </w:rPr>
        <w:t>Leverancier middels haar offerte / inschrijving d.d. [</w:t>
      </w:r>
      <w:r w:rsidRPr="006779DC">
        <w:rPr>
          <w:rFonts w:ascii="Calibri" w:hAnsi="Calibri" w:cs="Arial"/>
          <w:sz w:val="22"/>
          <w:szCs w:val="22"/>
          <w:highlight w:val="yellow"/>
          <w:lang w:val="nl-NL" w:eastAsia="nl-NL"/>
        </w:rPr>
        <w:t>invullen</w:t>
      </w:r>
      <w:r w:rsidRPr="006779DC">
        <w:rPr>
          <w:rFonts w:ascii="Calibri" w:hAnsi="Calibri" w:cs="Arial"/>
          <w:sz w:val="22"/>
          <w:szCs w:val="22"/>
          <w:lang w:val="nl-NL" w:eastAsia="nl-NL"/>
        </w:rPr>
        <w:t>] heeft aangegeven bedoelde apparatuur aan LUMC op zicht te kunnen en willen verstrekken;</w:t>
      </w:r>
    </w:p>
    <w:p w14:paraId="7D26263B" w14:textId="77777777" w:rsidR="006779DC" w:rsidRPr="006779DC" w:rsidRDefault="00000000" w:rsidP="006779DC">
      <w:pPr>
        <w:numPr>
          <w:ilvl w:val="0"/>
          <w:numId w:val="31"/>
        </w:numPr>
        <w:jc w:val="both"/>
        <w:rPr>
          <w:rFonts w:ascii="Calibri" w:hAnsi="Calibri" w:cs="Arial"/>
          <w:b/>
          <w:sz w:val="22"/>
          <w:szCs w:val="22"/>
          <w:lang w:val="nl-NL" w:eastAsia="nl-NL"/>
        </w:rPr>
      </w:pPr>
      <w:r w:rsidRPr="006779DC">
        <w:rPr>
          <w:rFonts w:ascii="Calibri" w:hAnsi="Calibri" w:cs="Arial"/>
          <w:sz w:val="22"/>
          <w:szCs w:val="22"/>
          <w:lang w:val="nl-NL" w:eastAsia="nl-NL"/>
        </w:rPr>
        <w:t>Partijen middels deze overeenkomst de voorwaarden waaronder de zichtzending zal geschieden nader wensen vast te leggen</w:t>
      </w:r>
    </w:p>
    <w:p w14:paraId="3B95ACD4" w14:textId="77777777" w:rsidR="006779DC" w:rsidRPr="006779DC" w:rsidRDefault="006779DC" w:rsidP="006779DC">
      <w:pPr>
        <w:jc w:val="both"/>
        <w:rPr>
          <w:rFonts w:ascii="Calibri" w:hAnsi="Calibri" w:cs="Arial"/>
          <w:sz w:val="22"/>
          <w:szCs w:val="22"/>
          <w:lang w:val="nl-NL" w:eastAsia="nl-NL"/>
        </w:rPr>
      </w:pPr>
    </w:p>
    <w:p w14:paraId="7814238B" w14:textId="77777777" w:rsidR="006779DC" w:rsidRPr="006779DC" w:rsidRDefault="006779DC" w:rsidP="006779DC">
      <w:pPr>
        <w:jc w:val="both"/>
        <w:rPr>
          <w:rFonts w:ascii="Calibri" w:hAnsi="Calibri"/>
          <w:sz w:val="22"/>
          <w:szCs w:val="22"/>
          <w:lang w:val="nl-NL"/>
        </w:rPr>
      </w:pPr>
    </w:p>
    <w:p w14:paraId="37A4863B"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1</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 xml:space="preserve">Definities  </w:t>
      </w:r>
    </w:p>
    <w:p w14:paraId="3DBE4D4A" w14:textId="77777777" w:rsidR="006779DC" w:rsidRPr="006779DC" w:rsidRDefault="00000000" w:rsidP="009F3223">
      <w:pPr>
        <w:ind w:firstLine="714"/>
        <w:jc w:val="both"/>
        <w:rPr>
          <w:rFonts w:ascii="Calibri" w:hAnsi="Calibri"/>
          <w:bCs/>
          <w:sz w:val="22"/>
          <w:szCs w:val="22"/>
          <w:lang w:val="nl-NL"/>
        </w:rPr>
      </w:pPr>
      <w:r w:rsidRPr="006779DC">
        <w:rPr>
          <w:rFonts w:ascii="Calibri" w:hAnsi="Calibri"/>
          <w:bCs/>
          <w:sz w:val="22"/>
          <w:szCs w:val="22"/>
          <w:lang w:val="nl-NL"/>
        </w:rPr>
        <w:t>In deze overeenkomst wordt verstaan onder:</w:t>
      </w:r>
    </w:p>
    <w:p w14:paraId="48A7F124" w14:textId="77777777" w:rsidR="006779DC" w:rsidRPr="006779DC" w:rsidRDefault="006779DC" w:rsidP="006779DC">
      <w:pPr>
        <w:jc w:val="both"/>
        <w:rPr>
          <w:rFonts w:ascii="Calibri" w:hAnsi="Calibri"/>
          <w:b/>
          <w:bCs/>
          <w:sz w:val="22"/>
          <w:szCs w:val="22"/>
          <w:u w:val="single"/>
          <w:lang w:val="nl-NL"/>
        </w:rPr>
      </w:pPr>
    </w:p>
    <w:p w14:paraId="6DDAC313"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b/>
          <w:sz w:val="22"/>
          <w:szCs w:val="22"/>
          <w:lang w:val="nl-NL"/>
        </w:rPr>
        <w:t>Zichtapparatuur</w:t>
      </w:r>
      <w:r w:rsidRPr="009F3223">
        <w:rPr>
          <w:rFonts w:ascii="Calibri" w:hAnsi="Calibri"/>
          <w:sz w:val="22"/>
          <w:szCs w:val="22"/>
          <w:lang w:val="nl-NL"/>
        </w:rPr>
        <w:t>: producten/apparatuur die door LUMC gedurende de overeengekomen periode in punt 4 op zicht wordt verlangd in haar eigen lokaliteiten, teneinde te kunnen beoordelen of deze visueel, op functionaliteit en qua technische uitvoering overeenstemmen met het programma van eisen, respectievelijk voldoen aan haar wensen. De Zichtapparatuur wordt niet aangewend in het dagelijkse proces van de desbetreffende afdeling van LUMC en alleen beoordeeld of geobserveerd in een testsituatie. Mogelijk dat hierbij een demonstratie wordt uitgevoerd door Leverancier of in samenwerking met of in aanwezigheid van Leverancier.</w:t>
      </w:r>
    </w:p>
    <w:p w14:paraId="7C7A974D" w14:textId="77777777" w:rsidR="006779DC" w:rsidRPr="006779DC" w:rsidRDefault="006779DC" w:rsidP="006779DC">
      <w:pPr>
        <w:jc w:val="both"/>
        <w:rPr>
          <w:rFonts w:ascii="Calibri" w:hAnsi="Calibri"/>
          <w:sz w:val="22"/>
          <w:szCs w:val="22"/>
          <w:lang w:val="nl-NL"/>
        </w:rPr>
      </w:pPr>
    </w:p>
    <w:p w14:paraId="060B584B"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b/>
          <w:sz w:val="22"/>
          <w:szCs w:val="22"/>
          <w:lang w:val="nl-NL"/>
        </w:rPr>
        <w:t>Zichtperiode</w:t>
      </w:r>
      <w:r w:rsidRPr="009F3223">
        <w:rPr>
          <w:rFonts w:ascii="Calibri" w:hAnsi="Calibri"/>
          <w:sz w:val="22"/>
          <w:szCs w:val="22"/>
          <w:lang w:val="nl-NL"/>
        </w:rPr>
        <w:t>: de periode c.q. termijn gedurende welke de Zichtapparatuur bij LUMC op zicht of proef is.</w:t>
      </w:r>
    </w:p>
    <w:p w14:paraId="7C46D756" w14:textId="77777777" w:rsidR="006779DC" w:rsidRDefault="006779DC" w:rsidP="006779DC">
      <w:pPr>
        <w:jc w:val="both"/>
        <w:rPr>
          <w:rFonts w:ascii="Calibri" w:hAnsi="Calibri"/>
          <w:sz w:val="22"/>
          <w:szCs w:val="22"/>
          <w:lang w:val="nl-NL"/>
        </w:rPr>
      </w:pPr>
    </w:p>
    <w:p w14:paraId="44BFF0E2" w14:textId="77777777" w:rsidR="009F3223" w:rsidRPr="006779DC" w:rsidRDefault="009F3223" w:rsidP="006779DC">
      <w:pPr>
        <w:jc w:val="both"/>
        <w:rPr>
          <w:rFonts w:ascii="Calibri" w:hAnsi="Calibri"/>
          <w:sz w:val="22"/>
          <w:szCs w:val="22"/>
          <w:lang w:val="nl-NL"/>
        </w:rPr>
      </w:pPr>
    </w:p>
    <w:p w14:paraId="1288E4A6"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2</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Onderwerp</w:t>
      </w:r>
    </w:p>
    <w:p w14:paraId="28B85FEA" w14:textId="77777777" w:rsidR="006779DC" w:rsidRPr="006779DC" w:rsidRDefault="006779DC" w:rsidP="006779DC">
      <w:pPr>
        <w:jc w:val="both"/>
        <w:rPr>
          <w:rFonts w:ascii="Calibri" w:hAnsi="Calibri"/>
          <w:sz w:val="22"/>
          <w:szCs w:val="22"/>
          <w:lang w:val="nl-NL"/>
        </w:rPr>
      </w:pPr>
    </w:p>
    <w:p w14:paraId="444462E8"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Het onderwerp van deze overeenkomst betreft het door Leverancier op zicht geven aan afdeling </w:t>
      </w:r>
      <w:r w:rsidRPr="009F3223">
        <w:rPr>
          <w:rFonts w:ascii="Calibri" w:hAnsi="Calibri"/>
          <w:sz w:val="22"/>
          <w:szCs w:val="22"/>
          <w:highlight w:val="yellow"/>
          <w:lang w:val="nl-NL"/>
        </w:rPr>
        <w:t>&lt;&lt;naam afdeling LUMC&gt;&gt;</w:t>
      </w:r>
      <w:r w:rsidRPr="009F3223">
        <w:rPr>
          <w:rFonts w:ascii="Calibri" w:hAnsi="Calibri"/>
          <w:sz w:val="22"/>
          <w:szCs w:val="22"/>
          <w:lang w:val="nl-NL"/>
        </w:rPr>
        <w:t xml:space="preserve"> van de in haar eigendom toebehorende </w:t>
      </w:r>
      <w:r w:rsidRPr="009F3223">
        <w:rPr>
          <w:rFonts w:ascii="Calibri" w:hAnsi="Calibri"/>
          <w:sz w:val="22"/>
          <w:szCs w:val="22"/>
          <w:highlight w:val="yellow"/>
          <w:lang w:val="nl-NL"/>
        </w:rPr>
        <w:t>&lt;&lt;naam apparatuur&gt;&gt;</w:t>
      </w:r>
      <w:r w:rsidRPr="009F3223">
        <w:rPr>
          <w:rFonts w:ascii="Calibri" w:hAnsi="Calibri"/>
          <w:sz w:val="22"/>
          <w:szCs w:val="22"/>
          <w:lang w:val="nl-NL"/>
        </w:rPr>
        <w:t xml:space="preserve"> bestaande uit een aantal onderdelen opgenomen in bijgaande specificatie in bijlage 1 d.d. </w:t>
      </w:r>
      <w:r w:rsidRPr="009F3223">
        <w:rPr>
          <w:rFonts w:ascii="Calibri" w:hAnsi="Calibri"/>
          <w:sz w:val="22"/>
          <w:szCs w:val="22"/>
          <w:highlight w:val="yellow"/>
          <w:lang w:val="nl-NL"/>
        </w:rPr>
        <w:t>&lt;&lt;datum&gt;&gt;</w:t>
      </w:r>
      <w:r w:rsidRPr="009F3223">
        <w:rPr>
          <w:rFonts w:ascii="Calibri" w:hAnsi="Calibri"/>
          <w:sz w:val="22"/>
          <w:szCs w:val="22"/>
          <w:lang w:val="nl-NL"/>
        </w:rPr>
        <w:t xml:space="preserve">. </w:t>
      </w:r>
    </w:p>
    <w:p w14:paraId="0E934264" w14:textId="77777777" w:rsidR="006779DC" w:rsidRDefault="006779DC" w:rsidP="006779DC">
      <w:pPr>
        <w:jc w:val="both"/>
        <w:rPr>
          <w:rFonts w:ascii="Calibri" w:hAnsi="Calibri"/>
          <w:sz w:val="22"/>
          <w:szCs w:val="22"/>
          <w:lang w:val="nl-NL"/>
        </w:rPr>
      </w:pPr>
    </w:p>
    <w:p w14:paraId="42669D37" w14:textId="77777777" w:rsidR="009F3223" w:rsidRPr="006779DC" w:rsidRDefault="009F3223" w:rsidP="006779DC">
      <w:pPr>
        <w:jc w:val="both"/>
        <w:rPr>
          <w:rFonts w:ascii="Calibri" w:hAnsi="Calibri"/>
          <w:sz w:val="22"/>
          <w:szCs w:val="22"/>
          <w:lang w:val="nl-NL"/>
        </w:rPr>
      </w:pPr>
    </w:p>
    <w:p w14:paraId="75AA2B3B"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3</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Duur</w:t>
      </w:r>
    </w:p>
    <w:p w14:paraId="1C4977FD" w14:textId="77777777" w:rsidR="006779DC" w:rsidRPr="006779DC" w:rsidRDefault="006779DC" w:rsidP="006779DC">
      <w:pPr>
        <w:jc w:val="both"/>
        <w:rPr>
          <w:rFonts w:ascii="Calibri" w:hAnsi="Calibri"/>
          <w:sz w:val="22"/>
          <w:szCs w:val="22"/>
          <w:lang w:val="nl-NL"/>
        </w:rPr>
      </w:pPr>
    </w:p>
    <w:p w14:paraId="498CDAA2" w14:textId="77777777" w:rsidR="009F3223" w:rsidRPr="009F3223" w:rsidRDefault="00000000" w:rsidP="009F3223">
      <w:pPr>
        <w:pStyle w:val="Lijstalinea"/>
        <w:numPr>
          <w:ilvl w:val="1"/>
          <w:numId w:val="34"/>
        </w:numPr>
        <w:ind w:left="720" w:hanging="720"/>
        <w:jc w:val="both"/>
        <w:rPr>
          <w:rFonts w:ascii="Calibri" w:hAnsi="Calibri"/>
          <w:i/>
          <w:iCs/>
          <w:sz w:val="22"/>
          <w:szCs w:val="22"/>
          <w:lang w:val="nl-NL"/>
        </w:rPr>
      </w:pPr>
      <w:r w:rsidRPr="009F3223">
        <w:rPr>
          <w:rFonts w:ascii="Calibri" w:hAnsi="Calibri"/>
          <w:sz w:val="22"/>
          <w:szCs w:val="22"/>
          <w:lang w:val="nl-NL"/>
        </w:rPr>
        <w:t xml:space="preserve">Deze overeenkomst heeft een looptijd van </w:t>
      </w:r>
      <w:r w:rsidRPr="009F3223">
        <w:rPr>
          <w:rFonts w:ascii="Calibri" w:hAnsi="Calibri"/>
          <w:sz w:val="22"/>
          <w:szCs w:val="22"/>
          <w:highlight w:val="yellow"/>
          <w:lang w:val="nl-NL"/>
        </w:rPr>
        <w:t>[invullen]</w:t>
      </w:r>
      <w:r w:rsidRPr="009F3223">
        <w:rPr>
          <w:rFonts w:ascii="Calibri" w:hAnsi="Calibri"/>
          <w:sz w:val="22"/>
          <w:szCs w:val="22"/>
          <w:lang w:val="nl-NL"/>
        </w:rPr>
        <w:t xml:space="preserve"> (Zichtperiode), gaat in op </w:t>
      </w:r>
      <w:r w:rsidRPr="009F3223">
        <w:rPr>
          <w:rFonts w:ascii="Calibri" w:hAnsi="Calibri"/>
          <w:sz w:val="22"/>
          <w:szCs w:val="22"/>
          <w:highlight w:val="yellow"/>
          <w:lang w:val="nl-NL"/>
        </w:rPr>
        <w:t>[invullen]</w:t>
      </w:r>
      <w:r w:rsidRPr="009F3223">
        <w:rPr>
          <w:rFonts w:ascii="Calibri" w:hAnsi="Calibri"/>
          <w:sz w:val="22"/>
          <w:szCs w:val="22"/>
          <w:lang w:val="nl-NL"/>
        </w:rPr>
        <w:t xml:space="preserve"> en eindigt derhalve van rechtswege op </w:t>
      </w:r>
      <w:r w:rsidRPr="009F3223">
        <w:rPr>
          <w:rFonts w:ascii="Calibri" w:hAnsi="Calibri"/>
          <w:sz w:val="22"/>
          <w:szCs w:val="22"/>
          <w:highlight w:val="yellow"/>
          <w:lang w:val="nl-NL"/>
        </w:rPr>
        <w:t>[invullen]</w:t>
      </w:r>
      <w:r w:rsidRPr="009F3223">
        <w:rPr>
          <w:rFonts w:ascii="Calibri" w:hAnsi="Calibri"/>
          <w:sz w:val="22"/>
          <w:szCs w:val="22"/>
          <w:lang w:val="nl-NL"/>
        </w:rPr>
        <w:t xml:space="preserve">, behoudens verlenging. </w:t>
      </w:r>
      <w:r w:rsidRPr="009F3223">
        <w:rPr>
          <w:rFonts w:ascii="Calibri" w:hAnsi="Calibri"/>
          <w:i/>
          <w:iCs/>
          <w:sz w:val="22"/>
          <w:szCs w:val="22"/>
          <w:lang w:val="nl-NL"/>
        </w:rPr>
        <w:t>&lt;&lt;evt. vervangen door duur&gt;&gt;</w:t>
      </w:r>
    </w:p>
    <w:p w14:paraId="3BAC5BC2" w14:textId="77777777" w:rsidR="009F3223" w:rsidRDefault="009F3223" w:rsidP="009F3223">
      <w:pPr>
        <w:ind w:left="720" w:hanging="720"/>
        <w:jc w:val="both"/>
        <w:rPr>
          <w:rFonts w:ascii="Calibri" w:hAnsi="Calibri"/>
          <w:i/>
          <w:iCs/>
          <w:sz w:val="22"/>
          <w:szCs w:val="22"/>
          <w:lang w:val="nl-NL"/>
        </w:rPr>
      </w:pPr>
    </w:p>
    <w:p w14:paraId="5E48F253" w14:textId="77777777" w:rsidR="009F3223" w:rsidRDefault="009F3223" w:rsidP="009F3223">
      <w:pPr>
        <w:ind w:left="720" w:hanging="720"/>
        <w:jc w:val="both"/>
        <w:rPr>
          <w:rFonts w:ascii="Calibri" w:hAnsi="Calibri"/>
          <w:i/>
          <w:iCs/>
          <w:sz w:val="22"/>
          <w:szCs w:val="22"/>
          <w:lang w:val="nl-NL"/>
        </w:rPr>
      </w:pPr>
    </w:p>
    <w:p w14:paraId="2F85339E" w14:textId="77777777" w:rsidR="006779DC" w:rsidRPr="009F3223" w:rsidRDefault="00000000" w:rsidP="009F3223">
      <w:pPr>
        <w:pStyle w:val="Lijstalinea"/>
        <w:numPr>
          <w:ilvl w:val="0"/>
          <w:numId w:val="34"/>
        </w:numPr>
        <w:ind w:left="714" w:hanging="714"/>
        <w:jc w:val="both"/>
        <w:rPr>
          <w:rFonts w:ascii="Calibri" w:hAnsi="Calibri"/>
          <w:i/>
          <w:iCs/>
          <w:sz w:val="22"/>
          <w:szCs w:val="22"/>
          <w:lang w:val="nl-NL"/>
        </w:rPr>
      </w:pPr>
      <w:r w:rsidRPr="009F3223">
        <w:rPr>
          <w:rFonts w:ascii="Calibri" w:hAnsi="Calibri"/>
          <w:b/>
          <w:bCs/>
          <w:sz w:val="22"/>
          <w:szCs w:val="22"/>
          <w:u w:val="single"/>
          <w:lang w:val="nl-NL"/>
        </w:rPr>
        <w:t>Artikel 4</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Risico en kosten</w:t>
      </w:r>
    </w:p>
    <w:p w14:paraId="241A0998" w14:textId="77777777" w:rsidR="006779DC" w:rsidRPr="006779DC" w:rsidRDefault="006779DC" w:rsidP="006779DC">
      <w:pPr>
        <w:jc w:val="both"/>
        <w:rPr>
          <w:rFonts w:ascii="Calibri" w:hAnsi="Calibri"/>
          <w:b/>
          <w:bCs/>
          <w:sz w:val="22"/>
          <w:szCs w:val="22"/>
          <w:u w:val="single"/>
          <w:lang w:val="nl-NL"/>
        </w:rPr>
      </w:pPr>
    </w:p>
    <w:p w14:paraId="15EED3DA" w14:textId="28BBE442" w:rsidR="006779DC" w:rsidRPr="002E2116"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Leverancier stelt de </w:t>
      </w:r>
      <w:r w:rsidRPr="002E2116">
        <w:rPr>
          <w:rFonts w:ascii="Calibri" w:hAnsi="Calibri"/>
          <w:sz w:val="22"/>
          <w:szCs w:val="22"/>
          <w:lang w:val="nl-NL"/>
        </w:rPr>
        <w:t xml:space="preserve">Zichtapparatuur kosteloos ter beschikking aan LUMC gedurende de Zichtperiode. LUMC is verplicht de Zichtapparatuur slechts in overeenstemming met de daarvoor geldende bestemming, conform artikel 1, te gebruiken, deze op haar kosten te verzekeren en verzekerd te houden tegen schade door brand en diefstal en deze bij het einde van de overeenkomst in de originele verpakking (voor zover mogelijk) aan Leverancier terug te geven. Het transport (afleveren en ophalen) zal geregeld worden door en op kosten en voor risico van Leverancier. </w:t>
      </w:r>
    </w:p>
    <w:p w14:paraId="06421E8D" w14:textId="77777777" w:rsidR="006779DC" w:rsidRPr="002E2116" w:rsidRDefault="00000000" w:rsidP="009F3223">
      <w:pPr>
        <w:pStyle w:val="Lijstalinea"/>
        <w:numPr>
          <w:ilvl w:val="1"/>
          <w:numId w:val="34"/>
        </w:numPr>
        <w:ind w:left="714" w:hanging="714"/>
        <w:jc w:val="both"/>
        <w:rPr>
          <w:rFonts w:ascii="Calibri" w:hAnsi="Calibri"/>
          <w:sz w:val="22"/>
          <w:szCs w:val="22"/>
          <w:lang w:val="nl-NL"/>
        </w:rPr>
      </w:pPr>
      <w:r w:rsidRPr="002E2116">
        <w:rPr>
          <w:rFonts w:ascii="Calibri" w:hAnsi="Calibri"/>
          <w:sz w:val="22"/>
          <w:szCs w:val="22"/>
          <w:lang w:val="nl-NL"/>
        </w:rPr>
        <w:t xml:space="preserve">Indien Leverancier verzuimt de apparatuur op de afgesproken dag terug te halen, berust het risico van schade vanaf dit tijdstip bij Leverancier. </w:t>
      </w:r>
    </w:p>
    <w:p w14:paraId="319ABE39" w14:textId="77777777" w:rsidR="006779DC" w:rsidRDefault="006779DC" w:rsidP="006779DC">
      <w:pPr>
        <w:jc w:val="both"/>
        <w:rPr>
          <w:rFonts w:ascii="Calibri" w:hAnsi="Calibri"/>
          <w:sz w:val="22"/>
          <w:szCs w:val="22"/>
          <w:lang w:val="nl-NL"/>
        </w:rPr>
      </w:pPr>
    </w:p>
    <w:p w14:paraId="188050A0" w14:textId="77777777" w:rsidR="009F3223" w:rsidRPr="006779DC" w:rsidRDefault="009F3223" w:rsidP="006779DC">
      <w:pPr>
        <w:jc w:val="both"/>
        <w:rPr>
          <w:rFonts w:ascii="Calibri" w:hAnsi="Calibri"/>
          <w:sz w:val="22"/>
          <w:szCs w:val="22"/>
          <w:lang w:val="nl-NL"/>
        </w:rPr>
      </w:pPr>
    </w:p>
    <w:p w14:paraId="0DA1BB48"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5</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Eigendomsvoorbehoud</w:t>
      </w:r>
    </w:p>
    <w:p w14:paraId="109A72A1" w14:textId="77777777" w:rsidR="006779DC" w:rsidRPr="006779DC" w:rsidRDefault="006779DC" w:rsidP="006779DC">
      <w:pPr>
        <w:jc w:val="both"/>
        <w:rPr>
          <w:rFonts w:ascii="Calibri" w:hAnsi="Calibri"/>
          <w:sz w:val="22"/>
          <w:szCs w:val="22"/>
          <w:lang w:val="nl-NL"/>
        </w:rPr>
      </w:pPr>
    </w:p>
    <w:p w14:paraId="102C4A2E"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Leverancier behoudt zich het eigendom van de Zichtapparatuur uitdrukkelijk voor, tot aan het moment van eventuele aankoop en betaling door LUMC. </w:t>
      </w:r>
    </w:p>
    <w:p w14:paraId="0E268953" w14:textId="77777777" w:rsidR="006779DC" w:rsidRPr="006779DC" w:rsidRDefault="006779DC" w:rsidP="006779DC">
      <w:pPr>
        <w:ind w:left="720" w:hanging="720"/>
        <w:jc w:val="both"/>
        <w:rPr>
          <w:rFonts w:ascii="Calibri" w:hAnsi="Calibri"/>
          <w:sz w:val="22"/>
          <w:szCs w:val="22"/>
          <w:lang w:val="nl-NL"/>
        </w:rPr>
      </w:pPr>
    </w:p>
    <w:p w14:paraId="776EFAFC" w14:textId="77777777" w:rsidR="006779DC" w:rsidRPr="006779DC" w:rsidRDefault="006779DC" w:rsidP="006779DC">
      <w:pPr>
        <w:jc w:val="both"/>
        <w:rPr>
          <w:rFonts w:ascii="Calibri" w:hAnsi="Calibri"/>
          <w:sz w:val="22"/>
          <w:szCs w:val="22"/>
          <w:lang w:val="nl-NL"/>
        </w:rPr>
      </w:pPr>
    </w:p>
    <w:p w14:paraId="779F7A79"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6</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Wijziging apparatuur</w:t>
      </w:r>
    </w:p>
    <w:p w14:paraId="3C2A6792" w14:textId="77777777" w:rsidR="006779DC" w:rsidRPr="006779DC" w:rsidRDefault="006779DC" w:rsidP="006779DC">
      <w:pPr>
        <w:jc w:val="both"/>
        <w:rPr>
          <w:rFonts w:ascii="Calibri" w:hAnsi="Calibri"/>
          <w:sz w:val="22"/>
          <w:szCs w:val="22"/>
          <w:lang w:val="nl-NL"/>
        </w:rPr>
      </w:pPr>
    </w:p>
    <w:p w14:paraId="41D4305E"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LUMC is niet bevoegd aan de Zichtapparatuur verbeteringen en /of veranderingen aan te brengen, zonder voorafgaande toestemming van Leverancier.</w:t>
      </w:r>
    </w:p>
    <w:p w14:paraId="0450684F" w14:textId="77777777" w:rsidR="006779DC" w:rsidRPr="006779DC" w:rsidRDefault="006779DC" w:rsidP="006779DC">
      <w:pPr>
        <w:ind w:left="720" w:hanging="720"/>
        <w:jc w:val="both"/>
        <w:rPr>
          <w:rFonts w:ascii="Calibri" w:hAnsi="Calibri"/>
          <w:sz w:val="22"/>
          <w:szCs w:val="22"/>
          <w:lang w:val="nl-NL"/>
        </w:rPr>
      </w:pPr>
    </w:p>
    <w:p w14:paraId="1BBE503B" w14:textId="77777777" w:rsidR="006779DC" w:rsidRPr="006779DC" w:rsidRDefault="006779DC" w:rsidP="006779DC">
      <w:pPr>
        <w:jc w:val="both"/>
        <w:rPr>
          <w:rFonts w:ascii="Calibri" w:hAnsi="Calibri"/>
          <w:sz w:val="22"/>
          <w:szCs w:val="22"/>
          <w:lang w:val="nl-NL"/>
        </w:rPr>
      </w:pPr>
    </w:p>
    <w:p w14:paraId="6F189D61"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7</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Verhaalschade</w:t>
      </w:r>
    </w:p>
    <w:p w14:paraId="1E5A8A0D" w14:textId="77777777" w:rsidR="006779DC" w:rsidRPr="006779DC" w:rsidRDefault="006779DC" w:rsidP="006779DC">
      <w:pPr>
        <w:jc w:val="both"/>
        <w:rPr>
          <w:rFonts w:ascii="Calibri" w:hAnsi="Calibri"/>
          <w:sz w:val="22"/>
          <w:szCs w:val="22"/>
          <w:lang w:val="nl-NL"/>
        </w:rPr>
      </w:pPr>
    </w:p>
    <w:p w14:paraId="126ED949"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Schade aan de Zichtapparatuur of vermissing van de geleverde Zichtapparatuur of onderdelen daarvan, in verband met onzorgvuldig gebruik door LUMC, komen tot </w:t>
      </w:r>
      <w:r w:rsidRPr="009F3223">
        <w:rPr>
          <w:rFonts w:ascii="Calibri" w:hAnsi="Calibri"/>
          <w:sz w:val="22"/>
          <w:szCs w:val="22"/>
          <w:highlight w:val="yellow"/>
          <w:lang w:val="nl-NL"/>
        </w:rPr>
        <w:t>op het moment waarop</w:t>
      </w:r>
      <w:r w:rsidRPr="009F3223">
        <w:rPr>
          <w:rFonts w:ascii="Calibri" w:hAnsi="Calibri"/>
          <w:sz w:val="22"/>
          <w:szCs w:val="22"/>
          <w:lang w:val="nl-NL"/>
        </w:rPr>
        <w:t xml:space="preserve"> </w:t>
      </w:r>
      <w:r w:rsidRPr="009F3223">
        <w:rPr>
          <w:rFonts w:ascii="Calibri" w:hAnsi="Calibri"/>
          <w:sz w:val="22"/>
          <w:szCs w:val="22"/>
          <w:highlight w:val="yellow"/>
          <w:lang w:val="nl-NL"/>
        </w:rPr>
        <w:t>afgesproken is dat Leverancier de goederen weer ophaalt / laat ophalen</w:t>
      </w:r>
      <w:r w:rsidRPr="009F3223">
        <w:rPr>
          <w:rFonts w:ascii="Calibri" w:hAnsi="Calibri"/>
          <w:sz w:val="22"/>
          <w:szCs w:val="22"/>
          <w:lang w:val="nl-NL"/>
        </w:rPr>
        <w:t xml:space="preserve"> voor rekening van LUMC. In de andere gevallen komen de kosten voor rekening van Leverancier.</w:t>
      </w:r>
    </w:p>
    <w:p w14:paraId="419280B7" w14:textId="77777777" w:rsidR="006779DC" w:rsidRDefault="006779DC" w:rsidP="006779DC">
      <w:pPr>
        <w:jc w:val="both"/>
        <w:rPr>
          <w:rFonts w:ascii="Calibri" w:hAnsi="Calibri"/>
          <w:sz w:val="22"/>
          <w:szCs w:val="22"/>
          <w:lang w:val="nl-NL"/>
        </w:rPr>
      </w:pPr>
    </w:p>
    <w:p w14:paraId="2C60B2FD" w14:textId="77777777" w:rsidR="009F3223" w:rsidRPr="006779DC" w:rsidRDefault="009F3223" w:rsidP="006779DC">
      <w:pPr>
        <w:jc w:val="both"/>
        <w:rPr>
          <w:rFonts w:ascii="Calibri" w:hAnsi="Calibri"/>
          <w:sz w:val="22"/>
          <w:szCs w:val="22"/>
          <w:lang w:val="nl-NL"/>
        </w:rPr>
      </w:pPr>
    </w:p>
    <w:p w14:paraId="14BF6AD4"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8</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Gebruik door derden</w:t>
      </w:r>
    </w:p>
    <w:p w14:paraId="0E721578" w14:textId="77777777" w:rsidR="006779DC" w:rsidRPr="006779DC" w:rsidRDefault="006779DC" w:rsidP="006779DC">
      <w:pPr>
        <w:jc w:val="both"/>
        <w:rPr>
          <w:rFonts w:ascii="Calibri" w:hAnsi="Calibri"/>
          <w:sz w:val="22"/>
          <w:szCs w:val="22"/>
          <w:lang w:val="nl-NL"/>
        </w:rPr>
      </w:pPr>
    </w:p>
    <w:p w14:paraId="49AE56E3"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Het is aan LUMC verboden om de betreffende Zichtapparatuur al dan niet tegen een vergoeding aan een derde in gebruik af te staan of te verhuren.</w:t>
      </w:r>
    </w:p>
    <w:p w14:paraId="40482871" w14:textId="77777777" w:rsidR="006779DC" w:rsidRDefault="006779DC" w:rsidP="006779DC">
      <w:pPr>
        <w:jc w:val="both"/>
        <w:rPr>
          <w:rFonts w:ascii="Calibri" w:hAnsi="Calibri"/>
          <w:sz w:val="22"/>
          <w:szCs w:val="22"/>
          <w:lang w:val="nl-NL"/>
        </w:rPr>
      </w:pPr>
    </w:p>
    <w:p w14:paraId="2B44590F" w14:textId="77777777" w:rsidR="009F3223" w:rsidRPr="006779DC" w:rsidRDefault="009F3223" w:rsidP="006779DC">
      <w:pPr>
        <w:jc w:val="both"/>
        <w:rPr>
          <w:rFonts w:ascii="Calibri" w:hAnsi="Calibri"/>
          <w:sz w:val="22"/>
          <w:szCs w:val="22"/>
          <w:lang w:val="nl-NL"/>
        </w:rPr>
      </w:pPr>
    </w:p>
    <w:p w14:paraId="78195E66"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9</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 xml:space="preserve">Levering en ophalen Zichtapparatuur </w:t>
      </w:r>
    </w:p>
    <w:p w14:paraId="004779FA" w14:textId="77777777" w:rsidR="006779DC" w:rsidRPr="006779DC" w:rsidRDefault="006779DC" w:rsidP="006779DC">
      <w:pPr>
        <w:jc w:val="both"/>
        <w:rPr>
          <w:rFonts w:ascii="Calibri" w:hAnsi="Calibri"/>
          <w:sz w:val="22"/>
          <w:szCs w:val="22"/>
          <w:lang w:val="nl-NL"/>
        </w:rPr>
      </w:pPr>
    </w:p>
    <w:p w14:paraId="511F164E"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De Zichtapparatuur zal na opdracht hiertoe door LUMC binnen &lt;&lt;</w:t>
      </w:r>
      <w:r w:rsidRPr="009F3223">
        <w:rPr>
          <w:rFonts w:ascii="Calibri" w:hAnsi="Calibri"/>
          <w:sz w:val="22"/>
          <w:szCs w:val="22"/>
          <w:highlight w:val="yellow"/>
          <w:lang w:val="nl-NL"/>
        </w:rPr>
        <w:t>XX</w:t>
      </w:r>
      <w:r w:rsidRPr="009F3223">
        <w:rPr>
          <w:rFonts w:ascii="Calibri" w:hAnsi="Calibri"/>
          <w:sz w:val="22"/>
          <w:szCs w:val="22"/>
          <w:lang w:val="nl-NL"/>
        </w:rPr>
        <w:t>&gt;&gt; weken worden geleverd op de overeengekomen locatie bij LUMC en uiterlijk &lt;&lt;</w:t>
      </w:r>
      <w:r w:rsidRPr="009F3223">
        <w:rPr>
          <w:rFonts w:ascii="Calibri" w:hAnsi="Calibri"/>
          <w:sz w:val="22"/>
          <w:szCs w:val="22"/>
          <w:highlight w:val="yellow"/>
          <w:lang w:val="nl-NL"/>
        </w:rPr>
        <w:t>XX</w:t>
      </w:r>
      <w:r w:rsidRPr="009F3223">
        <w:rPr>
          <w:rFonts w:ascii="Calibri" w:hAnsi="Calibri"/>
          <w:sz w:val="22"/>
          <w:szCs w:val="22"/>
          <w:lang w:val="nl-NL"/>
        </w:rPr>
        <w:t xml:space="preserve">&gt;&gt; kalendermaanden na deze dag door Leverancier afgehaald worden bij de afdeling Goederenontvangst van het LUMC. Partijen hebben hierover nog onderling overleg. Afdeling </w:t>
      </w:r>
      <w:r w:rsidRPr="009F3223">
        <w:rPr>
          <w:rFonts w:ascii="Calibri" w:hAnsi="Calibri"/>
          <w:sz w:val="22"/>
          <w:szCs w:val="22"/>
          <w:highlight w:val="yellow"/>
          <w:lang w:val="nl-NL"/>
        </w:rPr>
        <w:t>&lt;&lt;naam afdeling LUMC&gt;&gt;</w:t>
      </w:r>
      <w:r w:rsidRPr="009F3223">
        <w:rPr>
          <w:rFonts w:ascii="Calibri" w:hAnsi="Calibri"/>
          <w:sz w:val="22"/>
          <w:szCs w:val="22"/>
          <w:lang w:val="nl-NL"/>
        </w:rPr>
        <w:t xml:space="preserve"> zal de Klantenservice van LUMC inlichten over de dag dat de apparatuur zal worden opgehaald door Leverancier.</w:t>
      </w:r>
    </w:p>
    <w:p w14:paraId="30A787CE" w14:textId="77777777" w:rsidR="006779DC" w:rsidRDefault="006779DC" w:rsidP="006779DC">
      <w:pPr>
        <w:jc w:val="both"/>
        <w:rPr>
          <w:rFonts w:ascii="Calibri" w:hAnsi="Calibri"/>
          <w:sz w:val="22"/>
          <w:szCs w:val="22"/>
          <w:lang w:val="nl-NL"/>
        </w:rPr>
      </w:pPr>
    </w:p>
    <w:p w14:paraId="2611A70E" w14:textId="77777777" w:rsidR="009F3223" w:rsidRPr="006779DC" w:rsidRDefault="009F3223" w:rsidP="006779DC">
      <w:pPr>
        <w:jc w:val="both"/>
        <w:rPr>
          <w:rFonts w:ascii="Calibri" w:hAnsi="Calibri"/>
          <w:sz w:val="22"/>
          <w:szCs w:val="22"/>
          <w:lang w:val="nl-NL"/>
        </w:rPr>
      </w:pPr>
    </w:p>
    <w:p w14:paraId="0E4286ED"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10</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 xml:space="preserve">Kosten van installatie, gebruik, e.d. </w:t>
      </w:r>
      <w:r w:rsidRPr="009F3223">
        <w:rPr>
          <w:rFonts w:ascii="Calibri" w:hAnsi="Calibri"/>
          <w:sz w:val="22"/>
          <w:szCs w:val="22"/>
          <w:highlight w:val="yellow"/>
          <w:u w:val="single"/>
          <w:lang w:val="nl-NL"/>
        </w:rPr>
        <w:t>(let op oude punt 3 verwijderd</w:t>
      </w:r>
      <w:r w:rsidRPr="009F3223">
        <w:rPr>
          <w:rFonts w:ascii="Calibri" w:hAnsi="Calibri"/>
          <w:b/>
          <w:bCs/>
          <w:sz w:val="22"/>
          <w:szCs w:val="22"/>
          <w:u w:val="single"/>
          <w:lang w:val="nl-NL"/>
        </w:rPr>
        <w:t>)</w:t>
      </w:r>
    </w:p>
    <w:p w14:paraId="293EE679" w14:textId="77777777" w:rsidR="009F3223" w:rsidRDefault="009F3223" w:rsidP="009F3223">
      <w:pPr>
        <w:ind w:left="720"/>
        <w:jc w:val="both"/>
        <w:rPr>
          <w:rFonts w:ascii="Calibri" w:hAnsi="Calibri"/>
          <w:sz w:val="22"/>
          <w:szCs w:val="22"/>
          <w:lang w:val="nl-NL"/>
        </w:rPr>
      </w:pPr>
    </w:p>
    <w:p w14:paraId="6D1C8885"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Alle kosten voor de energietoevoer en het gebruik van energie zijn voor rekening van LUMC. Bij de Zichtapparatuur wordt, indien benodigd voor een juist gebruik, één gratis standaard set verbruiksmaterialen, re-usables, od disposables meegeleverd.</w:t>
      </w:r>
    </w:p>
    <w:p w14:paraId="7AAE4AFA" w14:textId="77777777" w:rsidR="009F3223" w:rsidRPr="006779DC" w:rsidRDefault="009F3223" w:rsidP="009F3223">
      <w:pPr>
        <w:ind w:left="720"/>
        <w:jc w:val="both"/>
        <w:rPr>
          <w:rFonts w:ascii="Calibri" w:hAnsi="Calibri"/>
          <w:sz w:val="22"/>
          <w:szCs w:val="22"/>
          <w:lang w:val="nl-NL"/>
        </w:rPr>
      </w:pPr>
    </w:p>
    <w:p w14:paraId="0B7F51FC"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LUMC dient, in overleg met Leverancier, voor eigen rekening en verantwoordelijkheid er zorg voor te dragen dat alle voorbereidingen zijn getroffen en alle infrastructurele maatregelen (waaronder meer begrepen de noodzakelijke verbouwingen, aanleg van leidingen, wanden, installaties e.d.) zijn genomen welke zijn vereist voor de plaatsing, ingebruikname, bediening en het gebruik en de toepassing van de Zichtapparatuur.</w:t>
      </w:r>
    </w:p>
    <w:p w14:paraId="2E78D916" w14:textId="77777777" w:rsidR="009F3223" w:rsidRDefault="009F3223" w:rsidP="009F3223">
      <w:pPr>
        <w:jc w:val="both"/>
        <w:rPr>
          <w:rFonts w:ascii="Calibri" w:hAnsi="Calibri"/>
          <w:sz w:val="22"/>
          <w:szCs w:val="22"/>
          <w:lang w:val="nl-NL"/>
        </w:rPr>
      </w:pPr>
    </w:p>
    <w:p w14:paraId="6D2CDEBB"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Leverancier dient vooraf de Zichtapparatuur op werking te controleren en dient de Zichtapparatuur vrij te geven voor gebruik. Tevens is Leverancier verantwoordelijk voor het meeleveren van juiste gebruikersdocumentatie, of indien de apparatuur dat vereist, het geven van een juiste instructie over het gebruik van de Zichtapparatuur. De aanvrager dient er zorg voor te dragen dat de verantwoorde personen/gebruikers voor instructie beschikbaar zijn. </w:t>
      </w:r>
    </w:p>
    <w:p w14:paraId="6D699F8C" w14:textId="77777777" w:rsidR="009F3223" w:rsidRDefault="009F3223" w:rsidP="009F3223">
      <w:pPr>
        <w:jc w:val="both"/>
        <w:rPr>
          <w:rFonts w:ascii="Calibri" w:hAnsi="Calibri"/>
          <w:sz w:val="22"/>
          <w:szCs w:val="22"/>
          <w:lang w:val="nl-NL"/>
        </w:rPr>
      </w:pPr>
    </w:p>
    <w:p w14:paraId="081AA231"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Apparatuur wordt compleet en schoon aangeleverd door Leverancier. LUMC verplicht zich tot het compleet en schoon retour leveren van de Zichtapparatuur.</w:t>
      </w:r>
    </w:p>
    <w:p w14:paraId="00CCEDAC" w14:textId="77777777" w:rsidR="009F3223" w:rsidRDefault="009F3223" w:rsidP="009F3223">
      <w:pPr>
        <w:jc w:val="both"/>
        <w:rPr>
          <w:rFonts w:ascii="Calibri" w:hAnsi="Calibri"/>
          <w:sz w:val="22"/>
          <w:szCs w:val="22"/>
          <w:highlight w:val="cyan"/>
          <w:lang w:val="nl-NL"/>
        </w:rPr>
      </w:pPr>
    </w:p>
    <w:p w14:paraId="6DC1505F" w14:textId="78EE1C11" w:rsidR="006779DC" w:rsidRPr="002E2116" w:rsidRDefault="00000000" w:rsidP="006779DC">
      <w:pPr>
        <w:pStyle w:val="Lijstalinea"/>
        <w:numPr>
          <w:ilvl w:val="1"/>
          <w:numId w:val="34"/>
        </w:numPr>
        <w:ind w:left="714" w:hanging="714"/>
        <w:jc w:val="both"/>
        <w:rPr>
          <w:rFonts w:ascii="Calibri" w:hAnsi="Calibri"/>
          <w:sz w:val="22"/>
          <w:szCs w:val="22"/>
          <w:lang w:val="nl-NL"/>
        </w:rPr>
      </w:pPr>
      <w:r w:rsidRPr="002E2116">
        <w:rPr>
          <w:rFonts w:ascii="Calibri" w:hAnsi="Calibri"/>
          <w:sz w:val="22"/>
          <w:szCs w:val="22"/>
          <w:lang w:val="nl-NL"/>
        </w:rPr>
        <w:t xml:space="preserve">Er zal een verklaring door beide partijen worden ondertekend op het moment dat de Zichtapparatuur is geïnstalleerd, waarin beide partijen verklaren dat alle te leveren onderdelen aanwezig zijn en dat de apparatuur functioneert. </w:t>
      </w:r>
    </w:p>
    <w:p w14:paraId="2C35502A" w14:textId="77777777" w:rsidR="009F3223" w:rsidRPr="006779DC" w:rsidRDefault="009F3223" w:rsidP="006779DC">
      <w:pPr>
        <w:jc w:val="both"/>
        <w:rPr>
          <w:rFonts w:ascii="Calibri" w:hAnsi="Calibri"/>
          <w:sz w:val="22"/>
          <w:szCs w:val="22"/>
          <w:lang w:val="nl-NL"/>
        </w:rPr>
      </w:pPr>
    </w:p>
    <w:p w14:paraId="14511448"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11</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Storing en onderhoud</w:t>
      </w:r>
    </w:p>
    <w:p w14:paraId="0583CA67" w14:textId="77777777" w:rsidR="006779DC" w:rsidRPr="006779DC" w:rsidRDefault="00000000" w:rsidP="006779DC">
      <w:pPr>
        <w:jc w:val="both"/>
        <w:rPr>
          <w:rFonts w:ascii="Calibri" w:hAnsi="Calibri"/>
          <w:sz w:val="22"/>
          <w:szCs w:val="22"/>
          <w:lang w:val="nl-NL"/>
        </w:rPr>
      </w:pPr>
      <w:r w:rsidRPr="006779DC">
        <w:rPr>
          <w:rFonts w:ascii="Calibri" w:hAnsi="Calibri"/>
          <w:b/>
          <w:bCs/>
          <w:sz w:val="22"/>
          <w:szCs w:val="22"/>
          <w:u w:val="single"/>
          <w:lang w:val="nl-NL"/>
        </w:rPr>
        <w:t xml:space="preserve"> </w:t>
      </w:r>
    </w:p>
    <w:p w14:paraId="2BF88665"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 xml:space="preserve">Voor Service -en supportwerkzaamheden tijdens de Zichtperiode, verzoekt Leverancier LUMC te bellen naar het nummer </w:t>
      </w:r>
      <w:r w:rsidRPr="009F3223">
        <w:rPr>
          <w:rFonts w:ascii="Calibri" w:hAnsi="Calibri"/>
          <w:sz w:val="22"/>
          <w:szCs w:val="22"/>
          <w:highlight w:val="yellow"/>
          <w:lang w:val="nl-NL"/>
        </w:rPr>
        <w:t>&lt;&lt;telefoonnummer leverancier&gt;&gt;.</w:t>
      </w:r>
      <w:r w:rsidRPr="009F3223">
        <w:rPr>
          <w:rFonts w:ascii="Calibri" w:hAnsi="Calibri"/>
          <w:sz w:val="22"/>
          <w:szCs w:val="22"/>
          <w:lang w:val="nl-NL"/>
        </w:rPr>
        <w:t xml:space="preserve">  In geval van storingen tijdens de Zichtperiode zal Leverancier zorgdragen voor de oplossing hiervan. Leverancier is gedurende de Zichtperiode voor zijn kosten aansprakelijk en verantwoordelijk voor het noodzakelijke en voorgeschreven periodieke onderhoud en de controle aan de apparatuur. Desgewenst dient Leverancier toegang te worden verschaft tot de Zichtapparatuur.</w:t>
      </w:r>
    </w:p>
    <w:p w14:paraId="78489446" w14:textId="77777777" w:rsidR="006779DC" w:rsidRDefault="006779DC" w:rsidP="006779DC">
      <w:pPr>
        <w:jc w:val="both"/>
        <w:rPr>
          <w:rFonts w:ascii="Calibri" w:hAnsi="Calibri"/>
          <w:sz w:val="22"/>
          <w:szCs w:val="22"/>
          <w:lang w:val="nl-NL"/>
        </w:rPr>
      </w:pPr>
    </w:p>
    <w:p w14:paraId="136D3B7E" w14:textId="77777777" w:rsidR="009F3223" w:rsidRPr="006779DC" w:rsidRDefault="009F3223" w:rsidP="006779DC">
      <w:pPr>
        <w:jc w:val="both"/>
        <w:rPr>
          <w:rFonts w:ascii="Calibri" w:hAnsi="Calibri"/>
          <w:sz w:val="22"/>
          <w:szCs w:val="22"/>
          <w:lang w:val="nl-NL"/>
        </w:rPr>
      </w:pPr>
    </w:p>
    <w:p w14:paraId="60900034"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sidRPr="009F3223">
        <w:rPr>
          <w:rFonts w:ascii="Calibri" w:hAnsi="Calibri"/>
          <w:b/>
          <w:bCs/>
          <w:sz w:val="22"/>
          <w:szCs w:val="22"/>
          <w:u w:val="single"/>
          <w:lang w:val="nl-NL"/>
        </w:rPr>
        <w:t>Artikel 12</w:t>
      </w:r>
      <w:r w:rsidR="009F3223">
        <w:rPr>
          <w:rFonts w:ascii="Calibri" w:hAnsi="Calibri"/>
          <w:b/>
          <w:bCs/>
          <w:sz w:val="22"/>
          <w:szCs w:val="22"/>
          <w:u w:val="single"/>
          <w:lang w:val="nl-NL"/>
        </w:rPr>
        <w:t>:</w:t>
      </w:r>
      <w:r w:rsidRPr="009F3223">
        <w:rPr>
          <w:rFonts w:ascii="Calibri" w:hAnsi="Calibri"/>
          <w:b/>
          <w:bCs/>
          <w:sz w:val="22"/>
          <w:szCs w:val="22"/>
          <w:u w:val="single"/>
          <w:lang w:val="nl-NL"/>
        </w:rPr>
        <w:t xml:space="preserve"> </w:t>
      </w:r>
      <w:r w:rsidR="00DB72C1">
        <w:rPr>
          <w:rFonts w:ascii="Calibri" w:hAnsi="Calibri"/>
          <w:b/>
          <w:bCs/>
          <w:sz w:val="22"/>
          <w:szCs w:val="22"/>
          <w:u w:val="single"/>
          <w:lang w:val="nl-NL"/>
        </w:rPr>
        <w:tab/>
      </w:r>
      <w:r w:rsidRPr="009F3223">
        <w:rPr>
          <w:rFonts w:ascii="Calibri" w:hAnsi="Calibri"/>
          <w:b/>
          <w:bCs/>
          <w:sz w:val="22"/>
          <w:szCs w:val="22"/>
          <w:u w:val="single"/>
          <w:lang w:val="nl-NL"/>
        </w:rPr>
        <w:t>Vrijblijvend karakter zichtlevering</w:t>
      </w:r>
    </w:p>
    <w:p w14:paraId="0F64A3E9" w14:textId="77777777" w:rsidR="006779DC" w:rsidRPr="006779DC" w:rsidRDefault="006779DC" w:rsidP="006779DC">
      <w:pPr>
        <w:jc w:val="both"/>
        <w:rPr>
          <w:rFonts w:ascii="Calibri" w:hAnsi="Calibri"/>
          <w:sz w:val="22"/>
          <w:szCs w:val="22"/>
          <w:lang w:val="nl-NL"/>
        </w:rPr>
      </w:pPr>
    </w:p>
    <w:p w14:paraId="22F0CD08" w14:textId="03A0B3F3" w:rsidR="006779DC" w:rsidRPr="009F3223" w:rsidRDefault="00000000" w:rsidP="009F3223">
      <w:pPr>
        <w:pStyle w:val="Lijstalinea"/>
        <w:numPr>
          <w:ilvl w:val="1"/>
          <w:numId w:val="34"/>
        </w:numPr>
        <w:ind w:left="714" w:hanging="714"/>
        <w:jc w:val="both"/>
        <w:rPr>
          <w:rFonts w:ascii="Calibri" w:hAnsi="Calibri"/>
          <w:color w:val="FF0000"/>
          <w:sz w:val="22"/>
          <w:szCs w:val="22"/>
          <w:lang w:val="nl-NL"/>
        </w:rPr>
      </w:pPr>
      <w:r w:rsidRPr="009F3223">
        <w:rPr>
          <w:rFonts w:ascii="Calibri" w:hAnsi="Calibri"/>
          <w:sz w:val="22"/>
          <w:szCs w:val="22"/>
          <w:lang w:val="nl-NL"/>
        </w:rPr>
        <w:lastRenderedPageBreak/>
        <w:t xml:space="preserve">De zichtlevering is geheel vrijblijvend voor LUMC en verplicht deze niet tot aankoop van de Zichtapparatuur. In geval de zichtlevering </w:t>
      </w:r>
      <w:r w:rsidRPr="009F3223">
        <w:rPr>
          <w:rFonts w:ascii="Calibri" w:hAnsi="Calibri"/>
          <w:sz w:val="22"/>
          <w:szCs w:val="22"/>
          <w:highlight w:val="yellow"/>
          <w:lang w:val="nl-NL"/>
        </w:rPr>
        <w:t>geen onderdeel</w:t>
      </w:r>
      <w:r w:rsidRPr="009F3223">
        <w:rPr>
          <w:rFonts w:ascii="Calibri" w:hAnsi="Calibri"/>
          <w:sz w:val="22"/>
          <w:szCs w:val="22"/>
          <w:lang w:val="nl-NL"/>
        </w:rPr>
        <w:t xml:space="preserve"> uitmaakt van een aanbestedingsprocedure en indien LUMC na de Zichtperiode tot koop van de Zichtapparatuur of dezelfde niet-gebruikte apparatuur wenst over te gaan,</w:t>
      </w:r>
      <w:r w:rsidRPr="009F3223">
        <w:rPr>
          <w:rFonts w:ascii="Calibri" w:hAnsi="Calibri"/>
          <w:color w:val="FF0000"/>
          <w:sz w:val="22"/>
          <w:szCs w:val="22"/>
          <w:lang w:val="nl-NL"/>
        </w:rPr>
        <w:t xml:space="preserve"> </w:t>
      </w:r>
      <w:r w:rsidRPr="009F3223">
        <w:rPr>
          <w:rFonts w:ascii="Calibri" w:hAnsi="Calibri"/>
          <w:sz w:val="22"/>
          <w:szCs w:val="22"/>
          <w:highlight w:val="yellow"/>
          <w:lang w:val="nl-NL"/>
        </w:rPr>
        <w:t>dan treden de condities in werking zoals in de aanbestedingsprocedure is vastgelegd.</w:t>
      </w:r>
      <w:r w:rsidRPr="009F3223">
        <w:rPr>
          <w:rFonts w:ascii="Calibri" w:hAnsi="Calibri"/>
          <w:sz w:val="22"/>
          <w:szCs w:val="22"/>
          <w:lang w:val="nl-NL"/>
        </w:rPr>
        <w:t xml:space="preserve"> </w:t>
      </w:r>
    </w:p>
    <w:p w14:paraId="0AF665E8" w14:textId="77777777" w:rsidR="006779DC" w:rsidRPr="006779DC" w:rsidRDefault="006779DC" w:rsidP="006779DC">
      <w:pPr>
        <w:jc w:val="both"/>
        <w:rPr>
          <w:rFonts w:ascii="Calibri" w:hAnsi="Calibri"/>
          <w:sz w:val="22"/>
          <w:szCs w:val="22"/>
          <w:lang w:val="nl-NL"/>
        </w:rPr>
      </w:pPr>
    </w:p>
    <w:p w14:paraId="29B01906" w14:textId="77777777" w:rsidR="006779DC" w:rsidRPr="006779DC" w:rsidRDefault="006779DC" w:rsidP="006779DC">
      <w:pPr>
        <w:jc w:val="both"/>
        <w:rPr>
          <w:rFonts w:ascii="Calibri" w:hAnsi="Calibri"/>
          <w:sz w:val="22"/>
          <w:szCs w:val="22"/>
          <w:lang w:val="nl-NL"/>
        </w:rPr>
      </w:pPr>
    </w:p>
    <w:p w14:paraId="63BCC74E" w14:textId="77777777" w:rsidR="006779DC" w:rsidRPr="009F3223" w:rsidRDefault="00000000" w:rsidP="009F3223">
      <w:pPr>
        <w:pStyle w:val="Lijstalinea"/>
        <w:numPr>
          <w:ilvl w:val="0"/>
          <w:numId w:val="34"/>
        </w:numPr>
        <w:ind w:left="714" w:hanging="714"/>
        <w:jc w:val="both"/>
        <w:rPr>
          <w:rFonts w:ascii="Calibri" w:hAnsi="Calibri"/>
          <w:b/>
          <w:bCs/>
          <w:sz w:val="22"/>
          <w:szCs w:val="22"/>
          <w:u w:val="single"/>
          <w:lang w:val="nl-NL"/>
        </w:rPr>
      </w:pPr>
      <w:r>
        <w:rPr>
          <w:rFonts w:ascii="Calibri" w:hAnsi="Calibri"/>
          <w:b/>
          <w:bCs/>
          <w:sz w:val="22"/>
          <w:szCs w:val="22"/>
          <w:u w:val="single"/>
          <w:lang w:val="nl-NL"/>
        </w:rPr>
        <w:t>Artikel 13:</w:t>
      </w:r>
      <w:r w:rsidR="005B73DC" w:rsidRPr="009F3223">
        <w:rPr>
          <w:rFonts w:ascii="Calibri" w:hAnsi="Calibri"/>
          <w:b/>
          <w:bCs/>
          <w:sz w:val="22"/>
          <w:szCs w:val="22"/>
          <w:u w:val="single"/>
          <w:lang w:val="nl-NL"/>
        </w:rPr>
        <w:t xml:space="preserve"> </w:t>
      </w:r>
      <w:r w:rsidR="005B73DC" w:rsidRPr="009F3223">
        <w:rPr>
          <w:rFonts w:ascii="Calibri" w:hAnsi="Calibri"/>
          <w:b/>
          <w:bCs/>
          <w:sz w:val="22"/>
          <w:szCs w:val="22"/>
          <w:u w:val="single"/>
          <w:lang w:val="nl-NL"/>
        </w:rPr>
        <w:tab/>
        <w:t>Algemene Inkoopvoorwaarden van het LUMC</w:t>
      </w:r>
    </w:p>
    <w:p w14:paraId="5C36EA27" w14:textId="77777777" w:rsidR="006779DC" w:rsidRPr="009F3223" w:rsidRDefault="006779DC" w:rsidP="006779DC">
      <w:pPr>
        <w:jc w:val="both"/>
        <w:rPr>
          <w:rFonts w:ascii="Calibri" w:hAnsi="Calibri"/>
          <w:sz w:val="22"/>
          <w:szCs w:val="22"/>
          <w:lang w:val="nl-NL"/>
        </w:rPr>
      </w:pPr>
    </w:p>
    <w:p w14:paraId="41C1CCCF" w14:textId="77777777" w:rsidR="006779DC" w:rsidRPr="009F3223" w:rsidRDefault="00000000" w:rsidP="009F3223">
      <w:pPr>
        <w:pStyle w:val="Lijstalinea"/>
        <w:numPr>
          <w:ilvl w:val="1"/>
          <w:numId w:val="34"/>
        </w:numPr>
        <w:ind w:left="714" w:hanging="714"/>
        <w:jc w:val="both"/>
        <w:rPr>
          <w:rFonts w:ascii="Calibri" w:hAnsi="Calibri"/>
          <w:sz w:val="22"/>
          <w:szCs w:val="22"/>
          <w:lang w:val="nl-NL"/>
        </w:rPr>
      </w:pPr>
      <w:r w:rsidRPr="009F3223">
        <w:rPr>
          <w:rFonts w:ascii="Calibri" w:hAnsi="Calibri"/>
          <w:sz w:val="22"/>
          <w:szCs w:val="22"/>
          <w:lang w:val="nl-NL"/>
        </w:rPr>
        <w:t>De Algemene inkoopvoorwaarden van het LUMC (zie bijlage 2) zijn van toepassing. Leverings- en/of branchevoorwaarden van de Leverancier  zijn niet van toepassing en worden hierbij expliciet van de hand gewezen.</w:t>
      </w:r>
    </w:p>
    <w:p w14:paraId="42DAF797" w14:textId="77777777" w:rsidR="009F3223" w:rsidRDefault="009F3223" w:rsidP="006779DC">
      <w:pPr>
        <w:spacing w:line="276" w:lineRule="auto"/>
        <w:jc w:val="both"/>
        <w:rPr>
          <w:rFonts w:ascii="Calibri" w:hAnsi="Calibri" w:cs="Arial"/>
          <w:b/>
          <w:sz w:val="22"/>
          <w:szCs w:val="22"/>
          <w:lang w:val="nl-NL"/>
        </w:rPr>
      </w:pPr>
    </w:p>
    <w:p w14:paraId="65594640" w14:textId="77777777" w:rsidR="009F3223" w:rsidRDefault="009F3223" w:rsidP="006779DC">
      <w:pPr>
        <w:spacing w:line="276" w:lineRule="auto"/>
        <w:jc w:val="both"/>
        <w:rPr>
          <w:rFonts w:ascii="Calibri" w:hAnsi="Calibri" w:cs="Arial"/>
          <w:b/>
          <w:sz w:val="22"/>
          <w:szCs w:val="22"/>
          <w:lang w:val="nl-NL"/>
        </w:rPr>
      </w:pPr>
    </w:p>
    <w:p w14:paraId="2CE902C2" w14:textId="77777777" w:rsidR="009B0280" w:rsidRPr="006779DC" w:rsidRDefault="009B0280" w:rsidP="006779DC">
      <w:pPr>
        <w:spacing w:line="276" w:lineRule="auto"/>
        <w:jc w:val="both"/>
        <w:rPr>
          <w:rFonts w:asciiTheme="minorHAnsi" w:hAnsiTheme="minorHAnsi" w:cs="Arial"/>
          <w:sz w:val="22"/>
          <w:szCs w:val="22"/>
          <w:lang w:val="nl-NL"/>
        </w:rPr>
      </w:pPr>
    </w:p>
    <w:p w14:paraId="021B8979" w14:textId="77777777" w:rsidR="00C83265" w:rsidRPr="001B1B79" w:rsidRDefault="00C83265" w:rsidP="001B1B79">
      <w:pPr>
        <w:spacing w:line="276" w:lineRule="auto"/>
        <w:jc w:val="both"/>
        <w:rPr>
          <w:rFonts w:asciiTheme="minorHAnsi" w:hAnsiTheme="minorHAnsi" w:cs="Arial"/>
          <w:sz w:val="22"/>
          <w:szCs w:val="22"/>
          <w:lang w:val="nl-NL"/>
        </w:rPr>
      </w:pPr>
    </w:p>
    <w:p w14:paraId="757594E3" w14:textId="77777777" w:rsidR="001B1B79" w:rsidRDefault="00000000" w:rsidP="001B1B79">
      <w:pPr>
        <w:spacing w:line="276" w:lineRule="auto"/>
        <w:jc w:val="both"/>
        <w:rPr>
          <w:rFonts w:asciiTheme="minorHAnsi" w:hAnsiTheme="minorHAnsi" w:cs="Arial"/>
          <w:b/>
          <w:sz w:val="22"/>
          <w:szCs w:val="22"/>
          <w:lang w:val="nl-NL"/>
        </w:rPr>
      </w:pPr>
      <w:r w:rsidRPr="00244B4B">
        <w:rPr>
          <w:rFonts w:asciiTheme="minorHAnsi" w:hAnsiTheme="minorHAnsi" w:cs="Arial"/>
          <w:b/>
          <w:sz w:val="22"/>
          <w:szCs w:val="22"/>
          <w:lang w:val="nl-NL"/>
        </w:rPr>
        <w:t>ALDUS OVEREENGEKOMEN</w:t>
      </w:r>
      <w:r>
        <w:rPr>
          <w:rFonts w:asciiTheme="minorHAnsi" w:hAnsiTheme="minorHAnsi" w:cs="Arial"/>
          <w:b/>
          <w:sz w:val="22"/>
          <w:szCs w:val="22"/>
          <w:lang w:val="nl-NL"/>
        </w:rPr>
        <w:t xml:space="preserve"> EN </w:t>
      </w:r>
      <w:r w:rsidR="002752A6">
        <w:rPr>
          <w:rFonts w:asciiTheme="minorHAnsi" w:hAnsiTheme="minorHAnsi" w:cs="Arial"/>
          <w:b/>
          <w:sz w:val="22"/>
          <w:szCs w:val="22"/>
          <w:lang w:val="nl-NL"/>
        </w:rPr>
        <w:t>DIGITAAL ONDERTEKEND MIDDELS VALIDSIGN</w:t>
      </w:r>
      <w:r w:rsidRPr="00244B4B">
        <w:rPr>
          <w:rFonts w:asciiTheme="minorHAnsi" w:hAnsiTheme="minorHAnsi" w:cs="Arial"/>
          <w:b/>
          <w:sz w:val="22"/>
          <w:szCs w:val="22"/>
          <w:lang w:val="nl-NL"/>
        </w:rPr>
        <w:t>:</w:t>
      </w:r>
    </w:p>
    <w:p w14:paraId="3ADDAF92" w14:textId="77777777" w:rsidR="001B1B79" w:rsidRPr="002727FA" w:rsidRDefault="001B1B79" w:rsidP="001B1B79">
      <w:pPr>
        <w:spacing w:line="276" w:lineRule="auto"/>
        <w:jc w:val="both"/>
        <w:rPr>
          <w:rFonts w:asciiTheme="minorHAnsi" w:hAnsiTheme="minorHAnsi" w:cs="Arial"/>
          <w:sz w:val="22"/>
          <w:szCs w:val="22"/>
          <w:lang w:val="nl-NL"/>
        </w:rPr>
      </w:pPr>
      <w:bookmarkStart w:id="0" w:name="_Toc247518192"/>
    </w:p>
    <w:p w14:paraId="65A53C31" w14:textId="77777777" w:rsidR="001B1B79" w:rsidRPr="002727FA" w:rsidRDefault="00000000" w:rsidP="001B1B7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0F0320EF" w14:textId="77777777" w:rsidR="00830C13" w:rsidRDefault="00830C13" w:rsidP="001B1B79">
      <w:pPr>
        <w:tabs>
          <w:tab w:val="left" w:pos="1418"/>
        </w:tabs>
        <w:spacing w:line="480" w:lineRule="auto"/>
        <w:jc w:val="both"/>
        <w:rPr>
          <w:rFonts w:asciiTheme="minorHAnsi" w:hAnsiTheme="minorHAnsi" w:cs="Arial"/>
          <w:sz w:val="22"/>
          <w:szCs w:val="22"/>
          <w:lang w:val="nl-NL"/>
        </w:rPr>
      </w:pPr>
    </w:p>
    <w:p w14:paraId="06133157" w14:textId="77777777" w:rsidR="001B1B79" w:rsidRPr="002727FA" w:rsidRDefault="00000000"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29589925" w14:textId="77777777" w:rsidR="001B1B79" w:rsidRPr="002727FA" w:rsidRDefault="00000000"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46F7DF4E" w14:textId="77777777" w:rsidR="00F811AE" w:rsidRDefault="00000000"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bookmarkEnd w:id="0"/>
    </w:p>
    <w:p w14:paraId="2E3E9C63" w14:textId="77777777" w:rsidR="006F6D6F" w:rsidRPr="002752A6" w:rsidRDefault="00000000" w:rsidP="001B1B79">
      <w:pPr>
        <w:tabs>
          <w:tab w:val="left" w:pos="1418"/>
        </w:tabs>
        <w:spacing w:line="480" w:lineRule="auto"/>
        <w:jc w:val="both"/>
        <w:rPr>
          <w:rFonts w:asciiTheme="minorHAnsi" w:hAnsiTheme="minorHAnsi" w:cs="Arial"/>
          <w:sz w:val="22"/>
          <w:szCs w:val="22"/>
          <w:bdr w:val="none" w:sz="0" w:space="0" w:color="auto" w:frame="1"/>
          <w:lang w:val="nl-NL"/>
        </w:rPr>
      </w:pPr>
      <w:r w:rsidRPr="002752A6">
        <w:rPr>
          <w:rFonts w:ascii="Arial" w:hAnsi="Arial" w:cs="Arial"/>
          <w:sz w:val="16"/>
          <w:szCs w:val="16"/>
          <w:lang w:val="nl-NL"/>
        </w:rPr>
        <w:t>{{esl:signer1:Signature:size(150,40)}}</w:t>
      </w:r>
      <w:r w:rsidRPr="002752A6">
        <w:rPr>
          <w:rFonts w:asciiTheme="minorHAnsi" w:hAnsiTheme="minorHAnsi" w:cs="Arial"/>
          <w:sz w:val="22"/>
          <w:szCs w:val="22"/>
          <w:bdr w:val="none" w:sz="0" w:space="0" w:color="auto" w:frame="1"/>
          <w:lang w:val="nl-NL"/>
        </w:rPr>
        <w:tab/>
      </w:r>
      <w:r w:rsidRPr="002752A6">
        <w:rPr>
          <w:rFonts w:asciiTheme="minorHAnsi" w:hAnsiTheme="minorHAnsi" w:cs="Arial"/>
          <w:sz w:val="22"/>
          <w:szCs w:val="22"/>
          <w:bdr w:val="none" w:sz="0" w:space="0" w:color="auto" w:frame="1"/>
          <w:lang w:val="nl-NL"/>
        </w:rPr>
        <w:tab/>
      </w:r>
      <w:r w:rsidRPr="002752A6">
        <w:rPr>
          <w:rFonts w:asciiTheme="minorHAnsi" w:hAnsiTheme="minorHAnsi" w:cs="Arial"/>
          <w:sz w:val="22"/>
          <w:szCs w:val="22"/>
          <w:bdr w:val="none" w:sz="0" w:space="0" w:color="auto" w:frame="1"/>
          <w:lang w:val="nl-NL"/>
        </w:rPr>
        <w:tab/>
      </w:r>
      <w:r w:rsidRPr="002752A6">
        <w:rPr>
          <w:rFonts w:ascii="Arial" w:hAnsi="Arial" w:cs="Arial"/>
          <w:sz w:val="16"/>
          <w:szCs w:val="16"/>
          <w:lang w:val="nl-NL"/>
        </w:rPr>
        <w:t>{{esl:signer2:Signature:size(150,40)}}</w:t>
      </w:r>
    </w:p>
    <w:p w14:paraId="33024EC4" w14:textId="77777777" w:rsidR="009B0280" w:rsidRPr="002752A6" w:rsidRDefault="009B0280" w:rsidP="001B1B79">
      <w:pPr>
        <w:tabs>
          <w:tab w:val="left" w:pos="1418"/>
        </w:tabs>
        <w:spacing w:line="480" w:lineRule="auto"/>
        <w:jc w:val="both"/>
        <w:rPr>
          <w:rFonts w:asciiTheme="minorHAnsi" w:hAnsiTheme="minorHAnsi" w:cs="Arial"/>
          <w:sz w:val="22"/>
          <w:szCs w:val="22"/>
          <w:bdr w:val="none" w:sz="0" w:space="0" w:color="auto" w:frame="1"/>
          <w:lang w:val="nl-NL"/>
        </w:rPr>
      </w:pPr>
    </w:p>
    <w:p w14:paraId="7A949602" w14:textId="77777777" w:rsidR="009B0280" w:rsidRPr="002752A6" w:rsidRDefault="009B0280" w:rsidP="001B1B79">
      <w:pPr>
        <w:tabs>
          <w:tab w:val="left" w:pos="1418"/>
        </w:tabs>
        <w:spacing w:line="480" w:lineRule="auto"/>
        <w:jc w:val="both"/>
        <w:rPr>
          <w:rFonts w:asciiTheme="minorHAnsi" w:hAnsiTheme="minorHAnsi" w:cs="Arial"/>
          <w:sz w:val="22"/>
          <w:szCs w:val="22"/>
          <w:bdr w:val="none" w:sz="0" w:space="0" w:color="auto" w:frame="1"/>
          <w:lang w:val="nl-NL"/>
        </w:rPr>
      </w:pPr>
    </w:p>
    <w:p w14:paraId="314BBEA4" w14:textId="77777777" w:rsidR="006779DC" w:rsidRPr="006779DC" w:rsidRDefault="00000000" w:rsidP="006779DC">
      <w:pPr>
        <w:jc w:val="both"/>
        <w:rPr>
          <w:rFonts w:ascii="Calibri" w:hAnsi="Calibri"/>
          <w:sz w:val="22"/>
          <w:szCs w:val="22"/>
          <w:u w:val="single"/>
          <w:lang w:val="nl-NL"/>
        </w:rPr>
      </w:pPr>
      <w:r>
        <w:rPr>
          <w:rFonts w:ascii="Calibri" w:hAnsi="Calibri"/>
          <w:sz w:val="22"/>
          <w:szCs w:val="22"/>
          <w:u w:val="single"/>
          <w:lang w:val="nl-NL"/>
        </w:rPr>
        <w:t>B</w:t>
      </w:r>
      <w:r w:rsidRPr="006779DC">
        <w:rPr>
          <w:rFonts w:ascii="Calibri" w:hAnsi="Calibri"/>
          <w:sz w:val="22"/>
          <w:szCs w:val="22"/>
          <w:u w:val="single"/>
          <w:lang w:val="nl-NL"/>
        </w:rPr>
        <w:t xml:space="preserve">ijlagen: </w:t>
      </w:r>
    </w:p>
    <w:p w14:paraId="41DD736B" w14:textId="77777777" w:rsidR="006779DC" w:rsidRPr="006779DC" w:rsidRDefault="00000000" w:rsidP="006779DC">
      <w:pPr>
        <w:jc w:val="both"/>
        <w:rPr>
          <w:rFonts w:ascii="Calibri" w:hAnsi="Calibri"/>
          <w:sz w:val="22"/>
          <w:szCs w:val="22"/>
          <w:lang w:val="nl-NL"/>
        </w:rPr>
      </w:pPr>
      <w:r w:rsidRPr="006779DC">
        <w:rPr>
          <w:rFonts w:ascii="Calibri" w:hAnsi="Calibri"/>
          <w:sz w:val="22"/>
          <w:szCs w:val="22"/>
          <w:lang w:val="nl-NL"/>
        </w:rPr>
        <w:t>1. Omschrijving Zicht apparatuur (specificatie d.d. &lt;&lt;datum&gt;&gt;)</w:t>
      </w:r>
    </w:p>
    <w:p w14:paraId="67A1A18A" w14:textId="77777777" w:rsidR="006779DC" w:rsidRPr="00E6316F" w:rsidRDefault="00000000" w:rsidP="006779DC">
      <w:pPr>
        <w:jc w:val="both"/>
        <w:rPr>
          <w:rFonts w:ascii="Calibri" w:hAnsi="Calibri"/>
          <w:sz w:val="22"/>
          <w:szCs w:val="22"/>
        </w:rPr>
      </w:pPr>
      <w:r w:rsidRPr="002E2116">
        <w:rPr>
          <w:rFonts w:ascii="Calibri" w:hAnsi="Calibri"/>
          <w:sz w:val="22"/>
          <w:szCs w:val="22"/>
        </w:rPr>
        <w:t>2. Algemene inkoopvoorwaarden LUMC</w:t>
      </w:r>
    </w:p>
    <w:p w14:paraId="3EBF2AE3" w14:textId="77777777" w:rsidR="009B0280" w:rsidRPr="001B1B79" w:rsidRDefault="009B0280" w:rsidP="001B1B79">
      <w:pPr>
        <w:tabs>
          <w:tab w:val="left" w:pos="1418"/>
        </w:tabs>
        <w:spacing w:line="480" w:lineRule="auto"/>
        <w:jc w:val="both"/>
        <w:rPr>
          <w:rFonts w:asciiTheme="minorHAnsi" w:hAnsiTheme="minorHAnsi" w:cs="Arial"/>
          <w:b/>
          <w:sz w:val="22"/>
          <w:szCs w:val="22"/>
          <w:lang w:val="nl-NL" w:eastAsia="nl-NL"/>
        </w:rPr>
      </w:pPr>
    </w:p>
    <w:sectPr w:rsidR="009B0280" w:rsidRPr="001B1B79" w:rsidSect="00E40D38">
      <w:headerReference w:type="default" r:id="rId8"/>
      <w:footerReference w:type="even" r:id="rId9"/>
      <w:footerReference w:type="default" r:id="rId10"/>
      <w:headerReference w:type="first" r:id="rId11"/>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0B5B" w14:textId="77777777" w:rsidR="00D6233E" w:rsidRDefault="00D6233E">
      <w:r>
        <w:separator/>
      </w:r>
    </w:p>
  </w:endnote>
  <w:endnote w:type="continuationSeparator" w:id="0">
    <w:p w14:paraId="3CF0F5FD" w14:textId="77777777" w:rsidR="00D6233E" w:rsidRDefault="00D6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8840" w14:textId="77777777" w:rsidR="001425DB" w:rsidRDefault="00000000" w:rsidP="0077127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D4CAF5A" w14:textId="77777777" w:rsidR="001425DB" w:rsidRDefault="001425DB" w:rsidP="007C1B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95E8" w14:textId="77777777" w:rsidR="001425DB" w:rsidRPr="001B1B79" w:rsidRDefault="00000000" w:rsidP="00FE17F9">
    <w:pPr>
      <w:pStyle w:val="Voettekst"/>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Content>
            <w:r w:rsidR="00E40D38" w:rsidRPr="001B1B79">
              <w:rPr>
                <w:rFonts w:asciiTheme="minorHAnsi" w:hAnsiTheme="minorHAnsi"/>
                <w:sz w:val="18"/>
                <w:szCs w:val="20"/>
                <w:lang w:val="nl-NL"/>
              </w:rPr>
              <w:tab/>
              <w:t xml:space="preserve">Pagina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PAGE</w:instrText>
            </w:r>
            <w:r w:rsidR="00E40D38" w:rsidRPr="001B1B79">
              <w:rPr>
                <w:rFonts w:asciiTheme="minorHAnsi" w:hAnsiTheme="minorHAnsi"/>
                <w:b/>
                <w:bCs/>
                <w:sz w:val="18"/>
                <w:szCs w:val="20"/>
              </w:rPr>
              <w:fldChar w:fldCharType="separate"/>
            </w:r>
            <w:r w:rsidR="005B73DC">
              <w:rPr>
                <w:rFonts w:asciiTheme="minorHAnsi" w:hAnsiTheme="minorHAnsi"/>
                <w:b/>
                <w:bCs/>
                <w:noProof/>
                <w:sz w:val="18"/>
                <w:szCs w:val="20"/>
                <w:lang w:val="nl-NL"/>
              </w:rPr>
              <w:t>4</w:t>
            </w:r>
            <w:r w:rsidR="00E40D38" w:rsidRPr="001B1B79">
              <w:rPr>
                <w:rFonts w:asciiTheme="minorHAnsi" w:hAnsiTheme="minorHAnsi"/>
                <w:b/>
                <w:bCs/>
                <w:sz w:val="18"/>
                <w:szCs w:val="20"/>
              </w:rPr>
              <w:fldChar w:fldCharType="end"/>
            </w:r>
            <w:r w:rsidR="00E40D38" w:rsidRPr="001B1B79">
              <w:rPr>
                <w:rFonts w:asciiTheme="minorHAnsi" w:hAnsiTheme="minorHAnsi"/>
                <w:sz w:val="18"/>
                <w:szCs w:val="20"/>
                <w:lang w:val="nl-NL"/>
              </w:rPr>
              <w:t xml:space="preserve"> van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NUMPAGES</w:instrText>
            </w:r>
            <w:r w:rsidR="00E40D38" w:rsidRPr="001B1B79">
              <w:rPr>
                <w:rFonts w:asciiTheme="minorHAnsi" w:hAnsiTheme="minorHAnsi"/>
                <w:b/>
                <w:bCs/>
                <w:sz w:val="18"/>
                <w:szCs w:val="20"/>
              </w:rPr>
              <w:fldChar w:fldCharType="separate"/>
            </w:r>
            <w:r w:rsidR="005B73DC">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sdtContent>
        </w:sdt>
      </w:sdtContent>
    </w:sdt>
    <w:r w:rsidR="00E40D38"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C486" w14:textId="77777777" w:rsidR="00D6233E" w:rsidRDefault="00D6233E">
      <w:r>
        <w:separator/>
      </w:r>
    </w:p>
  </w:footnote>
  <w:footnote w:type="continuationSeparator" w:id="0">
    <w:p w14:paraId="4E0432E0" w14:textId="77777777" w:rsidR="00D6233E" w:rsidRDefault="00D6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2CB4" w14:textId="77777777" w:rsidR="001425DB" w:rsidRDefault="001425DB" w:rsidP="00A014DE">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9CD6" w14:textId="77777777" w:rsidR="00E40D38" w:rsidRDefault="00000000" w:rsidP="00E40D38">
    <w:pPr>
      <w:pStyle w:val="Koptekst"/>
    </w:pPr>
    <w:r>
      <w:rPr>
        <w:noProof/>
      </w:rPr>
      <w:drawing>
        <wp:anchor distT="0" distB="0" distL="114300" distR="114300" simplePos="0" relativeHeight="251658240" behindDoc="1" locked="0" layoutInCell="1" allowOverlap="1" wp14:anchorId="3A071A08" wp14:editId="3D7E76A7">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7FF"/>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8A021E"/>
    <w:multiLevelType w:val="hybridMultilevel"/>
    <w:tmpl w:val="F4ECC0B0"/>
    <w:lvl w:ilvl="0" w:tplc="B93E1084">
      <w:start w:val="2"/>
      <w:numFmt w:val="bullet"/>
      <w:lvlText w:val=""/>
      <w:lvlJc w:val="left"/>
      <w:pPr>
        <w:ind w:left="360" w:hanging="360"/>
      </w:pPr>
      <w:rPr>
        <w:rFonts w:ascii="Symbol" w:eastAsia="Times New Roman" w:hAnsi="Symbol" w:cs="Arial" w:hint="default"/>
      </w:rPr>
    </w:lvl>
    <w:lvl w:ilvl="1" w:tplc="089A53E6" w:tentative="1">
      <w:start w:val="1"/>
      <w:numFmt w:val="bullet"/>
      <w:lvlText w:val="o"/>
      <w:lvlJc w:val="left"/>
      <w:pPr>
        <w:ind w:left="1080" w:hanging="360"/>
      </w:pPr>
      <w:rPr>
        <w:rFonts w:ascii="Courier New" w:hAnsi="Courier New" w:cs="Courier New" w:hint="default"/>
      </w:rPr>
    </w:lvl>
    <w:lvl w:ilvl="2" w:tplc="0D9C86EC" w:tentative="1">
      <w:start w:val="1"/>
      <w:numFmt w:val="bullet"/>
      <w:lvlText w:val=""/>
      <w:lvlJc w:val="left"/>
      <w:pPr>
        <w:ind w:left="1800" w:hanging="360"/>
      </w:pPr>
      <w:rPr>
        <w:rFonts w:ascii="Wingdings" w:hAnsi="Wingdings" w:hint="default"/>
      </w:rPr>
    </w:lvl>
    <w:lvl w:ilvl="3" w:tplc="977A93C0" w:tentative="1">
      <w:start w:val="1"/>
      <w:numFmt w:val="bullet"/>
      <w:lvlText w:val=""/>
      <w:lvlJc w:val="left"/>
      <w:pPr>
        <w:ind w:left="2520" w:hanging="360"/>
      </w:pPr>
      <w:rPr>
        <w:rFonts w:ascii="Symbol" w:hAnsi="Symbol" w:hint="default"/>
      </w:rPr>
    </w:lvl>
    <w:lvl w:ilvl="4" w:tplc="AAF63BDA" w:tentative="1">
      <w:start w:val="1"/>
      <w:numFmt w:val="bullet"/>
      <w:lvlText w:val="o"/>
      <w:lvlJc w:val="left"/>
      <w:pPr>
        <w:ind w:left="3240" w:hanging="360"/>
      </w:pPr>
      <w:rPr>
        <w:rFonts w:ascii="Courier New" w:hAnsi="Courier New" w:cs="Courier New" w:hint="default"/>
      </w:rPr>
    </w:lvl>
    <w:lvl w:ilvl="5" w:tplc="A6709068" w:tentative="1">
      <w:start w:val="1"/>
      <w:numFmt w:val="bullet"/>
      <w:lvlText w:val=""/>
      <w:lvlJc w:val="left"/>
      <w:pPr>
        <w:ind w:left="3960" w:hanging="360"/>
      </w:pPr>
      <w:rPr>
        <w:rFonts w:ascii="Wingdings" w:hAnsi="Wingdings" w:hint="default"/>
      </w:rPr>
    </w:lvl>
    <w:lvl w:ilvl="6" w:tplc="56C080BE" w:tentative="1">
      <w:start w:val="1"/>
      <w:numFmt w:val="bullet"/>
      <w:lvlText w:val=""/>
      <w:lvlJc w:val="left"/>
      <w:pPr>
        <w:ind w:left="4680" w:hanging="360"/>
      </w:pPr>
      <w:rPr>
        <w:rFonts w:ascii="Symbol" w:hAnsi="Symbol" w:hint="default"/>
      </w:rPr>
    </w:lvl>
    <w:lvl w:ilvl="7" w:tplc="73A88B26" w:tentative="1">
      <w:start w:val="1"/>
      <w:numFmt w:val="bullet"/>
      <w:lvlText w:val="o"/>
      <w:lvlJc w:val="left"/>
      <w:pPr>
        <w:ind w:left="5400" w:hanging="360"/>
      </w:pPr>
      <w:rPr>
        <w:rFonts w:ascii="Courier New" w:hAnsi="Courier New" w:cs="Courier New" w:hint="default"/>
      </w:rPr>
    </w:lvl>
    <w:lvl w:ilvl="8" w:tplc="B394BF7E" w:tentative="1">
      <w:start w:val="1"/>
      <w:numFmt w:val="bullet"/>
      <w:lvlText w:val=""/>
      <w:lvlJc w:val="left"/>
      <w:pPr>
        <w:ind w:left="6120" w:hanging="360"/>
      </w:pPr>
      <w:rPr>
        <w:rFonts w:ascii="Wingdings" w:hAnsi="Wingdings" w:hint="default"/>
      </w:rPr>
    </w:lvl>
  </w:abstractNum>
  <w:abstractNum w:abstractNumId="3" w15:restartNumberingAfterBreak="0">
    <w:nsid w:val="16447504"/>
    <w:multiLevelType w:val="hybridMultilevel"/>
    <w:tmpl w:val="BCB2720C"/>
    <w:lvl w:ilvl="0" w:tplc="AB520FD0">
      <w:start w:val="1"/>
      <w:numFmt w:val="lowerLetter"/>
      <w:lvlText w:val="%1."/>
      <w:lvlJc w:val="left"/>
      <w:pPr>
        <w:tabs>
          <w:tab w:val="num" w:pos="720"/>
        </w:tabs>
        <w:ind w:left="720" w:hanging="360"/>
      </w:pPr>
    </w:lvl>
    <w:lvl w:ilvl="1" w:tplc="1BDAF182" w:tentative="1">
      <w:start w:val="1"/>
      <w:numFmt w:val="lowerLetter"/>
      <w:lvlText w:val="%2."/>
      <w:lvlJc w:val="left"/>
      <w:pPr>
        <w:tabs>
          <w:tab w:val="num" w:pos="1440"/>
        </w:tabs>
        <w:ind w:left="1440" w:hanging="360"/>
      </w:pPr>
    </w:lvl>
    <w:lvl w:ilvl="2" w:tplc="A7ECB056" w:tentative="1">
      <w:start w:val="1"/>
      <w:numFmt w:val="lowerRoman"/>
      <w:lvlText w:val="%3."/>
      <w:lvlJc w:val="right"/>
      <w:pPr>
        <w:tabs>
          <w:tab w:val="num" w:pos="2160"/>
        </w:tabs>
        <w:ind w:left="2160" w:hanging="180"/>
      </w:pPr>
    </w:lvl>
    <w:lvl w:ilvl="3" w:tplc="436E4624" w:tentative="1">
      <w:start w:val="1"/>
      <w:numFmt w:val="decimal"/>
      <w:lvlText w:val="%4."/>
      <w:lvlJc w:val="left"/>
      <w:pPr>
        <w:tabs>
          <w:tab w:val="num" w:pos="2880"/>
        </w:tabs>
        <w:ind w:left="2880" w:hanging="360"/>
      </w:pPr>
    </w:lvl>
    <w:lvl w:ilvl="4" w:tplc="4984C30A" w:tentative="1">
      <w:start w:val="1"/>
      <w:numFmt w:val="lowerLetter"/>
      <w:lvlText w:val="%5."/>
      <w:lvlJc w:val="left"/>
      <w:pPr>
        <w:tabs>
          <w:tab w:val="num" w:pos="3600"/>
        </w:tabs>
        <w:ind w:left="3600" w:hanging="360"/>
      </w:pPr>
    </w:lvl>
    <w:lvl w:ilvl="5" w:tplc="113812B2" w:tentative="1">
      <w:start w:val="1"/>
      <w:numFmt w:val="lowerRoman"/>
      <w:lvlText w:val="%6."/>
      <w:lvlJc w:val="right"/>
      <w:pPr>
        <w:tabs>
          <w:tab w:val="num" w:pos="4320"/>
        </w:tabs>
        <w:ind w:left="4320" w:hanging="180"/>
      </w:pPr>
    </w:lvl>
    <w:lvl w:ilvl="6" w:tplc="88E08B0A" w:tentative="1">
      <w:start w:val="1"/>
      <w:numFmt w:val="decimal"/>
      <w:lvlText w:val="%7."/>
      <w:lvlJc w:val="left"/>
      <w:pPr>
        <w:tabs>
          <w:tab w:val="num" w:pos="5040"/>
        </w:tabs>
        <w:ind w:left="5040" w:hanging="360"/>
      </w:pPr>
    </w:lvl>
    <w:lvl w:ilvl="7" w:tplc="850C97D0" w:tentative="1">
      <w:start w:val="1"/>
      <w:numFmt w:val="lowerLetter"/>
      <w:lvlText w:val="%8."/>
      <w:lvlJc w:val="left"/>
      <w:pPr>
        <w:tabs>
          <w:tab w:val="num" w:pos="5760"/>
        </w:tabs>
        <w:ind w:left="5760" w:hanging="360"/>
      </w:pPr>
    </w:lvl>
    <w:lvl w:ilvl="8" w:tplc="9A2055B8" w:tentative="1">
      <w:start w:val="1"/>
      <w:numFmt w:val="lowerRoman"/>
      <w:lvlText w:val="%9."/>
      <w:lvlJc w:val="right"/>
      <w:pPr>
        <w:tabs>
          <w:tab w:val="num" w:pos="6480"/>
        </w:tabs>
        <w:ind w:left="6480" w:hanging="180"/>
      </w:pPr>
    </w:lvl>
  </w:abstractNum>
  <w:abstractNum w:abstractNumId="4" w15:restartNumberingAfterBreak="0">
    <w:nsid w:val="18B507FB"/>
    <w:multiLevelType w:val="hybridMultilevel"/>
    <w:tmpl w:val="5690501E"/>
    <w:lvl w:ilvl="0" w:tplc="8EB061BE">
      <w:start w:val="10"/>
      <w:numFmt w:val="bullet"/>
      <w:lvlText w:val="-"/>
      <w:lvlJc w:val="left"/>
      <w:pPr>
        <w:ind w:left="720" w:hanging="360"/>
      </w:pPr>
      <w:rPr>
        <w:rFonts w:ascii="Arial" w:eastAsia="Times New Roman" w:hAnsi="Arial" w:cs="Arial" w:hint="default"/>
      </w:rPr>
    </w:lvl>
    <w:lvl w:ilvl="1" w:tplc="2E0C0FC4" w:tentative="1">
      <w:start w:val="1"/>
      <w:numFmt w:val="bullet"/>
      <w:lvlText w:val="o"/>
      <w:lvlJc w:val="left"/>
      <w:pPr>
        <w:ind w:left="1440" w:hanging="360"/>
      </w:pPr>
      <w:rPr>
        <w:rFonts w:ascii="Courier New" w:hAnsi="Courier New" w:cs="Courier New" w:hint="default"/>
      </w:rPr>
    </w:lvl>
    <w:lvl w:ilvl="2" w:tplc="47A01D0A" w:tentative="1">
      <w:start w:val="1"/>
      <w:numFmt w:val="bullet"/>
      <w:lvlText w:val=""/>
      <w:lvlJc w:val="left"/>
      <w:pPr>
        <w:ind w:left="2160" w:hanging="360"/>
      </w:pPr>
      <w:rPr>
        <w:rFonts w:ascii="Wingdings" w:hAnsi="Wingdings" w:hint="default"/>
      </w:rPr>
    </w:lvl>
    <w:lvl w:ilvl="3" w:tplc="67CA131A" w:tentative="1">
      <w:start w:val="1"/>
      <w:numFmt w:val="bullet"/>
      <w:lvlText w:val=""/>
      <w:lvlJc w:val="left"/>
      <w:pPr>
        <w:ind w:left="2880" w:hanging="360"/>
      </w:pPr>
      <w:rPr>
        <w:rFonts w:ascii="Symbol" w:hAnsi="Symbol" w:hint="default"/>
      </w:rPr>
    </w:lvl>
    <w:lvl w:ilvl="4" w:tplc="0C6C0CA0" w:tentative="1">
      <w:start w:val="1"/>
      <w:numFmt w:val="bullet"/>
      <w:lvlText w:val="o"/>
      <w:lvlJc w:val="left"/>
      <w:pPr>
        <w:ind w:left="3600" w:hanging="360"/>
      </w:pPr>
      <w:rPr>
        <w:rFonts w:ascii="Courier New" w:hAnsi="Courier New" w:cs="Courier New" w:hint="default"/>
      </w:rPr>
    </w:lvl>
    <w:lvl w:ilvl="5" w:tplc="BD04F32C" w:tentative="1">
      <w:start w:val="1"/>
      <w:numFmt w:val="bullet"/>
      <w:lvlText w:val=""/>
      <w:lvlJc w:val="left"/>
      <w:pPr>
        <w:ind w:left="4320" w:hanging="360"/>
      </w:pPr>
      <w:rPr>
        <w:rFonts w:ascii="Wingdings" w:hAnsi="Wingdings" w:hint="default"/>
      </w:rPr>
    </w:lvl>
    <w:lvl w:ilvl="6" w:tplc="6C70A64A" w:tentative="1">
      <w:start w:val="1"/>
      <w:numFmt w:val="bullet"/>
      <w:lvlText w:val=""/>
      <w:lvlJc w:val="left"/>
      <w:pPr>
        <w:ind w:left="5040" w:hanging="360"/>
      </w:pPr>
      <w:rPr>
        <w:rFonts w:ascii="Symbol" w:hAnsi="Symbol" w:hint="default"/>
      </w:rPr>
    </w:lvl>
    <w:lvl w:ilvl="7" w:tplc="D1E61BB0" w:tentative="1">
      <w:start w:val="1"/>
      <w:numFmt w:val="bullet"/>
      <w:lvlText w:val="o"/>
      <w:lvlJc w:val="left"/>
      <w:pPr>
        <w:ind w:left="5760" w:hanging="360"/>
      </w:pPr>
      <w:rPr>
        <w:rFonts w:ascii="Courier New" w:hAnsi="Courier New" w:cs="Courier New" w:hint="default"/>
      </w:rPr>
    </w:lvl>
    <w:lvl w:ilvl="8" w:tplc="7D2219D0" w:tentative="1">
      <w:start w:val="1"/>
      <w:numFmt w:val="bullet"/>
      <w:lvlText w:val=""/>
      <w:lvlJc w:val="left"/>
      <w:pPr>
        <w:ind w:left="6480" w:hanging="360"/>
      </w:pPr>
      <w:rPr>
        <w:rFonts w:ascii="Wingdings" w:hAnsi="Wingdings" w:hint="default"/>
      </w:rPr>
    </w:lvl>
  </w:abstractNum>
  <w:abstractNum w:abstractNumId="5"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7420AD"/>
    <w:multiLevelType w:val="hybridMultilevel"/>
    <w:tmpl w:val="978EAD5A"/>
    <w:lvl w:ilvl="0" w:tplc="24ECEB26">
      <w:start w:val="1"/>
      <w:numFmt w:val="bullet"/>
      <w:lvlText w:val=""/>
      <w:lvlJc w:val="left"/>
      <w:pPr>
        <w:ind w:left="1800" w:hanging="360"/>
      </w:pPr>
      <w:rPr>
        <w:rFonts w:ascii="Symbol" w:hAnsi="Symbol" w:hint="default"/>
      </w:rPr>
    </w:lvl>
    <w:lvl w:ilvl="1" w:tplc="C652C00A" w:tentative="1">
      <w:start w:val="1"/>
      <w:numFmt w:val="bullet"/>
      <w:lvlText w:val="o"/>
      <w:lvlJc w:val="left"/>
      <w:pPr>
        <w:ind w:left="2520" w:hanging="360"/>
      </w:pPr>
      <w:rPr>
        <w:rFonts w:ascii="Courier New" w:hAnsi="Courier New" w:cs="Courier New" w:hint="default"/>
      </w:rPr>
    </w:lvl>
    <w:lvl w:ilvl="2" w:tplc="F2FE7996" w:tentative="1">
      <w:start w:val="1"/>
      <w:numFmt w:val="bullet"/>
      <w:lvlText w:val=""/>
      <w:lvlJc w:val="left"/>
      <w:pPr>
        <w:ind w:left="3240" w:hanging="360"/>
      </w:pPr>
      <w:rPr>
        <w:rFonts w:ascii="Wingdings" w:hAnsi="Wingdings" w:hint="default"/>
      </w:rPr>
    </w:lvl>
    <w:lvl w:ilvl="3" w:tplc="DBE6C9C2" w:tentative="1">
      <w:start w:val="1"/>
      <w:numFmt w:val="bullet"/>
      <w:lvlText w:val=""/>
      <w:lvlJc w:val="left"/>
      <w:pPr>
        <w:ind w:left="3960" w:hanging="360"/>
      </w:pPr>
      <w:rPr>
        <w:rFonts w:ascii="Symbol" w:hAnsi="Symbol" w:hint="default"/>
      </w:rPr>
    </w:lvl>
    <w:lvl w:ilvl="4" w:tplc="B0F06DF0" w:tentative="1">
      <w:start w:val="1"/>
      <w:numFmt w:val="bullet"/>
      <w:lvlText w:val="o"/>
      <w:lvlJc w:val="left"/>
      <w:pPr>
        <w:ind w:left="4680" w:hanging="360"/>
      </w:pPr>
      <w:rPr>
        <w:rFonts w:ascii="Courier New" w:hAnsi="Courier New" w:cs="Courier New" w:hint="default"/>
      </w:rPr>
    </w:lvl>
    <w:lvl w:ilvl="5" w:tplc="F38E4C76" w:tentative="1">
      <w:start w:val="1"/>
      <w:numFmt w:val="bullet"/>
      <w:lvlText w:val=""/>
      <w:lvlJc w:val="left"/>
      <w:pPr>
        <w:ind w:left="5400" w:hanging="360"/>
      </w:pPr>
      <w:rPr>
        <w:rFonts w:ascii="Wingdings" w:hAnsi="Wingdings" w:hint="default"/>
      </w:rPr>
    </w:lvl>
    <w:lvl w:ilvl="6" w:tplc="C55E46DA" w:tentative="1">
      <w:start w:val="1"/>
      <w:numFmt w:val="bullet"/>
      <w:lvlText w:val=""/>
      <w:lvlJc w:val="left"/>
      <w:pPr>
        <w:ind w:left="6120" w:hanging="360"/>
      </w:pPr>
      <w:rPr>
        <w:rFonts w:ascii="Symbol" w:hAnsi="Symbol" w:hint="default"/>
      </w:rPr>
    </w:lvl>
    <w:lvl w:ilvl="7" w:tplc="8106601E" w:tentative="1">
      <w:start w:val="1"/>
      <w:numFmt w:val="bullet"/>
      <w:lvlText w:val="o"/>
      <w:lvlJc w:val="left"/>
      <w:pPr>
        <w:ind w:left="6840" w:hanging="360"/>
      </w:pPr>
      <w:rPr>
        <w:rFonts w:ascii="Courier New" w:hAnsi="Courier New" w:cs="Courier New" w:hint="default"/>
      </w:rPr>
    </w:lvl>
    <w:lvl w:ilvl="8" w:tplc="C234D6A2" w:tentative="1">
      <w:start w:val="1"/>
      <w:numFmt w:val="bullet"/>
      <w:lvlText w:val=""/>
      <w:lvlJc w:val="left"/>
      <w:pPr>
        <w:ind w:left="7560" w:hanging="360"/>
      </w:pPr>
      <w:rPr>
        <w:rFonts w:ascii="Wingdings" w:hAnsi="Wingdings" w:hint="default"/>
      </w:rPr>
    </w:lvl>
  </w:abstractNum>
  <w:abstractNum w:abstractNumId="8"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9532A3"/>
    <w:multiLevelType w:val="hybridMultilevel"/>
    <w:tmpl w:val="8A58FD42"/>
    <w:lvl w:ilvl="0" w:tplc="DB50453E">
      <w:start w:val="4"/>
      <w:numFmt w:val="bullet"/>
      <w:lvlText w:val="-"/>
      <w:lvlJc w:val="left"/>
      <w:pPr>
        <w:tabs>
          <w:tab w:val="num" w:pos="720"/>
        </w:tabs>
        <w:ind w:left="720" w:hanging="360"/>
      </w:pPr>
      <w:rPr>
        <w:rFonts w:ascii="Arial" w:eastAsia="Times New Roman" w:hAnsi="Arial" w:cs="Arial" w:hint="default"/>
      </w:rPr>
    </w:lvl>
    <w:lvl w:ilvl="1" w:tplc="BBF8BB72" w:tentative="1">
      <w:start w:val="1"/>
      <w:numFmt w:val="bullet"/>
      <w:lvlText w:val="o"/>
      <w:lvlJc w:val="left"/>
      <w:pPr>
        <w:tabs>
          <w:tab w:val="num" w:pos="1440"/>
        </w:tabs>
        <w:ind w:left="1440" w:hanging="360"/>
      </w:pPr>
      <w:rPr>
        <w:rFonts w:ascii="Courier New" w:hAnsi="Courier New" w:cs="Courier New" w:hint="default"/>
      </w:rPr>
    </w:lvl>
    <w:lvl w:ilvl="2" w:tplc="9CF2568A" w:tentative="1">
      <w:start w:val="1"/>
      <w:numFmt w:val="bullet"/>
      <w:lvlText w:val=""/>
      <w:lvlJc w:val="left"/>
      <w:pPr>
        <w:tabs>
          <w:tab w:val="num" w:pos="2160"/>
        </w:tabs>
        <w:ind w:left="2160" w:hanging="360"/>
      </w:pPr>
      <w:rPr>
        <w:rFonts w:ascii="Wingdings" w:hAnsi="Wingdings" w:hint="default"/>
      </w:rPr>
    </w:lvl>
    <w:lvl w:ilvl="3" w:tplc="453C94F4" w:tentative="1">
      <w:start w:val="1"/>
      <w:numFmt w:val="bullet"/>
      <w:lvlText w:val=""/>
      <w:lvlJc w:val="left"/>
      <w:pPr>
        <w:tabs>
          <w:tab w:val="num" w:pos="2880"/>
        </w:tabs>
        <w:ind w:left="2880" w:hanging="360"/>
      </w:pPr>
      <w:rPr>
        <w:rFonts w:ascii="Symbol" w:hAnsi="Symbol" w:hint="default"/>
      </w:rPr>
    </w:lvl>
    <w:lvl w:ilvl="4" w:tplc="CC2C362E" w:tentative="1">
      <w:start w:val="1"/>
      <w:numFmt w:val="bullet"/>
      <w:lvlText w:val="o"/>
      <w:lvlJc w:val="left"/>
      <w:pPr>
        <w:tabs>
          <w:tab w:val="num" w:pos="3600"/>
        </w:tabs>
        <w:ind w:left="3600" w:hanging="360"/>
      </w:pPr>
      <w:rPr>
        <w:rFonts w:ascii="Courier New" w:hAnsi="Courier New" w:cs="Courier New" w:hint="default"/>
      </w:rPr>
    </w:lvl>
    <w:lvl w:ilvl="5" w:tplc="00F2AD78" w:tentative="1">
      <w:start w:val="1"/>
      <w:numFmt w:val="bullet"/>
      <w:lvlText w:val=""/>
      <w:lvlJc w:val="left"/>
      <w:pPr>
        <w:tabs>
          <w:tab w:val="num" w:pos="4320"/>
        </w:tabs>
        <w:ind w:left="4320" w:hanging="360"/>
      </w:pPr>
      <w:rPr>
        <w:rFonts w:ascii="Wingdings" w:hAnsi="Wingdings" w:hint="default"/>
      </w:rPr>
    </w:lvl>
    <w:lvl w:ilvl="6" w:tplc="718A1910" w:tentative="1">
      <w:start w:val="1"/>
      <w:numFmt w:val="bullet"/>
      <w:lvlText w:val=""/>
      <w:lvlJc w:val="left"/>
      <w:pPr>
        <w:tabs>
          <w:tab w:val="num" w:pos="5040"/>
        </w:tabs>
        <w:ind w:left="5040" w:hanging="360"/>
      </w:pPr>
      <w:rPr>
        <w:rFonts w:ascii="Symbol" w:hAnsi="Symbol" w:hint="default"/>
      </w:rPr>
    </w:lvl>
    <w:lvl w:ilvl="7" w:tplc="D7FC569A" w:tentative="1">
      <w:start w:val="1"/>
      <w:numFmt w:val="bullet"/>
      <w:lvlText w:val="o"/>
      <w:lvlJc w:val="left"/>
      <w:pPr>
        <w:tabs>
          <w:tab w:val="num" w:pos="5760"/>
        </w:tabs>
        <w:ind w:left="5760" w:hanging="360"/>
      </w:pPr>
      <w:rPr>
        <w:rFonts w:ascii="Courier New" w:hAnsi="Courier New" w:cs="Courier New" w:hint="default"/>
      </w:rPr>
    </w:lvl>
    <w:lvl w:ilvl="8" w:tplc="EBE434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A0900"/>
    <w:multiLevelType w:val="hybridMultilevel"/>
    <w:tmpl w:val="80CEC46C"/>
    <w:lvl w:ilvl="0" w:tplc="4774922E">
      <w:start w:val="1"/>
      <w:numFmt w:val="decimal"/>
      <w:lvlText w:val="%1."/>
      <w:lvlJc w:val="left"/>
      <w:pPr>
        <w:ind w:left="720" w:hanging="360"/>
      </w:pPr>
      <w:rPr>
        <w:rFonts w:hint="default"/>
      </w:rPr>
    </w:lvl>
    <w:lvl w:ilvl="1" w:tplc="950A27EE" w:tentative="1">
      <w:start w:val="1"/>
      <w:numFmt w:val="lowerLetter"/>
      <w:lvlText w:val="%2."/>
      <w:lvlJc w:val="left"/>
      <w:pPr>
        <w:ind w:left="1440" w:hanging="360"/>
      </w:pPr>
    </w:lvl>
    <w:lvl w:ilvl="2" w:tplc="1DDE24DE" w:tentative="1">
      <w:start w:val="1"/>
      <w:numFmt w:val="lowerRoman"/>
      <w:lvlText w:val="%3."/>
      <w:lvlJc w:val="right"/>
      <w:pPr>
        <w:ind w:left="2160" w:hanging="180"/>
      </w:pPr>
    </w:lvl>
    <w:lvl w:ilvl="3" w:tplc="DA5EFE2C" w:tentative="1">
      <w:start w:val="1"/>
      <w:numFmt w:val="decimal"/>
      <w:lvlText w:val="%4."/>
      <w:lvlJc w:val="left"/>
      <w:pPr>
        <w:ind w:left="2880" w:hanging="360"/>
      </w:pPr>
    </w:lvl>
    <w:lvl w:ilvl="4" w:tplc="969C731A" w:tentative="1">
      <w:start w:val="1"/>
      <w:numFmt w:val="lowerLetter"/>
      <w:lvlText w:val="%5."/>
      <w:lvlJc w:val="left"/>
      <w:pPr>
        <w:ind w:left="3600" w:hanging="360"/>
      </w:pPr>
    </w:lvl>
    <w:lvl w:ilvl="5" w:tplc="1EF4D9BA" w:tentative="1">
      <w:start w:val="1"/>
      <w:numFmt w:val="lowerRoman"/>
      <w:lvlText w:val="%6."/>
      <w:lvlJc w:val="right"/>
      <w:pPr>
        <w:ind w:left="4320" w:hanging="180"/>
      </w:pPr>
    </w:lvl>
    <w:lvl w:ilvl="6" w:tplc="77101DC6" w:tentative="1">
      <w:start w:val="1"/>
      <w:numFmt w:val="decimal"/>
      <w:lvlText w:val="%7."/>
      <w:lvlJc w:val="left"/>
      <w:pPr>
        <w:ind w:left="5040" w:hanging="360"/>
      </w:pPr>
    </w:lvl>
    <w:lvl w:ilvl="7" w:tplc="7ED2B8AC" w:tentative="1">
      <w:start w:val="1"/>
      <w:numFmt w:val="lowerLetter"/>
      <w:lvlText w:val="%8."/>
      <w:lvlJc w:val="left"/>
      <w:pPr>
        <w:ind w:left="5760" w:hanging="360"/>
      </w:pPr>
    </w:lvl>
    <w:lvl w:ilvl="8" w:tplc="34EA5138" w:tentative="1">
      <w:start w:val="1"/>
      <w:numFmt w:val="lowerRoman"/>
      <w:lvlText w:val="%9."/>
      <w:lvlJc w:val="right"/>
      <w:pPr>
        <w:ind w:left="6480" w:hanging="180"/>
      </w:pPr>
    </w:lvl>
  </w:abstractNum>
  <w:abstractNum w:abstractNumId="12"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BA6488"/>
    <w:multiLevelType w:val="hybridMultilevel"/>
    <w:tmpl w:val="677EB746"/>
    <w:lvl w:ilvl="0" w:tplc="E592CBA8">
      <w:start w:val="1"/>
      <w:numFmt w:val="lowerLetter"/>
      <w:lvlText w:val="%1."/>
      <w:lvlJc w:val="left"/>
      <w:pPr>
        <w:tabs>
          <w:tab w:val="num" w:pos="720"/>
        </w:tabs>
        <w:ind w:left="720" w:hanging="360"/>
      </w:pPr>
      <w:rPr>
        <w:rFonts w:hint="default"/>
      </w:rPr>
    </w:lvl>
    <w:lvl w:ilvl="1" w:tplc="98EE7B2E">
      <w:start w:val="5"/>
      <w:numFmt w:val="bullet"/>
      <w:lvlText w:val=""/>
      <w:lvlJc w:val="left"/>
      <w:pPr>
        <w:tabs>
          <w:tab w:val="num" w:pos="1440"/>
        </w:tabs>
        <w:ind w:left="1440" w:hanging="360"/>
      </w:pPr>
      <w:rPr>
        <w:rFonts w:ascii="Symbol" w:eastAsia="Times New Roman" w:hAnsi="Symbol" w:cs="Arial" w:hint="default"/>
      </w:rPr>
    </w:lvl>
    <w:lvl w:ilvl="2" w:tplc="22C64F08" w:tentative="1">
      <w:start w:val="1"/>
      <w:numFmt w:val="bullet"/>
      <w:lvlText w:val=""/>
      <w:lvlJc w:val="left"/>
      <w:pPr>
        <w:tabs>
          <w:tab w:val="num" w:pos="2160"/>
        </w:tabs>
        <w:ind w:left="2160" w:hanging="360"/>
      </w:pPr>
      <w:rPr>
        <w:rFonts w:ascii="Wingdings" w:hAnsi="Wingdings" w:hint="default"/>
      </w:rPr>
    </w:lvl>
    <w:lvl w:ilvl="3" w:tplc="7DF24F7E" w:tentative="1">
      <w:start w:val="1"/>
      <w:numFmt w:val="bullet"/>
      <w:lvlText w:val=""/>
      <w:lvlJc w:val="left"/>
      <w:pPr>
        <w:tabs>
          <w:tab w:val="num" w:pos="2880"/>
        </w:tabs>
        <w:ind w:left="2880" w:hanging="360"/>
      </w:pPr>
      <w:rPr>
        <w:rFonts w:ascii="Symbol" w:hAnsi="Symbol" w:hint="default"/>
      </w:rPr>
    </w:lvl>
    <w:lvl w:ilvl="4" w:tplc="0BBA1B1E" w:tentative="1">
      <w:start w:val="1"/>
      <w:numFmt w:val="bullet"/>
      <w:lvlText w:val="o"/>
      <w:lvlJc w:val="left"/>
      <w:pPr>
        <w:tabs>
          <w:tab w:val="num" w:pos="3600"/>
        </w:tabs>
        <w:ind w:left="3600" w:hanging="360"/>
      </w:pPr>
      <w:rPr>
        <w:rFonts w:ascii="Courier New" w:hAnsi="Courier New" w:cs="Courier New" w:hint="default"/>
      </w:rPr>
    </w:lvl>
    <w:lvl w:ilvl="5" w:tplc="A8E0194A" w:tentative="1">
      <w:start w:val="1"/>
      <w:numFmt w:val="bullet"/>
      <w:lvlText w:val=""/>
      <w:lvlJc w:val="left"/>
      <w:pPr>
        <w:tabs>
          <w:tab w:val="num" w:pos="4320"/>
        </w:tabs>
        <w:ind w:left="4320" w:hanging="360"/>
      </w:pPr>
      <w:rPr>
        <w:rFonts w:ascii="Wingdings" w:hAnsi="Wingdings" w:hint="default"/>
      </w:rPr>
    </w:lvl>
    <w:lvl w:ilvl="6" w:tplc="88AE1DC2" w:tentative="1">
      <w:start w:val="1"/>
      <w:numFmt w:val="bullet"/>
      <w:lvlText w:val=""/>
      <w:lvlJc w:val="left"/>
      <w:pPr>
        <w:tabs>
          <w:tab w:val="num" w:pos="5040"/>
        </w:tabs>
        <w:ind w:left="5040" w:hanging="360"/>
      </w:pPr>
      <w:rPr>
        <w:rFonts w:ascii="Symbol" w:hAnsi="Symbol" w:hint="default"/>
      </w:rPr>
    </w:lvl>
    <w:lvl w:ilvl="7" w:tplc="EA02DCD6" w:tentative="1">
      <w:start w:val="1"/>
      <w:numFmt w:val="bullet"/>
      <w:lvlText w:val="o"/>
      <w:lvlJc w:val="left"/>
      <w:pPr>
        <w:tabs>
          <w:tab w:val="num" w:pos="5760"/>
        </w:tabs>
        <w:ind w:left="5760" w:hanging="360"/>
      </w:pPr>
      <w:rPr>
        <w:rFonts w:ascii="Courier New" w:hAnsi="Courier New" w:cs="Courier New" w:hint="default"/>
      </w:rPr>
    </w:lvl>
    <w:lvl w:ilvl="8" w:tplc="8F92372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195CC3"/>
    <w:multiLevelType w:val="multilevel"/>
    <w:tmpl w:val="F6BAED6A"/>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D34317"/>
    <w:multiLevelType w:val="hybridMultilevel"/>
    <w:tmpl w:val="F62820E0"/>
    <w:lvl w:ilvl="0" w:tplc="8750701E">
      <w:start w:val="1"/>
      <w:numFmt w:val="lowerLetter"/>
      <w:lvlText w:val="%1."/>
      <w:lvlJc w:val="left"/>
      <w:pPr>
        <w:tabs>
          <w:tab w:val="num" w:pos="4330"/>
        </w:tabs>
        <w:ind w:left="4330" w:hanging="360"/>
      </w:pPr>
    </w:lvl>
    <w:lvl w:ilvl="1" w:tplc="8766C970">
      <w:start w:val="1"/>
      <w:numFmt w:val="lowerLetter"/>
      <w:lvlText w:val="%2."/>
      <w:lvlJc w:val="left"/>
      <w:pPr>
        <w:tabs>
          <w:tab w:val="num" w:pos="1440"/>
        </w:tabs>
        <w:ind w:left="1440" w:hanging="360"/>
      </w:pPr>
    </w:lvl>
    <w:lvl w:ilvl="2" w:tplc="6436D22C" w:tentative="1">
      <w:start w:val="1"/>
      <w:numFmt w:val="lowerRoman"/>
      <w:lvlText w:val="%3."/>
      <w:lvlJc w:val="right"/>
      <w:pPr>
        <w:tabs>
          <w:tab w:val="num" w:pos="2160"/>
        </w:tabs>
        <w:ind w:left="2160" w:hanging="180"/>
      </w:pPr>
    </w:lvl>
    <w:lvl w:ilvl="3" w:tplc="97B686B2" w:tentative="1">
      <w:start w:val="1"/>
      <w:numFmt w:val="decimal"/>
      <w:lvlText w:val="%4."/>
      <w:lvlJc w:val="left"/>
      <w:pPr>
        <w:tabs>
          <w:tab w:val="num" w:pos="2880"/>
        </w:tabs>
        <w:ind w:left="2880" w:hanging="360"/>
      </w:pPr>
    </w:lvl>
    <w:lvl w:ilvl="4" w:tplc="CEECE3E2" w:tentative="1">
      <w:start w:val="1"/>
      <w:numFmt w:val="lowerLetter"/>
      <w:lvlText w:val="%5."/>
      <w:lvlJc w:val="left"/>
      <w:pPr>
        <w:tabs>
          <w:tab w:val="num" w:pos="3600"/>
        </w:tabs>
        <w:ind w:left="3600" w:hanging="360"/>
      </w:pPr>
    </w:lvl>
    <w:lvl w:ilvl="5" w:tplc="0F6E2FC4" w:tentative="1">
      <w:start w:val="1"/>
      <w:numFmt w:val="lowerRoman"/>
      <w:lvlText w:val="%6."/>
      <w:lvlJc w:val="right"/>
      <w:pPr>
        <w:tabs>
          <w:tab w:val="num" w:pos="4320"/>
        </w:tabs>
        <w:ind w:left="4320" w:hanging="180"/>
      </w:pPr>
    </w:lvl>
    <w:lvl w:ilvl="6" w:tplc="D0B8D2EC" w:tentative="1">
      <w:start w:val="1"/>
      <w:numFmt w:val="decimal"/>
      <w:lvlText w:val="%7."/>
      <w:lvlJc w:val="left"/>
      <w:pPr>
        <w:tabs>
          <w:tab w:val="num" w:pos="5040"/>
        </w:tabs>
        <w:ind w:left="5040" w:hanging="360"/>
      </w:pPr>
    </w:lvl>
    <w:lvl w:ilvl="7" w:tplc="4AC83310" w:tentative="1">
      <w:start w:val="1"/>
      <w:numFmt w:val="lowerLetter"/>
      <w:lvlText w:val="%8."/>
      <w:lvlJc w:val="left"/>
      <w:pPr>
        <w:tabs>
          <w:tab w:val="num" w:pos="5760"/>
        </w:tabs>
        <w:ind w:left="5760" w:hanging="360"/>
      </w:pPr>
    </w:lvl>
    <w:lvl w:ilvl="8" w:tplc="597E9644" w:tentative="1">
      <w:start w:val="1"/>
      <w:numFmt w:val="lowerRoman"/>
      <w:lvlText w:val="%9."/>
      <w:lvlJc w:val="right"/>
      <w:pPr>
        <w:tabs>
          <w:tab w:val="num" w:pos="6480"/>
        </w:tabs>
        <w:ind w:left="6480" w:hanging="180"/>
      </w:pPr>
    </w:lvl>
  </w:abstractNum>
  <w:abstractNum w:abstractNumId="22" w15:restartNumberingAfterBreak="0">
    <w:nsid w:val="44F05F71"/>
    <w:multiLevelType w:val="hybridMultilevel"/>
    <w:tmpl w:val="57C8EEA4"/>
    <w:lvl w:ilvl="0" w:tplc="DA5A5F48">
      <w:start w:val="1"/>
      <w:numFmt w:val="lowerLetter"/>
      <w:lvlText w:val="%1."/>
      <w:lvlJc w:val="left"/>
      <w:pPr>
        <w:tabs>
          <w:tab w:val="num" w:pos="720"/>
        </w:tabs>
        <w:ind w:left="720" w:hanging="360"/>
      </w:pPr>
    </w:lvl>
    <w:lvl w:ilvl="1" w:tplc="DEA874B8" w:tentative="1">
      <w:start w:val="1"/>
      <w:numFmt w:val="lowerLetter"/>
      <w:lvlText w:val="%2."/>
      <w:lvlJc w:val="left"/>
      <w:pPr>
        <w:tabs>
          <w:tab w:val="num" w:pos="1440"/>
        </w:tabs>
        <w:ind w:left="1440" w:hanging="360"/>
      </w:pPr>
    </w:lvl>
    <w:lvl w:ilvl="2" w:tplc="4EA214E2" w:tentative="1">
      <w:start w:val="1"/>
      <w:numFmt w:val="lowerRoman"/>
      <w:lvlText w:val="%3."/>
      <w:lvlJc w:val="right"/>
      <w:pPr>
        <w:tabs>
          <w:tab w:val="num" w:pos="2160"/>
        </w:tabs>
        <w:ind w:left="2160" w:hanging="180"/>
      </w:pPr>
    </w:lvl>
    <w:lvl w:ilvl="3" w:tplc="6E02CB20" w:tentative="1">
      <w:start w:val="1"/>
      <w:numFmt w:val="decimal"/>
      <w:lvlText w:val="%4."/>
      <w:lvlJc w:val="left"/>
      <w:pPr>
        <w:tabs>
          <w:tab w:val="num" w:pos="2880"/>
        </w:tabs>
        <w:ind w:left="2880" w:hanging="360"/>
      </w:pPr>
    </w:lvl>
    <w:lvl w:ilvl="4" w:tplc="21480B28" w:tentative="1">
      <w:start w:val="1"/>
      <w:numFmt w:val="lowerLetter"/>
      <w:lvlText w:val="%5."/>
      <w:lvlJc w:val="left"/>
      <w:pPr>
        <w:tabs>
          <w:tab w:val="num" w:pos="3600"/>
        </w:tabs>
        <w:ind w:left="3600" w:hanging="360"/>
      </w:pPr>
    </w:lvl>
    <w:lvl w:ilvl="5" w:tplc="44D2A02E" w:tentative="1">
      <w:start w:val="1"/>
      <w:numFmt w:val="lowerRoman"/>
      <w:lvlText w:val="%6."/>
      <w:lvlJc w:val="right"/>
      <w:pPr>
        <w:tabs>
          <w:tab w:val="num" w:pos="4320"/>
        </w:tabs>
        <w:ind w:left="4320" w:hanging="180"/>
      </w:pPr>
    </w:lvl>
    <w:lvl w:ilvl="6" w:tplc="9D3EF33A" w:tentative="1">
      <w:start w:val="1"/>
      <w:numFmt w:val="decimal"/>
      <w:lvlText w:val="%7."/>
      <w:lvlJc w:val="left"/>
      <w:pPr>
        <w:tabs>
          <w:tab w:val="num" w:pos="5040"/>
        </w:tabs>
        <w:ind w:left="5040" w:hanging="360"/>
      </w:pPr>
    </w:lvl>
    <w:lvl w:ilvl="7" w:tplc="9B4675F8" w:tentative="1">
      <w:start w:val="1"/>
      <w:numFmt w:val="lowerLetter"/>
      <w:lvlText w:val="%8."/>
      <w:lvlJc w:val="left"/>
      <w:pPr>
        <w:tabs>
          <w:tab w:val="num" w:pos="5760"/>
        </w:tabs>
        <w:ind w:left="5760" w:hanging="360"/>
      </w:pPr>
    </w:lvl>
    <w:lvl w:ilvl="8" w:tplc="4074F7EE" w:tentative="1">
      <w:start w:val="1"/>
      <w:numFmt w:val="lowerRoman"/>
      <w:lvlText w:val="%9."/>
      <w:lvlJc w:val="right"/>
      <w:pPr>
        <w:tabs>
          <w:tab w:val="num" w:pos="6480"/>
        </w:tabs>
        <w:ind w:left="6480" w:hanging="180"/>
      </w:pPr>
    </w:lvl>
  </w:abstractNum>
  <w:abstractNum w:abstractNumId="23" w15:restartNumberingAfterBreak="0">
    <w:nsid w:val="46C246C2"/>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A9625D"/>
    <w:multiLevelType w:val="hybridMultilevel"/>
    <w:tmpl w:val="C0DE7E4C"/>
    <w:lvl w:ilvl="0" w:tplc="66E03D5A">
      <w:start w:val="1"/>
      <w:numFmt w:val="bullet"/>
      <w:lvlText w:val=""/>
      <w:lvlJc w:val="left"/>
      <w:pPr>
        <w:ind w:left="1800" w:hanging="360"/>
      </w:pPr>
      <w:rPr>
        <w:rFonts w:ascii="Symbol" w:hAnsi="Symbol" w:hint="default"/>
      </w:rPr>
    </w:lvl>
    <w:lvl w:ilvl="1" w:tplc="EF6CB220" w:tentative="1">
      <w:start w:val="1"/>
      <w:numFmt w:val="bullet"/>
      <w:lvlText w:val="o"/>
      <w:lvlJc w:val="left"/>
      <w:pPr>
        <w:ind w:left="2520" w:hanging="360"/>
      </w:pPr>
      <w:rPr>
        <w:rFonts w:ascii="Courier New" w:hAnsi="Courier New" w:cs="Courier New" w:hint="default"/>
      </w:rPr>
    </w:lvl>
    <w:lvl w:ilvl="2" w:tplc="FC1C553A" w:tentative="1">
      <w:start w:val="1"/>
      <w:numFmt w:val="bullet"/>
      <w:lvlText w:val=""/>
      <w:lvlJc w:val="left"/>
      <w:pPr>
        <w:ind w:left="3240" w:hanging="360"/>
      </w:pPr>
      <w:rPr>
        <w:rFonts w:ascii="Wingdings" w:hAnsi="Wingdings" w:hint="default"/>
      </w:rPr>
    </w:lvl>
    <w:lvl w:ilvl="3" w:tplc="219E36C2" w:tentative="1">
      <w:start w:val="1"/>
      <w:numFmt w:val="bullet"/>
      <w:lvlText w:val=""/>
      <w:lvlJc w:val="left"/>
      <w:pPr>
        <w:ind w:left="3960" w:hanging="360"/>
      </w:pPr>
      <w:rPr>
        <w:rFonts w:ascii="Symbol" w:hAnsi="Symbol" w:hint="default"/>
      </w:rPr>
    </w:lvl>
    <w:lvl w:ilvl="4" w:tplc="204664D8" w:tentative="1">
      <w:start w:val="1"/>
      <w:numFmt w:val="bullet"/>
      <w:lvlText w:val="o"/>
      <w:lvlJc w:val="left"/>
      <w:pPr>
        <w:ind w:left="4680" w:hanging="360"/>
      </w:pPr>
      <w:rPr>
        <w:rFonts w:ascii="Courier New" w:hAnsi="Courier New" w:cs="Courier New" w:hint="default"/>
      </w:rPr>
    </w:lvl>
    <w:lvl w:ilvl="5" w:tplc="0EC610CC" w:tentative="1">
      <w:start w:val="1"/>
      <w:numFmt w:val="bullet"/>
      <w:lvlText w:val=""/>
      <w:lvlJc w:val="left"/>
      <w:pPr>
        <w:ind w:left="5400" w:hanging="360"/>
      </w:pPr>
      <w:rPr>
        <w:rFonts w:ascii="Wingdings" w:hAnsi="Wingdings" w:hint="default"/>
      </w:rPr>
    </w:lvl>
    <w:lvl w:ilvl="6" w:tplc="B9DA8F30" w:tentative="1">
      <w:start w:val="1"/>
      <w:numFmt w:val="bullet"/>
      <w:lvlText w:val=""/>
      <w:lvlJc w:val="left"/>
      <w:pPr>
        <w:ind w:left="6120" w:hanging="360"/>
      </w:pPr>
      <w:rPr>
        <w:rFonts w:ascii="Symbol" w:hAnsi="Symbol" w:hint="default"/>
      </w:rPr>
    </w:lvl>
    <w:lvl w:ilvl="7" w:tplc="A7D4DBA2" w:tentative="1">
      <w:start w:val="1"/>
      <w:numFmt w:val="bullet"/>
      <w:lvlText w:val="o"/>
      <w:lvlJc w:val="left"/>
      <w:pPr>
        <w:ind w:left="6840" w:hanging="360"/>
      </w:pPr>
      <w:rPr>
        <w:rFonts w:ascii="Courier New" w:hAnsi="Courier New" w:cs="Courier New" w:hint="default"/>
      </w:rPr>
    </w:lvl>
    <w:lvl w:ilvl="8" w:tplc="633207E4" w:tentative="1">
      <w:start w:val="1"/>
      <w:numFmt w:val="bullet"/>
      <w:lvlText w:val=""/>
      <w:lvlJc w:val="left"/>
      <w:pPr>
        <w:ind w:left="7560" w:hanging="360"/>
      </w:pPr>
      <w:rPr>
        <w:rFonts w:ascii="Wingdings" w:hAnsi="Wingdings" w:hint="default"/>
      </w:rPr>
    </w:lvl>
  </w:abstractNum>
  <w:abstractNum w:abstractNumId="25" w15:restartNumberingAfterBreak="0">
    <w:nsid w:val="4AC64641"/>
    <w:multiLevelType w:val="hybridMultilevel"/>
    <w:tmpl w:val="16226DBE"/>
    <w:lvl w:ilvl="0" w:tplc="3DC6399C">
      <w:start w:val="4"/>
      <w:numFmt w:val="bullet"/>
      <w:lvlText w:val="-"/>
      <w:lvlJc w:val="left"/>
      <w:pPr>
        <w:tabs>
          <w:tab w:val="num" w:pos="900"/>
        </w:tabs>
        <w:ind w:left="900" w:hanging="360"/>
      </w:pPr>
      <w:rPr>
        <w:rFonts w:ascii="Arial" w:eastAsia="Times New Roman" w:hAnsi="Arial" w:cs="Arial" w:hint="default"/>
      </w:rPr>
    </w:lvl>
    <w:lvl w:ilvl="1" w:tplc="5EAA0058" w:tentative="1">
      <w:start w:val="1"/>
      <w:numFmt w:val="bullet"/>
      <w:lvlText w:val="o"/>
      <w:lvlJc w:val="left"/>
      <w:pPr>
        <w:tabs>
          <w:tab w:val="num" w:pos="1620"/>
        </w:tabs>
        <w:ind w:left="1620" w:hanging="360"/>
      </w:pPr>
      <w:rPr>
        <w:rFonts w:ascii="Courier New" w:hAnsi="Courier New" w:cs="Courier New" w:hint="default"/>
      </w:rPr>
    </w:lvl>
    <w:lvl w:ilvl="2" w:tplc="9236B080" w:tentative="1">
      <w:start w:val="1"/>
      <w:numFmt w:val="bullet"/>
      <w:lvlText w:val=""/>
      <w:lvlJc w:val="left"/>
      <w:pPr>
        <w:tabs>
          <w:tab w:val="num" w:pos="2340"/>
        </w:tabs>
        <w:ind w:left="2340" w:hanging="360"/>
      </w:pPr>
      <w:rPr>
        <w:rFonts w:ascii="Wingdings" w:hAnsi="Wingdings" w:hint="default"/>
      </w:rPr>
    </w:lvl>
    <w:lvl w:ilvl="3" w:tplc="971EECF8" w:tentative="1">
      <w:start w:val="1"/>
      <w:numFmt w:val="bullet"/>
      <w:lvlText w:val=""/>
      <w:lvlJc w:val="left"/>
      <w:pPr>
        <w:tabs>
          <w:tab w:val="num" w:pos="3060"/>
        </w:tabs>
        <w:ind w:left="3060" w:hanging="360"/>
      </w:pPr>
      <w:rPr>
        <w:rFonts w:ascii="Symbol" w:hAnsi="Symbol" w:hint="default"/>
      </w:rPr>
    </w:lvl>
    <w:lvl w:ilvl="4" w:tplc="7DCC8386" w:tentative="1">
      <w:start w:val="1"/>
      <w:numFmt w:val="bullet"/>
      <w:lvlText w:val="o"/>
      <w:lvlJc w:val="left"/>
      <w:pPr>
        <w:tabs>
          <w:tab w:val="num" w:pos="3780"/>
        </w:tabs>
        <w:ind w:left="3780" w:hanging="360"/>
      </w:pPr>
      <w:rPr>
        <w:rFonts w:ascii="Courier New" w:hAnsi="Courier New" w:cs="Courier New" w:hint="default"/>
      </w:rPr>
    </w:lvl>
    <w:lvl w:ilvl="5" w:tplc="0A3CDECE" w:tentative="1">
      <w:start w:val="1"/>
      <w:numFmt w:val="bullet"/>
      <w:lvlText w:val=""/>
      <w:lvlJc w:val="left"/>
      <w:pPr>
        <w:tabs>
          <w:tab w:val="num" w:pos="4500"/>
        </w:tabs>
        <w:ind w:left="4500" w:hanging="360"/>
      </w:pPr>
      <w:rPr>
        <w:rFonts w:ascii="Wingdings" w:hAnsi="Wingdings" w:hint="default"/>
      </w:rPr>
    </w:lvl>
    <w:lvl w:ilvl="6" w:tplc="21401170" w:tentative="1">
      <w:start w:val="1"/>
      <w:numFmt w:val="bullet"/>
      <w:lvlText w:val=""/>
      <w:lvlJc w:val="left"/>
      <w:pPr>
        <w:tabs>
          <w:tab w:val="num" w:pos="5220"/>
        </w:tabs>
        <w:ind w:left="5220" w:hanging="360"/>
      </w:pPr>
      <w:rPr>
        <w:rFonts w:ascii="Symbol" w:hAnsi="Symbol" w:hint="default"/>
      </w:rPr>
    </w:lvl>
    <w:lvl w:ilvl="7" w:tplc="3F48FD90" w:tentative="1">
      <w:start w:val="1"/>
      <w:numFmt w:val="bullet"/>
      <w:lvlText w:val="o"/>
      <w:lvlJc w:val="left"/>
      <w:pPr>
        <w:tabs>
          <w:tab w:val="num" w:pos="5940"/>
        </w:tabs>
        <w:ind w:left="5940" w:hanging="360"/>
      </w:pPr>
      <w:rPr>
        <w:rFonts w:ascii="Courier New" w:hAnsi="Courier New" w:cs="Courier New" w:hint="default"/>
      </w:rPr>
    </w:lvl>
    <w:lvl w:ilvl="8" w:tplc="163435CA"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7254A"/>
    <w:multiLevelType w:val="hybridMultilevel"/>
    <w:tmpl w:val="CE3C55AC"/>
    <w:lvl w:ilvl="0" w:tplc="7D42BB24">
      <w:start w:val="1"/>
      <w:numFmt w:val="lowerLetter"/>
      <w:lvlText w:val="%1."/>
      <w:lvlJc w:val="left"/>
      <w:pPr>
        <w:tabs>
          <w:tab w:val="num" w:pos="2115"/>
        </w:tabs>
        <w:ind w:left="2115" w:hanging="1410"/>
      </w:pPr>
      <w:rPr>
        <w:rFonts w:hint="default"/>
      </w:rPr>
    </w:lvl>
    <w:lvl w:ilvl="1" w:tplc="F1B07C90" w:tentative="1">
      <w:start w:val="1"/>
      <w:numFmt w:val="lowerLetter"/>
      <w:lvlText w:val="%2."/>
      <w:lvlJc w:val="left"/>
      <w:pPr>
        <w:tabs>
          <w:tab w:val="num" w:pos="1785"/>
        </w:tabs>
        <w:ind w:left="1785" w:hanging="360"/>
      </w:pPr>
    </w:lvl>
    <w:lvl w:ilvl="2" w:tplc="0748C196" w:tentative="1">
      <w:start w:val="1"/>
      <w:numFmt w:val="lowerRoman"/>
      <w:lvlText w:val="%3."/>
      <w:lvlJc w:val="right"/>
      <w:pPr>
        <w:tabs>
          <w:tab w:val="num" w:pos="2505"/>
        </w:tabs>
        <w:ind w:left="2505" w:hanging="180"/>
      </w:pPr>
    </w:lvl>
    <w:lvl w:ilvl="3" w:tplc="0A3293E0" w:tentative="1">
      <w:start w:val="1"/>
      <w:numFmt w:val="decimal"/>
      <w:lvlText w:val="%4."/>
      <w:lvlJc w:val="left"/>
      <w:pPr>
        <w:tabs>
          <w:tab w:val="num" w:pos="3225"/>
        </w:tabs>
        <w:ind w:left="3225" w:hanging="360"/>
      </w:pPr>
    </w:lvl>
    <w:lvl w:ilvl="4" w:tplc="75EAFC66" w:tentative="1">
      <w:start w:val="1"/>
      <w:numFmt w:val="lowerLetter"/>
      <w:lvlText w:val="%5."/>
      <w:lvlJc w:val="left"/>
      <w:pPr>
        <w:tabs>
          <w:tab w:val="num" w:pos="3945"/>
        </w:tabs>
        <w:ind w:left="3945" w:hanging="360"/>
      </w:pPr>
    </w:lvl>
    <w:lvl w:ilvl="5" w:tplc="9FA03176" w:tentative="1">
      <w:start w:val="1"/>
      <w:numFmt w:val="lowerRoman"/>
      <w:lvlText w:val="%6."/>
      <w:lvlJc w:val="right"/>
      <w:pPr>
        <w:tabs>
          <w:tab w:val="num" w:pos="4665"/>
        </w:tabs>
        <w:ind w:left="4665" w:hanging="180"/>
      </w:pPr>
    </w:lvl>
    <w:lvl w:ilvl="6" w:tplc="0A0CD2B2" w:tentative="1">
      <w:start w:val="1"/>
      <w:numFmt w:val="decimal"/>
      <w:lvlText w:val="%7."/>
      <w:lvlJc w:val="left"/>
      <w:pPr>
        <w:tabs>
          <w:tab w:val="num" w:pos="5385"/>
        </w:tabs>
        <w:ind w:left="5385" w:hanging="360"/>
      </w:pPr>
    </w:lvl>
    <w:lvl w:ilvl="7" w:tplc="A5B48FE0" w:tentative="1">
      <w:start w:val="1"/>
      <w:numFmt w:val="lowerLetter"/>
      <w:lvlText w:val="%8."/>
      <w:lvlJc w:val="left"/>
      <w:pPr>
        <w:tabs>
          <w:tab w:val="num" w:pos="6105"/>
        </w:tabs>
        <w:ind w:left="6105" w:hanging="360"/>
      </w:pPr>
    </w:lvl>
    <w:lvl w:ilvl="8" w:tplc="201AE69E" w:tentative="1">
      <w:start w:val="1"/>
      <w:numFmt w:val="lowerRoman"/>
      <w:lvlText w:val="%9."/>
      <w:lvlJc w:val="right"/>
      <w:pPr>
        <w:tabs>
          <w:tab w:val="num" w:pos="6825"/>
        </w:tabs>
        <w:ind w:left="6825" w:hanging="180"/>
      </w:pPr>
    </w:lvl>
  </w:abstractNum>
  <w:abstractNum w:abstractNumId="29" w15:restartNumberingAfterBreak="0">
    <w:nsid w:val="53F22ECD"/>
    <w:multiLevelType w:val="hybridMultilevel"/>
    <w:tmpl w:val="33FC9B38"/>
    <w:lvl w:ilvl="0" w:tplc="20606058">
      <w:start w:val="5"/>
      <w:numFmt w:val="bullet"/>
      <w:lvlText w:val="-"/>
      <w:lvlJc w:val="left"/>
      <w:pPr>
        <w:ind w:left="720" w:hanging="360"/>
      </w:pPr>
      <w:rPr>
        <w:rFonts w:ascii="Verdana" w:eastAsiaTheme="minorHAnsi" w:hAnsi="Verdana" w:cs="Tahoma" w:hint="default"/>
      </w:rPr>
    </w:lvl>
    <w:lvl w:ilvl="1" w:tplc="9A44A006" w:tentative="1">
      <w:start w:val="1"/>
      <w:numFmt w:val="bullet"/>
      <w:lvlText w:val="o"/>
      <w:lvlJc w:val="left"/>
      <w:pPr>
        <w:ind w:left="1440" w:hanging="360"/>
      </w:pPr>
      <w:rPr>
        <w:rFonts w:ascii="Courier New" w:hAnsi="Courier New" w:cs="Courier New" w:hint="default"/>
      </w:rPr>
    </w:lvl>
    <w:lvl w:ilvl="2" w:tplc="8F74CA08" w:tentative="1">
      <w:start w:val="1"/>
      <w:numFmt w:val="bullet"/>
      <w:lvlText w:val=""/>
      <w:lvlJc w:val="left"/>
      <w:pPr>
        <w:ind w:left="2160" w:hanging="360"/>
      </w:pPr>
      <w:rPr>
        <w:rFonts w:ascii="Wingdings" w:hAnsi="Wingdings" w:hint="default"/>
      </w:rPr>
    </w:lvl>
    <w:lvl w:ilvl="3" w:tplc="21A2BA60" w:tentative="1">
      <w:start w:val="1"/>
      <w:numFmt w:val="bullet"/>
      <w:lvlText w:val=""/>
      <w:lvlJc w:val="left"/>
      <w:pPr>
        <w:ind w:left="2880" w:hanging="360"/>
      </w:pPr>
      <w:rPr>
        <w:rFonts w:ascii="Symbol" w:hAnsi="Symbol" w:hint="default"/>
      </w:rPr>
    </w:lvl>
    <w:lvl w:ilvl="4" w:tplc="740C7F94" w:tentative="1">
      <w:start w:val="1"/>
      <w:numFmt w:val="bullet"/>
      <w:lvlText w:val="o"/>
      <w:lvlJc w:val="left"/>
      <w:pPr>
        <w:ind w:left="3600" w:hanging="360"/>
      </w:pPr>
      <w:rPr>
        <w:rFonts w:ascii="Courier New" w:hAnsi="Courier New" w:cs="Courier New" w:hint="default"/>
      </w:rPr>
    </w:lvl>
    <w:lvl w:ilvl="5" w:tplc="C0505DF2" w:tentative="1">
      <w:start w:val="1"/>
      <w:numFmt w:val="bullet"/>
      <w:lvlText w:val=""/>
      <w:lvlJc w:val="left"/>
      <w:pPr>
        <w:ind w:left="4320" w:hanging="360"/>
      </w:pPr>
      <w:rPr>
        <w:rFonts w:ascii="Wingdings" w:hAnsi="Wingdings" w:hint="default"/>
      </w:rPr>
    </w:lvl>
    <w:lvl w:ilvl="6" w:tplc="96CC989C" w:tentative="1">
      <w:start w:val="1"/>
      <w:numFmt w:val="bullet"/>
      <w:lvlText w:val=""/>
      <w:lvlJc w:val="left"/>
      <w:pPr>
        <w:ind w:left="5040" w:hanging="360"/>
      </w:pPr>
      <w:rPr>
        <w:rFonts w:ascii="Symbol" w:hAnsi="Symbol" w:hint="default"/>
      </w:rPr>
    </w:lvl>
    <w:lvl w:ilvl="7" w:tplc="2020D834" w:tentative="1">
      <w:start w:val="1"/>
      <w:numFmt w:val="bullet"/>
      <w:lvlText w:val="o"/>
      <w:lvlJc w:val="left"/>
      <w:pPr>
        <w:ind w:left="5760" w:hanging="360"/>
      </w:pPr>
      <w:rPr>
        <w:rFonts w:ascii="Courier New" w:hAnsi="Courier New" w:cs="Courier New" w:hint="default"/>
      </w:rPr>
    </w:lvl>
    <w:lvl w:ilvl="8" w:tplc="D6D2B06A" w:tentative="1">
      <w:start w:val="1"/>
      <w:numFmt w:val="bullet"/>
      <w:lvlText w:val=""/>
      <w:lvlJc w:val="left"/>
      <w:pPr>
        <w:ind w:left="6480" w:hanging="360"/>
      </w:pPr>
      <w:rPr>
        <w:rFonts w:ascii="Wingdings" w:hAnsi="Wingdings" w:hint="default"/>
      </w:rPr>
    </w:lvl>
  </w:abstractNum>
  <w:abstractNum w:abstractNumId="30" w15:restartNumberingAfterBreak="0">
    <w:nsid w:val="56362278"/>
    <w:multiLevelType w:val="multilevel"/>
    <w:tmpl w:val="BE36D15E"/>
    <w:lvl w:ilvl="0">
      <w:start w:val="1"/>
      <w:numFmt w:val="decimal"/>
      <w:pStyle w:val="Kop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EC9188A"/>
    <w:multiLevelType w:val="hybridMultilevel"/>
    <w:tmpl w:val="F0E419E0"/>
    <w:lvl w:ilvl="0" w:tplc="C0EEEF46">
      <w:start w:val="8"/>
      <w:numFmt w:val="bullet"/>
      <w:lvlText w:val="-"/>
      <w:lvlJc w:val="left"/>
      <w:pPr>
        <w:tabs>
          <w:tab w:val="num" w:pos="720"/>
        </w:tabs>
        <w:ind w:left="720" w:hanging="360"/>
      </w:pPr>
      <w:rPr>
        <w:rFonts w:ascii="Arial" w:eastAsia="Times New Roman" w:hAnsi="Arial" w:cs="Arial" w:hint="default"/>
      </w:rPr>
    </w:lvl>
    <w:lvl w:ilvl="1" w:tplc="02FCF97C" w:tentative="1">
      <w:start w:val="1"/>
      <w:numFmt w:val="bullet"/>
      <w:lvlText w:val="o"/>
      <w:lvlJc w:val="left"/>
      <w:pPr>
        <w:tabs>
          <w:tab w:val="num" w:pos="1440"/>
        </w:tabs>
        <w:ind w:left="1440" w:hanging="360"/>
      </w:pPr>
      <w:rPr>
        <w:rFonts w:ascii="Courier New" w:hAnsi="Courier New" w:cs="Courier New" w:hint="default"/>
      </w:rPr>
    </w:lvl>
    <w:lvl w:ilvl="2" w:tplc="919EE57E" w:tentative="1">
      <w:start w:val="1"/>
      <w:numFmt w:val="bullet"/>
      <w:lvlText w:val=""/>
      <w:lvlJc w:val="left"/>
      <w:pPr>
        <w:tabs>
          <w:tab w:val="num" w:pos="2160"/>
        </w:tabs>
        <w:ind w:left="2160" w:hanging="360"/>
      </w:pPr>
      <w:rPr>
        <w:rFonts w:ascii="Wingdings" w:hAnsi="Wingdings" w:hint="default"/>
      </w:rPr>
    </w:lvl>
    <w:lvl w:ilvl="3" w:tplc="CAA818C6" w:tentative="1">
      <w:start w:val="1"/>
      <w:numFmt w:val="bullet"/>
      <w:lvlText w:val=""/>
      <w:lvlJc w:val="left"/>
      <w:pPr>
        <w:tabs>
          <w:tab w:val="num" w:pos="2880"/>
        </w:tabs>
        <w:ind w:left="2880" w:hanging="360"/>
      </w:pPr>
      <w:rPr>
        <w:rFonts w:ascii="Symbol" w:hAnsi="Symbol" w:hint="default"/>
      </w:rPr>
    </w:lvl>
    <w:lvl w:ilvl="4" w:tplc="C9CC1C6A" w:tentative="1">
      <w:start w:val="1"/>
      <w:numFmt w:val="bullet"/>
      <w:lvlText w:val="o"/>
      <w:lvlJc w:val="left"/>
      <w:pPr>
        <w:tabs>
          <w:tab w:val="num" w:pos="3600"/>
        </w:tabs>
        <w:ind w:left="3600" w:hanging="360"/>
      </w:pPr>
      <w:rPr>
        <w:rFonts w:ascii="Courier New" w:hAnsi="Courier New" w:cs="Courier New" w:hint="default"/>
      </w:rPr>
    </w:lvl>
    <w:lvl w:ilvl="5" w:tplc="7BE6A7B8" w:tentative="1">
      <w:start w:val="1"/>
      <w:numFmt w:val="bullet"/>
      <w:lvlText w:val=""/>
      <w:lvlJc w:val="left"/>
      <w:pPr>
        <w:tabs>
          <w:tab w:val="num" w:pos="4320"/>
        </w:tabs>
        <w:ind w:left="4320" w:hanging="360"/>
      </w:pPr>
      <w:rPr>
        <w:rFonts w:ascii="Wingdings" w:hAnsi="Wingdings" w:hint="default"/>
      </w:rPr>
    </w:lvl>
    <w:lvl w:ilvl="6" w:tplc="E1AC1BE4" w:tentative="1">
      <w:start w:val="1"/>
      <w:numFmt w:val="bullet"/>
      <w:lvlText w:val=""/>
      <w:lvlJc w:val="left"/>
      <w:pPr>
        <w:tabs>
          <w:tab w:val="num" w:pos="5040"/>
        </w:tabs>
        <w:ind w:left="5040" w:hanging="360"/>
      </w:pPr>
      <w:rPr>
        <w:rFonts w:ascii="Symbol" w:hAnsi="Symbol" w:hint="default"/>
      </w:rPr>
    </w:lvl>
    <w:lvl w:ilvl="7" w:tplc="76AC2CE0" w:tentative="1">
      <w:start w:val="1"/>
      <w:numFmt w:val="bullet"/>
      <w:lvlText w:val="o"/>
      <w:lvlJc w:val="left"/>
      <w:pPr>
        <w:tabs>
          <w:tab w:val="num" w:pos="5760"/>
        </w:tabs>
        <w:ind w:left="5760" w:hanging="360"/>
      </w:pPr>
      <w:rPr>
        <w:rFonts w:ascii="Courier New" w:hAnsi="Courier New" w:cs="Courier New" w:hint="default"/>
      </w:rPr>
    </w:lvl>
    <w:lvl w:ilvl="8" w:tplc="F35A46A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0A0DD8"/>
    <w:multiLevelType w:val="hybridMultilevel"/>
    <w:tmpl w:val="9E629A2A"/>
    <w:lvl w:ilvl="0" w:tplc="C5F6FB26">
      <w:start w:val="1"/>
      <w:numFmt w:val="lowerLetter"/>
      <w:lvlText w:val="%1."/>
      <w:lvlJc w:val="left"/>
      <w:pPr>
        <w:tabs>
          <w:tab w:val="num" w:pos="720"/>
        </w:tabs>
        <w:ind w:left="720" w:hanging="360"/>
      </w:pPr>
    </w:lvl>
    <w:lvl w:ilvl="1" w:tplc="975E94F2">
      <w:start w:val="5"/>
      <w:numFmt w:val="bullet"/>
      <w:lvlText w:val="-"/>
      <w:lvlJc w:val="left"/>
      <w:pPr>
        <w:tabs>
          <w:tab w:val="num" w:pos="1440"/>
        </w:tabs>
        <w:ind w:left="1440" w:hanging="360"/>
      </w:pPr>
      <w:rPr>
        <w:rFonts w:ascii="Arial" w:eastAsia="Times New Roman" w:hAnsi="Arial" w:hint="default"/>
      </w:rPr>
    </w:lvl>
    <w:lvl w:ilvl="2" w:tplc="A5ECC422" w:tentative="1">
      <w:start w:val="1"/>
      <w:numFmt w:val="lowerRoman"/>
      <w:lvlText w:val="%3."/>
      <w:lvlJc w:val="right"/>
      <w:pPr>
        <w:tabs>
          <w:tab w:val="num" w:pos="2160"/>
        </w:tabs>
        <w:ind w:left="2160" w:hanging="180"/>
      </w:pPr>
    </w:lvl>
    <w:lvl w:ilvl="3" w:tplc="E830140C" w:tentative="1">
      <w:start w:val="1"/>
      <w:numFmt w:val="decimal"/>
      <w:lvlText w:val="%4."/>
      <w:lvlJc w:val="left"/>
      <w:pPr>
        <w:tabs>
          <w:tab w:val="num" w:pos="2880"/>
        </w:tabs>
        <w:ind w:left="2880" w:hanging="360"/>
      </w:pPr>
    </w:lvl>
    <w:lvl w:ilvl="4" w:tplc="98384CBE" w:tentative="1">
      <w:start w:val="1"/>
      <w:numFmt w:val="lowerLetter"/>
      <w:lvlText w:val="%5."/>
      <w:lvlJc w:val="left"/>
      <w:pPr>
        <w:tabs>
          <w:tab w:val="num" w:pos="3600"/>
        </w:tabs>
        <w:ind w:left="3600" w:hanging="360"/>
      </w:pPr>
    </w:lvl>
    <w:lvl w:ilvl="5" w:tplc="76E813A0" w:tentative="1">
      <w:start w:val="1"/>
      <w:numFmt w:val="lowerRoman"/>
      <w:lvlText w:val="%6."/>
      <w:lvlJc w:val="right"/>
      <w:pPr>
        <w:tabs>
          <w:tab w:val="num" w:pos="4320"/>
        </w:tabs>
        <w:ind w:left="4320" w:hanging="180"/>
      </w:pPr>
    </w:lvl>
    <w:lvl w:ilvl="6" w:tplc="54C8E322" w:tentative="1">
      <w:start w:val="1"/>
      <w:numFmt w:val="decimal"/>
      <w:lvlText w:val="%7."/>
      <w:lvlJc w:val="left"/>
      <w:pPr>
        <w:tabs>
          <w:tab w:val="num" w:pos="5040"/>
        </w:tabs>
        <w:ind w:left="5040" w:hanging="360"/>
      </w:pPr>
    </w:lvl>
    <w:lvl w:ilvl="7" w:tplc="1E40E378" w:tentative="1">
      <w:start w:val="1"/>
      <w:numFmt w:val="lowerLetter"/>
      <w:lvlText w:val="%8."/>
      <w:lvlJc w:val="left"/>
      <w:pPr>
        <w:tabs>
          <w:tab w:val="num" w:pos="5760"/>
        </w:tabs>
        <w:ind w:left="5760" w:hanging="360"/>
      </w:pPr>
    </w:lvl>
    <w:lvl w:ilvl="8" w:tplc="11A2EAEE" w:tentative="1">
      <w:start w:val="1"/>
      <w:numFmt w:val="lowerRoman"/>
      <w:lvlText w:val="%9."/>
      <w:lvlJc w:val="right"/>
      <w:pPr>
        <w:tabs>
          <w:tab w:val="num" w:pos="6480"/>
        </w:tabs>
        <w:ind w:left="6480" w:hanging="180"/>
      </w:pPr>
    </w:lvl>
  </w:abstractNum>
  <w:abstractNum w:abstractNumId="33" w15:restartNumberingAfterBreak="0">
    <w:nsid w:val="63575B0B"/>
    <w:multiLevelType w:val="multilevel"/>
    <w:tmpl w:val="930EFABA"/>
    <w:lvl w:ilvl="0">
      <w:start w:val="1"/>
      <w:numFmt w:val="decimal"/>
      <w:lvlText w:val="%1"/>
      <w:lvlJc w:val="left"/>
      <w:pPr>
        <w:ind w:left="432" w:hanging="432"/>
      </w:pPr>
      <w:rPr>
        <w:b/>
        <w:i w:val="0"/>
      </w:rPr>
    </w:lvl>
    <w:lvl w:ilvl="1">
      <w:start w:val="1"/>
      <w:numFmt w:val="decimal"/>
      <w:lvlText w:val="%1.%2"/>
      <w:lvlJc w:val="left"/>
      <w:pPr>
        <w:ind w:left="576" w:hanging="576"/>
      </w:pPr>
      <w:rPr>
        <w:i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49244192">
    <w:abstractNumId w:val="30"/>
  </w:num>
  <w:num w:numId="2" w16cid:durableId="988561439">
    <w:abstractNumId w:val="4"/>
  </w:num>
  <w:num w:numId="3" w16cid:durableId="2144888113">
    <w:abstractNumId w:val="7"/>
  </w:num>
  <w:num w:numId="4" w16cid:durableId="1406107011">
    <w:abstractNumId w:val="24"/>
  </w:num>
  <w:num w:numId="5" w16cid:durableId="1244795562">
    <w:abstractNumId w:val="31"/>
  </w:num>
  <w:num w:numId="6" w16cid:durableId="1204057702">
    <w:abstractNumId w:val="17"/>
  </w:num>
  <w:num w:numId="7" w16cid:durableId="1843279911">
    <w:abstractNumId w:val="16"/>
  </w:num>
  <w:num w:numId="8" w16cid:durableId="2141485963">
    <w:abstractNumId w:val="27"/>
  </w:num>
  <w:num w:numId="9" w16cid:durableId="777795491">
    <w:abstractNumId w:val="15"/>
  </w:num>
  <w:num w:numId="10" w16cid:durableId="400833152">
    <w:abstractNumId w:val="18"/>
  </w:num>
  <w:num w:numId="11" w16cid:durableId="1608191474">
    <w:abstractNumId w:val="13"/>
  </w:num>
  <w:num w:numId="12" w16cid:durableId="153764022">
    <w:abstractNumId w:val="22"/>
  </w:num>
  <w:num w:numId="13" w16cid:durableId="1537233802">
    <w:abstractNumId w:val="19"/>
  </w:num>
  <w:num w:numId="14" w16cid:durableId="1544171606">
    <w:abstractNumId w:val="1"/>
  </w:num>
  <w:num w:numId="15" w16cid:durableId="565454886">
    <w:abstractNumId w:val="9"/>
  </w:num>
  <w:num w:numId="16" w16cid:durableId="315764584">
    <w:abstractNumId w:val="8"/>
  </w:num>
  <w:num w:numId="17" w16cid:durableId="1547137322">
    <w:abstractNumId w:val="5"/>
  </w:num>
  <w:num w:numId="18" w16cid:durableId="795486044">
    <w:abstractNumId w:val="6"/>
  </w:num>
  <w:num w:numId="19" w16cid:durableId="617223367">
    <w:abstractNumId w:val="3"/>
  </w:num>
  <w:num w:numId="20" w16cid:durableId="411859645">
    <w:abstractNumId w:val="34"/>
  </w:num>
  <w:num w:numId="21" w16cid:durableId="661467603">
    <w:abstractNumId w:val="14"/>
  </w:num>
  <w:num w:numId="22" w16cid:durableId="998121880">
    <w:abstractNumId w:val="12"/>
  </w:num>
  <w:num w:numId="23" w16cid:durableId="716397328">
    <w:abstractNumId w:val="21"/>
  </w:num>
  <w:num w:numId="24" w16cid:durableId="1099980979">
    <w:abstractNumId w:val="35"/>
  </w:num>
  <w:num w:numId="25" w16cid:durableId="1966154585">
    <w:abstractNumId w:val="26"/>
  </w:num>
  <w:num w:numId="26" w16cid:durableId="330377253">
    <w:abstractNumId w:val="32"/>
  </w:num>
  <w:num w:numId="27" w16cid:durableId="1696805496">
    <w:abstractNumId w:val="28"/>
  </w:num>
  <w:num w:numId="28" w16cid:durableId="1249538436">
    <w:abstractNumId w:val="10"/>
  </w:num>
  <w:num w:numId="29" w16cid:durableId="398358683">
    <w:abstractNumId w:val="25"/>
  </w:num>
  <w:num w:numId="30" w16cid:durableId="1834177461">
    <w:abstractNumId w:val="29"/>
  </w:num>
  <w:num w:numId="31" w16cid:durableId="588543261">
    <w:abstractNumId w:val="2"/>
  </w:num>
  <w:num w:numId="32" w16cid:durableId="1316448679">
    <w:abstractNumId w:val="11"/>
  </w:num>
  <w:num w:numId="33" w16cid:durableId="1592662294">
    <w:abstractNumId w:val="20"/>
  </w:num>
  <w:num w:numId="34" w16cid:durableId="111368386">
    <w:abstractNumId w:val="33"/>
  </w:num>
  <w:num w:numId="35" w16cid:durableId="1825966779">
    <w:abstractNumId w:val="0"/>
  </w:num>
  <w:num w:numId="36" w16cid:durableId="4774577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01306"/>
    <w:rsid w:val="001425DB"/>
    <w:rsid w:val="00191089"/>
    <w:rsid w:val="001B1B79"/>
    <w:rsid w:val="00244B4B"/>
    <w:rsid w:val="002727FA"/>
    <w:rsid w:val="002752A6"/>
    <w:rsid w:val="002C521B"/>
    <w:rsid w:val="002E2116"/>
    <w:rsid w:val="003047EC"/>
    <w:rsid w:val="00333800"/>
    <w:rsid w:val="00396DBB"/>
    <w:rsid w:val="00436F12"/>
    <w:rsid w:val="004A1482"/>
    <w:rsid w:val="005B73DC"/>
    <w:rsid w:val="00643BB8"/>
    <w:rsid w:val="006569A9"/>
    <w:rsid w:val="006779DC"/>
    <w:rsid w:val="006A3D2C"/>
    <w:rsid w:val="006B17F5"/>
    <w:rsid w:val="006F6D6F"/>
    <w:rsid w:val="00771279"/>
    <w:rsid w:val="007C1B5A"/>
    <w:rsid w:val="00830C13"/>
    <w:rsid w:val="008C09DC"/>
    <w:rsid w:val="009907AB"/>
    <w:rsid w:val="009B0280"/>
    <w:rsid w:val="009C73B1"/>
    <w:rsid w:val="009F3223"/>
    <w:rsid w:val="00A014DE"/>
    <w:rsid w:val="00BD5888"/>
    <w:rsid w:val="00BF4979"/>
    <w:rsid w:val="00C83265"/>
    <w:rsid w:val="00D6233E"/>
    <w:rsid w:val="00DB72C1"/>
    <w:rsid w:val="00DD6D02"/>
    <w:rsid w:val="00E25267"/>
    <w:rsid w:val="00E40D38"/>
    <w:rsid w:val="00E61811"/>
    <w:rsid w:val="00E6316F"/>
    <w:rsid w:val="00F811AE"/>
    <w:rsid w:val="00FE1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67A6"/>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48F9"/>
    <w:rPr>
      <w:sz w:val="24"/>
      <w:szCs w:val="24"/>
      <w:lang w:val="en-US" w:eastAsia="en-US"/>
    </w:rPr>
  </w:style>
  <w:style w:type="paragraph" w:styleId="Kop1">
    <w:name w:val="heading 1"/>
    <w:basedOn w:val="Standaard"/>
    <w:next w:val="Standaard"/>
    <w:qFormat/>
    <w:rsid w:val="00204DAA"/>
    <w:pPr>
      <w:keepNext/>
      <w:numPr>
        <w:numId w:val="1"/>
      </w:numPr>
      <w:spacing w:before="240" w:after="60"/>
      <w:outlineLvl w:val="0"/>
    </w:pPr>
    <w:rPr>
      <w:b/>
      <w:kern w:val="28"/>
      <w:sz w:val="28"/>
      <w:szCs w:val="20"/>
      <w:lang w:val="nl-NL"/>
    </w:rPr>
  </w:style>
  <w:style w:type="paragraph" w:styleId="Kop3">
    <w:name w:val="heading 3"/>
    <w:basedOn w:val="Standaard"/>
    <w:next w:val="Standaard"/>
    <w:qFormat/>
    <w:rsid w:val="00204DAA"/>
    <w:pPr>
      <w:keepNext/>
      <w:numPr>
        <w:ilvl w:val="2"/>
        <w:numId w:val="1"/>
      </w:numPr>
      <w:spacing w:before="240" w:after="60"/>
      <w:outlineLvl w:val="2"/>
    </w:pPr>
    <w:rPr>
      <w:b/>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paragraph" w:styleId="Ballontekst">
    <w:name w:val="Balloon Text"/>
    <w:basedOn w:val="Standaard"/>
    <w:semiHidden/>
    <w:rsid w:val="000D39F5"/>
    <w:rPr>
      <w:rFonts w:ascii="Tahoma" w:hAnsi="Tahoma" w:cs="Tahoma"/>
      <w:sz w:val="16"/>
      <w:szCs w:val="16"/>
    </w:rPr>
  </w:style>
  <w:style w:type="paragraph" w:styleId="Voettekst">
    <w:name w:val="footer"/>
    <w:basedOn w:val="Standaard"/>
    <w:link w:val="VoettekstChar"/>
    <w:uiPriority w:val="99"/>
    <w:rsid w:val="007C1B5A"/>
    <w:pPr>
      <w:tabs>
        <w:tab w:val="center" w:pos="4320"/>
        <w:tab w:val="right" w:pos="8640"/>
      </w:tabs>
    </w:pPr>
  </w:style>
  <w:style w:type="character" w:styleId="Paginanummer">
    <w:name w:val="page number"/>
    <w:basedOn w:val="Standaardalinea-lettertype"/>
    <w:rsid w:val="007C1B5A"/>
  </w:style>
  <w:style w:type="paragraph" w:styleId="Koptekst">
    <w:name w:val="header"/>
    <w:basedOn w:val="Standaard"/>
    <w:link w:val="KoptekstChar"/>
    <w:uiPriority w:val="99"/>
    <w:rsid w:val="00AE04A3"/>
    <w:pPr>
      <w:tabs>
        <w:tab w:val="center" w:pos="4536"/>
        <w:tab w:val="right" w:pos="9072"/>
      </w:tabs>
    </w:pPr>
    <w:rPr>
      <w:sz w:val="20"/>
      <w:szCs w:val="20"/>
      <w:lang w:val="nl-NL" w:eastAsia="nl-NL"/>
    </w:rPr>
  </w:style>
  <w:style w:type="character" w:customStyle="1" w:styleId="KoptekstChar">
    <w:name w:val="Koptekst Char"/>
    <w:basedOn w:val="Standaardalinea-lettertype"/>
    <w:link w:val="Koptekst"/>
    <w:uiPriority w:val="99"/>
    <w:rsid w:val="00AE04A3"/>
  </w:style>
  <w:style w:type="paragraph" w:styleId="Plattetekstinspringen">
    <w:name w:val="Body Text Indent"/>
    <w:basedOn w:val="Standaard"/>
    <w:link w:val="Plattetekstinspringen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PlattetekstinspringenChar">
    <w:name w:val="Platte tekst inspringen Char"/>
    <w:link w:val="Plattetekstinspringen"/>
    <w:rsid w:val="003B40B5"/>
    <w:rPr>
      <w:snapToGrid w:val="0"/>
      <w:color w:val="000000"/>
      <w:sz w:val="24"/>
      <w:lang w:eastAsia="en-US"/>
    </w:rPr>
  </w:style>
  <w:style w:type="paragraph" w:styleId="Geenafstand">
    <w:name w:val="No Spacing"/>
    <w:uiPriority w:val="1"/>
    <w:qFormat/>
    <w:rsid w:val="00B26F07"/>
    <w:rPr>
      <w:sz w:val="22"/>
      <w:lang w:eastAsia="en-US"/>
    </w:rPr>
  </w:style>
  <w:style w:type="paragraph" w:styleId="Lijstalinea">
    <w:name w:val="List Paragraph"/>
    <w:basedOn w:val="Standaard"/>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VoettekstChar">
    <w:name w:val="Voettekst Char"/>
    <w:basedOn w:val="Standaardalinea-lettertype"/>
    <w:link w:val="Voettekst"/>
    <w:uiPriority w:val="99"/>
    <w:rsid w:val="000A4B94"/>
    <w:rPr>
      <w:sz w:val="24"/>
      <w:szCs w:val="24"/>
      <w:lang w:val="en-US" w:eastAsia="en-US"/>
    </w:rPr>
  </w:style>
  <w:style w:type="paragraph" w:styleId="Onderwerpvanopmerking">
    <w:name w:val="annotation subject"/>
    <w:basedOn w:val="Tekstopmerking"/>
    <w:next w:val="Tekstopmerking"/>
    <w:link w:val="OnderwerpvanopmerkingChar"/>
    <w:semiHidden/>
    <w:unhideWhenUsed/>
    <w:rsid w:val="002C56EC"/>
    <w:rPr>
      <w:b/>
      <w:bCs/>
    </w:rPr>
  </w:style>
  <w:style w:type="character" w:customStyle="1" w:styleId="TekstopmerkingChar">
    <w:name w:val="Tekst opmerking Char"/>
    <w:basedOn w:val="Standaardalinea-lettertype"/>
    <w:link w:val="Tekstopmerking"/>
    <w:rsid w:val="002C56EC"/>
    <w:rPr>
      <w:lang w:val="en-US" w:eastAsia="en-US"/>
    </w:rPr>
  </w:style>
  <w:style w:type="character" w:customStyle="1" w:styleId="OnderwerpvanopmerkingChar">
    <w:name w:val="Onderwerp van opmerking Char"/>
    <w:basedOn w:val="TekstopmerkingChar"/>
    <w:link w:val="Onderwerpvanopmerking"/>
    <w:semiHidden/>
    <w:rsid w:val="002C56EC"/>
    <w:rPr>
      <w:b/>
      <w:bCs/>
      <w:lang w:val="en-US" w:eastAsia="en-US"/>
    </w:rPr>
  </w:style>
  <w:style w:type="character" w:styleId="Hyperlink">
    <w:name w:val="Hyperlink"/>
    <w:basedOn w:val="Standaardalinea-lettertype"/>
    <w:uiPriority w:val="99"/>
    <w:unhideWhenUsed/>
    <w:rsid w:val="00000A5F"/>
    <w:rPr>
      <w:color w:val="0000FF" w:themeColor="hyperlink"/>
      <w:u w:val="single"/>
    </w:rPr>
  </w:style>
  <w:style w:type="table" w:styleId="Tabelraster">
    <w:name w:val="Table Grid"/>
    <w:basedOn w:val="Standaardtabe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234A41"/>
    <w:rPr>
      <w:color w:val="800080" w:themeColor="followedHyperlink"/>
      <w:u w:val="single"/>
    </w:rPr>
  </w:style>
  <w:style w:type="paragraph" w:customStyle="1" w:styleId="kop1ovk">
    <w:name w:val="kop 1 ovk"/>
    <w:basedOn w:val="Kop3"/>
    <w:next w:val="Standaard"/>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Nadruk">
    <w:name w:val="Emphasis"/>
    <w:basedOn w:val="Standaardalinea-lettertype"/>
    <w:qFormat/>
    <w:rsid w:val="00D563BF"/>
    <w:rPr>
      <w:i/>
      <w:iCs/>
    </w:rPr>
  </w:style>
  <w:style w:type="table" w:customStyle="1" w:styleId="Tabelraster1">
    <w:name w:val="Tabelraster1"/>
    <w:basedOn w:val="Standaardtabel"/>
    <w:next w:val="Tabelraster"/>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E252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709102D1DBC747BAAC10564AA1DB5C" ma:contentTypeVersion="4" ma:contentTypeDescription="Een nieuw document maken." ma:contentTypeScope="" ma:versionID="4f39329b805e0af9f4ffbc92bdb9fef3">
  <xsd:schema xmlns:xsd="http://www.w3.org/2001/XMLSchema" xmlns:xs="http://www.w3.org/2001/XMLSchema" xmlns:p="http://schemas.microsoft.com/office/2006/metadata/properties" xmlns:ns2="d17bf13b-5f92-4e62-a0d8-61951fc9bbe5" targetNamespace="http://schemas.microsoft.com/office/2006/metadata/properties" ma:root="true" ma:fieldsID="5c77af12a141d94473948f0f7f9e003d" ns2:_="">
    <xsd:import namespace="d17bf13b-5f92-4e62-a0d8-61951fc9b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bf13b-5f92-4e62-a0d8-61951fc9b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52660-878B-403C-AD5E-44001270EE18}">
  <ds:schemaRefs>
    <ds:schemaRef ds:uri="http://schemas.openxmlformats.org/officeDocument/2006/bibliography"/>
  </ds:schemaRefs>
</ds:datastoreItem>
</file>

<file path=customXml/itemProps2.xml><?xml version="1.0" encoding="utf-8"?>
<ds:datastoreItem xmlns:ds="http://schemas.openxmlformats.org/officeDocument/2006/customXml" ds:itemID="{81302C3B-E5BB-4036-9695-5F1377CE898F}"/>
</file>

<file path=customXml/itemProps3.xml><?xml version="1.0" encoding="utf-8"?>
<ds:datastoreItem xmlns:ds="http://schemas.openxmlformats.org/officeDocument/2006/customXml" ds:itemID="{EB9EE331-2825-4CC4-9CFF-91FD473DA2C4}"/>
</file>

<file path=customXml/itemProps4.xml><?xml version="1.0" encoding="utf-8"?>
<ds:datastoreItem xmlns:ds="http://schemas.openxmlformats.org/officeDocument/2006/customXml" ds:itemID="{0C3B5803-9897-4AFC-81AD-18B6FB2544A0}"/>
</file>

<file path=docProps/app.xml><?xml version="1.0" encoding="utf-8"?>
<Properties xmlns="http://schemas.openxmlformats.org/officeDocument/2006/extended-properties" xmlns:vt="http://schemas.openxmlformats.org/officeDocument/2006/docPropsVTypes">
  <Template>Normal</Template>
  <TotalTime>2</TotalTime>
  <Pages>5</Pages>
  <Words>1231</Words>
  <Characters>6773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pneuteboom</dc:creator>
  <cp:lastModifiedBy>Rijn, M.E. van (FB-INKOOP)</cp:lastModifiedBy>
  <cp:revision>2</cp:revision>
  <cp:lastPrinted>2017-05-17T08:15:00Z</cp:lastPrinted>
  <dcterms:created xsi:type="dcterms:W3CDTF">2024-06-05T12:48:00Z</dcterms:created>
  <dcterms:modified xsi:type="dcterms:W3CDTF">2024-06-05T12:48:00Z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y fmtid="{D5CDD505-2E9C-101B-9397-08002B2CF9AE}" pid="4" name="ContentTypeId">
    <vt:lpwstr>0x010100C4709102D1DBC747BAAC10564AA1DB5C</vt:lpwstr>
  </property>
</Properties>
</file>