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CD55DC">
        <w:rPr>
          <w:rFonts w:eastAsia="Calibri" w:cstheme="minorHAnsi"/>
          <w:b/>
          <w:sz w:val="28"/>
          <w:szCs w:val="28"/>
        </w:rPr>
        <w:t>e</w:t>
      </w:r>
      <w:r w:rsidR="00AD7FB0" w:rsidRPr="00CD55DC">
        <w:rPr>
          <w:rFonts w:eastAsia="Calibri" w:cstheme="minorHAnsi"/>
          <w:b/>
          <w:sz w:val="28"/>
          <w:szCs w:val="28"/>
        </w:rPr>
        <w:t>s</w:t>
      </w:r>
      <w:r w:rsidRPr="00CD55DC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375428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741E28">
        <w:rPr>
          <w:rFonts w:cstheme="minorHAnsi"/>
          <w:i/>
          <w:iCs/>
          <w:color w:val="767171" w:themeColor="background2" w:themeShade="80"/>
        </w:rPr>
        <w:t>mboRijnland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7D40" w14:textId="3439AF79" w:rsidR="00E273A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 1:</w:t>
            </w:r>
          </w:p>
          <w:p w14:paraId="5BB8F224" w14:textId="4265A08F" w:rsidR="00171F79" w:rsidRPr="00E273A9" w:rsidRDefault="00E273A9" w:rsidP="00171F79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273A9">
              <w:rPr>
                <w:rFonts w:asciiTheme="minorHAnsi" w:hAnsiTheme="minorHAnsi" w:cstheme="minorHAnsi"/>
                <w:sz w:val="20"/>
                <w:szCs w:val="20"/>
              </w:rPr>
              <w:t xml:space="preserve">Inschrijver heeft ervaring met het leveren van kantoorartikelen aan een organisatie met minimaal vier locaties.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1030C254" w:rsidR="00A929ED" w:rsidRPr="00086FF2" w:rsidRDefault="00086FF2" w:rsidP="00A929ED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86FF2">
              <w:rPr>
                <w:rFonts w:asciiTheme="minorHAnsi" w:hAnsiTheme="minorHAnsi" w:cstheme="minorHAnsi"/>
                <w:sz w:val="20"/>
                <w:szCs w:val="20"/>
              </w:rPr>
              <w:t>Inschrijver heeft ervaring met het beschikken over en kunnen koppelen van een bestelsysteem waarin gebruikers van de organisatie eenvoudig kantoorartikelen kunnen bestellen.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E4D41" w14:textId="77777777" w:rsidR="00510C75" w:rsidRDefault="00510C75" w:rsidP="00FF5748">
      <w:pPr>
        <w:spacing w:after="0" w:line="240" w:lineRule="auto"/>
      </w:pPr>
      <w:r>
        <w:separator/>
      </w:r>
    </w:p>
  </w:endnote>
  <w:endnote w:type="continuationSeparator" w:id="0">
    <w:p w14:paraId="0F6ADF08" w14:textId="77777777" w:rsidR="00510C75" w:rsidRDefault="00510C75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F1763" w14:textId="77777777" w:rsidR="00510C75" w:rsidRDefault="00510C75" w:rsidP="00FF5748">
      <w:pPr>
        <w:spacing w:after="0" w:line="240" w:lineRule="auto"/>
      </w:pPr>
      <w:r>
        <w:separator/>
      </w:r>
    </w:p>
  </w:footnote>
  <w:footnote w:type="continuationSeparator" w:id="0">
    <w:p w14:paraId="4C597286" w14:textId="77777777" w:rsidR="00510C75" w:rsidRDefault="00510C75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92D"/>
    <w:multiLevelType w:val="hybridMultilevel"/>
    <w:tmpl w:val="C4CC3D58"/>
    <w:lvl w:ilvl="0" w:tplc="B0AAF294">
      <w:start w:val="19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369690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86FF2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43925"/>
    <w:rsid w:val="004C5C2B"/>
    <w:rsid w:val="005038DE"/>
    <w:rsid w:val="00510C75"/>
    <w:rsid w:val="0059735E"/>
    <w:rsid w:val="00650BE0"/>
    <w:rsid w:val="00666271"/>
    <w:rsid w:val="006E336B"/>
    <w:rsid w:val="00704D36"/>
    <w:rsid w:val="00741E28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D55DC"/>
    <w:rsid w:val="00D03F21"/>
    <w:rsid w:val="00D45A03"/>
    <w:rsid w:val="00D62390"/>
    <w:rsid w:val="00DA2CE8"/>
    <w:rsid w:val="00DD1068"/>
    <w:rsid w:val="00E04C71"/>
    <w:rsid w:val="00E273A9"/>
    <w:rsid w:val="00EA294F"/>
    <w:rsid w:val="00EA6B96"/>
    <w:rsid w:val="00EF3A57"/>
    <w:rsid w:val="00F17660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 | Inkada Inkoop &amp; Advies</cp:lastModifiedBy>
  <cp:revision>5</cp:revision>
  <dcterms:created xsi:type="dcterms:W3CDTF">2024-06-04T11:17:00Z</dcterms:created>
  <dcterms:modified xsi:type="dcterms:W3CDTF">2024-06-04T11:19:00Z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