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C55C8" w14:textId="5198C3D8" w:rsidR="00684777" w:rsidRPr="00A13D31" w:rsidRDefault="00A13D31" w:rsidP="008337F6">
      <w:pPr>
        <w:rPr>
          <w:b/>
          <w:bCs/>
          <w:szCs w:val="22"/>
        </w:rPr>
      </w:pPr>
      <w:r w:rsidRPr="00A13D31">
        <w:rPr>
          <w:b/>
          <w:bCs/>
          <w:szCs w:val="22"/>
        </w:rPr>
        <w:t>Bijlage 6 Format Prestatieonderbouwing</w:t>
      </w:r>
    </w:p>
    <w:p w14:paraId="1D417CBC" w14:textId="745B0505" w:rsidR="00A13D31" w:rsidRPr="00A13D31" w:rsidRDefault="00A13D31" w:rsidP="008337F6">
      <w:pPr>
        <w:rPr>
          <w:szCs w:val="22"/>
        </w:rPr>
      </w:pPr>
    </w:p>
    <w:p w14:paraId="62DC9104" w14:textId="3CEB07E8" w:rsidR="00A13D31" w:rsidRPr="00A13D31" w:rsidRDefault="00A13D31" w:rsidP="008337F6">
      <w:pPr>
        <w:rPr>
          <w:szCs w:val="22"/>
        </w:rPr>
      </w:pPr>
      <w:r w:rsidRPr="00A13D31">
        <w:rPr>
          <w:szCs w:val="22"/>
        </w:rPr>
        <w:t xml:space="preserve">Opmerking: </w:t>
      </w:r>
      <w:r w:rsidRPr="00A13D31">
        <w:rPr>
          <w:szCs w:val="22"/>
        </w:rPr>
        <w:t>aantal beweringen wordt door Inschrijver bepaald, tabel door inschrijver aan te passen op basis van het aantal beweringen</w:t>
      </w:r>
    </w:p>
    <w:p w14:paraId="17D0FAAC" w14:textId="472D6297" w:rsidR="00A13D31" w:rsidRDefault="00A13D31" w:rsidP="008337F6"/>
    <w:p w14:paraId="332C06FC" w14:textId="3B14BA01" w:rsidR="00A13D31" w:rsidRDefault="00A13D31" w:rsidP="008337F6"/>
    <w:tbl>
      <w:tblPr>
        <w:tblW w:w="8666" w:type="dxa"/>
        <w:tblLayout w:type="fixed"/>
        <w:tblCellMar>
          <w:left w:w="70" w:type="dxa"/>
          <w:right w:w="70" w:type="dxa"/>
        </w:tblCellMar>
        <w:tblLook w:val="04A0" w:firstRow="1" w:lastRow="0" w:firstColumn="1" w:lastColumn="0" w:noHBand="0" w:noVBand="1"/>
      </w:tblPr>
      <w:tblGrid>
        <w:gridCol w:w="1448"/>
        <w:gridCol w:w="1203"/>
        <w:gridCol w:w="1202"/>
        <w:gridCol w:w="1202"/>
        <w:gridCol w:w="1202"/>
        <w:gridCol w:w="1206"/>
        <w:gridCol w:w="1203"/>
      </w:tblGrid>
      <w:tr w:rsidR="00A13D31" w:rsidRPr="0048337B" w14:paraId="1896515E" w14:textId="77777777" w:rsidTr="00596687">
        <w:trPr>
          <w:trHeight w:val="301"/>
        </w:trPr>
        <w:tc>
          <w:tcPr>
            <w:tcW w:w="1448" w:type="dxa"/>
            <w:tcBorders>
              <w:top w:val="single" w:sz="8" w:space="0" w:color="auto"/>
              <w:left w:val="single" w:sz="8" w:space="0" w:color="auto"/>
              <w:bottom w:val="nil"/>
              <w:right w:val="nil"/>
            </w:tcBorders>
            <w:shd w:val="clear" w:color="000000" w:fill="BFBFBF"/>
            <w:noWrap/>
            <w:vAlign w:val="bottom"/>
            <w:hideMark/>
          </w:tcPr>
          <w:p w14:paraId="515D5DF8" w14:textId="77777777" w:rsidR="00A13D31" w:rsidRPr="0048337B" w:rsidRDefault="00A13D31" w:rsidP="00596687">
            <w:pPr>
              <w:rPr>
                <w:rFonts w:cs="Arial"/>
                <w:b/>
                <w:bCs/>
                <w:color w:val="000000"/>
                <w:sz w:val="18"/>
                <w:szCs w:val="18"/>
              </w:rPr>
            </w:pPr>
            <w:bookmarkStart w:id="0" w:name="RANGE!A6:G17"/>
            <w:r w:rsidRPr="0048337B">
              <w:rPr>
                <w:rFonts w:cs="Arial"/>
                <w:b/>
                <w:bCs/>
                <w:color w:val="000000"/>
                <w:sz w:val="18"/>
                <w:szCs w:val="18"/>
              </w:rPr>
              <w:t>Bewering 1</w:t>
            </w:r>
            <w:bookmarkEnd w:id="0"/>
          </w:p>
        </w:tc>
        <w:tc>
          <w:tcPr>
            <w:tcW w:w="6015" w:type="dxa"/>
            <w:gridSpan w:val="5"/>
            <w:tcBorders>
              <w:top w:val="single" w:sz="8" w:space="0" w:color="auto"/>
              <w:left w:val="nil"/>
              <w:bottom w:val="nil"/>
              <w:right w:val="nil"/>
            </w:tcBorders>
            <w:shd w:val="clear" w:color="000000" w:fill="BFBFBF"/>
            <w:noWrap/>
            <w:vAlign w:val="bottom"/>
            <w:hideMark/>
          </w:tcPr>
          <w:p w14:paraId="05EADD7F" w14:textId="77777777" w:rsidR="00A13D31" w:rsidRPr="0048337B" w:rsidRDefault="00A13D31" w:rsidP="00596687">
            <w:pPr>
              <w:rPr>
                <w:rFonts w:cs="Arial"/>
                <w:color w:val="000000"/>
                <w:sz w:val="18"/>
                <w:szCs w:val="18"/>
              </w:rPr>
            </w:pPr>
            <w:r w:rsidRPr="0048337B">
              <w:rPr>
                <w:rFonts w:cs="Arial"/>
                <w:color w:val="000000"/>
                <w:sz w:val="18"/>
                <w:szCs w:val="18"/>
              </w:rPr>
              <w:t xml:space="preserve"> Betreft doelstelling(en): &lt;vul in nummer(s) van doelstelling(en)&gt;</w:t>
            </w:r>
          </w:p>
        </w:tc>
        <w:tc>
          <w:tcPr>
            <w:tcW w:w="1202" w:type="dxa"/>
            <w:tcBorders>
              <w:top w:val="single" w:sz="8" w:space="0" w:color="auto"/>
              <w:left w:val="nil"/>
              <w:bottom w:val="nil"/>
              <w:right w:val="single" w:sz="8" w:space="0" w:color="auto"/>
            </w:tcBorders>
            <w:shd w:val="clear" w:color="000000" w:fill="BFBFBF"/>
            <w:noWrap/>
            <w:vAlign w:val="bottom"/>
            <w:hideMark/>
          </w:tcPr>
          <w:p w14:paraId="1E4001EB" w14:textId="77777777" w:rsidR="00A13D31" w:rsidRPr="0048337B" w:rsidRDefault="00A13D31" w:rsidP="00596687">
            <w:pPr>
              <w:rPr>
                <w:rFonts w:cs="Arial"/>
                <w:color w:val="000000"/>
                <w:sz w:val="16"/>
                <w:szCs w:val="16"/>
              </w:rPr>
            </w:pPr>
            <w:r w:rsidRPr="0048337B">
              <w:rPr>
                <w:rFonts w:cs="Arial"/>
                <w:color w:val="000000"/>
                <w:sz w:val="16"/>
                <w:szCs w:val="16"/>
              </w:rPr>
              <w:t> </w:t>
            </w:r>
          </w:p>
        </w:tc>
      </w:tr>
      <w:tr w:rsidR="00A13D31" w:rsidRPr="0048337B" w14:paraId="28B6D271" w14:textId="77777777" w:rsidTr="00596687">
        <w:trPr>
          <w:trHeight w:val="301"/>
        </w:trPr>
        <w:tc>
          <w:tcPr>
            <w:tcW w:w="2651" w:type="dxa"/>
            <w:gridSpan w:val="2"/>
            <w:tcBorders>
              <w:top w:val="single" w:sz="4" w:space="0" w:color="auto"/>
              <w:left w:val="single" w:sz="8" w:space="0" w:color="auto"/>
              <w:bottom w:val="nil"/>
              <w:right w:val="nil"/>
            </w:tcBorders>
            <w:shd w:val="clear" w:color="auto" w:fill="auto"/>
            <w:noWrap/>
            <w:vAlign w:val="bottom"/>
            <w:hideMark/>
          </w:tcPr>
          <w:p w14:paraId="59BC3114" w14:textId="77777777" w:rsidR="00A13D31" w:rsidRPr="0048337B" w:rsidRDefault="00A13D31" w:rsidP="00596687">
            <w:pPr>
              <w:rPr>
                <w:rFonts w:cs="Arial"/>
                <w:color w:val="000000"/>
                <w:sz w:val="18"/>
                <w:szCs w:val="18"/>
              </w:rPr>
            </w:pPr>
            <w:r w:rsidRPr="0048337B">
              <w:rPr>
                <w:rFonts w:cs="Arial"/>
                <w:color w:val="000000"/>
                <w:sz w:val="18"/>
                <w:szCs w:val="18"/>
              </w:rPr>
              <w:t>&lt;vul in: bewering en prestatie&gt;</w:t>
            </w:r>
          </w:p>
        </w:tc>
        <w:tc>
          <w:tcPr>
            <w:tcW w:w="1202" w:type="dxa"/>
            <w:tcBorders>
              <w:top w:val="single" w:sz="4" w:space="0" w:color="auto"/>
              <w:left w:val="nil"/>
              <w:bottom w:val="nil"/>
              <w:right w:val="nil"/>
            </w:tcBorders>
            <w:shd w:val="clear" w:color="auto" w:fill="auto"/>
            <w:noWrap/>
            <w:vAlign w:val="bottom"/>
            <w:hideMark/>
          </w:tcPr>
          <w:p w14:paraId="23B3B35E"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single" w:sz="4" w:space="0" w:color="auto"/>
              <w:left w:val="nil"/>
              <w:bottom w:val="nil"/>
              <w:right w:val="nil"/>
            </w:tcBorders>
            <w:shd w:val="clear" w:color="auto" w:fill="auto"/>
            <w:noWrap/>
            <w:vAlign w:val="bottom"/>
            <w:hideMark/>
          </w:tcPr>
          <w:p w14:paraId="3FF4F497"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single" w:sz="4" w:space="0" w:color="auto"/>
              <w:left w:val="nil"/>
              <w:bottom w:val="nil"/>
              <w:right w:val="nil"/>
            </w:tcBorders>
            <w:shd w:val="clear" w:color="auto" w:fill="auto"/>
            <w:noWrap/>
            <w:vAlign w:val="bottom"/>
            <w:hideMark/>
          </w:tcPr>
          <w:p w14:paraId="33581DB9"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3" w:type="dxa"/>
            <w:tcBorders>
              <w:top w:val="single" w:sz="4" w:space="0" w:color="auto"/>
              <w:left w:val="nil"/>
              <w:bottom w:val="nil"/>
              <w:right w:val="nil"/>
            </w:tcBorders>
            <w:shd w:val="clear" w:color="auto" w:fill="auto"/>
            <w:noWrap/>
            <w:vAlign w:val="bottom"/>
            <w:hideMark/>
          </w:tcPr>
          <w:p w14:paraId="56790604"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single" w:sz="4" w:space="0" w:color="auto"/>
              <w:left w:val="nil"/>
              <w:bottom w:val="nil"/>
              <w:right w:val="single" w:sz="8" w:space="0" w:color="auto"/>
            </w:tcBorders>
            <w:shd w:val="clear" w:color="auto" w:fill="auto"/>
            <w:noWrap/>
            <w:vAlign w:val="bottom"/>
            <w:hideMark/>
          </w:tcPr>
          <w:p w14:paraId="7BE8B00D" w14:textId="77777777" w:rsidR="00A13D31" w:rsidRPr="0048337B" w:rsidRDefault="00A13D31" w:rsidP="00596687">
            <w:pPr>
              <w:rPr>
                <w:rFonts w:cs="Arial"/>
                <w:color w:val="000000"/>
                <w:sz w:val="16"/>
                <w:szCs w:val="16"/>
              </w:rPr>
            </w:pPr>
            <w:r w:rsidRPr="0048337B">
              <w:rPr>
                <w:rFonts w:cs="Arial"/>
                <w:color w:val="000000"/>
                <w:sz w:val="16"/>
                <w:szCs w:val="16"/>
              </w:rPr>
              <w:t> </w:t>
            </w:r>
          </w:p>
        </w:tc>
      </w:tr>
      <w:tr w:rsidR="00A13D31" w:rsidRPr="0048337B" w14:paraId="7E4891E1" w14:textId="77777777" w:rsidTr="00596687">
        <w:trPr>
          <w:trHeight w:val="301"/>
        </w:trPr>
        <w:tc>
          <w:tcPr>
            <w:tcW w:w="8666" w:type="dxa"/>
            <w:gridSpan w:val="7"/>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8B40C4D" w14:textId="77777777" w:rsidR="00A13D31" w:rsidRPr="0048337B" w:rsidRDefault="00A13D31" w:rsidP="00596687">
            <w:pPr>
              <w:rPr>
                <w:rFonts w:cs="Arial"/>
                <w:color w:val="000000"/>
                <w:sz w:val="18"/>
                <w:szCs w:val="18"/>
              </w:rPr>
            </w:pPr>
            <w:r w:rsidRPr="0048337B">
              <w:rPr>
                <w:rFonts w:cs="Arial"/>
                <w:color w:val="000000"/>
                <w:sz w:val="18"/>
                <w:szCs w:val="18"/>
              </w:rPr>
              <w:t>Wat is de dominante informatie waaruit blijkt dat u in staat bent de prestatie in de bewering te realiseren?</w:t>
            </w:r>
          </w:p>
        </w:tc>
      </w:tr>
      <w:tr w:rsidR="00A13D31" w:rsidRPr="0048337B" w14:paraId="1C22381B" w14:textId="77777777" w:rsidTr="00596687">
        <w:trPr>
          <w:trHeight w:val="317"/>
        </w:trPr>
        <w:tc>
          <w:tcPr>
            <w:tcW w:w="1448" w:type="dxa"/>
            <w:tcBorders>
              <w:top w:val="nil"/>
              <w:left w:val="single" w:sz="8" w:space="0" w:color="auto"/>
              <w:bottom w:val="single" w:sz="8" w:space="0" w:color="auto"/>
              <w:right w:val="nil"/>
            </w:tcBorders>
            <w:shd w:val="clear" w:color="auto" w:fill="auto"/>
            <w:noWrap/>
            <w:vAlign w:val="bottom"/>
            <w:hideMark/>
          </w:tcPr>
          <w:p w14:paraId="41114F83" w14:textId="77777777" w:rsidR="00A13D31" w:rsidRPr="0048337B" w:rsidRDefault="00A13D31" w:rsidP="00596687">
            <w:pPr>
              <w:rPr>
                <w:rFonts w:cs="Arial"/>
                <w:color w:val="000000"/>
                <w:sz w:val="18"/>
                <w:szCs w:val="18"/>
              </w:rPr>
            </w:pPr>
            <w:r w:rsidRPr="0048337B">
              <w:rPr>
                <w:rFonts w:cs="Arial"/>
                <w:color w:val="000000"/>
                <w:sz w:val="18"/>
                <w:szCs w:val="18"/>
              </w:rPr>
              <w:t xml:space="preserve">&lt;vul in: </w:t>
            </w:r>
          </w:p>
        </w:tc>
        <w:tc>
          <w:tcPr>
            <w:tcW w:w="1202" w:type="dxa"/>
            <w:tcBorders>
              <w:top w:val="nil"/>
              <w:left w:val="nil"/>
              <w:bottom w:val="single" w:sz="8" w:space="0" w:color="auto"/>
              <w:right w:val="nil"/>
            </w:tcBorders>
            <w:shd w:val="clear" w:color="auto" w:fill="auto"/>
            <w:noWrap/>
            <w:vAlign w:val="bottom"/>
            <w:hideMark/>
          </w:tcPr>
          <w:p w14:paraId="50242849" w14:textId="77777777" w:rsidR="00A13D31" w:rsidRPr="0048337B" w:rsidRDefault="00A13D31" w:rsidP="00596687">
            <w:pPr>
              <w:rPr>
                <w:rFonts w:cs="Arial"/>
                <w:color w:val="000000"/>
                <w:sz w:val="18"/>
                <w:szCs w:val="18"/>
              </w:rPr>
            </w:pPr>
            <w:r w:rsidRPr="0048337B">
              <w:rPr>
                <w:rFonts w:cs="Arial"/>
                <w:color w:val="000000"/>
                <w:sz w:val="18"/>
                <w:szCs w:val="18"/>
              </w:rPr>
              <w:t> </w:t>
            </w:r>
          </w:p>
        </w:tc>
        <w:tc>
          <w:tcPr>
            <w:tcW w:w="1202" w:type="dxa"/>
            <w:tcBorders>
              <w:top w:val="nil"/>
              <w:left w:val="nil"/>
              <w:bottom w:val="single" w:sz="8" w:space="0" w:color="auto"/>
              <w:right w:val="nil"/>
            </w:tcBorders>
            <w:shd w:val="clear" w:color="auto" w:fill="auto"/>
            <w:noWrap/>
            <w:vAlign w:val="bottom"/>
            <w:hideMark/>
          </w:tcPr>
          <w:p w14:paraId="162A4E3E"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nil"/>
              <w:left w:val="nil"/>
              <w:bottom w:val="single" w:sz="8" w:space="0" w:color="auto"/>
              <w:right w:val="nil"/>
            </w:tcBorders>
            <w:shd w:val="clear" w:color="auto" w:fill="auto"/>
            <w:noWrap/>
            <w:vAlign w:val="bottom"/>
            <w:hideMark/>
          </w:tcPr>
          <w:p w14:paraId="70084C34"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nil"/>
              <w:left w:val="nil"/>
              <w:bottom w:val="single" w:sz="8" w:space="0" w:color="auto"/>
              <w:right w:val="nil"/>
            </w:tcBorders>
            <w:shd w:val="clear" w:color="auto" w:fill="auto"/>
            <w:noWrap/>
            <w:vAlign w:val="bottom"/>
            <w:hideMark/>
          </w:tcPr>
          <w:p w14:paraId="09606320"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3" w:type="dxa"/>
            <w:tcBorders>
              <w:top w:val="nil"/>
              <w:left w:val="nil"/>
              <w:bottom w:val="single" w:sz="8" w:space="0" w:color="auto"/>
              <w:right w:val="nil"/>
            </w:tcBorders>
            <w:shd w:val="clear" w:color="auto" w:fill="auto"/>
            <w:noWrap/>
            <w:vAlign w:val="bottom"/>
            <w:hideMark/>
          </w:tcPr>
          <w:p w14:paraId="51C77C65"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bottom"/>
            <w:hideMark/>
          </w:tcPr>
          <w:p w14:paraId="6CFC0A40" w14:textId="77777777" w:rsidR="00A13D31" w:rsidRPr="0048337B" w:rsidRDefault="00A13D31" w:rsidP="00596687">
            <w:pPr>
              <w:rPr>
                <w:rFonts w:cs="Arial"/>
                <w:color w:val="000000"/>
                <w:sz w:val="16"/>
                <w:szCs w:val="16"/>
              </w:rPr>
            </w:pPr>
            <w:r w:rsidRPr="0048337B">
              <w:rPr>
                <w:rFonts w:cs="Arial"/>
                <w:color w:val="000000"/>
                <w:sz w:val="16"/>
                <w:szCs w:val="16"/>
              </w:rPr>
              <w:t> </w:t>
            </w:r>
          </w:p>
        </w:tc>
      </w:tr>
      <w:tr w:rsidR="00A13D31" w:rsidRPr="0048337B" w14:paraId="31E00DF7" w14:textId="77777777" w:rsidTr="00596687">
        <w:trPr>
          <w:trHeight w:val="301"/>
        </w:trPr>
        <w:tc>
          <w:tcPr>
            <w:tcW w:w="1448" w:type="dxa"/>
            <w:tcBorders>
              <w:top w:val="nil"/>
              <w:left w:val="single" w:sz="8" w:space="0" w:color="auto"/>
              <w:bottom w:val="nil"/>
              <w:right w:val="nil"/>
            </w:tcBorders>
            <w:shd w:val="clear" w:color="000000" w:fill="BFBFBF"/>
            <w:noWrap/>
            <w:vAlign w:val="bottom"/>
            <w:hideMark/>
          </w:tcPr>
          <w:p w14:paraId="67CF2B37" w14:textId="77777777" w:rsidR="00A13D31" w:rsidRPr="0048337B" w:rsidRDefault="00A13D31" w:rsidP="00596687">
            <w:pPr>
              <w:rPr>
                <w:rFonts w:cs="Arial"/>
                <w:b/>
                <w:bCs/>
                <w:color w:val="000000"/>
                <w:sz w:val="18"/>
                <w:szCs w:val="18"/>
              </w:rPr>
            </w:pPr>
            <w:r w:rsidRPr="0048337B">
              <w:rPr>
                <w:rFonts w:cs="Arial"/>
                <w:b/>
                <w:bCs/>
                <w:color w:val="000000"/>
                <w:sz w:val="18"/>
                <w:szCs w:val="18"/>
              </w:rPr>
              <w:t>Bewering 2</w:t>
            </w:r>
          </w:p>
        </w:tc>
        <w:tc>
          <w:tcPr>
            <w:tcW w:w="6015" w:type="dxa"/>
            <w:gridSpan w:val="5"/>
            <w:tcBorders>
              <w:top w:val="single" w:sz="8" w:space="0" w:color="auto"/>
              <w:left w:val="nil"/>
              <w:bottom w:val="nil"/>
              <w:right w:val="nil"/>
            </w:tcBorders>
            <w:shd w:val="clear" w:color="000000" w:fill="BFBFBF"/>
            <w:noWrap/>
            <w:vAlign w:val="bottom"/>
            <w:hideMark/>
          </w:tcPr>
          <w:p w14:paraId="11B9BACB" w14:textId="77777777" w:rsidR="00A13D31" w:rsidRPr="0048337B" w:rsidRDefault="00A13D31" w:rsidP="00596687">
            <w:pPr>
              <w:rPr>
                <w:rFonts w:cs="Arial"/>
                <w:color w:val="000000"/>
                <w:sz w:val="18"/>
                <w:szCs w:val="18"/>
              </w:rPr>
            </w:pPr>
            <w:r w:rsidRPr="0048337B">
              <w:rPr>
                <w:rFonts w:cs="Arial"/>
                <w:color w:val="000000"/>
                <w:sz w:val="18"/>
                <w:szCs w:val="18"/>
              </w:rPr>
              <w:t xml:space="preserve"> Betreft doelstelling(en): &lt;vul in nummer(s) van doelstelling(en)&gt;</w:t>
            </w:r>
          </w:p>
        </w:tc>
        <w:tc>
          <w:tcPr>
            <w:tcW w:w="1202" w:type="dxa"/>
            <w:tcBorders>
              <w:top w:val="nil"/>
              <w:left w:val="nil"/>
              <w:bottom w:val="nil"/>
              <w:right w:val="single" w:sz="8" w:space="0" w:color="auto"/>
            </w:tcBorders>
            <w:shd w:val="clear" w:color="000000" w:fill="BFBFBF"/>
            <w:noWrap/>
            <w:vAlign w:val="bottom"/>
            <w:hideMark/>
          </w:tcPr>
          <w:p w14:paraId="1D3FC11C" w14:textId="77777777" w:rsidR="00A13D31" w:rsidRPr="0048337B" w:rsidRDefault="00A13D31" w:rsidP="00596687">
            <w:pPr>
              <w:rPr>
                <w:rFonts w:cs="Arial"/>
                <w:color w:val="000000"/>
                <w:sz w:val="16"/>
                <w:szCs w:val="16"/>
              </w:rPr>
            </w:pPr>
            <w:r w:rsidRPr="0048337B">
              <w:rPr>
                <w:rFonts w:cs="Arial"/>
                <w:color w:val="000000"/>
                <w:sz w:val="16"/>
                <w:szCs w:val="16"/>
              </w:rPr>
              <w:t> </w:t>
            </w:r>
          </w:p>
        </w:tc>
      </w:tr>
      <w:tr w:rsidR="00A13D31" w:rsidRPr="0048337B" w14:paraId="41609E69" w14:textId="77777777" w:rsidTr="00596687">
        <w:trPr>
          <w:trHeight w:val="301"/>
        </w:trPr>
        <w:tc>
          <w:tcPr>
            <w:tcW w:w="2651" w:type="dxa"/>
            <w:gridSpan w:val="2"/>
            <w:tcBorders>
              <w:top w:val="single" w:sz="4" w:space="0" w:color="auto"/>
              <w:left w:val="single" w:sz="8" w:space="0" w:color="auto"/>
              <w:bottom w:val="nil"/>
              <w:right w:val="nil"/>
            </w:tcBorders>
            <w:shd w:val="clear" w:color="auto" w:fill="auto"/>
            <w:noWrap/>
            <w:vAlign w:val="bottom"/>
            <w:hideMark/>
          </w:tcPr>
          <w:p w14:paraId="7B847872" w14:textId="77777777" w:rsidR="00A13D31" w:rsidRPr="0048337B" w:rsidRDefault="00A13D31" w:rsidP="00596687">
            <w:pPr>
              <w:rPr>
                <w:rFonts w:cs="Arial"/>
                <w:color w:val="000000"/>
                <w:sz w:val="18"/>
                <w:szCs w:val="18"/>
              </w:rPr>
            </w:pPr>
            <w:r w:rsidRPr="0048337B">
              <w:rPr>
                <w:rFonts w:cs="Arial"/>
                <w:color w:val="000000"/>
                <w:sz w:val="18"/>
                <w:szCs w:val="18"/>
              </w:rPr>
              <w:t>&lt;vul in: bewering en prestatie&gt;</w:t>
            </w:r>
          </w:p>
        </w:tc>
        <w:tc>
          <w:tcPr>
            <w:tcW w:w="1202" w:type="dxa"/>
            <w:tcBorders>
              <w:top w:val="single" w:sz="4" w:space="0" w:color="auto"/>
              <w:left w:val="nil"/>
              <w:bottom w:val="nil"/>
              <w:right w:val="nil"/>
            </w:tcBorders>
            <w:shd w:val="clear" w:color="auto" w:fill="auto"/>
            <w:noWrap/>
            <w:vAlign w:val="bottom"/>
            <w:hideMark/>
          </w:tcPr>
          <w:p w14:paraId="240DA4B4"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single" w:sz="4" w:space="0" w:color="auto"/>
              <w:left w:val="nil"/>
              <w:bottom w:val="nil"/>
              <w:right w:val="nil"/>
            </w:tcBorders>
            <w:shd w:val="clear" w:color="auto" w:fill="auto"/>
            <w:noWrap/>
            <w:vAlign w:val="bottom"/>
            <w:hideMark/>
          </w:tcPr>
          <w:p w14:paraId="3A744776"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single" w:sz="4" w:space="0" w:color="auto"/>
              <w:left w:val="nil"/>
              <w:bottom w:val="nil"/>
              <w:right w:val="nil"/>
            </w:tcBorders>
            <w:shd w:val="clear" w:color="auto" w:fill="auto"/>
            <w:noWrap/>
            <w:vAlign w:val="bottom"/>
            <w:hideMark/>
          </w:tcPr>
          <w:p w14:paraId="19E64AF1"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3" w:type="dxa"/>
            <w:tcBorders>
              <w:top w:val="single" w:sz="4" w:space="0" w:color="auto"/>
              <w:left w:val="nil"/>
              <w:bottom w:val="nil"/>
              <w:right w:val="nil"/>
            </w:tcBorders>
            <w:shd w:val="clear" w:color="auto" w:fill="auto"/>
            <w:noWrap/>
            <w:vAlign w:val="bottom"/>
            <w:hideMark/>
          </w:tcPr>
          <w:p w14:paraId="32D5C78F"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single" w:sz="4" w:space="0" w:color="auto"/>
              <w:left w:val="nil"/>
              <w:bottom w:val="nil"/>
              <w:right w:val="single" w:sz="8" w:space="0" w:color="auto"/>
            </w:tcBorders>
            <w:shd w:val="clear" w:color="auto" w:fill="auto"/>
            <w:noWrap/>
            <w:vAlign w:val="bottom"/>
            <w:hideMark/>
          </w:tcPr>
          <w:p w14:paraId="4E5581C7" w14:textId="77777777" w:rsidR="00A13D31" w:rsidRPr="0048337B" w:rsidRDefault="00A13D31" w:rsidP="00596687">
            <w:pPr>
              <w:rPr>
                <w:rFonts w:cs="Arial"/>
                <w:color w:val="000000"/>
                <w:sz w:val="16"/>
                <w:szCs w:val="16"/>
              </w:rPr>
            </w:pPr>
            <w:r w:rsidRPr="0048337B">
              <w:rPr>
                <w:rFonts w:cs="Arial"/>
                <w:color w:val="000000"/>
                <w:sz w:val="16"/>
                <w:szCs w:val="16"/>
              </w:rPr>
              <w:t> </w:t>
            </w:r>
          </w:p>
        </w:tc>
      </w:tr>
      <w:tr w:rsidR="00A13D31" w:rsidRPr="0048337B" w14:paraId="4059CB85" w14:textId="77777777" w:rsidTr="00596687">
        <w:trPr>
          <w:trHeight w:val="301"/>
        </w:trPr>
        <w:tc>
          <w:tcPr>
            <w:tcW w:w="8666" w:type="dxa"/>
            <w:gridSpan w:val="7"/>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32AA0A4C" w14:textId="77777777" w:rsidR="00A13D31" w:rsidRPr="0048337B" w:rsidRDefault="00A13D31" w:rsidP="00596687">
            <w:pPr>
              <w:rPr>
                <w:rFonts w:cs="Arial"/>
                <w:color w:val="000000"/>
                <w:sz w:val="18"/>
                <w:szCs w:val="18"/>
              </w:rPr>
            </w:pPr>
            <w:r w:rsidRPr="0048337B">
              <w:rPr>
                <w:rFonts w:cs="Arial"/>
                <w:color w:val="000000"/>
                <w:sz w:val="18"/>
                <w:szCs w:val="18"/>
              </w:rPr>
              <w:t>Wat is de dominante informatie waaruit blijkt dat u in staat bent de prestatie in de bewering te realiseren?</w:t>
            </w:r>
          </w:p>
        </w:tc>
      </w:tr>
      <w:tr w:rsidR="00A13D31" w:rsidRPr="0048337B" w14:paraId="09D9DDBC" w14:textId="77777777" w:rsidTr="00596687">
        <w:trPr>
          <w:trHeight w:val="317"/>
        </w:trPr>
        <w:tc>
          <w:tcPr>
            <w:tcW w:w="1448" w:type="dxa"/>
            <w:tcBorders>
              <w:top w:val="nil"/>
              <w:left w:val="single" w:sz="8" w:space="0" w:color="auto"/>
              <w:bottom w:val="single" w:sz="8" w:space="0" w:color="auto"/>
              <w:right w:val="nil"/>
            </w:tcBorders>
            <w:shd w:val="clear" w:color="auto" w:fill="auto"/>
            <w:noWrap/>
            <w:vAlign w:val="bottom"/>
            <w:hideMark/>
          </w:tcPr>
          <w:p w14:paraId="4FE172D9" w14:textId="77777777" w:rsidR="00A13D31" w:rsidRPr="0048337B" w:rsidRDefault="00A13D31" w:rsidP="00596687">
            <w:pPr>
              <w:rPr>
                <w:rFonts w:cs="Arial"/>
                <w:color w:val="000000"/>
                <w:sz w:val="18"/>
                <w:szCs w:val="18"/>
              </w:rPr>
            </w:pPr>
            <w:r w:rsidRPr="0048337B">
              <w:rPr>
                <w:rFonts w:cs="Arial"/>
                <w:color w:val="000000"/>
                <w:sz w:val="18"/>
                <w:szCs w:val="18"/>
              </w:rPr>
              <w:t>&lt;vul in</w:t>
            </w:r>
          </w:p>
        </w:tc>
        <w:tc>
          <w:tcPr>
            <w:tcW w:w="1202" w:type="dxa"/>
            <w:tcBorders>
              <w:top w:val="nil"/>
              <w:left w:val="nil"/>
              <w:bottom w:val="single" w:sz="8" w:space="0" w:color="auto"/>
              <w:right w:val="nil"/>
            </w:tcBorders>
            <w:shd w:val="clear" w:color="auto" w:fill="auto"/>
            <w:noWrap/>
            <w:vAlign w:val="bottom"/>
            <w:hideMark/>
          </w:tcPr>
          <w:p w14:paraId="16FFDE41" w14:textId="77777777" w:rsidR="00A13D31" w:rsidRPr="0048337B" w:rsidRDefault="00A13D31" w:rsidP="00596687">
            <w:pPr>
              <w:rPr>
                <w:rFonts w:cs="Arial"/>
                <w:color w:val="000000"/>
                <w:sz w:val="18"/>
                <w:szCs w:val="18"/>
              </w:rPr>
            </w:pPr>
            <w:r w:rsidRPr="0048337B">
              <w:rPr>
                <w:rFonts w:cs="Arial"/>
                <w:color w:val="000000"/>
                <w:sz w:val="18"/>
                <w:szCs w:val="18"/>
              </w:rPr>
              <w:t> </w:t>
            </w:r>
          </w:p>
        </w:tc>
        <w:tc>
          <w:tcPr>
            <w:tcW w:w="1202" w:type="dxa"/>
            <w:tcBorders>
              <w:top w:val="nil"/>
              <w:left w:val="nil"/>
              <w:bottom w:val="single" w:sz="8" w:space="0" w:color="auto"/>
              <w:right w:val="nil"/>
            </w:tcBorders>
            <w:shd w:val="clear" w:color="auto" w:fill="auto"/>
            <w:noWrap/>
            <w:vAlign w:val="bottom"/>
            <w:hideMark/>
          </w:tcPr>
          <w:p w14:paraId="70FE1AE8"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nil"/>
              <w:left w:val="nil"/>
              <w:bottom w:val="single" w:sz="8" w:space="0" w:color="auto"/>
              <w:right w:val="nil"/>
            </w:tcBorders>
            <w:shd w:val="clear" w:color="auto" w:fill="auto"/>
            <w:noWrap/>
            <w:vAlign w:val="bottom"/>
            <w:hideMark/>
          </w:tcPr>
          <w:p w14:paraId="5F5B386E"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nil"/>
              <w:left w:val="nil"/>
              <w:bottom w:val="single" w:sz="8" w:space="0" w:color="auto"/>
              <w:right w:val="nil"/>
            </w:tcBorders>
            <w:shd w:val="clear" w:color="auto" w:fill="auto"/>
            <w:noWrap/>
            <w:vAlign w:val="bottom"/>
            <w:hideMark/>
          </w:tcPr>
          <w:p w14:paraId="4990C16E"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3" w:type="dxa"/>
            <w:tcBorders>
              <w:top w:val="nil"/>
              <w:left w:val="nil"/>
              <w:bottom w:val="single" w:sz="8" w:space="0" w:color="auto"/>
              <w:right w:val="nil"/>
            </w:tcBorders>
            <w:shd w:val="clear" w:color="auto" w:fill="auto"/>
            <w:noWrap/>
            <w:vAlign w:val="bottom"/>
            <w:hideMark/>
          </w:tcPr>
          <w:p w14:paraId="51598143"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bottom"/>
            <w:hideMark/>
          </w:tcPr>
          <w:p w14:paraId="71C0BB2F" w14:textId="77777777" w:rsidR="00A13D31" w:rsidRPr="0048337B" w:rsidRDefault="00A13D31" w:rsidP="00596687">
            <w:pPr>
              <w:rPr>
                <w:rFonts w:cs="Arial"/>
                <w:color w:val="000000"/>
                <w:sz w:val="16"/>
                <w:szCs w:val="16"/>
              </w:rPr>
            </w:pPr>
            <w:r w:rsidRPr="0048337B">
              <w:rPr>
                <w:rFonts w:cs="Arial"/>
                <w:color w:val="000000"/>
                <w:sz w:val="16"/>
                <w:szCs w:val="16"/>
              </w:rPr>
              <w:t> </w:t>
            </w:r>
          </w:p>
        </w:tc>
      </w:tr>
      <w:tr w:rsidR="00A13D31" w:rsidRPr="0048337B" w14:paraId="1C944C8F" w14:textId="77777777" w:rsidTr="00596687">
        <w:trPr>
          <w:trHeight w:val="301"/>
        </w:trPr>
        <w:tc>
          <w:tcPr>
            <w:tcW w:w="1448" w:type="dxa"/>
            <w:tcBorders>
              <w:top w:val="nil"/>
              <w:left w:val="single" w:sz="8" w:space="0" w:color="auto"/>
              <w:bottom w:val="nil"/>
              <w:right w:val="nil"/>
            </w:tcBorders>
            <w:shd w:val="clear" w:color="000000" w:fill="BFBFBF"/>
            <w:noWrap/>
            <w:vAlign w:val="bottom"/>
            <w:hideMark/>
          </w:tcPr>
          <w:p w14:paraId="061C18E4" w14:textId="77777777" w:rsidR="00A13D31" w:rsidRPr="0048337B" w:rsidRDefault="00A13D31" w:rsidP="00596687">
            <w:pPr>
              <w:rPr>
                <w:rFonts w:cs="Arial"/>
                <w:b/>
                <w:bCs/>
                <w:color w:val="000000"/>
                <w:sz w:val="18"/>
                <w:szCs w:val="18"/>
              </w:rPr>
            </w:pPr>
            <w:r w:rsidRPr="0048337B">
              <w:rPr>
                <w:rFonts w:cs="Arial"/>
                <w:b/>
                <w:bCs/>
                <w:color w:val="000000"/>
                <w:sz w:val="18"/>
                <w:szCs w:val="18"/>
              </w:rPr>
              <w:t>Bewering 3</w:t>
            </w:r>
          </w:p>
        </w:tc>
        <w:tc>
          <w:tcPr>
            <w:tcW w:w="6015" w:type="dxa"/>
            <w:gridSpan w:val="5"/>
            <w:tcBorders>
              <w:top w:val="single" w:sz="8" w:space="0" w:color="auto"/>
              <w:left w:val="nil"/>
              <w:bottom w:val="nil"/>
              <w:right w:val="nil"/>
            </w:tcBorders>
            <w:shd w:val="clear" w:color="000000" w:fill="BFBFBF"/>
            <w:noWrap/>
            <w:vAlign w:val="bottom"/>
            <w:hideMark/>
          </w:tcPr>
          <w:p w14:paraId="7EF3A104" w14:textId="77777777" w:rsidR="00A13D31" w:rsidRPr="0048337B" w:rsidRDefault="00A13D31" w:rsidP="00596687">
            <w:pPr>
              <w:rPr>
                <w:rFonts w:cs="Arial"/>
                <w:color w:val="000000"/>
                <w:sz w:val="18"/>
                <w:szCs w:val="18"/>
              </w:rPr>
            </w:pPr>
            <w:r w:rsidRPr="0048337B">
              <w:rPr>
                <w:rFonts w:cs="Arial"/>
                <w:color w:val="000000"/>
                <w:sz w:val="18"/>
                <w:szCs w:val="18"/>
              </w:rPr>
              <w:t xml:space="preserve"> Betreft doelstelling(en): &lt;vul in nummer(s) van doelstelling(en)&gt;</w:t>
            </w:r>
          </w:p>
        </w:tc>
        <w:tc>
          <w:tcPr>
            <w:tcW w:w="1202" w:type="dxa"/>
            <w:tcBorders>
              <w:top w:val="nil"/>
              <w:left w:val="nil"/>
              <w:bottom w:val="nil"/>
              <w:right w:val="single" w:sz="8" w:space="0" w:color="auto"/>
            </w:tcBorders>
            <w:shd w:val="clear" w:color="000000" w:fill="BFBFBF"/>
            <w:noWrap/>
            <w:vAlign w:val="bottom"/>
            <w:hideMark/>
          </w:tcPr>
          <w:p w14:paraId="63750D83" w14:textId="77777777" w:rsidR="00A13D31" w:rsidRPr="0048337B" w:rsidRDefault="00A13D31" w:rsidP="00596687">
            <w:pPr>
              <w:rPr>
                <w:rFonts w:cs="Arial"/>
                <w:color w:val="000000"/>
                <w:sz w:val="16"/>
                <w:szCs w:val="16"/>
              </w:rPr>
            </w:pPr>
            <w:r w:rsidRPr="0048337B">
              <w:rPr>
                <w:rFonts w:cs="Arial"/>
                <w:color w:val="000000"/>
                <w:sz w:val="16"/>
                <w:szCs w:val="16"/>
              </w:rPr>
              <w:t> </w:t>
            </w:r>
          </w:p>
        </w:tc>
      </w:tr>
      <w:tr w:rsidR="00A13D31" w:rsidRPr="0048337B" w14:paraId="263A2011" w14:textId="77777777" w:rsidTr="00596687">
        <w:trPr>
          <w:trHeight w:val="301"/>
        </w:trPr>
        <w:tc>
          <w:tcPr>
            <w:tcW w:w="2651" w:type="dxa"/>
            <w:gridSpan w:val="2"/>
            <w:tcBorders>
              <w:top w:val="single" w:sz="4" w:space="0" w:color="auto"/>
              <w:left w:val="single" w:sz="8" w:space="0" w:color="auto"/>
              <w:bottom w:val="nil"/>
              <w:right w:val="nil"/>
            </w:tcBorders>
            <w:shd w:val="clear" w:color="auto" w:fill="auto"/>
            <w:noWrap/>
            <w:vAlign w:val="bottom"/>
            <w:hideMark/>
          </w:tcPr>
          <w:p w14:paraId="0049C7FE" w14:textId="77777777" w:rsidR="00A13D31" w:rsidRPr="0048337B" w:rsidRDefault="00A13D31" w:rsidP="00596687">
            <w:pPr>
              <w:rPr>
                <w:rFonts w:cs="Arial"/>
                <w:color w:val="000000"/>
                <w:sz w:val="18"/>
                <w:szCs w:val="18"/>
              </w:rPr>
            </w:pPr>
            <w:r w:rsidRPr="0048337B">
              <w:rPr>
                <w:rFonts w:cs="Arial"/>
                <w:color w:val="000000"/>
                <w:sz w:val="18"/>
                <w:szCs w:val="18"/>
              </w:rPr>
              <w:t>&lt;vul in: bewering en prestatie&gt;</w:t>
            </w:r>
          </w:p>
        </w:tc>
        <w:tc>
          <w:tcPr>
            <w:tcW w:w="1202" w:type="dxa"/>
            <w:tcBorders>
              <w:top w:val="single" w:sz="4" w:space="0" w:color="auto"/>
              <w:left w:val="nil"/>
              <w:bottom w:val="nil"/>
              <w:right w:val="nil"/>
            </w:tcBorders>
            <w:shd w:val="clear" w:color="auto" w:fill="auto"/>
            <w:noWrap/>
            <w:vAlign w:val="bottom"/>
            <w:hideMark/>
          </w:tcPr>
          <w:p w14:paraId="298A1E09"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single" w:sz="4" w:space="0" w:color="auto"/>
              <w:left w:val="nil"/>
              <w:bottom w:val="nil"/>
              <w:right w:val="nil"/>
            </w:tcBorders>
            <w:shd w:val="clear" w:color="auto" w:fill="auto"/>
            <w:noWrap/>
            <w:vAlign w:val="bottom"/>
            <w:hideMark/>
          </w:tcPr>
          <w:p w14:paraId="32AF130B"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single" w:sz="4" w:space="0" w:color="auto"/>
              <w:left w:val="nil"/>
              <w:bottom w:val="nil"/>
              <w:right w:val="nil"/>
            </w:tcBorders>
            <w:shd w:val="clear" w:color="auto" w:fill="auto"/>
            <w:noWrap/>
            <w:vAlign w:val="bottom"/>
            <w:hideMark/>
          </w:tcPr>
          <w:p w14:paraId="017A51B6"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3" w:type="dxa"/>
            <w:tcBorders>
              <w:top w:val="single" w:sz="4" w:space="0" w:color="auto"/>
              <w:left w:val="nil"/>
              <w:bottom w:val="nil"/>
              <w:right w:val="nil"/>
            </w:tcBorders>
            <w:shd w:val="clear" w:color="auto" w:fill="auto"/>
            <w:noWrap/>
            <w:vAlign w:val="bottom"/>
            <w:hideMark/>
          </w:tcPr>
          <w:p w14:paraId="4C9D55E2"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single" w:sz="4" w:space="0" w:color="auto"/>
              <w:left w:val="nil"/>
              <w:bottom w:val="nil"/>
              <w:right w:val="single" w:sz="8" w:space="0" w:color="auto"/>
            </w:tcBorders>
            <w:shd w:val="clear" w:color="auto" w:fill="auto"/>
            <w:noWrap/>
            <w:vAlign w:val="bottom"/>
            <w:hideMark/>
          </w:tcPr>
          <w:p w14:paraId="4AF4A3BB" w14:textId="77777777" w:rsidR="00A13D31" w:rsidRPr="0048337B" w:rsidRDefault="00A13D31" w:rsidP="00596687">
            <w:pPr>
              <w:rPr>
                <w:rFonts w:cs="Arial"/>
                <w:color w:val="000000"/>
                <w:sz w:val="16"/>
                <w:szCs w:val="16"/>
              </w:rPr>
            </w:pPr>
            <w:r w:rsidRPr="0048337B">
              <w:rPr>
                <w:rFonts w:cs="Arial"/>
                <w:color w:val="000000"/>
                <w:sz w:val="16"/>
                <w:szCs w:val="16"/>
              </w:rPr>
              <w:t> </w:t>
            </w:r>
          </w:p>
        </w:tc>
      </w:tr>
      <w:tr w:rsidR="00A13D31" w:rsidRPr="0048337B" w14:paraId="0215E6C8" w14:textId="77777777" w:rsidTr="00596687">
        <w:trPr>
          <w:trHeight w:val="301"/>
        </w:trPr>
        <w:tc>
          <w:tcPr>
            <w:tcW w:w="8666" w:type="dxa"/>
            <w:gridSpan w:val="7"/>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1EECEB91" w14:textId="77777777" w:rsidR="00A13D31" w:rsidRPr="0048337B" w:rsidRDefault="00A13D31" w:rsidP="00596687">
            <w:pPr>
              <w:rPr>
                <w:rFonts w:cs="Arial"/>
                <w:color w:val="000000"/>
                <w:sz w:val="18"/>
                <w:szCs w:val="18"/>
              </w:rPr>
            </w:pPr>
            <w:r w:rsidRPr="0048337B">
              <w:rPr>
                <w:rFonts w:cs="Arial"/>
                <w:color w:val="000000"/>
                <w:sz w:val="18"/>
                <w:szCs w:val="18"/>
              </w:rPr>
              <w:t>Wat is de dominante informatie waaruit blijkt dat u in staat bent de prestatie in de bewering te realiseren?</w:t>
            </w:r>
          </w:p>
        </w:tc>
      </w:tr>
      <w:tr w:rsidR="00A13D31" w:rsidRPr="0048337B" w14:paraId="0D25ED17" w14:textId="77777777" w:rsidTr="00596687">
        <w:trPr>
          <w:trHeight w:val="317"/>
        </w:trPr>
        <w:tc>
          <w:tcPr>
            <w:tcW w:w="1448" w:type="dxa"/>
            <w:tcBorders>
              <w:top w:val="nil"/>
              <w:left w:val="single" w:sz="8" w:space="0" w:color="auto"/>
              <w:bottom w:val="single" w:sz="8" w:space="0" w:color="auto"/>
              <w:right w:val="nil"/>
            </w:tcBorders>
            <w:shd w:val="clear" w:color="auto" w:fill="auto"/>
            <w:noWrap/>
            <w:vAlign w:val="bottom"/>
            <w:hideMark/>
          </w:tcPr>
          <w:p w14:paraId="1D43369D" w14:textId="77777777" w:rsidR="00A13D31" w:rsidRPr="0048337B" w:rsidRDefault="00A13D31" w:rsidP="00596687">
            <w:pPr>
              <w:rPr>
                <w:rFonts w:cs="Arial"/>
                <w:color w:val="000000"/>
                <w:sz w:val="18"/>
                <w:szCs w:val="18"/>
              </w:rPr>
            </w:pPr>
            <w:r w:rsidRPr="0048337B">
              <w:rPr>
                <w:rFonts w:cs="Arial"/>
                <w:color w:val="000000"/>
                <w:sz w:val="18"/>
                <w:szCs w:val="18"/>
              </w:rPr>
              <w:t>&lt;vul in:</w:t>
            </w:r>
          </w:p>
        </w:tc>
        <w:tc>
          <w:tcPr>
            <w:tcW w:w="1202" w:type="dxa"/>
            <w:tcBorders>
              <w:top w:val="nil"/>
              <w:left w:val="nil"/>
              <w:bottom w:val="single" w:sz="8" w:space="0" w:color="auto"/>
              <w:right w:val="nil"/>
            </w:tcBorders>
            <w:shd w:val="clear" w:color="auto" w:fill="auto"/>
            <w:noWrap/>
            <w:vAlign w:val="bottom"/>
            <w:hideMark/>
          </w:tcPr>
          <w:p w14:paraId="3692E21B" w14:textId="77777777" w:rsidR="00A13D31" w:rsidRPr="0048337B" w:rsidRDefault="00A13D31" w:rsidP="00596687">
            <w:pPr>
              <w:rPr>
                <w:rFonts w:cs="Arial"/>
                <w:color w:val="000000"/>
                <w:sz w:val="18"/>
                <w:szCs w:val="18"/>
              </w:rPr>
            </w:pPr>
            <w:r w:rsidRPr="0048337B">
              <w:rPr>
                <w:rFonts w:cs="Arial"/>
                <w:color w:val="000000"/>
                <w:sz w:val="18"/>
                <w:szCs w:val="18"/>
              </w:rPr>
              <w:t> </w:t>
            </w:r>
          </w:p>
        </w:tc>
        <w:tc>
          <w:tcPr>
            <w:tcW w:w="1202" w:type="dxa"/>
            <w:tcBorders>
              <w:top w:val="nil"/>
              <w:left w:val="nil"/>
              <w:bottom w:val="single" w:sz="8" w:space="0" w:color="auto"/>
              <w:right w:val="nil"/>
            </w:tcBorders>
            <w:shd w:val="clear" w:color="auto" w:fill="auto"/>
            <w:noWrap/>
            <w:vAlign w:val="bottom"/>
            <w:hideMark/>
          </w:tcPr>
          <w:p w14:paraId="3BF8F1B6"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nil"/>
              <w:left w:val="nil"/>
              <w:bottom w:val="single" w:sz="8" w:space="0" w:color="auto"/>
              <w:right w:val="nil"/>
            </w:tcBorders>
            <w:shd w:val="clear" w:color="auto" w:fill="auto"/>
            <w:noWrap/>
            <w:vAlign w:val="bottom"/>
            <w:hideMark/>
          </w:tcPr>
          <w:p w14:paraId="585DAD08"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nil"/>
              <w:left w:val="nil"/>
              <w:bottom w:val="single" w:sz="8" w:space="0" w:color="auto"/>
              <w:right w:val="nil"/>
            </w:tcBorders>
            <w:shd w:val="clear" w:color="auto" w:fill="auto"/>
            <w:noWrap/>
            <w:vAlign w:val="bottom"/>
            <w:hideMark/>
          </w:tcPr>
          <w:p w14:paraId="1CC3E48D"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3" w:type="dxa"/>
            <w:tcBorders>
              <w:top w:val="nil"/>
              <w:left w:val="nil"/>
              <w:bottom w:val="single" w:sz="8" w:space="0" w:color="auto"/>
              <w:right w:val="nil"/>
            </w:tcBorders>
            <w:shd w:val="clear" w:color="auto" w:fill="auto"/>
            <w:noWrap/>
            <w:vAlign w:val="bottom"/>
            <w:hideMark/>
          </w:tcPr>
          <w:p w14:paraId="2223A421" w14:textId="77777777" w:rsidR="00A13D31" w:rsidRPr="0048337B" w:rsidRDefault="00A13D31" w:rsidP="00596687">
            <w:pPr>
              <w:rPr>
                <w:rFonts w:cs="Arial"/>
                <w:color w:val="000000"/>
                <w:sz w:val="16"/>
                <w:szCs w:val="16"/>
              </w:rPr>
            </w:pPr>
            <w:r w:rsidRPr="0048337B">
              <w:rPr>
                <w:rFonts w:cs="Arial"/>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bottom"/>
            <w:hideMark/>
          </w:tcPr>
          <w:p w14:paraId="4C5C5496" w14:textId="77777777" w:rsidR="00A13D31" w:rsidRPr="0048337B" w:rsidRDefault="00A13D31" w:rsidP="00596687">
            <w:pPr>
              <w:rPr>
                <w:rFonts w:cs="Arial"/>
                <w:color w:val="000000"/>
                <w:sz w:val="16"/>
                <w:szCs w:val="16"/>
              </w:rPr>
            </w:pPr>
            <w:r w:rsidRPr="0048337B">
              <w:rPr>
                <w:rFonts w:cs="Arial"/>
                <w:color w:val="000000"/>
                <w:sz w:val="16"/>
                <w:szCs w:val="16"/>
              </w:rPr>
              <w:t> </w:t>
            </w:r>
          </w:p>
        </w:tc>
      </w:tr>
    </w:tbl>
    <w:p w14:paraId="253084A4" w14:textId="273D292B" w:rsidR="00A13D31" w:rsidRDefault="00A13D31" w:rsidP="008337F6"/>
    <w:p w14:paraId="70611855" w14:textId="0DF8A9AF" w:rsidR="00A13D31" w:rsidRDefault="00A13D31" w:rsidP="008337F6">
      <w:r>
        <w:t>Hieronder een uitgewerkt fictief voorbeeld:</w:t>
      </w:r>
    </w:p>
    <w:p w14:paraId="37B6E497" w14:textId="7E6C4A1F" w:rsidR="00A13D31" w:rsidRDefault="00A13D31" w:rsidP="008337F6"/>
    <w:tbl>
      <w:tblPr>
        <w:tblW w:w="8713" w:type="dxa"/>
        <w:tblCellMar>
          <w:left w:w="70" w:type="dxa"/>
          <w:right w:w="70" w:type="dxa"/>
        </w:tblCellMar>
        <w:tblLook w:val="04A0" w:firstRow="1" w:lastRow="0" w:firstColumn="1" w:lastColumn="0" w:noHBand="0" w:noVBand="1"/>
      </w:tblPr>
      <w:tblGrid>
        <w:gridCol w:w="1419"/>
        <w:gridCol w:w="3537"/>
        <w:gridCol w:w="1179"/>
        <w:gridCol w:w="1179"/>
        <w:gridCol w:w="1399"/>
      </w:tblGrid>
      <w:tr w:rsidR="00A13D31" w14:paraId="06D1DA30" w14:textId="77777777" w:rsidTr="00A13D31">
        <w:trPr>
          <w:trHeight w:val="287"/>
        </w:trPr>
        <w:tc>
          <w:tcPr>
            <w:tcW w:w="1419" w:type="dxa"/>
            <w:tcBorders>
              <w:top w:val="single" w:sz="8" w:space="0" w:color="auto"/>
              <w:left w:val="single" w:sz="8" w:space="0" w:color="auto"/>
              <w:bottom w:val="nil"/>
              <w:right w:val="nil"/>
            </w:tcBorders>
            <w:shd w:val="clear" w:color="auto" w:fill="BFBFBF"/>
            <w:noWrap/>
            <w:vAlign w:val="bottom"/>
            <w:hideMark/>
          </w:tcPr>
          <w:p w14:paraId="3F88DD5C" w14:textId="77777777" w:rsidR="00A13D31" w:rsidRPr="00A13D31" w:rsidRDefault="00A13D31">
            <w:pPr>
              <w:spacing w:line="256" w:lineRule="auto"/>
              <w:rPr>
                <w:rFonts w:cs="Arial"/>
                <w:b/>
                <w:bCs/>
                <w:color w:val="000000"/>
                <w:sz w:val="18"/>
                <w:szCs w:val="18"/>
              </w:rPr>
            </w:pPr>
            <w:bookmarkStart w:id="1" w:name="_GoBack"/>
            <w:bookmarkStart w:id="2" w:name="RANGE!A6:G9"/>
            <w:bookmarkEnd w:id="1"/>
            <w:r w:rsidRPr="00A13D31">
              <w:rPr>
                <w:rFonts w:cs="Arial"/>
                <w:b/>
                <w:bCs/>
                <w:color w:val="000000"/>
                <w:sz w:val="18"/>
                <w:szCs w:val="18"/>
              </w:rPr>
              <w:t>Bewering 1</w:t>
            </w:r>
            <w:bookmarkEnd w:id="2"/>
          </w:p>
        </w:tc>
        <w:tc>
          <w:tcPr>
            <w:tcW w:w="3537" w:type="dxa"/>
            <w:tcBorders>
              <w:top w:val="single" w:sz="8" w:space="0" w:color="auto"/>
              <w:left w:val="nil"/>
              <w:bottom w:val="nil"/>
              <w:right w:val="nil"/>
            </w:tcBorders>
            <w:shd w:val="clear" w:color="auto" w:fill="BFBFBF"/>
            <w:noWrap/>
            <w:vAlign w:val="bottom"/>
            <w:hideMark/>
          </w:tcPr>
          <w:p w14:paraId="00A0EB5E" w14:textId="77777777" w:rsidR="00A13D31" w:rsidRDefault="00A13D31">
            <w:pPr>
              <w:spacing w:line="256" w:lineRule="auto"/>
              <w:rPr>
                <w:rFonts w:cs="Arial"/>
                <w:color w:val="000000"/>
                <w:sz w:val="16"/>
                <w:szCs w:val="16"/>
              </w:rPr>
            </w:pPr>
            <w:r>
              <w:rPr>
                <w:rFonts w:cs="Arial"/>
                <w:color w:val="000000"/>
                <w:sz w:val="16"/>
                <w:szCs w:val="16"/>
              </w:rPr>
              <w:t xml:space="preserve"> Betreft doelstelling(en): VOORBEELD</w:t>
            </w:r>
          </w:p>
        </w:tc>
        <w:tc>
          <w:tcPr>
            <w:tcW w:w="1179" w:type="dxa"/>
            <w:tcBorders>
              <w:top w:val="single" w:sz="8" w:space="0" w:color="auto"/>
              <w:left w:val="nil"/>
              <w:bottom w:val="nil"/>
              <w:right w:val="nil"/>
            </w:tcBorders>
            <w:shd w:val="clear" w:color="auto" w:fill="BFBFBF"/>
            <w:noWrap/>
            <w:vAlign w:val="bottom"/>
            <w:hideMark/>
          </w:tcPr>
          <w:p w14:paraId="38721990" w14:textId="77777777" w:rsidR="00A13D31" w:rsidRDefault="00A13D31">
            <w:pPr>
              <w:spacing w:line="256" w:lineRule="auto"/>
              <w:rPr>
                <w:rFonts w:cs="Arial"/>
                <w:color w:val="000000"/>
                <w:sz w:val="16"/>
                <w:szCs w:val="16"/>
              </w:rPr>
            </w:pPr>
            <w:r>
              <w:rPr>
                <w:rFonts w:cs="Arial"/>
                <w:color w:val="000000"/>
                <w:sz w:val="16"/>
                <w:szCs w:val="16"/>
              </w:rPr>
              <w:t> </w:t>
            </w:r>
          </w:p>
        </w:tc>
        <w:tc>
          <w:tcPr>
            <w:tcW w:w="1179" w:type="dxa"/>
            <w:tcBorders>
              <w:top w:val="single" w:sz="8" w:space="0" w:color="auto"/>
              <w:left w:val="nil"/>
              <w:bottom w:val="nil"/>
              <w:right w:val="nil"/>
            </w:tcBorders>
            <w:shd w:val="clear" w:color="auto" w:fill="BFBFBF"/>
            <w:noWrap/>
            <w:vAlign w:val="bottom"/>
            <w:hideMark/>
          </w:tcPr>
          <w:p w14:paraId="0C4B8DCC" w14:textId="77777777" w:rsidR="00A13D31" w:rsidRDefault="00A13D31">
            <w:pPr>
              <w:spacing w:line="256" w:lineRule="auto"/>
              <w:rPr>
                <w:rFonts w:cs="Arial"/>
                <w:color w:val="000000"/>
                <w:sz w:val="16"/>
                <w:szCs w:val="16"/>
              </w:rPr>
            </w:pPr>
            <w:r>
              <w:rPr>
                <w:rFonts w:cs="Arial"/>
                <w:color w:val="000000"/>
                <w:sz w:val="16"/>
                <w:szCs w:val="16"/>
              </w:rPr>
              <w:t> </w:t>
            </w:r>
          </w:p>
        </w:tc>
        <w:tc>
          <w:tcPr>
            <w:tcW w:w="1399" w:type="dxa"/>
            <w:tcBorders>
              <w:top w:val="single" w:sz="8" w:space="0" w:color="auto"/>
              <w:left w:val="nil"/>
              <w:bottom w:val="nil"/>
              <w:right w:val="single" w:sz="8" w:space="0" w:color="auto"/>
            </w:tcBorders>
            <w:shd w:val="clear" w:color="auto" w:fill="BFBFBF"/>
            <w:noWrap/>
            <w:vAlign w:val="bottom"/>
            <w:hideMark/>
          </w:tcPr>
          <w:p w14:paraId="498B79F0" w14:textId="77777777" w:rsidR="00A13D31" w:rsidRDefault="00A13D31">
            <w:pPr>
              <w:spacing w:line="256" w:lineRule="auto"/>
              <w:rPr>
                <w:rFonts w:cs="Arial"/>
                <w:color w:val="000000"/>
                <w:sz w:val="16"/>
                <w:szCs w:val="16"/>
              </w:rPr>
            </w:pPr>
            <w:r>
              <w:rPr>
                <w:rFonts w:cs="Arial"/>
                <w:color w:val="000000"/>
                <w:sz w:val="16"/>
                <w:szCs w:val="16"/>
              </w:rPr>
              <w:t> </w:t>
            </w:r>
          </w:p>
        </w:tc>
      </w:tr>
      <w:tr w:rsidR="00A13D31" w14:paraId="51F277F5" w14:textId="77777777" w:rsidTr="00A13D31">
        <w:trPr>
          <w:trHeight w:val="303"/>
        </w:trPr>
        <w:tc>
          <w:tcPr>
            <w:tcW w:w="8713" w:type="dxa"/>
            <w:gridSpan w:val="5"/>
            <w:tcBorders>
              <w:top w:val="single" w:sz="4" w:space="0" w:color="auto"/>
              <w:left w:val="single" w:sz="8" w:space="0" w:color="auto"/>
              <w:bottom w:val="single" w:sz="4" w:space="0" w:color="auto"/>
              <w:right w:val="single" w:sz="8" w:space="0" w:color="000000"/>
            </w:tcBorders>
            <w:hideMark/>
          </w:tcPr>
          <w:p w14:paraId="3BAC096D" w14:textId="77777777" w:rsidR="00A13D31" w:rsidRPr="00A13D31" w:rsidRDefault="00A13D31">
            <w:pPr>
              <w:spacing w:line="256" w:lineRule="auto"/>
              <w:rPr>
                <w:rFonts w:cs="Arial"/>
                <w:color w:val="000000"/>
                <w:sz w:val="18"/>
                <w:szCs w:val="18"/>
              </w:rPr>
            </w:pPr>
            <w:r w:rsidRPr="00A13D31">
              <w:rPr>
                <w:rFonts w:cs="Arial"/>
                <w:color w:val="000000"/>
                <w:sz w:val="18"/>
                <w:szCs w:val="18"/>
              </w:rPr>
              <w:t>Wij leveren u elke dag lunch- en dinerbuffet dat u en uw gasten zullen waarderen met minimaal een 8 (uit 10).</w:t>
            </w:r>
          </w:p>
        </w:tc>
      </w:tr>
      <w:tr w:rsidR="00A13D31" w14:paraId="7BA619AB" w14:textId="77777777" w:rsidTr="00A13D31">
        <w:trPr>
          <w:trHeight w:val="287"/>
        </w:trPr>
        <w:tc>
          <w:tcPr>
            <w:tcW w:w="8713" w:type="dxa"/>
            <w:gridSpan w:val="5"/>
            <w:tcBorders>
              <w:top w:val="single" w:sz="4" w:space="0" w:color="auto"/>
              <w:left w:val="single" w:sz="8" w:space="0" w:color="auto"/>
              <w:bottom w:val="single" w:sz="4" w:space="0" w:color="auto"/>
              <w:right w:val="single" w:sz="8" w:space="0" w:color="000000"/>
            </w:tcBorders>
            <w:noWrap/>
            <w:vAlign w:val="bottom"/>
            <w:hideMark/>
          </w:tcPr>
          <w:p w14:paraId="5DF0D848" w14:textId="77777777" w:rsidR="00A13D31" w:rsidRPr="00A13D31" w:rsidRDefault="00A13D31">
            <w:pPr>
              <w:spacing w:line="256" w:lineRule="auto"/>
              <w:rPr>
                <w:rFonts w:cs="Arial"/>
                <w:color w:val="000000"/>
                <w:sz w:val="18"/>
                <w:szCs w:val="18"/>
              </w:rPr>
            </w:pPr>
            <w:r w:rsidRPr="00A13D31">
              <w:rPr>
                <w:rFonts w:cs="Arial"/>
                <w:color w:val="000000"/>
                <w:sz w:val="18"/>
                <w:szCs w:val="18"/>
              </w:rPr>
              <w:t>Wat is de dominante informatie waaruit blijkt dat u in staat bent de prestatie in de bewering te realiseren?</w:t>
            </w:r>
          </w:p>
        </w:tc>
      </w:tr>
      <w:tr w:rsidR="00A13D31" w14:paraId="11A5F88E" w14:textId="77777777" w:rsidTr="00A13D31">
        <w:trPr>
          <w:trHeight w:val="1216"/>
        </w:trPr>
        <w:tc>
          <w:tcPr>
            <w:tcW w:w="8713" w:type="dxa"/>
            <w:gridSpan w:val="5"/>
            <w:tcBorders>
              <w:top w:val="single" w:sz="4" w:space="0" w:color="auto"/>
              <w:left w:val="single" w:sz="8" w:space="0" w:color="auto"/>
              <w:bottom w:val="single" w:sz="8" w:space="0" w:color="auto"/>
              <w:right w:val="single" w:sz="8" w:space="0" w:color="000000"/>
            </w:tcBorders>
            <w:vAlign w:val="bottom"/>
            <w:hideMark/>
          </w:tcPr>
          <w:p w14:paraId="2E33BB52" w14:textId="77777777" w:rsidR="00A13D31" w:rsidRPr="00A13D31" w:rsidRDefault="00A13D31">
            <w:pPr>
              <w:spacing w:line="256" w:lineRule="auto"/>
              <w:rPr>
                <w:rFonts w:cs="Arial"/>
                <w:color w:val="000000"/>
                <w:sz w:val="18"/>
                <w:szCs w:val="18"/>
              </w:rPr>
            </w:pPr>
            <w:r w:rsidRPr="00A13D31">
              <w:rPr>
                <w:rFonts w:cs="Arial"/>
                <w:color w:val="000000"/>
                <w:sz w:val="18"/>
                <w:szCs w:val="18"/>
              </w:rPr>
              <w:t>Wij werken met een vast team, onder leiding van onze vaste kok, die ook uw buffet zal bereiden. Dit team heeft het afgelopen half jaar 50 vergelijkbare lunch- en dinerbuffetten verzorgd. Tevredenheid van de klanten was gemiddeld een 8,3 (uit 10) voor kwaliteit van de buffetten. Enquête onder 500 van de gasten op deze feesten gaf een waardering van 8,4 (uit 10) voor kwaliteit van het lunchbuffet en 8,3 (uit 10) voor de kwaliteit van het dinerbuffet.</w:t>
            </w:r>
          </w:p>
        </w:tc>
      </w:tr>
    </w:tbl>
    <w:p w14:paraId="1B647C3A" w14:textId="77777777" w:rsidR="00A13D31" w:rsidRPr="008337F6" w:rsidRDefault="00A13D31" w:rsidP="008337F6"/>
    <w:sectPr w:rsidR="00A13D31" w:rsidRPr="008337F6" w:rsidSect="005606CA">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A13D31"/>
    <w:rsid w:val="000A3E60"/>
    <w:rsid w:val="000B5656"/>
    <w:rsid w:val="000D1752"/>
    <w:rsid w:val="002E5EFF"/>
    <w:rsid w:val="004A4B12"/>
    <w:rsid w:val="005606CA"/>
    <w:rsid w:val="00684777"/>
    <w:rsid w:val="008337F6"/>
    <w:rsid w:val="00A13D31"/>
    <w:rsid w:val="00DA50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D770"/>
  <w15:chartTrackingRefBased/>
  <w15:docId w15:val="{F8E884FA-C429-4ADB-84D4-51685041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3D31"/>
    <w:pPr>
      <w:spacing w:after="0" w:line="240" w:lineRule="auto"/>
    </w:pPr>
    <w:rPr>
      <w:rFonts w:ascii="Arial" w:hAnsi="Arial" w:cs="Times New Roman"/>
      <w:szCs w:val="24"/>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rPr>
      <w:szCs w:val="20"/>
    </w:rPr>
  </w:style>
  <w:style w:type="paragraph" w:customStyle="1" w:styleId="OpsomCijfer1">
    <w:name w:val="OpsomCijfer1"/>
    <w:basedOn w:val="Standaard"/>
    <w:rsid w:val="00684777"/>
    <w:pPr>
      <w:numPr>
        <w:numId w:val="2"/>
      </w:numPr>
      <w:tabs>
        <w:tab w:val="clear" w:pos="425"/>
      </w:tabs>
    </w:pPr>
    <w:rPr>
      <w:szCs w:val="20"/>
    </w:rPr>
  </w:style>
  <w:style w:type="paragraph" w:customStyle="1" w:styleId="OpsomLetter1">
    <w:name w:val="OpsomLetter1"/>
    <w:basedOn w:val="Standaard"/>
    <w:rsid w:val="00684777"/>
    <w:pPr>
      <w:numPr>
        <w:numId w:val="3"/>
      </w:numPr>
      <w:tabs>
        <w:tab w:val="clear" w:pos="425"/>
      </w:tabs>
    </w:pPr>
    <w:rPr>
      <w:szCs w:val="20"/>
    </w:rPr>
  </w:style>
  <w:style w:type="paragraph" w:customStyle="1" w:styleId="Standaard1">
    <w:name w:val="Standaard1"/>
    <w:basedOn w:val="Standaard"/>
    <w:next w:val="Standaard"/>
    <w:rsid w:val="00684777"/>
    <w:rPr>
      <w:rFonts w:ascii="Arial Narrow" w:hAnsi="Arial Narrow"/>
      <w:b/>
      <w:sz w:val="24"/>
      <w:szCs w:val="20"/>
    </w:rPr>
  </w:style>
  <w:style w:type="paragraph" w:styleId="Voettekst">
    <w:name w:val="footer"/>
    <w:basedOn w:val="Standaard"/>
    <w:link w:val="VoettekstChar"/>
    <w:rsid w:val="00684777"/>
    <w:pPr>
      <w:tabs>
        <w:tab w:val="center" w:pos="4536"/>
        <w:tab w:val="right" w:pos="9072"/>
      </w:tabs>
    </w:pPr>
    <w:rPr>
      <w:szCs w:val="20"/>
    </w:rPr>
  </w:style>
  <w:style w:type="character" w:customStyle="1" w:styleId="VoettekstChar">
    <w:name w:val="Voettekst Char"/>
    <w:basedOn w:val="Standaardalinea-lettertype"/>
    <w:link w:val="Voettekst"/>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14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1912420</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VENLOZAAK-435-874-377</_dlc_DocId>
    <_dlc_DocIdUrl xmlns="1ac1c52f-12bd-4579-b768-2bbe27d3d2d8">
      <Url>https://dms16.venlo.lan/_layouts/15/DocIdRedir.aspx?ID=VENLOZAAK-435-874-377</Url>
      <Description>VENLOZAAK-435-874-377</Description>
    </_dlc_DocIdUrl>
  </documentManagement>
</p:properties>
</file>

<file path=customXml/itemProps1.xml><?xml version="1.0" encoding="utf-8"?>
<ds:datastoreItem xmlns:ds="http://schemas.openxmlformats.org/officeDocument/2006/customXml" ds:itemID="{4C0D2F94-EAEA-450C-8478-A49D295424AA}"/>
</file>

<file path=customXml/itemProps2.xml><?xml version="1.0" encoding="utf-8"?>
<ds:datastoreItem xmlns:ds="http://schemas.openxmlformats.org/officeDocument/2006/customXml" ds:itemID="{39F21081-A049-450E-AF7F-8267E349AC26}"/>
</file>

<file path=customXml/itemProps3.xml><?xml version="1.0" encoding="utf-8"?>
<ds:datastoreItem xmlns:ds="http://schemas.openxmlformats.org/officeDocument/2006/customXml" ds:itemID="{C3ACF329-27C2-45F8-B548-8F999C1F9486}"/>
</file>

<file path=customXml/itemProps4.xml><?xml version="1.0" encoding="utf-8"?>
<ds:datastoreItem xmlns:ds="http://schemas.openxmlformats.org/officeDocument/2006/customXml" ds:itemID="{0F804677-9010-4714-9EB2-894BEBA38E77}"/>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1456</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Format Prestatieonderbouwing.docx</dc:title>
  <dc:subject/>
  <dc:creator>Bolderen van, Frans (FJM)</dc:creator>
  <cp:keywords/>
  <dc:description/>
  <cp:lastModifiedBy>Bolderen van, Frans (FJM)</cp:lastModifiedBy>
  <cp:revision>1</cp:revision>
  <dcterms:created xsi:type="dcterms:W3CDTF">2021-10-07T12:29:00Z</dcterms:created>
  <dcterms:modified xsi:type="dcterms:W3CDTF">2021-10-07T12:31:00Z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3813d97e-5f93-4951-920a-2d931b627aa7</vt:lpwstr>
  </property>
  <property fmtid="{D5CDD505-2E9C-101B-9397-08002B2CF9AE}" pid="6" name="_docset_NoMedatataSyncRequired">
    <vt:lpwstr>False</vt:lpwstr>
  </property>
</Properties>
</file>