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B17C0" w14:textId="77777777" w:rsidR="001673EF" w:rsidRDefault="001673EF" w:rsidP="001673EF">
      <w:pPr>
        <w:pStyle w:val="Kop1"/>
        <w:numPr>
          <w:ilvl w:val="0"/>
          <w:numId w:val="0"/>
        </w:numPr>
        <w:ind w:left="794" w:hanging="794"/>
        <w:rPr>
          <w:color w:val="auto"/>
        </w:rPr>
      </w:pPr>
      <w:bookmarkStart w:id="0" w:name="_Toc6394486"/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rFonts w:ascii="Calibri" w:eastAsia="Calibri" w:hAnsi="Calibri"/>
          <w:noProof/>
        </w:rPr>
        <w:drawing>
          <wp:inline distT="0" distB="0" distL="0" distR="0" wp14:anchorId="4C910DA5" wp14:editId="73C545CF">
            <wp:extent cx="2419350" cy="66675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9B1C3B" w14:textId="77777777" w:rsidR="001673EF" w:rsidRDefault="001673EF" w:rsidP="001673EF">
      <w:pPr>
        <w:pStyle w:val="Kop1"/>
        <w:numPr>
          <w:ilvl w:val="0"/>
          <w:numId w:val="0"/>
        </w:numPr>
        <w:ind w:left="794" w:hanging="794"/>
        <w:rPr>
          <w:color w:val="auto"/>
        </w:rPr>
      </w:pPr>
    </w:p>
    <w:p w14:paraId="3247C398" w14:textId="2BE143C0" w:rsidR="00326F6C" w:rsidRPr="001673EF" w:rsidRDefault="00D830BE" w:rsidP="00D830BE">
      <w:pPr>
        <w:pStyle w:val="Kop1"/>
        <w:numPr>
          <w:ilvl w:val="0"/>
          <w:numId w:val="0"/>
        </w:numPr>
        <w:rPr>
          <w:color w:val="auto"/>
        </w:rPr>
      </w:pPr>
      <w:r>
        <w:rPr>
          <w:color w:val="auto"/>
        </w:rPr>
        <w:br/>
      </w:r>
      <w:r w:rsidR="00326F6C" w:rsidRPr="001673EF">
        <w:rPr>
          <w:color w:val="auto"/>
        </w:rPr>
        <w:t>Standaard verwerkersovereenkomst gemeenten</w:t>
      </w:r>
      <w:bookmarkEnd w:id="0"/>
    </w:p>
    <w:p w14:paraId="062761A8" w14:textId="77777777" w:rsidR="00326F6C" w:rsidRPr="001673EF" w:rsidRDefault="00326F6C" w:rsidP="00326F6C">
      <w:pPr>
        <w:rPr>
          <w:sz w:val="24"/>
          <w:szCs w:val="24"/>
        </w:rPr>
      </w:pPr>
    </w:p>
    <w:p w14:paraId="2FDA2FCA" w14:textId="393B26E2" w:rsidR="00326F6C" w:rsidRPr="001673EF" w:rsidRDefault="00326F6C" w:rsidP="001673EF">
      <w:pPr>
        <w:pStyle w:val="Kop2"/>
      </w:pPr>
      <w:bookmarkStart w:id="1" w:name="_Toc6394487"/>
      <w:r w:rsidRPr="001673EF">
        <w:t>Verwerkersovereenkomst uitvoering</w:t>
      </w:r>
      <w:r w:rsidR="00EA49DC" w:rsidRPr="00EA49DC">
        <w:t xml:space="preserve"> dienstverlening van accountantscontroles</w:t>
      </w:r>
      <w:bookmarkEnd w:id="1"/>
    </w:p>
    <w:p w14:paraId="60683657" w14:textId="77777777" w:rsidR="00326F6C" w:rsidRPr="00FC72A9" w:rsidRDefault="00326F6C" w:rsidP="00326F6C">
      <w:pPr>
        <w:rPr>
          <w:sz w:val="20"/>
          <w:szCs w:val="20"/>
        </w:rPr>
      </w:pPr>
    </w:p>
    <w:p w14:paraId="18F99F45" w14:textId="546D6CA6" w:rsidR="00326F6C" w:rsidRPr="00FC72A9" w:rsidRDefault="00326F6C" w:rsidP="00326F6C">
      <w:pPr>
        <w:rPr>
          <w:sz w:val="20"/>
          <w:szCs w:val="20"/>
        </w:rPr>
      </w:pPr>
      <w:r>
        <w:rPr>
          <w:sz w:val="20"/>
          <w:szCs w:val="20"/>
        </w:rPr>
        <w:t xml:space="preserve">Gemeente </w:t>
      </w:r>
      <w:r w:rsidR="001673EF">
        <w:rPr>
          <w:sz w:val="20"/>
          <w:szCs w:val="20"/>
        </w:rPr>
        <w:t>Stadskanaal</w:t>
      </w:r>
      <w:r w:rsidRPr="00FC72A9">
        <w:rPr>
          <w:sz w:val="20"/>
          <w:szCs w:val="20"/>
        </w:rPr>
        <w:t>, verder te noemen Verwerkingsverantwoordelijke, hierbij rechtsgeldig vertegenwoordigd door de</w:t>
      </w:r>
      <w:r w:rsidR="001673EF">
        <w:rPr>
          <w:sz w:val="20"/>
          <w:szCs w:val="20"/>
        </w:rPr>
        <w:t xml:space="preserve"> </w:t>
      </w:r>
      <w:r w:rsidRPr="001673EF">
        <w:rPr>
          <w:sz w:val="20"/>
          <w:szCs w:val="20"/>
        </w:rPr>
        <w:t xml:space="preserve">heer </w:t>
      </w:r>
      <w:r w:rsidR="002178EE" w:rsidRPr="002178EE">
        <w:rPr>
          <w:sz w:val="20"/>
          <w:szCs w:val="20"/>
        </w:rPr>
        <w:t>K. Sloots</w:t>
      </w:r>
      <w:r w:rsidRPr="001673EF">
        <w:rPr>
          <w:sz w:val="20"/>
          <w:szCs w:val="20"/>
        </w:rPr>
        <w:t xml:space="preserve">, </w:t>
      </w:r>
      <w:r w:rsidR="001673EF">
        <w:rPr>
          <w:sz w:val="20"/>
          <w:szCs w:val="20"/>
        </w:rPr>
        <w:t>burgemeester.</w:t>
      </w:r>
    </w:p>
    <w:p w14:paraId="3B5FD09D" w14:textId="77777777" w:rsidR="00326F6C" w:rsidRPr="00FC72A9" w:rsidRDefault="00326F6C" w:rsidP="00326F6C">
      <w:pPr>
        <w:rPr>
          <w:sz w:val="20"/>
          <w:szCs w:val="20"/>
        </w:rPr>
      </w:pPr>
      <w:r w:rsidRPr="00FC72A9">
        <w:rPr>
          <w:sz w:val="20"/>
          <w:szCs w:val="20"/>
        </w:rPr>
        <w:t xml:space="preserve">en </w:t>
      </w:r>
    </w:p>
    <w:p w14:paraId="65D2F9DD" w14:textId="77777777" w:rsidR="00326F6C" w:rsidRPr="00FC72A9" w:rsidRDefault="00326F6C" w:rsidP="00326F6C">
      <w:pPr>
        <w:rPr>
          <w:sz w:val="20"/>
          <w:szCs w:val="20"/>
        </w:rPr>
      </w:pPr>
      <w:r w:rsidRPr="000A1AC2">
        <w:rPr>
          <w:sz w:val="20"/>
          <w:szCs w:val="20"/>
          <w:highlight w:val="yellow"/>
        </w:rPr>
        <w:t>&lt;Bedrijf&gt;,</w:t>
      </w:r>
      <w:r w:rsidRPr="00FC72A9">
        <w:rPr>
          <w:sz w:val="20"/>
          <w:szCs w:val="20"/>
        </w:rPr>
        <w:t xml:space="preserve"> gevestigd te </w:t>
      </w:r>
      <w:r w:rsidRPr="000A1AC2">
        <w:rPr>
          <w:sz w:val="20"/>
          <w:szCs w:val="20"/>
          <w:highlight w:val="yellow"/>
          <w:u w:val="single"/>
        </w:rPr>
        <w:t>&lt;plaatsnaam&gt;</w:t>
      </w:r>
      <w:r w:rsidRPr="000A1AC2">
        <w:rPr>
          <w:sz w:val="20"/>
          <w:szCs w:val="20"/>
          <w:highlight w:val="yellow"/>
        </w:rPr>
        <w:t>,</w:t>
      </w:r>
      <w:r w:rsidRPr="00FC72A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KVK-nummer </w:t>
      </w:r>
      <w:r w:rsidRPr="000A1AC2">
        <w:rPr>
          <w:sz w:val="20"/>
          <w:szCs w:val="20"/>
          <w:highlight w:val="yellow"/>
        </w:rPr>
        <w:t>&lt;nummer&gt;</w:t>
      </w:r>
      <w:r w:rsidR="001673EF">
        <w:rPr>
          <w:sz w:val="20"/>
          <w:szCs w:val="20"/>
        </w:rPr>
        <w:t xml:space="preserve"> </w:t>
      </w:r>
      <w:r w:rsidRPr="00FC72A9">
        <w:rPr>
          <w:sz w:val="20"/>
          <w:szCs w:val="20"/>
        </w:rPr>
        <w:t xml:space="preserve">verder te noemen Verwerker, hierbij rechtsgeldig vertegenwoordigd door de </w:t>
      </w:r>
      <w:r w:rsidRPr="000A1AC2">
        <w:rPr>
          <w:sz w:val="20"/>
          <w:szCs w:val="20"/>
          <w:highlight w:val="yellow"/>
        </w:rPr>
        <w:t>&lt;de heer of mevrouw&gt;</w:t>
      </w:r>
      <w:r w:rsidRPr="001673EF">
        <w:rPr>
          <w:sz w:val="20"/>
          <w:szCs w:val="20"/>
        </w:rPr>
        <w:t xml:space="preserve">, </w:t>
      </w:r>
      <w:r w:rsidRPr="000A1AC2">
        <w:rPr>
          <w:sz w:val="20"/>
          <w:szCs w:val="20"/>
          <w:highlight w:val="yellow"/>
        </w:rPr>
        <w:t>&lt;persoonsnaam&gt;</w:t>
      </w:r>
      <w:r w:rsidRPr="001673EF">
        <w:rPr>
          <w:sz w:val="20"/>
          <w:szCs w:val="20"/>
        </w:rPr>
        <w:t xml:space="preserve"> , </w:t>
      </w:r>
      <w:r w:rsidRPr="000A1AC2">
        <w:rPr>
          <w:sz w:val="20"/>
          <w:szCs w:val="20"/>
          <w:highlight w:val="yellow"/>
        </w:rPr>
        <w:t>&lt;functie&gt;</w:t>
      </w:r>
      <w:r w:rsidRPr="00FC72A9">
        <w:rPr>
          <w:sz w:val="20"/>
          <w:szCs w:val="20"/>
        </w:rPr>
        <w:t xml:space="preserve">, </w:t>
      </w:r>
    </w:p>
    <w:p w14:paraId="69C88387" w14:textId="77777777" w:rsidR="00326F6C" w:rsidRPr="00FC72A9" w:rsidRDefault="00326F6C" w:rsidP="00326F6C">
      <w:pPr>
        <w:rPr>
          <w:sz w:val="20"/>
          <w:szCs w:val="20"/>
        </w:rPr>
      </w:pPr>
    </w:p>
    <w:p w14:paraId="4C6AAFA1" w14:textId="77777777" w:rsidR="00326F6C" w:rsidRPr="00FC72A9" w:rsidRDefault="00326F6C" w:rsidP="00326F6C">
      <w:pPr>
        <w:rPr>
          <w:sz w:val="20"/>
          <w:szCs w:val="20"/>
        </w:rPr>
      </w:pPr>
      <w:r w:rsidRPr="00FC72A9">
        <w:rPr>
          <w:sz w:val="20"/>
          <w:szCs w:val="20"/>
        </w:rPr>
        <w:t>hierna afzonderlijk te noemen “Partij”, of gezamenlijk “Partijen”</w:t>
      </w:r>
    </w:p>
    <w:p w14:paraId="33E0884F" w14:textId="77777777" w:rsidR="00326F6C" w:rsidRPr="00FC72A9" w:rsidRDefault="00326F6C" w:rsidP="00326F6C">
      <w:pPr>
        <w:rPr>
          <w:sz w:val="20"/>
          <w:szCs w:val="20"/>
        </w:rPr>
      </w:pPr>
      <w:bookmarkStart w:id="2" w:name="OpenAt"/>
      <w:bookmarkEnd w:id="2"/>
    </w:p>
    <w:p w14:paraId="47DA09DA" w14:textId="77777777" w:rsidR="00326F6C" w:rsidRPr="00FC72A9" w:rsidRDefault="00326F6C" w:rsidP="00326F6C">
      <w:pPr>
        <w:rPr>
          <w:sz w:val="20"/>
          <w:szCs w:val="20"/>
        </w:rPr>
      </w:pPr>
      <w:r w:rsidRPr="00FC72A9">
        <w:rPr>
          <w:sz w:val="20"/>
          <w:szCs w:val="20"/>
        </w:rPr>
        <w:t>Overwegen het volgende:</w:t>
      </w:r>
    </w:p>
    <w:p w14:paraId="12B8D128" w14:textId="63BEE4AF" w:rsidR="00326F6C" w:rsidRDefault="00326F6C" w:rsidP="00326F6C">
      <w:pPr>
        <w:pStyle w:val="Lijstalinea"/>
        <w:widowControl/>
        <w:numPr>
          <w:ilvl w:val="0"/>
          <w:numId w:val="2"/>
        </w:numPr>
        <w:tabs>
          <w:tab w:val="left" w:pos="397"/>
        </w:tabs>
        <w:autoSpaceDE/>
        <w:autoSpaceDN/>
        <w:spacing w:before="0"/>
        <w:ind w:left="360"/>
        <w:rPr>
          <w:sz w:val="20"/>
        </w:rPr>
      </w:pPr>
      <w:r w:rsidRPr="00FC72A9">
        <w:rPr>
          <w:sz w:val="20"/>
        </w:rPr>
        <w:t xml:space="preserve">Partijen </w:t>
      </w:r>
      <w:r>
        <w:rPr>
          <w:sz w:val="20"/>
        </w:rPr>
        <w:t xml:space="preserve">hebben </w:t>
      </w:r>
      <w:r w:rsidRPr="00FC72A9">
        <w:rPr>
          <w:sz w:val="20"/>
        </w:rPr>
        <w:t xml:space="preserve">op </w:t>
      </w:r>
      <w:r w:rsidRPr="00884C9E">
        <w:rPr>
          <w:sz w:val="20"/>
          <w:highlight w:val="yellow"/>
        </w:rPr>
        <w:t>&lt;datum&gt;</w:t>
      </w:r>
      <w:r w:rsidRPr="001673EF">
        <w:rPr>
          <w:sz w:val="20"/>
        </w:rPr>
        <w:t xml:space="preserve"> </w:t>
      </w:r>
      <w:r w:rsidRPr="00AC7CF6">
        <w:rPr>
          <w:sz w:val="20"/>
        </w:rPr>
        <w:t>d</w:t>
      </w:r>
      <w:r w:rsidR="00147E80" w:rsidRPr="00AC7CF6">
        <w:rPr>
          <w:sz w:val="20"/>
        </w:rPr>
        <w:t>e</w:t>
      </w:r>
      <w:r w:rsidR="00147E80" w:rsidRPr="00147E80">
        <w:t xml:space="preserve"> </w:t>
      </w:r>
      <w:r w:rsidR="00147E80" w:rsidRPr="00147E80">
        <w:rPr>
          <w:sz w:val="20"/>
        </w:rPr>
        <w:t>dienstverlening van accountantscontroles</w:t>
      </w:r>
      <w:r w:rsidRPr="009D5CB7">
        <w:rPr>
          <w:sz w:val="20"/>
        </w:rPr>
        <w:t>, hierna Hoofdovereenkomst,</w:t>
      </w:r>
      <w:r w:rsidRPr="00FC72A9">
        <w:rPr>
          <w:sz w:val="20"/>
        </w:rPr>
        <w:t xml:space="preserve"> afgesloten</w:t>
      </w:r>
      <w:r>
        <w:rPr>
          <w:sz w:val="20"/>
        </w:rPr>
        <w:t>,</w:t>
      </w:r>
      <w:r w:rsidRPr="00FC72A9">
        <w:rPr>
          <w:sz w:val="20"/>
        </w:rPr>
        <w:t xml:space="preserve"> op grond waarvan Verwerker de volgende dienst(en) levert aan de Verwerkingsverantwoordelijke: </w:t>
      </w:r>
    </w:p>
    <w:p w14:paraId="05DD5E44" w14:textId="01C15181" w:rsidR="00DD7952" w:rsidRPr="00DD7952" w:rsidRDefault="00DD7952" w:rsidP="00DD7952">
      <w:pPr>
        <w:widowControl/>
        <w:tabs>
          <w:tab w:val="left" w:pos="397"/>
        </w:tabs>
        <w:autoSpaceDE/>
        <w:autoSpaceDN/>
        <w:rPr>
          <w:sz w:val="20"/>
        </w:rPr>
      </w:pPr>
      <w:r>
        <w:rPr>
          <w:sz w:val="20"/>
        </w:rPr>
        <w:tab/>
      </w:r>
      <w:r w:rsidRPr="00DD7952">
        <w:rPr>
          <w:sz w:val="20"/>
        </w:rPr>
        <w:t xml:space="preserve">• </w:t>
      </w:r>
      <w:r w:rsidRPr="00DD7952">
        <w:rPr>
          <w:sz w:val="20"/>
        </w:rPr>
        <w:tab/>
        <w:t xml:space="preserve">Certificerende functie: </w:t>
      </w:r>
    </w:p>
    <w:p w14:paraId="1875FF3E" w14:textId="7060732A" w:rsidR="00DD7952" w:rsidRPr="00DD7952" w:rsidRDefault="00DD7952" w:rsidP="00DD7952">
      <w:pPr>
        <w:widowControl/>
        <w:tabs>
          <w:tab w:val="left" w:pos="397"/>
        </w:tabs>
        <w:autoSpaceDE/>
        <w:autoSpaceDN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DD7952">
        <w:rPr>
          <w:sz w:val="20"/>
        </w:rPr>
        <w:t>1.</w:t>
      </w:r>
      <w:r w:rsidRPr="00DD7952">
        <w:rPr>
          <w:sz w:val="20"/>
        </w:rPr>
        <w:tab/>
        <w:t xml:space="preserve">Accountantscontrole jaarrekening; </w:t>
      </w:r>
    </w:p>
    <w:p w14:paraId="01CDAB45" w14:textId="3F2F0008" w:rsidR="00DD7952" w:rsidRPr="00DD7952" w:rsidRDefault="00DD7952" w:rsidP="00DD7952">
      <w:pPr>
        <w:widowControl/>
        <w:tabs>
          <w:tab w:val="left" w:pos="397"/>
        </w:tabs>
        <w:autoSpaceDE/>
        <w:autoSpaceDN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DD7952">
        <w:rPr>
          <w:sz w:val="20"/>
        </w:rPr>
        <w:t xml:space="preserve">2. </w:t>
      </w:r>
      <w:r w:rsidRPr="00DD7952">
        <w:rPr>
          <w:sz w:val="20"/>
        </w:rPr>
        <w:tab/>
        <w:t xml:space="preserve">Interim-controle (in voorbereiding op de jaarrekeningcontrole); </w:t>
      </w:r>
    </w:p>
    <w:p w14:paraId="4A301CF4" w14:textId="0921015C" w:rsidR="00DD7952" w:rsidRPr="00DD7952" w:rsidRDefault="00DD7952" w:rsidP="00DD7952">
      <w:pPr>
        <w:widowControl/>
        <w:tabs>
          <w:tab w:val="left" w:pos="397"/>
        </w:tabs>
        <w:autoSpaceDE/>
        <w:autoSpaceDN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DD7952">
        <w:rPr>
          <w:sz w:val="20"/>
        </w:rPr>
        <w:t xml:space="preserve">3. </w:t>
      </w:r>
      <w:r w:rsidRPr="00DD7952">
        <w:rPr>
          <w:sz w:val="20"/>
        </w:rPr>
        <w:tab/>
        <w:t xml:space="preserve">Controle van de </w:t>
      </w:r>
      <w:proofErr w:type="spellStart"/>
      <w:r w:rsidRPr="00DD7952">
        <w:rPr>
          <w:sz w:val="20"/>
        </w:rPr>
        <w:t>SiSa</w:t>
      </w:r>
      <w:proofErr w:type="spellEnd"/>
      <w:r w:rsidRPr="00DD7952">
        <w:rPr>
          <w:sz w:val="20"/>
        </w:rPr>
        <w:t xml:space="preserve">; </w:t>
      </w:r>
    </w:p>
    <w:p w14:paraId="32D3A0E6" w14:textId="523DE0B7" w:rsidR="00DD7952" w:rsidRPr="00DD7952" w:rsidRDefault="00DD7952" w:rsidP="00DD7952">
      <w:pPr>
        <w:widowControl/>
        <w:tabs>
          <w:tab w:val="left" w:pos="397"/>
        </w:tabs>
        <w:autoSpaceDE/>
        <w:autoSpaceDN/>
        <w:rPr>
          <w:sz w:val="20"/>
        </w:rPr>
      </w:pPr>
      <w:r>
        <w:rPr>
          <w:sz w:val="20"/>
        </w:rPr>
        <w:tab/>
      </w:r>
      <w:r w:rsidRPr="00DD7952">
        <w:rPr>
          <w:sz w:val="20"/>
        </w:rPr>
        <w:t xml:space="preserve">• </w:t>
      </w:r>
      <w:r w:rsidRPr="00DD7952">
        <w:rPr>
          <w:sz w:val="20"/>
        </w:rPr>
        <w:tab/>
        <w:t xml:space="preserve">Natuurlijke adviesfunctie gerelateerd aan de certificerende functie; </w:t>
      </w:r>
    </w:p>
    <w:p w14:paraId="1A0C3FC7" w14:textId="2AE2B276" w:rsidR="00DD7952" w:rsidRDefault="00DD7952" w:rsidP="00DD7952">
      <w:pPr>
        <w:widowControl/>
        <w:tabs>
          <w:tab w:val="left" w:pos="397"/>
        </w:tabs>
        <w:autoSpaceDE/>
        <w:autoSpaceDN/>
        <w:rPr>
          <w:sz w:val="20"/>
        </w:rPr>
      </w:pPr>
      <w:r>
        <w:rPr>
          <w:sz w:val="20"/>
        </w:rPr>
        <w:tab/>
      </w:r>
      <w:r w:rsidRPr="00DD7952">
        <w:rPr>
          <w:sz w:val="20"/>
        </w:rPr>
        <w:t>•</w:t>
      </w:r>
      <w:r w:rsidRPr="00DD7952">
        <w:rPr>
          <w:sz w:val="20"/>
        </w:rPr>
        <w:tab/>
        <w:t>Specifieke accountantsverklaringen (Deelverklaringen)</w:t>
      </w:r>
      <w:r>
        <w:rPr>
          <w:sz w:val="20"/>
        </w:rPr>
        <w:t>.</w:t>
      </w:r>
    </w:p>
    <w:p w14:paraId="573CA0A8" w14:textId="77777777" w:rsidR="00326F6C" w:rsidRPr="00FC72A9" w:rsidRDefault="00326F6C" w:rsidP="00326F6C">
      <w:pPr>
        <w:pStyle w:val="Lijstalinea"/>
        <w:widowControl/>
        <w:numPr>
          <w:ilvl w:val="0"/>
          <w:numId w:val="2"/>
        </w:numPr>
        <w:tabs>
          <w:tab w:val="left" w:pos="397"/>
        </w:tabs>
        <w:autoSpaceDE/>
        <w:autoSpaceDN/>
        <w:spacing w:before="0"/>
        <w:ind w:left="360"/>
        <w:rPr>
          <w:sz w:val="20"/>
        </w:rPr>
      </w:pPr>
      <w:r w:rsidRPr="00FC72A9">
        <w:rPr>
          <w:sz w:val="20"/>
        </w:rPr>
        <w:t>Verwerker verwerkt voor de uitvoering van de Hoofdovereenkomst Persoonsgegevens voor Verwerkingsverantwoordelijke;</w:t>
      </w:r>
    </w:p>
    <w:p w14:paraId="4BEC1E8E" w14:textId="77777777" w:rsidR="00326F6C" w:rsidRPr="00FC72A9" w:rsidRDefault="00326F6C" w:rsidP="00326F6C">
      <w:pPr>
        <w:pStyle w:val="Lijstalinea"/>
        <w:widowControl/>
        <w:numPr>
          <w:ilvl w:val="0"/>
          <w:numId w:val="2"/>
        </w:numPr>
        <w:tabs>
          <w:tab w:val="left" w:pos="397"/>
        </w:tabs>
        <w:autoSpaceDE/>
        <w:autoSpaceDN/>
        <w:spacing w:before="0"/>
        <w:ind w:left="360"/>
        <w:rPr>
          <w:sz w:val="20"/>
        </w:rPr>
      </w:pPr>
      <w:r w:rsidRPr="00FC72A9">
        <w:rPr>
          <w:sz w:val="20"/>
        </w:rPr>
        <w:t xml:space="preserve">Op de verwerking van Persoonsgegevens door Verwerker zijn de Algemene Verordening Gegevensbescherming (AVG) en de Uitvoeringswet AVG </w:t>
      </w:r>
      <w:r>
        <w:rPr>
          <w:sz w:val="20"/>
        </w:rPr>
        <w:t xml:space="preserve">(UAVG) </w:t>
      </w:r>
      <w:r w:rsidRPr="00FC72A9">
        <w:rPr>
          <w:sz w:val="20"/>
        </w:rPr>
        <w:t>van toepassing;</w:t>
      </w:r>
    </w:p>
    <w:p w14:paraId="3C5CF90A" w14:textId="77777777" w:rsidR="00326F6C" w:rsidRPr="00FC72A9" w:rsidRDefault="00326F6C" w:rsidP="00326F6C">
      <w:pPr>
        <w:pStyle w:val="Lijstalinea"/>
        <w:widowControl/>
        <w:numPr>
          <w:ilvl w:val="0"/>
          <w:numId w:val="2"/>
        </w:numPr>
        <w:tabs>
          <w:tab w:val="left" w:pos="397"/>
        </w:tabs>
        <w:autoSpaceDE/>
        <w:autoSpaceDN/>
        <w:spacing w:before="0"/>
        <w:ind w:left="360"/>
        <w:rPr>
          <w:sz w:val="20"/>
        </w:rPr>
      </w:pPr>
      <w:bookmarkStart w:id="3" w:name="_Hlk5102123"/>
      <w:r w:rsidRPr="00FC72A9">
        <w:rPr>
          <w:sz w:val="20"/>
        </w:rPr>
        <w:t xml:space="preserve">Partijen willen in aanvulling op de AVG en de UAVG de volgende afspraken over de verwerking van Persoonsgegevens vastleggen in deze </w:t>
      </w:r>
      <w:r>
        <w:rPr>
          <w:sz w:val="20"/>
        </w:rPr>
        <w:t>v</w:t>
      </w:r>
      <w:r w:rsidRPr="00FC72A9">
        <w:rPr>
          <w:sz w:val="20"/>
        </w:rPr>
        <w:t>erwerkersovereenkomst</w:t>
      </w:r>
      <w:r>
        <w:rPr>
          <w:sz w:val="20"/>
        </w:rPr>
        <w:t xml:space="preserve"> (hierna: de Verwerkersovereenkomst)</w:t>
      </w:r>
      <w:r w:rsidRPr="00FC72A9">
        <w:rPr>
          <w:sz w:val="20"/>
        </w:rPr>
        <w:t>;</w:t>
      </w:r>
    </w:p>
    <w:bookmarkEnd w:id="3"/>
    <w:p w14:paraId="55CACB19" w14:textId="77777777" w:rsidR="00326F6C" w:rsidRPr="00FC72A9" w:rsidRDefault="00326F6C" w:rsidP="00326F6C">
      <w:pPr>
        <w:rPr>
          <w:sz w:val="20"/>
          <w:szCs w:val="20"/>
        </w:rPr>
      </w:pPr>
    </w:p>
    <w:p w14:paraId="5FDE6F72" w14:textId="77777777" w:rsidR="00326F6C" w:rsidRPr="00FC72A9" w:rsidRDefault="00326F6C" w:rsidP="00326F6C">
      <w:pPr>
        <w:rPr>
          <w:b/>
          <w:sz w:val="20"/>
          <w:szCs w:val="20"/>
        </w:rPr>
      </w:pPr>
      <w:r w:rsidRPr="00FC72A9">
        <w:rPr>
          <w:b/>
          <w:sz w:val="20"/>
          <w:szCs w:val="20"/>
        </w:rPr>
        <w:t>Artikel 1 Definities</w:t>
      </w:r>
      <w:r>
        <w:rPr>
          <w:b/>
          <w:sz w:val="20"/>
          <w:szCs w:val="20"/>
        </w:rPr>
        <w:br/>
      </w:r>
    </w:p>
    <w:p w14:paraId="736661CC" w14:textId="77777777" w:rsidR="00326F6C" w:rsidRPr="00FC72A9" w:rsidRDefault="00326F6C" w:rsidP="00326F6C">
      <w:pPr>
        <w:ind w:left="705" w:hanging="705"/>
        <w:rPr>
          <w:sz w:val="20"/>
          <w:szCs w:val="20"/>
        </w:rPr>
      </w:pPr>
      <w:r w:rsidRPr="00FC72A9">
        <w:rPr>
          <w:sz w:val="20"/>
          <w:szCs w:val="20"/>
        </w:rPr>
        <w:t>1.1</w:t>
      </w:r>
      <w:r w:rsidRPr="00FC72A9">
        <w:rPr>
          <w:sz w:val="20"/>
          <w:szCs w:val="20"/>
        </w:rPr>
        <w:tab/>
      </w:r>
      <w:r>
        <w:rPr>
          <w:sz w:val="20"/>
          <w:szCs w:val="20"/>
        </w:rPr>
        <w:t xml:space="preserve">Begrippen uit de AVG en de UAVG die </w:t>
      </w:r>
      <w:r w:rsidRPr="00FC72A9">
        <w:rPr>
          <w:sz w:val="20"/>
          <w:szCs w:val="20"/>
        </w:rPr>
        <w:t>in deze Verwerkersovereenkomst worden gebruikt</w:t>
      </w:r>
      <w:r>
        <w:rPr>
          <w:sz w:val="20"/>
          <w:szCs w:val="20"/>
        </w:rPr>
        <w:t>,</w:t>
      </w:r>
      <w:r w:rsidRPr="00FC72A9">
        <w:rPr>
          <w:sz w:val="20"/>
          <w:szCs w:val="20"/>
        </w:rPr>
        <w:t xml:space="preserve"> hebben dezelfde betekenis.</w:t>
      </w:r>
    </w:p>
    <w:p w14:paraId="39C2B2D7" w14:textId="77777777" w:rsidR="00326F6C" w:rsidRDefault="00326F6C" w:rsidP="00326F6C">
      <w:pPr>
        <w:ind w:left="705" w:hanging="705"/>
        <w:rPr>
          <w:sz w:val="20"/>
          <w:szCs w:val="20"/>
        </w:rPr>
      </w:pPr>
      <w:r w:rsidRPr="00FC72A9">
        <w:rPr>
          <w:sz w:val="20"/>
          <w:szCs w:val="20"/>
        </w:rPr>
        <w:t>1.2</w:t>
      </w:r>
      <w:r w:rsidRPr="00FC72A9">
        <w:rPr>
          <w:sz w:val="20"/>
          <w:szCs w:val="20"/>
        </w:rPr>
        <w:tab/>
        <w:t>Bijlagen: aanhangsels bij deze Verwerkersovereenkomst, die deel uitmaken van deze Verwerkersovereenkomst.</w:t>
      </w:r>
    </w:p>
    <w:p w14:paraId="7D53B2F3" w14:textId="77777777" w:rsidR="00326F6C" w:rsidRPr="00FC72A9" w:rsidRDefault="00326F6C" w:rsidP="00326F6C">
      <w:pPr>
        <w:ind w:left="705" w:hanging="705"/>
        <w:rPr>
          <w:sz w:val="20"/>
          <w:szCs w:val="20"/>
        </w:rPr>
      </w:pPr>
    </w:p>
    <w:p w14:paraId="0F05141C" w14:textId="77777777" w:rsidR="00326F6C" w:rsidRPr="00FC72A9" w:rsidRDefault="00326F6C" w:rsidP="00326F6C">
      <w:pPr>
        <w:rPr>
          <w:sz w:val="20"/>
          <w:szCs w:val="20"/>
        </w:rPr>
      </w:pPr>
      <w:r w:rsidRPr="00FC72A9">
        <w:rPr>
          <w:b/>
          <w:sz w:val="20"/>
          <w:szCs w:val="20"/>
        </w:rPr>
        <w:t>Artikel 2 Ingangsdatum en duur</w:t>
      </w:r>
      <w:r>
        <w:rPr>
          <w:b/>
          <w:sz w:val="20"/>
          <w:szCs w:val="20"/>
        </w:rPr>
        <w:br/>
      </w:r>
    </w:p>
    <w:p w14:paraId="50E12527" w14:textId="77777777" w:rsidR="00326F6C" w:rsidRDefault="00326F6C" w:rsidP="00326F6C">
      <w:pPr>
        <w:ind w:left="705" w:hanging="705"/>
        <w:rPr>
          <w:sz w:val="20"/>
          <w:szCs w:val="20"/>
        </w:rPr>
      </w:pPr>
      <w:r w:rsidRPr="00FC72A9">
        <w:rPr>
          <w:sz w:val="20"/>
          <w:szCs w:val="20"/>
        </w:rPr>
        <w:t>2.1</w:t>
      </w:r>
      <w:r w:rsidRPr="00FC72A9">
        <w:rPr>
          <w:sz w:val="20"/>
          <w:szCs w:val="20"/>
        </w:rPr>
        <w:tab/>
        <w:t xml:space="preserve">Deze Verwerkersovereenkomst gaat in op het moment </w:t>
      </w:r>
      <w:r>
        <w:rPr>
          <w:sz w:val="20"/>
          <w:szCs w:val="20"/>
        </w:rPr>
        <w:t>dat de Hoofdovereenkomst tot stand is gekomen, tenzij Partijen anders overeenkomen.</w:t>
      </w:r>
    </w:p>
    <w:p w14:paraId="685B1EBC" w14:textId="77777777" w:rsidR="00326F6C" w:rsidRPr="00FC72A9" w:rsidRDefault="00326F6C" w:rsidP="00326F6C">
      <w:pPr>
        <w:ind w:left="705" w:hanging="705"/>
        <w:rPr>
          <w:sz w:val="20"/>
          <w:szCs w:val="20"/>
        </w:rPr>
      </w:pPr>
      <w:r>
        <w:rPr>
          <w:sz w:val="20"/>
          <w:szCs w:val="20"/>
        </w:rPr>
        <w:t>2.2</w:t>
      </w:r>
      <w:r>
        <w:rPr>
          <w:sz w:val="20"/>
          <w:szCs w:val="20"/>
        </w:rPr>
        <w:tab/>
        <w:t xml:space="preserve">Deze Verwerkersovereenkomst eindigt op het moment dat Verwerker </w:t>
      </w:r>
      <w:r w:rsidRPr="009168AC">
        <w:rPr>
          <w:sz w:val="20"/>
          <w:szCs w:val="20"/>
        </w:rPr>
        <w:t xml:space="preserve">de verwerking van </w:t>
      </w:r>
      <w:r>
        <w:rPr>
          <w:sz w:val="20"/>
          <w:szCs w:val="20"/>
        </w:rPr>
        <w:t>P</w:t>
      </w:r>
      <w:r w:rsidRPr="009168AC">
        <w:rPr>
          <w:sz w:val="20"/>
          <w:szCs w:val="20"/>
        </w:rPr>
        <w:t>ersoonsgegevens op grond van de Hoofdovereenkomst heeft beëindigd.</w:t>
      </w:r>
    </w:p>
    <w:p w14:paraId="0AB6FCC6" w14:textId="77777777" w:rsidR="00326F6C" w:rsidRPr="00FC72A9" w:rsidRDefault="00326F6C" w:rsidP="00326F6C">
      <w:pPr>
        <w:rPr>
          <w:sz w:val="20"/>
          <w:szCs w:val="20"/>
        </w:rPr>
      </w:pPr>
    </w:p>
    <w:p w14:paraId="290BEFAE" w14:textId="77777777" w:rsidR="00326F6C" w:rsidRPr="00FC72A9" w:rsidRDefault="00326F6C" w:rsidP="00326F6C">
      <w:pPr>
        <w:rPr>
          <w:sz w:val="20"/>
          <w:szCs w:val="20"/>
        </w:rPr>
      </w:pPr>
      <w:r w:rsidRPr="00FC72A9">
        <w:rPr>
          <w:b/>
          <w:sz w:val="20"/>
          <w:szCs w:val="20"/>
        </w:rPr>
        <w:t>Artikel 3 Onderwerp van deze Verwerkersovereenkomst</w:t>
      </w:r>
      <w:r>
        <w:rPr>
          <w:b/>
          <w:sz w:val="20"/>
          <w:szCs w:val="20"/>
        </w:rPr>
        <w:br/>
      </w:r>
    </w:p>
    <w:p w14:paraId="49F69F15" w14:textId="77777777" w:rsidR="00326F6C" w:rsidRDefault="00326F6C" w:rsidP="00326F6C">
      <w:pPr>
        <w:ind w:left="705" w:hanging="705"/>
        <w:rPr>
          <w:sz w:val="20"/>
          <w:szCs w:val="20"/>
        </w:rPr>
      </w:pPr>
      <w:r w:rsidRPr="00FC72A9">
        <w:rPr>
          <w:sz w:val="20"/>
          <w:szCs w:val="20"/>
        </w:rPr>
        <w:t>3.1</w:t>
      </w:r>
      <w:r w:rsidRPr="00FC72A9">
        <w:rPr>
          <w:sz w:val="20"/>
          <w:szCs w:val="20"/>
        </w:rPr>
        <w:tab/>
      </w:r>
      <w:bookmarkStart w:id="4" w:name="_Hlk5103647"/>
      <w:r w:rsidRPr="001C13C1">
        <w:rPr>
          <w:sz w:val="20"/>
        </w:rPr>
        <w:t xml:space="preserve">Verwerker verwerkt de door of via Verwerkingsverantwoordelijke ter beschikking gestelde Persoonsgegevens uitsluitend in opdracht van Verwerkingsverantwoordelijke voor de </w:t>
      </w:r>
      <w:r w:rsidRPr="001C13C1">
        <w:rPr>
          <w:sz w:val="20"/>
        </w:rPr>
        <w:lastRenderedPageBreak/>
        <w:t xml:space="preserve">uitvoering van de Hoofdovereenkomst </w:t>
      </w:r>
      <w:r w:rsidRPr="003A6ACE">
        <w:rPr>
          <w:sz w:val="20"/>
          <w:szCs w:val="20"/>
        </w:rPr>
        <w:t xml:space="preserve">en </w:t>
      </w:r>
      <w:r>
        <w:rPr>
          <w:sz w:val="20"/>
          <w:szCs w:val="20"/>
        </w:rPr>
        <w:t xml:space="preserve">uitsluitend </w:t>
      </w:r>
      <w:r w:rsidRPr="003A6ACE">
        <w:rPr>
          <w:sz w:val="20"/>
          <w:szCs w:val="20"/>
        </w:rPr>
        <w:t>overeenkomstig schriftelijke instructies van Verwerkingsverantwoordelijke</w:t>
      </w:r>
      <w:r>
        <w:rPr>
          <w:sz w:val="20"/>
          <w:szCs w:val="20"/>
        </w:rPr>
        <w:t>. Afwijking hiervan kan alleen</w:t>
      </w:r>
      <w:r w:rsidRPr="00FC72A9">
        <w:rPr>
          <w:sz w:val="20"/>
          <w:szCs w:val="20"/>
        </w:rPr>
        <w:t xml:space="preserve"> als wettelijke verplichtingen of bindende uitspraken </w:t>
      </w:r>
      <w:r w:rsidRPr="009E2CEB">
        <w:rPr>
          <w:sz w:val="20"/>
          <w:szCs w:val="20"/>
        </w:rPr>
        <w:t xml:space="preserve">van </w:t>
      </w:r>
      <w:r>
        <w:rPr>
          <w:sz w:val="20"/>
          <w:szCs w:val="20"/>
        </w:rPr>
        <w:t xml:space="preserve">de toezichthoudende autoriteit of een </w:t>
      </w:r>
      <w:r w:rsidRPr="009E2CEB">
        <w:rPr>
          <w:sz w:val="20"/>
          <w:szCs w:val="20"/>
        </w:rPr>
        <w:t>bevoegde r</w:t>
      </w:r>
      <w:r>
        <w:rPr>
          <w:sz w:val="20"/>
          <w:szCs w:val="20"/>
        </w:rPr>
        <w:t>echter</w:t>
      </w:r>
      <w:r w:rsidRPr="009E2CEB">
        <w:rPr>
          <w:sz w:val="20"/>
          <w:szCs w:val="20"/>
        </w:rPr>
        <w:t xml:space="preserve"> anders bepalen</w:t>
      </w:r>
      <w:r>
        <w:rPr>
          <w:sz w:val="20"/>
          <w:szCs w:val="20"/>
        </w:rPr>
        <w:t xml:space="preserve">, of </w:t>
      </w:r>
      <w:r w:rsidRPr="003A6ACE">
        <w:rPr>
          <w:sz w:val="20"/>
          <w:szCs w:val="20"/>
        </w:rPr>
        <w:t xml:space="preserve">een op Verwerker van toepassing zijnde Unierechtelijke of lidstaatrechtelijke wettelijke bepaling hem tot verwerking verplicht. In dat geval zal Verwerker Verwerkingsverantwoordelijke, voorafgaand aan de verwerking, </w:t>
      </w:r>
      <w:r>
        <w:rPr>
          <w:sz w:val="20"/>
          <w:szCs w:val="20"/>
        </w:rPr>
        <w:t xml:space="preserve">daarvan </w:t>
      </w:r>
      <w:r w:rsidRPr="003A6ACE">
        <w:rPr>
          <w:sz w:val="20"/>
          <w:szCs w:val="20"/>
        </w:rPr>
        <w:t xml:space="preserve">in kennis stellen, tenzij deze kennisgeving om gewichtige redenen van algemeen belang </w:t>
      </w:r>
      <w:r>
        <w:rPr>
          <w:sz w:val="20"/>
          <w:szCs w:val="20"/>
        </w:rPr>
        <w:t xml:space="preserve">is </w:t>
      </w:r>
      <w:r w:rsidRPr="003A6ACE">
        <w:rPr>
          <w:sz w:val="20"/>
          <w:szCs w:val="20"/>
        </w:rPr>
        <w:t>verb</w:t>
      </w:r>
      <w:r>
        <w:rPr>
          <w:sz w:val="20"/>
          <w:szCs w:val="20"/>
        </w:rPr>
        <w:t>oden</w:t>
      </w:r>
      <w:r w:rsidRPr="003A6ACE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bookmarkEnd w:id="4"/>
    </w:p>
    <w:p w14:paraId="1541BD4D" w14:textId="77777777" w:rsidR="00326F6C" w:rsidRDefault="00326F6C" w:rsidP="00326F6C">
      <w:pPr>
        <w:ind w:left="705" w:hanging="705"/>
        <w:rPr>
          <w:sz w:val="20"/>
          <w:szCs w:val="20"/>
        </w:rPr>
      </w:pPr>
      <w:r>
        <w:rPr>
          <w:sz w:val="20"/>
          <w:szCs w:val="20"/>
        </w:rPr>
        <w:t>3.2</w:t>
      </w:r>
      <w:r>
        <w:rPr>
          <w:sz w:val="20"/>
          <w:szCs w:val="20"/>
        </w:rPr>
        <w:tab/>
      </w:r>
      <w:r w:rsidRPr="009E2CEB">
        <w:rPr>
          <w:sz w:val="20"/>
          <w:szCs w:val="20"/>
        </w:rPr>
        <w:t xml:space="preserve">De door Verwerker uit te voeren verwerkingen staan </w:t>
      </w:r>
      <w:r>
        <w:rPr>
          <w:sz w:val="20"/>
          <w:szCs w:val="20"/>
        </w:rPr>
        <w:t xml:space="preserve">beschreven </w:t>
      </w:r>
      <w:r w:rsidRPr="00C626D3">
        <w:rPr>
          <w:sz w:val="20"/>
          <w:szCs w:val="20"/>
        </w:rPr>
        <w:t>in tabel 1 van Bijlage 1.</w:t>
      </w:r>
    </w:p>
    <w:p w14:paraId="1607F031" w14:textId="77777777" w:rsidR="00326F6C" w:rsidRDefault="00326F6C" w:rsidP="00326F6C">
      <w:pPr>
        <w:ind w:left="705" w:hanging="705"/>
        <w:rPr>
          <w:sz w:val="20"/>
          <w:szCs w:val="20"/>
        </w:rPr>
      </w:pPr>
    </w:p>
    <w:p w14:paraId="49964AA3" w14:textId="77777777" w:rsidR="00326F6C" w:rsidRDefault="00326F6C" w:rsidP="00326F6C">
      <w:pPr>
        <w:rPr>
          <w:b/>
          <w:sz w:val="20"/>
          <w:szCs w:val="20"/>
        </w:rPr>
      </w:pPr>
      <w:r w:rsidRPr="009E2CEB">
        <w:rPr>
          <w:b/>
          <w:sz w:val="20"/>
          <w:szCs w:val="20"/>
        </w:rPr>
        <w:t xml:space="preserve">Artikel 4 </w:t>
      </w:r>
      <w:r>
        <w:rPr>
          <w:b/>
          <w:sz w:val="20"/>
          <w:szCs w:val="20"/>
        </w:rPr>
        <w:t xml:space="preserve">Inhoudelijke afspraken </w:t>
      </w:r>
    </w:p>
    <w:p w14:paraId="25BA29F4" w14:textId="77777777" w:rsidR="00326F6C" w:rsidRPr="009E2CEB" w:rsidRDefault="00326F6C" w:rsidP="00326F6C">
      <w:pPr>
        <w:rPr>
          <w:sz w:val="20"/>
          <w:szCs w:val="20"/>
        </w:rPr>
      </w:pPr>
    </w:p>
    <w:p w14:paraId="71E84E34" w14:textId="77777777" w:rsidR="00326F6C" w:rsidRPr="008B4638" w:rsidRDefault="00326F6C" w:rsidP="00326F6C">
      <w:pPr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4.1</w:t>
      </w:r>
      <w:r w:rsidRPr="009E2CEB">
        <w:rPr>
          <w:sz w:val="20"/>
          <w:szCs w:val="20"/>
        </w:rPr>
        <w:tab/>
      </w:r>
      <w:r w:rsidRPr="00A477DA">
        <w:rPr>
          <w:b/>
          <w:sz w:val="20"/>
          <w:szCs w:val="20"/>
        </w:rPr>
        <w:tab/>
        <w:t>Beveiligingsmaatregelen</w:t>
      </w:r>
    </w:p>
    <w:p w14:paraId="780D158D" w14:textId="77777777" w:rsidR="00326F6C" w:rsidRDefault="00326F6C" w:rsidP="00326F6C">
      <w:pPr>
        <w:ind w:left="705"/>
        <w:rPr>
          <w:sz w:val="20"/>
          <w:szCs w:val="20"/>
        </w:rPr>
      </w:pPr>
      <w:bookmarkStart w:id="5" w:name="_Hlk5104394"/>
      <w:r>
        <w:rPr>
          <w:sz w:val="20"/>
          <w:szCs w:val="20"/>
        </w:rPr>
        <w:t>Verwerker zorgt voor</w:t>
      </w:r>
      <w:r w:rsidRPr="009E2CEB">
        <w:rPr>
          <w:sz w:val="20"/>
          <w:szCs w:val="20"/>
        </w:rPr>
        <w:t xml:space="preserve"> passende technische en organisatorische maatregelen om de </w:t>
      </w:r>
      <w:r>
        <w:rPr>
          <w:sz w:val="20"/>
          <w:szCs w:val="20"/>
        </w:rPr>
        <w:t>Persoons</w:t>
      </w:r>
      <w:r w:rsidRPr="009E2CEB">
        <w:rPr>
          <w:sz w:val="20"/>
          <w:szCs w:val="20"/>
        </w:rPr>
        <w:t xml:space="preserve">gegevens </w:t>
      </w:r>
      <w:r>
        <w:rPr>
          <w:sz w:val="20"/>
          <w:szCs w:val="20"/>
        </w:rPr>
        <w:t xml:space="preserve">goed </w:t>
      </w:r>
      <w:r w:rsidRPr="009E2CEB">
        <w:rPr>
          <w:sz w:val="20"/>
          <w:szCs w:val="20"/>
        </w:rPr>
        <w:t>te beveiligen, zoals bedoeld in artikel 32 AVG.</w:t>
      </w:r>
      <w:r>
        <w:rPr>
          <w:sz w:val="20"/>
          <w:szCs w:val="20"/>
        </w:rPr>
        <w:t xml:space="preserve"> De wijze waarop Verwerker de passende technische en organisatorische maatregelen aantoont, staat </w:t>
      </w:r>
      <w:r w:rsidRPr="00C626D3">
        <w:rPr>
          <w:sz w:val="20"/>
          <w:szCs w:val="20"/>
        </w:rPr>
        <w:t>in Bijlage 2.</w:t>
      </w:r>
    </w:p>
    <w:bookmarkEnd w:id="5"/>
    <w:p w14:paraId="2900BB62" w14:textId="77777777" w:rsidR="00326F6C" w:rsidRDefault="00326F6C" w:rsidP="00326F6C">
      <w:pPr>
        <w:ind w:left="705" w:hanging="705"/>
        <w:rPr>
          <w:sz w:val="20"/>
          <w:szCs w:val="20"/>
        </w:rPr>
      </w:pPr>
      <w:r>
        <w:rPr>
          <w:sz w:val="20"/>
          <w:szCs w:val="20"/>
        </w:rPr>
        <w:t>4.2</w:t>
      </w:r>
      <w:r>
        <w:rPr>
          <w:sz w:val="20"/>
          <w:szCs w:val="20"/>
        </w:rPr>
        <w:tab/>
      </w:r>
      <w:r w:rsidRPr="00932AB4">
        <w:rPr>
          <w:b/>
          <w:sz w:val="20"/>
          <w:szCs w:val="20"/>
        </w:rPr>
        <w:t>Audits</w:t>
      </w:r>
    </w:p>
    <w:p w14:paraId="1C216D81" w14:textId="77777777" w:rsidR="00326F6C" w:rsidRDefault="00326F6C" w:rsidP="00326F6C">
      <w:pPr>
        <w:ind w:left="705"/>
        <w:rPr>
          <w:sz w:val="20"/>
          <w:szCs w:val="20"/>
        </w:rPr>
      </w:pPr>
      <w:r>
        <w:rPr>
          <w:rFonts w:eastAsia="Verdana"/>
          <w:color w:val="000000"/>
          <w:spacing w:val="-1"/>
          <w:sz w:val="20"/>
          <w:szCs w:val="20"/>
        </w:rPr>
        <w:t>Verwerk</w:t>
      </w:r>
      <w:r w:rsidRPr="00A57755">
        <w:rPr>
          <w:sz w:val="20"/>
          <w:szCs w:val="20"/>
        </w:rPr>
        <w:t>er verleent alle benodigde medewerking aan audits</w:t>
      </w:r>
      <w:r>
        <w:rPr>
          <w:sz w:val="20"/>
          <w:szCs w:val="20"/>
        </w:rPr>
        <w:t xml:space="preserve"> over de nakoming van de afspraken binnen deze Verwerkersovereenkomst en Bijlagen, tenzij Verwerker door middel van certificering heeft aangetoond dat Verwerker de gemaakte afspraken nakomt</w:t>
      </w:r>
      <w:r w:rsidRPr="00A57755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D971EE">
        <w:rPr>
          <w:sz w:val="20"/>
          <w:szCs w:val="20"/>
        </w:rPr>
        <w:t>De kosten v</w:t>
      </w:r>
      <w:r>
        <w:rPr>
          <w:sz w:val="20"/>
          <w:szCs w:val="20"/>
        </w:rPr>
        <w:t>an</w:t>
      </w:r>
      <w:r w:rsidRPr="00D971EE">
        <w:rPr>
          <w:sz w:val="20"/>
          <w:szCs w:val="20"/>
        </w:rPr>
        <w:t xml:space="preserve"> deze controle wor</w:t>
      </w:r>
      <w:r w:rsidRPr="00495BC6">
        <w:rPr>
          <w:sz w:val="20"/>
          <w:szCs w:val="20"/>
        </w:rPr>
        <w:t xml:space="preserve">den gedragen door </w:t>
      </w:r>
      <w:r>
        <w:rPr>
          <w:sz w:val="20"/>
          <w:szCs w:val="20"/>
        </w:rPr>
        <w:t>V</w:t>
      </w:r>
      <w:r w:rsidRPr="00495BC6">
        <w:rPr>
          <w:sz w:val="20"/>
          <w:szCs w:val="20"/>
        </w:rPr>
        <w:t xml:space="preserve">erwerkingsverantwoordelijke (zowel eigen kosten als kosten van </w:t>
      </w:r>
      <w:r>
        <w:rPr>
          <w:sz w:val="20"/>
          <w:szCs w:val="20"/>
        </w:rPr>
        <w:t>V</w:t>
      </w:r>
      <w:r w:rsidRPr="00495BC6">
        <w:rPr>
          <w:sz w:val="20"/>
          <w:szCs w:val="20"/>
        </w:rPr>
        <w:t xml:space="preserve">erwerker), tenzij de auditor één of meer tekortkomingen van niet ondergeschikte aard van </w:t>
      </w:r>
      <w:r>
        <w:rPr>
          <w:sz w:val="20"/>
          <w:szCs w:val="20"/>
        </w:rPr>
        <w:t>V</w:t>
      </w:r>
      <w:r w:rsidRPr="00495BC6">
        <w:rPr>
          <w:sz w:val="20"/>
          <w:szCs w:val="20"/>
        </w:rPr>
        <w:t xml:space="preserve">erwerker constateert die ten nadele zijn van </w:t>
      </w:r>
      <w:r>
        <w:rPr>
          <w:sz w:val="20"/>
          <w:szCs w:val="20"/>
        </w:rPr>
        <w:t>V</w:t>
      </w:r>
      <w:r w:rsidRPr="00495BC6">
        <w:rPr>
          <w:sz w:val="20"/>
          <w:szCs w:val="20"/>
        </w:rPr>
        <w:t>erwerkingsverantwoordelijke.</w:t>
      </w:r>
    </w:p>
    <w:p w14:paraId="4972AB9B" w14:textId="77777777" w:rsidR="00326F6C" w:rsidRDefault="00326F6C" w:rsidP="00326F6C">
      <w:pPr>
        <w:ind w:left="705" w:hanging="705"/>
        <w:rPr>
          <w:sz w:val="20"/>
          <w:szCs w:val="20"/>
        </w:rPr>
      </w:pPr>
      <w:r>
        <w:rPr>
          <w:sz w:val="20"/>
          <w:szCs w:val="20"/>
        </w:rPr>
        <w:t>4.3</w:t>
      </w:r>
      <w:r>
        <w:rPr>
          <w:sz w:val="20"/>
          <w:szCs w:val="20"/>
        </w:rPr>
        <w:tab/>
      </w:r>
      <w:r w:rsidRPr="00932AB4">
        <w:rPr>
          <w:b/>
          <w:sz w:val="20"/>
          <w:szCs w:val="20"/>
        </w:rPr>
        <w:t>Verwerking buiten de EER</w:t>
      </w:r>
    </w:p>
    <w:p w14:paraId="4F2E268F" w14:textId="77777777" w:rsidR="00326F6C" w:rsidRPr="009E2CEB" w:rsidRDefault="00326F6C" w:rsidP="00326F6C">
      <w:pPr>
        <w:ind w:left="705"/>
        <w:rPr>
          <w:sz w:val="20"/>
          <w:szCs w:val="20"/>
        </w:rPr>
      </w:pPr>
      <w:bookmarkStart w:id="6" w:name="_Hlk5104042"/>
      <w:r>
        <w:rPr>
          <w:sz w:val="20"/>
          <w:szCs w:val="20"/>
        </w:rPr>
        <w:t>Verwerker mag</w:t>
      </w:r>
      <w:r w:rsidRPr="00E45677">
        <w:rPr>
          <w:sz w:val="20"/>
          <w:szCs w:val="20"/>
        </w:rPr>
        <w:t xml:space="preserve"> Persoonsgegevens </w:t>
      </w:r>
      <w:r>
        <w:rPr>
          <w:sz w:val="20"/>
          <w:szCs w:val="20"/>
        </w:rPr>
        <w:t>allee</w:t>
      </w:r>
      <w:r w:rsidRPr="00E45677">
        <w:rPr>
          <w:sz w:val="20"/>
          <w:szCs w:val="20"/>
        </w:rPr>
        <w:t>n</w:t>
      </w:r>
      <w:r>
        <w:rPr>
          <w:sz w:val="20"/>
          <w:szCs w:val="20"/>
        </w:rPr>
        <w:t xml:space="preserve"> </w:t>
      </w:r>
      <w:r w:rsidRPr="00E45677">
        <w:rPr>
          <w:sz w:val="20"/>
          <w:szCs w:val="20"/>
        </w:rPr>
        <w:t xml:space="preserve">buiten de Europese </w:t>
      </w:r>
      <w:r>
        <w:rPr>
          <w:sz w:val="20"/>
          <w:szCs w:val="20"/>
        </w:rPr>
        <w:t>Economische Ruimt</w:t>
      </w:r>
      <w:r w:rsidRPr="00E45677">
        <w:rPr>
          <w:sz w:val="20"/>
          <w:szCs w:val="20"/>
        </w:rPr>
        <w:t xml:space="preserve">e </w:t>
      </w:r>
      <w:r>
        <w:rPr>
          <w:sz w:val="20"/>
          <w:szCs w:val="20"/>
        </w:rPr>
        <w:t>verwerken als</w:t>
      </w:r>
      <w:r w:rsidRPr="00E45677">
        <w:rPr>
          <w:sz w:val="20"/>
          <w:szCs w:val="20"/>
        </w:rPr>
        <w:t xml:space="preserve"> hij daarvoor uitdrukkelijk schriftelijk toestemming heeft </w:t>
      </w:r>
      <w:r>
        <w:rPr>
          <w:sz w:val="20"/>
          <w:szCs w:val="20"/>
        </w:rPr>
        <w:t>g</w:t>
      </w:r>
      <w:r w:rsidRPr="00E45677">
        <w:rPr>
          <w:sz w:val="20"/>
          <w:szCs w:val="20"/>
        </w:rPr>
        <w:t xml:space="preserve">ekregen van </w:t>
      </w:r>
      <w:r>
        <w:rPr>
          <w:sz w:val="20"/>
          <w:szCs w:val="20"/>
        </w:rPr>
        <w:t>Verwerkingsverantwoordelijke</w:t>
      </w:r>
      <w:r w:rsidRPr="00E45677">
        <w:rPr>
          <w:sz w:val="20"/>
          <w:szCs w:val="20"/>
        </w:rPr>
        <w:t>.</w:t>
      </w:r>
      <w:bookmarkEnd w:id="6"/>
    </w:p>
    <w:p w14:paraId="388A2034" w14:textId="77777777" w:rsidR="00326F6C" w:rsidRDefault="00326F6C" w:rsidP="00326F6C">
      <w:pPr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4.</w:t>
      </w:r>
      <w:r>
        <w:rPr>
          <w:sz w:val="20"/>
          <w:szCs w:val="20"/>
        </w:rPr>
        <w:t>4</w:t>
      </w:r>
      <w:r w:rsidRPr="009E2CEB">
        <w:rPr>
          <w:sz w:val="20"/>
          <w:szCs w:val="20"/>
        </w:rPr>
        <w:tab/>
      </w:r>
      <w:r w:rsidRPr="00932AB4">
        <w:rPr>
          <w:b/>
          <w:sz w:val="20"/>
          <w:szCs w:val="20"/>
        </w:rPr>
        <w:t>Geheimhouding</w:t>
      </w:r>
    </w:p>
    <w:p w14:paraId="26024615" w14:textId="77777777" w:rsidR="00326F6C" w:rsidRPr="009E2CEB" w:rsidRDefault="00326F6C" w:rsidP="00326F6C">
      <w:pPr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ab/>
      </w:r>
      <w:bookmarkStart w:id="7" w:name="_Hlk5104115"/>
      <w:r w:rsidRPr="009E2CEB">
        <w:rPr>
          <w:sz w:val="20"/>
          <w:szCs w:val="20"/>
        </w:rPr>
        <w:t xml:space="preserve">Personen die werken voor </w:t>
      </w:r>
      <w:r>
        <w:rPr>
          <w:sz w:val="20"/>
          <w:szCs w:val="20"/>
        </w:rPr>
        <w:t>(sub)</w:t>
      </w:r>
      <w:r w:rsidRPr="009E2CEB">
        <w:rPr>
          <w:sz w:val="20"/>
          <w:szCs w:val="20"/>
        </w:rPr>
        <w:t>Verwerker</w:t>
      </w:r>
      <w:r>
        <w:rPr>
          <w:sz w:val="20"/>
          <w:szCs w:val="20"/>
        </w:rPr>
        <w:t xml:space="preserve"> en</w:t>
      </w:r>
      <w:r w:rsidRPr="009E2CEB">
        <w:rPr>
          <w:sz w:val="20"/>
          <w:szCs w:val="20"/>
        </w:rPr>
        <w:t xml:space="preserve"> </w:t>
      </w:r>
      <w:r>
        <w:rPr>
          <w:sz w:val="20"/>
          <w:szCs w:val="20"/>
        </w:rPr>
        <w:t>(sub)</w:t>
      </w:r>
      <w:r w:rsidRPr="009E2CEB">
        <w:rPr>
          <w:sz w:val="20"/>
          <w:szCs w:val="20"/>
        </w:rPr>
        <w:t>Verwerker zelf, moeten Persoonsgegevens waarmee zij werken geheimhouden</w:t>
      </w:r>
      <w:r>
        <w:rPr>
          <w:sz w:val="20"/>
          <w:szCs w:val="20"/>
        </w:rPr>
        <w:t>.</w:t>
      </w:r>
      <w:r w:rsidRPr="009E2CEB">
        <w:rPr>
          <w:sz w:val="20"/>
          <w:szCs w:val="20"/>
        </w:rPr>
        <w:t xml:space="preserve"> De personen die werken voor Verwerker </w:t>
      </w:r>
      <w:r>
        <w:rPr>
          <w:sz w:val="20"/>
          <w:szCs w:val="20"/>
        </w:rPr>
        <w:t xml:space="preserve">en </w:t>
      </w:r>
      <w:proofErr w:type="spellStart"/>
      <w:r>
        <w:rPr>
          <w:sz w:val="20"/>
          <w:szCs w:val="20"/>
        </w:rPr>
        <w:t>subverwerkers</w:t>
      </w:r>
      <w:proofErr w:type="spellEnd"/>
      <w:r>
        <w:rPr>
          <w:sz w:val="20"/>
          <w:szCs w:val="20"/>
        </w:rPr>
        <w:t xml:space="preserve"> hebben</w:t>
      </w:r>
      <w:r w:rsidRPr="009E2CEB">
        <w:rPr>
          <w:sz w:val="20"/>
          <w:szCs w:val="20"/>
        </w:rPr>
        <w:t xml:space="preserve"> </w:t>
      </w:r>
      <w:r>
        <w:rPr>
          <w:sz w:val="20"/>
          <w:szCs w:val="20"/>
        </w:rPr>
        <w:t>daarom</w:t>
      </w:r>
      <w:r w:rsidRPr="009E2CEB">
        <w:rPr>
          <w:sz w:val="20"/>
          <w:szCs w:val="20"/>
        </w:rPr>
        <w:t xml:space="preserve"> een geheimhoudingsverklaring</w:t>
      </w:r>
      <w:r>
        <w:rPr>
          <w:sz w:val="20"/>
          <w:szCs w:val="20"/>
        </w:rPr>
        <w:t xml:space="preserve"> getekend, of zich op een andere manier schriftelijk gebonden aan de geheimhouding</w:t>
      </w:r>
      <w:r w:rsidRPr="009E2CEB">
        <w:rPr>
          <w:sz w:val="20"/>
          <w:szCs w:val="20"/>
        </w:rPr>
        <w:t>.</w:t>
      </w:r>
      <w:bookmarkEnd w:id="7"/>
    </w:p>
    <w:p w14:paraId="40474947" w14:textId="77777777" w:rsidR="00326F6C" w:rsidRDefault="00326F6C" w:rsidP="00326F6C">
      <w:pPr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4.</w:t>
      </w:r>
      <w:r>
        <w:rPr>
          <w:sz w:val="20"/>
          <w:szCs w:val="20"/>
        </w:rPr>
        <w:t>5</w:t>
      </w:r>
      <w:r w:rsidRPr="009E2CEB">
        <w:rPr>
          <w:sz w:val="20"/>
          <w:szCs w:val="20"/>
        </w:rPr>
        <w:tab/>
      </w:r>
      <w:proofErr w:type="spellStart"/>
      <w:r w:rsidRPr="00932AB4">
        <w:rPr>
          <w:b/>
          <w:sz w:val="20"/>
          <w:szCs w:val="20"/>
        </w:rPr>
        <w:t>Subverwerkers</w:t>
      </w:r>
      <w:proofErr w:type="spellEnd"/>
    </w:p>
    <w:p w14:paraId="09D304BC" w14:textId="77777777" w:rsidR="00326F6C" w:rsidRPr="009E2CEB" w:rsidRDefault="00326F6C" w:rsidP="00326F6C">
      <w:pPr>
        <w:ind w:left="705"/>
        <w:rPr>
          <w:sz w:val="20"/>
          <w:szCs w:val="20"/>
        </w:rPr>
      </w:pPr>
      <w:bookmarkStart w:id="8" w:name="_Hlk5103815"/>
      <w:r>
        <w:rPr>
          <w:sz w:val="20"/>
          <w:szCs w:val="20"/>
        </w:rPr>
        <w:t xml:space="preserve">De ten tijde van het afsluiten van deze Verwerkersovereenkomst bekende </w:t>
      </w:r>
      <w:proofErr w:type="spellStart"/>
      <w:r>
        <w:rPr>
          <w:sz w:val="20"/>
          <w:szCs w:val="20"/>
        </w:rPr>
        <w:t>subverwerkers</w:t>
      </w:r>
      <w:proofErr w:type="spellEnd"/>
      <w:r>
        <w:rPr>
          <w:sz w:val="20"/>
          <w:szCs w:val="20"/>
        </w:rPr>
        <w:t xml:space="preserve"> vermeldt Verwerker in tabel 3 van Bijlage 1. Verwerkingsverantwoordelijke verleent hierbij algemene toestemming voor de inschakeling van </w:t>
      </w:r>
      <w:proofErr w:type="spellStart"/>
      <w:r>
        <w:rPr>
          <w:sz w:val="20"/>
          <w:szCs w:val="20"/>
        </w:rPr>
        <w:t>subverwerkers</w:t>
      </w:r>
      <w:proofErr w:type="spellEnd"/>
      <w:r>
        <w:rPr>
          <w:sz w:val="20"/>
          <w:szCs w:val="20"/>
        </w:rPr>
        <w:t xml:space="preserve">. Verwerker houdt na de start van de werkzaamheden Verwerkingsverantwoordelijke op de hoogte van de beoogde inschakeling van nieuwe </w:t>
      </w:r>
      <w:proofErr w:type="spellStart"/>
      <w:r>
        <w:rPr>
          <w:sz w:val="20"/>
          <w:szCs w:val="20"/>
        </w:rPr>
        <w:t>subverwerkers</w:t>
      </w:r>
      <w:proofErr w:type="spellEnd"/>
      <w:r>
        <w:rPr>
          <w:sz w:val="20"/>
          <w:szCs w:val="20"/>
        </w:rPr>
        <w:t xml:space="preserve">. Bij de inschakeling van </w:t>
      </w:r>
      <w:proofErr w:type="spellStart"/>
      <w:r>
        <w:rPr>
          <w:sz w:val="20"/>
          <w:szCs w:val="20"/>
        </w:rPr>
        <w:t>subverwerkers</w:t>
      </w:r>
      <w:proofErr w:type="spellEnd"/>
      <w:r>
        <w:rPr>
          <w:sz w:val="20"/>
          <w:szCs w:val="20"/>
        </w:rPr>
        <w:t xml:space="preserve"> blijven artikel 28.2 en 28.4 AVG onverkort van kracht.</w:t>
      </w:r>
    </w:p>
    <w:bookmarkEnd w:id="8"/>
    <w:p w14:paraId="7F694EE6" w14:textId="77777777" w:rsidR="00326F6C" w:rsidRDefault="00326F6C" w:rsidP="00326F6C">
      <w:pPr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4.</w:t>
      </w:r>
      <w:r>
        <w:rPr>
          <w:sz w:val="20"/>
          <w:szCs w:val="20"/>
        </w:rPr>
        <w:t>6</w:t>
      </w:r>
      <w:r w:rsidRPr="009E2CEB">
        <w:rPr>
          <w:sz w:val="20"/>
          <w:szCs w:val="20"/>
        </w:rPr>
        <w:tab/>
      </w:r>
      <w:r w:rsidRPr="00932AB4">
        <w:rPr>
          <w:b/>
          <w:sz w:val="20"/>
          <w:szCs w:val="20"/>
        </w:rPr>
        <w:t>Rechten van betrokkenen</w:t>
      </w:r>
    </w:p>
    <w:p w14:paraId="0604CD03" w14:textId="77777777" w:rsidR="00326F6C" w:rsidRDefault="00326F6C" w:rsidP="00326F6C">
      <w:pPr>
        <w:ind w:left="705"/>
        <w:rPr>
          <w:sz w:val="20"/>
          <w:szCs w:val="20"/>
        </w:rPr>
      </w:pPr>
      <w:bookmarkStart w:id="9" w:name="_Hlk5103732"/>
      <w:r>
        <w:rPr>
          <w:sz w:val="20"/>
          <w:szCs w:val="20"/>
        </w:rPr>
        <w:t>Als een betrokkene een beroep doet op zijn rechten</w:t>
      </w:r>
      <w:r w:rsidRPr="004C50CE">
        <w:t xml:space="preserve"> </w:t>
      </w:r>
      <w:r w:rsidRPr="004C50CE">
        <w:rPr>
          <w:sz w:val="20"/>
          <w:szCs w:val="20"/>
        </w:rPr>
        <w:t xml:space="preserve">zoals </w:t>
      </w:r>
      <w:r>
        <w:rPr>
          <w:sz w:val="20"/>
          <w:szCs w:val="20"/>
        </w:rPr>
        <w:t>genoemd</w:t>
      </w:r>
      <w:r w:rsidRPr="004C50CE">
        <w:rPr>
          <w:sz w:val="20"/>
          <w:szCs w:val="20"/>
        </w:rPr>
        <w:t xml:space="preserve"> in artikel 12 t</w:t>
      </w:r>
      <w:r>
        <w:rPr>
          <w:sz w:val="20"/>
          <w:szCs w:val="20"/>
        </w:rPr>
        <w:t>/</w:t>
      </w:r>
      <w:r w:rsidRPr="004C50CE">
        <w:rPr>
          <w:sz w:val="20"/>
          <w:szCs w:val="20"/>
        </w:rPr>
        <w:t>m 22 AVG</w:t>
      </w:r>
      <w:r>
        <w:rPr>
          <w:sz w:val="20"/>
          <w:szCs w:val="20"/>
        </w:rPr>
        <w:t xml:space="preserve">, helpt </w:t>
      </w:r>
      <w:r w:rsidRPr="0059743F">
        <w:rPr>
          <w:rFonts w:eastAsia="Times New Roman"/>
          <w:sz w:val="20"/>
          <w:szCs w:val="20"/>
        </w:rPr>
        <w:t>Verwerker Ver</w:t>
      </w:r>
      <w:r>
        <w:rPr>
          <w:rFonts w:eastAsia="Times New Roman"/>
          <w:sz w:val="20"/>
          <w:szCs w:val="20"/>
        </w:rPr>
        <w:t>werkingsver</w:t>
      </w:r>
      <w:r w:rsidRPr="0059743F">
        <w:rPr>
          <w:rFonts w:eastAsia="Times New Roman"/>
          <w:sz w:val="20"/>
          <w:szCs w:val="20"/>
        </w:rPr>
        <w:t xml:space="preserve">antwoordelijke </w:t>
      </w:r>
      <w:r>
        <w:rPr>
          <w:rFonts w:eastAsia="Times New Roman"/>
          <w:sz w:val="20"/>
          <w:szCs w:val="20"/>
        </w:rPr>
        <w:t>om daarop binnen de wettelijke termijnen een beslissing te nemen</w:t>
      </w:r>
      <w:r>
        <w:rPr>
          <w:rFonts w:eastAsia="Verdana"/>
          <w:color w:val="000000"/>
          <w:spacing w:val="-1"/>
          <w:sz w:val="20"/>
          <w:szCs w:val="20"/>
        </w:rPr>
        <w:t>.</w:t>
      </w:r>
    </w:p>
    <w:bookmarkEnd w:id="9"/>
    <w:p w14:paraId="01399E85" w14:textId="77777777" w:rsidR="00326F6C" w:rsidRDefault="00326F6C" w:rsidP="00326F6C">
      <w:pPr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4.</w:t>
      </w:r>
      <w:r>
        <w:rPr>
          <w:sz w:val="20"/>
          <w:szCs w:val="20"/>
        </w:rPr>
        <w:t>7</w:t>
      </w:r>
      <w:r w:rsidRPr="009E2CEB">
        <w:rPr>
          <w:sz w:val="20"/>
          <w:szCs w:val="20"/>
        </w:rPr>
        <w:tab/>
      </w:r>
      <w:bookmarkStart w:id="10" w:name="_Hlk519604988"/>
      <w:proofErr w:type="spellStart"/>
      <w:r w:rsidRPr="00932AB4">
        <w:rPr>
          <w:b/>
          <w:sz w:val="20"/>
          <w:szCs w:val="20"/>
        </w:rPr>
        <w:t>Gegevensbeschermingseffectbeoordeling</w:t>
      </w:r>
      <w:proofErr w:type="spellEnd"/>
      <w:r>
        <w:rPr>
          <w:b/>
          <w:sz w:val="20"/>
          <w:szCs w:val="20"/>
        </w:rPr>
        <w:t xml:space="preserve"> en voorafgaande raadpleging</w:t>
      </w:r>
    </w:p>
    <w:p w14:paraId="1A831129" w14:textId="77777777" w:rsidR="00326F6C" w:rsidRPr="007C6E13" w:rsidRDefault="00326F6C" w:rsidP="00326F6C">
      <w:pPr>
        <w:ind w:left="705"/>
        <w:rPr>
          <w:rFonts w:eastAsia="Verdana"/>
          <w:b/>
          <w:color w:val="000000"/>
          <w:spacing w:val="-1"/>
          <w:sz w:val="20"/>
          <w:szCs w:val="20"/>
        </w:rPr>
      </w:pPr>
      <w:bookmarkStart w:id="11" w:name="_Hlk5104151"/>
      <w:r w:rsidRPr="00932AB4">
        <w:rPr>
          <w:sz w:val="20"/>
          <w:szCs w:val="20"/>
          <w:shd w:val="clear" w:color="auto" w:fill="FFFFFF"/>
        </w:rPr>
        <w:t xml:space="preserve">Op verzoek van Verwerkingsverantwoordelijke werkt Verwerker altijd mee aan een </w:t>
      </w:r>
      <w:proofErr w:type="spellStart"/>
      <w:r w:rsidRPr="00932AB4">
        <w:rPr>
          <w:sz w:val="20"/>
          <w:szCs w:val="20"/>
          <w:shd w:val="clear" w:color="auto" w:fill="FFFFFF"/>
        </w:rPr>
        <w:t>gegevensbeschermingseffectbeoordeling</w:t>
      </w:r>
      <w:proofErr w:type="spellEnd"/>
      <w:r w:rsidRPr="00932AB4">
        <w:rPr>
          <w:sz w:val="20"/>
          <w:szCs w:val="20"/>
          <w:shd w:val="clear" w:color="auto" w:fill="FFFFFF"/>
        </w:rPr>
        <w:t xml:space="preserve"> (DPIA)</w:t>
      </w:r>
      <w:r>
        <w:rPr>
          <w:sz w:val="20"/>
          <w:szCs w:val="20"/>
          <w:shd w:val="clear" w:color="auto" w:fill="FFFFFF"/>
        </w:rPr>
        <w:t xml:space="preserve"> en een voorafgaande raadpleging als bedoeld in artikel 35 en 36 AVG</w:t>
      </w:r>
      <w:r w:rsidRPr="00932AB4">
        <w:rPr>
          <w:sz w:val="20"/>
          <w:szCs w:val="20"/>
          <w:shd w:val="clear" w:color="auto" w:fill="FFFFFF"/>
        </w:rPr>
        <w:t>.</w:t>
      </w:r>
      <w:bookmarkEnd w:id="10"/>
    </w:p>
    <w:bookmarkEnd w:id="11"/>
    <w:p w14:paraId="31361841" w14:textId="77777777" w:rsidR="00326F6C" w:rsidRPr="009E2CEB" w:rsidRDefault="00326F6C" w:rsidP="00326F6C">
      <w:pPr>
        <w:rPr>
          <w:sz w:val="20"/>
          <w:szCs w:val="20"/>
        </w:rPr>
      </w:pPr>
      <w:r w:rsidRPr="00886967">
        <w:rPr>
          <w:szCs w:val="18"/>
          <w:lang w:eastAsia="en-US"/>
        </w:rPr>
        <w:t xml:space="preserve"> </w:t>
      </w:r>
    </w:p>
    <w:p w14:paraId="034D4A19" w14:textId="77777777" w:rsidR="00326F6C" w:rsidRPr="009E2CEB" w:rsidRDefault="00326F6C" w:rsidP="00326F6C">
      <w:pPr>
        <w:rPr>
          <w:sz w:val="20"/>
          <w:szCs w:val="20"/>
        </w:rPr>
      </w:pPr>
      <w:r w:rsidRPr="009E2CEB">
        <w:rPr>
          <w:b/>
          <w:sz w:val="20"/>
          <w:szCs w:val="20"/>
        </w:rPr>
        <w:t>Artikel 5 Inbreuk in verband met Persoonsgegevens</w:t>
      </w:r>
      <w:r>
        <w:rPr>
          <w:b/>
          <w:sz w:val="20"/>
          <w:szCs w:val="20"/>
        </w:rPr>
        <w:br/>
      </w:r>
    </w:p>
    <w:p w14:paraId="4720600F" w14:textId="77777777" w:rsidR="00326F6C" w:rsidRPr="009E2CEB" w:rsidRDefault="00326F6C" w:rsidP="00326F6C">
      <w:pPr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5.1</w:t>
      </w:r>
      <w:r w:rsidRPr="009E2CEB">
        <w:rPr>
          <w:sz w:val="20"/>
          <w:szCs w:val="20"/>
        </w:rPr>
        <w:tab/>
      </w:r>
      <w:bookmarkStart w:id="12" w:name="_Hlk5104932"/>
      <w:r w:rsidRPr="009E2CEB">
        <w:rPr>
          <w:sz w:val="20"/>
          <w:szCs w:val="20"/>
        </w:rPr>
        <w:t xml:space="preserve">Verwerker zal Verwerkingsverantwoordelijke zo snel mogelijk, maar uiterlijk </w:t>
      </w:r>
      <w:r>
        <w:rPr>
          <w:sz w:val="20"/>
          <w:szCs w:val="20"/>
        </w:rPr>
        <w:t>binnen 2</w:t>
      </w:r>
      <w:r w:rsidRPr="009E2CEB">
        <w:rPr>
          <w:sz w:val="20"/>
          <w:szCs w:val="20"/>
        </w:rPr>
        <w:t>4 uur</w:t>
      </w:r>
      <w:r>
        <w:rPr>
          <w:sz w:val="20"/>
          <w:szCs w:val="20"/>
        </w:rPr>
        <w:t xml:space="preserve">, informeren </w:t>
      </w:r>
      <w:r w:rsidRPr="009E2CEB">
        <w:rPr>
          <w:sz w:val="20"/>
          <w:szCs w:val="20"/>
        </w:rPr>
        <w:t xml:space="preserve">na </w:t>
      </w:r>
      <w:r>
        <w:rPr>
          <w:sz w:val="20"/>
          <w:szCs w:val="20"/>
        </w:rPr>
        <w:t>vaststell</w:t>
      </w:r>
      <w:r w:rsidRPr="009E2CEB">
        <w:rPr>
          <w:sz w:val="20"/>
          <w:szCs w:val="20"/>
        </w:rPr>
        <w:t>ing van</w:t>
      </w:r>
      <w:r>
        <w:rPr>
          <w:sz w:val="20"/>
          <w:szCs w:val="20"/>
        </w:rPr>
        <w:t xml:space="preserve"> een (vermoedelijke) Inbreuk in verband met Persoonsgegevens</w:t>
      </w:r>
      <w:r w:rsidRPr="009E2CEB">
        <w:rPr>
          <w:sz w:val="20"/>
          <w:szCs w:val="20"/>
        </w:rPr>
        <w:t xml:space="preserve">. Verwerker </w:t>
      </w:r>
      <w:r>
        <w:rPr>
          <w:sz w:val="20"/>
          <w:szCs w:val="20"/>
        </w:rPr>
        <w:t>vermeldt hierbij voor zover bekend de vermeende oorzaak van de (vermoedelijke) Inbreuk, de categorie persoonsgegevens, de categorie betrokkenen en het aantal betrokkenen</w:t>
      </w:r>
      <w:r w:rsidRPr="009E2CEB">
        <w:rPr>
          <w:sz w:val="20"/>
          <w:szCs w:val="20"/>
        </w:rPr>
        <w:t>.</w:t>
      </w:r>
    </w:p>
    <w:p w14:paraId="4011FFC6" w14:textId="77777777" w:rsidR="00326F6C" w:rsidRPr="009E2CEB" w:rsidRDefault="00326F6C" w:rsidP="00326F6C">
      <w:pPr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5.2</w:t>
      </w:r>
      <w:r w:rsidRPr="009E2CEB">
        <w:rPr>
          <w:sz w:val="20"/>
          <w:szCs w:val="20"/>
        </w:rPr>
        <w:tab/>
        <w:t xml:space="preserve">In geval van een Inbreuk neemt Verwerker zo snel mogelijk alle maatregelen om de Inbreuk te herstellen, de gevolgen </w:t>
      </w:r>
      <w:r>
        <w:rPr>
          <w:sz w:val="20"/>
          <w:szCs w:val="20"/>
        </w:rPr>
        <w:t>daar</w:t>
      </w:r>
      <w:r w:rsidRPr="009E2CEB">
        <w:rPr>
          <w:sz w:val="20"/>
          <w:szCs w:val="20"/>
        </w:rPr>
        <w:t xml:space="preserve">van te beperken en verdere </w:t>
      </w:r>
      <w:r>
        <w:rPr>
          <w:sz w:val="20"/>
          <w:szCs w:val="20"/>
        </w:rPr>
        <w:t>I</w:t>
      </w:r>
      <w:r w:rsidRPr="009E2CEB">
        <w:rPr>
          <w:sz w:val="20"/>
          <w:szCs w:val="20"/>
        </w:rPr>
        <w:t>nbreuken te voorkomen.</w:t>
      </w:r>
    </w:p>
    <w:p w14:paraId="0D8E1956" w14:textId="77777777" w:rsidR="00326F6C" w:rsidRPr="009E2CEB" w:rsidRDefault="00326F6C" w:rsidP="00326F6C">
      <w:pPr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5.3</w:t>
      </w:r>
      <w:r w:rsidRPr="009E2CEB">
        <w:rPr>
          <w:sz w:val="20"/>
          <w:szCs w:val="20"/>
        </w:rPr>
        <w:tab/>
        <w:t xml:space="preserve">Verwerker heeft een gedetailleerd logboek van </w:t>
      </w:r>
      <w:r>
        <w:rPr>
          <w:sz w:val="20"/>
          <w:szCs w:val="20"/>
        </w:rPr>
        <w:t>d</w:t>
      </w:r>
      <w:r w:rsidRPr="009E2CEB">
        <w:rPr>
          <w:sz w:val="20"/>
          <w:szCs w:val="20"/>
        </w:rPr>
        <w:t>e Inbreuken en de maatregelen die op Inbreuken</w:t>
      </w:r>
      <w:r>
        <w:rPr>
          <w:sz w:val="20"/>
          <w:szCs w:val="20"/>
        </w:rPr>
        <w:t xml:space="preserve"> </w:t>
      </w:r>
      <w:r w:rsidRPr="009E2CEB">
        <w:rPr>
          <w:sz w:val="20"/>
          <w:szCs w:val="20"/>
        </w:rPr>
        <w:t>zijn genomen</w:t>
      </w:r>
      <w:r>
        <w:rPr>
          <w:sz w:val="20"/>
          <w:szCs w:val="20"/>
        </w:rPr>
        <w:t xml:space="preserve">. </w:t>
      </w:r>
      <w:r w:rsidRPr="009E2CEB">
        <w:rPr>
          <w:sz w:val="20"/>
          <w:szCs w:val="20"/>
        </w:rPr>
        <w:t xml:space="preserve">Verwerkingsverantwoordelijke </w:t>
      </w:r>
      <w:r>
        <w:rPr>
          <w:sz w:val="20"/>
          <w:szCs w:val="20"/>
        </w:rPr>
        <w:t xml:space="preserve">mag dat inzien, wanneer deze daarom </w:t>
      </w:r>
      <w:r>
        <w:rPr>
          <w:sz w:val="20"/>
          <w:szCs w:val="20"/>
        </w:rPr>
        <w:lastRenderedPageBreak/>
        <w:t>vraagt</w:t>
      </w:r>
      <w:r w:rsidRPr="009E2CEB">
        <w:rPr>
          <w:sz w:val="20"/>
          <w:szCs w:val="20"/>
        </w:rPr>
        <w:t>.</w:t>
      </w:r>
    </w:p>
    <w:p w14:paraId="1F6EB9E2" w14:textId="77777777" w:rsidR="00326F6C" w:rsidRDefault="00326F6C" w:rsidP="00326F6C">
      <w:pPr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5.</w:t>
      </w:r>
      <w:r>
        <w:rPr>
          <w:sz w:val="20"/>
          <w:szCs w:val="20"/>
        </w:rPr>
        <w:t>4</w:t>
      </w:r>
      <w:r w:rsidRPr="009E2CEB">
        <w:rPr>
          <w:sz w:val="20"/>
          <w:szCs w:val="20"/>
        </w:rPr>
        <w:tab/>
        <w:t xml:space="preserve">Verwerkingsverantwoordelijke </w:t>
      </w:r>
      <w:r>
        <w:rPr>
          <w:sz w:val="20"/>
          <w:szCs w:val="20"/>
        </w:rPr>
        <w:t xml:space="preserve">beslist of de Inbreuk moet worden gemeld </w:t>
      </w:r>
      <w:r w:rsidRPr="009E2CEB">
        <w:rPr>
          <w:sz w:val="20"/>
          <w:szCs w:val="20"/>
        </w:rPr>
        <w:t xml:space="preserve">bij de </w:t>
      </w:r>
      <w:r>
        <w:rPr>
          <w:sz w:val="20"/>
          <w:szCs w:val="20"/>
        </w:rPr>
        <w:t>toezichthoudende a</w:t>
      </w:r>
      <w:r w:rsidRPr="009E2CEB">
        <w:rPr>
          <w:sz w:val="20"/>
          <w:szCs w:val="20"/>
        </w:rPr>
        <w:t>utoriteit</w:t>
      </w:r>
      <w:r>
        <w:rPr>
          <w:sz w:val="20"/>
          <w:szCs w:val="20"/>
        </w:rPr>
        <w:t xml:space="preserve"> en/of Betrokkene</w:t>
      </w:r>
      <w:r w:rsidRPr="009E2CEB">
        <w:rPr>
          <w:sz w:val="20"/>
          <w:szCs w:val="20"/>
        </w:rPr>
        <w:t>.</w:t>
      </w:r>
      <w:bookmarkEnd w:id="12"/>
    </w:p>
    <w:p w14:paraId="75DDCB12" w14:textId="77777777" w:rsidR="00326F6C" w:rsidRDefault="00326F6C" w:rsidP="00326F6C">
      <w:pPr>
        <w:ind w:left="705" w:hanging="705"/>
        <w:rPr>
          <w:sz w:val="20"/>
          <w:szCs w:val="20"/>
        </w:rPr>
      </w:pPr>
    </w:p>
    <w:p w14:paraId="58C465AD" w14:textId="77777777" w:rsidR="00326F6C" w:rsidRDefault="00326F6C" w:rsidP="00326F6C">
      <w:pPr>
        <w:ind w:left="705" w:hanging="705"/>
        <w:rPr>
          <w:sz w:val="20"/>
          <w:szCs w:val="20"/>
        </w:rPr>
      </w:pPr>
    </w:p>
    <w:p w14:paraId="017D8CAC" w14:textId="77777777" w:rsidR="00326F6C" w:rsidRDefault="00326F6C" w:rsidP="00326F6C">
      <w:pPr>
        <w:ind w:left="705" w:hanging="705"/>
        <w:rPr>
          <w:sz w:val="20"/>
          <w:szCs w:val="20"/>
        </w:rPr>
      </w:pPr>
    </w:p>
    <w:p w14:paraId="488A4866" w14:textId="77777777" w:rsidR="00326F6C" w:rsidRDefault="00326F6C" w:rsidP="00326F6C">
      <w:pPr>
        <w:ind w:left="705" w:hanging="705"/>
        <w:rPr>
          <w:sz w:val="20"/>
          <w:szCs w:val="20"/>
        </w:rPr>
      </w:pPr>
    </w:p>
    <w:p w14:paraId="7C084772" w14:textId="77777777" w:rsidR="00326F6C" w:rsidRPr="009E2CEB" w:rsidRDefault="00326F6C" w:rsidP="00326F6C">
      <w:pPr>
        <w:ind w:left="705" w:hanging="705"/>
        <w:rPr>
          <w:sz w:val="20"/>
          <w:szCs w:val="20"/>
        </w:rPr>
      </w:pPr>
    </w:p>
    <w:p w14:paraId="64A9D646" w14:textId="77777777" w:rsidR="00326F6C" w:rsidRPr="009E2CEB" w:rsidRDefault="00326F6C" w:rsidP="00326F6C">
      <w:pPr>
        <w:rPr>
          <w:sz w:val="20"/>
          <w:szCs w:val="20"/>
        </w:rPr>
      </w:pPr>
    </w:p>
    <w:p w14:paraId="628E30FE" w14:textId="77777777" w:rsidR="00326F6C" w:rsidRPr="004C45D3" w:rsidRDefault="00326F6C" w:rsidP="00326F6C">
      <w:pPr>
        <w:rPr>
          <w:b/>
          <w:sz w:val="20"/>
          <w:szCs w:val="20"/>
        </w:rPr>
      </w:pPr>
      <w:r w:rsidRPr="009E2CEB">
        <w:rPr>
          <w:b/>
          <w:sz w:val="20"/>
          <w:szCs w:val="20"/>
        </w:rPr>
        <w:t>Artikel 6</w:t>
      </w:r>
      <w:r>
        <w:rPr>
          <w:b/>
          <w:sz w:val="20"/>
          <w:szCs w:val="20"/>
        </w:rPr>
        <w:t xml:space="preserve"> </w:t>
      </w:r>
      <w:r w:rsidRPr="009F378F">
        <w:rPr>
          <w:b/>
          <w:sz w:val="20"/>
          <w:szCs w:val="20"/>
        </w:rPr>
        <w:t>Aansprakelijkheid</w:t>
      </w:r>
      <w:r>
        <w:rPr>
          <w:b/>
          <w:sz w:val="20"/>
          <w:szCs w:val="20"/>
        </w:rPr>
        <w:br/>
      </w:r>
    </w:p>
    <w:p w14:paraId="03FA59E4" w14:textId="77777777" w:rsidR="00326F6C" w:rsidRDefault="00326F6C" w:rsidP="00326F6C">
      <w:pPr>
        <w:ind w:left="705" w:hanging="705"/>
        <w:rPr>
          <w:sz w:val="20"/>
          <w:szCs w:val="20"/>
        </w:rPr>
      </w:pPr>
      <w:r>
        <w:rPr>
          <w:sz w:val="20"/>
          <w:szCs w:val="20"/>
        </w:rPr>
        <w:t>6.1</w:t>
      </w:r>
      <w:r>
        <w:rPr>
          <w:sz w:val="20"/>
          <w:szCs w:val="20"/>
        </w:rPr>
        <w:tab/>
      </w:r>
      <w:r w:rsidRPr="003C2D01">
        <w:rPr>
          <w:sz w:val="20"/>
          <w:szCs w:val="20"/>
        </w:rPr>
        <w:t>Eventuele in de Hoofdovereenkomst overeengekomen beperkingen van aansprakelijkheid hebben ook betrekking op de Verwerkersovereenkomst.</w:t>
      </w:r>
      <w:r w:rsidRPr="003F6D0B" w:rsidDel="00AA4723">
        <w:rPr>
          <w:sz w:val="20"/>
          <w:szCs w:val="20"/>
        </w:rPr>
        <w:t xml:space="preserve"> </w:t>
      </w:r>
    </w:p>
    <w:p w14:paraId="36573C99" w14:textId="77777777" w:rsidR="00326F6C" w:rsidRPr="009E2CEB" w:rsidRDefault="00326F6C" w:rsidP="00326F6C">
      <w:pPr>
        <w:rPr>
          <w:sz w:val="20"/>
          <w:szCs w:val="20"/>
        </w:rPr>
      </w:pPr>
      <w:r>
        <w:rPr>
          <w:color w:val="000000"/>
          <w:sz w:val="20"/>
          <w:szCs w:val="20"/>
        </w:rPr>
        <w:tab/>
      </w:r>
    </w:p>
    <w:p w14:paraId="4BBC78F9" w14:textId="77777777" w:rsidR="00326F6C" w:rsidRDefault="00326F6C" w:rsidP="00326F6C">
      <w:pPr>
        <w:rPr>
          <w:b/>
          <w:sz w:val="20"/>
          <w:szCs w:val="20"/>
        </w:rPr>
      </w:pPr>
      <w:r w:rsidRPr="009E2CEB">
        <w:rPr>
          <w:b/>
          <w:sz w:val="20"/>
          <w:szCs w:val="20"/>
        </w:rPr>
        <w:t>Artikel 7 Beëindigen verwerkersovereenkomst</w:t>
      </w:r>
    </w:p>
    <w:p w14:paraId="1879B590" w14:textId="77777777" w:rsidR="00326F6C" w:rsidRPr="009E2CEB" w:rsidRDefault="00326F6C" w:rsidP="00326F6C">
      <w:pPr>
        <w:rPr>
          <w:sz w:val="20"/>
          <w:szCs w:val="20"/>
        </w:rPr>
      </w:pPr>
    </w:p>
    <w:p w14:paraId="10370545" w14:textId="77777777" w:rsidR="00326F6C" w:rsidRDefault="00326F6C" w:rsidP="00326F6C">
      <w:pPr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7.1</w:t>
      </w:r>
      <w:r w:rsidRPr="009E2CEB">
        <w:rPr>
          <w:sz w:val="20"/>
          <w:szCs w:val="20"/>
        </w:rPr>
        <w:tab/>
      </w:r>
      <w:r>
        <w:rPr>
          <w:rFonts w:eastAsia="Verdana"/>
          <w:color w:val="000000"/>
          <w:spacing w:val="-1"/>
          <w:sz w:val="20"/>
          <w:szCs w:val="20"/>
        </w:rPr>
        <w:t xml:space="preserve">Partijen moeten in de Hoofdovereenkomst afspraken maken over de beëindiging van de Hoofdovereenkomst en de daaruit voortvloeiende teruggave en </w:t>
      </w:r>
      <w:proofErr w:type="spellStart"/>
      <w:r>
        <w:rPr>
          <w:rFonts w:eastAsia="Verdana"/>
          <w:color w:val="000000"/>
          <w:spacing w:val="-1"/>
          <w:sz w:val="20"/>
          <w:szCs w:val="20"/>
        </w:rPr>
        <w:t>wissing</w:t>
      </w:r>
      <w:proofErr w:type="spellEnd"/>
      <w:r>
        <w:rPr>
          <w:rFonts w:eastAsia="Verdana"/>
          <w:color w:val="000000"/>
          <w:spacing w:val="-1"/>
          <w:sz w:val="20"/>
          <w:szCs w:val="20"/>
        </w:rPr>
        <w:t xml:space="preserve"> van Persoonsgegevens.</w:t>
      </w:r>
      <w:r w:rsidRPr="009E2CEB">
        <w:rPr>
          <w:sz w:val="20"/>
          <w:szCs w:val="20"/>
        </w:rPr>
        <w:t xml:space="preserve"> </w:t>
      </w:r>
    </w:p>
    <w:p w14:paraId="29D1E522" w14:textId="77777777" w:rsidR="00326F6C" w:rsidRDefault="00326F6C" w:rsidP="00326F6C">
      <w:pPr>
        <w:rPr>
          <w:b/>
          <w:sz w:val="20"/>
          <w:szCs w:val="20"/>
        </w:rPr>
      </w:pPr>
      <w:r>
        <w:rPr>
          <w:sz w:val="20"/>
          <w:szCs w:val="20"/>
        </w:rPr>
        <w:t>7.2</w:t>
      </w:r>
      <w:r>
        <w:rPr>
          <w:sz w:val="20"/>
          <w:szCs w:val="20"/>
        </w:rPr>
        <w:tab/>
      </w:r>
      <w:r w:rsidRPr="009E2CEB">
        <w:rPr>
          <w:sz w:val="20"/>
          <w:szCs w:val="20"/>
        </w:rPr>
        <w:t xml:space="preserve">De geheimhouding geldt ook nog na </w:t>
      </w:r>
      <w:r>
        <w:rPr>
          <w:sz w:val="20"/>
          <w:szCs w:val="20"/>
        </w:rPr>
        <w:t>beëindiging</w:t>
      </w:r>
      <w:r w:rsidRPr="009E2CEB">
        <w:rPr>
          <w:sz w:val="20"/>
          <w:szCs w:val="20"/>
        </w:rPr>
        <w:t xml:space="preserve"> van deze Verwerkersovereenkomst</w:t>
      </w:r>
      <w:r w:rsidRPr="00326F6C">
        <w:rPr>
          <w:b/>
          <w:sz w:val="20"/>
          <w:szCs w:val="20"/>
        </w:rPr>
        <w:t xml:space="preserve"> </w:t>
      </w:r>
    </w:p>
    <w:p w14:paraId="7450249D" w14:textId="77777777" w:rsidR="00326F6C" w:rsidRDefault="00326F6C" w:rsidP="00326F6C">
      <w:pPr>
        <w:rPr>
          <w:b/>
          <w:sz w:val="20"/>
          <w:szCs w:val="20"/>
        </w:rPr>
      </w:pPr>
    </w:p>
    <w:p w14:paraId="41997E04" w14:textId="77777777" w:rsidR="00326F6C" w:rsidRDefault="00326F6C" w:rsidP="00326F6C">
      <w:pPr>
        <w:rPr>
          <w:b/>
          <w:sz w:val="20"/>
          <w:szCs w:val="20"/>
        </w:rPr>
      </w:pPr>
      <w:r w:rsidRPr="009E2CEB">
        <w:rPr>
          <w:b/>
          <w:sz w:val="20"/>
          <w:szCs w:val="20"/>
        </w:rPr>
        <w:t>Artikel 8 Overige bepalingen</w:t>
      </w:r>
    </w:p>
    <w:p w14:paraId="38843758" w14:textId="77777777" w:rsidR="00326F6C" w:rsidRPr="009E2CEB" w:rsidRDefault="00326F6C" w:rsidP="00326F6C">
      <w:pPr>
        <w:rPr>
          <w:sz w:val="20"/>
          <w:szCs w:val="20"/>
        </w:rPr>
      </w:pPr>
    </w:p>
    <w:p w14:paraId="434C0748" w14:textId="77777777" w:rsidR="00326F6C" w:rsidRDefault="00326F6C" w:rsidP="00326F6C">
      <w:pPr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8.1</w:t>
      </w:r>
      <w:r w:rsidRPr="009E2CEB">
        <w:rPr>
          <w:sz w:val="20"/>
          <w:szCs w:val="20"/>
        </w:rPr>
        <w:tab/>
      </w:r>
      <w:r>
        <w:rPr>
          <w:sz w:val="20"/>
          <w:szCs w:val="20"/>
        </w:rPr>
        <w:t xml:space="preserve">Op deze overeenkomst is Nederlands recht van toepassing. </w:t>
      </w:r>
      <w:r w:rsidRPr="009D290D">
        <w:rPr>
          <w:sz w:val="20"/>
          <w:szCs w:val="20"/>
        </w:rPr>
        <w:t xml:space="preserve">Alle geschillen, </w:t>
      </w:r>
      <w:r>
        <w:rPr>
          <w:sz w:val="20"/>
          <w:szCs w:val="20"/>
        </w:rPr>
        <w:t>ook als alleen</w:t>
      </w:r>
      <w:r w:rsidRPr="009D290D">
        <w:rPr>
          <w:sz w:val="20"/>
          <w:szCs w:val="20"/>
        </w:rPr>
        <w:t xml:space="preserve"> één Partij </w:t>
      </w:r>
      <w:r>
        <w:rPr>
          <w:sz w:val="20"/>
          <w:szCs w:val="20"/>
        </w:rPr>
        <w:t>vindt dat er een geschil is</w:t>
      </w:r>
      <w:r w:rsidRPr="009D290D">
        <w:rPr>
          <w:sz w:val="20"/>
          <w:szCs w:val="20"/>
        </w:rPr>
        <w:t xml:space="preserve">, zullen in eerste instantie worden </w:t>
      </w:r>
      <w:r>
        <w:rPr>
          <w:sz w:val="20"/>
          <w:szCs w:val="20"/>
        </w:rPr>
        <w:t xml:space="preserve">voorgelegd aan </w:t>
      </w:r>
      <w:r w:rsidRPr="009D290D">
        <w:rPr>
          <w:sz w:val="20"/>
          <w:szCs w:val="20"/>
        </w:rPr>
        <w:t>de</w:t>
      </w:r>
      <w:r>
        <w:rPr>
          <w:sz w:val="20"/>
          <w:szCs w:val="20"/>
        </w:rPr>
        <w:t>zelfde</w:t>
      </w:r>
      <w:r w:rsidRPr="009D290D">
        <w:rPr>
          <w:sz w:val="20"/>
          <w:szCs w:val="20"/>
        </w:rPr>
        <w:t xml:space="preserve"> bevoegde rechter </w:t>
      </w:r>
      <w:r>
        <w:rPr>
          <w:sz w:val="20"/>
          <w:szCs w:val="20"/>
        </w:rPr>
        <w:t>als genoemd in de Hoofdovereenkomst</w:t>
      </w:r>
      <w:r w:rsidRPr="009D290D">
        <w:rPr>
          <w:sz w:val="20"/>
          <w:szCs w:val="20"/>
        </w:rPr>
        <w:t>.</w:t>
      </w:r>
    </w:p>
    <w:p w14:paraId="56C0269A" w14:textId="77777777" w:rsidR="00326F6C" w:rsidRPr="009E2CEB" w:rsidRDefault="00326F6C" w:rsidP="00326F6C">
      <w:pPr>
        <w:ind w:left="705" w:hanging="705"/>
        <w:rPr>
          <w:sz w:val="20"/>
          <w:szCs w:val="20"/>
        </w:rPr>
      </w:pPr>
      <w:r>
        <w:rPr>
          <w:sz w:val="20"/>
          <w:szCs w:val="20"/>
        </w:rPr>
        <w:tab/>
      </w:r>
      <w:r w:rsidRPr="009E2CEB">
        <w:rPr>
          <w:sz w:val="20"/>
          <w:szCs w:val="20"/>
        </w:rPr>
        <w:tab/>
      </w:r>
      <w:r>
        <w:rPr>
          <w:sz w:val="20"/>
          <w:szCs w:val="20"/>
        </w:rPr>
        <w:t xml:space="preserve"> </w:t>
      </w:r>
    </w:p>
    <w:p w14:paraId="2495CCCC" w14:textId="77777777" w:rsidR="00326F6C" w:rsidRPr="009E2CEB" w:rsidRDefault="00326F6C" w:rsidP="00326F6C">
      <w:pPr>
        <w:ind w:left="567" w:hanging="567"/>
        <w:rPr>
          <w:b/>
          <w:sz w:val="20"/>
          <w:szCs w:val="20"/>
        </w:rPr>
      </w:pPr>
      <w:r w:rsidRPr="009E2CEB">
        <w:rPr>
          <w:b/>
          <w:sz w:val="20"/>
          <w:szCs w:val="20"/>
        </w:rPr>
        <w:t>Ondertekening</w:t>
      </w:r>
    </w:p>
    <w:p w14:paraId="21DE6256" w14:textId="77777777" w:rsidR="00326F6C" w:rsidRDefault="00326F6C" w:rsidP="00326F6C">
      <w:pPr>
        <w:rPr>
          <w:sz w:val="20"/>
          <w:szCs w:val="20"/>
        </w:rPr>
      </w:pPr>
      <w:r w:rsidRPr="009E2CEB">
        <w:rPr>
          <w:sz w:val="20"/>
          <w:szCs w:val="20"/>
        </w:rPr>
        <w:t>Aldus overeengekomen en in tweevoud ondertekend,</w:t>
      </w:r>
    </w:p>
    <w:p w14:paraId="6B6F47DE" w14:textId="77777777" w:rsidR="00326F6C" w:rsidRDefault="00326F6C" w:rsidP="00326F6C">
      <w:pPr>
        <w:rPr>
          <w:sz w:val="20"/>
          <w:szCs w:val="20"/>
        </w:rPr>
      </w:pPr>
    </w:p>
    <w:p w14:paraId="27250C8E" w14:textId="77777777" w:rsidR="00326F6C" w:rsidRPr="001673EF" w:rsidRDefault="00326F6C" w:rsidP="00326F6C">
      <w:pPr>
        <w:rPr>
          <w:sz w:val="20"/>
          <w:szCs w:val="20"/>
        </w:rPr>
      </w:pPr>
      <w:r w:rsidRPr="001673EF">
        <w:rPr>
          <w:sz w:val="20"/>
          <w:szCs w:val="20"/>
        </w:rPr>
        <w:t>Ingangsdatum: &lt;……………&gt;</w:t>
      </w:r>
    </w:p>
    <w:p w14:paraId="535F75A2" w14:textId="77777777" w:rsidR="00326F6C" w:rsidRPr="001673EF" w:rsidRDefault="00326F6C" w:rsidP="00326F6C">
      <w:pPr>
        <w:tabs>
          <w:tab w:val="center" w:pos="3968"/>
        </w:tabs>
        <w:rPr>
          <w:b/>
          <w:sz w:val="20"/>
          <w:szCs w:val="20"/>
        </w:rPr>
      </w:pPr>
    </w:p>
    <w:p w14:paraId="10309DB9" w14:textId="77777777" w:rsidR="00326F6C" w:rsidRPr="001673EF" w:rsidRDefault="00326F6C" w:rsidP="00326F6C">
      <w:pPr>
        <w:tabs>
          <w:tab w:val="center" w:pos="3968"/>
        </w:tabs>
        <w:rPr>
          <w:b/>
          <w:sz w:val="20"/>
          <w:szCs w:val="20"/>
        </w:rPr>
      </w:pPr>
      <w:r w:rsidRPr="001673EF">
        <w:rPr>
          <w:b/>
          <w:sz w:val="20"/>
          <w:szCs w:val="20"/>
        </w:rPr>
        <w:t>Gemeente &lt;naam gemeente&gt;</w:t>
      </w:r>
      <w:r w:rsidRPr="001673EF">
        <w:rPr>
          <w:sz w:val="20"/>
          <w:szCs w:val="20"/>
        </w:rPr>
        <w:tab/>
      </w:r>
      <w:r w:rsidRPr="001673EF">
        <w:rPr>
          <w:sz w:val="20"/>
          <w:szCs w:val="20"/>
        </w:rPr>
        <w:tab/>
      </w:r>
      <w:r w:rsidRPr="001673EF">
        <w:rPr>
          <w:sz w:val="20"/>
          <w:szCs w:val="20"/>
        </w:rPr>
        <w:tab/>
      </w:r>
      <w:r w:rsidRPr="001673EF">
        <w:rPr>
          <w:b/>
          <w:sz w:val="20"/>
          <w:szCs w:val="20"/>
        </w:rPr>
        <w:t>&lt;Naam organisatie&gt;</w:t>
      </w:r>
    </w:p>
    <w:p w14:paraId="341F7BD4" w14:textId="77777777" w:rsidR="00326F6C" w:rsidRPr="001673EF" w:rsidRDefault="00326F6C" w:rsidP="00326F6C">
      <w:pPr>
        <w:tabs>
          <w:tab w:val="center" w:pos="3968"/>
          <w:tab w:val="left" w:pos="4820"/>
        </w:tabs>
        <w:rPr>
          <w:sz w:val="20"/>
          <w:szCs w:val="20"/>
        </w:rPr>
      </w:pPr>
      <w:r w:rsidRPr="001673EF">
        <w:rPr>
          <w:sz w:val="20"/>
          <w:szCs w:val="20"/>
        </w:rPr>
        <w:t>namens deze</w:t>
      </w:r>
      <w:r w:rsidRPr="001673EF">
        <w:rPr>
          <w:b/>
          <w:sz w:val="20"/>
          <w:szCs w:val="20"/>
        </w:rPr>
        <w:t>:</w:t>
      </w:r>
      <w:r w:rsidRPr="001673EF">
        <w:rPr>
          <w:sz w:val="20"/>
          <w:szCs w:val="20"/>
        </w:rPr>
        <w:t xml:space="preserve"> &lt;naam, functie&gt;</w:t>
      </w:r>
      <w:r w:rsidRPr="001673EF">
        <w:rPr>
          <w:sz w:val="20"/>
          <w:szCs w:val="20"/>
        </w:rPr>
        <w:tab/>
      </w:r>
      <w:r w:rsidRPr="001673EF">
        <w:rPr>
          <w:sz w:val="20"/>
          <w:szCs w:val="20"/>
        </w:rPr>
        <w:tab/>
      </w:r>
      <w:r w:rsidRPr="001673EF">
        <w:rPr>
          <w:sz w:val="20"/>
          <w:szCs w:val="20"/>
        </w:rPr>
        <w:tab/>
        <w:t>namens deze: &lt;naam, functie&gt;</w:t>
      </w:r>
    </w:p>
    <w:p w14:paraId="36DE41A4" w14:textId="77777777" w:rsidR="00326F6C" w:rsidRPr="001673EF" w:rsidRDefault="00326F6C" w:rsidP="00326F6C">
      <w:pPr>
        <w:tabs>
          <w:tab w:val="center" w:pos="3968"/>
          <w:tab w:val="left" w:pos="4820"/>
        </w:tabs>
        <w:rPr>
          <w:sz w:val="20"/>
          <w:szCs w:val="20"/>
        </w:rPr>
      </w:pPr>
    </w:p>
    <w:p w14:paraId="07891150" w14:textId="77777777" w:rsidR="00326F6C" w:rsidRPr="001673EF" w:rsidRDefault="00326F6C" w:rsidP="00326F6C">
      <w:pPr>
        <w:tabs>
          <w:tab w:val="left" w:pos="4820"/>
        </w:tabs>
        <w:rPr>
          <w:sz w:val="20"/>
          <w:szCs w:val="20"/>
        </w:rPr>
      </w:pPr>
      <w:r w:rsidRPr="001673EF">
        <w:rPr>
          <w:sz w:val="20"/>
          <w:szCs w:val="20"/>
        </w:rPr>
        <w:t>plaats: &lt;……………..&gt;</w:t>
      </w:r>
      <w:r w:rsidRPr="001673EF">
        <w:rPr>
          <w:sz w:val="20"/>
          <w:szCs w:val="20"/>
        </w:rPr>
        <w:tab/>
      </w:r>
      <w:r w:rsidRPr="001673EF">
        <w:rPr>
          <w:sz w:val="20"/>
          <w:szCs w:val="20"/>
        </w:rPr>
        <w:tab/>
        <w:t>plaats: &lt;………………………&gt;</w:t>
      </w:r>
    </w:p>
    <w:p w14:paraId="3069F0A5" w14:textId="77777777" w:rsidR="00326F6C" w:rsidRPr="001673EF" w:rsidRDefault="00326F6C" w:rsidP="00326F6C">
      <w:pPr>
        <w:tabs>
          <w:tab w:val="left" w:pos="4820"/>
        </w:tabs>
        <w:rPr>
          <w:sz w:val="20"/>
          <w:szCs w:val="20"/>
        </w:rPr>
      </w:pPr>
    </w:p>
    <w:p w14:paraId="6B41C7D3" w14:textId="77777777" w:rsidR="00282F59" w:rsidRDefault="00326F6C" w:rsidP="00326F6C">
      <w:pPr>
        <w:suppressAutoHyphens/>
        <w:rPr>
          <w:sz w:val="20"/>
          <w:szCs w:val="20"/>
        </w:rPr>
      </w:pPr>
      <w:r w:rsidRPr="001673EF">
        <w:rPr>
          <w:sz w:val="20"/>
          <w:szCs w:val="20"/>
        </w:rPr>
        <w:t>datum: &lt;………………….&gt;</w:t>
      </w:r>
      <w:r w:rsidRPr="001673EF">
        <w:rPr>
          <w:sz w:val="20"/>
          <w:szCs w:val="20"/>
        </w:rPr>
        <w:tab/>
      </w:r>
      <w:r w:rsidRPr="001673EF">
        <w:rPr>
          <w:sz w:val="20"/>
          <w:szCs w:val="20"/>
        </w:rPr>
        <w:tab/>
      </w:r>
      <w:r w:rsidRPr="001673EF">
        <w:rPr>
          <w:sz w:val="20"/>
          <w:szCs w:val="20"/>
        </w:rPr>
        <w:tab/>
      </w:r>
      <w:r w:rsidRPr="001673EF">
        <w:rPr>
          <w:sz w:val="20"/>
          <w:szCs w:val="20"/>
        </w:rPr>
        <w:tab/>
        <w:t>datum: &lt;…………………….&gt;</w:t>
      </w:r>
    </w:p>
    <w:p w14:paraId="559BDA58" w14:textId="77777777" w:rsidR="00326F6C" w:rsidRDefault="00326F6C" w:rsidP="00326F6C">
      <w:pPr>
        <w:suppressAutoHyphens/>
        <w:rPr>
          <w:rFonts w:ascii="Calibri" w:hAnsi="Calibri" w:cs="Calibri"/>
          <w:sz w:val="21"/>
          <w:szCs w:val="21"/>
        </w:rPr>
      </w:pPr>
    </w:p>
    <w:p w14:paraId="57144300" w14:textId="77777777" w:rsidR="00A05FC4" w:rsidRDefault="00A05FC4" w:rsidP="00326F6C">
      <w:pPr>
        <w:suppressAutoHyphens/>
        <w:rPr>
          <w:rFonts w:ascii="Calibri" w:hAnsi="Calibri" w:cs="Calibri"/>
          <w:sz w:val="21"/>
          <w:szCs w:val="21"/>
        </w:rPr>
      </w:pPr>
    </w:p>
    <w:p w14:paraId="3F5B3975" w14:textId="77777777" w:rsidR="00A05FC4" w:rsidRDefault="00A05FC4" w:rsidP="00326F6C">
      <w:pPr>
        <w:suppressAutoHyphens/>
        <w:rPr>
          <w:rFonts w:ascii="Calibri" w:hAnsi="Calibri" w:cs="Calibri"/>
          <w:sz w:val="21"/>
          <w:szCs w:val="21"/>
        </w:rPr>
      </w:pPr>
    </w:p>
    <w:p w14:paraId="29B80AE8" w14:textId="77777777" w:rsidR="00A05FC4" w:rsidRDefault="00A05FC4" w:rsidP="00326F6C">
      <w:pPr>
        <w:suppressAutoHyphens/>
        <w:rPr>
          <w:rFonts w:ascii="Calibri" w:hAnsi="Calibri" w:cs="Calibri"/>
          <w:sz w:val="21"/>
          <w:szCs w:val="21"/>
        </w:rPr>
      </w:pPr>
    </w:p>
    <w:p w14:paraId="1487321D" w14:textId="77777777" w:rsidR="00A05FC4" w:rsidRDefault="00A05FC4" w:rsidP="00326F6C">
      <w:pPr>
        <w:suppressAutoHyphens/>
        <w:rPr>
          <w:rFonts w:ascii="Calibri" w:hAnsi="Calibri" w:cs="Calibri"/>
          <w:sz w:val="21"/>
          <w:szCs w:val="21"/>
        </w:rPr>
      </w:pPr>
    </w:p>
    <w:p w14:paraId="219A2F1F" w14:textId="77777777" w:rsidR="00A05FC4" w:rsidRDefault="00A05FC4" w:rsidP="00326F6C">
      <w:pPr>
        <w:suppressAutoHyphens/>
        <w:rPr>
          <w:rFonts w:ascii="Calibri" w:hAnsi="Calibri" w:cs="Calibri"/>
          <w:sz w:val="21"/>
          <w:szCs w:val="21"/>
        </w:rPr>
      </w:pPr>
    </w:p>
    <w:p w14:paraId="330E6EA9" w14:textId="77777777" w:rsidR="00A05FC4" w:rsidRDefault="00A05FC4" w:rsidP="00326F6C">
      <w:pPr>
        <w:suppressAutoHyphens/>
        <w:rPr>
          <w:rFonts w:ascii="Calibri" w:hAnsi="Calibri" w:cs="Calibri"/>
          <w:sz w:val="21"/>
          <w:szCs w:val="21"/>
        </w:rPr>
      </w:pPr>
    </w:p>
    <w:p w14:paraId="4BB81E4A" w14:textId="77777777" w:rsidR="00A05FC4" w:rsidRDefault="00A05FC4" w:rsidP="00326F6C">
      <w:pPr>
        <w:suppressAutoHyphens/>
        <w:rPr>
          <w:rFonts w:ascii="Calibri" w:hAnsi="Calibri" w:cs="Calibri"/>
          <w:sz w:val="21"/>
          <w:szCs w:val="21"/>
        </w:rPr>
      </w:pPr>
    </w:p>
    <w:p w14:paraId="716ECF00" w14:textId="77777777" w:rsidR="00A05FC4" w:rsidRDefault="00A05FC4" w:rsidP="00326F6C">
      <w:pPr>
        <w:suppressAutoHyphens/>
        <w:rPr>
          <w:rFonts w:ascii="Calibri" w:hAnsi="Calibri" w:cs="Calibri"/>
          <w:sz w:val="21"/>
          <w:szCs w:val="21"/>
        </w:rPr>
      </w:pPr>
    </w:p>
    <w:p w14:paraId="43083633" w14:textId="77777777" w:rsidR="00A05FC4" w:rsidRDefault="00A05FC4" w:rsidP="00326F6C">
      <w:pPr>
        <w:suppressAutoHyphens/>
        <w:rPr>
          <w:rFonts w:ascii="Calibri" w:hAnsi="Calibri" w:cs="Calibri"/>
          <w:sz w:val="21"/>
          <w:szCs w:val="21"/>
        </w:rPr>
      </w:pPr>
    </w:p>
    <w:p w14:paraId="2D141E77" w14:textId="77777777" w:rsidR="00A05FC4" w:rsidRDefault="00A05FC4" w:rsidP="00326F6C">
      <w:pPr>
        <w:suppressAutoHyphens/>
        <w:rPr>
          <w:rFonts w:ascii="Calibri" w:hAnsi="Calibri" w:cs="Calibri"/>
          <w:sz w:val="21"/>
          <w:szCs w:val="21"/>
        </w:rPr>
      </w:pPr>
    </w:p>
    <w:p w14:paraId="77E19032" w14:textId="77777777" w:rsidR="00A05FC4" w:rsidRDefault="00A05FC4" w:rsidP="00326F6C">
      <w:pPr>
        <w:suppressAutoHyphens/>
        <w:rPr>
          <w:rFonts w:ascii="Calibri" w:hAnsi="Calibri" w:cs="Calibri"/>
          <w:sz w:val="21"/>
          <w:szCs w:val="21"/>
        </w:rPr>
      </w:pPr>
    </w:p>
    <w:p w14:paraId="2365CD9F" w14:textId="77777777" w:rsidR="00A05FC4" w:rsidRDefault="00A05FC4" w:rsidP="00326F6C">
      <w:pPr>
        <w:suppressAutoHyphens/>
        <w:rPr>
          <w:rFonts w:ascii="Calibri" w:hAnsi="Calibri" w:cs="Calibri"/>
          <w:sz w:val="21"/>
          <w:szCs w:val="21"/>
        </w:rPr>
      </w:pPr>
    </w:p>
    <w:p w14:paraId="138DFF31" w14:textId="77777777" w:rsidR="00A05FC4" w:rsidRDefault="00A05FC4" w:rsidP="00326F6C">
      <w:pPr>
        <w:suppressAutoHyphens/>
        <w:rPr>
          <w:rFonts w:ascii="Calibri" w:hAnsi="Calibri" w:cs="Calibri"/>
          <w:sz w:val="21"/>
          <w:szCs w:val="21"/>
        </w:rPr>
      </w:pPr>
    </w:p>
    <w:p w14:paraId="4983B7A4" w14:textId="77777777" w:rsidR="00A05FC4" w:rsidRDefault="00A05FC4" w:rsidP="00326F6C">
      <w:pPr>
        <w:suppressAutoHyphens/>
        <w:rPr>
          <w:rFonts w:ascii="Calibri" w:hAnsi="Calibri" w:cs="Calibri"/>
          <w:sz w:val="21"/>
          <w:szCs w:val="21"/>
        </w:rPr>
      </w:pPr>
    </w:p>
    <w:p w14:paraId="5D28FB4C" w14:textId="77777777" w:rsidR="00A05FC4" w:rsidRDefault="00A05FC4" w:rsidP="00326F6C">
      <w:pPr>
        <w:suppressAutoHyphens/>
        <w:rPr>
          <w:rFonts w:ascii="Calibri" w:hAnsi="Calibri" w:cs="Calibri"/>
          <w:sz w:val="21"/>
          <w:szCs w:val="21"/>
        </w:rPr>
      </w:pPr>
    </w:p>
    <w:p w14:paraId="083D81F5" w14:textId="77777777" w:rsidR="00A05FC4" w:rsidRDefault="00A05FC4" w:rsidP="00326F6C">
      <w:pPr>
        <w:suppressAutoHyphens/>
        <w:rPr>
          <w:rFonts w:ascii="Calibri" w:hAnsi="Calibri" w:cs="Calibri"/>
          <w:sz w:val="21"/>
          <w:szCs w:val="21"/>
        </w:rPr>
      </w:pPr>
    </w:p>
    <w:p w14:paraId="3AAF4455" w14:textId="77777777" w:rsidR="00A05FC4" w:rsidRDefault="00A05FC4" w:rsidP="00326F6C">
      <w:pPr>
        <w:suppressAutoHyphens/>
        <w:rPr>
          <w:rFonts w:ascii="Calibri" w:hAnsi="Calibri" w:cs="Calibri"/>
          <w:sz w:val="21"/>
          <w:szCs w:val="21"/>
        </w:rPr>
      </w:pPr>
    </w:p>
    <w:p w14:paraId="70DD50C9" w14:textId="77777777" w:rsidR="00A05FC4" w:rsidRDefault="00A05FC4" w:rsidP="00326F6C">
      <w:pPr>
        <w:suppressAutoHyphens/>
        <w:rPr>
          <w:rFonts w:ascii="Calibri" w:hAnsi="Calibri" w:cs="Calibri"/>
          <w:sz w:val="21"/>
          <w:szCs w:val="21"/>
        </w:rPr>
      </w:pPr>
    </w:p>
    <w:p w14:paraId="75711C0A" w14:textId="77777777" w:rsidR="00A05FC4" w:rsidRDefault="00A05FC4" w:rsidP="00326F6C">
      <w:pPr>
        <w:suppressAutoHyphens/>
        <w:rPr>
          <w:rFonts w:ascii="Calibri" w:hAnsi="Calibri" w:cs="Calibri"/>
          <w:sz w:val="21"/>
          <w:szCs w:val="21"/>
        </w:rPr>
      </w:pPr>
    </w:p>
    <w:p w14:paraId="0F4D9091" w14:textId="77777777" w:rsidR="00A05FC4" w:rsidRDefault="00A05FC4" w:rsidP="00326F6C">
      <w:pPr>
        <w:suppressAutoHyphens/>
        <w:rPr>
          <w:rFonts w:ascii="Calibri" w:hAnsi="Calibri" w:cs="Calibri"/>
          <w:sz w:val="21"/>
          <w:szCs w:val="21"/>
        </w:rPr>
      </w:pPr>
    </w:p>
    <w:p w14:paraId="2DAFB191" w14:textId="77777777" w:rsidR="001673EF" w:rsidRDefault="001673EF" w:rsidP="001673EF">
      <w:pPr>
        <w:pStyle w:val="Kop2"/>
      </w:pPr>
      <w:bookmarkStart w:id="13" w:name="_Toc6394488"/>
    </w:p>
    <w:p w14:paraId="483BC591" w14:textId="77777777" w:rsidR="00A05FC4" w:rsidRPr="001673EF" w:rsidRDefault="00A05FC4" w:rsidP="001673EF">
      <w:pPr>
        <w:pStyle w:val="Kop2"/>
      </w:pPr>
      <w:r w:rsidRPr="001673EF">
        <w:t>Bijlage 1: Overzicht van te verwerken persoonsgegevens</w:t>
      </w:r>
      <w:bookmarkEnd w:id="13"/>
    </w:p>
    <w:p w14:paraId="381726DD" w14:textId="77777777" w:rsidR="00A05FC4" w:rsidRPr="009E2CEB" w:rsidRDefault="00A05FC4" w:rsidP="00A05FC4">
      <w:pPr>
        <w:rPr>
          <w:b/>
          <w:sz w:val="20"/>
          <w:szCs w:val="20"/>
        </w:rPr>
      </w:pPr>
    </w:p>
    <w:p w14:paraId="6B3AC84B" w14:textId="77777777" w:rsidR="00A05FC4" w:rsidRPr="009E2CEB" w:rsidRDefault="00A05FC4" w:rsidP="00A05FC4">
      <w:pPr>
        <w:rPr>
          <w:b/>
          <w:sz w:val="20"/>
          <w:szCs w:val="20"/>
        </w:rPr>
      </w:pPr>
    </w:p>
    <w:p w14:paraId="4922E78C" w14:textId="77777777" w:rsidR="00A05FC4" w:rsidRDefault="00A05FC4" w:rsidP="00A05FC4">
      <w:pPr>
        <w:pStyle w:val="Lijstalinea"/>
        <w:widowControl/>
        <w:numPr>
          <w:ilvl w:val="0"/>
          <w:numId w:val="5"/>
        </w:numPr>
        <w:tabs>
          <w:tab w:val="left" w:pos="397"/>
        </w:tabs>
        <w:autoSpaceDE/>
        <w:autoSpaceDN/>
        <w:spacing w:before="0" w:after="120"/>
        <w:ind w:left="360"/>
        <w:rPr>
          <w:rFonts w:eastAsia="Verdana"/>
          <w:b/>
          <w:sz w:val="20"/>
        </w:rPr>
      </w:pPr>
      <w:r w:rsidRPr="009E2CEB">
        <w:rPr>
          <w:rFonts w:eastAsia="Verdana"/>
          <w:b/>
          <w:color w:val="000000"/>
          <w:sz w:val="20"/>
        </w:rPr>
        <w:t>Naam verwerking, doeleinden c</w:t>
      </w:r>
      <w:r w:rsidRPr="009E2CEB">
        <w:rPr>
          <w:rFonts w:eastAsia="Verdana"/>
          <w:b/>
          <w:sz w:val="20"/>
        </w:rPr>
        <w:t xml:space="preserve">ategorieën van betrokkenen, </w:t>
      </w:r>
      <w:r>
        <w:rPr>
          <w:rFonts w:eastAsia="Verdana"/>
          <w:b/>
          <w:sz w:val="20"/>
        </w:rPr>
        <w:t>soort</w:t>
      </w:r>
      <w:r w:rsidRPr="009E2CEB">
        <w:rPr>
          <w:rFonts w:eastAsia="Verdana"/>
          <w:b/>
          <w:sz w:val="20"/>
        </w:rPr>
        <w:t xml:space="preserve"> persoonsgegevens en eventuele doorgifte naar derde landen</w:t>
      </w:r>
      <w:r>
        <w:rPr>
          <w:rFonts w:eastAsia="Verdana"/>
          <w:b/>
          <w:sz w:val="20"/>
        </w:rPr>
        <w:t>.</w:t>
      </w:r>
      <w:bookmarkStart w:id="14" w:name="_Hlk5085707"/>
    </w:p>
    <w:tbl>
      <w:tblPr>
        <w:tblStyle w:val="Tabelraster"/>
        <w:tblW w:w="8642" w:type="dxa"/>
        <w:tblLayout w:type="fixed"/>
        <w:tblLook w:val="04A0" w:firstRow="1" w:lastRow="0" w:firstColumn="1" w:lastColumn="0" w:noHBand="0" w:noVBand="1"/>
      </w:tblPr>
      <w:tblGrid>
        <w:gridCol w:w="1413"/>
        <w:gridCol w:w="1559"/>
        <w:gridCol w:w="1843"/>
        <w:gridCol w:w="2126"/>
        <w:gridCol w:w="1701"/>
      </w:tblGrid>
      <w:tr w:rsidR="00A05FC4" w:rsidRPr="009E2CEB" w14:paraId="421327B5" w14:textId="77777777" w:rsidTr="009A128B">
        <w:trPr>
          <w:trHeight w:val="624"/>
        </w:trPr>
        <w:tc>
          <w:tcPr>
            <w:tcW w:w="1413" w:type="dxa"/>
            <w:hideMark/>
          </w:tcPr>
          <w:p w14:paraId="5B19BAE7" w14:textId="77777777" w:rsidR="00A05FC4" w:rsidRPr="009E2CEB" w:rsidRDefault="00A05FC4" w:rsidP="009A128B">
            <w:pPr>
              <w:rPr>
                <w:rFonts w:eastAsia="Verdana"/>
                <w:b/>
                <w:bCs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b/>
                <w:bCs/>
                <w:color w:val="000000"/>
                <w:sz w:val="20"/>
                <w:szCs w:val="20"/>
              </w:rPr>
              <w:t xml:space="preserve">Naam </w:t>
            </w:r>
            <w:proofErr w:type="spellStart"/>
            <w:r w:rsidRPr="009E2CEB">
              <w:rPr>
                <w:rFonts w:eastAsia="Verdana"/>
                <w:b/>
                <w:bCs/>
                <w:color w:val="000000"/>
                <w:sz w:val="20"/>
                <w:szCs w:val="20"/>
              </w:rPr>
              <w:t>verwerking</w:t>
            </w:r>
            <w:proofErr w:type="spellEnd"/>
          </w:p>
        </w:tc>
        <w:tc>
          <w:tcPr>
            <w:tcW w:w="1559" w:type="dxa"/>
            <w:hideMark/>
          </w:tcPr>
          <w:p w14:paraId="05240FFB" w14:textId="77777777" w:rsidR="00A05FC4" w:rsidRPr="009E2CEB" w:rsidRDefault="00A05FC4" w:rsidP="009A128B">
            <w:pPr>
              <w:spacing w:after="160"/>
              <w:rPr>
                <w:rFonts w:eastAsia="Verdana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E2CEB">
              <w:rPr>
                <w:rFonts w:eastAsia="Verdana"/>
                <w:b/>
                <w:bCs/>
                <w:color w:val="000000"/>
                <w:sz w:val="20"/>
                <w:szCs w:val="20"/>
              </w:rPr>
              <w:t>Verwerkings-doeleinden</w:t>
            </w:r>
            <w:proofErr w:type="spellEnd"/>
          </w:p>
        </w:tc>
        <w:tc>
          <w:tcPr>
            <w:tcW w:w="1843" w:type="dxa"/>
            <w:hideMark/>
          </w:tcPr>
          <w:p w14:paraId="5385BE6A" w14:textId="77777777" w:rsidR="00A05FC4" w:rsidRPr="009E2CEB" w:rsidRDefault="00A05FC4" w:rsidP="009A128B">
            <w:pPr>
              <w:spacing w:after="160"/>
              <w:rPr>
                <w:rFonts w:eastAsia="Verdana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E2CEB">
              <w:rPr>
                <w:rFonts w:eastAsia="Verdana"/>
                <w:b/>
                <w:bCs/>
                <w:color w:val="000000"/>
                <w:sz w:val="20"/>
                <w:szCs w:val="20"/>
              </w:rPr>
              <w:t>Categorieën</w:t>
            </w:r>
            <w:proofErr w:type="spellEnd"/>
            <w:r w:rsidRPr="009E2CEB">
              <w:rPr>
                <w:rFonts w:eastAsia="Verdana"/>
                <w:b/>
                <w:bCs/>
                <w:color w:val="000000"/>
                <w:sz w:val="20"/>
                <w:szCs w:val="20"/>
              </w:rPr>
              <w:t xml:space="preserve"> van </w:t>
            </w:r>
            <w:proofErr w:type="spellStart"/>
            <w:r w:rsidRPr="009E2CEB">
              <w:rPr>
                <w:rFonts w:eastAsia="Verdana"/>
                <w:b/>
                <w:bCs/>
                <w:color w:val="000000"/>
                <w:sz w:val="20"/>
                <w:szCs w:val="20"/>
              </w:rPr>
              <w:t>Betrokkenen</w:t>
            </w:r>
            <w:proofErr w:type="spellEnd"/>
          </w:p>
        </w:tc>
        <w:tc>
          <w:tcPr>
            <w:tcW w:w="2126" w:type="dxa"/>
            <w:hideMark/>
          </w:tcPr>
          <w:p w14:paraId="4CE6C51E" w14:textId="77777777" w:rsidR="00A05FC4" w:rsidRPr="00A05FC4" w:rsidRDefault="00A05FC4" w:rsidP="009A128B">
            <w:pPr>
              <w:spacing w:after="160"/>
              <w:rPr>
                <w:rFonts w:eastAsia="Verdana"/>
                <w:b/>
                <w:bCs/>
                <w:color w:val="000000"/>
                <w:sz w:val="20"/>
                <w:szCs w:val="20"/>
                <w:lang w:val="nl-NL"/>
              </w:rPr>
            </w:pPr>
            <w:r w:rsidRPr="00A05FC4">
              <w:rPr>
                <w:rFonts w:eastAsia="Verdana"/>
                <w:b/>
                <w:bCs/>
                <w:color w:val="000000"/>
                <w:sz w:val="20"/>
                <w:szCs w:val="20"/>
                <w:lang w:val="nl-NL"/>
              </w:rPr>
              <w:t>Soort Persoonsgegevens (waaronder bijzondere persoonsgegevens)</w:t>
            </w:r>
          </w:p>
        </w:tc>
        <w:tc>
          <w:tcPr>
            <w:tcW w:w="1701" w:type="dxa"/>
          </w:tcPr>
          <w:p w14:paraId="4C24FD38" w14:textId="77777777" w:rsidR="00A05FC4" w:rsidRPr="009E2CEB" w:rsidRDefault="00A05FC4" w:rsidP="009A128B">
            <w:pPr>
              <w:rPr>
                <w:rFonts w:eastAsia="Verdana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E2CEB">
              <w:rPr>
                <w:rFonts w:eastAsia="Verdana"/>
                <w:b/>
                <w:bCs/>
                <w:color w:val="000000"/>
                <w:sz w:val="20"/>
                <w:szCs w:val="20"/>
              </w:rPr>
              <w:t>Doorgifte</w:t>
            </w:r>
            <w:proofErr w:type="spellEnd"/>
            <w:r w:rsidRPr="009E2CEB">
              <w:rPr>
                <w:rFonts w:eastAsia="Verdana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E2CEB">
              <w:rPr>
                <w:rFonts w:eastAsia="Verdana"/>
                <w:b/>
                <w:bCs/>
                <w:color w:val="000000"/>
                <w:sz w:val="20"/>
                <w:szCs w:val="20"/>
              </w:rPr>
              <w:t>naar</w:t>
            </w:r>
            <w:proofErr w:type="spellEnd"/>
            <w:r w:rsidRPr="009E2CEB">
              <w:rPr>
                <w:rFonts w:eastAsia="Verdana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E2CEB">
              <w:rPr>
                <w:rFonts w:eastAsia="Verdana"/>
                <w:b/>
                <w:bCs/>
                <w:color w:val="000000"/>
                <w:sz w:val="20"/>
                <w:szCs w:val="20"/>
              </w:rPr>
              <w:t>derde</w:t>
            </w:r>
            <w:proofErr w:type="spellEnd"/>
            <w:r w:rsidRPr="009E2CEB">
              <w:rPr>
                <w:rFonts w:eastAsia="Verdana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E2CEB">
              <w:rPr>
                <w:rFonts w:eastAsia="Verdana"/>
                <w:b/>
                <w:bCs/>
                <w:color w:val="000000"/>
                <w:sz w:val="20"/>
                <w:szCs w:val="20"/>
              </w:rPr>
              <w:t>landen</w:t>
            </w:r>
            <w:proofErr w:type="spellEnd"/>
          </w:p>
        </w:tc>
      </w:tr>
      <w:tr w:rsidR="00A05FC4" w:rsidRPr="009E2CEB" w14:paraId="5C844CEA" w14:textId="77777777" w:rsidTr="009A128B">
        <w:trPr>
          <w:trHeight w:val="936"/>
        </w:trPr>
        <w:tc>
          <w:tcPr>
            <w:tcW w:w="1413" w:type="dxa"/>
            <w:hideMark/>
          </w:tcPr>
          <w:p w14:paraId="73E726D7" w14:textId="77777777" w:rsidR="00A05FC4" w:rsidRPr="009E2CEB" w:rsidRDefault="00A05FC4" w:rsidP="009A128B">
            <w:pPr>
              <w:rPr>
                <w:rFonts w:eastAsia="Verdana"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hideMark/>
          </w:tcPr>
          <w:p w14:paraId="05C9E904" w14:textId="77777777" w:rsidR="00A05FC4" w:rsidRPr="009E2CEB" w:rsidRDefault="00A05FC4" w:rsidP="009A128B">
            <w:pPr>
              <w:spacing w:after="160"/>
              <w:rPr>
                <w:rFonts w:eastAsia="Verdana"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hideMark/>
          </w:tcPr>
          <w:p w14:paraId="2DFCE8F0" w14:textId="77777777" w:rsidR="00A05FC4" w:rsidRPr="009E2CEB" w:rsidRDefault="00A05FC4" w:rsidP="009A128B">
            <w:pPr>
              <w:spacing w:after="160"/>
              <w:rPr>
                <w:rFonts w:eastAsia="Verdana"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hideMark/>
          </w:tcPr>
          <w:p w14:paraId="5A8118A7" w14:textId="77777777" w:rsidR="00A05FC4" w:rsidRPr="009E2CEB" w:rsidRDefault="00A05FC4" w:rsidP="009A128B">
            <w:pPr>
              <w:spacing w:after="160"/>
              <w:rPr>
                <w:rFonts w:eastAsia="Verdana"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259B93DD" w14:textId="77777777" w:rsidR="00A05FC4" w:rsidRPr="009E2CEB" w:rsidRDefault="00A05FC4" w:rsidP="009A128B">
            <w:pPr>
              <w:rPr>
                <w:rFonts w:eastAsia="Verdana"/>
                <w:color w:val="000000"/>
                <w:sz w:val="20"/>
                <w:szCs w:val="20"/>
              </w:rPr>
            </w:pPr>
          </w:p>
        </w:tc>
      </w:tr>
      <w:tr w:rsidR="00A05FC4" w:rsidRPr="009E2CEB" w14:paraId="58F7ECD6" w14:textId="77777777" w:rsidTr="009A128B">
        <w:trPr>
          <w:trHeight w:val="1248"/>
        </w:trPr>
        <w:tc>
          <w:tcPr>
            <w:tcW w:w="1413" w:type="dxa"/>
            <w:hideMark/>
          </w:tcPr>
          <w:p w14:paraId="5A879FB9" w14:textId="77777777" w:rsidR="00A05FC4" w:rsidRPr="009E2CEB" w:rsidRDefault="00A05FC4" w:rsidP="009A128B">
            <w:pPr>
              <w:rPr>
                <w:rFonts w:eastAsia="Verdana"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hideMark/>
          </w:tcPr>
          <w:p w14:paraId="20075992" w14:textId="77777777" w:rsidR="00A05FC4" w:rsidRPr="009E2CEB" w:rsidRDefault="00A05FC4" w:rsidP="009A128B">
            <w:pPr>
              <w:spacing w:after="160"/>
              <w:rPr>
                <w:rFonts w:eastAsia="Verdana"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843" w:type="dxa"/>
            <w:hideMark/>
          </w:tcPr>
          <w:p w14:paraId="5503F5F4" w14:textId="77777777" w:rsidR="00A05FC4" w:rsidRPr="009E2CEB" w:rsidRDefault="00A05FC4" w:rsidP="009A128B">
            <w:pPr>
              <w:spacing w:after="160"/>
              <w:rPr>
                <w:rFonts w:eastAsia="Verdana"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hideMark/>
          </w:tcPr>
          <w:p w14:paraId="13FF6929" w14:textId="77777777" w:rsidR="00A05FC4" w:rsidRPr="009E2CEB" w:rsidRDefault="00A05FC4" w:rsidP="009A128B">
            <w:pPr>
              <w:spacing w:after="160"/>
              <w:rPr>
                <w:rFonts w:eastAsia="Verdana"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4872035D" w14:textId="77777777" w:rsidR="00A05FC4" w:rsidRPr="009E2CEB" w:rsidRDefault="00A05FC4" w:rsidP="009A128B">
            <w:pPr>
              <w:rPr>
                <w:rFonts w:eastAsia="Verdana"/>
                <w:color w:val="000000"/>
                <w:sz w:val="20"/>
                <w:szCs w:val="20"/>
              </w:rPr>
            </w:pPr>
          </w:p>
        </w:tc>
      </w:tr>
    </w:tbl>
    <w:p w14:paraId="3A45B6B8" w14:textId="77777777" w:rsidR="00A05FC4" w:rsidRPr="009E2CEB" w:rsidRDefault="00A05FC4" w:rsidP="00A05FC4">
      <w:pPr>
        <w:rPr>
          <w:rFonts w:eastAsia="Verdana"/>
          <w:color w:val="000000"/>
          <w:sz w:val="20"/>
          <w:szCs w:val="20"/>
        </w:rPr>
      </w:pPr>
    </w:p>
    <w:bookmarkEnd w:id="14"/>
    <w:p w14:paraId="1F7F76AE" w14:textId="77777777" w:rsidR="00A05FC4" w:rsidRDefault="00A05FC4" w:rsidP="00A05FC4">
      <w:pPr>
        <w:rPr>
          <w:rFonts w:eastAsia="Verdana"/>
          <w:color w:val="000000"/>
          <w:sz w:val="20"/>
          <w:szCs w:val="20"/>
        </w:rPr>
      </w:pPr>
    </w:p>
    <w:p w14:paraId="77F8AFC6" w14:textId="77777777" w:rsidR="00A05FC4" w:rsidRPr="009E2CEB" w:rsidRDefault="00A05FC4" w:rsidP="00A05FC4">
      <w:pPr>
        <w:pStyle w:val="Lijstalinea"/>
        <w:widowControl/>
        <w:numPr>
          <w:ilvl w:val="0"/>
          <w:numId w:val="5"/>
        </w:numPr>
        <w:tabs>
          <w:tab w:val="left" w:pos="397"/>
          <w:tab w:val="left" w:pos="936"/>
        </w:tabs>
        <w:autoSpaceDE/>
        <w:autoSpaceDN/>
        <w:spacing w:before="0" w:after="120"/>
        <w:ind w:left="360"/>
        <w:textAlignment w:val="baseline"/>
        <w:rPr>
          <w:rFonts w:eastAsia="Verdana"/>
          <w:b/>
          <w:color w:val="000000"/>
          <w:sz w:val="20"/>
        </w:rPr>
      </w:pPr>
      <w:r w:rsidRPr="009E2CEB">
        <w:rPr>
          <w:rFonts w:eastAsia="Verdana"/>
          <w:b/>
          <w:color w:val="000000"/>
          <w:sz w:val="20"/>
        </w:rPr>
        <w:t>Contactgegevens</w:t>
      </w:r>
    </w:p>
    <w:tbl>
      <w:tblPr>
        <w:tblStyle w:val="Tabelraster"/>
        <w:tblW w:w="8642" w:type="dxa"/>
        <w:tblLayout w:type="fixed"/>
        <w:tblLook w:val="04A0" w:firstRow="1" w:lastRow="0" w:firstColumn="1" w:lastColumn="0" w:noHBand="0" w:noVBand="1"/>
      </w:tblPr>
      <w:tblGrid>
        <w:gridCol w:w="4106"/>
        <w:gridCol w:w="4536"/>
      </w:tblGrid>
      <w:tr w:rsidR="00A05FC4" w:rsidRPr="009E2CEB" w14:paraId="3C1EE8C7" w14:textId="77777777" w:rsidTr="009A128B">
        <w:trPr>
          <w:trHeight w:val="664"/>
        </w:trPr>
        <w:tc>
          <w:tcPr>
            <w:tcW w:w="4106" w:type="dxa"/>
            <w:hideMark/>
          </w:tcPr>
          <w:p w14:paraId="1A7C3279" w14:textId="77777777" w:rsidR="00A05FC4" w:rsidRPr="00A05FC4" w:rsidRDefault="00A05FC4" w:rsidP="009A128B">
            <w:pPr>
              <w:ind w:left="-113"/>
              <w:rPr>
                <w:rFonts w:eastAsia="Verdana"/>
                <w:b/>
                <w:bCs/>
                <w:color w:val="000000"/>
                <w:sz w:val="20"/>
                <w:szCs w:val="20"/>
                <w:lang w:val="nl-NL"/>
              </w:rPr>
            </w:pPr>
            <w:r w:rsidRPr="00A05FC4">
              <w:rPr>
                <w:rFonts w:eastAsia="Verdana"/>
                <w:b/>
                <w:color w:val="000000"/>
                <w:sz w:val="20"/>
                <w:szCs w:val="20"/>
                <w:lang w:val="nl-NL"/>
              </w:rPr>
              <w:t>Contactpersoon Verwerkingsverantwoordelijke (NB: Ook buiten kantooruren)</w:t>
            </w:r>
          </w:p>
        </w:tc>
        <w:tc>
          <w:tcPr>
            <w:tcW w:w="4536" w:type="dxa"/>
            <w:hideMark/>
          </w:tcPr>
          <w:p w14:paraId="29A90308" w14:textId="77777777" w:rsidR="00A05FC4" w:rsidRPr="009E2CEB" w:rsidRDefault="00A05FC4" w:rsidP="009A128B">
            <w:pPr>
              <w:ind w:left="-113"/>
              <w:rPr>
                <w:rFonts w:eastAsia="Verdana"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color w:val="000000"/>
                <w:sz w:val="20"/>
                <w:szCs w:val="20"/>
              </w:rPr>
              <w:t>Naam:</w:t>
            </w:r>
          </w:p>
          <w:p w14:paraId="53E610CA" w14:textId="77777777" w:rsidR="00A05FC4" w:rsidRPr="009E2CEB" w:rsidRDefault="00A05FC4" w:rsidP="009A128B">
            <w:pPr>
              <w:ind w:left="-113"/>
              <w:rPr>
                <w:rFonts w:eastAsia="Verdana"/>
                <w:bCs/>
                <w:color w:val="000000"/>
                <w:sz w:val="20"/>
                <w:szCs w:val="20"/>
              </w:rPr>
            </w:pPr>
            <w:proofErr w:type="spellStart"/>
            <w:r w:rsidRPr="009E2CEB">
              <w:rPr>
                <w:rFonts w:eastAsia="Verdana"/>
                <w:bCs/>
                <w:color w:val="000000"/>
                <w:sz w:val="20"/>
                <w:szCs w:val="20"/>
              </w:rPr>
              <w:t>Contactgegevens</w:t>
            </w:r>
            <w:proofErr w:type="spellEnd"/>
            <w:r w:rsidRPr="009E2CEB">
              <w:rPr>
                <w:rFonts w:eastAsia="Verdana"/>
                <w:bCs/>
                <w:color w:val="000000"/>
                <w:sz w:val="20"/>
                <w:szCs w:val="20"/>
              </w:rPr>
              <w:t>:</w:t>
            </w:r>
          </w:p>
        </w:tc>
      </w:tr>
      <w:tr w:rsidR="00A05FC4" w:rsidRPr="009E2CEB" w14:paraId="496D31A6" w14:textId="77777777" w:rsidTr="009A128B">
        <w:trPr>
          <w:trHeight w:val="634"/>
        </w:trPr>
        <w:tc>
          <w:tcPr>
            <w:tcW w:w="4106" w:type="dxa"/>
          </w:tcPr>
          <w:p w14:paraId="08D4FA81" w14:textId="77777777" w:rsidR="00A05FC4" w:rsidRPr="00A05FC4" w:rsidRDefault="00A05FC4" w:rsidP="009A128B">
            <w:pPr>
              <w:ind w:left="-113"/>
              <w:rPr>
                <w:rFonts w:eastAsia="Verdana"/>
                <w:b/>
                <w:color w:val="000000"/>
                <w:sz w:val="20"/>
                <w:szCs w:val="20"/>
                <w:lang w:val="nl-NL"/>
              </w:rPr>
            </w:pPr>
            <w:r w:rsidRPr="00A05FC4">
              <w:rPr>
                <w:rFonts w:eastAsia="Verdana"/>
                <w:b/>
                <w:color w:val="000000"/>
                <w:sz w:val="20"/>
                <w:szCs w:val="20"/>
                <w:lang w:val="nl-NL"/>
              </w:rPr>
              <w:t>Contactpersoon Verwerker (NB: Ook buiten kantooruren)</w:t>
            </w:r>
          </w:p>
        </w:tc>
        <w:tc>
          <w:tcPr>
            <w:tcW w:w="4536" w:type="dxa"/>
          </w:tcPr>
          <w:p w14:paraId="6D9AE307" w14:textId="77777777" w:rsidR="00A05FC4" w:rsidRPr="009E2CEB" w:rsidRDefault="00A05FC4" w:rsidP="009A128B">
            <w:pPr>
              <w:ind w:left="-113"/>
              <w:rPr>
                <w:rFonts w:eastAsia="Verdana"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color w:val="000000"/>
                <w:sz w:val="20"/>
                <w:szCs w:val="20"/>
              </w:rPr>
              <w:t>Naam:</w:t>
            </w:r>
          </w:p>
          <w:p w14:paraId="6A047E46" w14:textId="77777777" w:rsidR="00A05FC4" w:rsidRPr="009E2CEB" w:rsidRDefault="00A05FC4" w:rsidP="009A128B">
            <w:pPr>
              <w:ind w:left="-113"/>
              <w:rPr>
                <w:rFonts w:eastAsia="Verdana"/>
                <w:color w:val="000000"/>
                <w:sz w:val="20"/>
                <w:szCs w:val="20"/>
              </w:rPr>
            </w:pPr>
            <w:proofErr w:type="spellStart"/>
            <w:r w:rsidRPr="009E2CEB">
              <w:rPr>
                <w:rFonts w:eastAsia="Verdana"/>
                <w:bCs/>
                <w:color w:val="000000"/>
                <w:sz w:val="20"/>
                <w:szCs w:val="20"/>
              </w:rPr>
              <w:t>Contactgegevens</w:t>
            </w:r>
            <w:proofErr w:type="spellEnd"/>
            <w:r w:rsidRPr="009E2CEB">
              <w:rPr>
                <w:rFonts w:eastAsia="Verdana"/>
                <w:bCs/>
                <w:color w:val="000000"/>
                <w:sz w:val="20"/>
                <w:szCs w:val="20"/>
              </w:rPr>
              <w:t>:</w:t>
            </w:r>
            <w:r w:rsidRPr="009E2CEB">
              <w:rPr>
                <w:rFonts w:eastAsia="Verdana"/>
                <w:color w:val="000000"/>
                <w:sz w:val="20"/>
                <w:szCs w:val="20"/>
              </w:rPr>
              <w:t xml:space="preserve">  </w:t>
            </w:r>
          </w:p>
        </w:tc>
      </w:tr>
      <w:tr w:rsidR="00A05FC4" w:rsidRPr="009E2CEB" w14:paraId="6120ED2C" w14:textId="77777777" w:rsidTr="009A128B">
        <w:trPr>
          <w:trHeight w:val="634"/>
        </w:trPr>
        <w:tc>
          <w:tcPr>
            <w:tcW w:w="4106" w:type="dxa"/>
          </w:tcPr>
          <w:p w14:paraId="7D168E8F" w14:textId="77777777" w:rsidR="00A05FC4" w:rsidRPr="009E2CEB" w:rsidRDefault="00A05FC4" w:rsidP="009A128B">
            <w:pPr>
              <w:ind w:left="-113"/>
              <w:rPr>
                <w:rFonts w:eastAsia="Verdana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Verdana"/>
                <w:b/>
                <w:color w:val="000000"/>
                <w:sz w:val="20"/>
                <w:szCs w:val="20"/>
              </w:rPr>
              <w:t>Contactgegevens</w:t>
            </w:r>
            <w:proofErr w:type="spellEnd"/>
            <w:r>
              <w:rPr>
                <w:rFonts w:eastAsia="Verdana"/>
                <w:b/>
                <w:color w:val="000000"/>
                <w:sz w:val="20"/>
                <w:szCs w:val="20"/>
              </w:rPr>
              <w:t xml:space="preserve"> IBD</w:t>
            </w:r>
          </w:p>
        </w:tc>
        <w:tc>
          <w:tcPr>
            <w:tcW w:w="4536" w:type="dxa"/>
          </w:tcPr>
          <w:p w14:paraId="6567FB4F" w14:textId="77777777" w:rsidR="00A05FC4" w:rsidRPr="009E2CEB" w:rsidRDefault="00A05FC4" w:rsidP="009A128B">
            <w:pPr>
              <w:ind w:left="-113"/>
              <w:rPr>
                <w:rFonts w:eastAsia="Verdana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Verdana"/>
                <w:color w:val="000000"/>
                <w:sz w:val="20"/>
                <w:szCs w:val="20"/>
              </w:rPr>
              <w:t>Telefoonnummer</w:t>
            </w:r>
            <w:proofErr w:type="spellEnd"/>
            <w:r>
              <w:rPr>
                <w:rFonts w:eastAsia="Verdana"/>
                <w:color w:val="000000"/>
                <w:sz w:val="20"/>
                <w:szCs w:val="20"/>
              </w:rPr>
              <w:t xml:space="preserve"> 070-373 8011</w:t>
            </w:r>
          </w:p>
        </w:tc>
      </w:tr>
    </w:tbl>
    <w:p w14:paraId="4737AB44" w14:textId="77777777" w:rsidR="00A05FC4" w:rsidRPr="009E2CEB" w:rsidRDefault="00A05FC4" w:rsidP="00A05FC4">
      <w:pPr>
        <w:rPr>
          <w:rFonts w:eastAsia="Verdana"/>
          <w:color w:val="000000"/>
          <w:sz w:val="20"/>
          <w:szCs w:val="20"/>
        </w:rPr>
      </w:pPr>
    </w:p>
    <w:p w14:paraId="3DB23A54" w14:textId="77777777" w:rsidR="00A05FC4" w:rsidRDefault="00A05FC4" w:rsidP="00A05FC4">
      <w:pPr>
        <w:rPr>
          <w:rFonts w:eastAsia="Verdana"/>
          <w:color w:val="000000"/>
          <w:sz w:val="20"/>
          <w:szCs w:val="20"/>
        </w:rPr>
      </w:pPr>
      <w:r>
        <w:rPr>
          <w:rFonts w:eastAsia="Verdana"/>
          <w:color w:val="000000"/>
          <w:sz w:val="20"/>
          <w:szCs w:val="20"/>
        </w:rPr>
        <w:t>NB: Eventuele wijzigingen in bovenstaande tabellen geven partijen op korte termijn aan elkaar door.</w:t>
      </w:r>
    </w:p>
    <w:p w14:paraId="79746E32" w14:textId="77777777" w:rsidR="00A05FC4" w:rsidRPr="009E2CEB" w:rsidRDefault="00A05FC4" w:rsidP="00A05FC4">
      <w:pPr>
        <w:rPr>
          <w:rFonts w:eastAsia="Verdana"/>
          <w:color w:val="000000"/>
          <w:sz w:val="20"/>
          <w:szCs w:val="20"/>
        </w:rPr>
      </w:pPr>
    </w:p>
    <w:p w14:paraId="02B47186" w14:textId="77777777" w:rsidR="00A05FC4" w:rsidRPr="009E2CEB" w:rsidRDefault="00A05FC4" w:rsidP="00A05FC4">
      <w:pPr>
        <w:pStyle w:val="Lijstalinea"/>
        <w:widowControl/>
        <w:numPr>
          <w:ilvl w:val="0"/>
          <w:numId w:val="5"/>
        </w:numPr>
        <w:tabs>
          <w:tab w:val="left" w:pos="397"/>
        </w:tabs>
        <w:autoSpaceDE/>
        <w:autoSpaceDN/>
        <w:spacing w:before="0" w:after="120"/>
        <w:ind w:left="360"/>
        <w:rPr>
          <w:rFonts w:eastAsia="Verdana"/>
          <w:sz w:val="20"/>
        </w:rPr>
      </w:pPr>
      <w:r w:rsidRPr="009E2CEB">
        <w:rPr>
          <w:rFonts w:eastAsia="Verdana"/>
          <w:b/>
          <w:sz w:val="20"/>
        </w:rPr>
        <w:t xml:space="preserve">Ingeschakelde </w:t>
      </w:r>
      <w:proofErr w:type="spellStart"/>
      <w:r w:rsidRPr="009E2CEB">
        <w:rPr>
          <w:rFonts w:eastAsia="Verdana"/>
          <w:b/>
          <w:sz w:val="20"/>
        </w:rPr>
        <w:t>subverwerkers</w:t>
      </w:r>
      <w:proofErr w:type="spellEnd"/>
    </w:p>
    <w:tbl>
      <w:tblPr>
        <w:tblStyle w:val="Tabelraster"/>
        <w:tblW w:w="8642" w:type="dxa"/>
        <w:tblLook w:val="04A0" w:firstRow="1" w:lastRow="0" w:firstColumn="1" w:lastColumn="0" w:noHBand="0" w:noVBand="1"/>
      </w:tblPr>
      <w:tblGrid>
        <w:gridCol w:w="3019"/>
        <w:gridCol w:w="1644"/>
        <w:gridCol w:w="2136"/>
        <w:gridCol w:w="1843"/>
      </w:tblGrid>
      <w:tr w:rsidR="00A05FC4" w:rsidRPr="009E2CEB" w14:paraId="5FAE5D20" w14:textId="77777777" w:rsidTr="009A128B">
        <w:tc>
          <w:tcPr>
            <w:tcW w:w="3019" w:type="dxa"/>
          </w:tcPr>
          <w:p w14:paraId="5F73D0CF" w14:textId="77777777" w:rsidR="00A05FC4" w:rsidRPr="009E2CEB" w:rsidRDefault="00A05FC4" w:rsidP="009A128B">
            <w:pPr>
              <w:ind w:left="-113"/>
              <w:rPr>
                <w:rFonts w:eastAsia="Verdana"/>
                <w:b/>
                <w:color w:val="000000"/>
                <w:sz w:val="20"/>
                <w:szCs w:val="20"/>
              </w:rPr>
            </w:pPr>
            <w:r w:rsidRPr="009E2CEB">
              <w:rPr>
                <w:rFonts w:eastAsia="Verdana"/>
                <w:b/>
                <w:color w:val="000000"/>
                <w:sz w:val="20"/>
                <w:szCs w:val="20"/>
              </w:rPr>
              <w:t xml:space="preserve">Naam </w:t>
            </w:r>
            <w:proofErr w:type="spellStart"/>
            <w:r w:rsidRPr="009E2CEB">
              <w:rPr>
                <w:rFonts w:eastAsia="Verdana"/>
                <w:b/>
                <w:color w:val="000000"/>
                <w:sz w:val="20"/>
                <w:szCs w:val="20"/>
              </w:rPr>
              <w:t>en</w:t>
            </w:r>
            <w:proofErr w:type="spellEnd"/>
            <w:r w:rsidRPr="009E2CEB">
              <w:rPr>
                <w:rFonts w:eastAsia="Verdana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E2CEB">
              <w:rPr>
                <w:rFonts w:eastAsia="Verdana"/>
                <w:b/>
                <w:color w:val="000000"/>
                <w:sz w:val="20"/>
                <w:szCs w:val="20"/>
              </w:rPr>
              <w:t>contactgegevens</w:t>
            </w:r>
            <w:proofErr w:type="spellEnd"/>
            <w:r w:rsidRPr="009E2CEB">
              <w:rPr>
                <w:rFonts w:eastAsia="Verdana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E2CEB">
              <w:rPr>
                <w:rFonts w:eastAsia="Verdana"/>
                <w:b/>
                <w:color w:val="000000"/>
                <w:sz w:val="20"/>
                <w:szCs w:val="20"/>
              </w:rPr>
              <w:t>subverwerker</w:t>
            </w:r>
            <w:proofErr w:type="spellEnd"/>
          </w:p>
        </w:tc>
        <w:tc>
          <w:tcPr>
            <w:tcW w:w="1644" w:type="dxa"/>
          </w:tcPr>
          <w:p w14:paraId="791E78B4" w14:textId="77777777" w:rsidR="00A05FC4" w:rsidRPr="009E2CEB" w:rsidRDefault="00A05FC4" w:rsidP="009A128B">
            <w:pPr>
              <w:ind w:left="-113"/>
              <w:rPr>
                <w:rFonts w:eastAsia="Verdana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Verdana"/>
                <w:b/>
                <w:color w:val="000000"/>
                <w:sz w:val="20"/>
                <w:szCs w:val="20"/>
              </w:rPr>
              <w:t>KvK-nummer</w:t>
            </w:r>
            <w:proofErr w:type="spellEnd"/>
          </w:p>
        </w:tc>
        <w:tc>
          <w:tcPr>
            <w:tcW w:w="2136" w:type="dxa"/>
          </w:tcPr>
          <w:p w14:paraId="21098AA0" w14:textId="77777777" w:rsidR="00A05FC4" w:rsidRPr="009E2CEB" w:rsidRDefault="00A05FC4" w:rsidP="009A128B">
            <w:pPr>
              <w:ind w:left="-113"/>
              <w:rPr>
                <w:rFonts w:eastAsia="Verdana"/>
                <w:b/>
                <w:color w:val="000000"/>
                <w:sz w:val="20"/>
                <w:szCs w:val="20"/>
              </w:rPr>
            </w:pPr>
            <w:proofErr w:type="spellStart"/>
            <w:r w:rsidRPr="009E2CEB">
              <w:rPr>
                <w:rFonts w:eastAsia="Verdana"/>
                <w:b/>
                <w:color w:val="000000"/>
                <w:sz w:val="20"/>
                <w:szCs w:val="20"/>
              </w:rPr>
              <w:t>Uitbestede</w:t>
            </w:r>
            <w:proofErr w:type="spellEnd"/>
            <w:r w:rsidRPr="009E2CEB">
              <w:rPr>
                <w:rFonts w:eastAsia="Verdana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E2CEB">
              <w:rPr>
                <w:rFonts w:eastAsia="Verdana"/>
                <w:b/>
                <w:color w:val="000000"/>
                <w:sz w:val="20"/>
                <w:szCs w:val="20"/>
              </w:rPr>
              <w:t>verwerkingen</w:t>
            </w:r>
            <w:proofErr w:type="spellEnd"/>
          </w:p>
        </w:tc>
        <w:tc>
          <w:tcPr>
            <w:tcW w:w="1843" w:type="dxa"/>
          </w:tcPr>
          <w:p w14:paraId="0617F212" w14:textId="77777777" w:rsidR="00A05FC4" w:rsidRPr="009E2CEB" w:rsidRDefault="00A05FC4" w:rsidP="009A128B">
            <w:pPr>
              <w:ind w:left="-113"/>
              <w:rPr>
                <w:rFonts w:eastAsia="Verdana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Verdana"/>
                <w:b/>
                <w:color w:val="000000"/>
                <w:sz w:val="20"/>
                <w:szCs w:val="20"/>
              </w:rPr>
              <w:t>Toepassing</w:t>
            </w:r>
            <w:proofErr w:type="spellEnd"/>
          </w:p>
        </w:tc>
      </w:tr>
      <w:tr w:rsidR="00A05FC4" w:rsidRPr="009E2CEB" w14:paraId="591EB555" w14:textId="77777777" w:rsidTr="009A128B">
        <w:tc>
          <w:tcPr>
            <w:tcW w:w="3019" w:type="dxa"/>
          </w:tcPr>
          <w:p w14:paraId="3F37847E" w14:textId="77777777" w:rsidR="00A05FC4" w:rsidRPr="009E2CEB" w:rsidRDefault="00A05FC4" w:rsidP="009A128B">
            <w:pPr>
              <w:rPr>
                <w:rFonts w:eastAsia="Verdana"/>
                <w:color w:val="000000"/>
                <w:sz w:val="20"/>
                <w:szCs w:val="20"/>
              </w:rPr>
            </w:pPr>
          </w:p>
        </w:tc>
        <w:tc>
          <w:tcPr>
            <w:tcW w:w="1644" w:type="dxa"/>
          </w:tcPr>
          <w:p w14:paraId="4FE2B6E1" w14:textId="77777777" w:rsidR="00A05FC4" w:rsidRPr="009E2CEB" w:rsidRDefault="00A05FC4" w:rsidP="009A128B">
            <w:pPr>
              <w:rPr>
                <w:rFonts w:eastAsia="Verdana"/>
                <w:color w:val="000000"/>
                <w:sz w:val="20"/>
                <w:szCs w:val="20"/>
              </w:rPr>
            </w:pPr>
          </w:p>
        </w:tc>
        <w:tc>
          <w:tcPr>
            <w:tcW w:w="2136" w:type="dxa"/>
          </w:tcPr>
          <w:p w14:paraId="478EBF2A" w14:textId="77777777" w:rsidR="00A05FC4" w:rsidRPr="00C9553F" w:rsidRDefault="00A05FC4" w:rsidP="009A128B">
            <w:pPr>
              <w:rPr>
                <w:rFonts w:eastAsia="Verdana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A48778A" w14:textId="77777777" w:rsidR="00A05FC4" w:rsidRPr="00C9553F" w:rsidRDefault="00A05FC4" w:rsidP="009A128B">
            <w:pPr>
              <w:rPr>
                <w:rFonts w:eastAsia="Verdana"/>
                <w:color w:val="000000"/>
                <w:sz w:val="20"/>
                <w:szCs w:val="20"/>
              </w:rPr>
            </w:pPr>
          </w:p>
        </w:tc>
      </w:tr>
      <w:tr w:rsidR="00A05FC4" w:rsidRPr="009E2CEB" w14:paraId="3B95804B" w14:textId="77777777" w:rsidTr="009A128B">
        <w:tc>
          <w:tcPr>
            <w:tcW w:w="3019" w:type="dxa"/>
          </w:tcPr>
          <w:p w14:paraId="0A1F73AB" w14:textId="77777777" w:rsidR="00A05FC4" w:rsidRPr="009E2CEB" w:rsidRDefault="00A05FC4" w:rsidP="009A128B">
            <w:pPr>
              <w:rPr>
                <w:rFonts w:eastAsia="Verdana"/>
                <w:color w:val="000000"/>
                <w:sz w:val="20"/>
                <w:szCs w:val="20"/>
              </w:rPr>
            </w:pPr>
          </w:p>
        </w:tc>
        <w:tc>
          <w:tcPr>
            <w:tcW w:w="1644" w:type="dxa"/>
          </w:tcPr>
          <w:p w14:paraId="73A52F46" w14:textId="77777777" w:rsidR="00A05FC4" w:rsidRPr="009E2CEB" w:rsidRDefault="00A05FC4" w:rsidP="009A128B">
            <w:pPr>
              <w:rPr>
                <w:rFonts w:eastAsia="Verdana"/>
                <w:color w:val="000000"/>
                <w:sz w:val="20"/>
                <w:szCs w:val="20"/>
              </w:rPr>
            </w:pPr>
          </w:p>
        </w:tc>
        <w:tc>
          <w:tcPr>
            <w:tcW w:w="2136" w:type="dxa"/>
          </w:tcPr>
          <w:p w14:paraId="23138D90" w14:textId="77777777" w:rsidR="00A05FC4" w:rsidRPr="009E2CEB" w:rsidRDefault="00A05FC4" w:rsidP="009A128B">
            <w:pPr>
              <w:rPr>
                <w:rFonts w:eastAsia="Verdana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02A8DFA" w14:textId="77777777" w:rsidR="00A05FC4" w:rsidRPr="009E2CEB" w:rsidRDefault="00A05FC4" w:rsidP="009A128B">
            <w:pPr>
              <w:rPr>
                <w:rFonts w:eastAsia="Verdana"/>
                <w:color w:val="000000"/>
                <w:sz w:val="20"/>
                <w:szCs w:val="20"/>
              </w:rPr>
            </w:pPr>
          </w:p>
        </w:tc>
      </w:tr>
      <w:tr w:rsidR="00A05FC4" w:rsidRPr="009E2CEB" w14:paraId="77D3D727" w14:textId="77777777" w:rsidTr="009A128B">
        <w:tc>
          <w:tcPr>
            <w:tcW w:w="3019" w:type="dxa"/>
          </w:tcPr>
          <w:p w14:paraId="71679A3B" w14:textId="77777777" w:rsidR="00A05FC4" w:rsidRPr="009E2CEB" w:rsidRDefault="00A05FC4" w:rsidP="009A128B">
            <w:pPr>
              <w:rPr>
                <w:rFonts w:eastAsia="Verdana"/>
                <w:color w:val="000000"/>
                <w:sz w:val="20"/>
                <w:szCs w:val="20"/>
              </w:rPr>
            </w:pPr>
          </w:p>
        </w:tc>
        <w:tc>
          <w:tcPr>
            <w:tcW w:w="1644" w:type="dxa"/>
          </w:tcPr>
          <w:p w14:paraId="2E94B33C" w14:textId="77777777" w:rsidR="00A05FC4" w:rsidRPr="009E2CEB" w:rsidRDefault="00A05FC4" w:rsidP="009A128B">
            <w:pPr>
              <w:rPr>
                <w:rFonts w:eastAsia="Verdana"/>
                <w:color w:val="000000"/>
                <w:sz w:val="20"/>
                <w:szCs w:val="20"/>
              </w:rPr>
            </w:pPr>
          </w:p>
        </w:tc>
        <w:tc>
          <w:tcPr>
            <w:tcW w:w="2136" w:type="dxa"/>
          </w:tcPr>
          <w:p w14:paraId="19ACCA8F" w14:textId="77777777" w:rsidR="00A05FC4" w:rsidRPr="009E2CEB" w:rsidRDefault="00A05FC4" w:rsidP="009A128B">
            <w:pPr>
              <w:rPr>
                <w:rFonts w:eastAsia="Verdana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4E3878D" w14:textId="77777777" w:rsidR="00A05FC4" w:rsidRPr="009E2CEB" w:rsidRDefault="00A05FC4" w:rsidP="009A128B">
            <w:pPr>
              <w:rPr>
                <w:rFonts w:eastAsia="Verdana"/>
                <w:color w:val="000000"/>
                <w:sz w:val="20"/>
                <w:szCs w:val="20"/>
              </w:rPr>
            </w:pPr>
          </w:p>
        </w:tc>
      </w:tr>
      <w:tr w:rsidR="00A05FC4" w:rsidRPr="009E2CEB" w14:paraId="25E9B663" w14:textId="77777777" w:rsidTr="009A128B">
        <w:tc>
          <w:tcPr>
            <w:tcW w:w="3019" w:type="dxa"/>
          </w:tcPr>
          <w:p w14:paraId="14F1F672" w14:textId="77777777" w:rsidR="00A05FC4" w:rsidRPr="009E2CEB" w:rsidRDefault="00A05FC4" w:rsidP="009A128B">
            <w:pPr>
              <w:rPr>
                <w:rFonts w:eastAsia="Verdana"/>
                <w:color w:val="000000"/>
                <w:sz w:val="20"/>
                <w:szCs w:val="20"/>
              </w:rPr>
            </w:pPr>
          </w:p>
        </w:tc>
        <w:tc>
          <w:tcPr>
            <w:tcW w:w="1644" w:type="dxa"/>
          </w:tcPr>
          <w:p w14:paraId="21882FE2" w14:textId="77777777" w:rsidR="00A05FC4" w:rsidRPr="009E2CEB" w:rsidRDefault="00A05FC4" w:rsidP="009A128B">
            <w:pPr>
              <w:rPr>
                <w:rFonts w:eastAsia="Verdana"/>
                <w:color w:val="000000"/>
                <w:sz w:val="20"/>
                <w:szCs w:val="20"/>
              </w:rPr>
            </w:pPr>
          </w:p>
        </w:tc>
        <w:tc>
          <w:tcPr>
            <w:tcW w:w="2136" w:type="dxa"/>
          </w:tcPr>
          <w:p w14:paraId="00A1BAFC" w14:textId="77777777" w:rsidR="00A05FC4" w:rsidRPr="009E2CEB" w:rsidRDefault="00A05FC4" w:rsidP="009A128B">
            <w:pPr>
              <w:rPr>
                <w:rFonts w:eastAsia="Verdana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78F0CC5" w14:textId="77777777" w:rsidR="00A05FC4" w:rsidRPr="009E2CEB" w:rsidRDefault="00A05FC4" w:rsidP="009A128B">
            <w:pPr>
              <w:rPr>
                <w:rFonts w:eastAsia="Verdana"/>
                <w:color w:val="000000"/>
                <w:sz w:val="20"/>
                <w:szCs w:val="20"/>
              </w:rPr>
            </w:pPr>
          </w:p>
        </w:tc>
      </w:tr>
    </w:tbl>
    <w:p w14:paraId="1206CA96" w14:textId="77777777" w:rsidR="00A05FC4" w:rsidRDefault="00A05FC4" w:rsidP="00326F6C">
      <w:pPr>
        <w:suppressAutoHyphens/>
        <w:rPr>
          <w:rFonts w:ascii="Calibri" w:hAnsi="Calibri" w:cs="Calibri"/>
          <w:sz w:val="21"/>
          <w:szCs w:val="21"/>
        </w:rPr>
      </w:pPr>
    </w:p>
    <w:p w14:paraId="29968F12" w14:textId="77777777" w:rsidR="00A05FC4" w:rsidRDefault="00A05FC4" w:rsidP="00326F6C">
      <w:pPr>
        <w:suppressAutoHyphens/>
        <w:rPr>
          <w:rFonts w:ascii="Calibri" w:hAnsi="Calibri" w:cs="Calibri"/>
          <w:sz w:val="21"/>
          <w:szCs w:val="21"/>
        </w:rPr>
      </w:pPr>
    </w:p>
    <w:p w14:paraId="0FFB7052" w14:textId="77777777" w:rsidR="00A05FC4" w:rsidRDefault="00A05FC4" w:rsidP="00326F6C">
      <w:pPr>
        <w:suppressAutoHyphens/>
        <w:rPr>
          <w:rFonts w:ascii="Calibri" w:hAnsi="Calibri" w:cs="Calibri"/>
          <w:sz w:val="21"/>
          <w:szCs w:val="21"/>
        </w:rPr>
      </w:pPr>
    </w:p>
    <w:p w14:paraId="3C10B7E8" w14:textId="77777777" w:rsidR="00A05FC4" w:rsidRDefault="00A05FC4" w:rsidP="00326F6C">
      <w:pPr>
        <w:suppressAutoHyphens/>
        <w:rPr>
          <w:rFonts w:ascii="Calibri" w:hAnsi="Calibri" w:cs="Calibri"/>
          <w:sz w:val="21"/>
          <w:szCs w:val="21"/>
        </w:rPr>
      </w:pPr>
    </w:p>
    <w:p w14:paraId="686C0902" w14:textId="77777777" w:rsidR="00A05FC4" w:rsidRDefault="00A05FC4" w:rsidP="00326F6C">
      <w:pPr>
        <w:suppressAutoHyphens/>
        <w:rPr>
          <w:rFonts w:ascii="Calibri" w:hAnsi="Calibri" w:cs="Calibri"/>
          <w:sz w:val="21"/>
          <w:szCs w:val="21"/>
        </w:rPr>
      </w:pPr>
    </w:p>
    <w:p w14:paraId="13A287BE" w14:textId="77777777" w:rsidR="00A05FC4" w:rsidRDefault="00A05FC4" w:rsidP="00326F6C">
      <w:pPr>
        <w:suppressAutoHyphens/>
        <w:rPr>
          <w:rFonts w:ascii="Calibri" w:hAnsi="Calibri" w:cs="Calibri"/>
          <w:sz w:val="21"/>
          <w:szCs w:val="21"/>
        </w:rPr>
      </w:pPr>
    </w:p>
    <w:p w14:paraId="5D3E3AB8" w14:textId="77777777" w:rsidR="00A05FC4" w:rsidRDefault="00A05FC4" w:rsidP="00326F6C">
      <w:pPr>
        <w:suppressAutoHyphens/>
        <w:rPr>
          <w:rFonts w:ascii="Calibri" w:hAnsi="Calibri" w:cs="Calibri"/>
          <w:sz w:val="21"/>
          <w:szCs w:val="21"/>
        </w:rPr>
      </w:pPr>
    </w:p>
    <w:p w14:paraId="375F959D" w14:textId="77777777" w:rsidR="00A05FC4" w:rsidRDefault="00A05FC4" w:rsidP="00326F6C">
      <w:pPr>
        <w:suppressAutoHyphens/>
        <w:rPr>
          <w:rFonts w:ascii="Calibri" w:hAnsi="Calibri" w:cs="Calibri"/>
          <w:sz w:val="21"/>
          <w:szCs w:val="21"/>
        </w:rPr>
      </w:pPr>
    </w:p>
    <w:p w14:paraId="68FB69AC" w14:textId="77777777" w:rsidR="00A05FC4" w:rsidRDefault="00A05FC4" w:rsidP="00326F6C">
      <w:pPr>
        <w:suppressAutoHyphens/>
        <w:rPr>
          <w:rFonts w:ascii="Calibri" w:hAnsi="Calibri" w:cs="Calibri"/>
          <w:sz w:val="21"/>
          <w:szCs w:val="21"/>
        </w:rPr>
      </w:pPr>
    </w:p>
    <w:p w14:paraId="1011C9D3" w14:textId="77777777" w:rsidR="00A05FC4" w:rsidRDefault="00A05FC4" w:rsidP="00326F6C">
      <w:pPr>
        <w:suppressAutoHyphens/>
        <w:rPr>
          <w:rFonts w:ascii="Calibri" w:hAnsi="Calibri" w:cs="Calibri"/>
          <w:sz w:val="21"/>
          <w:szCs w:val="21"/>
        </w:rPr>
      </w:pPr>
    </w:p>
    <w:p w14:paraId="15784B11" w14:textId="77777777" w:rsidR="00A05FC4" w:rsidRDefault="00A05FC4" w:rsidP="00326F6C">
      <w:pPr>
        <w:suppressAutoHyphens/>
        <w:rPr>
          <w:rFonts w:ascii="Calibri" w:hAnsi="Calibri" w:cs="Calibri"/>
          <w:sz w:val="21"/>
          <w:szCs w:val="21"/>
        </w:rPr>
      </w:pPr>
    </w:p>
    <w:p w14:paraId="42E4937B" w14:textId="77777777" w:rsidR="00A05FC4" w:rsidRDefault="00A05FC4" w:rsidP="00326F6C">
      <w:pPr>
        <w:suppressAutoHyphens/>
        <w:rPr>
          <w:rFonts w:ascii="Calibri" w:hAnsi="Calibri" w:cs="Calibri"/>
          <w:sz w:val="21"/>
          <w:szCs w:val="21"/>
        </w:rPr>
      </w:pPr>
    </w:p>
    <w:p w14:paraId="55FABA63" w14:textId="77777777" w:rsidR="00A05FC4" w:rsidRDefault="00A05FC4" w:rsidP="00326F6C">
      <w:pPr>
        <w:suppressAutoHyphens/>
        <w:rPr>
          <w:rFonts w:ascii="Calibri" w:hAnsi="Calibri" w:cs="Calibri"/>
          <w:sz w:val="21"/>
          <w:szCs w:val="21"/>
        </w:rPr>
      </w:pPr>
    </w:p>
    <w:p w14:paraId="0ECD469A" w14:textId="77777777" w:rsidR="00A05FC4" w:rsidRDefault="00A05FC4" w:rsidP="00326F6C">
      <w:pPr>
        <w:suppressAutoHyphens/>
        <w:rPr>
          <w:rFonts w:ascii="Calibri" w:hAnsi="Calibri" w:cs="Calibri"/>
          <w:sz w:val="21"/>
          <w:szCs w:val="21"/>
        </w:rPr>
      </w:pPr>
    </w:p>
    <w:p w14:paraId="741A453A" w14:textId="77777777" w:rsidR="00A05FC4" w:rsidRPr="00DE3049" w:rsidRDefault="00A05FC4" w:rsidP="001673EF">
      <w:pPr>
        <w:pStyle w:val="Kop2"/>
      </w:pPr>
      <w:bookmarkStart w:id="15" w:name="_Toc6394489"/>
      <w:r w:rsidRPr="00DE3049">
        <w:t>Bijlage 2: Aantonen passend niveau van beveiliging</w:t>
      </w:r>
      <w:bookmarkEnd w:id="15"/>
    </w:p>
    <w:p w14:paraId="2EDEC69F" w14:textId="77777777" w:rsidR="00A05FC4" w:rsidRPr="009E2CEB" w:rsidRDefault="00A05FC4" w:rsidP="00A05FC4">
      <w:pPr>
        <w:rPr>
          <w:sz w:val="20"/>
          <w:szCs w:val="20"/>
        </w:rPr>
      </w:pPr>
    </w:p>
    <w:p w14:paraId="337681AD" w14:textId="77777777" w:rsidR="00A05FC4" w:rsidRPr="009E2CEB" w:rsidRDefault="00A05FC4" w:rsidP="00A05FC4">
      <w:pPr>
        <w:pStyle w:val="Lijstalinea"/>
        <w:widowControl/>
        <w:numPr>
          <w:ilvl w:val="0"/>
          <w:numId w:val="3"/>
        </w:numPr>
        <w:tabs>
          <w:tab w:val="left" w:pos="397"/>
        </w:tabs>
        <w:autoSpaceDE/>
        <w:autoSpaceDN/>
        <w:spacing w:before="0"/>
        <w:ind w:left="360"/>
        <w:rPr>
          <w:sz w:val="20"/>
        </w:rPr>
      </w:pPr>
      <w:r w:rsidRPr="009E2CEB">
        <w:rPr>
          <w:sz w:val="20"/>
        </w:rPr>
        <w:t>Normenstelsel</w:t>
      </w:r>
    </w:p>
    <w:p w14:paraId="6459A15D" w14:textId="77777777" w:rsidR="00A05FC4" w:rsidRDefault="00A05FC4" w:rsidP="00A05FC4">
      <w:pPr>
        <w:pStyle w:val="Lijstalinea"/>
        <w:ind w:left="723" w:firstLine="0"/>
        <w:rPr>
          <w:sz w:val="20"/>
        </w:rPr>
      </w:pPr>
      <w:r>
        <w:rPr>
          <w:sz w:val="20"/>
        </w:rPr>
        <w:t xml:space="preserve">□ </w:t>
      </w:r>
      <w:r w:rsidRPr="00621BB2">
        <w:rPr>
          <w:sz w:val="20"/>
        </w:rPr>
        <w:t>De informatiebeveiliging vindt plaats volgens algemeen erkende normen, namelijk: …………………………………………………………………………………………………………………..</w:t>
      </w:r>
      <w:r>
        <w:rPr>
          <w:sz w:val="20"/>
        </w:rPr>
        <w:t xml:space="preserve"> </w:t>
      </w:r>
      <w:r w:rsidRPr="00621BB2">
        <w:rPr>
          <w:sz w:val="20"/>
        </w:rPr>
        <w:t>(vermeld normenstelsel, zoals bijvoorbeeld NEN7510, NEN/ISO 27001, PCI/DSS)</w:t>
      </w:r>
      <w:r>
        <w:rPr>
          <w:sz w:val="20"/>
        </w:rPr>
        <w:t>.</w:t>
      </w:r>
    </w:p>
    <w:p w14:paraId="5D904C9E" w14:textId="77777777" w:rsidR="00A05FC4" w:rsidRPr="00621BB2" w:rsidRDefault="00A05FC4" w:rsidP="00A05FC4">
      <w:pPr>
        <w:pStyle w:val="Lijstalinea"/>
        <w:ind w:left="723" w:firstLine="0"/>
        <w:rPr>
          <w:sz w:val="20"/>
        </w:rPr>
      </w:pPr>
    </w:p>
    <w:p w14:paraId="03D82F74" w14:textId="77777777" w:rsidR="00A05FC4" w:rsidRPr="009E2CEB" w:rsidRDefault="00A05FC4" w:rsidP="00A05FC4">
      <w:pPr>
        <w:pStyle w:val="Lijstalinea"/>
        <w:ind w:left="723" w:firstLine="0"/>
        <w:rPr>
          <w:sz w:val="20"/>
        </w:rPr>
      </w:pPr>
      <w:r>
        <w:rPr>
          <w:sz w:val="20"/>
        </w:rPr>
        <w:t xml:space="preserve">□ </w:t>
      </w:r>
      <w:r w:rsidRPr="009E2CEB">
        <w:rPr>
          <w:sz w:val="20"/>
        </w:rPr>
        <w:t xml:space="preserve">De informatiebeveiliging vindt plaats volgens een algemeen erkende overheidsnorm zoals de BIG </w:t>
      </w:r>
      <w:r>
        <w:rPr>
          <w:sz w:val="20"/>
        </w:rPr>
        <w:t>(</w:t>
      </w:r>
      <w:r w:rsidRPr="009E2CEB">
        <w:rPr>
          <w:sz w:val="20"/>
        </w:rPr>
        <w:t>of de BIR</w:t>
      </w:r>
      <w:r>
        <w:rPr>
          <w:sz w:val="20"/>
        </w:rPr>
        <w:t>, BIO)</w:t>
      </w:r>
      <w:r w:rsidRPr="009E2CEB">
        <w:rPr>
          <w:sz w:val="20"/>
        </w:rPr>
        <w:t xml:space="preserve"> of vergelijkbaar, namelijk:</w:t>
      </w:r>
    </w:p>
    <w:p w14:paraId="17A137C1" w14:textId="77777777" w:rsidR="00A05FC4" w:rsidRDefault="00A05FC4" w:rsidP="00A05FC4">
      <w:pPr>
        <w:pStyle w:val="Lijstalinea"/>
        <w:ind w:left="723" w:firstLine="0"/>
        <w:rPr>
          <w:sz w:val="20"/>
        </w:rPr>
      </w:pPr>
      <w:r w:rsidRPr="009E2CEB">
        <w:rPr>
          <w:sz w:val="20"/>
        </w:rPr>
        <w:t>……………………………………………………………………………………………………..</w:t>
      </w:r>
    </w:p>
    <w:p w14:paraId="1EE4ACF3" w14:textId="77777777" w:rsidR="00A05FC4" w:rsidRPr="009E2CEB" w:rsidRDefault="00A05FC4" w:rsidP="00A05FC4">
      <w:pPr>
        <w:pStyle w:val="Lijstalinea"/>
        <w:ind w:left="723" w:firstLine="0"/>
        <w:rPr>
          <w:sz w:val="20"/>
        </w:rPr>
      </w:pPr>
      <w:r>
        <w:rPr>
          <w:sz w:val="20"/>
        </w:rPr>
        <w:t>□ Anders, nl. ……………………………………………………………………………………..</w:t>
      </w:r>
    </w:p>
    <w:p w14:paraId="45CBA4D8" w14:textId="77777777" w:rsidR="00A05FC4" w:rsidRPr="009E2CEB" w:rsidRDefault="00A05FC4" w:rsidP="00A05FC4">
      <w:pPr>
        <w:pStyle w:val="Lijstalinea"/>
        <w:ind w:left="723" w:firstLine="0"/>
        <w:rPr>
          <w:sz w:val="20"/>
        </w:rPr>
      </w:pPr>
    </w:p>
    <w:p w14:paraId="307FBFA5" w14:textId="77777777" w:rsidR="00A05FC4" w:rsidRPr="009E2CEB" w:rsidRDefault="00A05FC4" w:rsidP="00A05FC4">
      <w:pPr>
        <w:pStyle w:val="Lijstalinea"/>
        <w:widowControl/>
        <w:numPr>
          <w:ilvl w:val="0"/>
          <w:numId w:val="3"/>
        </w:numPr>
        <w:tabs>
          <w:tab w:val="left" w:pos="397"/>
        </w:tabs>
        <w:autoSpaceDE/>
        <w:autoSpaceDN/>
        <w:spacing w:before="0"/>
        <w:ind w:left="360"/>
        <w:rPr>
          <w:sz w:val="20"/>
        </w:rPr>
      </w:pPr>
      <w:r w:rsidRPr="009E2CEB">
        <w:rPr>
          <w:sz w:val="20"/>
        </w:rPr>
        <w:t xml:space="preserve">De </w:t>
      </w:r>
      <w:proofErr w:type="spellStart"/>
      <w:r w:rsidRPr="009E2CEB">
        <w:rPr>
          <w:sz w:val="20"/>
        </w:rPr>
        <w:t>toereikendheid</w:t>
      </w:r>
      <w:proofErr w:type="spellEnd"/>
      <w:r w:rsidRPr="009E2CEB">
        <w:rPr>
          <w:sz w:val="20"/>
        </w:rPr>
        <w:t xml:space="preserve"> van de informatiebeveiliging blijkt uit</w:t>
      </w:r>
      <w:r>
        <w:rPr>
          <w:sz w:val="20"/>
        </w:rPr>
        <w:t xml:space="preserve"> de volgende certificering en verklaring van toepasselijkheid</w:t>
      </w:r>
      <w:r w:rsidRPr="009E2CEB">
        <w:rPr>
          <w:sz w:val="20"/>
        </w:rPr>
        <w:t>:</w:t>
      </w:r>
    </w:p>
    <w:p w14:paraId="2FE7FA3A" w14:textId="77777777" w:rsidR="00A05FC4" w:rsidRPr="009E2CEB" w:rsidRDefault="00A05FC4" w:rsidP="00A05FC4">
      <w:pPr>
        <w:pStyle w:val="Lijstalinea"/>
        <w:widowControl/>
        <w:numPr>
          <w:ilvl w:val="1"/>
          <w:numId w:val="4"/>
        </w:numPr>
        <w:tabs>
          <w:tab w:val="left" w:pos="397"/>
        </w:tabs>
        <w:autoSpaceDE/>
        <w:autoSpaceDN/>
        <w:spacing w:before="0"/>
        <w:ind w:left="723"/>
        <w:rPr>
          <w:sz w:val="20"/>
        </w:rPr>
      </w:pPr>
      <w:r w:rsidRPr="009E2CEB">
        <w:rPr>
          <w:sz w:val="20"/>
        </w:rPr>
        <w:t>Periodieke externe controles zoals audits</w:t>
      </w:r>
      <w:r>
        <w:rPr>
          <w:sz w:val="20"/>
        </w:rPr>
        <w:t>,</w:t>
      </w:r>
      <w:r w:rsidRPr="009E2CEB">
        <w:rPr>
          <w:sz w:val="20"/>
        </w:rPr>
        <w:t xml:space="preserve"> </w:t>
      </w:r>
      <w:r>
        <w:rPr>
          <w:sz w:val="20"/>
        </w:rPr>
        <w:t xml:space="preserve">pentesten of </w:t>
      </w:r>
      <w:proofErr w:type="spellStart"/>
      <w:r w:rsidRPr="009E2CEB">
        <w:rPr>
          <w:sz w:val="20"/>
        </w:rPr>
        <w:t>TPM’s</w:t>
      </w:r>
      <w:proofErr w:type="spellEnd"/>
      <w:r w:rsidRPr="009E2CEB">
        <w:rPr>
          <w:sz w:val="20"/>
        </w:rPr>
        <w:t xml:space="preserve"> (bijv. ISAE3xxx SOC type II)</w:t>
      </w:r>
      <w:r>
        <w:rPr>
          <w:sz w:val="20"/>
        </w:rPr>
        <w:t xml:space="preserve">. </w:t>
      </w:r>
      <w:r w:rsidRPr="009E2CEB">
        <w:rPr>
          <w:sz w:val="20"/>
        </w:rPr>
        <w:t xml:space="preserve">; </w:t>
      </w:r>
    </w:p>
    <w:p w14:paraId="71776260" w14:textId="77777777" w:rsidR="00A05FC4" w:rsidRPr="009E2CEB" w:rsidRDefault="00A05FC4" w:rsidP="00A05FC4">
      <w:pPr>
        <w:pStyle w:val="Lijstalinea"/>
        <w:widowControl/>
        <w:numPr>
          <w:ilvl w:val="1"/>
          <w:numId w:val="4"/>
        </w:numPr>
        <w:tabs>
          <w:tab w:val="left" w:pos="397"/>
        </w:tabs>
        <w:autoSpaceDE/>
        <w:autoSpaceDN/>
        <w:spacing w:before="0"/>
        <w:ind w:left="723"/>
        <w:rPr>
          <w:sz w:val="20"/>
        </w:rPr>
      </w:pPr>
      <w:r w:rsidRPr="009E2CEB">
        <w:rPr>
          <w:sz w:val="20"/>
        </w:rPr>
        <w:t xml:space="preserve">Een Assurance rapport van een auditor die is aangesloten bij NOREA; </w:t>
      </w:r>
    </w:p>
    <w:p w14:paraId="0C05FEE1" w14:textId="77777777" w:rsidR="00A05FC4" w:rsidRPr="008D470D" w:rsidRDefault="00A05FC4" w:rsidP="00A05FC4">
      <w:pPr>
        <w:pStyle w:val="Lijstalinea"/>
        <w:widowControl/>
        <w:numPr>
          <w:ilvl w:val="1"/>
          <w:numId w:val="4"/>
        </w:numPr>
        <w:tabs>
          <w:tab w:val="left" w:pos="397"/>
        </w:tabs>
        <w:autoSpaceDE/>
        <w:autoSpaceDN/>
        <w:spacing w:before="0"/>
        <w:ind w:left="723"/>
        <w:rPr>
          <w:sz w:val="20"/>
        </w:rPr>
      </w:pPr>
      <w:r w:rsidRPr="008D470D">
        <w:rPr>
          <w:sz w:val="20"/>
        </w:rPr>
        <w:t>Eigen controles of eigen mededelingen over de beveiligingsmaatregelen zoals hieronder beschreven:</w:t>
      </w:r>
    </w:p>
    <w:p w14:paraId="5D0FB6E8" w14:textId="77777777" w:rsidR="00A05FC4" w:rsidRPr="00FC72A9" w:rsidRDefault="00A05FC4" w:rsidP="00A05FC4">
      <w:pPr>
        <w:pStyle w:val="Lijstalinea"/>
        <w:ind w:left="723" w:firstLine="0"/>
        <w:rPr>
          <w:sz w:val="20"/>
        </w:rPr>
      </w:pPr>
      <w:r w:rsidRPr="00FC72A9">
        <w:rPr>
          <w:sz w:val="20"/>
        </w:rPr>
        <w:t>……………………………………………………………………………………………</w:t>
      </w:r>
    </w:p>
    <w:p w14:paraId="3EE8D2D3" w14:textId="77777777" w:rsidR="00A05FC4" w:rsidRPr="00FC72A9" w:rsidRDefault="00A05FC4" w:rsidP="00A05FC4">
      <w:pPr>
        <w:rPr>
          <w:sz w:val="20"/>
          <w:szCs w:val="20"/>
        </w:rPr>
      </w:pPr>
    </w:p>
    <w:p w14:paraId="04ECBBC0" w14:textId="77777777" w:rsidR="00A05FC4" w:rsidRDefault="00A05FC4" w:rsidP="00A05FC4">
      <w:pPr>
        <w:rPr>
          <w:sz w:val="20"/>
          <w:szCs w:val="20"/>
        </w:rPr>
      </w:pPr>
      <w:r w:rsidRPr="00932AB4">
        <w:rPr>
          <w:rFonts w:eastAsia="Verdana"/>
          <w:b/>
          <w:color w:val="000000"/>
          <w:sz w:val="20"/>
          <w:szCs w:val="20"/>
        </w:rPr>
        <w:t>NB:</w:t>
      </w:r>
      <w:r>
        <w:rPr>
          <w:rFonts w:eastAsia="Verdana"/>
          <w:color w:val="000000"/>
          <w:sz w:val="20"/>
          <w:szCs w:val="20"/>
        </w:rPr>
        <w:t xml:space="preserve"> </w:t>
      </w:r>
      <w:r w:rsidRPr="00FC72A9">
        <w:rPr>
          <w:sz w:val="20"/>
          <w:szCs w:val="20"/>
        </w:rPr>
        <w:t xml:space="preserve">Uit de certificering/periodieke externe controles/audits of uit de eigen controles/beschrijvingen blijkt of kan afgeleid worden dat de </w:t>
      </w:r>
      <w:r w:rsidRPr="009D290D">
        <w:rPr>
          <w:sz w:val="20"/>
          <w:szCs w:val="20"/>
        </w:rPr>
        <w:t>beveiliging passend is bij de verwerking(en) genoemd in bijlage 1.</w:t>
      </w:r>
    </w:p>
    <w:p w14:paraId="08EB7917" w14:textId="77777777" w:rsidR="00A05FC4" w:rsidRPr="00057C22" w:rsidRDefault="00A05FC4" w:rsidP="00326F6C">
      <w:pPr>
        <w:suppressAutoHyphens/>
        <w:rPr>
          <w:rFonts w:ascii="Calibri" w:hAnsi="Calibri" w:cs="Calibri"/>
          <w:sz w:val="21"/>
          <w:szCs w:val="21"/>
        </w:rPr>
      </w:pPr>
    </w:p>
    <w:sectPr w:rsidR="00A05FC4" w:rsidRPr="00057C22" w:rsidSect="001673EF">
      <w:footerReference w:type="default" r:id="rId11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C355F5" w14:textId="77777777" w:rsidR="001673EF" w:rsidRDefault="001673EF" w:rsidP="001673EF">
      <w:r>
        <w:separator/>
      </w:r>
    </w:p>
  </w:endnote>
  <w:endnote w:type="continuationSeparator" w:id="0">
    <w:p w14:paraId="32267A3D" w14:textId="77777777" w:rsidR="001673EF" w:rsidRDefault="001673EF" w:rsidP="00167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44666497"/>
      <w:docPartObj>
        <w:docPartGallery w:val="Page Numbers (Bottom of Page)"/>
        <w:docPartUnique/>
      </w:docPartObj>
    </w:sdtPr>
    <w:sdtEndPr/>
    <w:sdtContent>
      <w:p w14:paraId="04EEB733" w14:textId="77777777" w:rsidR="001673EF" w:rsidRDefault="001673EF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4F6DE04" w14:textId="77777777" w:rsidR="001673EF" w:rsidRDefault="001673E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14125A" w14:textId="77777777" w:rsidR="001673EF" w:rsidRDefault="001673EF" w:rsidP="001673EF">
      <w:r>
        <w:separator/>
      </w:r>
    </w:p>
  </w:footnote>
  <w:footnote w:type="continuationSeparator" w:id="0">
    <w:p w14:paraId="3325B899" w14:textId="77777777" w:rsidR="001673EF" w:rsidRDefault="001673EF" w:rsidP="001673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D3C0D"/>
    <w:multiLevelType w:val="hybridMultilevel"/>
    <w:tmpl w:val="8CB8FA02"/>
    <w:lvl w:ilvl="0" w:tplc="970E813C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2D7EC19A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15A08"/>
    <w:multiLevelType w:val="hybridMultilevel"/>
    <w:tmpl w:val="2A6A74BE"/>
    <w:lvl w:ilvl="0" w:tplc="2D80DA6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7B2FCE"/>
    <w:multiLevelType w:val="multilevel"/>
    <w:tmpl w:val="2A520ABA"/>
    <w:name w:val="IBD"/>
    <w:lvl w:ilvl="0">
      <w:start w:val="1"/>
      <w:numFmt w:val="decimal"/>
      <w:pStyle w:val="Kop1"/>
      <w:lvlText w:val="%1."/>
      <w:lvlJc w:val="left"/>
      <w:pPr>
        <w:ind w:left="794" w:hanging="794"/>
      </w:pPr>
      <w:rPr>
        <w:rFonts w:asciiTheme="minorHAnsi" w:hAnsiTheme="minorHAnsi" w:cstheme="minorHAnsi" w:hint="default"/>
        <w:color w:val="17365D" w:themeColor="text2" w:themeShade="BF"/>
      </w:rPr>
    </w:lvl>
    <w:lvl w:ilvl="1">
      <w:start w:val="1"/>
      <w:numFmt w:val="decimal"/>
      <w:lvlText w:val="%1.%2."/>
      <w:lvlJc w:val="left"/>
      <w:pPr>
        <w:ind w:left="794" w:hanging="794"/>
      </w:pPr>
      <w:rPr>
        <w:rFonts w:ascii="Arial" w:hAnsi="Arial" w:hint="default"/>
        <w:b/>
        <w:i w:val="0"/>
        <w:color w:val="548DD4" w:themeColor="text2" w:themeTint="99"/>
        <w:sz w:val="24"/>
      </w:rPr>
    </w:lvl>
    <w:lvl w:ilvl="2">
      <w:start w:val="1"/>
      <w:numFmt w:val="decimal"/>
      <w:lvlText w:val="%1.%2.%3."/>
      <w:lvlJc w:val="left"/>
      <w:pPr>
        <w:ind w:left="1474" w:hanging="1474"/>
      </w:pPr>
      <w:rPr>
        <w:rFonts w:ascii="Arial" w:hAnsi="Arial" w:hint="default"/>
        <w:b w:val="0"/>
        <w:i w:val="0"/>
        <w:color w:val="548DD4" w:themeColor="text2" w:themeTint="99"/>
        <w:sz w:val="22"/>
      </w:rPr>
    </w:lvl>
    <w:lvl w:ilvl="3">
      <w:start w:val="1"/>
      <w:numFmt w:val="decimal"/>
      <w:lvlText w:val="%1.%2.%3.%4."/>
      <w:lvlJc w:val="left"/>
      <w:pPr>
        <w:ind w:left="1985" w:hanging="1985"/>
      </w:pPr>
      <w:rPr>
        <w:rFonts w:ascii="Arial" w:hAnsi="Arial" w:hint="default"/>
        <w:b w:val="0"/>
        <w:i/>
        <w:color w:val="548DD4" w:themeColor="text2" w:themeTint="99"/>
        <w:sz w:val="2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6DDF407E"/>
    <w:multiLevelType w:val="hybridMultilevel"/>
    <w:tmpl w:val="816EF594"/>
    <w:lvl w:ilvl="0" w:tplc="04130019">
      <w:start w:val="1"/>
      <w:numFmt w:val="lowerLetter"/>
      <w:lvlText w:val="%1."/>
      <w:lvlJc w:val="left"/>
      <w:pPr>
        <w:ind w:left="1140" w:hanging="360"/>
      </w:pPr>
    </w:lvl>
    <w:lvl w:ilvl="1" w:tplc="970E813C">
      <w:start w:val="1"/>
      <w:numFmt w:val="bullet"/>
      <w:lvlText w:val="□"/>
      <w:lvlJc w:val="left"/>
      <w:pPr>
        <w:ind w:left="1860" w:hanging="360"/>
      </w:pPr>
      <w:rPr>
        <w:rFonts w:ascii="Arial" w:hAnsi="Arial" w:hint="default"/>
      </w:rPr>
    </w:lvl>
    <w:lvl w:ilvl="2" w:tplc="0413001B" w:tentative="1">
      <w:start w:val="1"/>
      <w:numFmt w:val="lowerRoman"/>
      <w:lvlText w:val="%3."/>
      <w:lvlJc w:val="right"/>
      <w:pPr>
        <w:ind w:left="2580" w:hanging="180"/>
      </w:pPr>
    </w:lvl>
    <w:lvl w:ilvl="3" w:tplc="0413000F" w:tentative="1">
      <w:start w:val="1"/>
      <w:numFmt w:val="decimal"/>
      <w:lvlText w:val="%4."/>
      <w:lvlJc w:val="left"/>
      <w:pPr>
        <w:ind w:left="3300" w:hanging="360"/>
      </w:pPr>
    </w:lvl>
    <w:lvl w:ilvl="4" w:tplc="04130019" w:tentative="1">
      <w:start w:val="1"/>
      <w:numFmt w:val="lowerLetter"/>
      <w:lvlText w:val="%5."/>
      <w:lvlJc w:val="left"/>
      <w:pPr>
        <w:ind w:left="4020" w:hanging="360"/>
      </w:pPr>
    </w:lvl>
    <w:lvl w:ilvl="5" w:tplc="0413001B" w:tentative="1">
      <w:start w:val="1"/>
      <w:numFmt w:val="lowerRoman"/>
      <w:lvlText w:val="%6."/>
      <w:lvlJc w:val="right"/>
      <w:pPr>
        <w:ind w:left="4740" w:hanging="180"/>
      </w:pPr>
    </w:lvl>
    <w:lvl w:ilvl="6" w:tplc="0413000F" w:tentative="1">
      <w:start w:val="1"/>
      <w:numFmt w:val="decimal"/>
      <w:lvlText w:val="%7."/>
      <w:lvlJc w:val="left"/>
      <w:pPr>
        <w:ind w:left="5460" w:hanging="360"/>
      </w:pPr>
    </w:lvl>
    <w:lvl w:ilvl="7" w:tplc="04130019" w:tentative="1">
      <w:start w:val="1"/>
      <w:numFmt w:val="lowerLetter"/>
      <w:lvlText w:val="%8."/>
      <w:lvlJc w:val="left"/>
      <w:pPr>
        <w:ind w:left="6180" w:hanging="360"/>
      </w:pPr>
    </w:lvl>
    <w:lvl w:ilvl="8" w:tplc="0413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7E472F87"/>
    <w:multiLevelType w:val="hybridMultilevel"/>
    <w:tmpl w:val="CDFCCF70"/>
    <w:lvl w:ilvl="0" w:tplc="704A3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6847562">
    <w:abstractNumId w:val="2"/>
  </w:num>
  <w:num w:numId="2" w16cid:durableId="8606282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71210239">
    <w:abstractNumId w:val="0"/>
  </w:num>
  <w:num w:numId="4" w16cid:durableId="1181427502">
    <w:abstractNumId w:val="3"/>
  </w:num>
  <w:num w:numId="5" w16cid:durableId="5964085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F6C"/>
    <w:rsid w:val="00057C22"/>
    <w:rsid w:val="000A1AC2"/>
    <w:rsid w:val="00103C92"/>
    <w:rsid w:val="00110624"/>
    <w:rsid w:val="00147E80"/>
    <w:rsid w:val="001673EF"/>
    <w:rsid w:val="002178EE"/>
    <w:rsid w:val="00282F59"/>
    <w:rsid w:val="00326F6C"/>
    <w:rsid w:val="00443FDF"/>
    <w:rsid w:val="006D790D"/>
    <w:rsid w:val="007650B3"/>
    <w:rsid w:val="00884C9E"/>
    <w:rsid w:val="009D105F"/>
    <w:rsid w:val="00A05FC4"/>
    <w:rsid w:val="00AC7CF6"/>
    <w:rsid w:val="00C626D3"/>
    <w:rsid w:val="00C93BDF"/>
    <w:rsid w:val="00CC5616"/>
    <w:rsid w:val="00D71347"/>
    <w:rsid w:val="00D830BE"/>
    <w:rsid w:val="00DD7952"/>
    <w:rsid w:val="00EA4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7A4C2"/>
  <w15:chartTrackingRefBased/>
  <w15:docId w15:val="{2351E682-7D3F-4E83-9707-CED744BD1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rsid w:val="00326F6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nl-NL" w:bidi="nl-NL"/>
    </w:rPr>
  </w:style>
  <w:style w:type="paragraph" w:styleId="Kop1">
    <w:name w:val="heading 1"/>
    <w:aliases w:val="nummer"/>
    <w:basedOn w:val="Standaard"/>
    <w:next w:val="Plattetekst"/>
    <w:link w:val="Kop1Char"/>
    <w:uiPriority w:val="1"/>
    <w:qFormat/>
    <w:rsid w:val="00326F6C"/>
    <w:pPr>
      <w:numPr>
        <w:numId w:val="1"/>
      </w:numPr>
      <w:spacing w:before="120" w:after="120"/>
      <w:outlineLvl w:val="0"/>
    </w:pPr>
    <w:rPr>
      <w:color w:val="0A4E8C"/>
      <w:sz w:val="36"/>
      <w:szCs w:val="60"/>
    </w:rPr>
  </w:style>
  <w:style w:type="paragraph" w:styleId="Kop2">
    <w:name w:val="heading 2"/>
    <w:basedOn w:val="Kop1"/>
    <w:next w:val="Plattetekst"/>
    <w:link w:val="Kop2Char"/>
    <w:autoRedefine/>
    <w:uiPriority w:val="1"/>
    <w:qFormat/>
    <w:rsid w:val="001673EF"/>
    <w:pPr>
      <w:numPr>
        <w:numId w:val="0"/>
      </w:numPr>
      <w:spacing w:before="0" w:after="0"/>
      <w:outlineLvl w:val="1"/>
    </w:pPr>
    <w:rPr>
      <w:b/>
      <w:bCs/>
      <w:color w:val="auto"/>
      <w:sz w:val="24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nummer Char"/>
    <w:basedOn w:val="Standaardalinea-lettertype"/>
    <w:link w:val="Kop1"/>
    <w:uiPriority w:val="1"/>
    <w:rsid w:val="00326F6C"/>
    <w:rPr>
      <w:rFonts w:ascii="Arial" w:eastAsia="Arial" w:hAnsi="Arial" w:cs="Arial"/>
      <w:color w:val="0A4E8C"/>
      <w:sz w:val="36"/>
      <w:szCs w:val="60"/>
      <w:lang w:eastAsia="nl-NL" w:bidi="nl-NL"/>
    </w:rPr>
  </w:style>
  <w:style w:type="character" w:customStyle="1" w:styleId="Kop2Char">
    <w:name w:val="Kop 2 Char"/>
    <w:basedOn w:val="Standaardalinea-lettertype"/>
    <w:link w:val="Kop2"/>
    <w:uiPriority w:val="1"/>
    <w:rsid w:val="001673EF"/>
    <w:rPr>
      <w:rFonts w:ascii="Arial" w:eastAsia="Arial" w:hAnsi="Arial" w:cs="Arial"/>
      <w:b/>
      <w:bCs/>
      <w:sz w:val="24"/>
      <w:szCs w:val="20"/>
      <w:lang w:eastAsia="nl-NL" w:bidi="nl-NL"/>
    </w:rPr>
  </w:style>
  <w:style w:type="paragraph" w:styleId="Lijstalinea">
    <w:name w:val="List Paragraph"/>
    <w:basedOn w:val="Standaard"/>
    <w:uiPriority w:val="34"/>
    <w:qFormat/>
    <w:rsid w:val="00326F6C"/>
    <w:pPr>
      <w:spacing w:before="43"/>
      <w:ind w:left="394" w:hanging="567"/>
    </w:pPr>
  </w:style>
  <w:style w:type="paragraph" w:styleId="Plattetekst">
    <w:name w:val="Body Text"/>
    <w:basedOn w:val="Standaard"/>
    <w:link w:val="PlattetekstChar"/>
    <w:uiPriority w:val="99"/>
    <w:semiHidden/>
    <w:unhideWhenUsed/>
    <w:rsid w:val="00326F6C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326F6C"/>
    <w:rPr>
      <w:rFonts w:ascii="Arial" w:eastAsia="Arial" w:hAnsi="Arial" w:cs="Arial"/>
      <w:lang w:eastAsia="nl-NL" w:bidi="nl-NL"/>
    </w:rPr>
  </w:style>
  <w:style w:type="table" w:styleId="Tabelraster">
    <w:name w:val="Table Grid"/>
    <w:basedOn w:val="Standaardtabel"/>
    <w:uiPriority w:val="39"/>
    <w:rsid w:val="00A05FC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1673EF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673EF"/>
    <w:rPr>
      <w:rFonts w:ascii="Arial" w:eastAsia="Arial" w:hAnsi="Arial" w:cs="Arial"/>
      <w:lang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1673EF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673EF"/>
    <w:rPr>
      <w:rFonts w:ascii="Arial" w:eastAsia="Arial" w:hAnsi="Arial" w:cs="Arial"/>
      <w:lang w:eastAsia="nl-NL" w:bidi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b7d89d-7b73-41b3-8e2c-484abfae05b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1F72451C97D049ACE842BE6BE0CC78" ma:contentTypeVersion="12" ma:contentTypeDescription="Create a new document." ma:contentTypeScope="" ma:versionID="41227bff4cb65e0f69556ff750aecdee">
  <xsd:schema xmlns:xsd="http://www.w3.org/2001/XMLSchema" xmlns:xs="http://www.w3.org/2001/XMLSchema" xmlns:p="http://schemas.microsoft.com/office/2006/metadata/properties" xmlns:ns2="20b7d89d-7b73-41b3-8e2c-484abfae05b0" xmlns:ns3="753e3ce4-1032-4093-a18a-6b3ea8d39b5a" targetNamespace="http://schemas.microsoft.com/office/2006/metadata/properties" ma:root="true" ma:fieldsID="fc19a646ed7ed0273e26d2b14e001ff9" ns2:_="" ns3:_="">
    <xsd:import namespace="20b7d89d-7b73-41b3-8e2c-484abfae05b0"/>
    <xsd:import namespace="753e3ce4-1032-4093-a18a-6b3ea8d39b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b7d89d-7b73-41b3-8e2c-484abfae05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edbf7efc-a9a9-45e5-8c28-67a26e8ce2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3e3ce4-1032-4093-a18a-6b3ea8d39b5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55A71E-F73A-4C11-93C2-A1E6B2BD8308}">
  <ds:schemaRefs>
    <ds:schemaRef ds:uri="http://schemas.microsoft.com/office/2006/metadata/properties"/>
    <ds:schemaRef ds:uri="http://schemas.microsoft.com/office/infopath/2007/PartnerControls"/>
    <ds:schemaRef ds:uri="20b7d89d-7b73-41b3-8e2c-484abfae05b0"/>
  </ds:schemaRefs>
</ds:datastoreItem>
</file>

<file path=customXml/itemProps2.xml><?xml version="1.0" encoding="utf-8"?>
<ds:datastoreItem xmlns:ds="http://schemas.openxmlformats.org/officeDocument/2006/customXml" ds:itemID="{0644E3DF-1312-4EB9-A757-5ABC87241A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ADEC40-80C4-43FF-A871-3FF700C43C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b7d89d-7b73-41b3-8e2c-484abfae05b0"/>
    <ds:schemaRef ds:uri="753e3ce4-1032-4093-a18a-6b3ea8d39b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1440</Words>
  <Characters>7922</Characters>
  <Application>Microsoft Office Word</Application>
  <DocSecurity>0</DocSecurity>
  <Lines>66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Astrid Kramer</dc:creator>
  <cp:keywords/>
  <dc:description/>
  <cp:lastModifiedBy>Arjen van der Meulen</cp:lastModifiedBy>
  <cp:revision>16</cp:revision>
  <dcterms:created xsi:type="dcterms:W3CDTF">2022-06-22T12:54:00Z</dcterms:created>
  <dcterms:modified xsi:type="dcterms:W3CDTF">2023-12-22T08:32:00Z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0x0101003A1F72451C97D049ACE842BE6BE0CC78</vt:lpwstr>
  </property>
  <property fmtid="{D5CDD505-2E9C-101B-9397-08002B2CF9AE}" pid="3" name="MediaServiceImageTags">
    <vt:lpwstr/>
  </property>
</Properties>
</file>