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662E" w14:textId="44BE62E6" w:rsidR="005714D0" w:rsidRPr="00415089" w:rsidRDefault="005714D0" w:rsidP="005714D0">
      <w:pPr>
        <w:pStyle w:val="Plattetekst"/>
        <w:spacing w:line="276" w:lineRule="auto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op maximaal </w:t>
      </w:r>
      <w:r w:rsidR="00412E03">
        <w:rPr>
          <w:rFonts w:ascii="Calibri Light" w:hAnsi="Calibri Light" w:cs="Calibri Light"/>
        </w:rPr>
        <w:t>zes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</w:t>
      </w:r>
      <w:r>
        <w:rPr>
          <w:rFonts w:ascii="Calibri Light" w:hAnsi="Calibri Light" w:cs="Calibri Light"/>
        </w:rPr>
        <w:t>éé</w:t>
      </w:r>
      <w:r w:rsidRPr="00415089">
        <w:rPr>
          <w:rFonts w:ascii="Calibri Light" w:hAnsi="Calibri Light" w:cs="Calibri Light"/>
        </w:rPr>
        <w:t xml:space="preserve">n dienstverleningsplan, zoals zal worden uitgevoerd bij de Opdrachtgever. </w:t>
      </w:r>
    </w:p>
    <w:p w14:paraId="72B8AB6E" w14:textId="77777777" w:rsidR="005714D0" w:rsidRDefault="005714D0" w:rsidP="005714D0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3195880F" w14:textId="316652B2" w:rsidR="005714D0" w:rsidRPr="007444C7" w:rsidRDefault="005714D0" w:rsidP="005714D0">
      <w:pPr>
        <w:pStyle w:val="Plattetekst"/>
        <w:spacing w:line="276" w:lineRule="auto"/>
        <w:rPr>
          <w:rFonts w:ascii="Calibri Light" w:hAnsi="Calibri Light" w:cs="Calibri Light"/>
          <w:b/>
          <w:bCs/>
          <w:color w:val="FF0000"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  <w:r w:rsidR="007444C7">
        <w:rPr>
          <w:rFonts w:ascii="Calibri Light" w:hAnsi="Calibri Light" w:cs="Calibri Light"/>
        </w:rPr>
        <w:t xml:space="preserve"> </w:t>
      </w:r>
    </w:p>
    <w:bookmarkEnd w:id="0"/>
    <w:p w14:paraId="544538F3" w14:textId="77777777" w:rsidR="00154B16" w:rsidRDefault="00154B1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  <w:b/>
          <w:bCs/>
          <w:color w:val="FF0000"/>
        </w:rPr>
      </w:pPr>
    </w:p>
    <w:p w14:paraId="46EE1D2F" w14:textId="4B032F95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  <w:b/>
          <w:bCs/>
        </w:rPr>
      </w:pPr>
      <w:r w:rsidRPr="00154B16">
        <w:rPr>
          <w:rFonts w:ascii="Calibri Light" w:hAnsi="Calibri Light" w:cs="Calibri Light"/>
          <w:b/>
          <w:bCs/>
        </w:rPr>
        <w:t>Vraag 1</w:t>
      </w:r>
    </w:p>
    <w:p w14:paraId="37E27CC0" w14:textId="5568BB45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154B16">
        <w:rPr>
          <w:rFonts w:ascii="Calibri Light" w:hAnsi="Calibri Light" w:cs="Calibri Light"/>
        </w:rPr>
        <w:t xml:space="preserve">Welke maatregelen heeft de Inschrijver getroffen om het onderhoud zo te organiseren om de beschikbaarheid van de ERP-omgeving  voor 99,9% % te garanderen, zoals opgenomen in </w:t>
      </w:r>
      <w:r w:rsidR="008C1772">
        <w:rPr>
          <w:rFonts w:ascii="Calibri Light" w:hAnsi="Calibri Light" w:cs="Calibri Light"/>
        </w:rPr>
        <w:t>de aanbestedingsdocumenten</w:t>
      </w:r>
      <w:r w:rsidRPr="00154B16">
        <w:rPr>
          <w:rFonts w:ascii="Calibri Light" w:hAnsi="Calibri Light" w:cs="Calibri Light"/>
        </w:rPr>
        <w:t xml:space="preserve">. Het antwoord moet technische en procedurele maatregelen bevatten. Beschrijf hierbij voor welke werkzaamheden (technische) consultants ingeschakeld worden en wat hiervan de kosten van voor junior, </w:t>
      </w:r>
      <w:proofErr w:type="spellStart"/>
      <w:r w:rsidRPr="00154B16">
        <w:rPr>
          <w:rFonts w:ascii="Calibri Light" w:hAnsi="Calibri Light" w:cs="Calibri Light"/>
        </w:rPr>
        <w:t>medior</w:t>
      </w:r>
      <w:proofErr w:type="spellEnd"/>
      <w:r w:rsidRPr="00154B16">
        <w:rPr>
          <w:rFonts w:ascii="Calibri Light" w:hAnsi="Calibri Light" w:cs="Calibri Light"/>
        </w:rPr>
        <w:t xml:space="preserve">, senior en expert. Deze kosten worden niet meegewogen in het </w:t>
      </w:r>
      <w:proofErr w:type="spellStart"/>
      <w:r w:rsidRPr="00154B16">
        <w:rPr>
          <w:rFonts w:ascii="Calibri Light" w:hAnsi="Calibri Light" w:cs="Calibri Light"/>
        </w:rPr>
        <w:t>subgunningscriterium</w:t>
      </w:r>
      <w:proofErr w:type="spellEnd"/>
      <w:r w:rsidRPr="00154B16">
        <w:rPr>
          <w:rFonts w:ascii="Calibri Light" w:hAnsi="Calibri Light" w:cs="Calibri Light"/>
        </w:rPr>
        <w:t xml:space="preserve"> Prijs.</w:t>
      </w:r>
    </w:p>
    <w:p w14:paraId="06D8A214" w14:textId="77777777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1D0FC3CD" w14:textId="77777777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  <w:b/>
          <w:bCs/>
        </w:rPr>
      </w:pPr>
      <w:r w:rsidRPr="00154B16">
        <w:rPr>
          <w:rFonts w:ascii="Calibri Light" w:hAnsi="Calibri Light" w:cs="Calibri Light"/>
          <w:b/>
          <w:bCs/>
        </w:rPr>
        <w:t>Vraag 2</w:t>
      </w:r>
    </w:p>
    <w:p w14:paraId="00D74E31" w14:textId="77777777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154B16">
        <w:rPr>
          <w:rFonts w:ascii="Calibri Light" w:hAnsi="Calibri Light" w:cs="Calibri Light"/>
        </w:rPr>
        <w:t>Doe een voorstel voor een SLA in conceptvorm, waardoor SMART duidelijk gemaakt wordt, dat de uitvoering van de Overeenkomst conform de in dit Bestek gestelde eisen zal verlopen.</w:t>
      </w:r>
    </w:p>
    <w:p w14:paraId="5EDF628C" w14:textId="77777777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6FD7B9A5" w14:textId="77777777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  <w:b/>
          <w:bCs/>
        </w:rPr>
      </w:pPr>
      <w:r w:rsidRPr="00154B16">
        <w:rPr>
          <w:rFonts w:ascii="Calibri Light" w:hAnsi="Calibri Light" w:cs="Calibri Light"/>
          <w:b/>
          <w:bCs/>
        </w:rPr>
        <w:t>Vraag 3</w:t>
      </w:r>
    </w:p>
    <w:p w14:paraId="41F9E135" w14:textId="7C609DB6" w:rsidR="00816136" w:rsidRPr="00154B1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154B16">
        <w:rPr>
          <w:rFonts w:ascii="Calibri Light" w:hAnsi="Calibri Light" w:cs="Calibri Light"/>
        </w:rPr>
        <w:t>Opdrachtgever heeft in haar nota inkoop- en aanbestedingsbeleid (zie Bijlage 1</w:t>
      </w:r>
      <w:r w:rsidR="00296F04">
        <w:rPr>
          <w:rFonts w:ascii="Calibri Light" w:hAnsi="Calibri Light" w:cs="Calibri Light"/>
        </w:rPr>
        <w:t>1</w:t>
      </w:r>
      <w:r w:rsidRPr="00154B16">
        <w:rPr>
          <w:rFonts w:ascii="Calibri Light" w:hAnsi="Calibri Light" w:cs="Calibri Light"/>
        </w:rPr>
        <w:t>) bepalingen opgenomen omtrent SROI. Doe een voorstel voor invulling SROI in het kader van deze opdracht.</w:t>
      </w:r>
    </w:p>
    <w:p w14:paraId="2A41883F" w14:textId="77777777" w:rsidR="00816136" w:rsidRPr="00816136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  <w:color w:val="FF0000"/>
        </w:rPr>
      </w:pPr>
    </w:p>
    <w:p w14:paraId="7492A29C" w14:textId="6E94180A" w:rsidR="00061A85" w:rsidRPr="00061A85" w:rsidRDefault="00816136" w:rsidP="0081613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816136">
        <w:rPr>
          <w:rFonts w:ascii="Calibri Light" w:hAnsi="Calibri Light" w:cs="Calibri Light"/>
          <w:color w:val="FF0000"/>
        </w:rPr>
        <w:tab/>
      </w:r>
      <w:r w:rsidR="00061A85" w:rsidRPr="00061A85">
        <w:rPr>
          <w:rFonts w:ascii="Calibri Light" w:hAnsi="Calibri Light" w:cs="Calibri Light"/>
        </w:rPr>
        <w:tab/>
      </w:r>
    </w:p>
    <w:p w14:paraId="38752D03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wordt integraal beoordeeld aan de hand van de volgende elementen (het toetsingskader):</w:t>
      </w:r>
    </w:p>
    <w:p w14:paraId="024CAD2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volledig, begrijpelijk en consistent;</w:t>
      </w:r>
    </w:p>
    <w:p w14:paraId="529A60B7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concreet en realistisch;</w:t>
      </w:r>
    </w:p>
    <w:p w14:paraId="077D404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geeft blijk van pro-activiteit en flexibiliteit.</w:t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5D75B101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  <w:r w:rsidR="006E5935">
        <w:rPr>
          <w:rFonts w:ascii="Calibri Light" w:hAnsi="Calibri Light" w:cs="Calibri Light"/>
          <w:color w:val="000000" w:themeColor="text1"/>
        </w:rPr>
        <w:t xml:space="preserve"> 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720EFE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B3110" w14:textId="77777777" w:rsidR="00720EFE" w:rsidRDefault="00720EFE" w:rsidP="00567705">
      <w:r>
        <w:separator/>
      </w:r>
    </w:p>
  </w:endnote>
  <w:endnote w:type="continuationSeparator" w:id="0">
    <w:p w14:paraId="6244EF18" w14:textId="77777777" w:rsidR="00720EFE" w:rsidRDefault="00720EF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7D3F419A">
              <wp:simplePos x="0" y="0"/>
              <wp:positionH relativeFrom="margin">
                <wp:align>center</wp:align>
              </wp:positionH>
              <wp:positionV relativeFrom="paragraph">
                <wp:posOffset>65432</wp:posOffset>
              </wp:positionV>
              <wp:extent cx="4126727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6727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A10EBE" w14:textId="77777777" w:rsidR="00400AF8" w:rsidRDefault="00400AF8" w:rsidP="00400AF8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Navision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ab/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ab/>
                            <w:t xml:space="preserve">Diamant-groep 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ab/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ab/>
                            <w:t>2024-206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5.15pt;width:324.95pt;height: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" filled="f" stroked="f" strokeweight=".5pt">
              <v:textbox>
                <w:txbxContent>
                  <w:p w14:paraId="7DA10EBE" w14:textId="77777777" w:rsidR="00400AF8" w:rsidRDefault="00400AF8" w:rsidP="00400AF8">
                    <w:pPr>
                      <w:jc w:val="center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Navision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ab/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ab/>
                      <w:t xml:space="preserve">Diamant-groep 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ab/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ab/>
                      <w:t>2024-206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46AF9" w14:textId="77777777" w:rsidR="00720EFE" w:rsidRDefault="00720EFE" w:rsidP="00567705">
      <w:r>
        <w:separator/>
      </w:r>
    </w:p>
  </w:footnote>
  <w:footnote w:type="continuationSeparator" w:id="0">
    <w:p w14:paraId="46A3235F" w14:textId="77777777" w:rsidR="00720EFE" w:rsidRDefault="00720EF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02B27F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" fillcolor="white [3201]" stroked="f" strokeweight=".5pt">
              <v:textbox>
                <w:txbxContent>
                  <w:p w14:paraId="0333ABC8" w14:textId="302B27F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6pt;height:5.2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606412">
    <w:abstractNumId w:val="10"/>
  </w:num>
  <w:num w:numId="2" w16cid:durableId="77101171">
    <w:abstractNumId w:val="7"/>
  </w:num>
  <w:num w:numId="3" w16cid:durableId="2085906099">
    <w:abstractNumId w:val="12"/>
  </w:num>
  <w:num w:numId="4" w16cid:durableId="1297298882">
    <w:abstractNumId w:val="5"/>
  </w:num>
  <w:num w:numId="5" w16cid:durableId="659698840">
    <w:abstractNumId w:val="1"/>
  </w:num>
  <w:num w:numId="6" w16cid:durableId="373701550">
    <w:abstractNumId w:val="2"/>
  </w:num>
  <w:num w:numId="7" w16cid:durableId="1317613204">
    <w:abstractNumId w:val="4"/>
  </w:num>
  <w:num w:numId="8" w16cid:durableId="899439436">
    <w:abstractNumId w:val="14"/>
  </w:num>
  <w:num w:numId="9" w16cid:durableId="2011715970">
    <w:abstractNumId w:val="8"/>
  </w:num>
  <w:num w:numId="10" w16cid:durableId="1198810999">
    <w:abstractNumId w:val="6"/>
  </w:num>
  <w:num w:numId="11" w16cid:durableId="369497987">
    <w:abstractNumId w:val="11"/>
  </w:num>
  <w:num w:numId="12" w16cid:durableId="470951937">
    <w:abstractNumId w:val="9"/>
  </w:num>
  <w:num w:numId="13" w16cid:durableId="1705209557">
    <w:abstractNumId w:val="15"/>
  </w:num>
  <w:num w:numId="14" w16cid:durableId="706218922">
    <w:abstractNumId w:val="13"/>
  </w:num>
  <w:num w:numId="15" w16cid:durableId="234708427">
    <w:abstractNumId w:val="0"/>
  </w:num>
  <w:num w:numId="16" w16cid:durableId="277033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91BB6"/>
    <w:rsid w:val="000C2E3F"/>
    <w:rsid w:val="000E4A91"/>
    <w:rsid w:val="00101155"/>
    <w:rsid w:val="001521F1"/>
    <w:rsid w:val="00154B16"/>
    <w:rsid w:val="00182C5A"/>
    <w:rsid w:val="001A579C"/>
    <w:rsid w:val="00296F04"/>
    <w:rsid w:val="002976B2"/>
    <w:rsid w:val="002B0CA7"/>
    <w:rsid w:val="002B6558"/>
    <w:rsid w:val="0030466A"/>
    <w:rsid w:val="00364C07"/>
    <w:rsid w:val="003957A2"/>
    <w:rsid w:val="003C4890"/>
    <w:rsid w:val="003E67DB"/>
    <w:rsid w:val="00400AF8"/>
    <w:rsid w:val="00410215"/>
    <w:rsid w:val="00412E03"/>
    <w:rsid w:val="00493F8D"/>
    <w:rsid w:val="004B1CA8"/>
    <w:rsid w:val="00505C5B"/>
    <w:rsid w:val="005354FA"/>
    <w:rsid w:val="00537B11"/>
    <w:rsid w:val="005664E0"/>
    <w:rsid w:val="00567705"/>
    <w:rsid w:val="005714D0"/>
    <w:rsid w:val="00582636"/>
    <w:rsid w:val="0059242D"/>
    <w:rsid w:val="00631D24"/>
    <w:rsid w:val="006409B8"/>
    <w:rsid w:val="0064128C"/>
    <w:rsid w:val="00657E4F"/>
    <w:rsid w:val="00680199"/>
    <w:rsid w:val="006C3BBE"/>
    <w:rsid w:val="006E5935"/>
    <w:rsid w:val="00710D8E"/>
    <w:rsid w:val="00720EFE"/>
    <w:rsid w:val="00721CC7"/>
    <w:rsid w:val="0072527C"/>
    <w:rsid w:val="007444C7"/>
    <w:rsid w:val="007707FA"/>
    <w:rsid w:val="007822F0"/>
    <w:rsid w:val="007865C6"/>
    <w:rsid w:val="0079277C"/>
    <w:rsid w:val="008115A6"/>
    <w:rsid w:val="00816136"/>
    <w:rsid w:val="00822518"/>
    <w:rsid w:val="008607EE"/>
    <w:rsid w:val="00862269"/>
    <w:rsid w:val="008B03B9"/>
    <w:rsid w:val="008C1772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CF7A5A"/>
    <w:rsid w:val="00D57E46"/>
    <w:rsid w:val="00D731C2"/>
    <w:rsid w:val="00D81B00"/>
    <w:rsid w:val="00D8405F"/>
    <w:rsid w:val="00E81C98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3A52C-375E-4B3D-B79C-574B76D83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A1CA-7FF0-4816-BF16-2D8CA843551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B07C793C-6B7C-405E-A4FD-F9B7627DEA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9360F-E78D-448E-B691-B86696751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2023-02-20T07:43:00Z</dcterms:created>
  <dcterms:modified xsi:type="dcterms:W3CDTF">2024-02-27T13:45:00Z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  <property fmtid="{D5CDD505-2E9C-101B-9397-08002B2CF9AE}" pid="5" name="ContentTypeId">
    <vt:lpwstr>0x0101002E87F01844157C4E977B6B21B27AD66A</vt:lpwstr>
  </property>
  <property fmtid="{D5CDD505-2E9C-101B-9397-08002B2CF9AE}" pid="6" name="Order">
    <vt:r8>8823200</vt:r8>
  </property>
</Properties>
</file>