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57D9" w14:textId="77777777" w:rsidR="00594F8E" w:rsidRPr="00FF09AE" w:rsidRDefault="00594F8E" w:rsidP="00FF09AE">
      <w:pPr>
        <w:spacing w:line="300" w:lineRule="atLeast"/>
        <w:rPr>
          <w:rFonts w:ascii="Arial" w:hAnsi="Arial" w:cs="Tahoma"/>
          <w:sz w:val="20"/>
          <w:szCs w:val="22"/>
        </w:rPr>
      </w:pPr>
    </w:p>
    <w:p w14:paraId="40E1F4E0" w14:textId="77777777" w:rsidR="00594F8E" w:rsidRPr="00FF09AE" w:rsidRDefault="00594F8E" w:rsidP="00FF09AE">
      <w:pPr>
        <w:spacing w:line="300" w:lineRule="atLeast"/>
        <w:rPr>
          <w:rFonts w:ascii="Arial" w:hAnsi="Arial" w:cs="Tahoma"/>
          <w:sz w:val="20"/>
          <w:szCs w:val="22"/>
        </w:rPr>
      </w:pPr>
    </w:p>
    <w:p w14:paraId="377C156F" w14:textId="3FFA029D" w:rsidR="00433F4D" w:rsidRPr="007F36B5" w:rsidRDefault="00433F4D" w:rsidP="00433F4D">
      <w:pPr>
        <w:spacing w:line="300" w:lineRule="atLeast"/>
        <w:rPr>
          <w:rFonts w:ascii="Arial" w:hAnsi="Arial" w:cs="Tahoma"/>
          <w:b/>
          <w:sz w:val="20"/>
          <w:szCs w:val="22"/>
        </w:rPr>
      </w:pPr>
      <w:r w:rsidRPr="007F36B5">
        <w:rPr>
          <w:rFonts w:ascii="Arial" w:hAnsi="Arial" w:cs="Tahoma"/>
          <w:b/>
          <w:sz w:val="20"/>
          <w:szCs w:val="22"/>
        </w:rPr>
        <w:t xml:space="preserve"> </w:t>
      </w:r>
    </w:p>
    <w:p w14:paraId="2E4F17EB" w14:textId="77777777" w:rsidR="00433F4D" w:rsidRDefault="00433F4D" w:rsidP="00433F4D">
      <w:pPr>
        <w:spacing w:line="300" w:lineRule="atLeast"/>
        <w:rPr>
          <w:rFonts w:ascii="Arial" w:hAnsi="Arial" w:cs="Tahoma"/>
          <w:sz w:val="20"/>
          <w:szCs w:val="22"/>
          <w:highlight w:val="yellow"/>
        </w:rPr>
      </w:pPr>
    </w:p>
    <w:p w14:paraId="2B556EFC" w14:textId="77777777" w:rsidR="00594F8E" w:rsidRPr="00FF09AE" w:rsidRDefault="00594F8E" w:rsidP="00FF09AE">
      <w:pPr>
        <w:spacing w:line="300" w:lineRule="atLeast"/>
        <w:rPr>
          <w:rFonts w:ascii="Arial" w:hAnsi="Arial" w:cs="Tahoma"/>
          <w:sz w:val="20"/>
          <w:szCs w:val="22"/>
        </w:rPr>
      </w:pPr>
    </w:p>
    <w:p w14:paraId="078F8082" w14:textId="77777777" w:rsidR="00594F8E" w:rsidRPr="00FF09AE" w:rsidRDefault="00594F8E" w:rsidP="00D33C3D">
      <w:pPr>
        <w:spacing w:line="300" w:lineRule="atLeast"/>
        <w:rPr>
          <w:rFonts w:ascii="Arial" w:hAnsi="Arial" w:cs="Tahoma"/>
          <w:sz w:val="20"/>
          <w:szCs w:val="96"/>
        </w:rPr>
      </w:pPr>
    </w:p>
    <w:p w14:paraId="2741AF3B" w14:textId="77777777" w:rsidR="00374511" w:rsidRDefault="00374511" w:rsidP="00374511">
      <w:pPr>
        <w:tabs>
          <w:tab w:val="left" w:pos="284"/>
          <w:tab w:val="left" w:pos="851"/>
          <w:tab w:val="left" w:pos="1418"/>
          <w:tab w:val="left" w:pos="1985"/>
        </w:tabs>
        <w:jc w:val="right"/>
        <w:rPr>
          <w:rFonts w:cs="Arial"/>
          <w:b/>
        </w:rPr>
      </w:pPr>
    </w:p>
    <w:p w14:paraId="1DEC2029" w14:textId="65C80FF4" w:rsidR="00374511" w:rsidRDefault="00615DAB" w:rsidP="00374511">
      <w:pPr>
        <w:tabs>
          <w:tab w:val="left" w:pos="284"/>
          <w:tab w:val="left" w:pos="851"/>
          <w:tab w:val="left" w:pos="1418"/>
          <w:tab w:val="left" w:pos="1985"/>
        </w:tabs>
        <w:jc w:val="right"/>
        <w:rPr>
          <w:rFonts w:cs="Arial"/>
          <w:b/>
        </w:rPr>
      </w:pPr>
      <w:r>
        <w:rPr>
          <w:rFonts w:asciiTheme="minorHAnsi" w:hAnsiTheme="minorHAnsi"/>
          <w:noProof/>
        </w:rPr>
        <w:drawing>
          <wp:anchor distT="0" distB="0" distL="114300" distR="114300" simplePos="0" relativeHeight="251659264" behindDoc="1" locked="0" layoutInCell="1" allowOverlap="1" wp14:anchorId="4718F17C" wp14:editId="22F506D4">
            <wp:simplePos x="0" y="0"/>
            <wp:positionH relativeFrom="column">
              <wp:posOffset>0</wp:posOffset>
            </wp:positionH>
            <wp:positionV relativeFrom="paragraph">
              <wp:posOffset>174625</wp:posOffset>
            </wp:positionV>
            <wp:extent cx="2232660" cy="790575"/>
            <wp:effectExtent l="0" t="0" r="0" b="0"/>
            <wp:wrapThrough wrapText="bothSides">
              <wp:wrapPolygon edited="0">
                <wp:start x="0" y="0"/>
                <wp:lineTo x="0" y="21340"/>
                <wp:lineTo x="21379" y="21340"/>
                <wp:lineTo x="2137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2660" cy="790575"/>
                    </a:xfrm>
                    <a:prstGeom prst="rect">
                      <a:avLst/>
                    </a:prstGeom>
                  </pic:spPr>
                </pic:pic>
              </a:graphicData>
            </a:graphic>
            <wp14:sizeRelH relativeFrom="margin">
              <wp14:pctWidth>0</wp14:pctWidth>
            </wp14:sizeRelH>
            <wp14:sizeRelV relativeFrom="margin">
              <wp14:pctHeight>0</wp14:pctHeight>
            </wp14:sizeRelV>
          </wp:anchor>
        </w:drawing>
      </w:r>
    </w:p>
    <w:p w14:paraId="069A8171" w14:textId="77777777" w:rsidR="00374511" w:rsidRDefault="00374511" w:rsidP="00374511">
      <w:pPr>
        <w:tabs>
          <w:tab w:val="left" w:pos="284"/>
          <w:tab w:val="left" w:pos="851"/>
          <w:tab w:val="left" w:pos="1418"/>
          <w:tab w:val="left" w:pos="1985"/>
        </w:tabs>
        <w:jc w:val="right"/>
        <w:rPr>
          <w:rFonts w:cs="Arial"/>
          <w:b/>
        </w:rPr>
      </w:pPr>
    </w:p>
    <w:p w14:paraId="70647688" w14:textId="77777777" w:rsidR="00374511" w:rsidRDefault="00374511" w:rsidP="00374511">
      <w:pPr>
        <w:tabs>
          <w:tab w:val="left" w:pos="284"/>
          <w:tab w:val="left" w:pos="851"/>
          <w:tab w:val="left" w:pos="1418"/>
          <w:tab w:val="left" w:pos="1985"/>
        </w:tabs>
        <w:jc w:val="right"/>
        <w:rPr>
          <w:rFonts w:cs="Arial"/>
          <w:b/>
        </w:rPr>
      </w:pPr>
    </w:p>
    <w:p w14:paraId="59243F3C" w14:textId="77777777" w:rsidR="00374511" w:rsidRDefault="00374511" w:rsidP="00374511">
      <w:pPr>
        <w:tabs>
          <w:tab w:val="left" w:pos="284"/>
          <w:tab w:val="left" w:pos="851"/>
          <w:tab w:val="left" w:pos="1418"/>
          <w:tab w:val="left" w:pos="1985"/>
        </w:tabs>
        <w:jc w:val="right"/>
        <w:rPr>
          <w:rFonts w:cs="Arial"/>
          <w:b/>
        </w:rPr>
      </w:pPr>
    </w:p>
    <w:p w14:paraId="5E9AB623" w14:textId="77777777" w:rsidR="00374511" w:rsidRDefault="00374511" w:rsidP="00374511">
      <w:pPr>
        <w:tabs>
          <w:tab w:val="left" w:pos="284"/>
          <w:tab w:val="left" w:pos="851"/>
          <w:tab w:val="left" w:pos="1418"/>
          <w:tab w:val="left" w:pos="1985"/>
        </w:tabs>
        <w:jc w:val="right"/>
        <w:rPr>
          <w:rFonts w:cs="Arial"/>
          <w:b/>
        </w:rPr>
      </w:pPr>
    </w:p>
    <w:p w14:paraId="704A58A5" w14:textId="77777777" w:rsidR="00A42363" w:rsidRPr="0094570D" w:rsidRDefault="00767F59"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Heerlen</w:t>
      </w:r>
    </w:p>
    <w:p w14:paraId="6F379C69"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3786CB1"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DEEA893" w14:textId="059A8670"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47C60D48"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13F862FE" w14:textId="77777777" w:rsidR="00374511" w:rsidRPr="0094570D" w:rsidRDefault="00374511" w:rsidP="0094570D">
      <w:pPr>
        <w:pStyle w:val="Ondertitel"/>
        <w:jc w:val="right"/>
        <w:rPr>
          <w:rFonts w:cs="Arial"/>
          <w:sz w:val="40"/>
          <w:szCs w:val="40"/>
        </w:rPr>
      </w:pPr>
    </w:p>
    <w:p w14:paraId="3AFA69F7" w14:textId="77777777" w:rsidR="00374511" w:rsidRPr="0094570D" w:rsidRDefault="00374511" w:rsidP="0094570D">
      <w:pPr>
        <w:pStyle w:val="Ondertitel"/>
        <w:jc w:val="right"/>
        <w:rPr>
          <w:rFonts w:cs="Arial"/>
          <w:szCs w:val="32"/>
        </w:rPr>
      </w:pPr>
    </w:p>
    <w:p w14:paraId="64B454CD" w14:textId="7AA18205" w:rsidR="00611D92" w:rsidRPr="00611D92" w:rsidRDefault="00F45357" w:rsidP="00611D92">
      <w:pPr>
        <w:jc w:val="both"/>
        <w:rPr>
          <w:rFonts w:asciiTheme="minorHAnsi" w:hAnsiTheme="minorHAnsi"/>
          <w:iCs/>
          <w:sz w:val="44"/>
          <w:szCs w:val="44"/>
          <w:lang w:eastAsia="en-US"/>
        </w:rPr>
      </w:pPr>
      <w:r>
        <w:rPr>
          <w:rFonts w:asciiTheme="minorHAnsi" w:hAnsiTheme="minorHAnsi"/>
          <w:iCs/>
          <w:sz w:val="44"/>
          <w:szCs w:val="44"/>
          <w:lang w:eastAsia="en-US"/>
        </w:rPr>
        <w:t>Raamovereenkomst Bodemonderzoeken</w:t>
      </w:r>
    </w:p>
    <w:p w14:paraId="75262166" w14:textId="77777777" w:rsidR="00FB7787" w:rsidRDefault="00FB7787" w:rsidP="00FB7787">
      <w:pPr>
        <w:spacing w:line="300" w:lineRule="atLeast"/>
        <w:jc w:val="right"/>
        <w:rPr>
          <w:rFonts w:ascii="Arial" w:hAnsi="Arial" w:cs="Arial"/>
          <w:sz w:val="32"/>
          <w:szCs w:val="32"/>
        </w:rPr>
      </w:pPr>
    </w:p>
    <w:p w14:paraId="52DC3998" w14:textId="77777777" w:rsidR="00715C4B" w:rsidRPr="0094570D" w:rsidRDefault="00715C4B" w:rsidP="0094570D">
      <w:pPr>
        <w:spacing w:line="300" w:lineRule="atLeast"/>
        <w:jc w:val="right"/>
        <w:rPr>
          <w:rFonts w:ascii="Arial" w:hAnsi="Arial" w:cs="Arial"/>
          <w:sz w:val="32"/>
          <w:szCs w:val="32"/>
        </w:rPr>
      </w:pPr>
    </w:p>
    <w:p w14:paraId="659A59A7" w14:textId="77777777" w:rsidR="00715C4B" w:rsidRPr="00715C4B" w:rsidRDefault="00715C4B" w:rsidP="00715C4B">
      <w:pPr>
        <w:jc w:val="right"/>
        <w:rPr>
          <w:rFonts w:ascii="Arial" w:hAnsi="Arial" w:cs="Arial"/>
        </w:rPr>
      </w:pPr>
    </w:p>
    <w:p w14:paraId="6D6E48E9" w14:textId="77777777" w:rsidR="00715C4B" w:rsidRPr="00715C4B" w:rsidRDefault="00715C4B" w:rsidP="00715C4B">
      <w:pPr>
        <w:jc w:val="right"/>
        <w:rPr>
          <w:rFonts w:ascii="Arial" w:hAnsi="Arial" w:cs="Arial"/>
        </w:rPr>
      </w:pPr>
    </w:p>
    <w:p w14:paraId="3AF00C67" w14:textId="77777777" w:rsidR="00715C4B" w:rsidRDefault="00715C4B" w:rsidP="00715C4B">
      <w:pPr>
        <w:jc w:val="right"/>
        <w:rPr>
          <w:rFonts w:ascii="Arial" w:hAnsi="Arial" w:cs="Arial"/>
        </w:rPr>
      </w:pPr>
    </w:p>
    <w:p w14:paraId="2618ABB4" w14:textId="77777777" w:rsidR="00715C4B" w:rsidRPr="00715C4B" w:rsidRDefault="00715C4B" w:rsidP="00715C4B">
      <w:pPr>
        <w:jc w:val="right"/>
        <w:rPr>
          <w:rFonts w:ascii="Arial" w:hAnsi="Arial" w:cs="Arial"/>
        </w:rPr>
      </w:pPr>
    </w:p>
    <w:p w14:paraId="1B7FDB87" w14:textId="77777777" w:rsidR="00374511" w:rsidRPr="00715C4B" w:rsidRDefault="00374511" w:rsidP="00374511">
      <w:pPr>
        <w:pStyle w:val="Plattetekst"/>
        <w:rPr>
          <w:rFonts w:ascii="Arial" w:hAnsi="Arial" w:cs="Arial"/>
        </w:rPr>
      </w:pPr>
    </w:p>
    <w:p w14:paraId="13159A4B" w14:textId="77777777" w:rsidR="00374511" w:rsidRPr="00715C4B" w:rsidRDefault="00374511" w:rsidP="00374511">
      <w:pPr>
        <w:pStyle w:val="Plattetekst"/>
        <w:rPr>
          <w:rFonts w:ascii="Arial" w:hAnsi="Arial" w:cs="Arial"/>
        </w:rPr>
      </w:pPr>
    </w:p>
    <w:p w14:paraId="3ECCF754" w14:textId="77777777" w:rsidR="00374511" w:rsidRDefault="00374511" w:rsidP="00374511">
      <w:pPr>
        <w:pStyle w:val="Plattetekst"/>
        <w:rPr>
          <w:rFonts w:ascii="Arial" w:hAnsi="Arial" w:cs="Arial"/>
        </w:rPr>
      </w:pPr>
    </w:p>
    <w:p w14:paraId="49784A2E" w14:textId="77777777" w:rsidR="005E3675" w:rsidRDefault="005E3675" w:rsidP="00374511">
      <w:pPr>
        <w:pStyle w:val="Plattetekst"/>
        <w:rPr>
          <w:rFonts w:ascii="Arial" w:hAnsi="Arial" w:cs="Arial"/>
        </w:rPr>
      </w:pPr>
    </w:p>
    <w:p w14:paraId="15819CC8" w14:textId="27DCEDBB" w:rsidR="005E3675" w:rsidRDefault="005E3675" w:rsidP="00374511">
      <w:pPr>
        <w:pStyle w:val="Plattetekst"/>
        <w:rPr>
          <w:rFonts w:ascii="Arial" w:hAnsi="Arial" w:cs="Arial"/>
        </w:rPr>
      </w:pPr>
      <w:r>
        <w:rPr>
          <w:rFonts w:ascii="Arial" w:hAnsi="Arial" w:cs="Arial"/>
        </w:rPr>
        <w:t>Concept 1.0</w:t>
      </w:r>
    </w:p>
    <w:p w14:paraId="4202F2D4" w14:textId="15871F81" w:rsidR="005E3675" w:rsidRDefault="005E3675" w:rsidP="00374511">
      <w:pPr>
        <w:pStyle w:val="Plattetekst"/>
        <w:rPr>
          <w:rFonts w:ascii="Arial" w:hAnsi="Arial" w:cs="Arial"/>
        </w:rPr>
      </w:pPr>
      <w:r>
        <w:rPr>
          <w:rFonts w:ascii="Arial" w:hAnsi="Arial" w:cs="Arial"/>
        </w:rPr>
        <w:t>dd. 29-04-2024</w:t>
      </w:r>
    </w:p>
    <w:p w14:paraId="58392150" w14:textId="77777777" w:rsidR="00374511" w:rsidRDefault="00374511" w:rsidP="00374511">
      <w:pPr>
        <w:pStyle w:val="Plattetekst"/>
        <w:rPr>
          <w:rFonts w:ascii="Arial" w:hAnsi="Arial" w:cs="Arial"/>
        </w:rPr>
      </w:pPr>
    </w:p>
    <w:p w14:paraId="22BFE510" w14:textId="77777777" w:rsidR="00374511" w:rsidRDefault="00374511" w:rsidP="00374511">
      <w:pPr>
        <w:pStyle w:val="Plattetekst"/>
        <w:rPr>
          <w:rFonts w:ascii="Arial" w:hAnsi="Arial" w:cs="Arial"/>
        </w:rPr>
      </w:pPr>
    </w:p>
    <w:p w14:paraId="36C358FA" w14:textId="77777777" w:rsidR="00374511" w:rsidRDefault="00374511" w:rsidP="00374511">
      <w:pPr>
        <w:pStyle w:val="Plattetekst"/>
        <w:rPr>
          <w:rFonts w:ascii="Arial" w:hAnsi="Arial" w:cs="Arial"/>
        </w:rPr>
      </w:pPr>
    </w:p>
    <w:p w14:paraId="7F393134" w14:textId="77777777" w:rsidR="00374511" w:rsidRDefault="00374511" w:rsidP="00374511">
      <w:pPr>
        <w:pStyle w:val="Plattetekst"/>
        <w:rPr>
          <w:rFonts w:ascii="Arial" w:hAnsi="Arial" w:cs="Arial"/>
        </w:rPr>
      </w:pPr>
    </w:p>
    <w:p w14:paraId="5021958B" w14:textId="40C75304" w:rsidR="00374511" w:rsidRDefault="00374511" w:rsidP="00374511">
      <w:pPr>
        <w:pStyle w:val="Plattetekst"/>
        <w:rPr>
          <w:rFonts w:ascii="Arial" w:hAnsi="Arial" w:cs="Arial"/>
        </w:rPr>
      </w:pPr>
      <w:r>
        <w:rPr>
          <w:rFonts w:ascii="Arial" w:hAnsi="Arial" w:cs="Arial"/>
        </w:rPr>
        <w:t xml:space="preserve">  </w:t>
      </w:r>
    </w:p>
    <w:p w14:paraId="3372E6DD" w14:textId="77777777" w:rsidR="00374511" w:rsidRDefault="001E1A34" w:rsidP="00374511">
      <w:pPr>
        <w:pStyle w:val="Plattetekst"/>
        <w:ind w:left="5664"/>
        <w:jc w:val="right"/>
        <w:rPr>
          <w:rFonts w:ascii="Arial" w:hAnsi="Arial" w:cs="Arial"/>
        </w:rPr>
      </w:pPr>
      <w:r>
        <w:rPr>
          <w:rFonts w:ascii="Arial" w:hAnsi="Arial" w:cs="Arial"/>
        </w:rPr>
        <w:t>[</w:t>
      </w:r>
      <w:r w:rsidR="00554093" w:rsidRPr="00554093">
        <w:rPr>
          <w:rFonts w:ascii="Arial" w:hAnsi="Arial" w:cs="Arial"/>
          <w:i/>
        </w:rPr>
        <w:t>plaats en datum invullen</w:t>
      </w:r>
      <w:r w:rsidR="0094570D" w:rsidRPr="0040424B">
        <w:rPr>
          <w:rFonts w:ascii="Arial" w:hAnsi="Arial" w:cs="Arial"/>
        </w:rPr>
        <w:t>]</w:t>
      </w:r>
    </w:p>
    <w:p w14:paraId="5A0F7F4E" w14:textId="77777777" w:rsidR="00374511" w:rsidRDefault="00374511" w:rsidP="00374511">
      <w:pPr>
        <w:pStyle w:val="Plattetekst"/>
        <w:ind w:left="5664"/>
        <w:jc w:val="right"/>
        <w:rPr>
          <w:rFonts w:ascii="Arial" w:hAnsi="Arial" w:cs="Arial"/>
        </w:rPr>
      </w:pPr>
    </w:p>
    <w:p w14:paraId="1F93B711" w14:textId="77777777" w:rsidR="00FB7787" w:rsidRDefault="00FB7787" w:rsidP="00374511">
      <w:pPr>
        <w:pStyle w:val="Plattetekst"/>
        <w:ind w:left="5664"/>
        <w:jc w:val="right"/>
        <w:rPr>
          <w:rFonts w:ascii="Arial" w:hAnsi="Arial" w:cs="Arial"/>
        </w:rPr>
      </w:pPr>
    </w:p>
    <w:p w14:paraId="00E2D7F4" w14:textId="77777777" w:rsidR="00FB7787" w:rsidRDefault="00FB7787" w:rsidP="00374511">
      <w:pPr>
        <w:pStyle w:val="Plattetekst"/>
        <w:ind w:left="5664"/>
        <w:jc w:val="right"/>
        <w:rPr>
          <w:rFonts w:ascii="Arial" w:hAnsi="Arial" w:cs="Arial"/>
        </w:rPr>
      </w:pPr>
    </w:p>
    <w:p w14:paraId="198357C7"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t xml:space="preserve">ONDERGETEKENDEN: </w:t>
      </w:r>
    </w:p>
    <w:p w14:paraId="5ECB203E" w14:textId="77777777" w:rsidR="00594F8E" w:rsidRPr="00145C84" w:rsidRDefault="00594F8E" w:rsidP="00FF09AE">
      <w:pPr>
        <w:spacing w:line="300" w:lineRule="atLeast"/>
        <w:rPr>
          <w:rFonts w:ascii="Arial" w:hAnsi="Arial" w:cs="Tahoma"/>
          <w:sz w:val="20"/>
          <w:szCs w:val="22"/>
        </w:rPr>
      </w:pPr>
    </w:p>
    <w:p w14:paraId="31A0E3A5" w14:textId="5A8430C9"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60453B">
        <w:rPr>
          <w:rFonts w:ascii="Arial" w:hAnsi="Arial" w:cs="Tahoma"/>
          <w:b/>
          <w:sz w:val="20"/>
          <w:szCs w:val="22"/>
        </w:rPr>
        <w:t xml:space="preserve"> Gemeente Heerlen</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AF223B">
        <w:rPr>
          <w:rFonts w:ascii="Arial" w:hAnsi="Arial" w:cs="Tahoma"/>
          <w:sz w:val="20"/>
          <w:szCs w:val="22"/>
        </w:rPr>
        <w:t>dhr. D. Huurdeman, D</w:t>
      </w:r>
      <w:r w:rsidR="00F45357">
        <w:rPr>
          <w:rFonts w:ascii="Arial" w:hAnsi="Arial" w:cs="Tahoma"/>
          <w:sz w:val="20"/>
          <w:szCs w:val="22"/>
        </w:rPr>
        <w:t>irecteur Stad</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044A0F81"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2841842F" w14:textId="77777777" w:rsidR="00FF09AE" w:rsidRPr="00B719A2" w:rsidRDefault="00FF09AE" w:rsidP="00FF09AE">
      <w:pPr>
        <w:spacing w:line="300" w:lineRule="atLeast"/>
        <w:rPr>
          <w:rFonts w:ascii="Arial" w:hAnsi="Arial" w:cs="Tahoma"/>
          <w:sz w:val="20"/>
          <w:szCs w:val="22"/>
        </w:rPr>
      </w:pPr>
    </w:p>
    <w:p w14:paraId="7478BB04"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964C71" w:rsidRPr="00413D62">
        <w:rPr>
          <w:rFonts w:ascii="Arial" w:hAnsi="Arial" w:cs="Tahoma"/>
          <w:b/>
          <w:i/>
          <w:sz w:val="20"/>
          <w:szCs w:val="22"/>
          <w:highlight w:val="yellow"/>
        </w:rPr>
        <w:t>naam O</w:t>
      </w:r>
      <w:r w:rsidR="002C6A52">
        <w:rPr>
          <w:rFonts w:ascii="Arial" w:hAnsi="Arial" w:cs="Tahoma"/>
          <w:b/>
          <w:i/>
          <w:sz w:val="20"/>
          <w:szCs w:val="22"/>
          <w:highlight w:val="yellow"/>
        </w:rPr>
        <w:t>pdrachtnem</w:t>
      </w:r>
      <w:r w:rsidR="00DB61E7" w:rsidRPr="00413D62">
        <w:rPr>
          <w:rFonts w:ascii="Arial" w:hAnsi="Arial" w:cs="Tahoma"/>
          <w:b/>
          <w:i/>
          <w:sz w:val="20"/>
          <w:szCs w:val="22"/>
          <w:highlight w:val="yellow"/>
        </w:rPr>
        <w:t>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FB7787" w:rsidRPr="00B719A2">
        <w:rPr>
          <w:rFonts w:ascii="Arial" w:hAnsi="Arial" w:cs="Tahoma"/>
          <w:sz w:val="20"/>
          <w:szCs w:val="22"/>
        </w:rPr>
        <w:t>Opdrachtnemer</w:t>
      </w:r>
      <w:r w:rsidR="00594F8E" w:rsidRPr="00B719A2">
        <w:rPr>
          <w:rFonts w:ascii="Arial" w:hAnsi="Arial" w:cs="Tahoma"/>
          <w:sz w:val="20"/>
          <w:szCs w:val="22"/>
        </w:rPr>
        <w:t>'</w:t>
      </w:r>
    </w:p>
    <w:p w14:paraId="56AB6E48" w14:textId="77777777" w:rsidR="00D61B91" w:rsidRPr="00B719A2" w:rsidRDefault="00D61B91" w:rsidP="00FF09AE">
      <w:pPr>
        <w:spacing w:line="300" w:lineRule="atLeast"/>
        <w:rPr>
          <w:rFonts w:ascii="Arial" w:hAnsi="Arial" w:cs="Tahoma"/>
          <w:sz w:val="20"/>
          <w:szCs w:val="22"/>
        </w:rPr>
      </w:pPr>
    </w:p>
    <w:p w14:paraId="21F93CDC" w14:textId="77777777" w:rsidR="009A52C0" w:rsidRPr="00B719A2" w:rsidRDefault="009A52C0" w:rsidP="00FF09AE">
      <w:pPr>
        <w:spacing w:line="300" w:lineRule="atLeast"/>
        <w:rPr>
          <w:rFonts w:ascii="Arial" w:hAnsi="Arial" w:cs="Tahoma"/>
          <w:sz w:val="20"/>
          <w:szCs w:val="22"/>
        </w:rPr>
      </w:pPr>
    </w:p>
    <w:p w14:paraId="71A0852F"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Pr="00B719A2">
        <w:rPr>
          <w:rFonts w:ascii="Arial" w:hAnsi="Arial" w:cs="Tahoma"/>
          <w:sz w:val="20"/>
          <w:szCs w:val="22"/>
        </w:rPr>
        <w:t>Opdrachtnemer</w:t>
      </w:r>
      <w:r w:rsidR="009A52C0" w:rsidRPr="00B719A2">
        <w:rPr>
          <w:rFonts w:ascii="Arial" w:hAnsi="Arial" w:cs="Tahoma"/>
          <w:sz w:val="20"/>
          <w:szCs w:val="22"/>
        </w:rPr>
        <w:t xml:space="preserve"> gezamenlijk hierna ook te noemen: ‘Partijen’, en ieder afzonderlijk: ‘Partij’,</w:t>
      </w:r>
    </w:p>
    <w:p w14:paraId="36223DEE" w14:textId="77777777" w:rsidR="00594F8E" w:rsidRPr="00B719A2" w:rsidRDefault="00594F8E" w:rsidP="00FF09AE">
      <w:pPr>
        <w:spacing w:line="300" w:lineRule="atLeast"/>
        <w:rPr>
          <w:rFonts w:ascii="Arial" w:hAnsi="Arial" w:cs="Tahoma"/>
          <w:sz w:val="20"/>
          <w:szCs w:val="22"/>
        </w:rPr>
      </w:pPr>
    </w:p>
    <w:p w14:paraId="5AAEB5FE"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7B88A5A4" w14:textId="77777777" w:rsidR="00FF09AE" w:rsidRPr="00B719A2" w:rsidRDefault="00FF09AE" w:rsidP="00FF09AE">
      <w:pPr>
        <w:spacing w:line="300" w:lineRule="atLeast"/>
        <w:rPr>
          <w:rFonts w:ascii="Arial" w:hAnsi="Arial" w:cs="Tahoma"/>
          <w:sz w:val="20"/>
          <w:szCs w:val="22"/>
        </w:rPr>
      </w:pPr>
    </w:p>
    <w:p w14:paraId="444772A6" w14:textId="1C499C50" w:rsidR="00FF09AE" w:rsidRDefault="00FB7787" w:rsidP="00DB17B4">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5616A2" w:rsidRPr="005616A2">
        <w:rPr>
          <w:rFonts w:ascii="Arial" w:hAnsi="Arial" w:cs="Tahoma"/>
          <w:sz w:val="20"/>
          <w:szCs w:val="22"/>
        </w:rPr>
        <w:t>Gemeente Heerlen</w:t>
      </w:r>
      <w:r w:rsidR="00A42363"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 xml:space="preserve">pdrachtnemer </w:t>
      </w:r>
      <w:r w:rsidR="009F547F" w:rsidRPr="00B719A2">
        <w:rPr>
          <w:rFonts w:ascii="Arial" w:hAnsi="Arial" w:cs="Tahoma"/>
          <w:sz w:val="20"/>
          <w:szCs w:val="22"/>
        </w:rPr>
        <w:t>[</w:t>
      </w:r>
      <w:r w:rsidR="009F547F" w:rsidRPr="00413D62">
        <w:rPr>
          <w:rFonts w:ascii="Arial" w:hAnsi="Arial" w:cs="Tahoma"/>
          <w:sz w:val="20"/>
          <w:szCs w:val="22"/>
          <w:highlight w:val="yellow"/>
        </w:rPr>
        <w:t>…</w:t>
      </w:r>
      <w:r w:rsidR="009F547F" w:rsidRPr="00B719A2">
        <w:rPr>
          <w:rFonts w:ascii="Arial" w:hAnsi="Arial" w:cs="Tahoma"/>
          <w:sz w:val="20"/>
          <w:szCs w:val="22"/>
        </w:rPr>
        <w:t>]</w:t>
      </w:r>
      <w:r w:rsidR="009F547F">
        <w:rPr>
          <w:rFonts w:ascii="Arial" w:hAnsi="Arial" w:cs="Tahoma"/>
          <w:sz w:val="20"/>
          <w:szCs w:val="22"/>
        </w:rPr>
        <w:t xml:space="preserve"> de opdracht gegund inzake</w:t>
      </w:r>
      <w:r w:rsidR="00413D62">
        <w:rPr>
          <w:rFonts w:ascii="Arial" w:hAnsi="Arial" w:cs="Tahoma"/>
          <w:sz w:val="20"/>
          <w:szCs w:val="22"/>
        </w:rPr>
        <w:t xml:space="preserve"> </w:t>
      </w:r>
      <w:r w:rsidR="00F45357">
        <w:rPr>
          <w:rFonts w:ascii="Arial" w:hAnsi="Arial" w:cs="Tahoma"/>
          <w:sz w:val="20"/>
          <w:szCs w:val="22"/>
        </w:rPr>
        <w:t>het project “Raamovereenkomst Bodemonderzoeken gemeente Heerlen” met als kenmerk 66100/I&amp;A 7614.</w:t>
      </w:r>
    </w:p>
    <w:p w14:paraId="04061DB4" w14:textId="6F359B72"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Ter zake een aanbestedingsleidra</w:t>
      </w:r>
      <w:r w:rsidR="00B37EC6">
        <w:rPr>
          <w:rFonts w:ascii="Arial" w:hAnsi="Arial" w:cs="Tahoma"/>
          <w:sz w:val="20"/>
          <w:szCs w:val="22"/>
        </w:rPr>
        <w:t>a</w:t>
      </w:r>
      <w:r w:rsidRPr="00E55B5F">
        <w:rPr>
          <w:rFonts w:ascii="Arial" w:hAnsi="Arial" w:cs="Tahoma"/>
          <w:sz w:val="20"/>
          <w:szCs w:val="22"/>
        </w:rPr>
        <w:t>d geldt die  bij de Overeenkomst is gevoegd.</w:t>
      </w:r>
    </w:p>
    <w:p w14:paraId="79AE3C3B" w14:textId="77777777" w:rsidR="00E55B5F" w:rsidRPr="00E55B5F" w:rsidRDefault="00E55B5F" w:rsidP="00E55B5F">
      <w:pPr>
        <w:numPr>
          <w:ilvl w:val="0"/>
          <w:numId w:val="1"/>
        </w:numPr>
        <w:spacing w:line="300" w:lineRule="atLeast"/>
        <w:rPr>
          <w:rFonts w:ascii="Arial" w:hAnsi="Arial" w:cs="Tahoma"/>
          <w:sz w:val="20"/>
          <w:szCs w:val="22"/>
        </w:rPr>
      </w:pPr>
      <w:r w:rsidRPr="00E55B5F">
        <w:rPr>
          <w:rFonts w:ascii="Arial" w:hAnsi="Arial" w:cs="Tahoma"/>
          <w:sz w:val="20"/>
          <w:szCs w:val="22"/>
        </w:rPr>
        <w:t>Opdrachtnemer heeft ingeschreven op de opdracht en Opdrachtgever heeft de opdracht aan Opdrachtnemer gegund, hieromtrent overeenstemming bereikt en thans wordt door partijen deze overeenkomst aangegaan.</w:t>
      </w:r>
    </w:p>
    <w:p w14:paraId="2C49AC54" w14:textId="77777777" w:rsidR="00E55B5F" w:rsidRPr="00E55B5F" w:rsidRDefault="00E55B5F" w:rsidP="00E55B5F">
      <w:pPr>
        <w:spacing w:line="300" w:lineRule="atLeast"/>
        <w:ind w:left="720"/>
        <w:rPr>
          <w:rFonts w:ascii="Arial" w:hAnsi="Arial" w:cs="Tahoma"/>
          <w:sz w:val="20"/>
          <w:szCs w:val="22"/>
        </w:rPr>
      </w:pPr>
    </w:p>
    <w:p w14:paraId="2164E6F6"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KOMEN OVEREEN:</w:t>
      </w:r>
    </w:p>
    <w:p w14:paraId="36FD3A0B" w14:textId="77777777" w:rsidR="00E55B5F" w:rsidRPr="00E55B5F" w:rsidRDefault="00E55B5F" w:rsidP="00E55B5F">
      <w:pPr>
        <w:spacing w:line="276" w:lineRule="auto"/>
        <w:rPr>
          <w:rFonts w:ascii="Calibri" w:hAnsi="Calibri" w:cs="Tahoma"/>
          <w:b/>
          <w:sz w:val="22"/>
          <w:szCs w:val="22"/>
        </w:rPr>
      </w:pPr>
    </w:p>
    <w:p w14:paraId="2BA88732" w14:textId="77777777" w:rsidR="00E55B5F" w:rsidRPr="00E55B5F" w:rsidRDefault="00E55B5F" w:rsidP="00E55B5F">
      <w:pPr>
        <w:spacing w:line="276" w:lineRule="auto"/>
        <w:rPr>
          <w:rFonts w:ascii="Calibri" w:hAnsi="Calibri" w:cs="Tahoma"/>
          <w:b/>
          <w:sz w:val="22"/>
          <w:szCs w:val="22"/>
        </w:rPr>
      </w:pPr>
      <w:r w:rsidRPr="00E55B5F">
        <w:rPr>
          <w:rFonts w:ascii="Calibri" w:hAnsi="Calibri" w:cs="Tahoma"/>
          <w:b/>
          <w:sz w:val="22"/>
          <w:szCs w:val="22"/>
        </w:rPr>
        <w:t>OPDRACHT</w:t>
      </w:r>
    </w:p>
    <w:p w14:paraId="7B5762C6" w14:textId="77777777" w:rsidR="00E55B5F" w:rsidRPr="00E55B5F" w:rsidRDefault="00E55B5F" w:rsidP="004C05B3">
      <w:pPr>
        <w:pStyle w:val="Kop1"/>
        <w:numPr>
          <w:ilvl w:val="0"/>
          <w:numId w:val="3"/>
        </w:numPr>
        <w:tabs>
          <w:tab w:val="num" w:pos="141"/>
        </w:tabs>
        <w:ind w:left="0" w:firstLine="0"/>
        <w:rPr>
          <w:rFonts w:ascii="Calibri" w:hAnsi="Calibri"/>
          <w:caps/>
          <w:sz w:val="22"/>
        </w:rPr>
      </w:pPr>
      <w:r w:rsidRPr="00E55B5F">
        <w:rPr>
          <w:rFonts w:ascii="Calibri" w:hAnsi="Calibri"/>
          <w:caps/>
          <w:sz w:val="22"/>
        </w:rPr>
        <w:t>Definities</w:t>
      </w:r>
    </w:p>
    <w:p w14:paraId="62754F6C" w14:textId="77777777" w:rsidR="00E55B5F" w:rsidRDefault="00E55B5F" w:rsidP="00E55B5F">
      <w:pPr>
        <w:spacing w:line="276" w:lineRule="auto"/>
        <w:rPr>
          <w:rFonts w:ascii="Calibri" w:hAnsi="Calibri" w:cs="Tahoma"/>
          <w:sz w:val="22"/>
          <w:szCs w:val="22"/>
        </w:rPr>
      </w:pPr>
    </w:p>
    <w:p w14:paraId="4974C810" w14:textId="0B7C4759" w:rsidR="00E55B5F" w:rsidRPr="00E55B5F" w:rsidRDefault="00E55B5F" w:rsidP="00E55B5F">
      <w:pPr>
        <w:spacing w:line="276" w:lineRule="auto"/>
        <w:rPr>
          <w:rFonts w:ascii="Calibri" w:hAnsi="Calibri" w:cs="Tahoma"/>
          <w:sz w:val="22"/>
          <w:szCs w:val="22"/>
        </w:rPr>
      </w:pPr>
      <w:r w:rsidRPr="00E55B5F">
        <w:rPr>
          <w:rFonts w:ascii="Calibri" w:hAnsi="Calibri" w:cs="Tahoma"/>
          <w:b/>
          <w:sz w:val="22"/>
          <w:szCs w:val="22"/>
          <w:u w:val="single"/>
        </w:rPr>
        <w:t>Aanbestedingsleidraad:</w:t>
      </w:r>
      <w:r w:rsidRPr="00E55B5F">
        <w:rPr>
          <w:rFonts w:ascii="Calibri" w:hAnsi="Calibri" w:cs="Tahoma"/>
          <w:sz w:val="22"/>
          <w:szCs w:val="22"/>
        </w:rPr>
        <w:t xml:space="preserve"> Bijlage </w:t>
      </w:r>
      <w:r w:rsidR="00BA4739">
        <w:rPr>
          <w:rFonts w:ascii="Calibri" w:hAnsi="Calibri" w:cs="Tahoma"/>
          <w:sz w:val="22"/>
          <w:szCs w:val="22"/>
        </w:rPr>
        <w:t>0</w:t>
      </w:r>
      <w:r w:rsidRPr="00E55B5F">
        <w:rPr>
          <w:rFonts w:ascii="Calibri" w:hAnsi="Calibri" w:cs="Tahoma"/>
          <w:sz w:val="22"/>
          <w:szCs w:val="22"/>
        </w:rPr>
        <w:t xml:space="preserve"> bij de </w:t>
      </w:r>
      <w:r w:rsidR="007A1309">
        <w:rPr>
          <w:rFonts w:ascii="Calibri" w:hAnsi="Calibri" w:cs="Tahoma"/>
          <w:sz w:val="22"/>
          <w:szCs w:val="22"/>
        </w:rPr>
        <w:t>Overeenkomst</w:t>
      </w:r>
      <w:r w:rsidRPr="00E55B5F">
        <w:rPr>
          <w:rFonts w:ascii="Calibri" w:hAnsi="Calibri" w:cs="Tahoma"/>
          <w:sz w:val="22"/>
          <w:szCs w:val="22"/>
        </w:rPr>
        <w:t>.</w:t>
      </w:r>
    </w:p>
    <w:p w14:paraId="202BE1E2" w14:textId="77777777" w:rsidR="00E55B5F" w:rsidRPr="00E55B5F" w:rsidRDefault="00E55B5F" w:rsidP="00E55B5F">
      <w:pPr>
        <w:spacing w:line="276" w:lineRule="auto"/>
        <w:rPr>
          <w:rFonts w:ascii="Calibri" w:hAnsi="Calibri" w:cs="Tahoma"/>
          <w:b/>
          <w:sz w:val="22"/>
          <w:szCs w:val="22"/>
        </w:rPr>
      </w:pPr>
    </w:p>
    <w:p w14:paraId="4E856D4C" w14:textId="2E0A906E" w:rsidR="00E55B5F" w:rsidRDefault="00BF3C27" w:rsidP="00E55B5F">
      <w:pPr>
        <w:spacing w:line="276" w:lineRule="auto"/>
        <w:rPr>
          <w:rFonts w:ascii="Arial" w:hAnsi="Arial" w:cs="Arial"/>
          <w:sz w:val="20"/>
          <w:szCs w:val="20"/>
        </w:rPr>
      </w:pPr>
      <w:r>
        <w:rPr>
          <w:rFonts w:ascii="Calibri" w:hAnsi="Calibri" w:cs="Tahoma"/>
          <w:b/>
          <w:sz w:val="22"/>
          <w:szCs w:val="22"/>
          <w:u w:val="single"/>
        </w:rPr>
        <w:t>AIV gemeente Heerlen  20</w:t>
      </w:r>
      <w:r w:rsidR="00BA4739">
        <w:rPr>
          <w:rFonts w:ascii="Calibri" w:hAnsi="Calibri" w:cs="Tahoma"/>
          <w:b/>
          <w:sz w:val="22"/>
          <w:szCs w:val="22"/>
          <w:u w:val="single"/>
        </w:rPr>
        <w:t>22</w:t>
      </w:r>
      <w:r>
        <w:rPr>
          <w:rFonts w:ascii="Calibri" w:hAnsi="Calibri" w:cs="Tahoma"/>
          <w:b/>
          <w:sz w:val="22"/>
          <w:szCs w:val="22"/>
          <w:u w:val="single"/>
        </w:rPr>
        <w:t xml:space="preserve"> </w:t>
      </w:r>
      <w:r w:rsidR="00E55B5F" w:rsidRPr="00DB17B4">
        <w:rPr>
          <w:rFonts w:ascii="Calibri" w:hAnsi="Calibri" w:cs="Tahoma"/>
          <w:b/>
          <w:sz w:val="22"/>
          <w:szCs w:val="22"/>
          <w:u w:val="single"/>
        </w:rPr>
        <w:t xml:space="preserve"> voor leveringen en diensten :</w:t>
      </w:r>
      <w:r w:rsidR="00E55B5F" w:rsidRPr="00E55B5F">
        <w:rPr>
          <w:rFonts w:ascii="Arial" w:hAnsi="Arial" w:cs="Arial"/>
          <w:sz w:val="20"/>
          <w:szCs w:val="20"/>
        </w:rPr>
        <w:t xml:space="preserve"> dit is een afkorting voor de algem</w:t>
      </w:r>
      <w:r w:rsidR="00E55B5F">
        <w:rPr>
          <w:rFonts w:ascii="Arial" w:hAnsi="Arial" w:cs="Arial"/>
          <w:sz w:val="20"/>
          <w:szCs w:val="20"/>
        </w:rPr>
        <w:t>ene Inkoopvoorwaarden Heerlen</w:t>
      </w:r>
      <w:r>
        <w:rPr>
          <w:rFonts w:ascii="Arial" w:hAnsi="Arial" w:cs="Arial"/>
          <w:sz w:val="20"/>
          <w:szCs w:val="20"/>
        </w:rPr>
        <w:t xml:space="preserve"> </w:t>
      </w:r>
      <w:r w:rsidR="00BA4739">
        <w:rPr>
          <w:rFonts w:ascii="Arial" w:hAnsi="Arial" w:cs="Arial"/>
          <w:sz w:val="20"/>
          <w:szCs w:val="20"/>
        </w:rPr>
        <w:t xml:space="preserve">2022 </w:t>
      </w:r>
      <w:r w:rsidR="00E55B5F" w:rsidRPr="00E55B5F">
        <w:rPr>
          <w:rFonts w:ascii="Arial" w:hAnsi="Arial" w:cs="Arial"/>
          <w:sz w:val="20"/>
          <w:szCs w:val="20"/>
        </w:rPr>
        <w:t xml:space="preserve">voor leveringen en diensten. </w:t>
      </w:r>
    </w:p>
    <w:p w14:paraId="6FBEE069" w14:textId="77777777" w:rsidR="00C105F2" w:rsidRPr="00E55B5F" w:rsidRDefault="00C105F2" w:rsidP="00E55B5F">
      <w:pPr>
        <w:spacing w:line="276" w:lineRule="auto"/>
        <w:rPr>
          <w:rFonts w:ascii="Arial" w:hAnsi="Arial" w:cs="Arial"/>
          <w:sz w:val="20"/>
          <w:szCs w:val="20"/>
          <w:u w:val="single"/>
        </w:rPr>
      </w:pPr>
    </w:p>
    <w:p w14:paraId="08B41A41" w14:textId="4CBFB438"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Bijlagen</w:t>
      </w:r>
      <w:r w:rsidRPr="00E55B5F">
        <w:rPr>
          <w:rFonts w:ascii="Arial" w:hAnsi="Arial" w:cs="Arial"/>
          <w:sz w:val="20"/>
          <w:szCs w:val="20"/>
          <w:u w:val="single"/>
        </w:rPr>
        <w:t>:</w:t>
      </w:r>
      <w:r w:rsidRPr="00E55B5F">
        <w:rPr>
          <w:rFonts w:ascii="Arial" w:hAnsi="Arial" w:cs="Arial"/>
          <w:sz w:val="20"/>
          <w:szCs w:val="20"/>
        </w:rPr>
        <w:t xml:space="preserve"> alle bijlagen bij de </w:t>
      </w:r>
      <w:r w:rsidR="007A1309">
        <w:rPr>
          <w:rFonts w:ascii="Arial" w:hAnsi="Arial" w:cs="Arial"/>
          <w:sz w:val="20"/>
          <w:szCs w:val="20"/>
        </w:rPr>
        <w:t>Overeenkomst</w:t>
      </w:r>
      <w:r w:rsidRPr="00E55B5F">
        <w:rPr>
          <w:rFonts w:ascii="Arial" w:hAnsi="Arial" w:cs="Arial"/>
          <w:sz w:val="20"/>
          <w:szCs w:val="20"/>
        </w:rPr>
        <w:t xml:space="preserve"> zoals opgenomen in artikel 2 van deze </w:t>
      </w:r>
      <w:r w:rsidR="007A1309">
        <w:rPr>
          <w:rFonts w:ascii="Arial" w:hAnsi="Arial" w:cs="Arial"/>
          <w:sz w:val="20"/>
          <w:szCs w:val="20"/>
        </w:rPr>
        <w:t>Overeenkomst</w:t>
      </w:r>
      <w:r w:rsidRPr="00E55B5F">
        <w:rPr>
          <w:rFonts w:ascii="Arial" w:hAnsi="Arial" w:cs="Arial"/>
          <w:sz w:val="20"/>
          <w:szCs w:val="20"/>
        </w:rPr>
        <w:t>.</w:t>
      </w:r>
    </w:p>
    <w:p w14:paraId="005FD7B4" w14:textId="77777777" w:rsidR="00E55B5F" w:rsidRPr="00E55B5F" w:rsidRDefault="00E55B5F" w:rsidP="00E55B5F">
      <w:pPr>
        <w:spacing w:line="276" w:lineRule="auto"/>
        <w:rPr>
          <w:rFonts w:ascii="Arial" w:hAnsi="Arial" w:cs="Arial"/>
          <w:sz w:val="20"/>
          <w:szCs w:val="20"/>
          <w:u w:val="single"/>
        </w:rPr>
      </w:pPr>
    </w:p>
    <w:p w14:paraId="77E2CEAF" w14:textId="19B71956" w:rsidR="00E55B5F" w:rsidRPr="00E55B5F" w:rsidRDefault="00E55B5F" w:rsidP="00E55B5F">
      <w:pPr>
        <w:spacing w:line="276" w:lineRule="auto"/>
        <w:rPr>
          <w:rFonts w:ascii="Arial" w:hAnsi="Arial" w:cs="Arial"/>
          <w:sz w:val="20"/>
          <w:szCs w:val="20"/>
          <w:lang w:val="nl"/>
        </w:rPr>
      </w:pPr>
      <w:r w:rsidRPr="00E55B5F">
        <w:rPr>
          <w:rFonts w:ascii="Arial" w:hAnsi="Arial" w:cs="Arial"/>
          <w:b/>
          <w:sz w:val="20"/>
          <w:szCs w:val="20"/>
          <w:u w:val="single"/>
        </w:rPr>
        <w:t>Medewerker:</w:t>
      </w:r>
      <w:r w:rsidRPr="00E55B5F">
        <w:rPr>
          <w:rFonts w:ascii="Arial" w:hAnsi="Arial" w:cs="Arial"/>
          <w:sz w:val="20"/>
          <w:szCs w:val="20"/>
        </w:rPr>
        <w:t xml:space="preserve"> </w:t>
      </w:r>
      <w:r w:rsidRPr="00E55B5F">
        <w:rPr>
          <w:rFonts w:ascii="Arial" w:hAnsi="Arial" w:cs="Arial"/>
          <w:sz w:val="20"/>
          <w:szCs w:val="20"/>
          <w:lang w:val="nl"/>
        </w:rPr>
        <w:t xml:space="preserve">natuurlijke persoon die in een rechtsverhouding staat tot Opdrachtnemer of tot een toeleverancier van Opdrachtnemer </w:t>
      </w:r>
      <w:r w:rsidR="0090221E">
        <w:rPr>
          <w:rFonts w:ascii="Arial" w:hAnsi="Arial" w:cs="Arial"/>
          <w:sz w:val="20"/>
          <w:szCs w:val="20"/>
          <w:lang w:val="nl"/>
        </w:rPr>
        <w:t>die</w:t>
      </w:r>
      <w:r w:rsidRPr="00E55B5F">
        <w:rPr>
          <w:rFonts w:ascii="Arial" w:hAnsi="Arial" w:cs="Arial"/>
          <w:sz w:val="20"/>
          <w:szCs w:val="20"/>
          <w:lang w:val="nl"/>
        </w:rPr>
        <w:t xml:space="preserve"> ter beschikking is gesteld aan Opdrachtgever en werkzaamheden verricht overeenkomstig h</w:t>
      </w:r>
      <w:r w:rsidR="0090221E">
        <w:rPr>
          <w:rFonts w:ascii="Arial" w:hAnsi="Arial" w:cs="Arial"/>
          <w:sz w:val="20"/>
          <w:szCs w:val="20"/>
          <w:lang w:val="nl"/>
        </w:rPr>
        <w:t>etgeen is bepaald in de o</w:t>
      </w:r>
      <w:r w:rsidRPr="00E55B5F">
        <w:rPr>
          <w:rFonts w:ascii="Arial" w:hAnsi="Arial" w:cs="Arial"/>
          <w:sz w:val="20"/>
          <w:szCs w:val="20"/>
          <w:lang w:val="nl"/>
        </w:rPr>
        <w:t>vereenkomst alsmede kandidaten die door Opdrachtnemer worden aangeboden aan Opdrachtgever als mogelijke Medewerker.</w:t>
      </w:r>
    </w:p>
    <w:p w14:paraId="531FF58D" w14:textId="77777777" w:rsidR="00E55B5F" w:rsidRPr="00E55B5F" w:rsidRDefault="00E55B5F" w:rsidP="00E55B5F">
      <w:pPr>
        <w:spacing w:line="276" w:lineRule="auto"/>
        <w:rPr>
          <w:rFonts w:ascii="Arial" w:hAnsi="Arial" w:cs="Arial"/>
          <w:sz w:val="20"/>
          <w:szCs w:val="20"/>
          <w:u w:val="single"/>
        </w:rPr>
      </w:pPr>
    </w:p>
    <w:p w14:paraId="77E6306A" w14:textId="06AABBAF"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t>Opdracht:</w:t>
      </w:r>
      <w:r w:rsidRPr="00E55B5F">
        <w:rPr>
          <w:rFonts w:ascii="Arial" w:hAnsi="Arial" w:cs="Arial"/>
          <w:sz w:val="20"/>
          <w:szCs w:val="20"/>
        </w:rPr>
        <w:t xml:space="preserve"> de opdracht bedoeld in artikel 3 van de </w:t>
      </w:r>
      <w:r w:rsidR="007A1309">
        <w:rPr>
          <w:rFonts w:ascii="Arial" w:hAnsi="Arial" w:cs="Arial"/>
          <w:sz w:val="20"/>
          <w:szCs w:val="20"/>
        </w:rPr>
        <w:t>Overeenkomst</w:t>
      </w:r>
      <w:r w:rsidRPr="00E55B5F">
        <w:rPr>
          <w:rFonts w:ascii="Arial" w:hAnsi="Arial" w:cs="Arial"/>
          <w:sz w:val="20"/>
          <w:szCs w:val="20"/>
        </w:rPr>
        <w:t>.</w:t>
      </w:r>
    </w:p>
    <w:p w14:paraId="54DC4526" w14:textId="77777777" w:rsidR="00E55B5F" w:rsidRPr="00E55B5F" w:rsidRDefault="00E55B5F" w:rsidP="00E55B5F">
      <w:pPr>
        <w:spacing w:line="276" w:lineRule="auto"/>
        <w:rPr>
          <w:rFonts w:ascii="Arial" w:hAnsi="Arial" w:cs="Arial"/>
          <w:sz w:val="20"/>
          <w:szCs w:val="20"/>
          <w:u w:val="single"/>
        </w:rPr>
      </w:pPr>
    </w:p>
    <w:p w14:paraId="21559959" w14:textId="3CF38757" w:rsidR="00E55B5F" w:rsidRPr="00E55B5F" w:rsidRDefault="00E55B5F" w:rsidP="00E55B5F">
      <w:pPr>
        <w:spacing w:line="276" w:lineRule="auto"/>
        <w:rPr>
          <w:rFonts w:ascii="Arial" w:hAnsi="Arial" w:cs="Arial"/>
          <w:sz w:val="20"/>
          <w:szCs w:val="20"/>
        </w:rPr>
      </w:pPr>
      <w:r w:rsidRPr="00E55B5F">
        <w:rPr>
          <w:rFonts w:ascii="Arial" w:hAnsi="Arial" w:cs="Arial"/>
          <w:b/>
          <w:sz w:val="20"/>
          <w:szCs w:val="20"/>
          <w:u w:val="single"/>
        </w:rPr>
        <w:lastRenderedPageBreak/>
        <w:t>Personeel van Opdrachtnemer:</w:t>
      </w:r>
      <w:r w:rsidRPr="00E55B5F">
        <w:rPr>
          <w:rFonts w:ascii="Arial" w:hAnsi="Arial" w:cs="Arial"/>
          <w:sz w:val="20"/>
          <w:szCs w:val="20"/>
        </w:rPr>
        <w:t xml:space="preserve"> de door Opdrachtnemer voor het uitvoeren van de </w:t>
      </w:r>
      <w:r w:rsidR="007A1309">
        <w:rPr>
          <w:rFonts w:ascii="Arial" w:hAnsi="Arial" w:cs="Arial"/>
          <w:sz w:val="20"/>
          <w:szCs w:val="20"/>
        </w:rPr>
        <w:t>Overeenkomst</w:t>
      </w:r>
      <w:r w:rsidRPr="00E55B5F">
        <w:rPr>
          <w:rFonts w:ascii="Arial" w:hAnsi="Arial" w:cs="Arial"/>
          <w:sz w:val="20"/>
          <w:szCs w:val="20"/>
        </w:rPr>
        <w:t xml:space="preserve"> in te schakelen personeelsleden of hulppersonen, niet zijnde een Medewerker, die krachtens de </w:t>
      </w:r>
      <w:r w:rsidR="007A1309">
        <w:rPr>
          <w:rFonts w:ascii="Arial" w:hAnsi="Arial" w:cs="Arial"/>
          <w:sz w:val="20"/>
          <w:szCs w:val="20"/>
        </w:rPr>
        <w:t>Overeenkomst</w:t>
      </w:r>
      <w:r w:rsidRPr="00E55B5F">
        <w:rPr>
          <w:rFonts w:ascii="Arial" w:hAnsi="Arial" w:cs="Arial"/>
          <w:sz w:val="20"/>
          <w:szCs w:val="20"/>
        </w:rPr>
        <w:t xml:space="preserve"> onder zijn verantwoordelijkheid werkt.</w:t>
      </w:r>
    </w:p>
    <w:p w14:paraId="6BE8BD4D" w14:textId="77777777" w:rsidR="00E55B5F" w:rsidRPr="00E55B5F" w:rsidRDefault="00E55B5F" w:rsidP="00E55B5F">
      <w:pPr>
        <w:spacing w:line="276" w:lineRule="auto"/>
        <w:rPr>
          <w:rFonts w:ascii="Arial" w:hAnsi="Arial" w:cs="Arial"/>
          <w:sz w:val="20"/>
          <w:szCs w:val="20"/>
        </w:rPr>
      </w:pPr>
    </w:p>
    <w:p w14:paraId="5AB3283C" w14:textId="245DDEB4" w:rsidR="00E55B5F" w:rsidRPr="00E55B5F" w:rsidRDefault="007A1309" w:rsidP="00E55B5F">
      <w:pPr>
        <w:spacing w:line="276" w:lineRule="auto"/>
        <w:rPr>
          <w:rFonts w:ascii="Arial" w:hAnsi="Arial" w:cs="Arial"/>
          <w:sz w:val="20"/>
          <w:szCs w:val="20"/>
        </w:rPr>
      </w:pPr>
      <w:r>
        <w:rPr>
          <w:rFonts w:ascii="Arial" w:hAnsi="Arial" w:cs="Arial"/>
          <w:b/>
          <w:sz w:val="20"/>
          <w:szCs w:val="20"/>
          <w:u w:val="single"/>
        </w:rPr>
        <w:t>Overeenkomst</w:t>
      </w:r>
      <w:r w:rsidR="00E55B5F" w:rsidRPr="00E55B5F">
        <w:rPr>
          <w:rFonts w:ascii="Arial" w:hAnsi="Arial" w:cs="Arial"/>
          <w:b/>
          <w:sz w:val="20"/>
          <w:szCs w:val="20"/>
          <w:u w:val="single"/>
        </w:rPr>
        <w:t>:</w:t>
      </w:r>
      <w:r w:rsidR="00E55B5F" w:rsidRPr="00E55B5F">
        <w:rPr>
          <w:rFonts w:ascii="Arial" w:hAnsi="Arial" w:cs="Arial"/>
          <w:sz w:val="20"/>
          <w:szCs w:val="20"/>
        </w:rPr>
        <w:t xml:space="preserve"> deze </w:t>
      </w:r>
      <w:r>
        <w:rPr>
          <w:rFonts w:ascii="Arial" w:hAnsi="Arial" w:cs="Arial"/>
          <w:sz w:val="20"/>
          <w:szCs w:val="20"/>
        </w:rPr>
        <w:t>Overeenkomst</w:t>
      </w:r>
      <w:r w:rsidR="00E55B5F" w:rsidRPr="00E55B5F">
        <w:rPr>
          <w:rFonts w:ascii="Arial" w:hAnsi="Arial" w:cs="Arial"/>
          <w:sz w:val="20"/>
          <w:szCs w:val="20"/>
        </w:rPr>
        <w:t>.</w:t>
      </w:r>
    </w:p>
    <w:p w14:paraId="261B69FA" w14:textId="77777777" w:rsidR="00E55B5F" w:rsidRPr="00E55B5F" w:rsidRDefault="00E55B5F" w:rsidP="00E55B5F">
      <w:pPr>
        <w:spacing w:line="276" w:lineRule="auto"/>
        <w:rPr>
          <w:rFonts w:ascii="Arial" w:hAnsi="Arial" w:cs="Arial"/>
          <w:sz w:val="20"/>
          <w:szCs w:val="20"/>
          <w:u w:val="single"/>
        </w:rPr>
      </w:pPr>
    </w:p>
    <w:p w14:paraId="29DF03BD" w14:textId="77777777" w:rsidR="00594F8E" w:rsidRPr="00B719A2" w:rsidRDefault="00594F8E" w:rsidP="00FF09AE">
      <w:pPr>
        <w:spacing w:line="300" w:lineRule="atLeast"/>
        <w:rPr>
          <w:rFonts w:ascii="Arial" w:hAnsi="Arial" w:cs="Tahoma"/>
          <w:sz w:val="20"/>
          <w:szCs w:val="22"/>
        </w:rPr>
      </w:pPr>
    </w:p>
    <w:p w14:paraId="6B9F3842"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563E2A92" w14:textId="77777777" w:rsidR="00C105F2" w:rsidRDefault="00C105F2" w:rsidP="004C05B3">
      <w:pPr>
        <w:pStyle w:val="Kop1"/>
        <w:numPr>
          <w:ilvl w:val="0"/>
          <w:numId w:val="3"/>
        </w:numPr>
        <w:tabs>
          <w:tab w:val="num" w:pos="141"/>
        </w:tabs>
        <w:ind w:left="0" w:firstLine="0"/>
        <w:rPr>
          <w:rFonts w:ascii="Calibri" w:hAnsi="Calibri"/>
          <w:caps/>
          <w:sz w:val="22"/>
        </w:rPr>
      </w:pPr>
      <w:r w:rsidRPr="00C105F2">
        <w:rPr>
          <w:rFonts w:ascii="Calibri" w:hAnsi="Calibri"/>
          <w:caps/>
          <w:sz w:val="22"/>
        </w:rPr>
        <w:t>Bijlagen</w:t>
      </w:r>
      <w:r w:rsidRPr="00C105F2">
        <w:rPr>
          <w:rFonts w:ascii="Calibri" w:hAnsi="Calibri"/>
          <w:caps/>
          <w:sz w:val="22"/>
        </w:rPr>
        <w:br/>
      </w:r>
    </w:p>
    <w:p w14:paraId="29F400C7" w14:textId="77777777" w:rsidR="00DB17B4" w:rsidRPr="00C860A6" w:rsidRDefault="00DB17B4" w:rsidP="00C860A6">
      <w:pPr>
        <w:spacing w:line="276" w:lineRule="auto"/>
        <w:rPr>
          <w:rFonts w:ascii="Arial" w:hAnsi="Arial" w:cs="Arial"/>
          <w:sz w:val="20"/>
          <w:szCs w:val="20"/>
        </w:rPr>
      </w:pPr>
      <w:r w:rsidRPr="00C860A6">
        <w:rPr>
          <w:rFonts w:ascii="Arial" w:hAnsi="Arial" w:cs="Arial"/>
          <w:sz w:val="20"/>
          <w:szCs w:val="20"/>
        </w:rPr>
        <w:t>De volgende bijlagen zijn onderdeel van deze overeenkomst:</w:t>
      </w:r>
    </w:p>
    <w:p w14:paraId="10CE8EB0" w14:textId="6E6C8D51" w:rsidR="00C860A6" w:rsidRPr="00C860A6" w:rsidRDefault="00C860A6" w:rsidP="00C860A6">
      <w:pPr>
        <w:spacing w:line="30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r>
      <w:r w:rsidR="009F2492">
        <w:rPr>
          <w:rFonts w:ascii="Arial" w:hAnsi="Arial" w:cs="Arial"/>
          <w:sz w:val="20"/>
          <w:szCs w:val="20"/>
        </w:rPr>
        <w:t>D</w:t>
      </w:r>
      <w:r>
        <w:rPr>
          <w:rFonts w:ascii="Arial" w:hAnsi="Arial" w:cs="Arial"/>
          <w:sz w:val="20"/>
          <w:szCs w:val="20"/>
        </w:rPr>
        <w:t xml:space="preserve">eze </w:t>
      </w:r>
      <w:r w:rsidR="007A1309">
        <w:rPr>
          <w:rFonts w:ascii="Arial" w:hAnsi="Arial" w:cs="Arial"/>
          <w:sz w:val="20"/>
          <w:szCs w:val="20"/>
        </w:rPr>
        <w:t>Overeenkomst</w:t>
      </w:r>
      <w:r>
        <w:rPr>
          <w:rFonts w:ascii="Arial" w:hAnsi="Arial" w:cs="Arial"/>
          <w:sz w:val="20"/>
          <w:szCs w:val="20"/>
        </w:rPr>
        <w:t>;</w:t>
      </w:r>
    </w:p>
    <w:p w14:paraId="5F44B8D9" w14:textId="77777777" w:rsidR="00C860A6" w:rsidRPr="00C860A6" w:rsidRDefault="00C860A6" w:rsidP="00C860A6">
      <w:pPr>
        <w:spacing w:line="300" w:lineRule="atLeast"/>
        <w:ind w:left="360"/>
        <w:rPr>
          <w:rFonts w:ascii="Arial" w:hAnsi="Arial" w:cs="Arial"/>
          <w:sz w:val="20"/>
          <w:szCs w:val="20"/>
        </w:rPr>
      </w:pPr>
      <w:r w:rsidRPr="00C860A6">
        <w:rPr>
          <w:rFonts w:ascii="Arial" w:hAnsi="Arial" w:cs="Arial"/>
          <w:sz w:val="20"/>
          <w:szCs w:val="20"/>
        </w:rPr>
        <w:t>c.</w:t>
      </w:r>
      <w:r w:rsidRPr="00C860A6">
        <w:rPr>
          <w:rFonts w:ascii="Arial" w:hAnsi="Arial" w:cs="Arial"/>
          <w:sz w:val="20"/>
          <w:szCs w:val="20"/>
        </w:rPr>
        <w:tab/>
        <w:t>Nota(’s) van inlichtingen (Bijlage ….);</w:t>
      </w:r>
    </w:p>
    <w:p w14:paraId="6A743E89" w14:textId="176FC79F" w:rsidR="00C860A6" w:rsidRPr="00C860A6" w:rsidRDefault="00C860A6" w:rsidP="00C860A6">
      <w:pPr>
        <w:spacing w:line="300" w:lineRule="atLeast"/>
        <w:ind w:left="360"/>
        <w:rPr>
          <w:rFonts w:ascii="Arial" w:hAnsi="Arial" w:cs="Arial"/>
          <w:sz w:val="20"/>
          <w:szCs w:val="20"/>
        </w:rPr>
      </w:pPr>
      <w:r>
        <w:rPr>
          <w:rFonts w:ascii="Arial" w:hAnsi="Arial" w:cs="Arial"/>
          <w:sz w:val="20"/>
          <w:szCs w:val="20"/>
        </w:rPr>
        <w:t>d</w:t>
      </w:r>
      <w:r w:rsidR="00F01A65">
        <w:rPr>
          <w:rFonts w:ascii="Arial" w:hAnsi="Arial" w:cs="Arial"/>
          <w:sz w:val="20"/>
          <w:szCs w:val="20"/>
        </w:rPr>
        <w:t>.</w:t>
      </w:r>
      <w:r w:rsidR="00F01A65">
        <w:rPr>
          <w:rFonts w:ascii="Arial" w:hAnsi="Arial" w:cs="Arial"/>
          <w:sz w:val="20"/>
          <w:szCs w:val="20"/>
        </w:rPr>
        <w:tab/>
        <w:t>Aanbestedingsleidraad, incl alle</w:t>
      </w:r>
      <w:r>
        <w:rPr>
          <w:rFonts w:ascii="Arial" w:hAnsi="Arial" w:cs="Arial"/>
          <w:sz w:val="20"/>
          <w:szCs w:val="20"/>
        </w:rPr>
        <w:t xml:space="preserve"> daarbij behorende bijlagen </w:t>
      </w:r>
      <w:r w:rsidRPr="00C860A6">
        <w:rPr>
          <w:rFonts w:ascii="Arial" w:hAnsi="Arial" w:cs="Arial"/>
          <w:sz w:val="20"/>
          <w:szCs w:val="20"/>
        </w:rPr>
        <w:t>(Bijlage ..);</w:t>
      </w:r>
    </w:p>
    <w:p w14:paraId="08900895" w14:textId="3995952F" w:rsidR="00C860A6" w:rsidRPr="00C860A6" w:rsidRDefault="00C860A6" w:rsidP="00C860A6">
      <w:pPr>
        <w:spacing w:line="300" w:lineRule="atLeast"/>
        <w:ind w:left="360"/>
        <w:rPr>
          <w:rFonts w:ascii="Arial" w:hAnsi="Arial" w:cs="Arial"/>
          <w:sz w:val="20"/>
          <w:szCs w:val="20"/>
        </w:rPr>
      </w:pPr>
      <w:r w:rsidRPr="00C860A6">
        <w:rPr>
          <w:rFonts w:ascii="Arial" w:hAnsi="Arial" w:cs="Arial"/>
          <w:sz w:val="20"/>
          <w:szCs w:val="20"/>
        </w:rPr>
        <w:t>e.</w:t>
      </w:r>
      <w:r w:rsidRPr="00C860A6">
        <w:rPr>
          <w:rFonts w:ascii="Arial" w:hAnsi="Arial" w:cs="Arial"/>
          <w:sz w:val="20"/>
          <w:szCs w:val="20"/>
        </w:rPr>
        <w:tab/>
      </w:r>
      <w:r w:rsidR="009F2492">
        <w:rPr>
          <w:rFonts w:ascii="Arial" w:hAnsi="Arial" w:cs="Arial"/>
          <w:sz w:val="20"/>
          <w:szCs w:val="20"/>
        </w:rPr>
        <w:t>D</w:t>
      </w:r>
      <w:r w:rsidRPr="00C860A6">
        <w:rPr>
          <w:rFonts w:ascii="Arial" w:hAnsi="Arial" w:cs="Arial"/>
          <w:sz w:val="20"/>
          <w:szCs w:val="20"/>
        </w:rPr>
        <w:t>e Algemene Inkoopvoorwaarden van de gemeente Heerlen</w:t>
      </w:r>
      <w:r w:rsidR="00F45357">
        <w:rPr>
          <w:rFonts w:ascii="Arial" w:hAnsi="Arial" w:cs="Arial"/>
          <w:sz w:val="20"/>
          <w:szCs w:val="20"/>
        </w:rPr>
        <w:t xml:space="preserve"> </w:t>
      </w:r>
      <w:r w:rsidRPr="00C860A6">
        <w:rPr>
          <w:rFonts w:ascii="Arial" w:hAnsi="Arial" w:cs="Arial"/>
          <w:sz w:val="20"/>
          <w:szCs w:val="20"/>
        </w:rPr>
        <w:t>(Bijlage ..);</w:t>
      </w:r>
    </w:p>
    <w:p w14:paraId="2F399240" w14:textId="0216FB26" w:rsidR="00EC719F" w:rsidRDefault="00C860A6" w:rsidP="00C860A6">
      <w:pPr>
        <w:spacing w:line="300" w:lineRule="atLeast"/>
        <w:ind w:left="360"/>
        <w:rPr>
          <w:rFonts w:ascii="Arial" w:hAnsi="Arial" w:cs="Tahoma"/>
          <w:sz w:val="20"/>
          <w:szCs w:val="22"/>
        </w:rPr>
      </w:pPr>
      <w:r w:rsidRPr="00C860A6">
        <w:rPr>
          <w:rFonts w:ascii="Arial" w:hAnsi="Arial" w:cs="Arial"/>
          <w:sz w:val="20"/>
          <w:szCs w:val="20"/>
        </w:rPr>
        <w:t>g.</w:t>
      </w:r>
      <w:r w:rsidRPr="00C860A6">
        <w:rPr>
          <w:rFonts w:ascii="Arial" w:hAnsi="Arial" w:cs="Arial"/>
          <w:sz w:val="20"/>
          <w:szCs w:val="20"/>
        </w:rPr>
        <w:tab/>
      </w:r>
      <w:r w:rsidR="00F45357">
        <w:rPr>
          <w:rFonts w:ascii="Arial" w:hAnsi="Arial" w:cs="Arial"/>
          <w:sz w:val="20"/>
          <w:szCs w:val="20"/>
        </w:rPr>
        <w:t>Uw i</w:t>
      </w:r>
      <w:r w:rsidRPr="00C860A6">
        <w:rPr>
          <w:rFonts w:ascii="Arial" w:hAnsi="Arial" w:cs="Arial"/>
          <w:sz w:val="20"/>
          <w:szCs w:val="20"/>
        </w:rPr>
        <w:t>nschrijving,  (Bijlage …….).</w:t>
      </w:r>
    </w:p>
    <w:p w14:paraId="4EAC7ADD" w14:textId="77777777" w:rsidR="00EC719F" w:rsidRPr="00B719A2" w:rsidRDefault="00EC719F" w:rsidP="00EC719F">
      <w:pPr>
        <w:spacing w:line="300" w:lineRule="atLeast"/>
        <w:ind w:left="720"/>
        <w:rPr>
          <w:rFonts w:ascii="Arial" w:hAnsi="Arial" w:cs="Tahoma"/>
          <w:sz w:val="20"/>
          <w:szCs w:val="22"/>
        </w:rPr>
      </w:pPr>
    </w:p>
    <w:p w14:paraId="49F2536A" w14:textId="77777777" w:rsidR="00FB7787" w:rsidRPr="00B719A2" w:rsidRDefault="00FB7787" w:rsidP="00FB7787">
      <w:pPr>
        <w:spacing w:line="300" w:lineRule="atLeast"/>
        <w:rPr>
          <w:rFonts w:ascii="Arial" w:hAnsi="Arial" w:cs="Tahoma"/>
          <w:sz w:val="20"/>
          <w:szCs w:val="22"/>
        </w:rPr>
      </w:pPr>
    </w:p>
    <w:p w14:paraId="7076EF42" w14:textId="77777777" w:rsidR="00C105F2" w:rsidRPr="00C105F2" w:rsidRDefault="00C105F2" w:rsidP="004C05B3">
      <w:pPr>
        <w:pStyle w:val="Kop1"/>
        <w:numPr>
          <w:ilvl w:val="0"/>
          <w:numId w:val="3"/>
        </w:numPr>
        <w:tabs>
          <w:tab w:val="num" w:pos="141"/>
        </w:tabs>
        <w:ind w:left="0" w:firstLine="0"/>
        <w:rPr>
          <w:rFonts w:ascii="Calibri" w:hAnsi="Calibri"/>
          <w:caps/>
          <w:sz w:val="22"/>
        </w:rPr>
      </w:pPr>
      <w:bookmarkStart w:id="0" w:name="_Toc128994109"/>
      <w:r w:rsidRPr="00C105F2">
        <w:rPr>
          <w:rFonts w:ascii="Calibri" w:hAnsi="Calibri"/>
          <w:caps/>
          <w:sz w:val="22"/>
        </w:rPr>
        <w:t>DE OPDRACHT</w:t>
      </w:r>
      <w:r w:rsidRPr="00C105F2">
        <w:rPr>
          <w:rFonts w:ascii="Calibri" w:hAnsi="Calibri"/>
          <w:caps/>
          <w:sz w:val="22"/>
        </w:rPr>
        <w:br/>
      </w:r>
    </w:p>
    <w:bookmarkEnd w:id="0"/>
    <w:p w14:paraId="1DC5AA72" w14:textId="383D8F73" w:rsidR="00C105F2" w:rsidRPr="00C105F2" w:rsidRDefault="00C105F2" w:rsidP="00C105F2">
      <w:pPr>
        <w:spacing w:line="276" w:lineRule="auto"/>
        <w:ind w:left="567" w:hanging="567"/>
        <w:rPr>
          <w:rFonts w:ascii="Calibri" w:hAnsi="Calibri" w:cs="Arial"/>
          <w:bCs/>
          <w:sz w:val="22"/>
          <w:szCs w:val="22"/>
          <w:lang w:val="nl"/>
        </w:rPr>
      </w:pPr>
      <w:r w:rsidRPr="00C105F2">
        <w:rPr>
          <w:rFonts w:ascii="Calibri" w:hAnsi="Calibri" w:cs="Arial"/>
          <w:sz w:val="22"/>
          <w:szCs w:val="22"/>
          <w:lang w:val="nl"/>
        </w:rPr>
        <w:t>3.1.</w:t>
      </w:r>
      <w:r w:rsidRPr="00C105F2">
        <w:rPr>
          <w:rFonts w:ascii="Calibri" w:hAnsi="Calibri" w:cs="Arial"/>
          <w:sz w:val="22"/>
          <w:szCs w:val="22"/>
          <w:lang w:val="nl"/>
        </w:rPr>
        <w:tab/>
        <w:t>Opdrachtgever geeft Opdrachtnemer opdracht, welke deze opdracht aanvaardt, tot het uitvoeren van de werkzaamheden zoals benoemd in de A</w:t>
      </w:r>
      <w:r w:rsidR="000D0BB9">
        <w:rPr>
          <w:rFonts w:ascii="Calibri" w:hAnsi="Calibri" w:cs="Arial"/>
          <w:sz w:val="22"/>
          <w:szCs w:val="22"/>
          <w:lang w:val="nl"/>
        </w:rPr>
        <w:t>anbestedingsleidraad</w:t>
      </w:r>
      <w:r w:rsidRPr="00C105F2">
        <w:rPr>
          <w:rFonts w:ascii="Calibri" w:hAnsi="Calibri" w:cs="Arial"/>
          <w:sz w:val="22"/>
          <w:szCs w:val="22"/>
          <w:lang w:val="nl"/>
        </w:rPr>
        <w:t>. De scope van deze werkzaamheden blijkt uit de Aanbestedingsleidraad</w:t>
      </w:r>
      <w:r w:rsidR="00F45357">
        <w:rPr>
          <w:rFonts w:ascii="Calibri" w:hAnsi="Calibri" w:cs="Arial"/>
          <w:sz w:val="22"/>
          <w:szCs w:val="22"/>
          <w:lang w:val="nl"/>
        </w:rPr>
        <w:t xml:space="preserve"> en het Programma van Eisen.</w:t>
      </w:r>
    </w:p>
    <w:p w14:paraId="43288771" w14:textId="45B78D66"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3.2.</w:t>
      </w:r>
      <w:r w:rsidRPr="00C105F2">
        <w:rPr>
          <w:rFonts w:ascii="Calibri" w:hAnsi="Calibri" w:cs="Arial"/>
          <w:sz w:val="22"/>
          <w:szCs w:val="22"/>
          <w:lang w:val="nl"/>
        </w:rPr>
        <w:tab/>
        <w:t xml:space="preserve">Op de uitvoering van de opdracht zijn de AIV gemeente </w:t>
      </w:r>
      <w:r w:rsidR="00FB5834">
        <w:rPr>
          <w:rFonts w:ascii="Calibri" w:hAnsi="Calibri" w:cs="Arial"/>
          <w:sz w:val="22"/>
          <w:szCs w:val="22"/>
          <w:lang w:val="nl"/>
        </w:rPr>
        <w:t>Heerlen</w:t>
      </w:r>
      <w:r w:rsidRPr="00C105F2">
        <w:rPr>
          <w:rFonts w:ascii="Calibri" w:hAnsi="Calibri" w:cs="Arial"/>
          <w:sz w:val="22"/>
          <w:szCs w:val="22"/>
          <w:lang w:val="nl"/>
        </w:rPr>
        <w:t xml:space="preserve"> 20</w:t>
      </w:r>
      <w:r w:rsidR="00BA4739">
        <w:rPr>
          <w:rFonts w:ascii="Calibri" w:hAnsi="Calibri" w:cs="Arial"/>
          <w:sz w:val="22"/>
          <w:szCs w:val="22"/>
          <w:lang w:val="nl"/>
        </w:rPr>
        <w:t>22</w:t>
      </w:r>
      <w:r w:rsidRPr="00C105F2">
        <w:rPr>
          <w:rFonts w:ascii="Calibri" w:hAnsi="Calibri" w:cs="Arial"/>
          <w:sz w:val="22"/>
          <w:szCs w:val="22"/>
          <w:lang w:val="nl"/>
        </w:rPr>
        <w:t xml:space="preserve"> voor leveringen en diensten  van toepassing, met uitzondering van afwijkingen opgenomen in deze </w:t>
      </w:r>
      <w:r w:rsidR="007A1309">
        <w:rPr>
          <w:rFonts w:ascii="Calibri" w:hAnsi="Calibri" w:cs="Arial"/>
          <w:sz w:val="22"/>
          <w:szCs w:val="22"/>
          <w:lang w:val="nl"/>
        </w:rPr>
        <w:t>Overeenkomst</w:t>
      </w:r>
      <w:r w:rsidRPr="00C105F2">
        <w:rPr>
          <w:rFonts w:ascii="Calibri" w:hAnsi="Calibri" w:cs="Arial"/>
          <w:sz w:val="22"/>
          <w:szCs w:val="22"/>
          <w:lang w:val="nl"/>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7A1309">
        <w:rPr>
          <w:rFonts w:ascii="Calibri" w:hAnsi="Calibri" w:cs="Arial"/>
          <w:sz w:val="22"/>
          <w:szCs w:val="22"/>
          <w:lang w:val="nl"/>
        </w:rPr>
        <w:t>Overeenkomst</w:t>
      </w:r>
      <w:r w:rsidRPr="00C105F2">
        <w:rPr>
          <w:rFonts w:ascii="Calibri" w:hAnsi="Calibri" w:cs="Arial"/>
          <w:sz w:val="22"/>
          <w:szCs w:val="22"/>
          <w:lang w:val="nl"/>
        </w:rPr>
        <w:t xml:space="preserve"> alsnog van toepassing worden. De Algemene Inkoopvoorwaarden van gemeente </w:t>
      </w:r>
      <w:r w:rsidR="00FB5834">
        <w:rPr>
          <w:rFonts w:ascii="Calibri" w:hAnsi="Calibri" w:cs="Arial"/>
          <w:sz w:val="22"/>
          <w:szCs w:val="22"/>
          <w:lang w:val="nl"/>
        </w:rPr>
        <w:t>Heerlen</w:t>
      </w:r>
      <w:r w:rsidRPr="00C105F2">
        <w:rPr>
          <w:rFonts w:ascii="Calibri" w:hAnsi="Calibri" w:cs="Arial"/>
          <w:sz w:val="22"/>
          <w:szCs w:val="22"/>
          <w:lang w:val="nl"/>
        </w:rPr>
        <w:t xml:space="preserve"> zijn bijgevoegd als Bijlage.</w:t>
      </w:r>
    </w:p>
    <w:p w14:paraId="04E0E474" w14:textId="580EFCF5"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3.3.</w:t>
      </w:r>
      <w:r w:rsidRPr="00C105F2">
        <w:rPr>
          <w:rFonts w:ascii="Calibri" w:hAnsi="Calibri" w:cs="Arial"/>
          <w:sz w:val="22"/>
          <w:szCs w:val="22"/>
          <w:lang w:val="nl"/>
        </w:rPr>
        <w:tab/>
        <w:t xml:space="preserve">Daar waar in de </w:t>
      </w:r>
      <w:r w:rsidR="007A1309">
        <w:rPr>
          <w:rFonts w:ascii="Calibri" w:hAnsi="Calibri" w:cs="Arial"/>
          <w:sz w:val="22"/>
          <w:szCs w:val="22"/>
          <w:lang w:val="nl"/>
        </w:rPr>
        <w:t>Overeenkomst</w:t>
      </w:r>
      <w:r w:rsidRPr="00C105F2">
        <w:rPr>
          <w:rFonts w:ascii="Calibri" w:hAnsi="Calibri" w:cs="Arial"/>
          <w:sz w:val="22"/>
          <w:szCs w:val="22"/>
          <w:lang w:val="nl"/>
        </w:rPr>
        <w:t xml:space="preserve"> en in het bijzonder de Aanbestedingsleidraad merknamen en/of versies worden gebruikt, of daar waar normeringen, programma’s, octrooien of typen, of een bepaalde oorsprong of productie zijn aangeduid dient/dienen deze gelezen te worden met de toevoeging “of daarmee gelijkwaardig”.</w:t>
      </w:r>
    </w:p>
    <w:p w14:paraId="42A8E6EB" w14:textId="77777777" w:rsidR="00C105F2" w:rsidRPr="00C105F2" w:rsidRDefault="00C105F2" w:rsidP="00C105F2">
      <w:pPr>
        <w:spacing w:line="276" w:lineRule="auto"/>
        <w:ind w:left="567" w:hanging="567"/>
        <w:rPr>
          <w:rFonts w:ascii="Calibri" w:hAnsi="Calibri" w:cs="Arial"/>
          <w:sz w:val="22"/>
          <w:szCs w:val="22"/>
          <w:lang w:val="nl"/>
        </w:rPr>
      </w:pPr>
      <w:r w:rsidRPr="00C105F2">
        <w:rPr>
          <w:rFonts w:ascii="Calibri" w:hAnsi="Calibri" w:cs="Arial"/>
          <w:sz w:val="22"/>
          <w:szCs w:val="22"/>
          <w:lang w:val="nl"/>
        </w:rPr>
        <w:t>3.4.</w:t>
      </w:r>
      <w:r w:rsidRPr="00C105F2">
        <w:rPr>
          <w:rFonts w:ascii="Calibri" w:hAnsi="Calibri" w:cs="Arial"/>
          <w:sz w:val="22"/>
          <w:szCs w:val="22"/>
          <w:lang w:val="nl"/>
        </w:rPr>
        <w:tab/>
        <w:t>Opdrachtnemer voert de opdracht uit conform de wet alsmede algemeen aanvaarde normen geldig op het moment van uitvoering.</w:t>
      </w:r>
    </w:p>
    <w:p w14:paraId="584EDBA5" w14:textId="784CD628" w:rsidR="003B5571" w:rsidRPr="00AF223B" w:rsidRDefault="00C105F2" w:rsidP="00AF223B">
      <w:pPr>
        <w:spacing w:line="276" w:lineRule="auto"/>
        <w:ind w:left="567" w:hanging="567"/>
        <w:rPr>
          <w:rFonts w:ascii="Calibri" w:hAnsi="Calibri" w:cs="Arial"/>
          <w:sz w:val="22"/>
          <w:szCs w:val="22"/>
          <w:lang w:val="nl"/>
        </w:rPr>
      </w:pPr>
      <w:r w:rsidRPr="00C105F2">
        <w:rPr>
          <w:rFonts w:ascii="Calibri" w:hAnsi="Calibri" w:cs="Arial"/>
          <w:sz w:val="22"/>
          <w:szCs w:val="22"/>
          <w:lang w:val="nl"/>
        </w:rPr>
        <w:t>3.5.</w:t>
      </w:r>
      <w:r w:rsidRPr="00C105F2">
        <w:rPr>
          <w:rFonts w:ascii="Calibri" w:hAnsi="Calibri" w:cs="Arial"/>
          <w:sz w:val="22"/>
          <w:szCs w:val="22"/>
          <w:lang w:val="nl"/>
        </w:rPr>
        <w:tab/>
        <w:t xml:space="preserve">Zonder in dat verband aanspraak te maken op bijbetaling of vergoeding op welke grondslag dan ook, verricht Opdrachtnemer alles wat naar de aard van de </w:t>
      </w:r>
      <w:r w:rsidR="007A1309">
        <w:rPr>
          <w:rFonts w:ascii="Calibri" w:hAnsi="Calibri" w:cs="Arial"/>
          <w:sz w:val="22"/>
          <w:szCs w:val="22"/>
          <w:lang w:val="nl"/>
        </w:rPr>
        <w:t>Overeenkomst</w:t>
      </w:r>
      <w:r w:rsidRPr="00C105F2">
        <w:rPr>
          <w:rFonts w:ascii="Calibri" w:hAnsi="Calibri" w:cs="Arial"/>
          <w:sz w:val="22"/>
          <w:szCs w:val="22"/>
          <w:lang w:val="nl"/>
        </w:rPr>
        <w:t xml:space="preserve">, door de wet, de billijkheid of het gebruik wordt gevorderd en nodig is om de opdracht geheel gebruiksklaar als overeengekomen aan Opdrachtgever op te leveren en te onderhouden, ook indien daaromtrent niets met zoveel woorden in de </w:t>
      </w:r>
      <w:r w:rsidR="007A1309">
        <w:rPr>
          <w:rFonts w:ascii="Calibri" w:hAnsi="Calibri" w:cs="Arial"/>
          <w:sz w:val="22"/>
          <w:szCs w:val="22"/>
          <w:lang w:val="nl"/>
        </w:rPr>
        <w:t>Overeenkomst</w:t>
      </w:r>
      <w:r w:rsidRPr="00C105F2">
        <w:rPr>
          <w:rFonts w:ascii="Calibri" w:hAnsi="Calibri" w:cs="Arial"/>
          <w:sz w:val="22"/>
          <w:szCs w:val="22"/>
          <w:lang w:val="nl"/>
        </w:rPr>
        <w:t xml:space="preserve"> en verdere stukken ter uitvoering daarvan mocht zijn bepaald</w:t>
      </w:r>
      <w:r w:rsidR="00AF223B">
        <w:rPr>
          <w:rFonts w:ascii="Calibri" w:hAnsi="Calibri" w:cs="Arial"/>
          <w:sz w:val="22"/>
          <w:szCs w:val="22"/>
          <w:lang w:val="nl"/>
        </w:rPr>
        <w:t>.</w:t>
      </w:r>
    </w:p>
    <w:p w14:paraId="00AEC824" w14:textId="7EA52BB7" w:rsidR="009C34AC" w:rsidRPr="003B5571" w:rsidRDefault="009C34AC" w:rsidP="00AF223B">
      <w:pPr>
        <w:spacing w:line="276" w:lineRule="auto"/>
        <w:ind w:left="567" w:hanging="567"/>
        <w:rPr>
          <w:rFonts w:ascii="Calibri" w:hAnsi="Calibri" w:cs="Arial"/>
          <w:sz w:val="22"/>
          <w:szCs w:val="22"/>
          <w:lang w:val="nl"/>
        </w:rPr>
      </w:pPr>
    </w:p>
    <w:p w14:paraId="4C40B012" w14:textId="77777777" w:rsidR="005F409B" w:rsidRPr="00B719A2" w:rsidRDefault="005F409B" w:rsidP="00B23652">
      <w:pPr>
        <w:spacing w:line="300" w:lineRule="atLeast"/>
        <w:ind w:left="720"/>
        <w:rPr>
          <w:rFonts w:ascii="Arial" w:hAnsi="Arial" w:cs="Tahoma"/>
          <w:sz w:val="20"/>
          <w:szCs w:val="22"/>
        </w:rPr>
      </w:pPr>
    </w:p>
    <w:p w14:paraId="68AF75B5" w14:textId="77777777" w:rsidR="003A43A9" w:rsidRPr="00B719A2" w:rsidRDefault="003A43A9" w:rsidP="003A43A9">
      <w:pPr>
        <w:spacing w:line="300" w:lineRule="atLeast"/>
        <w:ind w:left="360"/>
        <w:rPr>
          <w:rFonts w:ascii="Arial" w:hAnsi="Arial" w:cs="Tahoma"/>
          <w:sz w:val="20"/>
          <w:szCs w:val="22"/>
        </w:rPr>
      </w:pPr>
    </w:p>
    <w:p w14:paraId="2E439DE3" w14:textId="77777777" w:rsidR="003A43A9" w:rsidRDefault="003A43A9" w:rsidP="004C05B3">
      <w:pPr>
        <w:pStyle w:val="Kop1"/>
        <w:numPr>
          <w:ilvl w:val="0"/>
          <w:numId w:val="3"/>
        </w:numPr>
        <w:tabs>
          <w:tab w:val="num" w:pos="141"/>
        </w:tabs>
        <w:ind w:left="0" w:firstLine="0"/>
        <w:rPr>
          <w:rFonts w:ascii="Calibri" w:hAnsi="Calibri"/>
          <w:caps/>
          <w:sz w:val="22"/>
        </w:rPr>
      </w:pPr>
      <w:bookmarkStart w:id="1" w:name="_Toc254169168"/>
      <w:r w:rsidRPr="00B9219C">
        <w:rPr>
          <w:rFonts w:ascii="Calibri" w:hAnsi="Calibri"/>
          <w:caps/>
          <w:sz w:val="22"/>
        </w:rPr>
        <w:lastRenderedPageBreak/>
        <w:t>Projectbeheersing</w:t>
      </w:r>
      <w:bookmarkEnd w:id="1"/>
      <w:r w:rsidR="007A2165" w:rsidRPr="00B9219C">
        <w:rPr>
          <w:rFonts w:ascii="Calibri" w:hAnsi="Calibri"/>
          <w:caps/>
          <w:sz w:val="22"/>
        </w:rPr>
        <w:t xml:space="preserve"> </w:t>
      </w:r>
    </w:p>
    <w:p w14:paraId="730CCDFA" w14:textId="77777777" w:rsidR="003B5571" w:rsidRPr="003B5571" w:rsidRDefault="003B5571" w:rsidP="003B5571">
      <w:pPr>
        <w:rPr>
          <w:lang w:eastAsia="en-US"/>
        </w:rPr>
      </w:pPr>
    </w:p>
    <w:p w14:paraId="4D46D8B8" w14:textId="3F02D380" w:rsidR="00AC5DA3" w:rsidRPr="003B5571" w:rsidRDefault="006B7BE3" w:rsidP="003B5571">
      <w:pPr>
        <w:spacing w:line="276" w:lineRule="auto"/>
        <w:ind w:left="567" w:hanging="567"/>
        <w:rPr>
          <w:rFonts w:ascii="Calibri" w:hAnsi="Calibri" w:cs="Arial"/>
          <w:sz w:val="22"/>
          <w:szCs w:val="22"/>
          <w:lang w:val="nl"/>
        </w:rPr>
      </w:pPr>
      <w:r>
        <w:rPr>
          <w:rFonts w:ascii="Calibri" w:hAnsi="Calibri" w:cs="Arial"/>
          <w:sz w:val="22"/>
          <w:szCs w:val="22"/>
          <w:lang w:val="nl"/>
        </w:rPr>
        <w:t>4</w:t>
      </w:r>
      <w:r w:rsidR="003B5571">
        <w:rPr>
          <w:rFonts w:ascii="Calibri" w:hAnsi="Calibri" w:cs="Arial"/>
          <w:sz w:val="22"/>
          <w:szCs w:val="22"/>
          <w:lang w:val="nl"/>
        </w:rPr>
        <w:t>.1.</w:t>
      </w:r>
      <w:r w:rsidR="003B5571">
        <w:rPr>
          <w:rFonts w:ascii="Calibri" w:hAnsi="Calibri" w:cs="Arial"/>
          <w:sz w:val="22"/>
          <w:szCs w:val="22"/>
          <w:lang w:val="nl"/>
        </w:rPr>
        <w:tab/>
      </w:r>
      <w:r w:rsidR="003A43A9" w:rsidRPr="00B9219C">
        <w:rPr>
          <w:rFonts w:ascii="Calibri" w:hAnsi="Calibri" w:cs="Arial"/>
          <w:sz w:val="22"/>
          <w:szCs w:val="22"/>
          <w:lang w:val="nl"/>
        </w:rPr>
        <w:t xml:space="preserve">De </w:t>
      </w:r>
      <w:r w:rsidR="00FB7787" w:rsidRPr="00B9219C">
        <w:rPr>
          <w:rFonts w:ascii="Calibri" w:hAnsi="Calibri" w:cs="Arial"/>
          <w:sz w:val="22"/>
          <w:szCs w:val="22"/>
          <w:lang w:val="nl"/>
        </w:rPr>
        <w:t>Opdrachtnemer</w:t>
      </w:r>
      <w:r w:rsidR="003A43A9" w:rsidRPr="00B9219C">
        <w:rPr>
          <w:rFonts w:ascii="Calibri" w:hAnsi="Calibri" w:cs="Arial"/>
          <w:sz w:val="22"/>
          <w:szCs w:val="22"/>
          <w:lang w:val="nl"/>
        </w:rPr>
        <w:t xml:space="preserve"> is gedurende alle fasen van </w:t>
      </w:r>
      <w:r w:rsidR="00FB7787" w:rsidRPr="00B9219C">
        <w:rPr>
          <w:rFonts w:ascii="Calibri" w:hAnsi="Calibri" w:cs="Arial"/>
          <w:sz w:val="22"/>
          <w:szCs w:val="22"/>
          <w:lang w:val="nl"/>
        </w:rPr>
        <w:t>de opdracht</w:t>
      </w:r>
      <w:r w:rsidR="003A43A9" w:rsidRPr="00B9219C">
        <w:rPr>
          <w:rFonts w:ascii="Calibri" w:hAnsi="Calibri" w:cs="Arial"/>
          <w:sz w:val="22"/>
          <w:szCs w:val="22"/>
          <w:lang w:val="nl"/>
        </w:rPr>
        <w:t xml:space="preserve"> verantwoordelijk voor de </w:t>
      </w:r>
      <w:r w:rsidR="003A43A9" w:rsidRPr="003B5571">
        <w:rPr>
          <w:rFonts w:ascii="Calibri" w:hAnsi="Calibri" w:cs="Arial"/>
          <w:sz w:val="22"/>
          <w:szCs w:val="22"/>
          <w:lang w:val="nl"/>
        </w:rPr>
        <w:t>projectbeheersing (beheersen van de projectvoortgang, uitvoeren van het risicomanagement, beheersen van de kwaliteit, beheersen van de organisatie, waarborgen van de veiligheid, en financieel management</w:t>
      </w:r>
      <w:r w:rsidR="00A61F55" w:rsidRPr="003B5571">
        <w:rPr>
          <w:rFonts w:ascii="Calibri" w:hAnsi="Calibri" w:cs="Arial"/>
          <w:sz w:val="22"/>
          <w:szCs w:val="22"/>
          <w:lang w:val="nl"/>
        </w:rPr>
        <w:t>)</w:t>
      </w:r>
      <w:r w:rsidR="00AC5DA3" w:rsidRPr="003B5571">
        <w:rPr>
          <w:rFonts w:ascii="Calibri" w:hAnsi="Calibri" w:cs="Arial"/>
          <w:sz w:val="22"/>
          <w:szCs w:val="22"/>
          <w:lang w:val="nl"/>
        </w:rPr>
        <w:t xml:space="preserve">. </w:t>
      </w:r>
    </w:p>
    <w:p w14:paraId="31F4F013" w14:textId="77777777" w:rsidR="003B5571" w:rsidRDefault="003B5571">
      <w:pPr>
        <w:rPr>
          <w:rFonts w:ascii="Arial" w:hAnsi="Arial" w:cs="Tahoma"/>
          <w:sz w:val="20"/>
          <w:szCs w:val="22"/>
        </w:rPr>
      </w:pPr>
    </w:p>
    <w:p w14:paraId="1CAACB97" w14:textId="77777777" w:rsidR="002B03DB" w:rsidRDefault="002B03DB">
      <w:pPr>
        <w:rPr>
          <w:rFonts w:ascii="Arial" w:hAnsi="Arial" w:cs="Tahoma"/>
          <w:sz w:val="20"/>
          <w:szCs w:val="22"/>
        </w:rPr>
      </w:pPr>
    </w:p>
    <w:p w14:paraId="5F512CA8" w14:textId="15E95C6E"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VOORWERP VAN DE </w:t>
      </w:r>
      <w:r w:rsidR="007A1309">
        <w:rPr>
          <w:rFonts w:ascii="Calibri" w:hAnsi="Calibri"/>
          <w:caps/>
          <w:sz w:val="22"/>
        </w:rPr>
        <w:t>OVEREENKOMST</w:t>
      </w:r>
    </w:p>
    <w:p w14:paraId="482B09D7" w14:textId="77777777" w:rsidR="00923DA4" w:rsidRPr="00923DA4" w:rsidRDefault="00923DA4" w:rsidP="00923DA4">
      <w:pPr>
        <w:keepLines/>
        <w:spacing w:line="276" w:lineRule="auto"/>
        <w:ind w:left="709"/>
        <w:rPr>
          <w:rFonts w:ascii="Calibri" w:hAnsi="Calibri" w:cs="Arial"/>
          <w:kern w:val="2"/>
          <w:sz w:val="22"/>
          <w:szCs w:val="22"/>
        </w:rPr>
      </w:pPr>
    </w:p>
    <w:p w14:paraId="4FADE8CB" w14:textId="2C573712"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sz w:val="22"/>
          <w:szCs w:val="22"/>
        </w:rPr>
        <w:t xml:space="preserve"> </w:t>
      </w:r>
      <w:r w:rsidR="006B7BE3">
        <w:rPr>
          <w:rFonts w:ascii="Calibri" w:hAnsi="Calibri" w:cs="Arial"/>
          <w:sz w:val="22"/>
          <w:szCs w:val="22"/>
          <w:lang w:val="nl"/>
        </w:rPr>
        <w:t>5</w:t>
      </w:r>
      <w:r w:rsidRPr="00923DA4">
        <w:rPr>
          <w:rFonts w:ascii="Calibri" w:hAnsi="Calibri" w:cs="Arial"/>
          <w:sz w:val="22"/>
          <w:szCs w:val="22"/>
          <w:lang w:val="nl"/>
        </w:rPr>
        <w:t>.</w:t>
      </w:r>
      <w:r w:rsidR="009F2492">
        <w:rPr>
          <w:rFonts w:ascii="Calibri" w:hAnsi="Calibri" w:cs="Arial"/>
          <w:sz w:val="22"/>
          <w:szCs w:val="22"/>
          <w:lang w:val="nl"/>
        </w:rPr>
        <w:t>1</w:t>
      </w:r>
      <w:r w:rsidRPr="00923DA4">
        <w:rPr>
          <w:rFonts w:ascii="Calibri" w:hAnsi="Calibri" w:cs="Arial"/>
          <w:sz w:val="22"/>
          <w:szCs w:val="22"/>
          <w:lang w:val="nl"/>
        </w:rPr>
        <w:t>.</w:t>
      </w:r>
      <w:r w:rsidRPr="00923DA4">
        <w:rPr>
          <w:rFonts w:ascii="Calibri" w:hAnsi="Calibri" w:cs="Arial"/>
          <w:sz w:val="22"/>
          <w:szCs w:val="22"/>
          <w:lang w:val="nl"/>
        </w:rPr>
        <w:tab/>
        <w:t>De navolgende docum</w:t>
      </w:r>
      <w:r w:rsidR="0090221E">
        <w:rPr>
          <w:rFonts w:ascii="Calibri" w:hAnsi="Calibri" w:cs="Arial"/>
          <w:sz w:val="22"/>
          <w:szCs w:val="22"/>
          <w:lang w:val="nl"/>
        </w:rPr>
        <w:t xml:space="preserve">enten vormen gezamenlijk de </w:t>
      </w:r>
      <w:r w:rsidRPr="00923DA4">
        <w:rPr>
          <w:rFonts w:ascii="Calibri" w:hAnsi="Calibri" w:cs="Arial"/>
          <w:sz w:val="22"/>
          <w:szCs w:val="22"/>
          <w:lang w:val="nl"/>
        </w:rPr>
        <w:t>overeenkomst. Voor zover deze documenten met elkaar in tegenspraak zijn, prevaleert het eerder genoemde document boven het later genoemde:</w:t>
      </w:r>
    </w:p>
    <w:p w14:paraId="5DC8A4D0" w14:textId="3C73E9B7" w:rsidR="00923DA4" w:rsidRPr="00923DA4" w:rsidRDefault="0090221E"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 xml:space="preserve">deze </w:t>
      </w:r>
      <w:r w:rsidR="00923DA4" w:rsidRPr="00923DA4">
        <w:rPr>
          <w:rFonts w:ascii="Calibri" w:hAnsi="Calibri" w:cs="Arial"/>
          <w:sz w:val="22"/>
          <w:szCs w:val="22"/>
          <w:lang w:val="nl"/>
        </w:rPr>
        <w:t>overeenkomst;</w:t>
      </w:r>
    </w:p>
    <w:p w14:paraId="75679D12" w14:textId="5C4DD59D" w:rsidR="00923DA4" w:rsidRPr="00923DA4" w:rsidRDefault="00923DA4" w:rsidP="004C05B3">
      <w:pPr>
        <w:numPr>
          <w:ilvl w:val="0"/>
          <w:numId w:val="7"/>
        </w:numPr>
        <w:spacing w:line="276" w:lineRule="auto"/>
        <w:ind w:left="993" w:hanging="437"/>
        <w:contextualSpacing/>
        <w:rPr>
          <w:rFonts w:ascii="Calibri" w:hAnsi="Calibri" w:cs="Arial"/>
          <w:sz w:val="22"/>
          <w:szCs w:val="22"/>
          <w:lang w:val="nl"/>
        </w:rPr>
      </w:pPr>
      <w:r w:rsidRPr="00923DA4">
        <w:rPr>
          <w:rFonts w:ascii="Calibri" w:hAnsi="Calibri" w:cs="Arial"/>
          <w:sz w:val="22"/>
          <w:szCs w:val="22"/>
          <w:lang w:val="nl"/>
        </w:rPr>
        <w:t xml:space="preserve">Nota(’s) van inlichtingen </w:t>
      </w:r>
      <w:r w:rsidR="007741C5">
        <w:rPr>
          <w:rFonts w:ascii="Calibri" w:hAnsi="Calibri" w:cs="Arial"/>
          <w:sz w:val="22"/>
          <w:szCs w:val="22"/>
          <w:lang w:val="nl"/>
        </w:rPr>
        <w:t>van …….</w:t>
      </w:r>
    </w:p>
    <w:p w14:paraId="2301AFC1" w14:textId="2A69941A" w:rsidR="00923DA4" w:rsidRDefault="00D249C5" w:rsidP="004C05B3">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Aanbestedingsleidraad</w:t>
      </w:r>
      <w:r w:rsidR="007741C5">
        <w:rPr>
          <w:rFonts w:ascii="Calibri" w:hAnsi="Calibri" w:cs="Arial"/>
          <w:sz w:val="22"/>
          <w:szCs w:val="22"/>
          <w:lang w:val="nl"/>
        </w:rPr>
        <w:t>, inclusief de daarbij behorende bijlagen;</w:t>
      </w:r>
    </w:p>
    <w:p w14:paraId="768EEC6A" w14:textId="197AEF8D" w:rsidR="00923DA4" w:rsidRDefault="00C860A6" w:rsidP="007741C5">
      <w:pPr>
        <w:numPr>
          <w:ilvl w:val="0"/>
          <w:numId w:val="7"/>
        </w:numPr>
        <w:spacing w:line="276" w:lineRule="auto"/>
        <w:ind w:left="993" w:hanging="437"/>
        <w:contextualSpacing/>
        <w:rPr>
          <w:rFonts w:ascii="Calibri" w:hAnsi="Calibri" w:cs="Arial"/>
          <w:sz w:val="22"/>
          <w:szCs w:val="22"/>
          <w:lang w:val="nl"/>
        </w:rPr>
      </w:pPr>
      <w:r w:rsidRPr="00C860A6">
        <w:rPr>
          <w:rFonts w:ascii="Calibri" w:hAnsi="Calibri" w:cs="Arial"/>
          <w:sz w:val="22"/>
          <w:szCs w:val="22"/>
          <w:lang w:val="nl"/>
        </w:rPr>
        <w:t>de Algemene Inkoopvoorwaarden van de gemeente Heerlen</w:t>
      </w:r>
      <w:r w:rsidR="007741C5">
        <w:rPr>
          <w:rFonts w:ascii="Calibri" w:hAnsi="Calibri" w:cs="Arial"/>
          <w:sz w:val="22"/>
          <w:szCs w:val="22"/>
          <w:lang w:val="nl"/>
        </w:rPr>
        <w:t>;</w:t>
      </w:r>
    </w:p>
    <w:p w14:paraId="67AD6D7A" w14:textId="768CD2C9" w:rsidR="000B6750" w:rsidRDefault="000B6750" w:rsidP="007741C5">
      <w:pPr>
        <w:numPr>
          <w:ilvl w:val="0"/>
          <w:numId w:val="7"/>
        </w:numPr>
        <w:spacing w:line="276" w:lineRule="auto"/>
        <w:ind w:left="993" w:hanging="437"/>
        <w:contextualSpacing/>
        <w:rPr>
          <w:rFonts w:ascii="Calibri" w:hAnsi="Calibri" w:cs="Arial"/>
          <w:sz w:val="22"/>
          <w:szCs w:val="22"/>
          <w:lang w:val="nl"/>
        </w:rPr>
      </w:pPr>
      <w:r>
        <w:rPr>
          <w:rFonts w:ascii="Calibri" w:hAnsi="Calibri" w:cs="Arial"/>
          <w:sz w:val="22"/>
          <w:szCs w:val="22"/>
          <w:lang w:val="nl"/>
        </w:rPr>
        <w:t>Uw inschrijving van………. Inclusief de daarbij behorende bijlagen.</w:t>
      </w:r>
    </w:p>
    <w:p w14:paraId="3AF351E3" w14:textId="77777777" w:rsidR="00923DA4" w:rsidRDefault="00923DA4" w:rsidP="00923DA4">
      <w:pPr>
        <w:spacing w:line="276" w:lineRule="auto"/>
        <w:ind w:left="567" w:hanging="567"/>
        <w:rPr>
          <w:rFonts w:ascii="Calibri" w:hAnsi="Calibri" w:cs="Arial"/>
          <w:sz w:val="22"/>
          <w:szCs w:val="22"/>
          <w:lang w:val="nl"/>
        </w:rPr>
      </w:pPr>
    </w:p>
    <w:p w14:paraId="01FA70FD" w14:textId="77777777" w:rsidR="000B6750" w:rsidRPr="00923DA4" w:rsidRDefault="000B6750" w:rsidP="00923DA4">
      <w:pPr>
        <w:spacing w:line="276" w:lineRule="auto"/>
        <w:ind w:left="567" w:hanging="567"/>
        <w:rPr>
          <w:rFonts w:ascii="Calibri" w:hAnsi="Calibri" w:cs="Arial"/>
          <w:sz w:val="22"/>
          <w:szCs w:val="22"/>
          <w:lang w:val="nl"/>
        </w:rPr>
      </w:pPr>
    </w:p>
    <w:p w14:paraId="239932A8" w14:textId="7B711AF1"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DUUR VAN DE </w:t>
      </w:r>
      <w:r w:rsidR="007A1309">
        <w:rPr>
          <w:rFonts w:ascii="Calibri" w:hAnsi="Calibri"/>
          <w:caps/>
          <w:sz w:val="22"/>
        </w:rPr>
        <w:t>OVEREENKOMST</w:t>
      </w:r>
      <w:r w:rsidRPr="00923DA4">
        <w:rPr>
          <w:rFonts w:ascii="Calibri" w:hAnsi="Calibri"/>
          <w:caps/>
          <w:sz w:val="22"/>
        </w:rPr>
        <w:t xml:space="preserve"> </w:t>
      </w:r>
      <w:r w:rsidRPr="00923DA4">
        <w:rPr>
          <w:rFonts w:ascii="Calibri" w:hAnsi="Calibri"/>
          <w:caps/>
          <w:sz w:val="22"/>
        </w:rPr>
        <w:br/>
      </w:r>
    </w:p>
    <w:p w14:paraId="47390B8E" w14:textId="41B900A9" w:rsidR="00923DA4" w:rsidRPr="00923DA4" w:rsidRDefault="006B7BE3" w:rsidP="00923DA4">
      <w:pPr>
        <w:suppressAutoHyphens/>
        <w:spacing w:line="276" w:lineRule="auto"/>
        <w:ind w:left="567" w:hanging="567"/>
        <w:rPr>
          <w:rFonts w:ascii="Calibri" w:hAnsi="Calibri" w:cs="Arial"/>
          <w:i/>
          <w:sz w:val="22"/>
          <w:szCs w:val="22"/>
          <w:lang w:val="nl"/>
        </w:rPr>
      </w:pPr>
      <w:r>
        <w:rPr>
          <w:rFonts w:ascii="Calibri" w:hAnsi="Calibri" w:cs="Arial"/>
          <w:sz w:val="22"/>
          <w:szCs w:val="22"/>
          <w:lang w:val="nl"/>
        </w:rPr>
        <w:t>6</w:t>
      </w:r>
      <w:r w:rsidR="00923DA4" w:rsidRPr="00923DA4">
        <w:rPr>
          <w:rFonts w:ascii="Calibri" w:hAnsi="Calibri" w:cs="Arial"/>
          <w:sz w:val="22"/>
          <w:szCs w:val="22"/>
          <w:lang w:val="nl"/>
        </w:rPr>
        <w:t>.1.</w:t>
      </w:r>
      <w:r w:rsidR="00923DA4" w:rsidRPr="00923DA4">
        <w:rPr>
          <w:rFonts w:ascii="Calibri" w:hAnsi="Calibri" w:cs="Arial"/>
          <w:sz w:val="22"/>
          <w:szCs w:val="22"/>
          <w:lang w:val="nl"/>
        </w:rPr>
        <w:tab/>
        <w:t xml:space="preserve">Deze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is van kracht op het moment dat de opdracht defintief is ge</w:t>
      </w:r>
      <w:r w:rsidR="00EE413A">
        <w:rPr>
          <w:rFonts w:ascii="Calibri" w:hAnsi="Calibri" w:cs="Arial"/>
          <w:sz w:val="22"/>
          <w:szCs w:val="22"/>
          <w:lang w:val="nl"/>
        </w:rPr>
        <w:t xml:space="preserve">gund en gaat in op 1 </w:t>
      </w:r>
      <w:r w:rsidR="000B6750">
        <w:rPr>
          <w:rFonts w:ascii="Calibri" w:hAnsi="Calibri" w:cs="Arial"/>
          <w:sz w:val="22"/>
          <w:szCs w:val="22"/>
          <w:lang w:val="nl"/>
        </w:rPr>
        <w:t>september</w:t>
      </w:r>
      <w:r w:rsidR="00D249C5">
        <w:rPr>
          <w:rFonts w:ascii="Calibri" w:hAnsi="Calibri" w:cs="Arial"/>
          <w:sz w:val="22"/>
          <w:szCs w:val="22"/>
          <w:lang w:val="nl"/>
        </w:rPr>
        <w:t xml:space="preserve"> 20</w:t>
      </w:r>
      <w:r w:rsidR="00590DC9">
        <w:rPr>
          <w:rFonts w:ascii="Calibri" w:hAnsi="Calibri" w:cs="Arial"/>
          <w:sz w:val="22"/>
          <w:szCs w:val="22"/>
          <w:lang w:val="nl"/>
        </w:rPr>
        <w:t>24</w:t>
      </w:r>
      <w:r w:rsidR="00EE413A">
        <w:rPr>
          <w:rFonts w:ascii="Calibri" w:hAnsi="Calibri" w:cs="Arial"/>
          <w:sz w:val="22"/>
          <w:szCs w:val="22"/>
          <w:lang w:val="nl"/>
        </w:rPr>
        <w:t xml:space="preserve"> voor de duur van </w:t>
      </w:r>
      <w:r w:rsidR="000B6750">
        <w:rPr>
          <w:rFonts w:ascii="Calibri" w:hAnsi="Calibri" w:cs="Arial"/>
          <w:sz w:val="22"/>
          <w:szCs w:val="22"/>
          <w:lang w:val="nl"/>
        </w:rPr>
        <w:t>2</w:t>
      </w:r>
      <w:r w:rsidR="00923DA4" w:rsidRPr="00923DA4">
        <w:rPr>
          <w:rFonts w:ascii="Calibri" w:hAnsi="Calibri" w:cs="Arial"/>
          <w:sz w:val="22"/>
          <w:szCs w:val="22"/>
          <w:lang w:val="nl"/>
        </w:rPr>
        <w:t xml:space="preserve"> jaren. De mogelijkheid tot verlenging van d</w:t>
      </w:r>
      <w:r w:rsidR="00923DA4">
        <w:rPr>
          <w:rFonts w:ascii="Calibri" w:hAnsi="Calibri" w:cs="Arial"/>
          <w:sz w:val="22"/>
          <w:szCs w:val="22"/>
          <w:lang w:val="nl"/>
        </w:rPr>
        <w:t>eze overeenkomst kan door de</w:t>
      </w:r>
      <w:r w:rsidR="00923DA4" w:rsidRPr="00923DA4">
        <w:rPr>
          <w:rFonts w:ascii="Calibri" w:hAnsi="Calibri" w:cs="Arial"/>
          <w:sz w:val="22"/>
          <w:szCs w:val="22"/>
          <w:lang w:val="nl"/>
        </w:rPr>
        <w:t xml:space="preserve"> Opdrachtgever separaat worden uitgeoefend</w:t>
      </w:r>
      <w:r w:rsidR="009F2492">
        <w:rPr>
          <w:rFonts w:ascii="Calibri" w:hAnsi="Calibri" w:cs="Arial"/>
          <w:sz w:val="22"/>
          <w:szCs w:val="22"/>
          <w:lang w:val="nl"/>
        </w:rPr>
        <w:t xml:space="preserve">. </w:t>
      </w:r>
      <w:r w:rsidR="00923DA4" w:rsidRPr="00923DA4">
        <w:rPr>
          <w:rFonts w:ascii="Calibri" w:hAnsi="Calibri" w:cs="Arial"/>
          <w:sz w:val="22"/>
          <w:szCs w:val="22"/>
          <w:lang w:val="nl"/>
        </w:rPr>
        <w:t xml:space="preserve"> De optie tot verlenging wordt eenzijdig uitgeoefend door</w:t>
      </w:r>
      <w:r w:rsidR="00923DA4">
        <w:rPr>
          <w:rFonts w:ascii="Calibri" w:hAnsi="Calibri" w:cs="Arial"/>
          <w:sz w:val="22"/>
          <w:szCs w:val="22"/>
          <w:lang w:val="nl"/>
        </w:rPr>
        <w:t xml:space="preserve"> de </w:t>
      </w:r>
      <w:r w:rsidR="00923DA4" w:rsidRPr="00923DA4">
        <w:rPr>
          <w:rFonts w:ascii="Calibri" w:hAnsi="Calibri" w:cs="Arial"/>
          <w:sz w:val="22"/>
          <w:szCs w:val="22"/>
          <w:lang w:val="nl"/>
        </w:rPr>
        <w:t xml:space="preserve">Opdrachtgever afzonderlijk, onder gelijkblijvende voorwaarden met een periode van telkens 1 jaar waarbij de </w:t>
      </w:r>
      <w:r w:rsidR="007A1309">
        <w:rPr>
          <w:rFonts w:ascii="Calibri" w:hAnsi="Calibri" w:cs="Arial"/>
          <w:sz w:val="22"/>
          <w:szCs w:val="22"/>
          <w:lang w:val="nl"/>
        </w:rPr>
        <w:t>Overeenkomst</w:t>
      </w:r>
      <w:r w:rsidR="00EE413A">
        <w:rPr>
          <w:rFonts w:ascii="Calibri" w:hAnsi="Calibri" w:cs="Arial"/>
          <w:sz w:val="22"/>
          <w:szCs w:val="22"/>
          <w:lang w:val="nl"/>
        </w:rPr>
        <w:t xml:space="preserve"> maximaal </w:t>
      </w:r>
      <w:r w:rsidR="000B6750">
        <w:rPr>
          <w:rFonts w:ascii="Calibri" w:hAnsi="Calibri" w:cs="Arial"/>
          <w:sz w:val="22"/>
          <w:szCs w:val="22"/>
          <w:lang w:val="nl"/>
        </w:rPr>
        <w:t>2</w:t>
      </w:r>
      <w:r w:rsidR="00923DA4" w:rsidRPr="00923DA4">
        <w:rPr>
          <w:rFonts w:ascii="Calibri" w:hAnsi="Calibri" w:cs="Arial"/>
          <w:sz w:val="22"/>
          <w:szCs w:val="22"/>
          <w:lang w:val="nl"/>
        </w:rPr>
        <w:t xml:space="preserve"> keer voor telkenmale een periode van 1 jaar kan worden verlengd tussen Opdrachtgever en Opdrachtnemer. Opdrachtgever stelt Opdrachtnemer uiterlijk 3 maanden voor het verstrijken van de initiële / dan geldende looptijd van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schriftelijk in kennis indien gebruik wordt gemaakt door Opdrachtgever van de verlengingsoptie. Indien de verlengingsoptie door Opdrachtgever niet wordt uitgeoefend eindigt de </w:t>
      </w:r>
      <w:r w:rsidR="007A1309">
        <w:rPr>
          <w:rFonts w:ascii="Calibri" w:hAnsi="Calibri" w:cs="Arial"/>
          <w:sz w:val="22"/>
          <w:szCs w:val="22"/>
          <w:lang w:val="nl"/>
        </w:rPr>
        <w:t>Overeenkomst</w:t>
      </w:r>
      <w:r w:rsidR="00923DA4" w:rsidRPr="00923DA4">
        <w:rPr>
          <w:rFonts w:ascii="Calibri" w:hAnsi="Calibri" w:cs="Arial"/>
          <w:sz w:val="22"/>
          <w:szCs w:val="22"/>
          <w:lang w:val="nl"/>
        </w:rPr>
        <w:t xml:space="preserve"> van rechtswege na het verstrijken van de in de eerste zin van dit artikel bedoelde termijn.</w:t>
      </w:r>
      <w:r w:rsidR="00923DA4" w:rsidRPr="00923DA4">
        <w:rPr>
          <w:rFonts w:ascii="Calibri" w:hAnsi="Calibri" w:cs="Arial"/>
          <w:i/>
          <w:sz w:val="22"/>
          <w:szCs w:val="22"/>
          <w:lang w:val="nl"/>
        </w:rPr>
        <w:t xml:space="preserve"> </w:t>
      </w:r>
    </w:p>
    <w:p w14:paraId="727D2D16" w14:textId="723EF978" w:rsidR="00923DA4" w:rsidRPr="00C459B6" w:rsidRDefault="006B7BE3" w:rsidP="00923DA4">
      <w:pPr>
        <w:suppressAutoHyphens/>
        <w:spacing w:line="276" w:lineRule="auto"/>
        <w:ind w:left="567" w:hanging="567"/>
        <w:rPr>
          <w:rFonts w:ascii="Calibri" w:hAnsi="Calibri" w:cs="Arial"/>
          <w:sz w:val="22"/>
          <w:szCs w:val="22"/>
          <w:lang w:val="nl"/>
        </w:rPr>
      </w:pPr>
      <w:r>
        <w:rPr>
          <w:rFonts w:ascii="Calibri" w:hAnsi="Calibri" w:cs="Arial"/>
          <w:sz w:val="22"/>
          <w:szCs w:val="22"/>
          <w:lang w:val="nl"/>
        </w:rPr>
        <w:t>6</w:t>
      </w:r>
      <w:r w:rsidR="0017636E">
        <w:rPr>
          <w:rFonts w:ascii="Calibri" w:hAnsi="Calibri" w:cs="Arial"/>
          <w:sz w:val="22"/>
          <w:szCs w:val="22"/>
          <w:lang w:val="nl"/>
        </w:rPr>
        <w:t>.2</w:t>
      </w:r>
      <w:r w:rsidR="00923DA4" w:rsidRPr="00923DA4">
        <w:rPr>
          <w:rFonts w:ascii="Calibri" w:hAnsi="Calibri" w:cs="Arial"/>
          <w:sz w:val="22"/>
          <w:szCs w:val="22"/>
          <w:lang w:val="nl"/>
        </w:rPr>
        <w:t>.</w:t>
      </w:r>
      <w:r w:rsidR="00923DA4" w:rsidRPr="00923DA4">
        <w:rPr>
          <w:rFonts w:ascii="Calibri" w:hAnsi="Calibri" w:cs="Arial"/>
          <w:sz w:val="22"/>
          <w:szCs w:val="22"/>
          <w:lang w:val="nl"/>
        </w:rPr>
        <w:tab/>
        <w:t>De optie tot verlenging van deze overeenkomst wordt e</w:t>
      </w:r>
      <w:r w:rsidR="00B9219C">
        <w:rPr>
          <w:rFonts w:ascii="Calibri" w:hAnsi="Calibri" w:cs="Arial"/>
          <w:sz w:val="22"/>
          <w:szCs w:val="22"/>
          <w:lang w:val="nl"/>
        </w:rPr>
        <w:t>enzijdig uitgeoefend door de</w:t>
      </w:r>
      <w:r w:rsidR="00923DA4" w:rsidRPr="00923DA4">
        <w:rPr>
          <w:rFonts w:ascii="Calibri" w:hAnsi="Calibri" w:cs="Arial"/>
          <w:sz w:val="22"/>
          <w:szCs w:val="22"/>
          <w:lang w:val="nl"/>
        </w:rPr>
        <w:t xml:space="preserve"> Opdrachtgever en Opdrachtgever kan de optie tot verlenging afhankelijk stellen van </w:t>
      </w:r>
      <w:r w:rsidR="00C459B6">
        <w:rPr>
          <w:rFonts w:ascii="Calibri" w:hAnsi="Calibri" w:cs="Arial"/>
          <w:sz w:val="22"/>
          <w:szCs w:val="22"/>
          <w:lang w:val="nl"/>
        </w:rPr>
        <w:t>d</w:t>
      </w:r>
      <w:r w:rsidR="00C459B6" w:rsidRPr="00C459B6">
        <w:rPr>
          <w:rFonts w:ascii="Calibri" w:hAnsi="Calibri" w:cs="Arial"/>
          <w:sz w:val="22"/>
          <w:szCs w:val="22"/>
          <w:lang w:val="nl"/>
        </w:rPr>
        <w:t>e mate van tevredenheid van de opdrachtgever over de dienstverlening van de opdrachtnemer.</w:t>
      </w:r>
    </w:p>
    <w:p w14:paraId="44E7814E" w14:textId="77777777" w:rsidR="00923DA4" w:rsidRDefault="00923DA4" w:rsidP="00923DA4">
      <w:pPr>
        <w:spacing w:line="276" w:lineRule="auto"/>
        <w:ind w:left="567" w:hanging="567"/>
        <w:rPr>
          <w:rFonts w:ascii="Calibri" w:hAnsi="Calibri" w:cs="Arial"/>
          <w:sz w:val="22"/>
          <w:szCs w:val="22"/>
          <w:lang w:val="nl"/>
        </w:rPr>
      </w:pPr>
    </w:p>
    <w:p w14:paraId="0058745E" w14:textId="77777777" w:rsidR="00B9219C" w:rsidRDefault="00B9219C">
      <w:pPr>
        <w:rPr>
          <w:rFonts w:ascii="Calibri" w:hAnsi="Calibri" w:cs="Arial"/>
          <w:sz w:val="22"/>
          <w:szCs w:val="22"/>
          <w:lang w:val="nl"/>
        </w:rPr>
      </w:pPr>
      <w:r>
        <w:rPr>
          <w:rFonts w:ascii="Calibri" w:hAnsi="Calibri" w:cs="Arial"/>
          <w:sz w:val="22"/>
          <w:szCs w:val="22"/>
          <w:lang w:val="nl"/>
        </w:rPr>
        <w:br w:type="page"/>
      </w:r>
    </w:p>
    <w:p w14:paraId="5C74E442" w14:textId="77777777" w:rsidR="00B9219C" w:rsidRPr="00923DA4" w:rsidRDefault="00B9219C" w:rsidP="00923DA4">
      <w:pPr>
        <w:spacing w:line="276" w:lineRule="auto"/>
        <w:ind w:left="567" w:hanging="567"/>
        <w:rPr>
          <w:rFonts w:ascii="Calibri" w:hAnsi="Calibri" w:cs="Arial"/>
          <w:sz w:val="22"/>
          <w:szCs w:val="22"/>
          <w:lang w:val="nl"/>
        </w:rPr>
      </w:pPr>
    </w:p>
    <w:p w14:paraId="220CF210" w14:textId="77777777" w:rsidR="00923DA4" w:rsidRPr="00923DA4" w:rsidRDefault="00923DA4" w:rsidP="00923DA4">
      <w:pPr>
        <w:spacing w:line="276" w:lineRule="auto"/>
        <w:ind w:left="567" w:hanging="567"/>
        <w:rPr>
          <w:rFonts w:ascii="Calibri" w:hAnsi="Calibri" w:cs="Arial"/>
          <w:sz w:val="22"/>
          <w:szCs w:val="22"/>
        </w:rPr>
      </w:pPr>
    </w:p>
    <w:p w14:paraId="65AF2681"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PRIJS EN OVERIGE FINANCIËLE BEPALINGEN</w:t>
      </w:r>
    </w:p>
    <w:p w14:paraId="0B6502C6" w14:textId="77777777" w:rsidR="00923DA4" w:rsidRPr="00923DA4" w:rsidRDefault="00923DA4" w:rsidP="00923DA4">
      <w:pPr>
        <w:spacing w:line="276" w:lineRule="auto"/>
        <w:ind w:left="567" w:hanging="567"/>
        <w:rPr>
          <w:rFonts w:ascii="Calibri" w:hAnsi="Calibri" w:cs="Arial"/>
          <w:b/>
          <w:sz w:val="22"/>
          <w:szCs w:val="22"/>
        </w:rPr>
      </w:pPr>
    </w:p>
    <w:p w14:paraId="3D282C96" w14:textId="5CCD79DC" w:rsidR="00923DA4" w:rsidRPr="00923DA4" w:rsidRDefault="006B7BE3" w:rsidP="00923DA4">
      <w:pPr>
        <w:spacing w:line="276" w:lineRule="auto"/>
        <w:ind w:left="567" w:hanging="567"/>
        <w:rPr>
          <w:rFonts w:ascii="Calibri" w:hAnsi="Calibri" w:cs="Arial"/>
          <w:kern w:val="2"/>
          <w:sz w:val="22"/>
          <w:szCs w:val="22"/>
          <w:lang w:val="nl"/>
        </w:rPr>
      </w:pPr>
      <w:r>
        <w:rPr>
          <w:rFonts w:ascii="Calibri" w:hAnsi="Calibri" w:cs="Arial"/>
          <w:sz w:val="22"/>
          <w:szCs w:val="22"/>
        </w:rPr>
        <w:t>7</w:t>
      </w:r>
      <w:r w:rsidR="00923DA4" w:rsidRPr="00923DA4">
        <w:rPr>
          <w:rFonts w:ascii="Calibri" w:hAnsi="Calibri" w:cs="Arial"/>
          <w:sz w:val="22"/>
          <w:szCs w:val="22"/>
        </w:rPr>
        <w:t>.1.</w:t>
      </w:r>
      <w:r w:rsidR="00923DA4" w:rsidRPr="00923DA4">
        <w:rPr>
          <w:rFonts w:ascii="Calibri" w:hAnsi="Calibri" w:cs="Arial"/>
          <w:sz w:val="22"/>
          <w:szCs w:val="22"/>
        </w:rPr>
        <w:tab/>
        <w:t xml:space="preserve">Opdrachtgever en Opdrachtnemer hebben voor de duur van deze </w:t>
      </w:r>
      <w:r w:rsidR="0090221E">
        <w:rPr>
          <w:rFonts w:ascii="Calibri" w:hAnsi="Calibri" w:cs="Arial"/>
          <w:sz w:val="22"/>
          <w:szCs w:val="22"/>
        </w:rPr>
        <w:t>Overeenkomst</w:t>
      </w:r>
      <w:r w:rsidR="00923DA4" w:rsidRPr="00923DA4">
        <w:rPr>
          <w:rFonts w:ascii="Calibri" w:hAnsi="Calibri" w:cs="Arial"/>
          <w:sz w:val="22"/>
          <w:szCs w:val="22"/>
        </w:rPr>
        <w:t xml:space="preserve"> uurtarieven</w:t>
      </w:r>
      <w:r w:rsidR="00C11C07">
        <w:rPr>
          <w:rFonts w:ascii="Calibri" w:hAnsi="Calibri" w:cs="Arial"/>
          <w:sz w:val="22"/>
          <w:szCs w:val="22"/>
        </w:rPr>
        <w:t xml:space="preserve"> en prijzen</w:t>
      </w:r>
      <w:r w:rsidR="00923DA4" w:rsidRPr="00923DA4">
        <w:rPr>
          <w:rFonts w:ascii="Calibri" w:hAnsi="Calibri" w:cs="Arial"/>
          <w:sz w:val="22"/>
          <w:szCs w:val="22"/>
        </w:rPr>
        <w:t xml:space="preserve"> vastgesteld </w:t>
      </w:r>
      <w:r w:rsidR="00F20E55">
        <w:rPr>
          <w:rFonts w:ascii="Calibri" w:hAnsi="Calibri" w:cs="Arial"/>
          <w:sz w:val="22"/>
          <w:szCs w:val="22"/>
        </w:rPr>
        <w:t xml:space="preserve">voor de </w:t>
      </w:r>
      <w:r w:rsidR="00C11C07">
        <w:rPr>
          <w:rFonts w:ascii="Calibri" w:hAnsi="Calibri" w:cs="Arial"/>
          <w:sz w:val="22"/>
          <w:szCs w:val="22"/>
        </w:rPr>
        <w:t>verschillende werkzaamheden</w:t>
      </w:r>
      <w:r w:rsidR="00F20E55">
        <w:rPr>
          <w:rFonts w:ascii="Calibri" w:hAnsi="Calibri" w:cs="Arial"/>
          <w:sz w:val="22"/>
          <w:szCs w:val="22"/>
        </w:rPr>
        <w:t>.</w:t>
      </w:r>
      <w:r w:rsidR="00923DA4" w:rsidRPr="00923DA4">
        <w:rPr>
          <w:rFonts w:ascii="Calibri" w:hAnsi="Calibri" w:cs="Arial"/>
          <w:sz w:val="22"/>
          <w:szCs w:val="22"/>
        </w:rPr>
        <w:t xml:space="preserve"> Deze </w:t>
      </w:r>
      <w:r w:rsidR="00F20E55">
        <w:rPr>
          <w:rFonts w:ascii="Calibri" w:hAnsi="Calibri" w:cs="Arial"/>
          <w:sz w:val="22"/>
          <w:szCs w:val="22"/>
        </w:rPr>
        <w:t>trajecten</w:t>
      </w:r>
      <w:r w:rsidR="00923DA4" w:rsidRPr="00923DA4">
        <w:rPr>
          <w:rFonts w:ascii="Calibri" w:hAnsi="Calibri" w:cs="Arial"/>
          <w:sz w:val="22"/>
          <w:szCs w:val="22"/>
        </w:rPr>
        <w:t xml:space="preserve"> en de daarbij geldende </w:t>
      </w:r>
      <w:r w:rsidR="00F20E55">
        <w:rPr>
          <w:rFonts w:ascii="Calibri" w:hAnsi="Calibri" w:cs="Arial"/>
          <w:sz w:val="22"/>
          <w:szCs w:val="22"/>
        </w:rPr>
        <w:t>tarieven</w:t>
      </w:r>
      <w:r w:rsidR="00923DA4" w:rsidRPr="00923DA4">
        <w:rPr>
          <w:rFonts w:ascii="Calibri" w:hAnsi="Calibri" w:cs="Arial"/>
          <w:sz w:val="22"/>
          <w:szCs w:val="22"/>
        </w:rPr>
        <w:t xml:space="preserve"> zijn beschreven in </w:t>
      </w:r>
      <w:r w:rsidR="00590DC9">
        <w:rPr>
          <w:rFonts w:ascii="Calibri" w:hAnsi="Calibri" w:cs="Arial"/>
          <w:sz w:val="22"/>
          <w:szCs w:val="22"/>
        </w:rPr>
        <w:t xml:space="preserve">de </w:t>
      </w:r>
      <w:r w:rsidR="00593E0F">
        <w:rPr>
          <w:rFonts w:ascii="Calibri" w:hAnsi="Calibri" w:cs="Arial"/>
          <w:sz w:val="22"/>
          <w:szCs w:val="22"/>
        </w:rPr>
        <w:t>I</w:t>
      </w:r>
      <w:r w:rsidR="00590DC9">
        <w:rPr>
          <w:rFonts w:ascii="Calibri" w:hAnsi="Calibri" w:cs="Arial"/>
          <w:sz w:val="22"/>
          <w:szCs w:val="22"/>
        </w:rPr>
        <w:t>nschrij</w:t>
      </w:r>
      <w:r w:rsidR="007D6D80">
        <w:rPr>
          <w:rFonts w:ascii="Calibri" w:hAnsi="Calibri" w:cs="Arial"/>
          <w:sz w:val="22"/>
          <w:szCs w:val="22"/>
        </w:rPr>
        <w:t>f</w:t>
      </w:r>
      <w:r w:rsidR="00590DC9">
        <w:rPr>
          <w:rFonts w:ascii="Calibri" w:hAnsi="Calibri" w:cs="Arial"/>
          <w:sz w:val="22"/>
          <w:szCs w:val="22"/>
        </w:rPr>
        <w:t xml:space="preserve">staat. </w:t>
      </w:r>
      <w:r w:rsidR="00923DA4" w:rsidRPr="00923DA4">
        <w:rPr>
          <w:rFonts w:ascii="Calibri" w:hAnsi="Calibri" w:cs="Arial"/>
          <w:sz w:val="22"/>
          <w:szCs w:val="22"/>
        </w:rPr>
        <w:t xml:space="preserve"> </w:t>
      </w:r>
    </w:p>
    <w:p w14:paraId="49435B58" w14:textId="0A0A9582" w:rsidR="00C11C07" w:rsidRDefault="006B7BE3" w:rsidP="00C11C07">
      <w:pPr>
        <w:spacing w:line="276" w:lineRule="auto"/>
        <w:ind w:left="567" w:hanging="567"/>
        <w:rPr>
          <w:rFonts w:ascii="Calibri" w:hAnsi="Calibri" w:cs="Arial"/>
          <w:sz w:val="22"/>
          <w:szCs w:val="22"/>
        </w:rPr>
      </w:pPr>
      <w:r>
        <w:rPr>
          <w:rFonts w:ascii="Calibri" w:hAnsi="Calibri" w:cs="Arial"/>
          <w:sz w:val="22"/>
          <w:szCs w:val="22"/>
          <w:lang w:val="nl"/>
        </w:rPr>
        <w:t>7</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C11C07" w:rsidRPr="00C11C07">
        <w:rPr>
          <w:rFonts w:ascii="Calibri" w:hAnsi="Calibri" w:cs="Arial"/>
          <w:sz w:val="22"/>
          <w:szCs w:val="22"/>
        </w:rPr>
        <w:t>De gemeente Heerlen stelt de volgende eisen aan de facturering:</w:t>
      </w:r>
    </w:p>
    <w:p w14:paraId="3188FD18" w14:textId="34338A7A" w:rsidR="00C459B6" w:rsidRPr="00C11C07" w:rsidRDefault="00C459B6" w:rsidP="00C11C07">
      <w:pPr>
        <w:spacing w:line="276" w:lineRule="auto"/>
        <w:ind w:left="567" w:hanging="567"/>
        <w:rPr>
          <w:rFonts w:ascii="Calibri" w:hAnsi="Calibri" w:cs="Arial"/>
          <w:sz w:val="22"/>
          <w:szCs w:val="22"/>
        </w:rPr>
      </w:pPr>
      <w:r>
        <w:rPr>
          <w:rFonts w:ascii="Calibri" w:hAnsi="Calibri" w:cs="Arial"/>
          <w:sz w:val="22"/>
          <w:szCs w:val="22"/>
        </w:rPr>
        <w:tab/>
        <w:t xml:space="preserve">Facturering </w:t>
      </w:r>
      <w:r w:rsidR="00295497">
        <w:rPr>
          <w:rFonts w:ascii="Calibri" w:hAnsi="Calibri" w:cs="Arial"/>
          <w:sz w:val="22"/>
          <w:szCs w:val="22"/>
        </w:rPr>
        <w:t>geschied</w:t>
      </w:r>
      <w:r>
        <w:rPr>
          <w:rFonts w:ascii="Calibri" w:hAnsi="Calibri" w:cs="Arial"/>
          <w:sz w:val="22"/>
          <w:szCs w:val="22"/>
        </w:rPr>
        <w:t xml:space="preserve"> maandelijks achteraf. </w:t>
      </w:r>
    </w:p>
    <w:p w14:paraId="028DDA90" w14:textId="77777777" w:rsidR="00C11C07" w:rsidRPr="00C11C07" w:rsidRDefault="00C11C07" w:rsidP="00C11C07">
      <w:pPr>
        <w:spacing w:line="276" w:lineRule="auto"/>
        <w:ind w:left="567"/>
        <w:rPr>
          <w:rFonts w:ascii="Calibri" w:hAnsi="Calibri" w:cs="Arial"/>
          <w:sz w:val="22"/>
          <w:szCs w:val="22"/>
        </w:rPr>
      </w:pPr>
      <w:r w:rsidRPr="00C11C07">
        <w:rPr>
          <w:rFonts w:ascii="Calibri" w:hAnsi="Calibri" w:cs="Arial"/>
          <w:sz w:val="22"/>
          <w:szCs w:val="22"/>
        </w:rPr>
        <w:t>Elk verzoek tot betaling/factuur van de opdrachtnemer gaat vergezeld van de bewijslast voor rechtmatigheid van betaling (inzichtelijk maken dat de bijbehorende werkzaamheden en leveringen daadwerkelijk zijn uitgevoerd). Hiermee kan de inzet voor controle door de gemeente worden beperkt.</w:t>
      </w:r>
    </w:p>
    <w:p w14:paraId="7DC4382B" w14:textId="1E4EB89B" w:rsidR="00C459B6" w:rsidRPr="00C459B6" w:rsidRDefault="00C459B6" w:rsidP="00923DA4">
      <w:pPr>
        <w:spacing w:line="276" w:lineRule="auto"/>
        <w:ind w:left="567" w:hanging="567"/>
        <w:rPr>
          <w:rFonts w:ascii="Calibri" w:hAnsi="Calibri"/>
          <w:sz w:val="22"/>
          <w:szCs w:val="22"/>
        </w:rPr>
      </w:pPr>
      <w:r>
        <w:rPr>
          <w:rFonts w:ascii="Calibri" w:hAnsi="Calibri"/>
          <w:sz w:val="22"/>
          <w:szCs w:val="22"/>
        </w:rPr>
        <w:tab/>
      </w:r>
    </w:p>
    <w:p w14:paraId="40D52DA9" w14:textId="77777777" w:rsidR="00923DA4" w:rsidRPr="00923DA4" w:rsidRDefault="00923DA4" w:rsidP="00923DA4">
      <w:pPr>
        <w:spacing w:line="276" w:lineRule="auto"/>
        <w:ind w:left="567" w:hanging="567"/>
        <w:rPr>
          <w:rFonts w:ascii="Calibri" w:hAnsi="Calibri"/>
          <w:sz w:val="22"/>
          <w:szCs w:val="22"/>
        </w:rPr>
      </w:pPr>
    </w:p>
    <w:p w14:paraId="4D4586D5" w14:textId="77777777" w:rsidR="00923DA4" w:rsidRPr="00923DA4" w:rsidRDefault="00923DA4" w:rsidP="00923DA4">
      <w:pPr>
        <w:spacing w:line="276" w:lineRule="auto"/>
        <w:rPr>
          <w:rFonts w:ascii="Calibri" w:hAnsi="Calibri" w:cs="Tahoma"/>
          <w:sz w:val="22"/>
          <w:szCs w:val="22"/>
        </w:rPr>
      </w:pPr>
    </w:p>
    <w:p w14:paraId="7F527C6E"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AANSPREEKPUNT</w:t>
      </w:r>
    </w:p>
    <w:p w14:paraId="1A7C8D1C" w14:textId="77777777" w:rsidR="00923DA4" w:rsidRPr="00923DA4" w:rsidRDefault="00923DA4" w:rsidP="00923DA4">
      <w:pPr>
        <w:spacing w:line="220" w:lineRule="exact"/>
        <w:rPr>
          <w:rFonts w:ascii="Calibri" w:hAnsi="Calibri"/>
          <w:sz w:val="22"/>
          <w:lang w:eastAsia="en-US"/>
        </w:rPr>
      </w:pPr>
    </w:p>
    <w:p w14:paraId="24612B6A" w14:textId="77777777" w:rsidR="0065150E" w:rsidRDefault="00923DA4" w:rsidP="00923DA4">
      <w:pPr>
        <w:spacing w:line="276" w:lineRule="auto"/>
        <w:rPr>
          <w:rFonts w:asciiTheme="minorHAnsi" w:hAnsiTheme="minorHAnsi" w:cstheme="minorHAnsi"/>
          <w:sz w:val="22"/>
          <w:szCs w:val="22"/>
        </w:rPr>
      </w:pPr>
      <w:r w:rsidRPr="00593E0F">
        <w:rPr>
          <w:rFonts w:asciiTheme="minorHAnsi" w:hAnsiTheme="minorHAnsi" w:cstheme="minorHAnsi"/>
          <w:sz w:val="22"/>
          <w:szCs w:val="22"/>
        </w:rPr>
        <w:t>Aanspreek punt namens gemeente Heerlen is de heer</w:t>
      </w:r>
      <w:r w:rsidR="00295497" w:rsidRPr="00593E0F">
        <w:rPr>
          <w:rFonts w:asciiTheme="minorHAnsi" w:hAnsiTheme="minorHAnsi" w:cstheme="minorHAnsi"/>
          <w:sz w:val="22"/>
          <w:szCs w:val="22"/>
        </w:rPr>
        <w:t xml:space="preserve"> </w:t>
      </w:r>
      <w:r w:rsidR="0065150E">
        <w:rPr>
          <w:rFonts w:asciiTheme="minorHAnsi" w:hAnsiTheme="minorHAnsi" w:cstheme="minorHAnsi"/>
          <w:sz w:val="22"/>
          <w:szCs w:val="22"/>
        </w:rPr>
        <w:t xml:space="preserve">A. Krichel, </w:t>
      </w:r>
      <w:hyperlink r:id="rId9" w:history="1">
        <w:r w:rsidR="0065150E" w:rsidRPr="00B54C08">
          <w:rPr>
            <w:rStyle w:val="Hyperlink"/>
            <w:rFonts w:asciiTheme="minorHAnsi" w:hAnsiTheme="minorHAnsi" w:cstheme="minorHAnsi"/>
            <w:sz w:val="22"/>
            <w:szCs w:val="22"/>
          </w:rPr>
          <w:t>a.krichel@heerlen.nl</w:t>
        </w:r>
      </w:hyperlink>
      <w:r w:rsidR="0065150E">
        <w:rPr>
          <w:rFonts w:asciiTheme="minorHAnsi" w:hAnsiTheme="minorHAnsi" w:cstheme="minorHAnsi"/>
          <w:sz w:val="22"/>
          <w:szCs w:val="22"/>
        </w:rPr>
        <w:t xml:space="preserve"> </w:t>
      </w:r>
    </w:p>
    <w:p w14:paraId="69A2A481" w14:textId="1520BF8C" w:rsidR="00923DA4" w:rsidRPr="00593E0F" w:rsidRDefault="00923DA4" w:rsidP="00923DA4">
      <w:pPr>
        <w:spacing w:line="276" w:lineRule="auto"/>
        <w:rPr>
          <w:rFonts w:asciiTheme="minorHAnsi" w:hAnsiTheme="minorHAnsi" w:cstheme="minorHAnsi"/>
          <w:sz w:val="22"/>
          <w:szCs w:val="22"/>
        </w:rPr>
      </w:pPr>
      <w:r w:rsidRPr="00593E0F">
        <w:rPr>
          <w:rFonts w:asciiTheme="minorHAnsi" w:hAnsiTheme="minorHAnsi" w:cstheme="minorHAnsi"/>
          <w:sz w:val="22"/>
          <w:szCs w:val="22"/>
        </w:rPr>
        <w:t>Aanspreek punt namens opdrachtnemer is de heer/mevrouw [</w:t>
      </w:r>
      <w:r w:rsidRPr="00593E0F">
        <w:rPr>
          <w:rFonts w:asciiTheme="minorHAnsi" w:hAnsiTheme="minorHAnsi" w:cstheme="minorHAnsi"/>
          <w:sz w:val="22"/>
          <w:szCs w:val="22"/>
          <w:highlight w:val="yellow"/>
        </w:rPr>
        <w:t>…………………..</w:t>
      </w:r>
      <w:r w:rsidRPr="00593E0F">
        <w:rPr>
          <w:rFonts w:asciiTheme="minorHAnsi" w:hAnsiTheme="minorHAnsi" w:cstheme="minorHAnsi"/>
          <w:sz w:val="22"/>
          <w:szCs w:val="22"/>
        </w:rPr>
        <w:t>]</w:t>
      </w:r>
    </w:p>
    <w:p w14:paraId="1F8DCBB2" w14:textId="77777777" w:rsidR="00923DA4" w:rsidRPr="00923DA4" w:rsidRDefault="00923DA4" w:rsidP="00923DA4">
      <w:pPr>
        <w:spacing w:line="276" w:lineRule="auto"/>
        <w:rPr>
          <w:rFonts w:ascii="Calibri" w:hAnsi="Calibri" w:cs="Tahoma"/>
          <w:sz w:val="22"/>
          <w:szCs w:val="22"/>
        </w:rPr>
      </w:pPr>
    </w:p>
    <w:p w14:paraId="1DCC358C"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2" w:name="_Toc254169183"/>
      <w:r w:rsidRPr="00923DA4">
        <w:rPr>
          <w:rFonts w:ascii="Calibri" w:hAnsi="Calibri"/>
          <w:caps/>
          <w:sz w:val="22"/>
        </w:rPr>
        <w:t>AANSPRAKELIJKHEID</w:t>
      </w:r>
      <w:bookmarkEnd w:id="2"/>
      <w:r w:rsidRPr="00923DA4">
        <w:rPr>
          <w:rFonts w:ascii="Calibri" w:hAnsi="Calibri"/>
          <w:caps/>
          <w:sz w:val="22"/>
          <w:szCs w:val="22"/>
        </w:rPr>
        <w:br/>
      </w:r>
    </w:p>
    <w:p w14:paraId="3E2EF315" w14:textId="0250FAC8"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923DA4" w:rsidRPr="00923DA4">
        <w:rPr>
          <w:rFonts w:ascii="Calibri" w:hAnsi="Calibri" w:cs="Arial"/>
          <w:sz w:val="22"/>
          <w:szCs w:val="22"/>
          <w:lang w:val="nl"/>
        </w:rPr>
        <w:t>.</w:t>
      </w:r>
      <w:r w:rsidR="001B1B2C">
        <w:rPr>
          <w:rFonts w:ascii="Calibri" w:hAnsi="Calibri" w:cs="Arial"/>
          <w:sz w:val="22"/>
          <w:szCs w:val="22"/>
          <w:lang w:val="nl"/>
        </w:rPr>
        <w:t>1</w:t>
      </w:r>
      <w:r w:rsidR="00923DA4" w:rsidRPr="00923DA4">
        <w:rPr>
          <w:rFonts w:ascii="Calibri" w:hAnsi="Calibri" w:cs="Arial"/>
          <w:sz w:val="22"/>
          <w:szCs w:val="22"/>
          <w:lang w:val="nl"/>
        </w:rPr>
        <w:t>.</w:t>
      </w:r>
      <w:r w:rsidR="00923DA4" w:rsidRPr="00923DA4">
        <w:rPr>
          <w:rFonts w:ascii="Calibri" w:hAnsi="Calibri" w:cs="Arial"/>
          <w:sz w:val="22"/>
          <w:szCs w:val="22"/>
          <w:lang w:val="nl"/>
        </w:rPr>
        <w:tab/>
        <w:t xml:space="preserve">Behoudens de garanties is Opdrachtnemer ter zake van tekortkomingen in de opdracht aansprakelijk overeenkomstig artikel </w:t>
      </w:r>
      <w:r w:rsidR="00593E0F">
        <w:rPr>
          <w:rFonts w:ascii="Calibri" w:hAnsi="Calibri" w:cs="Arial"/>
          <w:sz w:val="22"/>
          <w:szCs w:val="22"/>
          <w:lang w:val="nl"/>
        </w:rPr>
        <w:t>14</w:t>
      </w:r>
      <w:r w:rsidR="00923DA4" w:rsidRPr="00923DA4">
        <w:rPr>
          <w:rFonts w:ascii="Calibri" w:hAnsi="Calibri" w:cs="Arial"/>
          <w:sz w:val="22"/>
          <w:szCs w:val="22"/>
          <w:lang w:val="nl"/>
        </w:rPr>
        <w:t xml:space="preserve"> </w:t>
      </w:r>
      <w:r w:rsidR="00923DA4" w:rsidRPr="00923DA4">
        <w:rPr>
          <w:rFonts w:ascii="Calibri" w:hAnsi="Calibri" w:cs="Tahoma"/>
          <w:sz w:val="22"/>
          <w:szCs w:val="22"/>
        </w:rPr>
        <w:t xml:space="preserve">AIV </w:t>
      </w:r>
      <w:r w:rsidR="00923DA4"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593E0F">
        <w:rPr>
          <w:rFonts w:ascii="Calibri" w:hAnsi="Calibri"/>
          <w:sz w:val="22"/>
          <w:szCs w:val="22"/>
        </w:rPr>
        <w:t>22</w:t>
      </w:r>
      <w:r w:rsidR="00923DA4" w:rsidRPr="00923DA4">
        <w:rPr>
          <w:rFonts w:ascii="Calibri" w:hAnsi="Calibri"/>
          <w:sz w:val="22"/>
          <w:szCs w:val="22"/>
        </w:rPr>
        <w:t xml:space="preserve"> voor leveringen en diensten</w:t>
      </w:r>
      <w:r w:rsidR="00923DA4" w:rsidRPr="00923DA4">
        <w:rPr>
          <w:rFonts w:ascii="Calibri" w:hAnsi="Calibri" w:cs="Arial"/>
          <w:sz w:val="22"/>
          <w:szCs w:val="22"/>
          <w:lang w:val="nl"/>
        </w:rPr>
        <w:t xml:space="preserve">. </w:t>
      </w:r>
    </w:p>
    <w:p w14:paraId="184BA3EF" w14:textId="37FBAD39" w:rsidR="00923DA4" w:rsidRPr="00923DA4" w:rsidRDefault="00A66B40" w:rsidP="00923DA4">
      <w:pPr>
        <w:spacing w:line="276" w:lineRule="auto"/>
        <w:ind w:left="567" w:hanging="567"/>
        <w:rPr>
          <w:rFonts w:ascii="Calibri" w:hAnsi="Calibri" w:cs="Arial"/>
          <w:sz w:val="22"/>
          <w:szCs w:val="22"/>
          <w:lang w:val="nl"/>
        </w:rPr>
      </w:pPr>
      <w:r>
        <w:rPr>
          <w:rFonts w:ascii="Calibri" w:hAnsi="Calibri" w:cs="Arial"/>
          <w:sz w:val="22"/>
          <w:szCs w:val="22"/>
          <w:lang w:val="nl"/>
        </w:rPr>
        <w:t>09</w:t>
      </w:r>
      <w:r w:rsidR="002361D1">
        <w:rPr>
          <w:rFonts w:ascii="Calibri" w:hAnsi="Calibri" w:cs="Arial"/>
          <w:sz w:val="22"/>
          <w:szCs w:val="22"/>
          <w:lang w:val="nl"/>
        </w:rPr>
        <w:t>.</w:t>
      </w:r>
      <w:r>
        <w:rPr>
          <w:rFonts w:ascii="Calibri" w:hAnsi="Calibri" w:cs="Arial"/>
          <w:sz w:val="22"/>
          <w:szCs w:val="22"/>
          <w:lang w:val="nl"/>
        </w:rPr>
        <w:t>2</w:t>
      </w:r>
      <w:r w:rsidR="00923DA4" w:rsidRPr="00923DA4">
        <w:rPr>
          <w:rFonts w:ascii="Calibri" w:hAnsi="Calibri" w:cs="Arial"/>
          <w:sz w:val="22"/>
          <w:szCs w:val="22"/>
          <w:lang w:val="nl"/>
        </w:rPr>
        <w:tab/>
        <w:t>Opdrachtnemer vrijwaart Opdrachtgever tegen eventuele aanspraken van derden, niet zijnde Medewerkers, op vergoeding van schade als gevolg van het tekortschieten als bedoeld in artikel 1</w:t>
      </w:r>
      <w:r w:rsidR="00EA2435">
        <w:rPr>
          <w:rFonts w:ascii="Calibri" w:hAnsi="Calibri" w:cs="Arial"/>
          <w:sz w:val="22"/>
          <w:szCs w:val="22"/>
          <w:lang w:val="nl"/>
        </w:rPr>
        <w:t>2.</w:t>
      </w:r>
      <w:r w:rsidR="00923DA4" w:rsidRPr="00923DA4">
        <w:rPr>
          <w:rFonts w:ascii="Calibri" w:hAnsi="Calibri" w:cs="Arial"/>
          <w:sz w:val="22"/>
          <w:szCs w:val="22"/>
          <w:lang w:val="nl"/>
        </w:rPr>
        <w:t xml:space="preserve"> </w:t>
      </w:r>
    </w:p>
    <w:p w14:paraId="28DCC26B" w14:textId="77777777" w:rsidR="00923DA4" w:rsidRPr="00923DA4" w:rsidRDefault="00923DA4" w:rsidP="00923DA4">
      <w:pPr>
        <w:spacing w:line="276" w:lineRule="auto"/>
        <w:rPr>
          <w:rFonts w:ascii="Calibri" w:hAnsi="Calibri" w:cs="Tahoma"/>
          <w:sz w:val="22"/>
          <w:szCs w:val="22"/>
        </w:rPr>
      </w:pPr>
    </w:p>
    <w:p w14:paraId="381B5E5C"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bookmarkStart w:id="3" w:name="_Toc254169186"/>
      <w:r w:rsidRPr="00923DA4">
        <w:rPr>
          <w:rFonts w:ascii="Calibri" w:hAnsi="Calibri"/>
          <w:caps/>
          <w:sz w:val="22"/>
        </w:rPr>
        <w:t>OVERIGE AANSPRAKELIJKHEID, RISICO EN VERZEKERINGEN</w:t>
      </w:r>
      <w:bookmarkEnd w:id="3"/>
      <w:r w:rsidRPr="00923DA4">
        <w:rPr>
          <w:rFonts w:ascii="Calibri" w:hAnsi="Calibri"/>
          <w:caps/>
          <w:sz w:val="22"/>
          <w:szCs w:val="22"/>
        </w:rPr>
        <w:br/>
      </w:r>
    </w:p>
    <w:p w14:paraId="0CFFC0F3" w14:textId="7615A9E4"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.1.</w:t>
      </w:r>
      <w:r w:rsidRPr="00923DA4">
        <w:rPr>
          <w:rFonts w:ascii="Calibri" w:hAnsi="Calibri" w:cs="Arial"/>
          <w:sz w:val="22"/>
          <w:szCs w:val="22"/>
          <w:lang w:val="nl"/>
        </w:rPr>
        <w:tab/>
        <w:t xml:space="preserve">Opdrachtnemer is jegens Opdrachtgever aansprakelijk voor alle schade, hoe ook genaamd, die mocht voortvloeien uit de uitvoering van de opdracht door Opdrachtnemer of degene(n) van wie zij zich bedient, (onder-)aannemers(s), leveranciers, en adviseurs inbegrepen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 xml:space="preserve">. </w:t>
      </w:r>
    </w:p>
    <w:p w14:paraId="4A99CF5E" w14:textId="437101A9" w:rsidR="00923DA4" w:rsidRPr="00923DA4" w:rsidRDefault="00923DA4" w:rsidP="00A2105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0</w:t>
      </w:r>
      <w:r w:rsidRPr="00923DA4">
        <w:rPr>
          <w:rFonts w:ascii="Calibri" w:hAnsi="Calibri" w:cs="Arial"/>
          <w:sz w:val="22"/>
          <w:szCs w:val="22"/>
          <w:lang w:val="nl"/>
        </w:rPr>
        <w:t>.2.</w:t>
      </w:r>
      <w:r w:rsidRPr="00923DA4">
        <w:rPr>
          <w:rFonts w:ascii="Calibri" w:hAnsi="Calibri" w:cs="Arial"/>
          <w:sz w:val="22"/>
          <w:szCs w:val="22"/>
          <w:lang w:val="nl"/>
        </w:rPr>
        <w:tab/>
        <w:t xml:space="preserve">Opdrachtnemer vrijwaart Opdrachtgever met betrekking tot het bovenstaande, mitsdien ook voor aanspraken van derden overeenkomstig artikel </w:t>
      </w:r>
      <w:r w:rsidR="00EA2435">
        <w:rPr>
          <w:rFonts w:ascii="Calibri" w:hAnsi="Calibri" w:cs="Arial"/>
          <w:sz w:val="22"/>
          <w:szCs w:val="22"/>
          <w:lang w:val="nl"/>
        </w:rPr>
        <w:t>14</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09B51F9F" w14:textId="77777777" w:rsidR="00923DA4" w:rsidRPr="00923DA4" w:rsidRDefault="00923DA4" w:rsidP="00923DA4">
      <w:pPr>
        <w:spacing w:line="276" w:lineRule="auto"/>
        <w:ind w:left="567" w:hanging="567"/>
        <w:rPr>
          <w:rFonts w:ascii="Calibri" w:hAnsi="Calibri" w:cs="Arial"/>
          <w:sz w:val="22"/>
          <w:szCs w:val="22"/>
          <w:lang w:val="nl"/>
        </w:rPr>
      </w:pPr>
    </w:p>
    <w:p w14:paraId="048ABB68"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4" w:name="_Toc254169189"/>
      <w:r w:rsidRPr="00923DA4">
        <w:rPr>
          <w:rFonts w:ascii="Calibri" w:hAnsi="Calibri"/>
          <w:caps/>
          <w:sz w:val="22"/>
        </w:rPr>
        <w:t>Verzekeringen</w:t>
      </w:r>
      <w:bookmarkEnd w:id="4"/>
      <w:r w:rsidRPr="00923DA4">
        <w:rPr>
          <w:rFonts w:ascii="Calibri" w:hAnsi="Calibri"/>
          <w:caps/>
          <w:sz w:val="22"/>
        </w:rPr>
        <w:br/>
      </w:r>
    </w:p>
    <w:p w14:paraId="59443170" w14:textId="4086AF1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1</w:t>
      </w:r>
      <w:r w:rsidRPr="00923DA4">
        <w:rPr>
          <w:rFonts w:ascii="Calibri" w:hAnsi="Calibri" w:cs="Arial"/>
          <w:sz w:val="22"/>
          <w:szCs w:val="22"/>
          <w:lang w:val="nl"/>
        </w:rPr>
        <w:t>.1.</w:t>
      </w:r>
      <w:r w:rsidRPr="00923DA4">
        <w:rPr>
          <w:rFonts w:ascii="Calibri" w:hAnsi="Calibri" w:cs="Arial"/>
          <w:sz w:val="22"/>
          <w:szCs w:val="22"/>
          <w:lang w:val="nl"/>
        </w:rPr>
        <w:tab/>
        <w:t xml:space="preserve">Onverminderd haar aansprakelijkheid uit de </w:t>
      </w:r>
      <w:r w:rsidR="0090221E">
        <w:rPr>
          <w:rFonts w:ascii="Calibri" w:hAnsi="Calibri" w:cs="Arial"/>
          <w:sz w:val="22"/>
          <w:szCs w:val="22"/>
          <w:lang w:val="nl"/>
        </w:rPr>
        <w:t>Overeenkomst</w:t>
      </w:r>
      <w:r w:rsidRPr="00923DA4">
        <w:rPr>
          <w:rFonts w:ascii="Calibri" w:hAnsi="Calibri" w:cs="Arial"/>
          <w:sz w:val="22"/>
          <w:szCs w:val="22"/>
          <w:lang w:val="nl"/>
        </w:rPr>
        <w:t xml:space="preserve"> en de wet is Opdrachtnemer verplicht voor de gehele Opdracht verzeker</w:t>
      </w:r>
      <w:r w:rsidR="00A21054">
        <w:rPr>
          <w:rFonts w:ascii="Calibri" w:hAnsi="Calibri" w:cs="Arial"/>
          <w:sz w:val="22"/>
          <w:szCs w:val="22"/>
          <w:lang w:val="nl"/>
        </w:rPr>
        <w:t xml:space="preserve">d overeenkomstig artikel </w:t>
      </w:r>
      <w:r w:rsidR="00EA2435">
        <w:rPr>
          <w:rFonts w:ascii="Calibri" w:hAnsi="Calibri" w:cs="Arial"/>
          <w:sz w:val="22"/>
          <w:szCs w:val="22"/>
          <w:lang w:val="nl"/>
        </w:rPr>
        <w:t>14</w:t>
      </w:r>
      <w:r w:rsidR="00A21054">
        <w:rPr>
          <w:rFonts w:ascii="Calibri" w:hAnsi="Calibri" w:cs="Arial"/>
          <w:sz w:val="22"/>
          <w:szCs w:val="22"/>
          <w:lang w:val="nl"/>
        </w:rPr>
        <w:t xml:space="preserve"> van de</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2829796B" w14:textId="7D1C1056"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lastRenderedPageBreak/>
        <w:t>1</w:t>
      </w:r>
      <w:r w:rsidR="00A66B40">
        <w:rPr>
          <w:rFonts w:ascii="Calibri" w:hAnsi="Calibri" w:cs="Arial"/>
          <w:sz w:val="22"/>
          <w:szCs w:val="22"/>
          <w:lang w:val="nl"/>
        </w:rPr>
        <w:t>1</w:t>
      </w:r>
      <w:r w:rsidRPr="00923DA4">
        <w:rPr>
          <w:rFonts w:ascii="Calibri" w:hAnsi="Calibri" w:cs="Arial"/>
          <w:sz w:val="22"/>
          <w:szCs w:val="22"/>
          <w:lang w:val="nl"/>
        </w:rPr>
        <w:t>.2.</w:t>
      </w:r>
      <w:r w:rsidRPr="00923DA4">
        <w:rPr>
          <w:rFonts w:ascii="Calibri" w:hAnsi="Calibri" w:cs="Arial"/>
          <w:sz w:val="22"/>
          <w:szCs w:val="22"/>
          <w:lang w:val="nl"/>
        </w:rPr>
        <w:tab/>
        <w:t>Opdrachtnemer is voorts verplicht zich toereikend WA/BA en WAM te (doen) verzekeren.</w:t>
      </w:r>
    </w:p>
    <w:p w14:paraId="5A23CEA4" w14:textId="77777777" w:rsidR="00923DA4" w:rsidRPr="00923DA4" w:rsidRDefault="00923DA4" w:rsidP="00923DA4">
      <w:pPr>
        <w:spacing w:line="276" w:lineRule="auto"/>
        <w:ind w:left="360"/>
        <w:rPr>
          <w:rFonts w:ascii="Calibri" w:hAnsi="Calibri" w:cs="Tahoma"/>
          <w:sz w:val="22"/>
          <w:szCs w:val="22"/>
        </w:rPr>
      </w:pPr>
    </w:p>
    <w:p w14:paraId="5D56B99E" w14:textId="77777777" w:rsidR="00923DA4" w:rsidRPr="00923DA4" w:rsidRDefault="00923DA4" w:rsidP="00923DA4">
      <w:pPr>
        <w:spacing w:line="276" w:lineRule="auto"/>
        <w:rPr>
          <w:rFonts w:ascii="Calibri" w:hAnsi="Calibri" w:cs="Tahoma"/>
          <w:sz w:val="22"/>
          <w:szCs w:val="22"/>
        </w:rPr>
      </w:pPr>
    </w:p>
    <w:p w14:paraId="631BD8B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5" w:name="_Toc254169193"/>
      <w:r w:rsidRPr="00923DA4">
        <w:rPr>
          <w:rFonts w:ascii="Calibri" w:hAnsi="Calibri"/>
          <w:caps/>
          <w:sz w:val="22"/>
        </w:rPr>
        <w:t>Facturering en Betaling</w:t>
      </w:r>
      <w:bookmarkEnd w:id="5"/>
      <w:r w:rsidRPr="00923DA4">
        <w:rPr>
          <w:rFonts w:ascii="Calibri" w:hAnsi="Calibri"/>
          <w:caps/>
          <w:sz w:val="22"/>
        </w:rPr>
        <w:br/>
      </w:r>
    </w:p>
    <w:p w14:paraId="3E5590B0" w14:textId="2C132521"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.1.</w:t>
      </w:r>
      <w:r w:rsidRPr="00923DA4">
        <w:rPr>
          <w:rFonts w:ascii="Calibri" w:hAnsi="Calibri" w:cs="Arial"/>
          <w:sz w:val="22"/>
          <w:szCs w:val="22"/>
          <w:lang w:val="nl"/>
        </w:rPr>
        <w:tab/>
        <w:t>Opdrachtnemer zal haar facturen, voorzien van een deugdelijke specificatie overeenkomstig artikel 1</w:t>
      </w:r>
      <w:r w:rsidR="00EA2435">
        <w:rPr>
          <w:rFonts w:ascii="Calibri" w:hAnsi="Calibri" w:cs="Arial"/>
          <w:sz w:val="22"/>
          <w:szCs w:val="22"/>
          <w:lang w:val="nl"/>
        </w:rPr>
        <w:t>8</w:t>
      </w:r>
      <w:r w:rsidRPr="00923DA4">
        <w:rPr>
          <w:rFonts w:ascii="Calibri" w:hAnsi="Calibri" w:cs="Arial"/>
          <w:sz w:val="22"/>
          <w:szCs w:val="22"/>
          <w:lang w:val="nl"/>
        </w:rPr>
        <w:t xml:space="preserve"> </w:t>
      </w: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Arial"/>
          <w:sz w:val="22"/>
          <w:szCs w:val="22"/>
          <w:lang w:val="nl"/>
        </w:rPr>
        <w:t>.</w:t>
      </w:r>
    </w:p>
    <w:p w14:paraId="739C9038" w14:textId="69782CB7"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lang w:val="nl"/>
        </w:rPr>
        <w:t>1</w:t>
      </w:r>
      <w:r w:rsidR="00A66B40">
        <w:rPr>
          <w:rFonts w:ascii="Calibri" w:hAnsi="Calibri" w:cs="Arial"/>
          <w:sz w:val="22"/>
          <w:szCs w:val="22"/>
          <w:lang w:val="nl"/>
        </w:rPr>
        <w:t>2</w:t>
      </w:r>
      <w:r w:rsidRPr="00923DA4">
        <w:rPr>
          <w:rFonts w:ascii="Calibri" w:hAnsi="Calibri" w:cs="Arial"/>
          <w:sz w:val="22"/>
          <w:szCs w:val="22"/>
          <w:lang w:val="nl"/>
        </w:rPr>
        <w:t>.2.</w:t>
      </w:r>
      <w:r w:rsidRPr="00923DA4">
        <w:rPr>
          <w:rFonts w:ascii="Calibri" w:hAnsi="Calibri" w:cs="Arial"/>
          <w:sz w:val="22"/>
          <w:szCs w:val="22"/>
          <w:lang w:val="nl"/>
        </w:rPr>
        <w:tab/>
        <w:t>Betaling prejudicieert niet op de vraag of de Opdrachtnemer</w:t>
      </w:r>
      <w:r w:rsidR="00FB5834">
        <w:rPr>
          <w:rFonts w:ascii="Calibri" w:hAnsi="Calibri" w:cs="Arial"/>
          <w:sz w:val="22"/>
          <w:szCs w:val="22"/>
          <w:lang w:val="nl"/>
        </w:rPr>
        <w:t xml:space="preserve"> de afspraken</w:t>
      </w:r>
      <w:r w:rsidRPr="00923DA4">
        <w:rPr>
          <w:rFonts w:ascii="Calibri" w:hAnsi="Calibri" w:cs="Arial"/>
          <w:sz w:val="22"/>
          <w:szCs w:val="22"/>
          <w:lang w:val="nl"/>
        </w:rPr>
        <w:t xml:space="preserve"> correct is nagekomen.</w:t>
      </w:r>
    </w:p>
    <w:p w14:paraId="58559DD7" w14:textId="77777777" w:rsidR="00923DA4" w:rsidRPr="00923DA4" w:rsidRDefault="00923DA4" w:rsidP="00923DA4">
      <w:pPr>
        <w:spacing w:line="276" w:lineRule="auto"/>
        <w:ind w:left="720"/>
        <w:rPr>
          <w:rFonts w:ascii="Calibri" w:hAnsi="Calibri" w:cs="Tahoma"/>
          <w:sz w:val="22"/>
          <w:szCs w:val="22"/>
        </w:rPr>
      </w:pPr>
    </w:p>
    <w:p w14:paraId="679537B7" w14:textId="77777777" w:rsidR="00923DA4" w:rsidRPr="00923DA4" w:rsidRDefault="00923DA4" w:rsidP="004C05B3">
      <w:pPr>
        <w:pStyle w:val="Kop1"/>
        <w:numPr>
          <w:ilvl w:val="0"/>
          <w:numId w:val="3"/>
        </w:numPr>
        <w:tabs>
          <w:tab w:val="num" w:pos="141"/>
        </w:tabs>
        <w:ind w:left="0" w:firstLine="0"/>
        <w:rPr>
          <w:rFonts w:ascii="Calibri" w:hAnsi="Calibri"/>
          <w:caps/>
          <w:sz w:val="22"/>
          <w:szCs w:val="22"/>
        </w:rPr>
      </w:pPr>
      <w:r w:rsidRPr="00923DA4">
        <w:rPr>
          <w:rFonts w:ascii="Calibri" w:hAnsi="Calibri"/>
          <w:caps/>
          <w:sz w:val="22"/>
        </w:rPr>
        <w:t>Tekortkoming en Onvermogen</w:t>
      </w:r>
      <w:r w:rsidRPr="00923DA4">
        <w:rPr>
          <w:rFonts w:ascii="Calibri" w:hAnsi="Calibri"/>
          <w:caps/>
          <w:sz w:val="22"/>
          <w:szCs w:val="22"/>
        </w:rPr>
        <w:br/>
      </w:r>
    </w:p>
    <w:p w14:paraId="628755EC" w14:textId="0B0554E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Van een tekortkoming in de nakoming is sprake indien de prestatie niet binnen de overeengekomen termijn wordt geleverd of niet beantwoordt aan hetgeen partijen zijn overeengekomen, tenzij de tekortkoming de Opdrachtnemer niet kan worden toegerekend.</w:t>
      </w:r>
    </w:p>
    <w:p w14:paraId="7CF834E5" w14:textId="280E51B2" w:rsidR="00923DA4" w:rsidRPr="00923DA4" w:rsidRDefault="00FB5834" w:rsidP="00923DA4">
      <w:pPr>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2.</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volgende omstandigheden zijn in ieder geval toerekenbaar aan de Opdrachtnemer: </w:t>
      </w:r>
    </w:p>
    <w:p w14:paraId="59122030"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gebrek aan personeel;</w:t>
      </w:r>
    </w:p>
    <w:p w14:paraId="2769B9F7"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ziekte of staking van personeel;</w:t>
      </w:r>
    </w:p>
    <w:p w14:paraId="1E0FFB1F" w14:textId="624ED43E"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 xml:space="preserve">verlate levering van zaken daaronder begrepen het aanleveren van rapportages en overige zaken/diensten overeenkomstig het </w:t>
      </w:r>
      <w:r w:rsidR="00EA2435">
        <w:rPr>
          <w:rFonts w:ascii="Calibri" w:hAnsi="Calibri" w:cs="Arial"/>
          <w:sz w:val="22"/>
          <w:szCs w:val="22"/>
          <w:lang w:val="nl"/>
        </w:rPr>
        <w:t>Bestek en de Aanbestedingsleidraad</w:t>
      </w:r>
      <w:r w:rsidRPr="00923DA4">
        <w:rPr>
          <w:rFonts w:ascii="Calibri" w:hAnsi="Calibri" w:cs="Arial"/>
          <w:sz w:val="22"/>
          <w:szCs w:val="22"/>
          <w:lang w:val="nl"/>
        </w:rPr>
        <w:t>;</w:t>
      </w:r>
    </w:p>
    <w:p w14:paraId="66218530" w14:textId="77777777" w:rsidR="00923DA4" w:rsidRPr="00923DA4" w:rsidRDefault="00923DA4" w:rsidP="004C05B3">
      <w:pPr>
        <w:numPr>
          <w:ilvl w:val="2"/>
          <w:numId w:val="8"/>
        </w:numPr>
        <w:tabs>
          <w:tab w:val="left" w:pos="567"/>
        </w:tabs>
        <w:spacing w:line="276" w:lineRule="auto"/>
        <w:ind w:left="1134" w:hanging="502"/>
        <w:jc w:val="both"/>
        <w:rPr>
          <w:rFonts w:ascii="Calibri" w:hAnsi="Calibri" w:cs="Arial"/>
          <w:sz w:val="22"/>
          <w:szCs w:val="22"/>
          <w:lang w:val="nl"/>
        </w:rPr>
      </w:pPr>
      <w:r w:rsidRPr="00923DA4">
        <w:rPr>
          <w:rFonts w:ascii="Calibri" w:hAnsi="Calibri" w:cs="Arial"/>
          <w:sz w:val="22"/>
          <w:szCs w:val="22"/>
          <w:lang w:val="nl"/>
        </w:rPr>
        <w:t>uitval van hulpmiddelen;</w:t>
      </w:r>
    </w:p>
    <w:p w14:paraId="2EFF73BB"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files;</w:t>
      </w:r>
    </w:p>
    <w:p w14:paraId="190798FD"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liquiditeitsproblemen;</w:t>
      </w:r>
    </w:p>
    <w:p w14:paraId="5384E366" w14:textId="77777777" w:rsidR="00923DA4" w:rsidRPr="00923DA4" w:rsidRDefault="00923DA4" w:rsidP="004C05B3">
      <w:pPr>
        <w:numPr>
          <w:ilvl w:val="2"/>
          <w:numId w:val="8"/>
        </w:numPr>
        <w:tabs>
          <w:tab w:val="left" w:pos="567"/>
        </w:tabs>
        <w:spacing w:line="276" w:lineRule="auto"/>
        <w:ind w:left="1134" w:hanging="502"/>
        <w:contextualSpacing/>
        <w:rPr>
          <w:rFonts w:ascii="Calibri" w:hAnsi="Calibri" w:cs="Arial"/>
          <w:sz w:val="22"/>
          <w:szCs w:val="22"/>
          <w:lang w:val="nl"/>
        </w:rPr>
      </w:pPr>
      <w:r w:rsidRPr="00923DA4">
        <w:rPr>
          <w:rFonts w:ascii="Calibri" w:hAnsi="Calibri" w:cs="Arial"/>
          <w:sz w:val="22"/>
          <w:szCs w:val="22"/>
          <w:lang w:val="nl"/>
        </w:rPr>
        <w:t>toerekenbare tekortkoming in de nakoming van door de Opdrachtnemer ingeschakelde derden en andere, voorzienbare omstandigheden waarop de Opdrachtnemer had kunnen en moeten anticiperen.</w:t>
      </w:r>
    </w:p>
    <w:p w14:paraId="2C149074" w14:textId="13AA6098" w:rsidR="00923DA4" w:rsidRPr="00923DA4" w:rsidRDefault="00FB5834" w:rsidP="00923DA4">
      <w:pPr>
        <w:tabs>
          <w:tab w:val="left" w:pos="567"/>
        </w:tabs>
        <w:spacing w:line="276" w:lineRule="auto"/>
        <w:ind w:left="567" w:hanging="567"/>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stelt de Opdrachtnemer zo spoedig mogelijk na constatering van detekortkoming schriftelijk in gebreke, tenzij nakoming blijvend onmogelijk is.</w:t>
      </w:r>
    </w:p>
    <w:p w14:paraId="2BF68829" w14:textId="1724F54F" w:rsidR="00923DA4" w:rsidRPr="00923DA4" w:rsidRDefault="00FB5834" w:rsidP="00923DA4">
      <w:pPr>
        <w:tabs>
          <w:tab w:val="left" w:pos="567"/>
        </w:tabs>
        <w:spacing w:line="276" w:lineRule="auto"/>
        <w:ind w:left="567" w:hanging="567"/>
        <w:rPr>
          <w:rFonts w:ascii="Calibri" w:hAnsi="Calibri" w:cs="Arial"/>
          <w:bCs/>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4.</w:t>
      </w:r>
      <w:r w:rsidR="00923DA4" w:rsidRPr="00923DA4">
        <w:rPr>
          <w:rFonts w:ascii="Calibri" w:hAnsi="Calibri" w:cs="Arial"/>
          <w:sz w:val="22"/>
          <w:szCs w:val="22"/>
          <w:lang w:val="nl"/>
        </w:rPr>
        <w:tab/>
      </w:r>
      <w:r w:rsidR="00923DA4" w:rsidRPr="00923DA4">
        <w:rPr>
          <w:rFonts w:ascii="Calibri" w:hAnsi="Calibri" w:cs="Arial"/>
          <w:bCs/>
          <w:sz w:val="22"/>
          <w:szCs w:val="22"/>
          <w:lang w:val="nl"/>
        </w:rPr>
        <w:t xml:space="preserve">De ingebrekestelling als bedoeld in het derde lid bevat een redelijke termijn voor nakoming. Deze termijn is fataal, zodat de Opdrachtnemer bij niet-tijdige nakoming in verzuim is. </w:t>
      </w:r>
    </w:p>
    <w:p w14:paraId="2BD25474" w14:textId="5A758B74" w:rsidR="00923DA4" w:rsidRPr="00923DA4" w:rsidRDefault="00FB5834" w:rsidP="00923DA4">
      <w:pPr>
        <w:tabs>
          <w:tab w:val="left" w:pos="567"/>
        </w:tabs>
        <w:spacing w:line="276" w:lineRule="auto"/>
        <w:ind w:left="567" w:hanging="567"/>
        <w:rPr>
          <w:rFonts w:ascii="Calibri" w:hAnsi="Calibri" w:cs="Arial"/>
          <w:b/>
          <w:bCs/>
          <w:sz w:val="22"/>
          <w:szCs w:val="22"/>
          <w:lang w:val="nl"/>
        </w:rPr>
      </w:pPr>
      <w:r>
        <w:rPr>
          <w:rFonts w:ascii="Calibri" w:hAnsi="Calibri" w:cs="Arial"/>
          <w:bCs/>
          <w:sz w:val="22"/>
          <w:szCs w:val="22"/>
          <w:lang w:val="nl"/>
        </w:rPr>
        <w:t>1</w:t>
      </w:r>
      <w:r w:rsidR="00A66B40">
        <w:rPr>
          <w:rFonts w:ascii="Calibri" w:hAnsi="Calibri" w:cs="Arial"/>
          <w:bCs/>
          <w:sz w:val="22"/>
          <w:szCs w:val="22"/>
          <w:lang w:val="nl"/>
        </w:rPr>
        <w:t>3</w:t>
      </w:r>
      <w:r>
        <w:rPr>
          <w:rFonts w:ascii="Calibri" w:hAnsi="Calibri" w:cs="Arial"/>
          <w:bCs/>
          <w:sz w:val="22"/>
          <w:szCs w:val="22"/>
          <w:lang w:val="nl"/>
        </w:rPr>
        <w:t>.</w:t>
      </w:r>
      <w:r w:rsidR="00923DA4" w:rsidRPr="00923DA4">
        <w:rPr>
          <w:rFonts w:ascii="Calibri" w:hAnsi="Calibri" w:cs="Arial"/>
          <w:bCs/>
          <w:sz w:val="22"/>
          <w:szCs w:val="22"/>
          <w:lang w:val="nl"/>
        </w:rPr>
        <w:t>5.</w:t>
      </w:r>
      <w:r w:rsidR="00923DA4" w:rsidRPr="00923DA4">
        <w:rPr>
          <w:rFonts w:ascii="Calibri" w:hAnsi="Calibri" w:cs="Arial"/>
          <w:bCs/>
          <w:sz w:val="22"/>
          <w:szCs w:val="22"/>
          <w:lang w:val="nl"/>
        </w:rPr>
        <w:tab/>
        <w:t xml:space="preserve">Opdrachtgever heeft het recht om voor rekening van en na overleg met de Opdrachtnemer herstel of vervanging zelf uit te voeren of door derden te laten uitvoeren, onverminderd de mogelijkheden die de wet biedt en de overige rechten die haar toekomen in de volgende gevallen: </w:t>
      </w:r>
    </w:p>
    <w:p w14:paraId="3EFEAB86"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nakoming is blijvend onmogelijk;</w:t>
      </w:r>
    </w:p>
    <w:p w14:paraId="4B071529"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de in het vierde lid bedoelde termijn is ongebruikt verlopen;</w:t>
      </w:r>
    </w:p>
    <w:p w14:paraId="69C3ABCB" w14:textId="77777777" w:rsidR="00923DA4" w:rsidRPr="00923DA4" w:rsidRDefault="00923DA4" w:rsidP="004C05B3">
      <w:pPr>
        <w:numPr>
          <w:ilvl w:val="3"/>
          <w:numId w:val="2"/>
        </w:numPr>
        <w:spacing w:line="276" w:lineRule="auto"/>
        <w:ind w:left="1134" w:hanging="567"/>
        <w:contextualSpacing/>
        <w:rPr>
          <w:rFonts w:ascii="Calibri" w:hAnsi="Calibri"/>
          <w:bCs/>
          <w:noProof/>
          <w:sz w:val="22"/>
          <w:szCs w:val="20"/>
          <w:lang w:eastAsia="en-US"/>
        </w:rPr>
      </w:pPr>
      <w:r w:rsidRPr="00923DA4">
        <w:rPr>
          <w:rFonts w:ascii="Calibri" w:hAnsi="Calibri"/>
          <w:bCs/>
          <w:noProof/>
          <w:sz w:val="22"/>
          <w:szCs w:val="20"/>
          <w:lang w:eastAsia="en-US"/>
        </w:rPr>
        <w:t>er is sprake van zodanige spoedeisendheid dat onmiddellijke actie is geboden.</w:t>
      </w:r>
    </w:p>
    <w:p w14:paraId="12A28C26" w14:textId="776E231C" w:rsidR="00923DA4" w:rsidRPr="00923DA4" w:rsidRDefault="00FB5834" w:rsidP="00923DA4">
      <w:pPr>
        <w:spacing w:line="276" w:lineRule="auto"/>
        <w:ind w:left="632" w:hanging="632"/>
        <w:rPr>
          <w:rFonts w:ascii="Calibri" w:hAnsi="Calibri" w:cs="Arial"/>
          <w:sz w:val="22"/>
          <w:szCs w:val="22"/>
          <w:lang w:val="nl"/>
        </w:rPr>
      </w:pPr>
      <w:r>
        <w:rPr>
          <w:rFonts w:ascii="Calibri" w:hAnsi="Calibri" w:cs="Arial"/>
          <w:sz w:val="22"/>
          <w:szCs w:val="22"/>
          <w:lang w:val="nl"/>
        </w:rPr>
        <w:t>1</w:t>
      </w:r>
      <w:r w:rsidR="00A66B40">
        <w:rPr>
          <w:rFonts w:ascii="Calibri" w:hAnsi="Calibri" w:cs="Arial"/>
          <w:sz w:val="22"/>
          <w:szCs w:val="22"/>
          <w:lang w:val="nl"/>
        </w:rPr>
        <w:t>3</w:t>
      </w:r>
      <w:r>
        <w:rPr>
          <w:rFonts w:ascii="Calibri" w:hAnsi="Calibri" w:cs="Arial"/>
          <w:sz w:val="22"/>
          <w:szCs w:val="22"/>
          <w:lang w:val="nl"/>
        </w:rPr>
        <w:t>.</w:t>
      </w:r>
      <w:r w:rsidR="00923DA4" w:rsidRPr="00923DA4">
        <w:rPr>
          <w:rFonts w:ascii="Calibri" w:hAnsi="Calibri" w:cs="Arial"/>
          <w:sz w:val="22"/>
          <w:szCs w:val="22"/>
          <w:lang w:val="nl"/>
        </w:rPr>
        <w:t>6.</w:t>
      </w:r>
      <w:r w:rsidR="00923DA4" w:rsidRPr="00923DA4">
        <w:rPr>
          <w:rFonts w:ascii="Calibri" w:hAnsi="Calibri" w:cs="Arial"/>
          <w:sz w:val="22"/>
          <w:szCs w:val="22"/>
          <w:lang w:val="nl"/>
        </w:rPr>
        <w:tab/>
        <w:t>Voorts is Opdrachtgever in zodanig geval bevoegd elke andere redelijke voorziening ter beperking van haar eventuele schade te treffen.</w:t>
      </w:r>
    </w:p>
    <w:p w14:paraId="00E75BE2" w14:textId="3BA560AA" w:rsidR="00923DA4" w:rsidRPr="00923DA4" w:rsidRDefault="00923DA4" w:rsidP="00923DA4">
      <w:pPr>
        <w:spacing w:line="276" w:lineRule="auto"/>
        <w:ind w:left="632"/>
        <w:rPr>
          <w:rFonts w:ascii="Calibri" w:hAnsi="Calibri" w:cs="Arial"/>
          <w:sz w:val="22"/>
          <w:szCs w:val="22"/>
          <w:lang w:val="nl"/>
        </w:rPr>
      </w:pPr>
      <w:r w:rsidRPr="00923DA4">
        <w:rPr>
          <w:rFonts w:ascii="Calibri" w:hAnsi="Calibri" w:cs="Arial"/>
          <w:sz w:val="22"/>
          <w:szCs w:val="22"/>
          <w:lang w:val="nl"/>
        </w:rPr>
        <w:t xml:space="preserve">Indien Opdrachtgever en/of de aanbestedende dienst als gevolg van een rechterlijke uitspraak gehouden is geen uitvoering te geven aan dan wel de gegunde </w:t>
      </w:r>
      <w:r w:rsidR="0090221E">
        <w:rPr>
          <w:rFonts w:ascii="Calibri" w:hAnsi="Calibri" w:cs="Arial"/>
          <w:sz w:val="22"/>
          <w:szCs w:val="22"/>
          <w:lang w:val="nl"/>
        </w:rPr>
        <w:t>overeenkomst</w:t>
      </w:r>
      <w:r w:rsidRPr="00923DA4">
        <w:rPr>
          <w:rFonts w:ascii="Calibri" w:hAnsi="Calibri" w:cs="Arial"/>
          <w:sz w:val="22"/>
          <w:szCs w:val="22"/>
          <w:lang w:val="nl"/>
        </w:rPr>
        <w:t xml:space="preserve"> te beëindigen, dan is Opdrachtgever bevoegd de </w:t>
      </w:r>
      <w:r w:rsidR="0090221E">
        <w:rPr>
          <w:rFonts w:ascii="Calibri" w:hAnsi="Calibri" w:cs="Arial"/>
          <w:sz w:val="22"/>
          <w:szCs w:val="22"/>
          <w:lang w:val="nl"/>
        </w:rPr>
        <w:t>overeenkomst</w:t>
      </w:r>
      <w:r w:rsidRPr="00923DA4">
        <w:rPr>
          <w:rFonts w:ascii="Calibri" w:hAnsi="Calibri" w:cs="Arial"/>
          <w:sz w:val="22"/>
          <w:szCs w:val="22"/>
          <w:lang w:val="nl"/>
        </w:rPr>
        <w:t xml:space="preserve"> te ontbinden zonder dat Opdrachtgever en/of de aanbestedende dienst gehouden is om de daaruit voor de Opdrachtnemer voortvloeiende schade te vergoeden.</w:t>
      </w:r>
    </w:p>
    <w:p w14:paraId="46BCAAEB" w14:textId="77777777" w:rsidR="00923DA4" w:rsidRPr="00923DA4" w:rsidRDefault="00923DA4" w:rsidP="00923DA4">
      <w:pPr>
        <w:spacing w:line="276" w:lineRule="auto"/>
        <w:ind w:left="567"/>
        <w:rPr>
          <w:rFonts w:ascii="Calibri" w:hAnsi="Calibri"/>
          <w:bCs/>
          <w:noProof/>
          <w:sz w:val="22"/>
          <w:szCs w:val="20"/>
          <w:lang w:eastAsia="en-US"/>
        </w:rPr>
      </w:pPr>
    </w:p>
    <w:p w14:paraId="4EF5CD9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lastRenderedPageBreak/>
        <w:t>De Opdrachtnemer is een combinatie</w:t>
      </w:r>
      <w:r w:rsidRPr="00923DA4">
        <w:rPr>
          <w:rFonts w:ascii="Calibri" w:hAnsi="Calibri"/>
          <w:caps/>
          <w:sz w:val="22"/>
        </w:rPr>
        <w:br/>
      </w:r>
    </w:p>
    <w:p w14:paraId="46DD0574" w14:textId="2BF50937" w:rsidR="00923DA4" w:rsidRPr="00923DA4" w:rsidRDefault="00923DA4" w:rsidP="00923DA4">
      <w:pPr>
        <w:spacing w:line="276" w:lineRule="auto"/>
        <w:ind w:left="705" w:hanging="705"/>
        <w:rPr>
          <w:rFonts w:ascii="Calibri" w:hAnsi="Calibri" w:cs="Arial"/>
          <w:sz w:val="22"/>
          <w:szCs w:val="22"/>
          <w:lang w:val="nl"/>
        </w:rPr>
      </w:pPr>
      <w:r w:rsidRPr="00923DA4">
        <w:rPr>
          <w:rFonts w:ascii="Calibri" w:hAnsi="Calibri" w:cs="Tahoma"/>
          <w:sz w:val="22"/>
          <w:szCs w:val="22"/>
        </w:rPr>
        <w:t>1</w:t>
      </w:r>
      <w:r w:rsidR="00A66B40">
        <w:rPr>
          <w:rFonts w:ascii="Calibri" w:hAnsi="Calibri" w:cs="Tahoma"/>
          <w:sz w:val="22"/>
          <w:szCs w:val="22"/>
        </w:rPr>
        <w:t>4</w:t>
      </w:r>
      <w:r w:rsidRPr="00923DA4">
        <w:rPr>
          <w:rFonts w:ascii="Calibri" w:hAnsi="Calibri" w:cs="Tahoma"/>
          <w:sz w:val="22"/>
          <w:szCs w:val="22"/>
        </w:rPr>
        <w:t>.1.</w:t>
      </w:r>
      <w:r w:rsidRPr="00923DA4">
        <w:rPr>
          <w:rFonts w:ascii="Calibri" w:hAnsi="Calibri" w:cs="Tahoma"/>
          <w:sz w:val="22"/>
          <w:szCs w:val="22"/>
        </w:rPr>
        <w:tab/>
      </w:r>
      <w:r w:rsidRPr="00923DA4">
        <w:rPr>
          <w:rFonts w:ascii="Calibri" w:hAnsi="Calibri" w:cs="Arial"/>
          <w:sz w:val="22"/>
          <w:szCs w:val="22"/>
          <w:lang w:val="nl"/>
        </w:rPr>
        <w:t xml:space="preserve">Indien de Opdrachtnemer een combinatie is, dus als combinatie heeft ingeschreven op de onderhavige opdracht, zijn de combinanten hoofdelijk aansprakelijk voor de nakoming van de </w:t>
      </w:r>
      <w:r w:rsidR="0090221E">
        <w:rPr>
          <w:rFonts w:ascii="Calibri" w:hAnsi="Calibri" w:cs="Arial"/>
          <w:sz w:val="22"/>
          <w:szCs w:val="22"/>
          <w:lang w:val="nl"/>
        </w:rPr>
        <w:t>Overeenkomst</w:t>
      </w:r>
      <w:r w:rsidRPr="00923DA4">
        <w:rPr>
          <w:rFonts w:ascii="Calibri" w:hAnsi="Calibri" w:cs="Arial"/>
          <w:sz w:val="22"/>
          <w:szCs w:val="22"/>
          <w:lang w:val="nl"/>
        </w:rPr>
        <w:t xml:space="preserve">. </w:t>
      </w:r>
    </w:p>
    <w:p w14:paraId="282706B0" w14:textId="77777777" w:rsidR="00923DA4" w:rsidRPr="00923DA4" w:rsidRDefault="00923DA4" w:rsidP="00923DA4">
      <w:pPr>
        <w:spacing w:line="276" w:lineRule="auto"/>
        <w:ind w:left="720"/>
        <w:rPr>
          <w:rFonts w:ascii="Calibri" w:hAnsi="Calibri" w:cs="Tahoma"/>
          <w:sz w:val="22"/>
          <w:szCs w:val="22"/>
        </w:rPr>
      </w:pPr>
    </w:p>
    <w:p w14:paraId="7C3855B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Contractoverneming</w:t>
      </w:r>
      <w:r w:rsidRPr="00923DA4">
        <w:rPr>
          <w:rFonts w:ascii="Calibri" w:hAnsi="Calibri"/>
          <w:caps/>
          <w:sz w:val="22"/>
        </w:rPr>
        <w:br/>
      </w:r>
    </w:p>
    <w:p w14:paraId="183D4E23" w14:textId="3390E9C0"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.1.</w:t>
      </w:r>
      <w:r w:rsidRPr="00923DA4">
        <w:rPr>
          <w:rFonts w:ascii="Calibri" w:hAnsi="Calibri" w:cs="Tahoma"/>
          <w:sz w:val="22"/>
          <w:szCs w:val="22"/>
        </w:rPr>
        <w:tab/>
        <w:t xml:space="preserve">De Opdrachtnemer mag zijn rechten en verplichtingen uit hoofde van de </w:t>
      </w:r>
      <w:r w:rsidR="0090221E">
        <w:rPr>
          <w:rFonts w:ascii="Calibri" w:hAnsi="Calibri" w:cs="Tahoma"/>
          <w:sz w:val="22"/>
          <w:szCs w:val="22"/>
        </w:rPr>
        <w:t>Overeenkomst</w:t>
      </w:r>
      <w:r w:rsidRPr="00923DA4">
        <w:rPr>
          <w:rFonts w:ascii="Calibri" w:hAnsi="Calibri" w:cs="Tahoma"/>
          <w:sz w:val="22"/>
          <w:szCs w:val="22"/>
        </w:rPr>
        <w:t xml:space="preserve"> noch geheel noch ten dele aan een ander overdragen zonder voorafgaande schriftelijke toestemming van Opdrachtgever. </w:t>
      </w:r>
    </w:p>
    <w:p w14:paraId="02EB438D" w14:textId="735B0C8C" w:rsidR="00923DA4" w:rsidRPr="00923DA4" w:rsidRDefault="00923DA4" w:rsidP="00923DA4">
      <w:pPr>
        <w:spacing w:line="276" w:lineRule="auto"/>
        <w:ind w:left="705" w:hanging="705"/>
        <w:rPr>
          <w:rFonts w:ascii="Calibri" w:hAnsi="Calibri" w:cs="Tahoma"/>
          <w:sz w:val="22"/>
          <w:szCs w:val="22"/>
        </w:rPr>
      </w:pPr>
      <w:r w:rsidRPr="00923DA4">
        <w:rPr>
          <w:rFonts w:ascii="Calibri" w:hAnsi="Calibri" w:cs="Tahoma"/>
          <w:sz w:val="22"/>
          <w:szCs w:val="22"/>
        </w:rPr>
        <w:t>1</w:t>
      </w:r>
      <w:r w:rsidR="00A66B40">
        <w:rPr>
          <w:rFonts w:ascii="Calibri" w:hAnsi="Calibri" w:cs="Tahoma"/>
          <w:sz w:val="22"/>
          <w:szCs w:val="22"/>
        </w:rPr>
        <w:t>5</w:t>
      </w:r>
      <w:r w:rsidRPr="00923DA4">
        <w:rPr>
          <w:rFonts w:ascii="Calibri" w:hAnsi="Calibri" w:cs="Tahoma"/>
          <w:sz w:val="22"/>
          <w:szCs w:val="22"/>
        </w:rPr>
        <w:t>.2.</w:t>
      </w:r>
      <w:r w:rsidRPr="00923DA4">
        <w:rPr>
          <w:rFonts w:ascii="Calibri" w:hAnsi="Calibri" w:cs="Tahoma"/>
          <w:sz w:val="22"/>
          <w:szCs w:val="22"/>
        </w:rPr>
        <w:tab/>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te voeren opdracht met zich meebrengt. Instemming door Opdrachtgever kan enkel plaatsvinden indien dit in overeenstemming is met de geldende wet- en regelgeving.</w:t>
      </w:r>
    </w:p>
    <w:p w14:paraId="168B197E" w14:textId="77777777" w:rsidR="00923DA4" w:rsidRPr="00923DA4" w:rsidRDefault="00923DA4" w:rsidP="00923DA4">
      <w:pPr>
        <w:spacing w:line="276" w:lineRule="auto"/>
        <w:ind w:left="567" w:hanging="567"/>
        <w:rPr>
          <w:rFonts w:ascii="Calibri" w:hAnsi="Calibri" w:cs="Tahoma"/>
          <w:sz w:val="22"/>
          <w:szCs w:val="22"/>
        </w:rPr>
      </w:pPr>
    </w:p>
    <w:p w14:paraId="715DC32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Onderaanneming</w:t>
      </w:r>
      <w:r w:rsidRPr="00923DA4">
        <w:rPr>
          <w:rFonts w:ascii="Calibri" w:hAnsi="Calibri"/>
          <w:caps/>
          <w:sz w:val="22"/>
        </w:rPr>
        <w:br/>
      </w:r>
    </w:p>
    <w:p w14:paraId="351396FD" w14:textId="3D896F0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Het is Opdrachtnemer zonder voorafgaande schriftelijke toestemming van Opdrachtgever niet toegestaan onderdelen van deze opdracht in onderaanneming en derhalve voor haar rekening en risico, dan wel door derden te doen verrichten.</w:t>
      </w:r>
    </w:p>
    <w:p w14:paraId="4B944532" w14:textId="0005EC33"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Aan toestemming als bedoeld in het eerste lid kan de Opdrachtgever redelijke voorwaarden verbinden. </w:t>
      </w:r>
    </w:p>
    <w:p w14:paraId="122F6E7A" w14:textId="6D74A6C5"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 xml:space="preserve">De voorgaande leden 1 en 2 zijn van overeenkomstige toepassing indien de Opdrachtnemer een bestaande onderaannemer wenst te vervangen. </w:t>
      </w:r>
    </w:p>
    <w:p w14:paraId="40ADF398" w14:textId="2E462EF1"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de Opdrachtnemer zich tijdens de aanbesteding voor zijn draagkracht (financieel of ervaring) beroepen heeft op een onderaannemer, dan geldt dat gedurende de volledige looptijd van deze </w:t>
      </w:r>
      <w:r w:rsidR="0090221E">
        <w:rPr>
          <w:rFonts w:ascii="Calibri" w:hAnsi="Calibri" w:cs="Tahoma"/>
          <w:sz w:val="22"/>
          <w:szCs w:val="22"/>
        </w:rPr>
        <w:t>overeenkomst</w:t>
      </w:r>
      <w:r w:rsidR="00923DA4" w:rsidRPr="00923DA4">
        <w:rPr>
          <w:rFonts w:ascii="Calibri" w:hAnsi="Calibri" w:cs="Tahoma"/>
          <w:sz w:val="22"/>
          <w:szCs w:val="22"/>
        </w:rPr>
        <w:t xml:space="preserve"> op voornoemde onderaannemer de door Opdrachtgever op de aanbesteding van toepassing verklaarde uitsluitingsgronden ex artikelen 2:86 en 2:87 AW niet van toepassing mogen zijn. Indien zulks wel het geval blijkt te zijn, dan kan de Opdrachtgever vervanging zoeken en is Opdrachtnemer gehouden op eerste verzoek van Opdrachtgever, voornoemde onderaannemer binnen een redelijke termijn te vervangen en daarbij aan de eisen genoemd in de leden 5 en 6 te voldoen.</w:t>
      </w:r>
    </w:p>
    <w:p w14:paraId="6C66EDAD" w14:textId="3518E419"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Indien de vervanging van een bestaande onderaannemer aan de orde is 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  </w:t>
      </w:r>
    </w:p>
    <w:p w14:paraId="43B8EF6C" w14:textId="148F40EF"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6.</w:t>
      </w:r>
      <w:r w:rsidR="00923DA4" w:rsidRPr="00923DA4">
        <w:rPr>
          <w:rFonts w:ascii="Calibri" w:hAnsi="Calibri" w:cs="Tahoma"/>
          <w:sz w:val="22"/>
          <w:szCs w:val="22"/>
        </w:rPr>
        <w:tab/>
        <w:t xml:space="preserve">Indien de vervanging van een bestaande onderaannemer aan de orde is en het betreft een onderaannemer op wiens financiële draagkracht Opdrachtnemer zich bij inschrijving heeft </w:t>
      </w:r>
      <w:r w:rsidR="00923DA4" w:rsidRPr="00923DA4">
        <w:rPr>
          <w:rFonts w:ascii="Calibri" w:hAnsi="Calibri" w:cs="Tahoma"/>
          <w:sz w:val="22"/>
          <w:szCs w:val="22"/>
        </w:rPr>
        <w:lastRenderedPageBreak/>
        <w:t xml:space="preserve">beroepen, dan geldt tevens de voorwaarde dat de onderaannemer zich jegens de Opdrachtgever hoofdelijk aansprakelijk verklaart tot nakoming van deze </w:t>
      </w:r>
      <w:r w:rsidR="0090221E">
        <w:rPr>
          <w:rFonts w:ascii="Calibri" w:hAnsi="Calibri" w:cs="Tahoma"/>
          <w:sz w:val="22"/>
          <w:szCs w:val="22"/>
        </w:rPr>
        <w:t>overeenkomst</w:t>
      </w:r>
      <w:r w:rsidR="00923DA4" w:rsidRPr="00923DA4">
        <w:rPr>
          <w:rFonts w:ascii="Calibri" w:hAnsi="Calibri" w:cs="Tahoma"/>
          <w:sz w:val="22"/>
          <w:szCs w:val="22"/>
        </w:rPr>
        <w:t>.</w:t>
      </w:r>
    </w:p>
    <w:p w14:paraId="28C5D987" w14:textId="57B01CA2" w:rsidR="00923DA4" w:rsidRPr="00923DA4" w:rsidRDefault="00FB5834" w:rsidP="00923DA4">
      <w:pPr>
        <w:spacing w:line="276" w:lineRule="auto"/>
        <w:ind w:left="567" w:hanging="567"/>
        <w:rPr>
          <w:rFonts w:ascii="Calibri" w:hAnsi="Calibri" w:cs="Tahoma"/>
          <w:sz w:val="22"/>
          <w:szCs w:val="22"/>
        </w:rPr>
      </w:pPr>
      <w:r>
        <w:rPr>
          <w:rFonts w:ascii="Calibri" w:hAnsi="Calibri" w:cs="Tahoma"/>
          <w:sz w:val="22"/>
          <w:szCs w:val="22"/>
        </w:rPr>
        <w:t>1</w:t>
      </w:r>
      <w:r w:rsidR="00A66B40">
        <w:rPr>
          <w:rFonts w:ascii="Calibri" w:hAnsi="Calibri" w:cs="Tahoma"/>
          <w:sz w:val="22"/>
          <w:szCs w:val="22"/>
        </w:rPr>
        <w:t>6</w:t>
      </w:r>
      <w:r>
        <w:rPr>
          <w:rFonts w:ascii="Calibri" w:hAnsi="Calibri" w:cs="Tahoma"/>
          <w:sz w:val="22"/>
          <w:szCs w:val="22"/>
        </w:rPr>
        <w:t>.</w:t>
      </w:r>
      <w:r w:rsidR="00923DA4" w:rsidRPr="00923DA4">
        <w:rPr>
          <w:rFonts w:ascii="Calibri" w:hAnsi="Calibri" w:cs="Tahoma"/>
          <w:sz w:val="22"/>
          <w:szCs w:val="22"/>
        </w:rPr>
        <w:t>7.</w:t>
      </w:r>
      <w:r w:rsidR="00923DA4" w:rsidRPr="00923DA4">
        <w:rPr>
          <w:rFonts w:ascii="Calibri" w:hAnsi="Calibri" w:cs="Tahoma"/>
          <w:sz w:val="22"/>
          <w:szCs w:val="22"/>
        </w:rPr>
        <w:tab/>
        <w:t>Opdrachtnemer vrijwaart de Opd</w:t>
      </w:r>
      <w:r w:rsidR="002361D1">
        <w:rPr>
          <w:rFonts w:ascii="Calibri" w:hAnsi="Calibri" w:cs="Tahoma"/>
          <w:sz w:val="22"/>
          <w:szCs w:val="22"/>
        </w:rPr>
        <w:t>rachtgever voor extra kosten voor</w:t>
      </w:r>
      <w:r w:rsidR="00923DA4" w:rsidRPr="00923DA4">
        <w:rPr>
          <w:rFonts w:ascii="Calibri" w:hAnsi="Calibri" w:cs="Tahoma"/>
          <w:sz w:val="22"/>
          <w:szCs w:val="22"/>
        </w:rPr>
        <w:t xml:space="preserve"> de Opdrachtgever ten gevolge van vervanging van een onderaannemer.</w:t>
      </w:r>
    </w:p>
    <w:p w14:paraId="4936DAF9" w14:textId="77777777" w:rsidR="00923DA4" w:rsidRPr="00923DA4" w:rsidRDefault="00923DA4" w:rsidP="00923DA4">
      <w:pPr>
        <w:spacing w:line="276" w:lineRule="auto"/>
        <w:ind w:left="567" w:hanging="567"/>
        <w:rPr>
          <w:rFonts w:ascii="Calibri" w:hAnsi="Calibri" w:cs="Tahoma"/>
          <w:sz w:val="22"/>
          <w:szCs w:val="22"/>
        </w:rPr>
      </w:pPr>
    </w:p>
    <w:p w14:paraId="587B4E82"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Inlenersaansprakelijkheid </w:t>
      </w:r>
      <w:r w:rsidRPr="00923DA4">
        <w:rPr>
          <w:rFonts w:ascii="Calibri" w:hAnsi="Calibri"/>
          <w:caps/>
          <w:sz w:val="22"/>
        </w:rPr>
        <w:br/>
      </w:r>
    </w:p>
    <w:p w14:paraId="0D7FB915" w14:textId="5C7AA789"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Opdrachtnemer garandeert Opdrachtgever dat op het loon van de ter beschikking gestelde Medewerkers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77EC04A9" w14:textId="4B9DCFA3"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 xml:space="preserve">Opdrachtnemer overlegt op eerste verzoek van Opdrachtgever, zo spoedig mogelijk een schriftelijke verklaring van de Ontvanger aangaande tijdige en integrale betaling van de met betrekking tot het loon van de ter beschikking gestelde Medewerkers over het voorgaande kwartaal verschuldigde loonheffingen alsmede </w:t>
      </w:r>
      <w:r w:rsidR="00650FDD">
        <w:rPr>
          <w:rFonts w:ascii="Calibri" w:hAnsi="Calibri" w:cs="Tahoma"/>
          <w:sz w:val="22"/>
          <w:szCs w:val="22"/>
        </w:rPr>
        <w:t xml:space="preserve">de </w:t>
      </w:r>
      <w:r w:rsidR="00923DA4" w:rsidRPr="00923DA4">
        <w:rPr>
          <w:rFonts w:ascii="Calibri" w:hAnsi="Calibri" w:cs="Tahoma"/>
          <w:sz w:val="22"/>
          <w:szCs w:val="22"/>
        </w:rPr>
        <w:t>verschuldigde omzetbelasting.</w:t>
      </w:r>
    </w:p>
    <w:p w14:paraId="347BC3C7" w14:textId="1E2B50FB" w:rsidR="00923DA4" w:rsidRPr="00923DA4" w:rsidRDefault="00A66B40"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B1270DA" w14:textId="665E5D1B"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Indien Opdrachtnemer niet verplicht is om op het loon van de ter beschikking gestelde Medewerker loonheffingen in te houden, dan overlegt Opdrachtnemer aan Opdrachtgever een verklaring van de Inspecteur, waaruit blijkt dat over het loon van deze Medewerker geen belasting en premies behoeven te worden betaald. </w:t>
      </w:r>
    </w:p>
    <w:p w14:paraId="5D802094" w14:textId="7E6076F1" w:rsidR="00923DA4" w:rsidRPr="00923DA4" w:rsidRDefault="00650FDD" w:rsidP="00923DA4">
      <w:pPr>
        <w:spacing w:line="276" w:lineRule="auto"/>
        <w:ind w:left="567" w:hanging="567"/>
        <w:rPr>
          <w:rFonts w:ascii="Calibri" w:hAnsi="Calibri" w:cs="Tahoma"/>
          <w:sz w:val="22"/>
          <w:szCs w:val="22"/>
        </w:rPr>
      </w:pPr>
      <w:r>
        <w:rPr>
          <w:rFonts w:ascii="Calibri" w:hAnsi="Calibri" w:cs="Tahoma"/>
          <w:sz w:val="22"/>
          <w:szCs w:val="22"/>
        </w:rPr>
        <w:t>17</w:t>
      </w:r>
      <w:r w:rsidR="00FB5834">
        <w:rPr>
          <w:rFonts w:ascii="Calibri" w:hAnsi="Calibri" w:cs="Tahoma"/>
          <w:sz w:val="22"/>
          <w:szCs w:val="22"/>
        </w:rPr>
        <w:t>.</w:t>
      </w:r>
      <w:r w:rsidR="00923DA4" w:rsidRPr="00923DA4">
        <w:rPr>
          <w:rFonts w:ascii="Calibri" w:hAnsi="Calibri" w:cs="Tahoma"/>
          <w:sz w:val="22"/>
          <w:szCs w:val="22"/>
        </w:rPr>
        <w:t>5.</w:t>
      </w:r>
      <w:r w:rsidR="00923DA4" w:rsidRPr="00923DA4">
        <w:rPr>
          <w:rFonts w:ascii="Calibri" w:hAnsi="Calibri" w:cs="Tahoma"/>
          <w:sz w:val="22"/>
          <w:szCs w:val="22"/>
        </w:rPr>
        <w:tab/>
        <w:t xml:space="preserve">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w:t>
      </w:r>
      <w:r w:rsidR="0090221E">
        <w:rPr>
          <w:rFonts w:ascii="Calibri" w:hAnsi="Calibri" w:cs="Tahoma"/>
          <w:sz w:val="22"/>
          <w:szCs w:val="22"/>
        </w:rPr>
        <w:t>Overeenkomst</w:t>
      </w:r>
      <w:r w:rsidR="00923DA4" w:rsidRPr="00923DA4">
        <w:rPr>
          <w:rFonts w:ascii="Calibri" w:hAnsi="Calibri" w:cs="Tahoma"/>
          <w:sz w:val="22"/>
          <w:szCs w:val="22"/>
        </w:rPr>
        <w:t>:</w:t>
      </w:r>
    </w:p>
    <w:p w14:paraId="176EAF40"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iedere betaling op te schorten totdat de gewenste schriftelijke verklaringen zijn overgelegd;</w:t>
      </w:r>
    </w:p>
    <w:p w14:paraId="0C45E9CB" w14:textId="77777777"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126C56B" w14:textId="1DB52211" w:rsidR="00923DA4" w:rsidRPr="00923DA4" w:rsidRDefault="00923DA4" w:rsidP="004C05B3">
      <w:pPr>
        <w:numPr>
          <w:ilvl w:val="0"/>
          <w:numId w:val="9"/>
        </w:numPr>
        <w:spacing w:line="276" w:lineRule="auto"/>
        <w:ind w:left="993" w:hanging="426"/>
        <w:contextualSpacing/>
        <w:rPr>
          <w:rFonts w:ascii="Calibri" w:hAnsi="Calibri" w:cs="Tahoma"/>
          <w:sz w:val="22"/>
          <w:szCs w:val="22"/>
        </w:rPr>
      </w:pPr>
      <w:r w:rsidRPr="00923DA4">
        <w:rPr>
          <w:rFonts w:ascii="Calibri" w:hAnsi="Calibri" w:cs="Tahoma"/>
          <w:sz w:val="22"/>
          <w:szCs w:val="22"/>
        </w:rPr>
        <w:t xml:space="preserve">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w:t>
      </w:r>
      <w:r w:rsidR="0090221E">
        <w:rPr>
          <w:rFonts w:ascii="Calibri" w:hAnsi="Calibri" w:cs="Tahoma"/>
          <w:sz w:val="22"/>
          <w:szCs w:val="22"/>
        </w:rPr>
        <w:t>Overeenkomst</w:t>
      </w:r>
      <w:r w:rsidRPr="00923DA4">
        <w:rPr>
          <w:rFonts w:ascii="Calibri" w:hAnsi="Calibri" w:cs="Tahoma"/>
          <w:sz w:val="22"/>
          <w:szCs w:val="22"/>
        </w:rPr>
        <w:t xml:space="preserve"> per direct te </w:t>
      </w:r>
      <w:r w:rsidR="005D7445">
        <w:rPr>
          <w:rFonts w:ascii="Calibri" w:hAnsi="Calibri" w:cs="Tahoma"/>
          <w:sz w:val="22"/>
          <w:szCs w:val="22"/>
        </w:rPr>
        <w:t xml:space="preserve">ontbinden </w:t>
      </w:r>
      <w:r w:rsidRPr="00923DA4">
        <w:rPr>
          <w:rFonts w:ascii="Calibri" w:hAnsi="Calibri" w:cs="Tahoma"/>
          <w:sz w:val="22"/>
          <w:szCs w:val="22"/>
        </w:rPr>
        <w:t>zonder dat hij verplicht is tot het vergoeden van enige schade aan de zijde van Opdrachtnemer en derden.</w:t>
      </w:r>
    </w:p>
    <w:p w14:paraId="77708E4E" w14:textId="55354FB7"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17.</w:t>
      </w:r>
      <w:r w:rsidR="002361D1">
        <w:rPr>
          <w:rFonts w:ascii="Calibri" w:hAnsi="Calibri" w:cs="Tahoma"/>
          <w:sz w:val="22"/>
          <w:szCs w:val="22"/>
        </w:rPr>
        <w:t>6.</w:t>
      </w:r>
      <w:r w:rsidR="002361D1">
        <w:rPr>
          <w:rFonts w:ascii="Calibri" w:hAnsi="Calibri" w:cs="Tahoma"/>
          <w:sz w:val="22"/>
          <w:szCs w:val="22"/>
        </w:rPr>
        <w:tab/>
        <w:t>In afwijking van artikel 11</w:t>
      </w:r>
      <w:r w:rsidR="00923DA4" w:rsidRPr="00923DA4">
        <w:rPr>
          <w:rFonts w:ascii="Calibri" w:hAnsi="Calibri" w:cs="Tahoma"/>
          <w:sz w:val="22"/>
          <w:szCs w:val="22"/>
        </w:rPr>
        <w:t xml:space="preserve">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w:t>
      </w:r>
      <w:r w:rsidR="00923DA4" w:rsidRPr="00923DA4">
        <w:rPr>
          <w:rFonts w:ascii="Calibri" w:hAnsi="Calibri" w:cs="Tahoma"/>
          <w:sz w:val="22"/>
          <w:szCs w:val="22"/>
        </w:rPr>
        <w:lastRenderedPageBreak/>
        <w:t xml:space="preserve">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p w14:paraId="34105107" w14:textId="77777777" w:rsidR="00923DA4" w:rsidRPr="00923DA4" w:rsidRDefault="00923DA4" w:rsidP="00923DA4">
      <w:pPr>
        <w:tabs>
          <w:tab w:val="left" w:pos="1080"/>
        </w:tabs>
        <w:spacing w:line="276" w:lineRule="auto"/>
        <w:ind w:left="567" w:hanging="567"/>
        <w:rPr>
          <w:rFonts w:ascii="Calibri" w:hAnsi="Calibri" w:cs="Tahoma"/>
          <w:sz w:val="22"/>
          <w:szCs w:val="22"/>
        </w:rPr>
      </w:pPr>
    </w:p>
    <w:p w14:paraId="71015BC5"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Vreemdelingenarbeid en Arbeidsomstandigheden</w:t>
      </w:r>
      <w:r w:rsidRPr="00923DA4">
        <w:rPr>
          <w:rFonts w:ascii="Calibri" w:hAnsi="Calibri"/>
          <w:caps/>
          <w:sz w:val="22"/>
        </w:rPr>
        <w:br/>
      </w:r>
    </w:p>
    <w:p w14:paraId="5C2A99CA" w14:textId="3C73B50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De Opdrachtnemer is verplicht om ervoor te zorgen en staat jegens de Opdrachtgever ervoor in dat er op het werk geen arbeid wordt verricht die in strijd is met hetgeen is gesteld bij of krachtens de Wet arbeid vreemdelingen (WAV) en de Arbeidsomstandighedenwet. In dit kader dient de Opdrachtnemer onder andere, maar niet uitsluitend:</w:t>
      </w:r>
    </w:p>
    <w:p w14:paraId="695AB2B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zich ervan te vergewissen dat natuurlijke personen te allen tijde een geldig legitimatiebewijs als omschreven in artikel 1, eerste lid onder 1° t/m 3° van de Wet op de identificatieplicht op het werk bij zich hebben. Ongeacht de hierna genoemde verplichtingen toont de Opdrachtnemer op eerste verzoek van of namens de Opdrachtgever dit identiteitsbewijs, of, indien de Opdrachtgever daarmee volstaat, een kopie daarvan, aan de Opdrachtgever alvorens betrokkene zijn werkzaamheden ter uitvoering van deze opdracht aanvangt;</w:t>
      </w:r>
    </w:p>
    <w:p w14:paraId="578742F7"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de Opdrachtgever toe te staan onaangekondigd controles uit te (laten) voeren ter zake, waar en op welk tijdstip dan ook, alsmede om van werknemers van de Opdrachtnemer de identiteit vast te stellen, de echtheid en geldigheid van het identiteitsbewijs van betrokkenen vast te stellen en zo nodig melding te maken bij de Arbeidsinspectie en/of politie van (mogelijke) overtreding van de WAV. De Opdrachtnemer zal de betrokken werknemers verplichten aan deze controles mee te werken;</w:t>
      </w:r>
    </w:p>
    <w:p w14:paraId="7B20DCD0"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36C404A9" w14:textId="77777777" w:rsidR="00923DA4" w:rsidRPr="00923DA4" w:rsidRDefault="00923DA4" w:rsidP="004C05B3">
      <w:pPr>
        <w:numPr>
          <w:ilvl w:val="1"/>
          <w:numId w:val="4"/>
        </w:numPr>
        <w:tabs>
          <w:tab w:val="clear" w:pos="1440"/>
        </w:tabs>
        <w:spacing w:line="276" w:lineRule="auto"/>
        <w:ind w:left="1134" w:hanging="567"/>
        <w:contextualSpacing/>
        <w:rPr>
          <w:rFonts w:ascii="Calibri" w:hAnsi="Calibri" w:cs="Tahoma"/>
          <w:sz w:val="22"/>
          <w:szCs w:val="22"/>
        </w:rPr>
      </w:pPr>
      <w:r w:rsidRPr="00923DA4">
        <w:rPr>
          <w:rFonts w:ascii="Calibri" w:hAnsi="Calibri" w:cs="Tahoma"/>
          <w:sz w:val="22"/>
          <w:szCs w:val="22"/>
        </w:rPr>
        <w:t>op verzoek van de Opdrachtgever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18F38CDB" w14:textId="1CAB08D1"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hiervoor in dit artikel, onder 1., genoemde verplichtingen zijn te zien als ‘eigen’ verplichtingen van de Opdrachtnemer en als integraal onderdeel van de (hoofd)opdracht (tot het uitvoeren van de in de opdracht omschreven werkzaamheden).</w:t>
      </w:r>
    </w:p>
    <w:p w14:paraId="526F6FA5" w14:textId="283E0CE6"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hiervoor in dit artikel, onder 1., genoemde verplichtingen worden bij dezen door de Opdrachtgever tevens als zelfstandige opdracht/verplichtingen aan de Opdrachtnemer verstrekt en worden door de Opdrachtnemer tevens als zelfstandige opdracht/verplichtingen aanvaard.</w:t>
      </w:r>
    </w:p>
    <w:p w14:paraId="181AEEBA" w14:textId="11F04058"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18</w:t>
      </w:r>
      <w:r w:rsidR="00FB5834">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Deze zelfstandige opdracht/verplichtingen heeft (hebben) derhalve betrekking op -verkort weergegeven- het namens de Opdrachtgever zorgen voor (incl. het houden van toezicht op) de naleving van de WAV door de Opdrachtnemer, zodat de Opdrachtnemer op grond van deze opdracht uit dit artikellid dus de verplichtingen van de Opdrachtgever uit de WAV uitvoert. Deze opdracht geldt aldus naast de eigen verplichtingen van de Opdrachtnemer op grond van de WAV. Dat namens de Opdrachtgever zorgen voor (incl. het houden van toezicht op) de </w:t>
      </w:r>
      <w:r w:rsidR="00923DA4" w:rsidRPr="00923DA4">
        <w:rPr>
          <w:rFonts w:ascii="Calibri" w:hAnsi="Calibri" w:cs="Tahoma"/>
          <w:sz w:val="22"/>
          <w:szCs w:val="22"/>
        </w:rPr>
        <w:lastRenderedPageBreak/>
        <w:t xml:space="preserve">naleving van de WAV heeft betrekking op alle werkzaamheden die door de Opdrachtnemer zelf worden uitgevoerd in het kader van de opdracht van de Opdrachtgever aan de Opdrachtnemer en op alle werkzaamheden die in het kader van de opdracht van de Opdrachtgever aan de Opdrachtnemer worden uitgevoerd door onderaannemers, zowel de onderaannemers die rechtstreeks door de Opdrachtnemer zijn ingeschakeld als de (onder)onderaannemers die niet rechtstreeks door de Opdrachtnemer zijn ingeschakeld. </w:t>
      </w:r>
    </w:p>
    <w:p w14:paraId="5C450A9E" w14:textId="77777777" w:rsidR="00923DA4" w:rsidRPr="00923DA4" w:rsidRDefault="00923DA4" w:rsidP="00923DA4">
      <w:pPr>
        <w:spacing w:line="276" w:lineRule="auto"/>
        <w:ind w:left="720"/>
        <w:rPr>
          <w:rFonts w:ascii="Calibri" w:hAnsi="Calibri" w:cs="Tahoma"/>
          <w:sz w:val="22"/>
          <w:szCs w:val="22"/>
        </w:rPr>
      </w:pPr>
    </w:p>
    <w:p w14:paraId="5FB54050"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Wet aanpak schijnconstructies</w:t>
      </w:r>
      <w:r w:rsidRPr="00923DA4">
        <w:rPr>
          <w:rFonts w:ascii="Calibri" w:hAnsi="Calibri"/>
          <w:caps/>
          <w:sz w:val="22"/>
        </w:rPr>
        <w:br/>
      </w:r>
    </w:p>
    <w:p w14:paraId="47713300" w14:textId="74C0306A"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19</w:t>
      </w:r>
      <w:r w:rsidR="00923DA4" w:rsidRPr="00923DA4">
        <w:rPr>
          <w:rFonts w:ascii="Calibri" w:hAnsi="Calibri" w:cs="Tahoma"/>
          <w:sz w:val="22"/>
          <w:szCs w:val="22"/>
        </w:rPr>
        <w:t>.1.</w:t>
      </w:r>
      <w:r w:rsidR="00923DA4" w:rsidRPr="00923DA4">
        <w:rPr>
          <w:rFonts w:ascii="Calibri" w:hAnsi="Calibri" w:cs="Tahoma"/>
          <w:sz w:val="22"/>
          <w:szCs w:val="22"/>
        </w:rPr>
        <w:tab/>
        <w:t>Op de opdracht wordt de Wet aanpak van schijnconstructies geacht van toepassing te zijn. Opdrachtnemer en alle voor de opdracht ingeschakelde onderaannemers dienen volledig te handelen conform de gestelde bepalingen in de Wet aanpak schijnconstructies.</w:t>
      </w:r>
    </w:p>
    <w:p w14:paraId="5CBE5D17" w14:textId="77777777" w:rsidR="00923DA4" w:rsidRPr="00923DA4" w:rsidRDefault="00923DA4" w:rsidP="00923DA4">
      <w:pPr>
        <w:spacing w:line="276" w:lineRule="auto"/>
        <w:ind w:left="567" w:hanging="567"/>
        <w:rPr>
          <w:rFonts w:ascii="Calibri" w:hAnsi="Calibri" w:cs="Tahoma"/>
          <w:sz w:val="22"/>
          <w:szCs w:val="22"/>
        </w:rPr>
      </w:pPr>
    </w:p>
    <w:p w14:paraId="0E06303F"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Vrijwaring</w:t>
      </w:r>
      <w:r w:rsidRPr="00923DA4">
        <w:rPr>
          <w:rFonts w:ascii="Calibri" w:hAnsi="Calibri"/>
          <w:caps/>
          <w:sz w:val="22"/>
        </w:rPr>
        <w:br/>
      </w:r>
    </w:p>
    <w:p w14:paraId="1E75A227" w14:textId="184952C0"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1.</w:t>
      </w:r>
      <w:r w:rsidR="00923DA4" w:rsidRPr="00923DA4">
        <w:rPr>
          <w:rFonts w:ascii="Calibri" w:hAnsi="Calibri" w:cs="Tahoma"/>
          <w:sz w:val="22"/>
          <w:szCs w:val="22"/>
        </w:rPr>
        <w:tab/>
        <w:t xml:space="preserve">De Opdrachtnemer vrijwaart de Opdrachtgever voor alle eventuele aanspraken inclusief boetes van de betreffende bevoegde instanties, indien de Opdrachtnemer, en/of de door de Opdrachtnemer ingeschakelde onderaannemers, het bepaalde bij of krachtens de Wet Ketenaansprakelijkheid, de Wet Aanpak Schijnconstructies, de Wet arbeid vreemdelingen en/of de Arbeidsomstandighedenwet overtreden, alsmede tegen eventuele verhaalaanspraken van onderaannemers, alsmede tegen alle uit de overtreding voortvloeiende schade (als inkomensderving of aanspraken van derden). </w:t>
      </w:r>
    </w:p>
    <w:p w14:paraId="21DA6DAA" w14:textId="06AD0667"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2.</w:t>
      </w:r>
      <w:r w:rsidR="00923DA4" w:rsidRPr="00923DA4">
        <w:rPr>
          <w:rFonts w:ascii="Calibri" w:hAnsi="Calibri" w:cs="Tahoma"/>
          <w:sz w:val="22"/>
          <w:szCs w:val="22"/>
        </w:rPr>
        <w:tab/>
        <w:t>De Opdrachtnemer vrijwaart de Opdrachtgever tevens voor alle eventuele aanspraken die worden ingesteld door de werknemer c.q. derden van de Opdrachtnemer of diens onderaannemer op grond van de ketenaansprakelijkheid voor loon die voortvloeit uit de Wet Aanpak Schijnconstructies.</w:t>
      </w:r>
    </w:p>
    <w:p w14:paraId="53ADCEC6" w14:textId="18B23C3C"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3.</w:t>
      </w:r>
      <w:r w:rsidR="00923DA4" w:rsidRPr="00923DA4">
        <w:rPr>
          <w:rFonts w:ascii="Calibri" w:hAnsi="Calibri" w:cs="Tahoma"/>
          <w:sz w:val="22"/>
          <w:szCs w:val="22"/>
        </w:rPr>
        <w:tab/>
        <w:t>De Opdrachtgever is gerechtigd de betreffende aanspraken en schade te verrekenen met de nog openstaande betalingen aan de Opdrachtnemer. Indien dat bedrag niet toereikend is, zal de Opdrachtnemer het (resterende) bedrag uiterlijk binnen 14 dagen, gerekend vanaf het moment waarop de Opdrachtgever om betaling heeft verzocht, betalen aan de Opdrachtgever. Bij gebreke daarvan is de Opdrachtgever gerechtigd om ter zake het (resterende) bedrag een beroep te doen op een eventueel ter zake de nakoming van de opdracht verstrekte garantie.</w:t>
      </w:r>
    </w:p>
    <w:p w14:paraId="4DE26EBA" w14:textId="69928B8E" w:rsidR="00923DA4" w:rsidRPr="00923DA4" w:rsidRDefault="004C05B3" w:rsidP="00923DA4">
      <w:pPr>
        <w:spacing w:line="276" w:lineRule="auto"/>
        <w:ind w:left="567" w:hanging="567"/>
        <w:rPr>
          <w:rFonts w:ascii="Calibri" w:hAnsi="Calibri" w:cs="Tahoma"/>
          <w:sz w:val="22"/>
          <w:szCs w:val="22"/>
        </w:rPr>
      </w:pPr>
      <w:r>
        <w:rPr>
          <w:rFonts w:ascii="Calibri" w:hAnsi="Calibri" w:cs="Tahoma"/>
          <w:sz w:val="22"/>
          <w:szCs w:val="22"/>
        </w:rPr>
        <w:t>2</w:t>
      </w:r>
      <w:r w:rsidR="005D7445">
        <w:rPr>
          <w:rFonts w:ascii="Calibri" w:hAnsi="Calibri" w:cs="Tahoma"/>
          <w:sz w:val="22"/>
          <w:szCs w:val="22"/>
        </w:rPr>
        <w:t>0</w:t>
      </w:r>
      <w:r>
        <w:rPr>
          <w:rFonts w:ascii="Calibri" w:hAnsi="Calibri" w:cs="Tahoma"/>
          <w:sz w:val="22"/>
          <w:szCs w:val="22"/>
        </w:rPr>
        <w:t>.</w:t>
      </w:r>
      <w:r w:rsidR="00923DA4" w:rsidRPr="00923DA4">
        <w:rPr>
          <w:rFonts w:ascii="Calibri" w:hAnsi="Calibri" w:cs="Tahoma"/>
          <w:sz w:val="22"/>
          <w:szCs w:val="22"/>
        </w:rPr>
        <w:t>4.</w:t>
      </w:r>
      <w:r w:rsidR="00923DA4" w:rsidRPr="00923DA4">
        <w:rPr>
          <w:rFonts w:ascii="Calibri" w:hAnsi="Calibri" w:cs="Tahoma"/>
          <w:sz w:val="22"/>
          <w:szCs w:val="22"/>
        </w:rPr>
        <w:tab/>
        <w:t xml:space="preserve">Ingeval van onderaanneming legt de Opdrachtnemer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2BEA586" w14:textId="77777777" w:rsidR="00923DA4" w:rsidRPr="00923DA4" w:rsidRDefault="00923DA4" w:rsidP="00923DA4">
      <w:pPr>
        <w:spacing w:line="276" w:lineRule="auto"/>
        <w:rPr>
          <w:rFonts w:ascii="Calibri" w:hAnsi="Calibri" w:cs="Tahoma"/>
          <w:sz w:val="22"/>
          <w:szCs w:val="22"/>
        </w:rPr>
      </w:pPr>
    </w:p>
    <w:p w14:paraId="66E0B1E3"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6" w:name="_Toc254169201"/>
      <w:r w:rsidRPr="00923DA4">
        <w:rPr>
          <w:rFonts w:ascii="Calibri" w:hAnsi="Calibri"/>
          <w:caps/>
          <w:sz w:val="22"/>
        </w:rPr>
        <w:t>Eigendom en gebruik van stukken</w:t>
      </w:r>
      <w:bookmarkEnd w:id="6"/>
      <w:r w:rsidRPr="00923DA4">
        <w:rPr>
          <w:rFonts w:ascii="Calibri" w:hAnsi="Calibri"/>
          <w:caps/>
          <w:sz w:val="22"/>
        </w:rPr>
        <w:br/>
      </w:r>
    </w:p>
    <w:p w14:paraId="551531C0" w14:textId="545BC1A2"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.1.</w:t>
      </w:r>
      <w:r w:rsidRPr="00923DA4">
        <w:rPr>
          <w:rFonts w:ascii="Calibri" w:hAnsi="Calibri" w:cs="Tahoma"/>
          <w:sz w:val="22"/>
          <w:szCs w:val="22"/>
        </w:rPr>
        <w:tab/>
        <w:t xml:space="preserve">Alle intellectuele en industriële eigendomsrechten </w:t>
      </w:r>
      <w:r w:rsidRPr="00923DA4">
        <w:rPr>
          <w:rFonts w:ascii="Calibri" w:hAnsi="Calibri" w:cs="Arial"/>
          <w:sz w:val="22"/>
          <w:szCs w:val="22"/>
        </w:rPr>
        <w:t xml:space="preserve">en databankrechten die zullen ontstaan of kunnen worden uitgeoefend ten aanzien van de resultaten van de </w:t>
      </w:r>
      <w:r w:rsidR="0090221E">
        <w:rPr>
          <w:rFonts w:ascii="Calibri" w:hAnsi="Calibri" w:cs="Arial"/>
          <w:sz w:val="22"/>
          <w:szCs w:val="22"/>
        </w:rPr>
        <w:t>overeenkomst</w:t>
      </w:r>
      <w:r w:rsidRPr="00923DA4">
        <w:rPr>
          <w:rFonts w:ascii="Calibri" w:hAnsi="Calibri" w:cs="Arial"/>
          <w:sz w:val="22"/>
          <w:szCs w:val="22"/>
        </w:rPr>
        <w:t xml:space="preserve"> berusten te allen tijde en uitsluitend bij Opdrachtgever, met uitzondering van rechten op eventueel ten behoeve van de opdracht door de Opdrachtnemer ontwikkelde </w:t>
      </w:r>
      <w:r w:rsidR="002361D1">
        <w:rPr>
          <w:rFonts w:ascii="Calibri" w:hAnsi="Calibri" w:cs="Arial"/>
          <w:sz w:val="22"/>
          <w:szCs w:val="22"/>
        </w:rPr>
        <w:t xml:space="preserve">(non) </w:t>
      </w:r>
      <w:r w:rsidR="004C05B3">
        <w:rPr>
          <w:rFonts w:ascii="Calibri" w:hAnsi="Calibri" w:cs="Arial"/>
          <w:sz w:val="22"/>
          <w:szCs w:val="22"/>
        </w:rPr>
        <w:t>formele opleidingstrajecten</w:t>
      </w:r>
      <w:r w:rsidRPr="00923DA4">
        <w:rPr>
          <w:rFonts w:ascii="Calibri" w:hAnsi="Calibri" w:cs="Arial"/>
          <w:sz w:val="22"/>
          <w:szCs w:val="22"/>
        </w:rPr>
        <w:t xml:space="preserve">, alsmede op andere door de Opdrachtnemer in het kader van de </w:t>
      </w:r>
      <w:r w:rsidR="0090221E">
        <w:rPr>
          <w:rFonts w:ascii="Calibri" w:hAnsi="Calibri" w:cs="Arial"/>
          <w:sz w:val="22"/>
          <w:szCs w:val="22"/>
        </w:rPr>
        <w:t>overeenkomst</w:t>
      </w:r>
      <w:r w:rsidRPr="00923DA4">
        <w:rPr>
          <w:rFonts w:ascii="Calibri" w:hAnsi="Calibri" w:cs="Arial"/>
          <w:sz w:val="22"/>
          <w:szCs w:val="22"/>
        </w:rPr>
        <w:t xml:space="preserve"> ontwikkelde kennis en knowhow die ten grondslag ligt aan het  geleverde </w:t>
      </w:r>
      <w:r w:rsidRPr="00923DA4">
        <w:rPr>
          <w:rFonts w:ascii="Calibri" w:hAnsi="Calibri" w:cs="Arial"/>
          <w:sz w:val="22"/>
          <w:szCs w:val="22"/>
        </w:rPr>
        <w:lastRenderedPageBreak/>
        <w:t>resultaat</w:t>
      </w:r>
      <w:r w:rsidRPr="00923DA4">
        <w:rPr>
          <w:rFonts w:ascii="Calibri" w:hAnsi="Calibri" w:cs="Tahoma"/>
          <w:sz w:val="22"/>
          <w:szCs w:val="22"/>
        </w:rPr>
        <w:t xml:space="preserve">. Voor het overige is artikel </w:t>
      </w:r>
      <w:r w:rsidR="00EA2435">
        <w:rPr>
          <w:rFonts w:ascii="Calibri" w:hAnsi="Calibri" w:cs="Tahoma"/>
          <w:sz w:val="22"/>
          <w:szCs w:val="22"/>
        </w:rPr>
        <w:t>8</w:t>
      </w:r>
      <w:r w:rsidRPr="00923DA4">
        <w:rPr>
          <w:rFonts w:ascii="Calibri" w:hAnsi="Calibri" w:cs="Tahoma"/>
          <w:sz w:val="22"/>
          <w:szCs w:val="22"/>
        </w:rPr>
        <w:t xml:space="preserve"> AIV </w:t>
      </w:r>
      <w:r w:rsidRPr="00923DA4">
        <w:rPr>
          <w:rFonts w:ascii="Calibri" w:hAnsi="Calibri"/>
          <w:sz w:val="22"/>
          <w:szCs w:val="22"/>
        </w:rPr>
        <w:t xml:space="preserve">gemeente </w:t>
      </w:r>
      <w:r w:rsidR="00FB5834">
        <w:rPr>
          <w:rFonts w:ascii="Calibri" w:hAnsi="Calibri"/>
          <w:sz w:val="22"/>
          <w:szCs w:val="22"/>
        </w:rPr>
        <w:t>Heerlen</w:t>
      </w:r>
      <w:r w:rsidRPr="00923DA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r w:rsidRPr="00923DA4">
        <w:rPr>
          <w:rFonts w:ascii="Calibri" w:hAnsi="Calibri" w:cs="Tahoma"/>
          <w:sz w:val="22"/>
          <w:szCs w:val="22"/>
        </w:rPr>
        <w:t xml:space="preserve">  onverkort van toepassing.</w:t>
      </w:r>
    </w:p>
    <w:p w14:paraId="29226CE4" w14:textId="771BB0BB"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.2.</w:t>
      </w:r>
      <w:r w:rsidRPr="00923DA4">
        <w:rPr>
          <w:rFonts w:ascii="Calibri" w:hAnsi="Calibri" w:cs="Tahoma"/>
          <w:sz w:val="22"/>
          <w:szCs w:val="22"/>
        </w:rPr>
        <w:tab/>
        <w:t xml:space="preserve">Opdrachtnemer zal dit in alle </w:t>
      </w:r>
      <w:r w:rsidR="0090221E">
        <w:rPr>
          <w:rFonts w:ascii="Calibri" w:hAnsi="Calibri" w:cs="Tahoma"/>
          <w:sz w:val="22"/>
          <w:szCs w:val="22"/>
        </w:rPr>
        <w:t>overeenkomst</w:t>
      </w:r>
      <w:r w:rsidRPr="00923DA4">
        <w:rPr>
          <w:rFonts w:ascii="Calibri" w:hAnsi="Calibri" w:cs="Tahoma"/>
          <w:sz w:val="22"/>
          <w:szCs w:val="22"/>
        </w:rPr>
        <w:t xml:space="preserve">en van haar met derden ter uitvoering van de </w:t>
      </w:r>
      <w:r w:rsidR="0090221E">
        <w:rPr>
          <w:rFonts w:ascii="Calibri" w:hAnsi="Calibri" w:cs="Tahoma"/>
          <w:sz w:val="22"/>
          <w:szCs w:val="22"/>
        </w:rPr>
        <w:t>Overeenkomst</w:t>
      </w:r>
      <w:r w:rsidRPr="00923DA4">
        <w:rPr>
          <w:rFonts w:ascii="Calibri" w:hAnsi="Calibri" w:cs="Tahoma"/>
          <w:sz w:val="22"/>
          <w:szCs w:val="22"/>
        </w:rPr>
        <w:t xml:space="preserve"> ten behoeve van Opdrachtgever bedingen en overeenkomstig de vereisten als vervat in de Auteurswet (doen) effectueren.</w:t>
      </w:r>
    </w:p>
    <w:p w14:paraId="28B82E03" w14:textId="551493D7"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1</w:t>
      </w:r>
      <w:r w:rsidRPr="00923DA4">
        <w:rPr>
          <w:rFonts w:ascii="Calibri" w:hAnsi="Calibri" w:cs="Tahoma"/>
          <w:sz w:val="22"/>
          <w:szCs w:val="22"/>
        </w:rPr>
        <w:t>.3.</w:t>
      </w:r>
      <w:r w:rsidRPr="00923DA4">
        <w:rPr>
          <w:rFonts w:ascii="Calibri" w:hAnsi="Calibri" w:cs="Tahoma"/>
          <w:sz w:val="22"/>
          <w:szCs w:val="22"/>
        </w:rPr>
        <w:tab/>
        <w:t>Opdrachtnemer dient, op verzoek van de Opdrachtgever, geheimhouding omtrent de Opdracht te betrachten en zal in dat verband een geheimhoudingsverklaring tekenen.</w:t>
      </w:r>
    </w:p>
    <w:p w14:paraId="3CC9F1FF" w14:textId="77777777" w:rsidR="00923DA4" w:rsidRPr="00923DA4" w:rsidRDefault="00923DA4" w:rsidP="00923DA4">
      <w:pPr>
        <w:spacing w:line="276" w:lineRule="auto"/>
        <w:rPr>
          <w:rFonts w:ascii="Calibri" w:hAnsi="Calibri" w:cs="Tahoma"/>
          <w:sz w:val="22"/>
          <w:szCs w:val="22"/>
        </w:rPr>
      </w:pPr>
    </w:p>
    <w:p w14:paraId="2A55935D"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Beveiliging </w:t>
      </w:r>
    </w:p>
    <w:p w14:paraId="30031474" w14:textId="77777777" w:rsidR="00923DA4" w:rsidRPr="00923DA4" w:rsidRDefault="00923DA4" w:rsidP="00923DA4">
      <w:pPr>
        <w:spacing w:line="276" w:lineRule="auto"/>
        <w:ind w:left="5397"/>
        <w:contextualSpacing/>
        <w:rPr>
          <w:rFonts w:ascii="Calibri" w:hAnsi="Calibri" w:cs="Arial"/>
          <w:b/>
          <w:sz w:val="22"/>
          <w:szCs w:val="22"/>
          <w:lang w:val="nl"/>
        </w:rPr>
      </w:pPr>
    </w:p>
    <w:p w14:paraId="01346C6D" w14:textId="54603D9F"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1.</w:t>
      </w:r>
      <w:r w:rsidR="00923DA4" w:rsidRPr="00923DA4">
        <w:rPr>
          <w:rFonts w:ascii="Calibri" w:hAnsi="Calibri" w:cs="Arial"/>
          <w:sz w:val="22"/>
          <w:szCs w:val="22"/>
          <w:lang w:val="nl"/>
        </w:rPr>
        <w:tab/>
        <w:t>Opdrachtnemer draagt zijn Personeel en de Medewerkers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5330539C" w14:textId="3A83CF2F" w:rsidR="00923DA4" w:rsidRPr="00923DA4" w:rsidRDefault="004C05B3" w:rsidP="00923DA4">
      <w:pPr>
        <w:spacing w:line="276" w:lineRule="auto"/>
        <w:ind w:left="567" w:hanging="567"/>
        <w:rPr>
          <w:rFonts w:ascii="Calibri" w:hAnsi="Calibri" w:cs="Arial"/>
          <w:sz w:val="22"/>
          <w:szCs w:val="22"/>
          <w:lang w:val="nl"/>
        </w:rPr>
      </w:pPr>
      <w:r>
        <w:rPr>
          <w:rFonts w:ascii="Calibri" w:hAnsi="Calibri" w:cs="Arial"/>
          <w:sz w:val="22"/>
          <w:szCs w:val="22"/>
        </w:rPr>
        <w:t>2</w:t>
      </w:r>
      <w:r w:rsidR="005D7445">
        <w:rPr>
          <w:rFonts w:ascii="Calibri" w:hAnsi="Calibri" w:cs="Arial"/>
          <w:sz w:val="22"/>
          <w:szCs w:val="22"/>
        </w:rPr>
        <w:t>2</w:t>
      </w:r>
      <w:r>
        <w:rPr>
          <w:rFonts w:ascii="Calibri" w:hAnsi="Calibri" w:cs="Arial"/>
          <w:sz w:val="22"/>
          <w:szCs w:val="22"/>
        </w:rPr>
        <w:t>.</w:t>
      </w:r>
      <w:r w:rsidR="00923DA4" w:rsidRPr="00923DA4">
        <w:rPr>
          <w:rFonts w:ascii="Calibri" w:hAnsi="Calibri" w:cs="Arial"/>
          <w:sz w:val="22"/>
          <w:szCs w:val="22"/>
        </w:rPr>
        <w:t>2.</w:t>
      </w:r>
      <w:r w:rsidR="00923DA4" w:rsidRPr="00923DA4">
        <w:rPr>
          <w:rFonts w:ascii="Calibri" w:hAnsi="Calibri" w:cs="Arial"/>
          <w:sz w:val="22"/>
          <w:szCs w:val="22"/>
        </w:rPr>
        <w:tab/>
        <w:t>Medewerkers die tewerkgesteld worden bij Opdrachtgever dienen bij aanvang van de werkzaamheden of indien dit in redelijkheid niet mogelijk is, binnen uiterlijk vier (4) weken na aanvang van de bij Opdrachtgever te verrichten werkzaamheden, een toepasselijke Verklaring Omtr</w:t>
      </w:r>
      <w:r w:rsidR="002361D1">
        <w:rPr>
          <w:rFonts w:ascii="Calibri" w:hAnsi="Calibri" w:cs="Arial"/>
          <w:sz w:val="22"/>
          <w:szCs w:val="22"/>
        </w:rPr>
        <w:t>ent Gedrag (VOG) ter inzage overleggen.</w:t>
      </w:r>
    </w:p>
    <w:p w14:paraId="0004627E" w14:textId="17A93CA6" w:rsidR="00923DA4" w:rsidRPr="00923DA4" w:rsidRDefault="004C05B3" w:rsidP="00923DA4">
      <w:pPr>
        <w:spacing w:line="276" w:lineRule="auto"/>
        <w:ind w:left="567" w:hanging="567"/>
        <w:rPr>
          <w:rFonts w:ascii="Calibri" w:hAnsi="Calibri" w:cs="Arial"/>
          <w:sz w:val="22"/>
          <w:szCs w:val="22"/>
        </w:rPr>
      </w:pPr>
      <w:r>
        <w:rPr>
          <w:rFonts w:ascii="Calibri" w:hAnsi="Calibri" w:cs="Arial"/>
          <w:sz w:val="22"/>
          <w:szCs w:val="22"/>
          <w:lang w:val="nl"/>
        </w:rPr>
        <w:t>2</w:t>
      </w:r>
      <w:r w:rsidR="005D7445">
        <w:rPr>
          <w:rFonts w:ascii="Calibri" w:hAnsi="Calibri" w:cs="Arial"/>
          <w:sz w:val="22"/>
          <w:szCs w:val="22"/>
          <w:lang w:val="nl"/>
        </w:rPr>
        <w:t>2</w:t>
      </w:r>
      <w:r>
        <w:rPr>
          <w:rFonts w:ascii="Calibri" w:hAnsi="Calibri" w:cs="Arial"/>
          <w:sz w:val="22"/>
          <w:szCs w:val="22"/>
          <w:lang w:val="nl"/>
        </w:rPr>
        <w:t>.</w:t>
      </w:r>
      <w:r w:rsidR="00923DA4" w:rsidRPr="00923DA4">
        <w:rPr>
          <w:rFonts w:ascii="Calibri" w:hAnsi="Calibri" w:cs="Arial"/>
          <w:sz w:val="22"/>
          <w:szCs w:val="22"/>
          <w:lang w:val="nl"/>
        </w:rPr>
        <w:t>3.</w:t>
      </w:r>
      <w:r w:rsidR="00923DA4" w:rsidRPr="00923DA4">
        <w:rPr>
          <w:rFonts w:ascii="Calibri" w:hAnsi="Calibri" w:cs="Arial"/>
          <w:sz w:val="22"/>
          <w:szCs w:val="22"/>
          <w:lang w:val="nl"/>
        </w:rPr>
        <w:tab/>
        <w:t>Opdrachtgever kan Personeel van Opdracht</w:t>
      </w:r>
      <w:r w:rsidR="00923DA4" w:rsidRPr="00923DA4">
        <w:rPr>
          <w:rFonts w:ascii="Calibri" w:hAnsi="Calibri" w:cs="Arial"/>
          <w:sz w:val="22"/>
          <w:szCs w:val="22"/>
          <w:lang w:val="nl"/>
        </w:rPr>
        <w:softHyphen/>
        <w:t>nemer en de Medewerkers die betrokken zijn bij het uitvoeren van de werkzaamhe</w:t>
      </w:r>
      <w:r w:rsidR="00923DA4" w:rsidRPr="00923DA4">
        <w:rPr>
          <w:rFonts w:ascii="Calibri" w:hAnsi="Calibri" w:cs="Arial"/>
          <w:sz w:val="22"/>
          <w:szCs w:val="22"/>
          <w:lang w:val="nl"/>
        </w:rPr>
        <w:softHyphen/>
        <w:t>den voor zover die bij Opdrachtgever worden verricht, onderwerpen aan een veiligheidsonderzoek, overeenkomstig de bij Opdracht</w:t>
      </w:r>
      <w:r w:rsidR="00923DA4" w:rsidRPr="00923DA4">
        <w:rPr>
          <w:rFonts w:ascii="Calibri" w:hAnsi="Calibri" w:cs="Arial"/>
          <w:sz w:val="22"/>
          <w:szCs w:val="22"/>
          <w:lang w:val="nl"/>
        </w:rPr>
        <w:softHyphen/>
        <w:t>gever gebruikelijke regels. Opdrachtnemer verleent aan dit onderzoek zijn volledige medewerking. Opdrachtgever kan op grond van de uitkomsten van een dergelijk veilig</w:t>
      </w:r>
      <w:r w:rsidR="00923DA4" w:rsidRPr="00923DA4">
        <w:rPr>
          <w:rFonts w:ascii="Calibri" w:hAnsi="Calibri" w:cs="Arial"/>
          <w:sz w:val="22"/>
          <w:szCs w:val="22"/>
          <w:lang w:val="nl"/>
        </w:rPr>
        <w:softHyphen/>
        <w:t>heids</w:t>
      </w:r>
      <w:r w:rsidR="00923DA4" w:rsidRPr="00923DA4">
        <w:rPr>
          <w:rFonts w:ascii="Calibri" w:hAnsi="Calibri" w:cs="Arial"/>
          <w:sz w:val="22"/>
          <w:szCs w:val="22"/>
          <w:lang w:val="nl"/>
        </w:rPr>
        <w:softHyphen/>
        <w:t xml:space="preserve">onderzoek de inzet van het bij de uitvoering van de </w:t>
      </w:r>
      <w:r w:rsidR="0090221E">
        <w:rPr>
          <w:rFonts w:ascii="Calibri" w:hAnsi="Calibri" w:cs="Arial"/>
          <w:sz w:val="22"/>
          <w:szCs w:val="22"/>
          <w:lang w:val="nl"/>
        </w:rPr>
        <w:t>Overeenkomst</w:t>
      </w:r>
      <w:r w:rsidR="00923DA4" w:rsidRPr="00923DA4">
        <w:rPr>
          <w:rFonts w:ascii="Calibri" w:hAnsi="Calibri" w:cs="Arial"/>
          <w:sz w:val="22"/>
          <w:szCs w:val="22"/>
          <w:lang w:val="nl"/>
        </w:rPr>
        <w:t xml:space="preserve"> betrokken personeelslid of de Medewerker zonder opgave van redenen weigeren.</w:t>
      </w:r>
    </w:p>
    <w:p w14:paraId="43431A0B" w14:textId="77777777" w:rsidR="00923DA4" w:rsidRPr="00923DA4" w:rsidRDefault="00923DA4" w:rsidP="00923DA4">
      <w:pPr>
        <w:spacing w:line="276" w:lineRule="auto"/>
        <w:ind w:left="567" w:hanging="567"/>
        <w:rPr>
          <w:rFonts w:ascii="Calibri" w:hAnsi="Calibri" w:cs="Arial"/>
          <w:b/>
          <w:sz w:val="22"/>
          <w:szCs w:val="22"/>
        </w:rPr>
      </w:pPr>
      <w:bookmarkStart w:id="7" w:name="_Toc230058546"/>
      <w:bookmarkStart w:id="8" w:name="_Toc235848492"/>
      <w:bookmarkStart w:id="9" w:name="_Toc242178657"/>
      <w:bookmarkStart w:id="10" w:name="_Toc242244812"/>
    </w:p>
    <w:p w14:paraId="004B0087" w14:textId="77777777"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Ontbinding en opzegging</w:t>
      </w:r>
      <w:bookmarkEnd w:id="7"/>
      <w:bookmarkEnd w:id="8"/>
      <w:bookmarkEnd w:id="9"/>
      <w:bookmarkEnd w:id="10"/>
      <w:r w:rsidRPr="00923DA4">
        <w:rPr>
          <w:rFonts w:ascii="Calibri" w:hAnsi="Calibri"/>
          <w:caps/>
          <w:sz w:val="22"/>
        </w:rPr>
        <w:t xml:space="preserve"> </w:t>
      </w:r>
      <w:r w:rsidRPr="00923DA4">
        <w:rPr>
          <w:rFonts w:ascii="Calibri" w:hAnsi="Calibri"/>
          <w:caps/>
          <w:sz w:val="22"/>
        </w:rPr>
        <w:br/>
      </w:r>
    </w:p>
    <w:p w14:paraId="585FE4ED" w14:textId="5592C48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.1.</w:t>
      </w:r>
      <w:r w:rsidRPr="00923DA4">
        <w:rPr>
          <w:rFonts w:ascii="Calibri" w:hAnsi="Calibri" w:cs="Arial"/>
          <w:sz w:val="22"/>
          <w:szCs w:val="22"/>
        </w:rPr>
        <w:tab/>
        <w:t xml:space="preserve">Onverminderd het bepaalde in artikel 15 van deze </w:t>
      </w:r>
      <w:r w:rsidR="0090221E">
        <w:rPr>
          <w:rFonts w:ascii="Calibri" w:hAnsi="Calibri" w:cs="Arial"/>
          <w:sz w:val="22"/>
          <w:szCs w:val="22"/>
        </w:rPr>
        <w:t>Overeenkomst</w:t>
      </w:r>
      <w:r w:rsidRPr="00923DA4">
        <w:rPr>
          <w:rFonts w:ascii="Calibri" w:hAnsi="Calibri" w:cs="Arial"/>
          <w:sz w:val="22"/>
          <w:szCs w:val="22"/>
        </w:rPr>
        <w:t xml:space="preserve"> kan Opdrachtgever, zonder enige aanmaning of ingebrekestelling, met onmiddellijke ingang buiten rechte deze </w:t>
      </w:r>
      <w:r w:rsidR="0090221E">
        <w:rPr>
          <w:rFonts w:ascii="Calibri" w:hAnsi="Calibri" w:cs="Arial"/>
          <w:sz w:val="22"/>
          <w:szCs w:val="22"/>
        </w:rPr>
        <w:t>Overeenkomst</w:t>
      </w:r>
      <w:r w:rsidRPr="00923DA4">
        <w:rPr>
          <w:rFonts w:ascii="Calibri" w:hAnsi="Calibri" w:cs="Arial"/>
          <w:sz w:val="22"/>
          <w:szCs w:val="22"/>
        </w:rPr>
        <w:t xml:space="preserve"> door middel van een aangetekend schrijven ontbinden, indien: </w:t>
      </w:r>
    </w:p>
    <w:p w14:paraId="71DE468A"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Opdrachtnemer onherroepelijk strafrechtelijk is veroordeeld voor discriminatie in de zin van de artikelen 137c tot en met 137g en art. 429 quater van het Wetboek van Strafrecht dan wel; </w:t>
      </w:r>
    </w:p>
    <w:p w14:paraId="774520AE" w14:textId="77777777" w:rsidR="00923DA4" w:rsidRPr="00923DA4" w:rsidRDefault="00923DA4" w:rsidP="004C05B3">
      <w:pPr>
        <w:numPr>
          <w:ilvl w:val="2"/>
          <w:numId w:val="5"/>
        </w:numPr>
        <w:spacing w:line="276" w:lineRule="auto"/>
        <w:ind w:left="1134" w:hanging="567"/>
        <w:contextualSpacing/>
        <w:rPr>
          <w:rFonts w:ascii="Calibri" w:hAnsi="Calibri" w:cs="Arial"/>
          <w:sz w:val="22"/>
          <w:szCs w:val="22"/>
        </w:rPr>
      </w:pPr>
      <w:r w:rsidRPr="00923DA4">
        <w:rPr>
          <w:rFonts w:ascii="Calibri" w:hAnsi="Calibri" w:cs="Arial"/>
          <w:sz w:val="22"/>
          <w:szCs w:val="22"/>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3203997D" w14:textId="2FC8A84C"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.2.</w:t>
      </w:r>
      <w:r w:rsidRPr="00923DA4">
        <w:rPr>
          <w:rFonts w:ascii="Calibri" w:hAnsi="Calibri" w:cs="Arial"/>
          <w:sz w:val="22"/>
          <w:szCs w:val="22"/>
        </w:rPr>
        <w:tab/>
        <w:t xml:space="preserve">De </w:t>
      </w:r>
      <w:bookmarkStart w:id="11" w:name="_Ref14841301"/>
      <w:bookmarkStart w:id="12" w:name="_Toc242178664"/>
      <w:bookmarkStart w:id="13" w:name="_Toc242244819"/>
      <w:r w:rsidRPr="00923DA4">
        <w:rPr>
          <w:rFonts w:ascii="Calibri" w:hAnsi="Calibr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4F242800" w14:textId="090D46CD" w:rsidR="00923DA4" w:rsidRPr="00923DA4" w:rsidRDefault="00923DA4" w:rsidP="00923DA4">
      <w:pPr>
        <w:spacing w:line="276" w:lineRule="auto"/>
        <w:ind w:left="567" w:hanging="567"/>
        <w:rPr>
          <w:rFonts w:ascii="Calibri" w:hAnsi="Calibri" w:cs="Arial"/>
          <w:sz w:val="22"/>
          <w:szCs w:val="22"/>
          <w:lang w:val="nl"/>
        </w:rPr>
      </w:pPr>
      <w:r w:rsidRPr="00923DA4">
        <w:rPr>
          <w:rFonts w:ascii="Calibri" w:hAnsi="Calibri" w:cs="Arial"/>
          <w:sz w:val="22"/>
          <w:szCs w:val="22"/>
        </w:rPr>
        <w:t>2</w:t>
      </w:r>
      <w:r w:rsidR="005D7445">
        <w:rPr>
          <w:rFonts w:ascii="Calibri" w:hAnsi="Calibri" w:cs="Arial"/>
          <w:sz w:val="22"/>
          <w:szCs w:val="22"/>
        </w:rPr>
        <w:t>3</w:t>
      </w:r>
      <w:r w:rsidRPr="00923DA4">
        <w:rPr>
          <w:rFonts w:ascii="Calibri" w:hAnsi="Calibri" w:cs="Arial"/>
          <w:sz w:val="22"/>
          <w:szCs w:val="22"/>
        </w:rPr>
        <w:t>.3.</w:t>
      </w:r>
      <w:r w:rsidRPr="00923DA4">
        <w:rPr>
          <w:rFonts w:ascii="Calibri" w:hAnsi="Calibri" w:cs="Arial"/>
          <w:sz w:val="22"/>
          <w:szCs w:val="22"/>
        </w:rPr>
        <w:tab/>
        <w:t xml:space="preserve">Voor zover op het moment van het eindigen (ontbinding, beëindiging en opzegging daaronder begrepen) van deze </w:t>
      </w:r>
      <w:r w:rsidR="0090221E">
        <w:rPr>
          <w:rFonts w:ascii="Calibri" w:hAnsi="Calibri" w:cs="Arial"/>
          <w:sz w:val="22"/>
          <w:szCs w:val="22"/>
        </w:rPr>
        <w:t>Overeenkomst</w:t>
      </w:r>
      <w:r w:rsidRPr="00923DA4">
        <w:rPr>
          <w:rFonts w:ascii="Calibri" w:hAnsi="Calibri" w:cs="Arial"/>
          <w:sz w:val="22"/>
          <w:szCs w:val="22"/>
        </w:rPr>
        <w:t xml:space="preserve"> op juiste wijze uitvoering is gegeven aan é</w:t>
      </w:r>
      <w:r w:rsidR="001F47B5">
        <w:rPr>
          <w:rFonts w:ascii="Calibri" w:hAnsi="Calibri" w:cs="Arial"/>
          <w:sz w:val="22"/>
          <w:szCs w:val="22"/>
        </w:rPr>
        <w:t>én of meer losse opdrachten</w:t>
      </w:r>
      <w:r w:rsidRPr="00923DA4">
        <w:rPr>
          <w:rFonts w:ascii="Calibri" w:hAnsi="Calibri" w:cs="Arial"/>
          <w:sz w:val="22"/>
          <w:szCs w:val="22"/>
        </w:rPr>
        <w:t xml:space="preserve">, zijn die verrichte prestaties en de daarmee samenhangende betalingsverplichting </w:t>
      </w:r>
      <w:r w:rsidRPr="00923DA4">
        <w:rPr>
          <w:rFonts w:ascii="Calibri" w:hAnsi="Calibri" w:cs="Arial"/>
          <w:sz w:val="22"/>
          <w:szCs w:val="22"/>
        </w:rPr>
        <w:lastRenderedPageBreak/>
        <w:t xml:space="preserve">(ongeacht of al is gefactureerd) geen voorwerp van </w:t>
      </w:r>
      <w:r w:rsidR="002361D1" w:rsidRPr="00923DA4">
        <w:rPr>
          <w:rFonts w:ascii="Calibri" w:hAnsi="Calibri" w:cs="Arial"/>
          <w:sz w:val="22"/>
          <w:szCs w:val="22"/>
        </w:rPr>
        <w:t>ongedaan making</w:t>
      </w:r>
      <w:r w:rsidRPr="00923DA4">
        <w:rPr>
          <w:rFonts w:ascii="Calibri" w:hAnsi="Calibri" w:cs="Arial"/>
          <w:sz w:val="22"/>
          <w:szCs w:val="22"/>
        </w:rPr>
        <w:t xml:space="preserve"> en kan voor die prestaties alsnog een factuur worden verzonden met inachtneming van de voorwaarden voor facturering zoals bepaald in deze </w:t>
      </w:r>
      <w:r w:rsidR="0090221E">
        <w:rPr>
          <w:rFonts w:ascii="Calibri" w:hAnsi="Calibri" w:cs="Arial"/>
          <w:sz w:val="22"/>
          <w:szCs w:val="22"/>
        </w:rPr>
        <w:t>Overeenkomst</w:t>
      </w:r>
      <w:bookmarkEnd w:id="11"/>
      <w:bookmarkEnd w:id="12"/>
      <w:bookmarkEnd w:id="13"/>
      <w:r w:rsidRPr="00923DA4">
        <w:rPr>
          <w:rFonts w:ascii="Calibri" w:hAnsi="Calibri" w:cs="Arial"/>
          <w:sz w:val="22"/>
          <w:szCs w:val="22"/>
        </w:rPr>
        <w:t>.</w:t>
      </w:r>
    </w:p>
    <w:p w14:paraId="391F6ECD" w14:textId="77777777" w:rsidR="00923DA4" w:rsidRPr="00923DA4" w:rsidRDefault="00923DA4" w:rsidP="00923DA4">
      <w:pPr>
        <w:spacing w:line="276" w:lineRule="auto"/>
        <w:rPr>
          <w:rFonts w:ascii="Calibri" w:hAnsi="Calibri" w:cs="Arial"/>
          <w:b/>
          <w:sz w:val="22"/>
          <w:szCs w:val="22"/>
        </w:rPr>
      </w:pPr>
    </w:p>
    <w:p w14:paraId="05EA9068" w14:textId="410D090C" w:rsidR="00923DA4" w:rsidRPr="00923DA4"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 xml:space="preserve">Ongestoorde overgang van Diensten bij het eindigen van deze </w:t>
      </w:r>
      <w:r w:rsidRPr="00923DA4">
        <w:rPr>
          <w:rFonts w:ascii="Calibri" w:hAnsi="Calibri"/>
          <w:caps/>
          <w:sz w:val="22"/>
        </w:rPr>
        <w:br/>
      </w:r>
      <w:r w:rsidRPr="00923DA4">
        <w:rPr>
          <w:rFonts w:ascii="Calibri" w:hAnsi="Calibri"/>
          <w:caps/>
          <w:sz w:val="22"/>
        </w:rPr>
        <w:tab/>
      </w:r>
      <w:r w:rsidRPr="00923DA4">
        <w:rPr>
          <w:rFonts w:ascii="Calibri" w:hAnsi="Calibri"/>
          <w:caps/>
          <w:sz w:val="22"/>
        </w:rPr>
        <w:tab/>
      </w:r>
      <w:r w:rsidR="0090221E">
        <w:rPr>
          <w:rFonts w:ascii="Calibri" w:hAnsi="Calibri"/>
          <w:caps/>
          <w:sz w:val="22"/>
        </w:rPr>
        <w:t>Overeenkomst</w:t>
      </w:r>
      <w:r w:rsidRPr="00923DA4">
        <w:rPr>
          <w:rFonts w:ascii="Calibri" w:hAnsi="Calibri"/>
          <w:caps/>
          <w:sz w:val="22"/>
        </w:rPr>
        <w:br/>
      </w:r>
    </w:p>
    <w:p w14:paraId="12B2A8C5" w14:textId="10D8AF96"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.1.</w:t>
      </w:r>
      <w:r w:rsidRPr="00923DA4">
        <w:rPr>
          <w:rFonts w:ascii="Calibri" w:hAnsi="Calibri" w:cs="Arial"/>
          <w:sz w:val="22"/>
          <w:szCs w:val="22"/>
        </w:rPr>
        <w:tab/>
        <w:t xml:space="preserve">Bij het eindigen van deze </w:t>
      </w:r>
      <w:r w:rsidR="0090221E">
        <w:rPr>
          <w:rFonts w:ascii="Calibri" w:hAnsi="Calibri" w:cs="Arial"/>
          <w:sz w:val="22"/>
          <w:szCs w:val="22"/>
        </w:rPr>
        <w:t>Overeenkomst</w:t>
      </w:r>
      <w:r w:rsidRPr="00923DA4">
        <w:rPr>
          <w:rFonts w:ascii="Calibri" w:hAnsi="Calibri" w:cs="Arial"/>
          <w:sz w:val="22"/>
          <w:szCs w:val="22"/>
        </w:rPr>
        <w:t xml:space="preserve">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6B014FE0" w14:textId="758E29A8"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.2.</w:t>
      </w:r>
      <w:r w:rsidRPr="00923DA4">
        <w:rPr>
          <w:rFonts w:ascii="Calibri" w:hAnsi="Calibri" w:cs="Arial"/>
          <w:sz w:val="22"/>
          <w:szCs w:val="22"/>
        </w:rPr>
        <w:tab/>
        <w:t xml:space="preserve">Opdrachtnemer verleent op eerste verzoek van Opdrachtgever tijdige en volledige medewerking aan het overleggen van relevante rapportages en managementinformatie, die Opdrachtgever in het kader van het voorbereiden van een aanbesteding voor een nieuwe (opvolgende) </w:t>
      </w:r>
      <w:r w:rsidR="0090221E">
        <w:rPr>
          <w:rFonts w:ascii="Calibri" w:hAnsi="Calibri" w:cs="Arial"/>
          <w:sz w:val="22"/>
          <w:szCs w:val="22"/>
        </w:rPr>
        <w:t>overeenkomst</w:t>
      </w:r>
      <w:r w:rsidRPr="00923DA4">
        <w:rPr>
          <w:rFonts w:ascii="Calibri" w:hAnsi="Calibri" w:cs="Arial"/>
          <w:sz w:val="22"/>
          <w:szCs w:val="22"/>
        </w:rPr>
        <w:t xml:space="preserve"> wenselijk acht.</w:t>
      </w:r>
    </w:p>
    <w:p w14:paraId="2C623B10" w14:textId="7A3A9CE7"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Arial"/>
          <w:sz w:val="22"/>
          <w:szCs w:val="22"/>
        </w:rPr>
        <w:t>2</w:t>
      </w:r>
      <w:r w:rsidR="005D7445">
        <w:rPr>
          <w:rFonts w:ascii="Calibri" w:hAnsi="Calibri" w:cs="Arial"/>
          <w:sz w:val="22"/>
          <w:szCs w:val="22"/>
        </w:rPr>
        <w:t>4</w:t>
      </w:r>
      <w:r w:rsidRPr="00923DA4">
        <w:rPr>
          <w:rFonts w:ascii="Calibri" w:hAnsi="Calibri" w:cs="Arial"/>
          <w:sz w:val="22"/>
          <w:szCs w:val="22"/>
        </w:rPr>
        <w:t>.3.</w:t>
      </w:r>
      <w:r w:rsidRPr="00923DA4">
        <w:rPr>
          <w:rFonts w:ascii="Calibri" w:hAnsi="Calibri" w:cs="Arial"/>
          <w:sz w:val="22"/>
          <w:szCs w:val="22"/>
        </w:rPr>
        <w:tab/>
        <w:t xml:space="preserve">De continuïteit van de Diensten en van de door Medewerkers verrichte werkzaamheden is gegarandeerd en mag op geen enkel moment in gevaar komen. Indien de situatie kwalificeert als een ‘overgang van onderneming’ zoals omschreven in de Aanbestedingsstukken, gaan de Medewerkers op de startdatum van de nieuwe (opvolgende) </w:t>
      </w:r>
      <w:r w:rsidR="0090221E">
        <w:rPr>
          <w:rFonts w:ascii="Calibri" w:hAnsi="Calibri" w:cs="Arial"/>
          <w:sz w:val="22"/>
          <w:szCs w:val="22"/>
        </w:rPr>
        <w:t>overeenkomst</w:t>
      </w:r>
      <w:r w:rsidRPr="00923DA4">
        <w:rPr>
          <w:rFonts w:ascii="Calibri" w:hAnsi="Calibri" w:cs="Arial"/>
          <w:sz w:val="22"/>
          <w:szCs w:val="22"/>
        </w:rPr>
        <w:t xml:space="preserve"> van rec</w:t>
      </w:r>
      <w:r w:rsidR="007A1309">
        <w:rPr>
          <w:rFonts w:ascii="Calibri" w:hAnsi="Calibri" w:cs="Arial"/>
          <w:sz w:val="22"/>
          <w:szCs w:val="22"/>
        </w:rPr>
        <w:t xml:space="preserve">htswege over naar de nieuwe </w:t>
      </w:r>
      <w:r w:rsidRPr="00923DA4">
        <w:rPr>
          <w:rFonts w:ascii="Calibri" w:hAnsi="Calibri" w:cs="Arial"/>
          <w:sz w:val="22"/>
          <w:szCs w:val="22"/>
        </w:rPr>
        <w:t>contractant, tenzij zij deze overgang zelf weigeren.</w:t>
      </w:r>
    </w:p>
    <w:p w14:paraId="4F80A3DC" w14:textId="77777777" w:rsidR="00923DA4" w:rsidRPr="00923DA4" w:rsidRDefault="00923DA4" w:rsidP="00923DA4">
      <w:pPr>
        <w:rPr>
          <w:rFonts w:ascii="Calibri" w:hAnsi="Calibri" w:cs="Tahoma"/>
          <w:sz w:val="22"/>
          <w:szCs w:val="22"/>
        </w:rPr>
      </w:pPr>
    </w:p>
    <w:p w14:paraId="151B20F7" w14:textId="77777777" w:rsidR="00923DA4" w:rsidRPr="00923DA4" w:rsidRDefault="00923DA4" w:rsidP="00923DA4">
      <w:pPr>
        <w:spacing w:line="276" w:lineRule="auto"/>
        <w:rPr>
          <w:rFonts w:ascii="Calibri" w:hAnsi="Calibri" w:cs="Tahoma"/>
          <w:sz w:val="22"/>
          <w:szCs w:val="22"/>
        </w:rPr>
      </w:pPr>
    </w:p>
    <w:p w14:paraId="4CCC68BD" w14:textId="77777777" w:rsidR="004C05B3" w:rsidRDefault="00923DA4" w:rsidP="004C05B3">
      <w:pPr>
        <w:pStyle w:val="Kop1"/>
        <w:numPr>
          <w:ilvl w:val="0"/>
          <w:numId w:val="3"/>
        </w:numPr>
        <w:tabs>
          <w:tab w:val="num" w:pos="141"/>
        </w:tabs>
        <w:ind w:left="0" w:firstLine="0"/>
        <w:rPr>
          <w:rFonts w:ascii="Calibri" w:hAnsi="Calibri"/>
          <w:caps/>
          <w:sz w:val="22"/>
        </w:rPr>
      </w:pPr>
      <w:r w:rsidRPr="00923DA4">
        <w:rPr>
          <w:rFonts w:ascii="Calibri" w:hAnsi="Calibri"/>
          <w:caps/>
          <w:sz w:val="22"/>
        </w:rPr>
        <w:t>Social Return</w:t>
      </w:r>
      <w:r w:rsidRPr="00923DA4">
        <w:rPr>
          <w:rFonts w:ascii="Calibri" w:hAnsi="Calibri"/>
          <w:caps/>
          <w:sz w:val="22"/>
        </w:rPr>
        <w:br/>
      </w:r>
    </w:p>
    <w:p w14:paraId="58DAFFAA" w14:textId="203A2B1D" w:rsidR="004C05B3" w:rsidRPr="004C05B3" w:rsidRDefault="003E037A" w:rsidP="004C05B3">
      <w:pPr>
        <w:rPr>
          <w:rFonts w:ascii="Calibri" w:hAnsi="Calibri" w:cs="Tahoma"/>
          <w:sz w:val="22"/>
          <w:szCs w:val="22"/>
        </w:rPr>
      </w:pPr>
      <w:r>
        <w:rPr>
          <w:rFonts w:ascii="Calibri" w:hAnsi="Calibri" w:cs="Tahoma"/>
          <w:sz w:val="22"/>
          <w:szCs w:val="22"/>
        </w:rPr>
        <w:t>De bijlage</w:t>
      </w:r>
      <w:r w:rsidR="00295497">
        <w:rPr>
          <w:rFonts w:ascii="Calibri" w:hAnsi="Calibri" w:cs="Tahoma"/>
          <w:sz w:val="22"/>
          <w:szCs w:val="22"/>
        </w:rPr>
        <w:t xml:space="preserve"> </w:t>
      </w:r>
      <w:r w:rsidR="00A45AD2">
        <w:rPr>
          <w:rFonts w:ascii="Calibri" w:hAnsi="Calibri" w:cs="Tahoma"/>
          <w:sz w:val="22"/>
          <w:szCs w:val="22"/>
        </w:rPr>
        <w:t>6</w:t>
      </w:r>
      <w:r w:rsidR="00295497">
        <w:rPr>
          <w:rFonts w:ascii="Calibri" w:hAnsi="Calibri" w:cs="Tahoma"/>
          <w:sz w:val="22"/>
          <w:szCs w:val="22"/>
        </w:rPr>
        <w:t>:</w:t>
      </w:r>
      <w:r w:rsidR="004C05B3" w:rsidRPr="004C05B3">
        <w:rPr>
          <w:rFonts w:ascii="Calibri" w:hAnsi="Calibri" w:cs="Tahoma"/>
          <w:sz w:val="22"/>
          <w:szCs w:val="22"/>
        </w:rPr>
        <w:t xml:space="preserve"> SROI </w:t>
      </w:r>
      <w:r w:rsidR="002361D1">
        <w:rPr>
          <w:rFonts w:ascii="Calibri" w:hAnsi="Calibri" w:cs="Tahoma"/>
          <w:sz w:val="22"/>
          <w:szCs w:val="22"/>
        </w:rPr>
        <w:t xml:space="preserve">van de aanbestedingsleidraad </w:t>
      </w:r>
      <w:r w:rsidR="004C05B3" w:rsidRPr="004C05B3">
        <w:rPr>
          <w:rFonts w:ascii="Calibri" w:hAnsi="Calibri" w:cs="Tahoma"/>
          <w:sz w:val="22"/>
          <w:szCs w:val="22"/>
        </w:rPr>
        <w:t>is op deze overeenkomst van toepassing</w:t>
      </w:r>
    </w:p>
    <w:p w14:paraId="648EF0E6" w14:textId="77777777" w:rsidR="004C05B3" w:rsidRPr="004C05B3" w:rsidRDefault="004C05B3" w:rsidP="004C05B3">
      <w:pPr>
        <w:rPr>
          <w:lang w:eastAsia="en-US"/>
        </w:rPr>
      </w:pPr>
    </w:p>
    <w:p w14:paraId="5ABCA715"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4" w:name="_Toc254169202"/>
      <w:r w:rsidRPr="00923DA4">
        <w:rPr>
          <w:rFonts w:ascii="Calibri" w:hAnsi="Calibri"/>
          <w:caps/>
          <w:sz w:val="22"/>
        </w:rPr>
        <w:t>Toepasselijk recht en geschillen</w:t>
      </w:r>
      <w:bookmarkEnd w:id="14"/>
      <w:r w:rsidRPr="00923DA4">
        <w:rPr>
          <w:rFonts w:ascii="Calibri" w:hAnsi="Calibri"/>
          <w:caps/>
          <w:sz w:val="22"/>
        </w:rPr>
        <w:br/>
      </w:r>
    </w:p>
    <w:p w14:paraId="1262B051" w14:textId="2DCBBB64"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.1.</w:t>
      </w:r>
      <w:r w:rsidRPr="00923DA4">
        <w:rPr>
          <w:rFonts w:ascii="Calibri" w:hAnsi="Calibri" w:cs="Tahoma"/>
          <w:sz w:val="22"/>
          <w:szCs w:val="22"/>
        </w:rPr>
        <w:tab/>
        <w:t xml:space="preserve">Op de </w:t>
      </w:r>
      <w:r w:rsidR="0090221E">
        <w:rPr>
          <w:rFonts w:ascii="Calibri" w:hAnsi="Calibri" w:cs="Tahoma"/>
          <w:sz w:val="22"/>
          <w:szCs w:val="22"/>
        </w:rPr>
        <w:t>Overeenkomst</w:t>
      </w:r>
      <w:r w:rsidRPr="00923DA4">
        <w:rPr>
          <w:rFonts w:ascii="Calibri" w:hAnsi="Calibri" w:cs="Tahoma"/>
          <w:sz w:val="22"/>
          <w:szCs w:val="22"/>
        </w:rPr>
        <w:t xml:space="preserve"> is uitsluitend Nederlands recht van toepassing.</w:t>
      </w:r>
    </w:p>
    <w:p w14:paraId="6F12C52D" w14:textId="7923F25A" w:rsidR="00923DA4" w:rsidRPr="00923DA4" w:rsidRDefault="00923DA4" w:rsidP="00923DA4">
      <w:pPr>
        <w:spacing w:line="276" w:lineRule="auto"/>
        <w:ind w:left="567" w:hanging="567"/>
        <w:rPr>
          <w:rFonts w:ascii="Calibri" w:hAnsi="Calibri" w:cs="Tahoma"/>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.2.</w:t>
      </w:r>
      <w:r w:rsidRPr="00923DA4">
        <w:rPr>
          <w:rFonts w:ascii="Calibri" w:hAnsi="Calibri" w:cs="Tahoma"/>
          <w:sz w:val="22"/>
          <w:szCs w:val="22"/>
        </w:rPr>
        <w:tab/>
        <w:t xml:space="preserve">Partijen lossen waar mogelijk hun geschillen op door middel van goed overleg. </w:t>
      </w:r>
    </w:p>
    <w:p w14:paraId="3E234091" w14:textId="3511685D" w:rsidR="00923DA4" w:rsidRPr="00923DA4" w:rsidRDefault="00923DA4" w:rsidP="00923DA4">
      <w:pPr>
        <w:spacing w:line="276" w:lineRule="auto"/>
        <w:ind w:left="567" w:hanging="567"/>
        <w:rPr>
          <w:rFonts w:ascii="Calibri" w:hAnsi="Calibri" w:cs="Arial"/>
          <w:sz w:val="22"/>
          <w:szCs w:val="22"/>
        </w:rPr>
      </w:pPr>
      <w:r w:rsidRPr="00923DA4">
        <w:rPr>
          <w:rFonts w:ascii="Calibri" w:hAnsi="Calibri" w:cs="Tahoma"/>
          <w:sz w:val="22"/>
          <w:szCs w:val="22"/>
        </w:rPr>
        <w:t>2</w:t>
      </w:r>
      <w:r w:rsidR="005D7445">
        <w:rPr>
          <w:rFonts w:ascii="Calibri" w:hAnsi="Calibri" w:cs="Tahoma"/>
          <w:sz w:val="22"/>
          <w:szCs w:val="22"/>
        </w:rPr>
        <w:t>6</w:t>
      </w:r>
      <w:r w:rsidRPr="00923DA4">
        <w:rPr>
          <w:rFonts w:ascii="Calibri" w:hAnsi="Calibri" w:cs="Tahoma"/>
          <w:sz w:val="22"/>
          <w:szCs w:val="22"/>
        </w:rPr>
        <w:t>.3.</w:t>
      </w:r>
      <w:r w:rsidRPr="00923DA4">
        <w:rPr>
          <w:rFonts w:ascii="Calibri" w:hAnsi="Calibri" w:cs="Tahoma"/>
          <w:sz w:val="22"/>
          <w:szCs w:val="22"/>
        </w:rPr>
        <w:tab/>
        <w:t xml:space="preserve">Indien partijen niet tot een oplossing komen </w:t>
      </w:r>
      <w:r w:rsidRPr="00923DA4">
        <w:rPr>
          <w:rFonts w:ascii="Calibri" w:hAnsi="Calibri" w:cs="Arial"/>
          <w:sz w:val="22"/>
          <w:szCs w:val="22"/>
        </w:rPr>
        <w:t xml:space="preserve">of in spoedeisende gevallen, zullen de geschillen worden voorgelegd aan de bevoegde rechter in het arrondissement </w:t>
      </w:r>
      <w:r w:rsidR="00A45AD2">
        <w:rPr>
          <w:rFonts w:ascii="Calibri" w:hAnsi="Calibri" w:cs="Arial"/>
          <w:sz w:val="22"/>
          <w:szCs w:val="22"/>
        </w:rPr>
        <w:t>Limburg, locatie Maastricht.</w:t>
      </w:r>
    </w:p>
    <w:p w14:paraId="6970BFD5" w14:textId="77777777" w:rsidR="00923DA4" w:rsidRPr="00923DA4" w:rsidRDefault="00923DA4" w:rsidP="00923DA4">
      <w:pPr>
        <w:spacing w:line="276" w:lineRule="auto"/>
        <w:ind w:left="705" w:hanging="705"/>
        <w:rPr>
          <w:rFonts w:ascii="Calibri" w:hAnsi="Calibri" w:cs="Arial"/>
          <w:sz w:val="22"/>
          <w:szCs w:val="22"/>
        </w:rPr>
      </w:pPr>
    </w:p>
    <w:p w14:paraId="257C4152" w14:textId="77777777" w:rsidR="00923DA4" w:rsidRPr="00923DA4" w:rsidRDefault="00923DA4" w:rsidP="00923DA4">
      <w:pPr>
        <w:spacing w:line="276" w:lineRule="auto"/>
        <w:ind w:left="567"/>
        <w:rPr>
          <w:rFonts w:ascii="Calibri" w:hAnsi="Calibri" w:cs="Arial"/>
          <w:sz w:val="22"/>
          <w:szCs w:val="22"/>
        </w:rPr>
      </w:pPr>
    </w:p>
    <w:p w14:paraId="2AE2B2B1" w14:textId="77777777" w:rsidR="00923DA4" w:rsidRPr="00923DA4" w:rsidRDefault="00923DA4" w:rsidP="004C05B3">
      <w:pPr>
        <w:pStyle w:val="Kop1"/>
        <w:numPr>
          <w:ilvl w:val="0"/>
          <w:numId w:val="3"/>
        </w:numPr>
        <w:tabs>
          <w:tab w:val="num" w:pos="141"/>
        </w:tabs>
        <w:ind w:left="0" w:firstLine="0"/>
        <w:rPr>
          <w:rFonts w:ascii="Calibri" w:hAnsi="Calibri"/>
          <w:caps/>
          <w:sz w:val="22"/>
        </w:rPr>
      </w:pPr>
      <w:bookmarkStart w:id="15" w:name="_Toc254169203"/>
      <w:r w:rsidRPr="00923DA4">
        <w:rPr>
          <w:rFonts w:ascii="Calibri" w:hAnsi="Calibri"/>
          <w:caps/>
          <w:sz w:val="22"/>
        </w:rPr>
        <w:t>Mededelingen en vertegenwoordiging</w:t>
      </w:r>
      <w:bookmarkEnd w:id="15"/>
      <w:r w:rsidRPr="00923DA4">
        <w:rPr>
          <w:rFonts w:ascii="Calibri" w:hAnsi="Calibri"/>
          <w:caps/>
          <w:sz w:val="22"/>
        </w:rPr>
        <w:br/>
      </w:r>
    </w:p>
    <w:p w14:paraId="55EE0A37" w14:textId="10F72B43" w:rsidR="00923DA4" w:rsidRPr="00923DA4" w:rsidRDefault="005D7445" w:rsidP="00923DA4">
      <w:pPr>
        <w:spacing w:line="276" w:lineRule="auto"/>
        <w:ind w:left="567" w:hanging="567"/>
        <w:rPr>
          <w:rFonts w:ascii="Calibri" w:hAnsi="Calibri" w:cs="Tahoma"/>
          <w:sz w:val="22"/>
          <w:szCs w:val="22"/>
        </w:rPr>
      </w:pPr>
      <w:r>
        <w:rPr>
          <w:rFonts w:ascii="Calibri" w:hAnsi="Calibri" w:cs="Tahoma"/>
          <w:sz w:val="22"/>
          <w:szCs w:val="22"/>
        </w:rPr>
        <w:t>27</w:t>
      </w:r>
      <w:r w:rsidR="00923DA4" w:rsidRPr="00923DA4">
        <w:rPr>
          <w:rFonts w:ascii="Calibri" w:hAnsi="Calibri" w:cs="Tahoma"/>
          <w:sz w:val="22"/>
          <w:szCs w:val="22"/>
        </w:rPr>
        <w:t>.1.</w:t>
      </w:r>
      <w:r w:rsidR="00923DA4" w:rsidRPr="00923DA4">
        <w:rPr>
          <w:rFonts w:ascii="Calibri" w:hAnsi="Calibri" w:cs="Tahoma"/>
          <w:sz w:val="22"/>
          <w:szCs w:val="22"/>
        </w:rPr>
        <w:tab/>
        <w:t xml:space="preserve">Alle (formele) mededelingen naar aanleiding van of in verband met de </w:t>
      </w:r>
      <w:r w:rsidR="0090221E">
        <w:rPr>
          <w:rFonts w:ascii="Calibri" w:hAnsi="Calibri" w:cs="Tahoma"/>
          <w:sz w:val="22"/>
          <w:szCs w:val="22"/>
        </w:rPr>
        <w:t>Overeenkomst</w:t>
      </w:r>
      <w:r w:rsidR="00923DA4" w:rsidRPr="00923DA4">
        <w:rPr>
          <w:rFonts w:ascii="Calibri" w:hAnsi="Calibri" w:cs="Tahoma"/>
          <w:sz w:val="22"/>
          <w:szCs w:val="22"/>
        </w:rPr>
        <w:t xml:space="preserve"> en de uitvoering daarvan, dienen schriftelijk per e-mail en/of aangetekende brief te geschieden. </w:t>
      </w:r>
    </w:p>
    <w:p w14:paraId="280AB89F" w14:textId="3B70B686" w:rsidR="00923DA4" w:rsidRPr="00923DA4" w:rsidRDefault="005D7445" w:rsidP="00923DA4">
      <w:pPr>
        <w:spacing w:line="276" w:lineRule="auto"/>
        <w:ind w:left="567" w:hanging="567"/>
        <w:rPr>
          <w:rFonts w:ascii="Calibri" w:hAnsi="Calibri" w:cs="Arial"/>
          <w:sz w:val="22"/>
          <w:szCs w:val="22"/>
        </w:rPr>
      </w:pPr>
      <w:r>
        <w:rPr>
          <w:rFonts w:ascii="Calibri" w:hAnsi="Calibri" w:cs="Arial"/>
          <w:sz w:val="22"/>
          <w:szCs w:val="22"/>
        </w:rPr>
        <w:t>27</w:t>
      </w:r>
      <w:r w:rsidR="00923DA4" w:rsidRPr="00923DA4">
        <w:rPr>
          <w:rFonts w:ascii="Calibri" w:hAnsi="Calibri" w:cs="Arial"/>
          <w:sz w:val="22"/>
          <w:szCs w:val="22"/>
        </w:rPr>
        <w:t>.2.</w:t>
      </w:r>
      <w:r w:rsidR="00923DA4" w:rsidRPr="00923DA4">
        <w:rPr>
          <w:rFonts w:ascii="Calibri" w:hAnsi="Calibri" w:cs="Arial"/>
          <w:sz w:val="22"/>
          <w:szCs w:val="22"/>
        </w:rPr>
        <w:tab/>
        <w:t xml:space="preserve">Opdrachtnemer maakt in publicaties (persberichten) of reclame-uitingen, anders dan voor direct met de Diensten verband houdende uitingen om Medewerkers te werven, impliciet noch expliciet voorafgaande melding van de opdracht(verlening) en gebruikt de naam van Opdrachtgever niet als referentie dan na toestemming van Opdrachtgever. </w:t>
      </w:r>
    </w:p>
    <w:p w14:paraId="3E598108" w14:textId="77777777" w:rsidR="00923DA4" w:rsidRPr="00923DA4" w:rsidRDefault="00923DA4" w:rsidP="00923DA4">
      <w:pPr>
        <w:spacing w:line="276" w:lineRule="auto"/>
        <w:rPr>
          <w:rFonts w:ascii="Calibri" w:hAnsi="Calibri" w:cs="Arial"/>
          <w:b/>
          <w:sz w:val="22"/>
          <w:szCs w:val="22"/>
        </w:rPr>
      </w:pPr>
    </w:p>
    <w:p w14:paraId="0AB7DE82" w14:textId="77777777" w:rsidR="00923DA4" w:rsidRPr="00923DA4" w:rsidRDefault="00923DA4" w:rsidP="00923DA4">
      <w:pPr>
        <w:tabs>
          <w:tab w:val="left" w:pos="0"/>
          <w:tab w:val="left" w:pos="480"/>
          <w:tab w:val="left" w:pos="600"/>
          <w:tab w:val="left" w:pos="960"/>
          <w:tab w:val="left" w:pos="2040"/>
          <w:tab w:val="left" w:pos="4320"/>
          <w:tab w:val="left" w:pos="6480"/>
        </w:tabs>
        <w:suppressAutoHyphens/>
        <w:spacing w:line="276" w:lineRule="auto"/>
        <w:rPr>
          <w:rFonts w:ascii="Calibri" w:hAnsi="Calibri" w:cs="Arial"/>
          <w:b/>
          <w:bCs/>
          <w:sz w:val="22"/>
          <w:szCs w:val="22"/>
          <w:lang w:val="nl"/>
        </w:rPr>
      </w:pPr>
      <w:bookmarkStart w:id="16" w:name="_Toc242178683"/>
      <w:bookmarkStart w:id="17" w:name="_Toc242244838"/>
    </w:p>
    <w:p w14:paraId="4ADFE975" w14:textId="77777777" w:rsidR="00923DA4" w:rsidRPr="00923DA4" w:rsidRDefault="00923DA4" w:rsidP="004C05B3">
      <w:pPr>
        <w:pStyle w:val="Kop1"/>
        <w:numPr>
          <w:ilvl w:val="0"/>
          <w:numId w:val="3"/>
        </w:numPr>
        <w:tabs>
          <w:tab w:val="num" w:pos="141"/>
        </w:tabs>
        <w:ind w:left="0" w:firstLine="0"/>
        <w:rPr>
          <w:rFonts w:ascii="Calibri" w:hAnsi="Calibri"/>
          <w:caps/>
          <w:sz w:val="22"/>
          <w:lang w:val="nl"/>
        </w:rPr>
      </w:pPr>
      <w:r w:rsidRPr="00923DA4">
        <w:rPr>
          <w:rFonts w:ascii="Calibri" w:hAnsi="Calibri"/>
          <w:caps/>
          <w:sz w:val="22"/>
        </w:rPr>
        <w:t>Integriteitsverklaring</w:t>
      </w:r>
      <w:r w:rsidRPr="00923DA4">
        <w:rPr>
          <w:rFonts w:ascii="Calibri" w:hAnsi="Calibri"/>
          <w:caps/>
          <w:sz w:val="22"/>
          <w:lang w:val="nl"/>
        </w:rPr>
        <w:br/>
      </w:r>
    </w:p>
    <w:p w14:paraId="0B0C0B3E" w14:textId="218B0EE0" w:rsidR="00923DA4" w:rsidRPr="00923DA4" w:rsidRDefault="00923DA4" w:rsidP="00923DA4">
      <w:pPr>
        <w:suppressAutoHyphens/>
        <w:spacing w:line="276" w:lineRule="auto"/>
        <w:rPr>
          <w:rFonts w:ascii="Calibri" w:hAnsi="Calibri" w:cs="Arial"/>
          <w:sz w:val="22"/>
          <w:szCs w:val="22"/>
          <w:lang w:val="nl"/>
        </w:rPr>
      </w:pPr>
      <w:r w:rsidRPr="00923DA4">
        <w:rPr>
          <w:rFonts w:ascii="Calibri" w:hAnsi="Calibri" w:cs="Arial"/>
          <w:sz w:val="22"/>
          <w:szCs w:val="22"/>
          <w:lang w:val="nl"/>
        </w:rPr>
        <w:t xml:space="preserve">Opdrachtnemer verklaart dat hij in het kader van de gunning van deze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bookmarkEnd w:id="16"/>
    <w:bookmarkEnd w:id="17"/>
    <w:p w14:paraId="681805EA" w14:textId="77777777" w:rsidR="00923DA4" w:rsidRPr="00923DA4" w:rsidRDefault="00923DA4" w:rsidP="00923DA4">
      <w:pPr>
        <w:spacing w:line="276" w:lineRule="auto"/>
        <w:rPr>
          <w:rFonts w:ascii="Calibri" w:hAnsi="Calibri" w:cs="Tahoma"/>
          <w:sz w:val="22"/>
          <w:szCs w:val="22"/>
        </w:rPr>
      </w:pPr>
    </w:p>
    <w:p w14:paraId="7CA7CB47"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eastAsia="en-US"/>
        </w:rPr>
      </w:pPr>
      <w:bookmarkStart w:id="18" w:name="_Toc254169204"/>
      <w:r w:rsidRPr="00923DA4">
        <w:rPr>
          <w:rFonts w:ascii="Calibri" w:hAnsi="Calibri"/>
          <w:b/>
          <w:bCs/>
          <w:caps/>
          <w:sz w:val="22"/>
          <w:szCs w:val="20"/>
          <w:lang w:eastAsia="en-US"/>
        </w:rPr>
        <w:t>Bijlagen</w:t>
      </w:r>
      <w:bookmarkEnd w:id="18"/>
      <w:r w:rsidRPr="00923DA4">
        <w:rPr>
          <w:rFonts w:ascii="Calibri" w:hAnsi="Calibri"/>
          <w:b/>
          <w:bCs/>
          <w:caps/>
          <w:sz w:val="22"/>
          <w:szCs w:val="20"/>
          <w:lang w:eastAsia="en-US"/>
        </w:rPr>
        <w:br/>
      </w:r>
    </w:p>
    <w:p w14:paraId="4C2E6ADD" w14:textId="0EBA58D3" w:rsidR="00923DA4" w:rsidRPr="0028188F" w:rsidRDefault="00923DA4" w:rsidP="0028188F">
      <w:pPr>
        <w:pStyle w:val="Lijstalinea"/>
        <w:numPr>
          <w:ilvl w:val="0"/>
          <w:numId w:val="12"/>
        </w:numPr>
        <w:spacing w:line="276" w:lineRule="auto"/>
        <w:rPr>
          <w:rFonts w:ascii="Calibri" w:hAnsi="Calibri" w:cs="Tahoma"/>
          <w:sz w:val="22"/>
          <w:szCs w:val="22"/>
        </w:rPr>
      </w:pPr>
      <w:r w:rsidRPr="0028188F">
        <w:rPr>
          <w:rFonts w:ascii="Calibri" w:hAnsi="Calibri" w:cs="Tahoma"/>
          <w:sz w:val="22"/>
          <w:szCs w:val="22"/>
        </w:rPr>
        <w:t xml:space="preserve">Alle in de </w:t>
      </w:r>
      <w:r w:rsidR="0090221E">
        <w:rPr>
          <w:rFonts w:ascii="Calibri" w:hAnsi="Calibri" w:cs="Tahoma"/>
          <w:sz w:val="22"/>
          <w:szCs w:val="22"/>
        </w:rPr>
        <w:t>Overeenkomst</w:t>
      </w:r>
      <w:r w:rsidRPr="0028188F">
        <w:rPr>
          <w:rFonts w:ascii="Calibri" w:hAnsi="Calibri" w:cs="Tahoma"/>
          <w:sz w:val="22"/>
          <w:szCs w:val="22"/>
        </w:rPr>
        <w:t xml:space="preserve"> genoemde en door Partijen aan de </w:t>
      </w:r>
      <w:r w:rsidR="0090221E">
        <w:rPr>
          <w:rFonts w:ascii="Calibri" w:hAnsi="Calibri" w:cs="Tahoma"/>
          <w:sz w:val="22"/>
          <w:szCs w:val="22"/>
        </w:rPr>
        <w:t>Overeenkomst</w:t>
      </w:r>
      <w:r w:rsidRPr="0028188F">
        <w:rPr>
          <w:rFonts w:ascii="Calibri" w:hAnsi="Calibri" w:cs="Tahoma"/>
          <w:sz w:val="22"/>
          <w:szCs w:val="22"/>
        </w:rPr>
        <w:t xml:space="preserve"> gehechte bijlagen, alsmede die welke nadien door Partijen worden aangehecht, worden geacht van de </w:t>
      </w:r>
      <w:r w:rsidR="0090221E">
        <w:rPr>
          <w:rFonts w:ascii="Calibri" w:hAnsi="Calibri" w:cs="Tahoma"/>
          <w:sz w:val="22"/>
          <w:szCs w:val="22"/>
        </w:rPr>
        <w:t>Overeenkomst</w:t>
      </w:r>
      <w:r w:rsidRPr="0028188F">
        <w:rPr>
          <w:rFonts w:ascii="Calibri" w:hAnsi="Calibri" w:cs="Tahoma"/>
          <w:sz w:val="22"/>
          <w:szCs w:val="22"/>
        </w:rPr>
        <w:t xml:space="preserve"> deel uit te maken.</w:t>
      </w:r>
    </w:p>
    <w:p w14:paraId="2BC674BB" w14:textId="77777777" w:rsidR="00923DA4" w:rsidRPr="00923DA4" w:rsidRDefault="00923DA4" w:rsidP="0028188F">
      <w:pPr>
        <w:pStyle w:val="Lijstalinea"/>
        <w:numPr>
          <w:ilvl w:val="0"/>
          <w:numId w:val="12"/>
        </w:numPr>
        <w:spacing w:line="276" w:lineRule="auto"/>
        <w:rPr>
          <w:rFonts w:ascii="Calibri" w:hAnsi="Calibri" w:cs="Tahoma"/>
          <w:sz w:val="22"/>
          <w:szCs w:val="22"/>
        </w:rPr>
      </w:pPr>
      <w:r w:rsidRPr="00923DA4">
        <w:rPr>
          <w:rFonts w:ascii="Calibri" w:hAnsi="Calibri" w:cs="Tahoma"/>
          <w:sz w:val="22"/>
          <w:szCs w:val="22"/>
        </w:rPr>
        <w:t>Voor zover ondergenoemde documenten met elkaar in tegenspraak zijn, geldt dat het hoger genoemde document prevaleert boven het lager genoemde:</w:t>
      </w:r>
    </w:p>
    <w:p w14:paraId="7778F89B" w14:textId="677DA6BE" w:rsidR="00923DA4" w:rsidRPr="00923DA4" w:rsidRDefault="00261F44" w:rsidP="004C05B3">
      <w:pPr>
        <w:numPr>
          <w:ilvl w:val="0"/>
          <w:numId w:val="6"/>
        </w:numPr>
        <w:spacing w:line="276" w:lineRule="auto"/>
        <w:ind w:left="1134" w:hanging="567"/>
        <w:contextualSpacing/>
        <w:rPr>
          <w:rFonts w:ascii="Calibri" w:hAnsi="Calibri" w:cs="Arial"/>
          <w:sz w:val="22"/>
          <w:szCs w:val="22"/>
        </w:rPr>
      </w:pPr>
      <w:r>
        <w:rPr>
          <w:rFonts w:ascii="Calibri" w:hAnsi="Calibri" w:cs="Arial"/>
          <w:sz w:val="22"/>
          <w:szCs w:val="22"/>
        </w:rPr>
        <w:t>De</w:t>
      </w:r>
      <w:r w:rsidR="004509B4">
        <w:rPr>
          <w:rFonts w:ascii="Calibri" w:hAnsi="Calibri" w:cs="Arial"/>
          <w:sz w:val="22"/>
          <w:szCs w:val="22"/>
        </w:rPr>
        <w:t>ze</w:t>
      </w:r>
      <w:r>
        <w:rPr>
          <w:rFonts w:ascii="Calibri" w:hAnsi="Calibri" w:cs="Arial"/>
          <w:sz w:val="22"/>
          <w:szCs w:val="22"/>
        </w:rPr>
        <w:t xml:space="preserve"> </w:t>
      </w:r>
      <w:r w:rsidR="0090221E">
        <w:rPr>
          <w:rFonts w:ascii="Calibri" w:hAnsi="Calibri" w:cs="Arial"/>
          <w:sz w:val="22"/>
          <w:szCs w:val="22"/>
        </w:rPr>
        <w:t>overeenkomst</w:t>
      </w:r>
      <w:r>
        <w:rPr>
          <w:rFonts w:ascii="Calibri" w:hAnsi="Calibri" w:cs="Arial"/>
          <w:sz w:val="22"/>
          <w:szCs w:val="22"/>
        </w:rPr>
        <w:t>;</w:t>
      </w:r>
    </w:p>
    <w:p w14:paraId="76E647DE" w14:textId="77777777"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(Eventue</w:t>
      </w:r>
      <w:r w:rsidR="00261F44">
        <w:rPr>
          <w:rFonts w:ascii="Calibri" w:hAnsi="Calibri" w:cs="Arial"/>
          <w:sz w:val="22"/>
          <w:szCs w:val="22"/>
        </w:rPr>
        <w:t>le) Nota(s) van inlichtingen (*)</w:t>
      </w:r>
      <w:r w:rsidRPr="00923DA4">
        <w:rPr>
          <w:rFonts w:ascii="Calibri" w:hAnsi="Calibri" w:cs="Arial"/>
          <w:sz w:val="22"/>
          <w:szCs w:val="22"/>
        </w:rPr>
        <w:t xml:space="preserve">; </w:t>
      </w:r>
    </w:p>
    <w:p w14:paraId="7B600FB3" w14:textId="484F50C6"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 xml:space="preserve">Aanbestedingsleidraad, inclusief </w:t>
      </w:r>
      <w:r w:rsidR="004509B4">
        <w:rPr>
          <w:rFonts w:ascii="Calibri" w:hAnsi="Calibri" w:cs="Arial"/>
          <w:sz w:val="22"/>
          <w:szCs w:val="22"/>
        </w:rPr>
        <w:t>de daarbij behorende bijlagen;</w:t>
      </w:r>
    </w:p>
    <w:p w14:paraId="5910FD33" w14:textId="50C62D64" w:rsidR="00923DA4" w:rsidRDefault="00923DA4" w:rsidP="000763E4">
      <w:pPr>
        <w:numPr>
          <w:ilvl w:val="0"/>
          <w:numId w:val="6"/>
        </w:numPr>
        <w:spacing w:line="276" w:lineRule="auto"/>
        <w:ind w:left="1134" w:hanging="567"/>
        <w:contextualSpacing/>
        <w:rPr>
          <w:rFonts w:ascii="Calibri" w:hAnsi="Calibri" w:cs="Arial"/>
          <w:sz w:val="22"/>
          <w:szCs w:val="22"/>
        </w:rPr>
      </w:pPr>
      <w:r w:rsidRPr="00923DA4">
        <w:rPr>
          <w:rFonts w:ascii="Calibri" w:hAnsi="Calibri" w:cs="Tahoma"/>
          <w:sz w:val="22"/>
          <w:szCs w:val="22"/>
        </w:rPr>
        <w:t xml:space="preserve">AIV </w:t>
      </w:r>
      <w:r w:rsidRPr="00923DA4">
        <w:rPr>
          <w:rFonts w:ascii="Calibri" w:hAnsi="Calibri"/>
          <w:sz w:val="22"/>
          <w:szCs w:val="22"/>
        </w:rPr>
        <w:t xml:space="preserve">gemeente </w:t>
      </w:r>
      <w:r w:rsidR="00FB5834">
        <w:rPr>
          <w:rFonts w:ascii="Calibri" w:hAnsi="Calibri"/>
          <w:sz w:val="22"/>
          <w:szCs w:val="22"/>
        </w:rPr>
        <w:t>Heerlen</w:t>
      </w:r>
      <w:r w:rsidR="000763E4">
        <w:rPr>
          <w:rFonts w:ascii="Calibri" w:hAnsi="Calibri"/>
          <w:sz w:val="22"/>
          <w:szCs w:val="22"/>
        </w:rPr>
        <w:t xml:space="preserve"> 20</w:t>
      </w:r>
      <w:r w:rsidR="00EA2435">
        <w:rPr>
          <w:rFonts w:ascii="Calibri" w:hAnsi="Calibri"/>
          <w:sz w:val="22"/>
          <w:szCs w:val="22"/>
        </w:rPr>
        <w:t>22</w:t>
      </w:r>
      <w:r w:rsidRPr="00923DA4">
        <w:rPr>
          <w:rFonts w:ascii="Calibri" w:hAnsi="Calibri"/>
          <w:sz w:val="22"/>
          <w:szCs w:val="22"/>
        </w:rPr>
        <w:t xml:space="preserve"> voor leveringen en diensten;</w:t>
      </w:r>
    </w:p>
    <w:p w14:paraId="7BCE8436" w14:textId="39F50254" w:rsidR="00923DA4" w:rsidRPr="00923DA4" w:rsidRDefault="00923DA4" w:rsidP="004C05B3">
      <w:pPr>
        <w:numPr>
          <w:ilvl w:val="0"/>
          <w:numId w:val="6"/>
        </w:numPr>
        <w:spacing w:line="276" w:lineRule="auto"/>
        <w:ind w:left="1134" w:hanging="567"/>
        <w:contextualSpacing/>
        <w:rPr>
          <w:rFonts w:ascii="Calibri" w:hAnsi="Calibri" w:cs="Arial"/>
          <w:sz w:val="22"/>
          <w:szCs w:val="22"/>
        </w:rPr>
      </w:pPr>
      <w:r w:rsidRPr="00923DA4">
        <w:rPr>
          <w:rFonts w:ascii="Calibri" w:hAnsi="Calibri" w:cs="Arial"/>
          <w:sz w:val="22"/>
          <w:szCs w:val="22"/>
        </w:rPr>
        <w:t>Uw inschrijving</w:t>
      </w:r>
      <w:r w:rsidR="004509B4">
        <w:rPr>
          <w:rFonts w:ascii="Calibri" w:hAnsi="Calibri" w:cs="Arial"/>
          <w:sz w:val="22"/>
          <w:szCs w:val="22"/>
        </w:rPr>
        <w:t xml:space="preserve"> van……</w:t>
      </w:r>
      <w:r w:rsidRPr="00923DA4">
        <w:rPr>
          <w:rFonts w:ascii="Calibri" w:hAnsi="Calibri" w:cs="Arial"/>
          <w:sz w:val="22"/>
          <w:szCs w:val="22"/>
        </w:rPr>
        <w:t>.</w:t>
      </w:r>
      <w:r w:rsidR="004509B4">
        <w:rPr>
          <w:rFonts w:ascii="Calibri" w:hAnsi="Calibri" w:cs="Arial"/>
          <w:sz w:val="22"/>
          <w:szCs w:val="22"/>
        </w:rPr>
        <w:t>, inclusief de daarbij behorende bijlagen.</w:t>
      </w:r>
    </w:p>
    <w:p w14:paraId="3CB30108" w14:textId="77777777" w:rsidR="00923DA4" w:rsidRPr="00923DA4" w:rsidRDefault="00923DA4" w:rsidP="00923DA4">
      <w:pPr>
        <w:spacing w:line="276" w:lineRule="auto"/>
        <w:rPr>
          <w:rFonts w:ascii="Calibri" w:hAnsi="Calibri" w:cs="Arial"/>
          <w:sz w:val="22"/>
          <w:szCs w:val="22"/>
        </w:rPr>
      </w:pPr>
    </w:p>
    <w:p w14:paraId="3A3B5BA9" w14:textId="77777777" w:rsidR="00923DA4" w:rsidRPr="00923DA4" w:rsidRDefault="00923DA4" w:rsidP="00923DA4">
      <w:pPr>
        <w:spacing w:line="276" w:lineRule="auto"/>
        <w:ind w:left="567"/>
        <w:rPr>
          <w:rFonts w:ascii="Calibri" w:hAnsi="Calibri" w:cs="Arial"/>
          <w:sz w:val="22"/>
          <w:szCs w:val="22"/>
        </w:rPr>
      </w:pPr>
      <w:r w:rsidRPr="00923DA4">
        <w:rPr>
          <w:rFonts w:ascii="Calibri" w:hAnsi="Calibri" w:cs="Arial"/>
          <w:sz w:val="22"/>
          <w:szCs w:val="22"/>
        </w:rPr>
        <w:t xml:space="preserve">(*) Indien er meer nota’s van inlichtingen zijn, prevaleert, in geval van tegenstrijdigheden tussen de nota’s van inlichtingen, het bepaalde in de meest recente nota van inlichtingen. </w:t>
      </w:r>
    </w:p>
    <w:p w14:paraId="12382E60" w14:textId="77777777" w:rsidR="00923DA4" w:rsidRPr="00923DA4" w:rsidRDefault="00923DA4" w:rsidP="00923DA4">
      <w:pPr>
        <w:spacing w:line="276" w:lineRule="auto"/>
        <w:rPr>
          <w:rFonts w:ascii="Calibri" w:hAnsi="Calibri" w:cs="Arial"/>
          <w:sz w:val="22"/>
          <w:szCs w:val="22"/>
        </w:rPr>
      </w:pPr>
    </w:p>
    <w:p w14:paraId="1057D366" w14:textId="46887728" w:rsidR="00923DA4" w:rsidRPr="00923DA4" w:rsidRDefault="005D7445" w:rsidP="00923DA4">
      <w:pPr>
        <w:spacing w:line="276" w:lineRule="auto"/>
        <w:rPr>
          <w:rFonts w:ascii="Calibri" w:hAnsi="Calibri" w:cs="Arial"/>
          <w:sz w:val="22"/>
          <w:szCs w:val="22"/>
        </w:rPr>
      </w:pPr>
      <w:r>
        <w:rPr>
          <w:rFonts w:ascii="Calibri" w:hAnsi="Calibri" w:cs="Arial"/>
          <w:sz w:val="22"/>
          <w:szCs w:val="22"/>
        </w:rPr>
        <w:t>28</w:t>
      </w:r>
      <w:r w:rsidR="00923DA4" w:rsidRPr="00923DA4">
        <w:rPr>
          <w:rFonts w:ascii="Calibri" w:hAnsi="Calibri" w:cs="Arial"/>
          <w:sz w:val="22"/>
          <w:szCs w:val="22"/>
        </w:rPr>
        <w:t>.</w:t>
      </w:r>
      <w:r>
        <w:rPr>
          <w:rFonts w:ascii="Calibri" w:hAnsi="Calibri" w:cs="Arial"/>
          <w:sz w:val="22"/>
          <w:szCs w:val="22"/>
        </w:rPr>
        <w:t>1</w:t>
      </w:r>
      <w:r w:rsidR="00923DA4" w:rsidRPr="00923DA4">
        <w:rPr>
          <w:rFonts w:ascii="Calibri" w:hAnsi="Calibri" w:cs="Arial"/>
          <w:sz w:val="22"/>
          <w:szCs w:val="22"/>
        </w:rPr>
        <w:tab/>
        <w:t xml:space="preserve">Een eventuele wijziging/aanvulling op deze </w:t>
      </w:r>
      <w:r w:rsidR="0090221E">
        <w:rPr>
          <w:rFonts w:ascii="Calibri" w:hAnsi="Calibri" w:cs="Arial"/>
          <w:sz w:val="22"/>
          <w:szCs w:val="22"/>
        </w:rPr>
        <w:t>Overeenkomst</w:t>
      </w:r>
      <w:r w:rsidR="00923DA4" w:rsidRPr="00923DA4">
        <w:rPr>
          <w:rFonts w:ascii="Calibri" w:hAnsi="Calibri" w:cs="Arial"/>
          <w:sz w:val="22"/>
          <w:szCs w:val="22"/>
        </w:rPr>
        <w:t xml:space="preserve"> gedurende de looptijd van deze </w:t>
      </w:r>
      <w:r w:rsidR="0090221E">
        <w:rPr>
          <w:rFonts w:ascii="Calibri" w:hAnsi="Calibri" w:cs="Arial"/>
          <w:sz w:val="22"/>
          <w:szCs w:val="22"/>
        </w:rPr>
        <w:t>Overeenkomst</w:t>
      </w:r>
      <w:r w:rsidR="00923DA4" w:rsidRPr="00923DA4">
        <w:rPr>
          <w:rFonts w:ascii="Calibri" w:hAnsi="Calibri" w:cs="Arial"/>
          <w:sz w:val="22"/>
          <w:szCs w:val="22"/>
        </w:rPr>
        <w:t>, en die is toegestaan binnen de geldende wet- en regelgeving, ; wordt schriftelijk overeengekomen tussen Opdrachtgever en Opdrachtnemer. Deze wijziging/aanvulling kan bovenstaande rangorde doen wijzigingen. Wijzigingen in de rangorde van bovenstaande documenten worden altijd schriftelijk overeengekomen tussen Opdrachtgever en Opdrachtnemer.</w:t>
      </w:r>
    </w:p>
    <w:p w14:paraId="14559E37" w14:textId="77777777" w:rsidR="00923DA4" w:rsidRPr="00923DA4" w:rsidRDefault="00923DA4" w:rsidP="00923DA4">
      <w:pPr>
        <w:spacing w:line="276" w:lineRule="auto"/>
        <w:rPr>
          <w:rFonts w:ascii="Calibri" w:hAnsi="Calibri" w:cs="Arial"/>
          <w:sz w:val="22"/>
          <w:szCs w:val="22"/>
        </w:rPr>
      </w:pPr>
    </w:p>
    <w:p w14:paraId="33A35343" w14:textId="77777777" w:rsidR="00923DA4" w:rsidRPr="00923DA4" w:rsidRDefault="00923DA4" w:rsidP="00923DA4">
      <w:pPr>
        <w:keepNext/>
        <w:tabs>
          <w:tab w:val="num" w:pos="141"/>
          <w:tab w:val="left" w:pos="851"/>
        </w:tabs>
        <w:spacing w:line="280" w:lineRule="atLeast"/>
        <w:outlineLvl w:val="0"/>
        <w:rPr>
          <w:rFonts w:ascii="Calibri" w:hAnsi="Calibri"/>
          <w:b/>
          <w:bCs/>
          <w:caps/>
          <w:sz w:val="22"/>
          <w:szCs w:val="20"/>
          <w:lang w:val="nl" w:eastAsia="en-US"/>
        </w:rPr>
      </w:pPr>
      <w:r w:rsidRPr="00923DA4">
        <w:rPr>
          <w:rFonts w:ascii="Calibri" w:hAnsi="Calibri"/>
          <w:b/>
          <w:bCs/>
          <w:caps/>
          <w:sz w:val="22"/>
          <w:szCs w:val="20"/>
          <w:lang w:val="nl" w:eastAsia="en-US"/>
        </w:rPr>
        <w:t>Slotbepaling</w:t>
      </w:r>
    </w:p>
    <w:p w14:paraId="1BBDFC6C" w14:textId="77777777" w:rsidR="00923DA4" w:rsidRPr="00923DA4" w:rsidRDefault="00923DA4" w:rsidP="00923DA4">
      <w:pPr>
        <w:spacing w:line="276" w:lineRule="auto"/>
        <w:ind w:left="567" w:hanging="567"/>
        <w:rPr>
          <w:rFonts w:ascii="Calibri" w:hAnsi="Calibri" w:cs="Arial"/>
          <w:sz w:val="22"/>
          <w:szCs w:val="22"/>
          <w:lang w:val="nl"/>
        </w:rPr>
      </w:pPr>
    </w:p>
    <w:p w14:paraId="62896EDC" w14:textId="5DC844BF" w:rsidR="00923DA4" w:rsidRPr="00923DA4" w:rsidRDefault="00923DA4" w:rsidP="00923DA4">
      <w:pPr>
        <w:spacing w:line="276" w:lineRule="auto"/>
        <w:rPr>
          <w:rFonts w:ascii="Calibri" w:hAnsi="Calibri" w:cs="Arial"/>
          <w:sz w:val="22"/>
          <w:szCs w:val="22"/>
          <w:lang w:val="nl"/>
        </w:rPr>
      </w:pPr>
      <w:r w:rsidRPr="00923DA4">
        <w:rPr>
          <w:rFonts w:ascii="Calibri" w:hAnsi="Calibri" w:cs="Arial"/>
          <w:sz w:val="22"/>
          <w:szCs w:val="22"/>
          <w:lang w:val="nl"/>
        </w:rPr>
        <w:t xml:space="preserve">Afwijkingen van deze </w:t>
      </w:r>
      <w:r w:rsidR="0090221E">
        <w:rPr>
          <w:rFonts w:ascii="Calibri" w:hAnsi="Calibri" w:cs="Arial"/>
          <w:sz w:val="22"/>
          <w:szCs w:val="22"/>
          <w:lang w:val="nl"/>
        </w:rPr>
        <w:t>Overeenkomst</w:t>
      </w:r>
      <w:r w:rsidRPr="00923DA4">
        <w:rPr>
          <w:rFonts w:ascii="Calibri" w:hAnsi="Calibri" w:cs="Arial"/>
          <w:sz w:val="22"/>
          <w:szCs w:val="22"/>
          <w:lang w:val="nl"/>
        </w:rPr>
        <w:t xml:space="preserve"> zijn slechts bindend voor zover zij uitdrukkelijk tussen Partijen schriftelijk zijn overeengekomen.</w:t>
      </w:r>
    </w:p>
    <w:p w14:paraId="4D6ECD88" w14:textId="77777777" w:rsidR="00923DA4" w:rsidRPr="00923DA4" w:rsidRDefault="00923DA4" w:rsidP="00923DA4">
      <w:pPr>
        <w:spacing w:line="276" w:lineRule="auto"/>
        <w:rPr>
          <w:rFonts w:ascii="Calibri" w:hAnsi="Calibri" w:cs="Arial"/>
          <w:sz w:val="22"/>
          <w:szCs w:val="22"/>
        </w:rPr>
      </w:pPr>
    </w:p>
    <w:p w14:paraId="2ECFAB8E" w14:textId="77777777" w:rsidR="00923DA4" w:rsidRPr="00923DA4" w:rsidRDefault="00923DA4" w:rsidP="00923DA4">
      <w:pPr>
        <w:spacing w:line="276" w:lineRule="auto"/>
        <w:rPr>
          <w:rFonts w:ascii="Calibri" w:hAnsi="Calibri" w:cs="Tahoma"/>
          <w:sz w:val="22"/>
          <w:szCs w:val="22"/>
        </w:rPr>
      </w:pPr>
      <w:r w:rsidRPr="00923DA4">
        <w:rPr>
          <w:rFonts w:ascii="Calibri" w:hAnsi="Calibri" w:cs="Tahoma"/>
          <w:sz w:val="22"/>
          <w:szCs w:val="22"/>
        </w:rPr>
        <w:t>Aldus overeengekomen middels definitieve gunning door de Opdrachtgever.</w:t>
      </w:r>
    </w:p>
    <w:p w14:paraId="6FF5358F" w14:textId="77777777" w:rsidR="00923DA4" w:rsidRPr="00923DA4" w:rsidRDefault="00923DA4" w:rsidP="00923DA4">
      <w:pPr>
        <w:spacing w:line="276" w:lineRule="auto"/>
        <w:rPr>
          <w:rFonts w:ascii="Calibri" w:hAnsi="Calibri" w:cs="Tahoma"/>
          <w:sz w:val="22"/>
          <w:szCs w:val="22"/>
        </w:rPr>
      </w:pPr>
    </w:p>
    <w:p w14:paraId="2D149A06" w14:textId="77777777" w:rsidR="00E85AD4" w:rsidRDefault="00E85AD4" w:rsidP="00923DA4">
      <w:pPr>
        <w:pStyle w:val="Kop1"/>
        <w:rPr>
          <w:rFonts w:cs="Tahoma"/>
          <w:szCs w:val="22"/>
        </w:rPr>
      </w:pPr>
    </w:p>
    <w:sectPr w:rsidR="00E85AD4" w:rsidSect="00555BA6">
      <w:headerReference w:type="default"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3395" w14:textId="77777777" w:rsidR="00413D62" w:rsidRDefault="00413D62">
      <w:r>
        <w:separator/>
      </w:r>
    </w:p>
  </w:endnote>
  <w:endnote w:type="continuationSeparator" w:id="0">
    <w:p w14:paraId="77215462"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292CD65A" w14:textId="176B12AD" w:rsidR="00413D62" w:rsidRDefault="00AA17C0">
        <w:pPr>
          <w:pStyle w:val="Voettekst"/>
          <w:jc w:val="right"/>
        </w:pPr>
        <w:r>
          <w:fldChar w:fldCharType="begin"/>
        </w:r>
        <w:r>
          <w:instrText>PAGE   \* MERGEFORMAT</w:instrText>
        </w:r>
        <w:r>
          <w:fldChar w:fldCharType="separate"/>
        </w:r>
        <w:r w:rsidR="00F01A65">
          <w:rPr>
            <w:noProof/>
          </w:rPr>
          <w:t>3</w:t>
        </w:r>
        <w:r>
          <w:rPr>
            <w:noProof/>
          </w:rPr>
          <w:fldChar w:fldCharType="end"/>
        </w:r>
      </w:p>
    </w:sdtContent>
  </w:sdt>
  <w:p w14:paraId="38281582" w14:textId="07AF6A7A"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0960C" w14:textId="77777777" w:rsidR="00413D62" w:rsidRDefault="00413D62">
      <w:r>
        <w:separator/>
      </w:r>
    </w:p>
  </w:footnote>
  <w:footnote w:type="continuationSeparator" w:id="0">
    <w:p w14:paraId="467FEEC8"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165C" w14:textId="25F49E77" w:rsidR="00413D62" w:rsidRPr="0072127A" w:rsidRDefault="005616A2" w:rsidP="0072127A">
    <w:pPr>
      <w:spacing w:line="300" w:lineRule="atLeast"/>
      <w:jc w:val="center"/>
      <w:rPr>
        <w:rFonts w:ascii="Arial" w:hAnsi="Arial" w:cs="Arial"/>
        <w:sz w:val="20"/>
        <w:szCs w:val="20"/>
      </w:rPr>
    </w:pPr>
    <w:r>
      <w:rPr>
        <w:rFonts w:ascii="Arial" w:hAnsi="Arial" w:cs="Arial"/>
        <w:sz w:val="20"/>
        <w:szCs w:val="20"/>
      </w:rPr>
      <w:t>Overeenkomst aanbesteding</w:t>
    </w:r>
    <w:r w:rsidR="00F45357">
      <w:rPr>
        <w:rFonts w:ascii="Arial" w:hAnsi="Arial" w:cs="Arial"/>
        <w:sz w:val="20"/>
        <w:szCs w:val="20"/>
      </w:rPr>
      <w:t xml:space="preserve"> bodemonderzoeken</w:t>
    </w:r>
    <w:r w:rsidR="00AF223B">
      <w:rPr>
        <w:rFonts w:ascii="Arial" w:hAnsi="Arial" w:cs="Arial"/>
        <w:sz w:val="20"/>
        <w:szCs w:val="20"/>
      </w:rPr>
      <w:t xml:space="preserve"> gemeente Heerlen </w:t>
    </w:r>
    <w:r w:rsidR="00F45357">
      <w:rPr>
        <w:rFonts w:ascii="Arial" w:hAnsi="Arial" w:cs="Arial"/>
        <w:sz w:val="20"/>
        <w:szCs w:val="20"/>
      </w:rPr>
      <w:t>met kenmerk 66.100/I&amp;A 7614</w:t>
    </w:r>
  </w:p>
  <w:p w14:paraId="53E1BD82" w14:textId="1FD3C5F9" w:rsidR="00413D62" w:rsidRPr="00FF09AE" w:rsidRDefault="00295497" w:rsidP="0072127A">
    <w:pPr>
      <w:spacing w:line="300" w:lineRule="atLeast"/>
      <w:jc w:val="center"/>
      <w:rPr>
        <w:rFonts w:ascii="Arial" w:hAnsi="Arial" w:cs="Arial"/>
        <w:sz w:val="20"/>
        <w:szCs w:val="20"/>
      </w:rPr>
    </w:pPr>
    <w:r>
      <w:rPr>
        <w:rFonts w:ascii="Arial" w:hAnsi="Arial" w:cs="Arial"/>
        <w:sz w:val="20"/>
        <w:szCs w:val="20"/>
      </w:rPr>
      <w:t xml:space="preserve">d.d. </w:t>
    </w:r>
    <w:r w:rsidR="00F45357">
      <w:rPr>
        <w:rFonts w:ascii="Arial" w:hAnsi="Arial" w:cs="Arial"/>
        <w:sz w:val="20"/>
        <w:szCs w:val="20"/>
      </w:rPr>
      <w:t>19 april ’24</w:t>
    </w:r>
    <w:r w:rsidR="00413D62">
      <w:rPr>
        <w:rFonts w:ascii="Arial" w:hAnsi="Arial" w:cs="Arial"/>
        <w:sz w:val="20"/>
        <w:szCs w:val="20"/>
      </w:rPr>
      <w:t xml:space="preserve">  </w:t>
    </w:r>
    <w:r w:rsidR="00413D62" w:rsidRPr="00127C5F">
      <w:rPr>
        <w:rFonts w:ascii="Arial" w:hAnsi="Arial" w:cs="Arial"/>
        <w:b/>
        <w:sz w:val="20"/>
        <w:szCs w:val="20"/>
      </w:rPr>
      <w:t>CONCEPT</w:t>
    </w:r>
  </w:p>
  <w:p w14:paraId="16300842"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5A93FA"/>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FEA252C"/>
    <w:multiLevelType w:val="multilevel"/>
    <w:tmpl w:val="845C591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A9453E"/>
    <w:multiLevelType w:val="multilevel"/>
    <w:tmpl w:val="0A50DE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4F87A72"/>
    <w:multiLevelType w:val="hybridMultilevel"/>
    <w:tmpl w:val="941A2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9">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9087A"/>
    <w:multiLevelType w:val="hybridMultilevel"/>
    <w:tmpl w:val="21B0D6A0"/>
    <w:lvl w:ilvl="0" w:tplc="13643F02">
      <w:numFmt w:val="bullet"/>
      <w:lvlText w:val=""/>
      <w:lvlJc w:val="left"/>
      <w:pPr>
        <w:ind w:left="1941" w:hanging="264"/>
      </w:pPr>
      <w:rPr>
        <w:rFonts w:ascii="Symbol" w:eastAsia="Symbol" w:hAnsi="Symbol" w:cs="Symbol" w:hint="default"/>
        <w:w w:val="100"/>
        <w:sz w:val="18"/>
        <w:szCs w:val="18"/>
        <w:lang w:val="nl-NL" w:eastAsia="nl-NL" w:bidi="nl-NL"/>
      </w:rPr>
    </w:lvl>
    <w:lvl w:ilvl="1" w:tplc="83F0F5FE">
      <w:numFmt w:val="bullet"/>
      <w:lvlText w:val="•"/>
      <w:lvlJc w:val="left"/>
      <w:pPr>
        <w:ind w:left="2696" w:hanging="264"/>
      </w:pPr>
      <w:rPr>
        <w:rFonts w:hint="default"/>
        <w:lang w:val="nl-NL" w:eastAsia="nl-NL" w:bidi="nl-NL"/>
      </w:rPr>
    </w:lvl>
    <w:lvl w:ilvl="2" w:tplc="D7E2820A">
      <w:numFmt w:val="bullet"/>
      <w:lvlText w:val="•"/>
      <w:lvlJc w:val="left"/>
      <w:pPr>
        <w:ind w:left="3448" w:hanging="264"/>
      </w:pPr>
      <w:rPr>
        <w:rFonts w:hint="default"/>
        <w:lang w:val="nl-NL" w:eastAsia="nl-NL" w:bidi="nl-NL"/>
      </w:rPr>
    </w:lvl>
    <w:lvl w:ilvl="3" w:tplc="47284612">
      <w:numFmt w:val="bullet"/>
      <w:lvlText w:val="•"/>
      <w:lvlJc w:val="left"/>
      <w:pPr>
        <w:ind w:left="4200" w:hanging="264"/>
      </w:pPr>
      <w:rPr>
        <w:rFonts w:hint="default"/>
        <w:lang w:val="nl-NL" w:eastAsia="nl-NL" w:bidi="nl-NL"/>
      </w:rPr>
    </w:lvl>
    <w:lvl w:ilvl="4" w:tplc="87CAD7AC">
      <w:numFmt w:val="bullet"/>
      <w:lvlText w:val="•"/>
      <w:lvlJc w:val="left"/>
      <w:pPr>
        <w:ind w:left="4952" w:hanging="264"/>
      </w:pPr>
      <w:rPr>
        <w:rFonts w:hint="default"/>
        <w:lang w:val="nl-NL" w:eastAsia="nl-NL" w:bidi="nl-NL"/>
      </w:rPr>
    </w:lvl>
    <w:lvl w:ilvl="5" w:tplc="A1AA6D2C">
      <w:numFmt w:val="bullet"/>
      <w:lvlText w:val="•"/>
      <w:lvlJc w:val="left"/>
      <w:pPr>
        <w:ind w:left="5704" w:hanging="264"/>
      </w:pPr>
      <w:rPr>
        <w:rFonts w:hint="default"/>
        <w:lang w:val="nl-NL" w:eastAsia="nl-NL" w:bidi="nl-NL"/>
      </w:rPr>
    </w:lvl>
    <w:lvl w:ilvl="6" w:tplc="AE0EDB54">
      <w:numFmt w:val="bullet"/>
      <w:lvlText w:val="•"/>
      <w:lvlJc w:val="left"/>
      <w:pPr>
        <w:ind w:left="6455" w:hanging="264"/>
      </w:pPr>
      <w:rPr>
        <w:rFonts w:hint="default"/>
        <w:lang w:val="nl-NL" w:eastAsia="nl-NL" w:bidi="nl-NL"/>
      </w:rPr>
    </w:lvl>
    <w:lvl w:ilvl="7" w:tplc="9D7AFEDA">
      <w:numFmt w:val="bullet"/>
      <w:lvlText w:val="•"/>
      <w:lvlJc w:val="left"/>
      <w:pPr>
        <w:ind w:left="7207" w:hanging="264"/>
      </w:pPr>
      <w:rPr>
        <w:rFonts w:hint="default"/>
        <w:lang w:val="nl-NL" w:eastAsia="nl-NL" w:bidi="nl-NL"/>
      </w:rPr>
    </w:lvl>
    <w:lvl w:ilvl="8" w:tplc="A6B053CA">
      <w:numFmt w:val="bullet"/>
      <w:lvlText w:val="•"/>
      <w:lvlJc w:val="left"/>
      <w:pPr>
        <w:ind w:left="7959" w:hanging="264"/>
      </w:pPr>
      <w:rPr>
        <w:rFonts w:hint="default"/>
        <w:lang w:val="nl-NL" w:eastAsia="nl-NL" w:bidi="nl-NL"/>
      </w:rPr>
    </w:lvl>
  </w:abstractNum>
  <w:abstractNum w:abstractNumId="6"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F9310C"/>
    <w:multiLevelType w:val="hybridMultilevel"/>
    <w:tmpl w:val="6B341A4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B804E9"/>
    <w:multiLevelType w:val="hybridMultilevel"/>
    <w:tmpl w:val="12F21F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B07AA4"/>
    <w:multiLevelType w:val="hybridMultilevel"/>
    <w:tmpl w:val="7FE60A32"/>
    <w:lvl w:ilvl="0" w:tplc="3DB8370E">
      <w:start w:val="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271CA6"/>
    <w:multiLevelType w:val="hybridMultilevel"/>
    <w:tmpl w:val="7A243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2C6AE2"/>
    <w:multiLevelType w:val="hybridMultilevel"/>
    <w:tmpl w:val="D5CEC9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8E5433D"/>
    <w:multiLevelType w:val="hybridMultilevel"/>
    <w:tmpl w:val="A08E10B8"/>
    <w:lvl w:ilvl="0" w:tplc="DDCA2DA2">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83298350">
    <w:abstractNumId w:val="6"/>
  </w:num>
  <w:num w:numId="2" w16cid:durableId="2077435051">
    <w:abstractNumId w:val="2"/>
  </w:num>
  <w:num w:numId="3" w16cid:durableId="932513604">
    <w:abstractNumId w:val="3"/>
  </w:num>
  <w:num w:numId="4" w16cid:durableId="104932382">
    <w:abstractNumId w:val="12"/>
  </w:num>
  <w:num w:numId="5" w16cid:durableId="770589520">
    <w:abstractNumId w:val="4"/>
  </w:num>
  <w:num w:numId="6" w16cid:durableId="646470338">
    <w:abstractNumId w:val="11"/>
  </w:num>
  <w:num w:numId="7" w16cid:durableId="385950927">
    <w:abstractNumId w:val="7"/>
  </w:num>
  <w:num w:numId="8" w16cid:durableId="1815293474">
    <w:abstractNumId w:val="1"/>
  </w:num>
  <w:num w:numId="9" w16cid:durableId="1006177722">
    <w:abstractNumId w:val="8"/>
  </w:num>
  <w:num w:numId="10" w16cid:durableId="1924877527">
    <w:abstractNumId w:val="5"/>
  </w:num>
  <w:num w:numId="11" w16cid:durableId="1049498379">
    <w:abstractNumId w:val="0"/>
  </w:num>
  <w:num w:numId="12" w16cid:durableId="1124814303">
    <w:abstractNumId w:val="10"/>
  </w:num>
  <w:num w:numId="13" w16cid:durableId="179551307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15DF"/>
    <w:rsid w:val="00001EF3"/>
    <w:rsid w:val="00006749"/>
    <w:rsid w:val="000103FD"/>
    <w:rsid w:val="0001440D"/>
    <w:rsid w:val="00015850"/>
    <w:rsid w:val="000164F0"/>
    <w:rsid w:val="00016EC8"/>
    <w:rsid w:val="00017214"/>
    <w:rsid w:val="00017B64"/>
    <w:rsid w:val="00020400"/>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2444"/>
    <w:rsid w:val="000737CE"/>
    <w:rsid w:val="000763E4"/>
    <w:rsid w:val="00076EF4"/>
    <w:rsid w:val="000777D5"/>
    <w:rsid w:val="000822FD"/>
    <w:rsid w:val="00082E52"/>
    <w:rsid w:val="00093079"/>
    <w:rsid w:val="00094202"/>
    <w:rsid w:val="00095D2E"/>
    <w:rsid w:val="000A0BB6"/>
    <w:rsid w:val="000A11A1"/>
    <w:rsid w:val="000B1179"/>
    <w:rsid w:val="000B1F12"/>
    <w:rsid w:val="000B2C18"/>
    <w:rsid w:val="000B6750"/>
    <w:rsid w:val="000B738E"/>
    <w:rsid w:val="000C0E00"/>
    <w:rsid w:val="000C5D1B"/>
    <w:rsid w:val="000D0BB9"/>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4EE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7636E"/>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1B2C"/>
    <w:rsid w:val="001B4235"/>
    <w:rsid w:val="001B65ED"/>
    <w:rsid w:val="001B6878"/>
    <w:rsid w:val="001B6DB3"/>
    <w:rsid w:val="001B71A1"/>
    <w:rsid w:val="001C129F"/>
    <w:rsid w:val="001C6ECF"/>
    <w:rsid w:val="001C727E"/>
    <w:rsid w:val="001D0298"/>
    <w:rsid w:val="001D08BE"/>
    <w:rsid w:val="001D36D7"/>
    <w:rsid w:val="001D3FD2"/>
    <w:rsid w:val="001E02B0"/>
    <w:rsid w:val="001E036D"/>
    <w:rsid w:val="001E1A34"/>
    <w:rsid w:val="001E3520"/>
    <w:rsid w:val="001F1475"/>
    <w:rsid w:val="001F3809"/>
    <w:rsid w:val="001F47B5"/>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361D1"/>
    <w:rsid w:val="0025113B"/>
    <w:rsid w:val="00252AC9"/>
    <w:rsid w:val="0025527F"/>
    <w:rsid w:val="002568BB"/>
    <w:rsid w:val="00260714"/>
    <w:rsid w:val="00261F44"/>
    <w:rsid w:val="00264817"/>
    <w:rsid w:val="002666EA"/>
    <w:rsid w:val="002701AA"/>
    <w:rsid w:val="002719C7"/>
    <w:rsid w:val="00277AB0"/>
    <w:rsid w:val="00277B18"/>
    <w:rsid w:val="0028188F"/>
    <w:rsid w:val="00283777"/>
    <w:rsid w:val="00285528"/>
    <w:rsid w:val="00291F07"/>
    <w:rsid w:val="0029210C"/>
    <w:rsid w:val="002933FE"/>
    <w:rsid w:val="00295497"/>
    <w:rsid w:val="00297300"/>
    <w:rsid w:val="002A2143"/>
    <w:rsid w:val="002A6CE8"/>
    <w:rsid w:val="002B03DB"/>
    <w:rsid w:val="002B04A9"/>
    <w:rsid w:val="002B2D1A"/>
    <w:rsid w:val="002B3C0D"/>
    <w:rsid w:val="002B6D56"/>
    <w:rsid w:val="002B7A5D"/>
    <w:rsid w:val="002C4F7F"/>
    <w:rsid w:val="002C67AF"/>
    <w:rsid w:val="002C6A52"/>
    <w:rsid w:val="002D1FC7"/>
    <w:rsid w:val="002D25C2"/>
    <w:rsid w:val="002D2B1E"/>
    <w:rsid w:val="002D56C9"/>
    <w:rsid w:val="002D63AF"/>
    <w:rsid w:val="002E11F5"/>
    <w:rsid w:val="002E1B12"/>
    <w:rsid w:val="002E3D7A"/>
    <w:rsid w:val="002E4F6F"/>
    <w:rsid w:val="002E7131"/>
    <w:rsid w:val="002F5AA0"/>
    <w:rsid w:val="002F6F93"/>
    <w:rsid w:val="003001B3"/>
    <w:rsid w:val="003001DF"/>
    <w:rsid w:val="003019B9"/>
    <w:rsid w:val="003035D3"/>
    <w:rsid w:val="00304632"/>
    <w:rsid w:val="003047B6"/>
    <w:rsid w:val="003075A8"/>
    <w:rsid w:val="00310374"/>
    <w:rsid w:val="0031249B"/>
    <w:rsid w:val="00315E87"/>
    <w:rsid w:val="00315EFF"/>
    <w:rsid w:val="00320026"/>
    <w:rsid w:val="003259AA"/>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A7875"/>
    <w:rsid w:val="003B543D"/>
    <w:rsid w:val="003B5571"/>
    <w:rsid w:val="003B682A"/>
    <w:rsid w:val="003B6B16"/>
    <w:rsid w:val="003C08E6"/>
    <w:rsid w:val="003C2AF8"/>
    <w:rsid w:val="003C49F1"/>
    <w:rsid w:val="003D07F7"/>
    <w:rsid w:val="003D1281"/>
    <w:rsid w:val="003D1CA3"/>
    <w:rsid w:val="003D756D"/>
    <w:rsid w:val="003E037A"/>
    <w:rsid w:val="003E284F"/>
    <w:rsid w:val="003E5AC8"/>
    <w:rsid w:val="003F1B0F"/>
    <w:rsid w:val="003F387C"/>
    <w:rsid w:val="003F3CF7"/>
    <w:rsid w:val="003F4DFD"/>
    <w:rsid w:val="003F581A"/>
    <w:rsid w:val="003F7C66"/>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09B4"/>
    <w:rsid w:val="00454172"/>
    <w:rsid w:val="00457E64"/>
    <w:rsid w:val="00462AB9"/>
    <w:rsid w:val="0046614C"/>
    <w:rsid w:val="00471C44"/>
    <w:rsid w:val="00474191"/>
    <w:rsid w:val="004745D9"/>
    <w:rsid w:val="00480E96"/>
    <w:rsid w:val="00484860"/>
    <w:rsid w:val="00485376"/>
    <w:rsid w:val="0048787A"/>
    <w:rsid w:val="00487E1D"/>
    <w:rsid w:val="0049011B"/>
    <w:rsid w:val="004929DA"/>
    <w:rsid w:val="00493D87"/>
    <w:rsid w:val="00494A44"/>
    <w:rsid w:val="004A14C6"/>
    <w:rsid w:val="004A2E4A"/>
    <w:rsid w:val="004A2E5F"/>
    <w:rsid w:val="004A33A8"/>
    <w:rsid w:val="004A3E89"/>
    <w:rsid w:val="004A64C6"/>
    <w:rsid w:val="004A65BC"/>
    <w:rsid w:val="004B3342"/>
    <w:rsid w:val="004B5CF6"/>
    <w:rsid w:val="004B68DF"/>
    <w:rsid w:val="004C05B3"/>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3D0A"/>
    <w:rsid w:val="00554093"/>
    <w:rsid w:val="00555BA6"/>
    <w:rsid w:val="00555CC4"/>
    <w:rsid w:val="00557AEB"/>
    <w:rsid w:val="005616A2"/>
    <w:rsid w:val="00563062"/>
    <w:rsid w:val="005637A7"/>
    <w:rsid w:val="005715DF"/>
    <w:rsid w:val="005726D2"/>
    <w:rsid w:val="00573D9A"/>
    <w:rsid w:val="00576E41"/>
    <w:rsid w:val="00577AD8"/>
    <w:rsid w:val="005807AD"/>
    <w:rsid w:val="00580BC4"/>
    <w:rsid w:val="00580E32"/>
    <w:rsid w:val="005835B6"/>
    <w:rsid w:val="0058578A"/>
    <w:rsid w:val="00590DC9"/>
    <w:rsid w:val="00591708"/>
    <w:rsid w:val="00592D51"/>
    <w:rsid w:val="00593E0F"/>
    <w:rsid w:val="00594F8E"/>
    <w:rsid w:val="00597917"/>
    <w:rsid w:val="005A7DE9"/>
    <w:rsid w:val="005B1226"/>
    <w:rsid w:val="005B204D"/>
    <w:rsid w:val="005B4E73"/>
    <w:rsid w:val="005B60C2"/>
    <w:rsid w:val="005B6E58"/>
    <w:rsid w:val="005C1BBB"/>
    <w:rsid w:val="005C3C83"/>
    <w:rsid w:val="005C5B78"/>
    <w:rsid w:val="005C6C1A"/>
    <w:rsid w:val="005D0B5D"/>
    <w:rsid w:val="005D2543"/>
    <w:rsid w:val="005D393C"/>
    <w:rsid w:val="005D4ED8"/>
    <w:rsid w:val="005D7445"/>
    <w:rsid w:val="005E29EE"/>
    <w:rsid w:val="005E3675"/>
    <w:rsid w:val="005E376C"/>
    <w:rsid w:val="005E4A86"/>
    <w:rsid w:val="005F409B"/>
    <w:rsid w:val="005F468A"/>
    <w:rsid w:val="005F5B3D"/>
    <w:rsid w:val="005F62F0"/>
    <w:rsid w:val="005F6703"/>
    <w:rsid w:val="005F7AC3"/>
    <w:rsid w:val="00600C5C"/>
    <w:rsid w:val="00603C6A"/>
    <w:rsid w:val="0060453B"/>
    <w:rsid w:val="00606389"/>
    <w:rsid w:val="0060662F"/>
    <w:rsid w:val="00610E0D"/>
    <w:rsid w:val="00611D92"/>
    <w:rsid w:val="0061252E"/>
    <w:rsid w:val="0061288A"/>
    <w:rsid w:val="00615DAB"/>
    <w:rsid w:val="0061659F"/>
    <w:rsid w:val="006204C6"/>
    <w:rsid w:val="00620DC6"/>
    <w:rsid w:val="0062745A"/>
    <w:rsid w:val="00630E92"/>
    <w:rsid w:val="0063145C"/>
    <w:rsid w:val="00635029"/>
    <w:rsid w:val="00637342"/>
    <w:rsid w:val="00641583"/>
    <w:rsid w:val="00643A3E"/>
    <w:rsid w:val="00646926"/>
    <w:rsid w:val="00650D8D"/>
    <w:rsid w:val="00650FDD"/>
    <w:rsid w:val="0065150E"/>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B8"/>
    <w:rsid w:val="006A6ADB"/>
    <w:rsid w:val="006A7C0F"/>
    <w:rsid w:val="006B1089"/>
    <w:rsid w:val="006B4685"/>
    <w:rsid w:val="006B4C10"/>
    <w:rsid w:val="006B5B85"/>
    <w:rsid w:val="006B5E90"/>
    <w:rsid w:val="006B7BE3"/>
    <w:rsid w:val="006C1D42"/>
    <w:rsid w:val="006C2357"/>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434D"/>
    <w:rsid w:val="0075661E"/>
    <w:rsid w:val="00766EBC"/>
    <w:rsid w:val="00767F59"/>
    <w:rsid w:val="00772C9A"/>
    <w:rsid w:val="007741C5"/>
    <w:rsid w:val="007764D8"/>
    <w:rsid w:val="00777613"/>
    <w:rsid w:val="00777917"/>
    <w:rsid w:val="00780E26"/>
    <w:rsid w:val="007825F7"/>
    <w:rsid w:val="00783F68"/>
    <w:rsid w:val="00785006"/>
    <w:rsid w:val="007854D7"/>
    <w:rsid w:val="0079108C"/>
    <w:rsid w:val="0079186B"/>
    <w:rsid w:val="00791E1B"/>
    <w:rsid w:val="007941D3"/>
    <w:rsid w:val="007A12A7"/>
    <w:rsid w:val="007A1309"/>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6D80"/>
    <w:rsid w:val="007D78C2"/>
    <w:rsid w:val="007E21E4"/>
    <w:rsid w:val="007E2351"/>
    <w:rsid w:val="007E50F0"/>
    <w:rsid w:val="007E64A1"/>
    <w:rsid w:val="007E7AD2"/>
    <w:rsid w:val="007E7EE5"/>
    <w:rsid w:val="007F0248"/>
    <w:rsid w:val="007F274B"/>
    <w:rsid w:val="007F333F"/>
    <w:rsid w:val="007F36B5"/>
    <w:rsid w:val="007F6F22"/>
    <w:rsid w:val="007F7BFD"/>
    <w:rsid w:val="00802D17"/>
    <w:rsid w:val="00803981"/>
    <w:rsid w:val="00805247"/>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4D23"/>
    <w:rsid w:val="008A7A5B"/>
    <w:rsid w:val="008B0CF2"/>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21E"/>
    <w:rsid w:val="00902E6E"/>
    <w:rsid w:val="00904F2B"/>
    <w:rsid w:val="00906FDE"/>
    <w:rsid w:val="009104B5"/>
    <w:rsid w:val="00913992"/>
    <w:rsid w:val="0091508D"/>
    <w:rsid w:val="00920DCC"/>
    <w:rsid w:val="009224A4"/>
    <w:rsid w:val="00923D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6FE7"/>
    <w:rsid w:val="00987052"/>
    <w:rsid w:val="0099179F"/>
    <w:rsid w:val="009920EB"/>
    <w:rsid w:val="009947AA"/>
    <w:rsid w:val="00997696"/>
    <w:rsid w:val="009A52C0"/>
    <w:rsid w:val="009A5B7C"/>
    <w:rsid w:val="009A6B12"/>
    <w:rsid w:val="009A7E4C"/>
    <w:rsid w:val="009B0C57"/>
    <w:rsid w:val="009B6DC5"/>
    <w:rsid w:val="009B721F"/>
    <w:rsid w:val="009B798E"/>
    <w:rsid w:val="009B7AD4"/>
    <w:rsid w:val="009C03EB"/>
    <w:rsid w:val="009C2E54"/>
    <w:rsid w:val="009C34AC"/>
    <w:rsid w:val="009C3AA8"/>
    <w:rsid w:val="009C5F71"/>
    <w:rsid w:val="009D0EBD"/>
    <w:rsid w:val="009D1631"/>
    <w:rsid w:val="009D198F"/>
    <w:rsid w:val="009D524E"/>
    <w:rsid w:val="009E0102"/>
    <w:rsid w:val="009E048F"/>
    <w:rsid w:val="009E210E"/>
    <w:rsid w:val="009E4396"/>
    <w:rsid w:val="009E65EA"/>
    <w:rsid w:val="009E67BF"/>
    <w:rsid w:val="009F2492"/>
    <w:rsid w:val="009F2DED"/>
    <w:rsid w:val="009F394C"/>
    <w:rsid w:val="009F3ED6"/>
    <w:rsid w:val="009F4A7C"/>
    <w:rsid w:val="009F4B8F"/>
    <w:rsid w:val="009F547F"/>
    <w:rsid w:val="00A04A0A"/>
    <w:rsid w:val="00A06B20"/>
    <w:rsid w:val="00A07E0F"/>
    <w:rsid w:val="00A11608"/>
    <w:rsid w:val="00A12C87"/>
    <w:rsid w:val="00A16200"/>
    <w:rsid w:val="00A21054"/>
    <w:rsid w:val="00A21203"/>
    <w:rsid w:val="00A236FF"/>
    <w:rsid w:val="00A25D90"/>
    <w:rsid w:val="00A37638"/>
    <w:rsid w:val="00A41582"/>
    <w:rsid w:val="00A42363"/>
    <w:rsid w:val="00A42607"/>
    <w:rsid w:val="00A44281"/>
    <w:rsid w:val="00A44D1B"/>
    <w:rsid w:val="00A45AD2"/>
    <w:rsid w:val="00A51635"/>
    <w:rsid w:val="00A53D7F"/>
    <w:rsid w:val="00A54667"/>
    <w:rsid w:val="00A55079"/>
    <w:rsid w:val="00A550C3"/>
    <w:rsid w:val="00A56069"/>
    <w:rsid w:val="00A56EC9"/>
    <w:rsid w:val="00A57C35"/>
    <w:rsid w:val="00A61CD5"/>
    <w:rsid w:val="00A61F55"/>
    <w:rsid w:val="00A62F8F"/>
    <w:rsid w:val="00A63DA3"/>
    <w:rsid w:val="00A651D1"/>
    <w:rsid w:val="00A668E4"/>
    <w:rsid w:val="00A66B40"/>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C7BA0"/>
    <w:rsid w:val="00AD1593"/>
    <w:rsid w:val="00AD2471"/>
    <w:rsid w:val="00AD260B"/>
    <w:rsid w:val="00AD3FAC"/>
    <w:rsid w:val="00AD5F49"/>
    <w:rsid w:val="00AD7CBE"/>
    <w:rsid w:val="00AE014C"/>
    <w:rsid w:val="00AE273D"/>
    <w:rsid w:val="00AE3C27"/>
    <w:rsid w:val="00AE5391"/>
    <w:rsid w:val="00AE5F30"/>
    <w:rsid w:val="00AE6551"/>
    <w:rsid w:val="00AE69C0"/>
    <w:rsid w:val="00AF223B"/>
    <w:rsid w:val="00AF2C00"/>
    <w:rsid w:val="00AF3A79"/>
    <w:rsid w:val="00AF7725"/>
    <w:rsid w:val="00B01A35"/>
    <w:rsid w:val="00B02B2E"/>
    <w:rsid w:val="00B04F93"/>
    <w:rsid w:val="00B07B5D"/>
    <w:rsid w:val="00B129DB"/>
    <w:rsid w:val="00B13F6F"/>
    <w:rsid w:val="00B14EDE"/>
    <w:rsid w:val="00B2358F"/>
    <w:rsid w:val="00B23652"/>
    <w:rsid w:val="00B2785F"/>
    <w:rsid w:val="00B3356D"/>
    <w:rsid w:val="00B347B1"/>
    <w:rsid w:val="00B37EC6"/>
    <w:rsid w:val="00B40670"/>
    <w:rsid w:val="00B40779"/>
    <w:rsid w:val="00B43F47"/>
    <w:rsid w:val="00B45BC0"/>
    <w:rsid w:val="00B47432"/>
    <w:rsid w:val="00B47CEE"/>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9C"/>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4739"/>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E62B7"/>
    <w:rsid w:val="00BF3C27"/>
    <w:rsid w:val="00BF4933"/>
    <w:rsid w:val="00BF53F4"/>
    <w:rsid w:val="00BF63A5"/>
    <w:rsid w:val="00C02A3F"/>
    <w:rsid w:val="00C0561B"/>
    <w:rsid w:val="00C105F2"/>
    <w:rsid w:val="00C11C07"/>
    <w:rsid w:val="00C138A2"/>
    <w:rsid w:val="00C17782"/>
    <w:rsid w:val="00C2797A"/>
    <w:rsid w:val="00C34A71"/>
    <w:rsid w:val="00C373F9"/>
    <w:rsid w:val="00C37717"/>
    <w:rsid w:val="00C37E62"/>
    <w:rsid w:val="00C41A62"/>
    <w:rsid w:val="00C42196"/>
    <w:rsid w:val="00C42D72"/>
    <w:rsid w:val="00C4311E"/>
    <w:rsid w:val="00C44B73"/>
    <w:rsid w:val="00C459B6"/>
    <w:rsid w:val="00C46B60"/>
    <w:rsid w:val="00C5383C"/>
    <w:rsid w:val="00C538B8"/>
    <w:rsid w:val="00C54BFD"/>
    <w:rsid w:val="00C6366E"/>
    <w:rsid w:val="00C65777"/>
    <w:rsid w:val="00C70A74"/>
    <w:rsid w:val="00C72C6D"/>
    <w:rsid w:val="00C76672"/>
    <w:rsid w:val="00C82473"/>
    <w:rsid w:val="00C860A6"/>
    <w:rsid w:val="00C8693C"/>
    <w:rsid w:val="00C872E5"/>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3A5D"/>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249C5"/>
    <w:rsid w:val="00D30C27"/>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97B"/>
    <w:rsid w:val="00D53838"/>
    <w:rsid w:val="00D558E1"/>
    <w:rsid w:val="00D565B8"/>
    <w:rsid w:val="00D5752E"/>
    <w:rsid w:val="00D57687"/>
    <w:rsid w:val="00D61B91"/>
    <w:rsid w:val="00D64C68"/>
    <w:rsid w:val="00D650C5"/>
    <w:rsid w:val="00D651BB"/>
    <w:rsid w:val="00D662D6"/>
    <w:rsid w:val="00D736B1"/>
    <w:rsid w:val="00D75247"/>
    <w:rsid w:val="00D805FD"/>
    <w:rsid w:val="00D80641"/>
    <w:rsid w:val="00D81222"/>
    <w:rsid w:val="00D85278"/>
    <w:rsid w:val="00D85A05"/>
    <w:rsid w:val="00D85EF7"/>
    <w:rsid w:val="00D86B67"/>
    <w:rsid w:val="00D86C35"/>
    <w:rsid w:val="00D86F17"/>
    <w:rsid w:val="00D914FE"/>
    <w:rsid w:val="00D95278"/>
    <w:rsid w:val="00D97C52"/>
    <w:rsid w:val="00DA0A84"/>
    <w:rsid w:val="00DA4607"/>
    <w:rsid w:val="00DB159A"/>
    <w:rsid w:val="00DB17B4"/>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0912"/>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3422"/>
    <w:rsid w:val="00E2662A"/>
    <w:rsid w:val="00E27A79"/>
    <w:rsid w:val="00E30D53"/>
    <w:rsid w:val="00E318C2"/>
    <w:rsid w:val="00E31FF8"/>
    <w:rsid w:val="00E35C33"/>
    <w:rsid w:val="00E3789B"/>
    <w:rsid w:val="00E45DDB"/>
    <w:rsid w:val="00E47A35"/>
    <w:rsid w:val="00E500E2"/>
    <w:rsid w:val="00E50E41"/>
    <w:rsid w:val="00E544CC"/>
    <w:rsid w:val="00E55B5F"/>
    <w:rsid w:val="00E614ED"/>
    <w:rsid w:val="00E653BD"/>
    <w:rsid w:val="00E7387E"/>
    <w:rsid w:val="00E758AD"/>
    <w:rsid w:val="00E8287C"/>
    <w:rsid w:val="00E84992"/>
    <w:rsid w:val="00E85AD4"/>
    <w:rsid w:val="00E861E2"/>
    <w:rsid w:val="00E87F6A"/>
    <w:rsid w:val="00E90F31"/>
    <w:rsid w:val="00E95417"/>
    <w:rsid w:val="00EA1D81"/>
    <w:rsid w:val="00EA2435"/>
    <w:rsid w:val="00EA4892"/>
    <w:rsid w:val="00EA7A6F"/>
    <w:rsid w:val="00EB272D"/>
    <w:rsid w:val="00EB4B41"/>
    <w:rsid w:val="00EB4DAC"/>
    <w:rsid w:val="00EB5A16"/>
    <w:rsid w:val="00EB5E14"/>
    <w:rsid w:val="00EB7B84"/>
    <w:rsid w:val="00EC4653"/>
    <w:rsid w:val="00EC719F"/>
    <w:rsid w:val="00EC786E"/>
    <w:rsid w:val="00ED2608"/>
    <w:rsid w:val="00ED2B57"/>
    <w:rsid w:val="00ED7493"/>
    <w:rsid w:val="00EE1C1F"/>
    <w:rsid w:val="00EE2053"/>
    <w:rsid w:val="00EE244B"/>
    <w:rsid w:val="00EE413A"/>
    <w:rsid w:val="00EE432E"/>
    <w:rsid w:val="00EE4F75"/>
    <w:rsid w:val="00EE5870"/>
    <w:rsid w:val="00EE74EF"/>
    <w:rsid w:val="00EF0A7D"/>
    <w:rsid w:val="00EF102B"/>
    <w:rsid w:val="00EF2470"/>
    <w:rsid w:val="00EF260A"/>
    <w:rsid w:val="00EF2BB1"/>
    <w:rsid w:val="00EF5DFF"/>
    <w:rsid w:val="00EF62DD"/>
    <w:rsid w:val="00EF7603"/>
    <w:rsid w:val="00F01A65"/>
    <w:rsid w:val="00F0257F"/>
    <w:rsid w:val="00F03DF7"/>
    <w:rsid w:val="00F04B58"/>
    <w:rsid w:val="00F05175"/>
    <w:rsid w:val="00F07AF1"/>
    <w:rsid w:val="00F15001"/>
    <w:rsid w:val="00F16420"/>
    <w:rsid w:val="00F16E3D"/>
    <w:rsid w:val="00F20A46"/>
    <w:rsid w:val="00F20E55"/>
    <w:rsid w:val="00F21BE7"/>
    <w:rsid w:val="00F27E9D"/>
    <w:rsid w:val="00F302D4"/>
    <w:rsid w:val="00F344ED"/>
    <w:rsid w:val="00F35566"/>
    <w:rsid w:val="00F35F47"/>
    <w:rsid w:val="00F36DF7"/>
    <w:rsid w:val="00F43756"/>
    <w:rsid w:val="00F45357"/>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834"/>
    <w:rsid w:val="00FB5D11"/>
    <w:rsid w:val="00FB7787"/>
    <w:rsid w:val="00FC459F"/>
    <w:rsid w:val="00FC4A9E"/>
    <w:rsid w:val="00FC4D96"/>
    <w:rsid w:val="00FD6757"/>
    <w:rsid w:val="00FE0852"/>
    <w:rsid w:val="00FE0D83"/>
    <w:rsid w:val="00FE148E"/>
    <w:rsid w:val="00FE254D"/>
    <w:rsid w:val="00FE3752"/>
    <w:rsid w:val="00FE560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63FBC09"/>
  <w15:docId w15:val="{E25D268E-1E23-4F47-B10C-E095F10C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tabs>
        <w:tab w:val="left" w:pos="851"/>
      </w:tabs>
      <w:spacing w:line="280" w:lineRule="atLeast"/>
      <w:outlineLvl w:val="3"/>
    </w:pPr>
    <w:rPr>
      <w:rFonts w:ascii="Arial" w:hAnsi="Arial"/>
      <w:b/>
      <w:bCs/>
      <w:sz w:val="20"/>
      <w:szCs w:val="20"/>
      <w:lang w:eastAsia="en-US"/>
    </w:rPr>
  </w:style>
  <w:style w:type="paragraph" w:styleId="Kop5">
    <w:name w:val="heading 5"/>
    <w:aliases w:val="Hoofdstuk opsomming"/>
    <w:basedOn w:val="Standaard"/>
    <w:next w:val="Standaard"/>
    <w:qFormat/>
    <w:rsid w:val="00FF09AE"/>
    <w:p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link w:val="TekstopmerkingChar"/>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numbering" w:customStyle="1" w:styleId="Geenlijst1">
    <w:name w:val="Geen lijst1"/>
    <w:next w:val="Geenlijst"/>
    <w:uiPriority w:val="99"/>
    <w:semiHidden/>
    <w:unhideWhenUsed/>
    <w:rsid w:val="00923DA4"/>
  </w:style>
  <w:style w:type="paragraph" w:styleId="Standaardinspringing">
    <w:name w:val="Normal Indent"/>
    <w:basedOn w:val="Standaard"/>
    <w:uiPriority w:val="99"/>
    <w:rsid w:val="00923DA4"/>
    <w:pPr>
      <w:keepLines/>
      <w:spacing w:line="220" w:lineRule="exact"/>
      <w:ind w:left="709"/>
    </w:pPr>
    <w:rPr>
      <w:rFonts w:ascii="Arial" w:hAnsi="Arial"/>
      <w:kern w:val="2"/>
      <w:sz w:val="20"/>
      <w:szCs w:val="20"/>
    </w:rPr>
  </w:style>
  <w:style w:type="paragraph" w:customStyle="1" w:styleId="123">
    <w:name w:val="1.2.3"/>
    <w:basedOn w:val="Koptekst"/>
    <w:rsid w:val="00923DA4"/>
    <w:pPr>
      <w:widowControl w:val="0"/>
      <w:spacing w:line="220" w:lineRule="exact"/>
    </w:pPr>
    <w:rPr>
      <w:rFonts w:ascii="Arial" w:hAnsi="Arial"/>
      <w:b/>
      <w:snapToGrid w:val="0"/>
      <w:sz w:val="20"/>
      <w:szCs w:val="20"/>
      <w:lang w:eastAsia="en-US"/>
    </w:rPr>
  </w:style>
  <w:style w:type="character" w:styleId="Nadruk">
    <w:name w:val="Emphasis"/>
    <w:basedOn w:val="Standaardalinea-lettertype"/>
    <w:uiPriority w:val="20"/>
    <w:qFormat/>
    <w:rsid w:val="00923DA4"/>
    <w:rPr>
      <w:i/>
      <w:iCs/>
    </w:rPr>
  </w:style>
  <w:style w:type="paragraph" w:styleId="Lijst">
    <w:name w:val="List"/>
    <w:basedOn w:val="Standaard"/>
    <w:rsid w:val="00923DA4"/>
    <w:pPr>
      <w:spacing w:line="220" w:lineRule="exact"/>
      <w:ind w:left="283" w:hanging="283"/>
    </w:pPr>
    <w:rPr>
      <w:rFonts w:ascii="Arial" w:hAnsi="Arial"/>
      <w:sz w:val="20"/>
      <w:szCs w:val="20"/>
    </w:rPr>
  </w:style>
  <w:style w:type="character" w:customStyle="1" w:styleId="KoptekstChar">
    <w:name w:val="Koptekst Char"/>
    <w:basedOn w:val="Standaardalinea-lettertype"/>
    <w:link w:val="Koptekst"/>
    <w:uiPriority w:val="99"/>
    <w:rsid w:val="00923DA4"/>
    <w:rPr>
      <w:sz w:val="24"/>
      <w:szCs w:val="24"/>
    </w:rPr>
  </w:style>
  <w:style w:type="paragraph" w:customStyle="1" w:styleId="TableParagraph">
    <w:name w:val="Table Paragraph"/>
    <w:basedOn w:val="Standaard"/>
    <w:uiPriority w:val="1"/>
    <w:qFormat/>
    <w:rsid w:val="00923DA4"/>
    <w:pPr>
      <w:widowControl w:val="0"/>
      <w:autoSpaceDE w:val="0"/>
      <w:autoSpaceDN w:val="0"/>
    </w:pPr>
    <w:rPr>
      <w:rFonts w:ascii="Georgia" w:eastAsia="Georgia" w:hAnsi="Georgia" w:cs="Georgia"/>
      <w:sz w:val="22"/>
      <w:szCs w:val="22"/>
      <w:lang w:bidi="nl-NL"/>
    </w:rPr>
  </w:style>
  <w:style w:type="paragraph" w:styleId="Lijstopsomteken">
    <w:name w:val="List Bullet"/>
    <w:basedOn w:val="Standaard"/>
    <w:semiHidden/>
    <w:rsid w:val="00923DA4"/>
    <w:pPr>
      <w:numPr>
        <w:numId w:val="11"/>
      </w:numPr>
      <w:spacing w:line="240" w:lineRule="atLeast"/>
      <w:jc w:val="both"/>
    </w:pPr>
    <w:rPr>
      <w:rFonts w:asciiTheme="minorHAnsi" w:hAnsiTheme="minorHAnsi"/>
      <w:sz w:val="22"/>
      <w:lang w:eastAsia="en-US"/>
    </w:rPr>
  </w:style>
  <w:style w:type="character" w:customStyle="1" w:styleId="TekstopmerkingChar">
    <w:name w:val="Tekst opmerking Char"/>
    <w:basedOn w:val="Standaardalinea-lettertype"/>
    <w:link w:val="Tekstopmerking"/>
    <w:rsid w:val="00923DA4"/>
    <w:rPr>
      <w:kern w:val="2"/>
      <w:lang w:eastAsia="en-US"/>
    </w:rPr>
  </w:style>
  <w:style w:type="character" w:styleId="Onopgelostemelding">
    <w:name w:val="Unresolved Mention"/>
    <w:basedOn w:val="Standaardalinea-lettertype"/>
    <w:uiPriority w:val="99"/>
    <w:semiHidden/>
    <w:unhideWhenUsed/>
    <w:rsid w:val="00651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145910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krichel@heerle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8306D-A5FB-42E2-8D94-542C89450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13</Pages>
  <Words>4280</Words>
  <Characters>26798</Characters>
  <Application>Microsoft Office Word</Application>
  <DocSecurity>0</DocSecurity>
  <Lines>223</Lines>
  <Paragraphs>62</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31016</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cp:lastModifiedBy>
  <cp:revision>16</cp:revision>
  <cp:lastPrinted>2016-05-30T09:36:00Z</cp:lastPrinted>
  <dcterms:created xsi:type="dcterms:W3CDTF">2024-04-19T12:07:00Z</dcterms:created>
  <dcterms:modified xsi:type="dcterms:W3CDTF">2024-04-29T09:21:00Z</dcterms:modified>
</cp:coreProperties>
</file>