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F0E6BC" w14:textId="71F4BC7C" w:rsidR="00CC7E68" w:rsidRPr="00A11D07" w:rsidRDefault="00CC7E68" w:rsidP="00B963F5">
      <w:pPr>
        <w:pStyle w:val="Kop1"/>
        <w:keepNext w:val="0"/>
        <w:keepLines w:val="0"/>
        <w:spacing w:before="0" w:after="0" w:line="240" w:lineRule="auto"/>
        <w:rPr>
          <w:rFonts w:eastAsia="Arial" w:cs="Arial"/>
          <w:color w:val="FF0000"/>
        </w:rPr>
      </w:pPr>
      <w:r w:rsidRPr="00AE16FD">
        <w:rPr>
          <w:rFonts w:eastAsiaTheme="minorHAnsi" w:cstheme="minorBidi"/>
          <w:color w:val="3A8555"/>
          <w:szCs w:val="20"/>
        </w:rPr>
        <w:t>Bijlage 2 – Verklaring van inschrijving</w:t>
      </w:r>
      <w:r w:rsidR="00AE16FD">
        <w:rPr>
          <w:rFonts w:eastAsiaTheme="minorHAnsi" w:cstheme="minorBidi"/>
          <w:color w:val="3A8555"/>
          <w:szCs w:val="20"/>
        </w:rPr>
        <w:br/>
      </w:r>
    </w:p>
    <w:p w14:paraId="11D07981" w14:textId="77777777" w:rsidR="00CC7E68" w:rsidRPr="00A11D07" w:rsidRDefault="00CC7E68" w:rsidP="00CC7E68">
      <w:pPr>
        <w:rPr>
          <w:rFonts w:eastAsia="Arial" w:cs="Arial"/>
        </w:rPr>
      </w:pPr>
      <w:r w:rsidRPr="00A11D07">
        <w:rPr>
          <w:rFonts w:eastAsia="Arial" w:cs="Arial"/>
        </w:rPr>
        <w:t>Hierbij verklaart ondergetekende:</w:t>
      </w:r>
    </w:p>
    <w:p w14:paraId="05D1F25E" w14:textId="77777777" w:rsidR="00CC7E68" w:rsidRPr="00A11D07" w:rsidRDefault="00CC7E68" w:rsidP="00CC7E68">
      <w:pPr>
        <w:pStyle w:val="Opsommingvierkant"/>
      </w:pPr>
      <w:r w:rsidRPr="00A11D07">
        <w:t>in te stemmen met de bepalingen in het Beschrijvend document inclusief Bijlagen;</w:t>
      </w:r>
    </w:p>
    <w:p w14:paraId="624BBE3A" w14:textId="77777777" w:rsidR="00CC7E68" w:rsidRPr="00A11D07" w:rsidRDefault="00CC7E68" w:rsidP="00CC7E68">
      <w:pPr>
        <w:pStyle w:val="Opsommingvierkant"/>
      </w:pPr>
      <w:r w:rsidRPr="00A11D07">
        <w:t>dat zijn Inschrijving voldoet aan de in dit Beschrijvend document inclusief Bijlagen, gestelde eisen;</w:t>
      </w:r>
    </w:p>
    <w:p w14:paraId="0ECD9080" w14:textId="77777777" w:rsidR="00CC7E68" w:rsidRPr="00A11D07" w:rsidRDefault="00CC7E68" w:rsidP="00CC7E68">
      <w:pPr>
        <w:pStyle w:val="Opsommingvierkant"/>
      </w:pPr>
      <w:r w:rsidRPr="00A11D07">
        <w:t>dat alle aangeleverde gegevens en antwoorden in zijn Inschrijving op het Beschrijvend document inclusief Bijlagen, juist en volledig zijn;</w:t>
      </w:r>
    </w:p>
    <w:p w14:paraId="7F2D3CFD" w14:textId="491CBA1F" w:rsidR="00CC7E68" w:rsidRPr="00A11D07" w:rsidRDefault="00CC7E68" w:rsidP="00CC7E68">
      <w:pPr>
        <w:pStyle w:val="Opsommingvierkant"/>
      </w:pPr>
      <w:r w:rsidRPr="00A11D07">
        <w:t>zonder voorbehou</w:t>
      </w:r>
      <w:r w:rsidRPr="00DF510B">
        <w:t xml:space="preserve">d akkoord te gaan met de contractuele bepalingen in Bijlage </w:t>
      </w:r>
      <w:r w:rsidR="00F46CE1" w:rsidRPr="00DF510B">
        <w:t>8</w:t>
      </w:r>
      <w:r w:rsidRPr="00DF510B">
        <w:t xml:space="preserve"> </w:t>
      </w:r>
      <w:r w:rsidR="006A366C">
        <w:t>tot en met 1</w:t>
      </w:r>
      <w:r w:rsidR="0097691B">
        <w:t>4</w:t>
      </w:r>
      <w:r w:rsidR="006A366C">
        <w:t xml:space="preserve"> </w:t>
      </w:r>
      <w:r w:rsidRPr="00A11D07">
        <w:t>van het Beschrijvend document, met daarin verwerkt de wijzigingen als vermeld in de Nota van Inlichtingen;</w:t>
      </w:r>
    </w:p>
    <w:p w14:paraId="0589A27C" w14:textId="77777777" w:rsidR="00CC7E68" w:rsidRPr="00A11D07" w:rsidRDefault="00CC7E68" w:rsidP="00CC7E68">
      <w:pPr>
        <w:pStyle w:val="Opsommingvierkant"/>
      </w:pPr>
      <w:r w:rsidRPr="00A11D07">
        <w:t>bij het opstellen van haar Inschrijving rekening gehouden te hebben met de verplichtingen uit hoofde van de bepalingen inzake belastingen, milieubescherming, de Sociale voorwaarden die gelden op de plaats waar de verrichtingen wordt uitgevoerd.</w:t>
      </w:r>
    </w:p>
    <w:p w14:paraId="369E81A4" w14:textId="62EE7728" w:rsidR="00CC7E68" w:rsidRDefault="00B1465E" w:rsidP="00FD14AF">
      <w:pPr>
        <w:rPr>
          <w:b/>
          <w:bCs/>
        </w:rPr>
      </w:pPr>
      <w:r>
        <w:rPr>
          <w:b/>
          <w:bCs/>
        </w:rPr>
        <w:br/>
      </w:r>
      <w:r w:rsidR="00CC7E68">
        <w:rPr>
          <w:b/>
          <w:bCs/>
        </w:rPr>
        <w:t>Inschrijver</w:t>
      </w:r>
    </w:p>
    <w:tbl>
      <w:tblPr>
        <w:tblStyle w:val="Tabelraster"/>
        <w:tblW w:w="0" w:type="auto"/>
        <w:tblLook w:val="04A0" w:firstRow="1" w:lastRow="0" w:firstColumn="1" w:lastColumn="0" w:noHBand="0" w:noVBand="1"/>
      </w:tblPr>
      <w:tblGrid>
        <w:gridCol w:w="1838"/>
        <w:gridCol w:w="7222"/>
      </w:tblGrid>
      <w:tr w:rsidR="00CC7E68" w14:paraId="2E1599D4" w14:textId="77777777" w:rsidTr="00CC7E68">
        <w:trPr>
          <w:cnfStyle w:val="100000000000" w:firstRow="1" w:lastRow="0" w:firstColumn="0" w:lastColumn="0" w:oddVBand="0" w:evenVBand="0" w:oddHBand="0" w:evenHBand="0" w:firstRowFirstColumn="0" w:firstRowLastColumn="0" w:lastRowFirstColumn="0" w:lastRowLastColumn="0"/>
        </w:trPr>
        <w:tc>
          <w:tcPr>
            <w:tcW w:w="1838" w:type="dxa"/>
          </w:tcPr>
          <w:p w14:paraId="5BBF5A27" w14:textId="73697D31" w:rsidR="00CC7E68" w:rsidRPr="00CC7E68" w:rsidRDefault="00CC7E68" w:rsidP="00FD14AF">
            <w:pPr>
              <w:rPr>
                <w:b w:val="0"/>
                <w:bCs/>
              </w:rPr>
            </w:pPr>
            <w:r>
              <w:rPr>
                <w:b w:val="0"/>
                <w:bCs/>
              </w:rPr>
              <w:t>Naam</w:t>
            </w:r>
          </w:p>
        </w:tc>
        <w:tc>
          <w:tcPr>
            <w:tcW w:w="7222" w:type="dxa"/>
            <w:shd w:val="clear" w:color="auto" w:fill="FFFFFF" w:themeFill="background1"/>
          </w:tcPr>
          <w:p w14:paraId="56F2723E" w14:textId="77777777" w:rsidR="00CC7E68" w:rsidRDefault="00CC7E68" w:rsidP="00FD14AF"/>
        </w:tc>
      </w:tr>
      <w:tr w:rsidR="00CC7E68" w14:paraId="3F149A71" w14:textId="77777777" w:rsidTr="00CC7E68">
        <w:tc>
          <w:tcPr>
            <w:tcW w:w="1838" w:type="dxa"/>
            <w:shd w:val="clear" w:color="auto" w:fill="64A67E"/>
          </w:tcPr>
          <w:p w14:paraId="0DBB23AC" w14:textId="09267A47" w:rsidR="00CC7E68" w:rsidRPr="00CC7E68" w:rsidRDefault="00CC7E68" w:rsidP="00FD14AF">
            <w:pPr>
              <w:rPr>
                <w:bCs/>
              </w:rPr>
            </w:pPr>
            <w:r>
              <w:rPr>
                <w:bCs/>
              </w:rPr>
              <w:t>Functie</w:t>
            </w:r>
          </w:p>
        </w:tc>
        <w:tc>
          <w:tcPr>
            <w:tcW w:w="7222" w:type="dxa"/>
            <w:shd w:val="clear" w:color="auto" w:fill="FFFFFF" w:themeFill="background1"/>
          </w:tcPr>
          <w:p w14:paraId="5F54462A" w14:textId="77777777" w:rsidR="00CC7E68" w:rsidRDefault="00CC7E68" w:rsidP="00FD14AF"/>
        </w:tc>
      </w:tr>
      <w:tr w:rsidR="00CC7E68" w14:paraId="515156F5" w14:textId="77777777" w:rsidTr="00CC7E68">
        <w:trPr>
          <w:cnfStyle w:val="000000010000" w:firstRow="0" w:lastRow="0" w:firstColumn="0" w:lastColumn="0" w:oddVBand="0" w:evenVBand="0" w:oddHBand="0" w:evenHBand="1" w:firstRowFirstColumn="0" w:firstRowLastColumn="0" w:lastRowFirstColumn="0" w:lastRowLastColumn="0"/>
        </w:trPr>
        <w:tc>
          <w:tcPr>
            <w:tcW w:w="1838" w:type="dxa"/>
            <w:shd w:val="clear" w:color="auto" w:fill="64A67E"/>
          </w:tcPr>
          <w:p w14:paraId="1475AB15" w14:textId="157C1C1A" w:rsidR="00CC7E68" w:rsidRPr="00CC7E68" w:rsidRDefault="00CC7E68" w:rsidP="00FD14AF">
            <w:pPr>
              <w:rPr>
                <w:bCs/>
              </w:rPr>
            </w:pPr>
            <w:r>
              <w:rPr>
                <w:bCs/>
              </w:rPr>
              <w:t>Onderneming</w:t>
            </w:r>
          </w:p>
        </w:tc>
        <w:tc>
          <w:tcPr>
            <w:tcW w:w="7222" w:type="dxa"/>
            <w:shd w:val="clear" w:color="auto" w:fill="FFFFFF" w:themeFill="background1"/>
          </w:tcPr>
          <w:p w14:paraId="013109CB" w14:textId="77777777" w:rsidR="00CC7E68" w:rsidRDefault="00CC7E68" w:rsidP="00FD14AF"/>
        </w:tc>
      </w:tr>
      <w:tr w:rsidR="00CC7E68" w14:paraId="0400110A" w14:textId="77777777" w:rsidTr="00CC7E68">
        <w:tc>
          <w:tcPr>
            <w:tcW w:w="1838" w:type="dxa"/>
            <w:shd w:val="clear" w:color="auto" w:fill="64A67E"/>
          </w:tcPr>
          <w:p w14:paraId="3881E746" w14:textId="7FA26106" w:rsidR="00CC7E68" w:rsidRPr="00CC7E68" w:rsidRDefault="00CC7E68" w:rsidP="00FD14AF">
            <w:pPr>
              <w:rPr>
                <w:bCs/>
              </w:rPr>
            </w:pPr>
            <w:r>
              <w:rPr>
                <w:bCs/>
              </w:rPr>
              <w:t>Handtekening</w:t>
            </w:r>
          </w:p>
        </w:tc>
        <w:tc>
          <w:tcPr>
            <w:tcW w:w="7222" w:type="dxa"/>
            <w:shd w:val="clear" w:color="auto" w:fill="FFFFFF" w:themeFill="background1"/>
          </w:tcPr>
          <w:p w14:paraId="6A922771" w14:textId="77777777" w:rsidR="00CC7E68" w:rsidRDefault="00CC7E68" w:rsidP="00FD14AF"/>
        </w:tc>
      </w:tr>
      <w:tr w:rsidR="00CC7E68" w14:paraId="1898FDEF" w14:textId="77777777" w:rsidTr="00CC7E68">
        <w:trPr>
          <w:cnfStyle w:val="000000010000" w:firstRow="0" w:lastRow="0" w:firstColumn="0" w:lastColumn="0" w:oddVBand="0" w:evenVBand="0" w:oddHBand="0" w:evenHBand="1" w:firstRowFirstColumn="0" w:firstRowLastColumn="0" w:lastRowFirstColumn="0" w:lastRowLastColumn="0"/>
        </w:trPr>
        <w:tc>
          <w:tcPr>
            <w:tcW w:w="1838" w:type="dxa"/>
            <w:shd w:val="clear" w:color="auto" w:fill="64A67E"/>
          </w:tcPr>
          <w:p w14:paraId="119A7132" w14:textId="4F296A6D" w:rsidR="00CC7E68" w:rsidRPr="00CC7E68" w:rsidRDefault="00CC7E68" w:rsidP="00FD14AF">
            <w:pPr>
              <w:rPr>
                <w:bCs/>
              </w:rPr>
            </w:pPr>
            <w:r>
              <w:rPr>
                <w:bCs/>
              </w:rPr>
              <w:t>Plaats en datum</w:t>
            </w:r>
          </w:p>
        </w:tc>
        <w:tc>
          <w:tcPr>
            <w:tcW w:w="7222" w:type="dxa"/>
            <w:shd w:val="clear" w:color="auto" w:fill="FFFFFF" w:themeFill="background1"/>
          </w:tcPr>
          <w:p w14:paraId="6CF5465B" w14:textId="77777777" w:rsidR="00CC7E68" w:rsidRDefault="00CC7E68" w:rsidP="00FD14AF"/>
        </w:tc>
      </w:tr>
    </w:tbl>
    <w:p w14:paraId="34CFF934" w14:textId="77777777" w:rsidR="00CC7E68" w:rsidRPr="00CC7E68" w:rsidRDefault="00CC7E68" w:rsidP="00FD14AF"/>
    <w:sectPr w:rsidR="00CC7E68" w:rsidRPr="00CC7E68" w:rsidSect="00492C7A">
      <w:headerReference w:type="default" r:id="rId10"/>
      <w:footerReference w:type="default" r:id="rId11"/>
      <w:headerReference w:type="first" r:id="rId12"/>
      <w:footerReference w:type="first" r:id="rId13"/>
      <w:pgSz w:w="11906" w:h="16838"/>
      <w:pgMar w:top="2381" w:right="1418" w:bottom="1418"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B49627" w14:textId="77777777" w:rsidR="00C90530" w:rsidRDefault="00C90530" w:rsidP="001B6DBB">
      <w:pPr>
        <w:spacing w:after="0" w:line="240" w:lineRule="auto"/>
      </w:pPr>
      <w:r>
        <w:separator/>
      </w:r>
    </w:p>
  </w:endnote>
  <w:endnote w:type="continuationSeparator" w:id="0">
    <w:p w14:paraId="41C54C21" w14:textId="77777777" w:rsidR="00C90530" w:rsidRDefault="00C90530" w:rsidP="001B6D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10EDD" w14:textId="5440D1E2" w:rsidR="00B16F95" w:rsidRPr="005F216B" w:rsidRDefault="005F216B" w:rsidP="00FD263F">
    <w:pPr>
      <w:pStyle w:val="Voettekst"/>
      <w:rPr>
        <w:sz w:val="16"/>
        <w:szCs w:val="16"/>
      </w:rPr>
    </w:pPr>
    <w:r>
      <w:rPr>
        <w:sz w:val="16"/>
        <w:szCs w:val="16"/>
      </w:rPr>
      <w:t xml:space="preserve">Bijlage behorend bij </w:t>
    </w:r>
    <w:r w:rsidR="002D7991">
      <w:rPr>
        <w:sz w:val="16"/>
        <w:szCs w:val="16"/>
      </w:rPr>
      <w:t xml:space="preserve">Beschrijvend document Europese aanbesteding </w:t>
    </w:r>
    <w:r w:rsidRPr="000B405E">
      <w:rPr>
        <w:sz w:val="16"/>
        <w:szCs w:val="16"/>
      </w:rPr>
      <w:t>Inhuur uitzendovereenkomst Stichting Nuffic</w:t>
    </w:r>
    <w:r w:rsidR="00B16F95" w:rsidRPr="005F216B">
      <w:rPr>
        <w:noProof/>
        <w:sz w:val="16"/>
        <w:szCs w:val="16"/>
      </w:rPr>
      <mc:AlternateContent>
        <mc:Choice Requires="wps">
          <w:drawing>
            <wp:anchor distT="0" distB="0" distL="114300" distR="114300" simplePos="0" relativeHeight="251661312" behindDoc="1" locked="0" layoutInCell="1" allowOverlap="1" wp14:anchorId="0758F0F5" wp14:editId="7A209DEC">
              <wp:simplePos x="0" y="0"/>
              <wp:positionH relativeFrom="page">
                <wp:posOffset>0</wp:posOffset>
              </wp:positionH>
              <wp:positionV relativeFrom="page">
                <wp:posOffset>4140835</wp:posOffset>
              </wp:positionV>
              <wp:extent cx="180000" cy="3240000"/>
              <wp:effectExtent l="0" t="0" r="0" b="0"/>
              <wp:wrapNone/>
              <wp:docPr id="21" name="Rechthoek 21"/>
              <wp:cNvGraphicFramePr/>
              <a:graphic xmlns:a="http://schemas.openxmlformats.org/drawingml/2006/main">
                <a:graphicData uri="http://schemas.microsoft.com/office/word/2010/wordprocessingShape">
                  <wps:wsp>
                    <wps:cNvSpPr/>
                    <wps:spPr>
                      <a:xfrm>
                        <a:off x="0" y="0"/>
                        <a:ext cx="180000" cy="3240000"/>
                      </a:xfrm>
                      <a:prstGeom prst="rect">
                        <a:avLst/>
                      </a:prstGeom>
                      <a:solidFill>
                        <a:srgbClr val="8DC9A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rect w14:anchorId="73063367" id="Rechthoek 21" o:spid="_x0000_s1026" style="position:absolute;margin-left:0;margin-top:326.05pt;width:14.15pt;height:255.1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" fillcolor="#8dc9a4" stroked="f" strokeweight="1pt">
              <w10:wrap anchorx="page" anchory="page"/>
            </v:rect>
          </w:pict>
        </mc:Fallback>
      </mc:AlternateContent>
    </w:r>
    <w:r w:rsidR="00B16F95" w:rsidRPr="005F216B">
      <w:rPr>
        <w:noProof/>
        <w:sz w:val="16"/>
        <w:szCs w:val="16"/>
      </w:rPr>
      <mc:AlternateContent>
        <mc:Choice Requires="wps">
          <w:drawing>
            <wp:anchor distT="0" distB="0" distL="114300" distR="114300" simplePos="0" relativeHeight="251663360" behindDoc="1" locked="0" layoutInCell="1" allowOverlap="1" wp14:anchorId="50576C68" wp14:editId="44E6AD6B">
              <wp:simplePos x="0" y="0"/>
              <wp:positionH relativeFrom="page">
                <wp:posOffset>7381240</wp:posOffset>
              </wp:positionH>
              <wp:positionV relativeFrom="page">
                <wp:posOffset>4140835</wp:posOffset>
              </wp:positionV>
              <wp:extent cx="180000" cy="3240000"/>
              <wp:effectExtent l="0" t="0" r="0" b="0"/>
              <wp:wrapNone/>
              <wp:docPr id="23" name="Rechthoek 23"/>
              <wp:cNvGraphicFramePr/>
              <a:graphic xmlns:a="http://schemas.openxmlformats.org/drawingml/2006/main">
                <a:graphicData uri="http://schemas.microsoft.com/office/word/2010/wordprocessingShape">
                  <wps:wsp>
                    <wps:cNvSpPr/>
                    <wps:spPr>
                      <a:xfrm>
                        <a:off x="0" y="0"/>
                        <a:ext cx="180000" cy="3240000"/>
                      </a:xfrm>
                      <a:prstGeom prst="rect">
                        <a:avLst/>
                      </a:prstGeom>
                      <a:solidFill>
                        <a:srgbClr val="3A855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rect w14:anchorId="0C74DC39" id="Rechthoek 23" o:spid="_x0000_s1026" style="position:absolute;margin-left:581.2pt;margin-top:326.05pt;width:14.15pt;height:255.1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" fillcolor="#3a8555" stroked="f" strokeweight="1pt">
              <w10:wrap anchorx="page" anchory="page"/>
            </v:rect>
          </w:pict>
        </mc:Fallback>
      </mc:AlternateContent>
    </w:r>
    <w:r w:rsidR="006A366C" w:rsidRPr="005F216B">
      <w:rPr>
        <w:sz w:val="16"/>
        <w:szCs w:val="16"/>
      </w:rPr>
      <w:t xml:space="preserve"> </w:t>
    </w:r>
    <w:r w:rsidR="00B16F95" w:rsidRPr="005F216B">
      <w:rPr>
        <w:sz w:val="16"/>
        <w:szCs w:val="16"/>
      </w:rPr>
      <w:fldChar w:fldCharType="begin"/>
    </w:r>
    <w:r w:rsidR="00B16F95" w:rsidRPr="005F216B">
      <w:rPr>
        <w:sz w:val="16"/>
        <w:szCs w:val="16"/>
      </w:rPr>
      <w:instrText xml:space="preserve"> PAGE  \* Arabic  \* MERGEFORMAT </w:instrText>
    </w:r>
    <w:r w:rsidR="00B16F95" w:rsidRPr="005F216B">
      <w:rPr>
        <w:sz w:val="16"/>
        <w:szCs w:val="16"/>
      </w:rPr>
      <w:fldChar w:fldCharType="separate"/>
    </w:r>
    <w:r w:rsidR="00B16F95" w:rsidRPr="005F216B">
      <w:rPr>
        <w:sz w:val="16"/>
        <w:szCs w:val="16"/>
      </w:rPr>
      <w:t>1</w:t>
    </w:r>
    <w:r w:rsidR="00B16F95" w:rsidRPr="005F216B">
      <w:rPr>
        <w:sz w:val="16"/>
        <w:szCs w:val="16"/>
      </w:rPr>
      <w:fldChar w:fldCharType="end"/>
    </w:r>
    <w:r w:rsidR="00B16F95" w:rsidRPr="005F216B">
      <w:rPr>
        <w:sz w:val="16"/>
        <w:szCs w:val="16"/>
      </w:rPr>
      <w:t>/</w:t>
    </w:r>
    <w:r w:rsidRPr="005F216B">
      <w:rPr>
        <w:sz w:val="16"/>
        <w:szCs w:val="16"/>
      </w:rPr>
      <w:fldChar w:fldCharType="begin"/>
    </w:r>
    <w:r w:rsidRPr="005F216B">
      <w:rPr>
        <w:sz w:val="16"/>
        <w:szCs w:val="16"/>
      </w:rPr>
      <w:instrText xml:space="preserve"> NUMPAGES  \* Arabic  \* MERGEFORMAT </w:instrText>
    </w:r>
    <w:r w:rsidRPr="005F216B">
      <w:rPr>
        <w:sz w:val="16"/>
        <w:szCs w:val="16"/>
      </w:rPr>
      <w:fldChar w:fldCharType="separate"/>
    </w:r>
    <w:r w:rsidR="00B16F95" w:rsidRPr="005F216B">
      <w:rPr>
        <w:sz w:val="16"/>
        <w:szCs w:val="16"/>
      </w:rPr>
      <w:t>2</w:t>
    </w:r>
    <w:r w:rsidRPr="005F216B">
      <w:rPr>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A775A" w14:textId="77777777" w:rsidR="00B16F95" w:rsidRPr="00B16F95" w:rsidRDefault="00B16F95" w:rsidP="00B16F95">
    <w:pPr>
      <w:jc w:val="center"/>
      <w:rPr>
        <w:sz w:val="18"/>
        <w:szCs w:val="18"/>
      </w:rPr>
    </w:pPr>
    <w:r>
      <w:rPr>
        <w:sz w:val="18"/>
        <w:szCs w:val="18"/>
      </w:rPr>
      <w:ptab w:relativeTo="margin" w:alignment="right" w:leader="none"/>
    </w:r>
    <w:r w:rsidRPr="001C1B0B">
      <w:rPr>
        <w:sz w:val="18"/>
        <w:szCs w:val="18"/>
      </w:rPr>
      <w:fldChar w:fldCharType="begin"/>
    </w:r>
    <w:r w:rsidRPr="001C1B0B">
      <w:rPr>
        <w:sz w:val="18"/>
        <w:szCs w:val="18"/>
      </w:rPr>
      <w:instrText xml:space="preserve"> PAGE  \* Arabic  \* MERGEFORMAT </w:instrText>
    </w:r>
    <w:r w:rsidRPr="001C1B0B">
      <w:rPr>
        <w:sz w:val="18"/>
        <w:szCs w:val="18"/>
      </w:rPr>
      <w:fldChar w:fldCharType="separate"/>
    </w:r>
    <w:r>
      <w:rPr>
        <w:sz w:val="18"/>
        <w:szCs w:val="18"/>
      </w:rPr>
      <w:t>1</w:t>
    </w:r>
    <w:r w:rsidRPr="001C1B0B">
      <w:rPr>
        <w:sz w:val="18"/>
        <w:szCs w:val="18"/>
      </w:rPr>
      <w:fldChar w:fldCharType="end"/>
    </w:r>
    <w:r w:rsidRPr="001C1B0B">
      <w:rPr>
        <w:sz w:val="18"/>
        <w:szCs w:val="18"/>
      </w:rPr>
      <w:t>/</w:t>
    </w:r>
    <w:r w:rsidRPr="001C1B0B">
      <w:rPr>
        <w:sz w:val="18"/>
        <w:szCs w:val="18"/>
      </w:rPr>
      <w:fldChar w:fldCharType="begin"/>
    </w:r>
    <w:r w:rsidRPr="001C1B0B">
      <w:rPr>
        <w:sz w:val="18"/>
        <w:szCs w:val="18"/>
      </w:rPr>
      <w:instrText xml:space="preserve"> NUMPAGES  \* Arabic  \* MERGEFORMAT </w:instrText>
    </w:r>
    <w:r w:rsidRPr="001C1B0B">
      <w:rPr>
        <w:sz w:val="18"/>
        <w:szCs w:val="18"/>
      </w:rPr>
      <w:fldChar w:fldCharType="separate"/>
    </w:r>
    <w:r>
      <w:rPr>
        <w:sz w:val="18"/>
        <w:szCs w:val="18"/>
      </w:rPr>
      <w:t>2</w:t>
    </w:r>
    <w:r w:rsidRPr="001C1B0B">
      <w:rPr>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494B90" w14:textId="77777777" w:rsidR="00C90530" w:rsidRDefault="00C90530" w:rsidP="001B6DBB">
      <w:pPr>
        <w:spacing w:after="0" w:line="240" w:lineRule="auto"/>
      </w:pPr>
      <w:r>
        <w:separator/>
      </w:r>
    </w:p>
  </w:footnote>
  <w:footnote w:type="continuationSeparator" w:id="0">
    <w:p w14:paraId="1EFBEC8B" w14:textId="77777777" w:rsidR="00C90530" w:rsidRDefault="00C90530" w:rsidP="001B6D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8A240" w14:textId="77777777" w:rsidR="001B6DBB" w:rsidRDefault="00AC4BB2">
    <w:pPr>
      <w:pStyle w:val="Koptekst"/>
    </w:pPr>
    <w:r>
      <w:rPr>
        <w:noProof/>
        <w:szCs w:val="20"/>
      </w:rPr>
      <w:drawing>
        <wp:anchor distT="0" distB="0" distL="114300" distR="114300" simplePos="0" relativeHeight="251668480" behindDoc="0" locked="0" layoutInCell="1" allowOverlap="1" wp14:anchorId="5007CF49" wp14:editId="56A80872">
          <wp:simplePos x="0" y="0"/>
          <wp:positionH relativeFrom="column">
            <wp:posOffset>4906645</wp:posOffset>
          </wp:positionH>
          <wp:positionV relativeFrom="paragraph">
            <wp:posOffset>-213632</wp:posOffset>
          </wp:positionV>
          <wp:extent cx="1530000" cy="759600"/>
          <wp:effectExtent l="0" t="0" r="0" b="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NF-Logo-RGB_Logo payoff - Green-01.png"/>
                  <pic:cNvPicPr/>
                </pic:nvPicPr>
                <pic:blipFill>
                  <a:blip r:embed="rId1">
                    <a:extLst>
                      <a:ext uri="{28A0092B-C50C-407E-A947-70E740481C1C}">
                        <a14:useLocalDpi xmlns:a14="http://schemas.microsoft.com/office/drawing/2010/main" val="0"/>
                      </a:ext>
                    </a:extLst>
                  </a:blip>
                  <a:stretch>
                    <a:fillRect/>
                  </a:stretch>
                </pic:blipFill>
                <pic:spPr>
                  <a:xfrm>
                    <a:off x="0" y="0"/>
                    <a:ext cx="1530000" cy="759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58B27" w14:textId="77777777" w:rsidR="00374981" w:rsidRDefault="00374981">
    <w:pPr>
      <w:pStyle w:val="Koptekst"/>
    </w:pPr>
    <w:r>
      <w:rPr>
        <w:noProof/>
        <w:szCs w:val="20"/>
      </w:rPr>
      <mc:AlternateContent>
        <mc:Choice Requires="wps">
          <w:drawing>
            <wp:anchor distT="0" distB="0" distL="114300" distR="114300" simplePos="0" relativeHeight="251667456" behindDoc="1" locked="1" layoutInCell="1" allowOverlap="1" wp14:anchorId="6097C154" wp14:editId="38E09D17">
              <wp:simplePos x="0" y="0"/>
              <wp:positionH relativeFrom="page">
                <wp:posOffset>7381240</wp:posOffset>
              </wp:positionH>
              <wp:positionV relativeFrom="page">
                <wp:posOffset>4140835</wp:posOffset>
              </wp:positionV>
              <wp:extent cx="180000" cy="3240000"/>
              <wp:effectExtent l="0" t="0" r="0" b="0"/>
              <wp:wrapNone/>
              <wp:docPr id="1" name="Rechthoek 1"/>
              <wp:cNvGraphicFramePr/>
              <a:graphic xmlns:a="http://schemas.openxmlformats.org/drawingml/2006/main">
                <a:graphicData uri="http://schemas.microsoft.com/office/word/2010/wordprocessingShape">
                  <wps:wsp>
                    <wps:cNvSpPr/>
                    <wps:spPr>
                      <a:xfrm>
                        <a:off x="0" y="0"/>
                        <a:ext cx="180000" cy="3240000"/>
                      </a:xfrm>
                      <a:prstGeom prst="rect">
                        <a:avLst/>
                      </a:prstGeom>
                      <a:solidFill>
                        <a:srgbClr val="64A67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rect w14:anchorId="3D1B8FDA" id="Rechthoek 1" o:spid="_x0000_s1026" style="position:absolute;margin-left:581.2pt;margin-top:326.05pt;width:14.15pt;height:255.1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" fillcolor="#64a67e" stroked="f" strokeweight="1pt">
              <w10:wrap anchorx="page" anchory="page"/>
              <w10:anchorlock/>
            </v:rect>
          </w:pict>
        </mc:Fallback>
      </mc:AlternateContent>
    </w:r>
    <w:r>
      <w:rPr>
        <w:noProof/>
        <w:szCs w:val="20"/>
      </w:rPr>
      <mc:AlternateContent>
        <mc:Choice Requires="wps">
          <w:drawing>
            <wp:anchor distT="0" distB="0" distL="114300" distR="114300" simplePos="0" relativeHeight="251666432" behindDoc="1" locked="1" layoutInCell="1" allowOverlap="1" wp14:anchorId="1BF75293" wp14:editId="7A27955C">
              <wp:simplePos x="0" y="0"/>
              <wp:positionH relativeFrom="page">
                <wp:posOffset>0</wp:posOffset>
              </wp:positionH>
              <wp:positionV relativeFrom="page">
                <wp:posOffset>4140835</wp:posOffset>
              </wp:positionV>
              <wp:extent cx="180000" cy="3240000"/>
              <wp:effectExtent l="0" t="0" r="0" b="0"/>
              <wp:wrapNone/>
              <wp:docPr id="2" name="Rechthoek 2"/>
              <wp:cNvGraphicFramePr/>
              <a:graphic xmlns:a="http://schemas.openxmlformats.org/drawingml/2006/main">
                <a:graphicData uri="http://schemas.microsoft.com/office/word/2010/wordprocessingShape">
                  <wps:wsp>
                    <wps:cNvSpPr/>
                    <wps:spPr>
                      <a:xfrm>
                        <a:off x="0" y="0"/>
                        <a:ext cx="180000" cy="3240000"/>
                      </a:xfrm>
                      <a:prstGeom prst="rect">
                        <a:avLst/>
                      </a:prstGeom>
                      <a:solidFill>
                        <a:srgbClr val="8DC9A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rect w14:anchorId="7FA49688" id="Rechthoek 2" o:spid="_x0000_s1026" style="position:absolute;margin-left:0;margin-top:326.05pt;width:14.15pt;height:255.1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" fillcolor="#8dc9a4" stroked="f" strokeweight="1pt">
              <w10:wrap anchorx="page" anchory="page"/>
              <w10:anchorlock/>
            </v:rect>
          </w:pict>
        </mc:Fallback>
      </mc:AlternateContent>
    </w:r>
    <w:r>
      <w:rPr>
        <w:noProof/>
        <w:szCs w:val="20"/>
      </w:rPr>
      <w:drawing>
        <wp:anchor distT="0" distB="0" distL="114300" distR="114300" simplePos="0" relativeHeight="251665408" behindDoc="1" locked="1" layoutInCell="1" allowOverlap="1" wp14:anchorId="5B99E0F5" wp14:editId="3957FEA1">
          <wp:simplePos x="0" y="0"/>
          <wp:positionH relativeFrom="page">
            <wp:posOffset>5897245</wp:posOffset>
          </wp:positionH>
          <wp:positionV relativeFrom="page">
            <wp:posOffset>237490</wp:posOffset>
          </wp:positionV>
          <wp:extent cx="1450800" cy="871200"/>
          <wp:effectExtent l="0" t="0" r="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Logo Brief.png"/>
                  <pic:cNvPicPr/>
                </pic:nvPicPr>
                <pic:blipFill>
                  <a:blip r:embed="rId1">
                    <a:extLst>
                      <a:ext uri="{28A0092B-C50C-407E-A947-70E740481C1C}">
                        <a14:useLocalDpi xmlns:a14="http://schemas.microsoft.com/office/drawing/2010/main" val="0"/>
                      </a:ext>
                    </a:extLst>
                  </a:blip>
                  <a:stretch>
                    <a:fillRect/>
                  </a:stretch>
                </pic:blipFill>
                <pic:spPr>
                  <a:xfrm>
                    <a:off x="0" y="0"/>
                    <a:ext cx="1450800" cy="871200"/>
                  </a:xfrm>
                  <a:prstGeom prst="rect">
                    <a:avLst/>
                  </a:prstGeom>
                </pic:spPr>
              </pic:pic>
            </a:graphicData>
          </a:graphic>
          <wp14:sizeRelH relativeFrom="margin">
            <wp14:pctWidth>0</wp14:pctWidth>
          </wp14:sizeRelH>
          <wp14:sizeRelV relativeFrom="margin">
            <wp14:pctHeight>0</wp14:pctHeight>
          </wp14:sizeRelV>
        </wp:anchor>
      </w:drawing>
    </w:r>
    <w:r w:rsidR="004E4270" w:rsidRPr="004E4270">
      <w:rPr>
        <w:noProof/>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46F6A"/>
    <w:multiLevelType w:val="multilevel"/>
    <w:tmpl w:val="DC72B25A"/>
    <w:styleLink w:val="Nummers"/>
    <w:lvl w:ilvl="0">
      <w:start w:val="1"/>
      <w:numFmt w:val="decimal"/>
      <w:pStyle w:val="Opsommingnummers"/>
      <w:lvlText w:val="%1."/>
      <w:lvlJc w:val="left"/>
      <w:pPr>
        <w:ind w:left="369" w:hanging="369"/>
      </w:pPr>
      <w:rPr>
        <w:rFonts w:hint="default"/>
      </w:rPr>
    </w:lvl>
    <w:lvl w:ilvl="1">
      <w:start w:val="1"/>
      <w:numFmt w:val="lowerLetter"/>
      <w:lvlText w:val="%2."/>
      <w:lvlJc w:val="left"/>
      <w:pPr>
        <w:ind w:left="624" w:hanging="255"/>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E8B211D"/>
    <w:multiLevelType w:val="multilevel"/>
    <w:tmpl w:val="3670C506"/>
    <w:styleLink w:val="Stijl2"/>
    <w:lvl w:ilvl="0">
      <w:start w:val="1"/>
      <w:numFmt w:val="bullet"/>
      <w:lvlText w:val=""/>
      <w:lvlJc w:val="left"/>
      <w:pPr>
        <w:ind w:left="284" w:hanging="284"/>
      </w:pPr>
      <w:rPr>
        <w:rFonts w:ascii="Symbol" w:hAnsi="Symbol" w:hint="default"/>
        <w:color w:val="64A67E"/>
      </w:rPr>
    </w:lvl>
    <w:lvl w:ilvl="1">
      <w:start w:val="1"/>
      <w:numFmt w:val="bullet"/>
      <w:lvlText w:val="◦"/>
      <w:lvlJc w:val="left"/>
      <w:pPr>
        <w:ind w:left="567" w:hanging="283"/>
      </w:pPr>
      <w:rPr>
        <w:rFonts w:ascii="Verdana" w:hAnsi="Verdana" w:hint="default"/>
        <w:color w:val="3B6C37"/>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6492E03"/>
    <w:multiLevelType w:val="multilevel"/>
    <w:tmpl w:val="DC72B25A"/>
    <w:numStyleLink w:val="Nummers"/>
  </w:abstractNum>
  <w:abstractNum w:abstractNumId="3" w15:restartNumberingAfterBreak="0">
    <w:nsid w:val="17A831DE"/>
    <w:multiLevelType w:val="hybridMultilevel"/>
    <w:tmpl w:val="AD9CD582"/>
    <w:lvl w:ilvl="0" w:tplc="78F49C88">
      <w:start w:val="1"/>
      <w:numFmt w:val="bullet"/>
      <w:lvlText w:val=""/>
      <w:lvlJc w:val="left"/>
      <w:pPr>
        <w:ind w:left="284" w:hanging="284"/>
      </w:pPr>
      <w:rPr>
        <w:rFonts w:ascii="Wingdings" w:hAnsi="Wingdings" w:hint="default"/>
        <w:color w:val="64A67E"/>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A252E35"/>
    <w:multiLevelType w:val="hybridMultilevel"/>
    <w:tmpl w:val="76482B66"/>
    <w:lvl w:ilvl="0" w:tplc="A5BA60B4">
      <w:start w:val="1"/>
      <w:numFmt w:val="bullet"/>
      <w:lvlText w:val=""/>
      <w:lvlJc w:val="left"/>
      <w:pPr>
        <w:ind w:left="357" w:hanging="357"/>
      </w:pPr>
      <w:rPr>
        <w:rFonts w:ascii="Symbol" w:hAnsi="Symbol" w:hint="default"/>
        <w:color w:val="64A67E"/>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A974279"/>
    <w:multiLevelType w:val="hybridMultilevel"/>
    <w:tmpl w:val="9DB49900"/>
    <w:lvl w:ilvl="0" w:tplc="99BC38C2">
      <w:start w:val="1"/>
      <w:numFmt w:val="decimal"/>
      <w:lvlText w:val="%1."/>
      <w:lvlJc w:val="left"/>
      <w:pPr>
        <w:ind w:left="284" w:hanging="28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D057CEE"/>
    <w:multiLevelType w:val="multilevel"/>
    <w:tmpl w:val="5A5CEE6E"/>
    <w:numStyleLink w:val="Stijl1"/>
  </w:abstractNum>
  <w:abstractNum w:abstractNumId="7" w15:restartNumberingAfterBreak="0">
    <w:nsid w:val="1E69673C"/>
    <w:multiLevelType w:val="multilevel"/>
    <w:tmpl w:val="DC72B25A"/>
    <w:numStyleLink w:val="Nummers"/>
  </w:abstractNum>
  <w:abstractNum w:abstractNumId="8" w15:restartNumberingAfterBreak="0">
    <w:nsid w:val="360938F5"/>
    <w:multiLevelType w:val="multilevel"/>
    <w:tmpl w:val="3670C506"/>
    <w:numStyleLink w:val="Stijl2"/>
  </w:abstractNum>
  <w:abstractNum w:abstractNumId="9" w15:restartNumberingAfterBreak="0">
    <w:nsid w:val="3DDD11EE"/>
    <w:multiLevelType w:val="multilevel"/>
    <w:tmpl w:val="5A5CEE6E"/>
    <w:numStyleLink w:val="Stijl1"/>
  </w:abstractNum>
  <w:abstractNum w:abstractNumId="10" w15:restartNumberingAfterBreak="0">
    <w:nsid w:val="3E5E529B"/>
    <w:multiLevelType w:val="multilevel"/>
    <w:tmpl w:val="AD041944"/>
    <w:lvl w:ilvl="0">
      <w:start w:val="1"/>
      <w:numFmt w:val="decimal"/>
      <w:lvlText w:val="%1."/>
      <w:lvlJc w:val="left"/>
      <w:pPr>
        <w:ind w:left="284" w:hanging="28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5A13EFF"/>
    <w:multiLevelType w:val="hybridMultilevel"/>
    <w:tmpl w:val="CF0217C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5AD4F5F"/>
    <w:multiLevelType w:val="multilevel"/>
    <w:tmpl w:val="5A5CEE6E"/>
    <w:styleLink w:val="Stijl1"/>
    <w:lvl w:ilvl="0">
      <w:start w:val="1"/>
      <w:numFmt w:val="bullet"/>
      <w:pStyle w:val="Opsommingvierkant"/>
      <w:lvlText w:val=""/>
      <w:lvlJc w:val="left"/>
      <w:pPr>
        <w:ind w:left="284" w:hanging="284"/>
      </w:pPr>
      <w:rPr>
        <w:rFonts w:ascii="Wingdings" w:hAnsi="Wingdings" w:hint="default"/>
        <w:color w:val="64A67E"/>
      </w:rPr>
    </w:lvl>
    <w:lvl w:ilvl="1">
      <w:start w:val="1"/>
      <w:numFmt w:val="bullet"/>
      <w:lvlText w:val="□"/>
      <w:lvlJc w:val="left"/>
      <w:pPr>
        <w:ind w:left="567" w:hanging="283"/>
      </w:pPr>
      <w:rPr>
        <w:rFonts w:ascii="Calibri" w:hAnsi="Calibri" w:hint="default"/>
        <w:color w:val="64A67E"/>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7CA4735A"/>
    <w:multiLevelType w:val="multilevel"/>
    <w:tmpl w:val="3670C506"/>
    <w:numStyleLink w:val="Stijl2"/>
  </w:abstractNum>
  <w:num w:numId="1">
    <w:abstractNumId w:val="5"/>
  </w:num>
  <w:num w:numId="2">
    <w:abstractNumId w:val="4"/>
  </w:num>
  <w:num w:numId="3">
    <w:abstractNumId w:val="9"/>
  </w:num>
  <w:num w:numId="4">
    <w:abstractNumId w:val="5"/>
    <w:lvlOverride w:ilvl="0">
      <w:startOverride w:val="1"/>
    </w:lvlOverride>
  </w:num>
  <w:num w:numId="5">
    <w:abstractNumId w:val="3"/>
  </w:num>
  <w:num w:numId="6">
    <w:abstractNumId w:val="12"/>
  </w:num>
  <w:num w:numId="7">
    <w:abstractNumId w:val="6"/>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13"/>
  </w:num>
  <w:num w:numId="11">
    <w:abstractNumId w:val="8"/>
  </w:num>
  <w:num w:numId="12">
    <w:abstractNumId w:val="10"/>
  </w:num>
  <w:num w:numId="13">
    <w:abstractNumId w:val="0"/>
  </w:num>
  <w:num w:numId="14">
    <w:abstractNumId w:val="7"/>
  </w:num>
  <w:num w:numId="15">
    <w:abstractNumId w:val="2"/>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formatting="1"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1D7"/>
    <w:rsid w:val="000106D7"/>
    <w:rsid w:val="00022DB5"/>
    <w:rsid w:val="000751D7"/>
    <w:rsid w:val="0012074E"/>
    <w:rsid w:val="00134DD5"/>
    <w:rsid w:val="001571F8"/>
    <w:rsid w:val="00184428"/>
    <w:rsid w:val="001A1716"/>
    <w:rsid w:val="001B6DBB"/>
    <w:rsid w:val="001B7CD7"/>
    <w:rsid w:val="001C09D4"/>
    <w:rsid w:val="001C15C0"/>
    <w:rsid w:val="001F731A"/>
    <w:rsid w:val="00213829"/>
    <w:rsid w:val="002271FE"/>
    <w:rsid w:val="00243F57"/>
    <w:rsid w:val="0029186B"/>
    <w:rsid w:val="002D191B"/>
    <w:rsid w:val="002D7991"/>
    <w:rsid w:val="00325DED"/>
    <w:rsid w:val="00353995"/>
    <w:rsid w:val="00374981"/>
    <w:rsid w:val="00390A3D"/>
    <w:rsid w:val="003B7735"/>
    <w:rsid w:val="00441AD9"/>
    <w:rsid w:val="004910D9"/>
    <w:rsid w:val="00492C7A"/>
    <w:rsid w:val="004A7BEB"/>
    <w:rsid w:val="004D2B1A"/>
    <w:rsid w:val="004E4270"/>
    <w:rsid w:val="0056409C"/>
    <w:rsid w:val="005B3ED0"/>
    <w:rsid w:val="005C3770"/>
    <w:rsid w:val="005D634B"/>
    <w:rsid w:val="005F216B"/>
    <w:rsid w:val="00625BF2"/>
    <w:rsid w:val="00625EFC"/>
    <w:rsid w:val="006A366C"/>
    <w:rsid w:val="006C6534"/>
    <w:rsid w:val="00704DDE"/>
    <w:rsid w:val="007155B6"/>
    <w:rsid w:val="007917B6"/>
    <w:rsid w:val="007E6DEE"/>
    <w:rsid w:val="00874970"/>
    <w:rsid w:val="009157F2"/>
    <w:rsid w:val="00946E94"/>
    <w:rsid w:val="009737A2"/>
    <w:rsid w:val="0097691B"/>
    <w:rsid w:val="009A34D4"/>
    <w:rsid w:val="009A76DD"/>
    <w:rsid w:val="009B0FAD"/>
    <w:rsid w:val="009D292C"/>
    <w:rsid w:val="009E2AD7"/>
    <w:rsid w:val="00A02973"/>
    <w:rsid w:val="00A20299"/>
    <w:rsid w:val="00AB52E9"/>
    <w:rsid w:val="00AC0F10"/>
    <w:rsid w:val="00AC4BB2"/>
    <w:rsid w:val="00AE16FD"/>
    <w:rsid w:val="00AF0E92"/>
    <w:rsid w:val="00B11604"/>
    <w:rsid w:val="00B1465E"/>
    <w:rsid w:val="00B16F95"/>
    <w:rsid w:val="00B93E36"/>
    <w:rsid w:val="00B963F5"/>
    <w:rsid w:val="00BB48D1"/>
    <w:rsid w:val="00BC5B0C"/>
    <w:rsid w:val="00C65D36"/>
    <w:rsid w:val="00C90530"/>
    <w:rsid w:val="00C91FD0"/>
    <w:rsid w:val="00CC7E68"/>
    <w:rsid w:val="00D9022B"/>
    <w:rsid w:val="00DE6182"/>
    <w:rsid w:val="00DF510B"/>
    <w:rsid w:val="00E01B32"/>
    <w:rsid w:val="00E36C6D"/>
    <w:rsid w:val="00ED2578"/>
    <w:rsid w:val="00EE2446"/>
    <w:rsid w:val="00EF15D3"/>
    <w:rsid w:val="00EF53A2"/>
    <w:rsid w:val="00F3789C"/>
    <w:rsid w:val="00F46CE1"/>
    <w:rsid w:val="00F75624"/>
    <w:rsid w:val="00F8196A"/>
    <w:rsid w:val="00FA05AD"/>
    <w:rsid w:val="00FD14AF"/>
    <w:rsid w:val="00FD263F"/>
    <w:rsid w:val="00FE1F17"/>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743A59"/>
  <w15:chartTrackingRefBased/>
  <w15:docId w15:val="{49D8C07D-401B-42E0-9F80-2CF20F799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7" w:qFormat="1"/>
    <w:lsdException w:name="heading 2" w:locked="0" w:semiHidden="1" w:uiPriority="9" w:unhideWhenUsed="1" w:qFormat="1"/>
    <w:lsdException w:name="heading 3" w:locked="0" w:semiHidden="1" w:uiPriority="8" w:unhideWhenUsed="1" w:qFormat="1"/>
    <w:lsdException w:name="heading 4" w:locked="0" w:semiHidden="1" w:uiPriority="9" w:qFormat="1"/>
    <w:lsdException w:name="heading 5" w:semiHidden="1" w:qFormat="1"/>
    <w:lsdException w:name="heading 6" w:semiHidden="1" w:qFormat="1"/>
    <w:lsdException w:name="heading 7" w:semiHidden="1" w:unhideWhenUsed="1" w:qFormat="1"/>
    <w:lsdException w:name="heading 8" w:semiHidden="1" w:unhideWhenUsed="1" w:qFormat="1"/>
    <w:lsdException w:name="heading 9" w:semiHidden="1"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semiHidden="1" w:unhideWhenUsed="1" w:qFormat="1"/>
    <w:lsdException w:name="footer" w:locked="0" w:semiHidden="1" w:unhideWhenUsed="1" w:qFormat="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uiPriority="8" w:qFormat="1"/>
    <w:lsdException w:name="FollowedHyperlink" w:locked="0" w:semiHidden="1" w:unhideWhenUsed="1"/>
    <w:lsdException w:name="Strong" w:locked="0" w:uiPriority="22"/>
    <w:lsdException w:name="Emphasis" w:locked="0" w:uiPriority="20"/>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39"/>
    <w:lsdException w:name="Table Theme" w:semiHidden="1" w:unhideWhenUsed="1"/>
    <w:lsdException w:name="Placeholder Text" w:locked="0" w:semiHidden="1"/>
    <w:lsdException w:name="No Spacing" w:locked="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lsdException w:name="Quote" w:locked="0" w:uiPriority="29"/>
    <w:lsdException w:name="Intense Quote" w:locked="0"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locked="0" w:uiPriority="21"/>
    <w:lsdException w:name="Subtle Reference" w:locked="0" w:uiPriority="31"/>
    <w:lsdException w:name="Intense Reference" w:locked="0" w:uiPriority="32"/>
    <w:lsdException w:name="Book Title" w:locked="0" w:uiPriority="33"/>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Standaard">
    <w:name w:val="Normal"/>
    <w:qFormat/>
    <w:rsid w:val="0012074E"/>
    <w:pPr>
      <w:spacing w:after="120" w:line="276" w:lineRule="auto"/>
    </w:pPr>
    <w:rPr>
      <w:rFonts w:ascii="Century Gothic" w:hAnsi="Century Gothic"/>
      <w:sz w:val="20"/>
    </w:rPr>
  </w:style>
  <w:style w:type="paragraph" w:styleId="Kop1">
    <w:name w:val="heading 1"/>
    <w:basedOn w:val="Standaard"/>
    <w:next w:val="Standaard"/>
    <w:link w:val="Kop1Char"/>
    <w:uiPriority w:val="7"/>
    <w:qFormat/>
    <w:rsid w:val="000106D7"/>
    <w:pPr>
      <w:keepNext/>
      <w:keepLines/>
      <w:spacing w:before="240" w:after="60"/>
      <w:outlineLvl w:val="0"/>
    </w:pPr>
    <w:rPr>
      <w:rFonts w:eastAsiaTheme="majorEastAsia" w:cstheme="majorBidi"/>
      <w:b/>
      <w:sz w:val="28"/>
      <w:szCs w:val="32"/>
    </w:rPr>
  </w:style>
  <w:style w:type="paragraph" w:styleId="Kop2">
    <w:name w:val="heading 2"/>
    <w:basedOn w:val="Standaard"/>
    <w:next w:val="Standaard"/>
    <w:link w:val="Kop2Char"/>
    <w:uiPriority w:val="7"/>
    <w:qFormat/>
    <w:rsid w:val="000106D7"/>
    <w:pPr>
      <w:keepNext/>
      <w:keepLines/>
      <w:spacing w:before="240" w:after="60" w:line="240" w:lineRule="auto"/>
      <w:outlineLvl w:val="1"/>
    </w:pPr>
    <w:rPr>
      <w:rFonts w:eastAsiaTheme="majorEastAsia" w:cstheme="majorBidi"/>
      <w:b/>
      <w:sz w:val="24"/>
      <w:szCs w:val="26"/>
    </w:rPr>
  </w:style>
  <w:style w:type="paragraph" w:styleId="Kop3">
    <w:name w:val="heading 3"/>
    <w:basedOn w:val="Standaard"/>
    <w:next w:val="Standaard"/>
    <w:link w:val="Kop3Char"/>
    <w:uiPriority w:val="8"/>
    <w:qFormat/>
    <w:rsid w:val="001B7CD7"/>
    <w:pPr>
      <w:keepNext/>
      <w:keepLines/>
      <w:spacing w:before="240" w:after="60" w:line="240" w:lineRule="auto"/>
      <w:outlineLvl w:val="2"/>
    </w:pPr>
    <w:rPr>
      <w:rFonts w:eastAsiaTheme="majorEastAsia" w:cstheme="majorBidi"/>
      <w:i/>
      <w:sz w:val="24"/>
      <w:szCs w:val="24"/>
    </w:rPr>
  </w:style>
  <w:style w:type="paragraph" w:styleId="Kop4">
    <w:name w:val="heading 4"/>
    <w:basedOn w:val="Standaard"/>
    <w:next w:val="Standaard"/>
    <w:link w:val="Kop4Char"/>
    <w:uiPriority w:val="9"/>
    <w:qFormat/>
    <w:rsid w:val="001B7CD7"/>
    <w:pPr>
      <w:keepNext/>
      <w:keepLines/>
      <w:spacing w:before="40" w:after="0"/>
      <w:outlineLvl w:val="3"/>
    </w:pPr>
    <w:rPr>
      <w:rFonts w:eastAsiaTheme="majorEastAsia" w:cstheme="majorBidi"/>
      <w:b/>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7"/>
    <w:rsid w:val="00C91FD0"/>
    <w:rPr>
      <w:rFonts w:ascii="Century Gothic" w:eastAsiaTheme="majorEastAsia" w:hAnsi="Century Gothic" w:cstheme="majorBidi"/>
      <w:b/>
      <w:sz w:val="28"/>
      <w:szCs w:val="32"/>
    </w:rPr>
  </w:style>
  <w:style w:type="character" w:customStyle="1" w:styleId="Kop2Char">
    <w:name w:val="Kop 2 Char"/>
    <w:basedOn w:val="Standaardalinea-lettertype"/>
    <w:link w:val="Kop2"/>
    <w:uiPriority w:val="7"/>
    <w:rsid w:val="00C91FD0"/>
    <w:rPr>
      <w:rFonts w:ascii="Century Gothic" w:eastAsiaTheme="majorEastAsia" w:hAnsi="Century Gothic" w:cstheme="majorBidi"/>
      <w:b/>
      <w:sz w:val="24"/>
      <w:szCs w:val="26"/>
    </w:rPr>
  </w:style>
  <w:style w:type="character" w:customStyle="1" w:styleId="Kop3Char">
    <w:name w:val="Kop 3 Char"/>
    <w:basedOn w:val="Standaardalinea-lettertype"/>
    <w:link w:val="Kop3"/>
    <w:uiPriority w:val="8"/>
    <w:rsid w:val="001B7CD7"/>
    <w:rPr>
      <w:rFonts w:ascii="Century Gothic" w:eastAsiaTheme="majorEastAsia" w:hAnsi="Century Gothic" w:cstheme="majorBidi"/>
      <w:i/>
      <w:sz w:val="24"/>
      <w:szCs w:val="24"/>
    </w:rPr>
  </w:style>
  <w:style w:type="paragraph" w:styleId="Titel">
    <w:name w:val="Title"/>
    <w:basedOn w:val="Standaard"/>
    <w:next w:val="Standaard"/>
    <w:link w:val="TitelChar"/>
    <w:uiPriority w:val="3"/>
    <w:qFormat/>
    <w:rsid w:val="00EF53A2"/>
    <w:pPr>
      <w:spacing w:after="240"/>
      <w:contextualSpacing/>
    </w:pPr>
    <w:rPr>
      <w:rFonts w:eastAsiaTheme="majorEastAsia" w:cstheme="majorBidi"/>
      <w:b/>
      <w:spacing w:val="-10"/>
      <w:kern w:val="28"/>
      <w:sz w:val="36"/>
      <w:szCs w:val="56"/>
    </w:rPr>
  </w:style>
  <w:style w:type="character" w:customStyle="1" w:styleId="TitelChar">
    <w:name w:val="Titel Char"/>
    <w:basedOn w:val="Standaardalinea-lettertype"/>
    <w:link w:val="Titel"/>
    <w:uiPriority w:val="3"/>
    <w:rsid w:val="00C91FD0"/>
    <w:rPr>
      <w:rFonts w:ascii="Century Gothic" w:eastAsiaTheme="majorEastAsia" w:hAnsi="Century Gothic" w:cstheme="majorBidi"/>
      <w:b/>
      <w:spacing w:val="-10"/>
      <w:kern w:val="28"/>
      <w:sz w:val="36"/>
      <w:szCs w:val="56"/>
    </w:rPr>
  </w:style>
  <w:style w:type="paragraph" w:customStyle="1" w:styleId="Inleiding">
    <w:name w:val="Inleiding"/>
    <w:basedOn w:val="Kop2"/>
    <w:link w:val="InleidingChar"/>
    <w:uiPriority w:val="5"/>
    <w:qFormat/>
    <w:locked/>
    <w:rsid w:val="001571F8"/>
    <w:pPr>
      <w:spacing w:after="240" w:line="276" w:lineRule="auto"/>
    </w:pPr>
    <w:rPr>
      <w:sz w:val="22"/>
    </w:rPr>
  </w:style>
  <w:style w:type="paragraph" w:customStyle="1" w:styleId="Voetnoot">
    <w:name w:val="Voetnoot"/>
    <w:basedOn w:val="Standaard"/>
    <w:link w:val="VoetnootChar"/>
    <w:uiPriority w:val="14"/>
    <w:qFormat/>
    <w:locked/>
    <w:rsid w:val="003B7735"/>
    <w:pPr>
      <w:spacing w:after="0" w:line="240" w:lineRule="auto"/>
    </w:pPr>
    <w:rPr>
      <w:i/>
      <w:sz w:val="18"/>
    </w:rPr>
  </w:style>
  <w:style w:type="character" w:customStyle="1" w:styleId="InleidingChar">
    <w:name w:val="Inleiding Char"/>
    <w:basedOn w:val="Kop2Char"/>
    <w:link w:val="Inleiding"/>
    <w:uiPriority w:val="5"/>
    <w:rsid w:val="00C91FD0"/>
    <w:rPr>
      <w:rFonts w:ascii="Century Gothic" w:eastAsiaTheme="majorEastAsia" w:hAnsi="Century Gothic" w:cstheme="majorBidi"/>
      <w:b/>
      <w:sz w:val="24"/>
      <w:szCs w:val="26"/>
    </w:rPr>
  </w:style>
  <w:style w:type="paragraph" w:customStyle="1" w:styleId="Opsommingnummers">
    <w:name w:val="Opsomming nummers"/>
    <w:basedOn w:val="Lijstalinea"/>
    <w:link w:val="OpsommingnummersChar"/>
    <w:uiPriority w:val="2"/>
    <w:qFormat/>
    <w:locked/>
    <w:rsid w:val="00C65D36"/>
    <w:pPr>
      <w:numPr>
        <w:numId w:val="15"/>
      </w:numPr>
    </w:pPr>
  </w:style>
  <w:style w:type="character" w:customStyle="1" w:styleId="VoetnootChar">
    <w:name w:val="Voetnoot Char"/>
    <w:basedOn w:val="InleidingChar"/>
    <w:link w:val="Voetnoot"/>
    <w:uiPriority w:val="14"/>
    <w:rsid w:val="00874970"/>
    <w:rPr>
      <w:rFonts w:ascii="Century Gothic" w:eastAsiaTheme="majorEastAsia" w:hAnsi="Century Gothic" w:cstheme="majorBidi"/>
      <w:b/>
      <w:i/>
      <w:sz w:val="18"/>
      <w:szCs w:val="26"/>
    </w:rPr>
  </w:style>
  <w:style w:type="character" w:styleId="Hyperlink">
    <w:name w:val="Hyperlink"/>
    <w:basedOn w:val="Standaardalinea-lettertype"/>
    <w:uiPriority w:val="15"/>
    <w:semiHidden/>
    <w:qFormat/>
    <w:rsid w:val="001A1716"/>
    <w:rPr>
      <w:rFonts w:ascii="Century Gothic" w:hAnsi="Century Gothic"/>
      <w:color w:val="0563C1" w:themeColor="hyperlink"/>
      <w:u w:val="single"/>
    </w:rPr>
  </w:style>
  <w:style w:type="character" w:customStyle="1" w:styleId="OpsommingnummersChar">
    <w:name w:val="Opsomming nummers Char"/>
    <w:basedOn w:val="Standaardalinea-lettertype"/>
    <w:link w:val="Opsommingnummers"/>
    <w:uiPriority w:val="2"/>
    <w:rsid w:val="00EF15D3"/>
    <w:rPr>
      <w:rFonts w:ascii="Century Gothic" w:hAnsi="Century Gothic"/>
      <w:sz w:val="20"/>
    </w:rPr>
  </w:style>
  <w:style w:type="paragraph" w:customStyle="1" w:styleId="Tabeltekst">
    <w:name w:val="Tabeltekst"/>
    <w:basedOn w:val="Standaard"/>
    <w:link w:val="TabeltekstChar"/>
    <w:uiPriority w:val="17"/>
    <w:qFormat/>
    <w:locked/>
    <w:rsid w:val="001A1716"/>
    <w:pPr>
      <w:spacing w:after="0" w:line="240" w:lineRule="auto"/>
    </w:pPr>
  </w:style>
  <w:style w:type="paragraph" w:customStyle="1" w:styleId="Tabelkop">
    <w:name w:val="Tabelkop"/>
    <w:basedOn w:val="Standaard"/>
    <w:link w:val="TabelkopChar"/>
    <w:uiPriority w:val="16"/>
    <w:qFormat/>
    <w:locked/>
    <w:rsid w:val="00DE6182"/>
    <w:pPr>
      <w:spacing w:after="0" w:line="240" w:lineRule="auto"/>
    </w:pPr>
    <w:rPr>
      <w:b/>
    </w:rPr>
  </w:style>
  <w:style w:type="character" w:customStyle="1" w:styleId="TabeltekstChar">
    <w:name w:val="Tabeltekst Char"/>
    <w:basedOn w:val="Standaardalinea-lettertype"/>
    <w:link w:val="Tabeltekst"/>
    <w:uiPriority w:val="17"/>
    <w:rsid w:val="00EF15D3"/>
    <w:rPr>
      <w:rFonts w:ascii="Century Gothic" w:hAnsi="Century Gothic"/>
      <w:sz w:val="20"/>
    </w:rPr>
  </w:style>
  <w:style w:type="character" w:customStyle="1" w:styleId="TabelkopChar">
    <w:name w:val="Tabelkop Char"/>
    <w:basedOn w:val="Standaardalinea-lettertype"/>
    <w:link w:val="Tabelkop"/>
    <w:uiPriority w:val="16"/>
    <w:rsid w:val="00EF15D3"/>
    <w:rPr>
      <w:rFonts w:ascii="Century Gothic" w:hAnsi="Century Gothic"/>
      <w:b/>
      <w:sz w:val="20"/>
    </w:rPr>
  </w:style>
  <w:style w:type="paragraph" w:styleId="Koptekst">
    <w:name w:val="header"/>
    <w:basedOn w:val="Standaard"/>
    <w:link w:val="KoptekstChar"/>
    <w:uiPriority w:val="99"/>
    <w:unhideWhenUsed/>
    <w:qFormat/>
    <w:rsid w:val="001B6DB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B6DBB"/>
    <w:rPr>
      <w:rFonts w:ascii="Century Gothic" w:hAnsi="Century Gothic"/>
      <w:sz w:val="20"/>
    </w:rPr>
  </w:style>
  <w:style w:type="paragraph" w:styleId="Voettekst">
    <w:name w:val="footer"/>
    <w:basedOn w:val="Standaard"/>
    <w:link w:val="VoettekstChar"/>
    <w:uiPriority w:val="99"/>
    <w:qFormat/>
    <w:rsid w:val="00FD263F"/>
    <w:pPr>
      <w:spacing w:after="0" w:line="240" w:lineRule="auto"/>
    </w:pPr>
    <w:rPr>
      <w:sz w:val="18"/>
    </w:rPr>
  </w:style>
  <w:style w:type="character" w:customStyle="1" w:styleId="VoettekstChar">
    <w:name w:val="Voettekst Char"/>
    <w:basedOn w:val="Standaardalinea-lettertype"/>
    <w:link w:val="Voettekst"/>
    <w:uiPriority w:val="99"/>
    <w:rsid w:val="00FD263F"/>
    <w:rPr>
      <w:rFonts w:ascii="Century Gothic" w:hAnsi="Century Gothic"/>
      <w:sz w:val="18"/>
    </w:rPr>
  </w:style>
  <w:style w:type="paragraph" w:styleId="Lijstalinea">
    <w:name w:val="List Paragraph"/>
    <w:basedOn w:val="Standaard"/>
    <w:link w:val="LijstalineaChar"/>
    <w:uiPriority w:val="34"/>
    <w:semiHidden/>
    <w:rsid w:val="00704DDE"/>
    <w:pPr>
      <w:ind w:left="720"/>
      <w:contextualSpacing/>
    </w:pPr>
  </w:style>
  <w:style w:type="numbering" w:customStyle="1" w:styleId="Stijl1">
    <w:name w:val="Stijl1"/>
    <w:uiPriority w:val="99"/>
    <w:rsid w:val="00C65D36"/>
    <w:pPr>
      <w:numPr>
        <w:numId w:val="6"/>
      </w:numPr>
    </w:pPr>
  </w:style>
  <w:style w:type="character" w:customStyle="1" w:styleId="LijstalineaChar">
    <w:name w:val="Lijstalinea Char"/>
    <w:basedOn w:val="Standaardalinea-lettertype"/>
    <w:link w:val="Lijstalinea"/>
    <w:uiPriority w:val="34"/>
    <w:semiHidden/>
    <w:rsid w:val="00EF15D3"/>
    <w:rPr>
      <w:rFonts w:ascii="Century Gothic" w:hAnsi="Century Gothic"/>
      <w:sz w:val="20"/>
    </w:rPr>
  </w:style>
  <w:style w:type="numbering" w:customStyle="1" w:styleId="Stijl2">
    <w:name w:val="Stijl2"/>
    <w:uiPriority w:val="99"/>
    <w:rsid w:val="00AC0F10"/>
    <w:pPr>
      <w:numPr>
        <w:numId w:val="9"/>
      </w:numPr>
    </w:pPr>
  </w:style>
  <w:style w:type="numbering" w:customStyle="1" w:styleId="Nummers">
    <w:name w:val="Nummers"/>
    <w:uiPriority w:val="99"/>
    <w:rsid w:val="00C65D36"/>
    <w:pPr>
      <w:numPr>
        <w:numId w:val="13"/>
      </w:numPr>
    </w:pPr>
  </w:style>
  <w:style w:type="character" w:styleId="Onopgelostemelding">
    <w:name w:val="Unresolved Mention"/>
    <w:basedOn w:val="Standaardalinea-lettertype"/>
    <w:uiPriority w:val="99"/>
    <w:semiHidden/>
    <w:unhideWhenUsed/>
    <w:rsid w:val="00492C7A"/>
    <w:rPr>
      <w:color w:val="605E5C"/>
      <w:shd w:val="clear" w:color="auto" w:fill="E1DFDD"/>
    </w:rPr>
  </w:style>
  <w:style w:type="paragraph" w:styleId="Ballontekst">
    <w:name w:val="Balloon Text"/>
    <w:basedOn w:val="Standaard"/>
    <w:link w:val="BallontekstChar"/>
    <w:uiPriority w:val="99"/>
    <w:semiHidden/>
    <w:unhideWhenUsed/>
    <w:rsid w:val="00492C7A"/>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92C7A"/>
    <w:rPr>
      <w:rFonts w:ascii="Segoe UI" w:hAnsi="Segoe UI" w:cs="Segoe UI"/>
      <w:sz w:val="18"/>
      <w:szCs w:val="18"/>
    </w:rPr>
  </w:style>
  <w:style w:type="table" w:styleId="Tabelrasterlicht">
    <w:name w:val="Grid Table Light"/>
    <w:basedOn w:val="Standaardtabel"/>
    <w:uiPriority w:val="40"/>
    <w:locked/>
    <w:rsid w:val="00492C7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raster">
    <w:name w:val="Table Grid"/>
    <w:basedOn w:val="Standaardtabel"/>
    <w:uiPriority w:val="39"/>
    <w:locked/>
    <w:rsid w:val="00ED2578"/>
    <w:pPr>
      <w:spacing w:after="0" w:line="240" w:lineRule="auto"/>
      <w:contextualSpacing/>
    </w:pPr>
    <w:rPr>
      <w:rFonts w:ascii="Century Gothic" w:hAnsi="Century Gothic"/>
      <w:sz w:val="20"/>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pPr>
        <w:wordWrap/>
        <w:spacing w:line="240" w:lineRule="auto"/>
        <w:jc w:val="left"/>
      </w:pPr>
      <w:rPr>
        <w:rFonts w:ascii="Century Gothic" w:hAnsi="Century Gothic"/>
        <w:b/>
        <w:sz w:val="20"/>
      </w:rPr>
      <w:tblPr/>
      <w:tcPr>
        <w:shd w:val="clear" w:color="auto" w:fill="64A67E"/>
        <w:vAlign w:val="center"/>
      </w:tcPr>
    </w:tblStylePr>
    <w:tblStylePr w:type="band2Horz">
      <w:tblPr/>
      <w:tcPr>
        <w:shd w:val="clear" w:color="auto" w:fill="D5E7DC"/>
      </w:tcPr>
    </w:tblStylePr>
  </w:style>
  <w:style w:type="paragraph" w:customStyle="1" w:styleId="Opsommingvierkant">
    <w:name w:val="Opsomming vierkant"/>
    <w:basedOn w:val="Lijstalinea"/>
    <w:link w:val="OpsommingvierkantChar"/>
    <w:uiPriority w:val="1"/>
    <w:qFormat/>
    <w:locked/>
    <w:rsid w:val="00C65D36"/>
    <w:pPr>
      <w:numPr>
        <w:numId w:val="3"/>
      </w:numPr>
    </w:pPr>
  </w:style>
  <w:style w:type="character" w:customStyle="1" w:styleId="OpsommingvierkantChar">
    <w:name w:val="Opsomming vierkant Char"/>
    <w:basedOn w:val="LijstalineaChar"/>
    <w:link w:val="Opsommingvierkant"/>
    <w:uiPriority w:val="1"/>
    <w:rsid w:val="00EF15D3"/>
    <w:rPr>
      <w:rFonts w:ascii="Century Gothic" w:hAnsi="Century Gothic"/>
      <w:sz w:val="20"/>
    </w:rPr>
  </w:style>
  <w:style w:type="character" w:customStyle="1" w:styleId="Subscript">
    <w:name w:val="Subscript"/>
    <w:basedOn w:val="Standaardalinea-lettertype"/>
    <w:uiPriority w:val="13"/>
    <w:qFormat/>
    <w:locked/>
    <w:rsid w:val="00F3789C"/>
    <w:rPr>
      <w:sz w:val="18"/>
      <w:szCs w:val="18"/>
      <w:vertAlign w:val="subscript"/>
    </w:rPr>
  </w:style>
  <w:style w:type="character" w:customStyle="1" w:styleId="Superscript">
    <w:name w:val="Superscript"/>
    <w:basedOn w:val="Standaardalinea-lettertype"/>
    <w:uiPriority w:val="13"/>
    <w:qFormat/>
    <w:locked/>
    <w:rsid w:val="00F3789C"/>
    <w:rPr>
      <w:sz w:val="18"/>
      <w:szCs w:val="18"/>
      <w:vertAlign w:val="superscript"/>
    </w:rPr>
  </w:style>
  <w:style w:type="paragraph" w:customStyle="1" w:styleId="Subtitel">
    <w:name w:val="Subtitel"/>
    <w:basedOn w:val="Standaard"/>
    <w:next w:val="Standaard"/>
    <w:uiPriority w:val="4"/>
    <w:qFormat/>
    <w:rsid w:val="00EF15D3"/>
    <w:pPr>
      <w:spacing w:line="240" w:lineRule="auto"/>
    </w:pPr>
    <w:rPr>
      <w:b/>
      <w:sz w:val="28"/>
      <w:szCs w:val="20"/>
    </w:rPr>
  </w:style>
  <w:style w:type="character" w:customStyle="1" w:styleId="Kop4Char">
    <w:name w:val="Kop 4 Char"/>
    <w:basedOn w:val="Standaardalinea-lettertype"/>
    <w:link w:val="Kop4"/>
    <w:uiPriority w:val="9"/>
    <w:rsid w:val="001B7CD7"/>
    <w:rPr>
      <w:rFonts w:ascii="Century Gothic" w:eastAsiaTheme="majorEastAsia" w:hAnsi="Century Gothic" w:cstheme="majorBidi"/>
      <w:b/>
      <w:i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Nuffic">
      <a:majorFont>
        <a:latin typeface="Century Gothic"/>
        <a:ea typeface=""/>
        <a:cs typeface=""/>
      </a:majorFont>
      <a:minorFont>
        <a:latin typeface="Century Gothic"/>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6" ma:contentTypeDescription="Een nieuw document maken." ma:contentTypeScope="" ma:versionID="4e7b2694addb9b01c1287a09b452c71c">
  <xsd:schema xmlns:xsd="http://www.w3.org/2001/XMLSchema" xmlns:xs="http://www.w3.org/2001/XMLSchema" xmlns:p="http://schemas.microsoft.com/office/2006/metadata/properties" xmlns:ns2="df334da4-c630-45b1-95f0-858e998e8867" xmlns:ns3="118699ed-b0bb-4314-a950-7636bf7a902d" targetNamespace="http://schemas.microsoft.com/office/2006/metadata/properties" ma:root="true" ma:fieldsID="80049e350a159ee51d80d24bafe5f99e" ns2:_="" ns3:_="">
    <xsd:import namespace="df334da4-c630-45b1-95f0-858e998e8867"/>
    <xsd:import namespace="118699ed-b0bb-4314-a950-7636bf7a902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dbd33877-02fa-4abe-82fe-02a0c837f103}"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4AAB7BE-880D-4D76-92A9-F9880581BB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334da4-c630-45b1-95f0-858e998e8867"/>
    <ds:schemaRef ds:uri="118699ed-b0bb-4314-a950-7636bf7a90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1D6222-4C0D-4340-8CD8-D88229155EA8}">
  <ds:schemaRefs>
    <ds:schemaRef ds:uri="http://schemas.microsoft.com/sharepoint/v3/contenttype/forms"/>
  </ds:schemaRefs>
</ds:datastoreItem>
</file>

<file path=customXml/itemProps3.xml><?xml version="1.0" encoding="utf-8"?>
<ds:datastoreItem xmlns:ds="http://schemas.openxmlformats.org/officeDocument/2006/customXml" ds:itemID="{A4E68F14-833D-45BD-B67F-6C199E2FC6F4}">
  <ds:schemaRefs>
    <ds:schemaRef ds:uri="http://schemas.microsoft.com/office/2006/metadata/properties"/>
    <ds:schemaRef ds:uri="http://schemas.microsoft.com/office/infopath/2007/PartnerControls"/>
    <ds:schemaRef ds:uri="df334da4-c630-45b1-95f0-858e998e8867"/>
    <ds:schemaRef ds:uri="118699ed-b0bb-4314-a950-7636bf7a902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141</Words>
  <Characters>778</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Document (digitaal)</vt:lpstr>
    </vt:vector>
  </TitlesOfParts>
  <Manager>Prodoc | Deventer</Manager>
  <Company>Nuffic</Company>
  <LinksUpToDate>false</LinksUpToDate>
  <CharactersWithSpaces>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Groenewegen, M.T. (14070758)</dc:creator>
  <cp:keywords/>
  <dc:description/>
  <cp:lastModifiedBy>Inge van Duiven</cp:lastModifiedBy>
  <cp:revision>13</cp:revision>
  <cp:lastPrinted>2023-05-26T12:52:00Z</cp:lastPrinted>
  <dcterms:created xsi:type="dcterms:W3CDTF">2021-07-16T10:23:00Z</dcterms:created>
  <dcterms:modified xsi:type="dcterms:W3CDTF">2023-05-26T12:52:00Z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0x010100B14F659BCD6B4D44A071072585BC7B400025D6366D925B7146940A45C647AA6DC8</vt:lpwstr>
  </property>
  <property fmtid="{D5CDD505-2E9C-101B-9397-08002B2CF9AE}" pid="3" name="_dlc_DocIdItemGuid">
    <vt:lpwstr>0a5d51c3-4d06-4ead-a37d-79a2a2c56131</vt:lpwstr>
  </property>
  <property fmtid="{D5CDD505-2E9C-101B-9397-08002B2CF9AE}" pid="4" name="TaxKeyword">
    <vt:lpwstr/>
  </property>
  <property fmtid="{D5CDD505-2E9C-101B-9397-08002B2CF9AE}" pid="5" name="TaxCatchAll">
    <vt:lpwstr/>
  </property>
  <property fmtid="{D5CDD505-2E9C-101B-9397-08002B2CF9AE}" pid="6" name="TaxKeywordTaxHTField">
    <vt:lpwstr/>
  </property>
  <property fmtid="{D5CDD505-2E9C-101B-9397-08002B2CF9AE}" pid="7" name="MediaServiceImageTags">
    <vt:lpwstr/>
  </property>
  <property fmtid="{D5CDD505-2E9C-101B-9397-08002B2CF9AE}" pid="8" name="lcf76f155ced4ddcb4097134ff3c332f">
    <vt:lpwstr/>
  </property>
</Properties>
</file>