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B9961" w14:textId="77777777" w:rsidR="007C3C72" w:rsidRPr="00B435ED" w:rsidRDefault="002B0A82" w:rsidP="002B0A82">
      <w:pPr>
        <w:spacing w:line="300" w:lineRule="atLeast"/>
        <w:jc w:val="right"/>
        <w:rPr>
          <w:rFonts w:ascii="Calibri" w:hAnsi="Calibri" w:cs="Calibri"/>
        </w:rPr>
      </w:pPr>
      <w:bookmarkStart w:id="0" w:name="_Toc195593215"/>
      <w:bookmarkStart w:id="1" w:name="_Toc125787879"/>
      <w:r w:rsidRPr="00B435ED">
        <w:rPr>
          <w:noProof/>
        </w:rPr>
        <w:drawing>
          <wp:inline distT="0" distB="0" distL="0" distR="0" wp14:anchorId="18920577" wp14:editId="34E8701C">
            <wp:extent cx="1237149" cy="882650"/>
            <wp:effectExtent l="0" t="0" r="1270" b="0"/>
            <wp:docPr id="2" name="Afbeelding 2" descr="http://teamsites/sites/PCA/Documenten%20huisstijl%20gemeente%20Amersfoort/Logo%20Gemeente%20Amersfoort/Logo_gemeente_Amersfoort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amsites/sites/PCA/Documenten%20huisstijl%20gemeente%20Amersfoort/Logo%20Gemeente%20Amersfoort/Logo_gemeente_Amersfoort_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8367" cy="890653"/>
                    </a:xfrm>
                    <a:prstGeom prst="rect">
                      <a:avLst/>
                    </a:prstGeom>
                    <a:noFill/>
                    <a:ln>
                      <a:noFill/>
                    </a:ln>
                  </pic:spPr>
                </pic:pic>
              </a:graphicData>
            </a:graphic>
          </wp:inline>
        </w:drawing>
      </w:r>
    </w:p>
    <w:p w14:paraId="48AB92AD" w14:textId="77777777" w:rsidR="007C3C72" w:rsidRPr="00B435ED" w:rsidRDefault="007C3C72" w:rsidP="00D32010">
      <w:pPr>
        <w:spacing w:line="300" w:lineRule="atLeast"/>
        <w:jc w:val="center"/>
        <w:rPr>
          <w:rFonts w:ascii="Calibri" w:hAnsi="Calibri" w:cs="Calibri"/>
        </w:rPr>
      </w:pPr>
      <w:r w:rsidRPr="00B435ED">
        <w:rPr>
          <w:rFonts w:ascii="Calibri" w:hAnsi="Calibri" w:cs="Calibri"/>
        </w:rPr>
        <w:t> </w:t>
      </w:r>
    </w:p>
    <w:p w14:paraId="7926C7C4" w14:textId="77777777" w:rsidR="007C3C72" w:rsidRPr="00B435ED" w:rsidRDefault="007C3C72" w:rsidP="002C19C0">
      <w:pPr>
        <w:spacing w:line="300" w:lineRule="atLeast"/>
        <w:rPr>
          <w:rFonts w:ascii="Calibri" w:hAnsi="Calibri" w:cs="Calibri"/>
        </w:rPr>
      </w:pPr>
      <w:r w:rsidRPr="00B435ED">
        <w:rPr>
          <w:rFonts w:ascii="Calibri" w:hAnsi="Calibri" w:cs="Calibri"/>
        </w:rPr>
        <w:t> </w:t>
      </w:r>
    </w:p>
    <w:p w14:paraId="7DF51E25" w14:textId="77777777" w:rsidR="007C3C72" w:rsidRPr="00B435ED" w:rsidRDefault="007C3C72" w:rsidP="002C19C0">
      <w:pPr>
        <w:spacing w:line="300" w:lineRule="atLeast"/>
        <w:rPr>
          <w:rFonts w:ascii="Calibri" w:hAnsi="Calibri" w:cs="Calibri"/>
          <w:color w:val="FF0000"/>
        </w:rPr>
      </w:pPr>
      <w:r w:rsidRPr="00B435ED">
        <w:rPr>
          <w:rFonts w:ascii="Calibri" w:hAnsi="Calibri" w:cs="Calibri"/>
          <w:color w:val="FF0000"/>
        </w:rPr>
        <w:t> </w:t>
      </w:r>
    </w:p>
    <w:p w14:paraId="3F9266C8" w14:textId="77777777" w:rsidR="007C3C72" w:rsidRPr="00B435ED" w:rsidRDefault="007C3C72" w:rsidP="002C19C0">
      <w:pPr>
        <w:spacing w:line="300" w:lineRule="atLeast"/>
        <w:rPr>
          <w:rFonts w:ascii="Calibri" w:hAnsi="Calibri" w:cs="Calibri"/>
        </w:rPr>
      </w:pPr>
      <w:r w:rsidRPr="00B435ED">
        <w:rPr>
          <w:rFonts w:ascii="Calibri" w:hAnsi="Calibri" w:cs="Calibri"/>
        </w:rPr>
        <w:t> </w:t>
      </w:r>
    </w:p>
    <w:p w14:paraId="6AF55E04" w14:textId="168F0DB9" w:rsidR="007C3C72" w:rsidRPr="00B435ED" w:rsidRDefault="007C3C72" w:rsidP="00E45BDA">
      <w:pPr>
        <w:pStyle w:val="pagetitle"/>
        <w:spacing w:before="0" w:beforeAutospacing="0" w:after="0" w:afterAutospacing="0" w:line="300" w:lineRule="atLeast"/>
        <w:rPr>
          <w:rFonts w:ascii="Calibri" w:hAnsi="Calibri" w:cs="Calibri"/>
          <w:sz w:val="20"/>
          <w:szCs w:val="20"/>
        </w:rPr>
      </w:pPr>
      <w:r w:rsidRPr="00B435ED">
        <w:rPr>
          <w:rFonts w:ascii="Calibri" w:hAnsi="Calibri" w:cs="Calibri"/>
          <w:sz w:val="20"/>
          <w:szCs w:val="20"/>
        </w:rPr>
        <w:t xml:space="preserve">Aanbestedingsleidraad </w:t>
      </w:r>
      <w:r w:rsidR="00467193" w:rsidRPr="00B435ED">
        <w:rPr>
          <w:rFonts w:ascii="Calibri" w:hAnsi="Calibri" w:cs="Calibri"/>
          <w:sz w:val="20"/>
          <w:szCs w:val="20"/>
        </w:rPr>
        <w:t>gemeente</w:t>
      </w:r>
      <w:r w:rsidRPr="00B435ED">
        <w:rPr>
          <w:rFonts w:ascii="Calibri" w:hAnsi="Calibri" w:cs="Calibri"/>
          <w:sz w:val="20"/>
          <w:szCs w:val="20"/>
        </w:rPr>
        <w:t xml:space="preserve"> Amersfoort</w:t>
      </w:r>
    </w:p>
    <w:p w14:paraId="6224C25A" w14:textId="27062FBA" w:rsidR="007C3C72" w:rsidRPr="00B435ED" w:rsidRDefault="007C3C72" w:rsidP="002C19C0">
      <w:pPr>
        <w:pStyle w:val="pagesubtitle"/>
        <w:spacing w:before="0" w:beforeAutospacing="0" w:after="0" w:afterAutospacing="0"/>
        <w:rPr>
          <w:rFonts w:ascii="Calibri" w:hAnsi="Calibri" w:cs="Calibri"/>
          <w:i w:val="0"/>
        </w:rPr>
      </w:pPr>
      <w:r w:rsidRPr="00B435ED">
        <w:rPr>
          <w:rFonts w:ascii="Calibri" w:hAnsi="Calibri" w:cs="Calibri"/>
          <w:i w:val="0"/>
        </w:rPr>
        <w:t>Ten behoeve van de Europese</w:t>
      </w:r>
      <w:r w:rsidR="00F004F8" w:rsidRPr="00B435ED">
        <w:rPr>
          <w:rFonts w:ascii="Calibri" w:hAnsi="Calibri" w:cs="Calibri"/>
          <w:i w:val="0"/>
        </w:rPr>
        <w:t xml:space="preserve"> openbare</w:t>
      </w:r>
      <w:r w:rsidRPr="00B435ED">
        <w:rPr>
          <w:rFonts w:ascii="Calibri" w:hAnsi="Calibri" w:cs="Calibri"/>
          <w:i w:val="0"/>
        </w:rPr>
        <w:t xml:space="preserve"> aanbesteding van </w:t>
      </w:r>
    </w:p>
    <w:p w14:paraId="3740DD20" w14:textId="42CB0FF2" w:rsidR="007C3C72" w:rsidRPr="00B435ED" w:rsidRDefault="005E33C6" w:rsidP="002C19C0">
      <w:pPr>
        <w:pStyle w:val="pagesubtitle"/>
        <w:spacing w:before="0" w:beforeAutospacing="0" w:after="0" w:afterAutospacing="0"/>
        <w:rPr>
          <w:rFonts w:ascii="Calibri" w:hAnsi="Calibri" w:cs="Calibri"/>
          <w:i w:val="0"/>
        </w:rPr>
      </w:pPr>
      <w:r w:rsidRPr="00B435ED">
        <w:rPr>
          <w:rFonts w:ascii="Calibri" w:hAnsi="Calibri" w:cs="Calibri"/>
          <w:i w:val="0"/>
        </w:rPr>
        <w:t xml:space="preserve">een </w:t>
      </w:r>
      <w:r w:rsidR="535D3E83" w:rsidRPr="137215CD">
        <w:rPr>
          <w:rFonts w:ascii="Calibri" w:hAnsi="Calibri" w:cs="Calibri"/>
          <w:i w:val="0"/>
          <w:iCs w:val="0"/>
        </w:rPr>
        <w:t>applicatie</w:t>
      </w:r>
      <w:r w:rsidR="00C158A5" w:rsidRPr="00B435ED">
        <w:rPr>
          <w:rFonts w:ascii="Calibri" w:hAnsi="Calibri" w:cs="Calibri"/>
          <w:i w:val="0"/>
        </w:rPr>
        <w:t xml:space="preserve"> voor</w:t>
      </w:r>
      <w:r w:rsidR="003D0F09" w:rsidRPr="00B435ED">
        <w:rPr>
          <w:rFonts w:ascii="Calibri" w:hAnsi="Calibri" w:cs="Calibri"/>
          <w:i w:val="0"/>
        </w:rPr>
        <w:t xml:space="preserve"> beheer van de openbare ruimte</w:t>
      </w:r>
      <w:r w:rsidR="00C32894" w:rsidRPr="00B435ED">
        <w:rPr>
          <w:rFonts w:ascii="Calibri" w:hAnsi="Calibri" w:cs="Calibri"/>
          <w:i w:val="0"/>
        </w:rPr>
        <w:t xml:space="preserve"> (BOR-systeem)</w:t>
      </w:r>
    </w:p>
    <w:p w14:paraId="4E6FD3B7" w14:textId="77777777" w:rsidR="007C3C72" w:rsidRPr="00B435ED" w:rsidRDefault="007C3C72" w:rsidP="002C19C0">
      <w:pPr>
        <w:pStyle w:val="pagesubtitle"/>
        <w:spacing w:before="0" w:beforeAutospacing="0" w:after="0" w:afterAutospacing="0"/>
        <w:rPr>
          <w:rFonts w:ascii="Calibri" w:hAnsi="Calibri" w:cs="Calibri"/>
        </w:rPr>
      </w:pPr>
    </w:p>
    <w:p w14:paraId="3319EB13" w14:textId="77777777" w:rsidR="007C3C72" w:rsidRPr="00B435ED" w:rsidRDefault="007C3C72" w:rsidP="002C19C0">
      <w:pPr>
        <w:pStyle w:val="pagesubtitle"/>
        <w:spacing w:before="0" w:beforeAutospacing="0" w:after="0" w:afterAutospacing="0"/>
        <w:rPr>
          <w:rFonts w:ascii="Calibri" w:hAnsi="Calibri" w:cs="Calibri"/>
        </w:rPr>
      </w:pPr>
    </w:p>
    <w:p w14:paraId="045BF858" w14:textId="77777777" w:rsidR="007C3C72" w:rsidRPr="00B435ED" w:rsidRDefault="007C3C72" w:rsidP="002C19C0">
      <w:pPr>
        <w:pStyle w:val="pagesubtitle"/>
        <w:spacing w:before="0" w:beforeAutospacing="0" w:after="0" w:afterAutospacing="0"/>
        <w:rPr>
          <w:rFonts w:ascii="Calibri" w:hAnsi="Calibri" w:cs="Calibri"/>
        </w:rPr>
      </w:pPr>
    </w:p>
    <w:p w14:paraId="57530389" w14:textId="77777777" w:rsidR="007C3C72" w:rsidRPr="00B435ED" w:rsidRDefault="007C3C72" w:rsidP="002C19C0">
      <w:pPr>
        <w:pStyle w:val="pagesubtitle"/>
        <w:spacing w:before="0" w:beforeAutospacing="0" w:after="0" w:afterAutospacing="0"/>
        <w:rPr>
          <w:rFonts w:ascii="Calibri" w:hAnsi="Calibri" w:cs="Calibri"/>
        </w:rPr>
      </w:pPr>
    </w:p>
    <w:p w14:paraId="26BB881F" w14:textId="77777777" w:rsidR="007C3C72" w:rsidRPr="00B435ED" w:rsidRDefault="007C3C72" w:rsidP="002C19C0">
      <w:pPr>
        <w:pStyle w:val="pagesubtitle"/>
        <w:spacing w:before="0" w:beforeAutospacing="0" w:after="0" w:afterAutospacing="0"/>
        <w:rPr>
          <w:rFonts w:ascii="Calibri" w:hAnsi="Calibri" w:cs="Calibri"/>
        </w:rPr>
      </w:pPr>
    </w:p>
    <w:p w14:paraId="0361CF94" w14:textId="44E47146" w:rsidR="007C3C72" w:rsidRPr="00B435ED" w:rsidRDefault="00F5104A" w:rsidP="00C92695">
      <w:pPr>
        <w:pStyle w:val="pagesubtitle"/>
        <w:spacing w:before="0" w:beforeAutospacing="0" w:after="0" w:afterAutospacing="0"/>
        <w:rPr>
          <w:rFonts w:ascii="Calibri" w:hAnsi="Calibri" w:cs="Calibri"/>
        </w:rPr>
      </w:pPr>
      <w:r w:rsidRPr="00B435ED">
        <w:rPr>
          <w:rFonts w:ascii="Calibri" w:hAnsi="Calibri" w:cs="Calibri"/>
        </w:rPr>
        <w:t xml:space="preserve">Referentienummer: </w:t>
      </w:r>
      <w:r w:rsidR="431F0112" w:rsidRPr="21087ACA">
        <w:rPr>
          <w:rFonts w:ascii="Calibri" w:hAnsi="Calibri" w:cs="Calibri"/>
        </w:rPr>
        <w:t>451024</w:t>
      </w:r>
    </w:p>
    <w:p w14:paraId="5A650AB9" w14:textId="0C05DCC4" w:rsidR="007C3C72" w:rsidRPr="00B435ED" w:rsidRDefault="008C6BCE" w:rsidP="5B243ABC">
      <w:pPr>
        <w:pStyle w:val="pagesubtitle"/>
        <w:spacing w:before="0" w:beforeAutospacing="0" w:after="0" w:afterAutospacing="0"/>
        <w:rPr>
          <w:rFonts w:ascii="Calibri" w:hAnsi="Calibri" w:cs="Calibri"/>
        </w:rPr>
      </w:pPr>
      <w:r w:rsidRPr="5B243ABC">
        <w:rPr>
          <w:rFonts w:ascii="Calibri" w:hAnsi="Calibri" w:cs="Calibri"/>
        </w:rPr>
        <w:t xml:space="preserve">Datum: </w:t>
      </w:r>
      <w:r w:rsidR="002923F5" w:rsidRPr="5B243ABC">
        <w:rPr>
          <w:rFonts w:ascii="Calibri" w:hAnsi="Calibri" w:cs="Calibri"/>
        </w:rPr>
        <w:t>1</w:t>
      </w:r>
      <w:r w:rsidR="00782A06">
        <w:rPr>
          <w:rFonts w:ascii="Calibri" w:hAnsi="Calibri" w:cs="Calibri"/>
        </w:rPr>
        <w:t>3</w:t>
      </w:r>
      <w:r w:rsidR="0F2F8EB9" w:rsidRPr="5B243ABC">
        <w:rPr>
          <w:rFonts w:ascii="Calibri" w:hAnsi="Calibri" w:cs="Calibri"/>
        </w:rPr>
        <w:t xml:space="preserve"> februari</w:t>
      </w:r>
      <w:r w:rsidR="002923F5" w:rsidRPr="5B243ABC">
        <w:rPr>
          <w:rFonts w:ascii="Calibri" w:hAnsi="Calibri" w:cs="Calibri"/>
        </w:rPr>
        <w:t xml:space="preserve"> 2024</w:t>
      </w:r>
    </w:p>
    <w:p w14:paraId="7159509E" w14:textId="77777777" w:rsidR="007C3C72" w:rsidRPr="00B435ED" w:rsidRDefault="007C3C72" w:rsidP="002C19C0">
      <w:pPr>
        <w:pStyle w:val="pagesubtitle"/>
        <w:spacing w:before="0" w:beforeAutospacing="0" w:after="0" w:afterAutospacing="0"/>
        <w:rPr>
          <w:rFonts w:ascii="Calibri" w:hAnsi="Calibri" w:cs="Calibri"/>
          <w:i w:val="0"/>
        </w:rPr>
      </w:pPr>
    </w:p>
    <w:p w14:paraId="5CC716E1" w14:textId="77777777" w:rsidR="00D32010" w:rsidRPr="00B435E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CC5A455" w14:textId="77777777" w:rsidR="00D32010" w:rsidRPr="00B435E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53E2E9E" w14:textId="77777777" w:rsidR="00D32010" w:rsidRPr="00B435E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D8F1FCA" w14:textId="77777777" w:rsidR="00D32010" w:rsidRPr="00B435E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6C371A8" w14:textId="77777777" w:rsidR="00D32010" w:rsidRPr="00B435E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2EC1BBD" w14:textId="77777777" w:rsidR="00D32010" w:rsidRPr="00B435E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6F0F61A" w14:textId="77777777" w:rsidR="00D32010" w:rsidRPr="00B435ED" w:rsidRDefault="00D32010" w:rsidP="00D32010">
      <w:pPr>
        <w:pStyle w:val="pagesubtitle"/>
        <w:autoSpaceDE w:val="0"/>
        <w:autoSpaceDN w:val="0"/>
        <w:adjustRightInd w:val="0"/>
        <w:spacing w:before="0" w:beforeAutospacing="0" w:after="0" w:afterAutospacing="0"/>
        <w:rPr>
          <w:rFonts w:ascii="Calibri" w:hAnsi="Calibri" w:cs="Calibri"/>
          <w:i w:val="0"/>
        </w:rPr>
      </w:pPr>
      <w:r w:rsidRPr="00B435ED">
        <w:rPr>
          <w:b/>
          <w:bCs/>
          <w:noProof/>
        </w:rPr>
        <w:drawing>
          <wp:inline distT="0" distB="0" distL="0" distR="0" wp14:anchorId="5421BFC2" wp14:editId="2DC64A4C">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14:paraId="751E387B" w14:textId="77777777" w:rsidR="00D32010" w:rsidRPr="00B435ED"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A679694" w14:textId="77777777" w:rsidR="007C3C72" w:rsidRPr="00B435ED" w:rsidRDefault="001E708D" w:rsidP="002C19C0">
      <w:pPr>
        <w:pStyle w:val="pagesubtitle"/>
        <w:autoSpaceDE w:val="0"/>
        <w:autoSpaceDN w:val="0"/>
        <w:adjustRightInd w:val="0"/>
        <w:spacing w:before="0" w:beforeAutospacing="0" w:after="0" w:afterAutospacing="0"/>
        <w:jc w:val="left"/>
        <w:rPr>
          <w:rFonts w:ascii="Calibri" w:hAnsi="Calibri" w:cs="Calibri"/>
          <w:i w:val="0"/>
        </w:rPr>
      </w:pPr>
      <w:r w:rsidRPr="00B435ED">
        <w:rPr>
          <w:rFonts w:ascii="Calibri" w:hAnsi="Calibri" w:cs="Calibri"/>
          <w:bCs/>
          <w:i w:val="0"/>
          <w:noProof/>
        </w:rPr>
        <w:drawing>
          <wp:anchor distT="0" distB="0" distL="114300" distR="114300" simplePos="0" relativeHeight="251658240" behindDoc="1" locked="0" layoutInCell="1" allowOverlap="1" wp14:anchorId="2B1D10C4" wp14:editId="1518E9CD">
            <wp:simplePos x="0" y="0"/>
            <wp:positionH relativeFrom="column">
              <wp:posOffset>5737860</wp:posOffset>
            </wp:positionH>
            <wp:positionV relativeFrom="paragraph">
              <wp:posOffset>9364980</wp:posOffset>
            </wp:positionV>
            <wp:extent cx="1823720" cy="1243965"/>
            <wp:effectExtent l="0" t="0" r="5080" b="0"/>
            <wp:wrapNone/>
            <wp:docPr id="4" name="Afbeelding 4" descr="gemeente amersf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meente amersfoort"/>
                    <pic:cNvPicPr>
                      <a:picLocks noChangeAspect="1" noChangeArrowheads="1"/>
                    </pic:cNvPicPr>
                  </pic:nvPicPr>
                  <pic:blipFill>
                    <a:blip r:embed="rId14" cstate="print">
                      <a:extLst>
                        <a:ext uri="{28A0092B-C50C-407E-A947-70E740481C1C}">
                          <a14:useLocalDpi xmlns:a14="http://schemas.microsoft.com/office/drawing/2010/main" val="0"/>
                        </a:ext>
                      </a:extLst>
                    </a:blip>
                    <a:srcRect l="4106" t="8372"/>
                    <a:stretch>
                      <a:fillRect/>
                    </a:stretch>
                  </pic:blipFill>
                  <pic:spPr bwMode="auto">
                    <a:xfrm>
                      <a:off x="0" y="0"/>
                      <a:ext cx="1823720" cy="124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086F80" w14:textId="77777777" w:rsidR="002F559F" w:rsidRPr="00B435ED" w:rsidRDefault="002F559F" w:rsidP="002C19C0">
      <w:pPr>
        <w:spacing w:line="300" w:lineRule="atLeast"/>
        <w:rPr>
          <w:rFonts w:ascii="Calibri" w:hAnsi="Calibri" w:cs="Calibri"/>
          <w:b/>
          <w:bCs/>
          <w:caps/>
        </w:rPr>
      </w:pPr>
      <w:r w:rsidRPr="00B435ED">
        <w:rPr>
          <w:rFonts w:ascii="Calibri" w:hAnsi="Calibri" w:cs="Calibri"/>
        </w:rPr>
        <w:br w:type="page"/>
      </w:r>
    </w:p>
    <w:p w14:paraId="55AA6321" w14:textId="77777777" w:rsidR="002F559F" w:rsidRPr="00B435ED" w:rsidRDefault="002F559F" w:rsidP="008E2873">
      <w:pPr>
        <w:pStyle w:val="Inhopg1"/>
      </w:pPr>
      <w:r w:rsidRPr="00B435ED">
        <w:lastRenderedPageBreak/>
        <w:t>Inhoudsopgave</w:t>
      </w:r>
    </w:p>
    <w:p w14:paraId="59989ADF" w14:textId="6428D730" w:rsidR="00D45C44" w:rsidRDefault="007C3C72">
      <w:pPr>
        <w:pStyle w:val="Inhopg1"/>
        <w:rPr>
          <w:rFonts w:asciiTheme="minorHAnsi" w:eastAsiaTheme="minorEastAsia" w:hAnsiTheme="minorHAnsi" w:cstheme="minorBidi"/>
          <w:b w:val="0"/>
          <w:bCs w:val="0"/>
          <w:caps w:val="0"/>
          <w:noProof/>
          <w:kern w:val="2"/>
          <w:sz w:val="22"/>
          <w:szCs w:val="22"/>
          <w14:ligatures w14:val="standardContextual"/>
        </w:rPr>
      </w:pPr>
      <w:r w:rsidRPr="00B435ED">
        <w:rPr>
          <w:rFonts w:cs="Calibri"/>
        </w:rPr>
        <w:fldChar w:fldCharType="begin"/>
      </w:r>
      <w:r w:rsidRPr="00B435ED">
        <w:rPr>
          <w:rFonts w:cs="Calibri"/>
        </w:rPr>
        <w:instrText xml:space="preserve"> TOC \o "1-3" \h \z \u </w:instrText>
      </w:r>
      <w:r w:rsidRPr="00B435ED">
        <w:rPr>
          <w:rFonts w:cs="Calibri"/>
        </w:rPr>
        <w:fldChar w:fldCharType="separate"/>
      </w:r>
      <w:hyperlink w:anchor="_Toc157586040" w:history="1">
        <w:r w:rsidR="00D45C44" w:rsidRPr="0006410E">
          <w:rPr>
            <w:rStyle w:val="Hyperlink"/>
            <w:rFonts w:cs="Calibri"/>
            <w:noProof/>
          </w:rPr>
          <w:t>1</w:t>
        </w:r>
        <w:r w:rsidR="00D45C44">
          <w:rPr>
            <w:rFonts w:asciiTheme="minorHAnsi" w:eastAsiaTheme="minorEastAsia" w:hAnsiTheme="minorHAnsi" w:cstheme="minorBidi"/>
            <w:b w:val="0"/>
            <w:bCs w:val="0"/>
            <w:caps w:val="0"/>
            <w:noProof/>
            <w:kern w:val="2"/>
            <w:sz w:val="22"/>
            <w:szCs w:val="22"/>
            <w14:ligatures w14:val="standardContextual"/>
          </w:rPr>
          <w:tab/>
        </w:r>
        <w:r w:rsidR="00D45C44" w:rsidRPr="0006410E">
          <w:rPr>
            <w:rStyle w:val="Hyperlink"/>
            <w:rFonts w:cs="Calibri"/>
            <w:noProof/>
          </w:rPr>
          <w:t>Begrippenlijst</w:t>
        </w:r>
        <w:r w:rsidR="00D45C44">
          <w:rPr>
            <w:noProof/>
            <w:webHidden/>
          </w:rPr>
          <w:tab/>
        </w:r>
        <w:r w:rsidR="00D45C44">
          <w:rPr>
            <w:noProof/>
            <w:webHidden/>
          </w:rPr>
          <w:fldChar w:fldCharType="begin"/>
        </w:r>
        <w:r w:rsidR="00D45C44">
          <w:rPr>
            <w:noProof/>
            <w:webHidden/>
          </w:rPr>
          <w:instrText xml:space="preserve"> PAGEREF _Toc157586040 \h </w:instrText>
        </w:r>
        <w:r w:rsidR="00D45C44">
          <w:rPr>
            <w:noProof/>
            <w:webHidden/>
          </w:rPr>
        </w:r>
        <w:r w:rsidR="00D45C44">
          <w:rPr>
            <w:noProof/>
            <w:webHidden/>
          </w:rPr>
          <w:fldChar w:fldCharType="separate"/>
        </w:r>
        <w:r w:rsidR="003F5C89">
          <w:rPr>
            <w:noProof/>
            <w:webHidden/>
          </w:rPr>
          <w:t>4</w:t>
        </w:r>
        <w:r w:rsidR="00D45C44">
          <w:rPr>
            <w:noProof/>
            <w:webHidden/>
          </w:rPr>
          <w:fldChar w:fldCharType="end"/>
        </w:r>
      </w:hyperlink>
    </w:p>
    <w:p w14:paraId="4E7A44F0" w14:textId="29E119E2" w:rsidR="00D45C44" w:rsidRDefault="003F5C89">
      <w:pPr>
        <w:pStyle w:val="Inhopg1"/>
        <w:rPr>
          <w:rFonts w:asciiTheme="minorHAnsi" w:eastAsiaTheme="minorEastAsia" w:hAnsiTheme="minorHAnsi" w:cstheme="minorBidi"/>
          <w:b w:val="0"/>
          <w:bCs w:val="0"/>
          <w:caps w:val="0"/>
          <w:noProof/>
          <w:kern w:val="2"/>
          <w:sz w:val="22"/>
          <w:szCs w:val="22"/>
          <w14:ligatures w14:val="standardContextual"/>
        </w:rPr>
      </w:pPr>
      <w:hyperlink w:anchor="_Toc157586041" w:history="1">
        <w:r w:rsidR="00D45C44" w:rsidRPr="0006410E">
          <w:rPr>
            <w:rStyle w:val="Hyperlink"/>
            <w:rFonts w:cs="Calibri"/>
            <w:noProof/>
          </w:rPr>
          <w:t>2</w:t>
        </w:r>
        <w:r w:rsidR="00D45C44">
          <w:rPr>
            <w:rFonts w:asciiTheme="minorHAnsi" w:eastAsiaTheme="minorEastAsia" w:hAnsiTheme="minorHAnsi" w:cstheme="minorBidi"/>
            <w:b w:val="0"/>
            <w:bCs w:val="0"/>
            <w:caps w:val="0"/>
            <w:noProof/>
            <w:kern w:val="2"/>
            <w:sz w:val="22"/>
            <w:szCs w:val="22"/>
            <w14:ligatures w14:val="standardContextual"/>
          </w:rPr>
          <w:tab/>
        </w:r>
        <w:r w:rsidR="00D45C44" w:rsidRPr="0006410E">
          <w:rPr>
            <w:rStyle w:val="Hyperlink"/>
            <w:rFonts w:cs="Calibri"/>
            <w:noProof/>
          </w:rPr>
          <w:t>Algemene informatie</w:t>
        </w:r>
        <w:r w:rsidR="00D45C44">
          <w:rPr>
            <w:noProof/>
            <w:webHidden/>
          </w:rPr>
          <w:tab/>
        </w:r>
        <w:r w:rsidR="00D45C44">
          <w:rPr>
            <w:noProof/>
            <w:webHidden/>
          </w:rPr>
          <w:fldChar w:fldCharType="begin"/>
        </w:r>
        <w:r w:rsidR="00D45C44">
          <w:rPr>
            <w:noProof/>
            <w:webHidden/>
          </w:rPr>
          <w:instrText xml:space="preserve"> PAGEREF _Toc157586041 \h </w:instrText>
        </w:r>
        <w:r w:rsidR="00D45C44">
          <w:rPr>
            <w:noProof/>
            <w:webHidden/>
          </w:rPr>
        </w:r>
        <w:r w:rsidR="00D45C44">
          <w:rPr>
            <w:noProof/>
            <w:webHidden/>
          </w:rPr>
          <w:fldChar w:fldCharType="separate"/>
        </w:r>
        <w:r>
          <w:rPr>
            <w:noProof/>
            <w:webHidden/>
          </w:rPr>
          <w:t>5</w:t>
        </w:r>
        <w:r w:rsidR="00D45C44">
          <w:rPr>
            <w:noProof/>
            <w:webHidden/>
          </w:rPr>
          <w:fldChar w:fldCharType="end"/>
        </w:r>
      </w:hyperlink>
    </w:p>
    <w:p w14:paraId="43B3828E" w14:textId="6EBC319D"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42" w:history="1">
        <w:r w:rsidR="00D45C44" w:rsidRPr="0006410E">
          <w:rPr>
            <w:rStyle w:val="Hyperlink"/>
            <w:rFonts w:cs="Calibri"/>
            <w:noProof/>
          </w:rPr>
          <w:t>2.1</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Inleiding</w:t>
        </w:r>
        <w:r w:rsidR="00D45C44">
          <w:rPr>
            <w:noProof/>
            <w:webHidden/>
          </w:rPr>
          <w:tab/>
        </w:r>
        <w:r w:rsidR="00D45C44">
          <w:rPr>
            <w:noProof/>
            <w:webHidden/>
          </w:rPr>
          <w:fldChar w:fldCharType="begin"/>
        </w:r>
        <w:r w:rsidR="00D45C44">
          <w:rPr>
            <w:noProof/>
            <w:webHidden/>
          </w:rPr>
          <w:instrText xml:space="preserve"> PAGEREF _Toc157586042 \h </w:instrText>
        </w:r>
        <w:r w:rsidR="00D45C44">
          <w:rPr>
            <w:noProof/>
            <w:webHidden/>
          </w:rPr>
        </w:r>
        <w:r w:rsidR="00D45C44">
          <w:rPr>
            <w:noProof/>
            <w:webHidden/>
          </w:rPr>
          <w:fldChar w:fldCharType="separate"/>
        </w:r>
        <w:r>
          <w:rPr>
            <w:noProof/>
            <w:webHidden/>
          </w:rPr>
          <w:t>5</w:t>
        </w:r>
        <w:r w:rsidR="00D45C44">
          <w:rPr>
            <w:noProof/>
            <w:webHidden/>
          </w:rPr>
          <w:fldChar w:fldCharType="end"/>
        </w:r>
      </w:hyperlink>
    </w:p>
    <w:p w14:paraId="58A4537B" w14:textId="26A8E74B"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43" w:history="1">
        <w:r w:rsidR="00D45C44" w:rsidRPr="0006410E">
          <w:rPr>
            <w:rStyle w:val="Hyperlink"/>
            <w:rFonts w:cs="Calibri"/>
            <w:noProof/>
          </w:rPr>
          <w:t>2.2</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Duurzaamheidsambitie gemeente Amersfoort</w:t>
        </w:r>
        <w:r w:rsidR="00D45C44">
          <w:rPr>
            <w:noProof/>
            <w:webHidden/>
          </w:rPr>
          <w:tab/>
        </w:r>
        <w:r w:rsidR="00D45C44">
          <w:rPr>
            <w:noProof/>
            <w:webHidden/>
          </w:rPr>
          <w:fldChar w:fldCharType="begin"/>
        </w:r>
        <w:r w:rsidR="00D45C44">
          <w:rPr>
            <w:noProof/>
            <w:webHidden/>
          </w:rPr>
          <w:instrText xml:space="preserve"> PAGEREF _Toc157586043 \h </w:instrText>
        </w:r>
        <w:r w:rsidR="00D45C44">
          <w:rPr>
            <w:noProof/>
            <w:webHidden/>
          </w:rPr>
        </w:r>
        <w:r w:rsidR="00D45C44">
          <w:rPr>
            <w:noProof/>
            <w:webHidden/>
          </w:rPr>
          <w:fldChar w:fldCharType="separate"/>
        </w:r>
        <w:r>
          <w:rPr>
            <w:noProof/>
            <w:webHidden/>
          </w:rPr>
          <w:t>5</w:t>
        </w:r>
        <w:r w:rsidR="00D45C44">
          <w:rPr>
            <w:noProof/>
            <w:webHidden/>
          </w:rPr>
          <w:fldChar w:fldCharType="end"/>
        </w:r>
      </w:hyperlink>
    </w:p>
    <w:p w14:paraId="332383FB" w14:textId="6FD81C04" w:rsidR="00D45C44" w:rsidRDefault="003F5C89">
      <w:pPr>
        <w:pStyle w:val="Inhopg1"/>
        <w:rPr>
          <w:rFonts w:asciiTheme="minorHAnsi" w:eastAsiaTheme="minorEastAsia" w:hAnsiTheme="minorHAnsi" w:cstheme="minorBidi"/>
          <w:b w:val="0"/>
          <w:bCs w:val="0"/>
          <w:caps w:val="0"/>
          <w:noProof/>
          <w:kern w:val="2"/>
          <w:sz w:val="22"/>
          <w:szCs w:val="22"/>
          <w14:ligatures w14:val="standardContextual"/>
        </w:rPr>
      </w:pPr>
      <w:hyperlink w:anchor="_Toc157586044" w:history="1">
        <w:r w:rsidR="00D45C44" w:rsidRPr="0006410E">
          <w:rPr>
            <w:rStyle w:val="Hyperlink"/>
            <w:rFonts w:cs="Calibri"/>
            <w:noProof/>
          </w:rPr>
          <w:t>3</w:t>
        </w:r>
        <w:r w:rsidR="00D45C44">
          <w:rPr>
            <w:rFonts w:asciiTheme="minorHAnsi" w:eastAsiaTheme="minorEastAsia" w:hAnsiTheme="minorHAnsi" w:cstheme="minorBidi"/>
            <w:b w:val="0"/>
            <w:bCs w:val="0"/>
            <w:caps w:val="0"/>
            <w:noProof/>
            <w:kern w:val="2"/>
            <w:sz w:val="22"/>
            <w:szCs w:val="22"/>
            <w14:ligatures w14:val="standardContextual"/>
          </w:rPr>
          <w:tab/>
        </w:r>
        <w:r w:rsidR="00D45C44" w:rsidRPr="0006410E">
          <w:rPr>
            <w:rStyle w:val="Hyperlink"/>
            <w:rFonts w:cs="Calibri"/>
            <w:noProof/>
          </w:rPr>
          <w:t>Informatie over de opdracht</w:t>
        </w:r>
        <w:r w:rsidR="00D45C44">
          <w:rPr>
            <w:noProof/>
            <w:webHidden/>
          </w:rPr>
          <w:tab/>
        </w:r>
        <w:r w:rsidR="00D45C44">
          <w:rPr>
            <w:noProof/>
            <w:webHidden/>
          </w:rPr>
          <w:fldChar w:fldCharType="begin"/>
        </w:r>
        <w:r w:rsidR="00D45C44">
          <w:rPr>
            <w:noProof/>
            <w:webHidden/>
          </w:rPr>
          <w:instrText xml:space="preserve"> PAGEREF _Toc157586044 \h </w:instrText>
        </w:r>
        <w:r w:rsidR="00D45C44">
          <w:rPr>
            <w:noProof/>
            <w:webHidden/>
          </w:rPr>
        </w:r>
        <w:r w:rsidR="00D45C44">
          <w:rPr>
            <w:noProof/>
            <w:webHidden/>
          </w:rPr>
          <w:fldChar w:fldCharType="separate"/>
        </w:r>
        <w:r>
          <w:rPr>
            <w:noProof/>
            <w:webHidden/>
          </w:rPr>
          <w:t>6</w:t>
        </w:r>
        <w:r w:rsidR="00D45C44">
          <w:rPr>
            <w:noProof/>
            <w:webHidden/>
          </w:rPr>
          <w:fldChar w:fldCharType="end"/>
        </w:r>
      </w:hyperlink>
    </w:p>
    <w:p w14:paraId="748AF60B" w14:textId="21645060"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45" w:history="1">
        <w:r w:rsidR="00D45C44" w:rsidRPr="0006410E">
          <w:rPr>
            <w:rStyle w:val="Hyperlink"/>
            <w:rFonts w:cs="Calibri"/>
            <w:noProof/>
          </w:rPr>
          <w:t>3.1</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Korte beschrijving van de opdracht</w:t>
        </w:r>
        <w:r w:rsidR="00D45C44">
          <w:rPr>
            <w:noProof/>
            <w:webHidden/>
          </w:rPr>
          <w:tab/>
        </w:r>
        <w:r w:rsidR="00D45C44">
          <w:rPr>
            <w:noProof/>
            <w:webHidden/>
          </w:rPr>
          <w:fldChar w:fldCharType="begin"/>
        </w:r>
        <w:r w:rsidR="00D45C44">
          <w:rPr>
            <w:noProof/>
            <w:webHidden/>
          </w:rPr>
          <w:instrText xml:space="preserve"> PAGEREF _Toc157586045 \h </w:instrText>
        </w:r>
        <w:r w:rsidR="00D45C44">
          <w:rPr>
            <w:noProof/>
            <w:webHidden/>
          </w:rPr>
        </w:r>
        <w:r w:rsidR="00D45C44">
          <w:rPr>
            <w:noProof/>
            <w:webHidden/>
          </w:rPr>
          <w:fldChar w:fldCharType="separate"/>
        </w:r>
        <w:r>
          <w:rPr>
            <w:noProof/>
            <w:webHidden/>
          </w:rPr>
          <w:t>6</w:t>
        </w:r>
        <w:r w:rsidR="00D45C44">
          <w:rPr>
            <w:noProof/>
            <w:webHidden/>
          </w:rPr>
          <w:fldChar w:fldCharType="end"/>
        </w:r>
      </w:hyperlink>
    </w:p>
    <w:p w14:paraId="120DF73D" w14:textId="027F9EF5"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46" w:history="1">
        <w:r w:rsidR="00D45C44" w:rsidRPr="0006410E">
          <w:rPr>
            <w:rStyle w:val="Hyperlink"/>
            <w:rFonts w:cs="Calibri"/>
            <w:noProof/>
          </w:rPr>
          <w:t>3.2</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Voorwaarden bij de opdracht</w:t>
        </w:r>
        <w:r w:rsidR="00D45C44">
          <w:rPr>
            <w:noProof/>
            <w:webHidden/>
          </w:rPr>
          <w:tab/>
        </w:r>
        <w:r w:rsidR="00D45C44">
          <w:rPr>
            <w:noProof/>
            <w:webHidden/>
          </w:rPr>
          <w:fldChar w:fldCharType="begin"/>
        </w:r>
        <w:r w:rsidR="00D45C44">
          <w:rPr>
            <w:noProof/>
            <w:webHidden/>
          </w:rPr>
          <w:instrText xml:space="preserve"> PAGEREF _Toc157586046 \h </w:instrText>
        </w:r>
        <w:r w:rsidR="00D45C44">
          <w:rPr>
            <w:noProof/>
            <w:webHidden/>
          </w:rPr>
        </w:r>
        <w:r w:rsidR="00D45C44">
          <w:rPr>
            <w:noProof/>
            <w:webHidden/>
          </w:rPr>
          <w:fldChar w:fldCharType="separate"/>
        </w:r>
        <w:r>
          <w:rPr>
            <w:noProof/>
            <w:webHidden/>
          </w:rPr>
          <w:t>7</w:t>
        </w:r>
        <w:r w:rsidR="00D45C44">
          <w:rPr>
            <w:noProof/>
            <w:webHidden/>
          </w:rPr>
          <w:fldChar w:fldCharType="end"/>
        </w:r>
      </w:hyperlink>
    </w:p>
    <w:p w14:paraId="3CD2A0B9" w14:textId="0663BB85"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47" w:history="1">
        <w:r w:rsidR="00D45C44" w:rsidRPr="0006410E">
          <w:rPr>
            <w:rStyle w:val="Hyperlink"/>
            <w:rFonts w:cs="Calibri"/>
            <w:noProof/>
          </w:rPr>
          <w:t>3.3</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Wachtkamerovereenkomst</w:t>
        </w:r>
        <w:r w:rsidR="00D45C44">
          <w:rPr>
            <w:noProof/>
            <w:webHidden/>
          </w:rPr>
          <w:tab/>
        </w:r>
        <w:r w:rsidR="00D45C44">
          <w:rPr>
            <w:noProof/>
            <w:webHidden/>
          </w:rPr>
          <w:fldChar w:fldCharType="begin"/>
        </w:r>
        <w:r w:rsidR="00D45C44">
          <w:rPr>
            <w:noProof/>
            <w:webHidden/>
          </w:rPr>
          <w:instrText xml:space="preserve"> PAGEREF _Toc157586047 \h </w:instrText>
        </w:r>
        <w:r w:rsidR="00D45C44">
          <w:rPr>
            <w:noProof/>
            <w:webHidden/>
          </w:rPr>
        </w:r>
        <w:r w:rsidR="00D45C44">
          <w:rPr>
            <w:noProof/>
            <w:webHidden/>
          </w:rPr>
          <w:fldChar w:fldCharType="separate"/>
        </w:r>
        <w:r>
          <w:rPr>
            <w:noProof/>
            <w:webHidden/>
          </w:rPr>
          <w:t>7</w:t>
        </w:r>
        <w:r w:rsidR="00D45C44">
          <w:rPr>
            <w:noProof/>
            <w:webHidden/>
          </w:rPr>
          <w:fldChar w:fldCharType="end"/>
        </w:r>
      </w:hyperlink>
    </w:p>
    <w:p w14:paraId="776CB092" w14:textId="28361AB4"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48" w:history="1">
        <w:r w:rsidR="00D45C44" w:rsidRPr="0006410E">
          <w:rPr>
            <w:rStyle w:val="Hyperlink"/>
            <w:rFonts w:cs="Calibri"/>
            <w:noProof/>
          </w:rPr>
          <w:t>3.4</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Uitgangspunten bij de aanbesteding</w:t>
        </w:r>
        <w:r w:rsidR="00D45C44">
          <w:rPr>
            <w:noProof/>
            <w:webHidden/>
          </w:rPr>
          <w:tab/>
        </w:r>
        <w:r w:rsidR="00D45C44">
          <w:rPr>
            <w:noProof/>
            <w:webHidden/>
          </w:rPr>
          <w:fldChar w:fldCharType="begin"/>
        </w:r>
        <w:r w:rsidR="00D45C44">
          <w:rPr>
            <w:noProof/>
            <w:webHidden/>
          </w:rPr>
          <w:instrText xml:space="preserve"> PAGEREF _Toc157586048 \h </w:instrText>
        </w:r>
        <w:r w:rsidR="00D45C44">
          <w:rPr>
            <w:noProof/>
            <w:webHidden/>
          </w:rPr>
        </w:r>
        <w:r w:rsidR="00D45C44">
          <w:rPr>
            <w:noProof/>
            <w:webHidden/>
          </w:rPr>
          <w:fldChar w:fldCharType="separate"/>
        </w:r>
        <w:r>
          <w:rPr>
            <w:noProof/>
            <w:webHidden/>
          </w:rPr>
          <w:t>7</w:t>
        </w:r>
        <w:r w:rsidR="00D45C44">
          <w:rPr>
            <w:noProof/>
            <w:webHidden/>
          </w:rPr>
          <w:fldChar w:fldCharType="end"/>
        </w:r>
      </w:hyperlink>
    </w:p>
    <w:p w14:paraId="1FBEC94D" w14:textId="51EE0933"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49" w:history="1">
        <w:r w:rsidR="00D45C44" w:rsidRPr="0006410E">
          <w:rPr>
            <w:rStyle w:val="Hyperlink"/>
            <w:rFonts w:cs="Calibri"/>
            <w:noProof/>
          </w:rPr>
          <w:t>3.5</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Eisen gesteld aan de inschrijving</w:t>
        </w:r>
        <w:r w:rsidR="00D45C44">
          <w:rPr>
            <w:noProof/>
            <w:webHidden/>
          </w:rPr>
          <w:tab/>
        </w:r>
        <w:r w:rsidR="00D45C44">
          <w:rPr>
            <w:noProof/>
            <w:webHidden/>
          </w:rPr>
          <w:fldChar w:fldCharType="begin"/>
        </w:r>
        <w:r w:rsidR="00D45C44">
          <w:rPr>
            <w:noProof/>
            <w:webHidden/>
          </w:rPr>
          <w:instrText xml:space="preserve"> PAGEREF _Toc157586049 \h </w:instrText>
        </w:r>
        <w:r w:rsidR="00D45C44">
          <w:rPr>
            <w:noProof/>
            <w:webHidden/>
          </w:rPr>
        </w:r>
        <w:r w:rsidR="00D45C44">
          <w:rPr>
            <w:noProof/>
            <w:webHidden/>
          </w:rPr>
          <w:fldChar w:fldCharType="separate"/>
        </w:r>
        <w:r>
          <w:rPr>
            <w:noProof/>
            <w:webHidden/>
          </w:rPr>
          <w:t>7</w:t>
        </w:r>
        <w:r w:rsidR="00D45C44">
          <w:rPr>
            <w:noProof/>
            <w:webHidden/>
          </w:rPr>
          <w:fldChar w:fldCharType="end"/>
        </w:r>
      </w:hyperlink>
    </w:p>
    <w:p w14:paraId="753D56FA" w14:textId="24516350"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50" w:history="1">
        <w:r w:rsidR="00D45C44" w:rsidRPr="0006410E">
          <w:rPr>
            <w:rStyle w:val="Hyperlink"/>
            <w:rFonts w:cs="Calibri"/>
            <w:noProof/>
          </w:rPr>
          <w:t>3.6</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Privacy / bescherming van persoonsgegevens</w:t>
        </w:r>
        <w:r w:rsidR="00D45C44">
          <w:rPr>
            <w:noProof/>
            <w:webHidden/>
          </w:rPr>
          <w:tab/>
        </w:r>
        <w:r w:rsidR="00D45C44">
          <w:rPr>
            <w:noProof/>
            <w:webHidden/>
          </w:rPr>
          <w:fldChar w:fldCharType="begin"/>
        </w:r>
        <w:r w:rsidR="00D45C44">
          <w:rPr>
            <w:noProof/>
            <w:webHidden/>
          </w:rPr>
          <w:instrText xml:space="preserve"> PAGEREF _Toc157586050 \h </w:instrText>
        </w:r>
        <w:r w:rsidR="00D45C44">
          <w:rPr>
            <w:noProof/>
            <w:webHidden/>
          </w:rPr>
        </w:r>
        <w:r w:rsidR="00D45C44">
          <w:rPr>
            <w:noProof/>
            <w:webHidden/>
          </w:rPr>
          <w:fldChar w:fldCharType="separate"/>
        </w:r>
        <w:r>
          <w:rPr>
            <w:noProof/>
            <w:webHidden/>
          </w:rPr>
          <w:t>8</w:t>
        </w:r>
        <w:r w:rsidR="00D45C44">
          <w:rPr>
            <w:noProof/>
            <w:webHidden/>
          </w:rPr>
          <w:fldChar w:fldCharType="end"/>
        </w:r>
      </w:hyperlink>
    </w:p>
    <w:p w14:paraId="4D3EA403" w14:textId="737420C7"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51" w:history="1">
        <w:r w:rsidR="00D45C44" w:rsidRPr="0006410E">
          <w:rPr>
            <w:rStyle w:val="Hyperlink"/>
            <w:rFonts w:cs="Calibri"/>
            <w:noProof/>
          </w:rPr>
          <w:t>3.7</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Klachtenregeling</w:t>
        </w:r>
        <w:r w:rsidR="00D45C44">
          <w:rPr>
            <w:noProof/>
            <w:webHidden/>
          </w:rPr>
          <w:tab/>
        </w:r>
        <w:r w:rsidR="00D45C44">
          <w:rPr>
            <w:noProof/>
            <w:webHidden/>
          </w:rPr>
          <w:fldChar w:fldCharType="begin"/>
        </w:r>
        <w:r w:rsidR="00D45C44">
          <w:rPr>
            <w:noProof/>
            <w:webHidden/>
          </w:rPr>
          <w:instrText xml:space="preserve"> PAGEREF _Toc157586051 \h </w:instrText>
        </w:r>
        <w:r w:rsidR="00D45C44">
          <w:rPr>
            <w:noProof/>
            <w:webHidden/>
          </w:rPr>
        </w:r>
        <w:r w:rsidR="00D45C44">
          <w:rPr>
            <w:noProof/>
            <w:webHidden/>
          </w:rPr>
          <w:fldChar w:fldCharType="separate"/>
        </w:r>
        <w:r>
          <w:rPr>
            <w:noProof/>
            <w:webHidden/>
          </w:rPr>
          <w:t>9</w:t>
        </w:r>
        <w:r w:rsidR="00D45C44">
          <w:rPr>
            <w:noProof/>
            <w:webHidden/>
          </w:rPr>
          <w:fldChar w:fldCharType="end"/>
        </w:r>
      </w:hyperlink>
    </w:p>
    <w:p w14:paraId="7726F635" w14:textId="5C6FB579" w:rsidR="00D45C44" w:rsidRDefault="003F5C89">
      <w:pPr>
        <w:pStyle w:val="Inhopg1"/>
        <w:rPr>
          <w:rFonts w:asciiTheme="minorHAnsi" w:eastAsiaTheme="minorEastAsia" w:hAnsiTheme="minorHAnsi" w:cstheme="minorBidi"/>
          <w:b w:val="0"/>
          <w:bCs w:val="0"/>
          <w:caps w:val="0"/>
          <w:noProof/>
          <w:kern w:val="2"/>
          <w:sz w:val="22"/>
          <w:szCs w:val="22"/>
          <w14:ligatures w14:val="standardContextual"/>
        </w:rPr>
      </w:pPr>
      <w:hyperlink w:anchor="_Toc157586052" w:history="1">
        <w:r w:rsidR="00D45C44" w:rsidRPr="0006410E">
          <w:rPr>
            <w:rStyle w:val="Hyperlink"/>
            <w:rFonts w:cs="Calibri"/>
            <w:noProof/>
          </w:rPr>
          <w:t>4</w:t>
        </w:r>
        <w:r w:rsidR="00D45C44">
          <w:rPr>
            <w:rFonts w:asciiTheme="minorHAnsi" w:eastAsiaTheme="minorEastAsia" w:hAnsiTheme="minorHAnsi" w:cstheme="minorBidi"/>
            <w:b w:val="0"/>
            <w:bCs w:val="0"/>
            <w:caps w:val="0"/>
            <w:noProof/>
            <w:kern w:val="2"/>
            <w:sz w:val="22"/>
            <w:szCs w:val="22"/>
            <w14:ligatures w14:val="standardContextual"/>
          </w:rPr>
          <w:tab/>
        </w:r>
        <w:r w:rsidR="00D45C44" w:rsidRPr="0006410E">
          <w:rPr>
            <w:rStyle w:val="Hyperlink"/>
            <w:rFonts w:cs="Calibri"/>
            <w:noProof/>
          </w:rPr>
          <w:t>Procedure</w:t>
        </w:r>
        <w:r w:rsidR="00D45C44">
          <w:rPr>
            <w:noProof/>
            <w:webHidden/>
          </w:rPr>
          <w:tab/>
        </w:r>
        <w:r w:rsidR="00D45C44">
          <w:rPr>
            <w:noProof/>
            <w:webHidden/>
          </w:rPr>
          <w:fldChar w:fldCharType="begin"/>
        </w:r>
        <w:r w:rsidR="00D45C44">
          <w:rPr>
            <w:noProof/>
            <w:webHidden/>
          </w:rPr>
          <w:instrText xml:space="preserve"> PAGEREF _Toc157586052 \h </w:instrText>
        </w:r>
        <w:r w:rsidR="00D45C44">
          <w:rPr>
            <w:noProof/>
            <w:webHidden/>
          </w:rPr>
        </w:r>
        <w:r w:rsidR="00D45C44">
          <w:rPr>
            <w:noProof/>
            <w:webHidden/>
          </w:rPr>
          <w:fldChar w:fldCharType="separate"/>
        </w:r>
        <w:r>
          <w:rPr>
            <w:noProof/>
            <w:webHidden/>
          </w:rPr>
          <w:t>9</w:t>
        </w:r>
        <w:r w:rsidR="00D45C44">
          <w:rPr>
            <w:noProof/>
            <w:webHidden/>
          </w:rPr>
          <w:fldChar w:fldCharType="end"/>
        </w:r>
      </w:hyperlink>
    </w:p>
    <w:p w14:paraId="2CC03768" w14:textId="4CFFECD2"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53" w:history="1">
        <w:r w:rsidR="00D45C44" w:rsidRPr="0006410E">
          <w:rPr>
            <w:rStyle w:val="Hyperlink"/>
            <w:rFonts w:cs="Calibri"/>
            <w:noProof/>
          </w:rPr>
          <w:t>4.1</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Tijdschema aanbestedingsprocedure</w:t>
        </w:r>
        <w:r w:rsidR="00D45C44">
          <w:rPr>
            <w:noProof/>
            <w:webHidden/>
          </w:rPr>
          <w:tab/>
        </w:r>
        <w:r w:rsidR="00D45C44">
          <w:rPr>
            <w:noProof/>
            <w:webHidden/>
          </w:rPr>
          <w:fldChar w:fldCharType="begin"/>
        </w:r>
        <w:r w:rsidR="00D45C44">
          <w:rPr>
            <w:noProof/>
            <w:webHidden/>
          </w:rPr>
          <w:instrText xml:space="preserve"> PAGEREF _Toc157586053 \h </w:instrText>
        </w:r>
        <w:r w:rsidR="00D45C44">
          <w:rPr>
            <w:noProof/>
            <w:webHidden/>
          </w:rPr>
        </w:r>
        <w:r w:rsidR="00D45C44">
          <w:rPr>
            <w:noProof/>
            <w:webHidden/>
          </w:rPr>
          <w:fldChar w:fldCharType="separate"/>
        </w:r>
        <w:r>
          <w:rPr>
            <w:noProof/>
            <w:webHidden/>
          </w:rPr>
          <w:t>9</w:t>
        </w:r>
        <w:r w:rsidR="00D45C44">
          <w:rPr>
            <w:noProof/>
            <w:webHidden/>
          </w:rPr>
          <w:fldChar w:fldCharType="end"/>
        </w:r>
      </w:hyperlink>
    </w:p>
    <w:p w14:paraId="651A56D6" w14:textId="715C089A"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54" w:history="1">
        <w:r w:rsidR="00D45C44" w:rsidRPr="0006410E">
          <w:rPr>
            <w:rStyle w:val="Hyperlink"/>
            <w:rFonts w:cs="Calibri"/>
            <w:noProof/>
          </w:rPr>
          <w:t>4.2</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Nadere inlichtingen ten behoeve van de inschrijving</w:t>
        </w:r>
        <w:r w:rsidR="00D45C44">
          <w:rPr>
            <w:noProof/>
            <w:webHidden/>
          </w:rPr>
          <w:tab/>
        </w:r>
        <w:r w:rsidR="00D45C44">
          <w:rPr>
            <w:noProof/>
            <w:webHidden/>
          </w:rPr>
          <w:fldChar w:fldCharType="begin"/>
        </w:r>
        <w:r w:rsidR="00D45C44">
          <w:rPr>
            <w:noProof/>
            <w:webHidden/>
          </w:rPr>
          <w:instrText xml:space="preserve"> PAGEREF _Toc157586054 \h </w:instrText>
        </w:r>
        <w:r w:rsidR="00D45C44">
          <w:rPr>
            <w:noProof/>
            <w:webHidden/>
          </w:rPr>
        </w:r>
        <w:r w:rsidR="00D45C44">
          <w:rPr>
            <w:noProof/>
            <w:webHidden/>
          </w:rPr>
          <w:fldChar w:fldCharType="separate"/>
        </w:r>
        <w:r>
          <w:rPr>
            <w:noProof/>
            <w:webHidden/>
          </w:rPr>
          <w:t>9</w:t>
        </w:r>
        <w:r w:rsidR="00D45C44">
          <w:rPr>
            <w:noProof/>
            <w:webHidden/>
          </w:rPr>
          <w:fldChar w:fldCharType="end"/>
        </w:r>
      </w:hyperlink>
    </w:p>
    <w:p w14:paraId="3E824993" w14:textId="012DA0AD"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55" w:history="1">
        <w:r w:rsidR="00D45C44" w:rsidRPr="0006410E">
          <w:rPr>
            <w:rStyle w:val="Hyperlink"/>
            <w:rFonts w:cs="Calibri"/>
            <w:noProof/>
          </w:rPr>
          <w:t>4.3</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Vragenrondes</w:t>
        </w:r>
        <w:r w:rsidR="00D45C44">
          <w:rPr>
            <w:noProof/>
            <w:webHidden/>
          </w:rPr>
          <w:tab/>
        </w:r>
        <w:r w:rsidR="00D45C44">
          <w:rPr>
            <w:noProof/>
            <w:webHidden/>
          </w:rPr>
          <w:fldChar w:fldCharType="begin"/>
        </w:r>
        <w:r w:rsidR="00D45C44">
          <w:rPr>
            <w:noProof/>
            <w:webHidden/>
          </w:rPr>
          <w:instrText xml:space="preserve"> PAGEREF _Toc157586055 \h </w:instrText>
        </w:r>
        <w:r w:rsidR="00D45C44">
          <w:rPr>
            <w:noProof/>
            <w:webHidden/>
          </w:rPr>
        </w:r>
        <w:r w:rsidR="00D45C44">
          <w:rPr>
            <w:noProof/>
            <w:webHidden/>
          </w:rPr>
          <w:fldChar w:fldCharType="separate"/>
        </w:r>
        <w:r>
          <w:rPr>
            <w:noProof/>
            <w:webHidden/>
          </w:rPr>
          <w:t>9</w:t>
        </w:r>
        <w:r w:rsidR="00D45C44">
          <w:rPr>
            <w:noProof/>
            <w:webHidden/>
          </w:rPr>
          <w:fldChar w:fldCharType="end"/>
        </w:r>
      </w:hyperlink>
    </w:p>
    <w:p w14:paraId="274D7395" w14:textId="35EBEDA3"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56" w:history="1">
        <w:r w:rsidR="00D45C44" w:rsidRPr="0006410E">
          <w:rPr>
            <w:rStyle w:val="Hyperlink"/>
            <w:rFonts w:cs="Calibri"/>
            <w:noProof/>
          </w:rPr>
          <w:t>4.4</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Verduidelijking en verificatie</w:t>
        </w:r>
        <w:r w:rsidR="00D45C44">
          <w:rPr>
            <w:noProof/>
            <w:webHidden/>
          </w:rPr>
          <w:tab/>
        </w:r>
        <w:r w:rsidR="00D45C44">
          <w:rPr>
            <w:noProof/>
            <w:webHidden/>
          </w:rPr>
          <w:fldChar w:fldCharType="begin"/>
        </w:r>
        <w:r w:rsidR="00D45C44">
          <w:rPr>
            <w:noProof/>
            <w:webHidden/>
          </w:rPr>
          <w:instrText xml:space="preserve"> PAGEREF _Toc157586056 \h </w:instrText>
        </w:r>
        <w:r w:rsidR="00D45C44">
          <w:rPr>
            <w:noProof/>
            <w:webHidden/>
          </w:rPr>
        </w:r>
        <w:r w:rsidR="00D45C44">
          <w:rPr>
            <w:noProof/>
            <w:webHidden/>
          </w:rPr>
          <w:fldChar w:fldCharType="separate"/>
        </w:r>
        <w:r>
          <w:rPr>
            <w:noProof/>
            <w:webHidden/>
          </w:rPr>
          <w:t>10</w:t>
        </w:r>
        <w:r w:rsidR="00D45C44">
          <w:rPr>
            <w:noProof/>
            <w:webHidden/>
          </w:rPr>
          <w:fldChar w:fldCharType="end"/>
        </w:r>
      </w:hyperlink>
    </w:p>
    <w:p w14:paraId="6157D32C" w14:textId="013DCF24"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57" w:history="1">
        <w:r w:rsidR="00D45C44" w:rsidRPr="0006410E">
          <w:rPr>
            <w:rStyle w:val="Hyperlink"/>
            <w:rFonts w:cs="Calibri"/>
            <w:noProof/>
          </w:rPr>
          <w:t>4.5</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Onjuistheden of onduidelijkheden</w:t>
        </w:r>
        <w:r w:rsidR="00D45C44">
          <w:rPr>
            <w:noProof/>
            <w:webHidden/>
          </w:rPr>
          <w:tab/>
        </w:r>
        <w:r w:rsidR="00D45C44">
          <w:rPr>
            <w:noProof/>
            <w:webHidden/>
          </w:rPr>
          <w:fldChar w:fldCharType="begin"/>
        </w:r>
        <w:r w:rsidR="00D45C44">
          <w:rPr>
            <w:noProof/>
            <w:webHidden/>
          </w:rPr>
          <w:instrText xml:space="preserve"> PAGEREF _Toc157586057 \h </w:instrText>
        </w:r>
        <w:r w:rsidR="00D45C44">
          <w:rPr>
            <w:noProof/>
            <w:webHidden/>
          </w:rPr>
        </w:r>
        <w:r w:rsidR="00D45C44">
          <w:rPr>
            <w:noProof/>
            <w:webHidden/>
          </w:rPr>
          <w:fldChar w:fldCharType="separate"/>
        </w:r>
        <w:r>
          <w:rPr>
            <w:noProof/>
            <w:webHidden/>
          </w:rPr>
          <w:t>10</w:t>
        </w:r>
        <w:r w:rsidR="00D45C44">
          <w:rPr>
            <w:noProof/>
            <w:webHidden/>
          </w:rPr>
          <w:fldChar w:fldCharType="end"/>
        </w:r>
      </w:hyperlink>
    </w:p>
    <w:p w14:paraId="014D3A19" w14:textId="14CD5877" w:rsidR="00D45C44" w:rsidRDefault="003F5C89">
      <w:pPr>
        <w:pStyle w:val="Inhopg1"/>
        <w:rPr>
          <w:rFonts w:asciiTheme="minorHAnsi" w:eastAsiaTheme="minorEastAsia" w:hAnsiTheme="minorHAnsi" w:cstheme="minorBidi"/>
          <w:b w:val="0"/>
          <w:bCs w:val="0"/>
          <w:caps w:val="0"/>
          <w:noProof/>
          <w:kern w:val="2"/>
          <w:sz w:val="22"/>
          <w:szCs w:val="22"/>
          <w14:ligatures w14:val="standardContextual"/>
        </w:rPr>
      </w:pPr>
      <w:hyperlink w:anchor="_Toc157586058" w:history="1">
        <w:r w:rsidR="00D45C44" w:rsidRPr="0006410E">
          <w:rPr>
            <w:rStyle w:val="Hyperlink"/>
            <w:rFonts w:cs="Calibri"/>
            <w:noProof/>
          </w:rPr>
          <w:t>5</w:t>
        </w:r>
        <w:r w:rsidR="00D45C44">
          <w:rPr>
            <w:rFonts w:asciiTheme="minorHAnsi" w:eastAsiaTheme="minorEastAsia" w:hAnsiTheme="minorHAnsi" w:cstheme="minorBidi"/>
            <w:b w:val="0"/>
            <w:bCs w:val="0"/>
            <w:caps w:val="0"/>
            <w:noProof/>
            <w:kern w:val="2"/>
            <w:sz w:val="22"/>
            <w:szCs w:val="22"/>
            <w14:ligatures w14:val="standardContextual"/>
          </w:rPr>
          <w:tab/>
        </w:r>
        <w:r w:rsidR="00D45C44" w:rsidRPr="0006410E">
          <w:rPr>
            <w:rStyle w:val="Hyperlink"/>
            <w:rFonts w:cs="Calibri"/>
            <w:noProof/>
          </w:rPr>
          <w:t>Uitgangspunten bij de procedure</w:t>
        </w:r>
        <w:r w:rsidR="00D45C44">
          <w:rPr>
            <w:noProof/>
            <w:webHidden/>
          </w:rPr>
          <w:tab/>
        </w:r>
        <w:r w:rsidR="00D45C44">
          <w:rPr>
            <w:noProof/>
            <w:webHidden/>
          </w:rPr>
          <w:fldChar w:fldCharType="begin"/>
        </w:r>
        <w:r w:rsidR="00D45C44">
          <w:rPr>
            <w:noProof/>
            <w:webHidden/>
          </w:rPr>
          <w:instrText xml:space="preserve"> PAGEREF _Toc157586058 \h </w:instrText>
        </w:r>
        <w:r w:rsidR="00D45C44">
          <w:rPr>
            <w:noProof/>
            <w:webHidden/>
          </w:rPr>
        </w:r>
        <w:r w:rsidR="00D45C44">
          <w:rPr>
            <w:noProof/>
            <w:webHidden/>
          </w:rPr>
          <w:fldChar w:fldCharType="separate"/>
        </w:r>
        <w:r>
          <w:rPr>
            <w:noProof/>
            <w:webHidden/>
          </w:rPr>
          <w:t>11</w:t>
        </w:r>
        <w:r w:rsidR="00D45C44">
          <w:rPr>
            <w:noProof/>
            <w:webHidden/>
          </w:rPr>
          <w:fldChar w:fldCharType="end"/>
        </w:r>
      </w:hyperlink>
    </w:p>
    <w:p w14:paraId="0ABA6EE8" w14:textId="25E3C934"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59" w:history="1">
        <w:r w:rsidR="00D45C44" w:rsidRPr="0006410E">
          <w:rPr>
            <w:rStyle w:val="Hyperlink"/>
            <w:rFonts w:cs="Calibri"/>
            <w:noProof/>
          </w:rPr>
          <w:t>5.1</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Geheimhouding</w:t>
        </w:r>
        <w:r w:rsidR="00D45C44">
          <w:rPr>
            <w:noProof/>
            <w:webHidden/>
          </w:rPr>
          <w:tab/>
        </w:r>
        <w:r w:rsidR="00D45C44">
          <w:rPr>
            <w:noProof/>
            <w:webHidden/>
          </w:rPr>
          <w:fldChar w:fldCharType="begin"/>
        </w:r>
        <w:r w:rsidR="00D45C44">
          <w:rPr>
            <w:noProof/>
            <w:webHidden/>
          </w:rPr>
          <w:instrText xml:space="preserve"> PAGEREF _Toc157586059 \h </w:instrText>
        </w:r>
        <w:r w:rsidR="00D45C44">
          <w:rPr>
            <w:noProof/>
            <w:webHidden/>
          </w:rPr>
        </w:r>
        <w:r w:rsidR="00D45C44">
          <w:rPr>
            <w:noProof/>
            <w:webHidden/>
          </w:rPr>
          <w:fldChar w:fldCharType="separate"/>
        </w:r>
        <w:r>
          <w:rPr>
            <w:noProof/>
            <w:webHidden/>
          </w:rPr>
          <w:t>11</w:t>
        </w:r>
        <w:r w:rsidR="00D45C44">
          <w:rPr>
            <w:noProof/>
            <w:webHidden/>
          </w:rPr>
          <w:fldChar w:fldCharType="end"/>
        </w:r>
      </w:hyperlink>
    </w:p>
    <w:p w14:paraId="2D3D7900" w14:textId="08CF1257"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60" w:history="1">
        <w:r w:rsidR="00D45C44" w:rsidRPr="0006410E">
          <w:rPr>
            <w:rStyle w:val="Hyperlink"/>
            <w:rFonts w:cs="Calibri"/>
            <w:noProof/>
          </w:rPr>
          <w:t>5.2</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Taal</w:t>
        </w:r>
        <w:r w:rsidR="00D45C44">
          <w:rPr>
            <w:noProof/>
            <w:webHidden/>
          </w:rPr>
          <w:tab/>
        </w:r>
        <w:r w:rsidR="00D45C44">
          <w:rPr>
            <w:noProof/>
            <w:webHidden/>
          </w:rPr>
          <w:fldChar w:fldCharType="begin"/>
        </w:r>
        <w:r w:rsidR="00D45C44">
          <w:rPr>
            <w:noProof/>
            <w:webHidden/>
          </w:rPr>
          <w:instrText xml:space="preserve"> PAGEREF _Toc157586060 \h </w:instrText>
        </w:r>
        <w:r w:rsidR="00D45C44">
          <w:rPr>
            <w:noProof/>
            <w:webHidden/>
          </w:rPr>
        </w:r>
        <w:r w:rsidR="00D45C44">
          <w:rPr>
            <w:noProof/>
            <w:webHidden/>
          </w:rPr>
          <w:fldChar w:fldCharType="separate"/>
        </w:r>
        <w:r>
          <w:rPr>
            <w:noProof/>
            <w:webHidden/>
          </w:rPr>
          <w:t>11</w:t>
        </w:r>
        <w:r w:rsidR="00D45C44">
          <w:rPr>
            <w:noProof/>
            <w:webHidden/>
          </w:rPr>
          <w:fldChar w:fldCharType="end"/>
        </w:r>
      </w:hyperlink>
    </w:p>
    <w:p w14:paraId="2A57B541" w14:textId="3413E9E3"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61" w:history="1">
        <w:r w:rsidR="00D45C44" w:rsidRPr="0006410E">
          <w:rPr>
            <w:rStyle w:val="Hyperlink"/>
            <w:rFonts w:cs="Calibri"/>
            <w:noProof/>
          </w:rPr>
          <w:t>5.3</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Vergoeding van kosten</w:t>
        </w:r>
        <w:r w:rsidR="00D45C44">
          <w:rPr>
            <w:noProof/>
            <w:webHidden/>
          </w:rPr>
          <w:tab/>
        </w:r>
        <w:r w:rsidR="00D45C44">
          <w:rPr>
            <w:noProof/>
            <w:webHidden/>
          </w:rPr>
          <w:fldChar w:fldCharType="begin"/>
        </w:r>
        <w:r w:rsidR="00D45C44">
          <w:rPr>
            <w:noProof/>
            <w:webHidden/>
          </w:rPr>
          <w:instrText xml:space="preserve"> PAGEREF _Toc157586061 \h </w:instrText>
        </w:r>
        <w:r w:rsidR="00D45C44">
          <w:rPr>
            <w:noProof/>
            <w:webHidden/>
          </w:rPr>
        </w:r>
        <w:r w:rsidR="00D45C44">
          <w:rPr>
            <w:noProof/>
            <w:webHidden/>
          </w:rPr>
          <w:fldChar w:fldCharType="separate"/>
        </w:r>
        <w:r>
          <w:rPr>
            <w:noProof/>
            <w:webHidden/>
          </w:rPr>
          <w:t>11</w:t>
        </w:r>
        <w:r w:rsidR="00D45C44">
          <w:rPr>
            <w:noProof/>
            <w:webHidden/>
          </w:rPr>
          <w:fldChar w:fldCharType="end"/>
        </w:r>
      </w:hyperlink>
    </w:p>
    <w:p w14:paraId="01D13BF2" w14:textId="3D22EF71"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62" w:history="1">
        <w:r w:rsidR="00D45C44" w:rsidRPr="0006410E">
          <w:rPr>
            <w:rStyle w:val="Hyperlink"/>
            <w:rFonts w:cs="Calibri"/>
            <w:noProof/>
          </w:rPr>
          <w:t>5.4</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Verstrekte gegevens en verificatie</w:t>
        </w:r>
        <w:r w:rsidR="00D45C44">
          <w:rPr>
            <w:noProof/>
            <w:webHidden/>
          </w:rPr>
          <w:tab/>
        </w:r>
        <w:r w:rsidR="00D45C44">
          <w:rPr>
            <w:noProof/>
            <w:webHidden/>
          </w:rPr>
          <w:fldChar w:fldCharType="begin"/>
        </w:r>
        <w:r w:rsidR="00D45C44">
          <w:rPr>
            <w:noProof/>
            <w:webHidden/>
          </w:rPr>
          <w:instrText xml:space="preserve"> PAGEREF _Toc157586062 \h </w:instrText>
        </w:r>
        <w:r w:rsidR="00D45C44">
          <w:rPr>
            <w:noProof/>
            <w:webHidden/>
          </w:rPr>
        </w:r>
        <w:r w:rsidR="00D45C44">
          <w:rPr>
            <w:noProof/>
            <w:webHidden/>
          </w:rPr>
          <w:fldChar w:fldCharType="separate"/>
        </w:r>
        <w:r>
          <w:rPr>
            <w:noProof/>
            <w:webHidden/>
          </w:rPr>
          <w:t>11</w:t>
        </w:r>
        <w:r w:rsidR="00D45C44">
          <w:rPr>
            <w:noProof/>
            <w:webHidden/>
          </w:rPr>
          <w:fldChar w:fldCharType="end"/>
        </w:r>
      </w:hyperlink>
    </w:p>
    <w:p w14:paraId="52F56D05" w14:textId="02F0D1DE"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63" w:history="1">
        <w:r w:rsidR="00D45C44" w:rsidRPr="0006410E">
          <w:rPr>
            <w:rStyle w:val="Hyperlink"/>
            <w:rFonts w:cs="Calibri"/>
            <w:noProof/>
          </w:rPr>
          <w:t>5.5</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Indiening inschrijvingen</w:t>
        </w:r>
        <w:r w:rsidR="00D45C44">
          <w:rPr>
            <w:noProof/>
            <w:webHidden/>
          </w:rPr>
          <w:tab/>
        </w:r>
        <w:r w:rsidR="00D45C44">
          <w:rPr>
            <w:noProof/>
            <w:webHidden/>
          </w:rPr>
          <w:fldChar w:fldCharType="begin"/>
        </w:r>
        <w:r w:rsidR="00D45C44">
          <w:rPr>
            <w:noProof/>
            <w:webHidden/>
          </w:rPr>
          <w:instrText xml:space="preserve"> PAGEREF _Toc157586063 \h </w:instrText>
        </w:r>
        <w:r w:rsidR="00D45C44">
          <w:rPr>
            <w:noProof/>
            <w:webHidden/>
          </w:rPr>
        </w:r>
        <w:r w:rsidR="00D45C44">
          <w:rPr>
            <w:noProof/>
            <w:webHidden/>
          </w:rPr>
          <w:fldChar w:fldCharType="separate"/>
        </w:r>
        <w:r>
          <w:rPr>
            <w:noProof/>
            <w:webHidden/>
          </w:rPr>
          <w:t>11</w:t>
        </w:r>
        <w:r w:rsidR="00D45C44">
          <w:rPr>
            <w:noProof/>
            <w:webHidden/>
          </w:rPr>
          <w:fldChar w:fldCharType="end"/>
        </w:r>
      </w:hyperlink>
    </w:p>
    <w:p w14:paraId="2C64408F" w14:textId="799B0101"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64" w:history="1">
        <w:r w:rsidR="00D45C44" w:rsidRPr="0006410E">
          <w:rPr>
            <w:rStyle w:val="Hyperlink"/>
            <w:rFonts w:cs="Calibri"/>
            <w:noProof/>
          </w:rPr>
          <w:t>5.6</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Wijzigingen, blijven voldoen aan eisen en voorbehouden</w:t>
        </w:r>
        <w:r w:rsidR="00D45C44">
          <w:rPr>
            <w:noProof/>
            <w:webHidden/>
          </w:rPr>
          <w:tab/>
        </w:r>
        <w:r w:rsidR="00D45C44">
          <w:rPr>
            <w:noProof/>
            <w:webHidden/>
          </w:rPr>
          <w:fldChar w:fldCharType="begin"/>
        </w:r>
        <w:r w:rsidR="00D45C44">
          <w:rPr>
            <w:noProof/>
            <w:webHidden/>
          </w:rPr>
          <w:instrText xml:space="preserve"> PAGEREF _Toc157586064 \h </w:instrText>
        </w:r>
        <w:r w:rsidR="00D45C44">
          <w:rPr>
            <w:noProof/>
            <w:webHidden/>
          </w:rPr>
        </w:r>
        <w:r w:rsidR="00D45C44">
          <w:rPr>
            <w:noProof/>
            <w:webHidden/>
          </w:rPr>
          <w:fldChar w:fldCharType="separate"/>
        </w:r>
        <w:r>
          <w:rPr>
            <w:noProof/>
            <w:webHidden/>
          </w:rPr>
          <w:t>12</w:t>
        </w:r>
        <w:r w:rsidR="00D45C44">
          <w:rPr>
            <w:noProof/>
            <w:webHidden/>
          </w:rPr>
          <w:fldChar w:fldCharType="end"/>
        </w:r>
      </w:hyperlink>
    </w:p>
    <w:p w14:paraId="1D0D77AE" w14:textId="37B2B4BE" w:rsidR="00D45C44" w:rsidRDefault="003F5C89">
      <w:pPr>
        <w:pStyle w:val="Inhopg1"/>
        <w:rPr>
          <w:rFonts w:asciiTheme="minorHAnsi" w:eastAsiaTheme="minorEastAsia" w:hAnsiTheme="minorHAnsi" w:cstheme="minorBidi"/>
          <w:b w:val="0"/>
          <w:bCs w:val="0"/>
          <w:caps w:val="0"/>
          <w:noProof/>
          <w:kern w:val="2"/>
          <w:sz w:val="22"/>
          <w:szCs w:val="22"/>
          <w14:ligatures w14:val="standardContextual"/>
        </w:rPr>
      </w:pPr>
      <w:hyperlink w:anchor="_Toc157586065" w:history="1">
        <w:r w:rsidR="00D45C44" w:rsidRPr="0006410E">
          <w:rPr>
            <w:rStyle w:val="Hyperlink"/>
            <w:rFonts w:cs="Calibri"/>
            <w:noProof/>
          </w:rPr>
          <w:t>6</w:t>
        </w:r>
        <w:r w:rsidR="00D45C44">
          <w:rPr>
            <w:rFonts w:asciiTheme="minorHAnsi" w:eastAsiaTheme="minorEastAsia" w:hAnsiTheme="minorHAnsi" w:cstheme="minorBidi"/>
            <w:b w:val="0"/>
            <w:bCs w:val="0"/>
            <w:caps w:val="0"/>
            <w:noProof/>
            <w:kern w:val="2"/>
            <w:sz w:val="22"/>
            <w:szCs w:val="22"/>
            <w14:ligatures w14:val="standardContextual"/>
          </w:rPr>
          <w:tab/>
        </w:r>
        <w:r w:rsidR="00D45C44" w:rsidRPr="0006410E">
          <w:rPr>
            <w:rStyle w:val="Hyperlink"/>
            <w:rFonts w:cs="Calibri"/>
            <w:noProof/>
          </w:rPr>
          <w:t>Uitsluitingsgronden en geschiktheidseisen</w:t>
        </w:r>
        <w:r w:rsidR="00D45C44">
          <w:rPr>
            <w:noProof/>
            <w:webHidden/>
          </w:rPr>
          <w:tab/>
        </w:r>
        <w:r w:rsidR="00D45C44">
          <w:rPr>
            <w:noProof/>
            <w:webHidden/>
          </w:rPr>
          <w:fldChar w:fldCharType="begin"/>
        </w:r>
        <w:r w:rsidR="00D45C44">
          <w:rPr>
            <w:noProof/>
            <w:webHidden/>
          </w:rPr>
          <w:instrText xml:space="preserve"> PAGEREF _Toc157586065 \h </w:instrText>
        </w:r>
        <w:r w:rsidR="00D45C44">
          <w:rPr>
            <w:noProof/>
            <w:webHidden/>
          </w:rPr>
        </w:r>
        <w:r w:rsidR="00D45C44">
          <w:rPr>
            <w:noProof/>
            <w:webHidden/>
          </w:rPr>
          <w:fldChar w:fldCharType="separate"/>
        </w:r>
        <w:r>
          <w:rPr>
            <w:noProof/>
            <w:webHidden/>
          </w:rPr>
          <w:t>13</w:t>
        </w:r>
        <w:r w:rsidR="00D45C44">
          <w:rPr>
            <w:noProof/>
            <w:webHidden/>
          </w:rPr>
          <w:fldChar w:fldCharType="end"/>
        </w:r>
      </w:hyperlink>
    </w:p>
    <w:p w14:paraId="28B51DDD" w14:textId="26F79D9B"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66" w:history="1">
        <w:r w:rsidR="00D45C44" w:rsidRPr="0006410E">
          <w:rPr>
            <w:rStyle w:val="Hyperlink"/>
            <w:rFonts w:cs="Calibri"/>
            <w:noProof/>
          </w:rPr>
          <w:t>6.1</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Bij inschrijving in te dienen documenten</w:t>
        </w:r>
        <w:r w:rsidR="00D45C44">
          <w:rPr>
            <w:noProof/>
            <w:webHidden/>
          </w:rPr>
          <w:tab/>
        </w:r>
        <w:r w:rsidR="00D45C44">
          <w:rPr>
            <w:noProof/>
            <w:webHidden/>
          </w:rPr>
          <w:fldChar w:fldCharType="begin"/>
        </w:r>
        <w:r w:rsidR="00D45C44">
          <w:rPr>
            <w:noProof/>
            <w:webHidden/>
          </w:rPr>
          <w:instrText xml:space="preserve"> PAGEREF _Toc157586066 \h </w:instrText>
        </w:r>
        <w:r w:rsidR="00D45C44">
          <w:rPr>
            <w:noProof/>
            <w:webHidden/>
          </w:rPr>
        </w:r>
        <w:r w:rsidR="00D45C44">
          <w:rPr>
            <w:noProof/>
            <w:webHidden/>
          </w:rPr>
          <w:fldChar w:fldCharType="separate"/>
        </w:r>
        <w:r>
          <w:rPr>
            <w:noProof/>
            <w:webHidden/>
          </w:rPr>
          <w:t>13</w:t>
        </w:r>
        <w:r w:rsidR="00D45C44">
          <w:rPr>
            <w:noProof/>
            <w:webHidden/>
          </w:rPr>
          <w:fldChar w:fldCharType="end"/>
        </w:r>
      </w:hyperlink>
    </w:p>
    <w:p w14:paraId="47475DFC" w14:textId="0626AEB1"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67" w:history="1">
        <w:r w:rsidR="00D45C44" w:rsidRPr="0006410E">
          <w:rPr>
            <w:rStyle w:val="Hyperlink"/>
            <w:rFonts w:cs="Calibri"/>
            <w:noProof/>
          </w:rPr>
          <w:t>6.2</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Uitsluitingsgronden</w:t>
        </w:r>
        <w:r w:rsidR="00D45C44">
          <w:rPr>
            <w:noProof/>
            <w:webHidden/>
          </w:rPr>
          <w:tab/>
        </w:r>
        <w:r w:rsidR="00D45C44">
          <w:rPr>
            <w:noProof/>
            <w:webHidden/>
          </w:rPr>
          <w:fldChar w:fldCharType="begin"/>
        </w:r>
        <w:r w:rsidR="00D45C44">
          <w:rPr>
            <w:noProof/>
            <w:webHidden/>
          </w:rPr>
          <w:instrText xml:space="preserve"> PAGEREF _Toc157586067 \h </w:instrText>
        </w:r>
        <w:r w:rsidR="00D45C44">
          <w:rPr>
            <w:noProof/>
            <w:webHidden/>
          </w:rPr>
        </w:r>
        <w:r w:rsidR="00D45C44">
          <w:rPr>
            <w:noProof/>
            <w:webHidden/>
          </w:rPr>
          <w:fldChar w:fldCharType="separate"/>
        </w:r>
        <w:r>
          <w:rPr>
            <w:noProof/>
            <w:webHidden/>
          </w:rPr>
          <w:t>13</w:t>
        </w:r>
        <w:r w:rsidR="00D45C44">
          <w:rPr>
            <w:noProof/>
            <w:webHidden/>
          </w:rPr>
          <w:fldChar w:fldCharType="end"/>
        </w:r>
      </w:hyperlink>
    </w:p>
    <w:p w14:paraId="17ED56F4" w14:textId="48639249"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68" w:history="1">
        <w:r w:rsidR="00D45C44" w:rsidRPr="0006410E">
          <w:rPr>
            <w:rStyle w:val="Hyperlink"/>
            <w:rFonts w:cs="Calibri"/>
            <w:noProof/>
          </w:rPr>
          <w:t>6.2.1</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Dwingende uitsluitingsgronden</w:t>
        </w:r>
        <w:r w:rsidR="00D45C44">
          <w:rPr>
            <w:noProof/>
            <w:webHidden/>
          </w:rPr>
          <w:tab/>
        </w:r>
        <w:r w:rsidR="00D45C44">
          <w:rPr>
            <w:noProof/>
            <w:webHidden/>
          </w:rPr>
          <w:fldChar w:fldCharType="begin"/>
        </w:r>
        <w:r w:rsidR="00D45C44">
          <w:rPr>
            <w:noProof/>
            <w:webHidden/>
          </w:rPr>
          <w:instrText xml:space="preserve"> PAGEREF _Toc157586068 \h </w:instrText>
        </w:r>
        <w:r w:rsidR="00D45C44">
          <w:rPr>
            <w:noProof/>
            <w:webHidden/>
          </w:rPr>
        </w:r>
        <w:r w:rsidR="00D45C44">
          <w:rPr>
            <w:noProof/>
            <w:webHidden/>
          </w:rPr>
          <w:fldChar w:fldCharType="separate"/>
        </w:r>
        <w:r>
          <w:rPr>
            <w:noProof/>
            <w:webHidden/>
          </w:rPr>
          <w:t>13</w:t>
        </w:r>
        <w:r w:rsidR="00D45C44">
          <w:rPr>
            <w:noProof/>
            <w:webHidden/>
          </w:rPr>
          <w:fldChar w:fldCharType="end"/>
        </w:r>
      </w:hyperlink>
    </w:p>
    <w:p w14:paraId="072D9048" w14:textId="28DC6503"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69" w:history="1">
        <w:r w:rsidR="00D45C44" w:rsidRPr="0006410E">
          <w:rPr>
            <w:rStyle w:val="Hyperlink"/>
            <w:rFonts w:cs="Calibri"/>
            <w:noProof/>
          </w:rPr>
          <w:t>6.2.2</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Facultatieve uitsluitingsgronden</w:t>
        </w:r>
        <w:r w:rsidR="00D45C44">
          <w:rPr>
            <w:noProof/>
            <w:webHidden/>
          </w:rPr>
          <w:tab/>
        </w:r>
        <w:r w:rsidR="00D45C44">
          <w:rPr>
            <w:noProof/>
            <w:webHidden/>
          </w:rPr>
          <w:fldChar w:fldCharType="begin"/>
        </w:r>
        <w:r w:rsidR="00D45C44">
          <w:rPr>
            <w:noProof/>
            <w:webHidden/>
          </w:rPr>
          <w:instrText xml:space="preserve"> PAGEREF _Toc157586069 \h </w:instrText>
        </w:r>
        <w:r w:rsidR="00D45C44">
          <w:rPr>
            <w:noProof/>
            <w:webHidden/>
          </w:rPr>
        </w:r>
        <w:r w:rsidR="00D45C44">
          <w:rPr>
            <w:noProof/>
            <w:webHidden/>
          </w:rPr>
          <w:fldChar w:fldCharType="separate"/>
        </w:r>
        <w:r>
          <w:rPr>
            <w:noProof/>
            <w:webHidden/>
          </w:rPr>
          <w:t>14</w:t>
        </w:r>
        <w:r w:rsidR="00D45C44">
          <w:rPr>
            <w:noProof/>
            <w:webHidden/>
          </w:rPr>
          <w:fldChar w:fldCharType="end"/>
        </w:r>
      </w:hyperlink>
    </w:p>
    <w:p w14:paraId="7A04D220" w14:textId="13926BB9"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70" w:history="1">
        <w:r w:rsidR="00D45C44" w:rsidRPr="0006410E">
          <w:rPr>
            <w:rStyle w:val="Hyperlink"/>
            <w:rFonts w:cs="Calibri"/>
            <w:noProof/>
          </w:rPr>
          <w:t>6.2.3</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Verschoning</w:t>
        </w:r>
        <w:r w:rsidR="00D45C44">
          <w:rPr>
            <w:noProof/>
            <w:webHidden/>
          </w:rPr>
          <w:tab/>
        </w:r>
        <w:r w:rsidR="00D45C44">
          <w:rPr>
            <w:noProof/>
            <w:webHidden/>
          </w:rPr>
          <w:fldChar w:fldCharType="begin"/>
        </w:r>
        <w:r w:rsidR="00D45C44">
          <w:rPr>
            <w:noProof/>
            <w:webHidden/>
          </w:rPr>
          <w:instrText xml:space="preserve"> PAGEREF _Toc157586070 \h </w:instrText>
        </w:r>
        <w:r w:rsidR="00D45C44">
          <w:rPr>
            <w:noProof/>
            <w:webHidden/>
          </w:rPr>
        </w:r>
        <w:r w:rsidR="00D45C44">
          <w:rPr>
            <w:noProof/>
            <w:webHidden/>
          </w:rPr>
          <w:fldChar w:fldCharType="separate"/>
        </w:r>
        <w:r>
          <w:rPr>
            <w:noProof/>
            <w:webHidden/>
          </w:rPr>
          <w:t>15</w:t>
        </w:r>
        <w:r w:rsidR="00D45C44">
          <w:rPr>
            <w:noProof/>
            <w:webHidden/>
          </w:rPr>
          <w:fldChar w:fldCharType="end"/>
        </w:r>
      </w:hyperlink>
    </w:p>
    <w:p w14:paraId="25FE09C4" w14:textId="1E73DFF9"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71" w:history="1">
        <w:r w:rsidR="00D45C44" w:rsidRPr="0006410E">
          <w:rPr>
            <w:rStyle w:val="Hyperlink"/>
            <w:rFonts w:cs="Calibri"/>
            <w:noProof/>
          </w:rPr>
          <w:t>6.2.4</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Bewijsstukken</w:t>
        </w:r>
        <w:r w:rsidR="00D45C44">
          <w:rPr>
            <w:noProof/>
            <w:webHidden/>
          </w:rPr>
          <w:tab/>
        </w:r>
        <w:r w:rsidR="00D45C44">
          <w:rPr>
            <w:noProof/>
            <w:webHidden/>
          </w:rPr>
          <w:fldChar w:fldCharType="begin"/>
        </w:r>
        <w:r w:rsidR="00D45C44">
          <w:rPr>
            <w:noProof/>
            <w:webHidden/>
          </w:rPr>
          <w:instrText xml:space="preserve"> PAGEREF _Toc157586071 \h </w:instrText>
        </w:r>
        <w:r w:rsidR="00D45C44">
          <w:rPr>
            <w:noProof/>
            <w:webHidden/>
          </w:rPr>
        </w:r>
        <w:r w:rsidR="00D45C44">
          <w:rPr>
            <w:noProof/>
            <w:webHidden/>
          </w:rPr>
          <w:fldChar w:fldCharType="separate"/>
        </w:r>
        <w:r>
          <w:rPr>
            <w:noProof/>
            <w:webHidden/>
          </w:rPr>
          <w:t>15</w:t>
        </w:r>
        <w:r w:rsidR="00D45C44">
          <w:rPr>
            <w:noProof/>
            <w:webHidden/>
          </w:rPr>
          <w:fldChar w:fldCharType="end"/>
        </w:r>
      </w:hyperlink>
    </w:p>
    <w:p w14:paraId="1DC96CA9" w14:textId="194AFACE"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72" w:history="1">
        <w:r w:rsidR="00D45C44" w:rsidRPr="0006410E">
          <w:rPr>
            <w:rStyle w:val="Hyperlink"/>
            <w:rFonts w:cs="Calibri"/>
            <w:noProof/>
          </w:rPr>
          <w:t>6.3</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Geschiktheidseisen</w:t>
        </w:r>
        <w:r w:rsidR="00D45C44">
          <w:rPr>
            <w:noProof/>
            <w:webHidden/>
          </w:rPr>
          <w:tab/>
        </w:r>
        <w:r w:rsidR="00D45C44">
          <w:rPr>
            <w:noProof/>
            <w:webHidden/>
          </w:rPr>
          <w:fldChar w:fldCharType="begin"/>
        </w:r>
        <w:r w:rsidR="00D45C44">
          <w:rPr>
            <w:noProof/>
            <w:webHidden/>
          </w:rPr>
          <w:instrText xml:space="preserve"> PAGEREF _Toc157586072 \h </w:instrText>
        </w:r>
        <w:r w:rsidR="00D45C44">
          <w:rPr>
            <w:noProof/>
            <w:webHidden/>
          </w:rPr>
        </w:r>
        <w:r w:rsidR="00D45C44">
          <w:rPr>
            <w:noProof/>
            <w:webHidden/>
          </w:rPr>
          <w:fldChar w:fldCharType="separate"/>
        </w:r>
        <w:r>
          <w:rPr>
            <w:noProof/>
            <w:webHidden/>
          </w:rPr>
          <w:t>15</w:t>
        </w:r>
        <w:r w:rsidR="00D45C44">
          <w:rPr>
            <w:noProof/>
            <w:webHidden/>
          </w:rPr>
          <w:fldChar w:fldCharType="end"/>
        </w:r>
      </w:hyperlink>
    </w:p>
    <w:p w14:paraId="535A5BAC" w14:textId="4F7AD005"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73" w:history="1">
        <w:r w:rsidR="00D45C44" w:rsidRPr="0006410E">
          <w:rPr>
            <w:rStyle w:val="Hyperlink"/>
            <w:rFonts w:cs="Calibri"/>
            <w:noProof/>
          </w:rPr>
          <w:t>6.3.1</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Financiële en economische draagkracht</w:t>
        </w:r>
        <w:r w:rsidR="00D45C44">
          <w:rPr>
            <w:noProof/>
            <w:webHidden/>
          </w:rPr>
          <w:tab/>
        </w:r>
        <w:r w:rsidR="00D45C44">
          <w:rPr>
            <w:noProof/>
            <w:webHidden/>
          </w:rPr>
          <w:fldChar w:fldCharType="begin"/>
        </w:r>
        <w:r w:rsidR="00D45C44">
          <w:rPr>
            <w:noProof/>
            <w:webHidden/>
          </w:rPr>
          <w:instrText xml:space="preserve"> PAGEREF _Toc157586073 \h </w:instrText>
        </w:r>
        <w:r w:rsidR="00D45C44">
          <w:rPr>
            <w:noProof/>
            <w:webHidden/>
          </w:rPr>
        </w:r>
        <w:r w:rsidR="00D45C44">
          <w:rPr>
            <w:noProof/>
            <w:webHidden/>
          </w:rPr>
          <w:fldChar w:fldCharType="separate"/>
        </w:r>
        <w:r>
          <w:rPr>
            <w:noProof/>
            <w:webHidden/>
          </w:rPr>
          <w:t>15</w:t>
        </w:r>
        <w:r w:rsidR="00D45C44">
          <w:rPr>
            <w:noProof/>
            <w:webHidden/>
          </w:rPr>
          <w:fldChar w:fldCharType="end"/>
        </w:r>
      </w:hyperlink>
    </w:p>
    <w:p w14:paraId="4C7BABE0" w14:textId="78BC7E21"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74" w:history="1">
        <w:r w:rsidR="00D45C44" w:rsidRPr="0006410E">
          <w:rPr>
            <w:rStyle w:val="Hyperlink"/>
            <w:rFonts w:cs="Calibri"/>
            <w:noProof/>
          </w:rPr>
          <w:t>6.3.2</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Dekking tegen aansprakelijkheidsrisico’s</w:t>
        </w:r>
        <w:r w:rsidR="00D45C44">
          <w:rPr>
            <w:noProof/>
            <w:webHidden/>
          </w:rPr>
          <w:tab/>
        </w:r>
        <w:r w:rsidR="00D45C44">
          <w:rPr>
            <w:noProof/>
            <w:webHidden/>
          </w:rPr>
          <w:fldChar w:fldCharType="begin"/>
        </w:r>
        <w:r w:rsidR="00D45C44">
          <w:rPr>
            <w:noProof/>
            <w:webHidden/>
          </w:rPr>
          <w:instrText xml:space="preserve"> PAGEREF _Toc157586074 \h </w:instrText>
        </w:r>
        <w:r w:rsidR="00D45C44">
          <w:rPr>
            <w:noProof/>
            <w:webHidden/>
          </w:rPr>
        </w:r>
        <w:r w:rsidR="00D45C44">
          <w:rPr>
            <w:noProof/>
            <w:webHidden/>
          </w:rPr>
          <w:fldChar w:fldCharType="separate"/>
        </w:r>
        <w:r>
          <w:rPr>
            <w:noProof/>
            <w:webHidden/>
          </w:rPr>
          <w:t>16</w:t>
        </w:r>
        <w:r w:rsidR="00D45C44">
          <w:rPr>
            <w:noProof/>
            <w:webHidden/>
          </w:rPr>
          <w:fldChar w:fldCharType="end"/>
        </w:r>
      </w:hyperlink>
    </w:p>
    <w:p w14:paraId="3F7D9AC6" w14:textId="3E018507"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75" w:history="1">
        <w:r w:rsidR="00D45C44" w:rsidRPr="0006410E">
          <w:rPr>
            <w:rStyle w:val="Hyperlink"/>
            <w:rFonts w:cs="Calibri"/>
            <w:noProof/>
          </w:rPr>
          <w:t>6.4</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Technische en beroepsbekwaamheid</w:t>
        </w:r>
        <w:r w:rsidR="00D45C44">
          <w:rPr>
            <w:noProof/>
            <w:webHidden/>
          </w:rPr>
          <w:tab/>
        </w:r>
        <w:r w:rsidR="00D45C44">
          <w:rPr>
            <w:noProof/>
            <w:webHidden/>
          </w:rPr>
          <w:fldChar w:fldCharType="begin"/>
        </w:r>
        <w:r w:rsidR="00D45C44">
          <w:rPr>
            <w:noProof/>
            <w:webHidden/>
          </w:rPr>
          <w:instrText xml:space="preserve"> PAGEREF _Toc157586075 \h </w:instrText>
        </w:r>
        <w:r w:rsidR="00D45C44">
          <w:rPr>
            <w:noProof/>
            <w:webHidden/>
          </w:rPr>
        </w:r>
        <w:r w:rsidR="00D45C44">
          <w:rPr>
            <w:noProof/>
            <w:webHidden/>
          </w:rPr>
          <w:fldChar w:fldCharType="separate"/>
        </w:r>
        <w:r>
          <w:rPr>
            <w:noProof/>
            <w:webHidden/>
          </w:rPr>
          <w:t>16</w:t>
        </w:r>
        <w:r w:rsidR="00D45C44">
          <w:rPr>
            <w:noProof/>
            <w:webHidden/>
          </w:rPr>
          <w:fldChar w:fldCharType="end"/>
        </w:r>
      </w:hyperlink>
    </w:p>
    <w:p w14:paraId="50A77512" w14:textId="2E44EA40"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76" w:history="1">
        <w:r w:rsidR="00D45C44" w:rsidRPr="0006410E">
          <w:rPr>
            <w:rStyle w:val="Hyperlink"/>
            <w:rFonts w:cs="Calibri"/>
            <w:noProof/>
          </w:rPr>
          <w:t>6.4.1</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Referentie</w:t>
        </w:r>
        <w:r w:rsidR="00D45C44">
          <w:rPr>
            <w:noProof/>
            <w:webHidden/>
          </w:rPr>
          <w:tab/>
        </w:r>
        <w:r w:rsidR="00D45C44">
          <w:rPr>
            <w:noProof/>
            <w:webHidden/>
          </w:rPr>
          <w:fldChar w:fldCharType="begin"/>
        </w:r>
        <w:r w:rsidR="00D45C44">
          <w:rPr>
            <w:noProof/>
            <w:webHidden/>
          </w:rPr>
          <w:instrText xml:space="preserve"> PAGEREF _Toc157586076 \h </w:instrText>
        </w:r>
        <w:r w:rsidR="00D45C44">
          <w:rPr>
            <w:noProof/>
            <w:webHidden/>
          </w:rPr>
        </w:r>
        <w:r w:rsidR="00D45C44">
          <w:rPr>
            <w:noProof/>
            <w:webHidden/>
          </w:rPr>
          <w:fldChar w:fldCharType="separate"/>
        </w:r>
        <w:r>
          <w:rPr>
            <w:noProof/>
            <w:webHidden/>
          </w:rPr>
          <w:t>16</w:t>
        </w:r>
        <w:r w:rsidR="00D45C44">
          <w:rPr>
            <w:noProof/>
            <w:webHidden/>
          </w:rPr>
          <w:fldChar w:fldCharType="end"/>
        </w:r>
      </w:hyperlink>
    </w:p>
    <w:p w14:paraId="434316E5" w14:textId="564962C1"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77" w:history="1">
        <w:r w:rsidR="00D45C44" w:rsidRPr="0006410E">
          <w:rPr>
            <w:rStyle w:val="Hyperlink"/>
            <w:rFonts w:cs="Calibri"/>
            <w:noProof/>
          </w:rPr>
          <w:t>6.4.2</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Duurzaamheid (milieu)</w:t>
        </w:r>
        <w:r w:rsidR="00D45C44">
          <w:rPr>
            <w:noProof/>
            <w:webHidden/>
          </w:rPr>
          <w:tab/>
        </w:r>
        <w:r w:rsidR="00D45C44">
          <w:rPr>
            <w:noProof/>
            <w:webHidden/>
          </w:rPr>
          <w:fldChar w:fldCharType="begin"/>
        </w:r>
        <w:r w:rsidR="00D45C44">
          <w:rPr>
            <w:noProof/>
            <w:webHidden/>
          </w:rPr>
          <w:instrText xml:space="preserve"> PAGEREF _Toc157586077 \h </w:instrText>
        </w:r>
        <w:r w:rsidR="00D45C44">
          <w:rPr>
            <w:noProof/>
            <w:webHidden/>
          </w:rPr>
        </w:r>
        <w:r w:rsidR="00D45C44">
          <w:rPr>
            <w:noProof/>
            <w:webHidden/>
          </w:rPr>
          <w:fldChar w:fldCharType="separate"/>
        </w:r>
        <w:r>
          <w:rPr>
            <w:noProof/>
            <w:webHidden/>
          </w:rPr>
          <w:t>16</w:t>
        </w:r>
        <w:r w:rsidR="00D45C44">
          <w:rPr>
            <w:noProof/>
            <w:webHidden/>
          </w:rPr>
          <w:fldChar w:fldCharType="end"/>
        </w:r>
      </w:hyperlink>
    </w:p>
    <w:p w14:paraId="7FD2237B" w14:textId="36B539BF"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78" w:history="1">
        <w:r w:rsidR="00D45C44" w:rsidRPr="0006410E">
          <w:rPr>
            <w:rStyle w:val="Hyperlink"/>
            <w:rFonts w:cs="Calibri"/>
            <w:noProof/>
          </w:rPr>
          <w:t>6.4.3</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Beroepsbevoegdheid</w:t>
        </w:r>
        <w:r w:rsidR="00D45C44">
          <w:rPr>
            <w:noProof/>
            <w:webHidden/>
          </w:rPr>
          <w:tab/>
        </w:r>
        <w:r w:rsidR="00D45C44">
          <w:rPr>
            <w:noProof/>
            <w:webHidden/>
          </w:rPr>
          <w:fldChar w:fldCharType="begin"/>
        </w:r>
        <w:r w:rsidR="00D45C44">
          <w:rPr>
            <w:noProof/>
            <w:webHidden/>
          </w:rPr>
          <w:instrText xml:space="preserve"> PAGEREF _Toc157586078 \h </w:instrText>
        </w:r>
        <w:r w:rsidR="00D45C44">
          <w:rPr>
            <w:noProof/>
            <w:webHidden/>
          </w:rPr>
        </w:r>
        <w:r w:rsidR="00D45C44">
          <w:rPr>
            <w:noProof/>
            <w:webHidden/>
          </w:rPr>
          <w:fldChar w:fldCharType="separate"/>
        </w:r>
        <w:r>
          <w:rPr>
            <w:noProof/>
            <w:webHidden/>
          </w:rPr>
          <w:t>17</w:t>
        </w:r>
        <w:r w:rsidR="00D45C44">
          <w:rPr>
            <w:noProof/>
            <w:webHidden/>
          </w:rPr>
          <w:fldChar w:fldCharType="end"/>
        </w:r>
      </w:hyperlink>
    </w:p>
    <w:p w14:paraId="3BA83326" w14:textId="6ECCF109"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79" w:history="1">
        <w:r w:rsidR="00D45C44" w:rsidRPr="0006410E">
          <w:rPr>
            <w:rStyle w:val="Hyperlink"/>
            <w:rFonts w:cs="Calibri"/>
            <w:noProof/>
          </w:rPr>
          <w:t>6.5</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Bijzondere uitvoeringsvoorwaarde: Social Return on Investment</w:t>
        </w:r>
        <w:r w:rsidR="00D45C44">
          <w:rPr>
            <w:noProof/>
            <w:webHidden/>
          </w:rPr>
          <w:tab/>
        </w:r>
        <w:r w:rsidR="00D45C44">
          <w:rPr>
            <w:noProof/>
            <w:webHidden/>
          </w:rPr>
          <w:fldChar w:fldCharType="begin"/>
        </w:r>
        <w:r w:rsidR="00D45C44">
          <w:rPr>
            <w:noProof/>
            <w:webHidden/>
          </w:rPr>
          <w:instrText xml:space="preserve"> PAGEREF _Toc157586079 \h </w:instrText>
        </w:r>
        <w:r w:rsidR="00D45C44">
          <w:rPr>
            <w:noProof/>
            <w:webHidden/>
          </w:rPr>
        </w:r>
        <w:r w:rsidR="00D45C44">
          <w:rPr>
            <w:noProof/>
            <w:webHidden/>
          </w:rPr>
          <w:fldChar w:fldCharType="separate"/>
        </w:r>
        <w:r>
          <w:rPr>
            <w:noProof/>
            <w:webHidden/>
          </w:rPr>
          <w:t>17</w:t>
        </w:r>
        <w:r w:rsidR="00D45C44">
          <w:rPr>
            <w:noProof/>
            <w:webHidden/>
          </w:rPr>
          <w:fldChar w:fldCharType="end"/>
        </w:r>
      </w:hyperlink>
    </w:p>
    <w:p w14:paraId="3EBF103F" w14:textId="57406CF8"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80" w:history="1">
        <w:r w:rsidR="00D45C44" w:rsidRPr="0006410E">
          <w:rPr>
            <w:rStyle w:val="Hyperlink"/>
            <w:rFonts w:cs="Calibri"/>
            <w:noProof/>
          </w:rPr>
          <w:t>6.6</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Verdere voorwaarden ten aanzien van de mededinging</w:t>
        </w:r>
        <w:r w:rsidR="00D45C44">
          <w:rPr>
            <w:noProof/>
            <w:webHidden/>
          </w:rPr>
          <w:tab/>
        </w:r>
        <w:r w:rsidR="00D45C44">
          <w:rPr>
            <w:noProof/>
            <w:webHidden/>
          </w:rPr>
          <w:fldChar w:fldCharType="begin"/>
        </w:r>
        <w:r w:rsidR="00D45C44">
          <w:rPr>
            <w:noProof/>
            <w:webHidden/>
          </w:rPr>
          <w:instrText xml:space="preserve"> PAGEREF _Toc157586080 \h </w:instrText>
        </w:r>
        <w:r w:rsidR="00D45C44">
          <w:rPr>
            <w:noProof/>
            <w:webHidden/>
          </w:rPr>
        </w:r>
        <w:r w:rsidR="00D45C44">
          <w:rPr>
            <w:noProof/>
            <w:webHidden/>
          </w:rPr>
          <w:fldChar w:fldCharType="separate"/>
        </w:r>
        <w:r>
          <w:rPr>
            <w:noProof/>
            <w:webHidden/>
          </w:rPr>
          <w:t>19</w:t>
        </w:r>
        <w:r w:rsidR="00D45C44">
          <w:rPr>
            <w:noProof/>
            <w:webHidden/>
          </w:rPr>
          <w:fldChar w:fldCharType="end"/>
        </w:r>
      </w:hyperlink>
    </w:p>
    <w:p w14:paraId="42DF19C0" w14:textId="27F20518"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81" w:history="1">
        <w:r w:rsidR="00D45C44" w:rsidRPr="0006410E">
          <w:rPr>
            <w:rStyle w:val="Hyperlink"/>
            <w:rFonts w:cs="Calibri"/>
            <w:noProof/>
          </w:rPr>
          <w:t>6.6.1</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Eénmaal inschrijven</w:t>
        </w:r>
        <w:r w:rsidR="00D45C44">
          <w:rPr>
            <w:noProof/>
            <w:webHidden/>
          </w:rPr>
          <w:tab/>
        </w:r>
        <w:r w:rsidR="00D45C44">
          <w:rPr>
            <w:noProof/>
            <w:webHidden/>
          </w:rPr>
          <w:fldChar w:fldCharType="begin"/>
        </w:r>
        <w:r w:rsidR="00D45C44">
          <w:rPr>
            <w:noProof/>
            <w:webHidden/>
          </w:rPr>
          <w:instrText xml:space="preserve"> PAGEREF _Toc157586081 \h </w:instrText>
        </w:r>
        <w:r w:rsidR="00D45C44">
          <w:rPr>
            <w:noProof/>
            <w:webHidden/>
          </w:rPr>
        </w:r>
        <w:r w:rsidR="00D45C44">
          <w:rPr>
            <w:noProof/>
            <w:webHidden/>
          </w:rPr>
          <w:fldChar w:fldCharType="separate"/>
        </w:r>
        <w:r>
          <w:rPr>
            <w:noProof/>
            <w:webHidden/>
          </w:rPr>
          <w:t>19</w:t>
        </w:r>
        <w:r w:rsidR="00D45C44">
          <w:rPr>
            <w:noProof/>
            <w:webHidden/>
          </w:rPr>
          <w:fldChar w:fldCharType="end"/>
        </w:r>
      </w:hyperlink>
    </w:p>
    <w:p w14:paraId="03EBC4ED" w14:textId="2CF24152"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82" w:history="1">
        <w:r w:rsidR="00D45C44" w:rsidRPr="0006410E">
          <w:rPr>
            <w:rStyle w:val="Hyperlink"/>
            <w:rFonts w:cs="Calibri"/>
            <w:noProof/>
          </w:rPr>
          <w:t>6.6.2</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Concernverhoudingen en holdingverklaring</w:t>
        </w:r>
        <w:r w:rsidR="00D45C44">
          <w:rPr>
            <w:noProof/>
            <w:webHidden/>
          </w:rPr>
          <w:tab/>
        </w:r>
        <w:r w:rsidR="00D45C44">
          <w:rPr>
            <w:noProof/>
            <w:webHidden/>
          </w:rPr>
          <w:fldChar w:fldCharType="begin"/>
        </w:r>
        <w:r w:rsidR="00D45C44">
          <w:rPr>
            <w:noProof/>
            <w:webHidden/>
          </w:rPr>
          <w:instrText xml:space="preserve"> PAGEREF _Toc157586082 \h </w:instrText>
        </w:r>
        <w:r w:rsidR="00D45C44">
          <w:rPr>
            <w:noProof/>
            <w:webHidden/>
          </w:rPr>
        </w:r>
        <w:r w:rsidR="00D45C44">
          <w:rPr>
            <w:noProof/>
            <w:webHidden/>
          </w:rPr>
          <w:fldChar w:fldCharType="separate"/>
        </w:r>
        <w:r>
          <w:rPr>
            <w:noProof/>
            <w:webHidden/>
          </w:rPr>
          <w:t>19</w:t>
        </w:r>
        <w:r w:rsidR="00D45C44">
          <w:rPr>
            <w:noProof/>
            <w:webHidden/>
          </w:rPr>
          <w:fldChar w:fldCharType="end"/>
        </w:r>
      </w:hyperlink>
    </w:p>
    <w:p w14:paraId="06EE7A57" w14:textId="5D80F9BF"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83" w:history="1">
        <w:r w:rsidR="00D45C44" w:rsidRPr="0006410E">
          <w:rPr>
            <w:rStyle w:val="Hyperlink"/>
            <w:rFonts w:cs="Calibri"/>
            <w:noProof/>
          </w:rPr>
          <w:t>6.6.3</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Combinaties</w:t>
        </w:r>
        <w:r w:rsidR="00D45C44">
          <w:rPr>
            <w:noProof/>
            <w:webHidden/>
          </w:rPr>
          <w:tab/>
        </w:r>
        <w:r w:rsidR="00D45C44">
          <w:rPr>
            <w:noProof/>
            <w:webHidden/>
          </w:rPr>
          <w:fldChar w:fldCharType="begin"/>
        </w:r>
        <w:r w:rsidR="00D45C44">
          <w:rPr>
            <w:noProof/>
            <w:webHidden/>
          </w:rPr>
          <w:instrText xml:space="preserve"> PAGEREF _Toc157586083 \h </w:instrText>
        </w:r>
        <w:r w:rsidR="00D45C44">
          <w:rPr>
            <w:noProof/>
            <w:webHidden/>
          </w:rPr>
        </w:r>
        <w:r w:rsidR="00D45C44">
          <w:rPr>
            <w:noProof/>
            <w:webHidden/>
          </w:rPr>
          <w:fldChar w:fldCharType="separate"/>
        </w:r>
        <w:r>
          <w:rPr>
            <w:noProof/>
            <w:webHidden/>
          </w:rPr>
          <w:t>20</w:t>
        </w:r>
        <w:r w:rsidR="00D45C44">
          <w:rPr>
            <w:noProof/>
            <w:webHidden/>
          </w:rPr>
          <w:fldChar w:fldCharType="end"/>
        </w:r>
      </w:hyperlink>
    </w:p>
    <w:p w14:paraId="05D7FE9A" w14:textId="03610E0C"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84" w:history="1">
        <w:r w:rsidR="00D45C44" w:rsidRPr="0006410E">
          <w:rPr>
            <w:rStyle w:val="Hyperlink"/>
            <w:rFonts w:cs="Calibri"/>
            <w:noProof/>
          </w:rPr>
          <w:t>6.6.4</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Inzet onderaannemers</w:t>
        </w:r>
        <w:r w:rsidR="00D45C44">
          <w:rPr>
            <w:noProof/>
            <w:webHidden/>
          </w:rPr>
          <w:tab/>
        </w:r>
        <w:r w:rsidR="00D45C44">
          <w:rPr>
            <w:noProof/>
            <w:webHidden/>
          </w:rPr>
          <w:fldChar w:fldCharType="begin"/>
        </w:r>
        <w:r w:rsidR="00D45C44">
          <w:rPr>
            <w:noProof/>
            <w:webHidden/>
          </w:rPr>
          <w:instrText xml:space="preserve"> PAGEREF _Toc157586084 \h </w:instrText>
        </w:r>
        <w:r w:rsidR="00D45C44">
          <w:rPr>
            <w:noProof/>
            <w:webHidden/>
          </w:rPr>
        </w:r>
        <w:r w:rsidR="00D45C44">
          <w:rPr>
            <w:noProof/>
            <w:webHidden/>
          </w:rPr>
          <w:fldChar w:fldCharType="separate"/>
        </w:r>
        <w:r>
          <w:rPr>
            <w:noProof/>
            <w:webHidden/>
          </w:rPr>
          <w:t>20</w:t>
        </w:r>
        <w:r w:rsidR="00D45C44">
          <w:rPr>
            <w:noProof/>
            <w:webHidden/>
          </w:rPr>
          <w:fldChar w:fldCharType="end"/>
        </w:r>
      </w:hyperlink>
    </w:p>
    <w:p w14:paraId="4A4F06C1" w14:textId="21A8D0AC"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85" w:history="1">
        <w:r w:rsidR="00D45C44" w:rsidRPr="0006410E">
          <w:rPr>
            <w:rStyle w:val="Hyperlink"/>
            <w:rFonts w:cs="Calibri"/>
            <w:noProof/>
          </w:rPr>
          <w:t>6.6.5</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Beroep op derde m.b.t. de technische of beroepsbekwaamheid</w:t>
        </w:r>
        <w:r w:rsidR="00D45C44">
          <w:rPr>
            <w:noProof/>
            <w:webHidden/>
          </w:rPr>
          <w:tab/>
        </w:r>
        <w:r w:rsidR="00D45C44">
          <w:rPr>
            <w:noProof/>
            <w:webHidden/>
          </w:rPr>
          <w:fldChar w:fldCharType="begin"/>
        </w:r>
        <w:r w:rsidR="00D45C44">
          <w:rPr>
            <w:noProof/>
            <w:webHidden/>
          </w:rPr>
          <w:instrText xml:space="preserve"> PAGEREF _Toc157586085 \h </w:instrText>
        </w:r>
        <w:r w:rsidR="00D45C44">
          <w:rPr>
            <w:noProof/>
            <w:webHidden/>
          </w:rPr>
        </w:r>
        <w:r w:rsidR="00D45C44">
          <w:rPr>
            <w:noProof/>
            <w:webHidden/>
          </w:rPr>
          <w:fldChar w:fldCharType="separate"/>
        </w:r>
        <w:r>
          <w:rPr>
            <w:noProof/>
            <w:webHidden/>
          </w:rPr>
          <w:t>21</w:t>
        </w:r>
        <w:r w:rsidR="00D45C44">
          <w:rPr>
            <w:noProof/>
            <w:webHidden/>
          </w:rPr>
          <w:fldChar w:fldCharType="end"/>
        </w:r>
      </w:hyperlink>
    </w:p>
    <w:p w14:paraId="54C2E56A" w14:textId="63FA7D1C" w:rsidR="00D45C44" w:rsidRDefault="003F5C89">
      <w:pPr>
        <w:pStyle w:val="Inhopg2"/>
        <w:rPr>
          <w:noProof/>
        </w:rPr>
      </w:pPr>
      <w:hyperlink w:anchor="_Toc157586086" w:history="1">
        <w:r w:rsidR="00D45C44" w:rsidRPr="0006410E">
          <w:rPr>
            <w:rStyle w:val="Hyperlink"/>
            <w:rFonts w:cs="Calibri"/>
            <w:noProof/>
          </w:rPr>
          <w:t>6.7</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Uniform Europees Aanbestedingsdocument (UEA)</w:t>
        </w:r>
        <w:r w:rsidR="00D45C44">
          <w:rPr>
            <w:noProof/>
            <w:webHidden/>
          </w:rPr>
          <w:tab/>
        </w:r>
        <w:r w:rsidR="00D45C44">
          <w:rPr>
            <w:noProof/>
            <w:webHidden/>
          </w:rPr>
          <w:fldChar w:fldCharType="begin"/>
        </w:r>
        <w:r w:rsidR="00D45C44">
          <w:rPr>
            <w:noProof/>
            <w:webHidden/>
          </w:rPr>
          <w:instrText xml:space="preserve"> PAGEREF _Toc157586086 \h </w:instrText>
        </w:r>
        <w:r w:rsidR="00D45C44">
          <w:rPr>
            <w:noProof/>
            <w:webHidden/>
          </w:rPr>
        </w:r>
        <w:r w:rsidR="00D45C44">
          <w:rPr>
            <w:noProof/>
            <w:webHidden/>
          </w:rPr>
          <w:fldChar w:fldCharType="separate"/>
        </w:r>
        <w:r>
          <w:rPr>
            <w:noProof/>
            <w:webHidden/>
          </w:rPr>
          <w:t>21</w:t>
        </w:r>
        <w:r w:rsidR="00D45C44">
          <w:rPr>
            <w:noProof/>
            <w:webHidden/>
          </w:rPr>
          <w:fldChar w:fldCharType="end"/>
        </w:r>
      </w:hyperlink>
    </w:p>
    <w:p w14:paraId="69C8C867" w14:textId="77777777" w:rsidR="003F5C89" w:rsidRPr="003F5C89" w:rsidRDefault="003F5C89" w:rsidP="003F5C89">
      <w:pPr>
        <w:rPr>
          <w:rFonts w:eastAsiaTheme="minorEastAsia"/>
        </w:rPr>
      </w:pPr>
    </w:p>
    <w:p w14:paraId="53E80267" w14:textId="03941FF6" w:rsidR="00D45C44" w:rsidRDefault="003F5C89">
      <w:pPr>
        <w:pStyle w:val="Inhopg1"/>
        <w:rPr>
          <w:rFonts w:asciiTheme="minorHAnsi" w:eastAsiaTheme="minorEastAsia" w:hAnsiTheme="minorHAnsi" w:cstheme="minorBidi"/>
          <w:b w:val="0"/>
          <w:bCs w:val="0"/>
          <w:caps w:val="0"/>
          <w:noProof/>
          <w:kern w:val="2"/>
          <w:sz w:val="22"/>
          <w:szCs w:val="22"/>
          <w14:ligatures w14:val="standardContextual"/>
        </w:rPr>
      </w:pPr>
      <w:hyperlink w:anchor="_Toc157586087" w:history="1">
        <w:r w:rsidR="00D45C44" w:rsidRPr="0006410E">
          <w:rPr>
            <w:rStyle w:val="Hyperlink"/>
            <w:rFonts w:cs="Calibri"/>
            <w:noProof/>
          </w:rPr>
          <w:t>7</w:t>
        </w:r>
        <w:r w:rsidR="00D45C44">
          <w:rPr>
            <w:rFonts w:asciiTheme="minorHAnsi" w:eastAsiaTheme="minorEastAsia" w:hAnsiTheme="minorHAnsi" w:cstheme="minorBidi"/>
            <w:b w:val="0"/>
            <w:bCs w:val="0"/>
            <w:caps w:val="0"/>
            <w:noProof/>
            <w:kern w:val="2"/>
            <w:sz w:val="22"/>
            <w:szCs w:val="22"/>
            <w14:ligatures w14:val="standardContextual"/>
          </w:rPr>
          <w:tab/>
        </w:r>
        <w:r w:rsidR="00D45C44" w:rsidRPr="0006410E">
          <w:rPr>
            <w:rStyle w:val="Hyperlink"/>
            <w:rFonts w:cs="Calibri"/>
            <w:noProof/>
          </w:rPr>
          <w:t>Wijze van beoordeling van de inschrijvingen</w:t>
        </w:r>
        <w:r w:rsidR="00D45C44">
          <w:rPr>
            <w:noProof/>
            <w:webHidden/>
          </w:rPr>
          <w:tab/>
        </w:r>
        <w:r w:rsidR="00D45C44">
          <w:rPr>
            <w:noProof/>
            <w:webHidden/>
          </w:rPr>
          <w:fldChar w:fldCharType="begin"/>
        </w:r>
        <w:r w:rsidR="00D45C44">
          <w:rPr>
            <w:noProof/>
            <w:webHidden/>
          </w:rPr>
          <w:instrText xml:space="preserve"> PAGEREF _Toc157586087 \h </w:instrText>
        </w:r>
        <w:r w:rsidR="00D45C44">
          <w:rPr>
            <w:noProof/>
            <w:webHidden/>
          </w:rPr>
        </w:r>
        <w:r w:rsidR="00D45C44">
          <w:rPr>
            <w:noProof/>
            <w:webHidden/>
          </w:rPr>
          <w:fldChar w:fldCharType="separate"/>
        </w:r>
        <w:r>
          <w:rPr>
            <w:noProof/>
            <w:webHidden/>
          </w:rPr>
          <w:t>23</w:t>
        </w:r>
        <w:r w:rsidR="00D45C44">
          <w:rPr>
            <w:noProof/>
            <w:webHidden/>
          </w:rPr>
          <w:fldChar w:fldCharType="end"/>
        </w:r>
      </w:hyperlink>
    </w:p>
    <w:p w14:paraId="06B0FCAB" w14:textId="2F099933"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88" w:history="1">
        <w:r w:rsidR="00D45C44" w:rsidRPr="0006410E">
          <w:rPr>
            <w:rStyle w:val="Hyperlink"/>
            <w:rFonts w:cs="Calibri"/>
            <w:noProof/>
          </w:rPr>
          <w:t>7.1</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Stappenplan beoordeling inschrijvingen</w:t>
        </w:r>
        <w:r w:rsidR="00D45C44">
          <w:rPr>
            <w:noProof/>
            <w:webHidden/>
          </w:rPr>
          <w:tab/>
        </w:r>
        <w:r w:rsidR="00D45C44">
          <w:rPr>
            <w:noProof/>
            <w:webHidden/>
          </w:rPr>
          <w:fldChar w:fldCharType="begin"/>
        </w:r>
        <w:r w:rsidR="00D45C44">
          <w:rPr>
            <w:noProof/>
            <w:webHidden/>
          </w:rPr>
          <w:instrText xml:space="preserve"> PAGEREF _Toc157586088 \h </w:instrText>
        </w:r>
        <w:r w:rsidR="00D45C44">
          <w:rPr>
            <w:noProof/>
            <w:webHidden/>
          </w:rPr>
        </w:r>
        <w:r w:rsidR="00D45C44">
          <w:rPr>
            <w:noProof/>
            <w:webHidden/>
          </w:rPr>
          <w:fldChar w:fldCharType="separate"/>
        </w:r>
        <w:r>
          <w:rPr>
            <w:noProof/>
            <w:webHidden/>
          </w:rPr>
          <w:t>23</w:t>
        </w:r>
        <w:r w:rsidR="00D45C44">
          <w:rPr>
            <w:noProof/>
            <w:webHidden/>
          </w:rPr>
          <w:fldChar w:fldCharType="end"/>
        </w:r>
      </w:hyperlink>
    </w:p>
    <w:p w14:paraId="4ED9D807" w14:textId="311BB342"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89" w:history="1">
        <w:r w:rsidR="00D45C44" w:rsidRPr="0006410E">
          <w:rPr>
            <w:rStyle w:val="Hyperlink"/>
            <w:rFonts w:cs="Calibri"/>
            <w:noProof/>
          </w:rPr>
          <w:t>7.2</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Gunningscriterium</w:t>
        </w:r>
        <w:r w:rsidR="00D45C44">
          <w:rPr>
            <w:noProof/>
            <w:webHidden/>
          </w:rPr>
          <w:tab/>
        </w:r>
        <w:r w:rsidR="00D45C44">
          <w:rPr>
            <w:noProof/>
            <w:webHidden/>
          </w:rPr>
          <w:fldChar w:fldCharType="begin"/>
        </w:r>
        <w:r w:rsidR="00D45C44">
          <w:rPr>
            <w:noProof/>
            <w:webHidden/>
          </w:rPr>
          <w:instrText xml:space="preserve"> PAGEREF _Toc157586089 \h </w:instrText>
        </w:r>
        <w:r w:rsidR="00D45C44">
          <w:rPr>
            <w:noProof/>
            <w:webHidden/>
          </w:rPr>
        </w:r>
        <w:r w:rsidR="00D45C44">
          <w:rPr>
            <w:noProof/>
            <w:webHidden/>
          </w:rPr>
          <w:fldChar w:fldCharType="separate"/>
        </w:r>
        <w:r>
          <w:rPr>
            <w:noProof/>
            <w:webHidden/>
          </w:rPr>
          <w:t>24</w:t>
        </w:r>
        <w:r w:rsidR="00D45C44">
          <w:rPr>
            <w:noProof/>
            <w:webHidden/>
          </w:rPr>
          <w:fldChar w:fldCharType="end"/>
        </w:r>
      </w:hyperlink>
    </w:p>
    <w:p w14:paraId="16416F52" w14:textId="527A49CD"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90" w:history="1">
        <w:r w:rsidR="00D45C44" w:rsidRPr="0006410E">
          <w:rPr>
            <w:rStyle w:val="Hyperlink"/>
            <w:rFonts w:cs="Calibri"/>
            <w:noProof/>
          </w:rPr>
          <w:t>7.3</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Beoordelingsmethodiek</w:t>
        </w:r>
        <w:r w:rsidR="00D45C44">
          <w:rPr>
            <w:noProof/>
            <w:webHidden/>
          </w:rPr>
          <w:tab/>
        </w:r>
        <w:r w:rsidR="00D45C44">
          <w:rPr>
            <w:noProof/>
            <w:webHidden/>
          </w:rPr>
          <w:fldChar w:fldCharType="begin"/>
        </w:r>
        <w:r w:rsidR="00D45C44">
          <w:rPr>
            <w:noProof/>
            <w:webHidden/>
          </w:rPr>
          <w:instrText xml:space="preserve"> PAGEREF _Toc157586090 \h </w:instrText>
        </w:r>
        <w:r w:rsidR="00D45C44">
          <w:rPr>
            <w:noProof/>
            <w:webHidden/>
          </w:rPr>
        </w:r>
        <w:r w:rsidR="00D45C44">
          <w:rPr>
            <w:noProof/>
            <w:webHidden/>
          </w:rPr>
          <w:fldChar w:fldCharType="separate"/>
        </w:r>
        <w:r>
          <w:rPr>
            <w:noProof/>
            <w:webHidden/>
          </w:rPr>
          <w:t>24</w:t>
        </w:r>
        <w:r w:rsidR="00D45C44">
          <w:rPr>
            <w:noProof/>
            <w:webHidden/>
          </w:rPr>
          <w:fldChar w:fldCharType="end"/>
        </w:r>
      </w:hyperlink>
    </w:p>
    <w:p w14:paraId="67584A0B" w14:textId="5444A68A"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91" w:history="1">
        <w:r w:rsidR="00D45C44" w:rsidRPr="0006410E">
          <w:rPr>
            <w:rStyle w:val="Hyperlink"/>
            <w:rFonts w:cs="Calibri"/>
            <w:noProof/>
          </w:rPr>
          <w:t>7.3.1</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Gunningscriterium ‘prijs’</w:t>
        </w:r>
        <w:r w:rsidR="00D45C44">
          <w:rPr>
            <w:noProof/>
            <w:webHidden/>
          </w:rPr>
          <w:tab/>
        </w:r>
        <w:r w:rsidR="00D45C44">
          <w:rPr>
            <w:noProof/>
            <w:webHidden/>
          </w:rPr>
          <w:fldChar w:fldCharType="begin"/>
        </w:r>
        <w:r w:rsidR="00D45C44">
          <w:rPr>
            <w:noProof/>
            <w:webHidden/>
          </w:rPr>
          <w:instrText xml:space="preserve"> PAGEREF _Toc157586091 \h </w:instrText>
        </w:r>
        <w:r w:rsidR="00D45C44">
          <w:rPr>
            <w:noProof/>
            <w:webHidden/>
          </w:rPr>
        </w:r>
        <w:r w:rsidR="00D45C44">
          <w:rPr>
            <w:noProof/>
            <w:webHidden/>
          </w:rPr>
          <w:fldChar w:fldCharType="separate"/>
        </w:r>
        <w:r>
          <w:rPr>
            <w:noProof/>
            <w:webHidden/>
          </w:rPr>
          <w:t>24</w:t>
        </w:r>
        <w:r w:rsidR="00D45C44">
          <w:rPr>
            <w:noProof/>
            <w:webHidden/>
          </w:rPr>
          <w:fldChar w:fldCharType="end"/>
        </w:r>
      </w:hyperlink>
    </w:p>
    <w:p w14:paraId="411D7D1C" w14:textId="3386EBE1"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92" w:history="1">
        <w:r w:rsidR="00D45C44" w:rsidRPr="0006410E">
          <w:rPr>
            <w:rStyle w:val="Hyperlink"/>
            <w:rFonts w:cs="Calibri"/>
            <w:noProof/>
          </w:rPr>
          <w:t>7.3.2</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Gunningscriteria ‘kwaliteit’</w:t>
        </w:r>
        <w:r w:rsidR="00D45C44">
          <w:rPr>
            <w:noProof/>
            <w:webHidden/>
          </w:rPr>
          <w:tab/>
        </w:r>
        <w:r w:rsidR="00D45C44">
          <w:rPr>
            <w:noProof/>
            <w:webHidden/>
          </w:rPr>
          <w:fldChar w:fldCharType="begin"/>
        </w:r>
        <w:r w:rsidR="00D45C44">
          <w:rPr>
            <w:noProof/>
            <w:webHidden/>
          </w:rPr>
          <w:instrText xml:space="preserve"> PAGEREF _Toc157586092 \h </w:instrText>
        </w:r>
        <w:r w:rsidR="00D45C44">
          <w:rPr>
            <w:noProof/>
            <w:webHidden/>
          </w:rPr>
        </w:r>
        <w:r w:rsidR="00D45C44">
          <w:rPr>
            <w:noProof/>
            <w:webHidden/>
          </w:rPr>
          <w:fldChar w:fldCharType="separate"/>
        </w:r>
        <w:r>
          <w:rPr>
            <w:noProof/>
            <w:webHidden/>
          </w:rPr>
          <w:t>24</w:t>
        </w:r>
        <w:r w:rsidR="00D45C44">
          <w:rPr>
            <w:noProof/>
            <w:webHidden/>
          </w:rPr>
          <w:fldChar w:fldCharType="end"/>
        </w:r>
      </w:hyperlink>
    </w:p>
    <w:p w14:paraId="23557157" w14:textId="06DB789D"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93" w:history="1">
        <w:r w:rsidR="00D45C44" w:rsidRPr="0006410E">
          <w:rPr>
            <w:rStyle w:val="Hyperlink"/>
            <w:rFonts w:cs="Calibri"/>
            <w:noProof/>
          </w:rPr>
          <w:t>7.3.3</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Totstandkoming beste prijs/kwaliteitsverhouding</w:t>
        </w:r>
        <w:r w:rsidR="00D45C44">
          <w:rPr>
            <w:noProof/>
            <w:webHidden/>
          </w:rPr>
          <w:tab/>
        </w:r>
        <w:r w:rsidR="00D45C44">
          <w:rPr>
            <w:noProof/>
            <w:webHidden/>
          </w:rPr>
          <w:fldChar w:fldCharType="begin"/>
        </w:r>
        <w:r w:rsidR="00D45C44">
          <w:rPr>
            <w:noProof/>
            <w:webHidden/>
          </w:rPr>
          <w:instrText xml:space="preserve"> PAGEREF _Toc157586093 \h </w:instrText>
        </w:r>
        <w:r w:rsidR="00D45C44">
          <w:rPr>
            <w:noProof/>
            <w:webHidden/>
          </w:rPr>
        </w:r>
        <w:r w:rsidR="00D45C44">
          <w:rPr>
            <w:noProof/>
            <w:webHidden/>
          </w:rPr>
          <w:fldChar w:fldCharType="separate"/>
        </w:r>
        <w:r>
          <w:rPr>
            <w:noProof/>
            <w:webHidden/>
          </w:rPr>
          <w:t>26</w:t>
        </w:r>
        <w:r w:rsidR="00D45C44">
          <w:rPr>
            <w:noProof/>
            <w:webHidden/>
          </w:rPr>
          <w:fldChar w:fldCharType="end"/>
        </w:r>
      </w:hyperlink>
    </w:p>
    <w:p w14:paraId="1FE9EC1A" w14:textId="6209FEC6"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94" w:history="1">
        <w:r w:rsidR="00D45C44" w:rsidRPr="0006410E">
          <w:rPr>
            <w:rStyle w:val="Hyperlink"/>
            <w:rFonts w:cs="Calibri"/>
            <w:noProof/>
          </w:rPr>
          <w:t>7.4</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Toelichting werkwijze beoordelingscommissie</w:t>
        </w:r>
        <w:r w:rsidR="00D45C44">
          <w:rPr>
            <w:noProof/>
            <w:webHidden/>
          </w:rPr>
          <w:tab/>
        </w:r>
        <w:r w:rsidR="00D45C44">
          <w:rPr>
            <w:noProof/>
            <w:webHidden/>
          </w:rPr>
          <w:fldChar w:fldCharType="begin"/>
        </w:r>
        <w:r w:rsidR="00D45C44">
          <w:rPr>
            <w:noProof/>
            <w:webHidden/>
          </w:rPr>
          <w:instrText xml:space="preserve"> PAGEREF _Toc157586094 \h </w:instrText>
        </w:r>
        <w:r w:rsidR="00D45C44">
          <w:rPr>
            <w:noProof/>
            <w:webHidden/>
          </w:rPr>
        </w:r>
        <w:r w:rsidR="00D45C44">
          <w:rPr>
            <w:noProof/>
            <w:webHidden/>
          </w:rPr>
          <w:fldChar w:fldCharType="separate"/>
        </w:r>
        <w:r>
          <w:rPr>
            <w:noProof/>
            <w:webHidden/>
          </w:rPr>
          <w:t>26</w:t>
        </w:r>
        <w:r w:rsidR="00D45C44">
          <w:rPr>
            <w:noProof/>
            <w:webHidden/>
          </w:rPr>
          <w:fldChar w:fldCharType="end"/>
        </w:r>
      </w:hyperlink>
    </w:p>
    <w:p w14:paraId="6C135E96" w14:textId="79FCDE8A" w:rsidR="00D45C44" w:rsidRDefault="003F5C89">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7586095" w:history="1">
        <w:r w:rsidR="00D45C44" w:rsidRPr="0006410E">
          <w:rPr>
            <w:rStyle w:val="Hyperlink"/>
            <w:rFonts w:cs="Calibri"/>
            <w:noProof/>
          </w:rPr>
          <w:t>7.4.1</w:t>
        </w:r>
        <w:r w:rsidR="00D45C44">
          <w:rPr>
            <w:rFonts w:asciiTheme="minorHAnsi" w:eastAsiaTheme="minorEastAsia" w:hAnsiTheme="minorHAnsi" w:cstheme="minorBidi"/>
            <w:i w:val="0"/>
            <w:iCs w:val="0"/>
            <w:noProof/>
            <w:kern w:val="2"/>
            <w:sz w:val="22"/>
            <w:szCs w:val="22"/>
            <w14:ligatures w14:val="standardContextual"/>
          </w:rPr>
          <w:tab/>
        </w:r>
        <w:r w:rsidR="00D45C44" w:rsidRPr="0006410E">
          <w:rPr>
            <w:rStyle w:val="Hyperlink"/>
            <w:rFonts w:cs="Calibri"/>
            <w:noProof/>
          </w:rPr>
          <w:t>Totstandkoming van de scores</w:t>
        </w:r>
        <w:r w:rsidR="00D45C44">
          <w:rPr>
            <w:noProof/>
            <w:webHidden/>
          </w:rPr>
          <w:tab/>
        </w:r>
        <w:r w:rsidR="00D45C44">
          <w:rPr>
            <w:noProof/>
            <w:webHidden/>
          </w:rPr>
          <w:fldChar w:fldCharType="begin"/>
        </w:r>
        <w:r w:rsidR="00D45C44">
          <w:rPr>
            <w:noProof/>
            <w:webHidden/>
          </w:rPr>
          <w:instrText xml:space="preserve"> PAGEREF _Toc157586095 \h </w:instrText>
        </w:r>
        <w:r w:rsidR="00D45C44">
          <w:rPr>
            <w:noProof/>
            <w:webHidden/>
          </w:rPr>
        </w:r>
        <w:r w:rsidR="00D45C44">
          <w:rPr>
            <w:noProof/>
            <w:webHidden/>
          </w:rPr>
          <w:fldChar w:fldCharType="separate"/>
        </w:r>
        <w:r>
          <w:rPr>
            <w:noProof/>
            <w:webHidden/>
          </w:rPr>
          <w:t>26</w:t>
        </w:r>
        <w:r w:rsidR="00D45C44">
          <w:rPr>
            <w:noProof/>
            <w:webHidden/>
          </w:rPr>
          <w:fldChar w:fldCharType="end"/>
        </w:r>
      </w:hyperlink>
    </w:p>
    <w:p w14:paraId="3E2082B9" w14:textId="4A931A28"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96" w:history="1">
        <w:r w:rsidR="00D45C44" w:rsidRPr="0006410E">
          <w:rPr>
            <w:rStyle w:val="Hyperlink"/>
            <w:rFonts w:cs="Calibri"/>
            <w:noProof/>
          </w:rPr>
          <w:t>7.5</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Gunningsbeslissing</w:t>
        </w:r>
        <w:r w:rsidR="00D45C44">
          <w:rPr>
            <w:noProof/>
            <w:webHidden/>
          </w:rPr>
          <w:tab/>
        </w:r>
        <w:r w:rsidR="00D45C44">
          <w:rPr>
            <w:noProof/>
            <w:webHidden/>
          </w:rPr>
          <w:fldChar w:fldCharType="begin"/>
        </w:r>
        <w:r w:rsidR="00D45C44">
          <w:rPr>
            <w:noProof/>
            <w:webHidden/>
          </w:rPr>
          <w:instrText xml:space="preserve"> PAGEREF _Toc157586096 \h </w:instrText>
        </w:r>
        <w:r w:rsidR="00D45C44">
          <w:rPr>
            <w:noProof/>
            <w:webHidden/>
          </w:rPr>
        </w:r>
        <w:r w:rsidR="00D45C44">
          <w:rPr>
            <w:noProof/>
            <w:webHidden/>
          </w:rPr>
          <w:fldChar w:fldCharType="separate"/>
        </w:r>
        <w:r>
          <w:rPr>
            <w:noProof/>
            <w:webHidden/>
          </w:rPr>
          <w:t>27</w:t>
        </w:r>
        <w:r w:rsidR="00D45C44">
          <w:rPr>
            <w:noProof/>
            <w:webHidden/>
          </w:rPr>
          <w:fldChar w:fldCharType="end"/>
        </w:r>
      </w:hyperlink>
    </w:p>
    <w:p w14:paraId="0043D225" w14:textId="1ABA7E22"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97" w:history="1">
        <w:r w:rsidR="00D45C44" w:rsidRPr="0006410E">
          <w:rPr>
            <w:rStyle w:val="Hyperlink"/>
            <w:rFonts w:cs="Calibri"/>
            <w:noProof/>
          </w:rPr>
          <w:t>7.6</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Definitieve gunning</w:t>
        </w:r>
        <w:r w:rsidR="00D45C44">
          <w:rPr>
            <w:noProof/>
            <w:webHidden/>
          </w:rPr>
          <w:tab/>
        </w:r>
        <w:r w:rsidR="00D45C44">
          <w:rPr>
            <w:noProof/>
            <w:webHidden/>
          </w:rPr>
          <w:fldChar w:fldCharType="begin"/>
        </w:r>
        <w:r w:rsidR="00D45C44">
          <w:rPr>
            <w:noProof/>
            <w:webHidden/>
          </w:rPr>
          <w:instrText xml:space="preserve"> PAGEREF _Toc157586097 \h </w:instrText>
        </w:r>
        <w:r w:rsidR="00D45C44">
          <w:rPr>
            <w:noProof/>
            <w:webHidden/>
          </w:rPr>
        </w:r>
        <w:r w:rsidR="00D45C44">
          <w:rPr>
            <w:noProof/>
            <w:webHidden/>
          </w:rPr>
          <w:fldChar w:fldCharType="separate"/>
        </w:r>
        <w:r>
          <w:rPr>
            <w:noProof/>
            <w:webHidden/>
          </w:rPr>
          <w:t>28</w:t>
        </w:r>
        <w:r w:rsidR="00D45C44">
          <w:rPr>
            <w:noProof/>
            <w:webHidden/>
          </w:rPr>
          <w:fldChar w:fldCharType="end"/>
        </w:r>
      </w:hyperlink>
    </w:p>
    <w:p w14:paraId="44E18E3D" w14:textId="5B6385BC" w:rsidR="00D45C44" w:rsidRDefault="003F5C89">
      <w:pPr>
        <w:pStyle w:val="Inhopg2"/>
        <w:rPr>
          <w:rFonts w:asciiTheme="minorHAnsi" w:eastAsiaTheme="minorEastAsia" w:hAnsiTheme="minorHAnsi" w:cstheme="minorBidi"/>
          <w:smallCaps w:val="0"/>
          <w:noProof/>
          <w:kern w:val="2"/>
          <w:sz w:val="22"/>
          <w:szCs w:val="22"/>
          <w14:ligatures w14:val="standardContextual"/>
        </w:rPr>
      </w:pPr>
      <w:hyperlink w:anchor="_Toc157586098" w:history="1">
        <w:r w:rsidR="00D45C44" w:rsidRPr="0006410E">
          <w:rPr>
            <w:rStyle w:val="Hyperlink"/>
            <w:rFonts w:cs="Calibri"/>
            <w:noProof/>
          </w:rPr>
          <w:t>7.7</w:t>
        </w:r>
        <w:r w:rsidR="00D45C44">
          <w:rPr>
            <w:rFonts w:asciiTheme="minorHAnsi" w:eastAsiaTheme="minorEastAsia" w:hAnsiTheme="minorHAnsi" w:cstheme="minorBidi"/>
            <w:smallCaps w:val="0"/>
            <w:noProof/>
            <w:kern w:val="2"/>
            <w:sz w:val="22"/>
            <w:szCs w:val="22"/>
            <w14:ligatures w14:val="standardContextual"/>
          </w:rPr>
          <w:tab/>
        </w:r>
        <w:r w:rsidR="00D45C44" w:rsidRPr="0006410E">
          <w:rPr>
            <w:rStyle w:val="Hyperlink"/>
            <w:rFonts w:cs="Calibri"/>
            <w:noProof/>
          </w:rPr>
          <w:t>Staken aanbestedingsprocedure</w:t>
        </w:r>
        <w:r w:rsidR="00D45C44">
          <w:rPr>
            <w:noProof/>
            <w:webHidden/>
          </w:rPr>
          <w:tab/>
        </w:r>
        <w:r w:rsidR="00D45C44">
          <w:rPr>
            <w:noProof/>
            <w:webHidden/>
          </w:rPr>
          <w:fldChar w:fldCharType="begin"/>
        </w:r>
        <w:r w:rsidR="00D45C44">
          <w:rPr>
            <w:noProof/>
            <w:webHidden/>
          </w:rPr>
          <w:instrText xml:space="preserve"> PAGEREF _Toc157586098 \h </w:instrText>
        </w:r>
        <w:r w:rsidR="00D45C44">
          <w:rPr>
            <w:noProof/>
            <w:webHidden/>
          </w:rPr>
        </w:r>
        <w:r w:rsidR="00D45C44">
          <w:rPr>
            <w:noProof/>
            <w:webHidden/>
          </w:rPr>
          <w:fldChar w:fldCharType="separate"/>
        </w:r>
        <w:r>
          <w:rPr>
            <w:noProof/>
            <w:webHidden/>
          </w:rPr>
          <w:t>28</w:t>
        </w:r>
        <w:r w:rsidR="00D45C44">
          <w:rPr>
            <w:noProof/>
            <w:webHidden/>
          </w:rPr>
          <w:fldChar w:fldCharType="end"/>
        </w:r>
      </w:hyperlink>
    </w:p>
    <w:p w14:paraId="1C1A87DD" w14:textId="335D937D" w:rsidR="00D45C44" w:rsidRDefault="003F5C89">
      <w:pPr>
        <w:pStyle w:val="Inhopg1"/>
        <w:rPr>
          <w:rFonts w:asciiTheme="minorHAnsi" w:eastAsiaTheme="minorEastAsia" w:hAnsiTheme="minorHAnsi" w:cstheme="minorBidi"/>
          <w:b w:val="0"/>
          <w:bCs w:val="0"/>
          <w:caps w:val="0"/>
          <w:noProof/>
          <w:kern w:val="2"/>
          <w:sz w:val="22"/>
          <w:szCs w:val="22"/>
          <w14:ligatures w14:val="standardContextual"/>
        </w:rPr>
      </w:pPr>
      <w:hyperlink w:anchor="_Toc157586099" w:history="1">
        <w:r w:rsidR="00D45C44" w:rsidRPr="0006410E">
          <w:rPr>
            <w:rStyle w:val="Hyperlink"/>
            <w:rFonts w:cs="Calibri"/>
            <w:noProof/>
          </w:rPr>
          <w:t>8</w:t>
        </w:r>
        <w:r w:rsidR="00D45C44">
          <w:rPr>
            <w:rFonts w:asciiTheme="minorHAnsi" w:eastAsiaTheme="minorEastAsia" w:hAnsiTheme="minorHAnsi" w:cstheme="minorBidi"/>
            <w:b w:val="0"/>
            <w:bCs w:val="0"/>
            <w:caps w:val="0"/>
            <w:noProof/>
            <w:kern w:val="2"/>
            <w:sz w:val="22"/>
            <w:szCs w:val="22"/>
            <w14:ligatures w14:val="standardContextual"/>
          </w:rPr>
          <w:tab/>
        </w:r>
        <w:r w:rsidR="00D45C44" w:rsidRPr="0006410E">
          <w:rPr>
            <w:rStyle w:val="Hyperlink"/>
            <w:rFonts w:cs="Calibri"/>
            <w:noProof/>
          </w:rPr>
          <w:t>Programma van Eisen</w:t>
        </w:r>
        <w:r w:rsidR="00D45C44">
          <w:rPr>
            <w:noProof/>
            <w:webHidden/>
          </w:rPr>
          <w:tab/>
        </w:r>
        <w:r w:rsidR="00D45C44">
          <w:rPr>
            <w:noProof/>
            <w:webHidden/>
          </w:rPr>
          <w:fldChar w:fldCharType="begin"/>
        </w:r>
        <w:r w:rsidR="00D45C44">
          <w:rPr>
            <w:noProof/>
            <w:webHidden/>
          </w:rPr>
          <w:instrText xml:space="preserve"> PAGEREF _Toc157586099 \h </w:instrText>
        </w:r>
        <w:r w:rsidR="00D45C44">
          <w:rPr>
            <w:noProof/>
            <w:webHidden/>
          </w:rPr>
        </w:r>
        <w:r w:rsidR="00D45C44">
          <w:rPr>
            <w:noProof/>
            <w:webHidden/>
          </w:rPr>
          <w:fldChar w:fldCharType="separate"/>
        </w:r>
        <w:r>
          <w:rPr>
            <w:noProof/>
            <w:webHidden/>
          </w:rPr>
          <w:t>29</w:t>
        </w:r>
        <w:r w:rsidR="00D45C44">
          <w:rPr>
            <w:noProof/>
            <w:webHidden/>
          </w:rPr>
          <w:fldChar w:fldCharType="end"/>
        </w:r>
      </w:hyperlink>
    </w:p>
    <w:p w14:paraId="40DAF902" w14:textId="03DA6184" w:rsidR="00D45C44" w:rsidRDefault="003F5C89">
      <w:pPr>
        <w:pStyle w:val="Inhopg1"/>
        <w:rPr>
          <w:rFonts w:asciiTheme="minorHAnsi" w:eastAsiaTheme="minorEastAsia" w:hAnsiTheme="minorHAnsi" w:cstheme="minorBidi"/>
          <w:b w:val="0"/>
          <w:bCs w:val="0"/>
          <w:caps w:val="0"/>
          <w:noProof/>
          <w:kern w:val="2"/>
          <w:sz w:val="22"/>
          <w:szCs w:val="22"/>
          <w14:ligatures w14:val="standardContextual"/>
        </w:rPr>
      </w:pPr>
      <w:hyperlink w:anchor="_Toc157586100" w:history="1">
        <w:r w:rsidR="00D45C44" w:rsidRPr="0006410E">
          <w:rPr>
            <w:rStyle w:val="Hyperlink"/>
            <w:rFonts w:cs="Calibri"/>
            <w:noProof/>
          </w:rPr>
          <w:t>9</w:t>
        </w:r>
        <w:r w:rsidR="00D45C44">
          <w:rPr>
            <w:rFonts w:asciiTheme="minorHAnsi" w:eastAsiaTheme="minorEastAsia" w:hAnsiTheme="minorHAnsi" w:cstheme="minorBidi"/>
            <w:b w:val="0"/>
            <w:bCs w:val="0"/>
            <w:caps w:val="0"/>
            <w:noProof/>
            <w:kern w:val="2"/>
            <w:sz w:val="22"/>
            <w:szCs w:val="22"/>
            <w14:ligatures w14:val="standardContextual"/>
          </w:rPr>
          <w:tab/>
        </w:r>
        <w:r w:rsidR="00D45C44" w:rsidRPr="0006410E">
          <w:rPr>
            <w:rStyle w:val="Hyperlink"/>
            <w:rFonts w:cs="Calibri"/>
            <w:noProof/>
          </w:rPr>
          <w:t>Programma van Wensen</w:t>
        </w:r>
        <w:r w:rsidR="00D45C44">
          <w:rPr>
            <w:noProof/>
            <w:webHidden/>
          </w:rPr>
          <w:tab/>
        </w:r>
        <w:r w:rsidR="00D45C44">
          <w:rPr>
            <w:noProof/>
            <w:webHidden/>
          </w:rPr>
          <w:fldChar w:fldCharType="begin"/>
        </w:r>
        <w:r w:rsidR="00D45C44">
          <w:rPr>
            <w:noProof/>
            <w:webHidden/>
          </w:rPr>
          <w:instrText xml:space="preserve"> PAGEREF _Toc157586100 \h </w:instrText>
        </w:r>
        <w:r w:rsidR="00D45C44">
          <w:rPr>
            <w:noProof/>
            <w:webHidden/>
          </w:rPr>
        </w:r>
        <w:r w:rsidR="00D45C44">
          <w:rPr>
            <w:noProof/>
            <w:webHidden/>
          </w:rPr>
          <w:fldChar w:fldCharType="separate"/>
        </w:r>
        <w:r>
          <w:rPr>
            <w:noProof/>
            <w:webHidden/>
          </w:rPr>
          <w:t>30</w:t>
        </w:r>
        <w:r w:rsidR="00D45C44">
          <w:rPr>
            <w:noProof/>
            <w:webHidden/>
          </w:rPr>
          <w:fldChar w:fldCharType="end"/>
        </w:r>
      </w:hyperlink>
    </w:p>
    <w:p w14:paraId="7F38E844" w14:textId="2B8FA5C2" w:rsidR="007C3C72" w:rsidRPr="00B435ED" w:rsidRDefault="007C3C72" w:rsidP="002C19C0">
      <w:pPr>
        <w:spacing w:line="300" w:lineRule="atLeast"/>
        <w:rPr>
          <w:rFonts w:ascii="Calibri" w:hAnsi="Calibri" w:cs="Calibri"/>
        </w:rPr>
      </w:pPr>
      <w:r w:rsidRPr="00B435ED">
        <w:rPr>
          <w:rFonts w:ascii="Calibri" w:hAnsi="Calibri" w:cs="Calibri"/>
        </w:rPr>
        <w:fldChar w:fldCharType="end"/>
      </w:r>
    </w:p>
    <w:p w14:paraId="45336247" w14:textId="0D79339D" w:rsidR="007C3C72" w:rsidRPr="00B435ED" w:rsidRDefault="002E54C1" w:rsidP="002C19C0">
      <w:pPr>
        <w:spacing w:line="300" w:lineRule="atLeast"/>
        <w:rPr>
          <w:rFonts w:ascii="Calibri" w:hAnsi="Calibri" w:cs="Calibri"/>
        </w:rPr>
      </w:pPr>
      <w:r w:rsidRPr="00B435ED">
        <w:rPr>
          <w:rFonts w:ascii="Calibri" w:hAnsi="Calibri" w:cs="Calibri"/>
        </w:rPr>
        <w:t xml:space="preserve">Bijlagen, </w:t>
      </w:r>
      <w:r w:rsidR="006E402B" w:rsidRPr="00B435ED">
        <w:rPr>
          <w:rFonts w:ascii="Calibri" w:hAnsi="Calibri" w:cs="Calibri"/>
        </w:rPr>
        <w:t>geüpload</w:t>
      </w:r>
      <w:r w:rsidR="00C92695" w:rsidRPr="00B435ED">
        <w:rPr>
          <w:rFonts w:ascii="Calibri" w:hAnsi="Calibri" w:cs="Calibri"/>
        </w:rPr>
        <w:t xml:space="preserve"> in TenderN</w:t>
      </w:r>
      <w:r w:rsidRPr="00B435ED">
        <w:rPr>
          <w:rFonts w:ascii="Calibri" w:hAnsi="Calibri" w:cs="Calibri"/>
        </w:rPr>
        <w:t>ed</w:t>
      </w:r>
    </w:p>
    <w:p w14:paraId="23375FDD" w14:textId="352653C8" w:rsidR="002E54C1" w:rsidRPr="00B435ED" w:rsidRDefault="002E54C1" w:rsidP="002C19C0">
      <w:pPr>
        <w:spacing w:line="300" w:lineRule="atLeast"/>
        <w:rPr>
          <w:rFonts w:ascii="Calibri" w:hAnsi="Calibri" w:cs="Calibri"/>
        </w:rPr>
      </w:pPr>
      <w:r w:rsidRPr="00B435ED">
        <w:rPr>
          <w:rFonts w:ascii="Calibri" w:hAnsi="Calibri" w:cs="Calibri"/>
        </w:rPr>
        <w:t xml:space="preserve">Bijlage </w:t>
      </w:r>
      <w:r w:rsidR="00983EB1" w:rsidRPr="00B435ED">
        <w:rPr>
          <w:rFonts w:ascii="Calibri" w:hAnsi="Calibri" w:cs="Calibri"/>
        </w:rPr>
        <w:t>A</w:t>
      </w:r>
      <w:r w:rsidRPr="00B435ED">
        <w:rPr>
          <w:rFonts w:ascii="Calibri" w:hAnsi="Calibri" w:cs="Calibri"/>
        </w:rPr>
        <w:tab/>
      </w:r>
      <w:r w:rsidRPr="00B435ED">
        <w:rPr>
          <w:rFonts w:ascii="Calibri" w:hAnsi="Calibri" w:cs="Calibri"/>
        </w:rPr>
        <w:tab/>
        <w:t>UEA</w:t>
      </w:r>
    </w:p>
    <w:p w14:paraId="176AFD8C" w14:textId="0A1C1DD5" w:rsidR="002E54C1" w:rsidRPr="00B435ED" w:rsidRDefault="00983EB1" w:rsidP="002C19C0">
      <w:pPr>
        <w:spacing w:line="300" w:lineRule="atLeast"/>
        <w:rPr>
          <w:rFonts w:ascii="Calibri" w:hAnsi="Calibri" w:cs="Calibri"/>
        </w:rPr>
      </w:pPr>
      <w:r w:rsidRPr="00B435ED">
        <w:rPr>
          <w:rFonts w:ascii="Calibri" w:hAnsi="Calibri" w:cs="Calibri"/>
        </w:rPr>
        <w:t>Bijlage B</w:t>
      </w:r>
      <w:r w:rsidR="002E54C1" w:rsidRPr="00B435ED">
        <w:rPr>
          <w:rFonts w:ascii="Calibri" w:hAnsi="Calibri" w:cs="Calibri"/>
        </w:rPr>
        <w:tab/>
      </w:r>
      <w:r w:rsidRPr="00B435ED">
        <w:rPr>
          <w:rFonts w:ascii="Calibri" w:hAnsi="Calibri" w:cs="Calibri"/>
        </w:rPr>
        <w:tab/>
      </w:r>
      <w:r w:rsidR="002E54C1" w:rsidRPr="00B435ED">
        <w:rPr>
          <w:rFonts w:ascii="Calibri" w:hAnsi="Calibri" w:cs="Calibri"/>
        </w:rPr>
        <w:t>Format referentie</w:t>
      </w:r>
    </w:p>
    <w:p w14:paraId="06CBB22E" w14:textId="095A820D" w:rsidR="00F13E72" w:rsidRPr="00B435ED" w:rsidRDefault="00F13E72" w:rsidP="002C19C0">
      <w:pPr>
        <w:spacing w:line="300" w:lineRule="atLeast"/>
        <w:rPr>
          <w:rFonts w:ascii="Calibri" w:hAnsi="Calibri" w:cs="Calibri"/>
        </w:rPr>
      </w:pPr>
      <w:r w:rsidRPr="00B435ED">
        <w:rPr>
          <w:rFonts w:ascii="Calibri" w:hAnsi="Calibri" w:cs="Calibri"/>
        </w:rPr>
        <w:t xml:space="preserve">Bijlage </w:t>
      </w:r>
      <w:r w:rsidR="00983EB1" w:rsidRPr="00B435ED">
        <w:rPr>
          <w:rFonts w:ascii="Calibri" w:hAnsi="Calibri" w:cs="Calibri"/>
        </w:rPr>
        <w:t>C</w:t>
      </w:r>
      <w:r w:rsidRPr="00B435ED">
        <w:rPr>
          <w:rFonts w:ascii="Calibri" w:hAnsi="Calibri" w:cs="Calibri"/>
        </w:rPr>
        <w:tab/>
      </w:r>
      <w:r w:rsidRPr="00B435ED">
        <w:rPr>
          <w:rFonts w:ascii="Calibri" w:hAnsi="Calibri" w:cs="Calibri"/>
        </w:rPr>
        <w:tab/>
        <w:t>Prijzenblad</w:t>
      </w:r>
    </w:p>
    <w:p w14:paraId="4201ECDC" w14:textId="65ED973E" w:rsidR="002E54C1" w:rsidRPr="00B435ED" w:rsidRDefault="002E54C1" w:rsidP="002C19C0">
      <w:pPr>
        <w:spacing w:line="300" w:lineRule="atLeast"/>
        <w:rPr>
          <w:rFonts w:ascii="Calibri" w:hAnsi="Calibri" w:cs="Calibri"/>
        </w:rPr>
      </w:pPr>
      <w:r w:rsidRPr="3F1117D2">
        <w:rPr>
          <w:rFonts w:ascii="Calibri" w:hAnsi="Calibri" w:cs="Calibri"/>
        </w:rPr>
        <w:t xml:space="preserve">Bijlage </w:t>
      </w:r>
      <w:r w:rsidR="00983EB1" w:rsidRPr="3F1117D2">
        <w:rPr>
          <w:rFonts w:ascii="Calibri" w:hAnsi="Calibri" w:cs="Calibri"/>
        </w:rPr>
        <w:t>D</w:t>
      </w:r>
      <w:r>
        <w:tab/>
      </w:r>
      <w:r>
        <w:tab/>
      </w:r>
      <w:r w:rsidRPr="3F1117D2">
        <w:rPr>
          <w:rFonts w:ascii="Calibri" w:hAnsi="Calibri" w:cs="Calibri"/>
        </w:rPr>
        <w:t>Inkoopvoorwaarden</w:t>
      </w:r>
      <w:r w:rsidR="00001483" w:rsidRPr="3F1117D2">
        <w:rPr>
          <w:rFonts w:ascii="Calibri" w:hAnsi="Calibri" w:cs="Calibri"/>
        </w:rPr>
        <w:t xml:space="preserve"> GIBIT 202</w:t>
      </w:r>
      <w:r w:rsidR="457ACAAB" w:rsidRPr="3F1117D2">
        <w:rPr>
          <w:rFonts w:ascii="Calibri" w:hAnsi="Calibri" w:cs="Calibri"/>
        </w:rPr>
        <w:t>3</w:t>
      </w:r>
    </w:p>
    <w:p w14:paraId="5F832F4D" w14:textId="77777777" w:rsidR="004F63F2" w:rsidRPr="00B435ED" w:rsidRDefault="00983EB1" w:rsidP="002C19C0">
      <w:pPr>
        <w:spacing w:line="300" w:lineRule="atLeast"/>
        <w:rPr>
          <w:rFonts w:ascii="Calibri" w:hAnsi="Calibri" w:cs="Calibri"/>
        </w:rPr>
      </w:pPr>
      <w:r w:rsidRPr="00B435ED">
        <w:rPr>
          <w:rFonts w:ascii="Calibri" w:hAnsi="Calibri" w:cs="Calibri"/>
        </w:rPr>
        <w:t>Bijlage E</w:t>
      </w:r>
      <w:r w:rsidRPr="00B435ED">
        <w:rPr>
          <w:rFonts w:ascii="Calibri" w:hAnsi="Calibri" w:cs="Calibri"/>
        </w:rPr>
        <w:tab/>
      </w:r>
      <w:r w:rsidR="00F13E72" w:rsidRPr="00B435ED">
        <w:rPr>
          <w:rFonts w:ascii="Calibri" w:hAnsi="Calibri" w:cs="Calibri"/>
        </w:rPr>
        <w:tab/>
        <w:t>Concept</w:t>
      </w:r>
      <w:r w:rsidR="00FE50DC" w:rsidRPr="00B435ED">
        <w:rPr>
          <w:rFonts w:ascii="Calibri" w:hAnsi="Calibri" w:cs="Calibri"/>
        </w:rPr>
        <w:t xml:space="preserve"> dienstverlenings</w:t>
      </w:r>
      <w:r w:rsidR="00F13E72" w:rsidRPr="00B435ED">
        <w:rPr>
          <w:rFonts w:ascii="Calibri" w:hAnsi="Calibri" w:cs="Calibri"/>
        </w:rPr>
        <w:t>overeenkomst</w:t>
      </w:r>
      <w:r w:rsidR="00FE50DC" w:rsidRPr="00B435ED">
        <w:rPr>
          <w:rFonts w:ascii="Calibri" w:hAnsi="Calibri" w:cs="Calibri"/>
        </w:rPr>
        <w:t xml:space="preserve"> </w:t>
      </w:r>
    </w:p>
    <w:p w14:paraId="718F22CB" w14:textId="2AFA3ED4" w:rsidR="004F63F2" w:rsidRPr="00B435ED" w:rsidRDefault="004F63F2" w:rsidP="002C19C0">
      <w:pPr>
        <w:spacing w:line="300" w:lineRule="atLeast"/>
        <w:rPr>
          <w:rFonts w:ascii="Calibri" w:hAnsi="Calibri" w:cs="Calibri"/>
        </w:rPr>
      </w:pPr>
      <w:r w:rsidRPr="00B435ED">
        <w:rPr>
          <w:rFonts w:ascii="Calibri" w:hAnsi="Calibri" w:cs="Calibri"/>
        </w:rPr>
        <w:t>Bijlage F</w:t>
      </w:r>
      <w:r w:rsidRPr="00B435ED">
        <w:rPr>
          <w:rFonts w:ascii="Calibri" w:hAnsi="Calibri" w:cs="Calibri"/>
        </w:rPr>
        <w:tab/>
      </w:r>
      <w:r w:rsidRPr="00B435ED">
        <w:rPr>
          <w:rFonts w:ascii="Calibri" w:hAnsi="Calibri" w:cs="Calibri"/>
        </w:rPr>
        <w:tab/>
      </w:r>
      <w:r w:rsidR="00834AA5" w:rsidRPr="00B435ED">
        <w:rPr>
          <w:rFonts w:ascii="Calibri" w:hAnsi="Calibri" w:cs="Calibri"/>
        </w:rPr>
        <w:t xml:space="preserve">Concept </w:t>
      </w:r>
      <w:r w:rsidR="00FE50DC" w:rsidRPr="00B435ED">
        <w:rPr>
          <w:rFonts w:ascii="Calibri" w:hAnsi="Calibri" w:cs="Calibri"/>
        </w:rPr>
        <w:t xml:space="preserve">Implementatieovereenkomst </w:t>
      </w:r>
    </w:p>
    <w:p w14:paraId="75AF8421" w14:textId="60F49A1F" w:rsidR="002E54C1" w:rsidRPr="00B435ED" w:rsidRDefault="002E54C1" w:rsidP="002C19C0">
      <w:pPr>
        <w:spacing w:line="300" w:lineRule="atLeast"/>
        <w:rPr>
          <w:rFonts w:ascii="Calibri" w:hAnsi="Calibri" w:cs="Calibri"/>
        </w:rPr>
      </w:pPr>
      <w:r w:rsidRPr="00B435ED">
        <w:rPr>
          <w:rFonts w:ascii="Calibri" w:hAnsi="Calibri" w:cs="Calibri"/>
        </w:rPr>
        <w:t xml:space="preserve">Bijlage </w:t>
      </w:r>
      <w:r w:rsidR="00AE2C73" w:rsidRPr="00B435ED">
        <w:rPr>
          <w:rFonts w:ascii="Calibri" w:hAnsi="Calibri" w:cs="Calibri"/>
        </w:rPr>
        <w:t>G</w:t>
      </w:r>
      <w:r w:rsidRPr="00B435ED">
        <w:rPr>
          <w:rFonts w:ascii="Calibri" w:hAnsi="Calibri" w:cs="Calibri"/>
        </w:rPr>
        <w:tab/>
      </w:r>
      <w:r w:rsidR="00AF6832" w:rsidRPr="00B435ED">
        <w:rPr>
          <w:rFonts w:ascii="Calibri" w:hAnsi="Calibri" w:cs="Calibri"/>
        </w:rPr>
        <w:t>Concern</w:t>
      </w:r>
      <w:r w:rsidR="001041C3" w:rsidRPr="00B435ED">
        <w:rPr>
          <w:rFonts w:ascii="Calibri" w:hAnsi="Calibri" w:cs="Calibri"/>
        </w:rPr>
        <w:t>garantie</w:t>
      </w:r>
      <w:r w:rsidR="00AF6832" w:rsidRPr="00B435ED">
        <w:rPr>
          <w:rFonts w:ascii="Calibri" w:hAnsi="Calibri" w:cs="Calibri"/>
        </w:rPr>
        <w:t>verklaring</w:t>
      </w:r>
    </w:p>
    <w:p w14:paraId="4E8883A5" w14:textId="6A0EE33E" w:rsidR="00F13E72" w:rsidRPr="00B435ED" w:rsidRDefault="00983EB1" w:rsidP="002C19C0">
      <w:pPr>
        <w:spacing w:line="300" w:lineRule="atLeast"/>
        <w:rPr>
          <w:rFonts w:ascii="Calibri" w:hAnsi="Calibri" w:cs="Calibri"/>
        </w:rPr>
      </w:pPr>
      <w:r w:rsidRPr="00B435ED">
        <w:rPr>
          <w:rFonts w:ascii="Calibri" w:hAnsi="Calibri" w:cs="Calibri"/>
        </w:rPr>
        <w:t xml:space="preserve">Bijlage </w:t>
      </w:r>
      <w:r w:rsidR="00AE2C73" w:rsidRPr="00B435ED">
        <w:rPr>
          <w:rFonts w:ascii="Calibri" w:hAnsi="Calibri" w:cs="Calibri"/>
        </w:rPr>
        <w:t>H</w:t>
      </w:r>
      <w:r w:rsidR="009F0FB9" w:rsidRPr="00B435ED">
        <w:rPr>
          <w:rFonts w:ascii="Calibri" w:hAnsi="Calibri" w:cs="Calibri"/>
        </w:rPr>
        <w:tab/>
      </w:r>
      <w:r w:rsidRPr="00B435ED">
        <w:tab/>
      </w:r>
      <w:r w:rsidR="002D6B03" w:rsidRPr="00B435ED">
        <w:rPr>
          <w:rFonts w:ascii="Calibri" w:hAnsi="Calibri" w:cs="Calibri"/>
        </w:rPr>
        <w:t xml:space="preserve">Concept </w:t>
      </w:r>
      <w:r w:rsidR="00AF6832" w:rsidRPr="00B435ED">
        <w:rPr>
          <w:rFonts w:ascii="Calibri" w:hAnsi="Calibri" w:cs="Calibri"/>
        </w:rPr>
        <w:t>Verwerkersovereenkomst</w:t>
      </w:r>
    </w:p>
    <w:p w14:paraId="34C8A8D7" w14:textId="4D58C118" w:rsidR="00F13E72" w:rsidRPr="00B435ED" w:rsidRDefault="00983EB1" w:rsidP="002C19C0">
      <w:pPr>
        <w:spacing w:line="300" w:lineRule="atLeast"/>
        <w:rPr>
          <w:rFonts w:ascii="Calibri" w:hAnsi="Calibri" w:cs="Calibri"/>
        </w:rPr>
      </w:pPr>
      <w:r w:rsidRPr="00B435ED">
        <w:rPr>
          <w:rFonts w:ascii="Calibri" w:hAnsi="Calibri" w:cs="Calibri"/>
        </w:rPr>
        <w:t xml:space="preserve">Bijlage </w:t>
      </w:r>
      <w:r w:rsidR="00AE2C73" w:rsidRPr="00B435ED">
        <w:rPr>
          <w:rFonts w:ascii="Calibri" w:hAnsi="Calibri" w:cs="Calibri"/>
        </w:rPr>
        <w:t>I</w:t>
      </w:r>
      <w:r w:rsidR="00AC481A" w:rsidRPr="00B435ED">
        <w:rPr>
          <w:rFonts w:ascii="Calibri" w:hAnsi="Calibri" w:cs="Calibri"/>
        </w:rPr>
        <w:tab/>
      </w:r>
      <w:r w:rsidR="00AC481A" w:rsidRPr="00B435ED">
        <w:rPr>
          <w:rFonts w:ascii="Calibri" w:hAnsi="Calibri" w:cs="Calibri"/>
        </w:rPr>
        <w:tab/>
      </w:r>
      <w:r w:rsidR="0050592C" w:rsidRPr="00B435ED">
        <w:rPr>
          <w:rFonts w:ascii="Calibri" w:hAnsi="Calibri" w:cs="Calibri"/>
        </w:rPr>
        <w:t>Verslag Marktconsultatie</w:t>
      </w:r>
    </w:p>
    <w:p w14:paraId="0BF5DDF1" w14:textId="01667572" w:rsidR="004F63F2" w:rsidRPr="00B435ED" w:rsidRDefault="004F63F2" w:rsidP="002C19C0">
      <w:pPr>
        <w:spacing w:line="300" w:lineRule="atLeast"/>
        <w:rPr>
          <w:rFonts w:ascii="Calibri" w:hAnsi="Calibri" w:cs="Calibri"/>
        </w:rPr>
      </w:pPr>
      <w:r w:rsidRPr="00B435ED">
        <w:rPr>
          <w:rFonts w:ascii="Calibri" w:hAnsi="Calibri" w:cs="Calibri"/>
        </w:rPr>
        <w:t xml:space="preserve">Bijlage </w:t>
      </w:r>
      <w:r w:rsidR="00AE2C73" w:rsidRPr="00B435ED">
        <w:rPr>
          <w:rFonts w:ascii="Calibri" w:hAnsi="Calibri" w:cs="Calibri"/>
        </w:rPr>
        <w:t>J</w:t>
      </w:r>
      <w:r w:rsidRPr="00B435ED">
        <w:rPr>
          <w:rFonts w:ascii="Calibri" w:hAnsi="Calibri" w:cs="Calibri"/>
        </w:rPr>
        <w:tab/>
      </w:r>
      <w:r w:rsidRPr="00B435ED">
        <w:rPr>
          <w:rFonts w:ascii="Calibri" w:hAnsi="Calibri" w:cs="Calibri"/>
        </w:rPr>
        <w:tab/>
      </w:r>
      <w:r w:rsidR="558CCC22" w:rsidRPr="00B435ED">
        <w:rPr>
          <w:rFonts w:ascii="Calibri" w:hAnsi="Calibri" w:cs="Calibri"/>
        </w:rPr>
        <w:t xml:space="preserve">Richtlijnen </w:t>
      </w:r>
      <w:r w:rsidRPr="00B435ED">
        <w:rPr>
          <w:rFonts w:ascii="Calibri" w:hAnsi="Calibri" w:cs="Calibri"/>
        </w:rPr>
        <w:t>Exitplan</w:t>
      </w:r>
    </w:p>
    <w:p w14:paraId="6A20A54E" w14:textId="23C4962E" w:rsidR="004F63F2" w:rsidRPr="00B435ED" w:rsidRDefault="004F63F2" w:rsidP="002C19C0">
      <w:pPr>
        <w:spacing w:line="300" w:lineRule="atLeast"/>
        <w:rPr>
          <w:rFonts w:ascii="Calibri" w:hAnsi="Calibri" w:cs="Calibri"/>
        </w:rPr>
      </w:pPr>
      <w:r w:rsidRPr="00B435ED">
        <w:rPr>
          <w:rFonts w:ascii="Calibri" w:hAnsi="Calibri" w:cs="Calibri"/>
        </w:rPr>
        <w:t xml:space="preserve">Bijlage </w:t>
      </w:r>
      <w:r w:rsidR="00AE2C73" w:rsidRPr="00B435ED">
        <w:rPr>
          <w:rFonts w:ascii="Calibri" w:hAnsi="Calibri" w:cs="Calibri"/>
        </w:rPr>
        <w:t>K</w:t>
      </w:r>
      <w:r w:rsidRPr="00B435ED">
        <w:rPr>
          <w:rFonts w:ascii="Calibri" w:hAnsi="Calibri" w:cs="Calibri"/>
        </w:rPr>
        <w:tab/>
      </w:r>
      <w:r w:rsidRPr="00B435ED">
        <w:rPr>
          <w:rFonts w:ascii="Calibri" w:hAnsi="Calibri" w:cs="Calibri"/>
        </w:rPr>
        <w:tab/>
        <w:t>PSA</w:t>
      </w:r>
      <w:r w:rsidR="008E2873" w:rsidRPr="00B435ED">
        <w:rPr>
          <w:rFonts w:ascii="Calibri" w:hAnsi="Calibri" w:cs="Calibri"/>
        </w:rPr>
        <w:t xml:space="preserve"> Project Start Architectuur</w:t>
      </w:r>
    </w:p>
    <w:p w14:paraId="646D23AC" w14:textId="20001384" w:rsidR="004F63F2" w:rsidRPr="00B435ED" w:rsidRDefault="004F63F2" w:rsidP="002C19C0">
      <w:pPr>
        <w:spacing w:line="300" w:lineRule="atLeast"/>
        <w:rPr>
          <w:rFonts w:ascii="Calibri" w:hAnsi="Calibri" w:cs="Calibri"/>
        </w:rPr>
      </w:pPr>
      <w:r w:rsidRPr="00B435ED">
        <w:rPr>
          <w:rFonts w:ascii="Calibri" w:hAnsi="Calibri" w:cs="Calibri"/>
        </w:rPr>
        <w:t xml:space="preserve">Bijlage </w:t>
      </w:r>
      <w:r w:rsidR="00AE2C73" w:rsidRPr="00B435ED">
        <w:rPr>
          <w:rFonts w:ascii="Calibri" w:hAnsi="Calibri" w:cs="Calibri"/>
        </w:rPr>
        <w:t>L</w:t>
      </w:r>
      <w:r w:rsidRPr="00B435ED">
        <w:rPr>
          <w:rFonts w:ascii="Calibri" w:hAnsi="Calibri" w:cs="Calibri"/>
        </w:rPr>
        <w:tab/>
      </w:r>
      <w:r w:rsidRPr="00B435ED">
        <w:rPr>
          <w:rFonts w:ascii="Calibri" w:hAnsi="Calibri" w:cs="Calibri"/>
        </w:rPr>
        <w:tab/>
        <w:t>Acceptatiecriteria</w:t>
      </w:r>
    </w:p>
    <w:p w14:paraId="744FA807" w14:textId="4BD0F0C3" w:rsidR="0081033A" w:rsidRPr="00B435ED" w:rsidRDefault="0081033A" w:rsidP="002C19C0">
      <w:pPr>
        <w:spacing w:line="300" w:lineRule="atLeast"/>
        <w:rPr>
          <w:rFonts w:ascii="Calibri" w:hAnsi="Calibri" w:cs="Calibri"/>
        </w:rPr>
      </w:pPr>
      <w:r w:rsidRPr="00B435ED">
        <w:rPr>
          <w:rFonts w:ascii="Calibri" w:hAnsi="Calibri" w:cs="Calibri"/>
        </w:rPr>
        <w:t>Bijlage M</w:t>
      </w:r>
      <w:r w:rsidRPr="00B435ED">
        <w:rPr>
          <w:rFonts w:ascii="Calibri" w:hAnsi="Calibri" w:cs="Calibri"/>
        </w:rPr>
        <w:tab/>
      </w:r>
      <w:r w:rsidR="002D6B03" w:rsidRPr="00B435ED">
        <w:rPr>
          <w:rFonts w:ascii="Calibri" w:hAnsi="Calibri" w:cs="Calibri"/>
        </w:rPr>
        <w:t xml:space="preserve">Concept </w:t>
      </w:r>
      <w:r w:rsidRPr="00B435ED">
        <w:rPr>
          <w:rFonts w:ascii="Calibri" w:hAnsi="Calibri" w:cs="Calibri"/>
        </w:rPr>
        <w:t>Wachtkamerovereenkomst</w:t>
      </w:r>
    </w:p>
    <w:p w14:paraId="269B1501" w14:textId="73EA2E87" w:rsidR="007B7D8A" w:rsidRPr="00B435ED" w:rsidRDefault="007B7D8A" w:rsidP="002C19C0">
      <w:pPr>
        <w:spacing w:line="300" w:lineRule="atLeast"/>
        <w:rPr>
          <w:rFonts w:ascii="Calibri" w:hAnsi="Calibri" w:cs="Calibri"/>
        </w:rPr>
      </w:pPr>
      <w:r w:rsidRPr="00B435ED">
        <w:rPr>
          <w:rFonts w:ascii="Calibri" w:hAnsi="Calibri" w:cs="Calibri"/>
        </w:rPr>
        <w:t>Bijlage N</w:t>
      </w:r>
      <w:r w:rsidR="00DB4323" w:rsidRPr="00B435ED">
        <w:rPr>
          <w:rFonts w:ascii="Calibri" w:hAnsi="Calibri" w:cs="Calibri"/>
        </w:rPr>
        <w:tab/>
      </w:r>
      <w:r w:rsidR="001A701F" w:rsidRPr="00B435ED">
        <w:rPr>
          <w:rFonts w:ascii="Calibri" w:hAnsi="Calibri" w:cs="Calibri"/>
        </w:rPr>
        <w:t>Gesloten Wensenlijst</w:t>
      </w:r>
    </w:p>
    <w:p w14:paraId="7AB4376E" w14:textId="14B8E20D" w:rsidR="00250196" w:rsidRPr="00B435ED" w:rsidRDefault="00250196" w:rsidP="002C19C0">
      <w:pPr>
        <w:spacing w:line="300" w:lineRule="atLeast"/>
        <w:rPr>
          <w:rFonts w:ascii="Calibri" w:hAnsi="Calibri" w:cs="Calibri"/>
        </w:rPr>
      </w:pPr>
      <w:r w:rsidRPr="00B435ED">
        <w:rPr>
          <w:rFonts w:ascii="Calibri" w:hAnsi="Calibri" w:cs="Calibri"/>
        </w:rPr>
        <w:t>Bijlage O</w:t>
      </w:r>
      <w:r w:rsidRPr="00B435ED">
        <w:rPr>
          <w:rFonts w:ascii="Calibri" w:hAnsi="Calibri" w:cs="Calibri"/>
        </w:rPr>
        <w:tab/>
        <w:t>Programma van Eisen</w:t>
      </w:r>
    </w:p>
    <w:p w14:paraId="47F7BA79" w14:textId="4336CF8D" w:rsidR="00E00155" w:rsidRPr="00B435ED" w:rsidRDefault="00E00155" w:rsidP="002C19C0">
      <w:pPr>
        <w:spacing w:line="300" w:lineRule="atLeast"/>
        <w:rPr>
          <w:rFonts w:ascii="Calibri" w:hAnsi="Calibri" w:cs="Calibri"/>
        </w:rPr>
      </w:pPr>
      <w:r w:rsidRPr="00B435ED">
        <w:rPr>
          <w:rFonts w:ascii="Calibri" w:hAnsi="Calibri" w:cs="Calibri"/>
        </w:rPr>
        <w:t>Bijlage P</w:t>
      </w:r>
      <w:r w:rsidRPr="00B435ED">
        <w:rPr>
          <w:rFonts w:ascii="Calibri" w:hAnsi="Calibri" w:cs="Calibri"/>
        </w:rPr>
        <w:tab/>
      </w:r>
      <w:r w:rsidRPr="00B435ED">
        <w:rPr>
          <w:rFonts w:ascii="Calibri" w:hAnsi="Calibri" w:cs="Calibri"/>
        </w:rPr>
        <w:tab/>
        <w:t>Use</w:t>
      </w:r>
      <w:r w:rsidR="00A23636">
        <w:rPr>
          <w:rFonts w:ascii="Calibri" w:hAnsi="Calibri" w:cs="Calibri"/>
        </w:rPr>
        <w:t>-</w:t>
      </w:r>
      <w:r w:rsidRPr="00B435ED">
        <w:rPr>
          <w:rFonts w:ascii="Calibri" w:hAnsi="Calibri" w:cs="Calibri"/>
        </w:rPr>
        <w:t>cases</w:t>
      </w:r>
    </w:p>
    <w:p w14:paraId="5F4E1515" w14:textId="77777777" w:rsidR="007C3C72" w:rsidRPr="00B435ED" w:rsidRDefault="007C3C72" w:rsidP="002C19C0">
      <w:pPr>
        <w:pStyle w:val="Kop1"/>
        <w:numPr>
          <w:ilvl w:val="0"/>
          <w:numId w:val="0"/>
        </w:numPr>
        <w:spacing w:line="300" w:lineRule="atLeast"/>
        <w:ind w:left="432" w:hanging="432"/>
        <w:rPr>
          <w:rFonts w:ascii="Calibri" w:hAnsi="Calibri" w:cs="Calibri"/>
          <w:sz w:val="20"/>
        </w:rPr>
      </w:pPr>
      <w:bookmarkStart w:id="2" w:name="S0"/>
    </w:p>
    <w:p w14:paraId="518BB7EB" w14:textId="2FD14DEF" w:rsidR="007C3C72" w:rsidRPr="00B435ED" w:rsidRDefault="007C3C72" w:rsidP="002C19C0">
      <w:pPr>
        <w:pStyle w:val="Kop1"/>
        <w:spacing w:line="300" w:lineRule="atLeast"/>
        <w:rPr>
          <w:rFonts w:ascii="Calibri" w:hAnsi="Calibri" w:cs="Calibri"/>
          <w:sz w:val="20"/>
        </w:rPr>
      </w:pPr>
      <w:r w:rsidRPr="00B435ED">
        <w:rPr>
          <w:rFonts w:ascii="Calibri" w:hAnsi="Calibri" w:cs="Calibri"/>
          <w:sz w:val="20"/>
        </w:rPr>
        <w:br w:type="page"/>
      </w:r>
      <w:bookmarkStart w:id="3" w:name="_Toc157586040"/>
      <w:r w:rsidRPr="00B435ED">
        <w:rPr>
          <w:rFonts w:ascii="Calibri" w:hAnsi="Calibri" w:cs="Calibri"/>
          <w:sz w:val="20"/>
        </w:rPr>
        <w:lastRenderedPageBreak/>
        <w:t>Begrippenlijst</w:t>
      </w:r>
      <w:bookmarkEnd w:id="3"/>
      <w:r w:rsidRPr="00B435ED">
        <w:rPr>
          <w:rFonts w:ascii="Calibri" w:hAnsi="Calibri" w:cs="Calibri"/>
          <w:sz w:val="20"/>
        </w:rPr>
        <w:t xml:space="preserve"> </w:t>
      </w:r>
    </w:p>
    <w:p w14:paraId="781BA4C9" w14:textId="2FD14DEF" w:rsidR="007C3C72" w:rsidRPr="00B435ED" w:rsidRDefault="007C3C72" w:rsidP="002C19C0">
      <w:pPr>
        <w:pStyle w:val="Kop1"/>
        <w:numPr>
          <w:ilvl w:val="0"/>
          <w:numId w:val="0"/>
        </w:numPr>
        <w:spacing w:line="300" w:lineRule="atLeast"/>
        <w:ind w:left="432"/>
        <w:rPr>
          <w:rFonts w:ascii="Calibri" w:hAnsi="Calibri" w:cs="Calibri"/>
          <w:sz w:val="20"/>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7088"/>
      </w:tblGrid>
      <w:tr w:rsidR="007C3C72" w:rsidRPr="00B435ED" w14:paraId="068FAAE8" w14:textId="77777777" w:rsidTr="5731E150">
        <w:trPr>
          <w:trHeight w:val="702"/>
        </w:trPr>
        <w:tc>
          <w:tcPr>
            <w:tcW w:w="2943" w:type="dxa"/>
          </w:tcPr>
          <w:p w14:paraId="578D9ADE" w14:textId="61F578F4" w:rsidR="007C3C72" w:rsidRPr="00B435ED" w:rsidRDefault="00D873C3" w:rsidP="00F004F8">
            <w:pPr>
              <w:spacing w:line="300" w:lineRule="atLeast"/>
              <w:rPr>
                <w:rFonts w:ascii="Calibri" w:hAnsi="Calibri" w:cs="Calibri"/>
              </w:rPr>
            </w:pPr>
            <w:r w:rsidRPr="00B435ED">
              <w:rPr>
                <w:rFonts w:ascii="Calibri" w:hAnsi="Calibri" w:cs="Calibri"/>
              </w:rPr>
              <w:t>Aanbestedingswet</w:t>
            </w:r>
            <w:r w:rsidR="004D2821" w:rsidRPr="00B435ED">
              <w:rPr>
                <w:rFonts w:ascii="Calibri" w:hAnsi="Calibri" w:cs="Calibri"/>
              </w:rPr>
              <w:t>, ook wel Aw 2012</w:t>
            </w:r>
            <w:r w:rsidR="00F004F8" w:rsidRPr="00B435ED">
              <w:rPr>
                <w:rFonts w:ascii="Calibri" w:hAnsi="Calibri" w:cs="Calibri"/>
              </w:rPr>
              <w:t>.</w:t>
            </w:r>
            <w:r w:rsidR="007C3C72" w:rsidRPr="00B435ED">
              <w:rPr>
                <w:rFonts w:ascii="Calibri" w:hAnsi="Calibri" w:cs="Calibri"/>
              </w:rPr>
              <w:t xml:space="preserve"> </w:t>
            </w:r>
          </w:p>
        </w:tc>
        <w:tc>
          <w:tcPr>
            <w:tcW w:w="7088" w:type="dxa"/>
          </w:tcPr>
          <w:p w14:paraId="6E7B2D8F" w14:textId="65C9D2D2" w:rsidR="007C3C72" w:rsidRPr="00B435ED" w:rsidRDefault="00C90FE3" w:rsidP="00C90FE3">
            <w:pPr>
              <w:spacing w:line="300" w:lineRule="atLeast"/>
              <w:rPr>
                <w:rFonts w:ascii="Calibri" w:hAnsi="Calibri" w:cs="Calibri"/>
              </w:rPr>
            </w:pPr>
            <w:r w:rsidRPr="00B435ED">
              <w:rPr>
                <w:rFonts w:ascii="Calibri" w:hAnsi="Calibri" w:cs="Calibri"/>
              </w:rPr>
              <w:t>Wet van 1 november 2012, houdende nieuwe regels omtrent aanbestedingen, Stb. 2012, 313, zoals laatstelijk gewijzigd op 22 juni 2016, Stb. 2016, 241.</w:t>
            </w:r>
          </w:p>
        </w:tc>
      </w:tr>
      <w:tr w:rsidR="001A0746" w:rsidRPr="00B435ED" w14:paraId="559E7006" w14:textId="77777777" w:rsidTr="5731E150">
        <w:trPr>
          <w:trHeight w:val="668"/>
        </w:trPr>
        <w:tc>
          <w:tcPr>
            <w:tcW w:w="2943" w:type="dxa"/>
          </w:tcPr>
          <w:p w14:paraId="7E03A3FF" w14:textId="3A3C7FE7" w:rsidR="001A0746" w:rsidRPr="00B435ED" w:rsidRDefault="001A0746" w:rsidP="002C19C0">
            <w:pPr>
              <w:spacing w:line="300" w:lineRule="atLeast"/>
              <w:rPr>
                <w:rFonts w:ascii="Calibri" w:hAnsi="Calibri" w:cs="Calibri"/>
              </w:rPr>
            </w:pPr>
            <w:r w:rsidRPr="00B435ED">
              <w:rPr>
                <w:rFonts w:ascii="Calibri" w:hAnsi="Calibri" w:cs="Calibri"/>
              </w:rPr>
              <w:t>Aanbestedingsdocumenten</w:t>
            </w:r>
          </w:p>
        </w:tc>
        <w:tc>
          <w:tcPr>
            <w:tcW w:w="7088" w:type="dxa"/>
          </w:tcPr>
          <w:p w14:paraId="6CB778B4" w14:textId="7946CB76" w:rsidR="001A0746" w:rsidRPr="00B435ED" w:rsidRDefault="001A0746" w:rsidP="002C19C0">
            <w:pPr>
              <w:spacing w:line="300" w:lineRule="atLeast"/>
              <w:rPr>
                <w:rFonts w:ascii="Calibri" w:hAnsi="Calibri" w:cs="Calibri"/>
              </w:rPr>
            </w:pPr>
            <w:r w:rsidRPr="00B435ED">
              <w:rPr>
                <w:rFonts w:ascii="Calibri" w:hAnsi="Calibri" w:cs="Calibri"/>
              </w:rPr>
              <w:t>De aanbestedingsleidraad inclusief bijlagen tezamen met de nota(‘s) van inlichtingen.</w:t>
            </w:r>
          </w:p>
        </w:tc>
      </w:tr>
      <w:tr w:rsidR="007C3C72" w:rsidRPr="00B435ED" w14:paraId="44E24EB3" w14:textId="77777777" w:rsidTr="5731E150">
        <w:trPr>
          <w:trHeight w:val="407"/>
        </w:trPr>
        <w:tc>
          <w:tcPr>
            <w:tcW w:w="2943" w:type="dxa"/>
          </w:tcPr>
          <w:p w14:paraId="509C45BF" w14:textId="77777777" w:rsidR="007C3C72" w:rsidRPr="00B435ED" w:rsidRDefault="00D873C3" w:rsidP="002C19C0">
            <w:pPr>
              <w:spacing w:line="300" w:lineRule="atLeast"/>
              <w:rPr>
                <w:rFonts w:ascii="Calibri" w:hAnsi="Calibri" w:cs="Calibri"/>
              </w:rPr>
            </w:pPr>
            <w:r w:rsidRPr="00B435ED">
              <w:rPr>
                <w:rFonts w:ascii="Calibri" w:hAnsi="Calibri" w:cs="Calibri"/>
              </w:rPr>
              <w:t>Aanbestedingsleidraad</w:t>
            </w:r>
          </w:p>
        </w:tc>
        <w:tc>
          <w:tcPr>
            <w:tcW w:w="7088" w:type="dxa"/>
          </w:tcPr>
          <w:p w14:paraId="162C8476" w14:textId="51FB1A75" w:rsidR="007C3C72" w:rsidRPr="00B435ED" w:rsidRDefault="007C3C72" w:rsidP="002C19C0">
            <w:pPr>
              <w:spacing w:line="300" w:lineRule="atLeast"/>
              <w:rPr>
                <w:rFonts w:ascii="Calibri" w:hAnsi="Calibri" w:cs="Calibri"/>
              </w:rPr>
            </w:pPr>
            <w:r w:rsidRPr="00B435ED">
              <w:rPr>
                <w:rFonts w:ascii="Calibri" w:hAnsi="Calibri" w:cs="Calibri"/>
              </w:rPr>
              <w:t xml:space="preserve">Onderhavig document inclusief </w:t>
            </w:r>
            <w:r w:rsidR="00F004F8" w:rsidRPr="00B435ED">
              <w:rPr>
                <w:rFonts w:ascii="Calibri" w:hAnsi="Calibri" w:cs="Calibri"/>
              </w:rPr>
              <w:t>b</w:t>
            </w:r>
            <w:r w:rsidR="00D873C3" w:rsidRPr="00B435ED">
              <w:rPr>
                <w:rFonts w:ascii="Calibri" w:hAnsi="Calibri" w:cs="Calibri"/>
              </w:rPr>
              <w:t>ijlage</w:t>
            </w:r>
            <w:r w:rsidRPr="00B435ED">
              <w:rPr>
                <w:rFonts w:ascii="Calibri" w:hAnsi="Calibri" w:cs="Calibri"/>
              </w:rPr>
              <w:t>n.</w:t>
            </w:r>
          </w:p>
        </w:tc>
      </w:tr>
      <w:tr w:rsidR="007C3C72" w:rsidRPr="00B435ED" w14:paraId="7C2DB6A2" w14:textId="77777777" w:rsidTr="5731E150">
        <w:trPr>
          <w:trHeight w:val="454"/>
        </w:trPr>
        <w:tc>
          <w:tcPr>
            <w:tcW w:w="2943" w:type="dxa"/>
          </w:tcPr>
          <w:p w14:paraId="38F20CD5" w14:textId="678DCAAB" w:rsidR="007C3C72" w:rsidRPr="00B435ED" w:rsidRDefault="00467193" w:rsidP="002C19C0">
            <w:pPr>
              <w:spacing w:line="300" w:lineRule="atLeast"/>
              <w:rPr>
                <w:rFonts w:ascii="Calibri" w:hAnsi="Calibri" w:cs="Calibri"/>
              </w:rPr>
            </w:pPr>
            <w:r w:rsidRPr="00B435ED">
              <w:rPr>
                <w:rFonts w:ascii="Calibri" w:hAnsi="Calibri" w:cs="Calibri"/>
              </w:rPr>
              <w:t>Inschrijving</w:t>
            </w:r>
          </w:p>
        </w:tc>
        <w:tc>
          <w:tcPr>
            <w:tcW w:w="7088" w:type="dxa"/>
          </w:tcPr>
          <w:p w14:paraId="38E31F1F" w14:textId="5151183B" w:rsidR="007C3C72" w:rsidRPr="00B435ED" w:rsidRDefault="004D2821" w:rsidP="004D2821">
            <w:pPr>
              <w:spacing w:line="300" w:lineRule="atLeast"/>
              <w:rPr>
                <w:rFonts w:ascii="Calibri" w:hAnsi="Calibri" w:cs="Calibri"/>
              </w:rPr>
            </w:pPr>
            <w:r w:rsidRPr="00B435ED">
              <w:rPr>
                <w:rFonts w:ascii="Calibri" w:hAnsi="Calibri" w:cs="Calibri"/>
              </w:rPr>
              <w:t xml:space="preserve">Offerte die de </w:t>
            </w:r>
            <w:r w:rsidR="00F004F8" w:rsidRPr="00B435ED">
              <w:rPr>
                <w:rFonts w:ascii="Calibri" w:hAnsi="Calibri" w:cs="Calibri"/>
              </w:rPr>
              <w:t>i</w:t>
            </w:r>
            <w:r w:rsidRPr="00B435ED">
              <w:rPr>
                <w:rFonts w:ascii="Calibri" w:hAnsi="Calibri" w:cs="Calibri"/>
              </w:rPr>
              <w:t xml:space="preserve">nschrijver ten behoeve van deze aanbesteding indient. </w:t>
            </w:r>
          </w:p>
        </w:tc>
      </w:tr>
      <w:tr w:rsidR="007C3C72" w:rsidRPr="00B435ED" w14:paraId="3D8B46F5" w14:textId="77777777" w:rsidTr="5731E150">
        <w:trPr>
          <w:trHeight w:val="996"/>
        </w:trPr>
        <w:tc>
          <w:tcPr>
            <w:tcW w:w="2943" w:type="dxa"/>
          </w:tcPr>
          <w:p w14:paraId="00C464E8" w14:textId="77777777" w:rsidR="007C3C72" w:rsidRPr="00B435ED" w:rsidRDefault="00D873C3" w:rsidP="002C19C0">
            <w:pPr>
              <w:spacing w:line="300" w:lineRule="atLeast"/>
              <w:rPr>
                <w:rFonts w:ascii="Calibri" w:hAnsi="Calibri" w:cs="Calibri"/>
              </w:rPr>
            </w:pPr>
            <w:r w:rsidRPr="00B435ED">
              <w:rPr>
                <w:rFonts w:ascii="Calibri" w:hAnsi="Calibri" w:cs="Calibri"/>
              </w:rPr>
              <w:t>Bijlage</w:t>
            </w:r>
          </w:p>
        </w:tc>
        <w:tc>
          <w:tcPr>
            <w:tcW w:w="7088" w:type="dxa"/>
          </w:tcPr>
          <w:p w14:paraId="095FDC18" w14:textId="3C14DCAD" w:rsidR="007C3C72" w:rsidRPr="00B435ED" w:rsidRDefault="007C3C72" w:rsidP="002C19C0">
            <w:pPr>
              <w:spacing w:line="300" w:lineRule="atLeast"/>
              <w:rPr>
                <w:rFonts w:ascii="Calibri" w:hAnsi="Calibri" w:cs="Calibri"/>
              </w:rPr>
            </w:pPr>
            <w:r w:rsidRPr="00B435ED">
              <w:rPr>
                <w:rFonts w:ascii="Calibri" w:hAnsi="Calibri" w:cs="Calibri"/>
              </w:rPr>
              <w:t xml:space="preserve">Document dat ter ondersteuning, toelichting of kennisgeving aan deze </w:t>
            </w:r>
            <w:r w:rsidR="00F004F8" w:rsidRPr="00B435ED">
              <w:rPr>
                <w:rFonts w:ascii="Calibri" w:hAnsi="Calibri" w:cs="Calibri"/>
              </w:rPr>
              <w:t>a</w:t>
            </w:r>
            <w:r w:rsidR="00D873C3" w:rsidRPr="00B435ED">
              <w:rPr>
                <w:rFonts w:ascii="Calibri" w:hAnsi="Calibri" w:cs="Calibri"/>
              </w:rPr>
              <w:t>anbestedingsleidraad</w:t>
            </w:r>
            <w:r w:rsidRPr="00B435ED">
              <w:rPr>
                <w:rFonts w:ascii="Calibri" w:hAnsi="Calibri" w:cs="Calibri"/>
              </w:rPr>
              <w:t xml:space="preserve"> is toegevoegd</w:t>
            </w:r>
            <w:r w:rsidR="00C90FE3" w:rsidRPr="00B435ED">
              <w:rPr>
                <w:rFonts w:ascii="Calibri" w:hAnsi="Calibri" w:cs="Calibri"/>
              </w:rPr>
              <w:t xml:space="preserve"> en integraal deel uitmaakt van de </w:t>
            </w:r>
            <w:r w:rsidR="00F004F8" w:rsidRPr="00B435ED">
              <w:rPr>
                <w:rFonts w:ascii="Calibri" w:hAnsi="Calibri" w:cs="Calibri"/>
              </w:rPr>
              <w:t>a</w:t>
            </w:r>
            <w:r w:rsidR="00C90FE3" w:rsidRPr="00B435ED">
              <w:rPr>
                <w:rFonts w:ascii="Calibri" w:hAnsi="Calibri" w:cs="Calibri"/>
              </w:rPr>
              <w:t>anbestedingsleidraad</w:t>
            </w:r>
            <w:r w:rsidRPr="00B435ED">
              <w:rPr>
                <w:rFonts w:ascii="Calibri" w:hAnsi="Calibri" w:cs="Calibri"/>
              </w:rPr>
              <w:t>.</w:t>
            </w:r>
          </w:p>
        </w:tc>
      </w:tr>
      <w:tr w:rsidR="007C3C72" w:rsidRPr="00B435ED" w14:paraId="1FF60AAD" w14:textId="77777777" w:rsidTr="5731E150">
        <w:trPr>
          <w:trHeight w:val="657"/>
        </w:trPr>
        <w:tc>
          <w:tcPr>
            <w:tcW w:w="2943" w:type="dxa"/>
          </w:tcPr>
          <w:p w14:paraId="232DF9DD" w14:textId="45A4F224" w:rsidR="007C3C72" w:rsidRPr="00B435ED" w:rsidRDefault="00467193" w:rsidP="008601FF">
            <w:pPr>
              <w:spacing w:line="300" w:lineRule="atLeast"/>
              <w:rPr>
                <w:rFonts w:ascii="Calibri" w:hAnsi="Calibri" w:cs="Calibri"/>
              </w:rPr>
            </w:pPr>
            <w:r w:rsidRPr="00B435ED">
              <w:rPr>
                <w:rFonts w:ascii="Calibri" w:hAnsi="Calibri" w:cs="Calibri"/>
              </w:rPr>
              <w:t>Inschrijver</w:t>
            </w:r>
          </w:p>
        </w:tc>
        <w:tc>
          <w:tcPr>
            <w:tcW w:w="7088" w:type="dxa"/>
          </w:tcPr>
          <w:p w14:paraId="35D74EC7" w14:textId="4B949AAF" w:rsidR="007C3C72" w:rsidRPr="00B435ED" w:rsidRDefault="007C3C72" w:rsidP="002C19C0">
            <w:pPr>
              <w:spacing w:line="300" w:lineRule="atLeast"/>
              <w:rPr>
                <w:rFonts w:ascii="Calibri" w:hAnsi="Calibri" w:cs="Calibri"/>
              </w:rPr>
            </w:pPr>
            <w:r w:rsidRPr="00B435ED">
              <w:rPr>
                <w:rFonts w:ascii="Calibri" w:hAnsi="Calibri" w:cs="Calibri"/>
              </w:rPr>
              <w:t xml:space="preserve">Leverancier/dienstverlener/aannemer die een </w:t>
            </w:r>
            <w:r w:rsidR="00F004F8" w:rsidRPr="00B435ED">
              <w:rPr>
                <w:rFonts w:ascii="Calibri" w:hAnsi="Calibri" w:cs="Calibri"/>
              </w:rPr>
              <w:t>i</w:t>
            </w:r>
            <w:r w:rsidR="00D873C3" w:rsidRPr="00B435ED">
              <w:rPr>
                <w:rFonts w:ascii="Calibri" w:hAnsi="Calibri" w:cs="Calibri"/>
              </w:rPr>
              <w:t>nschrijving</w:t>
            </w:r>
            <w:r w:rsidRPr="00B435ED">
              <w:rPr>
                <w:rFonts w:ascii="Calibri" w:hAnsi="Calibri" w:cs="Calibri"/>
              </w:rPr>
              <w:t xml:space="preserve"> indient voor deze aanbesteding.</w:t>
            </w:r>
          </w:p>
        </w:tc>
      </w:tr>
      <w:tr w:rsidR="007C3C72" w:rsidRPr="00B435ED" w14:paraId="79A78D60" w14:textId="77777777" w:rsidTr="5731E150">
        <w:trPr>
          <w:trHeight w:val="409"/>
        </w:trPr>
        <w:tc>
          <w:tcPr>
            <w:tcW w:w="2943" w:type="dxa"/>
          </w:tcPr>
          <w:p w14:paraId="3D045548" w14:textId="63EA17C2" w:rsidR="007C3C72" w:rsidRPr="00B435ED" w:rsidRDefault="00467193" w:rsidP="002C19C0">
            <w:pPr>
              <w:spacing w:line="300" w:lineRule="atLeast"/>
              <w:rPr>
                <w:rFonts w:ascii="Calibri" w:hAnsi="Calibri" w:cs="Calibri"/>
              </w:rPr>
            </w:pPr>
            <w:r w:rsidRPr="00B435ED">
              <w:rPr>
                <w:rFonts w:ascii="Calibri" w:hAnsi="Calibri" w:cs="Calibri"/>
              </w:rPr>
              <w:t>Gemeente</w:t>
            </w:r>
          </w:p>
        </w:tc>
        <w:tc>
          <w:tcPr>
            <w:tcW w:w="7088" w:type="dxa"/>
          </w:tcPr>
          <w:p w14:paraId="6A487B1A" w14:textId="269E4EA9" w:rsidR="007C3C72" w:rsidRPr="00B435ED" w:rsidRDefault="007C3C72" w:rsidP="00B04052">
            <w:pPr>
              <w:spacing w:line="300" w:lineRule="atLeast"/>
              <w:rPr>
                <w:rFonts w:ascii="Calibri" w:hAnsi="Calibri" w:cs="Calibri"/>
              </w:rPr>
            </w:pPr>
            <w:r w:rsidRPr="00B435ED">
              <w:rPr>
                <w:rFonts w:ascii="Calibri" w:hAnsi="Calibri" w:cs="Calibri"/>
              </w:rPr>
              <w:t>De</w:t>
            </w:r>
            <w:r w:rsidR="004D3219" w:rsidRPr="00B435ED">
              <w:rPr>
                <w:rFonts w:ascii="Calibri" w:hAnsi="Calibri" w:cs="Calibri"/>
              </w:rPr>
              <w:t xml:space="preserve"> aanbestedende dienst,</w:t>
            </w:r>
            <w:r w:rsidRPr="00B435ED">
              <w:rPr>
                <w:rFonts w:ascii="Calibri" w:hAnsi="Calibri" w:cs="Calibri"/>
              </w:rPr>
              <w:t xml:space="preserve"> </w:t>
            </w:r>
            <w:r w:rsidR="00467193" w:rsidRPr="00B435ED">
              <w:rPr>
                <w:rFonts w:ascii="Calibri" w:hAnsi="Calibri" w:cs="Calibri"/>
              </w:rPr>
              <w:t>gemeente</w:t>
            </w:r>
            <w:r w:rsidRPr="00B435ED">
              <w:rPr>
                <w:rFonts w:ascii="Calibri" w:hAnsi="Calibri" w:cs="Calibri"/>
              </w:rPr>
              <w:t xml:space="preserve"> Amersfoort, Stadhuisplein 1 in Amersfoort</w:t>
            </w:r>
            <w:r w:rsidR="00B04052" w:rsidRPr="00B435ED">
              <w:rPr>
                <w:rFonts w:ascii="Calibri" w:hAnsi="Calibri" w:cs="Calibri"/>
              </w:rPr>
              <w:t xml:space="preserve">. </w:t>
            </w:r>
          </w:p>
        </w:tc>
      </w:tr>
      <w:tr w:rsidR="007C3C72" w:rsidRPr="00B435ED" w14:paraId="2F7F4F0C" w14:textId="77777777" w:rsidTr="5731E150">
        <w:trPr>
          <w:trHeight w:val="655"/>
        </w:trPr>
        <w:tc>
          <w:tcPr>
            <w:tcW w:w="2943" w:type="dxa"/>
          </w:tcPr>
          <w:p w14:paraId="2BE7A286" w14:textId="77777777" w:rsidR="007C3C72" w:rsidRPr="00B435ED" w:rsidRDefault="00031777" w:rsidP="002C19C0">
            <w:pPr>
              <w:spacing w:line="300" w:lineRule="atLeast"/>
              <w:rPr>
                <w:rFonts w:ascii="Calibri" w:hAnsi="Calibri" w:cs="Calibri"/>
              </w:rPr>
            </w:pPr>
            <w:r w:rsidRPr="00B435ED">
              <w:rPr>
                <w:rFonts w:ascii="Calibri" w:hAnsi="Calibri" w:cs="Calibri"/>
              </w:rPr>
              <w:t>Gegadigde</w:t>
            </w:r>
          </w:p>
        </w:tc>
        <w:tc>
          <w:tcPr>
            <w:tcW w:w="7088" w:type="dxa"/>
          </w:tcPr>
          <w:p w14:paraId="7052B1E3" w14:textId="223C736D" w:rsidR="007C3C72" w:rsidRPr="00B435ED" w:rsidRDefault="007C3C72" w:rsidP="002C19C0">
            <w:pPr>
              <w:spacing w:line="300" w:lineRule="atLeast"/>
              <w:rPr>
                <w:rFonts w:ascii="Calibri" w:hAnsi="Calibri" w:cs="Calibri"/>
              </w:rPr>
            </w:pPr>
            <w:r w:rsidRPr="00B435ED">
              <w:rPr>
                <w:rFonts w:ascii="Calibri" w:hAnsi="Calibri" w:cs="Calibri"/>
              </w:rPr>
              <w:t xml:space="preserve">Een partij die interesse heeft in de opdracht, maar nog geen </w:t>
            </w:r>
            <w:r w:rsidR="00467193" w:rsidRPr="00B435ED">
              <w:rPr>
                <w:rFonts w:ascii="Calibri" w:hAnsi="Calibri" w:cs="Calibri"/>
              </w:rPr>
              <w:t>inschrijving</w:t>
            </w:r>
            <w:r w:rsidRPr="00B435ED">
              <w:rPr>
                <w:rFonts w:ascii="Calibri" w:hAnsi="Calibri" w:cs="Calibri"/>
              </w:rPr>
              <w:t xml:space="preserve"> </w:t>
            </w:r>
            <w:r w:rsidR="00031777" w:rsidRPr="00B435ED">
              <w:rPr>
                <w:rFonts w:ascii="Calibri" w:hAnsi="Calibri" w:cs="Calibri"/>
              </w:rPr>
              <w:t>heeft gedaan</w:t>
            </w:r>
            <w:r w:rsidRPr="00B435ED">
              <w:rPr>
                <w:rFonts w:ascii="Calibri" w:hAnsi="Calibri" w:cs="Calibri"/>
              </w:rPr>
              <w:t>.</w:t>
            </w:r>
          </w:p>
        </w:tc>
      </w:tr>
      <w:tr w:rsidR="007C3C72" w:rsidRPr="00B435ED" w14:paraId="1BF974D8" w14:textId="77777777" w:rsidTr="5731E150">
        <w:trPr>
          <w:trHeight w:val="641"/>
        </w:trPr>
        <w:tc>
          <w:tcPr>
            <w:tcW w:w="2943" w:type="dxa"/>
          </w:tcPr>
          <w:p w14:paraId="42084352" w14:textId="77777777" w:rsidR="007C3C72" w:rsidRPr="00B435ED" w:rsidRDefault="00031777" w:rsidP="002C19C0">
            <w:pPr>
              <w:spacing w:line="300" w:lineRule="atLeast"/>
              <w:rPr>
                <w:rFonts w:ascii="Calibri" w:hAnsi="Calibri" w:cs="Calibri"/>
              </w:rPr>
            </w:pPr>
            <w:r w:rsidRPr="00B435ED">
              <w:rPr>
                <w:rFonts w:ascii="Calibri" w:hAnsi="Calibri" w:cs="Calibri"/>
              </w:rPr>
              <w:t>Geschiktheidseis</w:t>
            </w:r>
          </w:p>
        </w:tc>
        <w:tc>
          <w:tcPr>
            <w:tcW w:w="7088" w:type="dxa"/>
          </w:tcPr>
          <w:p w14:paraId="520B70F6" w14:textId="31D6A743" w:rsidR="007C3C72" w:rsidRPr="00B435ED" w:rsidRDefault="007C3C72" w:rsidP="00F004F8">
            <w:pPr>
              <w:spacing w:line="300" w:lineRule="atLeast"/>
              <w:rPr>
                <w:rFonts w:ascii="Calibri" w:hAnsi="Calibri" w:cs="Calibri"/>
              </w:rPr>
            </w:pPr>
            <w:r w:rsidRPr="00B435ED">
              <w:rPr>
                <w:rFonts w:ascii="Calibri" w:hAnsi="Calibri" w:cs="Calibri"/>
              </w:rPr>
              <w:t>Een</w:t>
            </w:r>
            <w:r w:rsidR="004D3219" w:rsidRPr="00B435ED">
              <w:rPr>
                <w:rFonts w:ascii="Calibri" w:hAnsi="Calibri" w:cs="Calibri"/>
              </w:rPr>
              <w:t xml:space="preserve"> minimale</w:t>
            </w:r>
            <w:r w:rsidRPr="00B435ED">
              <w:rPr>
                <w:rFonts w:ascii="Calibri" w:hAnsi="Calibri" w:cs="Calibri"/>
              </w:rPr>
              <w:t xml:space="preserve"> eis waaraan een </w:t>
            </w:r>
            <w:r w:rsidR="00F004F8" w:rsidRPr="00B435ED">
              <w:rPr>
                <w:rFonts w:ascii="Calibri" w:hAnsi="Calibri" w:cs="Calibri"/>
              </w:rPr>
              <w:t>i</w:t>
            </w:r>
            <w:r w:rsidR="008601FF" w:rsidRPr="00B435ED">
              <w:rPr>
                <w:rFonts w:ascii="Calibri" w:hAnsi="Calibri" w:cs="Calibri"/>
              </w:rPr>
              <w:t>nschrijver</w:t>
            </w:r>
            <w:r w:rsidRPr="00B435ED">
              <w:rPr>
                <w:rFonts w:ascii="Calibri" w:hAnsi="Calibri" w:cs="Calibri"/>
              </w:rPr>
              <w:t xml:space="preserve"> moet voldoen om </w:t>
            </w:r>
            <w:r w:rsidR="004D3219" w:rsidRPr="00B435ED">
              <w:rPr>
                <w:rFonts w:ascii="Calibri" w:hAnsi="Calibri" w:cs="Calibri"/>
              </w:rPr>
              <w:t>de opdracht uit te mogen voeren</w:t>
            </w:r>
            <w:r w:rsidRPr="00B435ED">
              <w:rPr>
                <w:rFonts w:ascii="Calibri" w:hAnsi="Calibri" w:cs="Calibri"/>
              </w:rPr>
              <w:t xml:space="preserve">. </w:t>
            </w:r>
          </w:p>
        </w:tc>
      </w:tr>
      <w:tr w:rsidR="007C3C72" w:rsidRPr="00B435ED" w14:paraId="1F9DAC8B" w14:textId="77777777" w:rsidTr="5731E150">
        <w:trPr>
          <w:trHeight w:val="669"/>
        </w:trPr>
        <w:tc>
          <w:tcPr>
            <w:tcW w:w="2943" w:type="dxa"/>
          </w:tcPr>
          <w:p w14:paraId="4C045663" w14:textId="77777777" w:rsidR="007C3C72" w:rsidRPr="00B435ED" w:rsidRDefault="00031777" w:rsidP="002C19C0">
            <w:pPr>
              <w:spacing w:line="300" w:lineRule="atLeast"/>
              <w:rPr>
                <w:rFonts w:ascii="Calibri" w:hAnsi="Calibri" w:cs="Calibri"/>
              </w:rPr>
            </w:pPr>
            <w:r w:rsidRPr="00B435ED">
              <w:rPr>
                <w:rFonts w:ascii="Calibri" w:hAnsi="Calibri" w:cs="Calibri"/>
              </w:rPr>
              <w:t>Gunningscriterium</w:t>
            </w:r>
          </w:p>
        </w:tc>
        <w:tc>
          <w:tcPr>
            <w:tcW w:w="7088" w:type="dxa"/>
          </w:tcPr>
          <w:p w14:paraId="5D72FE96" w14:textId="0424E1C3" w:rsidR="007C3C72" w:rsidRPr="00B435ED" w:rsidRDefault="007C3C72" w:rsidP="00F004F8">
            <w:pPr>
              <w:spacing w:line="300" w:lineRule="atLeast"/>
              <w:rPr>
                <w:rFonts w:ascii="Calibri" w:hAnsi="Calibri" w:cs="Calibri"/>
              </w:rPr>
            </w:pPr>
            <w:r w:rsidRPr="00B435ED">
              <w:rPr>
                <w:rFonts w:ascii="Calibri" w:hAnsi="Calibri" w:cs="Calibri"/>
              </w:rPr>
              <w:t xml:space="preserve">Criterium op basis waarvan de </w:t>
            </w:r>
            <w:r w:rsidR="00F004F8" w:rsidRPr="00B435ED">
              <w:rPr>
                <w:rFonts w:ascii="Calibri" w:hAnsi="Calibri" w:cs="Calibri"/>
              </w:rPr>
              <w:t>i</w:t>
            </w:r>
            <w:r w:rsidR="00D873C3" w:rsidRPr="00B435ED">
              <w:rPr>
                <w:rFonts w:ascii="Calibri" w:hAnsi="Calibri" w:cs="Calibri"/>
              </w:rPr>
              <w:t>nschrijving</w:t>
            </w:r>
            <w:r w:rsidRPr="00B435ED">
              <w:rPr>
                <w:rFonts w:ascii="Calibri" w:hAnsi="Calibri" w:cs="Calibri"/>
              </w:rPr>
              <w:t xml:space="preserve">en worden beoordeeld om te bepalen welke </w:t>
            </w:r>
            <w:r w:rsidR="00467193" w:rsidRPr="00B435ED">
              <w:rPr>
                <w:rFonts w:ascii="Calibri" w:hAnsi="Calibri" w:cs="Calibri"/>
              </w:rPr>
              <w:t>inschrijving</w:t>
            </w:r>
            <w:r w:rsidRPr="00B435ED">
              <w:rPr>
                <w:rFonts w:ascii="Calibri" w:hAnsi="Calibri" w:cs="Calibri"/>
              </w:rPr>
              <w:t xml:space="preserve"> voor gunning in aanmerking komt.</w:t>
            </w:r>
          </w:p>
        </w:tc>
      </w:tr>
      <w:tr w:rsidR="007C3C72" w:rsidRPr="00B435ED" w14:paraId="6652C888" w14:textId="77777777" w:rsidTr="5731E150">
        <w:trPr>
          <w:trHeight w:val="721"/>
        </w:trPr>
        <w:tc>
          <w:tcPr>
            <w:tcW w:w="2943" w:type="dxa"/>
          </w:tcPr>
          <w:p w14:paraId="7EF1011F" w14:textId="77777777" w:rsidR="007C3C72" w:rsidRPr="00B435ED" w:rsidRDefault="00031777" w:rsidP="002C19C0">
            <w:pPr>
              <w:spacing w:line="300" w:lineRule="atLeast"/>
              <w:rPr>
                <w:rFonts w:ascii="Calibri" w:hAnsi="Calibri" w:cs="Calibri"/>
              </w:rPr>
            </w:pPr>
            <w:r w:rsidRPr="00B435ED">
              <w:rPr>
                <w:rFonts w:ascii="Calibri" w:hAnsi="Calibri" w:cs="Calibri"/>
              </w:rPr>
              <w:t>Nota van Inlichtingen</w:t>
            </w:r>
          </w:p>
        </w:tc>
        <w:tc>
          <w:tcPr>
            <w:tcW w:w="7088" w:type="dxa"/>
          </w:tcPr>
          <w:p w14:paraId="7EC4FE0A" w14:textId="15F59C0E" w:rsidR="007C3C72" w:rsidRPr="00B435ED" w:rsidRDefault="007C3C72" w:rsidP="004D3219">
            <w:pPr>
              <w:spacing w:line="300" w:lineRule="atLeast"/>
              <w:rPr>
                <w:rFonts w:ascii="Calibri" w:hAnsi="Calibri" w:cs="Calibri"/>
              </w:rPr>
            </w:pPr>
            <w:r w:rsidRPr="00B435ED">
              <w:rPr>
                <w:rFonts w:ascii="Calibri" w:hAnsi="Calibri" w:cs="Calibri"/>
              </w:rPr>
              <w:t xml:space="preserve">Document waarin de vragen en de antwoorden op </w:t>
            </w:r>
            <w:r w:rsidR="004D3219" w:rsidRPr="00B435ED">
              <w:rPr>
                <w:rFonts w:ascii="Calibri" w:hAnsi="Calibri" w:cs="Calibri"/>
              </w:rPr>
              <w:t xml:space="preserve">gestelde </w:t>
            </w:r>
            <w:r w:rsidRPr="00B435ED">
              <w:rPr>
                <w:rFonts w:ascii="Calibri" w:hAnsi="Calibri" w:cs="Calibri"/>
              </w:rPr>
              <w:t xml:space="preserve">vragen </w:t>
            </w:r>
            <w:r w:rsidR="00467193" w:rsidRPr="00B435ED">
              <w:rPr>
                <w:rFonts w:ascii="Calibri" w:hAnsi="Calibri" w:cs="Calibri"/>
              </w:rPr>
              <w:t>inschrijver</w:t>
            </w:r>
            <w:r w:rsidRPr="00B435ED">
              <w:rPr>
                <w:rFonts w:ascii="Calibri" w:hAnsi="Calibri" w:cs="Calibri"/>
              </w:rPr>
              <w:t xml:space="preserve">zijn opgenomen. </w:t>
            </w:r>
          </w:p>
        </w:tc>
      </w:tr>
      <w:tr w:rsidR="001A0746" w:rsidRPr="00B435ED" w14:paraId="40A63738" w14:textId="77777777" w:rsidTr="5731E150">
        <w:trPr>
          <w:trHeight w:val="641"/>
        </w:trPr>
        <w:tc>
          <w:tcPr>
            <w:tcW w:w="2943" w:type="dxa"/>
          </w:tcPr>
          <w:p w14:paraId="5E2049BB" w14:textId="43A13C08" w:rsidR="001A0746" w:rsidRPr="00B435ED" w:rsidRDefault="001A0746" w:rsidP="00CA37FD">
            <w:pPr>
              <w:spacing w:line="300" w:lineRule="atLeast"/>
              <w:rPr>
                <w:rFonts w:ascii="Calibri" w:hAnsi="Calibri" w:cs="Calibri"/>
              </w:rPr>
            </w:pPr>
            <w:r w:rsidRPr="00B435ED">
              <w:rPr>
                <w:rFonts w:ascii="Calibri" w:hAnsi="Calibri" w:cs="Calibri"/>
              </w:rPr>
              <w:t>Opdracht</w:t>
            </w:r>
          </w:p>
        </w:tc>
        <w:tc>
          <w:tcPr>
            <w:tcW w:w="7088" w:type="dxa"/>
          </w:tcPr>
          <w:p w14:paraId="17B97410" w14:textId="317AEE8E" w:rsidR="001A0746" w:rsidRPr="00B435ED" w:rsidRDefault="001A0746" w:rsidP="007041B4">
            <w:pPr>
              <w:spacing w:line="300" w:lineRule="atLeast"/>
              <w:rPr>
                <w:rFonts w:ascii="Calibri" w:hAnsi="Calibri" w:cs="Calibri"/>
              </w:rPr>
            </w:pPr>
            <w:r w:rsidRPr="00B435ED">
              <w:rPr>
                <w:rFonts w:ascii="Calibri" w:hAnsi="Calibri" w:cs="Calibri"/>
              </w:rPr>
              <w:t xml:space="preserve">De in </w:t>
            </w:r>
            <w:r w:rsidR="007041B4" w:rsidRPr="00B435ED">
              <w:rPr>
                <w:rFonts w:ascii="Calibri" w:hAnsi="Calibri" w:cs="Calibri"/>
              </w:rPr>
              <w:t>paragraaf 3.1 en het programma van eisen</w:t>
            </w:r>
            <w:r w:rsidRPr="00B435ED">
              <w:rPr>
                <w:rFonts w:ascii="Calibri" w:hAnsi="Calibri" w:cs="Calibri"/>
              </w:rPr>
              <w:t xml:space="preserve"> beschreven diensten/leveringen</w:t>
            </w:r>
            <w:r w:rsidR="007041B4" w:rsidRPr="00B435ED">
              <w:rPr>
                <w:rFonts w:ascii="Calibri" w:hAnsi="Calibri" w:cs="Calibri"/>
              </w:rPr>
              <w:t xml:space="preserve"> die door Opdrachtnemer verricht zullen worden.</w:t>
            </w:r>
          </w:p>
        </w:tc>
      </w:tr>
      <w:tr w:rsidR="007C3C72" w:rsidRPr="00B435ED" w14:paraId="7CBDF9F7" w14:textId="77777777" w:rsidTr="5731E150">
        <w:trPr>
          <w:trHeight w:val="414"/>
        </w:trPr>
        <w:tc>
          <w:tcPr>
            <w:tcW w:w="2943" w:type="dxa"/>
          </w:tcPr>
          <w:p w14:paraId="10E3EFD6" w14:textId="541E85D1" w:rsidR="007C3C72" w:rsidRPr="00B435ED" w:rsidRDefault="00467193" w:rsidP="00CA37FD">
            <w:pPr>
              <w:spacing w:line="300" w:lineRule="atLeast"/>
              <w:rPr>
                <w:rFonts w:ascii="Calibri" w:hAnsi="Calibri" w:cs="Calibri"/>
              </w:rPr>
            </w:pPr>
            <w:r w:rsidRPr="00B435ED">
              <w:rPr>
                <w:rFonts w:ascii="Calibri" w:hAnsi="Calibri" w:cs="Calibri"/>
              </w:rPr>
              <w:t>Opdrachtnemer</w:t>
            </w:r>
            <w:r w:rsidR="007C3C72" w:rsidRPr="00B435ED">
              <w:rPr>
                <w:rFonts w:ascii="Calibri" w:hAnsi="Calibri" w:cs="Calibri"/>
              </w:rPr>
              <w:tab/>
            </w:r>
          </w:p>
        </w:tc>
        <w:tc>
          <w:tcPr>
            <w:tcW w:w="7088" w:type="dxa"/>
          </w:tcPr>
          <w:p w14:paraId="1374A3D6" w14:textId="71A35AEB" w:rsidR="007C3C72" w:rsidRPr="00B435ED" w:rsidRDefault="00B60F18">
            <w:pPr>
              <w:spacing w:line="300" w:lineRule="atLeast"/>
              <w:rPr>
                <w:rFonts w:ascii="Calibri" w:hAnsi="Calibri" w:cs="Calibri"/>
              </w:rPr>
            </w:pPr>
            <w:r w:rsidRPr="00B435ED">
              <w:rPr>
                <w:rFonts w:ascii="Calibri" w:hAnsi="Calibri" w:cs="Calibri"/>
              </w:rPr>
              <w:t>I</w:t>
            </w:r>
            <w:r w:rsidR="00467193" w:rsidRPr="00B435ED">
              <w:rPr>
                <w:rFonts w:ascii="Calibri" w:hAnsi="Calibri" w:cs="Calibri"/>
              </w:rPr>
              <w:t>nschrijver</w:t>
            </w:r>
            <w:r w:rsidR="007C3C72" w:rsidRPr="00B435ED">
              <w:rPr>
                <w:rFonts w:ascii="Calibri" w:hAnsi="Calibri" w:cs="Calibri"/>
              </w:rPr>
              <w:t xml:space="preserve"> aan wie de opdracht definitief is gegund.</w:t>
            </w:r>
          </w:p>
        </w:tc>
      </w:tr>
      <w:tr w:rsidR="007C3C72" w:rsidRPr="00B435ED" w14:paraId="5225829C" w14:textId="77777777" w:rsidTr="5731E150">
        <w:trPr>
          <w:trHeight w:val="419"/>
        </w:trPr>
        <w:tc>
          <w:tcPr>
            <w:tcW w:w="2943" w:type="dxa"/>
          </w:tcPr>
          <w:p w14:paraId="1F2B85E6" w14:textId="5854B626" w:rsidR="007C3C72" w:rsidRPr="00B435ED" w:rsidRDefault="00467193" w:rsidP="00CA37FD">
            <w:pPr>
              <w:spacing w:line="300" w:lineRule="atLeast"/>
              <w:rPr>
                <w:rFonts w:ascii="Calibri" w:hAnsi="Calibri" w:cs="Calibri"/>
              </w:rPr>
            </w:pPr>
            <w:r w:rsidRPr="00B435ED">
              <w:rPr>
                <w:rFonts w:ascii="Calibri" w:hAnsi="Calibri" w:cs="Calibri"/>
              </w:rPr>
              <w:t>Opdrachtgever</w:t>
            </w:r>
          </w:p>
        </w:tc>
        <w:tc>
          <w:tcPr>
            <w:tcW w:w="7088" w:type="dxa"/>
          </w:tcPr>
          <w:p w14:paraId="63BC841F" w14:textId="44DCB914" w:rsidR="007C3C72" w:rsidRPr="00B435ED" w:rsidRDefault="007C3C72">
            <w:pPr>
              <w:spacing w:line="300" w:lineRule="atLeast"/>
              <w:rPr>
                <w:rFonts w:ascii="Calibri" w:hAnsi="Calibri" w:cs="Calibri"/>
              </w:rPr>
            </w:pPr>
            <w:r w:rsidRPr="00B435ED">
              <w:rPr>
                <w:rFonts w:ascii="Calibri" w:hAnsi="Calibri" w:cs="Calibri"/>
              </w:rPr>
              <w:t xml:space="preserve">Het college van burgemeester en wethouders van de </w:t>
            </w:r>
            <w:r w:rsidR="00467193" w:rsidRPr="00B435ED">
              <w:rPr>
                <w:rFonts w:ascii="Calibri" w:hAnsi="Calibri" w:cs="Calibri"/>
              </w:rPr>
              <w:t>gemeente</w:t>
            </w:r>
            <w:r w:rsidRPr="00B435ED">
              <w:rPr>
                <w:rFonts w:ascii="Calibri" w:hAnsi="Calibri" w:cs="Calibri"/>
              </w:rPr>
              <w:t xml:space="preserve"> Amer</w:t>
            </w:r>
            <w:r w:rsidR="008407D2" w:rsidRPr="00B435ED">
              <w:rPr>
                <w:rFonts w:ascii="Calibri" w:hAnsi="Calibri" w:cs="Calibri"/>
              </w:rPr>
              <w:t>s</w:t>
            </w:r>
            <w:r w:rsidRPr="00B435ED">
              <w:rPr>
                <w:rFonts w:ascii="Calibri" w:hAnsi="Calibri" w:cs="Calibri"/>
              </w:rPr>
              <w:t>foort</w:t>
            </w:r>
            <w:r w:rsidR="009D4281" w:rsidRPr="00B435ED">
              <w:rPr>
                <w:rFonts w:ascii="Calibri" w:hAnsi="Calibri" w:cs="Calibri"/>
              </w:rPr>
              <w:t>.</w:t>
            </w:r>
          </w:p>
        </w:tc>
      </w:tr>
      <w:tr w:rsidR="00300E15" w:rsidRPr="00B435ED" w14:paraId="4D3F62C8" w14:textId="77777777" w:rsidTr="5731E150">
        <w:trPr>
          <w:trHeight w:val="695"/>
        </w:trPr>
        <w:tc>
          <w:tcPr>
            <w:tcW w:w="2943" w:type="dxa"/>
          </w:tcPr>
          <w:p w14:paraId="4A160DD6" w14:textId="33ADBA7E" w:rsidR="00300E15" w:rsidRPr="00B435ED" w:rsidRDefault="00300E15" w:rsidP="00300E15">
            <w:pPr>
              <w:spacing w:line="300" w:lineRule="atLeast"/>
              <w:rPr>
                <w:rFonts w:ascii="Calibri" w:hAnsi="Calibri" w:cs="Calibri"/>
              </w:rPr>
            </w:pPr>
            <w:r w:rsidRPr="00B435ED">
              <w:rPr>
                <w:rFonts w:ascii="Calibri" w:hAnsi="Calibri" w:cs="Calibri"/>
              </w:rPr>
              <w:t>Uniform Europees Aanbestedingsdocument (UEA)</w:t>
            </w:r>
          </w:p>
        </w:tc>
        <w:tc>
          <w:tcPr>
            <w:tcW w:w="7088" w:type="dxa"/>
          </w:tcPr>
          <w:p w14:paraId="4B1DB1EB" w14:textId="4982A2D6" w:rsidR="00300E15" w:rsidRPr="00B435ED" w:rsidRDefault="00300E15" w:rsidP="00300E15">
            <w:pPr>
              <w:spacing w:line="300" w:lineRule="atLeast"/>
              <w:rPr>
                <w:rFonts w:ascii="Calibri" w:hAnsi="Calibri" w:cs="Calibri"/>
              </w:rPr>
            </w:pPr>
            <w:r w:rsidRPr="00B435ED">
              <w:rPr>
                <w:rFonts w:ascii="Calibri" w:hAnsi="Calibri" w:cs="Calibri"/>
              </w:rPr>
              <w:t xml:space="preserve">De Eigen Verklaring zoals bedoeld in de artikel 2.84 Aw 2012. Met het document legt de inschrijver verklaringen af over zijn hoedanigheid en capaciteiten. </w:t>
            </w:r>
          </w:p>
        </w:tc>
      </w:tr>
      <w:tr w:rsidR="00300E15" w:rsidRPr="00B435ED" w14:paraId="5DA4CFE7" w14:textId="77777777" w:rsidTr="5731E150">
        <w:trPr>
          <w:trHeight w:val="1043"/>
        </w:trPr>
        <w:tc>
          <w:tcPr>
            <w:tcW w:w="2943" w:type="dxa"/>
          </w:tcPr>
          <w:p w14:paraId="537B3636" w14:textId="0FF1DB34" w:rsidR="00300E15" w:rsidRPr="00B435ED" w:rsidRDefault="00300E15" w:rsidP="00300E15">
            <w:pPr>
              <w:spacing w:line="300" w:lineRule="atLeast"/>
              <w:rPr>
                <w:rFonts w:ascii="Calibri" w:hAnsi="Calibri" w:cs="Calibri"/>
              </w:rPr>
            </w:pPr>
            <w:r w:rsidRPr="00B435ED">
              <w:rPr>
                <w:rFonts w:ascii="Calibri" w:hAnsi="Calibri" w:cs="Calibri"/>
              </w:rPr>
              <w:t>Werkdag</w:t>
            </w:r>
          </w:p>
        </w:tc>
        <w:tc>
          <w:tcPr>
            <w:tcW w:w="7088" w:type="dxa"/>
          </w:tcPr>
          <w:p w14:paraId="38DBA710" w14:textId="4265FA97" w:rsidR="00300E15" w:rsidRPr="00B435ED" w:rsidRDefault="00300E15" w:rsidP="00300E15">
            <w:pPr>
              <w:rPr>
                <w:rFonts w:ascii="Calibri" w:hAnsi="Calibri" w:cs="Calibri"/>
              </w:rPr>
            </w:pPr>
            <w:r w:rsidRPr="00B435ED">
              <w:rPr>
                <w:rFonts w:ascii="Calibri" w:hAnsi="Calibri" w:cs="Calibri"/>
              </w:rPr>
              <w:t>Een dag, niet zijnde een zaterdag of een zondag en niet zijnde een algemeen erkende feestdag als bedoeld in artikel 3, eerste lid, van de algemene termijnenwet, noch een in het tweede of krachtens het derde lid van genoemd artikel met een algemeen erkende feestdag gelijkgestelde dag.</w:t>
            </w:r>
          </w:p>
        </w:tc>
      </w:tr>
    </w:tbl>
    <w:p w14:paraId="7F51B30F" w14:textId="77777777" w:rsidR="008601FF" w:rsidRPr="00B435ED" w:rsidRDefault="008601FF" w:rsidP="008601FF">
      <w:pPr>
        <w:rPr>
          <w:rFonts w:ascii="Calibri" w:hAnsi="Calibri" w:cs="Calibri"/>
        </w:rPr>
      </w:pPr>
    </w:p>
    <w:p w14:paraId="15238081" w14:textId="7AF916A9" w:rsidR="004D2821" w:rsidRPr="00B435ED" w:rsidRDefault="74D89AE1" w:rsidP="00320339">
      <w:pPr>
        <w:spacing w:line="300" w:lineRule="atLeast"/>
        <w:rPr>
          <w:rFonts w:ascii="Calibri" w:hAnsi="Calibri" w:cs="Calibri"/>
        </w:rPr>
      </w:pPr>
      <w:r w:rsidRPr="345EB968">
        <w:rPr>
          <w:rFonts w:ascii="Calibri" w:hAnsi="Calibri" w:cs="Calibri"/>
        </w:rPr>
        <w:t>Begrippen worden in dit document niet met een hoofdletter geschreven. Daar waar het enkelvoud is geschreven, wordt ook het meervoud bedoeld en vice versa.</w:t>
      </w:r>
    </w:p>
    <w:p w14:paraId="4C54435E" w14:textId="1B6C2505" w:rsidR="345EB968" w:rsidRDefault="345EB968" w:rsidP="345EB968">
      <w:pPr>
        <w:spacing w:line="300" w:lineRule="atLeast"/>
        <w:rPr>
          <w:rFonts w:ascii="Calibri" w:hAnsi="Calibri" w:cs="Calibri"/>
        </w:rPr>
      </w:pPr>
    </w:p>
    <w:p w14:paraId="7E84E24E" w14:textId="77777777" w:rsidR="007C3C72" w:rsidRPr="00B435ED" w:rsidRDefault="007C3C72" w:rsidP="002C19C0">
      <w:pPr>
        <w:pStyle w:val="Kop1"/>
        <w:spacing w:line="300" w:lineRule="atLeast"/>
        <w:rPr>
          <w:rFonts w:ascii="Calibri" w:hAnsi="Calibri" w:cs="Calibri"/>
          <w:sz w:val="20"/>
        </w:rPr>
      </w:pPr>
      <w:r w:rsidRPr="00B435ED">
        <w:rPr>
          <w:rFonts w:ascii="Calibri" w:hAnsi="Calibri" w:cs="Calibri"/>
          <w:sz w:val="20"/>
        </w:rPr>
        <w:br w:type="page"/>
      </w:r>
      <w:bookmarkStart w:id="4" w:name="_Toc157586041"/>
      <w:r w:rsidRPr="00B435ED">
        <w:rPr>
          <w:rFonts w:ascii="Calibri" w:hAnsi="Calibri" w:cs="Calibri"/>
          <w:sz w:val="20"/>
        </w:rPr>
        <w:lastRenderedPageBreak/>
        <w:t>Algemene informatie</w:t>
      </w:r>
      <w:bookmarkEnd w:id="4"/>
    </w:p>
    <w:p w14:paraId="4AEAB5DC" w14:textId="77777777" w:rsidR="007C3C72" w:rsidRPr="00B435ED" w:rsidRDefault="007C3C72" w:rsidP="002C19C0">
      <w:pPr>
        <w:pStyle w:val="Kop1"/>
        <w:numPr>
          <w:ilvl w:val="0"/>
          <w:numId w:val="0"/>
        </w:numPr>
        <w:spacing w:line="300" w:lineRule="atLeast"/>
        <w:ind w:left="432"/>
        <w:rPr>
          <w:rFonts w:ascii="Calibri" w:hAnsi="Calibri" w:cs="Calibri"/>
          <w:sz w:val="20"/>
        </w:rPr>
      </w:pPr>
    </w:p>
    <w:p w14:paraId="294F8593" w14:textId="77777777" w:rsidR="007C3C72" w:rsidRPr="00B435ED" w:rsidRDefault="007C3C72" w:rsidP="002C19C0">
      <w:pPr>
        <w:pStyle w:val="Kop2"/>
        <w:spacing w:line="300" w:lineRule="atLeast"/>
        <w:rPr>
          <w:rFonts w:ascii="Calibri" w:hAnsi="Calibri" w:cs="Calibri"/>
          <w:sz w:val="20"/>
          <w:szCs w:val="20"/>
        </w:rPr>
      </w:pPr>
      <w:bookmarkStart w:id="5" w:name="_Toc157586042"/>
      <w:r w:rsidRPr="00B435ED">
        <w:rPr>
          <w:rFonts w:ascii="Calibri" w:hAnsi="Calibri" w:cs="Calibri"/>
          <w:sz w:val="20"/>
          <w:szCs w:val="20"/>
        </w:rPr>
        <w:t>Inleiding</w:t>
      </w:r>
      <w:bookmarkEnd w:id="5"/>
    </w:p>
    <w:p w14:paraId="02BCF23A" w14:textId="1EF32113" w:rsidR="007C3C72" w:rsidRPr="00B435ED" w:rsidRDefault="007C3C72" w:rsidP="00DF783C">
      <w:pPr>
        <w:spacing w:line="300" w:lineRule="atLeast"/>
        <w:rPr>
          <w:rFonts w:ascii="Calibri" w:eastAsia="Calibri" w:hAnsi="Calibri" w:cs="Calibri"/>
          <w:i/>
          <w:lang w:eastAsia="en-US"/>
        </w:rPr>
      </w:pPr>
      <w:r w:rsidRPr="00B435ED">
        <w:rPr>
          <w:rFonts w:ascii="Calibri" w:eastAsia="Calibri" w:hAnsi="Calibri" w:cs="Calibri"/>
          <w:lang w:eastAsia="en-US"/>
        </w:rPr>
        <w:t>Dit document is onderdeel van de aanbestedingsdocumenten voor de</w:t>
      </w:r>
      <w:r w:rsidR="00117FD5" w:rsidRPr="00B435ED">
        <w:rPr>
          <w:rFonts w:ascii="Calibri" w:eastAsia="Calibri" w:hAnsi="Calibri" w:cs="Calibri"/>
          <w:lang w:eastAsia="en-US"/>
        </w:rPr>
        <w:t xml:space="preserve"> Europese</w:t>
      </w:r>
      <w:r w:rsidRPr="00B435ED">
        <w:rPr>
          <w:rFonts w:ascii="Calibri" w:eastAsia="Calibri" w:hAnsi="Calibri" w:cs="Calibri"/>
          <w:lang w:eastAsia="en-US"/>
        </w:rPr>
        <w:t xml:space="preserve"> aanbesteding van </w:t>
      </w:r>
      <w:r w:rsidR="00DF783C" w:rsidRPr="00B435ED">
        <w:rPr>
          <w:rFonts w:ascii="Calibri" w:eastAsia="Calibri" w:hAnsi="Calibri" w:cs="Calibri"/>
          <w:lang w:eastAsia="en-US"/>
        </w:rPr>
        <w:t xml:space="preserve">aanbesteding van een </w:t>
      </w:r>
      <w:r w:rsidR="004C23FC" w:rsidRPr="00B435ED">
        <w:rPr>
          <w:rFonts w:ascii="Calibri" w:eastAsia="Calibri" w:hAnsi="Calibri" w:cs="Calibri"/>
          <w:lang w:eastAsia="en-US"/>
        </w:rPr>
        <w:t xml:space="preserve">systeem </w:t>
      </w:r>
      <w:r w:rsidR="00DF783C" w:rsidRPr="00B435ED">
        <w:rPr>
          <w:rFonts w:ascii="Calibri" w:eastAsia="Calibri" w:hAnsi="Calibri" w:cs="Calibri"/>
          <w:lang w:eastAsia="en-US"/>
        </w:rPr>
        <w:t xml:space="preserve">voor het beheer van de openbare ruimte </w:t>
      </w:r>
      <w:r w:rsidR="004C23FC" w:rsidRPr="00B435ED">
        <w:rPr>
          <w:rFonts w:ascii="Calibri" w:eastAsia="Calibri" w:hAnsi="Calibri" w:cs="Calibri"/>
          <w:lang w:eastAsia="en-US"/>
        </w:rPr>
        <w:t xml:space="preserve">(BOR-systeem) </w:t>
      </w:r>
      <w:r w:rsidRPr="00B435ED">
        <w:rPr>
          <w:rFonts w:ascii="Calibri" w:eastAsia="Calibri" w:hAnsi="Calibri" w:cs="Calibri"/>
          <w:lang w:eastAsia="en-US"/>
        </w:rPr>
        <w:t xml:space="preserve">met kenmerk </w:t>
      </w:r>
      <w:r w:rsidR="004852E7" w:rsidRPr="00B435ED">
        <w:rPr>
          <w:rFonts w:ascii="Calibri" w:eastAsia="Calibri" w:hAnsi="Calibri" w:cs="Calibri"/>
          <w:lang w:eastAsia="en-US"/>
        </w:rPr>
        <w:t>358074.</w:t>
      </w:r>
      <w:r w:rsidR="00C542A6" w:rsidRPr="00B435ED">
        <w:rPr>
          <w:rFonts w:ascii="Calibri" w:eastAsia="Calibri" w:hAnsi="Calibri" w:cs="Calibri"/>
          <w:lang w:eastAsia="en-US"/>
        </w:rPr>
        <w:t xml:space="preserve"> </w:t>
      </w:r>
    </w:p>
    <w:p w14:paraId="25A54DCC" w14:textId="2B28CC50" w:rsidR="007C3C72" w:rsidRPr="00B435ED" w:rsidRDefault="007C3C72" w:rsidP="002C19C0">
      <w:pPr>
        <w:spacing w:line="300" w:lineRule="atLeast"/>
        <w:rPr>
          <w:rFonts w:ascii="Calibri" w:hAnsi="Calibri" w:cs="Calibri"/>
          <w:lang w:eastAsia="en-US"/>
        </w:rPr>
      </w:pPr>
      <w:r w:rsidRPr="00B435ED">
        <w:rPr>
          <w:rFonts w:ascii="Calibri" w:hAnsi="Calibri" w:cs="Calibri"/>
          <w:lang w:eastAsia="en-US"/>
        </w:rPr>
        <w:t xml:space="preserve">Deze </w:t>
      </w:r>
      <w:r w:rsidR="00D873C3" w:rsidRPr="00B435ED">
        <w:rPr>
          <w:rFonts w:ascii="Calibri" w:hAnsi="Calibri" w:cs="Calibri"/>
          <w:lang w:eastAsia="en-US"/>
        </w:rPr>
        <w:t>Aanbestedingsleidraad</w:t>
      </w:r>
      <w:r w:rsidRPr="00B435ED">
        <w:rPr>
          <w:rFonts w:ascii="Calibri" w:hAnsi="Calibri" w:cs="Calibri"/>
          <w:lang w:eastAsia="en-US"/>
        </w:rPr>
        <w:t xml:space="preserve"> is bedoeld om informatie te geven over de procedure</w:t>
      </w:r>
      <w:r w:rsidR="005F622E" w:rsidRPr="00B435ED">
        <w:rPr>
          <w:rFonts w:ascii="Calibri" w:hAnsi="Calibri" w:cs="Calibri"/>
          <w:lang w:eastAsia="en-US"/>
        </w:rPr>
        <w:t xml:space="preserve">, over </w:t>
      </w:r>
      <w:r w:rsidRPr="00B435ED">
        <w:rPr>
          <w:rFonts w:ascii="Calibri" w:hAnsi="Calibri" w:cs="Calibri"/>
          <w:lang w:eastAsia="en-US"/>
        </w:rPr>
        <w:t>de wijze waarop men kan inschrijven</w:t>
      </w:r>
      <w:r w:rsidR="005F622E" w:rsidRPr="00B435ED">
        <w:rPr>
          <w:rFonts w:ascii="Calibri" w:hAnsi="Calibri" w:cs="Calibri"/>
          <w:lang w:eastAsia="en-US"/>
        </w:rPr>
        <w:t>, over de aard en omvang van de opdracht</w:t>
      </w:r>
      <w:r w:rsidR="00031777" w:rsidRPr="00B435ED">
        <w:rPr>
          <w:rFonts w:ascii="Calibri" w:hAnsi="Calibri" w:cs="Calibri"/>
          <w:lang w:eastAsia="en-US"/>
        </w:rPr>
        <w:t xml:space="preserve"> en over de eisen en voorwaarden die aan de </w:t>
      </w:r>
      <w:r w:rsidR="005F622E" w:rsidRPr="00B435ED">
        <w:rPr>
          <w:rFonts w:ascii="Calibri" w:hAnsi="Calibri" w:cs="Calibri"/>
          <w:lang w:eastAsia="en-US"/>
        </w:rPr>
        <w:t xml:space="preserve">uitvoering van de </w:t>
      </w:r>
      <w:r w:rsidR="00031777" w:rsidRPr="00B435ED">
        <w:rPr>
          <w:rFonts w:ascii="Calibri" w:hAnsi="Calibri" w:cs="Calibri"/>
          <w:lang w:eastAsia="en-US"/>
        </w:rPr>
        <w:t>opdracht worden gesteld</w:t>
      </w:r>
      <w:r w:rsidR="006E402B" w:rsidRPr="00B435ED">
        <w:rPr>
          <w:rFonts w:ascii="Calibri" w:hAnsi="Calibri" w:cs="Calibri"/>
          <w:lang w:eastAsia="en-US"/>
        </w:rPr>
        <w:t xml:space="preserve">. Ook </w:t>
      </w:r>
      <w:r w:rsidRPr="00B435ED">
        <w:rPr>
          <w:rFonts w:ascii="Calibri" w:hAnsi="Calibri" w:cs="Calibri"/>
          <w:lang w:eastAsia="en-US"/>
        </w:rPr>
        <w:t xml:space="preserve">wordt toegelicht hoe de </w:t>
      </w:r>
      <w:r w:rsidR="00467193" w:rsidRPr="00B435ED">
        <w:rPr>
          <w:rFonts w:ascii="Calibri" w:hAnsi="Calibri" w:cs="Calibri"/>
          <w:lang w:eastAsia="en-US"/>
        </w:rPr>
        <w:t>inschrijving</w:t>
      </w:r>
      <w:r w:rsidRPr="00B435ED">
        <w:rPr>
          <w:rFonts w:ascii="Calibri" w:hAnsi="Calibri" w:cs="Calibri"/>
          <w:lang w:eastAsia="en-US"/>
        </w:rPr>
        <w:t>en zullen worden beoordeeld.</w:t>
      </w:r>
    </w:p>
    <w:p w14:paraId="51A663D3" w14:textId="77777777" w:rsidR="007C3C72" w:rsidRPr="00B435ED" w:rsidRDefault="007C3C72" w:rsidP="002C19C0">
      <w:pPr>
        <w:spacing w:line="300" w:lineRule="atLeast"/>
        <w:rPr>
          <w:rFonts w:ascii="Calibri" w:hAnsi="Calibri" w:cs="Calibri"/>
          <w:lang w:eastAsia="en-US"/>
        </w:rPr>
      </w:pPr>
    </w:p>
    <w:p w14:paraId="67A07A9A" w14:textId="1FAA057D" w:rsidR="007C3C72" w:rsidRPr="00B435ED" w:rsidRDefault="007C3C72" w:rsidP="002C19C0">
      <w:pPr>
        <w:pStyle w:val="Kop2"/>
        <w:spacing w:line="300" w:lineRule="atLeast"/>
        <w:rPr>
          <w:rFonts w:ascii="Calibri" w:hAnsi="Calibri" w:cs="Calibri"/>
          <w:sz w:val="20"/>
          <w:szCs w:val="20"/>
        </w:rPr>
      </w:pPr>
      <w:bookmarkStart w:id="6" w:name="_Toc516047100"/>
      <w:r w:rsidRPr="00B435ED">
        <w:rPr>
          <w:rFonts w:ascii="Calibri" w:hAnsi="Calibri" w:cs="Calibri"/>
          <w:sz w:val="20"/>
          <w:szCs w:val="20"/>
        </w:rPr>
        <w:tab/>
      </w:r>
      <w:bookmarkStart w:id="7" w:name="_Toc157586043"/>
      <w:bookmarkEnd w:id="6"/>
      <w:r w:rsidRPr="00B435ED">
        <w:rPr>
          <w:rFonts w:ascii="Calibri" w:hAnsi="Calibri" w:cs="Calibri"/>
          <w:sz w:val="20"/>
          <w:szCs w:val="20"/>
        </w:rPr>
        <w:t xml:space="preserve">Duurzaamheidsambitie </w:t>
      </w:r>
      <w:r w:rsidR="00467193" w:rsidRPr="00B435ED">
        <w:rPr>
          <w:rFonts w:ascii="Calibri" w:hAnsi="Calibri" w:cs="Calibri"/>
          <w:sz w:val="20"/>
          <w:szCs w:val="20"/>
        </w:rPr>
        <w:t>gemeente</w:t>
      </w:r>
      <w:r w:rsidRPr="00B435ED">
        <w:rPr>
          <w:rFonts w:ascii="Calibri" w:hAnsi="Calibri" w:cs="Calibri"/>
          <w:sz w:val="20"/>
          <w:szCs w:val="20"/>
        </w:rPr>
        <w:t xml:space="preserve"> Amersfoort</w:t>
      </w:r>
      <w:bookmarkEnd w:id="7"/>
    </w:p>
    <w:p w14:paraId="128C55D1" w14:textId="5457C4DA"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In het </w:t>
      </w:r>
      <w:r w:rsidR="00C158A5" w:rsidRPr="00B435ED">
        <w:rPr>
          <w:rFonts w:ascii="Calibri" w:eastAsia="Calibri" w:hAnsi="Calibri" w:cs="Calibri"/>
          <w:lang w:eastAsia="en-US"/>
        </w:rPr>
        <w:t>coalitieakkoord “</w:t>
      </w:r>
      <w:r w:rsidRPr="00B435ED">
        <w:rPr>
          <w:rFonts w:ascii="Calibri" w:eastAsia="Calibri" w:hAnsi="Calibri" w:cs="Calibri"/>
          <w:lang w:eastAsia="en-US"/>
        </w:rPr>
        <w:t xml:space="preserve">Samen aan de slag voor een </w:t>
      </w:r>
      <w:r w:rsidR="00031777" w:rsidRPr="00B435ED">
        <w:rPr>
          <w:rFonts w:ascii="Calibri" w:eastAsia="Calibri" w:hAnsi="Calibri" w:cs="Calibri"/>
          <w:lang w:eastAsia="en-US"/>
        </w:rPr>
        <w:t xml:space="preserve">duurzame groei </w:t>
      </w:r>
      <w:r w:rsidRPr="00B435ED">
        <w:rPr>
          <w:rFonts w:ascii="Calibri" w:eastAsia="Calibri" w:hAnsi="Calibri" w:cs="Calibri"/>
          <w:lang w:eastAsia="en-US"/>
        </w:rPr>
        <w:t xml:space="preserve">voor de jaren 2018-2022” speelt het streven naar een duurzamere stad een belangrijke rol. Het college verwoordt dit als volgt: </w:t>
      </w:r>
    </w:p>
    <w:p w14:paraId="2CC4EDAC" w14:textId="77777777"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“We wonen in een prachtige stad en willen deze op een verantwoorde manier doorgeven aan de volgende generatie. Een bloeiende economie heeft pas waarde als we wonen in een gezonde omgeving: we willen frisse lucht kunnen ademen in een groene stad en het klimaat zo min mogelijk belasten. Daarom nemen we onze verantwoordelijkheid en stropen de mouwen op om onze samenleving duurzamer te maken”. </w:t>
      </w:r>
    </w:p>
    <w:p w14:paraId="19DEA28C" w14:textId="7A1EBC68"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De </w:t>
      </w:r>
      <w:r w:rsidR="00C158A5" w:rsidRPr="00B435ED">
        <w:rPr>
          <w:rFonts w:ascii="Calibri" w:eastAsia="Calibri" w:hAnsi="Calibri" w:cs="Calibri"/>
          <w:lang w:eastAsia="en-US"/>
        </w:rPr>
        <w:t>gemeente onderkent</w:t>
      </w:r>
      <w:r w:rsidRPr="00B435ED">
        <w:rPr>
          <w:rFonts w:ascii="Calibri" w:eastAsia="Calibri" w:hAnsi="Calibri" w:cs="Calibri"/>
          <w:lang w:eastAsia="en-US"/>
        </w:rPr>
        <w:t xml:space="preserve"> het belang van maatschappelijk verantwoord inkopen en heeft daartoe in 2017 het rijksbrede Manifest Maatschappelijk Verantwoord Inkopen (MVI) ondertekend. Het ondertekenen van het Manifest sluit goed aan op de beleidsambities, zoals vastgelegd in het coalitieakkoord. Naast de groei van de stad is verduurzaming als grootste opgave terug te lezen. </w:t>
      </w:r>
    </w:p>
    <w:p w14:paraId="0D0E9E25" w14:textId="77777777" w:rsidR="007C3C72" w:rsidRPr="00B435ED" w:rsidRDefault="007C3C72" w:rsidP="002C19C0">
      <w:pPr>
        <w:spacing w:line="300" w:lineRule="atLeast"/>
        <w:rPr>
          <w:rFonts w:ascii="Calibri" w:eastAsia="Calibri" w:hAnsi="Calibri" w:cs="Calibri"/>
          <w:lang w:eastAsia="en-US"/>
        </w:rPr>
      </w:pPr>
    </w:p>
    <w:p w14:paraId="04D59749" w14:textId="77777777"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MVI betekent dat in alle fasen van het inkoopproces rekening wordt gehouden met de sociale, ecologische en economische dimensies van duurzaamheid. Het is een belangrijk instrument dat kan helpen duurzaamheidambities te realiseren. Deze ambities kunnen betrekking hebben op onder andere het verminderen van CO2-emissies, de transitie naar een circulaire economie, het voorkomen van schendingen van mensenrechten in de (internationale) productieketen en het werken aan een inclusieve samenleving (o.a. via social return en ruimte voor social enterprises).</w:t>
      </w:r>
    </w:p>
    <w:p w14:paraId="11197495" w14:textId="77777777" w:rsidR="007C3C72" w:rsidRPr="00B435ED" w:rsidRDefault="007C3C72" w:rsidP="002C19C0">
      <w:pPr>
        <w:spacing w:line="300" w:lineRule="atLeast"/>
        <w:rPr>
          <w:rFonts w:ascii="Calibri" w:eastAsia="Calibri" w:hAnsi="Calibri" w:cs="Calibri"/>
          <w:lang w:eastAsia="en-US"/>
        </w:rPr>
      </w:pPr>
    </w:p>
    <w:p w14:paraId="70A10749" w14:textId="77777777" w:rsidR="007C3C72" w:rsidRPr="00B435ED" w:rsidRDefault="007C3C72" w:rsidP="002C19C0">
      <w:pPr>
        <w:pStyle w:val="Kop1"/>
        <w:spacing w:line="300" w:lineRule="atLeast"/>
        <w:rPr>
          <w:rFonts w:ascii="Calibri" w:hAnsi="Calibri" w:cs="Calibri"/>
          <w:sz w:val="20"/>
        </w:rPr>
      </w:pPr>
      <w:r w:rsidRPr="00B435ED">
        <w:rPr>
          <w:rFonts w:ascii="Calibri" w:hAnsi="Calibri" w:cs="Calibri"/>
          <w:sz w:val="20"/>
        </w:rPr>
        <w:br w:type="page"/>
      </w:r>
      <w:bookmarkStart w:id="8" w:name="_Toc157586044"/>
      <w:r w:rsidRPr="00B435ED">
        <w:rPr>
          <w:rFonts w:ascii="Calibri" w:hAnsi="Calibri" w:cs="Calibri"/>
          <w:sz w:val="20"/>
        </w:rPr>
        <w:lastRenderedPageBreak/>
        <w:t>Informatie over de opdracht</w:t>
      </w:r>
      <w:bookmarkEnd w:id="8"/>
    </w:p>
    <w:p w14:paraId="6CA16265" w14:textId="77777777" w:rsidR="007C3C72" w:rsidRPr="00B435ED" w:rsidRDefault="007C3C72" w:rsidP="002C19C0">
      <w:pPr>
        <w:pStyle w:val="Kop2"/>
        <w:numPr>
          <w:ilvl w:val="0"/>
          <w:numId w:val="0"/>
        </w:numPr>
        <w:spacing w:line="300" w:lineRule="atLeast"/>
        <w:ind w:left="2847"/>
        <w:rPr>
          <w:rFonts w:ascii="Calibri" w:hAnsi="Calibri" w:cs="Calibri"/>
          <w:sz w:val="20"/>
          <w:szCs w:val="20"/>
        </w:rPr>
      </w:pPr>
    </w:p>
    <w:p w14:paraId="0648A5AB" w14:textId="77777777" w:rsidR="007C3C72" w:rsidRPr="00B435ED" w:rsidRDefault="007C3C72" w:rsidP="002C19C0">
      <w:pPr>
        <w:pStyle w:val="Kop2"/>
        <w:spacing w:line="300" w:lineRule="atLeast"/>
        <w:rPr>
          <w:rFonts w:ascii="Calibri" w:hAnsi="Calibri" w:cs="Calibri"/>
          <w:sz w:val="20"/>
          <w:szCs w:val="20"/>
        </w:rPr>
      </w:pPr>
      <w:bookmarkStart w:id="9" w:name="_Toc214954655"/>
      <w:bookmarkStart w:id="10" w:name="_Toc522782114"/>
      <w:bookmarkStart w:id="11" w:name="_Toc157586045"/>
      <w:r w:rsidRPr="00B435ED">
        <w:rPr>
          <w:rFonts w:ascii="Calibri" w:hAnsi="Calibri" w:cs="Calibri"/>
          <w:sz w:val="20"/>
          <w:szCs w:val="20"/>
        </w:rPr>
        <w:t>Korte beschrijving van de opdracht</w:t>
      </w:r>
      <w:bookmarkEnd w:id="9"/>
      <w:bookmarkEnd w:id="10"/>
      <w:bookmarkEnd w:id="11"/>
    </w:p>
    <w:p w14:paraId="56FF9370" w14:textId="6E5FFC35" w:rsidR="007C3C72" w:rsidRPr="00B435ED" w:rsidRDefault="005F622E" w:rsidP="002C19C0">
      <w:pPr>
        <w:pStyle w:val="Plattetekst2"/>
        <w:spacing w:line="300" w:lineRule="atLeast"/>
        <w:rPr>
          <w:rFonts w:ascii="Calibri" w:hAnsi="Calibri" w:cs="Calibri"/>
          <w:i/>
          <w:sz w:val="20"/>
        </w:rPr>
      </w:pPr>
      <w:r w:rsidRPr="00B435ED">
        <w:rPr>
          <w:rFonts w:ascii="Calibri" w:hAnsi="Calibri" w:cs="Calibri"/>
          <w:i/>
          <w:sz w:val="20"/>
        </w:rPr>
        <w:t>O</w:t>
      </w:r>
      <w:r w:rsidR="00467193" w:rsidRPr="00B435ED">
        <w:rPr>
          <w:rFonts w:ascii="Calibri" w:hAnsi="Calibri" w:cs="Calibri"/>
          <w:i/>
          <w:sz w:val="20"/>
        </w:rPr>
        <w:t>pdrachtgever</w:t>
      </w:r>
    </w:p>
    <w:p w14:paraId="095E2C79" w14:textId="3E23F2C4" w:rsidR="007C3C72" w:rsidRPr="00B435ED" w:rsidRDefault="007C3C72" w:rsidP="002C19C0">
      <w:pPr>
        <w:pStyle w:val="Plattetekst2"/>
        <w:spacing w:line="300" w:lineRule="atLeast"/>
        <w:rPr>
          <w:rFonts w:ascii="Calibri" w:hAnsi="Calibri" w:cs="Calibri"/>
          <w:sz w:val="20"/>
        </w:rPr>
      </w:pPr>
      <w:r w:rsidRPr="00B435ED">
        <w:rPr>
          <w:rFonts w:ascii="Calibri" w:hAnsi="Calibri" w:cs="Calibri"/>
          <w:sz w:val="20"/>
        </w:rPr>
        <w:t xml:space="preserve">Namens het college van burgemeester en wethouders van de </w:t>
      </w:r>
      <w:r w:rsidR="00467193" w:rsidRPr="00B435ED">
        <w:rPr>
          <w:rFonts w:ascii="Calibri" w:hAnsi="Calibri" w:cs="Calibri"/>
          <w:sz w:val="20"/>
        </w:rPr>
        <w:t>gemeente</w:t>
      </w:r>
      <w:r w:rsidRPr="00B435ED">
        <w:rPr>
          <w:rFonts w:ascii="Calibri" w:hAnsi="Calibri" w:cs="Calibri"/>
          <w:sz w:val="20"/>
        </w:rPr>
        <w:t xml:space="preserve"> is </w:t>
      </w:r>
      <w:r w:rsidR="00EB78D7" w:rsidRPr="00B435ED">
        <w:rPr>
          <w:rFonts w:ascii="Calibri" w:hAnsi="Calibri" w:cs="Calibri"/>
          <w:sz w:val="20"/>
        </w:rPr>
        <w:t>de afdelingsmanager van de afdeling Informatievoorziening</w:t>
      </w:r>
      <w:r w:rsidRPr="00B435ED">
        <w:rPr>
          <w:rFonts w:ascii="Calibri" w:hAnsi="Calibri" w:cs="Calibri"/>
          <w:sz w:val="20"/>
        </w:rPr>
        <w:t xml:space="preserve">, de </w:t>
      </w:r>
      <w:r w:rsidR="00467193" w:rsidRPr="00B435ED">
        <w:rPr>
          <w:rFonts w:ascii="Calibri" w:hAnsi="Calibri" w:cs="Calibri"/>
          <w:sz w:val="20"/>
        </w:rPr>
        <w:t>o</w:t>
      </w:r>
      <w:r w:rsidR="00031777" w:rsidRPr="00B435ED">
        <w:rPr>
          <w:rFonts w:ascii="Calibri" w:hAnsi="Calibri" w:cs="Calibri"/>
          <w:sz w:val="20"/>
        </w:rPr>
        <w:t>pdrachtgever</w:t>
      </w:r>
      <w:r w:rsidR="005F622E" w:rsidRPr="00B435ED">
        <w:rPr>
          <w:rFonts w:ascii="Calibri" w:hAnsi="Calibri" w:cs="Calibri"/>
          <w:sz w:val="20"/>
        </w:rPr>
        <w:t>.</w:t>
      </w:r>
      <w:r w:rsidR="00CF4FD9" w:rsidRPr="00B435ED">
        <w:rPr>
          <w:rFonts w:ascii="Calibri" w:hAnsi="Calibri" w:cs="Calibri"/>
          <w:sz w:val="20"/>
        </w:rPr>
        <w:br/>
      </w:r>
    </w:p>
    <w:p w14:paraId="7CDCD361" w14:textId="2A835FA4" w:rsidR="007C3C72" w:rsidRPr="00B435ED" w:rsidRDefault="007C3C72" w:rsidP="0D971945">
      <w:pPr>
        <w:pStyle w:val="Plattetekst2"/>
        <w:spacing w:line="300" w:lineRule="atLeast"/>
        <w:rPr>
          <w:rFonts w:ascii="Calibri" w:hAnsi="Calibri" w:cs="Calibri"/>
          <w:i/>
          <w:iCs/>
          <w:sz w:val="20"/>
        </w:rPr>
      </w:pPr>
      <w:r w:rsidRPr="00B435ED">
        <w:rPr>
          <w:rFonts w:ascii="Calibri" w:hAnsi="Calibri" w:cs="Calibri"/>
          <w:i/>
          <w:iCs/>
          <w:sz w:val="20"/>
        </w:rPr>
        <w:t>Omvang</w:t>
      </w:r>
      <w:r w:rsidR="00AB1A34" w:rsidRPr="00B435ED">
        <w:rPr>
          <w:rFonts w:ascii="Calibri" w:hAnsi="Calibri" w:cs="Calibri"/>
          <w:i/>
          <w:iCs/>
          <w:sz w:val="20"/>
        </w:rPr>
        <w:t xml:space="preserve"> en doel</w:t>
      </w:r>
      <w:r w:rsidRPr="00B435ED">
        <w:rPr>
          <w:rFonts w:ascii="Calibri" w:hAnsi="Calibri" w:cs="Calibri"/>
          <w:i/>
          <w:iCs/>
          <w:sz w:val="20"/>
        </w:rPr>
        <w:t xml:space="preserve"> van de opdracht</w:t>
      </w:r>
    </w:p>
    <w:p w14:paraId="5F2D26FB" w14:textId="2B7319D8" w:rsidR="00690B3E" w:rsidRPr="00B435ED" w:rsidRDefault="00690B3E" w:rsidP="002C19C0">
      <w:pPr>
        <w:pStyle w:val="Plattetekst2"/>
        <w:spacing w:line="300" w:lineRule="atLeast"/>
        <w:rPr>
          <w:rFonts w:ascii="Calibri" w:hAnsi="Calibri" w:cs="Calibri"/>
          <w:sz w:val="20"/>
        </w:rPr>
      </w:pPr>
    </w:p>
    <w:p w14:paraId="422322AC" w14:textId="0E2E51E4" w:rsidR="00690B3E" w:rsidRPr="00B435ED" w:rsidRDefault="00690B3E" w:rsidP="00DB07C6">
      <w:pPr>
        <w:spacing w:line="300" w:lineRule="atLeast"/>
        <w:rPr>
          <w:rFonts w:asciiTheme="minorHAnsi" w:eastAsia="Calibri" w:hAnsiTheme="minorHAnsi" w:cstheme="minorBidi"/>
        </w:rPr>
      </w:pPr>
      <w:r w:rsidRPr="00B435ED">
        <w:rPr>
          <w:rFonts w:asciiTheme="minorHAnsi" w:eastAsia="Calibri" w:hAnsiTheme="minorHAnsi" w:cstheme="minorBidi"/>
        </w:rPr>
        <w:t>De aanbesteding richt zich op de aanschaf en implementatie</w:t>
      </w:r>
      <w:r w:rsidR="00612A42" w:rsidRPr="00B435ED">
        <w:rPr>
          <w:rFonts w:asciiTheme="minorHAnsi" w:eastAsia="Calibri" w:hAnsiTheme="minorHAnsi" w:cstheme="minorBidi"/>
        </w:rPr>
        <w:t xml:space="preserve">, inclusief </w:t>
      </w:r>
      <w:r w:rsidR="3380464D" w:rsidRPr="00B435ED">
        <w:rPr>
          <w:rFonts w:asciiTheme="minorHAnsi" w:eastAsia="Calibri" w:hAnsiTheme="minorHAnsi" w:cstheme="minorBidi"/>
        </w:rPr>
        <w:t>migratie</w:t>
      </w:r>
      <w:r w:rsidR="00612A42" w:rsidRPr="00B435ED">
        <w:rPr>
          <w:rFonts w:asciiTheme="minorHAnsi" w:eastAsia="Calibri" w:hAnsiTheme="minorHAnsi" w:cstheme="minorBidi"/>
        </w:rPr>
        <w:t>,</w:t>
      </w:r>
      <w:r w:rsidRPr="00B435ED">
        <w:rPr>
          <w:rFonts w:asciiTheme="minorHAnsi" w:eastAsia="Calibri" w:hAnsiTheme="minorHAnsi" w:cstheme="minorBidi"/>
        </w:rPr>
        <w:t xml:space="preserve"> van een systeem voor het beheer van de openbare ruimte (BOR-systeem)</w:t>
      </w:r>
      <w:r w:rsidR="00CE1DF0" w:rsidRPr="00B435ED">
        <w:rPr>
          <w:rFonts w:asciiTheme="minorHAnsi" w:eastAsia="Calibri" w:hAnsiTheme="minorHAnsi" w:cstheme="minorBidi"/>
        </w:rPr>
        <w:t xml:space="preserve"> als cloud-dienst</w:t>
      </w:r>
      <w:r w:rsidR="001215D5" w:rsidRPr="00B435ED">
        <w:rPr>
          <w:rFonts w:asciiTheme="minorHAnsi" w:eastAsia="Calibri" w:hAnsiTheme="minorHAnsi" w:cstheme="minorBidi"/>
        </w:rPr>
        <w:t>.</w:t>
      </w:r>
      <w:r w:rsidRPr="00B435ED">
        <w:rPr>
          <w:rFonts w:asciiTheme="minorHAnsi" w:eastAsia="Calibri" w:hAnsiTheme="minorHAnsi" w:cstheme="minorBidi"/>
        </w:rPr>
        <w:t xml:space="preserve"> Het huidige systeem voor het Beheer van de Openbare Ruimte (BOR) is Geovisia. Het BOR-systeem wordt ingezet voor het beheer van </w:t>
      </w:r>
      <w:r w:rsidR="00DE2150" w:rsidRPr="00B435ED">
        <w:rPr>
          <w:rFonts w:asciiTheme="minorHAnsi" w:eastAsia="Calibri" w:hAnsiTheme="minorHAnsi" w:cstheme="minorBidi"/>
        </w:rPr>
        <w:t xml:space="preserve">BOR-objecten zoals </w:t>
      </w:r>
      <w:r w:rsidR="001215D5" w:rsidRPr="00B435ED">
        <w:rPr>
          <w:rFonts w:asciiTheme="minorHAnsi" w:eastAsia="Calibri" w:hAnsiTheme="minorHAnsi" w:cstheme="minorBidi"/>
        </w:rPr>
        <w:t xml:space="preserve">(maar niet gelimiteerd tot) </w:t>
      </w:r>
      <w:r w:rsidRPr="00B435ED">
        <w:rPr>
          <w:rFonts w:asciiTheme="minorHAnsi" w:eastAsia="Calibri" w:hAnsiTheme="minorHAnsi" w:cstheme="minorBidi"/>
        </w:rPr>
        <w:t>openbaar groen, openbare verlichting, gladheidbestrijding, kunstwerken, schouwen, riool, bodem</w:t>
      </w:r>
      <w:r w:rsidR="00510DB5" w:rsidRPr="00B435ED">
        <w:rPr>
          <w:rFonts w:asciiTheme="minorHAnsi" w:eastAsia="Calibri" w:hAnsiTheme="minorHAnsi" w:cstheme="minorBidi"/>
        </w:rPr>
        <w:t>,</w:t>
      </w:r>
      <w:r w:rsidR="00E27E94" w:rsidRPr="00B435ED">
        <w:rPr>
          <w:rFonts w:asciiTheme="minorHAnsi" w:eastAsia="Calibri" w:hAnsiTheme="minorHAnsi" w:cstheme="minorBidi"/>
        </w:rPr>
        <w:t xml:space="preserve"> maar </w:t>
      </w:r>
      <w:r w:rsidR="00C158A5" w:rsidRPr="00B435ED">
        <w:rPr>
          <w:rFonts w:asciiTheme="minorHAnsi" w:eastAsia="Calibri" w:hAnsiTheme="minorHAnsi" w:cstheme="minorBidi"/>
        </w:rPr>
        <w:t>ook vastgoed</w:t>
      </w:r>
      <w:r w:rsidR="000C5BB1" w:rsidRPr="00B435ED">
        <w:rPr>
          <w:rFonts w:asciiTheme="minorHAnsi" w:eastAsia="Calibri" w:hAnsiTheme="minorHAnsi" w:cstheme="minorBidi"/>
        </w:rPr>
        <w:t xml:space="preserve"> en</w:t>
      </w:r>
      <w:r w:rsidR="00510DB5" w:rsidRPr="00B435ED">
        <w:rPr>
          <w:rFonts w:asciiTheme="minorHAnsi" w:eastAsia="Calibri" w:hAnsiTheme="minorHAnsi" w:cstheme="minorBidi"/>
        </w:rPr>
        <w:t xml:space="preserve"> monumentenzorg </w:t>
      </w:r>
      <w:r w:rsidR="006762AD" w:rsidRPr="00B435ED">
        <w:rPr>
          <w:rFonts w:asciiTheme="minorHAnsi" w:eastAsia="Calibri" w:hAnsiTheme="minorHAnsi" w:cstheme="minorBidi"/>
        </w:rPr>
        <w:t>(</w:t>
      </w:r>
      <w:r w:rsidR="00E27E94" w:rsidRPr="00B435ED">
        <w:rPr>
          <w:rFonts w:asciiTheme="minorHAnsi" w:eastAsia="Calibri" w:hAnsiTheme="minorHAnsi" w:cstheme="minorBidi"/>
        </w:rPr>
        <w:t>n</w:t>
      </w:r>
      <w:r w:rsidR="00510DB5" w:rsidRPr="00B435ED">
        <w:rPr>
          <w:rFonts w:asciiTheme="minorHAnsi" w:eastAsia="Calibri" w:hAnsiTheme="minorHAnsi" w:cstheme="minorBidi"/>
        </w:rPr>
        <w:t>iet-BOR)</w:t>
      </w:r>
      <w:r w:rsidR="001C268D" w:rsidRPr="00B435ED">
        <w:rPr>
          <w:rFonts w:asciiTheme="minorHAnsi" w:eastAsia="Calibri" w:hAnsiTheme="minorHAnsi" w:cstheme="minorBidi"/>
        </w:rPr>
        <w:t>.</w:t>
      </w:r>
      <w:r w:rsidR="674C2D68" w:rsidRPr="00B435ED">
        <w:rPr>
          <w:rFonts w:asciiTheme="minorHAnsi" w:eastAsia="Calibri" w:hAnsiTheme="minorHAnsi" w:cstheme="minorBidi"/>
        </w:rPr>
        <w:t xml:space="preserve"> </w:t>
      </w:r>
    </w:p>
    <w:p w14:paraId="58F5F620" w14:textId="77777777" w:rsidR="00690B3E" w:rsidRPr="00B435ED" w:rsidRDefault="00690B3E" w:rsidP="00DB07C6">
      <w:pPr>
        <w:spacing w:line="300" w:lineRule="atLeast"/>
        <w:rPr>
          <w:rFonts w:asciiTheme="minorHAnsi" w:eastAsia="Calibri" w:hAnsiTheme="minorHAnsi" w:cstheme="minorHAnsi"/>
        </w:rPr>
      </w:pPr>
    </w:p>
    <w:p w14:paraId="6EF01B10" w14:textId="00DDC94A" w:rsidR="00690B3E" w:rsidRPr="00B435ED" w:rsidRDefault="00C542A6" w:rsidP="00DB07C6">
      <w:pPr>
        <w:spacing w:line="300" w:lineRule="atLeast"/>
        <w:rPr>
          <w:rFonts w:asciiTheme="minorHAnsi" w:eastAsia="Calibri" w:hAnsiTheme="minorHAnsi" w:cstheme="minorBidi"/>
        </w:rPr>
      </w:pPr>
      <w:r w:rsidRPr="00B435ED">
        <w:rPr>
          <w:rFonts w:asciiTheme="minorHAnsi" w:eastAsia="Calibri" w:hAnsiTheme="minorHAnsi" w:cstheme="minorBidi"/>
        </w:rPr>
        <w:t xml:space="preserve">Het BOR-systeem </w:t>
      </w:r>
      <w:r w:rsidR="00690B3E" w:rsidRPr="00B435ED">
        <w:rPr>
          <w:rFonts w:asciiTheme="minorHAnsi" w:eastAsia="Calibri" w:hAnsiTheme="minorHAnsi" w:cstheme="minorBidi"/>
        </w:rPr>
        <w:t>moet gaan werken met een grote hoeveelheid data. Naast de afdeling leefomgeving (LO) wordt de huidige applicatie Geovisia ook gebruikt door de afdelingen Vastgoed, Markt &amp; Haven, Monumentenzorg, Verkeer en de Begraafplaats. Bovendien z</w:t>
      </w:r>
      <w:r w:rsidR="00510DB5" w:rsidRPr="00B435ED">
        <w:rPr>
          <w:rFonts w:asciiTheme="minorHAnsi" w:eastAsia="Calibri" w:hAnsiTheme="minorHAnsi" w:cstheme="minorBidi"/>
        </w:rPr>
        <w:t>ullen</w:t>
      </w:r>
      <w:r w:rsidR="00690B3E" w:rsidRPr="00B435ED">
        <w:rPr>
          <w:rFonts w:asciiTheme="minorHAnsi" w:eastAsia="Calibri" w:hAnsiTheme="minorHAnsi" w:cstheme="minorBidi"/>
        </w:rPr>
        <w:t xml:space="preserve"> de data uit </w:t>
      </w:r>
      <w:r w:rsidR="00510DB5" w:rsidRPr="00B435ED">
        <w:rPr>
          <w:rFonts w:asciiTheme="minorHAnsi" w:eastAsia="Calibri" w:hAnsiTheme="minorHAnsi" w:cstheme="minorBidi"/>
        </w:rPr>
        <w:t>het BOR-systeem g</w:t>
      </w:r>
      <w:r w:rsidR="00690B3E" w:rsidRPr="00B435ED">
        <w:rPr>
          <w:rFonts w:asciiTheme="minorHAnsi" w:eastAsia="Calibri" w:hAnsiTheme="minorHAnsi" w:cstheme="minorBidi"/>
        </w:rPr>
        <w:t xml:space="preserve">ebruikt worden als bron voor </w:t>
      </w:r>
      <w:r w:rsidR="00DE2150" w:rsidRPr="00B435ED">
        <w:rPr>
          <w:rFonts w:asciiTheme="minorHAnsi" w:eastAsia="Calibri" w:hAnsiTheme="minorHAnsi" w:cstheme="minorBidi"/>
        </w:rPr>
        <w:t>de gemeentelijke en externe GIS-viewer</w:t>
      </w:r>
      <w:r w:rsidR="00690B3E" w:rsidRPr="00B435ED">
        <w:rPr>
          <w:rFonts w:asciiTheme="minorHAnsi" w:eastAsia="Calibri" w:hAnsiTheme="minorHAnsi" w:cstheme="minorBidi"/>
        </w:rPr>
        <w:t>. Ook extern gaat</w:t>
      </w:r>
      <w:r w:rsidR="00AF0ABC" w:rsidRPr="00B435ED">
        <w:rPr>
          <w:rFonts w:asciiTheme="minorHAnsi" w:eastAsia="Calibri" w:hAnsiTheme="minorHAnsi" w:cstheme="minorBidi"/>
        </w:rPr>
        <w:t xml:space="preserve"> het BOR-systeem</w:t>
      </w:r>
      <w:r w:rsidR="00AB1A34" w:rsidRPr="00B435ED">
        <w:rPr>
          <w:rFonts w:asciiTheme="minorHAnsi" w:eastAsia="Calibri" w:hAnsiTheme="minorHAnsi" w:cstheme="minorBidi"/>
        </w:rPr>
        <w:t xml:space="preserve"> </w:t>
      </w:r>
      <w:r w:rsidR="00690B3E" w:rsidRPr="00B435ED">
        <w:rPr>
          <w:rFonts w:asciiTheme="minorHAnsi" w:eastAsia="Calibri" w:hAnsiTheme="minorHAnsi" w:cstheme="minorBidi"/>
        </w:rPr>
        <w:t>door</w:t>
      </w:r>
      <w:r w:rsidR="006762AD" w:rsidRPr="00B435ED">
        <w:rPr>
          <w:rFonts w:asciiTheme="minorHAnsi" w:eastAsia="Calibri" w:hAnsiTheme="minorHAnsi" w:cstheme="minorBidi"/>
        </w:rPr>
        <w:t xml:space="preserve"> </w:t>
      </w:r>
      <w:r w:rsidR="001215D5" w:rsidRPr="00B435ED">
        <w:rPr>
          <w:rFonts w:asciiTheme="minorHAnsi" w:eastAsia="Calibri" w:hAnsiTheme="minorHAnsi" w:cstheme="minorBidi"/>
        </w:rPr>
        <w:t xml:space="preserve">opdrachtnemers en </w:t>
      </w:r>
      <w:r w:rsidR="00690B3E" w:rsidRPr="00B435ED">
        <w:rPr>
          <w:rFonts w:asciiTheme="minorHAnsi" w:eastAsia="Calibri" w:hAnsiTheme="minorHAnsi" w:cstheme="minorBidi"/>
        </w:rPr>
        <w:t>aannemers gebruikt worden. De buitendienst moet eenvoudig, efficiënt en effectief met het systeem ter plekke kunnen werken.</w:t>
      </w:r>
    </w:p>
    <w:p w14:paraId="0C4B352B" w14:textId="77777777" w:rsidR="00690B3E" w:rsidRPr="00B435ED" w:rsidRDefault="00690B3E" w:rsidP="00DB07C6">
      <w:pPr>
        <w:spacing w:line="300" w:lineRule="atLeast"/>
        <w:rPr>
          <w:rFonts w:asciiTheme="minorHAnsi" w:hAnsiTheme="minorHAnsi" w:cstheme="minorHAnsi"/>
          <w:szCs w:val="18"/>
        </w:rPr>
      </w:pPr>
    </w:p>
    <w:p w14:paraId="3C436BF1" w14:textId="681F98F6" w:rsidR="00690B3E" w:rsidRPr="00B435ED" w:rsidRDefault="00FA71BC" w:rsidP="00DB07C6">
      <w:pPr>
        <w:spacing w:line="300" w:lineRule="atLeast"/>
        <w:rPr>
          <w:rFonts w:asciiTheme="minorHAnsi" w:eastAsia="Calibri" w:hAnsiTheme="minorHAnsi" w:cstheme="minorHAnsi"/>
        </w:rPr>
      </w:pPr>
      <w:r w:rsidRPr="00BC1C92">
        <w:rPr>
          <w:rFonts w:asciiTheme="minorHAnsi" w:eastAsia="Calibri" w:hAnsiTheme="minorHAnsi" w:cstheme="minorHAnsi"/>
        </w:rPr>
        <w:t>De i</w:t>
      </w:r>
      <w:r w:rsidR="003566F5" w:rsidRPr="00BC1C92">
        <w:rPr>
          <w:rFonts w:asciiTheme="minorHAnsi" w:eastAsia="Calibri" w:hAnsiTheme="minorHAnsi" w:cstheme="minorHAnsi"/>
        </w:rPr>
        <w:t xml:space="preserve">nwoners </w:t>
      </w:r>
      <w:r w:rsidRPr="00BC1C92">
        <w:rPr>
          <w:rFonts w:asciiTheme="minorHAnsi" w:eastAsia="Calibri" w:hAnsiTheme="minorHAnsi" w:cstheme="minorHAnsi"/>
        </w:rPr>
        <w:t xml:space="preserve">en bedrijven </w:t>
      </w:r>
      <w:r w:rsidR="003566F5" w:rsidRPr="00BC1C92">
        <w:rPr>
          <w:rFonts w:asciiTheme="minorHAnsi" w:eastAsia="Calibri" w:hAnsiTheme="minorHAnsi" w:cstheme="minorHAnsi"/>
        </w:rPr>
        <w:t xml:space="preserve">van de gemeente Amersfoort wensen een goed onderhouden openbare ruimte, </w:t>
      </w:r>
      <w:r w:rsidR="00DC2CF5" w:rsidRPr="00BC1C92">
        <w:rPr>
          <w:rFonts w:asciiTheme="minorHAnsi" w:eastAsia="Calibri" w:hAnsiTheme="minorHAnsi" w:cstheme="minorHAnsi"/>
        </w:rPr>
        <w:t>daar</w:t>
      </w:r>
      <w:r w:rsidR="002B3FB9" w:rsidRPr="00BC1C92">
        <w:rPr>
          <w:rFonts w:asciiTheme="minorHAnsi" w:eastAsia="Calibri" w:hAnsiTheme="minorHAnsi" w:cstheme="minorHAnsi"/>
        </w:rPr>
        <w:t xml:space="preserve">aan </w:t>
      </w:r>
      <w:r w:rsidR="00D204EA" w:rsidRPr="00BC1C92">
        <w:rPr>
          <w:rFonts w:asciiTheme="minorHAnsi" w:eastAsia="Calibri" w:hAnsiTheme="minorHAnsi" w:cstheme="minorHAnsi"/>
        </w:rPr>
        <w:t>ligt</w:t>
      </w:r>
      <w:r w:rsidR="00D74CA4" w:rsidRPr="00BC1C92">
        <w:rPr>
          <w:rFonts w:asciiTheme="minorHAnsi" w:eastAsia="Calibri" w:hAnsiTheme="minorHAnsi" w:cstheme="minorHAnsi"/>
        </w:rPr>
        <w:t xml:space="preserve"> de implem</w:t>
      </w:r>
      <w:r w:rsidR="00AC4E2C" w:rsidRPr="00BC1C92">
        <w:rPr>
          <w:rFonts w:asciiTheme="minorHAnsi" w:eastAsia="Calibri" w:hAnsiTheme="minorHAnsi" w:cstheme="minorHAnsi"/>
        </w:rPr>
        <w:t>e</w:t>
      </w:r>
      <w:r w:rsidR="00D74CA4" w:rsidRPr="00BC1C92">
        <w:rPr>
          <w:rFonts w:asciiTheme="minorHAnsi" w:eastAsia="Calibri" w:hAnsiTheme="minorHAnsi" w:cstheme="minorHAnsi"/>
        </w:rPr>
        <w:t xml:space="preserve">ntatie van </w:t>
      </w:r>
      <w:r w:rsidR="003566F5" w:rsidRPr="00BC1C92">
        <w:rPr>
          <w:rFonts w:asciiTheme="minorHAnsi" w:eastAsia="Calibri" w:hAnsiTheme="minorHAnsi" w:cstheme="minorHAnsi"/>
        </w:rPr>
        <w:t xml:space="preserve">een </w:t>
      </w:r>
      <w:r w:rsidR="002A4F60" w:rsidRPr="00BC1C92">
        <w:rPr>
          <w:rFonts w:asciiTheme="minorHAnsi" w:eastAsia="Calibri" w:hAnsiTheme="minorHAnsi" w:cstheme="minorHAnsi"/>
        </w:rPr>
        <w:t>BOR-systeem</w:t>
      </w:r>
      <w:r w:rsidR="003566F5" w:rsidRPr="00BC1C92">
        <w:rPr>
          <w:rFonts w:asciiTheme="minorHAnsi" w:eastAsia="Calibri" w:hAnsiTheme="minorHAnsi" w:cstheme="minorHAnsi"/>
        </w:rPr>
        <w:t xml:space="preserve"> ten grondslag.</w:t>
      </w:r>
      <w:r w:rsidR="003566F5" w:rsidRPr="00631BF1">
        <w:rPr>
          <w:rFonts w:asciiTheme="minorHAnsi" w:eastAsia="Calibri" w:hAnsiTheme="minorHAnsi" w:cstheme="minorHAnsi"/>
        </w:rPr>
        <w:t xml:space="preserve"> </w:t>
      </w:r>
      <w:r w:rsidR="00AA73B2" w:rsidRPr="00BC1C92">
        <w:rPr>
          <w:rFonts w:asciiTheme="minorHAnsi" w:eastAsia="Calibri" w:hAnsiTheme="minorHAnsi" w:cstheme="minorHAnsi"/>
        </w:rPr>
        <w:t xml:space="preserve">Het </w:t>
      </w:r>
      <w:r w:rsidR="00690B3E" w:rsidRPr="00BC1C92">
        <w:rPr>
          <w:rFonts w:asciiTheme="minorHAnsi" w:eastAsia="Calibri" w:hAnsiTheme="minorHAnsi" w:cstheme="minorHAnsi"/>
        </w:rPr>
        <w:t>doel is een</w:t>
      </w:r>
      <w:r w:rsidR="00DE2150" w:rsidRPr="00BC1C92">
        <w:rPr>
          <w:rFonts w:asciiTheme="minorHAnsi" w:eastAsia="Calibri" w:hAnsiTheme="minorHAnsi" w:cstheme="minorHAnsi"/>
        </w:rPr>
        <w:t xml:space="preserve"> </w:t>
      </w:r>
      <w:r w:rsidR="00690B3E" w:rsidRPr="00BC1C92">
        <w:rPr>
          <w:rFonts w:asciiTheme="minorHAnsi" w:eastAsia="Calibri" w:hAnsiTheme="minorHAnsi" w:cstheme="minorHAnsi"/>
        </w:rPr>
        <w:t>slimmer en efficiënter BOR</w:t>
      </w:r>
      <w:r w:rsidR="004C23FC" w:rsidRPr="00BC1C92">
        <w:rPr>
          <w:rFonts w:asciiTheme="minorHAnsi" w:eastAsia="Calibri" w:hAnsiTheme="minorHAnsi" w:cstheme="minorHAnsi"/>
        </w:rPr>
        <w:t>-systeem</w:t>
      </w:r>
      <w:r w:rsidR="00690B3E" w:rsidRPr="00BC1C92">
        <w:rPr>
          <w:rFonts w:asciiTheme="minorHAnsi" w:eastAsia="Calibri" w:hAnsiTheme="minorHAnsi" w:cstheme="minorHAnsi"/>
        </w:rPr>
        <w:t>, zodat het BOR</w:t>
      </w:r>
      <w:r w:rsidR="00DE2150" w:rsidRPr="00BC1C92">
        <w:rPr>
          <w:rFonts w:asciiTheme="minorHAnsi" w:eastAsia="Calibri" w:hAnsiTheme="minorHAnsi" w:cstheme="minorHAnsi"/>
        </w:rPr>
        <w:t xml:space="preserve">-systeem </w:t>
      </w:r>
      <w:r w:rsidR="00690B3E" w:rsidRPr="00BC1C92">
        <w:rPr>
          <w:rFonts w:asciiTheme="minorHAnsi" w:eastAsia="Calibri" w:hAnsiTheme="minorHAnsi" w:cstheme="minorHAnsi"/>
        </w:rPr>
        <w:t>bijdraagt aan een veilige, gezonde en leefbare stad</w:t>
      </w:r>
      <w:r w:rsidR="006277C6" w:rsidRPr="00631BF1">
        <w:rPr>
          <w:rFonts w:asciiTheme="minorHAnsi" w:eastAsia="Calibri" w:hAnsiTheme="minorHAnsi" w:cstheme="minorHAnsi"/>
        </w:rPr>
        <w:t>.</w:t>
      </w:r>
    </w:p>
    <w:p w14:paraId="7A13DEF2" w14:textId="31D6B491" w:rsidR="0073705F" w:rsidRPr="00B435ED" w:rsidRDefault="0073705F" w:rsidP="00DB07C6">
      <w:pPr>
        <w:spacing w:line="300" w:lineRule="atLeast"/>
        <w:rPr>
          <w:rFonts w:asciiTheme="minorHAnsi" w:eastAsia="Calibri" w:hAnsiTheme="minorHAnsi" w:cstheme="minorHAnsi"/>
        </w:rPr>
      </w:pPr>
    </w:p>
    <w:p w14:paraId="3F118187" w14:textId="018579AB" w:rsidR="0013779B" w:rsidRPr="00B435ED" w:rsidRDefault="0013779B" w:rsidP="00DB07C6">
      <w:pPr>
        <w:spacing w:line="300" w:lineRule="atLeast"/>
        <w:rPr>
          <w:rFonts w:asciiTheme="minorHAnsi" w:eastAsia="Calibri" w:hAnsiTheme="minorHAnsi" w:cstheme="minorHAnsi"/>
        </w:rPr>
      </w:pPr>
      <w:r w:rsidRPr="00B435ED">
        <w:rPr>
          <w:rFonts w:asciiTheme="minorHAnsi" w:eastAsia="Calibri" w:hAnsiTheme="minorHAnsi" w:cstheme="minorHAnsi"/>
        </w:rPr>
        <w:t>De opdrachtwaarde bedraagt naar schatting €</w:t>
      </w:r>
      <w:r w:rsidR="00001483" w:rsidRPr="00B435ED">
        <w:rPr>
          <w:rFonts w:asciiTheme="minorHAnsi" w:eastAsia="Calibri" w:hAnsiTheme="minorHAnsi" w:cstheme="minorHAnsi"/>
        </w:rPr>
        <w:t xml:space="preserve"> </w:t>
      </w:r>
      <w:r w:rsidRPr="00B435ED">
        <w:rPr>
          <w:rFonts w:asciiTheme="minorHAnsi" w:eastAsia="Calibri" w:hAnsiTheme="minorHAnsi" w:cstheme="minorHAnsi"/>
        </w:rPr>
        <w:t>200.000 tot € 250.000 voor een periode van 4 jaar.</w:t>
      </w:r>
    </w:p>
    <w:p w14:paraId="59B594D0" w14:textId="77777777" w:rsidR="00CE1DF0" w:rsidRPr="00B435ED" w:rsidRDefault="00CE1DF0" w:rsidP="00E3749C">
      <w:pPr>
        <w:pStyle w:val="Plattetekst2"/>
        <w:spacing w:line="300" w:lineRule="atLeast"/>
        <w:rPr>
          <w:rFonts w:ascii="Calibri" w:hAnsi="Calibri" w:cs="Calibri"/>
          <w:i/>
          <w:sz w:val="20"/>
        </w:rPr>
      </w:pPr>
    </w:p>
    <w:p w14:paraId="0A570FFA" w14:textId="2AC4C490" w:rsidR="007C3C72" w:rsidRPr="00B435ED" w:rsidRDefault="007C3C72" w:rsidP="002C19C0">
      <w:pPr>
        <w:pStyle w:val="Plattetekst2"/>
        <w:spacing w:line="300" w:lineRule="atLeast"/>
        <w:rPr>
          <w:rFonts w:ascii="Calibri" w:hAnsi="Calibri" w:cs="Calibri"/>
          <w:i/>
          <w:sz w:val="20"/>
        </w:rPr>
      </w:pPr>
      <w:r w:rsidRPr="00B435ED">
        <w:rPr>
          <w:rFonts w:ascii="Calibri" w:hAnsi="Calibri" w:cs="Calibri"/>
          <w:i/>
          <w:sz w:val="20"/>
        </w:rPr>
        <w:t>Soort overeenkomst</w:t>
      </w:r>
    </w:p>
    <w:p w14:paraId="490C9668" w14:textId="02A9E48C" w:rsidR="007C3C72" w:rsidRPr="00B435ED" w:rsidRDefault="007C3C72" w:rsidP="2F215D05">
      <w:pPr>
        <w:pStyle w:val="Plattetekst2"/>
        <w:spacing w:line="300" w:lineRule="atLeast"/>
        <w:rPr>
          <w:rFonts w:ascii="Calibri" w:hAnsi="Calibri" w:cs="Calibri"/>
          <w:i/>
          <w:iCs/>
          <w:sz w:val="20"/>
        </w:rPr>
      </w:pPr>
      <w:r w:rsidRPr="00B435ED">
        <w:rPr>
          <w:rFonts w:ascii="Calibri" w:hAnsi="Calibri" w:cs="Calibri"/>
          <w:sz w:val="20"/>
        </w:rPr>
        <w:t xml:space="preserve">De </w:t>
      </w:r>
      <w:r w:rsidR="00467193" w:rsidRPr="00B435ED">
        <w:rPr>
          <w:rFonts w:ascii="Calibri" w:hAnsi="Calibri" w:cs="Calibri"/>
          <w:sz w:val="20"/>
        </w:rPr>
        <w:t>gemeente</w:t>
      </w:r>
      <w:r w:rsidR="002E54C1" w:rsidRPr="00B435ED">
        <w:rPr>
          <w:rFonts w:ascii="Calibri" w:hAnsi="Calibri" w:cs="Calibri"/>
          <w:sz w:val="20"/>
        </w:rPr>
        <w:t xml:space="preserve"> </w:t>
      </w:r>
      <w:r w:rsidRPr="00B435ED">
        <w:rPr>
          <w:rFonts w:ascii="Calibri" w:hAnsi="Calibri" w:cs="Calibri"/>
          <w:sz w:val="20"/>
        </w:rPr>
        <w:t xml:space="preserve">wil een overeenkomst aangaan voor de duur van </w:t>
      </w:r>
      <w:r w:rsidR="00CD0454" w:rsidRPr="00B435ED">
        <w:rPr>
          <w:rFonts w:ascii="Calibri" w:hAnsi="Calibri" w:cs="Calibri"/>
          <w:sz w:val="20"/>
        </w:rPr>
        <w:t>4</w:t>
      </w:r>
      <w:r w:rsidR="004852E7" w:rsidRPr="00B435ED">
        <w:rPr>
          <w:rFonts w:ascii="Calibri" w:hAnsi="Calibri" w:cs="Calibri"/>
          <w:sz w:val="20"/>
        </w:rPr>
        <w:t xml:space="preserve"> jaar</w:t>
      </w:r>
      <w:r w:rsidR="00E11025" w:rsidRPr="00B435ED">
        <w:rPr>
          <w:rFonts w:ascii="Calibri" w:hAnsi="Calibri" w:cs="Calibri"/>
          <w:sz w:val="20"/>
        </w:rPr>
        <w:t xml:space="preserve"> </w:t>
      </w:r>
      <w:r w:rsidRPr="00B435ED">
        <w:rPr>
          <w:rFonts w:ascii="Calibri" w:hAnsi="Calibri" w:cs="Calibri"/>
          <w:sz w:val="20"/>
        </w:rPr>
        <w:t xml:space="preserve">met de optie tot verlenging van </w:t>
      </w:r>
      <w:r w:rsidR="00CD0454" w:rsidRPr="00B435ED">
        <w:rPr>
          <w:rFonts w:ascii="Calibri" w:hAnsi="Calibri" w:cs="Calibri"/>
          <w:sz w:val="20"/>
        </w:rPr>
        <w:t>3</w:t>
      </w:r>
      <w:r w:rsidR="004852E7" w:rsidRPr="00B435ED">
        <w:rPr>
          <w:rFonts w:ascii="Calibri" w:hAnsi="Calibri" w:cs="Calibri"/>
          <w:sz w:val="20"/>
        </w:rPr>
        <w:t xml:space="preserve"> </w:t>
      </w:r>
      <w:r w:rsidRPr="00B435ED">
        <w:rPr>
          <w:rFonts w:ascii="Calibri" w:hAnsi="Calibri" w:cs="Calibri"/>
          <w:sz w:val="20"/>
        </w:rPr>
        <w:t>maal</w:t>
      </w:r>
      <w:r w:rsidR="005F622E" w:rsidRPr="00B435ED">
        <w:rPr>
          <w:rFonts w:ascii="Calibri" w:hAnsi="Calibri" w:cs="Calibri"/>
          <w:sz w:val="20"/>
        </w:rPr>
        <w:t xml:space="preserve"> </w:t>
      </w:r>
      <w:r w:rsidR="00CD0454" w:rsidRPr="00B435ED">
        <w:rPr>
          <w:rFonts w:ascii="Calibri" w:hAnsi="Calibri" w:cs="Calibri"/>
          <w:sz w:val="20"/>
        </w:rPr>
        <w:t>2</w:t>
      </w:r>
      <w:r w:rsidR="004852E7" w:rsidRPr="00B435ED">
        <w:rPr>
          <w:rFonts w:ascii="Calibri" w:hAnsi="Calibri" w:cs="Calibri"/>
          <w:sz w:val="20"/>
        </w:rPr>
        <w:t xml:space="preserve"> </w:t>
      </w:r>
      <w:r w:rsidRPr="00B435ED">
        <w:rPr>
          <w:rFonts w:ascii="Calibri" w:hAnsi="Calibri" w:cs="Calibri"/>
          <w:sz w:val="20"/>
        </w:rPr>
        <w:t xml:space="preserve">jaar. </w:t>
      </w:r>
      <w:r w:rsidR="00AB1A34" w:rsidRPr="00B435ED">
        <w:rPr>
          <w:rFonts w:ascii="Calibri" w:hAnsi="Calibri" w:cs="Calibri"/>
          <w:sz w:val="20"/>
        </w:rPr>
        <w:t>De implementatieovereenkomst start op</w:t>
      </w:r>
      <w:r w:rsidR="00847A78" w:rsidRPr="00B435ED">
        <w:rPr>
          <w:rFonts w:ascii="Calibri" w:hAnsi="Calibri" w:cs="Calibri"/>
          <w:sz w:val="20"/>
        </w:rPr>
        <w:t xml:space="preserve"> </w:t>
      </w:r>
      <w:r w:rsidR="00A719FB" w:rsidRPr="00B435ED">
        <w:rPr>
          <w:rFonts w:ascii="Calibri" w:hAnsi="Calibri" w:cs="Calibri"/>
          <w:sz w:val="20"/>
        </w:rPr>
        <w:t xml:space="preserve">1 </w:t>
      </w:r>
      <w:r w:rsidR="00C158A5" w:rsidRPr="00B435ED">
        <w:rPr>
          <w:rFonts w:ascii="Calibri" w:hAnsi="Calibri" w:cs="Calibri"/>
          <w:sz w:val="20"/>
        </w:rPr>
        <w:t>juli 2024</w:t>
      </w:r>
      <w:r w:rsidR="00C2616D" w:rsidRPr="00B435ED">
        <w:rPr>
          <w:rFonts w:ascii="Calibri" w:hAnsi="Calibri" w:cs="Calibri"/>
          <w:sz w:val="20"/>
        </w:rPr>
        <w:t xml:space="preserve">. De </w:t>
      </w:r>
      <w:r w:rsidR="00C158A5" w:rsidRPr="00B435ED">
        <w:rPr>
          <w:rFonts w:ascii="Calibri" w:hAnsi="Calibri" w:cs="Calibri"/>
          <w:sz w:val="20"/>
        </w:rPr>
        <w:t>uiterlijke ingangsdatum</w:t>
      </w:r>
      <w:r w:rsidR="00C2616D" w:rsidRPr="00B435ED">
        <w:rPr>
          <w:rFonts w:ascii="Calibri" w:hAnsi="Calibri" w:cs="Calibri"/>
          <w:sz w:val="20"/>
        </w:rPr>
        <w:t xml:space="preserve"> van de dienstverleningsovereenkomst is 1 juli 2025.</w:t>
      </w:r>
    </w:p>
    <w:p w14:paraId="3E5F45B8" w14:textId="68026A46" w:rsidR="00EB1BDC" w:rsidRPr="00B435ED" w:rsidRDefault="00EB1BDC" w:rsidP="002C19C0">
      <w:pPr>
        <w:pStyle w:val="Plattetekst2"/>
        <w:spacing w:line="300" w:lineRule="atLeast"/>
        <w:rPr>
          <w:rFonts w:ascii="Calibri" w:hAnsi="Calibri" w:cs="Calibri"/>
          <w:noProof/>
          <w:color w:val="000000"/>
          <w:sz w:val="20"/>
        </w:rPr>
      </w:pPr>
    </w:p>
    <w:p w14:paraId="2387C500" w14:textId="77777777" w:rsidR="005F622E" w:rsidRPr="00B435ED" w:rsidRDefault="007C3C72" w:rsidP="002C19C0">
      <w:pPr>
        <w:spacing w:line="300" w:lineRule="atLeast"/>
        <w:rPr>
          <w:rFonts w:ascii="Calibri" w:hAnsi="Calibri" w:cs="Calibri"/>
          <w:i/>
          <w:noProof/>
          <w:color w:val="000000"/>
        </w:rPr>
      </w:pPr>
      <w:r w:rsidRPr="00B435ED">
        <w:rPr>
          <w:rFonts w:ascii="Calibri" w:hAnsi="Calibri" w:cs="Calibri"/>
          <w:i/>
          <w:noProof/>
          <w:color w:val="000000"/>
        </w:rPr>
        <w:t>Gevolgde Procedure</w:t>
      </w:r>
    </w:p>
    <w:p w14:paraId="3303E994" w14:textId="2A9D4634" w:rsidR="007C3C72" w:rsidRPr="00B435ED" w:rsidRDefault="007C3C72" w:rsidP="002C19C0">
      <w:pPr>
        <w:spacing w:line="300" w:lineRule="atLeast"/>
        <w:rPr>
          <w:rFonts w:ascii="Calibri" w:hAnsi="Calibri" w:cs="Calibri"/>
        </w:rPr>
      </w:pPr>
      <w:r w:rsidRPr="00B435ED">
        <w:rPr>
          <w:rFonts w:ascii="Calibri" w:hAnsi="Calibri" w:cs="Calibri"/>
        </w:rPr>
        <w:t>Deze Europese</w:t>
      </w:r>
      <w:r w:rsidR="00467193" w:rsidRPr="00B435ED">
        <w:rPr>
          <w:rFonts w:ascii="Calibri" w:hAnsi="Calibri" w:cs="Calibri"/>
        </w:rPr>
        <w:t xml:space="preserve"> </w:t>
      </w:r>
      <w:r w:rsidRPr="00B435ED">
        <w:rPr>
          <w:rFonts w:ascii="Calibri" w:hAnsi="Calibri" w:cs="Calibri"/>
        </w:rPr>
        <w:t xml:space="preserve">aanbesteding vindt plaats door middel van de </w:t>
      </w:r>
      <w:r w:rsidR="00F004F8" w:rsidRPr="00B435ED">
        <w:rPr>
          <w:rFonts w:ascii="Calibri" w:hAnsi="Calibri" w:cs="Calibri"/>
        </w:rPr>
        <w:t>o</w:t>
      </w:r>
      <w:r w:rsidRPr="00B435ED">
        <w:rPr>
          <w:rFonts w:ascii="Calibri" w:hAnsi="Calibri" w:cs="Calibri"/>
        </w:rPr>
        <w:t xml:space="preserve">penbare procedure conform de </w:t>
      </w:r>
      <w:r w:rsidR="00D873C3" w:rsidRPr="00B435ED">
        <w:rPr>
          <w:rFonts w:ascii="Calibri" w:hAnsi="Calibri" w:cs="Calibri"/>
        </w:rPr>
        <w:t>Aanbestedingswet</w:t>
      </w:r>
      <w:r w:rsidR="00F004F8" w:rsidRPr="00B435ED">
        <w:rPr>
          <w:rFonts w:ascii="Calibri" w:hAnsi="Calibri" w:cs="Calibri"/>
        </w:rPr>
        <w:t>.</w:t>
      </w:r>
      <w:r w:rsidRPr="00B435ED">
        <w:rPr>
          <w:rFonts w:ascii="Calibri" w:hAnsi="Calibri" w:cs="Calibri"/>
        </w:rPr>
        <w:t xml:space="preserve"> </w:t>
      </w:r>
    </w:p>
    <w:p w14:paraId="07B3715B" w14:textId="09758ED5" w:rsidR="007C3C72" w:rsidRPr="00B435ED" w:rsidRDefault="004852E7" w:rsidP="002C19C0">
      <w:pPr>
        <w:spacing w:line="300" w:lineRule="atLeast"/>
        <w:rPr>
          <w:rFonts w:ascii="Calibri" w:hAnsi="Calibri" w:cs="Calibri"/>
        </w:rPr>
      </w:pPr>
      <w:r w:rsidRPr="00B435ED">
        <w:rPr>
          <w:rFonts w:ascii="Calibri" w:hAnsi="Calibri" w:cs="Calibri"/>
        </w:rPr>
        <w:t>Voorafgaand aan deze aanbesteding is een openbare marktconsultatie uitgevoerd. Het verslag hiervan is als bijlage</w:t>
      </w:r>
      <w:r w:rsidR="00021373" w:rsidRPr="00B435ED">
        <w:rPr>
          <w:rFonts w:ascii="Calibri" w:hAnsi="Calibri" w:cs="Calibri"/>
        </w:rPr>
        <w:t xml:space="preserve"> I </w:t>
      </w:r>
      <w:r w:rsidR="00BD1E49" w:rsidRPr="00B435ED">
        <w:rPr>
          <w:rFonts w:ascii="Calibri" w:hAnsi="Calibri" w:cs="Calibri"/>
        </w:rPr>
        <w:t>geüpload</w:t>
      </w:r>
      <w:r w:rsidRPr="00B435ED">
        <w:rPr>
          <w:rFonts w:ascii="Calibri" w:hAnsi="Calibri" w:cs="Calibri"/>
        </w:rPr>
        <w:t xml:space="preserve"> in TenderNed. </w:t>
      </w:r>
    </w:p>
    <w:p w14:paraId="1FE5C1B0" w14:textId="77777777" w:rsidR="004852E7" w:rsidRPr="00B435ED" w:rsidRDefault="004852E7" w:rsidP="002C19C0">
      <w:pPr>
        <w:spacing w:line="300" w:lineRule="atLeast"/>
        <w:rPr>
          <w:rFonts w:ascii="Calibri" w:hAnsi="Calibri" w:cs="Calibri"/>
        </w:rPr>
      </w:pPr>
    </w:p>
    <w:p w14:paraId="329C06DF" w14:textId="53BFE5FF" w:rsidR="007C3C72" w:rsidRPr="00B435ED" w:rsidRDefault="00031777" w:rsidP="002C19C0">
      <w:pPr>
        <w:spacing w:line="300" w:lineRule="atLeast"/>
        <w:rPr>
          <w:rFonts w:ascii="Calibri" w:hAnsi="Calibri" w:cs="Calibri"/>
          <w:i/>
        </w:rPr>
      </w:pPr>
      <w:r w:rsidRPr="00B435ED">
        <w:rPr>
          <w:rFonts w:ascii="Calibri" w:hAnsi="Calibri" w:cs="Calibri"/>
          <w:i/>
        </w:rPr>
        <w:t>Gunningscriterium</w:t>
      </w:r>
    </w:p>
    <w:p w14:paraId="26C0745A" w14:textId="18113F7B" w:rsidR="007C3C72" w:rsidRPr="00B435ED" w:rsidRDefault="2B327FBE" w:rsidP="002C19C0">
      <w:pPr>
        <w:spacing w:line="300" w:lineRule="atLeast"/>
        <w:rPr>
          <w:rFonts w:ascii="Calibri" w:hAnsi="Calibri" w:cs="Calibri"/>
        </w:rPr>
      </w:pPr>
      <w:r w:rsidRPr="345EB968">
        <w:rPr>
          <w:rFonts w:ascii="Calibri" w:hAnsi="Calibri" w:cs="Calibri"/>
        </w:rPr>
        <w:t xml:space="preserve">De gunning van de </w:t>
      </w:r>
      <w:r w:rsidR="1C334F7B" w:rsidRPr="345EB968">
        <w:rPr>
          <w:rFonts w:ascii="Calibri" w:hAnsi="Calibri" w:cs="Calibri"/>
        </w:rPr>
        <w:t>o</w:t>
      </w:r>
      <w:r w:rsidRPr="345EB968">
        <w:rPr>
          <w:rFonts w:ascii="Calibri" w:hAnsi="Calibri" w:cs="Calibri"/>
        </w:rPr>
        <w:t>pdracht zal plaatsvinden op basis van de b</w:t>
      </w:r>
      <w:r w:rsidRPr="345EB968">
        <w:rPr>
          <w:rFonts w:ascii="Calibri" w:hAnsi="Calibri" w:cs="Calibri"/>
          <w:noProof/>
        </w:rPr>
        <w:t>este prijs-kwaliteitverhouding</w:t>
      </w:r>
      <w:r w:rsidR="0A9CA393" w:rsidRPr="345EB968">
        <w:rPr>
          <w:rFonts w:ascii="Calibri" w:hAnsi="Calibri" w:cs="Calibri"/>
          <w:noProof/>
        </w:rPr>
        <w:t xml:space="preserve">. </w:t>
      </w:r>
      <w:r w:rsidRPr="345EB968">
        <w:rPr>
          <w:rFonts w:ascii="Calibri" w:hAnsi="Calibri" w:cs="Calibri"/>
          <w:noProof/>
        </w:rPr>
        <w:t xml:space="preserve">Dit wordt in </w:t>
      </w:r>
      <w:r w:rsidR="23BBD3ED" w:rsidRPr="345EB968">
        <w:rPr>
          <w:rFonts w:ascii="Calibri" w:hAnsi="Calibri" w:cs="Calibri"/>
          <w:noProof/>
        </w:rPr>
        <w:t xml:space="preserve">hoofdstuk </w:t>
      </w:r>
      <w:r w:rsidR="18DECDEA" w:rsidRPr="345EB968">
        <w:rPr>
          <w:rFonts w:ascii="Calibri" w:hAnsi="Calibri" w:cs="Calibri"/>
          <w:noProof/>
        </w:rPr>
        <w:t xml:space="preserve">7 </w:t>
      </w:r>
      <w:r w:rsidRPr="345EB968">
        <w:rPr>
          <w:rFonts w:ascii="Calibri" w:hAnsi="Calibri" w:cs="Calibri"/>
          <w:noProof/>
        </w:rPr>
        <w:t xml:space="preserve">nader uitgewerkt. </w:t>
      </w:r>
    </w:p>
    <w:p w14:paraId="07A9D422" w14:textId="77777777" w:rsidR="007C3C72" w:rsidRPr="00B435ED" w:rsidRDefault="007C3C72" w:rsidP="002C19C0">
      <w:pPr>
        <w:spacing w:line="300" w:lineRule="atLeast"/>
        <w:rPr>
          <w:rFonts w:ascii="Calibri" w:hAnsi="Calibri" w:cs="Calibri"/>
        </w:rPr>
      </w:pPr>
    </w:p>
    <w:p w14:paraId="1CB9C309" w14:textId="7BCA0212" w:rsidR="007C3C72" w:rsidRPr="00B435ED" w:rsidRDefault="007C3C72" w:rsidP="002C19C0">
      <w:pPr>
        <w:pStyle w:val="Kop2"/>
        <w:spacing w:line="300" w:lineRule="atLeast"/>
        <w:rPr>
          <w:rFonts w:ascii="Calibri" w:hAnsi="Calibri" w:cs="Calibri"/>
          <w:sz w:val="20"/>
          <w:szCs w:val="20"/>
        </w:rPr>
      </w:pPr>
      <w:bookmarkStart w:id="12" w:name="_Toc157586046"/>
      <w:r w:rsidRPr="00B435ED">
        <w:rPr>
          <w:rFonts w:ascii="Calibri" w:hAnsi="Calibri" w:cs="Calibri"/>
          <w:sz w:val="20"/>
          <w:szCs w:val="20"/>
        </w:rPr>
        <w:lastRenderedPageBreak/>
        <w:t>Voorwaarden bij de opdracht</w:t>
      </w:r>
      <w:bookmarkEnd w:id="12"/>
    </w:p>
    <w:p w14:paraId="5184B0D6" w14:textId="5CD4C8A2" w:rsidR="00CF7EA6" w:rsidRPr="00B435ED" w:rsidRDefault="00CF7EA6" w:rsidP="002C19C0">
      <w:pPr>
        <w:spacing w:line="300" w:lineRule="atLeast"/>
        <w:rPr>
          <w:rFonts w:ascii="Calibri" w:hAnsi="Calibri" w:cs="Calibri"/>
        </w:rPr>
      </w:pPr>
      <w:r w:rsidRPr="3F1117D2">
        <w:rPr>
          <w:rFonts w:ascii="Calibri" w:hAnsi="Calibri" w:cs="Calibri"/>
        </w:rPr>
        <w:t xml:space="preserve">De geldende inkoopvoorwaarden </w:t>
      </w:r>
      <w:r w:rsidR="00235903" w:rsidRPr="3F1117D2">
        <w:rPr>
          <w:rFonts w:ascii="Calibri" w:hAnsi="Calibri" w:cs="Calibri"/>
        </w:rPr>
        <w:t>GIBIT 20</w:t>
      </w:r>
      <w:r w:rsidR="00AB1A34" w:rsidRPr="3F1117D2">
        <w:rPr>
          <w:rFonts w:ascii="Calibri" w:hAnsi="Calibri" w:cs="Calibri"/>
        </w:rPr>
        <w:t>2</w:t>
      </w:r>
      <w:r w:rsidR="1E48DEDA" w:rsidRPr="3F1117D2">
        <w:rPr>
          <w:rFonts w:ascii="Calibri" w:hAnsi="Calibri" w:cs="Calibri"/>
        </w:rPr>
        <w:t>3</w:t>
      </w:r>
      <w:r w:rsidR="00235903" w:rsidRPr="3F1117D2">
        <w:rPr>
          <w:rFonts w:ascii="Calibri" w:hAnsi="Calibri" w:cs="Calibri"/>
        </w:rPr>
        <w:t xml:space="preserve">, </w:t>
      </w:r>
      <w:r w:rsidRPr="3F1117D2">
        <w:rPr>
          <w:rFonts w:ascii="Calibri" w:hAnsi="Calibri" w:cs="Calibri"/>
        </w:rPr>
        <w:t xml:space="preserve">de </w:t>
      </w:r>
      <w:r w:rsidR="0012519F" w:rsidRPr="3F1117D2">
        <w:rPr>
          <w:rFonts w:ascii="Calibri" w:hAnsi="Calibri" w:cs="Calibri"/>
        </w:rPr>
        <w:t>concept</w:t>
      </w:r>
      <w:r w:rsidR="00235903" w:rsidRPr="3F1117D2">
        <w:rPr>
          <w:rFonts w:ascii="Calibri" w:hAnsi="Calibri" w:cs="Calibri"/>
        </w:rPr>
        <w:t xml:space="preserve"> implementatie-</w:t>
      </w:r>
      <w:r w:rsidR="0012519F" w:rsidRPr="3F1117D2">
        <w:rPr>
          <w:rFonts w:ascii="Calibri" w:hAnsi="Calibri" w:cs="Calibri"/>
        </w:rPr>
        <w:t>overeenkomst</w:t>
      </w:r>
      <w:r w:rsidRPr="3F1117D2">
        <w:rPr>
          <w:rFonts w:ascii="Calibri" w:hAnsi="Calibri" w:cs="Calibri"/>
        </w:rPr>
        <w:t xml:space="preserve"> </w:t>
      </w:r>
      <w:r w:rsidR="00235903" w:rsidRPr="3F1117D2">
        <w:rPr>
          <w:rFonts w:ascii="Calibri" w:hAnsi="Calibri" w:cs="Calibri"/>
        </w:rPr>
        <w:t xml:space="preserve">en de concept- dienstverleningsovereenkomst </w:t>
      </w:r>
      <w:r w:rsidRPr="3F1117D2">
        <w:rPr>
          <w:rFonts w:ascii="Calibri" w:hAnsi="Calibri" w:cs="Calibri"/>
        </w:rPr>
        <w:t>zijn als losse documenten op Tender</w:t>
      </w:r>
      <w:r w:rsidR="0012519F" w:rsidRPr="3F1117D2">
        <w:rPr>
          <w:rFonts w:ascii="Calibri" w:hAnsi="Calibri" w:cs="Calibri"/>
        </w:rPr>
        <w:t>N</w:t>
      </w:r>
      <w:r w:rsidRPr="3F1117D2">
        <w:rPr>
          <w:rFonts w:ascii="Calibri" w:hAnsi="Calibri" w:cs="Calibri"/>
        </w:rPr>
        <w:t>ed gepubliceerd.</w:t>
      </w:r>
      <w:r w:rsidR="0068376C" w:rsidRPr="3F1117D2">
        <w:rPr>
          <w:rFonts w:ascii="Calibri" w:hAnsi="Calibri" w:cs="Calibri"/>
        </w:rPr>
        <w:t xml:space="preserve"> </w:t>
      </w:r>
      <w:r w:rsidR="005A03F7" w:rsidRPr="3F1117D2">
        <w:rPr>
          <w:rFonts w:ascii="Calibri" w:hAnsi="Calibri" w:cs="Calibri"/>
        </w:rPr>
        <w:t xml:space="preserve"> </w:t>
      </w:r>
    </w:p>
    <w:p w14:paraId="6A80D403" w14:textId="2C6BD014" w:rsidR="007C3C72" w:rsidRPr="00B435ED" w:rsidRDefault="0068376C" w:rsidP="002C19C0">
      <w:pPr>
        <w:spacing w:line="300" w:lineRule="atLeast"/>
        <w:rPr>
          <w:rFonts w:ascii="Calibri" w:hAnsi="Calibri" w:cs="Calibri"/>
        </w:rPr>
      </w:pPr>
      <w:r w:rsidRPr="00B435ED">
        <w:rPr>
          <w:rFonts w:ascii="Calibri" w:hAnsi="Calibri" w:cs="Calibri"/>
        </w:rPr>
        <w:t>Na gunning word</w:t>
      </w:r>
      <w:r w:rsidR="00235903" w:rsidRPr="00B435ED">
        <w:rPr>
          <w:rFonts w:ascii="Calibri" w:hAnsi="Calibri" w:cs="Calibri"/>
        </w:rPr>
        <w:t>en de</w:t>
      </w:r>
      <w:r w:rsidRPr="00B435ED">
        <w:rPr>
          <w:rFonts w:ascii="Calibri" w:hAnsi="Calibri" w:cs="Calibri"/>
        </w:rPr>
        <w:t xml:space="preserve"> </w:t>
      </w:r>
      <w:r w:rsidR="0012519F" w:rsidRPr="00B435ED">
        <w:rPr>
          <w:rFonts w:ascii="Calibri" w:hAnsi="Calibri" w:cs="Calibri"/>
        </w:rPr>
        <w:t>conceptovereenkomst</w:t>
      </w:r>
      <w:r w:rsidR="00E11025" w:rsidRPr="00B435ED">
        <w:rPr>
          <w:rFonts w:ascii="Calibri" w:hAnsi="Calibri" w:cs="Calibri"/>
        </w:rPr>
        <w:t>en</w:t>
      </w:r>
      <w:r w:rsidR="00FD6094" w:rsidRPr="00B435ED">
        <w:rPr>
          <w:rFonts w:ascii="Calibri" w:hAnsi="Calibri" w:cs="Calibri"/>
        </w:rPr>
        <w:t>, mede aan de hand van de nota van inlichtingen,</w:t>
      </w:r>
      <w:r w:rsidRPr="00B435ED">
        <w:rPr>
          <w:rFonts w:ascii="Calibri" w:hAnsi="Calibri" w:cs="Calibri"/>
        </w:rPr>
        <w:t xml:space="preserve"> nader ingevuld. De overeenkomst is alleen geldig indien deze door de </w:t>
      </w:r>
      <w:r w:rsidR="00467193" w:rsidRPr="00B435ED">
        <w:rPr>
          <w:rFonts w:ascii="Calibri" w:hAnsi="Calibri" w:cs="Calibri"/>
        </w:rPr>
        <w:t>gemeente</w:t>
      </w:r>
      <w:r w:rsidR="005A03F7" w:rsidRPr="00B435ED">
        <w:rPr>
          <w:rFonts w:ascii="Calibri" w:hAnsi="Calibri" w:cs="Calibri"/>
        </w:rPr>
        <w:t xml:space="preserve"> </w:t>
      </w:r>
      <w:r w:rsidRPr="00B435ED">
        <w:rPr>
          <w:rFonts w:ascii="Calibri" w:hAnsi="Calibri" w:cs="Calibri"/>
        </w:rPr>
        <w:t xml:space="preserve">en door de </w:t>
      </w:r>
      <w:r w:rsidR="00467193" w:rsidRPr="00B435ED">
        <w:rPr>
          <w:rFonts w:ascii="Calibri" w:hAnsi="Calibri" w:cs="Calibri"/>
        </w:rPr>
        <w:t>opdrachtnemer</w:t>
      </w:r>
      <w:r w:rsidR="005A03F7" w:rsidRPr="00B435ED">
        <w:rPr>
          <w:rFonts w:ascii="Calibri" w:hAnsi="Calibri" w:cs="Calibri"/>
        </w:rPr>
        <w:t xml:space="preserve"> </w:t>
      </w:r>
      <w:r w:rsidRPr="00B435ED">
        <w:rPr>
          <w:rFonts w:ascii="Calibri" w:hAnsi="Calibri" w:cs="Calibri"/>
        </w:rPr>
        <w:t xml:space="preserve">rechtsgeldig zijn ondertekend. </w:t>
      </w:r>
    </w:p>
    <w:p w14:paraId="1BD64466" w14:textId="74F79F69" w:rsidR="007C3C72" w:rsidRPr="00B435ED" w:rsidRDefault="007C3C72" w:rsidP="004231D2">
      <w:pPr>
        <w:widowControl w:val="0"/>
        <w:autoSpaceDE w:val="0"/>
        <w:autoSpaceDN w:val="0"/>
        <w:adjustRightInd w:val="0"/>
        <w:spacing w:line="300" w:lineRule="atLeast"/>
        <w:rPr>
          <w:rFonts w:ascii="Calibri" w:hAnsi="Calibri" w:cs="Calibri"/>
        </w:rPr>
      </w:pPr>
      <w:r w:rsidRPr="00B435ED">
        <w:rPr>
          <w:rFonts w:ascii="Calibri" w:hAnsi="Calibri" w:cs="Calibri"/>
        </w:rPr>
        <w:t xml:space="preserve">Uw algemene </w:t>
      </w:r>
      <w:r w:rsidR="00082414" w:rsidRPr="00B435ED">
        <w:rPr>
          <w:rFonts w:ascii="Calibri" w:hAnsi="Calibri" w:cs="Calibri"/>
        </w:rPr>
        <w:t>(</w:t>
      </w:r>
      <w:r w:rsidRPr="00B435ED">
        <w:rPr>
          <w:rFonts w:ascii="Calibri" w:hAnsi="Calibri" w:cs="Calibri"/>
        </w:rPr>
        <w:t>verkoop</w:t>
      </w:r>
      <w:r w:rsidR="00082414" w:rsidRPr="00B435ED">
        <w:rPr>
          <w:rFonts w:ascii="Calibri" w:hAnsi="Calibri" w:cs="Calibri"/>
        </w:rPr>
        <w:t>)</w:t>
      </w:r>
      <w:r w:rsidRPr="00B435ED">
        <w:rPr>
          <w:rFonts w:ascii="Calibri" w:hAnsi="Calibri" w:cs="Calibri"/>
        </w:rPr>
        <w:t xml:space="preserve">voorwaarden, branchevoorwaarden of andere voorwaarden worden uitdrukkelijk uitgesloten. </w:t>
      </w:r>
    </w:p>
    <w:p w14:paraId="57D9586A" w14:textId="77777777" w:rsidR="007C3C72" w:rsidRPr="00B435ED" w:rsidRDefault="007C3C72" w:rsidP="002C19C0">
      <w:pPr>
        <w:widowControl w:val="0"/>
        <w:autoSpaceDE w:val="0"/>
        <w:autoSpaceDN w:val="0"/>
        <w:adjustRightInd w:val="0"/>
        <w:spacing w:line="300" w:lineRule="atLeast"/>
        <w:rPr>
          <w:rFonts w:ascii="Calibri" w:hAnsi="Calibri" w:cs="Calibri"/>
          <w:color w:val="000000"/>
        </w:rPr>
      </w:pPr>
    </w:p>
    <w:p w14:paraId="741682DD" w14:textId="1C721E73" w:rsidR="000D334C" w:rsidRPr="00B435ED" w:rsidRDefault="000D334C" w:rsidP="000D5D4D">
      <w:pPr>
        <w:pStyle w:val="Kop2"/>
        <w:spacing w:line="300" w:lineRule="atLeast"/>
        <w:rPr>
          <w:rFonts w:ascii="Calibri" w:hAnsi="Calibri" w:cs="Calibri"/>
        </w:rPr>
      </w:pPr>
      <w:bookmarkStart w:id="13" w:name="_Toc157586047"/>
      <w:r w:rsidRPr="00B435ED">
        <w:rPr>
          <w:rFonts w:ascii="Calibri" w:hAnsi="Calibri" w:cs="Calibri"/>
          <w:sz w:val="20"/>
          <w:szCs w:val="20"/>
        </w:rPr>
        <w:t>Wachtkamerovereenkomst</w:t>
      </w:r>
      <w:bookmarkEnd w:id="13"/>
    </w:p>
    <w:p w14:paraId="689C061E" w14:textId="26D799C6" w:rsidR="000D334C" w:rsidRPr="00B435ED" w:rsidRDefault="006A445D" w:rsidP="002C19C0">
      <w:pPr>
        <w:widowControl w:val="0"/>
        <w:autoSpaceDE w:val="0"/>
        <w:autoSpaceDN w:val="0"/>
        <w:adjustRightInd w:val="0"/>
        <w:spacing w:line="300" w:lineRule="atLeast"/>
        <w:rPr>
          <w:rFonts w:ascii="Calibri" w:hAnsi="Calibri" w:cs="Calibri"/>
          <w:color w:val="000000"/>
        </w:rPr>
      </w:pPr>
      <w:r w:rsidRPr="00B435ED">
        <w:rPr>
          <w:rFonts w:ascii="Calibri" w:hAnsi="Calibri" w:cs="Calibri"/>
          <w:color w:val="000000"/>
        </w:rPr>
        <w:t xml:space="preserve">De inschrijver die als tweede in rangorde eindigt, is verplicht zijn inschrijving gedurende een termijn van één jaar na inschrijving gestand te doen. In het geval de implementatieovereenkomst met de winnende inschrijver onverhoopt voortijdig beëindigd wordt of niet leidt tot een dienstverleningsovereenkomst, staat het opdrachtgever vrij de opdracht aan de leverancier in de wachtkamer te gunnen. Opdrachtgever heeft aldus de bevoegdheid (maar niet de verplichting) met de opvolgende inschrijver de overeenkomst aan te gaan. </w:t>
      </w:r>
      <w:r w:rsidR="009A4344" w:rsidRPr="00B435ED">
        <w:rPr>
          <w:rFonts w:ascii="Calibri" w:hAnsi="Calibri" w:cs="Calibri"/>
          <w:color w:val="000000"/>
        </w:rPr>
        <w:t>D</w:t>
      </w:r>
      <w:r w:rsidRPr="00B435ED">
        <w:rPr>
          <w:rFonts w:ascii="Calibri" w:hAnsi="Calibri" w:cs="Calibri"/>
          <w:color w:val="000000"/>
        </w:rPr>
        <w:t xml:space="preserve">e concept-wachtkamerovereenkomst </w:t>
      </w:r>
      <w:r w:rsidR="009A4344" w:rsidRPr="00B435ED">
        <w:rPr>
          <w:rFonts w:ascii="Calibri" w:hAnsi="Calibri" w:cs="Calibri"/>
          <w:color w:val="000000"/>
        </w:rPr>
        <w:t>is als bijlage M</w:t>
      </w:r>
      <w:r w:rsidR="005049ED" w:rsidRPr="00B435ED">
        <w:rPr>
          <w:rFonts w:ascii="Calibri" w:hAnsi="Calibri" w:cs="Calibri"/>
          <w:color w:val="000000"/>
        </w:rPr>
        <w:t xml:space="preserve"> op TenderNed</w:t>
      </w:r>
      <w:r w:rsidR="009A4344" w:rsidRPr="00B435ED">
        <w:rPr>
          <w:rFonts w:ascii="Calibri" w:hAnsi="Calibri" w:cs="Calibri"/>
          <w:color w:val="000000"/>
        </w:rPr>
        <w:t xml:space="preserve"> </w:t>
      </w:r>
      <w:r w:rsidRPr="00B435ED">
        <w:rPr>
          <w:rFonts w:ascii="Calibri" w:hAnsi="Calibri" w:cs="Calibri"/>
          <w:color w:val="000000"/>
        </w:rPr>
        <w:t>gepubliceerd.</w:t>
      </w:r>
    </w:p>
    <w:p w14:paraId="5D4474D3" w14:textId="77777777" w:rsidR="006A445D" w:rsidRPr="00B435ED" w:rsidRDefault="006A445D" w:rsidP="002C19C0">
      <w:pPr>
        <w:widowControl w:val="0"/>
        <w:autoSpaceDE w:val="0"/>
        <w:autoSpaceDN w:val="0"/>
        <w:adjustRightInd w:val="0"/>
        <w:spacing w:line="300" w:lineRule="atLeast"/>
        <w:rPr>
          <w:rFonts w:ascii="Calibri" w:hAnsi="Calibri" w:cs="Calibri"/>
          <w:color w:val="000000"/>
        </w:rPr>
      </w:pPr>
    </w:p>
    <w:p w14:paraId="4821AC54" w14:textId="77777777" w:rsidR="007C3C72" w:rsidRPr="00B435ED" w:rsidRDefault="007C3C72" w:rsidP="00263C6E">
      <w:pPr>
        <w:pStyle w:val="Kop2"/>
        <w:spacing w:line="300" w:lineRule="atLeast"/>
        <w:rPr>
          <w:rFonts w:ascii="Calibri" w:hAnsi="Calibri" w:cs="Calibri"/>
          <w:sz w:val="20"/>
          <w:szCs w:val="20"/>
        </w:rPr>
      </w:pPr>
      <w:bookmarkStart w:id="14" w:name="_Toc214954660"/>
      <w:bookmarkStart w:id="15" w:name="_Toc522782120"/>
      <w:bookmarkStart w:id="16" w:name="_Toc157586048"/>
      <w:r w:rsidRPr="00B435ED">
        <w:rPr>
          <w:rFonts w:ascii="Calibri" w:hAnsi="Calibri" w:cs="Calibri"/>
          <w:sz w:val="20"/>
          <w:szCs w:val="20"/>
        </w:rPr>
        <w:t xml:space="preserve">Uitgangspunten bij de </w:t>
      </w:r>
      <w:bookmarkEnd w:id="14"/>
      <w:bookmarkEnd w:id="15"/>
      <w:r w:rsidRPr="00B435ED">
        <w:rPr>
          <w:rFonts w:ascii="Calibri" w:hAnsi="Calibri" w:cs="Calibri"/>
          <w:sz w:val="20"/>
          <w:szCs w:val="20"/>
        </w:rPr>
        <w:t>aanbesteding</w:t>
      </w:r>
      <w:bookmarkEnd w:id="16"/>
    </w:p>
    <w:p w14:paraId="4EDCF9D7" w14:textId="40201879" w:rsidR="007C3C72" w:rsidRPr="00B435ED" w:rsidRDefault="007C3C72" w:rsidP="00FA1B33">
      <w:pPr>
        <w:numPr>
          <w:ilvl w:val="0"/>
          <w:numId w:val="16"/>
        </w:numPr>
        <w:spacing w:line="300" w:lineRule="atLeast"/>
        <w:rPr>
          <w:rFonts w:ascii="Calibri" w:hAnsi="Calibri" w:cs="Calibri"/>
          <w:color w:val="000000"/>
        </w:rPr>
      </w:pPr>
      <w:r w:rsidRPr="00B435ED">
        <w:rPr>
          <w:rFonts w:ascii="Calibri" w:hAnsi="Calibri" w:cs="Calibri"/>
          <w:noProof/>
          <w:color w:val="000000"/>
        </w:rPr>
        <w:t>De</w:t>
      </w:r>
      <w:r w:rsidR="005F622E" w:rsidRPr="00B435ED">
        <w:rPr>
          <w:rFonts w:ascii="Calibri" w:hAnsi="Calibri" w:cs="Calibri"/>
          <w:noProof/>
          <w:color w:val="000000"/>
        </w:rPr>
        <w:t xml:space="preserve">ze aanbestedingsprocedure biedt geen ruimte voor </w:t>
      </w:r>
      <w:r w:rsidRPr="00B435ED">
        <w:rPr>
          <w:rFonts w:ascii="Calibri" w:hAnsi="Calibri" w:cs="Calibri"/>
          <w:noProof/>
          <w:color w:val="000000"/>
        </w:rPr>
        <w:t xml:space="preserve">onderhandelingen. Dit houdt in dat de prijs volledig wordt bepaald door het uitbrengen van de </w:t>
      </w:r>
      <w:r w:rsidR="00467193" w:rsidRPr="00B435ED">
        <w:rPr>
          <w:rFonts w:ascii="Calibri" w:hAnsi="Calibri" w:cs="Calibri"/>
          <w:noProof/>
          <w:color w:val="000000"/>
        </w:rPr>
        <w:t>inschrijving</w:t>
      </w:r>
      <w:r w:rsidRPr="00B435ED">
        <w:rPr>
          <w:rFonts w:ascii="Calibri" w:hAnsi="Calibri" w:cs="Calibri"/>
          <w:noProof/>
          <w:color w:val="000000"/>
        </w:rPr>
        <w:t xml:space="preserve"> en dat de </w:t>
      </w:r>
      <w:r w:rsidR="004231D2" w:rsidRPr="00B435ED">
        <w:rPr>
          <w:rFonts w:ascii="Calibri" w:hAnsi="Calibri" w:cs="Calibri"/>
          <w:noProof/>
          <w:color w:val="000000"/>
        </w:rPr>
        <w:t>i</w:t>
      </w:r>
      <w:r w:rsidR="008601FF" w:rsidRPr="00B435ED">
        <w:rPr>
          <w:rFonts w:ascii="Calibri" w:hAnsi="Calibri" w:cs="Calibri"/>
          <w:noProof/>
          <w:color w:val="000000"/>
        </w:rPr>
        <w:t>nschrijver</w:t>
      </w:r>
      <w:r w:rsidRPr="00B435ED">
        <w:rPr>
          <w:rFonts w:ascii="Calibri" w:hAnsi="Calibri" w:cs="Calibri"/>
          <w:noProof/>
          <w:color w:val="000000"/>
        </w:rPr>
        <w:t xml:space="preserve"> slechts één gelegenh</w:t>
      </w:r>
      <w:r w:rsidR="005F622E" w:rsidRPr="00B435ED">
        <w:rPr>
          <w:rFonts w:ascii="Calibri" w:hAnsi="Calibri" w:cs="Calibri"/>
          <w:noProof/>
          <w:color w:val="000000"/>
        </w:rPr>
        <w:t>eid krijgt om een concurrerend aanbod te doen</w:t>
      </w:r>
      <w:r w:rsidRPr="00B435ED">
        <w:rPr>
          <w:rFonts w:ascii="Calibri" w:hAnsi="Calibri" w:cs="Calibri"/>
          <w:noProof/>
          <w:color w:val="000000"/>
        </w:rPr>
        <w:t xml:space="preserve">. </w:t>
      </w:r>
    </w:p>
    <w:p w14:paraId="0E699975" w14:textId="1DB5D265" w:rsidR="007C3C72" w:rsidRPr="00B435ED" w:rsidRDefault="007C3C72" w:rsidP="00FA1B33">
      <w:pPr>
        <w:numPr>
          <w:ilvl w:val="0"/>
          <w:numId w:val="16"/>
        </w:numPr>
        <w:spacing w:line="300" w:lineRule="atLeast"/>
        <w:rPr>
          <w:rFonts w:ascii="Calibri" w:hAnsi="Calibri" w:cs="Calibri"/>
          <w:color w:val="000000"/>
        </w:rPr>
      </w:pPr>
      <w:r w:rsidRPr="00B435ED">
        <w:rPr>
          <w:rFonts w:ascii="Calibri" w:hAnsi="Calibri" w:cs="Calibri"/>
          <w:color w:val="000000"/>
        </w:rPr>
        <w:t xml:space="preserve">Uw prijs is afgegeven in </w:t>
      </w:r>
      <w:r w:rsidR="00366BC6" w:rsidRPr="00B435ED">
        <w:rPr>
          <w:rFonts w:ascii="Calibri" w:hAnsi="Calibri" w:cs="Calibri"/>
          <w:color w:val="000000"/>
        </w:rPr>
        <w:t xml:space="preserve">euro </w:t>
      </w:r>
      <w:r w:rsidRPr="00B435ED">
        <w:rPr>
          <w:rFonts w:ascii="Calibri" w:hAnsi="Calibri" w:cs="Calibri"/>
          <w:color w:val="000000"/>
        </w:rPr>
        <w:t xml:space="preserve">(€) en exclusief BTW. </w:t>
      </w:r>
    </w:p>
    <w:p w14:paraId="0430C3A5" w14:textId="18F99200" w:rsidR="007C3C72" w:rsidRPr="00B435ED" w:rsidRDefault="007C3C72" w:rsidP="00FA1B33">
      <w:pPr>
        <w:numPr>
          <w:ilvl w:val="0"/>
          <w:numId w:val="16"/>
        </w:numPr>
        <w:spacing w:line="300" w:lineRule="atLeast"/>
        <w:rPr>
          <w:rFonts w:ascii="Calibri" w:hAnsi="Calibri" w:cs="Calibri"/>
        </w:rPr>
      </w:pPr>
      <w:r w:rsidRPr="00B435ED">
        <w:rPr>
          <w:rFonts w:ascii="Calibri" w:hAnsi="Calibri" w:cs="Calibri"/>
        </w:rPr>
        <w:t xml:space="preserve">De aan te bieden prijzen omvatten alle kosten in verband met de </w:t>
      </w:r>
      <w:r w:rsidR="009E5516" w:rsidRPr="00B435ED">
        <w:rPr>
          <w:rFonts w:ascii="Calibri" w:hAnsi="Calibri" w:cs="Calibri"/>
        </w:rPr>
        <w:t>uitvoering van de opdracht</w:t>
      </w:r>
      <w:r w:rsidRPr="00B435ED">
        <w:rPr>
          <w:rFonts w:ascii="Calibri" w:hAnsi="Calibri" w:cs="Calibri"/>
        </w:rPr>
        <w:t xml:space="preserve"> zoals, maar niet beperkt tot, </w:t>
      </w:r>
      <w:r w:rsidR="79F28AB7" w:rsidRPr="00B435ED">
        <w:rPr>
          <w:rFonts w:ascii="Calibri" w:hAnsi="Calibri" w:cs="Calibri"/>
        </w:rPr>
        <w:t xml:space="preserve">personeelskosten, opleidingskosten, administratie/bureaukosten, </w:t>
      </w:r>
      <w:r w:rsidRPr="00B435ED">
        <w:rPr>
          <w:rFonts w:ascii="Calibri" w:hAnsi="Calibri" w:cs="Calibri"/>
        </w:rPr>
        <w:t xml:space="preserve">reisuren, reis- en verblijfskosten, verpakking, transport, kosten van vermenigvuldiging van documenten, mediakosten, kosten van beproevingen en analyses, kosten van instrumentengebruik, verzekeringspremies. </w:t>
      </w:r>
    </w:p>
    <w:p w14:paraId="4FC15069" w14:textId="63552F73" w:rsidR="007C3C72" w:rsidRPr="00B435ED" w:rsidRDefault="007C3C72" w:rsidP="00FA1B33">
      <w:pPr>
        <w:numPr>
          <w:ilvl w:val="0"/>
          <w:numId w:val="16"/>
        </w:numPr>
        <w:spacing w:line="300" w:lineRule="atLeast"/>
        <w:rPr>
          <w:rFonts w:ascii="Calibri" w:hAnsi="Calibri" w:cs="Calibri"/>
        </w:rPr>
      </w:pPr>
      <w:r w:rsidRPr="00B435ED">
        <w:rPr>
          <w:rFonts w:ascii="Calibri" w:hAnsi="Calibri" w:cs="Calibri"/>
        </w:rPr>
        <w:t xml:space="preserve">Bij een wijziging van de opdracht door de </w:t>
      </w:r>
      <w:r w:rsidR="00467193" w:rsidRPr="00B435ED">
        <w:rPr>
          <w:rFonts w:ascii="Calibri" w:hAnsi="Calibri" w:cs="Calibri"/>
        </w:rPr>
        <w:t>gemeente</w:t>
      </w:r>
      <w:r w:rsidRPr="00B435ED">
        <w:rPr>
          <w:rFonts w:ascii="Calibri" w:hAnsi="Calibri" w:cs="Calibri"/>
        </w:rPr>
        <w:t xml:space="preserve"> </w:t>
      </w:r>
      <w:r w:rsidR="000D760F" w:rsidRPr="00B435ED">
        <w:rPr>
          <w:rFonts w:ascii="Calibri" w:hAnsi="Calibri" w:cs="Calibri"/>
        </w:rPr>
        <w:t xml:space="preserve">voor zover deze wijzigingen niet als wezenlijk worden beschouwd, </w:t>
      </w:r>
      <w:r w:rsidRPr="00B435ED">
        <w:rPr>
          <w:rFonts w:ascii="Calibri" w:hAnsi="Calibri" w:cs="Calibri"/>
        </w:rPr>
        <w:t>zal de overeengekomen vergoeding in evenredigheid tot de meer of minder te verrichten werkzaamheden en eventuele overige kosten worden aangepast.</w:t>
      </w:r>
    </w:p>
    <w:p w14:paraId="4636A469" w14:textId="560A48E9" w:rsidR="007C3C72" w:rsidRPr="00B435ED" w:rsidRDefault="007C3C72" w:rsidP="00FA1B33">
      <w:pPr>
        <w:numPr>
          <w:ilvl w:val="0"/>
          <w:numId w:val="16"/>
        </w:numPr>
        <w:spacing w:line="300" w:lineRule="atLeast"/>
        <w:rPr>
          <w:rFonts w:ascii="Calibri" w:hAnsi="Calibri" w:cs="Calibri"/>
        </w:rPr>
      </w:pPr>
      <w:r w:rsidRPr="00B435ED">
        <w:rPr>
          <w:rFonts w:ascii="Calibri" w:hAnsi="Calibri" w:cs="Calibri"/>
        </w:rPr>
        <w:t xml:space="preserve">Meerwerk is slechts toegestaan en mag alleen in rekening worden gebracht, indien de </w:t>
      </w:r>
      <w:r w:rsidR="00467193" w:rsidRPr="00B435ED">
        <w:rPr>
          <w:rFonts w:ascii="Calibri" w:hAnsi="Calibri" w:cs="Calibri"/>
        </w:rPr>
        <w:t>gemeente</w:t>
      </w:r>
      <w:r w:rsidRPr="00B435ED">
        <w:rPr>
          <w:rFonts w:ascii="Calibri" w:hAnsi="Calibri" w:cs="Calibri"/>
        </w:rPr>
        <w:t xml:space="preserve"> voor dat meerwerk een aparte schriftelijke opdracht heeft verstrekt.</w:t>
      </w:r>
    </w:p>
    <w:p w14:paraId="6B4A1D21" w14:textId="432DD285" w:rsidR="002B0A82" w:rsidRPr="00B435ED" w:rsidRDefault="002B0A82" w:rsidP="00FA1B33">
      <w:pPr>
        <w:numPr>
          <w:ilvl w:val="0"/>
          <w:numId w:val="16"/>
        </w:numPr>
        <w:spacing w:line="300" w:lineRule="atLeast"/>
        <w:rPr>
          <w:rFonts w:ascii="Calibri" w:hAnsi="Calibri" w:cs="Calibri"/>
        </w:rPr>
      </w:pPr>
      <w:r w:rsidRPr="00B435ED">
        <w:rPr>
          <w:rFonts w:ascii="Calibri" w:hAnsi="Calibri" w:cs="Calibri"/>
        </w:rPr>
        <w:t xml:space="preserve">Varianten worden </w:t>
      </w:r>
      <w:r w:rsidR="004852E7" w:rsidRPr="00B435ED">
        <w:rPr>
          <w:rFonts w:ascii="Calibri" w:hAnsi="Calibri" w:cs="Calibri"/>
        </w:rPr>
        <w:t>niet</w:t>
      </w:r>
      <w:r w:rsidR="005E1B01" w:rsidRPr="00B435ED">
        <w:rPr>
          <w:rFonts w:ascii="Calibri" w:hAnsi="Calibri" w:cs="Calibri"/>
        </w:rPr>
        <w:t xml:space="preserve"> geaccepteerd.</w:t>
      </w:r>
    </w:p>
    <w:p w14:paraId="3166E0D3" w14:textId="77777777" w:rsidR="007C3C72" w:rsidRPr="00B435ED" w:rsidRDefault="007C3C72" w:rsidP="002C19C0">
      <w:pPr>
        <w:spacing w:line="300" w:lineRule="atLeast"/>
        <w:ind w:left="360"/>
        <w:rPr>
          <w:rFonts w:ascii="Calibri" w:hAnsi="Calibri" w:cs="Calibri"/>
        </w:rPr>
      </w:pPr>
    </w:p>
    <w:p w14:paraId="52CBDA37" w14:textId="5081A1CD" w:rsidR="007C3C72" w:rsidRPr="00B435ED" w:rsidRDefault="007C3C72" w:rsidP="000D5D4D">
      <w:pPr>
        <w:pStyle w:val="Kop2"/>
        <w:spacing w:line="300" w:lineRule="atLeast"/>
        <w:rPr>
          <w:rFonts w:ascii="Calibri" w:hAnsi="Calibri" w:cs="Calibri"/>
          <w:sz w:val="20"/>
          <w:szCs w:val="20"/>
        </w:rPr>
      </w:pPr>
      <w:bookmarkStart w:id="17" w:name="_Toc157586049"/>
      <w:r w:rsidRPr="00B435ED">
        <w:rPr>
          <w:rFonts w:ascii="Calibri" w:hAnsi="Calibri" w:cs="Calibri"/>
          <w:sz w:val="20"/>
          <w:szCs w:val="20"/>
        </w:rPr>
        <w:t xml:space="preserve">Eisen gesteld aan de </w:t>
      </w:r>
      <w:r w:rsidR="00467193" w:rsidRPr="00B435ED">
        <w:rPr>
          <w:rFonts w:ascii="Calibri" w:hAnsi="Calibri" w:cs="Calibri"/>
          <w:sz w:val="20"/>
          <w:szCs w:val="20"/>
        </w:rPr>
        <w:t>inschrijving</w:t>
      </w:r>
      <w:bookmarkEnd w:id="17"/>
    </w:p>
    <w:p w14:paraId="717F4878" w14:textId="18291BD4" w:rsidR="007C3C72" w:rsidRPr="00B435ED" w:rsidRDefault="007C3C72" w:rsidP="002C19C0">
      <w:pPr>
        <w:spacing w:line="300" w:lineRule="atLeast"/>
        <w:ind w:left="360" w:hanging="360"/>
        <w:rPr>
          <w:rFonts w:ascii="Calibri" w:hAnsi="Calibri" w:cs="Calibri"/>
        </w:rPr>
      </w:pPr>
      <w:r w:rsidRPr="00B435ED">
        <w:rPr>
          <w:rFonts w:ascii="Calibri" w:hAnsi="Calibri" w:cs="Calibri"/>
        </w:rPr>
        <w:t xml:space="preserve">Uitsluitend </w:t>
      </w:r>
      <w:r w:rsidR="00467193" w:rsidRPr="00B435ED">
        <w:rPr>
          <w:rFonts w:ascii="Calibri" w:hAnsi="Calibri" w:cs="Calibri"/>
        </w:rPr>
        <w:t>inschrijving</w:t>
      </w:r>
      <w:r w:rsidRPr="00B435ED">
        <w:rPr>
          <w:rFonts w:ascii="Calibri" w:hAnsi="Calibri" w:cs="Calibri"/>
        </w:rPr>
        <w:t>en die voldoen aan de volgende voorwaarden worden in behandeling genomen:</w:t>
      </w:r>
    </w:p>
    <w:p w14:paraId="5AC73406" w14:textId="2A57AE67" w:rsidR="00F13E72" w:rsidRPr="00B435ED" w:rsidRDefault="007C3C72" w:rsidP="00FA1B33">
      <w:pPr>
        <w:pStyle w:val="Lijstalinea"/>
        <w:numPr>
          <w:ilvl w:val="0"/>
          <w:numId w:val="20"/>
        </w:numPr>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inschrijving</w:t>
      </w:r>
      <w:r w:rsidRPr="00B435ED">
        <w:rPr>
          <w:rFonts w:ascii="Calibri" w:hAnsi="Calibri" w:cs="Calibri"/>
        </w:rPr>
        <w:t xml:space="preserve"> is in de Nederlandse taal gesteld</w:t>
      </w:r>
      <w:r w:rsidR="00162DA8" w:rsidRPr="00B435ED">
        <w:rPr>
          <w:rFonts w:ascii="Calibri" w:hAnsi="Calibri" w:cs="Calibri"/>
        </w:rPr>
        <w:t>, met uitzondering van documenten die niet in het Nederlands verkrijgbaar zijn. Deze worden aangeleverd in de Engelse taal en/of voorzien van een erkende en gecertificeerde Nederlandse vertaling</w:t>
      </w:r>
      <w:r w:rsidR="005F622E" w:rsidRPr="00B435ED">
        <w:rPr>
          <w:rFonts w:ascii="Calibri" w:hAnsi="Calibri" w:cs="Calibri"/>
        </w:rPr>
        <w:t>.</w:t>
      </w:r>
    </w:p>
    <w:p w14:paraId="5028D0B6" w14:textId="046FD505" w:rsidR="002E54C1" w:rsidRPr="00B435ED" w:rsidRDefault="007C3C72" w:rsidP="00FA1B33">
      <w:pPr>
        <w:pStyle w:val="Lijstalinea"/>
        <w:numPr>
          <w:ilvl w:val="0"/>
          <w:numId w:val="20"/>
        </w:numPr>
        <w:spacing w:line="300" w:lineRule="atLeast"/>
        <w:rPr>
          <w:rFonts w:ascii="Calibri" w:hAnsi="Calibri" w:cs="Calibri"/>
        </w:rPr>
      </w:pPr>
      <w:r w:rsidRPr="00B435ED">
        <w:rPr>
          <w:rFonts w:ascii="Calibri" w:hAnsi="Calibri" w:cs="Calibri"/>
        </w:rPr>
        <w:t xml:space="preserve">Het UEA is ondertekend </w:t>
      </w:r>
      <w:r w:rsidR="00162DA8" w:rsidRPr="00B435ED">
        <w:rPr>
          <w:rFonts w:ascii="Calibri" w:hAnsi="Calibri" w:cs="Calibri"/>
        </w:rPr>
        <w:t xml:space="preserve">door een functionaris die blijkens het uittreksel van het handelsregister bevoegd is verplichtingen aan te gaan voor de omvang van de onderhavige opdracht. </w:t>
      </w:r>
    </w:p>
    <w:p w14:paraId="5BE3EC80" w14:textId="5EE470B9" w:rsidR="007C3C72" w:rsidRPr="00B435ED" w:rsidRDefault="007C3C72" w:rsidP="00FA1B33">
      <w:pPr>
        <w:pStyle w:val="Lijstalinea"/>
        <w:numPr>
          <w:ilvl w:val="0"/>
          <w:numId w:val="20"/>
        </w:numPr>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inschrijving</w:t>
      </w:r>
      <w:r w:rsidRPr="00B435ED">
        <w:rPr>
          <w:rFonts w:ascii="Calibri" w:hAnsi="Calibri" w:cs="Calibri"/>
        </w:rPr>
        <w:t xml:space="preserve"> is compleet: alle stukken waarvan de </w:t>
      </w:r>
      <w:r w:rsidR="00467193" w:rsidRPr="00B435ED">
        <w:rPr>
          <w:rFonts w:ascii="Calibri" w:hAnsi="Calibri" w:cs="Calibri"/>
        </w:rPr>
        <w:t>aanbestedingsdocumenten</w:t>
      </w:r>
      <w:r w:rsidRPr="00B435ED">
        <w:rPr>
          <w:rFonts w:ascii="Calibri" w:hAnsi="Calibri" w:cs="Calibri"/>
        </w:rPr>
        <w:t xml:space="preserve"> vermelden dat zij bij </w:t>
      </w:r>
      <w:r w:rsidR="00162DA8" w:rsidRPr="00B435ED">
        <w:rPr>
          <w:rFonts w:ascii="Calibri" w:hAnsi="Calibri" w:cs="Calibri"/>
        </w:rPr>
        <w:t>i</w:t>
      </w:r>
      <w:r w:rsidR="00D873C3" w:rsidRPr="00B435ED">
        <w:rPr>
          <w:rFonts w:ascii="Calibri" w:hAnsi="Calibri" w:cs="Calibri"/>
        </w:rPr>
        <w:t>nschrijving</w:t>
      </w:r>
      <w:r w:rsidRPr="00B435ED">
        <w:rPr>
          <w:rFonts w:ascii="Calibri" w:hAnsi="Calibri" w:cs="Calibri"/>
        </w:rPr>
        <w:t xml:space="preserve"> ingeleverd dienen te worden, zijn daadwerkelijk ingeleverd</w:t>
      </w:r>
      <w:r w:rsidR="00F2655B" w:rsidRPr="00B435ED">
        <w:rPr>
          <w:rFonts w:ascii="Calibri" w:hAnsi="Calibri" w:cs="Calibri"/>
        </w:rPr>
        <w:t xml:space="preserve">. Een inschrijving wordt niet als incompleet aangemerkt wanneer het ontbrekende stuk een kwalitatief gunningscriterium betreft. Het </w:t>
      </w:r>
      <w:r w:rsidR="00F2655B" w:rsidRPr="00B435ED">
        <w:rPr>
          <w:rFonts w:ascii="Calibri" w:hAnsi="Calibri" w:cs="Calibri"/>
        </w:rPr>
        <w:lastRenderedPageBreak/>
        <w:t>ontbreken van stukken ten aanzien van het financiële gunningscriterium (prijzenblad) leidt wel tot een incomplete inschrijving</w:t>
      </w:r>
      <w:r w:rsidR="005E1B01" w:rsidRPr="00B435ED">
        <w:rPr>
          <w:rFonts w:ascii="Calibri" w:hAnsi="Calibri" w:cs="Calibri"/>
        </w:rPr>
        <w:t>.</w:t>
      </w:r>
    </w:p>
    <w:p w14:paraId="51F4D02D" w14:textId="3974F4BF" w:rsidR="007C3C72" w:rsidRPr="00B435ED" w:rsidRDefault="007C3C72" w:rsidP="00FA1B33">
      <w:pPr>
        <w:numPr>
          <w:ilvl w:val="0"/>
          <w:numId w:val="20"/>
        </w:numPr>
        <w:spacing w:line="300" w:lineRule="atLeast"/>
        <w:rPr>
          <w:rFonts w:ascii="Calibri" w:hAnsi="Calibri" w:cs="Calibri"/>
        </w:rPr>
      </w:pPr>
      <w:r w:rsidRPr="00B435ED">
        <w:rPr>
          <w:rFonts w:ascii="Calibri" w:hAnsi="Calibri" w:cs="Calibri"/>
        </w:rPr>
        <w:t xml:space="preserve">In te vullen formulieren (waaronder het UEA) zijn correct </w:t>
      </w:r>
      <w:r w:rsidR="005E1B01" w:rsidRPr="00B435ED">
        <w:rPr>
          <w:rFonts w:ascii="Calibri" w:hAnsi="Calibri" w:cs="Calibri"/>
        </w:rPr>
        <w:t>en volledig ingevuld.</w:t>
      </w:r>
    </w:p>
    <w:p w14:paraId="23B4751B" w14:textId="02088FFE" w:rsidR="00162DA8" w:rsidRPr="00B435ED" w:rsidRDefault="00F13E72" w:rsidP="00FA1B33">
      <w:pPr>
        <w:pStyle w:val="Lijstalinea"/>
        <w:numPr>
          <w:ilvl w:val="0"/>
          <w:numId w:val="20"/>
        </w:numPr>
        <w:spacing w:line="300" w:lineRule="atLeast"/>
        <w:rPr>
          <w:rFonts w:ascii="Calibri" w:hAnsi="Calibri" w:cs="Calibri"/>
        </w:rPr>
      </w:pPr>
      <w:r w:rsidRPr="00B435ED">
        <w:rPr>
          <w:rFonts w:ascii="Calibri" w:hAnsi="Calibri" w:cs="Calibri"/>
        </w:rPr>
        <w:t>De standaardformulieren in de bijlagen dienen op de gevraagde manier te worden ingevuld en ondertekend. Het is uitdrukkelijk niet toegestaan vaste tekst van standaardformulieren te wijzigen</w:t>
      </w:r>
      <w:r w:rsidR="00162DA8" w:rsidRPr="00B435ED">
        <w:rPr>
          <w:rFonts w:ascii="Calibri" w:hAnsi="Calibri" w:cs="Calibri"/>
        </w:rPr>
        <w:t>.</w:t>
      </w:r>
    </w:p>
    <w:p w14:paraId="1160ED09" w14:textId="4CF7B23D" w:rsidR="002E54C1" w:rsidRPr="00B435ED" w:rsidRDefault="00775632" w:rsidP="00FA1B33">
      <w:pPr>
        <w:pStyle w:val="Lijstalinea"/>
        <w:numPr>
          <w:ilvl w:val="0"/>
          <w:numId w:val="20"/>
        </w:numPr>
        <w:spacing w:line="300" w:lineRule="atLeast"/>
        <w:rPr>
          <w:rFonts w:ascii="Calibri" w:hAnsi="Calibri" w:cs="Calibri"/>
        </w:rPr>
      </w:pPr>
      <w:r w:rsidRPr="00B435ED">
        <w:rPr>
          <w:rFonts w:ascii="Calibri" w:hAnsi="Calibri" w:cs="Calibri"/>
        </w:rPr>
        <w:t>I</w:t>
      </w:r>
      <w:r w:rsidR="00467193" w:rsidRPr="00B435ED">
        <w:rPr>
          <w:rFonts w:ascii="Calibri" w:hAnsi="Calibri" w:cs="Calibri"/>
        </w:rPr>
        <w:t>nschrijver</w:t>
      </w:r>
      <w:r w:rsidR="00F13E72" w:rsidRPr="00B435ED">
        <w:rPr>
          <w:rFonts w:ascii="Calibri" w:hAnsi="Calibri" w:cs="Calibri"/>
        </w:rPr>
        <w:t xml:space="preserve"> dient, op straffe van uitsluiting, een onvoorwaardelijke inschrijving in te dienen. Dat wil zeggen dat er geen ‘mitsen en maren’ aan de inschrijving kleven. Bijvoorbeeld indien op de toepasselijke algemene inkoopvoorwaarden van de </w:t>
      </w:r>
      <w:r w:rsidR="00467193" w:rsidRPr="00B435ED">
        <w:rPr>
          <w:rFonts w:ascii="Calibri" w:hAnsi="Calibri" w:cs="Calibri"/>
        </w:rPr>
        <w:t>gemeente</w:t>
      </w:r>
      <w:r w:rsidR="00F13E72" w:rsidRPr="00B435ED">
        <w:rPr>
          <w:rFonts w:ascii="Calibri" w:hAnsi="Calibri" w:cs="Calibri"/>
        </w:rPr>
        <w:t xml:space="preserve"> voorbehouden worden gemaakt, of de algemene voorwaarden van inschrijver van toepassing worden verklaard in de inschrijving geldt dit als een voorwaardelijke inschrijving. Een inschrijving onder voorwaarden c.q. voorbehouden dan wel een onvolledige en/of ongeldige inschrijving zal terzijde worden gelegd en uitgesloten worden van verdere beoordeling.</w:t>
      </w:r>
    </w:p>
    <w:p w14:paraId="23554AE9" w14:textId="3C31938D" w:rsidR="007C3C72" w:rsidRPr="00B435ED" w:rsidRDefault="007C3C72" w:rsidP="00FA1B33">
      <w:pPr>
        <w:pStyle w:val="Lijstalinea"/>
        <w:numPr>
          <w:ilvl w:val="0"/>
          <w:numId w:val="20"/>
        </w:numPr>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inschrijving</w:t>
      </w:r>
      <w:r w:rsidRPr="00B435ED">
        <w:rPr>
          <w:rFonts w:ascii="Calibri" w:hAnsi="Calibri" w:cs="Calibri"/>
        </w:rPr>
        <w:t xml:space="preserve"> kent een gestanddoeningstermijn van </w:t>
      </w:r>
      <w:r w:rsidR="00AB1A34" w:rsidRPr="00B435ED">
        <w:rPr>
          <w:rFonts w:ascii="Calibri" w:hAnsi="Calibri" w:cs="Calibri"/>
        </w:rPr>
        <w:t>9</w:t>
      </w:r>
      <w:r w:rsidRPr="00B435ED">
        <w:rPr>
          <w:rFonts w:ascii="Calibri" w:hAnsi="Calibri" w:cs="Calibri"/>
        </w:rPr>
        <w:t xml:space="preserve">0 dagen (vanaf de datum waarop de </w:t>
      </w:r>
      <w:r w:rsidR="00467193" w:rsidRPr="00B435ED">
        <w:rPr>
          <w:rFonts w:ascii="Calibri" w:hAnsi="Calibri" w:cs="Calibri"/>
        </w:rPr>
        <w:t>inschrijving</w:t>
      </w:r>
      <w:r w:rsidR="00B07750" w:rsidRPr="00B435ED">
        <w:rPr>
          <w:rFonts w:ascii="Calibri" w:hAnsi="Calibri" w:cs="Calibri"/>
        </w:rPr>
        <w:t>en ingediend moeten worden).</w:t>
      </w:r>
      <w:r w:rsidR="005F622E" w:rsidRPr="00B435ED">
        <w:rPr>
          <w:rFonts w:ascii="Calibri" w:hAnsi="Calibri" w:cs="Calibri"/>
        </w:rPr>
        <w:t xml:space="preserve"> </w:t>
      </w:r>
    </w:p>
    <w:p w14:paraId="00D4FF00" w14:textId="691436BD" w:rsidR="00162DA8" w:rsidRPr="00B435ED" w:rsidRDefault="00162DA8" w:rsidP="00FA1B33">
      <w:pPr>
        <w:pStyle w:val="Lijstalinea"/>
        <w:numPr>
          <w:ilvl w:val="0"/>
          <w:numId w:val="20"/>
        </w:numPr>
        <w:spacing w:line="300" w:lineRule="atLeast"/>
        <w:rPr>
          <w:rFonts w:ascii="Calibri" w:hAnsi="Calibri" w:cs="Calibri"/>
        </w:rPr>
      </w:pPr>
      <w:r w:rsidRPr="00B435ED">
        <w:rPr>
          <w:rFonts w:ascii="Calibri" w:hAnsi="Calibri" w:cs="Calibri"/>
        </w:rPr>
        <w:t xml:space="preserve">De </w:t>
      </w:r>
      <w:r w:rsidR="00F13E72" w:rsidRPr="00B435ED">
        <w:rPr>
          <w:rFonts w:ascii="Calibri" w:hAnsi="Calibri" w:cs="Calibri"/>
        </w:rPr>
        <w:t>i</w:t>
      </w:r>
      <w:r w:rsidRPr="00B435ED">
        <w:rPr>
          <w:rFonts w:ascii="Calibri" w:hAnsi="Calibri" w:cs="Calibri"/>
        </w:rPr>
        <w:t>nschrijving voldoet aan alle voorwaarden en eisen genoemd in de ver</w:t>
      </w:r>
      <w:r w:rsidR="005E1B01" w:rsidRPr="00B435ED">
        <w:rPr>
          <w:rFonts w:ascii="Calibri" w:hAnsi="Calibri" w:cs="Calibri"/>
        </w:rPr>
        <w:t>strekte aanbestedingsdocumenten.</w:t>
      </w:r>
    </w:p>
    <w:p w14:paraId="0B02B280" w14:textId="77777777" w:rsidR="00162DA8" w:rsidRPr="00B435ED" w:rsidRDefault="00162DA8" w:rsidP="00320339">
      <w:pPr>
        <w:spacing w:line="300" w:lineRule="atLeast"/>
        <w:ind w:left="360"/>
        <w:rPr>
          <w:rFonts w:ascii="Calibri" w:hAnsi="Calibri" w:cs="Calibri"/>
        </w:rPr>
      </w:pPr>
    </w:p>
    <w:p w14:paraId="7209C2D1" w14:textId="33951EB0" w:rsidR="345EB968" w:rsidRDefault="345EB968" w:rsidP="345EB968">
      <w:pPr>
        <w:spacing w:line="300" w:lineRule="atLeast"/>
        <w:ind w:left="360"/>
        <w:rPr>
          <w:rFonts w:ascii="Calibri" w:hAnsi="Calibri" w:cs="Calibri"/>
        </w:rPr>
      </w:pPr>
    </w:p>
    <w:p w14:paraId="79CC8706" w14:textId="77777777" w:rsidR="007C3C72" w:rsidRPr="00B435ED" w:rsidRDefault="007C3C72" w:rsidP="00683B32">
      <w:pPr>
        <w:pStyle w:val="Kop2"/>
        <w:spacing w:line="300" w:lineRule="atLeast"/>
        <w:rPr>
          <w:rFonts w:ascii="Calibri" w:hAnsi="Calibri" w:cs="Calibri"/>
          <w:sz w:val="20"/>
          <w:szCs w:val="20"/>
        </w:rPr>
      </w:pPr>
      <w:bookmarkStart w:id="18" w:name="_Toc157586050"/>
      <w:r w:rsidRPr="00B435ED">
        <w:rPr>
          <w:rFonts w:ascii="Calibri" w:hAnsi="Calibri" w:cs="Calibri"/>
          <w:sz w:val="20"/>
          <w:szCs w:val="20"/>
        </w:rPr>
        <w:t>Privacy / bescherming van persoonsgegevens</w:t>
      </w:r>
      <w:bookmarkEnd w:id="18"/>
    </w:p>
    <w:p w14:paraId="5E7E0F1B" w14:textId="77777777" w:rsidR="0095458B" w:rsidRPr="00B435ED" w:rsidRDefault="0095458B" w:rsidP="0095458B">
      <w:pPr>
        <w:spacing w:line="300" w:lineRule="atLeast"/>
        <w:rPr>
          <w:rFonts w:ascii="Calibri" w:hAnsi="Calibri" w:cs="Calibri"/>
        </w:rPr>
      </w:pPr>
    </w:p>
    <w:p w14:paraId="2516690F" w14:textId="7A38DE77" w:rsidR="0095458B" w:rsidRPr="00B435ED" w:rsidRDefault="0095458B" w:rsidP="0095458B">
      <w:pPr>
        <w:spacing w:line="300" w:lineRule="atLeast"/>
        <w:rPr>
          <w:rFonts w:ascii="Calibri" w:hAnsi="Calibri" w:cs="Calibri"/>
        </w:rPr>
      </w:pPr>
      <w:r w:rsidRPr="00B435ED">
        <w:rPr>
          <w:rFonts w:ascii="Calibri" w:hAnsi="Calibri" w:cs="Calibri"/>
        </w:rPr>
        <w:t>Zoals ook in de privacyverklaring van de gemeente Amersfoort staat vermeld (</w:t>
      </w:r>
      <w:hyperlink r:id="rId15" w:history="1">
        <w:r w:rsidRPr="00B435ED">
          <w:rPr>
            <w:rStyle w:val="Hyperlink"/>
            <w:rFonts w:ascii="Calibri" w:hAnsi="Calibri" w:cs="Calibri"/>
          </w:rPr>
          <w:t>https://www.amersfoort.nl/bericht/privacyverklaring-gemeente-amersfoort.htm</w:t>
        </w:r>
      </w:hyperlink>
      <w:r w:rsidRPr="00B435ED">
        <w:rPr>
          <w:rFonts w:ascii="Calibri" w:hAnsi="Calibri" w:cs="Calibri"/>
        </w:rPr>
        <w:t xml:space="preserve"> ), neemt de gemeente privacy en de bescherming van persoonsgegevens serieus. Wij verwachten van onze opdrachtnemers dat zij dat ook doen, en dat de bepalingen in de Algemene Verordening Gegevensbescherming (hierna AVG) worden nageleefd voor zover deze op inschrijvers van toepassing zijn. </w:t>
      </w:r>
    </w:p>
    <w:p w14:paraId="67C92DA7" w14:textId="77777777" w:rsidR="0095458B" w:rsidRPr="00B435ED" w:rsidRDefault="0095458B" w:rsidP="0095458B">
      <w:pPr>
        <w:spacing w:line="300" w:lineRule="atLeast"/>
        <w:rPr>
          <w:rFonts w:ascii="Calibri" w:hAnsi="Calibri" w:cs="Calibri"/>
        </w:rPr>
      </w:pPr>
    </w:p>
    <w:p w14:paraId="2BE94B44" w14:textId="3482D4E6" w:rsidR="0095458B" w:rsidRPr="00B435ED" w:rsidRDefault="0095458B" w:rsidP="0095458B">
      <w:pPr>
        <w:spacing w:line="300" w:lineRule="atLeast"/>
        <w:rPr>
          <w:rFonts w:ascii="Calibri" w:hAnsi="Calibri" w:cs="Calibri"/>
        </w:rPr>
      </w:pPr>
      <w:r w:rsidRPr="00B435ED">
        <w:rPr>
          <w:rFonts w:ascii="Calibri" w:hAnsi="Calibri" w:cs="Calibri"/>
        </w:rPr>
        <w:t xml:space="preserve">Wij verwachten van inschrijvers dat zij dan ook bij de ontwikkeling, de uitwerking, de keuze en het gebruik van toepassingen, diensten en producten die zijn gebaseerd op de verwerking van persoonsgegevens, </w:t>
      </w:r>
      <w:r w:rsidR="00761A90" w:rsidRPr="00B435ED">
        <w:rPr>
          <w:rFonts w:ascii="Calibri" w:hAnsi="Calibri" w:cs="Calibri"/>
        </w:rPr>
        <w:t>rekening houden</w:t>
      </w:r>
      <w:r w:rsidRPr="00B435ED">
        <w:rPr>
          <w:rFonts w:ascii="Calibri" w:hAnsi="Calibri" w:cs="Calibri"/>
        </w:rPr>
        <w:t xml:space="preserve"> met het recht op bescherming van persoonsgegevens en, met inachtneming van de stand van de techniek, erop toe te zien dat de men in staat is te voldoen aan hun verplichtingen inzake gegevensbescherming. </w:t>
      </w:r>
      <w:r w:rsidR="00E466F5" w:rsidRPr="00B435ED">
        <w:rPr>
          <w:rFonts w:ascii="Calibri" w:hAnsi="Calibri" w:cs="Calibri"/>
        </w:rPr>
        <w:t>Dit betekent ook dat inschrijver conform het adequaatheidsbesluit van 10 juli 2023 voor het ‘EU-VS-kader voor gegevensbescherming’ ten behoeve van de doorgifte van persoonsgegevens naar de Verenigde Staten, deelneemt aan het ‘EU-US-Data Privacy Framework'.</w:t>
      </w:r>
      <w:r w:rsidRPr="00B435ED">
        <w:rPr>
          <w:rFonts w:ascii="Calibri" w:hAnsi="Calibri" w:cs="Calibri"/>
        </w:rPr>
        <w:t xml:space="preserve"> Meer specifiek dienen de beginselen van gegevensbescherming door ontwerp en gegevensbescherming door standaardinstellingen in aanmerking worden genomen bij de inrichting en uitvoering van de dienstverlening. </w:t>
      </w:r>
    </w:p>
    <w:p w14:paraId="72752B31" w14:textId="77777777" w:rsidR="0095458B" w:rsidRPr="00B435ED" w:rsidRDefault="0095458B" w:rsidP="0095458B">
      <w:pPr>
        <w:spacing w:line="300" w:lineRule="atLeast"/>
        <w:rPr>
          <w:rFonts w:ascii="Calibri" w:hAnsi="Calibri" w:cs="Calibri"/>
          <w:i/>
        </w:rPr>
      </w:pPr>
    </w:p>
    <w:p w14:paraId="1406F249" w14:textId="77777777" w:rsidR="0095458B" w:rsidRPr="00B435ED" w:rsidRDefault="0095458B" w:rsidP="0095458B">
      <w:pPr>
        <w:spacing w:line="300" w:lineRule="atLeast"/>
        <w:rPr>
          <w:rFonts w:ascii="Calibri" w:hAnsi="Calibri" w:cs="Calibri"/>
        </w:rPr>
      </w:pPr>
      <w:r w:rsidRPr="00B435ED">
        <w:rPr>
          <w:rFonts w:ascii="Calibri" w:hAnsi="Calibri" w:cs="Calibri"/>
        </w:rPr>
        <w:t>Inzoomend op een aantal onderdelen uit de AVG, betekent dit voor deze aanbesteding concreet het volgende:</w:t>
      </w:r>
    </w:p>
    <w:p w14:paraId="69899B2E" w14:textId="77777777" w:rsidR="0095458B" w:rsidRPr="00B435ED" w:rsidRDefault="0095458B" w:rsidP="0095458B">
      <w:pPr>
        <w:spacing w:line="300" w:lineRule="atLeast"/>
        <w:rPr>
          <w:rFonts w:ascii="Calibri" w:hAnsi="Calibri" w:cs="Calibri"/>
        </w:rPr>
      </w:pPr>
    </w:p>
    <w:p w14:paraId="69E9A5DC" w14:textId="77777777" w:rsidR="0095458B" w:rsidRPr="00B435ED" w:rsidRDefault="0095458B" w:rsidP="0095458B">
      <w:pPr>
        <w:spacing w:line="300" w:lineRule="atLeast"/>
        <w:rPr>
          <w:rFonts w:ascii="Calibri" w:hAnsi="Calibri" w:cs="Calibri"/>
        </w:rPr>
      </w:pPr>
      <w:r w:rsidRPr="00B435ED">
        <w:rPr>
          <w:rFonts w:ascii="Calibri" w:hAnsi="Calibri" w:cs="Calibri"/>
        </w:rPr>
        <w:t>Verwerkersovereenkomst</w:t>
      </w:r>
    </w:p>
    <w:p w14:paraId="0AA83E0D" w14:textId="5629D317" w:rsidR="0095458B" w:rsidRPr="00B435ED" w:rsidRDefault="0095458B" w:rsidP="0095458B">
      <w:pPr>
        <w:spacing w:line="300" w:lineRule="atLeast"/>
        <w:rPr>
          <w:rFonts w:ascii="Calibri" w:hAnsi="Calibri" w:cs="Calibri"/>
        </w:rPr>
      </w:pPr>
      <w:r w:rsidRPr="00B435ED">
        <w:rPr>
          <w:rFonts w:ascii="Calibri" w:hAnsi="Calibri" w:cs="Calibri"/>
        </w:rPr>
        <w:t>De gemeente is verwerkingsverantwoordelijke in de zin van de AVG, en de opdrachtnemer is verwerker in de zin van de AVG. De opdrachtnemer is verplicht om direct na gunning van de opdracht een verwerkersovereenkomst te ondertekenen conform het model van de gemeente. De verwerkersovereenkomst is als Bijlage in TenderNed geüpload.</w:t>
      </w:r>
    </w:p>
    <w:p w14:paraId="1D247D87" w14:textId="1BF05580" w:rsidR="00671B84" w:rsidRPr="00B435ED" w:rsidRDefault="00671B84" w:rsidP="0095458B">
      <w:pPr>
        <w:spacing w:line="300" w:lineRule="atLeast"/>
        <w:rPr>
          <w:rFonts w:ascii="Calibri" w:hAnsi="Calibri" w:cs="Calibri"/>
        </w:rPr>
      </w:pPr>
    </w:p>
    <w:p w14:paraId="5A4CD247" w14:textId="0485CED5" w:rsidR="007C3C72" w:rsidRPr="00B435ED" w:rsidRDefault="007C3C72" w:rsidP="00683B32">
      <w:pPr>
        <w:pStyle w:val="Kop2"/>
        <w:spacing w:line="300" w:lineRule="atLeast"/>
        <w:rPr>
          <w:rFonts w:ascii="Calibri" w:hAnsi="Calibri" w:cs="Calibri"/>
          <w:sz w:val="20"/>
          <w:szCs w:val="20"/>
        </w:rPr>
      </w:pPr>
      <w:bookmarkStart w:id="19" w:name="_Toc157586051"/>
      <w:r w:rsidRPr="00B435ED">
        <w:rPr>
          <w:rFonts w:ascii="Calibri" w:hAnsi="Calibri" w:cs="Calibri"/>
          <w:sz w:val="20"/>
          <w:szCs w:val="20"/>
        </w:rPr>
        <w:lastRenderedPageBreak/>
        <w:t>Klachtenregeling</w:t>
      </w:r>
      <w:bookmarkEnd w:id="19"/>
    </w:p>
    <w:p w14:paraId="3CDDE945" w14:textId="19CF2D4A" w:rsidR="007C3C72" w:rsidRPr="00B435ED" w:rsidRDefault="007C3C72" w:rsidP="002C19C0">
      <w:pPr>
        <w:autoSpaceDE w:val="0"/>
        <w:autoSpaceDN w:val="0"/>
        <w:adjustRightInd w:val="0"/>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gemeente</w:t>
      </w:r>
      <w:r w:rsidRPr="00B435ED">
        <w:rPr>
          <w:rFonts w:ascii="Calibri" w:hAnsi="Calibri" w:cs="Calibri"/>
        </w:rPr>
        <w:t xml:space="preserve"> kent een klachtenregeling voor aanbestedingen</w:t>
      </w:r>
      <w:r w:rsidR="002E54C1" w:rsidRPr="00B435ED">
        <w:rPr>
          <w:rFonts w:ascii="Calibri" w:hAnsi="Calibri" w:cs="Calibri"/>
        </w:rPr>
        <w:t xml:space="preserve">. De klachtenregeling is </w:t>
      </w:r>
      <w:r w:rsidR="000F3D28" w:rsidRPr="00B435ED">
        <w:rPr>
          <w:rFonts w:ascii="Calibri" w:hAnsi="Calibri" w:cs="Calibri"/>
        </w:rPr>
        <w:t xml:space="preserve">hier terug te vinden: </w:t>
      </w:r>
      <w:hyperlink r:id="rId16" w:history="1">
        <w:r w:rsidR="000F3D28" w:rsidRPr="00B435ED">
          <w:rPr>
            <w:rStyle w:val="Hyperlink"/>
            <w:rFonts w:ascii="Segoe UI" w:hAnsi="Segoe UI" w:cs="Segoe UI"/>
          </w:rPr>
          <w:t>https://lokaleregelgeving.overheid.nl/CVDR628252/1</w:t>
        </w:r>
      </w:hyperlink>
      <w:r w:rsidR="000F3D28" w:rsidRPr="00B435ED">
        <w:rPr>
          <w:rFonts w:ascii="Segoe UI" w:hAnsi="Segoe UI" w:cs="Segoe UI"/>
        </w:rPr>
        <w:t>.</w:t>
      </w:r>
      <w:r w:rsidR="00B545B6" w:rsidRPr="00B435ED">
        <w:rPr>
          <w:rFonts w:ascii="Calibri" w:hAnsi="Calibri" w:cs="Calibri"/>
        </w:rPr>
        <w:t xml:space="preserve"> </w:t>
      </w:r>
    </w:p>
    <w:p w14:paraId="4918417D" w14:textId="77777777" w:rsidR="00357A0F" w:rsidRPr="00B435ED" w:rsidRDefault="00357A0F" w:rsidP="002C19C0">
      <w:pPr>
        <w:autoSpaceDE w:val="0"/>
        <w:autoSpaceDN w:val="0"/>
        <w:adjustRightInd w:val="0"/>
        <w:spacing w:line="300" w:lineRule="atLeast"/>
        <w:rPr>
          <w:rFonts w:ascii="Calibri" w:hAnsi="Calibri" w:cs="Calibri"/>
          <w:color w:val="FF0000"/>
        </w:rPr>
      </w:pPr>
    </w:p>
    <w:p w14:paraId="21003A58" w14:textId="77777777" w:rsidR="007C3C72" w:rsidRPr="00B435ED" w:rsidRDefault="007C3C72" w:rsidP="002C19C0">
      <w:pPr>
        <w:pStyle w:val="Kop1"/>
        <w:spacing w:line="300" w:lineRule="atLeast"/>
        <w:rPr>
          <w:rFonts w:ascii="Calibri" w:hAnsi="Calibri" w:cs="Calibri"/>
          <w:sz w:val="20"/>
        </w:rPr>
      </w:pPr>
      <w:bookmarkStart w:id="20" w:name="_Toc157586052"/>
      <w:bookmarkStart w:id="21" w:name="_Toc373422145"/>
      <w:r w:rsidRPr="00B435ED">
        <w:rPr>
          <w:rFonts w:ascii="Calibri" w:hAnsi="Calibri" w:cs="Calibri"/>
          <w:sz w:val="20"/>
        </w:rPr>
        <w:t>Procedure</w:t>
      </w:r>
      <w:bookmarkEnd w:id="20"/>
    </w:p>
    <w:bookmarkEnd w:id="21"/>
    <w:p w14:paraId="0A686BF0" w14:textId="49614725" w:rsidR="007C3C72" w:rsidRPr="00B435ED" w:rsidRDefault="007C3C72" w:rsidP="002C19C0">
      <w:pPr>
        <w:spacing w:line="300" w:lineRule="atLeast"/>
        <w:rPr>
          <w:rFonts w:ascii="Calibri" w:eastAsia="Calibri" w:hAnsi="Calibri" w:cs="Calibri"/>
          <w:lang w:eastAsia="en-US"/>
        </w:rPr>
      </w:pPr>
    </w:p>
    <w:p w14:paraId="6301834B" w14:textId="77777777" w:rsidR="007C3C72" w:rsidRPr="00B435ED" w:rsidRDefault="007C3C72" w:rsidP="002C19C0">
      <w:pPr>
        <w:pStyle w:val="Kop2"/>
        <w:spacing w:line="300" w:lineRule="atLeast"/>
        <w:rPr>
          <w:rFonts w:ascii="Calibri" w:hAnsi="Calibri" w:cs="Calibri"/>
          <w:sz w:val="20"/>
          <w:szCs w:val="20"/>
        </w:rPr>
      </w:pPr>
      <w:bookmarkStart w:id="22" w:name="_Toc516047106"/>
      <w:bookmarkStart w:id="23" w:name="_Toc157586053"/>
      <w:r w:rsidRPr="00B435ED">
        <w:rPr>
          <w:rFonts w:ascii="Calibri" w:hAnsi="Calibri" w:cs="Calibri"/>
          <w:sz w:val="20"/>
          <w:szCs w:val="20"/>
        </w:rPr>
        <w:t>Tijdschema aanbestedingsprocedure</w:t>
      </w:r>
      <w:bookmarkEnd w:id="22"/>
      <w:bookmarkEnd w:id="23"/>
    </w:p>
    <w:p w14:paraId="4C16BB6C" w14:textId="77777777" w:rsidR="007C3C72" w:rsidRPr="00B435ED" w:rsidRDefault="007C3C72" w:rsidP="002C19C0">
      <w:pPr>
        <w:pStyle w:val="Kop2"/>
        <w:numPr>
          <w:ilvl w:val="0"/>
          <w:numId w:val="0"/>
        </w:numPr>
        <w:spacing w:line="300" w:lineRule="atLeast"/>
        <w:ind w:left="360"/>
        <w:rPr>
          <w:rFonts w:ascii="Calibri" w:hAnsi="Calibri" w:cs="Calibri"/>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118"/>
      </w:tblGrid>
      <w:tr w:rsidR="007C3C72" w:rsidRPr="00B435ED" w14:paraId="59D1961F" w14:textId="77777777" w:rsidTr="2F215D05">
        <w:tc>
          <w:tcPr>
            <w:tcW w:w="6096" w:type="dxa"/>
            <w:shd w:val="clear" w:color="auto" w:fill="auto"/>
          </w:tcPr>
          <w:p w14:paraId="1F20FCA5" w14:textId="77777777" w:rsidR="007C3C72" w:rsidRPr="00B435ED" w:rsidRDefault="007C3C72" w:rsidP="002C19C0">
            <w:pPr>
              <w:spacing w:line="300" w:lineRule="atLeast"/>
              <w:rPr>
                <w:rFonts w:ascii="Calibri" w:eastAsia="Calibri" w:hAnsi="Calibri" w:cs="Calibri"/>
                <w:b/>
                <w:lang w:eastAsia="en-US"/>
              </w:rPr>
            </w:pPr>
            <w:r w:rsidRPr="00B435ED">
              <w:rPr>
                <w:rFonts w:ascii="Calibri" w:eastAsia="Calibri" w:hAnsi="Calibri" w:cs="Calibri"/>
                <w:b/>
                <w:lang w:eastAsia="en-US"/>
              </w:rPr>
              <w:t>Activiteiten</w:t>
            </w:r>
          </w:p>
        </w:tc>
        <w:tc>
          <w:tcPr>
            <w:tcW w:w="3118" w:type="dxa"/>
            <w:shd w:val="clear" w:color="auto" w:fill="auto"/>
          </w:tcPr>
          <w:p w14:paraId="4F891AAF" w14:textId="77777777" w:rsidR="007C3C72" w:rsidRPr="00B435ED" w:rsidRDefault="007C3C72" w:rsidP="002C19C0">
            <w:pPr>
              <w:spacing w:line="300" w:lineRule="atLeast"/>
              <w:rPr>
                <w:rFonts w:ascii="Calibri" w:eastAsia="Calibri" w:hAnsi="Calibri" w:cs="Calibri"/>
                <w:b/>
                <w:lang w:eastAsia="en-US"/>
              </w:rPr>
            </w:pPr>
            <w:r w:rsidRPr="00B435ED">
              <w:rPr>
                <w:rFonts w:ascii="Calibri" w:eastAsia="Calibri" w:hAnsi="Calibri" w:cs="Calibri"/>
                <w:b/>
                <w:lang w:eastAsia="en-US"/>
              </w:rPr>
              <w:t>Datum, tijdstip</w:t>
            </w:r>
          </w:p>
        </w:tc>
      </w:tr>
      <w:tr w:rsidR="007C3C72" w:rsidRPr="00B435ED" w14:paraId="155783E4" w14:textId="77777777" w:rsidTr="2F215D05">
        <w:tc>
          <w:tcPr>
            <w:tcW w:w="6096" w:type="dxa"/>
            <w:tcBorders>
              <w:bottom w:val="single" w:sz="4" w:space="0" w:color="auto"/>
            </w:tcBorders>
            <w:shd w:val="clear" w:color="auto" w:fill="auto"/>
          </w:tcPr>
          <w:p w14:paraId="58790857" w14:textId="77777777"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Datum publicatie aankondiging op TenderNed</w:t>
            </w:r>
          </w:p>
        </w:tc>
        <w:tc>
          <w:tcPr>
            <w:tcW w:w="3118" w:type="dxa"/>
            <w:tcBorders>
              <w:bottom w:val="single" w:sz="4" w:space="0" w:color="auto"/>
            </w:tcBorders>
            <w:shd w:val="clear" w:color="auto" w:fill="auto"/>
          </w:tcPr>
          <w:p w14:paraId="3641CCB8" w14:textId="2D969393" w:rsidR="007C3C72" w:rsidRPr="00B435ED" w:rsidRDefault="00180C8C" w:rsidP="002C19C0">
            <w:pPr>
              <w:spacing w:line="300" w:lineRule="atLeast"/>
              <w:rPr>
                <w:rFonts w:ascii="Calibri" w:eastAsia="Calibri" w:hAnsi="Calibri" w:cs="Calibri"/>
                <w:lang w:eastAsia="en-US"/>
              </w:rPr>
            </w:pPr>
            <w:r>
              <w:rPr>
                <w:rFonts w:ascii="Calibri" w:eastAsia="Calibri" w:hAnsi="Calibri" w:cs="Calibri"/>
                <w:lang w:eastAsia="en-US"/>
              </w:rPr>
              <w:t>1</w:t>
            </w:r>
            <w:r w:rsidR="003F5C89">
              <w:rPr>
                <w:rFonts w:ascii="Calibri" w:eastAsia="Calibri" w:hAnsi="Calibri" w:cs="Calibri"/>
                <w:lang w:eastAsia="en-US"/>
              </w:rPr>
              <w:t>3</w:t>
            </w:r>
            <w:r>
              <w:rPr>
                <w:rFonts w:ascii="Calibri" w:eastAsia="Calibri" w:hAnsi="Calibri" w:cs="Calibri"/>
                <w:lang w:eastAsia="en-US"/>
              </w:rPr>
              <w:t xml:space="preserve"> februari</w:t>
            </w:r>
            <w:r w:rsidR="005A2B01" w:rsidRPr="00B435ED">
              <w:rPr>
                <w:rFonts w:ascii="Calibri" w:eastAsia="Calibri" w:hAnsi="Calibri" w:cs="Calibri"/>
                <w:lang w:eastAsia="en-US"/>
              </w:rPr>
              <w:t xml:space="preserve"> 2024</w:t>
            </w:r>
          </w:p>
        </w:tc>
      </w:tr>
      <w:tr w:rsidR="008E5425" w:rsidRPr="00B435ED" w14:paraId="72708466" w14:textId="77777777" w:rsidTr="2F215D05">
        <w:tc>
          <w:tcPr>
            <w:tcW w:w="6096" w:type="dxa"/>
            <w:shd w:val="clear" w:color="auto" w:fill="auto"/>
          </w:tcPr>
          <w:p w14:paraId="6E3C5C68" w14:textId="1AD58F8E" w:rsidR="008E5425" w:rsidRPr="00B435ED" w:rsidRDefault="008E5425" w:rsidP="008E5425">
            <w:pPr>
              <w:spacing w:line="300" w:lineRule="atLeast"/>
              <w:rPr>
                <w:rFonts w:ascii="Calibri" w:eastAsia="Calibri" w:hAnsi="Calibri" w:cs="Calibri"/>
                <w:lang w:eastAsia="en-US"/>
              </w:rPr>
            </w:pPr>
            <w:r w:rsidRPr="00B435ED">
              <w:rPr>
                <w:rFonts w:ascii="Calibri" w:eastAsia="Calibri" w:hAnsi="Calibri" w:cs="Calibri"/>
                <w:lang w:eastAsia="en-US"/>
              </w:rPr>
              <w:t xml:space="preserve">Uiterste datum en tijdstip voor ontvangen van vragen </w:t>
            </w:r>
            <w:r w:rsidR="00BD1E49" w:rsidRPr="00B435ED">
              <w:rPr>
                <w:rFonts w:ascii="Calibri" w:eastAsia="Calibri" w:hAnsi="Calibri" w:cs="Calibri"/>
                <w:lang w:eastAsia="en-US"/>
              </w:rPr>
              <w:t>t.b.v.</w:t>
            </w:r>
            <w:r w:rsidRPr="00B435ED">
              <w:rPr>
                <w:rFonts w:ascii="Calibri" w:eastAsia="Calibri" w:hAnsi="Calibri" w:cs="Calibri"/>
                <w:lang w:eastAsia="en-US"/>
              </w:rPr>
              <w:t xml:space="preserve"> de eerste nota van inlichtingen</w:t>
            </w:r>
          </w:p>
        </w:tc>
        <w:tc>
          <w:tcPr>
            <w:tcW w:w="3118" w:type="dxa"/>
            <w:shd w:val="clear" w:color="auto" w:fill="auto"/>
          </w:tcPr>
          <w:p w14:paraId="1CB1F77F" w14:textId="7156679E" w:rsidR="008E5425" w:rsidRPr="00B435ED" w:rsidRDefault="00253F01">
            <w:pPr>
              <w:spacing w:line="300" w:lineRule="atLeast"/>
              <w:rPr>
                <w:rFonts w:ascii="Calibri" w:eastAsia="Calibri" w:hAnsi="Calibri" w:cs="Calibri"/>
                <w:lang w:eastAsia="en-US"/>
              </w:rPr>
            </w:pPr>
            <w:r>
              <w:rPr>
                <w:rFonts w:ascii="Calibri" w:eastAsia="Calibri" w:hAnsi="Calibri" w:cs="Calibri"/>
                <w:lang w:eastAsia="en-US"/>
              </w:rPr>
              <w:t>26 februari</w:t>
            </w:r>
            <w:r w:rsidR="0A894334" w:rsidRPr="00B435ED">
              <w:rPr>
                <w:rFonts w:ascii="Calibri" w:eastAsia="Calibri" w:hAnsi="Calibri" w:cs="Calibri"/>
                <w:lang w:eastAsia="en-US"/>
              </w:rPr>
              <w:t xml:space="preserve"> 2024</w:t>
            </w:r>
            <w:r w:rsidR="2E62FF40" w:rsidRPr="00B435ED">
              <w:rPr>
                <w:rFonts w:ascii="Calibri" w:eastAsia="Calibri" w:hAnsi="Calibri" w:cs="Calibri"/>
                <w:lang w:eastAsia="en-US"/>
              </w:rPr>
              <w:t xml:space="preserve"> 12:00 uur</w:t>
            </w:r>
          </w:p>
        </w:tc>
      </w:tr>
      <w:tr w:rsidR="008E5425" w:rsidRPr="00B435ED" w14:paraId="7CCFB5AF" w14:textId="77777777" w:rsidTr="2F215D05">
        <w:tc>
          <w:tcPr>
            <w:tcW w:w="6096" w:type="dxa"/>
            <w:shd w:val="clear" w:color="auto" w:fill="auto"/>
          </w:tcPr>
          <w:p w14:paraId="4D4AB000" w14:textId="5EEF0311" w:rsidR="008E5425" w:rsidRPr="00B435ED" w:rsidRDefault="008E5425">
            <w:pPr>
              <w:spacing w:line="300" w:lineRule="atLeast"/>
              <w:rPr>
                <w:rFonts w:ascii="Calibri" w:eastAsia="Calibri" w:hAnsi="Calibri" w:cs="Calibri"/>
                <w:lang w:eastAsia="en-US"/>
              </w:rPr>
            </w:pPr>
            <w:r w:rsidRPr="00B435ED">
              <w:rPr>
                <w:rFonts w:ascii="Calibri" w:eastAsia="Calibri" w:hAnsi="Calibri" w:cs="Calibri"/>
                <w:lang w:eastAsia="en-US"/>
              </w:rPr>
              <w:t xml:space="preserve">Uiterste datum publicatie eerste nota van inlichtingen </w:t>
            </w:r>
          </w:p>
        </w:tc>
        <w:tc>
          <w:tcPr>
            <w:tcW w:w="3118" w:type="dxa"/>
            <w:shd w:val="clear" w:color="auto" w:fill="auto"/>
          </w:tcPr>
          <w:p w14:paraId="454ED860" w14:textId="1B881B86" w:rsidR="008E5425" w:rsidRPr="00B435ED" w:rsidRDefault="00BD027B">
            <w:pPr>
              <w:spacing w:line="300" w:lineRule="atLeast"/>
              <w:rPr>
                <w:rFonts w:ascii="Calibri" w:eastAsia="Calibri" w:hAnsi="Calibri" w:cs="Calibri"/>
                <w:lang w:eastAsia="en-US"/>
              </w:rPr>
            </w:pPr>
            <w:r>
              <w:rPr>
                <w:rFonts w:ascii="Calibri" w:eastAsia="Calibri" w:hAnsi="Calibri" w:cs="Calibri"/>
                <w:lang w:eastAsia="en-US"/>
              </w:rPr>
              <w:t>7 maart</w:t>
            </w:r>
            <w:r w:rsidR="0AF80BDE" w:rsidRPr="00B435ED">
              <w:rPr>
                <w:rFonts w:ascii="Calibri" w:eastAsia="Calibri" w:hAnsi="Calibri" w:cs="Calibri"/>
                <w:lang w:eastAsia="en-US"/>
              </w:rPr>
              <w:t xml:space="preserve"> 20</w:t>
            </w:r>
            <w:r w:rsidR="5F2FA15D" w:rsidRPr="00B435ED">
              <w:rPr>
                <w:rFonts w:ascii="Calibri" w:eastAsia="Calibri" w:hAnsi="Calibri" w:cs="Calibri"/>
                <w:lang w:eastAsia="en-US"/>
              </w:rPr>
              <w:t>2</w:t>
            </w:r>
            <w:r w:rsidR="0AF80BDE" w:rsidRPr="00B435ED">
              <w:rPr>
                <w:rFonts w:ascii="Calibri" w:eastAsia="Calibri" w:hAnsi="Calibri" w:cs="Calibri"/>
                <w:lang w:eastAsia="en-US"/>
              </w:rPr>
              <w:t>4</w:t>
            </w:r>
          </w:p>
        </w:tc>
      </w:tr>
      <w:tr w:rsidR="008E5425" w:rsidRPr="00B435ED" w14:paraId="1228879A" w14:textId="77777777" w:rsidTr="2F215D05">
        <w:tc>
          <w:tcPr>
            <w:tcW w:w="6096" w:type="dxa"/>
            <w:shd w:val="clear" w:color="auto" w:fill="auto"/>
          </w:tcPr>
          <w:p w14:paraId="71F376F3" w14:textId="5CB6BCFB" w:rsidR="008E5425" w:rsidRPr="00B435ED" w:rsidRDefault="008E5425">
            <w:pPr>
              <w:spacing w:line="300" w:lineRule="atLeast"/>
              <w:rPr>
                <w:rFonts w:ascii="Calibri" w:eastAsia="Calibri" w:hAnsi="Calibri" w:cs="Calibri"/>
                <w:lang w:eastAsia="en-US"/>
              </w:rPr>
            </w:pPr>
            <w:r w:rsidRPr="00B435ED">
              <w:rPr>
                <w:rFonts w:ascii="Calibri" w:eastAsia="Calibri" w:hAnsi="Calibri" w:cs="Calibri"/>
                <w:lang w:eastAsia="en-US"/>
              </w:rPr>
              <w:t xml:space="preserve">Uiterste datum en tijdstip voor ontvangen van vragen </w:t>
            </w:r>
            <w:r w:rsidR="00BD1E49" w:rsidRPr="00B435ED">
              <w:rPr>
                <w:rFonts w:ascii="Calibri" w:eastAsia="Calibri" w:hAnsi="Calibri" w:cs="Calibri"/>
                <w:lang w:eastAsia="en-US"/>
              </w:rPr>
              <w:t>t.b.v.</w:t>
            </w:r>
            <w:r w:rsidRPr="00B435ED">
              <w:rPr>
                <w:rFonts w:ascii="Calibri" w:eastAsia="Calibri" w:hAnsi="Calibri" w:cs="Calibri"/>
                <w:lang w:eastAsia="en-US"/>
              </w:rPr>
              <w:t xml:space="preserve"> de tweede nota van inlichtingen</w:t>
            </w:r>
          </w:p>
        </w:tc>
        <w:tc>
          <w:tcPr>
            <w:tcW w:w="3118" w:type="dxa"/>
            <w:shd w:val="clear" w:color="auto" w:fill="auto"/>
          </w:tcPr>
          <w:p w14:paraId="24274902" w14:textId="47ECE1B5" w:rsidR="008E5425" w:rsidRPr="00B435ED" w:rsidRDefault="6AC5A6C9" w:rsidP="008E5425">
            <w:pPr>
              <w:spacing w:line="300" w:lineRule="atLeast"/>
              <w:rPr>
                <w:rFonts w:ascii="Calibri" w:eastAsia="Calibri" w:hAnsi="Calibri" w:cs="Calibri"/>
                <w:lang w:eastAsia="en-US"/>
              </w:rPr>
            </w:pPr>
            <w:r w:rsidRPr="00B435ED">
              <w:rPr>
                <w:rFonts w:ascii="Calibri" w:eastAsia="Calibri" w:hAnsi="Calibri" w:cs="Calibri"/>
                <w:lang w:eastAsia="en-US"/>
              </w:rPr>
              <w:t xml:space="preserve">14 </w:t>
            </w:r>
            <w:r w:rsidR="00364C20">
              <w:rPr>
                <w:rFonts w:ascii="Calibri" w:eastAsia="Calibri" w:hAnsi="Calibri" w:cs="Calibri"/>
                <w:lang w:eastAsia="en-US"/>
              </w:rPr>
              <w:t xml:space="preserve">maart </w:t>
            </w:r>
            <w:r w:rsidRPr="00B435ED">
              <w:rPr>
                <w:rFonts w:ascii="Calibri" w:eastAsia="Calibri" w:hAnsi="Calibri" w:cs="Calibri"/>
                <w:lang w:eastAsia="en-US"/>
              </w:rPr>
              <w:t xml:space="preserve"> 2024</w:t>
            </w:r>
            <w:r w:rsidR="016C7733" w:rsidRPr="00B435ED">
              <w:rPr>
                <w:rFonts w:ascii="Calibri" w:eastAsia="Calibri" w:hAnsi="Calibri" w:cs="Calibri"/>
                <w:lang w:eastAsia="en-US"/>
              </w:rPr>
              <w:t xml:space="preserve"> 12:00 uur</w:t>
            </w:r>
          </w:p>
        </w:tc>
      </w:tr>
      <w:tr w:rsidR="008E5425" w:rsidRPr="00B435ED" w14:paraId="7C6E7C1A" w14:textId="77777777" w:rsidTr="2F215D05">
        <w:tc>
          <w:tcPr>
            <w:tcW w:w="6096" w:type="dxa"/>
            <w:tcBorders>
              <w:bottom w:val="single" w:sz="4" w:space="0" w:color="auto"/>
            </w:tcBorders>
            <w:shd w:val="clear" w:color="auto" w:fill="auto"/>
          </w:tcPr>
          <w:p w14:paraId="37E6E96D" w14:textId="04791AC7" w:rsidR="008E5425" w:rsidRPr="00B435ED" w:rsidRDefault="008E5425">
            <w:pPr>
              <w:spacing w:line="300" w:lineRule="atLeast"/>
              <w:rPr>
                <w:rFonts w:ascii="Calibri" w:eastAsia="Calibri" w:hAnsi="Calibri" w:cs="Calibri"/>
                <w:lang w:eastAsia="en-US"/>
              </w:rPr>
            </w:pPr>
            <w:r w:rsidRPr="00B435ED">
              <w:rPr>
                <w:rFonts w:ascii="Calibri" w:eastAsia="Calibri" w:hAnsi="Calibri" w:cs="Calibri"/>
                <w:lang w:eastAsia="en-US"/>
              </w:rPr>
              <w:t xml:space="preserve">Uiterste datum publicatie tweede nota van inlichtingen </w:t>
            </w:r>
          </w:p>
        </w:tc>
        <w:tc>
          <w:tcPr>
            <w:tcW w:w="3118" w:type="dxa"/>
            <w:tcBorders>
              <w:bottom w:val="single" w:sz="4" w:space="0" w:color="auto"/>
            </w:tcBorders>
            <w:shd w:val="clear" w:color="auto" w:fill="auto"/>
          </w:tcPr>
          <w:p w14:paraId="3095C334" w14:textId="6FD44BF9" w:rsidR="008E5425" w:rsidRPr="00B435ED" w:rsidRDefault="04C71789" w:rsidP="008E5425">
            <w:pPr>
              <w:spacing w:line="300" w:lineRule="atLeast"/>
              <w:rPr>
                <w:rFonts w:ascii="Calibri" w:eastAsia="Calibri" w:hAnsi="Calibri" w:cs="Calibri"/>
                <w:lang w:eastAsia="en-US"/>
              </w:rPr>
            </w:pPr>
            <w:r w:rsidRPr="00B435ED">
              <w:rPr>
                <w:rFonts w:ascii="Calibri" w:eastAsia="Calibri" w:hAnsi="Calibri" w:cs="Calibri"/>
                <w:lang w:eastAsia="en-US"/>
              </w:rPr>
              <w:t xml:space="preserve">21 </w:t>
            </w:r>
            <w:r w:rsidR="00BF4633">
              <w:rPr>
                <w:rFonts w:ascii="Calibri" w:eastAsia="Calibri" w:hAnsi="Calibri" w:cs="Calibri"/>
                <w:lang w:eastAsia="en-US"/>
              </w:rPr>
              <w:t>maart</w:t>
            </w:r>
            <w:r w:rsidRPr="00B435ED">
              <w:rPr>
                <w:rFonts w:ascii="Calibri" w:eastAsia="Calibri" w:hAnsi="Calibri" w:cs="Calibri"/>
                <w:lang w:eastAsia="en-US"/>
              </w:rPr>
              <w:t xml:space="preserve"> 2024</w:t>
            </w:r>
          </w:p>
        </w:tc>
      </w:tr>
      <w:tr w:rsidR="007C3C72" w:rsidRPr="00B435ED" w14:paraId="33E773DD" w14:textId="77777777" w:rsidTr="2F215D05">
        <w:tc>
          <w:tcPr>
            <w:tcW w:w="6096" w:type="dxa"/>
            <w:shd w:val="clear" w:color="auto" w:fill="auto"/>
          </w:tcPr>
          <w:p w14:paraId="359BE5F6" w14:textId="3504F84B" w:rsidR="007C3C72" w:rsidRPr="00B435ED" w:rsidRDefault="007C3C72" w:rsidP="002C19C0">
            <w:pPr>
              <w:spacing w:line="300" w:lineRule="atLeast"/>
              <w:rPr>
                <w:rFonts w:ascii="Calibri" w:eastAsia="Calibri" w:hAnsi="Calibri" w:cs="Calibri"/>
                <w:b/>
                <w:lang w:eastAsia="en-US"/>
              </w:rPr>
            </w:pPr>
            <w:r w:rsidRPr="00B435ED">
              <w:rPr>
                <w:rFonts w:ascii="Calibri" w:eastAsia="Calibri" w:hAnsi="Calibri" w:cs="Calibri"/>
                <w:b/>
                <w:lang w:eastAsia="en-US"/>
              </w:rPr>
              <w:t xml:space="preserve">Sluitingsdatum en –tijdstip indienen </w:t>
            </w:r>
            <w:r w:rsidR="00467193" w:rsidRPr="00B435ED">
              <w:rPr>
                <w:rFonts w:ascii="Calibri" w:eastAsia="Calibri" w:hAnsi="Calibri" w:cs="Calibri"/>
                <w:b/>
                <w:lang w:eastAsia="en-US"/>
              </w:rPr>
              <w:t>inschrijving</w:t>
            </w:r>
            <w:r w:rsidRPr="00B435ED">
              <w:rPr>
                <w:rFonts w:ascii="Calibri" w:eastAsia="Calibri" w:hAnsi="Calibri" w:cs="Calibri"/>
                <w:b/>
                <w:lang w:eastAsia="en-US"/>
              </w:rPr>
              <w:t>, uiterlijk</w:t>
            </w:r>
          </w:p>
          <w:p w14:paraId="38D1D33A" w14:textId="77777777" w:rsidR="007C3C72" w:rsidRPr="00B435ED" w:rsidRDefault="007C3C72" w:rsidP="002C19C0">
            <w:pPr>
              <w:spacing w:line="300" w:lineRule="atLeast"/>
              <w:rPr>
                <w:rFonts w:ascii="Calibri" w:eastAsia="Calibri" w:hAnsi="Calibri" w:cs="Calibri"/>
                <w:b/>
                <w:lang w:eastAsia="en-US"/>
              </w:rPr>
            </w:pPr>
            <w:r w:rsidRPr="00B435ED">
              <w:rPr>
                <w:rFonts w:ascii="Calibri" w:eastAsia="Calibri" w:hAnsi="Calibri" w:cs="Calibri"/>
                <w:lang w:eastAsia="en-US"/>
              </w:rPr>
              <w:t>(via de kluis in TenderNed)</w:t>
            </w:r>
          </w:p>
        </w:tc>
        <w:tc>
          <w:tcPr>
            <w:tcW w:w="3118" w:type="dxa"/>
            <w:shd w:val="clear" w:color="auto" w:fill="auto"/>
          </w:tcPr>
          <w:p w14:paraId="169A2E1B" w14:textId="2AFFBFCD" w:rsidR="007C3C72" w:rsidRPr="00B435ED" w:rsidRDefault="00A31527" w:rsidP="2F215D05">
            <w:pPr>
              <w:spacing w:line="300" w:lineRule="atLeast"/>
              <w:rPr>
                <w:rFonts w:ascii="Calibri" w:eastAsia="Calibri" w:hAnsi="Calibri" w:cs="Calibri"/>
                <w:b/>
                <w:bCs/>
                <w:lang w:eastAsia="en-US"/>
              </w:rPr>
            </w:pPr>
            <w:r>
              <w:rPr>
                <w:rFonts w:ascii="Calibri" w:eastAsia="Calibri" w:hAnsi="Calibri" w:cs="Calibri"/>
                <w:b/>
                <w:bCs/>
                <w:lang w:eastAsia="en-US"/>
              </w:rPr>
              <w:t>4</w:t>
            </w:r>
            <w:r w:rsidR="00EA773E">
              <w:rPr>
                <w:rFonts w:ascii="Calibri" w:eastAsia="Calibri" w:hAnsi="Calibri" w:cs="Calibri"/>
                <w:b/>
                <w:bCs/>
                <w:lang w:eastAsia="en-US"/>
              </w:rPr>
              <w:t xml:space="preserve"> april </w:t>
            </w:r>
            <w:r w:rsidR="6B6AC7FA" w:rsidRPr="00B435ED">
              <w:rPr>
                <w:rFonts w:ascii="Calibri" w:eastAsia="Calibri" w:hAnsi="Calibri" w:cs="Calibri"/>
                <w:b/>
                <w:bCs/>
                <w:lang w:eastAsia="en-US"/>
              </w:rPr>
              <w:t>2024 12:00 uur</w:t>
            </w:r>
          </w:p>
        </w:tc>
      </w:tr>
      <w:tr w:rsidR="007C3C72" w:rsidRPr="00B435ED" w14:paraId="05D49A2D" w14:textId="77777777" w:rsidTr="2F215D05">
        <w:tc>
          <w:tcPr>
            <w:tcW w:w="6096" w:type="dxa"/>
            <w:tcBorders>
              <w:bottom w:val="single" w:sz="4" w:space="0" w:color="auto"/>
            </w:tcBorders>
            <w:shd w:val="clear" w:color="auto" w:fill="auto"/>
          </w:tcPr>
          <w:p w14:paraId="5154A5A6" w14:textId="77777777"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Opening kluis TenderNed </w:t>
            </w:r>
          </w:p>
        </w:tc>
        <w:tc>
          <w:tcPr>
            <w:tcW w:w="3118" w:type="dxa"/>
            <w:tcBorders>
              <w:bottom w:val="single" w:sz="4" w:space="0" w:color="auto"/>
            </w:tcBorders>
            <w:shd w:val="clear" w:color="auto" w:fill="auto"/>
          </w:tcPr>
          <w:p w14:paraId="3763AC45" w14:textId="229628A4" w:rsidR="007C3C72" w:rsidRPr="00B435ED" w:rsidRDefault="00A31527">
            <w:pPr>
              <w:spacing w:line="300" w:lineRule="atLeast"/>
              <w:rPr>
                <w:rFonts w:ascii="Calibri" w:eastAsia="Calibri" w:hAnsi="Calibri" w:cs="Calibri"/>
                <w:lang w:eastAsia="en-US"/>
              </w:rPr>
            </w:pPr>
            <w:r>
              <w:rPr>
                <w:rFonts w:ascii="Calibri" w:eastAsia="Calibri" w:hAnsi="Calibri" w:cs="Calibri"/>
                <w:lang w:eastAsia="en-US"/>
              </w:rPr>
              <w:t>4</w:t>
            </w:r>
            <w:r w:rsidR="7847B8C0" w:rsidRPr="00B435ED">
              <w:rPr>
                <w:rFonts w:ascii="Calibri" w:eastAsia="Calibri" w:hAnsi="Calibri" w:cs="Calibri"/>
                <w:lang w:eastAsia="en-US"/>
              </w:rPr>
              <w:t xml:space="preserve"> </w:t>
            </w:r>
            <w:r>
              <w:rPr>
                <w:rFonts w:ascii="Calibri" w:eastAsia="Calibri" w:hAnsi="Calibri" w:cs="Calibri"/>
                <w:lang w:eastAsia="en-US"/>
              </w:rPr>
              <w:t xml:space="preserve">april </w:t>
            </w:r>
            <w:r w:rsidR="7847B8C0" w:rsidRPr="00B435ED">
              <w:rPr>
                <w:rFonts w:ascii="Calibri" w:eastAsia="Calibri" w:hAnsi="Calibri" w:cs="Calibri"/>
                <w:lang w:eastAsia="en-US"/>
              </w:rPr>
              <w:t>2025 12:15 uur</w:t>
            </w:r>
          </w:p>
        </w:tc>
      </w:tr>
      <w:tr w:rsidR="000C7418" w:rsidRPr="00B435ED" w14:paraId="0D4F7F0F" w14:textId="77777777" w:rsidTr="2F215D05">
        <w:tc>
          <w:tcPr>
            <w:tcW w:w="6096" w:type="dxa"/>
            <w:tcBorders>
              <w:bottom w:val="single" w:sz="4" w:space="0" w:color="auto"/>
            </w:tcBorders>
            <w:shd w:val="clear" w:color="auto" w:fill="auto"/>
          </w:tcPr>
          <w:p w14:paraId="350A8DA0" w14:textId="19F5CD95" w:rsidR="000C7418" w:rsidRPr="00B435ED" w:rsidRDefault="005F3E1F" w:rsidP="002C19C0">
            <w:pPr>
              <w:spacing w:line="300" w:lineRule="atLeast"/>
              <w:rPr>
                <w:rFonts w:ascii="Calibri" w:eastAsia="Calibri" w:hAnsi="Calibri" w:cs="Calibri"/>
                <w:lang w:eastAsia="en-US"/>
              </w:rPr>
            </w:pPr>
            <w:r w:rsidRPr="00B435ED">
              <w:rPr>
                <w:rFonts w:ascii="Calibri" w:eastAsia="Calibri" w:hAnsi="Calibri" w:cs="Calibri"/>
                <w:lang w:eastAsia="en-US"/>
              </w:rPr>
              <w:t>U</w:t>
            </w:r>
            <w:r w:rsidR="000C7418" w:rsidRPr="00B435ED">
              <w:rPr>
                <w:rFonts w:ascii="Calibri" w:eastAsia="Calibri" w:hAnsi="Calibri" w:cs="Calibri"/>
                <w:lang w:eastAsia="en-US"/>
              </w:rPr>
              <w:t>se-cases</w:t>
            </w:r>
          </w:p>
        </w:tc>
        <w:tc>
          <w:tcPr>
            <w:tcW w:w="3118" w:type="dxa"/>
            <w:tcBorders>
              <w:bottom w:val="single" w:sz="4" w:space="0" w:color="auto"/>
            </w:tcBorders>
            <w:shd w:val="clear" w:color="auto" w:fill="auto"/>
          </w:tcPr>
          <w:p w14:paraId="70E7F283" w14:textId="2044A895" w:rsidR="000C7418" w:rsidRPr="00B435ED" w:rsidRDefault="141C083D">
            <w:pPr>
              <w:spacing w:line="300" w:lineRule="atLeast"/>
              <w:rPr>
                <w:rFonts w:ascii="Calibri" w:eastAsia="Calibri" w:hAnsi="Calibri" w:cs="Calibri"/>
                <w:lang w:eastAsia="en-US"/>
              </w:rPr>
            </w:pPr>
            <w:r w:rsidRPr="00B435ED">
              <w:rPr>
                <w:rFonts w:ascii="Calibri" w:eastAsia="Calibri" w:hAnsi="Calibri" w:cs="Calibri"/>
                <w:lang w:eastAsia="en-US"/>
              </w:rPr>
              <w:t>Week 1</w:t>
            </w:r>
            <w:r w:rsidR="00AB01D8">
              <w:rPr>
                <w:rFonts w:ascii="Calibri" w:eastAsia="Calibri" w:hAnsi="Calibri" w:cs="Calibri"/>
                <w:lang w:eastAsia="en-US"/>
              </w:rPr>
              <w:t>6</w:t>
            </w:r>
            <w:r w:rsidRPr="00B435ED">
              <w:rPr>
                <w:rFonts w:ascii="Calibri" w:eastAsia="Calibri" w:hAnsi="Calibri" w:cs="Calibri"/>
                <w:lang w:eastAsia="en-US"/>
              </w:rPr>
              <w:t xml:space="preserve"> of week 1</w:t>
            </w:r>
            <w:r w:rsidR="00AB01D8">
              <w:rPr>
                <w:rFonts w:ascii="Calibri" w:eastAsia="Calibri" w:hAnsi="Calibri" w:cs="Calibri"/>
                <w:lang w:eastAsia="en-US"/>
              </w:rPr>
              <w:t>7</w:t>
            </w:r>
            <w:r w:rsidRPr="00B435ED">
              <w:rPr>
                <w:rFonts w:ascii="Calibri" w:eastAsia="Calibri" w:hAnsi="Calibri" w:cs="Calibri"/>
                <w:lang w:eastAsia="en-US"/>
              </w:rPr>
              <w:t xml:space="preserve"> </w:t>
            </w:r>
            <w:r w:rsidR="7245D57C" w:rsidRPr="00B435ED">
              <w:rPr>
                <w:rFonts w:ascii="Calibri" w:eastAsia="Calibri" w:hAnsi="Calibri" w:cs="Calibri"/>
                <w:lang w:eastAsia="en-US"/>
              </w:rPr>
              <w:t>2024</w:t>
            </w:r>
          </w:p>
        </w:tc>
      </w:tr>
      <w:tr w:rsidR="007C3C72" w:rsidRPr="00B435ED" w14:paraId="451B8971" w14:textId="77777777" w:rsidTr="2F215D05">
        <w:tc>
          <w:tcPr>
            <w:tcW w:w="6096" w:type="dxa"/>
            <w:shd w:val="clear" w:color="auto" w:fill="auto"/>
          </w:tcPr>
          <w:p w14:paraId="482B7249" w14:textId="77777777"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Voorlopige gunning</w:t>
            </w:r>
          </w:p>
        </w:tc>
        <w:tc>
          <w:tcPr>
            <w:tcW w:w="3118" w:type="dxa"/>
            <w:shd w:val="clear" w:color="auto" w:fill="auto"/>
          </w:tcPr>
          <w:p w14:paraId="45CC2E5D" w14:textId="04E5FE0C" w:rsidR="007C3C72" w:rsidRPr="00B435ED" w:rsidRDefault="008810B0" w:rsidP="002C19C0">
            <w:pPr>
              <w:spacing w:line="300" w:lineRule="atLeast"/>
              <w:rPr>
                <w:rFonts w:ascii="Calibri" w:eastAsia="Calibri" w:hAnsi="Calibri" w:cs="Calibri"/>
                <w:lang w:eastAsia="en-US"/>
              </w:rPr>
            </w:pPr>
            <w:r>
              <w:rPr>
                <w:rFonts w:ascii="Calibri" w:eastAsia="Calibri" w:hAnsi="Calibri" w:cs="Calibri"/>
                <w:lang w:eastAsia="en-US"/>
              </w:rPr>
              <w:t>2 mei</w:t>
            </w:r>
            <w:r w:rsidR="6DE52AFA" w:rsidRPr="00B435ED">
              <w:rPr>
                <w:rFonts w:ascii="Calibri" w:eastAsia="Calibri" w:hAnsi="Calibri" w:cs="Calibri"/>
                <w:lang w:eastAsia="en-US"/>
              </w:rPr>
              <w:t xml:space="preserve"> 2024</w:t>
            </w:r>
          </w:p>
        </w:tc>
      </w:tr>
      <w:tr w:rsidR="007C3C72" w:rsidRPr="00B435ED" w14:paraId="0C58C44B" w14:textId="77777777" w:rsidTr="2F215D05">
        <w:tc>
          <w:tcPr>
            <w:tcW w:w="6096" w:type="dxa"/>
            <w:shd w:val="clear" w:color="auto" w:fill="auto"/>
          </w:tcPr>
          <w:p w14:paraId="4C747DDB" w14:textId="77777777"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Definitieve gunning</w:t>
            </w:r>
          </w:p>
        </w:tc>
        <w:tc>
          <w:tcPr>
            <w:tcW w:w="3118" w:type="dxa"/>
            <w:shd w:val="clear" w:color="auto" w:fill="auto"/>
          </w:tcPr>
          <w:p w14:paraId="2C0D112D" w14:textId="4172CD92" w:rsidR="007C3C72" w:rsidRPr="00B435ED" w:rsidRDefault="00222647" w:rsidP="002C19C0">
            <w:pPr>
              <w:spacing w:line="300" w:lineRule="atLeast"/>
              <w:rPr>
                <w:rFonts w:ascii="Calibri" w:eastAsia="Calibri" w:hAnsi="Calibri" w:cs="Calibri"/>
                <w:lang w:eastAsia="en-US"/>
              </w:rPr>
            </w:pPr>
            <w:r>
              <w:rPr>
                <w:rFonts w:ascii="Calibri" w:eastAsia="Calibri" w:hAnsi="Calibri" w:cs="Calibri"/>
                <w:lang w:eastAsia="en-US"/>
              </w:rPr>
              <w:t>23 mei</w:t>
            </w:r>
            <w:r w:rsidR="736E7AD5" w:rsidRPr="00B435ED">
              <w:rPr>
                <w:rFonts w:ascii="Calibri" w:eastAsia="Calibri" w:hAnsi="Calibri" w:cs="Calibri"/>
                <w:lang w:eastAsia="en-US"/>
              </w:rPr>
              <w:t xml:space="preserve"> 2024</w:t>
            </w:r>
          </w:p>
        </w:tc>
      </w:tr>
      <w:tr w:rsidR="007C3C72" w:rsidRPr="00B435ED" w14:paraId="0CF2D31C" w14:textId="77777777" w:rsidTr="2F215D05">
        <w:tc>
          <w:tcPr>
            <w:tcW w:w="6096" w:type="dxa"/>
            <w:shd w:val="clear" w:color="auto" w:fill="auto"/>
          </w:tcPr>
          <w:p w14:paraId="446F15A9" w14:textId="21172866"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Start </w:t>
            </w:r>
            <w:r w:rsidR="00235903" w:rsidRPr="00B435ED">
              <w:rPr>
                <w:rFonts w:ascii="Calibri" w:eastAsia="Calibri" w:hAnsi="Calibri" w:cs="Calibri"/>
                <w:lang w:eastAsia="en-US"/>
              </w:rPr>
              <w:t>implemen</w:t>
            </w:r>
            <w:r w:rsidR="004852E7" w:rsidRPr="00B435ED">
              <w:rPr>
                <w:rFonts w:ascii="Calibri" w:eastAsia="Calibri" w:hAnsi="Calibri" w:cs="Calibri"/>
                <w:lang w:eastAsia="en-US"/>
              </w:rPr>
              <w:t>t</w:t>
            </w:r>
            <w:r w:rsidR="00235903" w:rsidRPr="00B435ED">
              <w:rPr>
                <w:rFonts w:ascii="Calibri" w:eastAsia="Calibri" w:hAnsi="Calibri" w:cs="Calibri"/>
                <w:lang w:eastAsia="en-US"/>
              </w:rPr>
              <w:t>atie-</w:t>
            </w:r>
            <w:r w:rsidRPr="00B435ED">
              <w:rPr>
                <w:rFonts w:ascii="Calibri" w:eastAsia="Calibri" w:hAnsi="Calibri" w:cs="Calibri"/>
                <w:lang w:eastAsia="en-US"/>
              </w:rPr>
              <w:t>overeenkomst</w:t>
            </w:r>
          </w:p>
        </w:tc>
        <w:tc>
          <w:tcPr>
            <w:tcW w:w="3118" w:type="dxa"/>
            <w:shd w:val="clear" w:color="auto" w:fill="auto"/>
          </w:tcPr>
          <w:p w14:paraId="749ED8DF" w14:textId="370D934B" w:rsidR="007C3C72" w:rsidRPr="00B435ED" w:rsidRDefault="34C8B674"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1 </w:t>
            </w:r>
            <w:r w:rsidR="00766CD2" w:rsidRPr="00B435ED">
              <w:rPr>
                <w:rFonts w:ascii="Calibri" w:eastAsia="Calibri" w:hAnsi="Calibri" w:cs="Calibri"/>
                <w:lang w:eastAsia="en-US"/>
              </w:rPr>
              <w:t>ju</w:t>
            </w:r>
            <w:r w:rsidR="009D7141" w:rsidRPr="00B435ED">
              <w:rPr>
                <w:rFonts w:ascii="Calibri" w:eastAsia="Calibri" w:hAnsi="Calibri" w:cs="Calibri"/>
                <w:lang w:eastAsia="en-US"/>
              </w:rPr>
              <w:t>l</w:t>
            </w:r>
            <w:r w:rsidR="00766CD2" w:rsidRPr="00B435ED">
              <w:rPr>
                <w:rFonts w:ascii="Calibri" w:eastAsia="Calibri" w:hAnsi="Calibri" w:cs="Calibri"/>
                <w:lang w:eastAsia="en-US"/>
              </w:rPr>
              <w:t xml:space="preserve">i </w:t>
            </w:r>
            <w:r w:rsidRPr="00B435ED">
              <w:rPr>
                <w:rFonts w:ascii="Calibri" w:eastAsia="Calibri" w:hAnsi="Calibri" w:cs="Calibri"/>
                <w:lang w:eastAsia="en-US"/>
              </w:rPr>
              <w:t>2024</w:t>
            </w:r>
          </w:p>
        </w:tc>
      </w:tr>
      <w:tr w:rsidR="00235903" w:rsidRPr="00B435ED" w14:paraId="68589797" w14:textId="77777777" w:rsidTr="2F215D05">
        <w:tc>
          <w:tcPr>
            <w:tcW w:w="6096" w:type="dxa"/>
            <w:shd w:val="clear" w:color="auto" w:fill="auto"/>
          </w:tcPr>
          <w:p w14:paraId="709788D6" w14:textId="1AED7C23" w:rsidR="00235903" w:rsidRPr="00B435ED" w:rsidRDefault="00235903" w:rsidP="002C19C0">
            <w:pPr>
              <w:spacing w:line="300" w:lineRule="atLeast"/>
              <w:rPr>
                <w:rFonts w:ascii="Calibri" w:eastAsia="Calibri" w:hAnsi="Calibri" w:cs="Calibri"/>
                <w:lang w:eastAsia="en-US"/>
              </w:rPr>
            </w:pPr>
            <w:r w:rsidRPr="00B435ED">
              <w:rPr>
                <w:rFonts w:ascii="Calibri" w:eastAsia="Calibri" w:hAnsi="Calibri" w:cs="Calibri"/>
                <w:lang w:eastAsia="en-US"/>
              </w:rPr>
              <w:t>Start dienstverleningsovereenkomst</w:t>
            </w:r>
          </w:p>
        </w:tc>
        <w:tc>
          <w:tcPr>
            <w:tcW w:w="3118" w:type="dxa"/>
            <w:shd w:val="clear" w:color="auto" w:fill="auto"/>
          </w:tcPr>
          <w:p w14:paraId="00697275" w14:textId="52E5F6FD" w:rsidR="00235903" w:rsidRPr="00B435ED" w:rsidRDefault="00E3749C" w:rsidP="002C19C0">
            <w:pPr>
              <w:spacing w:line="300" w:lineRule="atLeast"/>
              <w:rPr>
                <w:rFonts w:ascii="Calibri" w:eastAsia="Calibri" w:hAnsi="Calibri" w:cs="Calibri"/>
                <w:lang w:eastAsia="en-US"/>
              </w:rPr>
            </w:pPr>
            <w:r w:rsidRPr="00B435ED">
              <w:rPr>
                <w:rFonts w:ascii="Calibri" w:eastAsia="Calibri" w:hAnsi="Calibri" w:cs="Calibri"/>
                <w:lang w:eastAsia="en-US"/>
              </w:rPr>
              <w:t>1 ju</w:t>
            </w:r>
            <w:r w:rsidR="009D7141" w:rsidRPr="00B435ED">
              <w:rPr>
                <w:rFonts w:ascii="Calibri" w:eastAsia="Calibri" w:hAnsi="Calibri" w:cs="Calibri"/>
                <w:lang w:eastAsia="en-US"/>
              </w:rPr>
              <w:t>l</w:t>
            </w:r>
            <w:r w:rsidRPr="00B435ED">
              <w:rPr>
                <w:rFonts w:ascii="Calibri" w:eastAsia="Calibri" w:hAnsi="Calibri" w:cs="Calibri"/>
                <w:lang w:eastAsia="en-US"/>
              </w:rPr>
              <w:t>i 2025</w:t>
            </w:r>
          </w:p>
        </w:tc>
      </w:tr>
    </w:tbl>
    <w:p w14:paraId="3E508F73" w14:textId="58C92C43" w:rsidR="00775E41" w:rsidRPr="00B435ED" w:rsidRDefault="00775E41" w:rsidP="002C19C0">
      <w:pPr>
        <w:spacing w:line="300" w:lineRule="atLeast"/>
        <w:rPr>
          <w:rFonts w:ascii="Calibri" w:eastAsia="Calibri" w:hAnsi="Calibri" w:cs="Calibri"/>
          <w:i/>
          <w:lang w:eastAsia="en-US"/>
        </w:rPr>
      </w:pPr>
    </w:p>
    <w:p w14:paraId="0777F114" w14:textId="77777777" w:rsidR="00775E41" w:rsidRPr="00B435ED" w:rsidRDefault="00775E41" w:rsidP="002C19C0">
      <w:pPr>
        <w:spacing w:line="300" w:lineRule="atLeast"/>
        <w:rPr>
          <w:rFonts w:ascii="Calibri" w:eastAsia="Calibri" w:hAnsi="Calibri" w:cs="Calibri"/>
          <w:lang w:eastAsia="en-US"/>
        </w:rPr>
      </w:pPr>
    </w:p>
    <w:p w14:paraId="714F147D" w14:textId="78002590" w:rsidR="00EB6743"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Deze planning is indicatief.</w:t>
      </w:r>
      <w:r w:rsidR="005F622E" w:rsidRPr="00B435ED">
        <w:rPr>
          <w:rFonts w:ascii="Calibri" w:eastAsia="Calibri" w:hAnsi="Calibri" w:cs="Calibri"/>
          <w:lang w:eastAsia="en-US"/>
        </w:rPr>
        <w:t xml:space="preserve"> </w:t>
      </w:r>
      <w:r w:rsidRPr="00B435ED">
        <w:rPr>
          <w:rFonts w:ascii="Calibri" w:eastAsia="Calibri" w:hAnsi="Calibri" w:cs="Calibri"/>
          <w:lang w:eastAsia="en-US"/>
        </w:rPr>
        <w:t xml:space="preserve">De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behoudt zich het recht voor de planning tussentijds aan te passen, met inachtneming van de wettelijke termijnen.</w:t>
      </w:r>
      <w:r w:rsidR="00EB6743" w:rsidRPr="00B435ED">
        <w:rPr>
          <w:rFonts w:ascii="Calibri" w:eastAsia="Calibri" w:hAnsi="Calibri" w:cs="Calibri"/>
          <w:lang w:eastAsia="en-US"/>
        </w:rPr>
        <w:t xml:space="preserve"> </w:t>
      </w:r>
    </w:p>
    <w:p w14:paraId="1F2A6EA1" w14:textId="77777777" w:rsidR="00EB6743" w:rsidRPr="00B435ED" w:rsidRDefault="00EB6743" w:rsidP="002C19C0">
      <w:pPr>
        <w:spacing w:line="300" w:lineRule="atLeast"/>
        <w:rPr>
          <w:rFonts w:ascii="Calibri" w:eastAsia="Calibri" w:hAnsi="Calibri" w:cs="Calibri"/>
          <w:lang w:eastAsia="en-US"/>
        </w:rPr>
      </w:pPr>
    </w:p>
    <w:p w14:paraId="6644125E" w14:textId="1D1DB994" w:rsidR="007C3C72" w:rsidRPr="00B435ED" w:rsidRDefault="007C3C72" w:rsidP="002C19C0">
      <w:pPr>
        <w:pStyle w:val="Kop2"/>
        <w:spacing w:line="300" w:lineRule="atLeast"/>
        <w:rPr>
          <w:rFonts w:ascii="Calibri" w:hAnsi="Calibri" w:cs="Calibri"/>
          <w:sz w:val="20"/>
          <w:szCs w:val="20"/>
        </w:rPr>
      </w:pPr>
      <w:bookmarkStart w:id="24" w:name="_Toc516047108"/>
      <w:bookmarkStart w:id="25" w:name="_Toc157586054"/>
      <w:r w:rsidRPr="00B435ED">
        <w:rPr>
          <w:rFonts w:ascii="Calibri" w:hAnsi="Calibri" w:cs="Calibri"/>
          <w:sz w:val="20"/>
          <w:szCs w:val="20"/>
        </w:rPr>
        <w:t xml:space="preserve">Nadere inlichtingen ten behoeve van de </w:t>
      </w:r>
      <w:bookmarkEnd w:id="24"/>
      <w:r w:rsidR="00467193" w:rsidRPr="00B435ED">
        <w:rPr>
          <w:rFonts w:ascii="Calibri" w:hAnsi="Calibri" w:cs="Calibri"/>
          <w:sz w:val="20"/>
          <w:szCs w:val="20"/>
        </w:rPr>
        <w:t>inschrijving</w:t>
      </w:r>
      <w:bookmarkEnd w:id="25"/>
    </w:p>
    <w:p w14:paraId="6E570EE6" w14:textId="7F1EBA2B"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Het verstrekken van informatie over deze aanbestedingsprocedure vindt uitsluitend plaats via Tender</w:t>
      </w:r>
      <w:r w:rsidR="0012519F" w:rsidRPr="00B435ED">
        <w:rPr>
          <w:rFonts w:ascii="Calibri" w:eastAsia="Calibri" w:hAnsi="Calibri" w:cs="Calibri"/>
          <w:lang w:eastAsia="en-US"/>
        </w:rPr>
        <w:t>N</w:t>
      </w:r>
      <w:r w:rsidRPr="00B435ED">
        <w:rPr>
          <w:rFonts w:ascii="Calibri" w:eastAsia="Calibri" w:hAnsi="Calibri" w:cs="Calibri"/>
          <w:lang w:eastAsia="en-US"/>
        </w:rPr>
        <w:t xml:space="preserve">ed. </w:t>
      </w:r>
    </w:p>
    <w:p w14:paraId="1CE37E19" w14:textId="34AEBB1A"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Het is niet toegestaan om medewerkers van de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te benaderen in het kader van deze aanbesteding</w:t>
      </w:r>
      <w:r w:rsidR="008E5425" w:rsidRPr="00B435ED">
        <w:rPr>
          <w:rFonts w:ascii="Calibri" w:eastAsia="Calibri" w:hAnsi="Calibri" w:cs="Calibri"/>
          <w:lang w:eastAsia="en-US"/>
        </w:rPr>
        <w:t>, met uitzondering van het gestelde in</w:t>
      </w:r>
      <w:r w:rsidR="00EB6743" w:rsidRPr="00B435ED">
        <w:rPr>
          <w:rFonts w:ascii="Calibri" w:eastAsia="Calibri" w:hAnsi="Calibri" w:cs="Calibri"/>
          <w:lang w:eastAsia="en-US"/>
        </w:rPr>
        <w:t xml:space="preserve"> 5.</w:t>
      </w:r>
      <w:r w:rsidR="00235903" w:rsidRPr="00B435ED">
        <w:rPr>
          <w:rFonts w:ascii="Calibri" w:eastAsia="Calibri" w:hAnsi="Calibri" w:cs="Calibri"/>
          <w:lang w:eastAsia="en-US"/>
        </w:rPr>
        <w:t>5</w:t>
      </w:r>
      <w:r w:rsidRPr="00B435ED">
        <w:rPr>
          <w:rFonts w:ascii="Calibri" w:eastAsia="Calibri" w:hAnsi="Calibri" w:cs="Calibri"/>
          <w:lang w:eastAsia="en-US"/>
        </w:rPr>
        <w:t>. Elke poging om andere werknemers te benaderen over deze aanbesteding kan tot uitsluiting van de aanbestedingsprocedure leiden.</w:t>
      </w:r>
    </w:p>
    <w:p w14:paraId="5E695853" w14:textId="77777777" w:rsidR="007C3C72" w:rsidRPr="00B435ED" w:rsidRDefault="007C3C72" w:rsidP="002C19C0">
      <w:pPr>
        <w:spacing w:line="300" w:lineRule="atLeast"/>
        <w:rPr>
          <w:rFonts w:ascii="Calibri" w:eastAsia="Calibri" w:hAnsi="Calibri" w:cs="Calibri"/>
          <w:lang w:eastAsia="en-US"/>
        </w:rPr>
      </w:pPr>
    </w:p>
    <w:p w14:paraId="5A530C13" w14:textId="74FAD00E" w:rsidR="001D6DAA" w:rsidRPr="00B435ED" w:rsidRDefault="001D6DAA" w:rsidP="00320339">
      <w:pPr>
        <w:pStyle w:val="Kop2"/>
        <w:spacing w:line="300" w:lineRule="atLeast"/>
        <w:rPr>
          <w:rFonts w:ascii="Calibri" w:hAnsi="Calibri" w:cs="Calibri"/>
        </w:rPr>
      </w:pPr>
      <w:bookmarkStart w:id="26" w:name="_Toc157586055"/>
      <w:r w:rsidRPr="00B435ED">
        <w:rPr>
          <w:rFonts w:ascii="Calibri" w:hAnsi="Calibri" w:cs="Calibri"/>
          <w:sz w:val="20"/>
          <w:szCs w:val="20"/>
        </w:rPr>
        <w:t>Vragenrondes</w:t>
      </w:r>
      <w:bookmarkEnd w:id="26"/>
    </w:p>
    <w:p w14:paraId="028DD637" w14:textId="77777777" w:rsidR="008E5425" w:rsidRPr="00B435ED" w:rsidRDefault="008E5425" w:rsidP="008E5425">
      <w:pPr>
        <w:spacing w:line="300" w:lineRule="atLeast"/>
        <w:rPr>
          <w:rFonts w:ascii="Calibri" w:eastAsia="Calibri" w:hAnsi="Calibri" w:cs="Calibri"/>
          <w:lang w:eastAsia="en-US"/>
        </w:rPr>
      </w:pPr>
      <w:r w:rsidRPr="00B435ED">
        <w:rPr>
          <w:rFonts w:ascii="Calibri" w:eastAsia="Calibri" w:hAnsi="Calibri" w:cs="Calibri"/>
          <w:lang w:eastAsia="en-US"/>
        </w:rPr>
        <w:t>Er zijn ten behoeve van deze aanbesteding twee vragenronden gepland. Aangezien vragen voor de tweede vragenronde enkel betrekking mogen hebben op de antwoorden die in de eerste nota van inlichtingen zijn gegeven, wordt van inschrijvers een proactieve en zorgvuldige houding verwacht.</w:t>
      </w:r>
    </w:p>
    <w:p w14:paraId="165FC02B" w14:textId="77777777" w:rsidR="008E5425" w:rsidRPr="00B435ED" w:rsidRDefault="008E5425" w:rsidP="008E5425">
      <w:pPr>
        <w:spacing w:line="300" w:lineRule="atLeast"/>
        <w:rPr>
          <w:rFonts w:ascii="Calibri" w:eastAsia="Calibri" w:hAnsi="Calibri" w:cs="Calibri"/>
          <w:lang w:eastAsia="en-US"/>
        </w:rPr>
      </w:pPr>
    </w:p>
    <w:p w14:paraId="0D38FD6A" w14:textId="0F4B7926" w:rsidR="007F0BB2" w:rsidRPr="00B435ED" w:rsidRDefault="007F0BB2" w:rsidP="007F0BB2">
      <w:pPr>
        <w:spacing w:line="300" w:lineRule="atLeast"/>
        <w:rPr>
          <w:rFonts w:ascii="Calibri" w:hAnsi="Calibri" w:cs="Calibri"/>
        </w:rPr>
      </w:pPr>
      <w:r w:rsidRPr="00B435ED">
        <w:rPr>
          <w:rFonts w:ascii="Calibri" w:hAnsi="Calibri" w:cs="Calibri"/>
        </w:rPr>
        <w:t xml:space="preserve">Eventuele tekstsuggesties voor de inkoopvoorwaarden en de overeenkomst, dienen ingestuurd te worden tijdens de </w:t>
      </w:r>
      <w:r w:rsidR="008E36A0" w:rsidRPr="00B435ED">
        <w:rPr>
          <w:rFonts w:ascii="Calibri" w:hAnsi="Calibri" w:cs="Calibri"/>
        </w:rPr>
        <w:t>eerste vragenronde</w:t>
      </w:r>
      <w:r w:rsidRPr="00B435ED">
        <w:rPr>
          <w:rFonts w:ascii="Calibri" w:hAnsi="Calibri" w:cs="Calibri"/>
        </w:rPr>
        <w:t xml:space="preserve">. De </w:t>
      </w:r>
      <w:r w:rsidR="008E36A0" w:rsidRPr="00B435ED">
        <w:rPr>
          <w:rFonts w:ascii="Calibri" w:hAnsi="Calibri" w:cs="Calibri"/>
        </w:rPr>
        <w:t>gemeente</w:t>
      </w:r>
      <w:r w:rsidRPr="00B435ED">
        <w:rPr>
          <w:rFonts w:ascii="Calibri" w:hAnsi="Calibri" w:cs="Calibri"/>
        </w:rPr>
        <w:t xml:space="preserve"> is niet gehouden de tekstvoorstellen te accepteren en te verwerken in het definitieve concept. Met de laatste nota van Inlichtingen zijn de definitieve van toepassing zijnde voorwaarden vastgesteld. </w:t>
      </w:r>
    </w:p>
    <w:p w14:paraId="1A6AB20C" w14:textId="77777777" w:rsidR="007F0BB2" w:rsidRPr="00B435ED" w:rsidRDefault="007F0BB2" w:rsidP="008E5425">
      <w:pPr>
        <w:spacing w:line="300" w:lineRule="atLeast"/>
        <w:rPr>
          <w:rFonts w:ascii="Calibri" w:eastAsia="Calibri" w:hAnsi="Calibri" w:cs="Calibri"/>
          <w:lang w:eastAsia="en-US"/>
        </w:rPr>
      </w:pPr>
    </w:p>
    <w:p w14:paraId="0A6E60CA" w14:textId="553F5512" w:rsidR="007C3C72" w:rsidRPr="00B435ED" w:rsidRDefault="008E5425" w:rsidP="008E5425">
      <w:pPr>
        <w:spacing w:line="300" w:lineRule="atLeast"/>
        <w:rPr>
          <w:rFonts w:ascii="Calibri" w:eastAsia="Calibri" w:hAnsi="Calibri" w:cs="Calibri"/>
          <w:lang w:eastAsia="en-US"/>
        </w:rPr>
      </w:pPr>
      <w:r w:rsidRPr="00B435ED">
        <w:rPr>
          <w:rFonts w:ascii="Calibri" w:eastAsia="Calibri" w:hAnsi="Calibri" w:cs="Calibri"/>
          <w:lang w:eastAsia="en-US"/>
        </w:rPr>
        <w:lastRenderedPageBreak/>
        <w:t xml:space="preserve">Na de eerste nota van inlichtingen worden inschrijvers in de gelegenheid gesteld nadere vragen te stellen over de beantwoording van de eerder gestelde vragen. </w:t>
      </w:r>
      <w:r w:rsidR="008E36A0" w:rsidRPr="00B435ED">
        <w:rPr>
          <w:rFonts w:ascii="Calibri" w:eastAsia="Calibri" w:hAnsi="Calibri" w:cs="Calibri"/>
          <w:lang w:eastAsia="en-US"/>
        </w:rPr>
        <w:t>I</w:t>
      </w:r>
      <w:r w:rsidR="00467193" w:rsidRPr="00B435ED">
        <w:rPr>
          <w:rFonts w:ascii="Calibri" w:eastAsia="Calibri" w:hAnsi="Calibri" w:cs="Calibri"/>
          <w:lang w:eastAsia="en-US"/>
        </w:rPr>
        <w:t>nschrijver</w:t>
      </w:r>
      <w:r w:rsidRPr="00B435ED">
        <w:rPr>
          <w:rFonts w:ascii="Calibri" w:eastAsia="Calibri" w:hAnsi="Calibri" w:cs="Calibri"/>
          <w:lang w:eastAsia="en-US"/>
        </w:rPr>
        <w:t xml:space="preserve"> dient hierbij specifiek aan te geven op welk vraagnummer haar nadere vraag ziet, waar mogelijk voorzien van motivering/toelichting. De nadere vragen kunnen uiterlijk tot de in de planning genoemde datum en tijdstip worden ingediend via TenderNed. Vragen kunnen uiterlijk tot de in de planning genoemde datum en tijdstip worden ingediend, hierbij is de datum en het tijdstip waarop de vragen in TenderNed door de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zijn ontvangen leidend. Te laat ingediende vragen en nieuwe vragen worden in principe niet beantwoord. Dit is enkel anders indien de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van mening is dat de vraag dermate essentieel is dat beantwoording hiervan noodzakelijk is voor alle inschrijvers</w:t>
      </w:r>
      <w:r w:rsidR="002209C0" w:rsidRPr="00B435ED">
        <w:rPr>
          <w:rFonts w:ascii="Calibri" w:eastAsia="Calibri" w:hAnsi="Calibri" w:cs="Calibri"/>
          <w:lang w:eastAsia="en-US"/>
        </w:rPr>
        <w:t>.</w:t>
      </w:r>
    </w:p>
    <w:p w14:paraId="7C7D4A59" w14:textId="77777777" w:rsidR="001D6DAA" w:rsidRPr="00B435ED" w:rsidRDefault="001D6DAA" w:rsidP="008E5425">
      <w:pPr>
        <w:spacing w:line="300" w:lineRule="atLeast"/>
        <w:rPr>
          <w:rFonts w:ascii="Calibri" w:eastAsia="Calibri" w:hAnsi="Calibri" w:cs="Calibri"/>
          <w:lang w:eastAsia="en-US"/>
        </w:rPr>
      </w:pPr>
    </w:p>
    <w:p w14:paraId="2AACE45E" w14:textId="20BBED22"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Op TenderNed is een toelichting te vinden </w:t>
      </w:r>
      <w:r w:rsidR="001D6DAA" w:rsidRPr="00B435ED">
        <w:rPr>
          <w:rFonts w:ascii="Calibri" w:eastAsia="Calibri" w:hAnsi="Calibri" w:cs="Calibri"/>
          <w:lang w:eastAsia="en-US"/>
        </w:rPr>
        <w:t xml:space="preserve">over het gebruik van de </w:t>
      </w:r>
      <w:r w:rsidRPr="00B435ED">
        <w:rPr>
          <w:rFonts w:ascii="Calibri" w:eastAsia="Calibri" w:hAnsi="Calibri" w:cs="Calibri"/>
          <w:lang w:eastAsia="en-US"/>
        </w:rPr>
        <w:t>vragenmodule</w:t>
      </w:r>
      <w:r w:rsidR="001D6DAA" w:rsidRPr="00B435ED">
        <w:rPr>
          <w:rFonts w:ascii="Calibri" w:eastAsia="Calibri" w:hAnsi="Calibri" w:cs="Calibri"/>
          <w:lang w:eastAsia="en-US"/>
        </w:rPr>
        <w:t>.</w:t>
      </w:r>
    </w:p>
    <w:p w14:paraId="45C1B8E6" w14:textId="77777777" w:rsidR="007C3C72" w:rsidRPr="00B435ED" w:rsidRDefault="007C3C72" w:rsidP="002C19C0">
      <w:pPr>
        <w:spacing w:line="300" w:lineRule="atLeast"/>
        <w:rPr>
          <w:rFonts w:ascii="Calibri" w:eastAsia="Calibri" w:hAnsi="Calibri" w:cs="Calibri"/>
          <w:lang w:eastAsia="en-US"/>
        </w:rPr>
      </w:pPr>
    </w:p>
    <w:p w14:paraId="33DF25B9" w14:textId="0F4FD681"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De tijdig ontvangen vragen worden zo snel mogelijk beantwoord</w:t>
      </w:r>
      <w:r w:rsidR="00954555" w:rsidRPr="00B435ED">
        <w:rPr>
          <w:rFonts w:ascii="Calibri" w:eastAsia="Calibri" w:hAnsi="Calibri" w:cs="Calibri"/>
          <w:lang w:eastAsia="en-US"/>
        </w:rPr>
        <w:t xml:space="preserve"> en vrijgegeven via Tender</w:t>
      </w:r>
      <w:r w:rsidR="0012519F" w:rsidRPr="00B435ED">
        <w:rPr>
          <w:rFonts w:ascii="Calibri" w:eastAsia="Calibri" w:hAnsi="Calibri" w:cs="Calibri"/>
          <w:lang w:eastAsia="en-US"/>
        </w:rPr>
        <w:t>N</w:t>
      </w:r>
      <w:r w:rsidR="00954555" w:rsidRPr="00B435ED">
        <w:rPr>
          <w:rFonts w:ascii="Calibri" w:eastAsia="Calibri" w:hAnsi="Calibri" w:cs="Calibri"/>
          <w:lang w:eastAsia="en-US"/>
        </w:rPr>
        <w:t>ed. Na het vrijgeve</w:t>
      </w:r>
      <w:r w:rsidR="007F0BB2" w:rsidRPr="00B435ED">
        <w:rPr>
          <w:rFonts w:ascii="Calibri" w:eastAsia="Calibri" w:hAnsi="Calibri" w:cs="Calibri"/>
          <w:lang w:eastAsia="en-US"/>
        </w:rPr>
        <w:t>n van alle antwoorden wordt de n</w:t>
      </w:r>
      <w:r w:rsidR="00954555" w:rsidRPr="00B435ED">
        <w:rPr>
          <w:rFonts w:ascii="Calibri" w:eastAsia="Calibri" w:hAnsi="Calibri" w:cs="Calibri"/>
          <w:lang w:eastAsia="en-US"/>
        </w:rPr>
        <w:t xml:space="preserve">ota van </w:t>
      </w:r>
      <w:r w:rsidR="007F0BB2" w:rsidRPr="00B435ED">
        <w:rPr>
          <w:rFonts w:ascii="Calibri" w:eastAsia="Calibri" w:hAnsi="Calibri" w:cs="Calibri"/>
          <w:lang w:eastAsia="en-US"/>
        </w:rPr>
        <w:t>i</w:t>
      </w:r>
      <w:r w:rsidR="00954555" w:rsidRPr="00B435ED">
        <w:rPr>
          <w:rFonts w:ascii="Calibri" w:eastAsia="Calibri" w:hAnsi="Calibri" w:cs="Calibri"/>
          <w:lang w:eastAsia="en-US"/>
        </w:rPr>
        <w:t xml:space="preserve">nlichtingen gegenereerd en gepubliceerd. </w:t>
      </w:r>
    </w:p>
    <w:p w14:paraId="12B6FFB4" w14:textId="77777777" w:rsidR="007C3C72" w:rsidRPr="00B435ED" w:rsidRDefault="007C3C72" w:rsidP="002C19C0">
      <w:pPr>
        <w:spacing w:line="300" w:lineRule="atLeast"/>
        <w:rPr>
          <w:rFonts w:ascii="Calibri" w:eastAsia="Calibri" w:hAnsi="Calibri" w:cs="Calibri"/>
          <w:lang w:eastAsia="en-US"/>
        </w:rPr>
      </w:pPr>
    </w:p>
    <w:bookmarkEnd w:id="2"/>
    <w:p w14:paraId="117C5989" w14:textId="1DEA120A" w:rsidR="007C3C72" w:rsidRPr="00B435ED" w:rsidRDefault="007C3C72" w:rsidP="002C19C0">
      <w:pPr>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gemeente</w:t>
      </w:r>
      <w:r w:rsidRPr="00B435ED">
        <w:rPr>
          <w:rFonts w:ascii="Calibri" w:hAnsi="Calibri" w:cs="Calibri"/>
        </w:rPr>
        <w:t xml:space="preserve"> Amersfoort </w:t>
      </w:r>
      <w:r w:rsidR="001D6DAA" w:rsidRPr="00B435ED">
        <w:rPr>
          <w:rFonts w:ascii="Calibri" w:hAnsi="Calibri" w:cs="Calibri"/>
        </w:rPr>
        <w:t xml:space="preserve">adviseert </w:t>
      </w:r>
      <w:r w:rsidRPr="00B435ED">
        <w:rPr>
          <w:rFonts w:ascii="Calibri" w:hAnsi="Calibri" w:cs="Calibri"/>
        </w:rPr>
        <w:t xml:space="preserve">te wachten met </w:t>
      </w:r>
      <w:r w:rsidR="00EB6743" w:rsidRPr="00B435ED">
        <w:rPr>
          <w:rFonts w:ascii="Calibri" w:hAnsi="Calibri" w:cs="Calibri"/>
        </w:rPr>
        <w:t>het indienen van de inschrijving</w:t>
      </w:r>
      <w:r w:rsidRPr="00B435ED">
        <w:rPr>
          <w:rFonts w:ascii="Calibri" w:hAnsi="Calibri" w:cs="Calibri"/>
        </w:rPr>
        <w:t xml:space="preserve"> tot de publicatie van de laatste </w:t>
      </w:r>
      <w:r w:rsidR="001D6DAA" w:rsidRPr="00B435ED">
        <w:rPr>
          <w:rFonts w:ascii="Calibri" w:hAnsi="Calibri" w:cs="Calibri"/>
        </w:rPr>
        <w:t>n</w:t>
      </w:r>
      <w:r w:rsidR="00031777" w:rsidRPr="00B435ED">
        <w:rPr>
          <w:rFonts w:ascii="Calibri" w:hAnsi="Calibri" w:cs="Calibri"/>
        </w:rPr>
        <w:t xml:space="preserve">ota van </w:t>
      </w:r>
      <w:r w:rsidR="001D6DAA" w:rsidRPr="00B435ED">
        <w:rPr>
          <w:rFonts w:ascii="Calibri" w:hAnsi="Calibri" w:cs="Calibri"/>
        </w:rPr>
        <w:t>i</w:t>
      </w:r>
      <w:r w:rsidR="00031777" w:rsidRPr="00B435ED">
        <w:rPr>
          <w:rFonts w:ascii="Calibri" w:hAnsi="Calibri" w:cs="Calibri"/>
        </w:rPr>
        <w:t>nlichtingen</w:t>
      </w:r>
      <w:r w:rsidRPr="00B435ED">
        <w:rPr>
          <w:rFonts w:ascii="Calibri" w:hAnsi="Calibri" w:cs="Calibri"/>
        </w:rPr>
        <w:t xml:space="preserve">. De </w:t>
      </w:r>
      <w:r w:rsidR="00EB6743" w:rsidRPr="00B435ED">
        <w:rPr>
          <w:rFonts w:ascii="Calibri" w:hAnsi="Calibri" w:cs="Calibri"/>
        </w:rPr>
        <w:t>n</w:t>
      </w:r>
      <w:r w:rsidR="00031777" w:rsidRPr="00B435ED">
        <w:rPr>
          <w:rFonts w:ascii="Calibri" w:hAnsi="Calibri" w:cs="Calibri"/>
        </w:rPr>
        <w:t xml:space="preserve">ota van </w:t>
      </w:r>
      <w:r w:rsidR="00EB6743" w:rsidRPr="00B435ED">
        <w:rPr>
          <w:rFonts w:ascii="Calibri" w:hAnsi="Calibri" w:cs="Calibri"/>
        </w:rPr>
        <w:t>i</w:t>
      </w:r>
      <w:r w:rsidR="00031777" w:rsidRPr="00B435ED">
        <w:rPr>
          <w:rFonts w:ascii="Calibri" w:hAnsi="Calibri" w:cs="Calibri"/>
        </w:rPr>
        <w:t>nlichtingen</w:t>
      </w:r>
      <w:r w:rsidRPr="00B435ED">
        <w:rPr>
          <w:rFonts w:ascii="Calibri" w:hAnsi="Calibri" w:cs="Calibri"/>
        </w:rPr>
        <w:t xml:space="preserve"> kan toelichtingen op en aanpassingen van de</w:t>
      </w:r>
      <w:r w:rsidR="001D6DAA" w:rsidRPr="00B435ED">
        <w:rPr>
          <w:rFonts w:ascii="Calibri" w:hAnsi="Calibri" w:cs="Calibri"/>
        </w:rPr>
        <w:t xml:space="preserve"> aanbestedingsdocumenten</w:t>
      </w:r>
      <w:r w:rsidRPr="00B435ED">
        <w:rPr>
          <w:rFonts w:ascii="Calibri" w:hAnsi="Calibri" w:cs="Calibri"/>
        </w:rPr>
        <w:t xml:space="preserve">. Het bepaalde in de </w:t>
      </w:r>
      <w:r w:rsidR="00EB6743" w:rsidRPr="00B435ED">
        <w:rPr>
          <w:rFonts w:ascii="Calibri" w:hAnsi="Calibri" w:cs="Calibri"/>
        </w:rPr>
        <w:t>n</w:t>
      </w:r>
      <w:r w:rsidR="00031777" w:rsidRPr="00B435ED">
        <w:rPr>
          <w:rFonts w:ascii="Calibri" w:hAnsi="Calibri" w:cs="Calibri"/>
        </w:rPr>
        <w:t xml:space="preserve">ota van </w:t>
      </w:r>
      <w:r w:rsidR="00EB6743" w:rsidRPr="00B435ED">
        <w:rPr>
          <w:rFonts w:ascii="Calibri" w:hAnsi="Calibri" w:cs="Calibri"/>
        </w:rPr>
        <w:t>i</w:t>
      </w:r>
      <w:r w:rsidR="00031777" w:rsidRPr="00B435ED">
        <w:rPr>
          <w:rFonts w:ascii="Calibri" w:hAnsi="Calibri" w:cs="Calibri"/>
        </w:rPr>
        <w:t>nlichtingen</w:t>
      </w:r>
      <w:r w:rsidRPr="00B435ED">
        <w:rPr>
          <w:rFonts w:ascii="Calibri" w:hAnsi="Calibri" w:cs="Calibri"/>
        </w:rPr>
        <w:t xml:space="preserve"> gaat voor het bepaalde in deze leidraad. </w:t>
      </w:r>
    </w:p>
    <w:p w14:paraId="6A8398A3" w14:textId="77777777" w:rsidR="007C3C72" w:rsidRPr="00B435ED" w:rsidRDefault="007C3C72" w:rsidP="002C19C0">
      <w:pPr>
        <w:spacing w:line="300" w:lineRule="atLeast"/>
        <w:rPr>
          <w:rFonts w:ascii="Calibri" w:hAnsi="Calibri" w:cs="Calibri"/>
        </w:rPr>
      </w:pPr>
    </w:p>
    <w:p w14:paraId="55838413" w14:textId="632920AB" w:rsidR="007C3C72" w:rsidRPr="00B435ED" w:rsidRDefault="007C3C72" w:rsidP="002C19C0">
      <w:pPr>
        <w:pStyle w:val="Kop2"/>
        <w:spacing w:line="300" w:lineRule="atLeast"/>
        <w:rPr>
          <w:rFonts w:ascii="Calibri" w:hAnsi="Calibri" w:cs="Calibri"/>
          <w:sz w:val="20"/>
          <w:szCs w:val="20"/>
        </w:rPr>
      </w:pPr>
      <w:bookmarkStart w:id="27" w:name="_Toc157586056"/>
      <w:r w:rsidRPr="00B435ED">
        <w:rPr>
          <w:rFonts w:ascii="Calibri" w:hAnsi="Calibri" w:cs="Calibri"/>
          <w:sz w:val="20"/>
          <w:szCs w:val="20"/>
        </w:rPr>
        <w:t>Verduidelijking en verificatie</w:t>
      </w:r>
      <w:bookmarkEnd w:id="27"/>
      <w:r w:rsidR="00ED3ACB" w:rsidRPr="00B435ED">
        <w:rPr>
          <w:rFonts w:ascii="Calibri" w:hAnsi="Calibri" w:cs="Calibri"/>
          <w:sz w:val="20"/>
          <w:szCs w:val="20"/>
        </w:rPr>
        <w:t xml:space="preserve"> </w:t>
      </w:r>
    </w:p>
    <w:p w14:paraId="316EA518" w14:textId="37C82378" w:rsidR="007C3C72" w:rsidRPr="00B435ED" w:rsidRDefault="007C3C72" w:rsidP="002C19C0">
      <w:pPr>
        <w:spacing w:line="300" w:lineRule="atLeast"/>
        <w:rPr>
          <w:rFonts w:ascii="Calibri" w:hAnsi="Calibri" w:cs="Calibri"/>
        </w:rPr>
      </w:pPr>
      <w:r w:rsidRPr="00B435ED">
        <w:rPr>
          <w:rFonts w:ascii="Calibri" w:hAnsi="Calibri" w:cs="Calibri"/>
        </w:rPr>
        <w:t xml:space="preserve">Gedurende de beoordelingsfase bestaat </w:t>
      </w:r>
      <w:r w:rsidR="0011421E" w:rsidRPr="00B435ED">
        <w:rPr>
          <w:rFonts w:ascii="Calibri" w:hAnsi="Calibri" w:cs="Calibri"/>
        </w:rPr>
        <w:t>altijd</w:t>
      </w:r>
      <w:r w:rsidRPr="00B435ED">
        <w:rPr>
          <w:rFonts w:ascii="Calibri" w:hAnsi="Calibri" w:cs="Calibri"/>
        </w:rPr>
        <w:t xml:space="preserve"> de mogelijkheid dat de </w:t>
      </w:r>
      <w:r w:rsidR="00467193" w:rsidRPr="00B435ED">
        <w:rPr>
          <w:rFonts w:ascii="Calibri" w:hAnsi="Calibri" w:cs="Calibri"/>
        </w:rPr>
        <w:t>gemeente</w:t>
      </w:r>
      <w:r w:rsidRPr="00B435ED">
        <w:rPr>
          <w:rFonts w:ascii="Calibri" w:hAnsi="Calibri" w:cs="Calibri"/>
        </w:rPr>
        <w:t xml:space="preserve"> behoefte heeft aan verduidelijking op </w:t>
      </w:r>
      <w:r w:rsidR="0012519F" w:rsidRPr="00B435ED">
        <w:rPr>
          <w:rFonts w:ascii="Calibri" w:hAnsi="Calibri" w:cs="Calibri"/>
        </w:rPr>
        <w:t>c.q.</w:t>
      </w:r>
      <w:r w:rsidRPr="00B435ED">
        <w:rPr>
          <w:rFonts w:ascii="Calibri" w:hAnsi="Calibri" w:cs="Calibri"/>
        </w:rPr>
        <w:t xml:space="preserve"> verificatie van de ingediende </w:t>
      </w:r>
      <w:r w:rsidR="00467193" w:rsidRPr="00B435ED">
        <w:rPr>
          <w:rFonts w:ascii="Calibri" w:hAnsi="Calibri" w:cs="Calibri"/>
        </w:rPr>
        <w:t>inschrijving</w:t>
      </w:r>
      <w:r w:rsidRPr="00B435ED">
        <w:rPr>
          <w:rFonts w:ascii="Calibri" w:hAnsi="Calibri" w:cs="Calibri"/>
        </w:rPr>
        <w:t xml:space="preserve">en. De toelichting mag en kan er niet toe leiden dat </w:t>
      </w:r>
      <w:r w:rsidR="00467193" w:rsidRPr="00B435ED">
        <w:rPr>
          <w:rFonts w:ascii="Calibri" w:hAnsi="Calibri" w:cs="Calibri"/>
        </w:rPr>
        <w:t>inschrijving</w:t>
      </w:r>
      <w:r w:rsidRPr="00B435ED">
        <w:rPr>
          <w:rFonts w:ascii="Calibri" w:hAnsi="Calibri" w:cs="Calibri"/>
        </w:rPr>
        <w:t>en worden aangevuld of aangepast. De reactietermijn wordt in onderling overleg afgestemd.</w:t>
      </w:r>
    </w:p>
    <w:p w14:paraId="7CC05B89" w14:textId="77777777" w:rsidR="00320D42" w:rsidRPr="00B435ED" w:rsidRDefault="00320D42" w:rsidP="002C19C0">
      <w:pPr>
        <w:spacing w:line="300" w:lineRule="atLeast"/>
        <w:rPr>
          <w:rFonts w:ascii="Calibri" w:hAnsi="Calibri" w:cs="Calibri"/>
        </w:rPr>
      </w:pPr>
    </w:p>
    <w:p w14:paraId="7A84A475" w14:textId="77777777" w:rsidR="007C3C72" w:rsidRPr="00B435ED" w:rsidRDefault="007C3C72" w:rsidP="002C19C0">
      <w:pPr>
        <w:pStyle w:val="Kop2"/>
        <w:spacing w:line="300" w:lineRule="atLeast"/>
        <w:rPr>
          <w:rFonts w:ascii="Calibri" w:hAnsi="Calibri" w:cs="Calibri"/>
          <w:sz w:val="20"/>
          <w:szCs w:val="20"/>
        </w:rPr>
      </w:pPr>
      <w:bookmarkStart w:id="28" w:name="_Toc191865495"/>
      <w:bookmarkStart w:id="29" w:name="_Toc203206268"/>
      <w:bookmarkStart w:id="30" w:name="_Toc203213631"/>
      <w:bookmarkStart w:id="31" w:name="_Toc203899975"/>
      <w:bookmarkStart w:id="32" w:name="_Toc203900676"/>
      <w:bookmarkStart w:id="33" w:name="_Toc203900748"/>
      <w:bookmarkStart w:id="34" w:name="_Toc203900863"/>
      <w:bookmarkStart w:id="35" w:name="_Toc203970010"/>
      <w:bookmarkStart w:id="36" w:name="_Toc215301779"/>
      <w:bookmarkStart w:id="37" w:name="_Toc352321032"/>
      <w:bookmarkStart w:id="38" w:name="_Toc522782130"/>
      <w:bookmarkStart w:id="39" w:name="_Toc157586057"/>
      <w:r w:rsidRPr="00B435ED">
        <w:rPr>
          <w:rFonts w:ascii="Calibri" w:hAnsi="Calibri" w:cs="Calibri"/>
          <w:sz w:val="20"/>
          <w:szCs w:val="20"/>
        </w:rPr>
        <w:t>Onjuistheden of onduidelijkheden</w:t>
      </w:r>
      <w:bookmarkEnd w:id="28"/>
      <w:bookmarkEnd w:id="29"/>
      <w:bookmarkEnd w:id="30"/>
      <w:bookmarkEnd w:id="31"/>
      <w:bookmarkEnd w:id="32"/>
      <w:bookmarkEnd w:id="33"/>
      <w:bookmarkEnd w:id="34"/>
      <w:bookmarkEnd w:id="35"/>
      <w:bookmarkEnd w:id="36"/>
      <w:bookmarkEnd w:id="37"/>
      <w:bookmarkEnd w:id="38"/>
      <w:bookmarkEnd w:id="39"/>
    </w:p>
    <w:p w14:paraId="7E7B8C6F" w14:textId="728F972D" w:rsidR="00807CDC" w:rsidRPr="00B435ED" w:rsidRDefault="00807CDC" w:rsidP="00320339">
      <w:pPr>
        <w:spacing w:line="300" w:lineRule="atLeast"/>
        <w:rPr>
          <w:rFonts w:ascii="Calibri" w:hAnsi="Calibri" w:cs="Calibri"/>
        </w:rPr>
      </w:pPr>
      <w:r w:rsidRPr="00B435ED">
        <w:rPr>
          <w:rFonts w:ascii="Calibri" w:hAnsi="Calibri" w:cs="Calibri"/>
        </w:rPr>
        <w:t xml:space="preserve">Deze aanbestedingsleidraad met bijbehorende documenten is met grote zorg samengesteld. Indien inschrijver meent dat dit document dan wel de nota van inlichtingen onduidelijkheden en/of tegenstrijdigheden bevat, dan wel de geschiktheidseisen, het programma van eisen of de gunningscriteria onduidelijk of ongeoorloofd zijn, dan wel de wijze van beoordelen onduidelijk is, dan wel dit document geheel of ten dele strijdig zou zijn met het recht dan wel aanbestedingsbeginselen, dan dient de potentiële inschrijver hierover een vraag te stellen in de nota van inlichtingen dan wel dit uiterlijk 5 kalenderdagen na verzending van de nota van inlichtingen schriftelijk en gemotiveerd aan de </w:t>
      </w:r>
      <w:r w:rsidR="00467193" w:rsidRPr="00B435ED">
        <w:rPr>
          <w:rFonts w:ascii="Calibri" w:hAnsi="Calibri" w:cs="Calibri"/>
        </w:rPr>
        <w:t>gemeente</w:t>
      </w:r>
      <w:r w:rsidRPr="00B435ED">
        <w:rPr>
          <w:rFonts w:ascii="Calibri" w:hAnsi="Calibri" w:cs="Calibri"/>
        </w:rPr>
        <w:t xml:space="preserve"> uiteen te zetten, bij gebreke waarvan ieder recht om tegen dit document te ageren vervalt.</w:t>
      </w:r>
    </w:p>
    <w:p w14:paraId="64C778AE" w14:textId="77777777" w:rsidR="00807CDC" w:rsidRPr="00B435ED" w:rsidRDefault="00807CDC" w:rsidP="00320339">
      <w:pPr>
        <w:spacing w:line="300" w:lineRule="atLeast"/>
        <w:rPr>
          <w:rFonts w:ascii="Calibri" w:hAnsi="Calibri" w:cs="Calibri"/>
        </w:rPr>
      </w:pPr>
    </w:p>
    <w:p w14:paraId="56CD1F32" w14:textId="05C9AE7C" w:rsidR="00807CDC" w:rsidRPr="00B435ED" w:rsidRDefault="00807CDC" w:rsidP="00320339">
      <w:pPr>
        <w:spacing w:line="300" w:lineRule="atLeast"/>
        <w:rPr>
          <w:rFonts w:ascii="Calibri" w:hAnsi="Calibri" w:cs="Calibri"/>
        </w:rPr>
      </w:pPr>
      <w:r w:rsidRPr="00B435ED">
        <w:rPr>
          <w:rFonts w:ascii="Calibri" w:hAnsi="Calibri" w:cs="Calibri"/>
        </w:rPr>
        <w:t xml:space="preserve">Indien de reactie van de </w:t>
      </w:r>
      <w:r w:rsidR="00467193" w:rsidRPr="00B435ED">
        <w:rPr>
          <w:rFonts w:ascii="Calibri" w:hAnsi="Calibri" w:cs="Calibri"/>
        </w:rPr>
        <w:t>gemeente</w:t>
      </w:r>
      <w:r w:rsidRPr="00B435ED">
        <w:rPr>
          <w:rFonts w:ascii="Calibri" w:hAnsi="Calibri" w:cs="Calibri"/>
        </w:rPr>
        <w:t xml:space="preserve"> naar aanleiding van het in de voorgaande alinea gestelde niet leidt tot een aanpassing van dit document, dan wel tot een aanpassing die in de ogen van een inschrijver niet juist of onvoldoende is, dan dient uiterlijk 24 uur voor de sluitingstermijn een kort geding procedure aanhangig te worden gemaakt bij de bevoegde voorzieningenrechter en dient </w:t>
      </w:r>
      <w:r w:rsidR="00467193" w:rsidRPr="00B435ED">
        <w:rPr>
          <w:rFonts w:ascii="Calibri" w:hAnsi="Calibri" w:cs="Calibri"/>
        </w:rPr>
        <w:t>gemeente</w:t>
      </w:r>
      <w:r w:rsidRPr="00B435ED">
        <w:rPr>
          <w:rFonts w:ascii="Calibri" w:hAnsi="Calibri" w:cs="Calibri"/>
        </w:rPr>
        <w:t xml:space="preserve"> hiervan onverwijld in kennis te worden gesteld middels betekening van de dagvaarding op het adres van </w:t>
      </w:r>
      <w:r w:rsidR="00467193" w:rsidRPr="00B435ED">
        <w:rPr>
          <w:rFonts w:ascii="Calibri" w:hAnsi="Calibri" w:cs="Calibri"/>
        </w:rPr>
        <w:t>gemeente</w:t>
      </w:r>
      <w:r w:rsidRPr="00B435ED">
        <w:rPr>
          <w:rFonts w:ascii="Calibri" w:hAnsi="Calibri" w:cs="Calibri"/>
        </w:rPr>
        <w:t xml:space="preserve">, bij gebreke waarvan ieder recht om tegen de aanbestedingsdocumenten te ageren vervalt. Indien een kort geding aanhangig wordt gemaakt, behoudt de </w:t>
      </w:r>
      <w:r w:rsidR="00467193" w:rsidRPr="00B435ED">
        <w:rPr>
          <w:rFonts w:ascii="Calibri" w:hAnsi="Calibri" w:cs="Calibri"/>
        </w:rPr>
        <w:t>gemeente</w:t>
      </w:r>
      <w:r w:rsidRPr="00B435ED">
        <w:rPr>
          <w:rFonts w:ascii="Calibri" w:hAnsi="Calibri" w:cs="Calibri"/>
        </w:rPr>
        <w:t xml:space="preserve"> zich het recht voor de aanbestedingsprocedure op te schorten dan wel in te trekken.</w:t>
      </w:r>
    </w:p>
    <w:p w14:paraId="75B13FA4" w14:textId="77777777" w:rsidR="002846C5" w:rsidRPr="00B435ED" w:rsidRDefault="002846C5" w:rsidP="00320339">
      <w:pPr>
        <w:spacing w:line="300" w:lineRule="atLeast"/>
        <w:rPr>
          <w:rFonts w:ascii="Calibri" w:hAnsi="Calibri" w:cs="Calibri"/>
        </w:rPr>
      </w:pPr>
      <w:r w:rsidRPr="00B435ED">
        <w:rPr>
          <w:rFonts w:ascii="Calibri" w:hAnsi="Calibri" w:cs="Calibri"/>
        </w:rPr>
        <w:br w:type="page"/>
      </w:r>
    </w:p>
    <w:p w14:paraId="5A7A2667" w14:textId="77777777" w:rsidR="00EB6743" w:rsidRPr="00B435ED" w:rsidRDefault="00EB6743" w:rsidP="004D2FDF">
      <w:pPr>
        <w:pStyle w:val="Kop1"/>
        <w:spacing w:line="300" w:lineRule="atLeast"/>
        <w:rPr>
          <w:rFonts w:ascii="Calibri" w:hAnsi="Calibri" w:cs="Calibri"/>
          <w:sz w:val="20"/>
        </w:rPr>
      </w:pPr>
      <w:r w:rsidRPr="00B435ED">
        <w:rPr>
          <w:rFonts w:ascii="Calibri" w:hAnsi="Calibri" w:cs="Calibri"/>
          <w:sz w:val="20"/>
        </w:rPr>
        <w:lastRenderedPageBreak/>
        <w:tab/>
      </w:r>
      <w:bookmarkStart w:id="40" w:name="_Toc157586058"/>
      <w:r w:rsidRPr="00B435ED">
        <w:rPr>
          <w:rFonts w:ascii="Calibri" w:hAnsi="Calibri" w:cs="Calibri"/>
          <w:sz w:val="20"/>
        </w:rPr>
        <w:t>Uitgangspunten bij de procedure</w:t>
      </w:r>
      <w:bookmarkEnd w:id="40"/>
    </w:p>
    <w:p w14:paraId="6EF8206B" w14:textId="77777777" w:rsidR="0012519F" w:rsidRPr="00B435ED" w:rsidRDefault="0012519F" w:rsidP="00B16F1F"/>
    <w:p w14:paraId="4000A088" w14:textId="77777777" w:rsidR="007C3C72" w:rsidRPr="00B435ED" w:rsidRDefault="007C3C72" w:rsidP="00320339">
      <w:pPr>
        <w:pStyle w:val="Kop2"/>
        <w:spacing w:line="300" w:lineRule="atLeast"/>
        <w:rPr>
          <w:rFonts w:ascii="Calibri" w:hAnsi="Calibri" w:cs="Calibri"/>
        </w:rPr>
      </w:pPr>
      <w:bookmarkStart w:id="41" w:name="_Toc157586059"/>
      <w:r w:rsidRPr="00B435ED">
        <w:rPr>
          <w:rFonts w:ascii="Calibri" w:hAnsi="Calibri" w:cs="Calibri"/>
          <w:sz w:val="20"/>
          <w:szCs w:val="20"/>
        </w:rPr>
        <w:t>Geheimhouding</w:t>
      </w:r>
      <w:bookmarkEnd w:id="41"/>
    </w:p>
    <w:p w14:paraId="731B5E64" w14:textId="096D89A4" w:rsidR="007C3C72" w:rsidRPr="00B435ED" w:rsidRDefault="007C3C72" w:rsidP="002C19C0">
      <w:pPr>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gemeente</w:t>
      </w:r>
      <w:r w:rsidRPr="00B435ED">
        <w:rPr>
          <w:rFonts w:ascii="Calibri" w:hAnsi="Calibri" w:cs="Calibri"/>
        </w:rPr>
        <w:t xml:space="preserve"> zal de ontvangen informatie vertrouwelijk behandelen. Deze informatie zal uitsluitend worden getoond aan degenen die direct bij het aanbestedingstraject zijn betrokken. De </w:t>
      </w:r>
      <w:r w:rsidR="00467193" w:rsidRPr="00B435ED">
        <w:rPr>
          <w:rFonts w:ascii="Calibri" w:hAnsi="Calibri" w:cs="Calibri"/>
        </w:rPr>
        <w:t>gemeente</w:t>
      </w:r>
      <w:r w:rsidRPr="00B435ED">
        <w:rPr>
          <w:rFonts w:ascii="Calibri" w:hAnsi="Calibri" w:cs="Calibri"/>
        </w:rPr>
        <w:t xml:space="preserve"> zal de ontvangen informatie en documenten slechts openbaar m</w:t>
      </w:r>
      <w:r w:rsidR="00320D42" w:rsidRPr="00B435ED">
        <w:rPr>
          <w:rFonts w:ascii="Calibri" w:hAnsi="Calibri" w:cs="Calibri"/>
        </w:rPr>
        <w:t>aken als zij daartoe op grond van wet- en regelgeving of in rechte verplicht</w:t>
      </w:r>
      <w:r w:rsidRPr="00B435ED">
        <w:rPr>
          <w:rFonts w:ascii="Calibri" w:hAnsi="Calibri" w:cs="Calibri"/>
        </w:rPr>
        <w:t xml:space="preserve"> is.</w:t>
      </w:r>
    </w:p>
    <w:p w14:paraId="353EAE74" w14:textId="7D47241A" w:rsidR="000D760F" w:rsidRPr="00B435ED" w:rsidRDefault="00520D02" w:rsidP="002C19C0">
      <w:pPr>
        <w:spacing w:line="300" w:lineRule="atLeast"/>
        <w:rPr>
          <w:rFonts w:ascii="Calibri" w:hAnsi="Calibri" w:cs="Calibri"/>
        </w:rPr>
      </w:pPr>
      <w:r w:rsidRPr="00B435ED">
        <w:rPr>
          <w:rFonts w:ascii="Calibri" w:hAnsi="Calibri" w:cs="Calibri"/>
        </w:rPr>
        <w:t>Inschrijver</w:t>
      </w:r>
      <w:r w:rsidR="007C3C72" w:rsidRPr="00B435ED">
        <w:rPr>
          <w:rFonts w:ascii="Calibri" w:hAnsi="Calibri" w:cs="Calibri"/>
        </w:rPr>
        <w:t xml:space="preserve"> mag de gegevens, die de </w:t>
      </w:r>
      <w:r w:rsidR="00467193" w:rsidRPr="00B435ED">
        <w:rPr>
          <w:rFonts w:ascii="Calibri" w:hAnsi="Calibri" w:cs="Calibri"/>
        </w:rPr>
        <w:t>gemeente</w:t>
      </w:r>
      <w:r w:rsidR="007C3C72" w:rsidRPr="00B435ED">
        <w:rPr>
          <w:rFonts w:ascii="Calibri" w:hAnsi="Calibri" w:cs="Calibri"/>
        </w:rPr>
        <w:t xml:space="preserve"> in het kader van deze aanbesteding ter beschikking stelt, alleen gebruiken voor het doel waarvoor ze zijn verstrekt.</w:t>
      </w:r>
    </w:p>
    <w:p w14:paraId="3A71D738" w14:textId="77777777" w:rsidR="000D760F" w:rsidRPr="00B435ED" w:rsidRDefault="000D760F" w:rsidP="002C19C0">
      <w:pPr>
        <w:spacing w:line="300" w:lineRule="atLeast"/>
        <w:rPr>
          <w:rFonts w:ascii="Calibri" w:hAnsi="Calibri" w:cs="Calibri"/>
        </w:rPr>
      </w:pPr>
    </w:p>
    <w:p w14:paraId="2871646C" w14:textId="77777777" w:rsidR="007C3C72" w:rsidRPr="00B435ED" w:rsidRDefault="007C3C72" w:rsidP="00320339">
      <w:pPr>
        <w:pStyle w:val="Kop2"/>
        <w:spacing w:line="300" w:lineRule="atLeast"/>
        <w:rPr>
          <w:rFonts w:ascii="Calibri" w:hAnsi="Calibri" w:cs="Calibri"/>
        </w:rPr>
      </w:pPr>
      <w:bookmarkStart w:id="42" w:name="_Toc157586060"/>
      <w:r w:rsidRPr="00B435ED">
        <w:rPr>
          <w:rFonts w:ascii="Calibri" w:hAnsi="Calibri" w:cs="Calibri"/>
          <w:sz w:val="20"/>
          <w:szCs w:val="20"/>
        </w:rPr>
        <w:t>Taal</w:t>
      </w:r>
      <w:bookmarkEnd w:id="42"/>
    </w:p>
    <w:p w14:paraId="21265B81" w14:textId="2CA27D3F" w:rsidR="007C3C72" w:rsidRPr="00B435ED" w:rsidRDefault="00ED5E6A" w:rsidP="002C19C0">
      <w:pPr>
        <w:spacing w:line="300" w:lineRule="atLeast"/>
        <w:rPr>
          <w:rFonts w:ascii="Calibri" w:hAnsi="Calibri" w:cs="Calibri"/>
        </w:rPr>
      </w:pPr>
      <w:r w:rsidRPr="00B435ED">
        <w:rPr>
          <w:rFonts w:ascii="Calibri" w:hAnsi="Calibri" w:cs="Calibri"/>
        </w:rPr>
        <w:t xml:space="preserve">Communicatie vindt plaats in de Nederlandse taal; zowel de inschrijving als alle overige correspondentie als bij de uitvoering van de opdracht. </w:t>
      </w:r>
    </w:p>
    <w:p w14:paraId="5791164A" w14:textId="77777777" w:rsidR="007C3C72" w:rsidRPr="00B435ED" w:rsidRDefault="007C3C72" w:rsidP="002C19C0">
      <w:pPr>
        <w:spacing w:line="300" w:lineRule="atLeast"/>
        <w:rPr>
          <w:rFonts w:ascii="Calibri" w:hAnsi="Calibri" w:cs="Calibri"/>
        </w:rPr>
      </w:pPr>
    </w:p>
    <w:p w14:paraId="7410F816" w14:textId="77777777" w:rsidR="007C3C72" w:rsidRPr="00B435ED" w:rsidRDefault="007C3C72" w:rsidP="00320339">
      <w:pPr>
        <w:pStyle w:val="Kop2"/>
        <w:spacing w:line="300" w:lineRule="atLeast"/>
        <w:rPr>
          <w:rFonts w:ascii="Calibri" w:hAnsi="Calibri" w:cs="Calibri"/>
        </w:rPr>
      </w:pPr>
      <w:bookmarkStart w:id="43" w:name="_Toc157586061"/>
      <w:r w:rsidRPr="00B435ED">
        <w:rPr>
          <w:rFonts w:ascii="Calibri" w:hAnsi="Calibri" w:cs="Calibri"/>
          <w:sz w:val="20"/>
          <w:szCs w:val="20"/>
        </w:rPr>
        <w:t>Vergoeding van kosten</w:t>
      </w:r>
      <w:bookmarkEnd w:id="43"/>
    </w:p>
    <w:p w14:paraId="4A0A50B6" w14:textId="69159B8F" w:rsidR="007C3C72" w:rsidRPr="00B435ED" w:rsidRDefault="007C3C72" w:rsidP="002C19C0">
      <w:pPr>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inschrijver</w:t>
      </w:r>
      <w:r w:rsidRPr="00B435ED">
        <w:rPr>
          <w:rFonts w:ascii="Calibri" w:hAnsi="Calibri" w:cs="Calibri"/>
        </w:rPr>
        <w:t>s hebben geen recht op vergoeding van enigerlei</w:t>
      </w:r>
      <w:r w:rsidR="003152E4" w:rsidRPr="00B435ED">
        <w:rPr>
          <w:rFonts w:ascii="Calibri" w:hAnsi="Calibri" w:cs="Calibri"/>
        </w:rPr>
        <w:t xml:space="preserve"> kosten, gemaakt in het kader </w:t>
      </w:r>
      <w:r w:rsidRPr="00B435ED">
        <w:rPr>
          <w:rFonts w:ascii="Calibri" w:hAnsi="Calibri" w:cs="Calibri"/>
        </w:rPr>
        <w:t>van deze aanbesteding.</w:t>
      </w:r>
    </w:p>
    <w:p w14:paraId="5851CDC8" w14:textId="77777777" w:rsidR="007C3C72" w:rsidRPr="00B435ED" w:rsidRDefault="007C3C72" w:rsidP="002C19C0">
      <w:pPr>
        <w:spacing w:line="300" w:lineRule="atLeast"/>
        <w:rPr>
          <w:rFonts w:ascii="Calibri" w:hAnsi="Calibri" w:cs="Calibri"/>
        </w:rPr>
      </w:pPr>
    </w:p>
    <w:p w14:paraId="555052FD" w14:textId="77777777" w:rsidR="007C3C72" w:rsidRPr="00B435ED" w:rsidRDefault="007C3C72" w:rsidP="00320339">
      <w:pPr>
        <w:pStyle w:val="Kop2"/>
        <w:spacing w:line="300" w:lineRule="atLeast"/>
        <w:rPr>
          <w:rFonts w:ascii="Calibri" w:hAnsi="Calibri" w:cs="Calibri"/>
        </w:rPr>
      </w:pPr>
      <w:bookmarkStart w:id="44" w:name="_Toc157586062"/>
      <w:r w:rsidRPr="00B435ED">
        <w:rPr>
          <w:rFonts w:ascii="Calibri" w:hAnsi="Calibri" w:cs="Calibri"/>
          <w:sz w:val="20"/>
          <w:szCs w:val="20"/>
        </w:rPr>
        <w:t>Verstrekte gegevens en verificatie</w:t>
      </w:r>
      <w:bookmarkEnd w:id="44"/>
    </w:p>
    <w:p w14:paraId="058C8BE1" w14:textId="36A00E1D" w:rsidR="007C3C72" w:rsidRPr="00B435ED" w:rsidRDefault="007C3C72" w:rsidP="002C19C0">
      <w:pPr>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gemeente</w:t>
      </w:r>
      <w:r w:rsidRPr="00B435ED">
        <w:rPr>
          <w:rFonts w:ascii="Calibri" w:hAnsi="Calibri" w:cs="Calibri"/>
        </w:rPr>
        <w:t xml:space="preserve"> behoudt zich het recht voor alle gevraagde gegevens op juistheid te controleren en zo nodig nadere inlichtingen in te winnen. </w:t>
      </w:r>
    </w:p>
    <w:p w14:paraId="7BDEF3A7" w14:textId="0806A0F7" w:rsidR="007C3C72" w:rsidRPr="00B435ED" w:rsidRDefault="007C3C72" w:rsidP="002C19C0">
      <w:pPr>
        <w:spacing w:line="300" w:lineRule="atLeast"/>
        <w:rPr>
          <w:rFonts w:ascii="Calibri" w:hAnsi="Calibri" w:cs="Calibri"/>
        </w:rPr>
      </w:pPr>
      <w:r w:rsidRPr="00B435ED">
        <w:rPr>
          <w:rFonts w:ascii="Calibri" w:hAnsi="Calibri" w:cs="Calibri"/>
        </w:rPr>
        <w:t xml:space="preserve">Alle door </w:t>
      </w:r>
      <w:r w:rsidR="005050DD" w:rsidRPr="00B435ED">
        <w:rPr>
          <w:rFonts w:ascii="Calibri" w:hAnsi="Calibri" w:cs="Calibri"/>
        </w:rPr>
        <w:t>i</w:t>
      </w:r>
      <w:r w:rsidR="008601FF" w:rsidRPr="00B435ED">
        <w:rPr>
          <w:rFonts w:ascii="Calibri" w:hAnsi="Calibri" w:cs="Calibri"/>
        </w:rPr>
        <w:t>nschrijver</w:t>
      </w:r>
      <w:r w:rsidRPr="00B435ED">
        <w:rPr>
          <w:rFonts w:ascii="Calibri" w:hAnsi="Calibri" w:cs="Calibri"/>
        </w:rPr>
        <w:t xml:space="preserve"> overlegde gegevens dienen naar waarheid te zijn ingevuld en dienen door de </w:t>
      </w:r>
      <w:r w:rsidR="00467193" w:rsidRPr="00B435ED">
        <w:rPr>
          <w:rFonts w:ascii="Calibri" w:hAnsi="Calibri" w:cs="Calibri"/>
        </w:rPr>
        <w:t>inschrijver</w:t>
      </w:r>
      <w:r w:rsidRPr="00B435ED">
        <w:rPr>
          <w:rFonts w:ascii="Calibri" w:hAnsi="Calibri" w:cs="Calibri"/>
        </w:rPr>
        <w:t xml:space="preserve"> gestand worden gedaan. De </w:t>
      </w:r>
      <w:r w:rsidR="00467193" w:rsidRPr="00B435ED">
        <w:rPr>
          <w:rFonts w:ascii="Calibri" w:hAnsi="Calibri" w:cs="Calibri"/>
        </w:rPr>
        <w:t>gemeente</w:t>
      </w:r>
      <w:r w:rsidRPr="00B435ED">
        <w:rPr>
          <w:rFonts w:ascii="Calibri" w:hAnsi="Calibri" w:cs="Calibri"/>
        </w:rPr>
        <w:t xml:space="preserve"> behoudt zich het recht </w:t>
      </w:r>
      <w:r w:rsidR="00520D02" w:rsidRPr="00B435ED">
        <w:rPr>
          <w:rFonts w:ascii="Calibri" w:hAnsi="Calibri" w:cs="Calibri"/>
        </w:rPr>
        <w:t>voor om</w:t>
      </w:r>
      <w:r w:rsidR="005050DD" w:rsidRPr="00B435ED">
        <w:rPr>
          <w:rFonts w:ascii="Calibri" w:hAnsi="Calibri" w:cs="Calibri"/>
        </w:rPr>
        <w:t xml:space="preserve"> eventuele schade op de inschrijver te verhalen</w:t>
      </w:r>
      <w:r w:rsidRPr="00B435ED">
        <w:rPr>
          <w:rFonts w:ascii="Calibri" w:hAnsi="Calibri" w:cs="Calibri"/>
        </w:rPr>
        <w:t xml:space="preserve"> voor het geval van onjuiste en/of onvolledige informatie en/of het niet kunnen nakomen van hetgeen door een </w:t>
      </w:r>
      <w:r w:rsidR="005050DD" w:rsidRPr="00B435ED">
        <w:rPr>
          <w:rFonts w:ascii="Calibri" w:hAnsi="Calibri" w:cs="Calibri"/>
        </w:rPr>
        <w:t>i</w:t>
      </w:r>
      <w:r w:rsidR="008601FF" w:rsidRPr="00B435ED">
        <w:rPr>
          <w:rFonts w:ascii="Calibri" w:hAnsi="Calibri" w:cs="Calibri"/>
        </w:rPr>
        <w:t>nschrijver</w:t>
      </w:r>
      <w:r w:rsidRPr="00B435ED">
        <w:rPr>
          <w:rFonts w:ascii="Calibri" w:hAnsi="Calibri" w:cs="Calibri"/>
        </w:rPr>
        <w:t xml:space="preserve"> is aangeboden</w:t>
      </w:r>
      <w:r w:rsidR="00EF6A09" w:rsidRPr="00B435ED">
        <w:rPr>
          <w:rFonts w:ascii="Calibri" w:hAnsi="Calibri" w:cs="Calibri"/>
        </w:rPr>
        <w:t xml:space="preserve"> (</w:t>
      </w:r>
      <w:r w:rsidR="009C034E" w:rsidRPr="00B435ED">
        <w:rPr>
          <w:rFonts w:ascii="Calibri" w:hAnsi="Calibri" w:cs="Calibri"/>
        </w:rPr>
        <w:t>BKPV</w:t>
      </w:r>
      <w:r w:rsidR="00EF6A09" w:rsidRPr="00B435ED">
        <w:rPr>
          <w:rFonts w:ascii="Calibri" w:hAnsi="Calibri" w:cs="Calibri"/>
        </w:rPr>
        <w:t>-beloften)</w:t>
      </w:r>
      <w:r w:rsidRPr="00B435ED">
        <w:rPr>
          <w:rFonts w:ascii="Calibri" w:hAnsi="Calibri" w:cs="Calibri"/>
        </w:rPr>
        <w:t>.</w:t>
      </w:r>
    </w:p>
    <w:p w14:paraId="43762B48" w14:textId="77777777" w:rsidR="00BF192B" w:rsidRPr="00B435ED" w:rsidRDefault="00BF192B" w:rsidP="002C19C0">
      <w:pPr>
        <w:spacing w:line="300" w:lineRule="atLeast"/>
        <w:rPr>
          <w:rFonts w:ascii="Calibri" w:hAnsi="Calibri" w:cs="Calibri"/>
        </w:rPr>
      </w:pPr>
    </w:p>
    <w:p w14:paraId="2767403A" w14:textId="777509FF" w:rsidR="007C3C72" w:rsidRPr="00B435ED" w:rsidRDefault="007C3C72" w:rsidP="00320339">
      <w:pPr>
        <w:pStyle w:val="Kop2"/>
        <w:spacing w:line="300" w:lineRule="atLeast"/>
        <w:rPr>
          <w:rFonts w:ascii="Calibri" w:hAnsi="Calibri" w:cs="Calibri"/>
        </w:rPr>
      </w:pPr>
      <w:bookmarkStart w:id="45" w:name="S1_3"/>
      <w:bookmarkStart w:id="46" w:name="_Toc157586063"/>
      <w:r w:rsidRPr="00B435ED">
        <w:rPr>
          <w:rFonts w:ascii="Calibri" w:hAnsi="Calibri" w:cs="Calibri"/>
          <w:sz w:val="20"/>
          <w:szCs w:val="20"/>
        </w:rPr>
        <w:t xml:space="preserve">Indiening </w:t>
      </w:r>
      <w:r w:rsidR="00467193" w:rsidRPr="00B435ED">
        <w:rPr>
          <w:rFonts w:ascii="Calibri" w:hAnsi="Calibri" w:cs="Calibri"/>
          <w:sz w:val="20"/>
          <w:szCs w:val="20"/>
        </w:rPr>
        <w:t>inschrijving</w:t>
      </w:r>
      <w:r w:rsidRPr="00B435ED">
        <w:rPr>
          <w:rFonts w:ascii="Calibri" w:hAnsi="Calibri" w:cs="Calibri"/>
          <w:sz w:val="20"/>
          <w:szCs w:val="20"/>
        </w:rPr>
        <w:t>en</w:t>
      </w:r>
      <w:bookmarkEnd w:id="45"/>
      <w:bookmarkEnd w:id="46"/>
    </w:p>
    <w:p w14:paraId="09721C23" w14:textId="453D2FD4" w:rsidR="007C3C72" w:rsidRPr="00B435ED" w:rsidRDefault="007C3C72" w:rsidP="002C19C0">
      <w:pPr>
        <w:spacing w:line="300" w:lineRule="atLeast"/>
        <w:rPr>
          <w:rFonts w:ascii="Calibri" w:hAnsi="Calibri" w:cs="Calibri"/>
        </w:rPr>
      </w:pPr>
      <w:r w:rsidRPr="00B435ED">
        <w:rPr>
          <w:rFonts w:ascii="Calibri" w:hAnsi="Calibri" w:cs="Calibri"/>
        </w:rPr>
        <w:t xml:space="preserve">Uw </w:t>
      </w:r>
      <w:r w:rsidR="00467193" w:rsidRPr="00B435ED">
        <w:rPr>
          <w:rFonts w:ascii="Calibri" w:hAnsi="Calibri" w:cs="Calibri"/>
        </w:rPr>
        <w:t>inschrijving</w:t>
      </w:r>
      <w:r w:rsidRPr="00B435ED">
        <w:rPr>
          <w:rFonts w:ascii="Calibri" w:hAnsi="Calibri" w:cs="Calibri"/>
        </w:rPr>
        <w:t xml:space="preserve"> dient uiterlijk op de in paragraaf </w:t>
      </w:r>
      <w:r w:rsidR="00520D02" w:rsidRPr="00B435ED">
        <w:rPr>
          <w:rFonts w:ascii="Calibri" w:hAnsi="Calibri" w:cs="Calibri"/>
        </w:rPr>
        <w:t>4.1 genoemde</w:t>
      </w:r>
      <w:r w:rsidRPr="00B435ED">
        <w:rPr>
          <w:rFonts w:ascii="Calibri" w:hAnsi="Calibri" w:cs="Calibri"/>
        </w:rPr>
        <w:t xml:space="preserve"> datum en tijdstip voor indiening van de </w:t>
      </w:r>
      <w:r w:rsidR="005050DD" w:rsidRPr="00B435ED">
        <w:rPr>
          <w:rFonts w:ascii="Calibri" w:hAnsi="Calibri" w:cs="Calibri"/>
        </w:rPr>
        <w:t>i</w:t>
      </w:r>
      <w:r w:rsidR="00D873C3" w:rsidRPr="00B435ED">
        <w:rPr>
          <w:rFonts w:ascii="Calibri" w:hAnsi="Calibri" w:cs="Calibri"/>
        </w:rPr>
        <w:t>nschrijving</w:t>
      </w:r>
      <w:r w:rsidRPr="00B435ED">
        <w:rPr>
          <w:rFonts w:ascii="Calibri" w:hAnsi="Calibri" w:cs="Calibri"/>
        </w:rPr>
        <w:t>en ingediend te zijn via TenderNed</w:t>
      </w:r>
      <w:r w:rsidR="00A014EA" w:rsidRPr="00B435ED">
        <w:rPr>
          <w:rFonts w:ascii="Calibri" w:hAnsi="Calibri" w:cs="Calibri"/>
        </w:rPr>
        <w:t>.</w:t>
      </w:r>
      <w:r w:rsidRPr="00B435ED">
        <w:rPr>
          <w:rFonts w:ascii="Calibri" w:hAnsi="Calibri" w:cs="Calibri"/>
        </w:rPr>
        <w:t xml:space="preserve"> </w:t>
      </w:r>
      <w:r w:rsidR="009C034E" w:rsidRPr="00B435ED">
        <w:rPr>
          <w:rFonts w:ascii="Calibri" w:hAnsi="Calibri" w:cs="Calibri"/>
        </w:rPr>
        <w:t>I</w:t>
      </w:r>
      <w:r w:rsidR="00467193" w:rsidRPr="00B435ED">
        <w:rPr>
          <w:rFonts w:ascii="Calibri" w:hAnsi="Calibri" w:cs="Calibri"/>
        </w:rPr>
        <w:t>nschrijving</w:t>
      </w:r>
      <w:r w:rsidRPr="00B435ED">
        <w:rPr>
          <w:rFonts w:ascii="Calibri" w:hAnsi="Calibri" w:cs="Calibri"/>
        </w:rPr>
        <w:t xml:space="preserve">en die na de genoemde sluitingstermijn worden ingediend, zullen niet meer worden behandeld. Het risico voor het tijdig indienen van </w:t>
      </w:r>
      <w:r w:rsidR="00467193" w:rsidRPr="00B435ED">
        <w:rPr>
          <w:rFonts w:ascii="Calibri" w:hAnsi="Calibri" w:cs="Calibri"/>
        </w:rPr>
        <w:t>inschrijving</w:t>
      </w:r>
      <w:r w:rsidRPr="00B435ED">
        <w:rPr>
          <w:rFonts w:ascii="Calibri" w:hAnsi="Calibri" w:cs="Calibri"/>
        </w:rPr>
        <w:t xml:space="preserve">en ligt bij de </w:t>
      </w:r>
      <w:r w:rsidR="005050DD" w:rsidRPr="00B435ED">
        <w:rPr>
          <w:rFonts w:ascii="Calibri" w:hAnsi="Calibri" w:cs="Calibri"/>
        </w:rPr>
        <w:t>i</w:t>
      </w:r>
      <w:r w:rsidR="008601FF" w:rsidRPr="00B435ED">
        <w:rPr>
          <w:rFonts w:ascii="Calibri" w:hAnsi="Calibri" w:cs="Calibri"/>
        </w:rPr>
        <w:t>nschrijver</w:t>
      </w:r>
      <w:r w:rsidR="00F77A3A" w:rsidRPr="00B435ED">
        <w:rPr>
          <w:rFonts w:ascii="Calibri" w:hAnsi="Calibri" w:cs="Calibri"/>
        </w:rPr>
        <w:t xml:space="preserve"> </w:t>
      </w:r>
      <w:r w:rsidRPr="00B435ED">
        <w:rPr>
          <w:rFonts w:ascii="Calibri" w:hAnsi="Calibri" w:cs="Calibri"/>
        </w:rPr>
        <w:t xml:space="preserve">zelf. </w:t>
      </w:r>
    </w:p>
    <w:p w14:paraId="79AE2B13" w14:textId="327A3CE8" w:rsidR="007C3C72" w:rsidRPr="00B435ED" w:rsidRDefault="007C3C72" w:rsidP="002C19C0">
      <w:pPr>
        <w:spacing w:line="300" w:lineRule="atLeast"/>
        <w:rPr>
          <w:rFonts w:ascii="Calibri" w:hAnsi="Calibri" w:cs="Calibri"/>
        </w:rPr>
      </w:pPr>
      <w:r w:rsidRPr="00B435ED">
        <w:rPr>
          <w:rFonts w:ascii="Calibri" w:hAnsi="Calibri" w:cs="Calibri"/>
        </w:rPr>
        <w:t xml:space="preserve">Uw </w:t>
      </w:r>
      <w:r w:rsidR="005050DD" w:rsidRPr="00B435ED">
        <w:rPr>
          <w:rFonts w:ascii="Calibri" w:hAnsi="Calibri" w:cs="Calibri"/>
        </w:rPr>
        <w:t>i</w:t>
      </w:r>
      <w:r w:rsidR="00D873C3" w:rsidRPr="00B435ED">
        <w:rPr>
          <w:rFonts w:ascii="Calibri" w:hAnsi="Calibri" w:cs="Calibri"/>
        </w:rPr>
        <w:t>nschrijving</w:t>
      </w:r>
      <w:r w:rsidRPr="00B435ED">
        <w:rPr>
          <w:rFonts w:ascii="Calibri" w:hAnsi="Calibri" w:cs="Calibri"/>
        </w:rPr>
        <w:t xml:space="preserve"> dient te worden ingediend in Word of </w:t>
      </w:r>
      <w:r w:rsidR="00520D02" w:rsidRPr="00B435ED">
        <w:rPr>
          <w:rFonts w:ascii="Calibri" w:hAnsi="Calibri" w:cs="Calibri"/>
        </w:rPr>
        <w:t>in PDF</w:t>
      </w:r>
      <w:r w:rsidRPr="00B435ED">
        <w:rPr>
          <w:rFonts w:ascii="Calibri" w:hAnsi="Calibri" w:cs="Calibri"/>
        </w:rPr>
        <w:t xml:space="preserve">. Het prijzenblad dient </w:t>
      </w:r>
      <w:r w:rsidR="00320D42" w:rsidRPr="00B435ED">
        <w:rPr>
          <w:rFonts w:ascii="Calibri" w:hAnsi="Calibri" w:cs="Calibri"/>
        </w:rPr>
        <w:t xml:space="preserve">te worden </w:t>
      </w:r>
      <w:r w:rsidRPr="00B435ED">
        <w:rPr>
          <w:rFonts w:ascii="Calibri" w:hAnsi="Calibri" w:cs="Calibri"/>
        </w:rPr>
        <w:t>toegevoegd in Excel</w:t>
      </w:r>
      <w:r w:rsidR="009C034E" w:rsidRPr="00B435ED">
        <w:rPr>
          <w:rFonts w:ascii="Calibri" w:hAnsi="Calibri" w:cs="Calibri"/>
        </w:rPr>
        <w:t>.</w:t>
      </w:r>
    </w:p>
    <w:p w14:paraId="29B7793B" w14:textId="77777777" w:rsidR="00BA4669" w:rsidRPr="00B435ED" w:rsidRDefault="00BA4669" w:rsidP="002C19C0">
      <w:pPr>
        <w:spacing w:line="300" w:lineRule="atLeast"/>
        <w:rPr>
          <w:rFonts w:ascii="Calibri" w:hAnsi="Calibri" w:cs="Calibri"/>
        </w:rPr>
      </w:pPr>
    </w:p>
    <w:p w14:paraId="0F1F54AD" w14:textId="3F1EDAFD" w:rsidR="00E7285A" w:rsidRPr="00B435ED" w:rsidRDefault="00E7285A" w:rsidP="00E7285A">
      <w:pPr>
        <w:spacing w:line="300" w:lineRule="atLeast"/>
        <w:rPr>
          <w:rFonts w:ascii="Calibri" w:hAnsi="Calibri" w:cs="Calibri"/>
        </w:rPr>
      </w:pPr>
      <w:r w:rsidRPr="00B435ED">
        <w:rPr>
          <w:rFonts w:ascii="Calibri" w:hAnsi="Calibri" w:cs="Calibri"/>
        </w:rPr>
        <w:t>Ingeval van een aantoonbare storing van TenderNed waardoor het indienen van de inschrijving voor het verstrijken van de uiterste termijn niet mogelijk is, kan de gemeente na afloop van de uiterste termijn besluiten deze termijn te verlengen. Dit betreft een eenzijdig recht van de gemeente en nadrukkelijk geen plicht. Het staat de gemeente niet vrij van dit recht gebruik te maken vanaf het moment waarop de kluis is geopend aangezien zij dan reeds kennis heeft kunnen nemen van de binnengekomen inschrijvingen. Inschrijver blijft zelfstandig verantwoordelijk voor het tijdig en op juiste wijze indienen van haar inschrijving.</w:t>
      </w:r>
    </w:p>
    <w:p w14:paraId="40003662" w14:textId="77777777" w:rsidR="00E7285A" w:rsidRPr="00B435ED" w:rsidRDefault="00E7285A" w:rsidP="00E7285A">
      <w:pPr>
        <w:spacing w:line="300" w:lineRule="atLeast"/>
        <w:rPr>
          <w:rFonts w:ascii="Calibri" w:hAnsi="Calibri" w:cs="Calibri"/>
        </w:rPr>
      </w:pPr>
    </w:p>
    <w:p w14:paraId="633316A8" w14:textId="77777777" w:rsidR="00E7285A" w:rsidRPr="00B435ED" w:rsidRDefault="00E7285A" w:rsidP="00E7285A">
      <w:pPr>
        <w:spacing w:line="300" w:lineRule="atLeast"/>
        <w:rPr>
          <w:rFonts w:ascii="Calibri" w:hAnsi="Calibri" w:cs="Calibri"/>
        </w:rPr>
      </w:pPr>
      <w:r w:rsidRPr="00B435ED">
        <w:rPr>
          <w:rFonts w:ascii="Calibri" w:hAnsi="Calibri" w:cs="Calibri"/>
        </w:rPr>
        <w:t>De gemeente zal een verzoek tot uitstel enkel in overweging nemen wanneer:</w:t>
      </w:r>
    </w:p>
    <w:p w14:paraId="39F908B1" w14:textId="77777777" w:rsidR="00E7285A" w:rsidRPr="00B435ED" w:rsidRDefault="00E7285A" w:rsidP="00FA1B33">
      <w:pPr>
        <w:pStyle w:val="Lijstalinea"/>
        <w:numPr>
          <w:ilvl w:val="0"/>
          <w:numId w:val="23"/>
        </w:numPr>
        <w:spacing w:line="300" w:lineRule="atLeast"/>
        <w:rPr>
          <w:rFonts w:ascii="Calibri" w:hAnsi="Calibri" w:cs="Calibri"/>
        </w:rPr>
      </w:pPr>
      <w:r w:rsidRPr="00B435ED">
        <w:rPr>
          <w:rFonts w:ascii="Calibri" w:hAnsi="Calibri" w:cs="Calibri"/>
        </w:rPr>
        <w:t>de potentiële inschrijver aantoont tijdig, uiterlijk binnen 5 minuten na het sluiten van de kluis, melding van de storing te hebben gemaakt bij TenderNed;</w:t>
      </w:r>
    </w:p>
    <w:p w14:paraId="21CF4A17" w14:textId="464ACA56" w:rsidR="00E7285A" w:rsidRPr="00B435ED" w:rsidRDefault="00E7285A" w:rsidP="00FA1B33">
      <w:pPr>
        <w:pStyle w:val="Lijstalinea"/>
        <w:numPr>
          <w:ilvl w:val="0"/>
          <w:numId w:val="23"/>
        </w:numPr>
        <w:spacing w:line="300" w:lineRule="atLeast"/>
        <w:rPr>
          <w:rFonts w:ascii="Calibri" w:hAnsi="Calibri" w:cs="Calibri"/>
        </w:rPr>
      </w:pPr>
      <w:r w:rsidRPr="00B435ED">
        <w:rPr>
          <w:rFonts w:ascii="Calibri" w:hAnsi="Calibri" w:cs="Calibri"/>
        </w:rPr>
        <w:lastRenderedPageBreak/>
        <w:t xml:space="preserve">de potentiële inschrijver de gemeente direct per e-mail via </w:t>
      </w:r>
      <w:hyperlink r:id="rId17" w:history="1">
        <w:r w:rsidRPr="00B435ED">
          <w:rPr>
            <w:rStyle w:val="Hyperlink"/>
            <w:rFonts w:ascii="Calibri" w:hAnsi="Calibri" w:cs="Calibri"/>
          </w:rPr>
          <w:t>aanbestedingen@amersfoort.nl</w:t>
        </w:r>
      </w:hyperlink>
      <w:r w:rsidRPr="00B435ED">
        <w:rPr>
          <w:rFonts w:ascii="Calibri" w:hAnsi="Calibri" w:cs="Calibri"/>
        </w:rPr>
        <w:t xml:space="preserve"> met als onderwerp ‘Storing TenderNed’ en verzonden met hoge prioriteit/urgentie - helder en concreet heeft geïnformeerd over de storing;</w:t>
      </w:r>
    </w:p>
    <w:p w14:paraId="285A1B64" w14:textId="77777777" w:rsidR="00E7285A" w:rsidRPr="00B435ED" w:rsidRDefault="00E7285A" w:rsidP="00FA1B33">
      <w:pPr>
        <w:pStyle w:val="Lijstalinea"/>
        <w:numPr>
          <w:ilvl w:val="0"/>
          <w:numId w:val="23"/>
        </w:numPr>
        <w:spacing w:line="300" w:lineRule="atLeast"/>
        <w:rPr>
          <w:rFonts w:ascii="Calibri" w:hAnsi="Calibri" w:cs="Calibri"/>
        </w:rPr>
      </w:pPr>
      <w:r w:rsidRPr="00B435ED">
        <w:rPr>
          <w:rFonts w:ascii="Calibri" w:hAnsi="Calibri" w:cs="Calibri"/>
        </w:rPr>
        <w:t>TenderNed de betreffende storing heeft bevestigd;</w:t>
      </w:r>
    </w:p>
    <w:p w14:paraId="23D9864C" w14:textId="77777777" w:rsidR="00E7285A" w:rsidRPr="00B435ED" w:rsidRDefault="00E7285A" w:rsidP="00FA1B33">
      <w:pPr>
        <w:pStyle w:val="Lijstalinea"/>
        <w:numPr>
          <w:ilvl w:val="0"/>
          <w:numId w:val="23"/>
        </w:numPr>
        <w:spacing w:line="300" w:lineRule="atLeast"/>
        <w:rPr>
          <w:rFonts w:ascii="Calibri" w:hAnsi="Calibri" w:cs="Calibri"/>
        </w:rPr>
      </w:pPr>
      <w:r w:rsidRPr="00B435ED">
        <w:rPr>
          <w:rFonts w:ascii="Calibri" w:hAnsi="Calibri" w:cs="Calibri"/>
        </w:rPr>
        <w:t>de storing nadrukkelijk een storing van TenderNed betreft en geen storing betreft welke binnen de ICT-applicaties, netwerk, etc. van de potentiële inschrijver ligt. Met andere woorden, het dient een storing te betreffen die alle potentiële inschrijvers en aanbestedingsprocedures raakt.</w:t>
      </w:r>
    </w:p>
    <w:p w14:paraId="436A8FAF" w14:textId="77777777" w:rsidR="00E7285A" w:rsidRPr="00B435ED" w:rsidRDefault="3D650F04" w:rsidP="00E7285A">
      <w:pPr>
        <w:spacing w:line="300" w:lineRule="atLeast"/>
        <w:rPr>
          <w:rFonts w:ascii="Calibri" w:hAnsi="Calibri" w:cs="Calibri"/>
        </w:rPr>
      </w:pPr>
      <w:r w:rsidRPr="345EB968">
        <w:rPr>
          <w:rFonts w:ascii="Calibri" w:hAnsi="Calibri" w:cs="Calibri"/>
        </w:rPr>
        <w:t>Indien de gemeente besluit de termijn te verlengen worden alle (potentiële) inschrijvers in kennis gesteld van de verlenging. De (potentiële) inschrijvers welke reeds een inschrijving (tijdig) hadden ingediend krijgen de gelegenheid om hun inschrijving binnen de gestelde verlengingsperiode te wijzigen of aan te vullen.</w:t>
      </w:r>
    </w:p>
    <w:p w14:paraId="5D90681D" w14:textId="77777777" w:rsidR="007C3C72" w:rsidRPr="00B435ED" w:rsidRDefault="007C3C72" w:rsidP="00320339">
      <w:pPr>
        <w:pStyle w:val="Kop2"/>
        <w:spacing w:line="300" w:lineRule="atLeast"/>
        <w:rPr>
          <w:rFonts w:ascii="Calibri" w:hAnsi="Calibri" w:cs="Calibri"/>
        </w:rPr>
      </w:pPr>
      <w:bookmarkStart w:id="47" w:name="_Toc157586064"/>
      <w:r w:rsidRPr="00B435ED">
        <w:rPr>
          <w:rFonts w:ascii="Calibri" w:hAnsi="Calibri" w:cs="Calibri"/>
          <w:sz w:val="20"/>
          <w:szCs w:val="20"/>
        </w:rPr>
        <w:t>Wijzigingen, blijven voldoen aan eisen en voorbehouden</w:t>
      </w:r>
      <w:bookmarkEnd w:id="47"/>
    </w:p>
    <w:p w14:paraId="07F71B6C" w14:textId="4FCDDE21" w:rsidR="007C3C72" w:rsidRPr="00B435ED" w:rsidRDefault="007C3C72" w:rsidP="002C19C0">
      <w:pPr>
        <w:spacing w:line="300" w:lineRule="atLeast"/>
        <w:rPr>
          <w:rFonts w:ascii="Calibri" w:hAnsi="Calibri" w:cs="Calibri"/>
        </w:rPr>
      </w:pPr>
      <w:r w:rsidRPr="00B435ED">
        <w:rPr>
          <w:rFonts w:ascii="Calibri" w:hAnsi="Calibri" w:cs="Calibri"/>
        </w:rPr>
        <w:t xml:space="preserve">Een </w:t>
      </w:r>
      <w:r w:rsidR="00807CDC" w:rsidRPr="00B435ED">
        <w:rPr>
          <w:rFonts w:ascii="Calibri" w:hAnsi="Calibri" w:cs="Calibri"/>
        </w:rPr>
        <w:t>i</w:t>
      </w:r>
      <w:r w:rsidR="008601FF" w:rsidRPr="00B435ED">
        <w:rPr>
          <w:rFonts w:ascii="Calibri" w:hAnsi="Calibri" w:cs="Calibri"/>
        </w:rPr>
        <w:t>nschrijver</w:t>
      </w:r>
      <w:r w:rsidRPr="00B435ED">
        <w:rPr>
          <w:rFonts w:ascii="Calibri" w:hAnsi="Calibri" w:cs="Calibri"/>
        </w:rPr>
        <w:t xml:space="preserve"> kan zijn </w:t>
      </w:r>
      <w:r w:rsidR="00467193" w:rsidRPr="00B435ED">
        <w:rPr>
          <w:rFonts w:ascii="Calibri" w:hAnsi="Calibri" w:cs="Calibri"/>
        </w:rPr>
        <w:t>inschrijving</w:t>
      </w:r>
      <w:r w:rsidRPr="00B435ED">
        <w:rPr>
          <w:rFonts w:ascii="Calibri" w:hAnsi="Calibri" w:cs="Calibri"/>
        </w:rPr>
        <w:t xml:space="preserve"> na het tijdstip van indienen niet meer wijzigen, aanvullen of herroepen. Wel dient de </w:t>
      </w:r>
      <w:r w:rsidR="00467193" w:rsidRPr="00B435ED">
        <w:rPr>
          <w:rFonts w:ascii="Calibri" w:hAnsi="Calibri" w:cs="Calibri"/>
        </w:rPr>
        <w:t>inschrijver</w:t>
      </w:r>
      <w:r w:rsidRPr="00B435ED">
        <w:rPr>
          <w:rFonts w:ascii="Calibri" w:hAnsi="Calibri" w:cs="Calibri"/>
        </w:rPr>
        <w:t xml:space="preserve"> antwoord te geven op een verzoek om verduidelijking, indien de </w:t>
      </w:r>
      <w:r w:rsidR="00467193" w:rsidRPr="00B435ED">
        <w:rPr>
          <w:rFonts w:ascii="Calibri" w:hAnsi="Calibri" w:cs="Calibri"/>
        </w:rPr>
        <w:t>gemeente</w:t>
      </w:r>
      <w:r w:rsidRPr="00B435ED">
        <w:rPr>
          <w:rFonts w:ascii="Calibri" w:hAnsi="Calibri" w:cs="Calibri"/>
        </w:rPr>
        <w:t xml:space="preserve"> een dergelijk verzoek doet. Indien een </w:t>
      </w:r>
      <w:r w:rsidR="00467193" w:rsidRPr="00B435ED">
        <w:rPr>
          <w:rFonts w:ascii="Calibri" w:hAnsi="Calibri" w:cs="Calibri"/>
        </w:rPr>
        <w:t>inschrijver</w:t>
      </w:r>
      <w:r w:rsidRPr="00B435ED">
        <w:rPr>
          <w:rFonts w:ascii="Calibri" w:hAnsi="Calibri" w:cs="Calibri"/>
        </w:rPr>
        <w:t xml:space="preserve"> op enig moment gedurende het verloop van de aanbestedingsprocedure </w:t>
      </w:r>
      <w:r w:rsidR="00807CDC" w:rsidRPr="00B435ED">
        <w:rPr>
          <w:rFonts w:ascii="Calibri" w:hAnsi="Calibri" w:cs="Calibri"/>
        </w:rPr>
        <w:t xml:space="preserve">en gedurende de looptijd van de overeenkomst </w:t>
      </w:r>
      <w:r w:rsidRPr="00B435ED">
        <w:rPr>
          <w:rFonts w:ascii="Calibri" w:hAnsi="Calibri" w:cs="Calibri"/>
        </w:rPr>
        <w:t xml:space="preserve">niet meer aan de in de </w:t>
      </w:r>
      <w:r w:rsidR="00807CDC" w:rsidRPr="00B435ED">
        <w:rPr>
          <w:rFonts w:ascii="Calibri" w:hAnsi="Calibri" w:cs="Calibri"/>
        </w:rPr>
        <w:t xml:space="preserve">aanbestedingsdocumenten </w:t>
      </w:r>
      <w:r w:rsidRPr="00B435ED">
        <w:rPr>
          <w:rFonts w:ascii="Calibri" w:hAnsi="Calibri" w:cs="Calibri"/>
        </w:rPr>
        <w:t xml:space="preserve">genoemde eisen voldoet, </w:t>
      </w:r>
      <w:r w:rsidR="00F77A3A" w:rsidRPr="00B435ED">
        <w:rPr>
          <w:rFonts w:ascii="Calibri" w:hAnsi="Calibri" w:cs="Calibri"/>
        </w:rPr>
        <w:t xml:space="preserve">leidt </w:t>
      </w:r>
      <w:r w:rsidRPr="00B435ED">
        <w:rPr>
          <w:rFonts w:ascii="Calibri" w:hAnsi="Calibri" w:cs="Calibri"/>
        </w:rPr>
        <w:t xml:space="preserve">dit alsnog tot uitsluiting van de betreffende </w:t>
      </w:r>
      <w:r w:rsidR="00807CDC" w:rsidRPr="00B435ED">
        <w:rPr>
          <w:rFonts w:ascii="Calibri" w:hAnsi="Calibri" w:cs="Calibri"/>
        </w:rPr>
        <w:t>i</w:t>
      </w:r>
      <w:r w:rsidR="008601FF" w:rsidRPr="00B435ED">
        <w:rPr>
          <w:rFonts w:ascii="Calibri" w:hAnsi="Calibri" w:cs="Calibri"/>
        </w:rPr>
        <w:t>nschrijver</w:t>
      </w:r>
      <w:r w:rsidRPr="00B435ED">
        <w:rPr>
          <w:rFonts w:ascii="Calibri" w:hAnsi="Calibri" w:cs="Calibri"/>
        </w:rPr>
        <w:t xml:space="preserve"> van de aanbestedingsprocedure</w:t>
      </w:r>
      <w:r w:rsidR="00807CDC" w:rsidRPr="00B435ED">
        <w:rPr>
          <w:rFonts w:ascii="Calibri" w:hAnsi="Calibri" w:cs="Calibri"/>
        </w:rPr>
        <w:t xml:space="preserve"> dan wel tot ontbinding van de overeenkomst</w:t>
      </w:r>
      <w:r w:rsidRPr="00B435ED">
        <w:rPr>
          <w:rFonts w:ascii="Calibri" w:hAnsi="Calibri" w:cs="Calibri"/>
        </w:rPr>
        <w:t xml:space="preserve">. </w:t>
      </w:r>
    </w:p>
    <w:p w14:paraId="2DE3AD84" w14:textId="77777777" w:rsidR="007C3C72" w:rsidRPr="00B435ED" w:rsidRDefault="007C3C72" w:rsidP="002C19C0">
      <w:pPr>
        <w:spacing w:line="300" w:lineRule="atLeast"/>
        <w:rPr>
          <w:rFonts w:ascii="Calibri" w:hAnsi="Calibri" w:cs="Calibri"/>
        </w:rPr>
      </w:pPr>
    </w:p>
    <w:p w14:paraId="12846C09" w14:textId="77777777" w:rsidR="00320D42" w:rsidRPr="00B435ED" w:rsidRDefault="00320D42" w:rsidP="0C101683">
      <w:pPr>
        <w:rPr>
          <w:rFonts w:ascii="Calibri" w:hAnsi="Calibri" w:cs="Calibri"/>
          <w:b/>
          <w:bCs/>
          <w:color w:val="548DD4" w:themeColor="text2" w:themeTint="99"/>
        </w:rPr>
      </w:pPr>
      <w:r w:rsidRPr="00B435ED">
        <w:rPr>
          <w:rFonts w:ascii="Calibri" w:hAnsi="Calibri" w:cs="Calibri"/>
        </w:rPr>
        <w:br w:type="page"/>
      </w:r>
    </w:p>
    <w:p w14:paraId="7D3148E4" w14:textId="27CF7FC4" w:rsidR="007C3C72" w:rsidRPr="00B435ED" w:rsidRDefault="003152E4" w:rsidP="002C19C0">
      <w:pPr>
        <w:pStyle w:val="Kop1"/>
        <w:spacing w:line="300" w:lineRule="atLeast"/>
        <w:rPr>
          <w:rFonts w:ascii="Calibri" w:hAnsi="Calibri" w:cs="Calibri"/>
          <w:sz w:val="20"/>
        </w:rPr>
      </w:pPr>
      <w:bookmarkStart w:id="48" w:name="_Toc157586065"/>
      <w:r w:rsidRPr="00B435ED">
        <w:rPr>
          <w:rFonts w:ascii="Calibri" w:hAnsi="Calibri" w:cs="Calibri"/>
          <w:sz w:val="20"/>
        </w:rPr>
        <w:lastRenderedPageBreak/>
        <w:t xml:space="preserve">Uitsluitingsgronden en </w:t>
      </w:r>
      <w:r w:rsidR="00C21A7A" w:rsidRPr="00B435ED">
        <w:rPr>
          <w:rFonts w:ascii="Calibri" w:hAnsi="Calibri" w:cs="Calibri"/>
          <w:sz w:val="20"/>
        </w:rPr>
        <w:t>g</w:t>
      </w:r>
      <w:r w:rsidR="00031777" w:rsidRPr="00B435ED">
        <w:rPr>
          <w:rFonts w:ascii="Calibri" w:hAnsi="Calibri" w:cs="Calibri"/>
          <w:sz w:val="20"/>
        </w:rPr>
        <w:t>eschiktheidseis</w:t>
      </w:r>
      <w:r w:rsidRPr="00B435ED">
        <w:rPr>
          <w:rFonts w:ascii="Calibri" w:hAnsi="Calibri" w:cs="Calibri"/>
          <w:sz w:val="20"/>
        </w:rPr>
        <w:t>en</w:t>
      </w:r>
      <w:bookmarkEnd w:id="48"/>
    </w:p>
    <w:p w14:paraId="66C658CC" w14:textId="388A16E4" w:rsidR="007C3C72" w:rsidRPr="00B435ED" w:rsidRDefault="007C3C72" w:rsidP="002C19C0">
      <w:pPr>
        <w:spacing w:line="300" w:lineRule="atLeast"/>
        <w:rPr>
          <w:rFonts w:ascii="Calibri" w:hAnsi="Calibri" w:cs="Calibri"/>
        </w:rPr>
      </w:pPr>
      <w:r w:rsidRPr="00B435ED">
        <w:rPr>
          <w:rFonts w:ascii="Calibri" w:hAnsi="Calibri" w:cs="Calibri"/>
        </w:rPr>
        <w:t xml:space="preserve">In </w:t>
      </w:r>
      <w:r w:rsidR="003152E4" w:rsidRPr="00B435ED">
        <w:rPr>
          <w:rFonts w:ascii="Calibri" w:hAnsi="Calibri" w:cs="Calibri"/>
        </w:rPr>
        <w:t>dit hoofdstuk</w:t>
      </w:r>
      <w:r w:rsidRPr="00B435ED">
        <w:rPr>
          <w:rFonts w:ascii="Calibri" w:hAnsi="Calibri" w:cs="Calibri"/>
        </w:rPr>
        <w:t xml:space="preserve"> worden de uitsluitingsgronden </w:t>
      </w:r>
      <w:r w:rsidR="003152E4" w:rsidRPr="00B435ED">
        <w:rPr>
          <w:rFonts w:ascii="Calibri" w:hAnsi="Calibri" w:cs="Calibri"/>
        </w:rPr>
        <w:t xml:space="preserve">en </w:t>
      </w:r>
      <w:r w:rsidR="00C21A7A" w:rsidRPr="00B435ED">
        <w:rPr>
          <w:rFonts w:ascii="Calibri" w:hAnsi="Calibri" w:cs="Calibri"/>
        </w:rPr>
        <w:t>g</w:t>
      </w:r>
      <w:r w:rsidR="00031777" w:rsidRPr="00B435ED">
        <w:rPr>
          <w:rFonts w:ascii="Calibri" w:hAnsi="Calibri" w:cs="Calibri"/>
        </w:rPr>
        <w:t>eschiktheidseis</w:t>
      </w:r>
      <w:r w:rsidR="003152E4" w:rsidRPr="00B435ED">
        <w:rPr>
          <w:rFonts w:ascii="Calibri" w:hAnsi="Calibri" w:cs="Calibri"/>
        </w:rPr>
        <w:t xml:space="preserve">en </w:t>
      </w:r>
      <w:r w:rsidRPr="00B435ED">
        <w:rPr>
          <w:rFonts w:ascii="Calibri" w:hAnsi="Calibri" w:cs="Calibri"/>
        </w:rPr>
        <w:t xml:space="preserve">beschreven en aangegeven hoe </w:t>
      </w:r>
      <w:r w:rsidR="00467193" w:rsidRPr="00B435ED">
        <w:rPr>
          <w:rFonts w:ascii="Calibri" w:hAnsi="Calibri" w:cs="Calibri"/>
        </w:rPr>
        <w:t>inschrijver</w:t>
      </w:r>
      <w:r w:rsidRPr="00B435ED">
        <w:rPr>
          <w:rFonts w:ascii="Calibri" w:hAnsi="Calibri" w:cs="Calibri"/>
        </w:rPr>
        <w:t>s kunnen aantonen dat de</w:t>
      </w:r>
      <w:r w:rsidR="00731810" w:rsidRPr="00B435ED">
        <w:rPr>
          <w:rFonts w:ascii="Calibri" w:hAnsi="Calibri" w:cs="Calibri"/>
        </w:rPr>
        <w:t xml:space="preserve"> van toepassing zijnde </w:t>
      </w:r>
      <w:r w:rsidR="00F264E5" w:rsidRPr="00B435ED">
        <w:rPr>
          <w:rFonts w:ascii="Calibri" w:hAnsi="Calibri" w:cs="Calibri"/>
        </w:rPr>
        <w:t>uitsluitingsgronden</w:t>
      </w:r>
      <w:r w:rsidRPr="00B435ED">
        <w:rPr>
          <w:rFonts w:ascii="Calibri" w:hAnsi="Calibri" w:cs="Calibri"/>
        </w:rPr>
        <w:t xml:space="preserve"> niet op hen van toepassing zijn</w:t>
      </w:r>
      <w:r w:rsidR="00731810" w:rsidRPr="00B435ED">
        <w:rPr>
          <w:rFonts w:ascii="Calibri" w:hAnsi="Calibri" w:cs="Calibri"/>
        </w:rPr>
        <w:t xml:space="preserve"> en zij voldoen aan de gestelde geschiktheidseisen</w:t>
      </w:r>
      <w:r w:rsidRPr="00B435ED">
        <w:rPr>
          <w:rFonts w:ascii="Calibri" w:hAnsi="Calibri" w:cs="Calibri"/>
        </w:rPr>
        <w:t xml:space="preserve">. </w:t>
      </w:r>
      <w:r w:rsidR="00E16659" w:rsidRPr="00B435ED">
        <w:rPr>
          <w:rFonts w:ascii="Calibri" w:hAnsi="Calibri" w:cs="Calibri"/>
        </w:rPr>
        <w:t>Voor een combinatie</w:t>
      </w:r>
      <w:r w:rsidR="003152E4" w:rsidRPr="00B435ED">
        <w:rPr>
          <w:rFonts w:ascii="Calibri" w:hAnsi="Calibri" w:cs="Calibri"/>
        </w:rPr>
        <w:t xml:space="preserve"> </w:t>
      </w:r>
      <w:r w:rsidR="00E16659" w:rsidRPr="00B435ED">
        <w:rPr>
          <w:rFonts w:ascii="Calibri" w:hAnsi="Calibri" w:cs="Calibri"/>
        </w:rPr>
        <w:t xml:space="preserve">geldt dat de combinanten gezamenlijk moeten voldoen aan de gestelde eisen, tenzij nadrukkelijk </w:t>
      </w:r>
      <w:r w:rsidR="003152E4" w:rsidRPr="00B435ED">
        <w:rPr>
          <w:rFonts w:ascii="Calibri" w:hAnsi="Calibri" w:cs="Calibri"/>
        </w:rPr>
        <w:t>anders vermeld in de betreffende paragraaf</w:t>
      </w:r>
      <w:r w:rsidR="00E16659" w:rsidRPr="00B435ED">
        <w:rPr>
          <w:rFonts w:ascii="Calibri" w:hAnsi="Calibri" w:cs="Calibri"/>
        </w:rPr>
        <w:t>.</w:t>
      </w:r>
    </w:p>
    <w:p w14:paraId="6249819E" w14:textId="77777777" w:rsidR="007C3C72" w:rsidRPr="00B435ED" w:rsidRDefault="007C3C72" w:rsidP="002C19C0">
      <w:pPr>
        <w:spacing w:line="300" w:lineRule="atLeast"/>
        <w:rPr>
          <w:rFonts w:ascii="Calibri" w:hAnsi="Calibri" w:cs="Calibri"/>
        </w:rPr>
      </w:pPr>
    </w:p>
    <w:p w14:paraId="38FE7FBD" w14:textId="6CD9038E" w:rsidR="00E93771" w:rsidRPr="00B435ED" w:rsidRDefault="00E93771" w:rsidP="00E93771">
      <w:pPr>
        <w:pStyle w:val="Kop2"/>
        <w:spacing w:line="300" w:lineRule="atLeast"/>
        <w:rPr>
          <w:rFonts w:ascii="Calibri" w:hAnsi="Calibri" w:cs="Calibri"/>
          <w:sz w:val="20"/>
          <w:szCs w:val="20"/>
        </w:rPr>
      </w:pPr>
      <w:bookmarkStart w:id="49" w:name="_Toc157586066"/>
      <w:r w:rsidRPr="00B435ED">
        <w:rPr>
          <w:rFonts w:ascii="Calibri" w:hAnsi="Calibri" w:cs="Calibri"/>
          <w:sz w:val="20"/>
          <w:szCs w:val="20"/>
        </w:rPr>
        <w:t xml:space="preserve">Bij </w:t>
      </w:r>
      <w:r w:rsidR="00467193" w:rsidRPr="00B435ED">
        <w:rPr>
          <w:rFonts w:ascii="Calibri" w:hAnsi="Calibri" w:cs="Calibri"/>
          <w:sz w:val="20"/>
          <w:szCs w:val="20"/>
        </w:rPr>
        <w:t>inschrijving</w:t>
      </w:r>
      <w:r w:rsidRPr="00B435ED">
        <w:rPr>
          <w:rFonts w:ascii="Calibri" w:hAnsi="Calibri" w:cs="Calibri"/>
          <w:sz w:val="20"/>
          <w:szCs w:val="20"/>
        </w:rPr>
        <w:t xml:space="preserve"> in te dienen documenten</w:t>
      </w:r>
      <w:bookmarkEnd w:id="49"/>
    </w:p>
    <w:p w14:paraId="770717A4" w14:textId="5C6A629C" w:rsidR="00E93771" w:rsidRPr="00B435ED" w:rsidRDefault="00E93771" w:rsidP="19F38FAF">
      <w:pPr>
        <w:spacing w:line="300" w:lineRule="atLeast"/>
        <w:rPr>
          <w:rFonts w:ascii="Calibri" w:hAnsi="Calibri" w:cs="Calibri"/>
        </w:rPr>
      </w:pPr>
      <w:r w:rsidRPr="00B435ED">
        <w:rPr>
          <w:rFonts w:ascii="Calibri" w:hAnsi="Calibri" w:cs="Calibri"/>
        </w:rPr>
        <w:t xml:space="preserve">Bij </w:t>
      </w:r>
      <w:r w:rsidR="00467193" w:rsidRPr="00B435ED">
        <w:rPr>
          <w:rFonts w:ascii="Calibri" w:hAnsi="Calibri" w:cs="Calibri"/>
        </w:rPr>
        <w:t>inschrijving</w:t>
      </w:r>
      <w:r w:rsidRPr="00B435ED">
        <w:rPr>
          <w:rFonts w:ascii="Calibri" w:hAnsi="Calibri" w:cs="Calibri"/>
        </w:rPr>
        <w:t xml:space="preserve"> dienen onderstaande documenten te worden ingediend. </w:t>
      </w:r>
    </w:p>
    <w:p w14:paraId="6622D334" w14:textId="08088C60" w:rsidR="00E93771" w:rsidRPr="00B435ED" w:rsidRDefault="00E93771" w:rsidP="002C19C0">
      <w:pPr>
        <w:spacing w:line="300" w:lineRule="atLeast"/>
        <w:rPr>
          <w:rFonts w:ascii="Calibri" w:hAnsi="Calibri" w:cs="Calibri"/>
          <w:i/>
        </w:rPr>
      </w:pPr>
    </w:p>
    <w:tbl>
      <w:tblPr>
        <w:tblW w:w="0" w:type="auto"/>
        <w:tblBorders>
          <w:top w:val="single" w:sz="4" w:space="0" w:color="000000" w:themeColor="text1"/>
          <w:left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4"/>
        <w:gridCol w:w="4016"/>
      </w:tblGrid>
      <w:tr w:rsidR="00E93771" w:rsidRPr="00B435ED" w14:paraId="7ED344C7" w14:textId="77777777" w:rsidTr="2F215D05">
        <w:tc>
          <w:tcPr>
            <w:tcW w:w="5044" w:type="dxa"/>
          </w:tcPr>
          <w:p w14:paraId="610D6FFE" w14:textId="662E13A8" w:rsidR="00E93771" w:rsidRPr="00B435ED" w:rsidRDefault="00E93771">
            <w:pPr>
              <w:spacing w:line="300" w:lineRule="atLeast"/>
              <w:rPr>
                <w:rFonts w:ascii="Calibri" w:hAnsi="Calibri" w:cs="Calibri"/>
              </w:rPr>
            </w:pPr>
            <w:r w:rsidRPr="00B435ED">
              <w:rPr>
                <w:rFonts w:ascii="Calibri" w:hAnsi="Calibri" w:cs="Calibri"/>
              </w:rPr>
              <w:t>Ingevuld en rechtsgeldig ondertekend UEA</w:t>
            </w:r>
          </w:p>
        </w:tc>
        <w:tc>
          <w:tcPr>
            <w:tcW w:w="4016" w:type="dxa"/>
          </w:tcPr>
          <w:p w14:paraId="5B8E5803" w14:textId="5B8DB3D1" w:rsidR="00E93771" w:rsidRPr="00B435ED" w:rsidRDefault="00EB6743">
            <w:pPr>
              <w:spacing w:line="300" w:lineRule="atLeast"/>
              <w:rPr>
                <w:rFonts w:ascii="Calibri" w:hAnsi="Calibri" w:cs="Calibri"/>
              </w:rPr>
            </w:pPr>
            <w:r w:rsidRPr="00B435ED">
              <w:rPr>
                <w:rFonts w:ascii="Calibri" w:hAnsi="Calibri" w:cs="Calibri"/>
              </w:rPr>
              <w:t>Zie 6.2.1</w:t>
            </w:r>
          </w:p>
        </w:tc>
      </w:tr>
      <w:tr w:rsidR="00E93771" w:rsidRPr="00B435ED" w14:paraId="4FB8E3D8" w14:textId="77777777" w:rsidTr="2F215D05">
        <w:tc>
          <w:tcPr>
            <w:tcW w:w="5044" w:type="dxa"/>
          </w:tcPr>
          <w:p w14:paraId="0A027065" w14:textId="77777777" w:rsidR="00E93771" w:rsidRPr="00B435ED" w:rsidRDefault="00E93771" w:rsidP="00E93771">
            <w:pPr>
              <w:spacing w:line="300" w:lineRule="atLeast"/>
              <w:rPr>
                <w:rFonts w:ascii="Calibri" w:hAnsi="Calibri" w:cs="Calibri"/>
              </w:rPr>
            </w:pPr>
            <w:r w:rsidRPr="00B435ED">
              <w:rPr>
                <w:rFonts w:ascii="Calibri" w:hAnsi="Calibri" w:cs="Calibri"/>
              </w:rPr>
              <w:t>Referentie</w:t>
            </w:r>
            <w:r w:rsidR="00AC6000" w:rsidRPr="00B435ED">
              <w:rPr>
                <w:rFonts w:ascii="Calibri" w:hAnsi="Calibri" w:cs="Calibri"/>
              </w:rPr>
              <w:t>(s)</w:t>
            </w:r>
          </w:p>
        </w:tc>
        <w:tc>
          <w:tcPr>
            <w:tcW w:w="4016" w:type="dxa"/>
          </w:tcPr>
          <w:p w14:paraId="1A9E8DF6" w14:textId="00724F41" w:rsidR="00E93771" w:rsidRPr="00B435ED" w:rsidRDefault="00E93771">
            <w:pPr>
              <w:spacing w:line="300" w:lineRule="atLeast"/>
              <w:rPr>
                <w:rFonts w:ascii="Calibri" w:hAnsi="Calibri" w:cs="Calibri"/>
              </w:rPr>
            </w:pPr>
            <w:r w:rsidRPr="00B435ED">
              <w:rPr>
                <w:rFonts w:ascii="Calibri" w:hAnsi="Calibri" w:cs="Calibri"/>
              </w:rPr>
              <w:t xml:space="preserve">Zie </w:t>
            </w:r>
            <w:r w:rsidR="00EB6743" w:rsidRPr="00B435ED">
              <w:rPr>
                <w:rFonts w:ascii="Calibri" w:hAnsi="Calibri" w:cs="Calibri"/>
              </w:rPr>
              <w:t>6.4.1</w:t>
            </w:r>
          </w:p>
        </w:tc>
      </w:tr>
      <w:tr w:rsidR="00934443" w:rsidRPr="00B435ED" w14:paraId="41346D1E" w14:textId="77777777" w:rsidTr="2F215D05">
        <w:tc>
          <w:tcPr>
            <w:tcW w:w="5044" w:type="dxa"/>
          </w:tcPr>
          <w:p w14:paraId="210F2C99" w14:textId="26D931E5" w:rsidR="00934443" w:rsidRPr="00B435ED" w:rsidRDefault="00934443" w:rsidP="00E93771">
            <w:pPr>
              <w:spacing w:line="300" w:lineRule="atLeast"/>
              <w:rPr>
                <w:rFonts w:ascii="Calibri" w:hAnsi="Calibri" w:cs="Calibri"/>
              </w:rPr>
            </w:pPr>
            <w:r w:rsidRPr="00B435ED">
              <w:rPr>
                <w:rFonts w:ascii="Calibri" w:hAnsi="Calibri" w:cs="Calibri"/>
              </w:rPr>
              <w:t>Concerngarantieverklaring (indien van toepassing)</w:t>
            </w:r>
          </w:p>
        </w:tc>
        <w:tc>
          <w:tcPr>
            <w:tcW w:w="4016" w:type="dxa"/>
          </w:tcPr>
          <w:p w14:paraId="5E2EB722" w14:textId="406F3E21" w:rsidR="00934443" w:rsidRPr="00B435ED" w:rsidRDefault="00934443">
            <w:pPr>
              <w:spacing w:line="300" w:lineRule="atLeast"/>
              <w:rPr>
                <w:rFonts w:ascii="Calibri" w:hAnsi="Calibri" w:cs="Calibri"/>
              </w:rPr>
            </w:pPr>
            <w:r w:rsidRPr="00B435ED">
              <w:rPr>
                <w:rFonts w:ascii="Calibri" w:hAnsi="Calibri" w:cs="Calibri"/>
              </w:rPr>
              <w:t>Zie</w:t>
            </w:r>
            <w:r w:rsidR="00B449CE" w:rsidRPr="00B435ED">
              <w:rPr>
                <w:rFonts w:ascii="Calibri" w:hAnsi="Calibri" w:cs="Calibri"/>
              </w:rPr>
              <w:t xml:space="preserve"> 6.6.2</w:t>
            </w:r>
          </w:p>
        </w:tc>
      </w:tr>
      <w:tr w:rsidR="00E93771" w:rsidRPr="00B435ED" w14:paraId="37F2A32F" w14:textId="77777777" w:rsidTr="2F215D05">
        <w:tc>
          <w:tcPr>
            <w:tcW w:w="5044" w:type="dxa"/>
          </w:tcPr>
          <w:p w14:paraId="0309A845" w14:textId="26ED9006" w:rsidR="00E93771" w:rsidRPr="00B435ED" w:rsidRDefault="00E93771" w:rsidP="00E93771">
            <w:pPr>
              <w:spacing w:line="300" w:lineRule="atLeast"/>
              <w:rPr>
                <w:rFonts w:ascii="Calibri" w:hAnsi="Calibri" w:cs="Calibri"/>
              </w:rPr>
            </w:pPr>
            <w:r w:rsidRPr="00B435ED">
              <w:rPr>
                <w:rFonts w:ascii="Calibri" w:hAnsi="Calibri" w:cs="Calibri"/>
              </w:rPr>
              <w:t>Prij</w:t>
            </w:r>
            <w:r w:rsidR="00934443" w:rsidRPr="00B435ED">
              <w:rPr>
                <w:rFonts w:ascii="Calibri" w:hAnsi="Calibri" w:cs="Calibri"/>
              </w:rPr>
              <w:t>zenblad</w:t>
            </w:r>
          </w:p>
        </w:tc>
        <w:tc>
          <w:tcPr>
            <w:tcW w:w="4016" w:type="dxa"/>
          </w:tcPr>
          <w:p w14:paraId="24890788" w14:textId="16B1F7CD" w:rsidR="00E93771" w:rsidRPr="00B435ED" w:rsidRDefault="00E93771">
            <w:pPr>
              <w:spacing w:line="300" w:lineRule="atLeast"/>
              <w:rPr>
                <w:rFonts w:ascii="Calibri" w:hAnsi="Calibri" w:cs="Calibri"/>
              </w:rPr>
            </w:pPr>
            <w:r w:rsidRPr="00B435ED">
              <w:rPr>
                <w:rFonts w:ascii="Calibri" w:hAnsi="Calibri" w:cs="Calibri"/>
              </w:rPr>
              <w:t xml:space="preserve">Zie </w:t>
            </w:r>
            <w:r w:rsidR="00EB6743" w:rsidRPr="00B435ED">
              <w:rPr>
                <w:rFonts w:ascii="Calibri" w:hAnsi="Calibri" w:cs="Calibri"/>
              </w:rPr>
              <w:t xml:space="preserve">bijlage </w:t>
            </w:r>
            <w:r w:rsidR="00A71A50" w:rsidRPr="00B435ED">
              <w:rPr>
                <w:rFonts w:ascii="Calibri" w:hAnsi="Calibri" w:cs="Calibri"/>
              </w:rPr>
              <w:t>C</w:t>
            </w:r>
            <w:r w:rsidR="00EB6743" w:rsidRPr="00B435ED">
              <w:rPr>
                <w:rFonts w:ascii="Calibri" w:hAnsi="Calibri" w:cs="Calibri"/>
              </w:rPr>
              <w:t>, Prijzenblad</w:t>
            </w:r>
          </w:p>
        </w:tc>
      </w:tr>
      <w:tr w:rsidR="000952BD" w:rsidRPr="00B435ED" w14:paraId="67098863" w14:textId="77777777" w:rsidTr="2F215D05">
        <w:tc>
          <w:tcPr>
            <w:tcW w:w="5044" w:type="dxa"/>
            <w:tcBorders>
              <w:bottom w:val="single" w:sz="4" w:space="0" w:color="000000" w:themeColor="text1"/>
            </w:tcBorders>
          </w:tcPr>
          <w:p w14:paraId="2125F6B1" w14:textId="02986D3C" w:rsidR="000952BD" w:rsidRPr="00B435ED" w:rsidRDefault="000952BD" w:rsidP="00E93771">
            <w:pPr>
              <w:spacing w:line="300" w:lineRule="atLeast"/>
              <w:rPr>
                <w:rFonts w:ascii="Calibri" w:hAnsi="Calibri" w:cs="Calibri"/>
              </w:rPr>
            </w:pPr>
            <w:r w:rsidRPr="00B435ED">
              <w:rPr>
                <w:rFonts w:ascii="Calibri" w:hAnsi="Calibri" w:cs="Calibri"/>
              </w:rPr>
              <w:t xml:space="preserve">Kopie uittreksel beroeps- </w:t>
            </w:r>
            <w:r w:rsidR="00577134" w:rsidRPr="00B435ED">
              <w:rPr>
                <w:rFonts w:ascii="Calibri" w:hAnsi="Calibri" w:cs="Calibri"/>
              </w:rPr>
              <w:t>of handelsregister</w:t>
            </w:r>
          </w:p>
        </w:tc>
        <w:tc>
          <w:tcPr>
            <w:tcW w:w="4016" w:type="dxa"/>
            <w:tcBorders>
              <w:bottom w:val="single" w:sz="4" w:space="0" w:color="000000" w:themeColor="text1"/>
            </w:tcBorders>
          </w:tcPr>
          <w:p w14:paraId="4875B765" w14:textId="5456B8B1" w:rsidR="000952BD" w:rsidRPr="00B435ED" w:rsidRDefault="000952BD">
            <w:pPr>
              <w:spacing w:line="300" w:lineRule="atLeast"/>
              <w:rPr>
                <w:rFonts w:ascii="Calibri" w:hAnsi="Calibri" w:cs="Calibri"/>
              </w:rPr>
            </w:pPr>
            <w:r w:rsidRPr="00B435ED">
              <w:rPr>
                <w:rFonts w:ascii="Calibri" w:hAnsi="Calibri" w:cs="Calibri"/>
              </w:rPr>
              <w:t xml:space="preserve">Zie </w:t>
            </w:r>
            <w:r w:rsidR="00EB6743" w:rsidRPr="00B435ED">
              <w:rPr>
                <w:rFonts w:ascii="Calibri" w:hAnsi="Calibri" w:cs="Calibri"/>
              </w:rPr>
              <w:t>6.4.5</w:t>
            </w:r>
          </w:p>
        </w:tc>
      </w:tr>
      <w:tr w:rsidR="00E93771" w:rsidRPr="00B435ED" w14:paraId="09E94F08" w14:textId="77777777" w:rsidTr="00D90A6F">
        <w:tblPrEx>
          <w:tblBorders>
            <w:top w:val="single" w:sz="4" w:space="0" w:color="000000"/>
            <w:left w:val="single" w:sz="4" w:space="0" w:color="000000"/>
            <w:right w:val="single" w:sz="4" w:space="0" w:color="000000"/>
            <w:insideH w:val="single" w:sz="4" w:space="0" w:color="000000"/>
            <w:insideV w:val="single" w:sz="4" w:space="0" w:color="000000"/>
          </w:tblBorders>
        </w:tblPrEx>
        <w:tc>
          <w:tcPr>
            <w:tcW w:w="5044" w:type="dxa"/>
            <w:tcBorders>
              <w:top w:val="single" w:sz="4" w:space="0" w:color="000000" w:themeColor="text1"/>
              <w:left w:val="single" w:sz="4" w:space="0" w:color="000000" w:themeColor="text1"/>
              <w:right w:val="single" w:sz="4" w:space="0" w:color="000000" w:themeColor="text1"/>
            </w:tcBorders>
          </w:tcPr>
          <w:p w14:paraId="73C230FA" w14:textId="65D955CD" w:rsidR="00E93771" w:rsidRPr="00B435ED" w:rsidRDefault="00DF0892" w:rsidP="00E93771">
            <w:pPr>
              <w:spacing w:line="300" w:lineRule="atLeast"/>
              <w:rPr>
                <w:rFonts w:ascii="Calibri" w:hAnsi="Calibri" w:cs="Calibri"/>
              </w:rPr>
            </w:pPr>
            <w:r w:rsidRPr="00B435ED">
              <w:rPr>
                <w:rFonts w:ascii="Calibri" w:hAnsi="Calibri" w:cs="Calibri"/>
              </w:rPr>
              <w:t>Concept SLA</w:t>
            </w:r>
          </w:p>
        </w:tc>
        <w:tc>
          <w:tcPr>
            <w:tcW w:w="4016" w:type="dxa"/>
            <w:tcBorders>
              <w:top w:val="single" w:sz="4" w:space="0" w:color="000000" w:themeColor="text1"/>
              <w:left w:val="single" w:sz="4" w:space="0" w:color="000000" w:themeColor="text1"/>
              <w:right w:val="single" w:sz="4" w:space="0" w:color="000000" w:themeColor="text1"/>
            </w:tcBorders>
          </w:tcPr>
          <w:p w14:paraId="7BDDE00D" w14:textId="4F87E523" w:rsidR="00E93771" w:rsidRPr="00B435ED" w:rsidRDefault="00DF0892">
            <w:pPr>
              <w:spacing w:line="300" w:lineRule="atLeast"/>
              <w:rPr>
                <w:rFonts w:ascii="Calibri" w:hAnsi="Calibri" w:cs="Calibri"/>
              </w:rPr>
            </w:pPr>
            <w:r w:rsidRPr="00B435ED">
              <w:rPr>
                <w:rFonts w:ascii="Calibri" w:hAnsi="Calibri" w:cs="Calibri"/>
              </w:rPr>
              <w:t>Zie</w:t>
            </w:r>
            <w:r w:rsidR="00D90A6F" w:rsidRPr="00B435ED">
              <w:rPr>
                <w:rFonts w:ascii="Calibri" w:hAnsi="Calibri" w:cs="Calibri"/>
              </w:rPr>
              <w:t xml:space="preserve"> bijlage </w:t>
            </w:r>
            <w:r w:rsidR="00577134" w:rsidRPr="00B435ED">
              <w:rPr>
                <w:rFonts w:ascii="Calibri" w:hAnsi="Calibri" w:cs="Calibri"/>
              </w:rPr>
              <w:t>O, Programma</w:t>
            </w:r>
            <w:r w:rsidRPr="00B435ED">
              <w:rPr>
                <w:rFonts w:ascii="Calibri" w:hAnsi="Calibri" w:cs="Calibri"/>
              </w:rPr>
              <w:t xml:space="preserve"> van Eisen</w:t>
            </w:r>
          </w:p>
        </w:tc>
      </w:tr>
      <w:tr w:rsidR="000663FC" w:rsidRPr="00B435ED" w14:paraId="6EB8AAE8" w14:textId="77777777" w:rsidTr="00D90A6F">
        <w:tblPrEx>
          <w:tblBorders>
            <w:top w:val="single" w:sz="4" w:space="0" w:color="000000"/>
            <w:left w:val="single" w:sz="4" w:space="0" w:color="000000"/>
            <w:right w:val="single" w:sz="4" w:space="0" w:color="000000"/>
            <w:insideH w:val="single" w:sz="4" w:space="0" w:color="000000"/>
            <w:insideV w:val="single" w:sz="4" w:space="0" w:color="000000"/>
          </w:tblBorders>
        </w:tblPrEx>
        <w:tc>
          <w:tcPr>
            <w:tcW w:w="5044" w:type="dxa"/>
            <w:tcBorders>
              <w:top w:val="single" w:sz="4" w:space="0" w:color="000000" w:themeColor="text1"/>
              <w:left w:val="single" w:sz="4" w:space="0" w:color="000000" w:themeColor="text1"/>
              <w:right w:val="single" w:sz="4" w:space="0" w:color="000000" w:themeColor="text1"/>
            </w:tcBorders>
          </w:tcPr>
          <w:p w14:paraId="4C5E33E0" w14:textId="217BB360" w:rsidR="000663FC" w:rsidRPr="00B435ED" w:rsidRDefault="70B84538" w:rsidP="00E93771">
            <w:pPr>
              <w:spacing w:line="300" w:lineRule="atLeast"/>
              <w:rPr>
                <w:rFonts w:ascii="Calibri" w:hAnsi="Calibri" w:cs="Calibri"/>
              </w:rPr>
            </w:pPr>
            <w:r w:rsidRPr="00B435ED">
              <w:rPr>
                <w:rFonts w:ascii="Calibri" w:hAnsi="Calibri" w:cs="Calibri"/>
              </w:rPr>
              <w:t xml:space="preserve">Gesloten </w:t>
            </w:r>
            <w:r w:rsidR="3ED43A52" w:rsidRPr="00B435ED">
              <w:rPr>
                <w:rFonts w:ascii="Calibri" w:hAnsi="Calibri" w:cs="Calibri"/>
              </w:rPr>
              <w:t>wensenlijst</w:t>
            </w:r>
          </w:p>
        </w:tc>
        <w:tc>
          <w:tcPr>
            <w:tcW w:w="4016" w:type="dxa"/>
            <w:tcBorders>
              <w:top w:val="single" w:sz="4" w:space="0" w:color="000000" w:themeColor="text1"/>
              <w:left w:val="single" w:sz="4" w:space="0" w:color="000000" w:themeColor="text1"/>
              <w:right w:val="single" w:sz="4" w:space="0" w:color="000000" w:themeColor="text1"/>
            </w:tcBorders>
          </w:tcPr>
          <w:p w14:paraId="54F8FAC1" w14:textId="5A2490A8" w:rsidR="000663FC" w:rsidRPr="00B435ED" w:rsidRDefault="38EB0D7B">
            <w:pPr>
              <w:spacing w:line="300" w:lineRule="atLeast"/>
              <w:rPr>
                <w:rFonts w:ascii="Calibri" w:hAnsi="Calibri" w:cs="Calibri"/>
              </w:rPr>
            </w:pPr>
            <w:r w:rsidRPr="00B435ED">
              <w:rPr>
                <w:rFonts w:ascii="Calibri" w:hAnsi="Calibri" w:cs="Calibri"/>
              </w:rPr>
              <w:t xml:space="preserve">Bijlage </w:t>
            </w:r>
            <w:r w:rsidR="00423393" w:rsidRPr="00B435ED">
              <w:rPr>
                <w:rFonts w:ascii="Calibri" w:hAnsi="Calibri" w:cs="Calibri"/>
              </w:rPr>
              <w:t>N</w:t>
            </w:r>
          </w:p>
        </w:tc>
      </w:tr>
      <w:tr w:rsidR="000663FC" w:rsidRPr="00B435ED" w14:paraId="3F4B512F" w14:textId="77777777" w:rsidTr="2F215D05">
        <w:tc>
          <w:tcPr>
            <w:tcW w:w="5044" w:type="dxa"/>
            <w:tcBorders>
              <w:bottom w:val="single" w:sz="4" w:space="0" w:color="auto"/>
            </w:tcBorders>
          </w:tcPr>
          <w:p w14:paraId="72BF1972" w14:textId="7C09FDBE" w:rsidR="000663FC" w:rsidRPr="00B435ED" w:rsidRDefault="43C1BD2B" w:rsidP="00E93771">
            <w:pPr>
              <w:spacing w:line="300" w:lineRule="atLeast"/>
              <w:rPr>
                <w:rFonts w:ascii="Calibri" w:hAnsi="Calibri" w:cs="Calibri"/>
              </w:rPr>
            </w:pPr>
            <w:r w:rsidRPr="00B435ED">
              <w:rPr>
                <w:rFonts w:ascii="Calibri" w:hAnsi="Calibri" w:cs="Calibri"/>
              </w:rPr>
              <w:t>Implementatieplan,</w:t>
            </w:r>
          </w:p>
        </w:tc>
        <w:tc>
          <w:tcPr>
            <w:tcW w:w="4016" w:type="dxa"/>
            <w:tcBorders>
              <w:bottom w:val="single" w:sz="4" w:space="0" w:color="auto"/>
            </w:tcBorders>
          </w:tcPr>
          <w:p w14:paraId="28402154" w14:textId="47CE68EE" w:rsidR="000663FC" w:rsidRPr="00B435ED" w:rsidRDefault="75F3193B">
            <w:pPr>
              <w:spacing w:line="300" w:lineRule="atLeast"/>
              <w:rPr>
                <w:rFonts w:ascii="Calibri" w:hAnsi="Calibri" w:cs="Calibri"/>
              </w:rPr>
            </w:pPr>
            <w:r w:rsidRPr="00B435ED">
              <w:rPr>
                <w:rFonts w:ascii="Calibri" w:hAnsi="Calibri" w:cs="Calibri"/>
              </w:rPr>
              <w:t xml:space="preserve">Zie </w:t>
            </w:r>
            <w:r w:rsidR="00C13902" w:rsidRPr="00B435ED">
              <w:rPr>
                <w:rFonts w:ascii="Calibri" w:hAnsi="Calibri" w:cs="Calibri"/>
              </w:rPr>
              <w:t>hoofdstuk 9</w:t>
            </w:r>
          </w:p>
        </w:tc>
      </w:tr>
      <w:tr w:rsidR="2F215D05" w:rsidRPr="00B435ED" w14:paraId="33D60964" w14:textId="77777777" w:rsidTr="2F215D05">
        <w:trPr>
          <w:trHeight w:val="300"/>
        </w:trPr>
        <w:tc>
          <w:tcPr>
            <w:tcW w:w="5044" w:type="dxa"/>
            <w:tcBorders>
              <w:bottom w:val="single" w:sz="4" w:space="0" w:color="auto"/>
            </w:tcBorders>
          </w:tcPr>
          <w:p w14:paraId="652A4A82" w14:textId="40207CC5" w:rsidR="75F3193B" w:rsidRPr="00B435ED" w:rsidRDefault="009D7D4E" w:rsidP="2F215D05">
            <w:pPr>
              <w:spacing w:line="300" w:lineRule="atLeast"/>
              <w:rPr>
                <w:rFonts w:ascii="Calibri" w:hAnsi="Calibri" w:cs="Calibri"/>
              </w:rPr>
            </w:pPr>
            <w:r>
              <w:rPr>
                <w:rFonts w:ascii="Calibri" w:hAnsi="Calibri" w:cs="Calibri"/>
              </w:rPr>
              <w:t>Migratie</w:t>
            </w:r>
            <w:r w:rsidR="75F3193B" w:rsidRPr="00B435ED">
              <w:rPr>
                <w:rFonts w:ascii="Calibri" w:hAnsi="Calibri" w:cs="Calibri"/>
              </w:rPr>
              <w:t>plan</w:t>
            </w:r>
          </w:p>
        </w:tc>
        <w:tc>
          <w:tcPr>
            <w:tcW w:w="4016" w:type="dxa"/>
            <w:tcBorders>
              <w:bottom w:val="single" w:sz="4" w:space="0" w:color="auto"/>
            </w:tcBorders>
          </w:tcPr>
          <w:p w14:paraId="0569A2DA" w14:textId="549C3B84" w:rsidR="75F3193B" w:rsidRPr="00B435ED" w:rsidRDefault="75F3193B" w:rsidP="2F215D05">
            <w:pPr>
              <w:spacing w:line="300" w:lineRule="atLeast"/>
              <w:rPr>
                <w:rFonts w:ascii="Calibri" w:hAnsi="Calibri" w:cs="Calibri"/>
              </w:rPr>
            </w:pPr>
            <w:r w:rsidRPr="00B435ED">
              <w:rPr>
                <w:rFonts w:ascii="Calibri" w:hAnsi="Calibri" w:cs="Calibri"/>
              </w:rPr>
              <w:t>Zie</w:t>
            </w:r>
            <w:r w:rsidR="00C13902" w:rsidRPr="00B435ED">
              <w:rPr>
                <w:rFonts w:ascii="Calibri" w:hAnsi="Calibri" w:cs="Calibri"/>
              </w:rPr>
              <w:t xml:space="preserve"> hoofdstuk 9</w:t>
            </w:r>
          </w:p>
        </w:tc>
      </w:tr>
      <w:tr w:rsidR="2F215D05" w:rsidRPr="00B435ED" w14:paraId="5B54C982" w14:textId="77777777" w:rsidTr="2F215D05">
        <w:trPr>
          <w:trHeight w:val="300"/>
        </w:trPr>
        <w:tc>
          <w:tcPr>
            <w:tcW w:w="5044" w:type="dxa"/>
            <w:tcBorders>
              <w:bottom w:val="single" w:sz="4" w:space="0" w:color="auto"/>
            </w:tcBorders>
          </w:tcPr>
          <w:p w14:paraId="6A0388DE" w14:textId="63EC346F" w:rsidR="75F3193B" w:rsidRPr="00B435ED" w:rsidRDefault="75F3193B" w:rsidP="2F215D05">
            <w:pPr>
              <w:spacing w:line="300" w:lineRule="atLeast"/>
              <w:rPr>
                <w:rFonts w:ascii="Calibri" w:hAnsi="Calibri" w:cs="Calibri"/>
              </w:rPr>
            </w:pPr>
            <w:r w:rsidRPr="00B435ED">
              <w:rPr>
                <w:rFonts w:ascii="Calibri" w:hAnsi="Calibri" w:cs="Calibri"/>
              </w:rPr>
              <w:t>Architectuurplan</w:t>
            </w:r>
          </w:p>
        </w:tc>
        <w:tc>
          <w:tcPr>
            <w:tcW w:w="4016" w:type="dxa"/>
            <w:tcBorders>
              <w:bottom w:val="single" w:sz="4" w:space="0" w:color="auto"/>
            </w:tcBorders>
          </w:tcPr>
          <w:p w14:paraId="4CFE2E63" w14:textId="08A4149E" w:rsidR="75F3193B" w:rsidRPr="00B435ED" w:rsidRDefault="75F3193B" w:rsidP="2F215D05">
            <w:pPr>
              <w:spacing w:line="300" w:lineRule="atLeast"/>
              <w:rPr>
                <w:rFonts w:ascii="Calibri" w:hAnsi="Calibri" w:cs="Calibri"/>
              </w:rPr>
            </w:pPr>
            <w:r w:rsidRPr="00B435ED">
              <w:rPr>
                <w:rFonts w:ascii="Calibri" w:hAnsi="Calibri" w:cs="Calibri"/>
              </w:rPr>
              <w:t>Zie</w:t>
            </w:r>
            <w:r w:rsidR="00C13902" w:rsidRPr="00B435ED">
              <w:rPr>
                <w:rFonts w:ascii="Calibri" w:hAnsi="Calibri" w:cs="Calibri"/>
              </w:rPr>
              <w:t xml:space="preserve"> hoofdstuk 9</w:t>
            </w:r>
          </w:p>
        </w:tc>
      </w:tr>
      <w:tr w:rsidR="2F215D05" w:rsidRPr="00B435ED" w14:paraId="322FEE77" w14:textId="77777777" w:rsidTr="2F215D05">
        <w:trPr>
          <w:trHeight w:val="300"/>
        </w:trPr>
        <w:tc>
          <w:tcPr>
            <w:tcW w:w="5044" w:type="dxa"/>
            <w:tcBorders>
              <w:bottom w:val="single" w:sz="4" w:space="0" w:color="auto"/>
            </w:tcBorders>
          </w:tcPr>
          <w:p w14:paraId="238B3134" w14:textId="2B9D1F75" w:rsidR="2F215D05" w:rsidRPr="00B435ED" w:rsidRDefault="2F215D05" w:rsidP="2F215D05">
            <w:pPr>
              <w:spacing w:line="300" w:lineRule="atLeast"/>
              <w:rPr>
                <w:rFonts w:ascii="Calibri" w:hAnsi="Calibri" w:cs="Calibri"/>
              </w:rPr>
            </w:pPr>
          </w:p>
        </w:tc>
        <w:tc>
          <w:tcPr>
            <w:tcW w:w="4016" w:type="dxa"/>
            <w:tcBorders>
              <w:bottom w:val="single" w:sz="4" w:space="0" w:color="auto"/>
            </w:tcBorders>
          </w:tcPr>
          <w:p w14:paraId="12FFB96E" w14:textId="75796772" w:rsidR="2F215D05" w:rsidRPr="00B435ED" w:rsidRDefault="2F215D05" w:rsidP="2F215D05">
            <w:pPr>
              <w:spacing w:line="300" w:lineRule="atLeast"/>
              <w:rPr>
                <w:rFonts w:ascii="Calibri" w:hAnsi="Calibri" w:cs="Calibri"/>
              </w:rPr>
            </w:pPr>
          </w:p>
        </w:tc>
      </w:tr>
    </w:tbl>
    <w:p w14:paraId="5689A691" w14:textId="77777777" w:rsidR="00E93771" w:rsidRPr="00B435ED" w:rsidRDefault="00E93771" w:rsidP="002C19C0">
      <w:pPr>
        <w:spacing w:line="300" w:lineRule="atLeast"/>
        <w:rPr>
          <w:rFonts w:ascii="Calibri" w:hAnsi="Calibri" w:cs="Calibri"/>
        </w:rPr>
      </w:pPr>
    </w:p>
    <w:p w14:paraId="79C7FF82" w14:textId="732F030D" w:rsidR="00E93771" w:rsidRPr="00B435ED" w:rsidRDefault="00731810" w:rsidP="00320339">
      <w:pPr>
        <w:pStyle w:val="Kop2"/>
        <w:spacing w:line="300" w:lineRule="atLeast"/>
        <w:rPr>
          <w:rFonts w:ascii="Calibri" w:hAnsi="Calibri" w:cs="Calibri"/>
        </w:rPr>
      </w:pPr>
      <w:bookmarkStart w:id="50" w:name="_Toc157586067"/>
      <w:r w:rsidRPr="00B435ED">
        <w:rPr>
          <w:rFonts w:ascii="Calibri" w:hAnsi="Calibri" w:cs="Calibri"/>
          <w:sz w:val="20"/>
          <w:szCs w:val="20"/>
        </w:rPr>
        <w:t>Uitsluitingsgronden</w:t>
      </w:r>
      <w:bookmarkEnd w:id="50"/>
    </w:p>
    <w:p w14:paraId="36F5379D" w14:textId="48FC0D55" w:rsidR="00DA3028" w:rsidRPr="00B435ED" w:rsidRDefault="00DA3028" w:rsidP="00DA3028">
      <w:pPr>
        <w:spacing w:line="300" w:lineRule="atLeast"/>
        <w:rPr>
          <w:rFonts w:ascii="Calibri" w:hAnsi="Calibri" w:cs="Calibri"/>
        </w:rPr>
      </w:pPr>
      <w:r w:rsidRPr="00B435ED">
        <w:rPr>
          <w:rFonts w:ascii="Calibri" w:hAnsi="Calibri" w:cs="Calibri"/>
        </w:rPr>
        <w:t>Inschrijver verklaart door middel van het indienen van het Uniform Europees Aanbestedingsdocument bij inschrijving dat geen van de genoemde uitsluitingsgronden op inschrijver van toepassing zijn.</w:t>
      </w:r>
      <w:r w:rsidR="00E16659" w:rsidRPr="00B435ED">
        <w:rPr>
          <w:rFonts w:ascii="Calibri" w:hAnsi="Calibri" w:cs="Calibri"/>
        </w:rPr>
        <w:t xml:space="preserve"> Voor combinaties gelden de uitsluitingsgronden voor iedere combinant individueel</w:t>
      </w:r>
      <w:r w:rsidR="006E402B" w:rsidRPr="00B435ED">
        <w:rPr>
          <w:rFonts w:ascii="Calibri" w:hAnsi="Calibri" w:cs="Calibri"/>
        </w:rPr>
        <w:t>, dus geen van de uitsluitingsgronden mogen op één van de combinanten van toepassing zijn.</w:t>
      </w:r>
      <w:r w:rsidR="001E47CE" w:rsidRPr="00B435ED">
        <w:rPr>
          <w:rFonts w:ascii="Calibri" w:hAnsi="Calibri" w:cs="Calibri"/>
        </w:rPr>
        <w:t xml:space="preserve"> Ook op derden waarop een beroep wordt gedaan geldt dat geen van de uitsluitingsgronden van toepassing mogen zijn.</w:t>
      </w:r>
    </w:p>
    <w:p w14:paraId="78634BFC" w14:textId="77777777" w:rsidR="00DA3028" w:rsidRPr="00B435ED" w:rsidRDefault="00DA3028" w:rsidP="00DA3028">
      <w:pPr>
        <w:spacing w:line="300" w:lineRule="atLeast"/>
        <w:rPr>
          <w:rFonts w:ascii="Calibri" w:hAnsi="Calibri" w:cs="Calibri"/>
        </w:rPr>
      </w:pPr>
    </w:p>
    <w:p w14:paraId="1DB1620F" w14:textId="254241FC" w:rsidR="006E402B" w:rsidRPr="00B435ED" w:rsidRDefault="006E402B" w:rsidP="006E402B">
      <w:pPr>
        <w:pStyle w:val="Kop3"/>
        <w:spacing w:line="300" w:lineRule="atLeast"/>
        <w:ind w:left="431" w:hanging="431"/>
        <w:rPr>
          <w:rFonts w:ascii="Calibri" w:hAnsi="Calibri" w:cs="Calibri"/>
        </w:rPr>
      </w:pPr>
      <w:bookmarkStart w:id="51" w:name="_Toc157586068"/>
      <w:r w:rsidRPr="00B435ED">
        <w:rPr>
          <w:rFonts w:ascii="Calibri" w:hAnsi="Calibri" w:cs="Calibri"/>
        </w:rPr>
        <w:t>Dwingende uitsluitingsgronden</w:t>
      </w:r>
      <w:bookmarkEnd w:id="51"/>
    </w:p>
    <w:p w14:paraId="14670D78" w14:textId="01E0D43C" w:rsidR="00DA3028" w:rsidRPr="00B435ED" w:rsidRDefault="00DA3028" w:rsidP="00DA3028">
      <w:pPr>
        <w:spacing w:line="300" w:lineRule="atLeast"/>
        <w:rPr>
          <w:rFonts w:ascii="Calibri" w:hAnsi="Calibri" w:cs="Calibri"/>
        </w:rPr>
      </w:pPr>
      <w:r w:rsidRPr="00B435ED">
        <w:rPr>
          <w:rFonts w:ascii="Calibri" w:hAnsi="Calibri" w:cs="Calibri"/>
        </w:rPr>
        <w:t>De inschrijver dient middels het Uniform Europees Aanbestedingsdocument (Deel III A</w:t>
      </w:r>
      <w:r w:rsidR="00A316C4" w:rsidRPr="00B435ED">
        <w:rPr>
          <w:rFonts w:ascii="Calibri" w:hAnsi="Calibri" w:cs="Calibri"/>
        </w:rPr>
        <w:t xml:space="preserve"> van het UEA</w:t>
      </w:r>
      <w:r w:rsidRPr="00B435ED">
        <w:rPr>
          <w:rFonts w:ascii="Calibri" w:hAnsi="Calibri" w:cs="Calibri"/>
        </w:rPr>
        <w:t xml:space="preserve">) te verklaren dat er geen sprake is van een in de afgelopen vijf jaren onherroepelijk geworden rechterlijke uitspraak jegens inschrijver of persoon die lid is van het bestuurs-, leidinggevend of toezichthoudend orgaan of die daarin vertegenwoordigings-, beslissings- of controlebevoegdheid heeft, in de zin van de volgende in 2.86 Aw 2012 beschreven redenen: </w:t>
      </w:r>
    </w:p>
    <w:p w14:paraId="507C5F14" w14:textId="77777777" w:rsidR="00DA3028" w:rsidRPr="00B435ED" w:rsidRDefault="00DA3028" w:rsidP="00320339">
      <w:pPr>
        <w:spacing w:line="300" w:lineRule="atLeast"/>
        <w:ind w:left="708" w:hanging="708"/>
        <w:rPr>
          <w:rFonts w:ascii="Calibri" w:hAnsi="Calibri" w:cs="Calibri"/>
        </w:rPr>
      </w:pPr>
      <w:r w:rsidRPr="00B435ED">
        <w:rPr>
          <w:rFonts w:ascii="Calibri" w:hAnsi="Calibri" w:cs="Calibri"/>
        </w:rPr>
        <w:t>a.</w:t>
      </w:r>
      <w:r w:rsidRPr="00B435ED">
        <w:rPr>
          <w:rFonts w:ascii="Calibri" w:hAnsi="Calibri" w:cs="Calibri"/>
        </w:rPr>
        <w:tab/>
        <w:t xml:space="preserve">deelneming aan een criminele organisatie in de zin van artikel 2 van Kaderbesluit 2008/841/JBZ van de Raad van 24 oktober 2008 ter bestrijding van de georganiseerde criminaliteit; </w:t>
      </w:r>
    </w:p>
    <w:p w14:paraId="4E585BBB" w14:textId="320C2577" w:rsidR="00DA3028" w:rsidRPr="00B435ED" w:rsidRDefault="00DA3028" w:rsidP="00F264E5">
      <w:pPr>
        <w:spacing w:line="300" w:lineRule="atLeast"/>
        <w:ind w:left="709" w:hanging="709"/>
        <w:rPr>
          <w:rFonts w:ascii="Calibri" w:hAnsi="Calibri" w:cs="Calibri"/>
        </w:rPr>
      </w:pPr>
      <w:r w:rsidRPr="00B435ED">
        <w:rPr>
          <w:rFonts w:ascii="Calibri" w:hAnsi="Calibri" w:cs="Calibri"/>
        </w:rPr>
        <w:t>b.</w:t>
      </w:r>
      <w:r w:rsidRPr="00B435ED">
        <w:rPr>
          <w:rFonts w:ascii="Calibri" w:hAnsi="Calibri" w:cs="Calibri"/>
        </w:rPr>
        <w:tab/>
        <w:t>omkoping in de zin van artikel 3 van de Overeenkomst ter bestrijding van corruptie waarbij ambtenaren van de Europese Gemeenschappen of van de lidstaten van de Europese Unie betrokken zijn en van artikel 2, eerste lid, van Kaderbesluit 2003/568/JBZ van de Raad van 22 juli 2003 inzake de bestrijding v</w:t>
      </w:r>
      <w:r w:rsidR="005E1B01" w:rsidRPr="00B435ED">
        <w:rPr>
          <w:rFonts w:ascii="Calibri" w:hAnsi="Calibri" w:cs="Calibri"/>
        </w:rPr>
        <w:t xml:space="preserve">an corruptie in de </w:t>
      </w:r>
      <w:r w:rsidR="0011421E" w:rsidRPr="00B435ED">
        <w:rPr>
          <w:rFonts w:ascii="Calibri" w:hAnsi="Calibri" w:cs="Calibri"/>
        </w:rPr>
        <w:t>privésector</w:t>
      </w:r>
      <w:r w:rsidRPr="00B435ED">
        <w:rPr>
          <w:rFonts w:ascii="Calibri" w:hAnsi="Calibri" w:cs="Calibri"/>
        </w:rPr>
        <w:t xml:space="preserve">; </w:t>
      </w:r>
    </w:p>
    <w:p w14:paraId="2EC3EA21" w14:textId="77777777" w:rsidR="00DA3028" w:rsidRPr="00B435ED" w:rsidRDefault="00DA3028" w:rsidP="00320339">
      <w:pPr>
        <w:spacing w:line="300" w:lineRule="atLeast"/>
        <w:ind w:left="708" w:hanging="708"/>
        <w:rPr>
          <w:rFonts w:ascii="Calibri" w:hAnsi="Calibri" w:cs="Calibri"/>
        </w:rPr>
      </w:pPr>
      <w:r w:rsidRPr="00B435ED">
        <w:rPr>
          <w:rFonts w:ascii="Calibri" w:hAnsi="Calibri" w:cs="Calibri"/>
        </w:rPr>
        <w:t>c.</w:t>
      </w:r>
      <w:r w:rsidRPr="00B435ED">
        <w:rPr>
          <w:rFonts w:ascii="Calibri" w:hAnsi="Calibri" w:cs="Calibri"/>
        </w:rPr>
        <w:tab/>
        <w:t xml:space="preserve">fraude in de zin van artikel 1 van de overeenkomst aangaande de bescherming van de financiële belangen van de Gemeenschap; </w:t>
      </w:r>
    </w:p>
    <w:p w14:paraId="2CF9BB9F" w14:textId="77777777" w:rsidR="00DA3028" w:rsidRPr="00B435ED" w:rsidRDefault="00DA3028" w:rsidP="00320339">
      <w:pPr>
        <w:spacing w:line="300" w:lineRule="atLeast"/>
        <w:ind w:left="708" w:hanging="708"/>
        <w:rPr>
          <w:rFonts w:ascii="Calibri" w:hAnsi="Calibri" w:cs="Calibri"/>
        </w:rPr>
      </w:pPr>
      <w:r w:rsidRPr="00B435ED">
        <w:rPr>
          <w:rFonts w:ascii="Calibri" w:hAnsi="Calibri" w:cs="Calibri"/>
        </w:rPr>
        <w:t>d.</w:t>
      </w:r>
      <w:r w:rsidRPr="00B435ED">
        <w:rPr>
          <w:rFonts w:ascii="Calibri" w:hAnsi="Calibri" w:cs="Calibri"/>
        </w:rPr>
        <w:tab/>
        <w:t xml:space="preserve">witwassen van geld in de zin van artikel 1 van richtlijn nr. 91/308/EEG van de Raad van 10 juni 1991 tot voorkoming van het gebruik van het financiële stelsel voor het witwassen van geld; </w:t>
      </w:r>
    </w:p>
    <w:p w14:paraId="039F8F1E" w14:textId="77777777" w:rsidR="00DA3028" w:rsidRPr="00B435ED" w:rsidRDefault="00DA3028" w:rsidP="00320339">
      <w:pPr>
        <w:spacing w:line="300" w:lineRule="atLeast"/>
        <w:ind w:left="708" w:hanging="708"/>
        <w:rPr>
          <w:rFonts w:ascii="Calibri" w:hAnsi="Calibri" w:cs="Calibri"/>
        </w:rPr>
      </w:pPr>
      <w:r w:rsidRPr="00B435ED">
        <w:rPr>
          <w:rFonts w:ascii="Calibri" w:hAnsi="Calibri" w:cs="Calibri"/>
        </w:rPr>
        <w:lastRenderedPageBreak/>
        <w:t>e.</w:t>
      </w:r>
      <w:r w:rsidRPr="00B435ED">
        <w:rPr>
          <w:rFonts w:ascii="Calibri" w:hAnsi="Calibri" w:cs="Calibri"/>
        </w:rPr>
        <w:tab/>
        <w:t xml:space="preserve">terroristische misdrijven of strafbare feiten in verband met terroristische activiteiten in de zin van de artikelen 1, 3 en 4 van Kaderbesluit 2002/475/JBZ van de Raad van 13 juni 2003 inzake terrorismebestrijding; </w:t>
      </w:r>
    </w:p>
    <w:p w14:paraId="1B4228E6" w14:textId="77777777" w:rsidR="00DA3028" w:rsidRPr="00B435ED" w:rsidRDefault="00DA3028" w:rsidP="00320339">
      <w:pPr>
        <w:spacing w:line="300" w:lineRule="atLeast"/>
        <w:ind w:left="708" w:hanging="708"/>
        <w:rPr>
          <w:rFonts w:ascii="Calibri" w:hAnsi="Calibri" w:cs="Calibri"/>
        </w:rPr>
      </w:pPr>
      <w:r w:rsidRPr="00B435ED">
        <w:rPr>
          <w:rFonts w:ascii="Calibri" w:hAnsi="Calibri" w:cs="Calibri"/>
        </w:rPr>
        <w:t>f.</w:t>
      </w:r>
      <w:r w:rsidRPr="00B435ED">
        <w:rPr>
          <w:rFonts w:ascii="Calibri" w:hAnsi="Calibri" w:cs="Calibri"/>
        </w:rPr>
        <w:tab/>
        <w:t>kinderarbeid en andere vormen van mensenhandel in de zin van artikel 2 van Richtlijn 2011/36/EU van het Europees Parlement en de Raad van 5 april 2011 inzake de voorkoming en bestrijding van mensenhandel en de bescherming van slachtoffers daarvan, en ter vervanging van Kaderbesluit 2002/629/JBZ.</w:t>
      </w:r>
    </w:p>
    <w:p w14:paraId="5427BF78" w14:textId="77777777" w:rsidR="00DA3028" w:rsidRPr="00B435ED" w:rsidRDefault="00DA3028">
      <w:pPr>
        <w:spacing w:line="300" w:lineRule="atLeast"/>
        <w:rPr>
          <w:rFonts w:ascii="Calibri" w:hAnsi="Calibri" w:cs="Calibri"/>
        </w:rPr>
      </w:pPr>
      <w:r w:rsidRPr="00B435ED">
        <w:rPr>
          <w:rFonts w:ascii="Calibri" w:hAnsi="Calibri" w:cs="Calibri"/>
        </w:rPr>
        <w:t>De inschrijver dient daarnaast middels het Uniform Europees Aanbestedingsdocument (Deel III B) te verklaren dat er geen sprake is van een onherroepelijke en bindende rechterlijke of administratieve beslissing overeenkomstig de wettelijke bepalingen van het land waar de gegadigde of de inschrijver is gevestigd of overeenkomstig nationale wettelijke bepalingen is vastgesteld dat de inschrijver niet voldoet aan zijn verplichtingen tot betaling van belastingen of sociale zekerheidspremies.</w:t>
      </w:r>
    </w:p>
    <w:p w14:paraId="13E9361D" w14:textId="77777777" w:rsidR="00DA3028" w:rsidRPr="00B435ED" w:rsidRDefault="00DA3028" w:rsidP="00DA3028">
      <w:pPr>
        <w:spacing w:line="300" w:lineRule="atLeast"/>
        <w:rPr>
          <w:rFonts w:ascii="Calibri" w:hAnsi="Calibri" w:cs="Calibri"/>
        </w:rPr>
      </w:pPr>
    </w:p>
    <w:p w14:paraId="1A73E9F3" w14:textId="4C491089" w:rsidR="006E402B" w:rsidRPr="00B435ED" w:rsidRDefault="006E402B" w:rsidP="006E402B">
      <w:pPr>
        <w:pStyle w:val="Kop3"/>
        <w:spacing w:line="300" w:lineRule="atLeast"/>
        <w:ind w:left="431" w:hanging="431"/>
        <w:rPr>
          <w:rFonts w:ascii="Calibri" w:hAnsi="Calibri" w:cs="Calibri"/>
        </w:rPr>
      </w:pPr>
      <w:bookmarkStart w:id="52" w:name="_Toc157586069"/>
      <w:r w:rsidRPr="00B435ED">
        <w:rPr>
          <w:rFonts w:ascii="Calibri" w:hAnsi="Calibri" w:cs="Calibri"/>
        </w:rPr>
        <w:t>Facultatieve uitsluitingsgronden</w:t>
      </w:r>
      <w:bookmarkEnd w:id="52"/>
    </w:p>
    <w:p w14:paraId="74CDB001" w14:textId="7F6B89D2" w:rsidR="00DA3028" w:rsidRPr="00B435ED" w:rsidRDefault="00DA3028" w:rsidP="00DA3028">
      <w:pPr>
        <w:spacing w:line="300" w:lineRule="atLeast"/>
        <w:rPr>
          <w:rFonts w:ascii="Calibri" w:hAnsi="Calibri" w:cs="Calibri"/>
        </w:rPr>
      </w:pPr>
      <w:r w:rsidRPr="00B435ED">
        <w:rPr>
          <w:rFonts w:ascii="Calibri" w:hAnsi="Calibri" w:cs="Calibri"/>
        </w:rPr>
        <w:t>De inschrijver dient tevens middels het Uniform Europees Aanbestedingsdocument (Deel III C</w:t>
      </w:r>
      <w:r w:rsidR="00A316C4" w:rsidRPr="00B435ED">
        <w:rPr>
          <w:rFonts w:ascii="Calibri" w:hAnsi="Calibri" w:cs="Calibri"/>
        </w:rPr>
        <w:t xml:space="preserve"> van het UEA</w:t>
      </w:r>
      <w:r w:rsidRPr="00B435ED">
        <w:rPr>
          <w:rFonts w:ascii="Calibri" w:hAnsi="Calibri" w:cs="Calibri"/>
        </w:rPr>
        <w:t xml:space="preserve">) te verklaren dat in de afgelopen drie jaren geen sprake is (geweest) van de volgende situaties zoals opgesomd in 2.87 Aw 2012: </w:t>
      </w:r>
    </w:p>
    <w:p w14:paraId="11E5FC6B" w14:textId="77777777" w:rsidR="00DA3028" w:rsidRPr="00B435ED" w:rsidRDefault="00DA3028" w:rsidP="00320339">
      <w:pPr>
        <w:spacing w:line="300" w:lineRule="atLeast"/>
        <w:ind w:left="708" w:hanging="708"/>
        <w:rPr>
          <w:rFonts w:ascii="Calibri" w:hAnsi="Calibri" w:cs="Calibri"/>
        </w:rPr>
      </w:pPr>
      <w:r w:rsidRPr="00B435ED">
        <w:rPr>
          <w:rFonts w:ascii="Calibri" w:hAnsi="Calibri" w:cs="Calibri"/>
        </w:rPr>
        <w:t>a.</w:t>
      </w:r>
      <w:r w:rsidRPr="00B435ED">
        <w:tab/>
      </w:r>
      <w:r w:rsidRPr="00B435ED">
        <w:rPr>
          <w:rFonts w:ascii="Calibri" w:hAnsi="Calibri" w:cs="Calibri"/>
        </w:rPr>
        <w:t xml:space="preserve">de inschrijver één of meer van de in artikel 2.81, tweede lid, genoemde verplichtingen heeft geschonden; </w:t>
      </w:r>
    </w:p>
    <w:p w14:paraId="3F1157A2" w14:textId="77777777" w:rsidR="00DA3028" w:rsidRPr="00B435ED" w:rsidRDefault="00DA3028" w:rsidP="00320339">
      <w:pPr>
        <w:spacing w:line="300" w:lineRule="atLeast"/>
        <w:ind w:left="708" w:hanging="708"/>
        <w:rPr>
          <w:rFonts w:ascii="Calibri" w:hAnsi="Calibri" w:cs="Calibri"/>
        </w:rPr>
      </w:pPr>
      <w:r w:rsidRPr="00B435ED">
        <w:rPr>
          <w:rFonts w:ascii="Calibri" w:hAnsi="Calibri" w:cs="Calibri"/>
        </w:rPr>
        <w:t>b.</w:t>
      </w:r>
      <w:r w:rsidRPr="00B435ED">
        <w:tab/>
      </w:r>
      <w:r w:rsidRPr="00B435ED">
        <w:rPr>
          <w:rFonts w:ascii="Calibri" w:hAnsi="Calibri" w:cs="Calibri"/>
        </w:rPr>
        <w:t xml:space="preserve">de inschrijver of gegadigde verkeert in staat van faillissement of liquidatie, diens werkzaamheden zijn gestaakt, jegens hem geldt een surseance van betaling of een (faillissements-)akkoord, of de gegadigde of inschrijver verkeert in een andere vergelijkbare toestand ingevolge een soortgelijke procedure uit hoofde van op hem van toepassing zijnde wet- en regelgeving; </w:t>
      </w:r>
    </w:p>
    <w:p w14:paraId="34537173" w14:textId="5D8A2641" w:rsidR="00DA3028" w:rsidRPr="00B435ED" w:rsidRDefault="5E077D1F" w:rsidP="2F215D05">
      <w:pPr>
        <w:ind w:left="708" w:hanging="708"/>
        <w:rPr>
          <w:rFonts w:ascii="Calibri" w:hAnsi="Calibri" w:cs="Calibri"/>
        </w:rPr>
      </w:pPr>
      <w:r w:rsidRPr="00B435ED">
        <w:rPr>
          <w:rFonts w:ascii="Calibri" w:hAnsi="Calibri" w:cs="Calibri"/>
        </w:rPr>
        <w:t>c</w:t>
      </w:r>
      <w:r w:rsidR="74581F9F" w:rsidRPr="00B435ED">
        <w:rPr>
          <w:rFonts w:ascii="Calibri" w:hAnsi="Calibri" w:cs="Calibri"/>
        </w:rPr>
        <w:t>.</w:t>
      </w:r>
      <w:r w:rsidR="00DA3028" w:rsidRPr="00B435ED">
        <w:tab/>
      </w:r>
      <w:r w:rsidR="00DA3028" w:rsidRPr="00B435ED">
        <w:rPr>
          <w:rFonts w:ascii="Calibri" w:hAnsi="Calibri" w:cs="Calibri"/>
        </w:rPr>
        <w:t xml:space="preserve">de </w:t>
      </w:r>
      <w:r w:rsidR="00A316C4" w:rsidRPr="00B435ED">
        <w:rPr>
          <w:rFonts w:ascii="Calibri" w:hAnsi="Calibri" w:cs="Calibri"/>
        </w:rPr>
        <w:t xml:space="preserve">gemeente </w:t>
      </w:r>
      <w:r w:rsidR="00DA3028" w:rsidRPr="00B435ED">
        <w:rPr>
          <w:rFonts w:ascii="Calibri" w:hAnsi="Calibri" w:cs="Calibri"/>
        </w:rPr>
        <w:t>beschikt over voldoende plausibele aanwijzingen om te concluderen dat de inschrijver of gegadigde met andere ondernemers overeenkomsten heeft gesloten die gericht zijn op vervalsing van de mededinging;</w:t>
      </w:r>
    </w:p>
    <w:p w14:paraId="761196D4" w14:textId="48FAC96C" w:rsidR="00DA3028" w:rsidRPr="00B435ED" w:rsidRDefault="64821337" w:rsidP="00320339">
      <w:pPr>
        <w:spacing w:line="300" w:lineRule="atLeast"/>
        <w:ind w:left="708" w:hanging="708"/>
        <w:rPr>
          <w:rFonts w:ascii="Calibri" w:hAnsi="Calibri" w:cs="Calibri"/>
        </w:rPr>
      </w:pPr>
      <w:r w:rsidRPr="00B435ED">
        <w:rPr>
          <w:rFonts w:ascii="Calibri" w:hAnsi="Calibri" w:cs="Calibri"/>
        </w:rPr>
        <w:t>d</w:t>
      </w:r>
      <w:r w:rsidR="00DA3028" w:rsidRPr="00B435ED">
        <w:rPr>
          <w:rFonts w:ascii="Calibri" w:hAnsi="Calibri" w:cs="Calibri"/>
        </w:rPr>
        <w:t>.</w:t>
      </w:r>
      <w:r w:rsidR="00DA3028" w:rsidRPr="00B435ED">
        <w:tab/>
      </w:r>
      <w:r w:rsidR="00DA3028" w:rsidRPr="00B435ED">
        <w:rPr>
          <w:rFonts w:ascii="Calibri" w:hAnsi="Calibri" w:cs="Calibri"/>
        </w:rPr>
        <w:t xml:space="preserve">de inschrijver heeft zich in ernstige mate schuldig gemaakt aan valse verklaringen bij het verstrekken van de informatie die nodig is voor de controle op het ontbreken van gronden voor uitsluiting of het voldoen aan de geschiktheidseisen, of heeft die informatie achtergehouden, dan wel was niet in staat de ondersteunende documenten, bedoeld in de artikelen 2.101 en 2.102, over te leggen; </w:t>
      </w:r>
    </w:p>
    <w:p w14:paraId="1BD44731" w14:textId="4B27D804" w:rsidR="00DA3028" w:rsidRPr="00B435ED" w:rsidRDefault="7EAC1481" w:rsidP="00320339">
      <w:pPr>
        <w:spacing w:line="300" w:lineRule="atLeast"/>
        <w:ind w:left="708" w:hanging="708"/>
        <w:rPr>
          <w:rFonts w:ascii="Calibri" w:hAnsi="Calibri" w:cs="Calibri"/>
        </w:rPr>
      </w:pPr>
      <w:r w:rsidRPr="00B435ED">
        <w:rPr>
          <w:rFonts w:ascii="Calibri" w:hAnsi="Calibri" w:cs="Calibri"/>
        </w:rPr>
        <w:t>e</w:t>
      </w:r>
      <w:r w:rsidR="00DA3028" w:rsidRPr="00B435ED">
        <w:rPr>
          <w:rFonts w:ascii="Calibri" w:hAnsi="Calibri" w:cs="Calibri"/>
        </w:rPr>
        <w:t>.</w:t>
      </w:r>
      <w:r w:rsidR="00DA3028" w:rsidRPr="00B435ED">
        <w:tab/>
      </w:r>
      <w:r w:rsidR="00DA3028" w:rsidRPr="00B435ED">
        <w:rPr>
          <w:rFonts w:ascii="Calibri" w:hAnsi="Calibri" w:cs="Calibri"/>
        </w:rPr>
        <w:t xml:space="preserve">de inschrijver heeft getracht om het besluitvormingsproces van de </w:t>
      </w:r>
      <w:r w:rsidR="00A316C4" w:rsidRPr="00B435ED">
        <w:rPr>
          <w:rFonts w:ascii="Calibri" w:hAnsi="Calibri" w:cs="Calibri"/>
        </w:rPr>
        <w:t xml:space="preserve">gemeente </w:t>
      </w:r>
      <w:r w:rsidR="00DA3028" w:rsidRPr="00B435ED">
        <w:rPr>
          <w:rFonts w:ascii="Calibri" w:hAnsi="Calibri" w:cs="Calibri"/>
        </w:rPr>
        <w:t>onrechtmatig te beïnvloeden, om vertrouwelijke informatie te verkrijgen die hem onrechtmatige voordelen in de aanbestedingsprocedure kan bezorgen, of heeft door nalatigheid misleidende informatie verstrekt die een belangrijke invloed kan hebben op besluiten inzake uitsluiting, selectie en gunning;</w:t>
      </w:r>
    </w:p>
    <w:p w14:paraId="39BBE629" w14:textId="1A1F0845" w:rsidR="00DA3028" w:rsidRPr="00B435ED" w:rsidRDefault="07C60932" w:rsidP="2F215D05">
      <w:pPr>
        <w:ind w:left="708" w:hanging="708"/>
        <w:rPr>
          <w:rFonts w:ascii="Calibri" w:hAnsi="Calibri" w:cs="Calibri"/>
        </w:rPr>
      </w:pPr>
      <w:r w:rsidRPr="00B435ED">
        <w:rPr>
          <w:rFonts w:ascii="Calibri" w:hAnsi="Calibri" w:cs="Calibri"/>
        </w:rPr>
        <w:t>f</w:t>
      </w:r>
      <w:r w:rsidR="0DDA5E72" w:rsidRPr="00B435ED">
        <w:rPr>
          <w:rFonts w:ascii="Calibri" w:hAnsi="Calibri" w:cs="Calibri"/>
        </w:rPr>
        <w:t>.</w:t>
      </w:r>
      <w:r w:rsidR="00DA3028" w:rsidRPr="00B435ED">
        <w:tab/>
      </w:r>
      <w:r w:rsidR="00DA3028" w:rsidRPr="00B435ED">
        <w:rPr>
          <w:rFonts w:ascii="Calibri" w:hAnsi="Calibri" w:cs="Calibri"/>
        </w:rPr>
        <w:t>die niet aan verplichtingen heeft voldaan op grond van op hem van toepassing zijnde wettelijke bepalingen met betrekking tot betaling van sociale zekerheidspremies of belastingen</w:t>
      </w:r>
      <w:r w:rsidR="006E402B" w:rsidRPr="00B435ED">
        <w:rPr>
          <w:rFonts w:ascii="Calibri" w:hAnsi="Calibri" w:cs="Calibri"/>
        </w:rPr>
        <w:t xml:space="preserve"> (Deel II</w:t>
      </w:r>
      <w:r w:rsidR="00A316C4" w:rsidRPr="00B435ED">
        <w:rPr>
          <w:rFonts w:ascii="Calibri" w:hAnsi="Calibri" w:cs="Calibri"/>
        </w:rPr>
        <w:t>I</w:t>
      </w:r>
      <w:r w:rsidR="006E402B" w:rsidRPr="00B435ED">
        <w:rPr>
          <w:rFonts w:ascii="Calibri" w:hAnsi="Calibri" w:cs="Calibri"/>
        </w:rPr>
        <w:t xml:space="preserve"> B</w:t>
      </w:r>
      <w:r w:rsidR="00A316C4" w:rsidRPr="00B435ED">
        <w:rPr>
          <w:rFonts w:ascii="Calibri" w:hAnsi="Calibri" w:cs="Calibri"/>
        </w:rPr>
        <w:t xml:space="preserve"> van het</w:t>
      </w:r>
      <w:r w:rsidR="006E402B" w:rsidRPr="00B435ED">
        <w:rPr>
          <w:rFonts w:ascii="Calibri" w:hAnsi="Calibri" w:cs="Calibri"/>
        </w:rPr>
        <w:t xml:space="preserve"> UEA)</w:t>
      </w:r>
      <w:r w:rsidR="00DA3028" w:rsidRPr="00B435ED">
        <w:rPr>
          <w:rFonts w:ascii="Calibri" w:hAnsi="Calibri" w:cs="Calibri"/>
        </w:rPr>
        <w:t>.</w:t>
      </w:r>
    </w:p>
    <w:p w14:paraId="7879980B" w14:textId="77777777" w:rsidR="00DA3028" w:rsidRPr="00B435ED" w:rsidRDefault="00DA3028" w:rsidP="00DA3028">
      <w:pPr>
        <w:spacing w:line="300" w:lineRule="atLeast"/>
        <w:rPr>
          <w:rFonts w:ascii="Calibri" w:hAnsi="Calibri" w:cs="Calibri"/>
        </w:rPr>
      </w:pPr>
    </w:p>
    <w:p w14:paraId="61F74E0C" w14:textId="458BFE12" w:rsidR="00DA3028" w:rsidRPr="00B435ED" w:rsidRDefault="00DA3028" w:rsidP="00DA3028">
      <w:pPr>
        <w:spacing w:line="300" w:lineRule="atLeast"/>
        <w:rPr>
          <w:rFonts w:ascii="Calibri" w:hAnsi="Calibri" w:cs="Calibri"/>
        </w:rPr>
      </w:pPr>
      <w:r w:rsidRPr="00B435ED">
        <w:rPr>
          <w:rFonts w:ascii="Calibri" w:hAnsi="Calibri" w:cs="Calibri"/>
        </w:rPr>
        <w:t>Voor het geval uw onderneming gedurende de aanbestedingsprocedure de voor de aanbesteding relevante bedrijfsactiviteiten staakt, is de uitsluitingsgrond zoals weergegeven onder b. van toepassing. Om die reden wordt een dergelijke inschrijver als ongeldig terzijde gelegd.</w:t>
      </w:r>
    </w:p>
    <w:p w14:paraId="4FD82AA9" w14:textId="77777777" w:rsidR="00DA3028" w:rsidRPr="00B435ED" w:rsidRDefault="00DA3028" w:rsidP="00DA3028">
      <w:pPr>
        <w:spacing w:line="300" w:lineRule="atLeast"/>
        <w:rPr>
          <w:rFonts w:ascii="Calibri" w:hAnsi="Calibri" w:cs="Calibri"/>
        </w:rPr>
      </w:pPr>
    </w:p>
    <w:p w14:paraId="32E98005" w14:textId="302FC9EB" w:rsidR="00DA3028" w:rsidRPr="00B435ED" w:rsidRDefault="00DA3028" w:rsidP="00DA3028">
      <w:pPr>
        <w:spacing w:line="300" w:lineRule="atLeast"/>
        <w:rPr>
          <w:rFonts w:ascii="Calibri" w:hAnsi="Calibri" w:cs="Calibri"/>
        </w:rPr>
      </w:pPr>
      <w:r w:rsidRPr="00B435ED">
        <w:rPr>
          <w:rFonts w:ascii="Calibri" w:hAnsi="Calibri" w:cs="Calibri"/>
        </w:rPr>
        <w:t xml:space="preserve">Wanneer inschrijver ten behoeve van het indienen van haar inschrijving zich laat begeleiden door een adviseur/adviesbureau en deze adviseur/adviesbureau begeleidt eveneens concurrerende inschrijvers, bestaat de schijn van belangenverstrengeling dan wel de schijn van beïnvloeding c.q. afstemming van inschrijvingen. Inschrijver is verantwoordelijk voor het handelen van door haar ingeschakelde adviseurs als zijnde haar eigen handelen. Op eerste verzoek van </w:t>
      </w:r>
      <w:r w:rsidR="00A316C4" w:rsidRPr="00B435ED">
        <w:rPr>
          <w:rFonts w:ascii="Calibri" w:hAnsi="Calibri" w:cs="Calibri"/>
        </w:rPr>
        <w:t xml:space="preserve">gemeente </w:t>
      </w:r>
      <w:r w:rsidRPr="00B435ED">
        <w:rPr>
          <w:rFonts w:ascii="Calibri" w:hAnsi="Calibri" w:cs="Calibri"/>
        </w:rPr>
        <w:t xml:space="preserve">/opdrachtgever dient/dienen inschrijvers aan te tonen dat er geen </w:t>
      </w:r>
      <w:r w:rsidRPr="00B435ED">
        <w:rPr>
          <w:rFonts w:ascii="Calibri" w:hAnsi="Calibri" w:cs="Calibri"/>
        </w:rPr>
        <w:lastRenderedPageBreak/>
        <w:t xml:space="preserve">sprake is van belangenverstrengeling en op welke wijze dit met effectieve maatregelen is geborgd. Niet tijdig reageren dan wel in optiek van </w:t>
      </w:r>
      <w:r w:rsidR="00A316C4" w:rsidRPr="00B435ED">
        <w:rPr>
          <w:rFonts w:ascii="Calibri" w:hAnsi="Calibri" w:cs="Calibri"/>
        </w:rPr>
        <w:t xml:space="preserve">gemeente </w:t>
      </w:r>
      <w:r w:rsidRPr="00B435ED">
        <w:rPr>
          <w:rFonts w:ascii="Calibri" w:hAnsi="Calibri" w:cs="Calibri"/>
        </w:rPr>
        <w:t>onvoldoende aangetoond leidt tot uitsluiting en ongeldigheid van de inschrijving.</w:t>
      </w:r>
    </w:p>
    <w:p w14:paraId="42E10580" w14:textId="77777777" w:rsidR="00DA3028" w:rsidRPr="00B435ED" w:rsidRDefault="00DA3028" w:rsidP="00DA3028">
      <w:pPr>
        <w:spacing w:line="300" w:lineRule="atLeast"/>
        <w:rPr>
          <w:rFonts w:ascii="Calibri" w:hAnsi="Calibri" w:cs="Calibri"/>
        </w:rPr>
      </w:pPr>
    </w:p>
    <w:p w14:paraId="6CFB3A45" w14:textId="33D2FD58" w:rsidR="006E402B" w:rsidRPr="00B435ED" w:rsidRDefault="006E402B" w:rsidP="006E402B">
      <w:pPr>
        <w:pStyle w:val="Kop3"/>
        <w:spacing w:line="300" w:lineRule="atLeast"/>
        <w:ind w:left="431" w:hanging="431"/>
        <w:rPr>
          <w:rFonts w:ascii="Calibri" w:hAnsi="Calibri" w:cs="Calibri"/>
        </w:rPr>
      </w:pPr>
      <w:bookmarkStart w:id="53" w:name="_Toc157586070"/>
      <w:r w:rsidRPr="00B435ED">
        <w:rPr>
          <w:rFonts w:ascii="Calibri" w:hAnsi="Calibri" w:cs="Calibri"/>
        </w:rPr>
        <w:t>Verschoning</w:t>
      </w:r>
      <w:bookmarkEnd w:id="53"/>
    </w:p>
    <w:p w14:paraId="4D9CD67E" w14:textId="32934070" w:rsidR="00DA3028" w:rsidRPr="00B435ED" w:rsidRDefault="695A632B" w:rsidP="00DA3028">
      <w:pPr>
        <w:spacing w:line="300" w:lineRule="atLeast"/>
        <w:rPr>
          <w:rFonts w:ascii="Calibri" w:hAnsi="Calibri" w:cs="Calibri"/>
        </w:rPr>
      </w:pPr>
      <w:r w:rsidRPr="345EB968">
        <w:rPr>
          <w:rFonts w:ascii="Calibri" w:hAnsi="Calibri" w:cs="Calibri"/>
        </w:rPr>
        <w:t xml:space="preserve">Indien toch één of meer van de in het Uniform Europees Aanbestedingsdocument gestelde uitsluitingsgronden op inschrijver van toepassing zijn, wordt de inschrijver uitgesloten van verdere deelname aan de aanbestedingsprocedure. Dit is enkel anders indien een uitsluitingsgrond als bedoeld in artikel 2.86, eerste of derde lid, of artikel 2.87 van toepassing is en inschrijver hierop bij de betreffende grond in </w:t>
      </w:r>
      <w:r w:rsidR="4CF03219" w:rsidRPr="345EB968">
        <w:rPr>
          <w:rFonts w:ascii="Calibri" w:hAnsi="Calibri" w:cs="Calibri"/>
        </w:rPr>
        <w:t>het</w:t>
      </w:r>
      <w:r w:rsidRPr="345EB968">
        <w:rPr>
          <w:rFonts w:ascii="Calibri" w:hAnsi="Calibri" w:cs="Calibri"/>
        </w:rPr>
        <w:t xml:space="preserve"> UEA helder de redenen waarom sprake zou zijn van verschoning heeft beschreven waarmee hij aantoont voldoende vertrouwenwekkende maatregelen te hebben genomen om zijn betrouwbaarheid aan te tonen en dient hij hieromtrent bewijsmiddelen bij te voegen. Indien de </w:t>
      </w:r>
      <w:r w:rsidR="4CF03219" w:rsidRPr="345EB968">
        <w:rPr>
          <w:rFonts w:ascii="Calibri" w:hAnsi="Calibri" w:cs="Calibri"/>
        </w:rPr>
        <w:t>gemeente</w:t>
      </w:r>
      <w:r w:rsidRPr="345EB968">
        <w:rPr>
          <w:rFonts w:ascii="Calibri" w:hAnsi="Calibri" w:cs="Calibri"/>
        </w:rPr>
        <w:t xml:space="preserve"> dat bewijs toereikend acht, wordt de betrokken inschrijver niet uitgesloten. Als het als ontoereikend wordt aangemerkt wordt dit de inschrijver medegedeeld.</w:t>
      </w:r>
    </w:p>
    <w:p w14:paraId="16A8E9A3" w14:textId="365396FD" w:rsidR="006E402B" w:rsidRPr="00B435ED" w:rsidRDefault="006E402B" w:rsidP="006E402B">
      <w:pPr>
        <w:pStyle w:val="Kop3"/>
        <w:spacing w:line="300" w:lineRule="atLeast"/>
        <w:ind w:left="431" w:hanging="431"/>
        <w:rPr>
          <w:rFonts w:ascii="Calibri" w:hAnsi="Calibri" w:cs="Calibri"/>
        </w:rPr>
      </w:pPr>
      <w:bookmarkStart w:id="54" w:name="_Toc157586071"/>
      <w:r w:rsidRPr="00B435ED">
        <w:rPr>
          <w:rFonts w:ascii="Calibri" w:hAnsi="Calibri" w:cs="Calibri"/>
        </w:rPr>
        <w:t>Bewijsstukken</w:t>
      </w:r>
      <w:bookmarkEnd w:id="54"/>
    </w:p>
    <w:p w14:paraId="40FB1E0B" w14:textId="0C94517E" w:rsidR="00DA3028" w:rsidRPr="00B435ED" w:rsidRDefault="00DA3028" w:rsidP="00DA3028">
      <w:pPr>
        <w:spacing w:line="300" w:lineRule="atLeast"/>
        <w:rPr>
          <w:rFonts w:ascii="Calibri" w:hAnsi="Calibri" w:cs="Calibri"/>
        </w:rPr>
      </w:pPr>
      <w:r w:rsidRPr="00B435ED">
        <w:rPr>
          <w:rFonts w:ascii="Calibri" w:hAnsi="Calibri" w:cs="Calibri"/>
        </w:rPr>
        <w:t xml:space="preserve">Bij </w:t>
      </w:r>
      <w:r w:rsidRPr="00B435ED">
        <w:rPr>
          <w:rFonts w:ascii="Calibri" w:hAnsi="Calibri" w:cs="Calibri"/>
          <w:b/>
        </w:rPr>
        <w:t>inschrijving</w:t>
      </w:r>
      <w:r w:rsidRPr="00B435ED">
        <w:rPr>
          <w:rFonts w:ascii="Calibri" w:hAnsi="Calibri" w:cs="Calibri"/>
        </w:rPr>
        <w:t xml:space="preserve"> te overleggen bewijsstukken</w:t>
      </w:r>
      <w:r w:rsidR="006E402B" w:rsidRPr="00B435ED">
        <w:rPr>
          <w:rFonts w:ascii="Calibri" w:hAnsi="Calibri" w:cs="Calibri"/>
        </w:rPr>
        <w:t>:</w:t>
      </w:r>
    </w:p>
    <w:p w14:paraId="7CBC63E2" w14:textId="7AED5E28" w:rsidR="00DA3028" w:rsidRPr="00B435ED" w:rsidRDefault="00DA3028" w:rsidP="00320339">
      <w:pPr>
        <w:spacing w:line="300" w:lineRule="atLeast"/>
        <w:ind w:left="708" w:hanging="708"/>
        <w:rPr>
          <w:rFonts w:ascii="Calibri" w:hAnsi="Calibri" w:cs="Calibri"/>
        </w:rPr>
      </w:pPr>
      <w:r w:rsidRPr="00B435ED">
        <w:rPr>
          <w:rFonts w:ascii="Calibri" w:hAnsi="Calibri" w:cs="Calibri"/>
        </w:rPr>
        <w:t>•</w:t>
      </w:r>
      <w:r w:rsidRPr="00B435ED">
        <w:rPr>
          <w:rFonts w:ascii="Calibri" w:hAnsi="Calibri" w:cs="Calibri"/>
        </w:rPr>
        <w:tab/>
        <w:t>Inschrijver overlegt bij zijn inschrijving een, door de rechtsgeldig vertegenwoordiger(s) ingevuld en ondertekend Uniform Europees Aanbestedingsdocument (UEA) op TenderNed.</w:t>
      </w:r>
      <w:r w:rsidR="00770564" w:rsidRPr="00B435ED">
        <w:t xml:space="preserve"> </w:t>
      </w:r>
      <w:r w:rsidR="00770564" w:rsidRPr="00B435ED">
        <w:rPr>
          <w:rFonts w:ascii="Calibri" w:hAnsi="Calibri" w:cs="Calibri"/>
        </w:rPr>
        <w:t>Het UE</w:t>
      </w:r>
      <w:r w:rsidR="00C92695" w:rsidRPr="00B435ED">
        <w:rPr>
          <w:rFonts w:ascii="Calibri" w:hAnsi="Calibri" w:cs="Calibri"/>
        </w:rPr>
        <w:t>A is als los document op TenderN</w:t>
      </w:r>
      <w:r w:rsidR="00770564" w:rsidRPr="00B435ED">
        <w:rPr>
          <w:rFonts w:ascii="Calibri" w:hAnsi="Calibri" w:cs="Calibri"/>
        </w:rPr>
        <w:t>ed gepubliceerd.</w:t>
      </w:r>
    </w:p>
    <w:p w14:paraId="6250D7C6" w14:textId="77777777" w:rsidR="00DA3028" w:rsidRPr="00B435ED" w:rsidRDefault="00DA3028" w:rsidP="00DA3028">
      <w:pPr>
        <w:spacing w:line="300" w:lineRule="atLeast"/>
        <w:rPr>
          <w:rFonts w:ascii="Calibri" w:hAnsi="Calibri" w:cs="Calibri"/>
        </w:rPr>
      </w:pPr>
    </w:p>
    <w:p w14:paraId="5272BEBD" w14:textId="49706931" w:rsidR="00DA3028" w:rsidRPr="00B435ED" w:rsidRDefault="00DA3028" w:rsidP="00DA3028">
      <w:pPr>
        <w:spacing w:line="300" w:lineRule="atLeast"/>
        <w:rPr>
          <w:rFonts w:ascii="Calibri" w:hAnsi="Calibri" w:cs="Calibri"/>
        </w:rPr>
      </w:pPr>
      <w:r w:rsidRPr="00B435ED">
        <w:rPr>
          <w:rFonts w:ascii="Calibri" w:hAnsi="Calibri" w:cs="Calibri"/>
          <w:b/>
        </w:rPr>
        <w:t>Op eerste verzoek</w:t>
      </w:r>
      <w:r w:rsidRPr="00B435ED">
        <w:rPr>
          <w:rFonts w:ascii="Calibri" w:hAnsi="Calibri" w:cs="Calibri"/>
        </w:rPr>
        <w:t xml:space="preserve"> te overleggen bewijsstukken</w:t>
      </w:r>
      <w:r w:rsidR="006E402B" w:rsidRPr="00B435ED">
        <w:rPr>
          <w:rFonts w:ascii="Calibri" w:hAnsi="Calibri" w:cs="Calibri"/>
        </w:rPr>
        <w:t>:</w:t>
      </w:r>
    </w:p>
    <w:p w14:paraId="170C4383" w14:textId="3D02A88A" w:rsidR="00DA3028" w:rsidRPr="00B435ED" w:rsidRDefault="00DA3028" w:rsidP="00320339">
      <w:pPr>
        <w:spacing w:line="300" w:lineRule="atLeast"/>
        <w:ind w:left="708" w:hanging="708"/>
        <w:rPr>
          <w:rFonts w:ascii="Calibri" w:hAnsi="Calibri" w:cs="Calibri"/>
        </w:rPr>
      </w:pPr>
      <w:r w:rsidRPr="00B435ED">
        <w:rPr>
          <w:rFonts w:ascii="Calibri" w:hAnsi="Calibri" w:cs="Calibri"/>
        </w:rPr>
        <w:t>•</w:t>
      </w:r>
      <w:r w:rsidRPr="00B435ED">
        <w:rPr>
          <w:rFonts w:ascii="Calibri" w:hAnsi="Calibri" w:cs="Calibri"/>
        </w:rPr>
        <w:tab/>
        <w:t xml:space="preserve">Inschrijver </w:t>
      </w:r>
      <w:r w:rsidR="00E16659" w:rsidRPr="00B435ED">
        <w:rPr>
          <w:rFonts w:ascii="Calibri" w:hAnsi="Calibri" w:cs="Calibri"/>
        </w:rPr>
        <w:t>dient</w:t>
      </w:r>
      <w:r w:rsidRPr="00B435ED">
        <w:rPr>
          <w:rFonts w:ascii="Calibri" w:hAnsi="Calibri" w:cs="Calibri"/>
        </w:rPr>
        <w:t xml:space="preserve"> op eerste verzoek een door het Ministerie van Justitie en Veiligheid afgegeven Gedragsverklaring Aanbested</w:t>
      </w:r>
      <w:r w:rsidR="00E16659" w:rsidRPr="00B435ED">
        <w:rPr>
          <w:rFonts w:ascii="Calibri" w:hAnsi="Calibri" w:cs="Calibri"/>
        </w:rPr>
        <w:t>en, als bedoeld in artikel 4.1 A</w:t>
      </w:r>
      <w:r w:rsidRPr="00B435ED">
        <w:rPr>
          <w:rFonts w:ascii="Calibri" w:hAnsi="Calibri" w:cs="Calibri"/>
        </w:rPr>
        <w:t xml:space="preserve">anbestedingswet, die op datum van indiening van de Inschrijving niet ouder is dan 24 maanden overleggen; </w:t>
      </w:r>
    </w:p>
    <w:p w14:paraId="4C86ACD0" w14:textId="7C487115" w:rsidR="00DA3028" w:rsidRPr="00B435ED" w:rsidRDefault="00DA3028" w:rsidP="00320339">
      <w:pPr>
        <w:spacing w:line="300" w:lineRule="atLeast"/>
        <w:ind w:left="708" w:hanging="708"/>
        <w:rPr>
          <w:rFonts w:ascii="Calibri" w:hAnsi="Calibri" w:cs="Calibri"/>
        </w:rPr>
      </w:pPr>
      <w:r w:rsidRPr="00B435ED">
        <w:rPr>
          <w:rFonts w:ascii="Calibri" w:hAnsi="Calibri" w:cs="Calibri"/>
        </w:rPr>
        <w:t>•</w:t>
      </w:r>
      <w:r w:rsidRPr="00B435ED">
        <w:rPr>
          <w:rFonts w:ascii="Calibri" w:hAnsi="Calibri" w:cs="Calibri"/>
        </w:rPr>
        <w:tab/>
        <w:t xml:space="preserve">Inschrijver </w:t>
      </w:r>
      <w:r w:rsidR="00E16659" w:rsidRPr="00B435ED">
        <w:rPr>
          <w:rFonts w:ascii="Calibri" w:hAnsi="Calibri" w:cs="Calibri"/>
        </w:rPr>
        <w:t>dient</w:t>
      </w:r>
      <w:r w:rsidRPr="00B435ED">
        <w:rPr>
          <w:rFonts w:ascii="Calibri" w:hAnsi="Calibri" w:cs="Calibri"/>
        </w:rPr>
        <w:t xml:space="preserve"> op eerste verzoek een bewijs van non-faillissement van de Kamer van Koophandel (Verklaring non-faillissement) dat op de datum van indiening van de inschrijving niet ouder is dan zes (6) maanden overleggen; </w:t>
      </w:r>
    </w:p>
    <w:p w14:paraId="65A0988D" w14:textId="6A3ED1E5" w:rsidR="00DA3028" w:rsidRPr="00B435ED" w:rsidRDefault="00DA3028" w:rsidP="00320339">
      <w:pPr>
        <w:spacing w:line="300" w:lineRule="atLeast"/>
        <w:ind w:left="708" w:hanging="708"/>
        <w:rPr>
          <w:rFonts w:ascii="Calibri" w:hAnsi="Calibri" w:cs="Calibri"/>
        </w:rPr>
      </w:pPr>
      <w:r w:rsidRPr="00B435ED">
        <w:rPr>
          <w:rFonts w:ascii="Calibri" w:hAnsi="Calibri" w:cs="Calibri"/>
        </w:rPr>
        <w:t>•</w:t>
      </w:r>
      <w:r w:rsidRPr="00B435ED">
        <w:rPr>
          <w:rFonts w:ascii="Calibri" w:hAnsi="Calibri" w:cs="Calibri"/>
        </w:rPr>
        <w:tab/>
        <w:t xml:space="preserve">Inschrijver </w:t>
      </w:r>
      <w:r w:rsidR="00E16659" w:rsidRPr="00B435ED">
        <w:rPr>
          <w:rFonts w:ascii="Calibri" w:hAnsi="Calibri" w:cs="Calibri"/>
        </w:rPr>
        <w:t>dient</w:t>
      </w:r>
      <w:r w:rsidRPr="00B435ED">
        <w:rPr>
          <w:rFonts w:ascii="Calibri" w:hAnsi="Calibri" w:cs="Calibri"/>
        </w:rPr>
        <w:t xml:space="preserve"> op eerste verzoek een verklaring van de Belastingdienst waaruit blijkt dat hij voldoet aan zijn verplichtingen tot betaling van belastingen of sociale zekerheidspremies, die op de datum van indiening van de inschrijving niet ouder is dan zes (6) maanden.</w:t>
      </w:r>
    </w:p>
    <w:p w14:paraId="5D095620" w14:textId="77777777" w:rsidR="00DA3028" w:rsidRPr="00B435ED" w:rsidRDefault="00DA3028" w:rsidP="00DA3028">
      <w:pPr>
        <w:spacing w:line="300" w:lineRule="atLeast"/>
        <w:rPr>
          <w:rFonts w:ascii="Calibri" w:hAnsi="Calibri" w:cs="Calibri"/>
        </w:rPr>
      </w:pPr>
    </w:p>
    <w:p w14:paraId="66FE3F88" w14:textId="60B19890" w:rsidR="00E16659" w:rsidRPr="00B435ED" w:rsidRDefault="00DA3028" w:rsidP="00E16659">
      <w:pPr>
        <w:spacing w:line="300" w:lineRule="atLeast"/>
        <w:rPr>
          <w:rFonts w:ascii="Calibri" w:hAnsi="Calibri" w:cs="Calibri"/>
        </w:rPr>
      </w:pPr>
      <w:r w:rsidRPr="00B435ED">
        <w:rPr>
          <w:rFonts w:ascii="Calibri" w:hAnsi="Calibri" w:cs="Calibri"/>
        </w:rPr>
        <w:t>Let op! Het verkrijgen van een Gedragsverklaring Aanbesteden kan enige tijd in beslag nemen (vier tot acht weken). Vraag deze daarom tijdig aan!</w:t>
      </w:r>
      <w:r w:rsidR="00E16659" w:rsidRPr="00B435ED">
        <w:rPr>
          <w:rFonts w:ascii="Calibri" w:hAnsi="Calibri" w:cs="Calibri"/>
        </w:rPr>
        <w:t xml:space="preserve"> Een GVA is aan te vragen bij dienst Justis:</w:t>
      </w:r>
      <w:r w:rsidR="00E16659" w:rsidRPr="00B435ED">
        <w:t xml:space="preserve"> </w:t>
      </w:r>
      <w:hyperlink r:id="rId18" w:history="1">
        <w:r w:rsidR="00E16659" w:rsidRPr="00B435ED">
          <w:rPr>
            <w:rStyle w:val="Hyperlink"/>
            <w:rFonts w:ascii="Calibri" w:hAnsi="Calibri" w:cs="Calibri"/>
          </w:rPr>
          <w:t>https://www.justis.nl/producten/gva/gva-aanvragen/index.aspx</w:t>
        </w:r>
      </w:hyperlink>
    </w:p>
    <w:p w14:paraId="29D96BE0" w14:textId="127BF067" w:rsidR="00DA3028" w:rsidRPr="00B435ED" w:rsidRDefault="00DA3028" w:rsidP="00731810">
      <w:pPr>
        <w:spacing w:line="300" w:lineRule="atLeast"/>
        <w:rPr>
          <w:rFonts w:ascii="Calibri" w:hAnsi="Calibri" w:cs="Calibri"/>
        </w:rPr>
      </w:pPr>
    </w:p>
    <w:p w14:paraId="181EA913" w14:textId="164E30C8" w:rsidR="00C21A7A" w:rsidRPr="00B435ED" w:rsidRDefault="00C21A7A" w:rsidP="00320339">
      <w:pPr>
        <w:pStyle w:val="Kop2"/>
        <w:spacing w:line="300" w:lineRule="atLeast"/>
        <w:rPr>
          <w:rFonts w:ascii="Calibri" w:hAnsi="Calibri" w:cs="Calibri"/>
        </w:rPr>
      </w:pPr>
      <w:bookmarkStart w:id="55" w:name="_Toc157586072"/>
      <w:r w:rsidRPr="00B435ED">
        <w:rPr>
          <w:rFonts w:ascii="Calibri" w:hAnsi="Calibri" w:cs="Calibri"/>
          <w:sz w:val="20"/>
          <w:szCs w:val="20"/>
        </w:rPr>
        <w:t>Geschiktheidseisen</w:t>
      </w:r>
      <w:bookmarkEnd w:id="55"/>
    </w:p>
    <w:p w14:paraId="593FD061" w14:textId="77777777" w:rsidR="00C21A7A" w:rsidRPr="00B435ED" w:rsidRDefault="00C21A7A" w:rsidP="00C21A7A">
      <w:pPr>
        <w:spacing w:line="300" w:lineRule="atLeast"/>
        <w:rPr>
          <w:rFonts w:ascii="Calibri" w:hAnsi="Calibri" w:cs="Calibri"/>
        </w:rPr>
      </w:pPr>
    </w:p>
    <w:p w14:paraId="32CB4C66" w14:textId="77777777" w:rsidR="007C3C72" w:rsidRPr="00B435ED" w:rsidRDefault="007C3C72" w:rsidP="00320339">
      <w:pPr>
        <w:pStyle w:val="Kop3"/>
        <w:spacing w:line="300" w:lineRule="atLeast"/>
        <w:ind w:left="431" w:hanging="431"/>
        <w:rPr>
          <w:rFonts w:ascii="Calibri" w:hAnsi="Calibri" w:cs="Calibri"/>
        </w:rPr>
      </w:pPr>
      <w:bookmarkStart w:id="56" w:name="_Toc157586073"/>
      <w:r w:rsidRPr="00B435ED">
        <w:rPr>
          <w:rFonts w:ascii="Calibri" w:hAnsi="Calibri" w:cs="Calibri"/>
        </w:rPr>
        <w:t>Financiële en economische draagkracht</w:t>
      </w:r>
      <w:bookmarkEnd w:id="56"/>
    </w:p>
    <w:p w14:paraId="3C3EB0A8" w14:textId="724D50EE" w:rsidR="007C3C72" w:rsidRPr="00B435ED" w:rsidRDefault="00770564" w:rsidP="002C19C0">
      <w:pPr>
        <w:spacing w:line="300" w:lineRule="atLeast"/>
        <w:rPr>
          <w:rFonts w:ascii="Calibri" w:hAnsi="Calibri" w:cs="Calibri"/>
        </w:rPr>
      </w:pPr>
      <w:r w:rsidRPr="00B435ED">
        <w:rPr>
          <w:rFonts w:ascii="Calibri" w:hAnsi="Calibri" w:cs="Calibri"/>
        </w:rPr>
        <w:t>I</w:t>
      </w:r>
      <w:r w:rsidR="00467193" w:rsidRPr="00B435ED">
        <w:rPr>
          <w:rFonts w:ascii="Calibri" w:hAnsi="Calibri" w:cs="Calibri"/>
        </w:rPr>
        <w:t>nschrijver</w:t>
      </w:r>
      <w:r w:rsidR="007C3C72" w:rsidRPr="00B435ED">
        <w:rPr>
          <w:rFonts w:ascii="Calibri" w:hAnsi="Calibri" w:cs="Calibri"/>
        </w:rPr>
        <w:t xml:space="preserve"> dient een stabiele onderneming te zijn, wiens continuïteit is gegarandeerd gedurende de looptijd van de Opdracht, inclusief een </w:t>
      </w:r>
      <w:r w:rsidR="00AC6000" w:rsidRPr="00B435ED">
        <w:rPr>
          <w:rFonts w:ascii="Calibri" w:hAnsi="Calibri" w:cs="Calibri"/>
        </w:rPr>
        <w:t xml:space="preserve">genoemde </w:t>
      </w:r>
      <w:r w:rsidR="007C3C72" w:rsidRPr="00B435ED">
        <w:rPr>
          <w:rFonts w:ascii="Calibri" w:hAnsi="Calibri" w:cs="Calibri"/>
        </w:rPr>
        <w:t xml:space="preserve">mogelijke verlenging. </w:t>
      </w:r>
    </w:p>
    <w:p w14:paraId="4C0C016F" w14:textId="77777777" w:rsidR="007C3C72" w:rsidRPr="00B435ED" w:rsidRDefault="007C3C72" w:rsidP="002C19C0">
      <w:pPr>
        <w:spacing w:line="300" w:lineRule="atLeast"/>
        <w:rPr>
          <w:rFonts w:ascii="Calibri" w:hAnsi="Calibri" w:cs="Calibri"/>
        </w:rPr>
      </w:pPr>
    </w:p>
    <w:p w14:paraId="039FE874" w14:textId="6C1DDDED" w:rsidR="007C3C72" w:rsidRPr="00B435ED" w:rsidRDefault="007C3C72" w:rsidP="002C19C0">
      <w:pPr>
        <w:spacing w:line="300" w:lineRule="atLeast"/>
        <w:rPr>
          <w:rFonts w:ascii="Calibri" w:hAnsi="Calibri" w:cs="Calibri"/>
        </w:rPr>
      </w:pPr>
      <w:r w:rsidRPr="00B435ED">
        <w:rPr>
          <w:rFonts w:ascii="Calibri" w:hAnsi="Calibri" w:cs="Calibri"/>
        </w:rPr>
        <w:t xml:space="preserve">Indien u controleplichtig bent, verklaart u door ondertekening van </w:t>
      </w:r>
      <w:r w:rsidR="00031777" w:rsidRPr="00B435ED">
        <w:rPr>
          <w:rFonts w:ascii="Calibri" w:hAnsi="Calibri" w:cs="Calibri"/>
        </w:rPr>
        <w:t>het UEA</w:t>
      </w:r>
      <w:r w:rsidRPr="00B435ED">
        <w:rPr>
          <w:rFonts w:ascii="Calibri" w:hAnsi="Calibri" w:cs="Calibri"/>
        </w:rPr>
        <w:t xml:space="preserve"> dat de meest recente accountantscontrole in de jaarrekening geen paragraaf bevat met negatieve continuïteitsverwachtingen. </w:t>
      </w:r>
    </w:p>
    <w:p w14:paraId="28A5578D" w14:textId="3888F56F" w:rsidR="007C3C72" w:rsidRPr="00B435ED" w:rsidRDefault="007C3C72" w:rsidP="002C19C0">
      <w:pPr>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gemeente</w:t>
      </w:r>
      <w:r w:rsidRPr="00B435ED">
        <w:rPr>
          <w:rFonts w:ascii="Calibri" w:hAnsi="Calibri" w:cs="Calibri"/>
        </w:rPr>
        <w:t xml:space="preserve"> kan na voorlopige gunning vragen om deze accountantsverklaring en de jaarrekening.</w:t>
      </w:r>
    </w:p>
    <w:p w14:paraId="6A1C728B" w14:textId="77777777" w:rsidR="007C3C72" w:rsidRPr="00B435ED" w:rsidRDefault="007C3C72" w:rsidP="002C19C0">
      <w:pPr>
        <w:spacing w:line="300" w:lineRule="atLeast"/>
        <w:rPr>
          <w:rFonts w:ascii="Calibri" w:hAnsi="Calibri" w:cs="Calibri"/>
        </w:rPr>
      </w:pPr>
    </w:p>
    <w:p w14:paraId="606332C8" w14:textId="77777777" w:rsidR="007C3C72" w:rsidRPr="00B435ED" w:rsidRDefault="007C3C72" w:rsidP="002C19C0">
      <w:pPr>
        <w:spacing w:line="300" w:lineRule="atLeast"/>
        <w:rPr>
          <w:rFonts w:ascii="Calibri" w:hAnsi="Calibri" w:cs="Calibri"/>
        </w:rPr>
      </w:pPr>
      <w:r w:rsidRPr="00B435ED">
        <w:rPr>
          <w:rFonts w:ascii="Calibri" w:hAnsi="Calibri" w:cs="Calibri"/>
        </w:rPr>
        <w:lastRenderedPageBreak/>
        <w:t xml:space="preserve">Indien u niet controleplichtig bent, verklaart u door ondertekening van </w:t>
      </w:r>
      <w:r w:rsidR="00031777" w:rsidRPr="00B435ED">
        <w:rPr>
          <w:rFonts w:ascii="Calibri" w:hAnsi="Calibri" w:cs="Calibri"/>
        </w:rPr>
        <w:t>het UEA</w:t>
      </w:r>
      <w:r w:rsidRPr="00B435ED">
        <w:rPr>
          <w:rFonts w:ascii="Calibri" w:hAnsi="Calibri" w:cs="Calibri"/>
        </w:rPr>
        <w:t xml:space="preserve"> dat de financiële en economische draagkracht van uw onderneming zodanig is dat de continuïteit van de dienstverlening gedurende de looptijd van de Opdracht, inclusief een mogelijke verlenging, niet in gevaar komt. </w:t>
      </w:r>
    </w:p>
    <w:p w14:paraId="3963E348" w14:textId="77777777" w:rsidR="00CE70E0" w:rsidRPr="00B435ED" w:rsidRDefault="00CE70E0" w:rsidP="002C19C0">
      <w:pPr>
        <w:spacing w:line="300" w:lineRule="atLeast"/>
        <w:rPr>
          <w:rFonts w:ascii="Calibri" w:hAnsi="Calibri" w:cs="Calibri"/>
        </w:rPr>
      </w:pPr>
    </w:p>
    <w:p w14:paraId="58A01F43" w14:textId="079CD837" w:rsidR="007C3C72" w:rsidRPr="00B435ED" w:rsidRDefault="007C3C72" w:rsidP="002C19C0">
      <w:pPr>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gemeente</w:t>
      </w:r>
      <w:r w:rsidRPr="00B435ED">
        <w:rPr>
          <w:rFonts w:ascii="Calibri" w:hAnsi="Calibri" w:cs="Calibri"/>
        </w:rPr>
        <w:t xml:space="preserve"> kan na voorlopige gunning vragen om een jaarverslag en/of een beoordelings- of samenstellingsverklaring.</w:t>
      </w:r>
    </w:p>
    <w:p w14:paraId="7D913F2A" w14:textId="77777777" w:rsidR="007C3C72" w:rsidRPr="00B435ED" w:rsidRDefault="007C3C72" w:rsidP="002C19C0">
      <w:pPr>
        <w:spacing w:line="300" w:lineRule="atLeast"/>
        <w:rPr>
          <w:rFonts w:ascii="Calibri" w:hAnsi="Calibri" w:cs="Calibri"/>
        </w:rPr>
      </w:pPr>
    </w:p>
    <w:p w14:paraId="57B40B0D" w14:textId="77777777" w:rsidR="007C3C72" w:rsidRPr="00B435ED" w:rsidRDefault="007C3C72" w:rsidP="002C19C0">
      <w:pPr>
        <w:pStyle w:val="Kop3"/>
        <w:spacing w:line="300" w:lineRule="atLeast"/>
        <w:ind w:left="431" w:hanging="431"/>
        <w:rPr>
          <w:rFonts w:ascii="Calibri" w:hAnsi="Calibri" w:cs="Calibri"/>
        </w:rPr>
      </w:pPr>
      <w:bookmarkStart w:id="57" w:name="_Toc157586074"/>
      <w:r w:rsidRPr="00B435ED">
        <w:rPr>
          <w:rFonts w:ascii="Calibri" w:hAnsi="Calibri" w:cs="Calibri"/>
        </w:rPr>
        <w:t>Dekking tegen aansprakelijkheidsrisico’s</w:t>
      </w:r>
      <w:bookmarkEnd w:id="57"/>
    </w:p>
    <w:p w14:paraId="3118E929" w14:textId="770ABFE3" w:rsidR="007C3C72" w:rsidRPr="00B435ED" w:rsidRDefault="00001A9B" w:rsidP="002C19C0">
      <w:pPr>
        <w:spacing w:line="300" w:lineRule="atLeast"/>
        <w:rPr>
          <w:rFonts w:ascii="Calibri" w:hAnsi="Calibri" w:cs="Calibri"/>
        </w:rPr>
      </w:pPr>
      <w:r w:rsidRPr="00B435ED">
        <w:rPr>
          <w:rFonts w:ascii="Calibri" w:hAnsi="Calibri" w:cs="Calibri"/>
        </w:rPr>
        <w:t>I</w:t>
      </w:r>
      <w:r w:rsidR="00467193" w:rsidRPr="00B435ED">
        <w:rPr>
          <w:rFonts w:ascii="Calibri" w:hAnsi="Calibri" w:cs="Calibri"/>
        </w:rPr>
        <w:t>nschrijver</w:t>
      </w:r>
      <w:r w:rsidR="007C3C72" w:rsidRPr="00B435ED">
        <w:rPr>
          <w:rFonts w:ascii="Calibri" w:hAnsi="Calibri" w:cs="Calibri"/>
        </w:rPr>
        <w:t xml:space="preserve"> dient verzekerd te zijn </w:t>
      </w:r>
      <w:r w:rsidR="00577134" w:rsidRPr="00B435ED">
        <w:rPr>
          <w:rFonts w:ascii="Calibri" w:hAnsi="Calibri" w:cs="Calibri"/>
        </w:rPr>
        <w:t>voor bedrijfsaansprakelijkheid</w:t>
      </w:r>
      <w:r w:rsidR="007C3C72" w:rsidRPr="00B435ED">
        <w:rPr>
          <w:rFonts w:ascii="Calibri" w:hAnsi="Calibri" w:cs="Calibri"/>
        </w:rPr>
        <w:t xml:space="preserve">. </w:t>
      </w:r>
    </w:p>
    <w:p w14:paraId="72E570CC" w14:textId="77777777" w:rsidR="00731EF1" w:rsidRPr="00B435ED" w:rsidRDefault="00731EF1" w:rsidP="002C19C0">
      <w:pPr>
        <w:spacing w:line="300" w:lineRule="atLeast"/>
        <w:rPr>
          <w:rFonts w:ascii="Calibri" w:hAnsi="Calibri" w:cs="Calibri"/>
        </w:rPr>
      </w:pPr>
    </w:p>
    <w:p w14:paraId="23B591E7" w14:textId="0B7823BC" w:rsidR="007C3C72" w:rsidRPr="00B435ED" w:rsidRDefault="007C3C72" w:rsidP="002C19C0">
      <w:pPr>
        <w:spacing w:line="300" w:lineRule="atLeast"/>
        <w:rPr>
          <w:rFonts w:ascii="Calibri" w:hAnsi="Calibri" w:cs="Calibri"/>
        </w:rPr>
      </w:pPr>
      <w:r w:rsidRPr="00B435ED">
        <w:rPr>
          <w:rFonts w:ascii="Calibri" w:hAnsi="Calibri" w:cs="Calibri"/>
        </w:rPr>
        <w:t>De</w:t>
      </w:r>
      <w:r w:rsidR="00731EF1" w:rsidRPr="00B435ED">
        <w:rPr>
          <w:rFonts w:ascii="Calibri" w:hAnsi="Calibri" w:cs="Calibri"/>
        </w:rPr>
        <w:t xml:space="preserve"> </w:t>
      </w:r>
      <w:r w:rsidRPr="00B435ED">
        <w:rPr>
          <w:rFonts w:ascii="Calibri" w:hAnsi="Calibri" w:cs="Calibri"/>
        </w:rPr>
        <w:t>verzekering dient</w:t>
      </w:r>
      <w:r w:rsidR="00B146CE" w:rsidRPr="00B435ED">
        <w:rPr>
          <w:rFonts w:ascii="Calibri" w:hAnsi="Calibri" w:cs="Calibri"/>
        </w:rPr>
        <w:t xml:space="preserve"> voor de bedrijfsaansprakelijkheid</w:t>
      </w:r>
      <w:r w:rsidRPr="00B435ED">
        <w:rPr>
          <w:rFonts w:ascii="Calibri" w:hAnsi="Calibri" w:cs="Calibri"/>
        </w:rPr>
        <w:t xml:space="preserve"> een dekking te hebben van minimaal </w:t>
      </w:r>
      <w:r w:rsidR="00763DA1" w:rsidRPr="00B435ED">
        <w:rPr>
          <w:rFonts w:ascii="Calibri" w:hAnsi="Calibri" w:cs="Calibri"/>
        </w:rPr>
        <w:t xml:space="preserve">een en een achtste miljoen Euro (€ </w:t>
      </w:r>
      <w:r w:rsidR="00763DA1" w:rsidRPr="00B435ED">
        <w:rPr>
          <w:rFonts w:ascii="Calibri" w:hAnsi="Calibri" w:cs="Calibri"/>
          <w:u w:val="single"/>
        </w:rPr>
        <w:t xml:space="preserve">1.125.000,-) </w:t>
      </w:r>
      <w:r w:rsidRPr="00B435ED">
        <w:rPr>
          <w:rFonts w:ascii="Calibri" w:hAnsi="Calibri" w:cs="Calibri"/>
        </w:rPr>
        <w:t>per gebeurtenis</w:t>
      </w:r>
      <w:r w:rsidR="00731EF1" w:rsidRPr="00B435ED">
        <w:rPr>
          <w:rFonts w:ascii="Calibri" w:hAnsi="Calibri" w:cs="Calibri"/>
        </w:rPr>
        <w:t xml:space="preserve"> met minimaal 2 gebeurtenissen per jaar</w:t>
      </w:r>
      <w:r w:rsidRPr="00B435ED">
        <w:rPr>
          <w:rFonts w:ascii="Calibri" w:hAnsi="Calibri" w:cs="Calibri"/>
        </w:rPr>
        <w:t xml:space="preserve"> en dient een einddatum te kennen die gelegen is na het tijdstip waarop de </w:t>
      </w:r>
      <w:r w:rsidR="00467193" w:rsidRPr="00B435ED">
        <w:rPr>
          <w:rFonts w:ascii="Calibri" w:hAnsi="Calibri" w:cs="Calibri"/>
        </w:rPr>
        <w:t>opdrachtnemer</w:t>
      </w:r>
      <w:r w:rsidRPr="00B435ED">
        <w:rPr>
          <w:rFonts w:ascii="Calibri" w:hAnsi="Calibri" w:cs="Calibri"/>
        </w:rPr>
        <w:t xml:space="preserve"> aan al zijn verplichtingen heeft voldaan.</w:t>
      </w:r>
    </w:p>
    <w:p w14:paraId="07AB13C1" w14:textId="77777777" w:rsidR="007C3C72" w:rsidRPr="00B435ED" w:rsidRDefault="007C3C72" w:rsidP="002C19C0">
      <w:pPr>
        <w:spacing w:line="300" w:lineRule="atLeast"/>
        <w:rPr>
          <w:rFonts w:ascii="Calibri" w:hAnsi="Calibri" w:cs="Calibri"/>
        </w:rPr>
      </w:pPr>
    </w:p>
    <w:p w14:paraId="49217581" w14:textId="08EA2C69" w:rsidR="007C3C72" w:rsidRPr="00B435ED" w:rsidRDefault="007C3C72" w:rsidP="002C19C0">
      <w:pPr>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inschrijver</w:t>
      </w:r>
      <w:r w:rsidRPr="00B435ED">
        <w:rPr>
          <w:rFonts w:ascii="Calibri" w:hAnsi="Calibri" w:cs="Calibri"/>
        </w:rPr>
        <w:t xml:space="preserve"> dient na voorlopige gunning een kopie van het </w:t>
      </w:r>
      <w:r w:rsidR="00F264E5" w:rsidRPr="00B435ED">
        <w:rPr>
          <w:rFonts w:ascii="Calibri" w:hAnsi="Calibri" w:cs="Calibri"/>
        </w:rPr>
        <w:t>p</w:t>
      </w:r>
      <w:r w:rsidRPr="00B435ED">
        <w:rPr>
          <w:rFonts w:ascii="Calibri" w:hAnsi="Calibri" w:cs="Calibri"/>
        </w:rPr>
        <w:t>olisblad</w:t>
      </w:r>
      <w:r w:rsidR="00F264E5" w:rsidRPr="00B435ED">
        <w:rPr>
          <w:rFonts w:ascii="Calibri" w:hAnsi="Calibri" w:cs="Calibri"/>
        </w:rPr>
        <w:t>, verzekeringsbewijs of verzekeringscertificaat</w:t>
      </w:r>
      <w:r w:rsidRPr="00B435ED">
        <w:rPr>
          <w:rFonts w:ascii="Calibri" w:hAnsi="Calibri" w:cs="Calibri"/>
        </w:rPr>
        <w:t xml:space="preserve"> </w:t>
      </w:r>
      <w:r w:rsidR="00F264E5" w:rsidRPr="00B435ED">
        <w:rPr>
          <w:rFonts w:ascii="Calibri" w:hAnsi="Calibri" w:cs="Calibri"/>
        </w:rPr>
        <w:t>te overleggen</w:t>
      </w:r>
      <w:r w:rsidRPr="00B435ED">
        <w:rPr>
          <w:rFonts w:ascii="Calibri" w:hAnsi="Calibri" w:cs="Calibri"/>
        </w:rPr>
        <w:t xml:space="preserve">. </w:t>
      </w:r>
    </w:p>
    <w:p w14:paraId="2877655D" w14:textId="77777777" w:rsidR="007C3C72" w:rsidRPr="00B435ED" w:rsidRDefault="007C3C72" w:rsidP="002C19C0">
      <w:pPr>
        <w:spacing w:line="300" w:lineRule="atLeast"/>
        <w:rPr>
          <w:rFonts w:ascii="Calibri" w:hAnsi="Calibri" w:cs="Calibri"/>
        </w:rPr>
      </w:pPr>
    </w:p>
    <w:p w14:paraId="07786653" w14:textId="2B553046" w:rsidR="007C3C72" w:rsidRPr="00B435ED" w:rsidRDefault="007C3C72" w:rsidP="002C19C0">
      <w:pPr>
        <w:pStyle w:val="Kop2"/>
        <w:spacing w:line="300" w:lineRule="atLeast"/>
        <w:rPr>
          <w:rFonts w:ascii="Calibri" w:hAnsi="Calibri" w:cs="Calibri"/>
          <w:sz w:val="20"/>
          <w:szCs w:val="20"/>
        </w:rPr>
      </w:pPr>
      <w:bookmarkStart w:id="58" w:name="_Toc157586075"/>
      <w:r w:rsidRPr="00B435ED">
        <w:rPr>
          <w:rFonts w:ascii="Calibri" w:hAnsi="Calibri" w:cs="Calibri"/>
          <w:sz w:val="20"/>
          <w:szCs w:val="20"/>
        </w:rPr>
        <w:t>Technische en beroepsbekwaamheid</w:t>
      </w:r>
      <w:bookmarkEnd w:id="58"/>
      <w:r w:rsidR="000933E2" w:rsidRPr="00B435ED">
        <w:rPr>
          <w:rFonts w:ascii="Calibri" w:hAnsi="Calibri" w:cs="Calibri"/>
          <w:sz w:val="20"/>
          <w:szCs w:val="20"/>
        </w:rPr>
        <w:br/>
      </w:r>
    </w:p>
    <w:p w14:paraId="30FA20D8" w14:textId="77777777" w:rsidR="007C3C72" w:rsidRPr="00B435ED" w:rsidRDefault="007C3C72" w:rsidP="002C19C0">
      <w:pPr>
        <w:pStyle w:val="Kop3"/>
        <w:spacing w:line="300" w:lineRule="atLeast"/>
        <w:ind w:left="431" w:hanging="431"/>
        <w:rPr>
          <w:rFonts w:ascii="Calibri" w:hAnsi="Calibri" w:cs="Calibri"/>
        </w:rPr>
      </w:pPr>
      <w:bookmarkStart w:id="59" w:name="_Toc157586076"/>
      <w:r w:rsidRPr="00B435ED">
        <w:rPr>
          <w:rFonts w:ascii="Calibri" w:hAnsi="Calibri" w:cs="Calibri"/>
        </w:rPr>
        <w:t>Referentie</w:t>
      </w:r>
      <w:bookmarkEnd w:id="59"/>
    </w:p>
    <w:p w14:paraId="06CADC22" w14:textId="0275CDFB" w:rsidR="007C3C72" w:rsidRPr="00B435ED" w:rsidRDefault="007C3C72" w:rsidP="002C19C0">
      <w:pPr>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gemeente</w:t>
      </w:r>
      <w:r w:rsidRPr="00B435ED">
        <w:rPr>
          <w:rFonts w:ascii="Calibri" w:hAnsi="Calibri" w:cs="Calibri"/>
        </w:rPr>
        <w:t xml:space="preserve"> zoekt een </w:t>
      </w:r>
      <w:r w:rsidR="00467193" w:rsidRPr="00B435ED">
        <w:rPr>
          <w:rFonts w:ascii="Calibri" w:hAnsi="Calibri" w:cs="Calibri"/>
        </w:rPr>
        <w:t>opdrachtnemer</w:t>
      </w:r>
      <w:r w:rsidRPr="00B435ED">
        <w:rPr>
          <w:rFonts w:ascii="Calibri" w:hAnsi="Calibri" w:cs="Calibri"/>
        </w:rPr>
        <w:t xml:space="preserve"> die over voldoende deskundigheid en ervaring beschikt op het gebied van </w:t>
      </w:r>
      <w:r w:rsidR="00AC1E29" w:rsidRPr="00B435ED">
        <w:rPr>
          <w:rFonts w:ascii="Calibri" w:hAnsi="Calibri" w:cs="Calibri"/>
        </w:rPr>
        <w:t xml:space="preserve">het leveren en implementeren van een beheersysteem voor de openbare ruimte. </w:t>
      </w:r>
      <w:r w:rsidRPr="00B435ED">
        <w:rPr>
          <w:rFonts w:ascii="Calibri" w:hAnsi="Calibri" w:cs="Calibri"/>
        </w:rPr>
        <w:t xml:space="preserve"> </w:t>
      </w:r>
    </w:p>
    <w:p w14:paraId="2F6BB9C7" w14:textId="76FCE72D" w:rsidR="007C3C72" w:rsidRPr="00B435ED" w:rsidRDefault="007C3C72" w:rsidP="002C19C0">
      <w:pPr>
        <w:spacing w:line="300" w:lineRule="atLeast"/>
        <w:rPr>
          <w:rFonts w:ascii="Calibri" w:hAnsi="Calibri" w:cs="Calibri"/>
        </w:rPr>
      </w:pPr>
      <w:r w:rsidRPr="00B435ED">
        <w:rPr>
          <w:rFonts w:ascii="Calibri" w:hAnsi="Calibri" w:cs="Calibri"/>
        </w:rPr>
        <w:t xml:space="preserve">Binnen deze opdracht onderkent </w:t>
      </w:r>
      <w:r w:rsidR="00467193" w:rsidRPr="00B435ED">
        <w:rPr>
          <w:rFonts w:ascii="Calibri" w:hAnsi="Calibri" w:cs="Calibri"/>
        </w:rPr>
        <w:t>opdrachtgever</w:t>
      </w:r>
      <w:r w:rsidRPr="00B435ED">
        <w:rPr>
          <w:rFonts w:ascii="Calibri" w:hAnsi="Calibri" w:cs="Calibri"/>
        </w:rPr>
        <w:t xml:space="preserve"> de volgende kerncompetentie:</w:t>
      </w:r>
    </w:p>
    <w:p w14:paraId="52C2CE53" w14:textId="2BB05EAA" w:rsidR="007C3C72" w:rsidRPr="00B435ED" w:rsidRDefault="008719C7" w:rsidP="00FF31A4">
      <w:pPr>
        <w:spacing w:line="300" w:lineRule="atLeast"/>
        <w:ind w:left="708"/>
        <w:rPr>
          <w:rFonts w:ascii="Calibri" w:hAnsi="Calibri" w:cs="Calibri"/>
        </w:rPr>
      </w:pPr>
      <w:r w:rsidRPr="00B435ED">
        <w:rPr>
          <w:rFonts w:ascii="Calibri" w:hAnsi="Calibri" w:cs="Calibri"/>
        </w:rPr>
        <w:t>1</w:t>
      </w:r>
      <w:r w:rsidRPr="00B435ED">
        <w:rPr>
          <w:rFonts w:ascii="Calibri" w:hAnsi="Calibri" w:cs="Calibri"/>
        </w:rPr>
        <w:tab/>
      </w:r>
      <w:r w:rsidR="00356C1E" w:rsidRPr="00B435ED">
        <w:rPr>
          <w:rFonts w:ascii="Calibri" w:hAnsi="Calibri" w:cs="Calibri"/>
        </w:rPr>
        <w:t xml:space="preserve">Het leveren en implementeren van een beheerssysteem </w:t>
      </w:r>
      <w:r w:rsidR="00211CE6" w:rsidRPr="00B435ED">
        <w:rPr>
          <w:rFonts w:ascii="Calibri" w:hAnsi="Calibri" w:cs="Calibri"/>
        </w:rPr>
        <w:t xml:space="preserve">inclusief </w:t>
      </w:r>
      <w:r w:rsidR="00CA2A7D" w:rsidRPr="00B435ED">
        <w:rPr>
          <w:rFonts w:ascii="Calibri" w:hAnsi="Calibri" w:cs="Calibri"/>
        </w:rPr>
        <w:t xml:space="preserve">migratie </w:t>
      </w:r>
      <w:r w:rsidR="00356C1E" w:rsidRPr="00B435ED">
        <w:rPr>
          <w:rFonts w:ascii="Calibri" w:hAnsi="Calibri" w:cs="Calibri"/>
        </w:rPr>
        <w:t xml:space="preserve">voor de openbare </w:t>
      </w:r>
      <w:r w:rsidR="00577134" w:rsidRPr="00B435ED">
        <w:rPr>
          <w:rFonts w:ascii="Calibri" w:hAnsi="Calibri" w:cs="Calibri"/>
        </w:rPr>
        <w:t>ruimte als</w:t>
      </w:r>
      <w:r w:rsidR="00C03337" w:rsidRPr="00B435ED">
        <w:rPr>
          <w:rFonts w:ascii="Calibri" w:hAnsi="Calibri" w:cs="Calibri"/>
        </w:rPr>
        <w:t xml:space="preserve"> Cloud</w:t>
      </w:r>
      <w:r w:rsidR="341A50CF" w:rsidRPr="00B435ED">
        <w:rPr>
          <w:rFonts w:ascii="Calibri" w:hAnsi="Calibri" w:cs="Calibri"/>
        </w:rPr>
        <w:t>-dienst</w:t>
      </w:r>
    </w:p>
    <w:p w14:paraId="0804EF72" w14:textId="77777777" w:rsidR="0053221A" w:rsidRPr="00B435ED" w:rsidRDefault="0053221A" w:rsidP="002C19C0">
      <w:pPr>
        <w:spacing w:line="300" w:lineRule="atLeast"/>
        <w:rPr>
          <w:rFonts w:ascii="Calibri" w:hAnsi="Calibri" w:cs="Calibri"/>
        </w:rPr>
      </w:pPr>
    </w:p>
    <w:p w14:paraId="1040365F" w14:textId="7B3EA696" w:rsidR="00770564" w:rsidRPr="00B435ED" w:rsidRDefault="007C3C72" w:rsidP="002C19C0">
      <w:pPr>
        <w:spacing w:line="300" w:lineRule="atLeast"/>
        <w:rPr>
          <w:rFonts w:ascii="Calibri" w:hAnsi="Calibri" w:cs="Calibri"/>
        </w:rPr>
      </w:pPr>
      <w:r w:rsidRPr="00B435ED">
        <w:rPr>
          <w:rFonts w:ascii="Calibri" w:hAnsi="Calibri" w:cs="Calibri"/>
        </w:rPr>
        <w:t>Om te bepalen of u bekwaam bent de Opdracht naar behoren uit te voeren, vragen wij u om</w:t>
      </w:r>
      <w:r w:rsidR="0053221A" w:rsidRPr="00B435ED">
        <w:rPr>
          <w:rFonts w:ascii="Calibri" w:hAnsi="Calibri" w:cs="Calibri"/>
        </w:rPr>
        <w:t xml:space="preserve"> 1</w:t>
      </w:r>
      <w:r w:rsidRPr="00B435ED">
        <w:rPr>
          <w:rFonts w:ascii="Calibri" w:hAnsi="Calibri" w:cs="Calibri"/>
        </w:rPr>
        <w:t xml:space="preserve"> referentie</w:t>
      </w:r>
      <w:r w:rsidR="0053221A" w:rsidRPr="00B435ED">
        <w:rPr>
          <w:rFonts w:ascii="Calibri" w:hAnsi="Calibri" w:cs="Calibri"/>
        </w:rPr>
        <w:t>.</w:t>
      </w:r>
      <w:r w:rsidRPr="00B435ED">
        <w:rPr>
          <w:rFonts w:ascii="Calibri" w:hAnsi="Calibri" w:cs="Calibri"/>
        </w:rPr>
        <w:t xml:space="preserve"> </w:t>
      </w:r>
    </w:p>
    <w:p w14:paraId="7F8F9FD6" w14:textId="77777777" w:rsidR="007339AE" w:rsidRPr="00B435ED" w:rsidRDefault="007339AE" w:rsidP="002C19C0">
      <w:pPr>
        <w:spacing w:line="300" w:lineRule="atLeast"/>
        <w:rPr>
          <w:rFonts w:ascii="Calibri" w:hAnsi="Calibri" w:cs="Calibri"/>
          <w:highlight w:val="yellow"/>
        </w:rPr>
      </w:pPr>
    </w:p>
    <w:p w14:paraId="13970E50" w14:textId="23DF0237" w:rsidR="00ED3ACB" w:rsidRPr="00B435ED" w:rsidRDefault="0053221A" w:rsidP="00C03337">
      <w:pPr>
        <w:spacing w:line="300" w:lineRule="atLeast"/>
        <w:rPr>
          <w:rFonts w:ascii="Calibri" w:hAnsi="Calibri" w:cs="Calibri"/>
        </w:rPr>
      </w:pPr>
      <w:r w:rsidRPr="00B435ED">
        <w:rPr>
          <w:rFonts w:ascii="Calibri" w:hAnsi="Calibri" w:cs="Calibri"/>
        </w:rPr>
        <w:t>De referentie</w:t>
      </w:r>
      <w:r w:rsidR="007C3C72" w:rsidRPr="00B435ED">
        <w:rPr>
          <w:rFonts w:ascii="Calibri" w:hAnsi="Calibri" w:cs="Calibri"/>
        </w:rPr>
        <w:t xml:space="preserve"> dient te voldoen aan de volgende voorwaarden:</w:t>
      </w:r>
    </w:p>
    <w:p w14:paraId="030EB8BA" w14:textId="77777777" w:rsidR="00823649" w:rsidRPr="00B435ED" w:rsidRDefault="00D264B0" w:rsidP="00FA1B33">
      <w:pPr>
        <w:pStyle w:val="Lijstalinea"/>
        <w:numPr>
          <w:ilvl w:val="0"/>
          <w:numId w:val="26"/>
        </w:numPr>
        <w:spacing w:line="300" w:lineRule="atLeast"/>
        <w:rPr>
          <w:rFonts w:ascii="Calibri" w:hAnsi="Calibri" w:cs="Calibri"/>
        </w:rPr>
      </w:pPr>
      <w:r w:rsidRPr="00B435ED">
        <w:rPr>
          <w:rFonts w:ascii="Calibri" w:hAnsi="Calibri" w:cs="Calibri"/>
        </w:rPr>
        <w:t>Uitgevoerd b</w:t>
      </w:r>
      <w:r w:rsidR="007C3C72" w:rsidRPr="00B435ED">
        <w:rPr>
          <w:rFonts w:ascii="Calibri" w:hAnsi="Calibri" w:cs="Calibri"/>
        </w:rPr>
        <w:t xml:space="preserve">ij een </w:t>
      </w:r>
      <w:r w:rsidR="00467193" w:rsidRPr="00B435ED">
        <w:rPr>
          <w:rFonts w:ascii="Calibri" w:hAnsi="Calibri" w:cs="Calibri"/>
        </w:rPr>
        <w:t>gemeente</w:t>
      </w:r>
      <w:r w:rsidR="007C3C72" w:rsidRPr="00B435ED">
        <w:rPr>
          <w:rFonts w:ascii="Calibri" w:hAnsi="Calibri" w:cs="Calibri"/>
        </w:rPr>
        <w:t xml:space="preserve"> van </w:t>
      </w:r>
      <w:r w:rsidR="00AC1E29" w:rsidRPr="00B435ED">
        <w:rPr>
          <w:rFonts w:ascii="Calibri" w:hAnsi="Calibri" w:cs="Calibri"/>
        </w:rPr>
        <w:t>minimaal 100.000 inwoners</w:t>
      </w:r>
    </w:p>
    <w:p w14:paraId="15853A12" w14:textId="6000B01B" w:rsidR="007C3C72" w:rsidRPr="00B435ED" w:rsidRDefault="00356C1E" w:rsidP="00FA1B33">
      <w:pPr>
        <w:pStyle w:val="Lijstalinea"/>
        <w:numPr>
          <w:ilvl w:val="0"/>
          <w:numId w:val="26"/>
        </w:numPr>
        <w:spacing w:line="300" w:lineRule="atLeast"/>
        <w:rPr>
          <w:rFonts w:ascii="Calibri" w:hAnsi="Calibri" w:cs="Calibri"/>
        </w:rPr>
      </w:pPr>
      <w:r w:rsidRPr="00B435ED">
        <w:rPr>
          <w:rFonts w:ascii="Calibri" w:hAnsi="Calibri" w:cs="Calibri"/>
        </w:rPr>
        <w:t>Het beheersysteem moet in de afgelopen 3 jaren</w:t>
      </w:r>
      <w:r w:rsidR="0045441E" w:rsidRPr="00B435ED">
        <w:rPr>
          <w:rFonts w:ascii="Calibri" w:hAnsi="Calibri" w:cs="Calibri"/>
        </w:rPr>
        <w:t xml:space="preserve"> succe</w:t>
      </w:r>
      <w:r w:rsidR="00FF31A4" w:rsidRPr="00B435ED">
        <w:rPr>
          <w:rFonts w:ascii="Calibri" w:hAnsi="Calibri" w:cs="Calibri"/>
        </w:rPr>
        <w:t>s</w:t>
      </w:r>
      <w:r w:rsidR="0045441E" w:rsidRPr="00B435ED">
        <w:rPr>
          <w:rFonts w:ascii="Calibri" w:hAnsi="Calibri" w:cs="Calibri"/>
        </w:rPr>
        <w:t xml:space="preserve">vol zijn </w:t>
      </w:r>
      <w:r w:rsidR="0011421E" w:rsidRPr="00B435ED">
        <w:rPr>
          <w:rFonts w:ascii="Calibri" w:hAnsi="Calibri" w:cs="Calibri"/>
        </w:rPr>
        <w:t>geïmplementeerd</w:t>
      </w:r>
    </w:p>
    <w:p w14:paraId="4277C921" w14:textId="77777777" w:rsidR="007C3C72" w:rsidRPr="00B435ED" w:rsidRDefault="007C3C72" w:rsidP="002C19C0">
      <w:pPr>
        <w:spacing w:line="300" w:lineRule="atLeast"/>
        <w:rPr>
          <w:rFonts w:ascii="Calibri" w:hAnsi="Calibri" w:cs="Calibri"/>
        </w:rPr>
      </w:pPr>
    </w:p>
    <w:p w14:paraId="086BE00B" w14:textId="70CEFE29" w:rsidR="007339AE" w:rsidRPr="00B435ED" w:rsidRDefault="007339AE" w:rsidP="002C19C0">
      <w:pPr>
        <w:spacing w:line="300" w:lineRule="atLeast"/>
        <w:rPr>
          <w:rFonts w:ascii="Calibri" w:hAnsi="Calibri" w:cs="Calibri"/>
        </w:rPr>
      </w:pPr>
      <w:r w:rsidRPr="00B435ED">
        <w:rPr>
          <w:rFonts w:ascii="Calibri" w:hAnsi="Calibri" w:cs="Calibri"/>
        </w:rPr>
        <w:t>De referentie dien</w:t>
      </w:r>
      <w:r w:rsidR="00AA32A2" w:rsidRPr="00B435ED">
        <w:rPr>
          <w:rFonts w:ascii="Calibri" w:hAnsi="Calibri" w:cs="Calibri"/>
        </w:rPr>
        <w:t>t</w:t>
      </w:r>
      <w:r w:rsidRPr="00B435ED">
        <w:rPr>
          <w:rFonts w:ascii="Calibri" w:hAnsi="Calibri" w:cs="Calibri"/>
        </w:rPr>
        <w:t xml:space="preserve"> bij </w:t>
      </w:r>
      <w:r w:rsidR="00467193" w:rsidRPr="00B435ED">
        <w:rPr>
          <w:rFonts w:ascii="Calibri" w:hAnsi="Calibri" w:cs="Calibri"/>
        </w:rPr>
        <w:t>inschrijving</w:t>
      </w:r>
      <w:r w:rsidRPr="00B435ED">
        <w:rPr>
          <w:rFonts w:ascii="Calibri" w:hAnsi="Calibri" w:cs="Calibri"/>
        </w:rPr>
        <w:t xml:space="preserve"> te worden ingediend. U dient hiervoor gebruik te maken van Format </w:t>
      </w:r>
      <w:r w:rsidR="00D61BCF" w:rsidRPr="00B435ED">
        <w:rPr>
          <w:rFonts w:ascii="Calibri" w:hAnsi="Calibri" w:cs="Calibri"/>
        </w:rPr>
        <w:t xml:space="preserve">Referentie (bijlage </w:t>
      </w:r>
      <w:r w:rsidR="00607B5A" w:rsidRPr="00B435ED">
        <w:rPr>
          <w:rFonts w:ascii="Calibri" w:hAnsi="Calibri" w:cs="Calibri"/>
        </w:rPr>
        <w:t>B</w:t>
      </w:r>
      <w:r w:rsidR="00D61BCF" w:rsidRPr="00B435ED">
        <w:rPr>
          <w:rFonts w:ascii="Calibri" w:hAnsi="Calibri" w:cs="Calibri"/>
        </w:rPr>
        <w:t xml:space="preserve">) </w:t>
      </w:r>
      <w:r w:rsidRPr="00B435ED">
        <w:rPr>
          <w:rFonts w:ascii="Calibri" w:hAnsi="Calibri" w:cs="Calibri"/>
        </w:rPr>
        <w:t>dat als los document op Tender</w:t>
      </w:r>
      <w:r w:rsidR="0012519F" w:rsidRPr="00B435ED">
        <w:rPr>
          <w:rFonts w:ascii="Calibri" w:hAnsi="Calibri" w:cs="Calibri"/>
        </w:rPr>
        <w:t>N</w:t>
      </w:r>
      <w:r w:rsidRPr="00B435ED">
        <w:rPr>
          <w:rFonts w:ascii="Calibri" w:hAnsi="Calibri" w:cs="Calibri"/>
        </w:rPr>
        <w:t xml:space="preserve">ed is gepubliceerd. </w:t>
      </w:r>
    </w:p>
    <w:p w14:paraId="59237D79" w14:textId="77777777" w:rsidR="007C3C72" w:rsidRPr="00B435ED" w:rsidRDefault="007C3C72" w:rsidP="002C19C0">
      <w:pPr>
        <w:spacing w:line="300" w:lineRule="atLeast"/>
        <w:rPr>
          <w:rFonts w:ascii="Calibri" w:hAnsi="Calibri" w:cs="Calibri"/>
        </w:rPr>
      </w:pPr>
    </w:p>
    <w:p w14:paraId="4191804C" w14:textId="77777777" w:rsidR="007C3C72" w:rsidRPr="00B435ED" w:rsidRDefault="007C3C72" w:rsidP="002C19C0">
      <w:pPr>
        <w:pStyle w:val="Kop3"/>
        <w:spacing w:line="300" w:lineRule="atLeast"/>
        <w:ind w:left="431" w:hanging="431"/>
        <w:rPr>
          <w:rFonts w:ascii="Calibri" w:hAnsi="Calibri" w:cs="Calibri"/>
        </w:rPr>
      </w:pPr>
      <w:bookmarkStart w:id="60" w:name="_Toc157586077"/>
      <w:r w:rsidRPr="00B435ED">
        <w:rPr>
          <w:rFonts w:ascii="Calibri" w:hAnsi="Calibri" w:cs="Calibri"/>
        </w:rPr>
        <w:t>Duurzaamheid (milieu)</w:t>
      </w:r>
      <w:bookmarkEnd w:id="60"/>
    </w:p>
    <w:p w14:paraId="4D09413B" w14:textId="77777777" w:rsidR="00D00CF9" w:rsidRDefault="00D00CF9" w:rsidP="00D00CF9">
      <w:pPr>
        <w:spacing w:line="300" w:lineRule="atLeast"/>
        <w:rPr>
          <w:rFonts w:ascii="Calibri" w:hAnsi="Calibri" w:cs="Calibri"/>
        </w:rPr>
      </w:pPr>
      <w:r w:rsidRPr="00B435ED">
        <w:rPr>
          <w:rFonts w:ascii="Calibri" w:hAnsi="Calibri" w:cs="Calibri"/>
        </w:rPr>
        <w:t>Gezien het belang van duurzaamheid, werken wij alleen samen met opdrachtnemers die zorg tonen voor het milieu. Wij bieden een brede keuze aan hoe zij dit kunnen aantonen, met daarbij ook meer laagdrempelige alternatieven. Inschrijver voldoet in elk geval aan deze eis, indien zij beschikt over minimaal 1 van onderstaande certificeringen, eigen verklaringen, verslagen, of op een daar aan gelijkwaardige wijze invulling geven.</w:t>
      </w:r>
    </w:p>
    <w:p w14:paraId="23BF0348" w14:textId="77777777" w:rsidR="00A853E5" w:rsidRDefault="00A853E5" w:rsidP="00D00CF9">
      <w:pPr>
        <w:spacing w:line="300" w:lineRule="atLeast"/>
        <w:rPr>
          <w:rFonts w:ascii="Calibri" w:hAnsi="Calibri" w:cs="Calibri"/>
        </w:rPr>
      </w:pPr>
    </w:p>
    <w:p w14:paraId="46D2A9D4" w14:textId="77777777" w:rsidR="00A853E5" w:rsidRPr="00B435ED" w:rsidRDefault="00A853E5" w:rsidP="00D00CF9">
      <w:pPr>
        <w:spacing w:line="300" w:lineRule="atLeast"/>
        <w:rPr>
          <w:rFonts w:ascii="Calibri" w:hAnsi="Calibri" w:cs="Calibri"/>
        </w:rPr>
      </w:pPr>
    </w:p>
    <w:p w14:paraId="64786857" w14:textId="77777777" w:rsidR="001B6096" w:rsidRPr="00B435ED" w:rsidRDefault="001B6096" w:rsidP="00D00CF9">
      <w:pPr>
        <w:spacing w:line="300" w:lineRule="atLeast"/>
        <w:rPr>
          <w:rFonts w:ascii="Calibri" w:hAnsi="Calibri" w:cs="Calibri"/>
        </w:rPr>
      </w:pPr>
    </w:p>
    <w:p w14:paraId="77184068" w14:textId="77777777" w:rsidR="00D00CF9" w:rsidRPr="00B435ED" w:rsidRDefault="00D00CF9" w:rsidP="00D00CF9">
      <w:pPr>
        <w:shd w:val="clear" w:color="auto" w:fill="FFFFFF"/>
        <w:spacing w:line="264" w:lineRule="auto"/>
        <w:rPr>
          <w:rFonts w:ascii="Arial" w:eastAsiaTheme="minorHAnsi" w:hAnsi="Arial" w:cs="Arial"/>
          <w:sz w:val="22"/>
          <w:szCs w:val="22"/>
          <w:lang w:eastAsia="en-US"/>
        </w:rPr>
      </w:pPr>
    </w:p>
    <w:tbl>
      <w:tblPr>
        <w:tblW w:w="9420" w:type="dxa"/>
        <w:tblInd w:w="-3" w:type="dxa"/>
        <w:tblCellMar>
          <w:left w:w="0" w:type="dxa"/>
          <w:right w:w="0" w:type="dxa"/>
        </w:tblCellMar>
        <w:tblLook w:val="04A0" w:firstRow="1" w:lastRow="0" w:firstColumn="1" w:lastColumn="0" w:noHBand="0" w:noVBand="1"/>
      </w:tblPr>
      <w:tblGrid>
        <w:gridCol w:w="2256"/>
        <w:gridCol w:w="2834"/>
        <w:gridCol w:w="4330"/>
      </w:tblGrid>
      <w:tr w:rsidR="00D00CF9" w:rsidRPr="00B435ED" w14:paraId="42780658" w14:textId="77777777">
        <w:trPr>
          <w:trHeight w:val="421"/>
        </w:trPr>
        <w:tc>
          <w:tcPr>
            <w:tcW w:w="225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6BDD06" w14:textId="77777777" w:rsidR="00D00CF9" w:rsidRPr="00B435ED" w:rsidRDefault="00D00CF9">
            <w:pPr>
              <w:shd w:val="clear" w:color="auto" w:fill="FFFFFF"/>
              <w:spacing w:line="264" w:lineRule="auto"/>
              <w:ind w:left="600"/>
              <w:rPr>
                <w:rFonts w:ascii="Calibri" w:hAnsi="Calibri" w:cs="Calibri"/>
                <w:b/>
                <w:bCs/>
                <w:sz w:val="18"/>
                <w:szCs w:val="18"/>
              </w:rPr>
            </w:pPr>
            <w:r w:rsidRPr="00B435ED">
              <w:rPr>
                <w:rFonts w:ascii="Calibri" w:hAnsi="Calibri" w:cs="Calibri"/>
                <w:b/>
                <w:bCs/>
                <w:color w:val="000000"/>
                <w:sz w:val="18"/>
                <w:szCs w:val="18"/>
              </w:rPr>
              <w:lastRenderedPageBreak/>
              <w:t>Certificering</w:t>
            </w:r>
          </w:p>
        </w:tc>
        <w:tc>
          <w:tcPr>
            <w:tcW w:w="28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D0B2A23" w14:textId="77777777" w:rsidR="00D00CF9" w:rsidRPr="00B435ED" w:rsidRDefault="00D00CF9">
            <w:pPr>
              <w:shd w:val="clear" w:color="auto" w:fill="FFFFFF"/>
              <w:spacing w:line="264" w:lineRule="auto"/>
              <w:ind w:left="600"/>
              <w:rPr>
                <w:rFonts w:ascii="Calibri" w:hAnsi="Calibri" w:cs="Calibri"/>
                <w:b/>
                <w:bCs/>
                <w:sz w:val="18"/>
                <w:szCs w:val="18"/>
              </w:rPr>
            </w:pPr>
            <w:r w:rsidRPr="00B435ED">
              <w:rPr>
                <w:rFonts w:ascii="Calibri" w:hAnsi="Calibri" w:cs="Calibri"/>
                <w:b/>
                <w:bCs/>
                <w:color w:val="000000"/>
                <w:sz w:val="18"/>
                <w:szCs w:val="18"/>
              </w:rPr>
              <w:t>Eigen verklaringen of verslag</w:t>
            </w:r>
          </w:p>
        </w:tc>
        <w:tc>
          <w:tcPr>
            <w:tcW w:w="433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05C5D68" w14:textId="77777777" w:rsidR="00D00CF9" w:rsidRPr="00B435ED" w:rsidRDefault="00D00CF9">
            <w:pPr>
              <w:shd w:val="clear" w:color="auto" w:fill="FFFFFF"/>
              <w:spacing w:line="264" w:lineRule="auto"/>
              <w:ind w:left="600"/>
              <w:rPr>
                <w:rFonts w:ascii="Calibri" w:hAnsi="Calibri" w:cs="Calibri"/>
                <w:b/>
                <w:bCs/>
                <w:sz w:val="18"/>
                <w:szCs w:val="18"/>
              </w:rPr>
            </w:pPr>
            <w:r w:rsidRPr="00B435ED">
              <w:rPr>
                <w:rFonts w:ascii="Calibri" w:hAnsi="Calibri" w:cs="Calibri"/>
                <w:b/>
                <w:bCs/>
                <w:color w:val="000000"/>
                <w:sz w:val="18"/>
                <w:szCs w:val="18"/>
              </w:rPr>
              <w:t>Gelijkwaardigheid</w:t>
            </w:r>
          </w:p>
        </w:tc>
      </w:tr>
      <w:tr w:rsidR="00D00CF9" w:rsidRPr="00B435ED" w14:paraId="4FF6736B" w14:textId="77777777">
        <w:trPr>
          <w:trHeight w:val="4408"/>
        </w:trPr>
        <w:tc>
          <w:tcPr>
            <w:tcW w:w="22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1983437" w14:textId="77777777" w:rsidR="00D00CF9" w:rsidRPr="00B435ED" w:rsidRDefault="00D00CF9" w:rsidP="00FA1B33">
            <w:pPr>
              <w:numPr>
                <w:ilvl w:val="0"/>
                <w:numId w:val="27"/>
              </w:numPr>
              <w:shd w:val="clear" w:color="auto" w:fill="FFFFFF"/>
              <w:spacing w:after="160" w:line="264" w:lineRule="auto"/>
              <w:rPr>
                <w:rFonts w:ascii="Calibri" w:hAnsi="Calibri" w:cs="Calibri"/>
                <w:sz w:val="18"/>
                <w:szCs w:val="18"/>
              </w:rPr>
            </w:pPr>
            <w:r w:rsidRPr="00B435ED">
              <w:rPr>
                <w:rFonts w:ascii="Calibri" w:hAnsi="Calibri" w:cs="Calibri"/>
                <w:color w:val="000000"/>
                <w:sz w:val="18"/>
                <w:szCs w:val="18"/>
              </w:rPr>
              <w:t>ISO-14001</w:t>
            </w:r>
          </w:p>
          <w:p w14:paraId="1717D815" w14:textId="77777777" w:rsidR="00D00CF9" w:rsidRPr="00B435ED" w:rsidRDefault="00D00CF9" w:rsidP="00FA1B33">
            <w:pPr>
              <w:numPr>
                <w:ilvl w:val="0"/>
                <w:numId w:val="27"/>
              </w:numPr>
              <w:shd w:val="clear" w:color="auto" w:fill="FFFFFF"/>
              <w:spacing w:after="160" w:line="264" w:lineRule="auto"/>
              <w:rPr>
                <w:rFonts w:ascii="Calibri" w:hAnsi="Calibri" w:cs="Calibri"/>
                <w:sz w:val="18"/>
                <w:szCs w:val="18"/>
              </w:rPr>
            </w:pPr>
            <w:r w:rsidRPr="00B435ED">
              <w:rPr>
                <w:rFonts w:ascii="Calibri" w:hAnsi="Calibri" w:cs="Calibri"/>
                <w:color w:val="000000"/>
                <w:sz w:val="18"/>
                <w:szCs w:val="18"/>
              </w:rPr>
              <w:t>ISO 50001</w:t>
            </w:r>
          </w:p>
          <w:p w14:paraId="08C956A7" w14:textId="77777777" w:rsidR="00D00CF9" w:rsidRPr="00B435ED" w:rsidRDefault="00D00CF9" w:rsidP="00FA1B33">
            <w:pPr>
              <w:numPr>
                <w:ilvl w:val="0"/>
                <w:numId w:val="27"/>
              </w:numPr>
              <w:shd w:val="clear" w:color="auto" w:fill="FFFFFF"/>
              <w:spacing w:after="160" w:line="264" w:lineRule="auto"/>
              <w:rPr>
                <w:rFonts w:ascii="Calibri" w:hAnsi="Calibri" w:cs="Calibri"/>
                <w:sz w:val="18"/>
                <w:szCs w:val="18"/>
              </w:rPr>
            </w:pPr>
            <w:r w:rsidRPr="00B435ED">
              <w:rPr>
                <w:rFonts w:ascii="Calibri" w:hAnsi="Calibri" w:cs="Calibri"/>
                <w:color w:val="000000"/>
                <w:sz w:val="18"/>
                <w:szCs w:val="18"/>
              </w:rPr>
              <w:t>CO</w:t>
            </w:r>
            <w:r w:rsidRPr="00B435ED">
              <w:rPr>
                <w:rFonts w:ascii="Calibri" w:hAnsi="Calibri" w:cs="Calibri"/>
                <w:color w:val="000000"/>
                <w:sz w:val="18"/>
                <w:szCs w:val="18"/>
                <w:vertAlign w:val="subscript"/>
              </w:rPr>
              <w:t>2</w:t>
            </w:r>
            <w:r w:rsidRPr="00B435ED">
              <w:rPr>
                <w:rFonts w:ascii="Calibri" w:hAnsi="Calibri" w:cs="Calibri"/>
                <w:color w:val="000000"/>
                <w:sz w:val="18"/>
                <w:szCs w:val="18"/>
              </w:rPr>
              <w:t>-bewustzijns certificaat (gelijk aan niveau 2 of hoger)</w:t>
            </w:r>
          </w:p>
          <w:p w14:paraId="2F0E00E9" w14:textId="77777777" w:rsidR="00D00CF9" w:rsidRPr="00B435ED" w:rsidRDefault="00D00CF9" w:rsidP="00FA1B33">
            <w:pPr>
              <w:numPr>
                <w:ilvl w:val="0"/>
                <w:numId w:val="27"/>
              </w:numPr>
              <w:shd w:val="clear" w:color="auto" w:fill="FFFFFF"/>
              <w:spacing w:after="160" w:line="264" w:lineRule="auto"/>
              <w:rPr>
                <w:rFonts w:ascii="Calibri" w:hAnsi="Calibri" w:cs="Calibri"/>
                <w:sz w:val="18"/>
                <w:szCs w:val="18"/>
              </w:rPr>
            </w:pPr>
            <w:r w:rsidRPr="00B435ED">
              <w:rPr>
                <w:rFonts w:ascii="Calibri" w:hAnsi="Calibri" w:cs="Calibri"/>
                <w:color w:val="000000"/>
                <w:sz w:val="18"/>
                <w:szCs w:val="18"/>
              </w:rPr>
              <w:t>EMAS-milieuverklaring</w:t>
            </w:r>
          </w:p>
          <w:p w14:paraId="4745C5FB" w14:textId="0448EF91" w:rsidR="00D00CF9" w:rsidRPr="00B435ED" w:rsidRDefault="003F5C89" w:rsidP="00FA1B33">
            <w:pPr>
              <w:numPr>
                <w:ilvl w:val="0"/>
                <w:numId w:val="27"/>
              </w:numPr>
              <w:shd w:val="clear" w:color="auto" w:fill="FFFFFF"/>
              <w:spacing w:after="160" w:line="264" w:lineRule="auto"/>
              <w:rPr>
                <w:rFonts w:ascii="Calibri" w:hAnsi="Calibri" w:cs="Calibri"/>
                <w:sz w:val="18"/>
                <w:szCs w:val="18"/>
              </w:rPr>
            </w:pPr>
            <w:hyperlink r:id="rId19" w:history="1">
              <w:r w:rsidR="00D00CF9" w:rsidRPr="00B435ED">
                <w:rPr>
                  <w:rStyle w:val="Hyperlink"/>
                  <w:rFonts w:ascii="Calibri" w:hAnsi="Calibri" w:cs="Calibri"/>
                  <w:color w:val="000000"/>
                  <w:sz w:val="18"/>
                  <w:szCs w:val="18"/>
                </w:rPr>
                <w:t>B-corporation certificaat</w:t>
              </w:r>
            </w:hyperlink>
            <w:r w:rsidR="00D00CF9" w:rsidRPr="00B435ED">
              <w:rPr>
                <w:rFonts w:ascii="Calibri" w:hAnsi="Calibri" w:cs="Calibri"/>
                <w:color w:val="000000"/>
                <w:sz w:val="18"/>
                <w:szCs w:val="18"/>
              </w:rPr>
              <w:t xml:space="preserve"> </w:t>
            </w:r>
          </w:p>
          <w:p w14:paraId="5AC91822" w14:textId="77777777" w:rsidR="00D00CF9" w:rsidRPr="00B435ED" w:rsidRDefault="00D00CF9" w:rsidP="00FA1B33">
            <w:pPr>
              <w:numPr>
                <w:ilvl w:val="0"/>
                <w:numId w:val="27"/>
              </w:numPr>
              <w:shd w:val="clear" w:color="auto" w:fill="FFFFFF"/>
              <w:spacing w:after="160" w:line="264" w:lineRule="auto"/>
              <w:rPr>
                <w:rFonts w:ascii="Calibri" w:hAnsi="Calibri" w:cs="Calibri"/>
                <w:sz w:val="18"/>
                <w:szCs w:val="18"/>
              </w:rPr>
            </w:pPr>
            <w:r w:rsidRPr="00B435ED">
              <w:rPr>
                <w:rFonts w:ascii="Calibri" w:hAnsi="Calibri" w:cs="Calibri"/>
                <w:color w:val="000000"/>
                <w:sz w:val="18"/>
                <w:szCs w:val="18"/>
              </w:rPr>
              <w:t>MVO prestatieladder</w:t>
            </w:r>
          </w:p>
          <w:p w14:paraId="6FAFA40B" w14:textId="77777777" w:rsidR="00D00CF9" w:rsidRPr="00B435ED" w:rsidRDefault="00D00CF9">
            <w:pPr>
              <w:shd w:val="clear" w:color="auto" w:fill="FFFFFF"/>
              <w:spacing w:line="264" w:lineRule="auto"/>
              <w:ind w:left="600"/>
              <w:rPr>
                <w:rFonts w:ascii="Calibri" w:eastAsiaTheme="minorHAnsi" w:hAnsi="Calibri" w:cs="Calibri"/>
                <w:sz w:val="18"/>
                <w:szCs w:val="18"/>
              </w:rPr>
            </w:pP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0353614" w14:textId="77777777" w:rsidR="00D00CF9" w:rsidRPr="00B435ED" w:rsidRDefault="00D00CF9">
            <w:pPr>
              <w:shd w:val="clear" w:color="auto" w:fill="FFFFFF"/>
              <w:spacing w:line="264" w:lineRule="auto"/>
              <w:ind w:left="600"/>
              <w:rPr>
                <w:rFonts w:ascii="Calibri" w:hAnsi="Calibri" w:cs="Calibri"/>
                <w:sz w:val="18"/>
                <w:szCs w:val="18"/>
              </w:rPr>
            </w:pPr>
            <w:r w:rsidRPr="00B435ED">
              <w:rPr>
                <w:rFonts w:ascii="Calibri" w:hAnsi="Calibri" w:cs="Calibri"/>
                <w:color w:val="000000"/>
                <w:sz w:val="18"/>
                <w:szCs w:val="18"/>
              </w:rPr>
              <w:t>Zelfverklaring ISO26001</w:t>
            </w:r>
            <w:r w:rsidRPr="00B435ED">
              <w:rPr>
                <w:rFonts w:ascii="Calibri" w:hAnsi="Calibri" w:cs="Calibri"/>
                <w:color w:val="000000"/>
                <w:sz w:val="18"/>
                <w:szCs w:val="18"/>
                <w:vertAlign w:val="superscript"/>
              </w:rPr>
              <w:footnoteReference w:customMarkFollows="1" w:id="2"/>
              <w:t>[1]</w:t>
            </w:r>
          </w:p>
          <w:p w14:paraId="54686F50" w14:textId="77777777" w:rsidR="00D00CF9" w:rsidRPr="00B435ED" w:rsidRDefault="00D00CF9">
            <w:pPr>
              <w:shd w:val="clear" w:color="auto" w:fill="FFFFFF"/>
              <w:spacing w:line="264" w:lineRule="auto"/>
              <w:ind w:left="600"/>
              <w:rPr>
                <w:rFonts w:ascii="Calibri" w:hAnsi="Calibri" w:cs="Calibri"/>
                <w:sz w:val="18"/>
                <w:szCs w:val="18"/>
              </w:rPr>
            </w:pPr>
          </w:p>
          <w:p w14:paraId="458325EE" w14:textId="1A45FF57" w:rsidR="00D00CF9" w:rsidRPr="00B435ED" w:rsidRDefault="00D00CF9">
            <w:pPr>
              <w:shd w:val="clear" w:color="auto" w:fill="FFFFFF"/>
              <w:spacing w:line="264" w:lineRule="auto"/>
              <w:ind w:left="600"/>
              <w:rPr>
                <w:rFonts w:ascii="Calibri" w:hAnsi="Calibri" w:cs="Calibri"/>
                <w:sz w:val="18"/>
                <w:szCs w:val="18"/>
              </w:rPr>
            </w:pPr>
            <w:r w:rsidRPr="00B435ED">
              <w:rPr>
                <w:rFonts w:ascii="Calibri" w:hAnsi="Calibri" w:cs="Calibri"/>
                <w:color w:val="000000"/>
                <w:sz w:val="18"/>
                <w:szCs w:val="18"/>
              </w:rPr>
              <w:t xml:space="preserve">Duurzaamheidsverslag conform </w:t>
            </w:r>
            <w:hyperlink r:id="rId20" w:history="1">
              <w:r w:rsidRPr="00B435ED">
                <w:rPr>
                  <w:rStyle w:val="Hyperlink"/>
                  <w:rFonts w:ascii="Calibri" w:hAnsi="Calibri" w:cs="Calibri"/>
                  <w:color w:val="000000"/>
                  <w:sz w:val="18"/>
                  <w:szCs w:val="18"/>
                </w:rPr>
                <w:t>GRI-standaarden.</w:t>
              </w:r>
            </w:hyperlink>
          </w:p>
          <w:p w14:paraId="5352FB71" w14:textId="77777777" w:rsidR="00D00CF9" w:rsidRPr="00B435ED" w:rsidRDefault="00D00CF9">
            <w:pPr>
              <w:shd w:val="clear" w:color="auto" w:fill="FFFFFF"/>
              <w:spacing w:line="264" w:lineRule="auto"/>
              <w:ind w:left="600"/>
              <w:rPr>
                <w:rFonts w:ascii="Calibri" w:hAnsi="Calibri" w:cs="Calibri"/>
                <w:sz w:val="18"/>
                <w:szCs w:val="18"/>
              </w:rPr>
            </w:pPr>
          </w:p>
        </w:tc>
        <w:tc>
          <w:tcPr>
            <w:tcW w:w="43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85120A" w14:textId="77777777" w:rsidR="00D00CF9" w:rsidRPr="00B435ED" w:rsidRDefault="00D00CF9">
            <w:pPr>
              <w:shd w:val="clear" w:color="auto" w:fill="FFFFFF"/>
              <w:spacing w:line="264" w:lineRule="auto"/>
              <w:rPr>
                <w:rFonts w:ascii="Calibri" w:hAnsi="Calibri" w:cs="Calibri"/>
                <w:sz w:val="18"/>
                <w:szCs w:val="18"/>
              </w:rPr>
            </w:pPr>
            <w:r w:rsidRPr="00B435ED">
              <w:rPr>
                <w:rFonts w:ascii="Calibri" w:hAnsi="Calibri" w:cs="Calibri"/>
                <w:color w:val="000000"/>
                <w:sz w:val="18"/>
                <w:szCs w:val="18"/>
              </w:rPr>
              <w:t>Gelijkwaardigheid kan worden aangetoond doordat gegadigde beschikt over een managementsysteem waarin minstens 2 van de volgende 5 punten zijn opgenomen en geborgd:</w:t>
            </w:r>
          </w:p>
          <w:p w14:paraId="5911EA5D" w14:textId="77777777" w:rsidR="00D00CF9" w:rsidRPr="00B435ED" w:rsidRDefault="00D00CF9" w:rsidP="00FA1B33">
            <w:pPr>
              <w:numPr>
                <w:ilvl w:val="0"/>
                <w:numId w:val="17"/>
              </w:numPr>
              <w:shd w:val="clear" w:color="auto" w:fill="FFFFFF"/>
              <w:spacing w:line="264" w:lineRule="auto"/>
              <w:ind w:left="360"/>
              <w:contextualSpacing/>
              <w:rPr>
                <w:rFonts w:ascii="Calibri" w:hAnsi="Calibri" w:cs="Calibri"/>
                <w:sz w:val="18"/>
                <w:szCs w:val="18"/>
              </w:rPr>
            </w:pPr>
            <w:r w:rsidRPr="00B435ED">
              <w:rPr>
                <w:rFonts w:ascii="Calibri" w:hAnsi="Calibri" w:cs="Calibri"/>
                <w:color w:val="000000"/>
                <w:sz w:val="18"/>
                <w:szCs w:val="18"/>
              </w:rPr>
              <w:t>er is een actuele door de directie ondertekende milieubeleidsverklaring;</w:t>
            </w:r>
          </w:p>
          <w:p w14:paraId="1F58DEBC" w14:textId="77777777" w:rsidR="00D00CF9" w:rsidRPr="00B435ED" w:rsidRDefault="00D00CF9" w:rsidP="00FA1B33">
            <w:pPr>
              <w:numPr>
                <w:ilvl w:val="0"/>
                <w:numId w:val="17"/>
              </w:numPr>
              <w:shd w:val="clear" w:color="auto" w:fill="FFFFFF"/>
              <w:spacing w:line="264" w:lineRule="auto"/>
              <w:ind w:left="360"/>
              <w:contextualSpacing/>
              <w:rPr>
                <w:rFonts w:ascii="Calibri" w:hAnsi="Calibri" w:cs="Calibri"/>
                <w:sz w:val="18"/>
                <w:szCs w:val="18"/>
              </w:rPr>
            </w:pPr>
            <w:r w:rsidRPr="00B435ED">
              <w:rPr>
                <w:rFonts w:ascii="Calibri" w:hAnsi="Calibri" w:cs="Calibri"/>
                <w:color w:val="000000"/>
                <w:sz w:val="18"/>
                <w:szCs w:val="18"/>
              </w:rPr>
              <w:t>er is een milieuprogramma of actieplan waarin staat welke stappen de organisatie van inschrijver gaat nemen om de milieubelasting te reduceren;</w:t>
            </w:r>
          </w:p>
          <w:p w14:paraId="2F6589D2" w14:textId="77777777" w:rsidR="00D00CF9" w:rsidRPr="00B435ED" w:rsidRDefault="00D00CF9" w:rsidP="00FA1B33">
            <w:pPr>
              <w:numPr>
                <w:ilvl w:val="0"/>
                <w:numId w:val="17"/>
              </w:numPr>
              <w:shd w:val="clear" w:color="auto" w:fill="FFFFFF"/>
              <w:spacing w:line="264" w:lineRule="auto"/>
              <w:ind w:left="360"/>
              <w:contextualSpacing/>
              <w:rPr>
                <w:rFonts w:ascii="Calibri" w:hAnsi="Calibri" w:cs="Calibri"/>
                <w:sz w:val="18"/>
                <w:szCs w:val="18"/>
              </w:rPr>
            </w:pPr>
            <w:r w:rsidRPr="00B435ED">
              <w:rPr>
                <w:rFonts w:ascii="Calibri" w:hAnsi="Calibri" w:cs="Calibri"/>
                <w:color w:val="000000"/>
                <w:sz w:val="18"/>
                <w:szCs w:val="18"/>
              </w:rPr>
              <w:t>er is een formeel aangestelde milieucoördinator of andere functionaris die de milieumaatregelen van de organisatie coördineert;</w:t>
            </w:r>
          </w:p>
          <w:p w14:paraId="6565079E" w14:textId="77777777" w:rsidR="00D00CF9" w:rsidRPr="00B435ED" w:rsidRDefault="00D00CF9" w:rsidP="00FA1B33">
            <w:pPr>
              <w:numPr>
                <w:ilvl w:val="0"/>
                <w:numId w:val="17"/>
              </w:numPr>
              <w:shd w:val="clear" w:color="auto" w:fill="FFFFFF"/>
              <w:spacing w:line="264" w:lineRule="auto"/>
              <w:ind w:left="360"/>
              <w:contextualSpacing/>
              <w:rPr>
                <w:rFonts w:ascii="Calibri" w:hAnsi="Calibri" w:cs="Calibri"/>
                <w:sz w:val="18"/>
                <w:szCs w:val="18"/>
              </w:rPr>
            </w:pPr>
            <w:r w:rsidRPr="00B435ED">
              <w:rPr>
                <w:rFonts w:ascii="Calibri" w:hAnsi="Calibri" w:cs="Calibri"/>
                <w:color w:val="000000"/>
                <w:sz w:val="18"/>
                <w:szCs w:val="18"/>
              </w:rPr>
              <w:t>er is een (milieu-)verslag waarin gerapporteerd wordt over de milieumaatregelen en de behaalde resultaten;</w:t>
            </w:r>
          </w:p>
          <w:p w14:paraId="6FE2196E" w14:textId="77777777" w:rsidR="00D00CF9" w:rsidRPr="00B435ED" w:rsidRDefault="00D00CF9" w:rsidP="00FA1B33">
            <w:pPr>
              <w:numPr>
                <w:ilvl w:val="0"/>
                <w:numId w:val="17"/>
              </w:numPr>
              <w:shd w:val="clear" w:color="auto" w:fill="FFFFFF"/>
              <w:spacing w:line="264" w:lineRule="auto"/>
              <w:ind w:left="360"/>
              <w:contextualSpacing/>
              <w:rPr>
                <w:rFonts w:ascii="Calibri" w:hAnsi="Calibri" w:cs="Calibri"/>
                <w:sz w:val="18"/>
                <w:szCs w:val="18"/>
              </w:rPr>
            </w:pPr>
            <w:r w:rsidRPr="00B435ED">
              <w:rPr>
                <w:rFonts w:ascii="Calibri" w:hAnsi="Calibri" w:cs="Calibri"/>
                <w:color w:val="000000"/>
                <w:sz w:val="18"/>
                <w:szCs w:val="18"/>
              </w:rPr>
              <w:t>er is een plan waaruit blijkt dat het personeel wordt geschoold in milieuvriendelijk gedrag en hoe de controle hierop wordt uitgevoerd.</w:t>
            </w:r>
          </w:p>
        </w:tc>
      </w:tr>
    </w:tbl>
    <w:p w14:paraId="3CB69D6C" w14:textId="77777777" w:rsidR="00D00CF9" w:rsidRPr="00B435ED" w:rsidRDefault="00D00CF9" w:rsidP="00D00CF9">
      <w:pPr>
        <w:shd w:val="clear" w:color="auto" w:fill="FFFFFF"/>
        <w:spacing w:line="264" w:lineRule="auto"/>
        <w:rPr>
          <w:rFonts w:ascii="Arial" w:hAnsi="Arial" w:cs="Arial"/>
          <w:lang w:eastAsia="en-US"/>
        </w:rPr>
      </w:pPr>
    </w:p>
    <w:p w14:paraId="44C21200" w14:textId="77777777" w:rsidR="00D00CF9" w:rsidRPr="00B435ED" w:rsidRDefault="00D00CF9" w:rsidP="00D00CF9">
      <w:pPr>
        <w:spacing w:line="300" w:lineRule="atLeast"/>
        <w:rPr>
          <w:rFonts w:ascii="Calibri" w:hAnsi="Calibri" w:cs="Calibri"/>
        </w:rPr>
      </w:pPr>
      <w:r w:rsidRPr="00B435ED">
        <w:rPr>
          <w:rFonts w:ascii="Calibri" w:hAnsi="Calibri" w:cs="Calibri"/>
        </w:rPr>
        <w:t>Inschrijver dient te onderbouwen en aan te tonen dat van gelijkwaardigheid sprake is. De gemeente zal aan de hand van de informatie bij de inschrijving hierop toetsen.</w:t>
      </w:r>
    </w:p>
    <w:p w14:paraId="643954B4" w14:textId="77777777" w:rsidR="00D00CF9" w:rsidRPr="00B435ED" w:rsidRDefault="00D00CF9" w:rsidP="00D00CF9">
      <w:pPr>
        <w:spacing w:line="300" w:lineRule="atLeast"/>
        <w:rPr>
          <w:rFonts w:ascii="Calibri" w:hAnsi="Calibri" w:cs="Calibri"/>
        </w:rPr>
      </w:pPr>
      <w:r w:rsidRPr="00B435ED">
        <w:rPr>
          <w:rFonts w:ascii="Calibri" w:hAnsi="Calibri" w:cs="Calibri"/>
        </w:rPr>
        <w:t>In het geval van een combinatie geldt bovengenoemde geschiktheidseis voor alle combinanten afzonderlijk.</w:t>
      </w:r>
    </w:p>
    <w:p w14:paraId="06735AE8" w14:textId="77777777" w:rsidR="00D00CF9" w:rsidRPr="00B435ED" w:rsidRDefault="00D00CF9" w:rsidP="00D00CF9">
      <w:pPr>
        <w:spacing w:line="300" w:lineRule="atLeast"/>
        <w:rPr>
          <w:rFonts w:ascii="Calibri" w:hAnsi="Calibri" w:cs="Calibri"/>
        </w:rPr>
      </w:pPr>
      <w:r w:rsidRPr="00B435ED">
        <w:rPr>
          <w:rFonts w:ascii="Calibri" w:hAnsi="Calibri" w:cs="Calibri"/>
        </w:rPr>
        <w:t>De gemeente vraagt na voorlopige gunning om het bewijsmiddel.</w:t>
      </w:r>
    </w:p>
    <w:p w14:paraId="12731DC6" w14:textId="77777777" w:rsidR="00D00CF9" w:rsidRPr="00B435ED" w:rsidRDefault="00D00CF9" w:rsidP="00D00CF9">
      <w:pPr>
        <w:spacing w:line="300" w:lineRule="atLeast"/>
        <w:rPr>
          <w:rFonts w:ascii="Calibri" w:hAnsi="Calibri" w:cs="Calibri"/>
        </w:rPr>
      </w:pPr>
    </w:p>
    <w:p w14:paraId="579A62F2" w14:textId="77777777" w:rsidR="007C3C72" w:rsidRPr="00B435ED" w:rsidRDefault="007C3C72" w:rsidP="002C19C0">
      <w:pPr>
        <w:pStyle w:val="Kop3"/>
        <w:spacing w:line="300" w:lineRule="atLeast"/>
        <w:ind w:left="431" w:hanging="431"/>
        <w:rPr>
          <w:rFonts w:ascii="Calibri" w:hAnsi="Calibri" w:cs="Calibri"/>
        </w:rPr>
      </w:pPr>
      <w:bookmarkStart w:id="61" w:name="_Toc157586078"/>
      <w:r w:rsidRPr="00B435ED">
        <w:rPr>
          <w:rFonts w:ascii="Calibri" w:hAnsi="Calibri" w:cs="Calibri"/>
        </w:rPr>
        <w:t>Beroepsbevoegdheid</w:t>
      </w:r>
      <w:bookmarkEnd w:id="61"/>
    </w:p>
    <w:p w14:paraId="21DA05DC" w14:textId="59D07545" w:rsidR="007C3C72" w:rsidRPr="00B435ED" w:rsidRDefault="00001A9B" w:rsidP="002C19C0">
      <w:pPr>
        <w:spacing w:line="300" w:lineRule="atLeast"/>
        <w:rPr>
          <w:rFonts w:ascii="Calibri" w:hAnsi="Calibri" w:cs="Calibri"/>
        </w:rPr>
      </w:pPr>
      <w:r w:rsidRPr="00B435ED">
        <w:rPr>
          <w:rFonts w:ascii="Calibri" w:hAnsi="Calibri" w:cs="Calibri"/>
        </w:rPr>
        <w:t>I</w:t>
      </w:r>
      <w:r w:rsidR="00467193" w:rsidRPr="00B435ED">
        <w:rPr>
          <w:rFonts w:ascii="Calibri" w:hAnsi="Calibri" w:cs="Calibri"/>
        </w:rPr>
        <w:t>nschrijver</w:t>
      </w:r>
      <w:r w:rsidR="007C3C72" w:rsidRPr="00B435ED">
        <w:rPr>
          <w:rFonts w:ascii="Calibri" w:hAnsi="Calibri" w:cs="Calibri"/>
        </w:rPr>
        <w:t xml:space="preserve"> moet ingeschreven zijn in het handelsregister, conform de in</w:t>
      </w:r>
      <w:r w:rsidR="00D7302F" w:rsidRPr="00B435ED">
        <w:rPr>
          <w:rFonts w:ascii="Calibri" w:hAnsi="Calibri" w:cs="Calibri"/>
        </w:rPr>
        <w:t xml:space="preserve"> </w:t>
      </w:r>
      <w:r w:rsidR="007C3C72" w:rsidRPr="00B435ED">
        <w:rPr>
          <w:rFonts w:ascii="Calibri" w:hAnsi="Calibri" w:cs="Calibri"/>
        </w:rPr>
        <w:t xml:space="preserve">de lidstaat van herkomst geldende voorschriften. </w:t>
      </w:r>
      <w:r w:rsidR="00A421AB" w:rsidRPr="00B435ED">
        <w:rPr>
          <w:rFonts w:ascii="Calibri" w:hAnsi="Calibri" w:cs="Calibri"/>
        </w:rPr>
        <w:t>Inschrijver</w:t>
      </w:r>
      <w:r w:rsidR="007C3C72" w:rsidRPr="00B435ED">
        <w:rPr>
          <w:rFonts w:ascii="Calibri" w:hAnsi="Calibri" w:cs="Calibri"/>
        </w:rPr>
        <w:t xml:space="preserve"> dient dit aan te tonen door</w:t>
      </w:r>
      <w:r w:rsidR="008826B1" w:rsidRPr="00B435ED">
        <w:rPr>
          <w:rFonts w:ascii="Calibri" w:hAnsi="Calibri" w:cs="Calibri"/>
        </w:rPr>
        <w:t xml:space="preserve"> </w:t>
      </w:r>
      <w:r w:rsidR="00E93771" w:rsidRPr="00B435ED">
        <w:rPr>
          <w:rFonts w:ascii="Calibri" w:hAnsi="Calibri" w:cs="Calibri"/>
        </w:rPr>
        <w:t xml:space="preserve">bij </w:t>
      </w:r>
      <w:r w:rsidR="008826B1" w:rsidRPr="00B435ED">
        <w:rPr>
          <w:rFonts w:ascii="Calibri" w:hAnsi="Calibri" w:cs="Calibri"/>
        </w:rPr>
        <w:t>i</w:t>
      </w:r>
      <w:r w:rsidR="00E93771" w:rsidRPr="00B435ED">
        <w:rPr>
          <w:rFonts w:ascii="Calibri" w:hAnsi="Calibri" w:cs="Calibri"/>
        </w:rPr>
        <w:t xml:space="preserve">nschrijving </w:t>
      </w:r>
      <w:r w:rsidR="007C3C72" w:rsidRPr="00B435ED">
        <w:rPr>
          <w:rFonts w:ascii="Calibri" w:hAnsi="Calibri" w:cs="Calibri"/>
        </w:rPr>
        <w:t>een uittreksel uit het handelsregister (niet ouder dan 6</w:t>
      </w:r>
      <w:r w:rsidR="00E93771" w:rsidRPr="00B435ED">
        <w:rPr>
          <w:rFonts w:ascii="Calibri" w:hAnsi="Calibri" w:cs="Calibri"/>
        </w:rPr>
        <w:t xml:space="preserve"> </w:t>
      </w:r>
      <w:r w:rsidR="007C3C72" w:rsidRPr="00B435ED">
        <w:rPr>
          <w:rFonts w:ascii="Calibri" w:hAnsi="Calibri" w:cs="Calibri"/>
        </w:rPr>
        <w:t xml:space="preserve">maanden voorafgaand aan de datum van </w:t>
      </w:r>
      <w:r w:rsidR="00467193" w:rsidRPr="00B435ED">
        <w:rPr>
          <w:rFonts w:ascii="Calibri" w:hAnsi="Calibri" w:cs="Calibri"/>
        </w:rPr>
        <w:t>inschrijving</w:t>
      </w:r>
      <w:r w:rsidR="007C3C72" w:rsidRPr="00B435ED">
        <w:rPr>
          <w:rFonts w:ascii="Calibri" w:hAnsi="Calibri" w:cs="Calibri"/>
        </w:rPr>
        <w:t xml:space="preserve">) </w:t>
      </w:r>
      <w:r w:rsidR="00E93771" w:rsidRPr="00B435ED">
        <w:rPr>
          <w:rFonts w:ascii="Calibri" w:hAnsi="Calibri" w:cs="Calibri"/>
        </w:rPr>
        <w:t xml:space="preserve">in te dienen. </w:t>
      </w:r>
      <w:r w:rsidR="00D7302F" w:rsidRPr="00B435ED">
        <w:rPr>
          <w:rFonts w:ascii="Calibri" w:hAnsi="Calibri" w:cs="Calibri"/>
        </w:rPr>
        <w:t>Uit dit uittreksel dient de tekenbevoegdheid te blijken van de functionaris die de ins</w:t>
      </w:r>
      <w:r w:rsidR="00A736DA" w:rsidRPr="00B435ED">
        <w:rPr>
          <w:rFonts w:ascii="Calibri" w:hAnsi="Calibri" w:cs="Calibri"/>
        </w:rPr>
        <w:t>chrijvingsdocumenten ondertekent</w:t>
      </w:r>
      <w:r w:rsidR="00D7302F" w:rsidRPr="00B435ED">
        <w:rPr>
          <w:rFonts w:ascii="Calibri" w:hAnsi="Calibri" w:cs="Calibri"/>
        </w:rPr>
        <w:t>.</w:t>
      </w:r>
    </w:p>
    <w:p w14:paraId="441F9A72" w14:textId="77777777" w:rsidR="007C3C72" w:rsidRPr="00B435ED" w:rsidRDefault="007C3C72" w:rsidP="002C19C0">
      <w:pPr>
        <w:spacing w:line="300" w:lineRule="atLeast"/>
        <w:rPr>
          <w:rFonts w:ascii="Calibri" w:hAnsi="Calibri" w:cs="Calibri"/>
        </w:rPr>
      </w:pPr>
    </w:p>
    <w:p w14:paraId="1AC742F1" w14:textId="77777777" w:rsidR="007C3C72" w:rsidRPr="00B435ED" w:rsidRDefault="007C3C72" w:rsidP="002C19C0">
      <w:pPr>
        <w:pStyle w:val="Kop2"/>
        <w:spacing w:line="300" w:lineRule="atLeast"/>
        <w:rPr>
          <w:rFonts w:ascii="Calibri" w:hAnsi="Calibri" w:cs="Calibri"/>
          <w:sz w:val="20"/>
          <w:szCs w:val="20"/>
        </w:rPr>
      </w:pPr>
      <w:bookmarkStart w:id="62" w:name="_Toc157586079"/>
      <w:r w:rsidRPr="00B435ED">
        <w:rPr>
          <w:rFonts w:ascii="Calibri" w:hAnsi="Calibri" w:cs="Calibri"/>
          <w:sz w:val="20"/>
          <w:szCs w:val="20"/>
        </w:rPr>
        <w:t>Bijzondere uitvoeringsvoorwaarde: Social Return on Investment</w:t>
      </w:r>
      <w:bookmarkEnd w:id="62"/>
    </w:p>
    <w:p w14:paraId="78A3BE03" w14:textId="0548C0DB" w:rsidR="00C743B4" w:rsidRPr="00B435ED" w:rsidRDefault="00C743B4" w:rsidP="00320339">
      <w:pPr>
        <w:shd w:val="clear" w:color="auto" w:fill="FFFFFF"/>
        <w:spacing w:line="300" w:lineRule="atLeast"/>
        <w:rPr>
          <w:rFonts w:ascii="Calibri" w:hAnsi="Calibri" w:cs="Calibri"/>
          <w:color w:val="000000"/>
        </w:rPr>
      </w:pPr>
      <w:r w:rsidRPr="00B435ED">
        <w:rPr>
          <w:rFonts w:ascii="Calibri" w:hAnsi="Calibri" w:cs="Calibri"/>
          <w:color w:val="000000"/>
        </w:rPr>
        <w:t xml:space="preserve">De </w:t>
      </w:r>
      <w:r w:rsidR="00467193" w:rsidRPr="00B435ED">
        <w:rPr>
          <w:rFonts w:ascii="Calibri" w:hAnsi="Calibri" w:cs="Calibri"/>
          <w:color w:val="000000"/>
        </w:rPr>
        <w:t>gemeente</w:t>
      </w:r>
      <w:r w:rsidRPr="00B435ED">
        <w:rPr>
          <w:rFonts w:ascii="Calibri" w:hAnsi="Calibri" w:cs="Calibri"/>
          <w:color w:val="000000"/>
        </w:rPr>
        <w:t xml:space="preserve"> Amersfoort vindt het belangrijk om samen met </w:t>
      </w:r>
      <w:r w:rsidR="00467193" w:rsidRPr="00B435ED">
        <w:rPr>
          <w:rFonts w:ascii="Calibri" w:hAnsi="Calibri" w:cs="Calibri"/>
          <w:color w:val="000000"/>
        </w:rPr>
        <w:t>opdrachtnemer</w:t>
      </w:r>
      <w:r w:rsidRPr="00B435ED">
        <w:rPr>
          <w:rFonts w:ascii="Calibri" w:hAnsi="Calibri" w:cs="Calibri"/>
          <w:color w:val="000000"/>
        </w:rPr>
        <w:t xml:space="preserve">s te investeren een inclusieve, duurzame en sociale stad en regio. Daarom maakt </w:t>
      </w:r>
      <w:r w:rsidRPr="00B435ED">
        <w:rPr>
          <w:rFonts w:ascii="Calibri" w:hAnsi="Calibri" w:cs="Calibri"/>
          <w:i/>
          <w:color w:val="000000"/>
        </w:rPr>
        <w:t>Social Return on Investment</w:t>
      </w:r>
      <w:r w:rsidRPr="00B435ED">
        <w:rPr>
          <w:rFonts w:ascii="Calibri" w:hAnsi="Calibri" w:cs="Calibri"/>
          <w:color w:val="000000"/>
        </w:rPr>
        <w:t xml:space="preserve"> (SROI) al jaren onderdeel uit van de inkoop- en subsidievoorwaarden.</w:t>
      </w:r>
    </w:p>
    <w:p w14:paraId="3CBD7FF6" w14:textId="77777777" w:rsidR="00C743B4" w:rsidRPr="00B435ED" w:rsidRDefault="00C743B4" w:rsidP="00320339">
      <w:pPr>
        <w:shd w:val="clear" w:color="auto" w:fill="FFFFFF"/>
        <w:spacing w:line="300" w:lineRule="atLeast"/>
        <w:rPr>
          <w:rFonts w:ascii="Calibri" w:hAnsi="Calibri" w:cs="Calibri"/>
          <w:color w:val="000000"/>
        </w:rPr>
      </w:pPr>
    </w:p>
    <w:p w14:paraId="4CE2D868" w14:textId="77777777" w:rsidR="00C743B4" w:rsidRPr="00B435ED" w:rsidRDefault="00C743B4" w:rsidP="00320339">
      <w:pPr>
        <w:shd w:val="clear" w:color="auto" w:fill="FFFFFF"/>
        <w:spacing w:line="300" w:lineRule="atLeast"/>
        <w:rPr>
          <w:rFonts w:ascii="Calibri" w:hAnsi="Calibri" w:cs="Calibri"/>
          <w:b/>
          <w:color w:val="000000"/>
        </w:rPr>
      </w:pPr>
      <w:r w:rsidRPr="00B435ED">
        <w:rPr>
          <w:rFonts w:ascii="Calibri" w:hAnsi="Calibri" w:cs="Calibri"/>
          <w:b/>
          <w:color w:val="000000"/>
        </w:rPr>
        <w:t>Bouwblokkenmethode en SROI-verplichting</w:t>
      </w:r>
    </w:p>
    <w:p w14:paraId="3594F808" w14:textId="1E585929" w:rsidR="00C743B4" w:rsidRPr="00B435ED" w:rsidRDefault="00C743B4" w:rsidP="00320339">
      <w:pPr>
        <w:shd w:val="clear" w:color="auto" w:fill="FFFFFF"/>
        <w:spacing w:line="300" w:lineRule="atLeast"/>
        <w:rPr>
          <w:rFonts w:ascii="Calibri" w:hAnsi="Calibri" w:cs="Calibri"/>
        </w:rPr>
      </w:pPr>
      <w:r w:rsidRPr="00B435ED">
        <w:rPr>
          <w:rFonts w:ascii="Calibri" w:hAnsi="Calibri" w:cs="Calibri"/>
          <w:color w:val="000000"/>
        </w:rPr>
        <w:t xml:space="preserve">Voor de invulling van SROI heeft de </w:t>
      </w:r>
      <w:r w:rsidR="00467193" w:rsidRPr="00B435ED">
        <w:rPr>
          <w:rFonts w:ascii="Calibri" w:hAnsi="Calibri" w:cs="Calibri"/>
          <w:color w:val="000000"/>
        </w:rPr>
        <w:t>gemeente</w:t>
      </w:r>
      <w:r w:rsidRPr="00B435ED">
        <w:rPr>
          <w:rFonts w:ascii="Calibri" w:hAnsi="Calibri" w:cs="Calibri"/>
          <w:color w:val="000000"/>
        </w:rPr>
        <w:t xml:space="preserve"> gekozen voor de ‘bouwblokkenmethode’. </w:t>
      </w:r>
      <w:r w:rsidRPr="00B435ED">
        <w:rPr>
          <w:rFonts w:ascii="Calibri" w:hAnsi="Calibri" w:cs="Calibri"/>
        </w:rPr>
        <w:t xml:space="preserve">Aan ieder bouwblok (zie het schema) is een relatieve inspanningswaarde gekoppeld, uitgedrukt in fictieve geldbedragen. </w:t>
      </w:r>
    </w:p>
    <w:p w14:paraId="2EFC141D" w14:textId="77777777" w:rsidR="00C743B4" w:rsidRPr="00B435ED" w:rsidRDefault="00C743B4" w:rsidP="00320339">
      <w:pPr>
        <w:shd w:val="clear" w:color="auto" w:fill="FFFFFF"/>
        <w:spacing w:line="300" w:lineRule="atLeast"/>
        <w:rPr>
          <w:rFonts w:ascii="Calibri" w:hAnsi="Calibri" w:cs="Calibri"/>
        </w:rPr>
      </w:pPr>
    </w:p>
    <w:p w14:paraId="179C61C6" w14:textId="3B707685" w:rsidR="00C743B4" w:rsidRPr="00B435ED" w:rsidRDefault="00C743B4" w:rsidP="00320339">
      <w:pPr>
        <w:shd w:val="clear" w:color="auto" w:fill="FFFFFF"/>
        <w:spacing w:line="300" w:lineRule="atLeast"/>
        <w:rPr>
          <w:rFonts w:ascii="Calibri" w:hAnsi="Calibri" w:cs="Calibri"/>
        </w:rPr>
      </w:pPr>
      <w:r w:rsidRPr="00B435ED">
        <w:rPr>
          <w:rFonts w:ascii="Calibri" w:hAnsi="Calibri" w:cs="Calibri"/>
        </w:rPr>
        <w:t xml:space="preserve">De </w:t>
      </w:r>
      <w:r w:rsidR="00467193" w:rsidRPr="00B435ED">
        <w:rPr>
          <w:rFonts w:ascii="Calibri" w:hAnsi="Calibri" w:cs="Calibri"/>
        </w:rPr>
        <w:t>opdrachtnemer</w:t>
      </w:r>
      <w:r w:rsidRPr="00B435ED">
        <w:rPr>
          <w:rFonts w:ascii="Calibri" w:hAnsi="Calibri" w:cs="Calibri"/>
        </w:rPr>
        <w:t xml:space="preserve"> is verplicht om SROI-inspanningen te leveren ter waarde van </w:t>
      </w:r>
      <w:r w:rsidR="00E31B34" w:rsidRPr="00B435ED">
        <w:rPr>
          <w:rFonts w:ascii="Calibri" w:hAnsi="Calibri" w:cs="Calibri"/>
        </w:rPr>
        <w:t>2</w:t>
      </w:r>
      <w:r w:rsidRPr="00B435ED">
        <w:rPr>
          <w:rFonts w:ascii="Calibri" w:hAnsi="Calibri" w:cs="Calibri"/>
        </w:rPr>
        <w:t xml:space="preserve">% van de gefactureerde opdrachtsom. De </w:t>
      </w:r>
      <w:r w:rsidR="00467193" w:rsidRPr="00B435ED">
        <w:rPr>
          <w:rFonts w:ascii="Calibri" w:hAnsi="Calibri" w:cs="Calibri"/>
        </w:rPr>
        <w:t>opdrachtnemer</w:t>
      </w:r>
      <w:r w:rsidRPr="00B435ED">
        <w:rPr>
          <w:rFonts w:ascii="Calibri" w:hAnsi="Calibri" w:cs="Calibri"/>
        </w:rPr>
        <w:t xml:space="preserve"> kan de bouwblokken stapelen, totdat aan de SROI-verplichting is voldaan.</w:t>
      </w:r>
    </w:p>
    <w:p w14:paraId="283E166D" w14:textId="77777777" w:rsidR="00AF6832" w:rsidRPr="00B435ED" w:rsidRDefault="00AF6832" w:rsidP="00320339">
      <w:pPr>
        <w:shd w:val="clear" w:color="auto" w:fill="FFFFFF"/>
        <w:spacing w:line="300" w:lineRule="atLeast"/>
        <w:rPr>
          <w:rFonts w:ascii="Calibri" w:hAnsi="Calibri" w:cs="Calibri"/>
        </w:rPr>
      </w:pPr>
    </w:p>
    <w:p w14:paraId="1F0E9E52" w14:textId="3B230C33" w:rsidR="00C743B4" w:rsidRPr="00B435ED" w:rsidRDefault="00C743B4" w:rsidP="00320339">
      <w:pPr>
        <w:shd w:val="clear" w:color="auto" w:fill="FFFFFF"/>
        <w:spacing w:line="300" w:lineRule="atLeast"/>
        <w:rPr>
          <w:rFonts w:ascii="Calibri" w:hAnsi="Calibri" w:cs="Calibri"/>
          <w:color w:val="000000"/>
        </w:rPr>
      </w:pPr>
      <w:r w:rsidRPr="00B435ED">
        <w:rPr>
          <w:rFonts w:ascii="Calibri" w:hAnsi="Calibri" w:cs="Calibri"/>
          <w:color w:val="000000"/>
        </w:rPr>
        <w:lastRenderedPageBreak/>
        <w:t xml:space="preserve">De SROI-inspanningen mogen binnen de opdracht worden uitgevoerd, </w:t>
      </w:r>
      <w:r w:rsidR="00A62189" w:rsidRPr="00B435ED">
        <w:rPr>
          <w:rFonts w:ascii="Calibri" w:hAnsi="Calibri" w:cs="Calibri"/>
          <w:color w:val="000000"/>
        </w:rPr>
        <w:t xml:space="preserve">waarbij geldt dat dit </w:t>
      </w:r>
      <w:r w:rsidR="00A421AB" w:rsidRPr="00B435ED">
        <w:rPr>
          <w:rFonts w:ascii="Calibri" w:hAnsi="Calibri" w:cs="Calibri"/>
          <w:color w:val="000000"/>
        </w:rPr>
        <w:t>ook in</w:t>
      </w:r>
      <w:r w:rsidRPr="00B435ED">
        <w:rPr>
          <w:rFonts w:ascii="Calibri" w:hAnsi="Calibri" w:cs="Calibri"/>
          <w:color w:val="000000"/>
        </w:rPr>
        <w:t xml:space="preserve"> de bedrijfsvoering of bij een onderaannemer of toeleverancier</w:t>
      </w:r>
      <w:r w:rsidR="00A62189" w:rsidRPr="00B435ED">
        <w:rPr>
          <w:rFonts w:ascii="Calibri" w:hAnsi="Calibri" w:cs="Calibri"/>
          <w:color w:val="000000"/>
        </w:rPr>
        <w:t xml:space="preserve"> mag zijn</w:t>
      </w:r>
      <w:r w:rsidRPr="00B435ED">
        <w:rPr>
          <w:rFonts w:ascii="Calibri" w:hAnsi="Calibri" w:cs="Calibri"/>
          <w:color w:val="000000"/>
        </w:rPr>
        <w:t xml:space="preserve">. Voorwaarde is wel dat het een nieuwe, aanvullende activiteit betreft en dat deze activiteit alleen bij </w:t>
      </w:r>
      <w:r w:rsidR="00467193" w:rsidRPr="00B435ED">
        <w:rPr>
          <w:rFonts w:ascii="Calibri" w:hAnsi="Calibri" w:cs="Calibri"/>
          <w:color w:val="000000"/>
        </w:rPr>
        <w:t>gemeente</w:t>
      </w:r>
      <w:r w:rsidRPr="00B435ED">
        <w:rPr>
          <w:rFonts w:ascii="Calibri" w:hAnsi="Calibri" w:cs="Calibri"/>
          <w:color w:val="000000"/>
        </w:rPr>
        <w:t xml:space="preserve"> wordt opgegeven. Bestaande of reeds eerder uitgevoerde activiteiten worden niet meegenomen. Daarnaast dienen de activiteiten te starten na het begin van de opdracht en mogen deze doorlopen na het beëindigen van de opdracht.</w:t>
      </w:r>
    </w:p>
    <w:p w14:paraId="0EDC63B8" w14:textId="77777777" w:rsidR="00C743B4" w:rsidRPr="00B435ED" w:rsidRDefault="00C743B4" w:rsidP="00320339">
      <w:pPr>
        <w:shd w:val="clear" w:color="auto" w:fill="FFFFFF"/>
        <w:spacing w:line="300" w:lineRule="atLeast"/>
        <w:rPr>
          <w:rFonts w:ascii="Calibri" w:hAnsi="Calibri" w:cs="Calibri"/>
          <w:color w:val="000000"/>
        </w:rPr>
      </w:pPr>
    </w:p>
    <w:p w14:paraId="37EA389A" w14:textId="2B443276" w:rsidR="00C743B4" w:rsidRPr="00B435ED" w:rsidRDefault="00C743B4" w:rsidP="00320339">
      <w:pPr>
        <w:shd w:val="clear" w:color="auto" w:fill="FFFFFF"/>
        <w:spacing w:line="300" w:lineRule="atLeast"/>
        <w:rPr>
          <w:rFonts w:ascii="Calibri" w:hAnsi="Calibri" w:cs="Calibri"/>
          <w:b/>
          <w:bCs/>
          <w:i/>
          <w:iCs/>
          <w:color w:val="000000"/>
        </w:rPr>
      </w:pPr>
      <w:r w:rsidRPr="00B435ED">
        <w:rPr>
          <w:rFonts w:ascii="Calibri" w:hAnsi="Calibri" w:cs="Calibri"/>
          <w:b/>
          <w:bCs/>
          <w:i/>
          <w:iCs/>
          <w:color w:val="000000"/>
        </w:rPr>
        <w:t>Een voorbeeld</w:t>
      </w:r>
      <w:r w:rsidRPr="00B435ED">
        <w:rPr>
          <w:rFonts w:ascii="Calibri" w:hAnsi="Calibri" w:cs="Calibri"/>
          <w:b/>
          <w:bCs/>
          <w:i/>
          <w:iCs/>
          <w:color w:val="000000"/>
        </w:rPr>
        <w:br/>
      </w:r>
      <w:r w:rsidRPr="00B435ED">
        <w:rPr>
          <w:rFonts w:ascii="Calibri" w:hAnsi="Calibri" w:cs="Calibri"/>
          <w:i/>
          <w:iCs/>
          <w:color w:val="000000"/>
        </w:rPr>
        <w:t xml:space="preserve">Een </w:t>
      </w:r>
      <w:r w:rsidR="00467193" w:rsidRPr="00B435ED">
        <w:rPr>
          <w:rFonts w:ascii="Calibri" w:hAnsi="Calibri" w:cs="Calibri"/>
          <w:i/>
          <w:iCs/>
          <w:color w:val="000000"/>
        </w:rPr>
        <w:t>opdrachtnemer</w:t>
      </w:r>
      <w:r w:rsidRPr="00B435ED">
        <w:rPr>
          <w:rFonts w:ascii="Calibri" w:hAnsi="Calibri" w:cs="Calibri"/>
          <w:i/>
          <w:iCs/>
          <w:color w:val="000000"/>
        </w:rPr>
        <w:t xml:space="preserve"> voert een opdracht uit met een totale opdrachtwaarde van €400.000. De </w:t>
      </w:r>
      <w:r w:rsidR="00467193" w:rsidRPr="00B435ED">
        <w:rPr>
          <w:rFonts w:ascii="Calibri" w:hAnsi="Calibri" w:cs="Calibri"/>
          <w:i/>
          <w:iCs/>
          <w:color w:val="000000"/>
        </w:rPr>
        <w:t>opdrachtnemer</w:t>
      </w:r>
      <w:r w:rsidRPr="00B435ED">
        <w:rPr>
          <w:rFonts w:ascii="Calibri" w:hAnsi="Calibri" w:cs="Calibri"/>
          <w:i/>
          <w:iCs/>
          <w:color w:val="000000"/>
        </w:rPr>
        <w:t xml:space="preserve"> heeft een SROI-verplichting van 5% van de €400.000,-. De te realiseren SROI-waarde is dan € 20.000,-. </w:t>
      </w:r>
    </w:p>
    <w:p w14:paraId="2F8A2C9C" w14:textId="17DFB53D" w:rsidR="00C743B4" w:rsidRPr="00B435ED" w:rsidRDefault="00C743B4" w:rsidP="00320339">
      <w:pPr>
        <w:shd w:val="clear" w:color="auto" w:fill="FFFFFF"/>
        <w:spacing w:line="300" w:lineRule="atLeast"/>
        <w:rPr>
          <w:rFonts w:ascii="Calibri" w:hAnsi="Calibri" w:cs="Calibri"/>
          <w:i/>
          <w:iCs/>
          <w:color w:val="000000"/>
        </w:rPr>
      </w:pPr>
      <w:r w:rsidRPr="00B435ED">
        <w:rPr>
          <w:rFonts w:ascii="Calibri" w:hAnsi="Calibri" w:cs="Calibri"/>
          <w:i/>
          <w:iCs/>
          <w:color w:val="000000"/>
        </w:rPr>
        <w:t xml:space="preserve">De </w:t>
      </w:r>
      <w:r w:rsidR="00467193" w:rsidRPr="00B435ED">
        <w:rPr>
          <w:rFonts w:ascii="Calibri" w:hAnsi="Calibri" w:cs="Calibri"/>
          <w:i/>
          <w:iCs/>
          <w:color w:val="000000"/>
        </w:rPr>
        <w:t>opdrachtnemer</w:t>
      </w:r>
      <w:r w:rsidRPr="00B435ED">
        <w:rPr>
          <w:rFonts w:ascii="Calibri" w:hAnsi="Calibri" w:cs="Calibri"/>
          <w:i/>
          <w:iCs/>
          <w:color w:val="000000"/>
        </w:rPr>
        <w:t xml:space="preserve"> kan op verschillende manieren deze SROI-waarde van €20.000 realiseren, een paar voorbeelden (niet-limitatief):</w:t>
      </w:r>
    </w:p>
    <w:p w14:paraId="62DE2D25" w14:textId="77777777" w:rsidR="00C743B4" w:rsidRPr="00B435ED" w:rsidRDefault="00C743B4" w:rsidP="00FA1B33">
      <w:pPr>
        <w:pStyle w:val="Lijstalinea"/>
        <w:numPr>
          <w:ilvl w:val="0"/>
          <w:numId w:val="21"/>
        </w:numPr>
        <w:shd w:val="clear" w:color="auto" w:fill="FFFFFF"/>
        <w:spacing w:line="300" w:lineRule="atLeast"/>
        <w:contextualSpacing/>
        <w:rPr>
          <w:rFonts w:ascii="Calibri" w:hAnsi="Calibri" w:cs="Calibri"/>
          <w:i/>
          <w:iCs/>
          <w:color w:val="000000"/>
        </w:rPr>
      </w:pPr>
      <w:r w:rsidRPr="00B435ED">
        <w:rPr>
          <w:rFonts w:ascii="Calibri" w:hAnsi="Calibri" w:cs="Calibri"/>
          <w:i/>
          <w:iCs/>
          <w:color w:val="000000"/>
        </w:rPr>
        <w:t>Iemand met een P-wet uitkering gedurende een half jaar full time in dienst nemen levert een SROI-waarde van €20.000; of</w:t>
      </w:r>
    </w:p>
    <w:p w14:paraId="0076C16E" w14:textId="77777777" w:rsidR="00C743B4" w:rsidRPr="00B435ED" w:rsidRDefault="00C743B4" w:rsidP="00FA1B33">
      <w:pPr>
        <w:pStyle w:val="Lijstalinea"/>
        <w:numPr>
          <w:ilvl w:val="0"/>
          <w:numId w:val="21"/>
        </w:numPr>
        <w:shd w:val="clear" w:color="auto" w:fill="FFFFFF"/>
        <w:spacing w:line="300" w:lineRule="atLeast"/>
        <w:contextualSpacing/>
        <w:rPr>
          <w:rFonts w:ascii="Calibri" w:hAnsi="Calibri" w:cs="Calibri"/>
          <w:i/>
          <w:iCs/>
          <w:color w:val="000000"/>
        </w:rPr>
      </w:pPr>
      <w:r w:rsidRPr="00B435ED">
        <w:rPr>
          <w:rFonts w:ascii="Calibri" w:hAnsi="Calibri" w:cs="Calibri"/>
          <w:i/>
          <w:iCs/>
          <w:color w:val="000000"/>
        </w:rPr>
        <w:t>Iemand met een P-wet uitkering gedurende een heel jaar parttime (50%) in dienst nemen levert een SROI-waarde van €20.000; of</w:t>
      </w:r>
    </w:p>
    <w:p w14:paraId="66E75C65" w14:textId="1015842F" w:rsidR="00C743B4" w:rsidRPr="00B435ED" w:rsidRDefault="00C743B4" w:rsidP="00FA1B33">
      <w:pPr>
        <w:pStyle w:val="Lijstalinea"/>
        <w:numPr>
          <w:ilvl w:val="0"/>
          <w:numId w:val="21"/>
        </w:numPr>
        <w:shd w:val="clear" w:color="auto" w:fill="FFFFFF"/>
        <w:spacing w:line="300" w:lineRule="atLeast"/>
        <w:contextualSpacing/>
        <w:rPr>
          <w:rFonts w:ascii="Calibri" w:hAnsi="Calibri" w:cs="Calibri"/>
          <w:i/>
          <w:iCs/>
          <w:color w:val="000000"/>
        </w:rPr>
      </w:pPr>
      <w:r w:rsidRPr="00B435ED">
        <w:rPr>
          <w:rFonts w:ascii="Calibri" w:hAnsi="Calibri" w:cs="Calibri"/>
          <w:i/>
          <w:iCs/>
          <w:color w:val="000000"/>
        </w:rPr>
        <w:t xml:space="preserve">Iemand met een WW-uitkering voor een jaar </w:t>
      </w:r>
      <w:r w:rsidR="00031DF0" w:rsidRPr="00B435ED">
        <w:rPr>
          <w:rFonts w:ascii="Calibri" w:hAnsi="Calibri" w:cs="Calibri"/>
          <w:i/>
          <w:iCs/>
          <w:color w:val="000000"/>
        </w:rPr>
        <w:t>fulltime</w:t>
      </w:r>
      <w:r w:rsidRPr="00B435ED">
        <w:rPr>
          <w:rFonts w:ascii="Calibri" w:hAnsi="Calibri" w:cs="Calibri"/>
          <w:i/>
          <w:iCs/>
          <w:color w:val="000000"/>
        </w:rPr>
        <w:t xml:space="preserve"> in dienst nemen levert een SROI-waarde van € 20.000,-; etc.</w:t>
      </w:r>
    </w:p>
    <w:p w14:paraId="54D07AD0" w14:textId="77777777" w:rsidR="00C743B4" w:rsidRPr="00B435ED" w:rsidRDefault="00C743B4" w:rsidP="00320339">
      <w:pPr>
        <w:shd w:val="clear" w:color="auto" w:fill="FFFFFF"/>
        <w:spacing w:line="300" w:lineRule="atLeast"/>
        <w:rPr>
          <w:rFonts w:ascii="Calibri" w:hAnsi="Calibri" w:cs="Calibri"/>
          <w:color w:val="000000"/>
        </w:rPr>
      </w:pPr>
    </w:p>
    <w:p w14:paraId="5D0466FC" w14:textId="78657A88" w:rsidR="00C743B4" w:rsidRPr="00B435ED" w:rsidRDefault="00F52198" w:rsidP="00320339">
      <w:pPr>
        <w:shd w:val="clear" w:color="auto" w:fill="FFFFFF"/>
        <w:spacing w:line="300" w:lineRule="atLeast"/>
        <w:rPr>
          <w:rFonts w:ascii="Calibri" w:hAnsi="Calibri" w:cs="Calibri"/>
          <w:b/>
          <w:color w:val="000000"/>
        </w:rPr>
      </w:pPr>
      <w:r w:rsidRPr="00B435ED">
        <w:rPr>
          <w:rFonts w:ascii="Calibri" w:hAnsi="Calibri" w:cs="Calibri"/>
          <w:b/>
          <w:color w:val="000000"/>
        </w:rPr>
        <w:t>O</w:t>
      </w:r>
      <w:r w:rsidR="00467193" w:rsidRPr="00B435ED">
        <w:rPr>
          <w:rFonts w:ascii="Calibri" w:hAnsi="Calibri" w:cs="Calibri"/>
          <w:b/>
          <w:color w:val="000000"/>
        </w:rPr>
        <w:t>pdrachtnemer</w:t>
      </w:r>
      <w:r w:rsidR="00C743B4" w:rsidRPr="00B435ED">
        <w:rPr>
          <w:rFonts w:ascii="Calibri" w:hAnsi="Calibri" w:cs="Calibri"/>
          <w:b/>
          <w:color w:val="000000"/>
        </w:rPr>
        <w:t xml:space="preserve"> is verantwoordelijk</w:t>
      </w:r>
    </w:p>
    <w:p w14:paraId="0CEFC132" w14:textId="590B251F" w:rsidR="00C743B4" w:rsidRPr="00B435ED" w:rsidRDefault="00C743B4" w:rsidP="00320339">
      <w:pPr>
        <w:shd w:val="clear" w:color="auto" w:fill="FFFFFF"/>
        <w:spacing w:line="300" w:lineRule="atLeast"/>
        <w:rPr>
          <w:rFonts w:ascii="Segoe UI" w:hAnsi="Segoe UI" w:cs="Segoe UI"/>
          <w:color w:val="212121"/>
          <w:sz w:val="27"/>
          <w:szCs w:val="27"/>
        </w:rPr>
      </w:pPr>
      <w:r w:rsidRPr="00B435ED">
        <w:rPr>
          <w:rFonts w:ascii="Calibri" w:hAnsi="Calibri" w:cs="Calibri"/>
          <w:color w:val="000000"/>
        </w:rPr>
        <w:t xml:space="preserve">De </w:t>
      </w:r>
      <w:r w:rsidR="00467193" w:rsidRPr="00B435ED">
        <w:rPr>
          <w:rFonts w:ascii="Calibri" w:hAnsi="Calibri" w:cs="Calibri"/>
          <w:color w:val="000000"/>
        </w:rPr>
        <w:t>opdrachtnemer</w:t>
      </w:r>
      <w:r w:rsidRPr="00B435ED">
        <w:rPr>
          <w:rFonts w:ascii="Calibri" w:hAnsi="Calibri" w:cs="Calibri"/>
          <w:color w:val="000000"/>
        </w:rPr>
        <w:t xml:space="preserve"> is verantwoordelijk voor het nakomen van de SROI-verplichting, ook indien de activiteiten bij bijvoorbeeld een toeleverancier worden uitgevoerd. De </w:t>
      </w:r>
      <w:r w:rsidR="00467193" w:rsidRPr="00B435ED">
        <w:rPr>
          <w:rFonts w:ascii="Calibri" w:hAnsi="Calibri" w:cs="Calibri"/>
          <w:color w:val="000000"/>
        </w:rPr>
        <w:t>opdrachtnemer</w:t>
      </w:r>
      <w:r w:rsidRPr="00B435ED">
        <w:rPr>
          <w:rFonts w:ascii="Calibri" w:hAnsi="Calibri" w:cs="Calibri"/>
          <w:color w:val="000000"/>
        </w:rPr>
        <w:t xml:space="preserve"> dient hierover verantwoording af te leggen aan het Werkgeversservicepunt (WSP) van de </w:t>
      </w:r>
      <w:r w:rsidR="00467193" w:rsidRPr="00B435ED">
        <w:rPr>
          <w:rFonts w:ascii="Calibri" w:hAnsi="Calibri" w:cs="Calibri"/>
          <w:color w:val="000000"/>
        </w:rPr>
        <w:t>gemeente</w:t>
      </w:r>
      <w:r w:rsidRPr="00B435ED">
        <w:rPr>
          <w:rFonts w:ascii="Calibri" w:hAnsi="Calibri" w:cs="Calibri"/>
          <w:color w:val="000000"/>
        </w:rPr>
        <w:t>, dat de uitvoering controleert. Het WSP kan ook adviseren en faciliteren bij de invulling van SROI. Het WSP is te bereiken via dit e-mailadres:</w:t>
      </w:r>
      <w:r w:rsidRPr="00B435ED">
        <w:rPr>
          <w:rFonts w:ascii="Calibri" w:hAnsi="Calibri" w:cs="Calibri"/>
          <w:color w:val="212121"/>
        </w:rPr>
        <w:t> </w:t>
      </w:r>
      <w:hyperlink r:id="rId21" w:tgtFrame="_blank" w:history="1">
        <w:r w:rsidRPr="00B435ED">
          <w:rPr>
            <w:rFonts w:ascii="Calibri" w:hAnsi="Calibri" w:cs="Calibri"/>
            <w:color w:val="0000FF"/>
            <w:u w:val="single"/>
          </w:rPr>
          <w:t>socialreturn@amersfoort.nl</w:t>
        </w:r>
      </w:hyperlink>
      <w:r w:rsidRPr="00B435ED">
        <w:rPr>
          <w:rFonts w:ascii="Calibri" w:hAnsi="Calibri" w:cs="Calibri"/>
          <w:color w:val="000000"/>
        </w:rPr>
        <w:t xml:space="preserve">. </w:t>
      </w:r>
    </w:p>
    <w:p w14:paraId="64D34100" w14:textId="10694762" w:rsidR="00C743B4" w:rsidRPr="00B435ED" w:rsidRDefault="00C743B4" w:rsidP="00320339">
      <w:pPr>
        <w:shd w:val="clear" w:color="auto" w:fill="FFFFFF"/>
        <w:spacing w:line="300" w:lineRule="atLeast"/>
        <w:rPr>
          <w:rFonts w:ascii="Segoe UI" w:hAnsi="Segoe UI" w:cs="Segoe UI"/>
          <w:color w:val="212121"/>
          <w:sz w:val="27"/>
          <w:szCs w:val="27"/>
        </w:rPr>
      </w:pPr>
      <w:r w:rsidRPr="00B435ED">
        <w:rPr>
          <w:rFonts w:ascii="Calibri" w:hAnsi="Calibri" w:cs="Calibri"/>
          <w:color w:val="000000"/>
        </w:rPr>
        <w:br/>
      </w:r>
      <w:r w:rsidRPr="00B435ED">
        <w:rPr>
          <w:rFonts w:ascii="Calibri" w:hAnsi="Calibri" w:cs="Calibri"/>
          <w:b/>
          <w:color w:val="000000"/>
        </w:rPr>
        <w:t>Het proces vóór gunning</w:t>
      </w:r>
      <w:r w:rsidRPr="00B435ED">
        <w:rPr>
          <w:rFonts w:ascii="Calibri" w:hAnsi="Calibri" w:cs="Calibri"/>
          <w:b/>
          <w:color w:val="000000"/>
        </w:rPr>
        <w:br/>
      </w:r>
      <w:r w:rsidRPr="00B435ED">
        <w:rPr>
          <w:rFonts w:ascii="Calibri" w:hAnsi="Calibri" w:cs="Calibri"/>
          <w:color w:val="000000"/>
        </w:rPr>
        <w:t xml:space="preserve">Vragen over de bouwblokken, de verplichting, de haalbaarheid van een specifieke SROI-inspanning en andere dienen gesteld te worden volgens de bepalingen in 4.3. </w:t>
      </w:r>
    </w:p>
    <w:p w14:paraId="7B191789" w14:textId="47394501" w:rsidR="00C743B4" w:rsidRPr="00B435ED" w:rsidRDefault="00C743B4" w:rsidP="00320339">
      <w:pPr>
        <w:spacing w:line="300" w:lineRule="atLeast"/>
        <w:rPr>
          <w:rFonts w:ascii="Calibri" w:hAnsi="Calibri" w:cs="Calibri"/>
          <w:b/>
          <w:color w:val="212121"/>
        </w:rPr>
      </w:pPr>
    </w:p>
    <w:p w14:paraId="0CA8DFE7" w14:textId="77777777" w:rsidR="00C743B4" w:rsidRPr="00B435ED" w:rsidRDefault="00C743B4" w:rsidP="00320339">
      <w:pPr>
        <w:shd w:val="clear" w:color="auto" w:fill="FFFFFF"/>
        <w:spacing w:line="300" w:lineRule="atLeast"/>
        <w:rPr>
          <w:rFonts w:ascii="Segoe UI" w:hAnsi="Segoe UI" w:cs="Segoe UI"/>
          <w:color w:val="212121"/>
          <w:sz w:val="27"/>
          <w:szCs w:val="27"/>
        </w:rPr>
      </w:pPr>
      <w:r w:rsidRPr="00B435ED">
        <w:rPr>
          <w:rFonts w:ascii="Calibri" w:hAnsi="Calibri" w:cs="Calibri"/>
          <w:b/>
          <w:color w:val="212121"/>
        </w:rPr>
        <w:t>Het proces na gunning</w:t>
      </w:r>
    </w:p>
    <w:p w14:paraId="45A26195" w14:textId="24EDCE98" w:rsidR="00C743B4" w:rsidRPr="00B435ED" w:rsidRDefault="00C743B4" w:rsidP="00320339">
      <w:pPr>
        <w:shd w:val="clear" w:color="auto" w:fill="FFFFFF"/>
        <w:spacing w:line="300" w:lineRule="atLeast"/>
        <w:rPr>
          <w:rFonts w:ascii="Calibri" w:hAnsi="Calibri" w:cs="Calibri"/>
          <w:b/>
          <w:bCs/>
          <w:color w:val="212121"/>
        </w:rPr>
      </w:pPr>
      <w:r w:rsidRPr="00B435ED">
        <w:rPr>
          <w:rFonts w:ascii="Calibri" w:hAnsi="Calibri" w:cs="Calibri"/>
          <w:color w:val="212121"/>
        </w:rPr>
        <w:t xml:space="preserve">De </w:t>
      </w:r>
      <w:r w:rsidR="00467193" w:rsidRPr="00B435ED">
        <w:rPr>
          <w:rFonts w:ascii="Calibri" w:hAnsi="Calibri" w:cs="Calibri"/>
          <w:color w:val="212121"/>
        </w:rPr>
        <w:t>opdrachtnemer</w:t>
      </w:r>
      <w:r w:rsidRPr="00B435ED">
        <w:rPr>
          <w:rFonts w:ascii="Calibri" w:hAnsi="Calibri" w:cs="Calibri"/>
          <w:color w:val="212121"/>
        </w:rPr>
        <w:t xml:space="preserve"> dient na </w:t>
      </w:r>
      <w:r w:rsidRPr="00B435ED">
        <w:rPr>
          <w:rFonts w:ascii="Calibri" w:hAnsi="Calibri" w:cs="Calibri"/>
        </w:rPr>
        <w:t xml:space="preserve">definitieve </w:t>
      </w:r>
      <w:r w:rsidRPr="00B435ED">
        <w:rPr>
          <w:rFonts w:ascii="Calibri" w:hAnsi="Calibri" w:cs="Calibri"/>
          <w:color w:val="212121"/>
        </w:rPr>
        <w:t xml:space="preserve">gunning, binnen één week, contact op te nemen met het WSP. In samenspraak met het WSP stelt de </w:t>
      </w:r>
      <w:r w:rsidR="00467193" w:rsidRPr="00B435ED">
        <w:rPr>
          <w:rFonts w:ascii="Calibri" w:hAnsi="Calibri" w:cs="Calibri"/>
          <w:color w:val="212121"/>
        </w:rPr>
        <w:t>opdracht</w:t>
      </w:r>
      <w:r w:rsidR="00657414" w:rsidRPr="00B435ED">
        <w:rPr>
          <w:rFonts w:ascii="Calibri" w:hAnsi="Calibri" w:cs="Calibri"/>
          <w:color w:val="212121"/>
        </w:rPr>
        <w:t>nem</w:t>
      </w:r>
      <w:r w:rsidR="00467193" w:rsidRPr="00B435ED">
        <w:rPr>
          <w:rFonts w:ascii="Calibri" w:hAnsi="Calibri" w:cs="Calibri"/>
          <w:color w:val="212121"/>
        </w:rPr>
        <w:t>er</w:t>
      </w:r>
      <w:r w:rsidRPr="00B435ED">
        <w:rPr>
          <w:rFonts w:ascii="Calibri" w:hAnsi="Calibri" w:cs="Calibri"/>
          <w:color w:val="212121"/>
        </w:rPr>
        <w:t xml:space="preserve"> een plan van aanpak op waaruit blijkt op welke wijze de verplichting wordt ingevuld. Het plan bestaat uit de volgende onderdelen:</w:t>
      </w:r>
    </w:p>
    <w:p w14:paraId="0186619B" w14:textId="77777777" w:rsidR="00C743B4" w:rsidRPr="00B435ED" w:rsidRDefault="00C743B4" w:rsidP="00FA1B33">
      <w:pPr>
        <w:numPr>
          <w:ilvl w:val="0"/>
          <w:numId w:val="22"/>
        </w:numPr>
        <w:shd w:val="clear" w:color="auto" w:fill="FFFFFF"/>
        <w:spacing w:line="300" w:lineRule="atLeast"/>
        <w:rPr>
          <w:rFonts w:ascii="Calibri" w:hAnsi="Calibri" w:cs="Calibri"/>
          <w:color w:val="212121"/>
        </w:rPr>
      </w:pPr>
      <w:r w:rsidRPr="00B435ED">
        <w:rPr>
          <w:rFonts w:ascii="Calibri" w:hAnsi="Calibri" w:cs="Calibri"/>
          <w:color w:val="212121"/>
        </w:rPr>
        <w:t xml:space="preserve">Opdrachtsom, of in het geval dat deze nog niet bekend is de verwachtte opdrachtsom </w:t>
      </w:r>
    </w:p>
    <w:p w14:paraId="1B5B2DEF" w14:textId="77777777" w:rsidR="00C743B4" w:rsidRPr="00B435ED" w:rsidRDefault="00C743B4" w:rsidP="00FA1B33">
      <w:pPr>
        <w:numPr>
          <w:ilvl w:val="0"/>
          <w:numId w:val="22"/>
        </w:numPr>
        <w:shd w:val="clear" w:color="auto" w:fill="FFFFFF"/>
        <w:spacing w:line="300" w:lineRule="atLeast"/>
        <w:rPr>
          <w:rFonts w:ascii="Calibri" w:hAnsi="Calibri" w:cs="Calibri"/>
          <w:color w:val="212121"/>
        </w:rPr>
      </w:pPr>
      <w:r w:rsidRPr="00B435ED">
        <w:rPr>
          <w:rFonts w:ascii="Calibri" w:hAnsi="Calibri" w:cs="Calibri"/>
          <w:color w:val="212121"/>
        </w:rPr>
        <w:t xml:space="preserve">Keuze welke bouwblokken worden ingezet </w:t>
      </w:r>
    </w:p>
    <w:p w14:paraId="13FDED44" w14:textId="7082B252" w:rsidR="00C743B4" w:rsidRPr="00B435ED" w:rsidRDefault="00C743B4" w:rsidP="00FA1B33">
      <w:pPr>
        <w:numPr>
          <w:ilvl w:val="0"/>
          <w:numId w:val="22"/>
        </w:numPr>
        <w:shd w:val="clear" w:color="auto" w:fill="FFFFFF"/>
        <w:spacing w:line="300" w:lineRule="atLeast"/>
        <w:rPr>
          <w:rFonts w:ascii="Calibri" w:hAnsi="Calibri" w:cs="Calibri"/>
          <w:color w:val="212121"/>
        </w:rPr>
      </w:pPr>
      <w:r w:rsidRPr="00B435ED">
        <w:rPr>
          <w:rFonts w:ascii="Calibri" w:hAnsi="Calibri" w:cs="Calibri"/>
          <w:color w:val="212121"/>
        </w:rPr>
        <w:t xml:space="preserve">Indien door de </w:t>
      </w:r>
      <w:r w:rsidR="00467193" w:rsidRPr="00B435ED">
        <w:rPr>
          <w:rFonts w:ascii="Calibri" w:hAnsi="Calibri" w:cs="Calibri"/>
          <w:color w:val="212121"/>
        </w:rPr>
        <w:t>opdracht</w:t>
      </w:r>
      <w:r w:rsidR="00657414" w:rsidRPr="00B435ED">
        <w:rPr>
          <w:rFonts w:ascii="Calibri" w:hAnsi="Calibri" w:cs="Calibri"/>
          <w:color w:val="212121"/>
        </w:rPr>
        <w:t>nem</w:t>
      </w:r>
      <w:r w:rsidR="00467193" w:rsidRPr="00B435ED">
        <w:rPr>
          <w:rFonts w:ascii="Calibri" w:hAnsi="Calibri" w:cs="Calibri"/>
          <w:color w:val="212121"/>
        </w:rPr>
        <w:t>er</w:t>
      </w:r>
      <w:r w:rsidRPr="00B435ED">
        <w:rPr>
          <w:rFonts w:ascii="Calibri" w:hAnsi="Calibri" w:cs="Calibri"/>
          <w:color w:val="212121"/>
        </w:rPr>
        <w:t xml:space="preserve"> ‘maatschappelijke activiteiten’ worden ingezet zal vooraf een waarde door het WSP worden bepaald </w:t>
      </w:r>
    </w:p>
    <w:p w14:paraId="0F83F49A" w14:textId="77777777" w:rsidR="00C743B4" w:rsidRPr="00B435ED" w:rsidRDefault="00C743B4" w:rsidP="00FA1B33">
      <w:pPr>
        <w:numPr>
          <w:ilvl w:val="0"/>
          <w:numId w:val="22"/>
        </w:numPr>
        <w:shd w:val="clear" w:color="auto" w:fill="FFFFFF"/>
        <w:spacing w:line="300" w:lineRule="atLeast"/>
        <w:rPr>
          <w:rFonts w:ascii="Calibri" w:hAnsi="Calibri" w:cs="Calibri"/>
          <w:color w:val="212121"/>
        </w:rPr>
      </w:pPr>
      <w:r w:rsidRPr="00B435ED">
        <w:rPr>
          <w:rFonts w:ascii="Calibri" w:hAnsi="Calibri" w:cs="Calibri"/>
          <w:color w:val="212121"/>
        </w:rPr>
        <w:t>Eventuele tussenevaluaties, inclusief eventuele bewijsstukken</w:t>
      </w:r>
    </w:p>
    <w:p w14:paraId="544B7E31" w14:textId="77777777" w:rsidR="00C743B4" w:rsidRPr="00B435ED" w:rsidRDefault="00C743B4" w:rsidP="00FA1B33">
      <w:pPr>
        <w:numPr>
          <w:ilvl w:val="0"/>
          <w:numId w:val="22"/>
        </w:numPr>
        <w:shd w:val="clear" w:color="auto" w:fill="FFFFFF"/>
        <w:spacing w:line="300" w:lineRule="atLeast"/>
        <w:rPr>
          <w:rFonts w:ascii="Calibri" w:hAnsi="Calibri" w:cs="Calibri"/>
          <w:color w:val="212121"/>
        </w:rPr>
      </w:pPr>
      <w:r w:rsidRPr="00B435ED">
        <w:rPr>
          <w:rFonts w:ascii="Calibri" w:hAnsi="Calibri" w:cs="Calibri"/>
          <w:color w:val="212121"/>
        </w:rPr>
        <w:t xml:space="preserve">Eindevaluatie, inclusief eventuele bewijsstukken </w:t>
      </w:r>
    </w:p>
    <w:p w14:paraId="6F34EF82" w14:textId="77777777" w:rsidR="00C743B4" w:rsidRPr="00B435ED" w:rsidRDefault="00C743B4" w:rsidP="00FA1B33">
      <w:pPr>
        <w:numPr>
          <w:ilvl w:val="0"/>
          <w:numId w:val="22"/>
        </w:numPr>
        <w:shd w:val="clear" w:color="auto" w:fill="FFFFFF"/>
        <w:spacing w:line="300" w:lineRule="atLeast"/>
        <w:rPr>
          <w:rFonts w:ascii="Calibri" w:hAnsi="Calibri" w:cs="Calibri"/>
          <w:color w:val="212121"/>
        </w:rPr>
      </w:pPr>
      <w:r w:rsidRPr="00B435ED">
        <w:rPr>
          <w:rFonts w:ascii="Calibri" w:hAnsi="Calibri" w:cs="Calibri"/>
          <w:color w:val="212121"/>
        </w:rPr>
        <w:t>Akkoord WSP</w:t>
      </w:r>
    </w:p>
    <w:p w14:paraId="5CD53E51" w14:textId="77777777" w:rsidR="00C743B4" w:rsidRPr="00B435ED" w:rsidRDefault="00C743B4" w:rsidP="00320339">
      <w:pPr>
        <w:shd w:val="clear" w:color="auto" w:fill="FFFFFF"/>
        <w:spacing w:line="300" w:lineRule="atLeast"/>
        <w:rPr>
          <w:rFonts w:ascii="Calibri" w:hAnsi="Calibri" w:cs="Calibri"/>
          <w:color w:val="212121"/>
        </w:rPr>
      </w:pPr>
    </w:p>
    <w:p w14:paraId="7BC49F6F" w14:textId="77777777" w:rsidR="00C743B4" w:rsidRPr="00B435ED" w:rsidRDefault="00C743B4" w:rsidP="00320339">
      <w:pPr>
        <w:shd w:val="clear" w:color="auto" w:fill="FFFFFF"/>
        <w:spacing w:line="300" w:lineRule="atLeast"/>
        <w:rPr>
          <w:rFonts w:ascii="Calibri" w:hAnsi="Calibri" w:cs="Calibri"/>
          <w:color w:val="212121"/>
        </w:rPr>
      </w:pPr>
      <w:r w:rsidRPr="00B435ED">
        <w:rPr>
          <w:rFonts w:ascii="Calibri" w:hAnsi="Calibri" w:cs="Calibri"/>
          <w:color w:val="212121"/>
        </w:rPr>
        <w:t>Het resultaat van deze fase is een plan dat concreet en realiseerbaar is. Dit plan is gereed en goedgekeurd door het WSP binnen 6 weken na gunning opdracht. Het WSP kan deze termijn schriftelijk verlengen tot maximaal 12 weken.</w:t>
      </w:r>
    </w:p>
    <w:p w14:paraId="412568C0" w14:textId="1104D9BA" w:rsidR="00C743B4" w:rsidRPr="00B435ED" w:rsidRDefault="00C743B4" w:rsidP="00320339">
      <w:pPr>
        <w:shd w:val="clear" w:color="auto" w:fill="FFFFFF"/>
        <w:spacing w:line="300" w:lineRule="atLeast"/>
        <w:rPr>
          <w:rFonts w:ascii="Segoe UI" w:hAnsi="Segoe UI" w:cs="Segoe UI"/>
          <w:color w:val="212121"/>
          <w:sz w:val="27"/>
          <w:szCs w:val="27"/>
        </w:rPr>
      </w:pPr>
    </w:p>
    <w:p w14:paraId="5330584E" w14:textId="77777777" w:rsidR="00C743B4" w:rsidRPr="00B435ED" w:rsidRDefault="00C743B4" w:rsidP="00320339">
      <w:pPr>
        <w:shd w:val="clear" w:color="auto" w:fill="FFFFFF"/>
        <w:spacing w:line="300" w:lineRule="atLeast"/>
        <w:rPr>
          <w:rFonts w:ascii="Segoe UI" w:hAnsi="Segoe UI" w:cs="Segoe UI"/>
          <w:b/>
          <w:color w:val="212121"/>
          <w:sz w:val="27"/>
          <w:szCs w:val="27"/>
        </w:rPr>
      </w:pPr>
      <w:r w:rsidRPr="00B435ED">
        <w:rPr>
          <w:rFonts w:ascii="Calibri" w:hAnsi="Calibri" w:cs="Calibri"/>
          <w:b/>
          <w:color w:val="212121"/>
        </w:rPr>
        <w:lastRenderedPageBreak/>
        <w:t>Tips</w:t>
      </w:r>
    </w:p>
    <w:p w14:paraId="00B877EA" w14:textId="4A1D12AF" w:rsidR="00C743B4" w:rsidRPr="00B435ED" w:rsidRDefault="00C743B4" w:rsidP="00C743B4">
      <w:pPr>
        <w:shd w:val="clear" w:color="auto" w:fill="FFFFFF"/>
        <w:spacing w:line="300" w:lineRule="atLeast"/>
        <w:rPr>
          <w:rFonts w:ascii="Calibri" w:hAnsi="Calibri" w:cs="Calibri"/>
          <w:color w:val="212121"/>
        </w:rPr>
      </w:pPr>
      <w:r w:rsidRPr="00B435ED">
        <w:rPr>
          <w:rFonts w:ascii="Calibri" w:hAnsi="Calibri" w:cs="Calibri"/>
          <w:color w:val="212121"/>
        </w:rPr>
        <w:t xml:space="preserve">De </w:t>
      </w:r>
      <w:r w:rsidR="00467193" w:rsidRPr="00B435ED">
        <w:rPr>
          <w:rFonts w:ascii="Calibri" w:hAnsi="Calibri" w:cs="Calibri"/>
          <w:color w:val="212121"/>
        </w:rPr>
        <w:t>gemeente</w:t>
      </w:r>
      <w:r w:rsidRPr="00B435ED">
        <w:rPr>
          <w:rFonts w:ascii="Calibri" w:hAnsi="Calibri" w:cs="Calibri"/>
          <w:color w:val="212121"/>
        </w:rPr>
        <w:t xml:space="preserve"> Amersfoort verwijst hierbij vrijblijvend naar haar website: </w:t>
      </w:r>
      <w:hyperlink r:id="rId22" w:history="1">
        <w:r w:rsidR="00B849BD" w:rsidRPr="00B435ED">
          <w:rPr>
            <w:rStyle w:val="Hyperlink"/>
            <w:rFonts w:ascii="Calibri" w:hAnsi="Calibri" w:cs="Calibri"/>
          </w:rPr>
          <w:t>http://www.amersfoort.nl/socialreturn</w:t>
        </w:r>
      </w:hyperlink>
      <w:r w:rsidRPr="00B435ED">
        <w:rPr>
          <w:rFonts w:ascii="Calibri" w:hAnsi="Calibri" w:cs="Calibri"/>
          <w:color w:val="212121"/>
        </w:rPr>
        <w:t>, waar enkele tips over SROI staan beschreven.</w:t>
      </w:r>
    </w:p>
    <w:p w14:paraId="25849F97" w14:textId="77777777" w:rsidR="00C743B4" w:rsidRPr="00B435ED" w:rsidRDefault="00C743B4" w:rsidP="00320339">
      <w:pPr>
        <w:shd w:val="clear" w:color="auto" w:fill="FFFFFF"/>
        <w:spacing w:line="300" w:lineRule="atLeast"/>
        <w:rPr>
          <w:rFonts w:ascii="Calibri" w:hAnsi="Calibri" w:cs="Calibri"/>
          <w:b/>
          <w:color w:val="000000"/>
        </w:rPr>
      </w:pPr>
    </w:p>
    <w:p w14:paraId="3FDCFBBD" w14:textId="285FA7DB" w:rsidR="00C743B4" w:rsidRPr="00B435ED" w:rsidRDefault="00C743B4" w:rsidP="00320339">
      <w:pPr>
        <w:spacing w:line="300" w:lineRule="atLeast"/>
        <w:rPr>
          <w:rFonts w:asciiTheme="minorHAnsi" w:hAnsiTheme="minorHAnsi" w:cstheme="minorHAnsi"/>
        </w:rPr>
      </w:pPr>
      <w:r w:rsidRPr="00B435ED">
        <w:rPr>
          <w:rFonts w:asciiTheme="minorHAnsi" w:hAnsiTheme="minorHAnsi" w:cstheme="minorHAnsi"/>
          <w:b/>
          <w:color w:val="000000"/>
        </w:rPr>
        <w:t>Schema Bouwblokken</w:t>
      </w:r>
    </w:p>
    <w:tbl>
      <w:tblPr>
        <w:tblW w:w="0" w:type="auto"/>
        <w:tblCellMar>
          <w:left w:w="70" w:type="dxa"/>
          <w:right w:w="70" w:type="dxa"/>
        </w:tblCellMar>
        <w:tblLook w:val="04A0" w:firstRow="1" w:lastRow="0" w:firstColumn="1" w:lastColumn="0" w:noHBand="0" w:noVBand="1"/>
      </w:tblPr>
      <w:tblGrid>
        <w:gridCol w:w="6514"/>
        <w:gridCol w:w="2546"/>
      </w:tblGrid>
      <w:tr w:rsidR="00C743B4" w:rsidRPr="00B435ED" w14:paraId="7D1B3B18" w14:textId="77777777" w:rsidTr="00FB449B">
        <w:trPr>
          <w:cantSplit/>
        </w:trPr>
        <w:tc>
          <w:tcPr>
            <w:tcW w:w="6516" w:type="dxa"/>
            <w:tcBorders>
              <w:top w:val="single" w:sz="4" w:space="0" w:color="auto"/>
              <w:left w:val="single" w:sz="4" w:space="0" w:color="auto"/>
              <w:bottom w:val="single" w:sz="4" w:space="0" w:color="auto"/>
              <w:right w:val="single" w:sz="4" w:space="0" w:color="auto"/>
            </w:tcBorders>
            <w:shd w:val="clear" w:color="auto" w:fill="auto"/>
            <w:hideMark/>
          </w:tcPr>
          <w:p w14:paraId="1BB25030" w14:textId="77777777" w:rsidR="00C743B4" w:rsidRPr="00B435ED" w:rsidRDefault="00C743B4" w:rsidP="00320339">
            <w:pPr>
              <w:spacing w:line="300" w:lineRule="atLeast"/>
              <w:rPr>
                <w:rFonts w:asciiTheme="minorHAnsi" w:hAnsiTheme="minorHAnsi" w:cstheme="minorHAnsi"/>
                <w:b/>
                <w:bCs/>
                <w:color w:val="000000"/>
              </w:rPr>
            </w:pPr>
            <w:r w:rsidRPr="00B435ED">
              <w:rPr>
                <w:rFonts w:asciiTheme="minorHAnsi" w:hAnsiTheme="minorHAnsi" w:cstheme="minorHAnsi"/>
                <w:b/>
                <w:bCs/>
                <w:color w:val="000000"/>
              </w:rPr>
              <w:t>Soort kandidaat / bouwblok</w:t>
            </w:r>
          </w:p>
        </w:tc>
        <w:tc>
          <w:tcPr>
            <w:tcW w:w="2546" w:type="dxa"/>
            <w:tcBorders>
              <w:top w:val="single" w:sz="4" w:space="0" w:color="auto"/>
              <w:left w:val="nil"/>
              <w:bottom w:val="single" w:sz="4" w:space="0" w:color="auto"/>
              <w:right w:val="single" w:sz="4" w:space="0" w:color="auto"/>
            </w:tcBorders>
            <w:shd w:val="clear" w:color="auto" w:fill="auto"/>
            <w:hideMark/>
          </w:tcPr>
          <w:p w14:paraId="22BB0E2B" w14:textId="77777777" w:rsidR="00C743B4" w:rsidRPr="00B435ED" w:rsidRDefault="00C743B4" w:rsidP="00320339">
            <w:pPr>
              <w:spacing w:line="300" w:lineRule="atLeast"/>
              <w:rPr>
                <w:rFonts w:asciiTheme="minorHAnsi" w:hAnsiTheme="minorHAnsi" w:cstheme="minorHAnsi"/>
                <w:b/>
                <w:bCs/>
                <w:color w:val="000000"/>
              </w:rPr>
            </w:pPr>
            <w:r w:rsidRPr="00B435ED">
              <w:rPr>
                <w:rFonts w:asciiTheme="minorHAnsi" w:hAnsiTheme="minorHAnsi" w:cstheme="minorHAnsi"/>
                <w:b/>
                <w:bCs/>
                <w:color w:val="000000"/>
              </w:rPr>
              <w:t>Inspanningswaarde Social Return 2019 (op basis van een fulltime jaarcontract)</w:t>
            </w:r>
          </w:p>
        </w:tc>
      </w:tr>
      <w:tr w:rsidR="00C743B4" w:rsidRPr="00B435ED" w14:paraId="6F81AAD4" w14:textId="77777777" w:rsidTr="00FB449B">
        <w:trPr>
          <w:cantSplit/>
          <w:trHeight w:val="272"/>
        </w:trPr>
        <w:tc>
          <w:tcPr>
            <w:tcW w:w="6516" w:type="dxa"/>
            <w:tcBorders>
              <w:top w:val="nil"/>
              <w:left w:val="single" w:sz="4" w:space="0" w:color="auto"/>
              <w:bottom w:val="single" w:sz="4" w:space="0" w:color="auto"/>
              <w:right w:val="single" w:sz="4" w:space="0" w:color="auto"/>
            </w:tcBorders>
            <w:shd w:val="clear" w:color="auto" w:fill="auto"/>
          </w:tcPr>
          <w:p w14:paraId="18B6FFC2" w14:textId="77777777" w:rsidR="00C743B4" w:rsidRPr="00B435ED" w:rsidRDefault="00C743B4" w:rsidP="00320339">
            <w:pPr>
              <w:spacing w:line="300" w:lineRule="atLeast"/>
              <w:rPr>
                <w:rFonts w:asciiTheme="minorHAnsi" w:hAnsiTheme="minorHAnsi" w:cstheme="minorHAnsi"/>
              </w:rPr>
            </w:pPr>
            <w:r w:rsidRPr="00B435ED">
              <w:rPr>
                <w:rFonts w:asciiTheme="minorHAnsi" w:hAnsiTheme="minorHAnsi" w:cstheme="minorHAnsi"/>
              </w:rPr>
              <w:t>Participatiewet-uitkering</w:t>
            </w:r>
          </w:p>
        </w:tc>
        <w:tc>
          <w:tcPr>
            <w:tcW w:w="2546" w:type="dxa"/>
            <w:tcBorders>
              <w:top w:val="nil"/>
              <w:left w:val="nil"/>
              <w:bottom w:val="single" w:sz="4" w:space="0" w:color="auto"/>
              <w:right w:val="single" w:sz="4" w:space="0" w:color="auto"/>
            </w:tcBorders>
            <w:shd w:val="clear" w:color="auto" w:fill="auto"/>
          </w:tcPr>
          <w:p w14:paraId="3F7E68A7" w14:textId="77777777" w:rsidR="00C743B4" w:rsidRPr="00B435ED" w:rsidRDefault="00C743B4" w:rsidP="00320339">
            <w:pPr>
              <w:spacing w:line="300" w:lineRule="atLeast"/>
              <w:jc w:val="right"/>
              <w:rPr>
                <w:rFonts w:asciiTheme="minorHAnsi" w:hAnsiTheme="minorHAnsi" w:cstheme="minorHAnsi"/>
              </w:rPr>
            </w:pPr>
            <w:r w:rsidRPr="00B435ED">
              <w:rPr>
                <w:rFonts w:asciiTheme="minorHAnsi" w:hAnsiTheme="minorHAnsi" w:cstheme="minorHAnsi"/>
              </w:rPr>
              <w:t>€ 40.000</w:t>
            </w:r>
          </w:p>
        </w:tc>
      </w:tr>
      <w:tr w:rsidR="00C743B4" w:rsidRPr="00B435ED" w14:paraId="30C1AC4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5C8370E3" w14:textId="77777777" w:rsidR="00C743B4" w:rsidRPr="00B435ED" w:rsidRDefault="00C743B4" w:rsidP="00320339">
            <w:pPr>
              <w:spacing w:line="300" w:lineRule="atLeast"/>
              <w:rPr>
                <w:rFonts w:asciiTheme="minorHAnsi" w:hAnsiTheme="minorHAnsi" w:cstheme="minorHAnsi"/>
              </w:rPr>
            </w:pPr>
            <w:r w:rsidRPr="00B435ED">
              <w:rPr>
                <w:rFonts w:asciiTheme="minorHAnsi" w:hAnsiTheme="minorHAnsi" w:cstheme="minorHAnsi"/>
              </w:rPr>
              <w:t>Wajong/Doelgroep Banenafspraak</w:t>
            </w:r>
          </w:p>
        </w:tc>
        <w:tc>
          <w:tcPr>
            <w:tcW w:w="2546" w:type="dxa"/>
            <w:tcBorders>
              <w:top w:val="nil"/>
              <w:left w:val="nil"/>
              <w:bottom w:val="single" w:sz="4" w:space="0" w:color="auto"/>
              <w:right w:val="single" w:sz="4" w:space="0" w:color="auto"/>
            </w:tcBorders>
            <w:shd w:val="clear" w:color="auto" w:fill="auto"/>
            <w:hideMark/>
          </w:tcPr>
          <w:p w14:paraId="398EA7A1" w14:textId="77777777" w:rsidR="00C743B4" w:rsidRPr="00B435ED" w:rsidRDefault="00C743B4" w:rsidP="00320339">
            <w:pPr>
              <w:spacing w:line="300" w:lineRule="atLeast"/>
              <w:jc w:val="right"/>
              <w:rPr>
                <w:rFonts w:asciiTheme="minorHAnsi" w:hAnsiTheme="minorHAnsi" w:cstheme="minorHAnsi"/>
              </w:rPr>
            </w:pPr>
            <w:r w:rsidRPr="00B435ED">
              <w:rPr>
                <w:rFonts w:asciiTheme="minorHAnsi" w:hAnsiTheme="minorHAnsi" w:cstheme="minorHAnsi"/>
              </w:rPr>
              <w:t>€ 50.000</w:t>
            </w:r>
          </w:p>
        </w:tc>
      </w:tr>
      <w:tr w:rsidR="00C743B4" w:rsidRPr="00B435ED" w14:paraId="7A143918"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10FBAD2A" w14:textId="77777777" w:rsidR="00C743B4" w:rsidRPr="00B435ED" w:rsidRDefault="00C743B4" w:rsidP="00320339">
            <w:pPr>
              <w:spacing w:line="300" w:lineRule="atLeast"/>
              <w:rPr>
                <w:rFonts w:asciiTheme="minorHAnsi" w:hAnsiTheme="minorHAnsi" w:cstheme="minorHAnsi"/>
                <w:color w:val="000000"/>
              </w:rPr>
            </w:pPr>
            <w:r w:rsidRPr="00B435ED">
              <w:rPr>
                <w:rFonts w:asciiTheme="minorHAnsi" w:hAnsiTheme="minorHAnsi" w:cstheme="minorHAnsi"/>
                <w:color w:val="000000"/>
              </w:rPr>
              <w:t>WW-uitkering</w:t>
            </w:r>
          </w:p>
        </w:tc>
        <w:tc>
          <w:tcPr>
            <w:tcW w:w="2546" w:type="dxa"/>
            <w:tcBorders>
              <w:top w:val="nil"/>
              <w:left w:val="nil"/>
              <w:bottom w:val="single" w:sz="4" w:space="0" w:color="auto"/>
              <w:right w:val="single" w:sz="4" w:space="0" w:color="auto"/>
            </w:tcBorders>
            <w:shd w:val="clear" w:color="auto" w:fill="auto"/>
          </w:tcPr>
          <w:p w14:paraId="222ED7A9" w14:textId="77777777" w:rsidR="00C743B4" w:rsidRPr="00B435ED" w:rsidRDefault="00C743B4" w:rsidP="00320339">
            <w:pPr>
              <w:spacing w:line="300" w:lineRule="atLeast"/>
              <w:jc w:val="right"/>
              <w:rPr>
                <w:rFonts w:asciiTheme="minorHAnsi" w:hAnsiTheme="minorHAnsi" w:cstheme="minorHAnsi"/>
                <w:color w:val="000000"/>
              </w:rPr>
            </w:pPr>
            <w:r w:rsidRPr="00B435ED">
              <w:rPr>
                <w:rFonts w:asciiTheme="minorHAnsi" w:hAnsiTheme="minorHAnsi" w:cstheme="minorHAnsi"/>
                <w:color w:val="000000"/>
              </w:rPr>
              <w:t>€ 20.000</w:t>
            </w:r>
          </w:p>
        </w:tc>
      </w:tr>
      <w:tr w:rsidR="00C743B4" w:rsidRPr="00B435ED" w14:paraId="503E3BE3"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74DF5197" w14:textId="77777777" w:rsidR="00C743B4" w:rsidRPr="00B435ED" w:rsidRDefault="00C743B4" w:rsidP="00320339">
            <w:pPr>
              <w:spacing w:line="300" w:lineRule="atLeast"/>
              <w:rPr>
                <w:rFonts w:asciiTheme="minorHAnsi" w:hAnsiTheme="minorHAnsi" w:cstheme="minorHAnsi"/>
                <w:color w:val="000000"/>
              </w:rPr>
            </w:pPr>
            <w:r w:rsidRPr="00B435ED">
              <w:rPr>
                <w:rFonts w:asciiTheme="minorHAnsi" w:hAnsiTheme="minorHAnsi" w:cstheme="minorHAnsi"/>
                <w:color w:val="000000"/>
              </w:rPr>
              <w:t>WIA/WAO</w:t>
            </w:r>
          </w:p>
        </w:tc>
        <w:tc>
          <w:tcPr>
            <w:tcW w:w="2546" w:type="dxa"/>
            <w:tcBorders>
              <w:top w:val="nil"/>
              <w:left w:val="nil"/>
              <w:bottom w:val="single" w:sz="4" w:space="0" w:color="auto"/>
              <w:right w:val="single" w:sz="4" w:space="0" w:color="auto"/>
            </w:tcBorders>
            <w:shd w:val="clear" w:color="auto" w:fill="auto"/>
            <w:hideMark/>
          </w:tcPr>
          <w:p w14:paraId="364A0212" w14:textId="77777777" w:rsidR="00C743B4" w:rsidRPr="00B435ED" w:rsidRDefault="00C743B4" w:rsidP="00320339">
            <w:pPr>
              <w:spacing w:line="300" w:lineRule="atLeast"/>
              <w:jc w:val="right"/>
              <w:rPr>
                <w:rFonts w:asciiTheme="minorHAnsi" w:hAnsiTheme="minorHAnsi" w:cstheme="minorHAnsi"/>
                <w:color w:val="000000"/>
              </w:rPr>
            </w:pPr>
            <w:r w:rsidRPr="00B435ED">
              <w:rPr>
                <w:rFonts w:asciiTheme="minorHAnsi" w:hAnsiTheme="minorHAnsi" w:cstheme="minorHAnsi"/>
                <w:color w:val="000000"/>
              </w:rPr>
              <w:t>€ 40.000</w:t>
            </w:r>
          </w:p>
        </w:tc>
      </w:tr>
      <w:tr w:rsidR="00C743B4" w:rsidRPr="00B435ED" w14:paraId="4E97872F"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7E8C5B03" w14:textId="77777777" w:rsidR="00C743B4" w:rsidRPr="00B435ED" w:rsidRDefault="00C743B4" w:rsidP="00320339">
            <w:pPr>
              <w:spacing w:line="300" w:lineRule="atLeast"/>
              <w:rPr>
                <w:rFonts w:asciiTheme="minorHAnsi" w:hAnsiTheme="minorHAnsi" w:cstheme="minorHAnsi"/>
                <w:color w:val="000000"/>
              </w:rPr>
            </w:pPr>
            <w:r w:rsidRPr="00B435ED">
              <w:rPr>
                <w:rFonts w:asciiTheme="minorHAnsi" w:hAnsiTheme="minorHAnsi" w:cstheme="minorHAnsi"/>
                <w:color w:val="000000"/>
              </w:rPr>
              <w:t>Niet uitkeringsgerechtigde (NUGger)</w:t>
            </w:r>
          </w:p>
        </w:tc>
        <w:tc>
          <w:tcPr>
            <w:tcW w:w="2546" w:type="dxa"/>
            <w:tcBorders>
              <w:top w:val="nil"/>
              <w:left w:val="nil"/>
              <w:bottom w:val="single" w:sz="4" w:space="0" w:color="auto"/>
              <w:right w:val="single" w:sz="4" w:space="0" w:color="auto"/>
            </w:tcBorders>
            <w:shd w:val="clear" w:color="auto" w:fill="auto"/>
            <w:hideMark/>
          </w:tcPr>
          <w:p w14:paraId="698C8357" w14:textId="77777777" w:rsidR="00C743B4" w:rsidRPr="00B435ED" w:rsidRDefault="00C743B4" w:rsidP="00320339">
            <w:pPr>
              <w:spacing w:line="300" w:lineRule="atLeast"/>
              <w:jc w:val="right"/>
              <w:rPr>
                <w:rFonts w:asciiTheme="minorHAnsi" w:hAnsiTheme="minorHAnsi" w:cstheme="minorHAnsi"/>
                <w:color w:val="000000"/>
              </w:rPr>
            </w:pPr>
            <w:r w:rsidRPr="00B435ED">
              <w:rPr>
                <w:rFonts w:asciiTheme="minorHAnsi" w:hAnsiTheme="minorHAnsi" w:cstheme="minorHAnsi"/>
                <w:color w:val="000000"/>
              </w:rPr>
              <w:t>€ 10.000</w:t>
            </w:r>
          </w:p>
        </w:tc>
      </w:tr>
      <w:tr w:rsidR="00C743B4" w:rsidRPr="00B435ED" w14:paraId="2B6EF24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2629E31A" w14:textId="77777777" w:rsidR="00C743B4" w:rsidRPr="00B435ED" w:rsidRDefault="00C743B4" w:rsidP="00320339">
            <w:pPr>
              <w:spacing w:line="300" w:lineRule="atLeast"/>
              <w:rPr>
                <w:rFonts w:asciiTheme="minorHAnsi" w:hAnsiTheme="minorHAnsi" w:cstheme="minorHAnsi"/>
              </w:rPr>
            </w:pPr>
            <w:r w:rsidRPr="00B435ED">
              <w:rPr>
                <w:rFonts w:asciiTheme="minorHAnsi" w:hAnsiTheme="minorHAnsi" w:cstheme="minorHAnsi"/>
              </w:rPr>
              <w:t>Leeftijdstoeslag 50+</w:t>
            </w:r>
          </w:p>
        </w:tc>
        <w:tc>
          <w:tcPr>
            <w:tcW w:w="2546" w:type="dxa"/>
            <w:tcBorders>
              <w:top w:val="nil"/>
              <w:left w:val="nil"/>
              <w:bottom w:val="single" w:sz="4" w:space="0" w:color="auto"/>
              <w:right w:val="single" w:sz="4" w:space="0" w:color="auto"/>
            </w:tcBorders>
            <w:shd w:val="clear" w:color="auto" w:fill="auto"/>
          </w:tcPr>
          <w:p w14:paraId="2FFA2BCC" w14:textId="77777777" w:rsidR="00C743B4" w:rsidRPr="00B435ED" w:rsidRDefault="00C743B4" w:rsidP="00320339">
            <w:pPr>
              <w:spacing w:line="300" w:lineRule="atLeast"/>
              <w:jc w:val="right"/>
              <w:rPr>
                <w:rFonts w:asciiTheme="minorHAnsi" w:hAnsiTheme="minorHAnsi" w:cstheme="minorHAnsi"/>
              </w:rPr>
            </w:pPr>
            <w:r w:rsidRPr="00B435ED">
              <w:rPr>
                <w:rFonts w:asciiTheme="minorHAnsi" w:hAnsiTheme="minorHAnsi" w:cstheme="minorHAnsi"/>
              </w:rPr>
              <w:t>€ 10.000</w:t>
            </w:r>
          </w:p>
        </w:tc>
      </w:tr>
      <w:tr w:rsidR="00C743B4" w:rsidRPr="00B435ED" w14:paraId="1D1C37A3"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5A52287F" w14:textId="77777777" w:rsidR="00C743B4" w:rsidRPr="00B435ED" w:rsidRDefault="00C743B4" w:rsidP="00320339">
            <w:pPr>
              <w:spacing w:line="300" w:lineRule="atLeast"/>
              <w:rPr>
                <w:rFonts w:asciiTheme="minorHAnsi" w:hAnsiTheme="minorHAnsi" w:cstheme="minorHAnsi"/>
              </w:rPr>
            </w:pPr>
            <w:r w:rsidRPr="00B435ED">
              <w:rPr>
                <w:rFonts w:asciiTheme="minorHAnsi" w:hAnsiTheme="minorHAnsi" w:cstheme="minorHAnsi"/>
              </w:rPr>
              <w:t>Beroepsbegeleidend (BBL) traject/leerwerkplek, MBO-3, MBO-4</w:t>
            </w:r>
          </w:p>
        </w:tc>
        <w:tc>
          <w:tcPr>
            <w:tcW w:w="2546" w:type="dxa"/>
            <w:tcBorders>
              <w:top w:val="nil"/>
              <w:left w:val="nil"/>
              <w:bottom w:val="single" w:sz="4" w:space="0" w:color="auto"/>
              <w:right w:val="single" w:sz="4" w:space="0" w:color="auto"/>
            </w:tcBorders>
            <w:shd w:val="clear" w:color="auto" w:fill="auto"/>
            <w:hideMark/>
          </w:tcPr>
          <w:p w14:paraId="1CE876A4" w14:textId="77777777" w:rsidR="00C743B4" w:rsidRPr="00B435ED" w:rsidRDefault="00C743B4" w:rsidP="00320339">
            <w:pPr>
              <w:spacing w:line="300" w:lineRule="atLeast"/>
              <w:jc w:val="right"/>
              <w:rPr>
                <w:rFonts w:asciiTheme="minorHAnsi" w:hAnsiTheme="minorHAnsi" w:cstheme="minorHAnsi"/>
              </w:rPr>
            </w:pPr>
            <w:r w:rsidRPr="00B435ED">
              <w:rPr>
                <w:rFonts w:asciiTheme="minorHAnsi" w:hAnsiTheme="minorHAnsi" w:cstheme="minorHAnsi"/>
              </w:rPr>
              <w:t>€ 25.000</w:t>
            </w:r>
          </w:p>
        </w:tc>
      </w:tr>
      <w:tr w:rsidR="00C743B4" w:rsidRPr="00B435ED" w14:paraId="49249729"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5E8F3BAF" w14:textId="77777777" w:rsidR="00C743B4" w:rsidRPr="00B435ED" w:rsidRDefault="00C743B4" w:rsidP="00320339">
            <w:pPr>
              <w:spacing w:line="300" w:lineRule="atLeast"/>
              <w:rPr>
                <w:rFonts w:asciiTheme="minorHAnsi" w:hAnsiTheme="minorHAnsi" w:cstheme="minorHAnsi"/>
              </w:rPr>
            </w:pPr>
            <w:r w:rsidRPr="00B435ED">
              <w:rPr>
                <w:rFonts w:asciiTheme="minorHAnsi" w:hAnsiTheme="minorHAnsi" w:cstheme="minorHAnsi"/>
              </w:rPr>
              <w:t>Beroepsbegeleidend (BBL) traject/leerwerkplek, MBO-1, MBO-2</w:t>
            </w:r>
          </w:p>
        </w:tc>
        <w:tc>
          <w:tcPr>
            <w:tcW w:w="2546" w:type="dxa"/>
            <w:tcBorders>
              <w:top w:val="nil"/>
              <w:left w:val="nil"/>
              <w:bottom w:val="single" w:sz="4" w:space="0" w:color="auto"/>
              <w:right w:val="single" w:sz="4" w:space="0" w:color="auto"/>
            </w:tcBorders>
            <w:shd w:val="clear" w:color="auto" w:fill="auto"/>
          </w:tcPr>
          <w:p w14:paraId="37F18FC0" w14:textId="77777777" w:rsidR="00C743B4" w:rsidRPr="00B435ED" w:rsidRDefault="00C743B4" w:rsidP="00320339">
            <w:pPr>
              <w:spacing w:line="300" w:lineRule="atLeast"/>
              <w:jc w:val="right"/>
              <w:rPr>
                <w:rFonts w:asciiTheme="minorHAnsi" w:hAnsiTheme="minorHAnsi" w:cstheme="minorHAnsi"/>
              </w:rPr>
            </w:pPr>
            <w:r w:rsidRPr="00B435ED">
              <w:rPr>
                <w:rFonts w:asciiTheme="minorHAnsi" w:hAnsiTheme="minorHAnsi" w:cstheme="minorHAnsi"/>
              </w:rPr>
              <w:t>€ 35.000</w:t>
            </w:r>
          </w:p>
        </w:tc>
      </w:tr>
      <w:tr w:rsidR="00C743B4" w:rsidRPr="00B435ED" w14:paraId="060E2CE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BC7D4A4" w14:textId="77777777" w:rsidR="00C743B4" w:rsidRPr="00B435ED" w:rsidRDefault="00C743B4" w:rsidP="00320339">
            <w:pPr>
              <w:spacing w:line="300" w:lineRule="atLeast"/>
              <w:rPr>
                <w:rFonts w:asciiTheme="minorHAnsi" w:hAnsiTheme="minorHAnsi" w:cstheme="minorHAnsi"/>
              </w:rPr>
            </w:pPr>
            <w:r w:rsidRPr="00B435ED">
              <w:rPr>
                <w:rFonts w:asciiTheme="minorHAnsi" w:hAnsiTheme="minorHAnsi" w:cstheme="minorHAnsi"/>
              </w:rPr>
              <w:t>Beroepsopleidend (BOL) traject/stageplek, MBO-3, MBO-4</w:t>
            </w:r>
          </w:p>
        </w:tc>
        <w:tc>
          <w:tcPr>
            <w:tcW w:w="2546" w:type="dxa"/>
            <w:tcBorders>
              <w:top w:val="nil"/>
              <w:left w:val="nil"/>
              <w:bottom w:val="single" w:sz="4" w:space="0" w:color="auto"/>
              <w:right w:val="single" w:sz="4" w:space="0" w:color="auto"/>
            </w:tcBorders>
            <w:shd w:val="clear" w:color="auto" w:fill="auto"/>
            <w:hideMark/>
          </w:tcPr>
          <w:p w14:paraId="5C355BC3" w14:textId="77777777" w:rsidR="00C743B4" w:rsidRPr="00B435ED" w:rsidRDefault="00C743B4" w:rsidP="00320339">
            <w:pPr>
              <w:spacing w:line="300" w:lineRule="atLeast"/>
              <w:jc w:val="right"/>
              <w:rPr>
                <w:rFonts w:asciiTheme="minorHAnsi" w:hAnsiTheme="minorHAnsi" w:cstheme="minorHAnsi"/>
              </w:rPr>
            </w:pPr>
            <w:r w:rsidRPr="00B435ED">
              <w:rPr>
                <w:rFonts w:asciiTheme="minorHAnsi" w:hAnsiTheme="minorHAnsi" w:cstheme="minorHAnsi"/>
              </w:rPr>
              <w:t>€ 10.000</w:t>
            </w:r>
          </w:p>
        </w:tc>
      </w:tr>
      <w:tr w:rsidR="00C743B4" w:rsidRPr="00B435ED" w14:paraId="57E4D26A"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tcPr>
          <w:p w14:paraId="68DE0E7B" w14:textId="77777777" w:rsidR="00C743B4" w:rsidRPr="00D45C44" w:rsidRDefault="00C743B4" w:rsidP="00320339">
            <w:pPr>
              <w:spacing w:line="300" w:lineRule="atLeast"/>
              <w:rPr>
                <w:rFonts w:asciiTheme="minorHAnsi" w:hAnsiTheme="minorHAnsi" w:cstheme="minorHAnsi"/>
                <w:color w:val="000000"/>
                <w:lang w:val="en-US"/>
              </w:rPr>
            </w:pPr>
            <w:r w:rsidRPr="00D45C44">
              <w:rPr>
                <w:rFonts w:asciiTheme="minorHAnsi" w:hAnsiTheme="minorHAnsi" w:cstheme="minorHAnsi"/>
                <w:lang w:val="en-US"/>
              </w:rPr>
              <w:t>BOL traject / stageplek PrO, VSO, MBO-1, MBO-2</w:t>
            </w:r>
          </w:p>
        </w:tc>
        <w:tc>
          <w:tcPr>
            <w:tcW w:w="2546" w:type="dxa"/>
            <w:tcBorders>
              <w:top w:val="nil"/>
              <w:left w:val="nil"/>
              <w:bottom w:val="single" w:sz="4" w:space="0" w:color="auto"/>
              <w:right w:val="single" w:sz="4" w:space="0" w:color="auto"/>
            </w:tcBorders>
            <w:shd w:val="clear" w:color="auto" w:fill="auto"/>
          </w:tcPr>
          <w:p w14:paraId="29DE8018" w14:textId="77777777" w:rsidR="00C743B4" w:rsidRPr="00B435ED" w:rsidRDefault="00C743B4" w:rsidP="00320339">
            <w:pPr>
              <w:spacing w:line="300" w:lineRule="atLeast"/>
              <w:jc w:val="right"/>
              <w:rPr>
                <w:rFonts w:asciiTheme="minorHAnsi" w:hAnsiTheme="minorHAnsi" w:cstheme="minorHAnsi"/>
                <w:color w:val="000000"/>
              </w:rPr>
            </w:pPr>
            <w:r w:rsidRPr="00B435ED">
              <w:rPr>
                <w:rFonts w:asciiTheme="minorHAnsi" w:hAnsiTheme="minorHAnsi" w:cstheme="minorHAnsi"/>
                <w:color w:val="000000"/>
              </w:rPr>
              <w:t>€  20.000</w:t>
            </w:r>
          </w:p>
        </w:tc>
      </w:tr>
      <w:tr w:rsidR="00C743B4" w:rsidRPr="00B435ED" w14:paraId="319750F5"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hideMark/>
          </w:tcPr>
          <w:p w14:paraId="0069011B" w14:textId="77777777" w:rsidR="00C743B4" w:rsidRPr="00B435ED" w:rsidRDefault="00C743B4" w:rsidP="00320339">
            <w:pPr>
              <w:spacing w:line="300" w:lineRule="atLeast"/>
              <w:rPr>
                <w:rFonts w:asciiTheme="minorHAnsi" w:hAnsiTheme="minorHAnsi" w:cstheme="minorHAnsi"/>
                <w:color w:val="000000"/>
              </w:rPr>
            </w:pPr>
            <w:r w:rsidRPr="00B435ED">
              <w:rPr>
                <w:rFonts w:asciiTheme="minorHAnsi" w:hAnsiTheme="minorHAnsi" w:cstheme="minorHAnsi"/>
                <w:color w:val="000000"/>
              </w:rPr>
              <w:t>Maatschappelijke activiteit, bijvoorbeeld</w:t>
            </w:r>
          </w:p>
          <w:p w14:paraId="575C1F0E" w14:textId="77777777" w:rsidR="00C743B4" w:rsidRPr="00B435ED" w:rsidRDefault="00C743B4" w:rsidP="00FA1B33">
            <w:pPr>
              <w:pStyle w:val="Lijstalinea"/>
              <w:numPr>
                <w:ilvl w:val="0"/>
                <w:numId w:val="15"/>
              </w:numPr>
              <w:spacing w:line="300" w:lineRule="atLeast"/>
              <w:contextualSpacing/>
              <w:rPr>
                <w:rFonts w:asciiTheme="minorHAnsi" w:hAnsiTheme="minorHAnsi" w:cstheme="minorHAnsi"/>
                <w:color w:val="000000"/>
              </w:rPr>
            </w:pPr>
            <w:r w:rsidRPr="00B435ED">
              <w:rPr>
                <w:rFonts w:asciiTheme="minorHAnsi" w:hAnsiTheme="minorHAnsi" w:cstheme="minorHAnsi"/>
                <w:color w:val="000000"/>
              </w:rPr>
              <w:t>inkopen van producten en diensten/detacheringen bij sociaal ondernemers</w:t>
            </w:r>
            <w:r w:rsidRPr="00B435ED">
              <w:rPr>
                <w:rStyle w:val="Voetnootmarkering"/>
                <w:rFonts w:asciiTheme="minorHAnsi" w:hAnsiTheme="minorHAnsi" w:cstheme="minorHAnsi"/>
                <w:color w:val="000000"/>
              </w:rPr>
              <w:footnoteReference w:id="3"/>
            </w:r>
            <w:r w:rsidRPr="00B435ED">
              <w:rPr>
                <w:rFonts w:asciiTheme="minorHAnsi" w:hAnsiTheme="minorHAnsi" w:cstheme="minorHAnsi"/>
                <w:color w:val="000000"/>
              </w:rPr>
              <w:t xml:space="preserve"> en Sociale Werkvoorzieningen, </w:t>
            </w:r>
          </w:p>
          <w:p w14:paraId="04204969" w14:textId="77777777" w:rsidR="00C743B4" w:rsidRPr="00B435ED" w:rsidRDefault="00C743B4" w:rsidP="00FA1B33">
            <w:pPr>
              <w:pStyle w:val="Lijstalinea"/>
              <w:numPr>
                <w:ilvl w:val="0"/>
                <w:numId w:val="15"/>
              </w:numPr>
              <w:spacing w:line="300" w:lineRule="atLeast"/>
              <w:contextualSpacing/>
              <w:rPr>
                <w:rFonts w:asciiTheme="minorHAnsi" w:hAnsiTheme="minorHAnsi" w:cstheme="minorHAnsi"/>
                <w:color w:val="000000"/>
              </w:rPr>
            </w:pPr>
            <w:r w:rsidRPr="00B435ED">
              <w:rPr>
                <w:rFonts w:asciiTheme="minorHAnsi" w:hAnsiTheme="minorHAnsi" w:cstheme="minorHAnsi"/>
                <w:color w:val="000000"/>
              </w:rPr>
              <w:t xml:space="preserve">delen van kennis, expertise en/of middelen ten behoeve van de doelgroep Social Return, </w:t>
            </w:r>
          </w:p>
          <w:p w14:paraId="65AD0387" w14:textId="77777777" w:rsidR="00C743B4" w:rsidRPr="00B435ED" w:rsidRDefault="00C743B4" w:rsidP="00FA1B33">
            <w:pPr>
              <w:pStyle w:val="Lijstalinea"/>
              <w:numPr>
                <w:ilvl w:val="0"/>
                <w:numId w:val="15"/>
              </w:numPr>
              <w:spacing w:line="300" w:lineRule="atLeast"/>
              <w:contextualSpacing/>
              <w:rPr>
                <w:rFonts w:asciiTheme="minorHAnsi" w:hAnsiTheme="minorHAnsi" w:cstheme="minorHAnsi"/>
                <w:color w:val="000000"/>
              </w:rPr>
            </w:pPr>
            <w:r w:rsidRPr="00B435ED">
              <w:rPr>
                <w:rFonts w:asciiTheme="minorHAnsi" w:hAnsiTheme="minorHAnsi" w:cstheme="minorHAnsi"/>
                <w:color w:val="000000"/>
              </w:rPr>
              <w:t>hulp/steun/kennis bieden aan een lokaal initiatief (bijvoorbeeld van een social enterprise) dat bijdraagt aan een inclusieve samenleving</w:t>
            </w:r>
          </w:p>
        </w:tc>
        <w:tc>
          <w:tcPr>
            <w:tcW w:w="2546" w:type="dxa"/>
            <w:tcBorders>
              <w:top w:val="nil"/>
              <w:left w:val="nil"/>
              <w:bottom w:val="single" w:sz="4" w:space="0" w:color="auto"/>
              <w:right w:val="single" w:sz="4" w:space="0" w:color="auto"/>
            </w:tcBorders>
            <w:shd w:val="clear" w:color="auto" w:fill="auto"/>
            <w:hideMark/>
          </w:tcPr>
          <w:p w14:paraId="396D4FB3" w14:textId="77777777" w:rsidR="00C743B4" w:rsidRPr="00B435ED" w:rsidRDefault="00C743B4" w:rsidP="00320339">
            <w:pPr>
              <w:spacing w:line="300" w:lineRule="atLeast"/>
              <w:jc w:val="right"/>
              <w:rPr>
                <w:rFonts w:asciiTheme="minorHAnsi" w:hAnsiTheme="minorHAnsi" w:cstheme="minorHAnsi"/>
                <w:color w:val="000000"/>
              </w:rPr>
            </w:pPr>
            <w:r w:rsidRPr="00B435ED">
              <w:rPr>
                <w:rFonts w:asciiTheme="minorHAnsi" w:hAnsiTheme="minorHAnsi" w:cstheme="minorHAnsi"/>
                <w:color w:val="000000"/>
              </w:rPr>
              <w:t>€100 per besteed uur per medewerker en/of betaalde factuur</w:t>
            </w:r>
          </w:p>
        </w:tc>
      </w:tr>
      <w:tr w:rsidR="00C743B4" w:rsidRPr="00B435ED" w14:paraId="6CAF3295"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hideMark/>
          </w:tcPr>
          <w:p w14:paraId="1509930F" w14:textId="77777777" w:rsidR="00C743B4" w:rsidRPr="00B435ED" w:rsidRDefault="00C743B4" w:rsidP="00320339">
            <w:pPr>
              <w:spacing w:line="300" w:lineRule="atLeast"/>
              <w:rPr>
                <w:rFonts w:asciiTheme="minorHAnsi" w:hAnsiTheme="minorHAnsi" w:cstheme="minorHAnsi"/>
                <w:color w:val="000000"/>
              </w:rPr>
            </w:pPr>
            <w:r w:rsidRPr="00B435ED">
              <w:rPr>
                <w:rFonts w:asciiTheme="minorHAnsi" w:hAnsiTheme="minorHAnsi" w:cstheme="minorHAnsi"/>
                <w:b/>
                <w:bCs/>
              </w:rPr>
              <w:t>Eenmalige bonus</w:t>
            </w:r>
          </w:p>
        </w:tc>
        <w:tc>
          <w:tcPr>
            <w:tcW w:w="2546" w:type="dxa"/>
            <w:tcBorders>
              <w:top w:val="nil"/>
              <w:left w:val="nil"/>
              <w:bottom w:val="single" w:sz="4" w:space="0" w:color="auto"/>
              <w:right w:val="single" w:sz="4" w:space="0" w:color="auto"/>
            </w:tcBorders>
            <w:shd w:val="clear" w:color="auto" w:fill="auto"/>
            <w:hideMark/>
          </w:tcPr>
          <w:p w14:paraId="2B5B67F0" w14:textId="77777777" w:rsidR="00C743B4" w:rsidRPr="00B435ED" w:rsidRDefault="00C743B4" w:rsidP="00320339">
            <w:pPr>
              <w:spacing w:line="300" w:lineRule="atLeast"/>
              <w:rPr>
                <w:rFonts w:asciiTheme="minorHAnsi" w:hAnsiTheme="minorHAnsi" w:cstheme="minorHAnsi"/>
                <w:b/>
                <w:bCs/>
              </w:rPr>
            </w:pPr>
            <w:r w:rsidRPr="00B435ED">
              <w:rPr>
                <w:rFonts w:asciiTheme="minorHAnsi" w:hAnsiTheme="minorHAnsi" w:cstheme="minorHAnsi"/>
                <w:b/>
                <w:bCs/>
              </w:rPr>
              <w:t xml:space="preserve">Extra inspanningswaarde boven op bovenstaande bedragen </w:t>
            </w:r>
          </w:p>
        </w:tc>
      </w:tr>
      <w:tr w:rsidR="00C743B4" w:rsidRPr="00B435ED" w14:paraId="0AB46631"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8347A83" w14:textId="77777777" w:rsidR="00C743B4" w:rsidRPr="00B435ED" w:rsidRDefault="00C743B4" w:rsidP="00320339">
            <w:pPr>
              <w:spacing w:line="300" w:lineRule="atLeast"/>
              <w:rPr>
                <w:rFonts w:asciiTheme="minorHAnsi" w:hAnsiTheme="minorHAnsi" w:cstheme="minorHAnsi"/>
              </w:rPr>
            </w:pPr>
            <w:r w:rsidRPr="00B435ED">
              <w:rPr>
                <w:rFonts w:asciiTheme="minorHAnsi" w:hAnsiTheme="minorHAnsi" w:cstheme="minorHAnsi"/>
              </w:rPr>
              <w:t>Statushouders</w:t>
            </w:r>
          </w:p>
        </w:tc>
        <w:tc>
          <w:tcPr>
            <w:tcW w:w="2546" w:type="dxa"/>
            <w:tcBorders>
              <w:top w:val="nil"/>
              <w:left w:val="nil"/>
              <w:bottom w:val="single" w:sz="4" w:space="0" w:color="auto"/>
              <w:right w:val="single" w:sz="4" w:space="0" w:color="auto"/>
            </w:tcBorders>
            <w:shd w:val="clear" w:color="auto" w:fill="auto"/>
            <w:hideMark/>
          </w:tcPr>
          <w:p w14:paraId="304CBB26" w14:textId="77777777" w:rsidR="00C743B4" w:rsidRPr="00B435ED" w:rsidRDefault="00C743B4" w:rsidP="00320339">
            <w:pPr>
              <w:spacing w:line="300" w:lineRule="atLeast"/>
              <w:jc w:val="right"/>
              <w:rPr>
                <w:rFonts w:asciiTheme="minorHAnsi" w:hAnsiTheme="minorHAnsi" w:cstheme="minorHAnsi"/>
              </w:rPr>
            </w:pPr>
            <w:r w:rsidRPr="00B435ED">
              <w:rPr>
                <w:rFonts w:asciiTheme="minorHAnsi" w:hAnsiTheme="minorHAnsi" w:cstheme="minorHAnsi"/>
              </w:rPr>
              <w:t>€ 10.000</w:t>
            </w:r>
          </w:p>
        </w:tc>
      </w:tr>
      <w:tr w:rsidR="00C743B4" w:rsidRPr="00B435ED" w14:paraId="59220177" w14:textId="77777777" w:rsidTr="00FB449B">
        <w:trPr>
          <w:cantSplit/>
          <w:trHeight w:val="284"/>
        </w:trPr>
        <w:tc>
          <w:tcPr>
            <w:tcW w:w="6516" w:type="dxa"/>
            <w:tcBorders>
              <w:top w:val="single" w:sz="4" w:space="0" w:color="auto"/>
              <w:left w:val="single" w:sz="4" w:space="0" w:color="auto"/>
              <w:bottom w:val="single" w:sz="4" w:space="0" w:color="auto"/>
              <w:right w:val="single" w:sz="4" w:space="0" w:color="auto"/>
            </w:tcBorders>
            <w:shd w:val="clear" w:color="auto" w:fill="auto"/>
          </w:tcPr>
          <w:p w14:paraId="45C120EB" w14:textId="77777777" w:rsidR="00C743B4" w:rsidRPr="00B435ED" w:rsidRDefault="00C743B4" w:rsidP="00320339">
            <w:pPr>
              <w:spacing w:line="300" w:lineRule="atLeast"/>
              <w:rPr>
                <w:rFonts w:asciiTheme="minorHAnsi" w:hAnsiTheme="minorHAnsi" w:cstheme="minorHAnsi"/>
                <w:color w:val="000000"/>
              </w:rPr>
            </w:pPr>
            <w:r w:rsidRPr="00B435ED">
              <w:rPr>
                <w:rFonts w:asciiTheme="minorHAnsi" w:hAnsiTheme="minorHAnsi" w:cstheme="minorHAnsi"/>
                <w:color w:val="000000"/>
              </w:rPr>
              <w:t>Een kandidaat een vast dienstverband aanbieden</w:t>
            </w:r>
          </w:p>
        </w:tc>
        <w:tc>
          <w:tcPr>
            <w:tcW w:w="2546" w:type="dxa"/>
            <w:tcBorders>
              <w:top w:val="single" w:sz="4" w:space="0" w:color="auto"/>
              <w:left w:val="nil"/>
              <w:bottom w:val="single" w:sz="4" w:space="0" w:color="auto"/>
              <w:right w:val="single" w:sz="4" w:space="0" w:color="auto"/>
            </w:tcBorders>
            <w:shd w:val="clear" w:color="auto" w:fill="auto"/>
          </w:tcPr>
          <w:p w14:paraId="1D18BD47" w14:textId="77777777" w:rsidR="00C743B4" w:rsidRPr="00B435ED" w:rsidRDefault="00C743B4" w:rsidP="00320339">
            <w:pPr>
              <w:spacing w:line="300" w:lineRule="atLeast"/>
              <w:jc w:val="right"/>
              <w:rPr>
                <w:rFonts w:asciiTheme="minorHAnsi" w:hAnsiTheme="minorHAnsi" w:cstheme="minorHAnsi"/>
                <w:color w:val="000000"/>
              </w:rPr>
            </w:pPr>
            <w:r w:rsidRPr="00B435ED">
              <w:rPr>
                <w:rFonts w:asciiTheme="minorHAnsi" w:hAnsiTheme="minorHAnsi" w:cstheme="minorHAnsi"/>
                <w:color w:val="000000"/>
              </w:rPr>
              <w:t xml:space="preserve">         € 10.000</w:t>
            </w:r>
          </w:p>
        </w:tc>
      </w:tr>
    </w:tbl>
    <w:p w14:paraId="089F26AC" w14:textId="77777777" w:rsidR="00C743B4" w:rsidRPr="00B435ED" w:rsidRDefault="00C743B4" w:rsidP="00320339">
      <w:pPr>
        <w:spacing w:line="300" w:lineRule="atLeast"/>
      </w:pPr>
    </w:p>
    <w:p w14:paraId="38312F91" w14:textId="77777777" w:rsidR="007C3C72" w:rsidRPr="00B435ED" w:rsidRDefault="007C3C72" w:rsidP="002C19C0">
      <w:pPr>
        <w:pStyle w:val="Kop2"/>
        <w:spacing w:line="300" w:lineRule="atLeast"/>
        <w:rPr>
          <w:rFonts w:ascii="Calibri" w:hAnsi="Calibri" w:cs="Calibri"/>
          <w:sz w:val="20"/>
          <w:szCs w:val="20"/>
        </w:rPr>
      </w:pPr>
      <w:bookmarkStart w:id="63" w:name="_Toc157586080"/>
      <w:r w:rsidRPr="00B435ED">
        <w:rPr>
          <w:rFonts w:ascii="Calibri" w:hAnsi="Calibri" w:cs="Calibri"/>
          <w:sz w:val="20"/>
          <w:szCs w:val="20"/>
        </w:rPr>
        <w:t>Verdere voorwaarden ten aanzien van de mededinging</w:t>
      </w:r>
      <w:bookmarkEnd w:id="63"/>
    </w:p>
    <w:p w14:paraId="51FAA1E5" w14:textId="681AA5BF" w:rsidR="007C3C72" w:rsidRPr="00B435ED" w:rsidRDefault="00F52198" w:rsidP="002C19C0">
      <w:pPr>
        <w:pStyle w:val="Kop3"/>
        <w:spacing w:line="300" w:lineRule="atLeast"/>
        <w:ind w:left="431" w:hanging="431"/>
        <w:rPr>
          <w:rFonts w:ascii="Calibri" w:hAnsi="Calibri" w:cs="Calibri"/>
        </w:rPr>
      </w:pPr>
      <w:r w:rsidRPr="00B435ED">
        <w:rPr>
          <w:rFonts w:ascii="Calibri" w:hAnsi="Calibri" w:cs="Calibri"/>
        </w:rPr>
        <w:t xml:space="preserve"> </w:t>
      </w:r>
      <w:bookmarkStart w:id="64" w:name="_Toc157586081"/>
      <w:r w:rsidR="007C3C72" w:rsidRPr="00B435ED">
        <w:rPr>
          <w:rFonts w:ascii="Calibri" w:hAnsi="Calibri" w:cs="Calibri"/>
        </w:rPr>
        <w:t>Eénmaal inschrijven</w:t>
      </w:r>
      <w:bookmarkEnd w:id="64"/>
    </w:p>
    <w:p w14:paraId="1721AE54" w14:textId="4DB71958" w:rsidR="007C3C72" w:rsidRPr="00B435ED" w:rsidRDefault="007C3C72" w:rsidP="002C19C0">
      <w:pPr>
        <w:spacing w:line="300" w:lineRule="atLeast"/>
        <w:rPr>
          <w:rFonts w:ascii="Calibri" w:hAnsi="Calibri" w:cs="Calibri"/>
        </w:rPr>
      </w:pPr>
      <w:r w:rsidRPr="00B435ED">
        <w:rPr>
          <w:rFonts w:ascii="Calibri" w:hAnsi="Calibri" w:cs="Calibri"/>
        </w:rPr>
        <w:t>Rechtspersonen en vennootschappen kunnen zich slechts eenmaal zelfstandig (c.q. als hoofd</w:t>
      </w:r>
      <w:r w:rsidR="00F42A86" w:rsidRPr="00B435ED">
        <w:rPr>
          <w:rFonts w:ascii="Calibri" w:hAnsi="Calibri" w:cs="Calibri"/>
        </w:rPr>
        <w:t>aan</w:t>
      </w:r>
      <w:r w:rsidR="00031777" w:rsidRPr="00B435ED">
        <w:rPr>
          <w:rFonts w:ascii="Calibri" w:hAnsi="Calibri" w:cs="Calibri"/>
        </w:rPr>
        <w:t>nemer</w:t>
      </w:r>
      <w:r w:rsidRPr="00B435ED">
        <w:rPr>
          <w:rFonts w:ascii="Calibri" w:hAnsi="Calibri" w:cs="Calibri"/>
        </w:rPr>
        <w:t xml:space="preserve">) </w:t>
      </w:r>
      <w:r w:rsidR="0012519F" w:rsidRPr="00B435ED">
        <w:rPr>
          <w:rFonts w:ascii="Calibri" w:hAnsi="Calibri" w:cs="Calibri"/>
        </w:rPr>
        <w:t>óf</w:t>
      </w:r>
      <w:r w:rsidRPr="00B435ED">
        <w:rPr>
          <w:rFonts w:ascii="Calibri" w:hAnsi="Calibri" w:cs="Calibri"/>
        </w:rPr>
        <w:t xml:space="preserve"> als </w:t>
      </w:r>
      <w:r w:rsidR="0030174B" w:rsidRPr="00B435ED">
        <w:rPr>
          <w:rFonts w:ascii="Calibri" w:hAnsi="Calibri" w:cs="Calibri"/>
        </w:rPr>
        <w:t xml:space="preserve">combinant </w:t>
      </w:r>
      <w:r w:rsidRPr="00B435ED">
        <w:rPr>
          <w:rFonts w:ascii="Calibri" w:hAnsi="Calibri" w:cs="Calibri"/>
        </w:rPr>
        <w:t>in een samenwerkingsverband inschrijven.</w:t>
      </w:r>
    </w:p>
    <w:p w14:paraId="08BE14CB" w14:textId="77777777" w:rsidR="007C3C72" w:rsidRPr="00B435ED" w:rsidRDefault="007C3C72" w:rsidP="002C19C0">
      <w:pPr>
        <w:spacing w:line="300" w:lineRule="atLeast"/>
        <w:rPr>
          <w:rFonts w:ascii="Calibri" w:hAnsi="Calibri" w:cs="Calibri"/>
        </w:rPr>
      </w:pPr>
    </w:p>
    <w:p w14:paraId="7F307739" w14:textId="06AFA9CC" w:rsidR="007C3C72" w:rsidRPr="00B435ED" w:rsidRDefault="007C3C72" w:rsidP="002C19C0">
      <w:pPr>
        <w:pStyle w:val="Kop3"/>
        <w:spacing w:line="300" w:lineRule="atLeast"/>
        <w:ind w:left="431" w:hanging="431"/>
        <w:rPr>
          <w:rFonts w:ascii="Calibri" w:hAnsi="Calibri" w:cs="Calibri"/>
        </w:rPr>
      </w:pPr>
      <w:bookmarkStart w:id="65" w:name="_Toc157586082"/>
      <w:r w:rsidRPr="00B435ED">
        <w:rPr>
          <w:rFonts w:ascii="Calibri" w:hAnsi="Calibri" w:cs="Calibri"/>
        </w:rPr>
        <w:t>Concernverhoudingen</w:t>
      </w:r>
      <w:r w:rsidR="00947F72" w:rsidRPr="00B435ED">
        <w:rPr>
          <w:rFonts w:ascii="Calibri" w:hAnsi="Calibri" w:cs="Calibri"/>
        </w:rPr>
        <w:t xml:space="preserve"> en holdingverklaring</w:t>
      </w:r>
      <w:bookmarkEnd w:id="65"/>
    </w:p>
    <w:p w14:paraId="0D1480C7" w14:textId="4A2767DD" w:rsidR="00CE5900" w:rsidRPr="00B435ED" w:rsidRDefault="00CE5900" w:rsidP="002C19C0">
      <w:pPr>
        <w:spacing w:line="300" w:lineRule="atLeast"/>
        <w:rPr>
          <w:rFonts w:ascii="Calibri" w:hAnsi="Calibri" w:cs="Calibri"/>
        </w:rPr>
      </w:pPr>
      <w:r w:rsidRPr="00B435ED">
        <w:rPr>
          <w:rFonts w:ascii="Calibri" w:hAnsi="Calibri" w:cs="Calibri"/>
        </w:rPr>
        <w:t>Indien inschrijver deel uitmaakt van een concern dient zij een concerngarantieverklaring te verstrekken, een artikel 2:403-verklaring is hiertoe voldoende.</w:t>
      </w:r>
    </w:p>
    <w:p w14:paraId="2AA68268" w14:textId="77777777" w:rsidR="00CE5900" w:rsidRPr="00B435ED" w:rsidRDefault="00CE5900" w:rsidP="002C19C0">
      <w:pPr>
        <w:spacing w:line="300" w:lineRule="atLeast"/>
        <w:rPr>
          <w:rFonts w:ascii="Calibri" w:hAnsi="Calibri" w:cs="Calibri"/>
        </w:rPr>
      </w:pPr>
    </w:p>
    <w:p w14:paraId="6290FB3D" w14:textId="578F9A0A" w:rsidR="00902CB3" w:rsidRPr="00B435ED" w:rsidRDefault="00902CB3" w:rsidP="002C19C0">
      <w:pPr>
        <w:spacing w:line="300" w:lineRule="atLeast"/>
        <w:rPr>
          <w:rFonts w:ascii="Calibri" w:hAnsi="Calibri" w:cs="Calibri"/>
        </w:rPr>
      </w:pPr>
      <w:r w:rsidRPr="00B435ED">
        <w:rPr>
          <w:rFonts w:ascii="Calibri" w:hAnsi="Calibri" w:cs="Calibri"/>
        </w:rPr>
        <w:t xml:space="preserve">Inschrijver </w:t>
      </w:r>
      <w:r w:rsidR="00CE5900" w:rsidRPr="00B435ED">
        <w:rPr>
          <w:rFonts w:ascii="Calibri" w:hAnsi="Calibri" w:cs="Calibri"/>
        </w:rPr>
        <w:t>verklaart met ondertekening van het UEA dat hij onderdeel uitmaakt</w:t>
      </w:r>
      <w:r w:rsidRPr="00B435ED">
        <w:rPr>
          <w:rFonts w:ascii="Calibri" w:hAnsi="Calibri" w:cs="Calibri"/>
        </w:rPr>
        <w:t xml:space="preserve"> van een concern/holding en de onderhavige inschrijving geheel zelfstandig en onafhankelijk van het concern te hebben opgesteld. Hierbij dient hij </w:t>
      </w:r>
      <w:r w:rsidR="00CE5900" w:rsidRPr="00B435ED">
        <w:rPr>
          <w:rFonts w:ascii="Calibri" w:hAnsi="Calibri" w:cs="Calibri"/>
        </w:rPr>
        <w:t xml:space="preserve">bij de inschrijving </w:t>
      </w:r>
      <w:r w:rsidRPr="00B435ED">
        <w:rPr>
          <w:rFonts w:ascii="Calibri" w:hAnsi="Calibri" w:cs="Calibri"/>
        </w:rPr>
        <w:t xml:space="preserve">inzichtelijk te maken welke ondernemingen onderdeel uitmaken van de holding door een </w:t>
      </w:r>
      <w:r w:rsidRPr="00B435ED">
        <w:rPr>
          <w:rFonts w:ascii="Calibri" w:hAnsi="Calibri" w:cs="Calibri"/>
        </w:rPr>
        <w:lastRenderedPageBreak/>
        <w:t>beschrijving van de structuur, inclusief organisatieschema/organogram bij te voegen van het concern waaronder zij ressorteert.</w:t>
      </w:r>
    </w:p>
    <w:p w14:paraId="6F033CCE" w14:textId="77777777" w:rsidR="00902CB3" w:rsidRPr="00B435ED" w:rsidRDefault="00902CB3" w:rsidP="002C19C0">
      <w:pPr>
        <w:spacing w:line="300" w:lineRule="atLeast"/>
        <w:rPr>
          <w:rFonts w:ascii="Calibri" w:hAnsi="Calibri" w:cs="Calibri"/>
        </w:rPr>
      </w:pPr>
    </w:p>
    <w:p w14:paraId="015AD0DA" w14:textId="50D1035A" w:rsidR="007C3C72" w:rsidRPr="00B435ED" w:rsidRDefault="007C3C72" w:rsidP="002C19C0">
      <w:pPr>
        <w:spacing w:line="300" w:lineRule="atLeast"/>
        <w:rPr>
          <w:rFonts w:ascii="Calibri" w:hAnsi="Calibri" w:cs="Calibri"/>
        </w:rPr>
      </w:pPr>
      <w:r w:rsidRPr="00B435ED">
        <w:rPr>
          <w:rFonts w:ascii="Calibri" w:hAnsi="Calibri" w:cs="Calibri"/>
        </w:rPr>
        <w:t xml:space="preserve">Indien de </w:t>
      </w:r>
      <w:r w:rsidR="00467193" w:rsidRPr="00B435ED">
        <w:rPr>
          <w:rFonts w:ascii="Calibri" w:hAnsi="Calibri" w:cs="Calibri"/>
        </w:rPr>
        <w:t>gemeente</w:t>
      </w:r>
      <w:r w:rsidR="008C2F04" w:rsidRPr="00B435ED">
        <w:rPr>
          <w:rFonts w:ascii="Calibri" w:hAnsi="Calibri" w:cs="Calibri"/>
        </w:rPr>
        <w:t xml:space="preserve"> </w:t>
      </w:r>
      <w:r w:rsidRPr="00B435ED">
        <w:rPr>
          <w:rFonts w:ascii="Calibri" w:hAnsi="Calibri" w:cs="Calibri"/>
        </w:rPr>
        <w:t xml:space="preserve">het </w:t>
      </w:r>
      <w:r w:rsidR="008C2F04" w:rsidRPr="00B435ED">
        <w:rPr>
          <w:rFonts w:ascii="Calibri" w:hAnsi="Calibri" w:cs="Calibri"/>
        </w:rPr>
        <w:t xml:space="preserve">redelijke en zwaarwegende </w:t>
      </w:r>
      <w:r w:rsidRPr="00B435ED">
        <w:rPr>
          <w:rFonts w:ascii="Calibri" w:hAnsi="Calibri" w:cs="Calibri"/>
        </w:rPr>
        <w:t>vermoeden heeft dat deze</w:t>
      </w:r>
      <w:r w:rsidR="00902CB3" w:rsidRPr="00B435ED">
        <w:rPr>
          <w:rFonts w:ascii="Calibri" w:hAnsi="Calibri" w:cs="Calibri"/>
        </w:rPr>
        <w:t xml:space="preserve"> </w:t>
      </w:r>
      <w:r w:rsidR="00947F72" w:rsidRPr="00B435ED">
        <w:rPr>
          <w:rFonts w:ascii="Calibri" w:hAnsi="Calibri" w:cs="Calibri"/>
        </w:rPr>
        <w:t>i</w:t>
      </w:r>
      <w:r w:rsidR="008601FF" w:rsidRPr="00B435ED">
        <w:rPr>
          <w:rFonts w:ascii="Calibri" w:hAnsi="Calibri" w:cs="Calibri"/>
        </w:rPr>
        <w:t>nschrijver</w:t>
      </w:r>
      <w:r w:rsidRPr="00B435ED">
        <w:rPr>
          <w:rFonts w:ascii="Calibri" w:hAnsi="Calibri" w:cs="Calibri"/>
        </w:rPr>
        <w:t xml:space="preserve">s elkaars gedrag beïnvloeden, kan de </w:t>
      </w:r>
      <w:r w:rsidR="00467193" w:rsidRPr="00B435ED">
        <w:rPr>
          <w:rFonts w:ascii="Calibri" w:hAnsi="Calibri" w:cs="Calibri"/>
        </w:rPr>
        <w:t>gemeente</w:t>
      </w:r>
      <w:r w:rsidRPr="00B435ED">
        <w:rPr>
          <w:rFonts w:ascii="Calibri" w:hAnsi="Calibri" w:cs="Calibri"/>
        </w:rPr>
        <w:t xml:space="preserve"> </w:t>
      </w:r>
      <w:r w:rsidR="008C2F04" w:rsidRPr="00B435ED">
        <w:rPr>
          <w:rFonts w:ascii="Calibri" w:hAnsi="Calibri" w:cs="Calibri"/>
        </w:rPr>
        <w:t xml:space="preserve">nader onderzoek instellen en </w:t>
      </w:r>
      <w:r w:rsidRPr="00B435ED">
        <w:rPr>
          <w:rFonts w:ascii="Calibri" w:hAnsi="Calibri" w:cs="Calibri"/>
        </w:rPr>
        <w:t xml:space="preserve">van deze </w:t>
      </w:r>
      <w:r w:rsidR="008C2F04" w:rsidRPr="00B435ED">
        <w:rPr>
          <w:rFonts w:ascii="Calibri" w:hAnsi="Calibri" w:cs="Calibri"/>
        </w:rPr>
        <w:t>i</w:t>
      </w:r>
      <w:r w:rsidR="008601FF" w:rsidRPr="00B435ED">
        <w:rPr>
          <w:rFonts w:ascii="Calibri" w:hAnsi="Calibri" w:cs="Calibri"/>
        </w:rPr>
        <w:t>nschrijver</w:t>
      </w:r>
      <w:r w:rsidRPr="00B435ED">
        <w:rPr>
          <w:rFonts w:ascii="Calibri" w:hAnsi="Calibri" w:cs="Calibri"/>
        </w:rPr>
        <w:t xml:space="preserve">s eisen dat zij aantonen dat de afhankelijkheidsrelatie hun gedrag in het kader van de aanbestedingsprocedure niet heeft beïnvloed. Indien zij hier niet in slagen, zal de </w:t>
      </w:r>
      <w:r w:rsidR="00467193" w:rsidRPr="00B435ED">
        <w:rPr>
          <w:rFonts w:ascii="Calibri" w:hAnsi="Calibri" w:cs="Calibri"/>
        </w:rPr>
        <w:t>gemeente</w:t>
      </w:r>
      <w:r w:rsidRPr="00B435ED">
        <w:rPr>
          <w:rFonts w:ascii="Calibri" w:hAnsi="Calibri" w:cs="Calibri"/>
        </w:rPr>
        <w:t xml:space="preserve"> hen in beginsel uitsluiten van de aanbesteding.</w:t>
      </w:r>
    </w:p>
    <w:p w14:paraId="300EFF9A" w14:textId="77777777" w:rsidR="00FF0D3F" w:rsidRPr="00B435ED" w:rsidRDefault="00FF0D3F" w:rsidP="002C19C0">
      <w:pPr>
        <w:spacing w:line="300" w:lineRule="atLeast"/>
        <w:rPr>
          <w:rFonts w:ascii="Calibri" w:hAnsi="Calibri" w:cs="Calibri"/>
        </w:rPr>
      </w:pPr>
    </w:p>
    <w:p w14:paraId="64C8775A" w14:textId="4FCEFDA2" w:rsidR="00CE5900" w:rsidRPr="00B435ED" w:rsidRDefault="00CE5900" w:rsidP="002C19C0">
      <w:pPr>
        <w:spacing w:line="300" w:lineRule="atLeast"/>
        <w:rPr>
          <w:rFonts w:ascii="Calibri" w:hAnsi="Calibri" w:cs="Calibri"/>
        </w:rPr>
      </w:pPr>
      <w:r w:rsidRPr="00B435ED">
        <w:rPr>
          <w:rFonts w:ascii="Calibri" w:hAnsi="Calibri" w:cs="Calibri"/>
        </w:rPr>
        <w:t>Inschrijvers die onderdeel uitmaken van een concern dienen de volgende documenten bij de inschrijving te voegen:</w:t>
      </w:r>
    </w:p>
    <w:p w14:paraId="1D8C3443" w14:textId="35DD5A37" w:rsidR="00CE5900" w:rsidRPr="00B435ED" w:rsidRDefault="00CE5900" w:rsidP="00FA1B33">
      <w:pPr>
        <w:pStyle w:val="Lijstalinea"/>
        <w:numPr>
          <w:ilvl w:val="0"/>
          <w:numId w:val="24"/>
        </w:numPr>
        <w:spacing w:line="300" w:lineRule="atLeast"/>
        <w:rPr>
          <w:rFonts w:ascii="Calibri" w:hAnsi="Calibri" w:cs="Calibri"/>
        </w:rPr>
      </w:pPr>
      <w:r w:rsidRPr="00B435ED">
        <w:rPr>
          <w:rFonts w:ascii="Calibri" w:hAnsi="Calibri" w:cs="Calibri"/>
        </w:rPr>
        <w:t>Concerngarantieverklaring;</w:t>
      </w:r>
    </w:p>
    <w:p w14:paraId="102D5332" w14:textId="40FE0895" w:rsidR="00CE5900" w:rsidRPr="00B435ED" w:rsidRDefault="00CE5900" w:rsidP="00FA1B33">
      <w:pPr>
        <w:pStyle w:val="Lijstalinea"/>
        <w:numPr>
          <w:ilvl w:val="0"/>
          <w:numId w:val="24"/>
        </w:numPr>
        <w:spacing w:line="300" w:lineRule="atLeast"/>
        <w:rPr>
          <w:rFonts w:ascii="Calibri" w:hAnsi="Calibri" w:cs="Calibri"/>
        </w:rPr>
      </w:pPr>
      <w:r w:rsidRPr="00B435ED">
        <w:rPr>
          <w:rFonts w:ascii="Calibri" w:hAnsi="Calibri" w:cs="Calibri"/>
        </w:rPr>
        <w:t>Beschrijving</w:t>
      </w:r>
      <w:r w:rsidR="001E47CE" w:rsidRPr="00B435ED">
        <w:rPr>
          <w:rFonts w:ascii="Calibri" w:hAnsi="Calibri" w:cs="Calibri"/>
        </w:rPr>
        <w:t xml:space="preserve"> van het concern en de toegepaste structuur (mate van invloed);</w:t>
      </w:r>
    </w:p>
    <w:p w14:paraId="697ECFFD" w14:textId="1EF008BF" w:rsidR="001E47CE" w:rsidRPr="00B435ED" w:rsidRDefault="001E47CE" w:rsidP="00FA1B33">
      <w:pPr>
        <w:pStyle w:val="Lijstalinea"/>
        <w:numPr>
          <w:ilvl w:val="0"/>
          <w:numId w:val="24"/>
        </w:numPr>
        <w:spacing w:line="300" w:lineRule="atLeast"/>
        <w:rPr>
          <w:rFonts w:ascii="Calibri" w:hAnsi="Calibri" w:cs="Calibri"/>
        </w:rPr>
      </w:pPr>
      <w:r w:rsidRPr="00B435ED">
        <w:rPr>
          <w:rFonts w:ascii="Calibri" w:hAnsi="Calibri" w:cs="Calibri"/>
        </w:rPr>
        <w:t>Organogram/organisatieschema van het concern;</w:t>
      </w:r>
    </w:p>
    <w:p w14:paraId="2124E19D" w14:textId="0F52E67F" w:rsidR="001E47CE" w:rsidRPr="00B435ED" w:rsidRDefault="001E47CE" w:rsidP="00FA1B33">
      <w:pPr>
        <w:pStyle w:val="Lijstalinea"/>
        <w:numPr>
          <w:ilvl w:val="0"/>
          <w:numId w:val="24"/>
        </w:numPr>
        <w:spacing w:line="300" w:lineRule="atLeast"/>
        <w:rPr>
          <w:rFonts w:ascii="Calibri" w:hAnsi="Calibri" w:cs="Calibri"/>
        </w:rPr>
      </w:pPr>
      <w:r w:rsidRPr="00B435ED">
        <w:rPr>
          <w:rFonts w:ascii="Calibri" w:hAnsi="Calibri" w:cs="Calibri"/>
        </w:rPr>
        <w:t>Alle relevante uittreksels van het handelsregister (van bovenliggende organisaties).</w:t>
      </w:r>
    </w:p>
    <w:p w14:paraId="195D2F5A" w14:textId="77777777" w:rsidR="001E47CE" w:rsidRPr="00B435ED" w:rsidRDefault="001E47CE" w:rsidP="001E47CE">
      <w:pPr>
        <w:spacing w:line="300" w:lineRule="atLeast"/>
        <w:rPr>
          <w:rFonts w:ascii="Calibri" w:hAnsi="Calibri" w:cs="Calibri"/>
        </w:rPr>
      </w:pPr>
    </w:p>
    <w:p w14:paraId="41089C95" w14:textId="2F159370" w:rsidR="007C3C72" w:rsidRPr="00B435ED" w:rsidRDefault="005559D5" w:rsidP="002C19C0">
      <w:pPr>
        <w:pStyle w:val="Kop3"/>
        <w:spacing w:line="300" w:lineRule="atLeast"/>
        <w:ind w:left="431" w:hanging="431"/>
        <w:rPr>
          <w:rFonts w:ascii="Calibri" w:hAnsi="Calibri" w:cs="Calibri"/>
        </w:rPr>
      </w:pPr>
      <w:bookmarkStart w:id="66" w:name="_Toc157586083"/>
      <w:r w:rsidRPr="00B435ED">
        <w:rPr>
          <w:rFonts w:ascii="Calibri" w:hAnsi="Calibri" w:cs="Calibri"/>
        </w:rPr>
        <w:t>Combinaties</w:t>
      </w:r>
      <w:bookmarkEnd w:id="66"/>
    </w:p>
    <w:p w14:paraId="53F33922" w14:textId="77777777" w:rsidR="00947F72" w:rsidRPr="00B435ED" w:rsidRDefault="00947F72" w:rsidP="00320339">
      <w:pPr>
        <w:spacing w:line="300" w:lineRule="atLeast"/>
        <w:rPr>
          <w:rFonts w:ascii="Calibri" w:hAnsi="Calibri" w:cs="Calibri"/>
        </w:rPr>
      </w:pPr>
      <w:r w:rsidRPr="00B435ED">
        <w:rPr>
          <w:rFonts w:ascii="Calibri" w:hAnsi="Calibri" w:cs="Calibri"/>
        </w:rPr>
        <w:t>Een combinatie moet voldoen aan de voorwaarden die zijn opgenomen in de beleidsregels combinatieovereenkomsten 2013, alle op straffe van uitsluiting. De voorkeur voor een rechtsvorm van de combinatie gaat uit naar een vennootschap onder firma (vof) of gelijkwaardig. Het is voor de uitvoering van de opdracht niet verplicht een entiteit op te richten.</w:t>
      </w:r>
    </w:p>
    <w:p w14:paraId="34E3A638" w14:textId="77777777" w:rsidR="00947F72" w:rsidRPr="00B435ED" w:rsidRDefault="00947F72" w:rsidP="00320339">
      <w:pPr>
        <w:spacing w:line="300" w:lineRule="atLeast"/>
        <w:rPr>
          <w:rFonts w:ascii="Calibri" w:hAnsi="Calibri" w:cs="Calibri"/>
        </w:rPr>
      </w:pPr>
    </w:p>
    <w:p w14:paraId="1C6C7628" w14:textId="77777777" w:rsidR="00947F72" w:rsidRPr="00B435ED" w:rsidRDefault="00947F72" w:rsidP="00320339">
      <w:pPr>
        <w:spacing w:line="300" w:lineRule="atLeast"/>
        <w:rPr>
          <w:rFonts w:ascii="Calibri" w:hAnsi="Calibri" w:cs="Calibri"/>
        </w:rPr>
      </w:pPr>
      <w:r w:rsidRPr="00B435ED">
        <w:rPr>
          <w:rFonts w:ascii="Calibri" w:hAnsi="Calibri" w:cs="Calibri"/>
        </w:rPr>
        <w:t>De deelnemers aan een combinatie mogen niet als deelnemer van een andere combinatie, op eigen titel of als onderaannemer inschrijven. Indien blijkt dat ondernemingen zich hieraan niet hebben gehouden, zal:</w:t>
      </w:r>
    </w:p>
    <w:p w14:paraId="07FD9EC6" w14:textId="77777777" w:rsidR="00947F72" w:rsidRPr="00B435ED" w:rsidRDefault="00947F72" w:rsidP="001E47CE">
      <w:pPr>
        <w:spacing w:line="300" w:lineRule="atLeast"/>
        <w:ind w:left="567" w:hanging="567"/>
        <w:rPr>
          <w:rFonts w:ascii="Calibri" w:hAnsi="Calibri" w:cs="Calibri"/>
        </w:rPr>
      </w:pPr>
      <w:r w:rsidRPr="00B435ED">
        <w:rPr>
          <w:rFonts w:ascii="Calibri" w:hAnsi="Calibri" w:cs="Calibri"/>
        </w:rPr>
        <w:t>•</w:t>
      </w:r>
      <w:r w:rsidRPr="00B435ED">
        <w:rPr>
          <w:rFonts w:ascii="Calibri" w:hAnsi="Calibri" w:cs="Calibri"/>
        </w:rPr>
        <w:tab/>
        <w:t>Ingeval een deelnemer eveneens als onderaannemer heeft ingeschreven, de inschrijving van de betreffende combinatie(s) van de aanbesteding worden uitgesloten.</w:t>
      </w:r>
    </w:p>
    <w:p w14:paraId="27C0B4EC" w14:textId="77777777" w:rsidR="00947F72" w:rsidRPr="00B435ED" w:rsidRDefault="00947F72" w:rsidP="001E47CE">
      <w:pPr>
        <w:spacing w:line="300" w:lineRule="atLeast"/>
        <w:ind w:left="567" w:hanging="567"/>
        <w:rPr>
          <w:rFonts w:ascii="Calibri" w:hAnsi="Calibri" w:cs="Calibri"/>
        </w:rPr>
      </w:pPr>
      <w:r w:rsidRPr="00B435ED">
        <w:rPr>
          <w:rFonts w:ascii="Calibri" w:hAnsi="Calibri" w:cs="Calibri"/>
        </w:rPr>
        <w:t>•</w:t>
      </w:r>
      <w:r w:rsidRPr="00B435ED">
        <w:rPr>
          <w:rFonts w:ascii="Calibri" w:hAnsi="Calibri" w:cs="Calibri"/>
        </w:rPr>
        <w:tab/>
        <w:t>Ingeval een deelnemer eveneens op eigen titel een inschrijving heeft ingediend, de inschrijving op eigen titel van de aanbesteding worden uitgesloten.</w:t>
      </w:r>
    </w:p>
    <w:p w14:paraId="6EA9D73C" w14:textId="2C64C158" w:rsidR="00947F72" w:rsidRPr="00B435ED" w:rsidRDefault="00947F72" w:rsidP="001E47CE">
      <w:pPr>
        <w:spacing w:line="300" w:lineRule="atLeast"/>
        <w:ind w:left="567" w:hanging="567"/>
        <w:rPr>
          <w:rFonts w:ascii="Calibri" w:hAnsi="Calibri" w:cs="Calibri"/>
        </w:rPr>
      </w:pPr>
      <w:r w:rsidRPr="00B435ED">
        <w:rPr>
          <w:rFonts w:ascii="Calibri" w:hAnsi="Calibri" w:cs="Calibri"/>
        </w:rPr>
        <w:t>•</w:t>
      </w:r>
      <w:r w:rsidRPr="00B435ED">
        <w:rPr>
          <w:rFonts w:ascii="Calibri" w:hAnsi="Calibri" w:cs="Calibri"/>
        </w:rPr>
        <w:tab/>
        <w:t xml:space="preserve">Ingeval een deelnemer met meerdere combinaties heeft ingeschreven, zal aan de betreffende combinaties worden verzocht te bepalen welke inschrijver wordt uitgesloten van de aanbestedingsprocedure. Wanneer niet of niet tijdig aan dit verzoek wordt voldaan, zal de </w:t>
      </w:r>
      <w:r w:rsidR="00A316C4" w:rsidRPr="00B435ED">
        <w:rPr>
          <w:rFonts w:ascii="Calibri" w:hAnsi="Calibri" w:cs="Calibri"/>
        </w:rPr>
        <w:t xml:space="preserve">gemeente </w:t>
      </w:r>
      <w:r w:rsidRPr="00B435ED">
        <w:rPr>
          <w:rFonts w:ascii="Calibri" w:hAnsi="Calibri" w:cs="Calibri"/>
        </w:rPr>
        <w:t xml:space="preserve">dit met behulp van een loting bepalen. De uitkomst van deze loting is bindend voor alle belanghebbenden. </w:t>
      </w:r>
    </w:p>
    <w:p w14:paraId="02A737DA" w14:textId="77777777" w:rsidR="00902CB3" w:rsidRPr="00B435ED" w:rsidRDefault="00902CB3" w:rsidP="00320339">
      <w:pPr>
        <w:spacing w:line="300" w:lineRule="atLeast"/>
        <w:rPr>
          <w:rFonts w:ascii="Calibri" w:hAnsi="Calibri" w:cs="Calibri"/>
        </w:rPr>
      </w:pPr>
    </w:p>
    <w:p w14:paraId="64166AD4" w14:textId="5550FDF4" w:rsidR="00902CB3" w:rsidRPr="00B435ED" w:rsidRDefault="00902CB3" w:rsidP="00320339">
      <w:pPr>
        <w:pStyle w:val="Kop3"/>
        <w:spacing w:line="300" w:lineRule="atLeast"/>
        <w:ind w:left="431" w:hanging="431"/>
        <w:rPr>
          <w:rFonts w:ascii="Calibri" w:hAnsi="Calibri" w:cs="Calibri"/>
        </w:rPr>
      </w:pPr>
      <w:bookmarkStart w:id="67" w:name="_Toc157586084"/>
      <w:r w:rsidRPr="00B435ED">
        <w:rPr>
          <w:rFonts w:ascii="Calibri" w:hAnsi="Calibri" w:cs="Calibri"/>
        </w:rPr>
        <w:t>Inzet onderaannemers</w:t>
      </w:r>
      <w:bookmarkEnd w:id="67"/>
    </w:p>
    <w:p w14:paraId="02E5F51F" w14:textId="77777777" w:rsidR="001E47CE" w:rsidRPr="00B435ED" w:rsidRDefault="00902CB3" w:rsidP="00902CB3">
      <w:pPr>
        <w:spacing w:line="300" w:lineRule="atLeast"/>
        <w:rPr>
          <w:rFonts w:ascii="Calibri" w:hAnsi="Calibri" w:cs="Calibri"/>
        </w:rPr>
      </w:pPr>
      <w:r w:rsidRPr="00B435ED">
        <w:rPr>
          <w:rFonts w:ascii="Calibri" w:hAnsi="Calibri" w:cs="Calibri"/>
        </w:rPr>
        <w:t>In het geval er een beroep wordt gedaan op een onderaannemer (beroep op derde) mag deze niet (tevens) op eigen titel een inschrijving indienen voor deze aanbestedingsprocedure. Hetzelfde geldt voor de inschrijver; de inschrijver mag zich niet (tevens) als onderaannemer inschrijven. Indien een situatie zich voordoet waarin een onderaannemer ook als zelfstandig inschrijver heeft ingeschreven, zal de inschrijving van de onderaannemer als zelfstandig inschrijver worden uitgesloten</w:t>
      </w:r>
      <w:r w:rsidR="001E47CE" w:rsidRPr="00B435ED">
        <w:rPr>
          <w:rFonts w:ascii="Calibri" w:hAnsi="Calibri" w:cs="Calibri"/>
        </w:rPr>
        <w:t xml:space="preserve"> van de aanbestedingsprocedure.</w:t>
      </w:r>
    </w:p>
    <w:p w14:paraId="417D12B8" w14:textId="7B4352B5" w:rsidR="00902CB3" w:rsidRPr="00B435ED" w:rsidRDefault="00902CB3" w:rsidP="00902CB3">
      <w:pPr>
        <w:spacing w:line="300" w:lineRule="atLeast"/>
        <w:rPr>
          <w:rFonts w:ascii="Calibri" w:hAnsi="Calibri" w:cs="Calibri"/>
        </w:rPr>
      </w:pPr>
      <w:r w:rsidRPr="00B435ED">
        <w:rPr>
          <w:rFonts w:ascii="Calibri" w:hAnsi="Calibri" w:cs="Calibri"/>
        </w:rPr>
        <w:t>Verschillende werkmaatschappijen binnen een holding kunnen, indien door de inschrijver gewenst, fungeren als onderaannemer(s) van de hoofdaannemer.</w:t>
      </w:r>
      <w:r w:rsidR="001E47CE" w:rsidRPr="00B435ED">
        <w:rPr>
          <w:rFonts w:ascii="Calibri" w:hAnsi="Calibri" w:cs="Calibri"/>
        </w:rPr>
        <w:t xml:space="preserve"> Let wel, wanneer de inschrijver een zuster- of moedermaatschappij nodig heeft om te voldoen aan de geschiktheidseisen, dan moet een beroep op hen worden gedaan (beroep op derde).</w:t>
      </w:r>
    </w:p>
    <w:p w14:paraId="7643F45B" w14:textId="77777777" w:rsidR="00902CB3" w:rsidRPr="00B435ED" w:rsidRDefault="00902CB3" w:rsidP="00902CB3">
      <w:pPr>
        <w:spacing w:line="300" w:lineRule="atLeast"/>
        <w:rPr>
          <w:rFonts w:ascii="Calibri" w:hAnsi="Calibri" w:cs="Calibri"/>
        </w:rPr>
      </w:pPr>
    </w:p>
    <w:p w14:paraId="683E4375" w14:textId="34B277A2" w:rsidR="001E47CE" w:rsidRPr="00B435ED" w:rsidRDefault="00902CB3" w:rsidP="001E47CE">
      <w:pPr>
        <w:spacing w:line="300" w:lineRule="atLeast"/>
        <w:rPr>
          <w:rFonts w:ascii="Calibri" w:hAnsi="Calibri" w:cs="Calibri"/>
        </w:rPr>
      </w:pPr>
      <w:r w:rsidRPr="00B435ED">
        <w:rPr>
          <w:rFonts w:ascii="Calibri" w:hAnsi="Calibri" w:cs="Calibri"/>
        </w:rPr>
        <w:t xml:space="preserve">Voor onderaannemers waarop geen beroep als derde wordt gedaan en welke zullen worden ingezet ten behoeve van de uitvoering van de opdracht dient inschrijver bij inschrijving een opgave te doen middels het </w:t>
      </w:r>
      <w:r w:rsidRPr="00B435ED">
        <w:rPr>
          <w:rFonts w:ascii="Calibri" w:hAnsi="Calibri" w:cs="Calibri"/>
        </w:rPr>
        <w:lastRenderedPageBreak/>
        <w:t>bijvoegen van een lijst van de betreffende onderaannemers alsmede daarbij vermeld voor welke onderdelen deze onderaannemers zullen worden ingezet</w:t>
      </w:r>
      <w:r w:rsidR="001E47CE" w:rsidRPr="00B435ED">
        <w:rPr>
          <w:rFonts w:ascii="Calibri" w:hAnsi="Calibri" w:cs="Calibri"/>
        </w:rPr>
        <w:t>. Deze onderaannemers (derden waarop geen beroep wordt gedaan) mogen wel als onderaannemer voor verschillende inschrijvers fungeren, mits de vigerende mededingingsregelgeving dit niet uitsluit alsmede daardoor de eerlijke mededinging niet wordt belemmerd.</w:t>
      </w:r>
    </w:p>
    <w:p w14:paraId="53E5C0E2" w14:textId="030AC07E" w:rsidR="00902CB3" w:rsidRPr="00B435ED" w:rsidRDefault="00902CB3" w:rsidP="00A316C4">
      <w:pPr>
        <w:tabs>
          <w:tab w:val="left" w:pos="2127"/>
        </w:tabs>
        <w:spacing w:line="300" w:lineRule="atLeast"/>
        <w:rPr>
          <w:rFonts w:ascii="Calibri" w:hAnsi="Calibri" w:cs="Calibri"/>
        </w:rPr>
      </w:pPr>
      <w:r w:rsidRPr="00B435ED">
        <w:rPr>
          <w:rFonts w:ascii="Calibri" w:hAnsi="Calibri" w:cs="Calibri"/>
        </w:rPr>
        <w:t xml:space="preserve">Onderaannemers die niet benoemd zijn bij de inschrijving kunnen in beginsel niet zonder nadrukkelijke toestemming van de </w:t>
      </w:r>
      <w:r w:rsidR="00A316C4" w:rsidRPr="00B435ED">
        <w:rPr>
          <w:rFonts w:ascii="Calibri" w:hAnsi="Calibri" w:cs="Calibri"/>
        </w:rPr>
        <w:t xml:space="preserve">gemeente </w:t>
      </w:r>
      <w:r w:rsidRPr="00B435ED">
        <w:rPr>
          <w:rFonts w:ascii="Calibri" w:hAnsi="Calibri" w:cs="Calibri"/>
        </w:rPr>
        <w:t>worden ingezet bij de uitvoering van de opdracht.</w:t>
      </w:r>
    </w:p>
    <w:p w14:paraId="61CA351F" w14:textId="77777777" w:rsidR="004D2FDF" w:rsidRPr="00B435ED" w:rsidRDefault="004D2FDF" w:rsidP="00320339">
      <w:pPr>
        <w:spacing w:line="300" w:lineRule="atLeast"/>
        <w:rPr>
          <w:rFonts w:ascii="Calibri" w:hAnsi="Calibri" w:cs="Calibri"/>
        </w:rPr>
      </w:pPr>
    </w:p>
    <w:p w14:paraId="461700B3" w14:textId="77777777" w:rsidR="007C3C72" w:rsidRPr="00B435ED" w:rsidRDefault="007C3C72" w:rsidP="002C19C0">
      <w:pPr>
        <w:pStyle w:val="Kop3"/>
        <w:spacing w:line="300" w:lineRule="atLeast"/>
        <w:ind w:left="431" w:hanging="431"/>
        <w:rPr>
          <w:rFonts w:ascii="Calibri" w:hAnsi="Calibri" w:cs="Calibri"/>
        </w:rPr>
      </w:pPr>
      <w:bookmarkStart w:id="68" w:name="_Toc304359652"/>
      <w:bookmarkStart w:id="69" w:name="_Toc307220804"/>
      <w:bookmarkStart w:id="70" w:name="_Toc308446729"/>
      <w:bookmarkStart w:id="71" w:name="_Toc352321035"/>
      <w:bookmarkStart w:id="72" w:name="_Toc374718040"/>
      <w:bookmarkStart w:id="73" w:name="_Toc459634495"/>
      <w:bookmarkStart w:id="74" w:name="_Toc522782133"/>
      <w:bookmarkStart w:id="75" w:name="_Toc157586085"/>
      <w:r w:rsidRPr="00B435ED">
        <w:rPr>
          <w:rFonts w:ascii="Calibri" w:hAnsi="Calibri" w:cs="Calibri"/>
        </w:rPr>
        <w:t>Beroep op derde</w:t>
      </w:r>
      <w:bookmarkEnd w:id="68"/>
      <w:bookmarkEnd w:id="69"/>
      <w:bookmarkEnd w:id="70"/>
      <w:r w:rsidRPr="00B435ED">
        <w:rPr>
          <w:rFonts w:ascii="Calibri" w:hAnsi="Calibri" w:cs="Calibri"/>
        </w:rPr>
        <w:t xml:space="preserve"> m.b.t. de technische of beroepsbekwaamheid</w:t>
      </w:r>
      <w:bookmarkEnd w:id="71"/>
      <w:bookmarkEnd w:id="72"/>
      <w:bookmarkEnd w:id="73"/>
      <w:bookmarkEnd w:id="74"/>
      <w:bookmarkEnd w:id="75"/>
    </w:p>
    <w:p w14:paraId="7B82B4E1" w14:textId="0E4DA055" w:rsidR="007C3C72" w:rsidRPr="00B435ED" w:rsidRDefault="007C3C72" w:rsidP="002C19C0">
      <w:pPr>
        <w:spacing w:line="300" w:lineRule="atLeast"/>
        <w:rPr>
          <w:rFonts w:ascii="Calibri" w:hAnsi="Calibri" w:cs="Calibri"/>
        </w:rPr>
      </w:pPr>
      <w:r w:rsidRPr="00B435ED">
        <w:rPr>
          <w:rFonts w:ascii="Calibri" w:hAnsi="Calibri" w:cs="Calibri"/>
        </w:rPr>
        <w:t xml:space="preserve">Indien de </w:t>
      </w:r>
      <w:r w:rsidR="00467193" w:rsidRPr="00B435ED">
        <w:rPr>
          <w:rFonts w:ascii="Calibri" w:hAnsi="Calibri" w:cs="Calibri"/>
        </w:rPr>
        <w:t>inschrijver</w:t>
      </w:r>
      <w:r w:rsidRPr="00B435ED">
        <w:rPr>
          <w:rFonts w:ascii="Calibri" w:hAnsi="Calibri" w:cs="Calibri"/>
        </w:rPr>
        <w:t xml:space="preserve"> een beroep doet op een derde voor het voldoen aan (één van de) eisen uit deze </w:t>
      </w:r>
      <w:r w:rsidR="00D873C3" w:rsidRPr="00B435ED">
        <w:rPr>
          <w:rFonts w:ascii="Calibri" w:hAnsi="Calibri" w:cs="Calibri"/>
        </w:rPr>
        <w:t>Aanbestedingsleidraad</w:t>
      </w:r>
      <w:r w:rsidRPr="00B435ED">
        <w:rPr>
          <w:rFonts w:ascii="Calibri" w:hAnsi="Calibri" w:cs="Calibri"/>
        </w:rPr>
        <w:t xml:space="preserve"> met betrekking tot de technische bekwaamheid</w:t>
      </w:r>
      <w:r w:rsidR="005559D5" w:rsidRPr="00B435ED">
        <w:rPr>
          <w:rFonts w:ascii="Calibri" w:hAnsi="Calibri" w:cs="Calibri"/>
        </w:rPr>
        <w:t xml:space="preserve"> </w:t>
      </w:r>
      <w:r w:rsidRPr="00B435ED">
        <w:rPr>
          <w:rFonts w:ascii="Calibri" w:hAnsi="Calibri" w:cs="Calibri"/>
        </w:rPr>
        <w:t>of beroepsbekwaamheid</w:t>
      </w:r>
      <w:r w:rsidR="005559D5" w:rsidRPr="00B435ED">
        <w:rPr>
          <w:rFonts w:ascii="Calibri" w:hAnsi="Calibri" w:cs="Calibri"/>
        </w:rPr>
        <w:t xml:space="preserve"> of financiële/economische draagkracht</w:t>
      </w:r>
      <w:r w:rsidRPr="00B435ED">
        <w:rPr>
          <w:rFonts w:ascii="Calibri" w:hAnsi="Calibri" w:cs="Calibri"/>
        </w:rPr>
        <w:t>, worden de volgende eisen gesteld:</w:t>
      </w:r>
    </w:p>
    <w:p w14:paraId="6062247B" w14:textId="45DF81A4" w:rsidR="007C3C72" w:rsidRPr="00B435ED" w:rsidRDefault="2B327FBE" w:rsidP="00FA1B33">
      <w:pPr>
        <w:pStyle w:val="Lijstalinea"/>
        <w:numPr>
          <w:ilvl w:val="0"/>
          <w:numId w:val="18"/>
        </w:numPr>
        <w:spacing w:line="300" w:lineRule="atLeast"/>
        <w:rPr>
          <w:rFonts w:ascii="Calibri" w:hAnsi="Calibri" w:cs="Calibri"/>
        </w:rPr>
      </w:pPr>
      <w:r w:rsidRPr="345EB968">
        <w:rPr>
          <w:rFonts w:ascii="Calibri" w:hAnsi="Calibri" w:cs="Calibri"/>
        </w:rPr>
        <w:t xml:space="preserve">De </w:t>
      </w:r>
      <w:r w:rsidR="5626B76B" w:rsidRPr="345EB968">
        <w:rPr>
          <w:rFonts w:ascii="Calibri" w:hAnsi="Calibri" w:cs="Calibri"/>
        </w:rPr>
        <w:t>inschrijver</w:t>
      </w:r>
      <w:r w:rsidRPr="345EB968">
        <w:rPr>
          <w:rFonts w:ascii="Calibri" w:hAnsi="Calibri" w:cs="Calibri"/>
        </w:rPr>
        <w:t xml:space="preserve"> is bij opdrachtverlening jegens de </w:t>
      </w:r>
      <w:r w:rsidR="5626B76B" w:rsidRPr="345EB968">
        <w:rPr>
          <w:rFonts w:ascii="Calibri" w:hAnsi="Calibri" w:cs="Calibri"/>
        </w:rPr>
        <w:t>gemeente</w:t>
      </w:r>
      <w:r w:rsidRPr="345EB968">
        <w:rPr>
          <w:rFonts w:ascii="Calibri" w:hAnsi="Calibri" w:cs="Calibri"/>
        </w:rPr>
        <w:t xml:space="preserve"> volledig aansprakelijk voor de uitvoering van de opdracht, dat wil zeggen ook voor de werkzaamheden die hij in onder</w:t>
      </w:r>
      <w:r w:rsidR="0374F4DA" w:rsidRPr="345EB968">
        <w:rPr>
          <w:rFonts w:ascii="Calibri" w:hAnsi="Calibri" w:cs="Calibri"/>
        </w:rPr>
        <w:t xml:space="preserve"> </w:t>
      </w:r>
      <w:r w:rsidRPr="345EB968">
        <w:rPr>
          <w:rFonts w:ascii="Calibri" w:hAnsi="Calibri" w:cs="Calibri"/>
        </w:rPr>
        <w:t>aanneming laat verrichten. Hij verstrekt alle gegevens die nodig zijn voor de selectie en gunning</w:t>
      </w:r>
      <w:r w:rsidR="3C6A5447" w:rsidRPr="345EB968">
        <w:rPr>
          <w:rFonts w:ascii="Calibri" w:hAnsi="Calibri" w:cs="Calibri"/>
        </w:rPr>
        <w:t>.</w:t>
      </w:r>
    </w:p>
    <w:p w14:paraId="301E6F8E" w14:textId="73391A6F" w:rsidR="007C3C72" w:rsidRPr="00B435ED" w:rsidRDefault="007C3C72" w:rsidP="00FA1B33">
      <w:pPr>
        <w:pStyle w:val="Lijstalinea"/>
        <w:numPr>
          <w:ilvl w:val="0"/>
          <w:numId w:val="18"/>
        </w:numPr>
        <w:spacing w:line="300" w:lineRule="atLeast"/>
        <w:rPr>
          <w:rFonts w:ascii="Calibri" w:hAnsi="Calibri" w:cs="Calibri"/>
        </w:rPr>
      </w:pPr>
      <w:r w:rsidRPr="00B435ED">
        <w:rPr>
          <w:rFonts w:ascii="Calibri" w:hAnsi="Calibri" w:cs="Calibri"/>
        </w:rPr>
        <w:t>Indien u met betrekking tot deze aanbesteding voornemens bent om voor delen van de gevraagde diensten een beroep op een derde te doen, omschrijf in dat geval dan duidelijk het UEA</w:t>
      </w:r>
      <w:r w:rsidR="001E47CE" w:rsidRPr="00B435ED">
        <w:rPr>
          <w:rFonts w:ascii="Calibri" w:hAnsi="Calibri" w:cs="Calibri"/>
        </w:rPr>
        <w:t xml:space="preserve"> (Deel II</w:t>
      </w:r>
      <w:r w:rsidR="00A316C4" w:rsidRPr="00B435ED">
        <w:rPr>
          <w:rFonts w:ascii="Calibri" w:hAnsi="Calibri" w:cs="Calibri"/>
        </w:rPr>
        <w:t xml:space="preserve"> </w:t>
      </w:r>
      <w:r w:rsidR="001E47CE" w:rsidRPr="00B435ED">
        <w:rPr>
          <w:rFonts w:ascii="Calibri" w:hAnsi="Calibri" w:cs="Calibri"/>
        </w:rPr>
        <w:t>C</w:t>
      </w:r>
      <w:r w:rsidR="00A316C4" w:rsidRPr="00B435ED">
        <w:rPr>
          <w:rFonts w:ascii="Calibri" w:hAnsi="Calibri" w:cs="Calibri"/>
        </w:rPr>
        <w:t xml:space="preserve"> van het UEA</w:t>
      </w:r>
      <w:r w:rsidR="001E47CE" w:rsidRPr="00B435ED">
        <w:rPr>
          <w:rFonts w:ascii="Calibri" w:hAnsi="Calibri" w:cs="Calibri"/>
        </w:rPr>
        <w:t>)</w:t>
      </w:r>
      <w:r w:rsidRPr="00B435ED">
        <w:rPr>
          <w:rFonts w:ascii="Calibri" w:hAnsi="Calibri" w:cs="Calibri"/>
        </w:rPr>
        <w:t xml:space="preserve"> op welk deel van de diensten dit betrekking heeft en waarbij de taakverdeling en de betreffende werkzaamheden worden omschreven</w:t>
      </w:r>
      <w:r w:rsidR="001E47CE" w:rsidRPr="00B435ED">
        <w:rPr>
          <w:rFonts w:ascii="Calibri" w:hAnsi="Calibri" w:cs="Calibri"/>
        </w:rPr>
        <w:t xml:space="preserve">. </w:t>
      </w:r>
      <w:r w:rsidRPr="00B435ED">
        <w:rPr>
          <w:rFonts w:ascii="Calibri" w:hAnsi="Calibri" w:cs="Calibri"/>
        </w:rPr>
        <w:t>De betreffende derde dient daadwerkelijk dienovereenkomstig te worden ingezet bij de uitvoering van de opdracht.</w:t>
      </w:r>
      <w:r w:rsidR="005559D5" w:rsidRPr="00B435ED">
        <w:rPr>
          <w:rFonts w:ascii="Calibri" w:hAnsi="Calibri" w:cs="Calibri"/>
        </w:rPr>
        <w:t xml:space="preserve"> Ook dient betreffende derde zelf een UEA in te vullen en rechtsgeldig te ondertekenen. </w:t>
      </w:r>
      <w:r w:rsidR="0030174B" w:rsidRPr="00B435ED">
        <w:rPr>
          <w:rFonts w:ascii="Calibri" w:hAnsi="Calibri" w:cs="Calibri"/>
        </w:rPr>
        <w:t xml:space="preserve">Met de ondertekening van het UEA verklaart de derde dat de inschrijver over de bekwaamheden van de derde(n) kan beschikken en daadwerkelijk de betreffende werkzaamheden zal uitvoeren. </w:t>
      </w:r>
      <w:r w:rsidR="005559D5" w:rsidRPr="00B435ED">
        <w:rPr>
          <w:rFonts w:ascii="Calibri" w:hAnsi="Calibri" w:cs="Calibri"/>
        </w:rPr>
        <w:t>De inschrijver dient bij inschrijving het UEA van deze derde</w:t>
      </w:r>
      <w:r w:rsidR="001E47CE" w:rsidRPr="00B435ED">
        <w:rPr>
          <w:rFonts w:ascii="Calibri" w:hAnsi="Calibri" w:cs="Calibri"/>
        </w:rPr>
        <w:t xml:space="preserve"> samen met het uittreksel van het </w:t>
      </w:r>
      <w:r w:rsidR="00737888" w:rsidRPr="00B435ED">
        <w:rPr>
          <w:rFonts w:ascii="Calibri" w:hAnsi="Calibri" w:cs="Calibri"/>
        </w:rPr>
        <w:t>handelsregister</w:t>
      </w:r>
      <w:r w:rsidR="005559D5" w:rsidRPr="00B435ED">
        <w:rPr>
          <w:rFonts w:ascii="Calibri" w:hAnsi="Calibri" w:cs="Calibri"/>
        </w:rPr>
        <w:t xml:space="preserve"> in te dienen. </w:t>
      </w:r>
    </w:p>
    <w:p w14:paraId="4F374DB8" w14:textId="1F2C2A4C" w:rsidR="007C3C72" w:rsidRPr="00B435ED" w:rsidRDefault="005559D5" w:rsidP="002C19C0">
      <w:pPr>
        <w:spacing w:line="300" w:lineRule="atLeast"/>
        <w:rPr>
          <w:rFonts w:ascii="Calibri" w:hAnsi="Calibri" w:cs="Calibri"/>
        </w:rPr>
      </w:pPr>
      <w:r w:rsidRPr="00B435ED">
        <w:rPr>
          <w:rFonts w:ascii="Calibri" w:hAnsi="Calibri" w:cs="Calibri"/>
        </w:rPr>
        <w:t xml:space="preserve">Alle gestelde uitsluitingsgronden zijn van toepassing op de derde. </w:t>
      </w:r>
      <w:r w:rsidR="0030174B" w:rsidRPr="00B435ED">
        <w:rPr>
          <w:rFonts w:ascii="Calibri" w:hAnsi="Calibri" w:cs="Calibri"/>
          <w:noProof/>
        </w:rPr>
        <w:t xml:space="preserve">Indien er een beroep wordt gedaan op de financiële en economische draagkracht van een hogergelegen maatschappij in een concern/(groot)moedermaatschappij, dan dient de van toepassing zijnde </w:t>
      </w:r>
      <w:r w:rsidR="001E47CE" w:rsidRPr="00B435ED">
        <w:rPr>
          <w:rFonts w:ascii="Calibri" w:hAnsi="Calibri" w:cs="Calibri"/>
          <w:noProof/>
        </w:rPr>
        <w:t>concerngarantie</w:t>
      </w:r>
      <w:r w:rsidR="0030174B" w:rsidRPr="00B435ED">
        <w:rPr>
          <w:rFonts w:ascii="Calibri" w:hAnsi="Calibri" w:cs="Calibri"/>
          <w:noProof/>
        </w:rPr>
        <w:t xml:space="preserve">verklaring bij de inschrijving te worden gevoegd. Tevens dient een uittreksel uit het handelsregister van deze moedermaatschappij worden bijgevoegd. </w:t>
      </w:r>
    </w:p>
    <w:p w14:paraId="17AD71D3" w14:textId="77777777" w:rsidR="007C3C72" w:rsidRPr="00B435ED" w:rsidRDefault="007C3C72" w:rsidP="002C19C0">
      <w:pPr>
        <w:spacing w:line="300" w:lineRule="atLeast"/>
        <w:rPr>
          <w:rFonts w:ascii="Calibri" w:hAnsi="Calibri" w:cs="Calibri"/>
        </w:rPr>
      </w:pPr>
    </w:p>
    <w:p w14:paraId="4EB4371E" w14:textId="77777777" w:rsidR="006E402B" w:rsidRPr="00B435ED" w:rsidRDefault="006E402B" w:rsidP="006E402B">
      <w:pPr>
        <w:pStyle w:val="Kop2"/>
        <w:spacing w:line="300" w:lineRule="atLeast"/>
        <w:rPr>
          <w:rFonts w:ascii="Calibri" w:hAnsi="Calibri" w:cs="Calibri"/>
          <w:sz w:val="20"/>
          <w:szCs w:val="20"/>
        </w:rPr>
      </w:pPr>
      <w:bookmarkStart w:id="76" w:name="_Toc157586086"/>
      <w:r w:rsidRPr="00B435ED">
        <w:rPr>
          <w:rFonts w:ascii="Calibri" w:hAnsi="Calibri" w:cs="Calibri"/>
          <w:sz w:val="20"/>
          <w:szCs w:val="20"/>
        </w:rPr>
        <w:t>Uniform Europees Aanbestedingsdocument (UEA)</w:t>
      </w:r>
      <w:bookmarkEnd w:id="76"/>
    </w:p>
    <w:p w14:paraId="72B36558" w14:textId="76B26CA4" w:rsidR="006E402B" w:rsidRPr="00B435ED" w:rsidRDefault="006E402B" w:rsidP="006E402B">
      <w:pPr>
        <w:spacing w:line="300" w:lineRule="atLeast"/>
        <w:rPr>
          <w:rFonts w:ascii="Calibri" w:hAnsi="Calibri" w:cs="Calibri"/>
        </w:rPr>
      </w:pPr>
      <w:r w:rsidRPr="00B435ED">
        <w:rPr>
          <w:rFonts w:ascii="Calibri" w:hAnsi="Calibri" w:cs="Calibri"/>
        </w:rPr>
        <w:t xml:space="preserve">Elke inschrijver dient bij inschrijving het UEA ingevuld en </w:t>
      </w:r>
      <w:r w:rsidR="001E47CE" w:rsidRPr="00B435ED">
        <w:rPr>
          <w:rFonts w:ascii="Calibri" w:hAnsi="Calibri" w:cs="Calibri"/>
        </w:rPr>
        <w:t xml:space="preserve">rechtsgeldig </w:t>
      </w:r>
      <w:r w:rsidRPr="00B435ED">
        <w:rPr>
          <w:rFonts w:ascii="Calibri" w:hAnsi="Calibri" w:cs="Calibri"/>
        </w:rPr>
        <w:t xml:space="preserve">ondertekend te uploaden. </w:t>
      </w:r>
    </w:p>
    <w:p w14:paraId="6743CCF0" w14:textId="77777777" w:rsidR="006E402B" w:rsidRPr="00B435ED" w:rsidRDefault="006E402B" w:rsidP="00FA1B33">
      <w:pPr>
        <w:numPr>
          <w:ilvl w:val="0"/>
          <w:numId w:val="14"/>
        </w:numPr>
        <w:spacing w:line="300" w:lineRule="atLeast"/>
        <w:ind w:left="709" w:hanging="425"/>
        <w:rPr>
          <w:rFonts w:ascii="Calibri" w:hAnsi="Calibri" w:cs="Calibri"/>
        </w:rPr>
      </w:pPr>
      <w:r w:rsidRPr="00B435ED">
        <w:rPr>
          <w:rFonts w:ascii="Calibri" w:hAnsi="Calibri" w:cs="Calibri"/>
        </w:rPr>
        <w:t xml:space="preserve">Bij een combinatie voegt elke deelnemer een rechtsgeldig ondertekend exemplaar van het UEA toe. </w:t>
      </w:r>
    </w:p>
    <w:p w14:paraId="14F105D1" w14:textId="53AD8084" w:rsidR="006E402B" w:rsidRPr="00B435ED" w:rsidRDefault="006E402B" w:rsidP="00FA1B33">
      <w:pPr>
        <w:numPr>
          <w:ilvl w:val="0"/>
          <w:numId w:val="14"/>
        </w:numPr>
        <w:spacing w:line="300" w:lineRule="atLeast"/>
        <w:ind w:left="709" w:hanging="425"/>
        <w:rPr>
          <w:rFonts w:ascii="Calibri" w:hAnsi="Calibri" w:cs="Calibri"/>
        </w:rPr>
      </w:pPr>
      <w:r w:rsidRPr="00B435ED">
        <w:rPr>
          <w:rFonts w:ascii="Calibri" w:hAnsi="Calibri" w:cs="Calibri"/>
        </w:rPr>
        <w:t>In deel II van het UEA dienen alle deelnemers te worden genoemd en de penvoerder van de combinatie</w:t>
      </w:r>
      <w:r w:rsidR="001E47CE" w:rsidRPr="00B435ED">
        <w:rPr>
          <w:rFonts w:ascii="Calibri" w:hAnsi="Calibri" w:cs="Calibri"/>
        </w:rPr>
        <w:t xml:space="preserve">. Hier </w:t>
      </w:r>
      <w:r w:rsidRPr="00B435ED">
        <w:rPr>
          <w:rFonts w:ascii="Calibri" w:hAnsi="Calibri" w:cs="Calibri"/>
        </w:rPr>
        <w:t xml:space="preserve">geeft elke deelnemer </w:t>
      </w:r>
      <w:r w:rsidR="001E47CE" w:rsidRPr="00B435ED">
        <w:rPr>
          <w:rFonts w:ascii="Calibri" w:hAnsi="Calibri" w:cs="Calibri"/>
        </w:rPr>
        <w:t xml:space="preserve">ook </w:t>
      </w:r>
      <w:r w:rsidRPr="00B435ED">
        <w:rPr>
          <w:rFonts w:ascii="Calibri" w:hAnsi="Calibri" w:cs="Calibri"/>
        </w:rPr>
        <w:t xml:space="preserve">aan voor welke geschiktheidseisen een beroep op zijn onderneming wordt gedaan. </w:t>
      </w:r>
    </w:p>
    <w:p w14:paraId="7D78D49A" w14:textId="79B27A58" w:rsidR="006E402B" w:rsidRPr="00B435ED" w:rsidRDefault="006E402B" w:rsidP="00FA1B33">
      <w:pPr>
        <w:numPr>
          <w:ilvl w:val="0"/>
          <w:numId w:val="14"/>
        </w:numPr>
        <w:spacing w:line="300" w:lineRule="atLeast"/>
        <w:ind w:left="709" w:hanging="425"/>
        <w:rPr>
          <w:rFonts w:ascii="Calibri" w:hAnsi="Calibri" w:cs="Calibri"/>
        </w:rPr>
      </w:pPr>
      <w:r w:rsidRPr="00B435ED">
        <w:rPr>
          <w:rFonts w:ascii="Calibri" w:hAnsi="Calibri" w:cs="Calibri"/>
        </w:rPr>
        <w:t>Bij een beroep op derden, dient inschrijver als hoofdaannemer bij Deel II</w:t>
      </w:r>
      <w:r w:rsidR="001E47CE" w:rsidRPr="00B435ED">
        <w:rPr>
          <w:rFonts w:ascii="Calibri" w:hAnsi="Calibri" w:cs="Calibri"/>
        </w:rPr>
        <w:t xml:space="preserve"> C</w:t>
      </w:r>
      <w:r w:rsidRPr="00B435ED">
        <w:rPr>
          <w:rFonts w:ascii="Calibri" w:hAnsi="Calibri" w:cs="Calibri"/>
        </w:rPr>
        <w:t xml:space="preserve"> van het UEA aan te geven voor welke </w:t>
      </w:r>
      <w:r w:rsidR="001E47CE" w:rsidRPr="00B435ED">
        <w:rPr>
          <w:rFonts w:ascii="Calibri" w:hAnsi="Calibri" w:cs="Calibri"/>
        </w:rPr>
        <w:t>g</w:t>
      </w:r>
      <w:r w:rsidRPr="00B435ED">
        <w:rPr>
          <w:rFonts w:ascii="Calibri" w:hAnsi="Calibri" w:cs="Calibri"/>
        </w:rPr>
        <w:t xml:space="preserve">eschiktheidseisen een beroep op derden wordt gedaan. </w:t>
      </w:r>
    </w:p>
    <w:p w14:paraId="1F810232" w14:textId="1174B7B5" w:rsidR="006E402B" w:rsidRPr="00B435ED" w:rsidRDefault="006E402B" w:rsidP="00FA1B33">
      <w:pPr>
        <w:numPr>
          <w:ilvl w:val="0"/>
          <w:numId w:val="14"/>
        </w:numPr>
        <w:spacing w:line="300" w:lineRule="atLeast"/>
        <w:ind w:left="709" w:hanging="425"/>
        <w:rPr>
          <w:rFonts w:ascii="Calibri" w:hAnsi="Calibri" w:cs="Calibri"/>
        </w:rPr>
      </w:pPr>
      <w:r w:rsidRPr="00B435ED">
        <w:rPr>
          <w:rFonts w:ascii="Calibri" w:hAnsi="Calibri" w:cs="Calibri"/>
        </w:rPr>
        <w:t>Deze derden dienen het UEA ook in te vullen,</w:t>
      </w:r>
      <w:r w:rsidR="001E47CE" w:rsidRPr="00B435ED">
        <w:rPr>
          <w:rFonts w:ascii="Calibri" w:hAnsi="Calibri" w:cs="Calibri"/>
        </w:rPr>
        <w:t xml:space="preserve"> rechtsgeldig</w:t>
      </w:r>
      <w:r w:rsidRPr="00B435ED">
        <w:rPr>
          <w:rFonts w:ascii="Calibri" w:hAnsi="Calibri" w:cs="Calibri"/>
        </w:rPr>
        <w:t xml:space="preserve"> te ondertekenen en bij inschrijving in te dienen.</w:t>
      </w:r>
    </w:p>
    <w:p w14:paraId="7AC0BF48" w14:textId="77777777" w:rsidR="000E3045" w:rsidRPr="00B435ED" w:rsidRDefault="001E47CE" w:rsidP="00FA1B33">
      <w:pPr>
        <w:numPr>
          <w:ilvl w:val="0"/>
          <w:numId w:val="14"/>
        </w:numPr>
        <w:spacing w:line="300" w:lineRule="atLeast"/>
        <w:ind w:left="709" w:hanging="425"/>
        <w:rPr>
          <w:rFonts w:ascii="Calibri" w:hAnsi="Calibri" w:cs="Calibri"/>
        </w:rPr>
      </w:pPr>
      <w:r w:rsidRPr="00B435ED">
        <w:rPr>
          <w:rFonts w:ascii="Calibri" w:hAnsi="Calibri" w:cs="Calibri"/>
        </w:rPr>
        <w:t>Onderaannemers die worden ingezet maar waarop geen beroep als derde wordt gedaan, worden opgenomen in deel II D van het UEA.</w:t>
      </w:r>
    </w:p>
    <w:p w14:paraId="7DCFD671" w14:textId="77777777" w:rsidR="000E3045" w:rsidRPr="00B435ED" w:rsidRDefault="000E3045" w:rsidP="000E3045">
      <w:pPr>
        <w:spacing w:line="300" w:lineRule="atLeast"/>
        <w:rPr>
          <w:rFonts w:ascii="Calibri" w:hAnsi="Calibri" w:cs="Calibri"/>
        </w:rPr>
      </w:pPr>
    </w:p>
    <w:p w14:paraId="24445EB4" w14:textId="77777777" w:rsidR="000E3045" w:rsidRPr="00B435ED" w:rsidRDefault="000E3045" w:rsidP="000E3045">
      <w:pPr>
        <w:spacing w:line="300" w:lineRule="atLeast"/>
        <w:rPr>
          <w:rFonts w:ascii="Calibri" w:hAnsi="Calibri" w:cs="Calibri"/>
        </w:rPr>
      </w:pPr>
      <w:r w:rsidRPr="00B435ED">
        <w:rPr>
          <w:rFonts w:ascii="Calibri" w:hAnsi="Calibri" w:cs="Calibri"/>
        </w:rPr>
        <w:t xml:space="preserve">Met het invullen en ondertekenen van het </w:t>
      </w:r>
      <w:r w:rsidR="006E402B" w:rsidRPr="00B435ED">
        <w:rPr>
          <w:rFonts w:ascii="Calibri" w:hAnsi="Calibri" w:cs="Calibri"/>
        </w:rPr>
        <w:t xml:space="preserve">UEA </w:t>
      </w:r>
      <w:r w:rsidRPr="00B435ED">
        <w:rPr>
          <w:rFonts w:ascii="Calibri" w:hAnsi="Calibri" w:cs="Calibri"/>
        </w:rPr>
        <w:t xml:space="preserve">verklaart </w:t>
      </w:r>
      <w:r w:rsidR="006E402B" w:rsidRPr="00B435ED">
        <w:rPr>
          <w:rFonts w:ascii="Calibri" w:hAnsi="Calibri" w:cs="Calibri"/>
        </w:rPr>
        <w:t>inschrijver dat</w:t>
      </w:r>
      <w:r w:rsidRPr="00B435ED">
        <w:rPr>
          <w:rFonts w:ascii="Calibri" w:hAnsi="Calibri" w:cs="Calibri"/>
        </w:rPr>
        <w:t>:</w:t>
      </w:r>
    </w:p>
    <w:p w14:paraId="2C0F1CAA" w14:textId="1E144DAA" w:rsidR="000E3045" w:rsidRPr="00B435ED" w:rsidRDefault="006E402B" w:rsidP="00FA1B33">
      <w:pPr>
        <w:pStyle w:val="Lijstalinea"/>
        <w:numPr>
          <w:ilvl w:val="0"/>
          <w:numId w:val="25"/>
        </w:numPr>
        <w:spacing w:line="300" w:lineRule="atLeast"/>
        <w:rPr>
          <w:rFonts w:ascii="Calibri" w:hAnsi="Calibri" w:cs="Calibri"/>
        </w:rPr>
      </w:pPr>
      <w:r w:rsidRPr="00B435ED">
        <w:rPr>
          <w:rFonts w:ascii="Calibri" w:hAnsi="Calibri" w:cs="Calibri"/>
        </w:rPr>
        <w:t>geen van de toepasselijke uitsluitingsgronden op hem van toepassing zijn</w:t>
      </w:r>
      <w:r w:rsidR="000E3045" w:rsidRPr="00B435ED">
        <w:rPr>
          <w:rFonts w:ascii="Calibri" w:hAnsi="Calibri" w:cs="Calibri"/>
        </w:rPr>
        <w:t>;</w:t>
      </w:r>
    </w:p>
    <w:p w14:paraId="0BF434FF" w14:textId="77777777" w:rsidR="000E3045" w:rsidRPr="00B435ED" w:rsidRDefault="000E3045" w:rsidP="00FA1B33">
      <w:pPr>
        <w:pStyle w:val="Lijstalinea"/>
        <w:numPr>
          <w:ilvl w:val="0"/>
          <w:numId w:val="25"/>
        </w:numPr>
        <w:spacing w:line="300" w:lineRule="atLeast"/>
        <w:rPr>
          <w:rFonts w:ascii="Calibri" w:hAnsi="Calibri" w:cs="Calibri"/>
        </w:rPr>
      </w:pPr>
      <w:r w:rsidRPr="00B435ED">
        <w:rPr>
          <w:rFonts w:ascii="Calibri" w:hAnsi="Calibri" w:cs="Calibri"/>
        </w:rPr>
        <w:t xml:space="preserve">hij </w:t>
      </w:r>
      <w:r w:rsidR="006E402B" w:rsidRPr="00B435ED">
        <w:rPr>
          <w:rFonts w:ascii="Calibri" w:hAnsi="Calibri" w:cs="Calibri"/>
        </w:rPr>
        <w:t>voldoet aan de gestelde geschiktheidseisen</w:t>
      </w:r>
      <w:r w:rsidRPr="00B435ED">
        <w:rPr>
          <w:rFonts w:ascii="Calibri" w:hAnsi="Calibri" w:cs="Calibri"/>
        </w:rPr>
        <w:t>;</w:t>
      </w:r>
    </w:p>
    <w:p w14:paraId="3D4F6560" w14:textId="77777777" w:rsidR="000E3045" w:rsidRPr="00B435ED" w:rsidRDefault="000E3045" w:rsidP="00FA1B33">
      <w:pPr>
        <w:pStyle w:val="Lijstalinea"/>
        <w:numPr>
          <w:ilvl w:val="0"/>
          <w:numId w:val="25"/>
        </w:numPr>
        <w:spacing w:line="300" w:lineRule="atLeast"/>
        <w:rPr>
          <w:rFonts w:ascii="Calibri" w:hAnsi="Calibri" w:cs="Calibri"/>
        </w:rPr>
      </w:pPr>
      <w:r w:rsidRPr="00B435ED">
        <w:rPr>
          <w:rFonts w:ascii="Calibri" w:hAnsi="Calibri" w:cs="Calibri"/>
        </w:rPr>
        <w:lastRenderedPageBreak/>
        <w:t>hij voldoet aan de gestelde</w:t>
      </w:r>
      <w:r w:rsidR="006E402B" w:rsidRPr="00B435ED">
        <w:rPr>
          <w:rFonts w:ascii="Calibri" w:hAnsi="Calibri" w:cs="Calibri"/>
        </w:rPr>
        <w:t xml:space="preserve"> technische specificaties, uitvoerings- en contractvoorwaarden zoals omschreven in de aanbestedingsdocumenten</w:t>
      </w:r>
      <w:r w:rsidRPr="00B435ED">
        <w:rPr>
          <w:rFonts w:ascii="Calibri" w:hAnsi="Calibri" w:cs="Calibri"/>
        </w:rPr>
        <w:t>;</w:t>
      </w:r>
    </w:p>
    <w:p w14:paraId="41324655" w14:textId="77777777" w:rsidR="000E3045" w:rsidRPr="00B435ED" w:rsidRDefault="000E3045" w:rsidP="00FA1B33">
      <w:pPr>
        <w:pStyle w:val="Lijstalinea"/>
        <w:numPr>
          <w:ilvl w:val="0"/>
          <w:numId w:val="25"/>
        </w:numPr>
        <w:spacing w:line="300" w:lineRule="atLeast"/>
        <w:rPr>
          <w:rFonts w:ascii="Calibri" w:hAnsi="Calibri" w:cs="Calibri"/>
        </w:rPr>
      </w:pPr>
      <w:r w:rsidRPr="00B435ED">
        <w:rPr>
          <w:rFonts w:ascii="Calibri" w:hAnsi="Calibri" w:cs="Calibri"/>
        </w:rPr>
        <w:t>dat hij de opdracht zal uitvoeren conform de gestelde eisen en criteria</w:t>
      </w:r>
      <w:r w:rsidR="006E402B" w:rsidRPr="00B435ED">
        <w:rPr>
          <w:rFonts w:ascii="Calibri" w:hAnsi="Calibri" w:cs="Calibri"/>
        </w:rPr>
        <w:t>.</w:t>
      </w:r>
    </w:p>
    <w:p w14:paraId="333E0185" w14:textId="40C0F9A1" w:rsidR="006E402B" w:rsidRPr="00B435ED" w:rsidRDefault="006E402B" w:rsidP="000E3045">
      <w:pPr>
        <w:spacing w:line="300" w:lineRule="atLeast"/>
        <w:rPr>
          <w:rFonts w:ascii="Calibri" w:hAnsi="Calibri" w:cs="Calibri"/>
        </w:rPr>
      </w:pPr>
      <w:r w:rsidRPr="00B435ED">
        <w:rPr>
          <w:rFonts w:ascii="Calibri" w:hAnsi="Calibri" w:cs="Calibri"/>
        </w:rPr>
        <w:t>Inschrijvers dienen in staat en bereid te zijn om binnen 7 werkdagen na een eerste verzoek daartoe van de gemeente bewijsmiddelen te overleggen ter verifiëring van het UEA.</w:t>
      </w:r>
    </w:p>
    <w:p w14:paraId="6CCD1E7C" w14:textId="77777777" w:rsidR="006E402B" w:rsidRPr="00B435ED" w:rsidRDefault="006E402B" w:rsidP="006E402B">
      <w:pPr>
        <w:spacing w:line="300" w:lineRule="atLeast"/>
        <w:rPr>
          <w:rFonts w:ascii="Calibri" w:hAnsi="Calibri" w:cs="Calibri"/>
        </w:rPr>
      </w:pPr>
    </w:p>
    <w:p w14:paraId="14176CB7" w14:textId="77777777" w:rsidR="006E402B" w:rsidRPr="00B435ED" w:rsidRDefault="006E402B" w:rsidP="006E402B">
      <w:pPr>
        <w:spacing w:line="300" w:lineRule="atLeast"/>
        <w:rPr>
          <w:rFonts w:ascii="Calibri" w:hAnsi="Calibri" w:cs="Calibri"/>
        </w:rPr>
      </w:pPr>
      <w:r w:rsidRPr="00B435ED">
        <w:rPr>
          <w:rFonts w:ascii="Calibri" w:hAnsi="Calibri" w:cs="Calibri"/>
        </w:rPr>
        <w:t>Een inschrijver die het UEA niet bij inschrijving heeft ingediend of niet rechtsgeldig heeft ondertekend of die niet aan de eisen/voorwaarden in het UEA voldoet, wordt uitgesloten van verdere deelname aan de aanbestedingsprocedure.</w:t>
      </w:r>
    </w:p>
    <w:p w14:paraId="57DE30FE" w14:textId="77777777" w:rsidR="006E402B" w:rsidRPr="00B435ED" w:rsidRDefault="006E402B" w:rsidP="0C101683">
      <w:pPr>
        <w:rPr>
          <w:rFonts w:ascii="Calibri" w:hAnsi="Calibri" w:cs="Calibri"/>
          <w:b/>
          <w:bCs/>
          <w:color w:val="548DD4" w:themeColor="text2" w:themeTint="99"/>
        </w:rPr>
      </w:pPr>
      <w:bookmarkStart w:id="77" w:name="S4_1"/>
      <w:r w:rsidRPr="00B435ED">
        <w:rPr>
          <w:rFonts w:ascii="Calibri" w:hAnsi="Calibri" w:cs="Calibri"/>
        </w:rPr>
        <w:br w:type="page"/>
      </w:r>
    </w:p>
    <w:p w14:paraId="73F4674B" w14:textId="6E052EB8" w:rsidR="007C3C72" w:rsidRPr="00B435ED" w:rsidRDefault="00CC5551" w:rsidP="002C19C0">
      <w:pPr>
        <w:pStyle w:val="Kop1"/>
        <w:spacing w:line="300" w:lineRule="atLeast"/>
        <w:rPr>
          <w:rFonts w:ascii="Calibri" w:hAnsi="Calibri" w:cs="Calibri"/>
          <w:sz w:val="20"/>
        </w:rPr>
      </w:pPr>
      <w:bookmarkStart w:id="78" w:name="_Toc157586087"/>
      <w:r w:rsidRPr="00B435ED">
        <w:rPr>
          <w:rFonts w:ascii="Calibri" w:hAnsi="Calibri" w:cs="Calibri"/>
          <w:sz w:val="20"/>
        </w:rPr>
        <w:lastRenderedPageBreak/>
        <w:t xml:space="preserve">Wijze van beoordeling van de </w:t>
      </w:r>
      <w:r w:rsidR="00467193" w:rsidRPr="00B435ED">
        <w:rPr>
          <w:rFonts w:ascii="Calibri" w:hAnsi="Calibri" w:cs="Calibri"/>
          <w:sz w:val="20"/>
        </w:rPr>
        <w:t>inschrijving</w:t>
      </w:r>
      <w:r w:rsidRPr="00B435ED">
        <w:rPr>
          <w:rFonts w:ascii="Calibri" w:hAnsi="Calibri" w:cs="Calibri"/>
          <w:sz w:val="20"/>
        </w:rPr>
        <w:t>en</w:t>
      </w:r>
      <w:bookmarkEnd w:id="78"/>
    </w:p>
    <w:p w14:paraId="022B9891" w14:textId="77777777" w:rsidR="00CC5551" w:rsidRPr="00B435ED" w:rsidRDefault="00CC5551" w:rsidP="002C19C0">
      <w:pPr>
        <w:spacing w:line="300" w:lineRule="atLeast"/>
        <w:rPr>
          <w:rFonts w:ascii="Calibri" w:eastAsia="Calibri" w:hAnsi="Calibri" w:cs="Calibri"/>
          <w:lang w:eastAsia="en-US"/>
        </w:rPr>
      </w:pPr>
    </w:p>
    <w:p w14:paraId="5D88B0F1" w14:textId="486ADBDA" w:rsidR="00CC5551" w:rsidRPr="00B435ED" w:rsidRDefault="00A65E84" w:rsidP="002C19C0">
      <w:pPr>
        <w:pStyle w:val="Kop2"/>
        <w:spacing w:line="300" w:lineRule="atLeast"/>
        <w:rPr>
          <w:rFonts w:ascii="Calibri" w:hAnsi="Calibri" w:cs="Calibri"/>
          <w:sz w:val="20"/>
          <w:szCs w:val="20"/>
        </w:rPr>
      </w:pPr>
      <w:bookmarkStart w:id="79" w:name="_Toc157586088"/>
      <w:r w:rsidRPr="00B435ED">
        <w:rPr>
          <w:rFonts w:ascii="Calibri" w:hAnsi="Calibri" w:cs="Calibri"/>
          <w:sz w:val="20"/>
          <w:szCs w:val="20"/>
        </w:rPr>
        <w:t>Stappenplan beoordeling inschrijvingen</w:t>
      </w:r>
      <w:bookmarkEnd w:id="79"/>
    </w:p>
    <w:p w14:paraId="298575D3" w14:textId="582F85A3" w:rsidR="00A65E84" w:rsidRPr="00B435ED" w:rsidRDefault="00A65E84" w:rsidP="00B23326">
      <w:pPr>
        <w:spacing w:line="300" w:lineRule="atLeast"/>
        <w:rPr>
          <w:rFonts w:asciiTheme="minorHAnsi" w:hAnsiTheme="minorHAnsi" w:cstheme="minorHAnsi"/>
          <w:noProof/>
        </w:rPr>
      </w:pPr>
      <w:r w:rsidRPr="00B435ED">
        <w:rPr>
          <w:rFonts w:asciiTheme="minorHAnsi" w:hAnsiTheme="minorHAnsi" w:cstheme="minorHAnsi"/>
          <w:noProof/>
        </w:rPr>
        <w:t>De beoordeling van de ingediende inschrijvingen verloopt als volgt:</w:t>
      </w:r>
    </w:p>
    <w:p w14:paraId="0005DF7F" w14:textId="77777777" w:rsidR="00A65E84" w:rsidRPr="00B435ED" w:rsidRDefault="00A65E84" w:rsidP="00B23326">
      <w:pPr>
        <w:spacing w:line="300" w:lineRule="atLeast"/>
        <w:rPr>
          <w:rFonts w:asciiTheme="minorHAnsi" w:hAnsiTheme="minorHAnsi" w:cstheme="minorHAnsi"/>
          <w:noProof/>
        </w:rPr>
      </w:pPr>
    </w:p>
    <w:p w14:paraId="7C5BB551" w14:textId="787BDE30" w:rsidR="00A65E84" w:rsidRPr="00B435ED" w:rsidRDefault="00A65E84" w:rsidP="00B23326">
      <w:pPr>
        <w:spacing w:line="300" w:lineRule="atLeast"/>
        <w:rPr>
          <w:rFonts w:asciiTheme="minorHAnsi" w:hAnsiTheme="minorHAnsi" w:cstheme="minorHAnsi"/>
          <w:b/>
          <w:noProof/>
        </w:rPr>
      </w:pPr>
      <w:r w:rsidRPr="00B435ED">
        <w:rPr>
          <w:rFonts w:asciiTheme="minorHAnsi" w:hAnsiTheme="minorHAnsi" w:cstheme="minorHAnsi"/>
          <w:b/>
          <w:noProof/>
        </w:rPr>
        <w:t>Stap 1 Vaststellen volledigheid en geldigheid van de inschrijvingen</w:t>
      </w:r>
    </w:p>
    <w:p w14:paraId="6547EEBE" w14:textId="79BB5C69" w:rsidR="00A65E84" w:rsidRPr="00B435ED" w:rsidRDefault="00A65E84" w:rsidP="00B23326">
      <w:pPr>
        <w:spacing w:line="300" w:lineRule="atLeast"/>
        <w:rPr>
          <w:rFonts w:asciiTheme="minorHAnsi" w:eastAsia="Calibri" w:hAnsiTheme="minorHAnsi" w:cstheme="minorHAnsi"/>
          <w:lang w:eastAsia="en-US"/>
        </w:rPr>
      </w:pPr>
      <w:r w:rsidRPr="00B435ED">
        <w:rPr>
          <w:rFonts w:asciiTheme="minorHAnsi" w:hAnsiTheme="minorHAnsi" w:cstheme="minorHAnsi"/>
          <w:noProof/>
        </w:rPr>
        <w:t xml:space="preserve">De inschrijving moet volledig en geldig zijn. Volledig betekent dat alle stukken die ingediend moeten worden, ook feitelijk en compleet worden overgelegd op de in deze aanbestedingsleidraad voorgeschreven wijze. Een onvolledige inschrijving wordt uitgesloten van de verdere beoordelingsprocedure, tenzij het ontbreken van bepaalde informatie door de </w:t>
      </w:r>
      <w:r w:rsidR="00A316C4" w:rsidRPr="00B435ED">
        <w:rPr>
          <w:rFonts w:ascii="Calibri" w:hAnsi="Calibri" w:cs="Calibri"/>
        </w:rPr>
        <w:t>gemeente</w:t>
      </w:r>
      <w:r w:rsidR="00A316C4" w:rsidRPr="00B435ED">
        <w:rPr>
          <w:rFonts w:asciiTheme="minorHAnsi" w:hAnsiTheme="minorHAnsi" w:cstheme="minorHAnsi"/>
          <w:noProof/>
        </w:rPr>
        <w:t xml:space="preserve"> </w:t>
      </w:r>
      <w:r w:rsidRPr="00B435ED">
        <w:rPr>
          <w:rFonts w:asciiTheme="minorHAnsi" w:hAnsiTheme="minorHAnsi" w:cstheme="minorHAnsi"/>
          <w:noProof/>
        </w:rPr>
        <w:t>als een kennelijke omissie wordt aangemerkt. Geldig betekent dat daar waar gevraagd de stukken rechtsgeldig en door een uit het handelsregister blijkende bevoegde functionaris zijn ondertekend. Hiertoe dient de hardcopy met een zogenaamde “natte” handtekening ondertekend te zijn en volstaat het een digitale scan van deze hardcopy te gebruiken voor de inschrijving. De hardcopy dient als bewijsmiddel en is opvraagbaar en dient tijdens de verificatie</w:t>
      </w:r>
      <w:r w:rsidRPr="00B435ED">
        <w:rPr>
          <w:rFonts w:asciiTheme="minorHAnsi" w:eastAsia="Calibri" w:hAnsiTheme="minorHAnsi" w:cstheme="minorHAnsi"/>
          <w:lang w:eastAsia="en-US"/>
        </w:rPr>
        <w:t xml:space="preserve"> overlegbaar te zijn.</w:t>
      </w:r>
    </w:p>
    <w:p w14:paraId="139EE2A4" w14:textId="77777777" w:rsidR="00A65E84" w:rsidRPr="00B435ED" w:rsidRDefault="00A65E84" w:rsidP="00B23326">
      <w:pPr>
        <w:spacing w:line="300" w:lineRule="atLeast"/>
        <w:rPr>
          <w:rFonts w:asciiTheme="minorHAnsi" w:eastAsia="Calibri" w:hAnsiTheme="minorHAnsi" w:cstheme="minorHAnsi"/>
          <w:lang w:eastAsia="en-US"/>
        </w:rPr>
      </w:pPr>
    </w:p>
    <w:p w14:paraId="51696B78" w14:textId="77777777" w:rsidR="00A65E84" w:rsidRPr="00B435ED" w:rsidRDefault="00A65E84" w:rsidP="00B23326">
      <w:pPr>
        <w:spacing w:line="300" w:lineRule="atLeast"/>
        <w:rPr>
          <w:rFonts w:asciiTheme="minorHAnsi" w:eastAsia="Calibri" w:hAnsiTheme="minorHAnsi" w:cstheme="minorHAnsi"/>
          <w:lang w:eastAsia="en-US"/>
        </w:rPr>
      </w:pPr>
      <w:r w:rsidRPr="00B435ED">
        <w:rPr>
          <w:rFonts w:asciiTheme="minorHAnsi" w:eastAsia="Calibri" w:hAnsiTheme="minorHAnsi" w:cstheme="minorHAnsi"/>
          <w:lang w:eastAsia="en-US"/>
        </w:rPr>
        <w:t>Inschrijver dient, op straffe van uitsluiting een onvoorwaardelijke inschrijving in te dienen. Dat wil zeggen dat er geen ‘mitsen en maren’ aan de inschrijving kleven. Daarnaast dienen de standaardverklaringen in de bijlagen op de gevraagde manier te worden ingevuld en ondertekend. Het is uitdrukkelijk niet toegestaan vaste tekst van standaardformulieren te wijzigen.</w:t>
      </w:r>
    </w:p>
    <w:p w14:paraId="544CB5C8" w14:textId="77777777" w:rsidR="00A65E84" w:rsidRPr="00B435ED" w:rsidRDefault="00A65E84" w:rsidP="00B23326">
      <w:pPr>
        <w:spacing w:line="300" w:lineRule="atLeast"/>
        <w:rPr>
          <w:rFonts w:asciiTheme="minorHAnsi" w:eastAsia="Calibri" w:hAnsiTheme="minorHAnsi" w:cstheme="minorHAnsi"/>
          <w:lang w:eastAsia="en-US"/>
        </w:rPr>
      </w:pPr>
    </w:p>
    <w:p w14:paraId="1DE695AC" w14:textId="77777777" w:rsidR="00A65E84" w:rsidRPr="00B435ED" w:rsidRDefault="00A65E84" w:rsidP="00B23326">
      <w:pPr>
        <w:spacing w:line="300" w:lineRule="atLeast"/>
        <w:rPr>
          <w:rFonts w:asciiTheme="minorHAnsi" w:eastAsia="Calibri" w:hAnsiTheme="minorHAnsi" w:cstheme="minorHAnsi"/>
          <w:lang w:eastAsia="en-US"/>
        </w:rPr>
      </w:pPr>
      <w:r w:rsidRPr="00B435ED">
        <w:rPr>
          <w:rFonts w:asciiTheme="minorHAnsi" w:eastAsia="Calibri" w:hAnsiTheme="minorHAnsi" w:cstheme="minorHAnsi"/>
          <w:lang w:eastAsia="en-US"/>
        </w:rPr>
        <w:t>Een inschrijving onder voorwaarden c.q. voorbehouden dan wel een onvolledige en/of ongeldige inschrijving zal terzijde worden gelegd en uitgesloten worden van verdere beoordeling.</w:t>
      </w:r>
    </w:p>
    <w:p w14:paraId="32089D0F" w14:textId="77777777" w:rsidR="00A65E84" w:rsidRPr="00B435ED" w:rsidRDefault="00A65E84" w:rsidP="00B23326">
      <w:pPr>
        <w:spacing w:line="300" w:lineRule="atLeast"/>
        <w:rPr>
          <w:rFonts w:asciiTheme="minorHAnsi" w:eastAsia="Calibri" w:hAnsiTheme="minorHAnsi" w:cstheme="minorHAnsi"/>
          <w:lang w:eastAsia="en-US"/>
        </w:rPr>
      </w:pPr>
    </w:p>
    <w:p w14:paraId="0F7E1D6C" w14:textId="78B1A907" w:rsidR="00A65E84" w:rsidRPr="00B435ED" w:rsidRDefault="00A65E84" w:rsidP="00B23326">
      <w:pPr>
        <w:spacing w:line="300" w:lineRule="atLeast"/>
        <w:rPr>
          <w:rFonts w:asciiTheme="minorHAnsi" w:eastAsia="Calibri" w:hAnsiTheme="minorHAnsi" w:cstheme="minorHAnsi"/>
          <w:b/>
          <w:lang w:eastAsia="en-US"/>
        </w:rPr>
      </w:pPr>
      <w:r w:rsidRPr="00B435ED">
        <w:rPr>
          <w:rFonts w:asciiTheme="minorHAnsi" w:eastAsia="Calibri" w:hAnsiTheme="minorHAnsi" w:cstheme="minorHAnsi"/>
          <w:b/>
          <w:lang w:eastAsia="en-US"/>
        </w:rPr>
        <w:t>Stap 2 Beoordelen uitsluitingsgronden en minimumeisen</w:t>
      </w:r>
    </w:p>
    <w:p w14:paraId="743B6AF5" w14:textId="6F94535E" w:rsidR="00A65E84" w:rsidRPr="00B435ED" w:rsidRDefault="00A65E84" w:rsidP="00B23326">
      <w:pPr>
        <w:spacing w:line="300" w:lineRule="atLeast"/>
        <w:rPr>
          <w:rFonts w:asciiTheme="minorHAnsi" w:eastAsia="Calibri" w:hAnsiTheme="minorHAnsi" w:cstheme="minorHAnsi"/>
          <w:lang w:eastAsia="en-US"/>
        </w:rPr>
      </w:pPr>
      <w:r w:rsidRPr="00B435ED">
        <w:rPr>
          <w:rFonts w:asciiTheme="minorHAnsi" w:eastAsia="Calibri" w:hAnsiTheme="minorHAnsi" w:cstheme="minorHAnsi"/>
          <w:lang w:eastAsia="en-US"/>
        </w:rPr>
        <w:t xml:space="preserve">Beoordeling van de geldige en volledige inschrijvingen geschiedt aan de hand van de uitsluitingsgronden, welke niet op de inschrijver van toepassing mogen zijn, en de minimumeisen, waaraan de inschrijvers dienen te voldoen. Voldoet een inschrijver niet aan één of meerdere van deze minimumeisen of juist wél aan een van de uitsluitingsgronden, dan wordt de inschrijving als ongeldig terzijde gelegd. Dit is enkel anders indien er naar opvatting van de </w:t>
      </w:r>
      <w:r w:rsidR="00A316C4" w:rsidRPr="00B435ED">
        <w:rPr>
          <w:rFonts w:ascii="Calibri" w:hAnsi="Calibri" w:cs="Calibri"/>
        </w:rPr>
        <w:t>gemeente</w:t>
      </w:r>
      <w:r w:rsidR="00A316C4" w:rsidRPr="00B435ED">
        <w:rPr>
          <w:rFonts w:asciiTheme="minorHAnsi" w:eastAsia="Calibri" w:hAnsiTheme="minorHAnsi" w:cstheme="minorHAnsi"/>
          <w:lang w:eastAsia="en-US"/>
        </w:rPr>
        <w:t xml:space="preserve"> </w:t>
      </w:r>
      <w:r w:rsidRPr="00B435ED">
        <w:rPr>
          <w:rFonts w:asciiTheme="minorHAnsi" w:eastAsia="Calibri" w:hAnsiTheme="minorHAnsi" w:cstheme="minorHAnsi"/>
          <w:lang w:eastAsia="en-US"/>
        </w:rPr>
        <w:t>sprake is van een situatie als bedoeld in de artikelen 2.87a en 2.88 Aw 2012.</w:t>
      </w:r>
    </w:p>
    <w:p w14:paraId="26833816" w14:textId="77777777" w:rsidR="00A65E84" w:rsidRPr="00B435ED" w:rsidRDefault="00A65E84" w:rsidP="00B23326">
      <w:pPr>
        <w:spacing w:line="300" w:lineRule="atLeast"/>
        <w:rPr>
          <w:rFonts w:asciiTheme="minorHAnsi" w:eastAsia="Calibri" w:hAnsiTheme="minorHAnsi" w:cstheme="minorHAnsi"/>
          <w:lang w:eastAsia="en-US"/>
        </w:rPr>
      </w:pPr>
    </w:p>
    <w:p w14:paraId="130B59DE" w14:textId="0571AAA0" w:rsidR="00A65E84" w:rsidRPr="00B435ED" w:rsidRDefault="00A65E84" w:rsidP="00B23326">
      <w:pPr>
        <w:spacing w:line="300" w:lineRule="atLeast"/>
        <w:rPr>
          <w:rFonts w:asciiTheme="minorHAnsi" w:hAnsiTheme="minorHAnsi" w:cstheme="minorHAnsi"/>
          <w:b/>
          <w:noProof/>
        </w:rPr>
      </w:pPr>
      <w:r w:rsidRPr="00B435ED">
        <w:rPr>
          <w:rFonts w:asciiTheme="minorHAnsi" w:hAnsiTheme="minorHAnsi" w:cstheme="minorHAnsi"/>
          <w:b/>
          <w:noProof/>
        </w:rPr>
        <w:t>Stap 3 Beoordelen voldoen aan het programma van eisen</w:t>
      </w:r>
    </w:p>
    <w:p w14:paraId="35836421" w14:textId="590646C8" w:rsidR="00A65E84" w:rsidRPr="00B435ED" w:rsidRDefault="00A65E84" w:rsidP="00B23326">
      <w:pPr>
        <w:spacing w:line="300" w:lineRule="atLeast"/>
        <w:rPr>
          <w:rFonts w:asciiTheme="minorHAnsi" w:hAnsiTheme="minorHAnsi" w:cstheme="minorHAnsi"/>
          <w:noProof/>
        </w:rPr>
      </w:pPr>
      <w:r w:rsidRPr="00B435ED">
        <w:rPr>
          <w:rFonts w:asciiTheme="minorHAnsi" w:hAnsiTheme="minorHAnsi" w:cstheme="minorHAnsi"/>
          <w:noProof/>
        </w:rPr>
        <w:t xml:space="preserve">Aan alle eisen, zoals gesteld in het programma van eisen, dient te worden voldaan dan wel alle eisen dienen onvoorwaardelijk te worden geaccepteerd en te zijn inbegrepen bij de geoffreerde prijs, tenzij in de </w:t>
      </w:r>
      <w:r w:rsidR="00A316C4" w:rsidRPr="00B435ED">
        <w:rPr>
          <w:rFonts w:ascii="Calibri" w:hAnsi="Calibri" w:cs="Calibri"/>
        </w:rPr>
        <w:t>aanbestedingsleidraad</w:t>
      </w:r>
      <w:r w:rsidR="00A316C4" w:rsidRPr="00B435ED">
        <w:rPr>
          <w:rFonts w:asciiTheme="minorHAnsi" w:hAnsiTheme="minorHAnsi" w:cstheme="minorHAnsi"/>
          <w:noProof/>
        </w:rPr>
        <w:t xml:space="preserve"> </w:t>
      </w:r>
      <w:r w:rsidRPr="00B435ED">
        <w:rPr>
          <w:rFonts w:asciiTheme="minorHAnsi" w:hAnsiTheme="minorHAnsi" w:cstheme="minorHAnsi"/>
          <w:noProof/>
        </w:rPr>
        <w:t>expliciet anders is vermeld. Het programma van eisen, eventueel aangepast door de nota(’s) van inlichtingen, is leidend en prevaleert boven eventuele bijlagen of toelichtingen bij inschrijving.</w:t>
      </w:r>
    </w:p>
    <w:p w14:paraId="0CA50E99" w14:textId="77777777" w:rsidR="00A65E84" w:rsidRPr="00B435ED" w:rsidRDefault="00A65E84" w:rsidP="00B23326">
      <w:pPr>
        <w:spacing w:line="300" w:lineRule="atLeast"/>
        <w:rPr>
          <w:rFonts w:asciiTheme="minorHAnsi" w:hAnsiTheme="minorHAnsi" w:cstheme="minorHAnsi"/>
          <w:noProof/>
        </w:rPr>
      </w:pPr>
    </w:p>
    <w:p w14:paraId="332DB76F" w14:textId="2089B942" w:rsidR="00A65E84" w:rsidRPr="00B435ED" w:rsidRDefault="00A65E84" w:rsidP="00B23326">
      <w:pPr>
        <w:spacing w:line="300" w:lineRule="atLeast"/>
        <w:rPr>
          <w:rFonts w:asciiTheme="minorHAnsi" w:hAnsiTheme="minorHAnsi" w:cstheme="minorHAnsi"/>
          <w:b/>
          <w:noProof/>
        </w:rPr>
      </w:pPr>
      <w:r w:rsidRPr="00B435ED">
        <w:rPr>
          <w:rFonts w:asciiTheme="minorHAnsi" w:hAnsiTheme="minorHAnsi" w:cstheme="minorHAnsi"/>
          <w:b/>
          <w:noProof/>
        </w:rPr>
        <w:t>Stap</w:t>
      </w:r>
      <w:r w:rsidR="005D4F20" w:rsidRPr="00B435ED">
        <w:rPr>
          <w:rFonts w:asciiTheme="minorHAnsi" w:hAnsiTheme="minorHAnsi" w:cstheme="minorHAnsi"/>
          <w:b/>
          <w:noProof/>
        </w:rPr>
        <w:t xml:space="preserve"> 4 B</w:t>
      </w:r>
      <w:r w:rsidRPr="00B435ED">
        <w:rPr>
          <w:rFonts w:asciiTheme="minorHAnsi" w:hAnsiTheme="minorHAnsi" w:cstheme="minorHAnsi"/>
          <w:b/>
          <w:noProof/>
        </w:rPr>
        <w:t>eoordeling op het gunningscriterium</w:t>
      </w:r>
    </w:p>
    <w:p w14:paraId="7BE2EB79" w14:textId="0A4E52EE" w:rsidR="00A65E84" w:rsidRPr="00B435ED" w:rsidRDefault="00A65E84" w:rsidP="00B23326">
      <w:pPr>
        <w:spacing w:line="300" w:lineRule="atLeast"/>
        <w:rPr>
          <w:rFonts w:asciiTheme="minorHAnsi" w:hAnsiTheme="minorHAnsi" w:cstheme="minorHAnsi"/>
          <w:noProof/>
        </w:rPr>
      </w:pPr>
      <w:r w:rsidRPr="00B435ED">
        <w:rPr>
          <w:rFonts w:asciiTheme="minorHAnsi" w:hAnsiTheme="minorHAnsi" w:cstheme="minorHAnsi"/>
          <w:noProof/>
        </w:rPr>
        <w:t xml:space="preserve">Alle inschrijvingen worden afzonderlijk beoordeeld op het benoemde gunningscriterium door de leden van de beoordelingscommissie, volgens de methode zoals beschreven in deze aanbestedingsleidraad. Hetgeen geoffreerd bij de kwalitatieve gunningscriteria dient bij de geoffreerde prijs te zijn inbegrepen, tenzij expliciet anders vermeld in de </w:t>
      </w:r>
      <w:r w:rsidR="000E3045" w:rsidRPr="00B435ED">
        <w:rPr>
          <w:rFonts w:asciiTheme="minorHAnsi" w:hAnsiTheme="minorHAnsi" w:cstheme="minorHAnsi"/>
          <w:noProof/>
        </w:rPr>
        <w:t>aanbestedingsleidraad</w:t>
      </w:r>
      <w:r w:rsidRPr="00B435ED">
        <w:rPr>
          <w:rFonts w:asciiTheme="minorHAnsi" w:hAnsiTheme="minorHAnsi" w:cstheme="minorHAnsi"/>
          <w:noProof/>
        </w:rPr>
        <w:t>.</w:t>
      </w:r>
    </w:p>
    <w:p w14:paraId="4B706C1B" w14:textId="77777777" w:rsidR="00A65E84" w:rsidRPr="00B435ED" w:rsidRDefault="00A65E84" w:rsidP="00B23326">
      <w:pPr>
        <w:spacing w:line="300" w:lineRule="atLeast"/>
        <w:rPr>
          <w:rFonts w:asciiTheme="minorHAnsi" w:hAnsiTheme="minorHAnsi" w:cstheme="minorHAnsi"/>
          <w:noProof/>
        </w:rPr>
      </w:pPr>
    </w:p>
    <w:p w14:paraId="32F0180F" w14:textId="77777777" w:rsidR="00A65E84" w:rsidRPr="00B435ED" w:rsidRDefault="00A65E84" w:rsidP="00B23326">
      <w:pPr>
        <w:spacing w:line="300" w:lineRule="atLeast"/>
        <w:rPr>
          <w:rFonts w:asciiTheme="minorHAnsi" w:hAnsiTheme="minorHAnsi" w:cstheme="minorHAnsi"/>
          <w:noProof/>
        </w:rPr>
      </w:pPr>
      <w:r w:rsidRPr="00B435ED">
        <w:rPr>
          <w:rFonts w:asciiTheme="minorHAnsi" w:hAnsiTheme="minorHAnsi" w:cstheme="minorHAnsi"/>
          <w:noProof/>
        </w:rPr>
        <w:t>Voor het gehele beoordelingsproces geldt dat de inschrijvingen worden beoordeeld op basis van hetgeen door inschrijvers is ingediend.</w:t>
      </w:r>
    </w:p>
    <w:p w14:paraId="3FD7BF88" w14:textId="77777777" w:rsidR="00A65E84" w:rsidRPr="00B435ED" w:rsidRDefault="00A65E84" w:rsidP="00B23326">
      <w:pPr>
        <w:spacing w:line="300" w:lineRule="atLeast"/>
        <w:rPr>
          <w:rFonts w:asciiTheme="minorHAnsi" w:hAnsiTheme="minorHAnsi" w:cstheme="minorHAnsi"/>
          <w:noProof/>
        </w:rPr>
      </w:pPr>
    </w:p>
    <w:p w14:paraId="52DB9434" w14:textId="12BAD1F6" w:rsidR="00A65E84" w:rsidRPr="00B435ED" w:rsidRDefault="00A65E84" w:rsidP="00B23326">
      <w:pPr>
        <w:spacing w:line="300" w:lineRule="atLeast"/>
        <w:rPr>
          <w:rFonts w:asciiTheme="minorHAnsi" w:hAnsiTheme="minorHAnsi" w:cstheme="minorHAnsi"/>
          <w:noProof/>
        </w:rPr>
      </w:pPr>
      <w:r w:rsidRPr="00B435ED">
        <w:rPr>
          <w:rFonts w:asciiTheme="minorHAnsi" w:hAnsiTheme="minorHAnsi" w:cstheme="minorHAnsi"/>
          <w:noProof/>
        </w:rPr>
        <w:lastRenderedPageBreak/>
        <w:t xml:space="preserve">Indien een inschrijving bij stappen 1 t/m 3 enkel op (ondergeschikte) onderdelen vragen oproept kan </w:t>
      </w:r>
      <w:r w:rsidR="000E3045" w:rsidRPr="00B435ED">
        <w:rPr>
          <w:rFonts w:asciiTheme="minorHAnsi" w:hAnsiTheme="minorHAnsi" w:cstheme="minorHAnsi"/>
          <w:noProof/>
        </w:rPr>
        <w:t>de gemeente</w:t>
      </w:r>
      <w:r w:rsidRPr="00B435ED">
        <w:rPr>
          <w:rFonts w:asciiTheme="minorHAnsi" w:hAnsiTheme="minorHAnsi" w:cstheme="minorHAnsi"/>
          <w:noProof/>
        </w:rPr>
        <w:t xml:space="preserve"> besluiten de inschrijving verder te beoordelen en navraag enkel uit te voeren bij de inschrijver die voor gunning van de opdracht in aanmerking komt. Indien uit navraag blijkt dat een</w:t>
      </w:r>
      <w:r w:rsidRPr="00B435ED">
        <w:rPr>
          <w:rFonts w:ascii="Calibri" w:eastAsia="Calibri" w:hAnsi="Calibri" w:cs="Calibri"/>
          <w:b/>
          <w:lang w:eastAsia="en-US"/>
        </w:rPr>
        <w:t xml:space="preserve"> </w:t>
      </w:r>
      <w:r w:rsidRPr="00B435ED">
        <w:rPr>
          <w:rFonts w:asciiTheme="minorHAnsi" w:hAnsiTheme="minorHAnsi" w:cstheme="minorHAnsi"/>
          <w:noProof/>
        </w:rPr>
        <w:t>inschrijving niet voldoet, zal deze alsnog als ongeldig ter zijde worden gelegd en wordt de als tweede geëindigde inschrijver als beoogd opdrachtnemer aangemerkt.</w:t>
      </w:r>
    </w:p>
    <w:p w14:paraId="4CD179E3" w14:textId="77777777" w:rsidR="00A65E84" w:rsidRPr="00B435ED" w:rsidRDefault="00A65E84" w:rsidP="00B23326">
      <w:pPr>
        <w:spacing w:line="300" w:lineRule="atLeast"/>
        <w:rPr>
          <w:rFonts w:asciiTheme="minorHAnsi" w:hAnsiTheme="minorHAnsi" w:cstheme="minorHAnsi"/>
          <w:noProof/>
        </w:rPr>
      </w:pPr>
    </w:p>
    <w:p w14:paraId="1B3DE1FE" w14:textId="62426479" w:rsidR="00A65E84" w:rsidRPr="00B435ED" w:rsidRDefault="08542446" w:rsidP="00320339">
      <w:pPr>
        <w:rPr>
          <w:rFonts w:asciiTheme="minorHAnsi" w:hAnsiTheme="minorHAnsi" w:cstheme="minorHAnsi"/>
          <w:noProof/>
        </w:rPr>
      </w:pPr>
      <w:r w:rsidRPr="345EB968">
        <w:rPr>
          <w:rFonts w:asciiTheme="minorHAnsi" w:hAnsiTheme="minorHAnsi" w:cstheme="minorBidi"/>
          <w:noProof/>
        </w:rPr>
        <w:t xml:space="preserve">Daarnaast zal de </w:t>
      </w:r>
      <w:r w:rsidR="6B363F33" w:rsidRPr="345EB968">
        <w:rPr>
          <w:rFonts w:asciiTheme="minorHAnsi" w:hAnsiTheme="minorHAnsi" w:cstheme="minorBidi"/>
          <w:noProof/>
        </w:rPr>
        <w:t>gemeente</w:t>
      </w:r>
      <w:r w:rsidRPr="345EB968">
        <w:rPr>
          <w:rFonts w:asciiTheme="minorHAnsi" w:hAnsiTheme="minorHAnsi" w:cstheme="minorBidi"/>
          <w:noProof/>
        </w:rPr>
        <w:t xml:space="preserve"> besluiten om alle bewijsmiddelen te laten overleggen en kan de </w:t>
      </w:r>
      <w:r w:rsidR="6B363F33" w:rsidRPr="345EB968">
        <w:rPr>
          <w:rFonts w:asciiTheme="minorHAnsi" w:hAnsiTheme="minorHAnsi" w:cstheme="minorBidi"/>
          <w:noProof/>
        </w:rPr>
        <w:t>gemeente</w:t>
      </w:r>
      <w:r w:rsidRPr="345EB968">
        <w:rPr>
          <w:rFonts w:asciiTheme="minorHAnsi" w:hAnsiTheme="minorHAnsi" w:cstheme="minorBidi"/>
          <w:noProof/>
        </w:rPr>
        <w:t xml:space="preserve"> besluiten om aanvullende bewijsmiddelen te laten overleggen dan wel verificatievragen te stellen aan de beoogde opdrachtnemer.</w:t>
      </w:r>
    </w:p>
    <w:p w14:paraId="7107C71B" w14:textId="471DBF7B" w:rsidR="007C3C72" w:rsidRPr="00B435ED" w:rsidRDefault="007C3C72" w:rsidP="002C19C0">
      <w:pPr>
        <w:pStyle w:val="Kop2"/>
        <w:spacing w:line="300" w:lineRule="atLeast"/>
        <w:rPr>
          <w:rFonts w:ascii="Calibri" w:hAnsi="Calibri" w:cs="Calibri"/>
          <w:sz w:val="20"/>
          <w:szCs w:val="20"/>
        </w:rPr>
      </w:pPr>
      <w:bookmarkStart w:id="80" w:name="_Toc157586089"/>
      <w:r w:rsidRPr="00B435ED">
        <w:rPr>
          <w:rFonts w:ascii="Calibri" w:hAnsi="Calibri" w:cs="Calibri"/>
          <w:sz w:val="20"/>
          <w:szCs w:val="20"/>
        </w:rPr>
        <w:t>Gunningscriteri</w:t>
      </w:r>
      <w:r w:rsidR="00A65E84" w:rsidRPr="00B435ED">
        <w:rPr>
          <w:rFonts w:ascii="Calibri" w:hAnsi="Calibri" w:cs="Calibri"/>
          <w:sz w:val="20"/>
          <w:szCs w:val="20"/>
        </w:rPr>
        <w:t>um</w:t>
      </w:r>
      <w:bookmarkEnd w:id="80"/>
    </w:p>
    <w:p w14:paraId="526E3BE3" w14:textId="3EE9B5E1"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Als </w:t>
      </w:r>
      <w:r w:rsidR="00F823D4" w:rsidRPr="00B435ED">
        <w:rPr>
          <w:rFonts w:ascii="Calibri" w:eastAsia="Calibri" w:hAnsi="Calibri" w:cs="Calibri"/>
          <w:lang w:eastAsia="en-US"/>
        </w:rPr>
        <w:t>g</w:t>
      </w:r>
      <w:r w:rsidR="00031777" w:rsidRPr="00B435ED">
        <w:rPr>
          <w:rFonts w:ascii="Calibri" w:eastAsia="Calibri" w:hAnsi="Calibri" w:cs="Calibri"/>
          <w:lang w:eastAsia="en-US"/>
        </w:rPr>
        <w:t>unningscriterium</w:t>
      </w:r>
      <w:r w:rsidRPr="00B435ED">
        <w:rPr>
          <w:rFonts w:ascii="Calibri" w:eastAsia="Calibri" w:hAnsi="Calibri" w:cs="Calibri"/>
          <w:lang w:eastAsia="en-US"/>
        </w:rPr>
        <w:t xml:space="preserve"> hanteert de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de "beste prijs-kwaliteitsverhouding", waarbij kwaliteit en prijs als subcriteria worden gehanteerd, gelet op onderstaande criteria en weegfactoren.</w:t>
      </w:r>
      <w:r w:rsidR="00F433FD" w:rsidRPr="00B435ED">
        <w:rPr>
          <w:rFonts w:ascii="Calibri" w:eastAsia="Calibri" w:hAnsi="Calibri" w:cs="Calibri"/>
          <w:lang w:eastAsia="en-US"/>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4"/>
        <w:gridCol w:w="1985"/>
      </w:tblGrid>
      <w:tr w:rsidR="007C3C72" w:rsidRPr="00B435ED" w14:paraId="46254726" w14:textId="77777777" w:rsidTr="2F215D05">
        <w:trPr>
          <w:trHeight w:hRule="exact" w:val="340"/>
        </w:trPr>
        <w:tc>
          <w:tcPr>
            <w:tcW w:w="3144" w:type="dxa"/>
            <w:shd w:val="clear" w:color="auto" w:fill="auto"/>
          </w:tcPr>
          <w:p w14:paraId="69FC4EA6" w14:textId="5366FD5B" w:rsidR="007C3C72" w:rsidRPr="00B435ED" w:rsidRDefault="00644116" w:rsidP="002C19C0">
            <w:pPr>
              <w:spacing w:line="300" w:lineRule="atLeast"/>
              <w:rPr>
                <w:rFonts w:ascii="Calibri" w:eastAsia="Calibri" w:hAnsi="Calibri" w:cs="Calibri"/>
                <w:lang w:eastAsia="en-US"/>
              </w:rPr>
            </w:pPr>
            <w:r w:rsidRPr="00B435ED">
              <w:rPr>
                <w:rFonts w:ascii="Calibri" w:eastAsia="Calibri" w:hAnsi="Calibri" w:cs="Calibri"/>
                <w:lang w:eastAsia="en-US"/>
              </w:rPr>
              <w:t>1.</w:t>
            </w:r>
            <w:r w:rsidR="007C3C72" w:rsidRPr="00B435ED">
              <w:rPr>
                <w:rFonts w:ascii="Calibri" w:eastAsia="Calibri" w:hAnsi="Calibri" w:cs="Calibri"/>
                <w:lang w:eastAsia="en-US"/>
              </w:rPr>
              <w:t xml:space="preserve"> Prijs</w:t>
            </w:r>
          </w:p>
        </w:tc>
        <w:tc>
          <w:tcPr>
            <w:tcW w:w="1985" w:type="dxa"/>
            <w:shd w:val="clear" w:color="auto" w:fill="auto"/>
          </w:tcPr>
          <w:p w14:paraId="0F6238AF" w14:textId="2496ADDA" w:rsidR="007C3C72" w:rsidRPr="00B435ED" w:rsidRDefault="007C6192" w:rsidP="002C19C0">
            <w:pPr>
              <w:spacing w:line="300" w:lineRule="atLeast"/>
              <w:jc w:val="right"/>
              <w:rPr>
                <w:rFonts w:ascii="Calibri" w:eastAsia="Calibri" w:hAnsi="Calibri" w:cs="Calibri"/>
                <w:lang w:eastAsia="en-US"/>
              </w:rPr>
            </w:pPr>
            <w:r w:rsidRPr="00B435ED">
              <w:rPr>
                <w:rFonts w:ascii="Calibri" w:eastAsia="Calibri" w:hAnsi="Calibri" w:cs="Calibri"/>
                <w:lang w:eastAsia="en-US"/>
              </w:rPr>
              <w:t>30%</w:t>
            </w:r>
          </w:p>
        </w:tc>
      </w:tr>
      <w:tr w:rsidR="007C3C72" w:rsidRPr="00B435ED" w14:paraId="34E98288" w14:textId="77777777" w:rsidTr="2F215D05">
        <w:trPr>
          <w:trHeight w:hRule="exact" w:val="340"/>
        </w:trPr>
        <w:tc>
          <w:tcPr>
            <w:tcW w:w="3144" w:type="dxa"/>
            <w:shd w:val="clear" w:color="auto" w:fill="auto"/>
          </w:tcPr>
          <w:p w14:paraId="1F2751C7" w14:textId="31126D51" w:rsidR="007C3C72" w:rsidRPr="00B435ED" w:rsidRDefault="00644116" w:rsidP="002C19C0">
            <w:pPr>
              <w:spacing w:line="300" w:lineRule="atLeast"/>
              <w:rPr>
                <w:rFonts w:ascii="Calibri" w:eastAsia="Calibri" w:hAnsi="Calibri" w:cs="Calibri"/>
                <w:lang w:eastAsia="en-US"/>
              </w:rPr>
            </w:pPr>
            <w:r w:rsidRPr="00B435ED">
              <w:rPr>
                <w:rFonts w:ascii="Calibri" w:eastAsia="Calibri" w:hAnsi="Calibri" w:cs="Calibri"/>
                <w:lang w:eastAsia="en-US"/>
              </w:rPr>
              <w:t>2.</w:t>
            </w:r>
            <w:r w:rsidR="007C3C72" w:rsidRPr="00B435ED">
              <w:rPr>
                <w:rFonts w:ascii="Calibri" w:eastAsia="Calibri" w:hAnsi="Calibri" w:cs="Calibri"/>
                <w:lang w:eastAsia="en-US"/>
              </w:rPr>
              <w:t xml:space="preserve"> Kwaliteit</w:t>
            </w:r>
          </w:p>
        </w:tc>
        <w:tc>
          <w:tcPr>
            <w:tcW w:w="1985" w:type="dxa"/>
            <w:shd w:val="clear" w:color="auto" w:fill="auto"/>
          </w:tcPr>
          <w:p w14:paraId="4278F205" w14:textId="45CCC2EB" w:rsidR="007C3C72" w:rsidRPr="00B435ED" w:rsidRDefault="007C6192" w:rsidP="002C19C0">
            <w:pPr>
              <w:spacing w:line="300" w:lineRule="atLeast"/>
              <w:jc w:val="right"/>
              <w:rPr>
                <w:rFonts w:ascii="Calibri" w:eastAsia="Calibri" w:hAnsi="Calibri" w:cs="Calibri"/>
                <w:lang w:eastAsia="en-US"/>
              </w:rPr>
            </w:pPr>
            <w:r w:rsidRPr="00B435ED">
              <w:rPr>
                <w:rFonts w:ascii="Calibri" w:eastAsia="Calibri" w:hAnsi="Calibri" w:cs="Calibri"/>
                <w:lang w:eastAsia="en-US"/>
              </w:rPr>
              <w:t>70%</w:t>
            </w:r>
          </w:p>
        </w:tc>
      </w:tr>
      <w:tr w:rsidR="007C3C72" w:rsidRPr="00B435ED" w14:paraId="7F975AFC" w14:textId="77777777" w:rsidTr="2F215D05">
        <w:trPr>
          <w:trHeight w:hRule="exact" w:val="340"/>
        </w:trPr>
        <w:tc>
          <w:tcPr>
            <w:tcW w:w="3144" w:type="dxa"/>
            <w:shd w:val="clear" w:color="auto" w:fill="auto"/>
          </w:tcPr>
          <w:p w14:paraId="7D4177A4" w14:textId="21D9C2C2" w:rsidR="007C3C72" w:rsidRPr="00B435ED" w:rsidRDefault="004E3FE1" w:rsidP="002C19C0">
            <w:pPr>
              <w:spacing w:line="300" w:lineRule="atLeast"/>
              <w:jc w:val="right"/>
              <w:rPr>
                <w:rFonts w:ascii="Calibri" w:eastAsia="Calibri" w:hAnsi="Calibri" w:cs="Calibri"/>
                <w:lang w:eastAsia="en-US"/>
              </w:rPr>
            </w:pPr>
            <w:bookmarkStart w:id="81" w:name="_Hlk145841538"/>
            <w:r w:rsidRPr="00B435ED">
              <w:rPr>
                <w:rFonts w:ascii="Calibri" w:eastAsia="Calibri" w:hAnsi="Calibri" w:cs="Calibri"/>
                <w:lang w:eastAsia="en-US"/>
              </w:rPr>
              <w:t xml:space="preserve">Wens A </w:t>
            </w:r>
            <w:r w:rsidR="00E413C4" w:rsidRPr="00B435ED">
              <w:rPr>
                <w:rFonts w:ascii="Calibri" w:eastAsia="Calibri" w:hAnsi="Calibri" w:cs="Calibri"/>
                <w:lang w:eastAsia="en-US"/>
              </w:rPr>
              <w:t>Gesloten wensen</w:t>
            </w:r>
            <w:r w:rsidRPr="00B435ED">
              <w:rPr>
                <w:rFonts w:ascii="Calibri" w:eastAsia="Calibri" w:hAnsi="Calibri" w:cs="Calibri"/>
                <w:lang w:eastAsia="en-US"/>
              </w:rPr>
              <w:t>lijst</w:t>
            </w:r>
            <w:r w:rsidR="007C3C72" w:rsidRPr="00B435ED">
              <w:rPr>
                <w:rFonts w:ascii="Calibri" w:eastAsia="Calibri" w:hAnsi="Calibri" w:cs="Calibri"/>
                <w:lang w:eastAsia="en-US"/>
              </w:rPr>
              <w:t xml:space="preserve"> </w:t>
            </w:r>
          </w:p>
        </w:tc>
        <w:tc>
          <w:tcPr>
            <w:tcW w:w="1985" w:type="dxa"/>
            <w:shd w:val="clear" w:color="auto" w:fill="auto"/>
          </w:tcPr>
          <w:p w14:paraId="5397BF6B" w14:textId="448431A8" w:rsidR="007C3C72" w:rsidRPr="00B435ED" w:rsidRDefault="007C6192" w:rsidP="002C19C0">
            <w:pPr>
              <w:spacing w:line="300" w:lineRule="atLeast"/>
              <w:rPr>
                <w:rFonts w:ascii="Calibri" w:eastAsia="Calibri" w:hAnsi="Calibri" w:cs="Calibri"/>
                <w:i/>
                <w:lang w:eastAsia="en-US"/>
              </w:rPr>
            </w:pPr>
            <w:r w:rsidRPr="00B435ED">
              <w:rPr>
                <w:rFonts w:ascii="Calibri" w:eastAsia="Calibri" w:hAnsi="Calibri" w:cs="Calibri"/>
                <w:i/>
                <w:lang w:eastAsia="en-US"/>
              </w:rPr>
              <w:t>35%</w:t>
            </w:r>
          </w:p>
        </w:tc>
      </w:tr>
      <w:tr w:rsidR="007C3C72" w:rsidRPr="00B435ED" w14:paraId="2848818F" w14:textId="77777777" w:rsidTr="2F215D05">
        <w:trPr>
          <w:trHeight w:hRule="exact" w:val="340"/>
        </w:trPr>
        <w:tc>
          <w:tcPr>
            <w:tcW w:w="3144" w:type="dxa"/>
            <w:shd w:val="clear" w:color="auto" w:fill="auto"/>
          </w:tcPr>
          <w:p w14:paraId="6C8A840F" w14:textId="412490FD" w:rsidR="007C3C72" w:rsidRPr="00B435ED" w:rsidRDefault="004E3FE1" w:rsidP="002C19C0">
            <w:pPr>
              <w:spacing w:line="300" w:lineRule="atLeast"/>
              <w:jc w:val="right"/>
              <w:rPr>
                <w:rFonts w:ascii="Calibri" w:eastAsia="Calibri" w:hAnsi="Calibri" w:cs="Calibri"/>
                <w:lang w:eastAsia="en-US"/>
              </w:rPr>
            </w:pPr>
            <w:r w:rsidRPr="00B435ED">
              <w:rPr>
                <w:rFonts w:ascii="Calibri" w:eastAsia="Calibri" w:hAnsi="Calibri" w:cs="Calibri"/>
                <w:lang w:eastAsia="en-US"/>
              </w:rPr>
              <w:t xml:space="preserve">Wens B </w:t>
            </w:r>
            <w:r w:rsidR="00F47B3C" w:rsidRPr="00B435ED">
              <w:rPr>
                <w:rFonts w:ascii="Calibri" w:eastAsia="Calibri" w:hAnsi="Calibri" w:cs="Calibri"/>
                <w:lang w:eastAsia="en-US"/>
              </w:rPr>
              <w:t>Implem</w:t>
            </w:r>
            <w:r w:rsidRPr="00B435ED">
              <w:rPr>
                <w:rFonts w:ascii="Calibri" w:eastAsia="Calibri" w:hAnsi="Calibri" w:cs="Calibri"/>
                <w:lang w:eastAsia="en-US"/>
              </w:rPr>
              <w:t>e</w:t>
            </w:r>
            <w:r w:rsidR="00F47B3C" w:rsidRPr="00B435ED">
              <w:rPr>
                <w:rFonts w:ascii="Calibri" w:eastAsia="Calibri" w:hAnsi="Calibri" w:cs="Calibri"/>
                <w:lang w:eastAsia="en-US"/>
              </w:rPr>
              <w:t xml:space="preserve">ntatieplan </w:t>
            </w:r>
          </w:p>
        </w:tc>
        <w:tc>
          <w:tcPr>
            <w:tcW w:w="1985" w:type="dxa"/>
            <w:shd w:val="clear" w:color="auto" w:fill="auto"/>
          </w:tcPr>
          <w:p w14:paraId="18F91FE0" w14:textId="7E78460B" w:rsidR="007C3C72" w:rsidRPr="00B435ED" w:rsidRDefault="006A7D16" w:rsidP="002C19C0">
            <w:pPr>
              <w:spacing w:line="300" w:lineRule="atLeast"/>
              <w:rPr>
                <w:rFonts w:ascii="Calibri" w:eastAsia="Calibri" w:hAnsi="Calibri" w:cs="Calibri"/>
                <w:i/>
                <w:lang w:eastAsia="en-US"/>
              </w:rPr>
            </w:pPr>
            <w:r w:rsidRPr="00B435ED">
              <w:rPr>
                <w:rFonts w:ascii="Calibri" w:eastAsia="Calibri" w:hAnsi="Calibri" w:cs="Calibri"/>
                <w:i/>
                <w:lang w:eastAsia="en-US"/>
              </w:rPr>
              <w:t>10%</w:t>
            </w:r>
          </w:p>
        </w:tc>
      </w:tr>
      <w:tr w:rsidR="007C3C72" w:rsidRPr="00B435ED" w14:paraId="655DE1D3" w14:textId="77777777" w:rsidTr="2F215D05">
        <w:trPr>
          <w:trHeight w:hRule="exact" w:val="340"/>
        </w:trPr>
        <w:tc>
          <w:tcPr>
            <w:tcW w:w="3144" w:type="dxa"/>
            <w:shd w:val="clear" w:color="auto" w:fill="auto"/>
          </w:tcPr>
          <w:p w14:paraId="009F12BC" w14:textId="3A6DBD99" w:rsidR="007C3C72" w:rsidRPr="00B435ED" w:rsidRDefault="006A7D16" w:rsidP="002C19C0">
            <w:pPr>
              <w:spacing w:line="300" w:lineRule="atLeast"/>
              <w:jc w:val="right"/>
              <w:rPr>
                <w:rFonts w:ascii="Calibri" w:eastAsia="Calibri" w:hAnsi="Calibri" w:cs="Calibri"/>
                <w:lang w:eastAsia="en-US"/>
              </w:rPr>
            </w:pPr>
            <w:r w:rsidRPr="00B435ED">
              <w:rPr>
                <w:rFonts w:ascii="Calibri" w:eastAsia="Calibri" w:hAnsi="Calibri" w:cs="Calibri"/>
                <w:lang w:eastAsia="en-US"/>
              </w:rPr>
              <w:t xml:space="preserve">Wens </w:t>
            </w:r>
            <w:r w:rsidR="00677E4F" w:rsidRPr="00B435ED">
              <w:rPr>
                <w:rFonts w:ascii="Calibri" w:eastAsia="Calibri" w:hAnsi="Calibri" w:cs="Calibri"/>
                <w:lang w:eastAsia="en-US"/>
              </w:rPr>
              <w:t>C</w:t>
            </w:r>
            <w:r w:rsidRPr="00B435ED">
              <w:rPr>
                <w:rFonts w:ascii="Calibri" w:eastAsia="Calibri" w:hAnsi="Calibri" w:cs="Calibri"/>
                <w:lang w:eastAsia="en-US"/>
              </w:rPr>
              <w:t xml:space="preserve"> </w:t>
            </w:r>
            <w:r w:rsidR="008C6ACD" w:rsidRPr="00B435ED">
              <w:rPr>
                <w:rFonts w:ascii="Calibri" w:eastAsia="Calibri" w:hAnsi="Calibri" w:cs="Calibri"/>
                <w:lang w:eastAsia="en-US"/>
              </w:rPr>
              <w:t>Migratie</w:t>
            </w:r>
            <w:r w:rsidRPr="00B435ED">
              <w:rPr>
                <w:rFonts w:ascii="Calibri" w:eastAsia="Calibri" w:hAnsi="Calibri" w:cs="Calibri"/>
                <w:lang w:eastAsia="en-US"/>
              </w:rPr>
              <w:t>plan</w:t>
            </w:r>
          </w:p>
        </w:tc>
        <w:tc>
          <w:tcPr>
            <w:tcW w:w="1985" w:type="dxa"/>
            <w:shd w:val="clear" w:color="auto" w:fill="auto"/>
          </w:tcPr>
          <w:p w14:paraId="719E6A38" w14:textId="012B064D" w:rsidR="007C3C72" w:rsidRPr="00B435ED" w:rsidRDefault="771B85B3" w:rsidP="2F215D05">
            <w:pPr>
              <w:spacing w:line="300" w:lineRule="atLeast"/>
              <w:rPr>
                <w:rFonts w:ascii="Calibri" w:eastAsia="Calibri" w:hAnsi="Calibri" w:cs="Calibri"/>
                <w:i/>
                <w:iCs/>
                <w:lang w:eastAsia="en-US"/>
              </w:rPr>
            </w:pPr>
            <w:r w:rsidRPr="00B435ED">
              <w:rPr>
                <w:rFonts w:ascii="Calibri" w:eastAsia="Calibri" w:hAnsi="Calibri" w:cs="Calibri"/>
                <w:i/>
                <w:iCs/>
                <w:lang w:eastAsia="en-US"/>
              </w:rPr>
              <w:t>1</w:t>
            </w:r>
            <w:r w:rsidR="5144D1BC" w:rsidRPr="00B435ED">
              <w:rPr>
                <w:rFonts w:ascii="Calibri" w:eastAsia="Calibri" w:hAnsi="Calibri" w:cs="Calibri"/>
                <w:i/>
                <w:iCs/>
                <w:lang w:eastAsia="en-US"/>
              </w:rPr>
              <w:t>0</w:t>
            </w:r>
            <w:r w:rsidRPr="00B435ED">
              <w:rPr>
                <w:rFonts w:ascii="Calibri" w:eastAsia="Calibri" w:hAnsi="Calibri" w:cs="Calibri"/>
                <w:i/>
                <w:iCs/>
                <w:lang w:eastAsia="en-US"/>
              </w:rPr>
              <w:t>%</w:t>
            </w:r>
          </w:p>
        </w:tc>
      </w:tr>
      <w:tr w:rsidR="007C3C72" w:rsidRPr="00B435ED" w14:paraId="491812B9" w14:textId="77777777" w:rsidTr="2F215D05">
        <w:trPr>
          <w:trHeight w:hRule="exact" w:val="340"/>
        </w:trPr>
        <w:tc>
          <w:tcPr>
            <w:tcW w:w="3144" w:type="dxa"/>
            <w:shd w:val="clear" w:color="auto" w:fill="auto"/>
          </w:tcPr>
          <w:p w14:paraId="5DAD4E37" w14:textId="1811F6E0" w:rsidR="007C3C72" w:rsidRPr="00B435ED" w:rsidRDefault="006A7D16" w:rsidP="002C19C0">
            <w:pPr>
              <w:spacing w:line="300" w:lineRule="atLeast"/>
              <w:jc w:val="right"/>
              <w:rPr>
                <w:rFonts w:ascii="Calibri" w:eastAsia="Calibri" w:hAnsi="Calibri" w:cs="Calibri"/>
                <w:lang w:eastAsia="en-US"/>
              </w:rPr>
            </w:pPr>
            <w:r w:rsidRPr="00B435ED">
              <w:rPr>
                <w:rFonts w:ascii="Calibri" w:eastAsia="Calibri" w:hAnsi="Calibri" w:cs="Calibri"/>
                <w:lang w:eastAsia="en-US"/>
              </w:rPr>
              <w:t xml:space="preserve">Wens </w:t>
            </w:r>
            <w:r w:rsidR="00677E4F" w:rsidRPr="00B435ED">
              <w:rPr>
                <w:rFonts w:ascii="Calibri" w:eastAsia="Calibri" w:hAnsi="Calibri" w:cs="Calibri"/>
                <w:lang w:eastAsia="en-US"/>
              </w:rPr>
              <w:t>D</w:t>
            </w:r>
            <w:r w:rsidRPr="00B435ED">
              <w:rPr>
                <w:rFonts w:ascii="Calibri" w:eastAsia="Calibri" w:hAnsi="Calibri" w:cs="Calibri"/>
                <w:lang w:eastAsia="en-US"/>
              </w:rPr>
              <w:t xml:space="preserve"> Use-cases</w:t>
            </w:r>
          </w:p>
        </w:tc>
        <w:tc>
          <w:tcPr>
            <w:tcW w:w="1985" w:type="dxa"/>
            <w:shd w:val="clear" w:color="auto" w:fill="auto"/>
          </w:tcPr>
          <w:p w14:paraId="5C9E89C4" w14:textId="3542894E" w:rsidR="007C3C72" w:rsidRPr="00B435ED" w:rsidRDefault="006A7D16" w:rsidP="002C19C0">
            <w:pPr>
              <w:spacing w:line="300" w:lineRule="atLeast"/>
              <w:rPr>
                <w:rFonts w:ascii="Calibri" w:eastAsia="Calibri" w:hAnsi="Calibri" w:cs="Calibri"/>
                <w:i/>
                <w:lang w:eastAsia="en-US"/>
              </w:rPr>
            </w:pPr>
            <w:r w:rsidRPr="00B435ED">
              <w:rPr>
                <w:rFonts w:ascii="Calibri" w:eastAsia="Calibri" w:hAnsi="Calibri" w:cs="Calibri"/>
                <w:i/>
                <w:lang w:eastAsia="en-US"/>
              </w:rPr>
              <w:t>35%</w:t>
            </w:r>
          </w:p>
        </w:tc>
      </w:tr>
      <w:tr w:rsidR="004E3FE1" w:rsidRPr="00B435ED" w14:paraId="2B20975C" w14:textId="77777777" w:rsidTr="2F215D05">
        <w:trPr>
          <w:trHeight w:hRule="exact" w:val="340"/>
        </w:trPr>
        <w:tc>
          <w:tcPr>
            <w:tcW w:w="3144" w:type="dxa"/>
            <w:shd w:val="clear" w:color="auto" w:fill="auto"/>
          </w:tcPr>
          <w:p w14:paraId="7F7AF4C4" w14:textId="1516917F" w:rsidR="004E3FE1" w:rsidRPr="00B435ED" w:rsidRDefault="006A7D16" w:rsidP="002C19C0">
            <w:pPr>
              <w:spacing w:line="300" w:lineRule="atLeast"/>
              <w:jc w:val="right"/>
              <w:rPr>
                <w:rFonts w:ascii="Calibri" w:eastAsia="Calibri" w:hAnsi="Calibri" w:cs="Calibri"/>
                <w:lang w:eastAsia="en-US"/>
              </w:rPr>
            </w:pPr>
            <w:r w:rsidRPr="00B435ED">
              <w:rPr>
                <w:rFonts w:ascii="Calibri" w:eastAsia="Calibri" w:hAnsi="Calibri" w:cs="Calibri"/>
                <w:lang w:eastAsia="en-US"/>
              </w:rPr>
              <w:t xml:space="preserve">Wens </w:t>
            </w:r>
            <w:r w:rsidR="00F43DE9" w:rsidRPr="00B435ED">
              <w:rPr>
                <w:rFonts w:ascii="Calibri" w:eastAsia="Calibri" w:hAnsi="Calibri" w:cs="Calibri"/>
                <w:lang w:eastAsia="en-US"/>
              </w:rPr>
              <w:t>E Architectuur</w:t>
            </w:r>
          </w:p>
        </w:tc>
        <w:tc>
          <w:tcPr>
            <w:tcW w:w="1985" w:type="dxa"/>
            <w:shd w:val="clear" w:color="auto" w:fill="auto"/>
          </w:tcPr>
          <w:p w14:paraId="2B0CF505" w14:textId="7BDD607B" w:rsidR="004E3FE1" w:rsidRPr="00B435ED" w:rsidDel="004E3FE1" w:rsidRDefault="027A3E8F" w:rsidP="2F215D05">
            <w:pPr>
              <w:spacing w:line="300" w:lineRule="atLeast"/>
              <w:rPr>
                <w:rFonts w:ascii="Calibri" w:eastAsia="Calibri" w:hAnsi="Calibri" w:cs="Calibri"/>
                <w:i/>
                <w:iCs/>
                <w:lang w:eastAsia="en-US"/>
              </w:rPr>
            </w:pPr>
            <w:r w:rsidRPr="00B435ED">
              <w:rPr>
                <w:rFonts w:ascii="Calibri" w:eastAsia="Calibri" w:hAnsi="Calibri" w:cs="Calibri"/>
                <w:i/>
                <w:iCs/>
                <w:lang w:eastAsia="en-US"/>
              </w:rPr>
              <w:t>10</w:t>
            </w:r>
            <w:r w:rsidR="771B85B3" w:rsidRPr="00B435ED">
              <w:rPr>
                <w:rFonts w:ascii="Calibri" w:eastAsia="Calibri" w:hAnsi="Calibri" w:cs="Calibri"/>
                <w:i/>
                <w:iCs/>
                <w:lang w:eastAsia="en-US"/>
              </w:rPr>
              <w:t>%</w:t>
            </w:r>
          </w:p>
        </w:tc>
      </w:tr>
      <w:bookmarkEnd w:id="81"/>
      <w:tr w:rsidR="000E3EB1" w:rsidRPr="00B435ED" w14:paraId="31E4DBAB" w14:textId="77777777" w:rsidTr="2F215D05">
        <w:trPr>
          <w:trHeight w:hRule="exact" w:val="340"/>
        </w:trPr>
        <w:tc>
          <w:tcPr>
            <w:tcW w:w="3144" w:type="dxa"/>
            <w:shd w:val="clear" w:color="auto" w:fill="auto"/>
          </w:tcPr>
          <w:p w14:paraId="58A18C5B" w14:textId="77777777" w:rsidR="000E3EB1" w:rsidRPr="00B435ED" w:rsidRDefault="000E3EB1" w:rsidP="002C19C0">
            <w:pPr>
              <w:spacing w:line="300" w:lineRule="atLeast"/>
              <w:jc w:val="right"/>
              <w:rPr>
                <w:rFonts w:ascii="Calibri" w:eastAsia="Calibri" w:hAnsi="Calibri" w:cs="Calibri"/>
                <w:lang w:eastAsia="en-US"/>
              </w:rPr>
            </w:pPr>
          </w:p>
        </w:tc>
        <w:tc>
          <w:tcPr>
            <w:tcW w:w="1985" w:type="dxa"/>
            <w:shd w:val="clear" w:color="auto" w:fill="auto"/>
          </w:tcPr>
          <w:p w14:paraId="48925C1F" w14:textId="77777777" w:rsidR="000E3EB1" w:rsidRPr="00B435ED" w:rsidRDefault="000E3EB1" w:rsidP="002C19C0">
            <w:pPr>
              <w:spacing w:line="300" w:lineRule="atLeast"/>
              <w:rPr>
                <w:rFonts w:ascii="Calibri" w:eastAsia="Calibri" w:hAnsi="Calibri" w:cs="Calibri"/>
                <w:i/>
                <w:lang w:eastAsia="en-US"/>
              </w:rPr>
            </w:pPr>
          </w:p>
        </w:tc>
      </w:tr>
      <w:tr w:rsidR="007C3C72" w:rsidRPr="00B435ED" w14:paraId="777541C7" w14:textId="77777777" w:rsidTr="2F215D05">
        <w:trPr>
          <w:trHeight w:hRule="exact" w:val="340"/>
        </w:trPr>
        <w:tc>
          <w:tcPr>
            <w:tcW w:w="3144" w:type="dxa"/>
            <w:shd w:val="clear" w:color="auto" w:fill="auto"/>
          </w:tcPr>
          <w:p w14:paraId="3B9319F9" w14:textId="77777777"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Totaal</w:t>
            </w:r>
          </w:p>
        </w:tc>
        <w:tc>
          <w:tcPr>
            <w:tcW w:w="1985" w:type="dxa"/>
            <w:shd w:val="clear" w:color="auto" w:fill="auto"/>
          </w:tcPr>
          <w:p w14:paraId="15584C56" w14:textId="77777777" w:rsidR="007C3C72" w:rsidRPr="00B435ED" w:rsidRDefault="007C3C72" w:rsidP="002C19C0">
            <w:pPr>
              <w:spacing w:line="300" w:lineRule="atLeast"/>
              <w:jc w:val="right"/>
              <w:rPr>
                <w:rFonts w:ascii="Calibri" w:eastAsia="Calibri" w:hAnsi="Calibri" w:cs="Calibri"/>
                <w:lang w:eastAsia="en-US"/>
              </w:rPr>
            </w:pPr>
            <w:r w:rsidRPr="00B435ED">
              <w:rPr>
                <w:rFonts w:ascii="Calibri" w:eastAsia="Calibri" w:hAnsi="Calibri" w:cs="Calibri"/>
                <w:lang w:eastAsia="en-US"/>
              </w:rPr>
              <w:t>100%</w:t>
            </w:r>
          </w:p>
        </w:tc>
      </w:tr>
    </w:tbl>
    <w:p w14:paraId="68695485" w14:textId="77777777" w:rsidR="007C3C72" w:rsidRPr="00B435ED" w:rsidRDefault="007C3C72" w:rsidP="002C19C0">
      <w:pPr>
        <w:spacing w:line="300" w:lineRule="atLeast"/>
        <w:rPr>
          <w:rFonts w:ascii="Calibri" w:eastAsia="Calibri" w:hAnsi="Calibri" w:cs="Calibri"/>
          <w:lang w:eastAsia="en-US"/>
        </w:rPr>
      </w:pPr>
    </w:p>
    <w:p w14:paraId="20BD0191" w14:textId="77777777" w:rsidR="007C6192" w:rsidRPr="00B435ED" w:rsidRDefault="007C6192" w:rsidP="002C19C0">
      <w:pPr>
        <w:spacing w:line="300" w:lineRule="atLeast"/>
        <w:rPr>
          <w:rFonts w:ascii="Calibri" w:eastAsia="Calibri" w:hAnsi="Calibri" w:cs="Calibri"/>
          <w:lang w:eastAsia="en-US"/>
        </w:rPr>
      </w:pPr>
    </w:p>
    <w:p w14:paraId="2BDC5B71" w14:textId="77777777" w:rsidR="007C3C72" w:rsidRPr="00B435ED" w:rsidRDefault="007C3C72" w:rsidP="002C19C0">
      <w:pPr>
        <w:pStyle w:val="Kop2"/>
        <w:spacing w:line="300" w:lineRule="atLeast"/>
        <w:rPr>
          <w:rFonts w:ascii="Calibri" w:hAnsi="Calibri" w:cs="Calibri"/>
          <w:sz w:val="20"/>
          <w:szCs w:val="20"/>
        </w:rPr>
      </w:pPr>
      <w:r w:rsidRPr="00B435ED">
        <w:rPr>
          <w:rFonts w:ascii="Calibri" w:hAnsi="Calibri" w:cs="Calibri"/>
          <w:sz w:val="20"/>
          <w:szCs w:val="20"/>
        </w:rPr>
        <w:t xml:space="preserve"> </w:t>
      </w:r>
      <w:bookmarkStart w:id="82" w:name="_Toc157586090"/>
      <w:r w:rsidRPr="00B435ED">
        <w:rPr>
          <w:rFonts w:ascii="Calibri" w:hAnsi="Calibri" w:cs="Calibri"/>
          <w:sz w:val="20"/>
          <w:szCs w:val="20"/>
        </w:rPr>
        <w:t>Beoordelingsmethodiek</w:t>
      </w:r>
      <w:bookmarkEnd w:id="82"/>
    </w:p>
    <w:p w14:paraId="2A8FB88B" w14:textId="0423A520" w:rsidR="00F823D4" w:rsidRPr="00B435ED" w:rsidRDefault="00F823D4" w:rsidP="00320339"/>
    <w:p w14:paraId="3FACD1D2" w14:textId="77777777" w:rsidR="007C3C72" w:rsidRPr="00B435ED" w:rsidRDefault="00031777" w:rsidP="002C19C0">
      <w:pPr>
        <w:pStyle w:val="Kop3"/>
        <w:spacing w:line="300" w:lineRule="atLeast"/>
        <w:ind w:left="431" w:hanging="431"/>
        <w:rPr>
          <w:rFonts w:ascii="Calibri" w:hAnsi="Calibri" w:cs="Calibri"/>
        </w:rPr>
      </w:pPr>
      <w:bookmarkStart w:id="83" w:name="_Toc157586091"/>
      <w:r w:rsidRPr="00B435ED">
        <w:rPr>
          <w:rFonts w:ascii="Calibri" w:hAnsi="Calibri" w:cs="Calibri"/>
        </w:rPr>
        <w:t>Gunningscriterium</w:t>
      </w:r>
      <w:r w:rsidR="006D3818" w:rsidRPr="00B435ED">
        <w:rPr>
          <w:rFonts w:ascii="Calibri" w:hAnsi="Calibri" w:cs="Calibri"/>
        </w:rPr>
        <w:t xml:space="preserve"> ‘</w:t>
      </w:r>
      <w:r w:rsidR="007C3C72" w:rsidRPr="00B435ED">
        <w:rPr>
          <w:rFonts w:ascii="Calibri" w:hAnsi="Calibri" w:cs="Calibri"/>
        </w:rPr>
        <w:t>prijs</w:t>
      </w:r>
      <w:r w:rsidR="006D3818" w:rsidRPr="00B435ED">
        <w:rPr>
          <w:rFonts w:ascii="Calibri" w:hAnsi="Calibri" w:cs="Calibri"/>
        </w:rPr>
        <w:t>’</w:t>
      </w:r>
      <w:bookmarkEnd w:id="83"/>
    </w:p>
    <w:p w14:paraId="63FA41F9" w14:textId="12EF710D"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De beoordeling van het </w:t>
      </w:r>
      <w:r w:rsidR="00C10A93" w:rsidRPr="00B435ED">
        <w:rPr>
          <w:rFonts w:ascii="Calibri" w:eastAsia="Calibri" w:hAnsi="Calibri" w:cs="Calibri"/>
          <w:lang w:eastAsia="en-US"/>
        </w:rPr>
        <w:t>g</w:t>
      </w:r>
      <w:r w:rsidR="00031777" w:rsidRPr="00B435ED">
        <w:rPr>
          <w:rFonts w:ascii="Calibri" w:eastAsia="Calibri" w:hAnsi="Calibri" w:cs="Calibri"/>
          <w:lang w:eastAsia="en-US"/>
        </w:rPr>
        <w:t>unningscriterium</w:t>
      </w:r>
      <w:r w:rsidRPr="00B435ED">
        <w:rPr>
          <w:rFonts w:ascii="Calibri" w:eastAsia="Calibri" w:hAnsi="Calibri" w:cs="Calibri"/>
          <w:lang w:eastAsia="en-US"/>
        </w:rPr>
        <w:t xml:space="preserve"> ‘prijs’ gebeurt op basis van de totaalprijs zoals blijkt uit </w:t>
      </w:r>
      <w:r w:rsidR="007F50C1" w:rsidRPr="00B435ED">
        <w:rPr>
          <w:rFonts w:ascii="Calibri" w:eastAsia="Calibri" w:hAnsi="Calibri" w:cs="Calibri"/>
          <w:lang w:eastAsia="en-US"/>
        </w:rPr>
        <w:t>het prijzenblad</w:t>
      </w:r>
      <w:r w:rsidRPr="00B435ED">
        <w:rPr>
          <w:rFonts w:ascii="Calibri" w:eastAsia="Calibri" w:hAnsi="Calibri" w:cs="Calibri"/>
          <w:lang w:eastAsia="en-US"/>
        </w:rPr>
        <w:t xml:space="preserve"> (</w:t>
      </w:r>
      <w:r w:rsidR="00D873C3" w:rsidRPr="00B435ED">
        <w:rPr>
          <w:rFonts w:ascii="Calibri" w:eastAsia="Calibri" w:hAnsi="Calibri" w:cs="Calibri"/>
          <w:lang w:eastAsia="en-US"/>
        </w:rPr>
        <w:t>Bijlage</w:t>
      </w:r>
      <w:r w:rsidR="007F50C1" w:rsidRPr="00B435ED">
        <w:rPr>
          <w:rFonts w:ascii="Calibri" w:eastAsia="Calibri" w:hAnsi="Calibri" w:cs="Calibri"/>
          <w:lang w:eastAsia="en-US"/>
        </w:rPr>
        <w:t xml:space="preserve"> </w:t>
      </w:r>
      <w:r w:rsidR="000F4DCB" w:rsidRPr="00B435ED">
        <w:rPr>
          <w:rFonts w:ascii="Calibri" w:eastAsia="Calibri" w:hAnsi="Calibri" w:cs="Calibri"/>
          <w:lang w:eastAsia="en-US"/>
        </w:rPr>
        <w:t>C</w:t>
      </w:r>
      <w:r w:rsidR="007F50C1" w:rsidRPr="00B435ED">
        <w:rPr>
          <w:rFonts w:ascii="Calibri" w:eastAsia="Calibri" w:hAnsi="Calibri" w:cs="Calibri"/>
          <w:lang w:eastAsia="en-US"/>
        </w:rPr>
        <w:t>)</w:t>
      </w:r>
      <w:r w:rsidR="00F85423" w:rsidRPr="00B435ED">
        <w:rPr>
          <w:rFonts w:ascii="Calibri" w:eastAsia="Calibri" w:hAnsi="Calibri" w:cs="Calibri"/>
          <w:lang w:eastAsia="en-US"/>
        </w:rPr>
        <w:t>.</w:t>
      </w:r>
    </w:p>
    <w:p w14:paraId="32FE32A1" w14:textId="1C564FA3" w:rsidR="007F50C1" w:rsidRPr="00B435ED" w:rsidRDefault="007F50C1" w:rsidP="002C19C0">
      <w:pPr>
        <w:spacing w:line="300" w:lineRule="atLeast"/>
        <w:rPr>
          <w:rFonts w:ascii="Calibri" w:eastAsia="Calibri" w:hAnsi="Calibri" w:cs="Calibri"/>
          <w:lang w:eastAsia="en-US"/>
        </w:rPr>
      </w:pPr>
    </w:p>
    <w:p w14:paraId="5CE926F3" w14:textId="77777777" w:rsidR="007C3C72" w:rsidRPr="00B435ED" w:rsidRDefault="007C3C72" w:rsidP="002C19C0">
      <w:pPr>
        <w:pStyle w:val="Kop3"/>
        <w:spacing w:line="300" w:lineRule="atLeast"/>
        <w:ind w:left="431" w:hanging="431"/>
        <w:rPr>
          <w:rFonts w:ascii="Calibri" w:hAnsi="Calibri" w:cs="Calibri"/>
        </w:rPr>
      </w:pPr>
      <w:bookmarkStart w:id="84" w:name="_Toc157586092"/>
      <w:r w:rsidRPr="00B435ED">
        <w:rPr>
          <w:rFonts w:ascii="Calibri" w:hAnsi="Calibri" w:cs="Calibri"/>
        </w:rPr>
        <w:t>Gunningscriteria ‘kwaliteit’</w:t>
      </w:r>
      <w:bookmarkEnd w:id="84"/>
      <w:r w:rsidRPr="00B435ED">
        <w:rPr>
          <w:rFonts w:ascii="Calibri" w:hAnsi="Calibri" w:cs="Calibri"/>
        </w:rPr>
        <w:t xml:space="preserve">  </w:t>
      </w:r>
    </w:p>
    <w:p w14:paraId="778817A8" w14:textId="75A0F942"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Onder kwaliteit wordt de wijze van invulling van de wensen verstaan. Voor elk van de wensen</w:t>
      </w:r>
      <w:r w:rsidR="001C3BBC" w:rsidRPr="00B435ED">
        <w:rPr>
          <w:rFonts w:ascii="Calibri" w:eastAsia="Calibri" w:hAnsi="Calibri" w:cs="Calibri"/>
          <w:lang w:eastAsia="en-US"/>
        </w:rPr>
        <w:t xml:space="preserve"> </w:t>
      </w:r>
      <w:r w:rsidRPr="00B435ED">
        <w:rPr>
          <w:rFonts w:ascii="Calibri" w:eastAsia="Calibri" w:hAnsi="Calibri" w:cs="Calibri"/>
          <w:lang w:eastAsia="en-US"/>
        </w:rPr>
        <w:t xml:space="preserve">A tot en met </w:t>
      </w:r>
      <w:r w:rsidR="00936B67" w:rsidRPr="00B435ED">
        <w:rPr>
          <w:rFonts w:ascii="Calibri" w:eastAsia="Calibri" w:hAnsi="Calibri" w:cs="Calibri"/>
          <w:lang w:eastAsia="en-US"/>
        </w:rPr>
        <w:t>E</w:t>
      </w:r>
      <w:r w:rsidRPr="00B435ED">
        <w:rPr>
          <w:rFonts w:ascii="Calibri" w:eastAsia="Calibri" w:hAnsi="Calibri" w:cs="Calibri"/>
          <w:lang w:eastAsia="en-US"/>
        </w:rPr>
        <w:t xml:space="preserve"> zijn punten te verdienen, afhankelijk van de mate waarin een </w:t>
      </w:r>
      <w:r w:rsidR="00467193" w:rsidRPr="00B435ED">
        <w:rPr>
          <w:rFonts w:ascii="Calibri" w:eastAsia="Calibri" w:hAnsi="Calibri" w:cs="Calibri"/>
          <w:lang w:eastAsia="en-US"/>
        </w:rPr>
        <w:t>inschrijving</w:t>
      </w:r>
      <w:r w:rsidRPr="00B435ED">
        <w:rPr>
          <w:rFonts w:ascii="Calibri" w:eastAsia="Calibri" w:hAnsi="Calibri" w:cs="Calibri"/>
          <w:lang w:eastAsia="en-US"/>
        </w:rPr>
        <w:t xml:space="preserve"> overeenkomt met het in de wens gevraagde. In </w:t>
      </w:r>
      <w:r w:rsidR="00AF6832" w:rsidRPr="00B435ED">
        <w:rPr>
          <w:rFonts w:ascii="Calibri" w:eastAsia="Calibri" w:hAnsi="Calibri" w:cs="Calibri"/>
          <w:lang w:eastAsia="en-US"/>
        </w:rPr>
        <w:t xml:space="preserve">hoofdstuk 9 </w:t>
      </w:r>
      <w:r w:rsidRPr="00B435ED">
        <w:rPr>
          <w:rFonts w:ascii="Calibri" w:eastAsia="Calibri" w:hAnsi="Calibri" w:cs="Calibri"/>
          <w:lang w:eastAsia="en-US"/>
        </w:rPr>
        <w:t xml:space="preserve">is aangegeven hoe de wensen beoordeeld worden en welke informatie bij </w:t>
      </w:r>
      <w:r w:rsidR="00467193" w:rsidRPr="00B435ED">
        <w:rPr>
          <w:rFonts w:ascii="Calibri" w:eastAsia="Calibri" w:hAnsi="Calibri" w:cs="Calibri"/>
          <w:lang w:eastAsia="en-US"/>
        </w:rPr>
        <w:t>inschrijving</w:t>
      </w:r>
      <w:r w:rsidRPr="00B435ED">
        <w:rPr>
          <w:rFonts w:ascii="Calibri" w:eastAsia="Calibri" w:hAnsi="Calibri" w:cs="Calibri"/>
          <w:lang w:eastAsia="en-US"/>
        </w:rPr>
        <w:t xml:space="preserve"> moet worden aangeleverd teneinde </w:t>
      </w:r>
      <w:r w:rsidR="007F50C1" w:rsidRPr="00B435ED">
        <w:rPr>
          <w:rFonts w:ascii="Calibri" w:eastAsia="Calibri" w:hAnsi="Calibri" w:cs="Calibri"/>
          <w:lang w:eastAsia="en-US"/>
        </w:rPr>
        <w:t xml:space="preserve">deze beoordeling te kunnen doen. </w:t>
      </w:r>
      <w:r w:rsidRPr="00B435ED">
        <w:rPr>
          <w:rFonts w:ascii="Calibri" w:eastAsia="Calibri" w:hAnsi="Calibri" w:cs="Calibri"/>
          <w:lang w:eastAsia="en-US"/>
        </w:rPr>
        <w:t xml:space="preserve"> </w:t>
      </w:r>
    </w:p>
    <w:p w14:paraId="3B009100" w14:textId="77777777" w:rsidR="007C3C72" w:rsidRPr="00B435ED" w:rsidRDefault="007C3C72" w:rsidP="002C19C0">
      <w:pPr>
        <w:spacing w:line="300" w:lineRule="atLeast"/>
        <w:rPr>
          <w:rFonts w:ascii="Calibri" w:eastAsia="Calibri" w:hAnsi="Calibri" w:cs="Calibri"/>
          <w:lang w:eastAsia="en-US"/>
        </w:rPr>
      </w:pPr>
    </w:p>
    <w:p w14:paraId="554F0511" w14:textId="02F08764" w:rsidR="00BC7A0A" w:rsidRPr="00B435ED" w:rsidRDefault="007C3C72" w:rsidP="00BC7A0A">
      <w:pPr>
        <w:spacing w:line="300" w:lineRule="atLeast"/>
        <w:rPr>
          <w:rFonts w:ascii="Calibri" w:eastAsia="Calibri" w:hAnsi="Calibri" w:cs="Calibri"/>
          <w:lang w:eastAsia="en-US"/>
        </w:rPr>
      </w:pPr>
      <w:r w:rsidRPr="00B435ED">
        <w:rPr>
          <w:rFonts w:ascii="Calibri" w:eastAsia="Calibri" w:hAnsi="Calibri" w:cs="Calibri"/>
          <w:lang w:eastAsia="en-US"/>
        </w:rPr>
        <w:t xml:space="preserve">De antwoorden op de wensen </w:t>
      </w:r>
      <w:r w:rsidR="00D17A9C" w:rsidRPr="00B435ED">
        <w:rPr>
          <w:rFonts w:ascii="Calibri" w:eastAsia="Calibri" w:hAnsi="Calibri" w:cs="Calibri"/>
          <w:lang w:eastAsia="en-US"/>
        </w:rPr>
        <w:t>B</w:t>
      </w:r>
      <w:r w:rsidR="00822A5B" w:rsidRPr="00B435ED">
        <w:rPr>
          <w:rFonts w:ascii="Calibri" w:eastAsia="Calibri" w:hAnsi="Calibri" w:cs="Calibri"/>
          <w:lang w:eastAsia="en-US"/>
        </w:rPr>
        <w:t>, C en E</w:t>
      </w:r>
      <w:r w:rsidR="00D17A9C" w:rsidRPr="00B435ED">
        <w:rPr>
          <w:rFonts w:ascii="Calibri" w:eastAsia="Calibri" w:hAnsi="Calibri" w:cs="Calibri"/>
          <w:lang w:eastAsia="en-US"/>
        </w:rPr>
        <w:t xml:space="preserve"> </w:t>
      </w:r>
      <w:r w:rsidRPr="00B435ED">
        <w:rPr>
          <w:rFonts w:ascii="Calibri" w:eastAsia="Calibri" w:hAnsi="Calibri" w:cs="Calibri"/>
          <w:lang w:eastAsia="en-US"/>
        </w:rPr>
        <w:t>worden inhoudelijk beoordeeld door een beoordelings</w:t>
      </w:r>
      <w:r w:rsidR="006548B0" w:rsidRPr="00B435ED">
        <w:rPr>
          <w:rFonts w:ascii="Calibri" w:eastAsia="Calibri" w:hAnsi="Calibri" w:cs="Calibri"/>
          <w:lang w:eastAsia="en-US"/>
        </w:rPr>
        <w:t>commissie</w:t>
      </w:r>
      <w:r w:rsidRPr="00B435ED">
        <w:rPr>
          <w:rFonts w:ascii="Calibri" w:eastAsia="Calibri" w:hAnsi="Calibri" w:cs="Calibri"/>
          <w:lang w:eastAsia="en-US"/>
        </w:rPr>
        <w:t xml:space="preserve">. </w:t>
      </w:r>
      <w:r w:rsidR="007F50C1" w:rsidRPr="00B435ED">
        <w:rPr>
          <w:rFonts w:ascii="Calibri" w:eastAsia="Calibri" w:hAnsi="Calibri" w:cs="Calibri"/>
          <w:lang w:eastAsia="en-US"/>
        </w:rPr>
        <w:t xml:space="preserve">In </w:t>
      </w:r>
      <w:r w:rsidR="006548B0" w:rsidRPr="00B435ED">
        <w:rPr>
          <w:rFonts w:ascii="Calibri" w:eastAsia="Calibri" w:hAnsi="Calibri" w:cs="Calibri"/>
          <w:lang w:eastAsia="en-US"/>
        </w:rPr>
        <w:t xml:space="preserve">de beoordelingscommissie </w:t>
      </w:r>
      <w:r w:rsidR="007F50C1" w:rsidRPr="00B435ED">
        <w:rPr>
          <w:rFonts w:ascii="Calibri" w:eastAsia="Calibri" w:hAnsi="Calibri" w:cs="Calibri"/>
          <w:lang w:eastAsia="en-US"/>
        </w:rPr>
        <w:t>is deskundigheid aanwezig op het gebied</w:t>
      </w:r>
      <w:r w:rsidR="00BC7A0A" w:rsidRPr="00B435ED">
        <w:rPr>
          <w:rFonts w:ascii="Calibri" w:eastAsia="Calibri" w:hAnsi="Calibri" w:cs="Calibri"/>
          <w:lang w:eastAsia="en-US"/>
        </w:rPr>
        <w:t xml:space="preserve"> van het </w:t>
      </w:r>
      <w:r w:rsidR="0000318D" w:rsidRPr="00B435ED">
        <w:rPr>
          <w:rFonts w:ascii="Calibri" w:eastAsia="Calibri" w:hAnsi="Calibri" w:cs="Calibri"/>
          <w:lang w:eastAsia="en-US"/>
        </w:rPr>
        <w:t>beheer</w:t>
      </w:r>
      <w:r w:rsidR="00BC7A0A" w:rsidRPr="00B435ED">
        <w:rPr>
          <w:rFonts w:ascii="Calibri" w:eastAsia="Calibri" w:hAnsi="Calibri" w:cs="Calibri"/>
          <w:lang w:eastAsia="en-US"/>
        </w:rPr>
        <w:t xml:space="preserve"> van de openbare ruimte, IT, informatiebeveiliging, Informatie Architectuur</w:t>
      </w:r>
      <w:r w:rsidR="0000318D" w:rsidRPr="00B435ED">
        <w:rPr>
          <w:rFonts w:ascii="Calibri" w:eastAsia="Calibri" w:hAnsi="Calibri" w:cs="Calibri"/>
          <w:lang w:eastAsia="en-US"/>
        </w:rPr>
        <w:t xml:space="preserve">, </w:t>
      </w:r>
      <w:r w:rsidR="00C07AA6" w:rsidRPr="00B435ED">
        <w:rPr>
          <w:rFonts w:ascii="Calibri" w:eastAsia="Calibri" w:hAnsi="Calibri" w:cs="Calibri"/>
          <w:lang w:eastAsia="en-US"/>
        </w:rPr>
        <w:t xml:space="preserve">leveranciersmanagement </w:t>
      </w:r>
      <w:r w:rsidR="00BC7A0A" w:rsidRPr="00B435ED">
        <w:rPr>
          <w:rFonts w:ascii="Calibri" w:eastAsia="Calibri" w:hAnsi="Calibri" w:cs="Calibri"/>
          <w:lang w:eastAsia="en-US"/>
        </w:rPr>
        <w:t>en projectmanagement.</w:t>
      </w:r>
    </w:p>
    <w:p w14:paraId="1FC78857" w14:textId="1821AEAB" w:rsidR="007F50C1" w:rsidRPr="00B435ED" w:rsidRDefault="007F50C1" w:rsidP="002C19C0">
      <w:pPr>
        <w:spacing w:line="300" w:lineRule="atLeast"/>
        <w:rPr>
          <w:rFonts w:ascii="Calibri" w:eastAsia="Calibri" w:hAnsi="Calibri" w:cs="Calibri"/>
          <w:highlight w:val="yellow"/>
          <w:lang w:eastAsia="en-US"/>
        </w:rPr>
      </w:pPr>
    </w:p>
    <w:p w14:paraId="02F36C80" w14:textId="7839A9FC"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De antwoorden op de wensen </w:t>
      </w:r>
      <w:r w:rsidR="00D17A9C" w:rsidRPr="00B435ED">
        <w:rPr>
          <w:rFonts w:ascii="Calibri" w:eastAsia="Calibri" w:hAnsi="Calibri" w:cs="Calibri"/>
          <w:lang w:eastAsia="en-US"/>
        </w:rPr>
        <w:t>B</w:t>
      </w:r>
      <w:r w:rsidR="00822A5B" w:rsidRPr="00B435ED">
        <w:rPr>
          <w:rFonts w:ascii="Calibri" w:eastAsia="Calibri" w:hAnsi="Calibri" w:cs="Calibri"/>
          <w:lang w:eastAsia="en-US"/>
        </w:rPr>
        <w:t>, C en E</w:t>
      </w:r>
      <w:r w:rsidR="00D17A9C" w:rsidRPr="00B435ED">
        <w:rPr>
          <w:rFonts w:ascii="Calibri" w:eastAsia="Calibri" w:hAnsi="Calibri" w:cs="Calibri"/>
          <w:lang w:eastAsia="en-US"/>
        </w:rPr>
        <w:t xml:space="preserve"> </w:t>
      </w:r>
      <w:r w:rsidRPr="00B435ED">
        <w:rPr>
          <w:rFonts w:ascii="Calibri" w:eastAsia="Calibri" w:hAnsi="Calibri" w:cs="Calibri"/>
          <w:lang w:eastAsia="en-US"/>
        </w:rPr>
        <w:t>worden door de beoordelaars per wens beoordeel</w:t>
      </w:r>
      <w:r w:rsidR="00344134" w:rsidRPr="00B435ED">
        <w:rPr>
          <w:rFonts w:ascii="Calibri" w:eastAsia="Calibri" w:hAnsi="Calibri" w:cs="Calibri"/>
          <w:lang w:eastAsia="en-US"/>
        </w:rPr>
        <w:t>d</w:t>
      </w:r>
      <w:r w:rsidRPr="00B435ED">
        <w:rPr>
          <w:rFonts w:ascii="Calibri" w:eastAsia="Calibri" w:hAnsi="Calibri" w:cs="Calibri"/>
          <w:lang w:eastAsia="en-US"/>
        </w:rPr>
        <w:t xml:space="preserve"> met cijfers, volgens onderstaande tabel:</w:t>
      </w:r>
    </w:p>
    <w:p w14:paraId="4F9619DB" w14:textId="77777777" w:rsidR="007C3C72" w:rsidRPr="00B435ED" w:rsidRDefault="007C3C72" w:rsidP="002C19C0">
      <w:pPr>
        <w:spacing w:line="300" w:lineRule="atLeast"/>
        <w:rPr>
          <w:rFonts w:ascii="Calibri" w:eastAsia="Calibri" w:hAnsi="Calibri" w:cs="Calibri"/>
          <w:lang w:eastAsia="en-US"/>
        </w:rPr>
      </w:pPr>
    </w:p>
    <w:p w14:paraId="43066235" w14:textId="77777777" w:rsidR="00D17A9C" w:rsidRPr="00B435ED" w:rsidRDefault="00D17A9C" w:rsidP="002C19C0">
      <w:pPr>
        <w:spacing w:line="300" w:lineRule="atLeast"/>
        <w:rPr>
          <w:rFonts w:ascii="Calibri" w:eastAsia="Calibri" w:hAnsi="Calibri" w:cs="Calibri"/>
          <w:lang w:eastAsia="en-US"/>
        </w:rPr>
      </w:pPr>
    </w:p>
    <w:p w14:paraId="3538FF2E" w14:textId="77777777" w:rsidR="007C3C72" w:rsidRPr="00B435ED" w:rsidRDefault="007C3C72" w:rsidP="002C19C0">
      <w:pPr>
        <w:spacing w:line="300" w:lineRule="atLeast"/>
        <w:rPr>
          <w:rFonts w:ascii="Calibri" w:hAnsi="Calibri" w:cs="Calibri"/>
        </w:rPr>
      </w:pPr>
      <w:r w:rsidRPr="00B435ED">
        <w:rPr>
          <w:rFonts w:ascii="Calibri" w:hAnsi="Calibri" w:cs="Calibri"/>
          <w:b/>
        </w:rPr>
        <w:t xml:space="preserve">Scoregrondslagen </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1559"/>
        <w:gridCol w:w="1560"/>
      </w:tblGrid>
      <w:tr w:rsidR="007F50C1" w:rsidRPr="00B435ED" w14:paraId="36261399" w14:textId="77777777" w:rsidTr="00650B8F">
        <w:trPr>
          <w:trHeight w:val="216"/>
        </w:trPr>
        <w:tc>
          <w:tcPr>
            <w:tcW w:w="5240" w:type="dxa"/>
            <w:shd w:val="clear" w:color="auto" w:fill="C0C0C0"/>
          </w:tcPr>
          <w:p w14:paraId="66A25EA0" w14:textId="77777777" w:rsidR="007F50C1" w:rsidRPr="00B435ED" w:rsidRDefault="007F50C1" w:rsidP="007F50C1">
            <w:pPr>
              <w:autoSpaceDE w:val="0"/>
              <w:autoSpaceDN w:val="0"/>
              <w:adjustRightInd w:val="0"/>
              <w:spacing w:line="300" w:lineRule="atLeast"/>
              <w:jc w:val="center"/>
              <w:rPr>
                <w:rFonts w:ascii="Calibri" w:hAnsi="Calibri" w:cs="Calibri"/>
                <w:b/>
                <w:bCs/>
                <w:sz w:val="16"/>
                <w:szCs w:val="16"/>
              </w:rPr>
            </w:pPr>
            <w:r w:rsidRPr="00B435ED">
              <w:rPr>
                <w:rFonts w:ascii="Calibri" w:hAnsi="Calibri" w:cs="Calibri"/>
                <w:b/>
                <w:bCs/>
                <w:sz w:val="16"/>
                <w:szCs w:val="16"/>
              </w:rPr>
              <w:lastRenderedPageBreak/>
              <w:t>Betekenis / motiveringsmogelijkheden</w:t>
            </w:r>
          </w:p>
        </w:tc>
        <w:tc>
          <w:tcPr>
            <w:tcW w:w="1559" w:type="dxa"/>
            <w:shd w:val="clear" w:color="auto" w:fill="C0C0C0"/>
          </w:tcPr>
          <w:p w14:paraId="7E1514EF" w14:textId="77777777" w:rsidR="007F50C1" w:rsidRPr="00B435ED" w:rsidRDefault="007F50C1" w:rsidP="007F50C1">
            <w:pPr>
              <w:autoSpaceDE w:val="0"/>
              <w:autoSpaceDN w:val="0"/>
              <w:adjustRightInd w:val="0"/>
              <w:spacing w:line="300" w:lineRule="atLeast"/>
              <w:jc w:val="center"/>
              <w:rPr>
                <w:rFonts w:ascii="Calibri" w:hAnsi="Calibri" w:cs="Calibri"/>
                <w:b/>
                <w:bCs/>
                <w:sz w:val="16"/>
                <w:szCs w:val="16"/>
              </w:rPr>
            </w:pPr>
            <w:r w:rsidRPr="00B435ED">
              <w:rPr>
                <w:rFonts w:ascii="Calibri" w:hAnsi="Calibri" w:cs="Calibri"/>
                <w:b/>
                <w:bCs/>
                <w:sz w:val="16"/>
                <w:szCs w:val="16"/>
              </w:rPr>
              <w:t>Beoordeling</w:t>
            </w:r>
          </w:p>
        </w:tc>
        <w:tc>
          <w:tcPr>
            <w:tcW w:w="1560" w:type="dxa"/>
            <w:shd w:val="clear" w:color="auto" w:fill="C0C0C0"/>
          </w:tcPr>
          <w:p w14:paraId="09D11BD9" w14:textId="77777777" w:rsidR="007F50C1" w:rsidRPr="00B435ED" w:rsidRDefault="007F50C1" w:rsidP="00650B8F">
            <w:pPr>
              <w:autoSpaceDE w:val="0"/>
              <w:autoSpaceDN w:val="0"/>
              <w:adjustRightInd w:val="0"/>
              <w:spacing w:line="300" w:lineRule="atLeast"/>
              <w:jc w:val="center"/>
              <w:rPr>
                <w:rFonts w:asciiTheme="minorHAnsi" w:hAnsiTheme="minorHAnsi" w:cstheme="minorHAnsi"/>
                <w:b/>
                <w:bCs/>
                <w:sz w:val="18"/>
                <w:szCs w:val="18"/>
              </w:rPr>
            </w:pPr>
            <w:r w:rsidRPr="00B435ED">
              <w:rPr>
                <w:rFonts w:asciiTheme="minorHAnsi" w:hAnsiTheme="minorHAnsi" w:cstheme="minorHAnsi"/>
                <w:b/>
                <w:bCs/>
                <w:sz w:val="18"/>
                <w:szCs w:val="18"/>
              </w:rPr>
              <w:t>Score</w:t>
            </w:r>
          </w:p>
        </w:tc>
      </w:tr>
      <w:tr w:rsidR="007F50C1" w:rsidRPr="00B435ED" w14:paraId="5ABDE794" w14:textId="77777777" w:rsidTr="00650B8F">
        <w:trPr>
          <w:trHeight w:val="145"/>
        </w:trPr>
        <w:tc>
          <w:tcPr>
            <w:tcW w:w="5240" w:type="dxa"/>
          </w:tcPr>
          <w:p w14:paraId="6DCA9E29" w14:textId="77777777" w:rsidR="007F50C1" w:rsidRPr="00B435ED" w:rsidRDefault="007F50C1" w:rsidP="007F50C1">
            <w:pPr>
              <w:autoSpaceDE w:val="0"/>
              <w:autoSpaceDN w:val="0"/>
              <w:adjustRightInd w:val="0"/>
              <w:spacing w:line="300" w:lineRule="atLeast"/>
              <w:rPr>
                <w:rFonts w:ascii="Calibri" w:hAnsi="Calibri" w:cs="Calibri"/>
                <w:bCs/>
                <w:sz w:val="16"/>
                <w:szCs w:val="16"/>
              </w:rPr>
            </w:pPr>
            <w:r w:rsidRPr="00B435ED">
              <w:rPr>
                <w:rFonts w:ascii="Calibri" w:hAnsi="Calibri" w:cs="Calibri"/>
                <w:sz w:val="16"/>
                <w:szCs w:val="16"/>
              </w:rPr>
              <w:t>Wijze van invulling ontbreekt geheel</w:t>
            </w:r>
          </w:p>
        </w:tc>
        <w:tc>
          <w:tcPr>
            <w:tcW w:w="1559" w:type="dxa"/>
          </w:tcPr>
          <w:p w14:paraId="112272F9" w14:textId="77777777" w:rsidR="007F50C1" w:rsidRPr="00B435ED" w:rsidRDefault="007F50C1" w:rsidP="007F50C1">
            <w:pPr>
              <w:autoSpaceDE w:val="0"/>
              <w:autoSpaceDN w:val="0"/>
              <w:adjustRightInd w:val="0"/>
              <w:spacing w:line="300" w:lineRule="atLeast"/>
              <w:rPr>
                <w:rFonts w:ascii="Calibri" w:hAnsi="Calibri" w:cs="Calibri"/>
                <w:sz w:val="16"/>
                <w:szCs w:val="16"/>
              </w:rPr>
            </w:pPr>
          </w:p>
        </w:tc>
        <w:tc>
          <w:tcPr>
            <w:tcW w:w="1560" w:type="dxa"/>
          </w:tcPr>
          <w:p w14:paraId="71A17978" w14:textId="77777777" w:rsidR="007F50C1" w:rsidRPr="00B435ED" w:rsidRDefault="007F50C1" w:rsidP="00650B8F">
            <w:pPr>
              <w:autoSpaceDE w:val="0"/>
              <w:autoSpaceDN w:val="0"/>
              <w:adjustRightInd w:val="0"/>
              <w:spacing w:line="300" w:lineRule="atLeast"/>
              <w:jc w:val="center"/>
              <w:rPr>
                <w:rFonts w:asciiTheme="minorHAnsi" w:hAnsiTheme="minorHAnsi" w:cstheme="minorHAnsi"/>
                <w:sz w:val="16"/>
                <w:szCs w:val="16"/>
              </w:rPr>
            </w:pPr>
            <w:r w:rsidRPr="00B435ED">
              <w:rPr>
                <w:rFonts w:asciiTheme="minorHAnsi" w:hAnsiTheme="minorHAnsi" w:cstheme="minorHAnsi"/>
                <w:sz w:val="16"/>
                <w:szCs w:val="16"/>
              </w:rPr>
              <w:t>0</w:t>
            </w:r>
          </w:p>
        </w:tc>
      </w:tr>
      <w:tr w:rsidR="007F50C1" w:rsidRPr="00B435ED" w14:paraId="5BDE86B1" w14:textId="77777777" w:rsidTr="00650B8F">
        <w:trPr>
          <w:trHeight w:val="145"/>
        </w:trPr>
        <w:tc>
          <w:tcPr>
            <w:tcW w:w="5240" w:type="dxa"/>
          </w:tcPr>
          <w:p w14:paraId="426A03B0"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 visie is volstrekt onduidelijk/ontoereikend</w:t>
            </w:r>
          </w:p>
          <w:p w14:paraId="781C587E"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/visie past geheel niet bij de opgave</w:t>
            </w:r>
          </w:p>
          <w:p w14:paraId="727BC6A4"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Geen inzicht in wijze van invulling /visie</w:t>
            </w:r>
          </w:p>
          <w:p w14:paraId="11807EF0" w14:textId="77777777" w:rsidR="007F50C1" w:rsidRPr="00B435ED" w:rsidRDefault="007F50C1" w:rsidP="007F50C1">
            <w:pPr>
              <w:autoSpaceDE w:val="0"/>
              <w:autoSpaceDN w:val="0"/>
              <w:adjustRightInd w:val="0"/>
              <w:spacing w:line="300" w:lineRule="atLeast"/>
              <w:rPr>
                <w:rFonts w:ascii="Calibri" w:hAnsi="Calibri" w:cs="Calibri"/>
                <w:bCs/>
                <w:sz w:val="16"/>
                <w:szCs w:val="16"/>
              </w:rPr>
            </w:pPr>
            <w:r w:rsidRPr="00B435ED">
              <w:rPr>
                <w:rFonts w:ascii="Calibri" w:hAnsi="Calibri" w:cs="Calibri"/>
                <w:sz w:val="16"/>
                <w:szCs w:val="16"/>
              </w:rPr>
              <w:t>Geen enkele onderbouwing</w:t>
            </w:r>
          </w:p>
        </w:tc>
        <w:tc>
          <w:tcPr>
            <w:tcW w:w="1559" w:type="dxa"/>
          </w:tcPr>
          <w:p w14:paraId="09926C52" w14:textId="77777777" w:rsidR="007F50C1" w:rsidRPr="00B435ED" w:rsidRDefault="00650B8F"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Zeer slecht</w:t>
            </w:r>
          </w:p>
        </w:tc>
        <w:tc>
          <w:tcPr>
            <w:tcW w:w="1560" w:type="dxa"/>
          </w:tcPr>
          <w:p w14:paraId="515242EE" w14:textId="77777777" w:rsidR="007F50C1" w:rsidRPr="00B435ED" w:rsidRDefault="007F50C1" w:rsidP="00650B8F">
            <w:pPr>
              <w:autoSpaceDE w:val="0"/>
              <w:autoSpaceDN w:val="0"/>
              <w:adjustRightInd w:val="0"/>
              <w:spacing w:line="300" w:lineRule="atLeast"/>
              <w:jc w:val="center"/>
              <w:rPr>
                <w:rFonts w:asciiTheme="minorHAnsi" w:hAnsiTheme="minorHAnsi" w:cstheme="minorHAnsi"/>
                <w:sz w:val="16"/>
                <w:szCs w:val="16"/>
              </w:rPr>
            </w:pPr>
            <w:r w:rsidRPr="00B435ED">
              <w:rPr>
                <w:rFonts w:asciiTheme="minorHAnsi" w:hAnsiTheme="minorHAnsi" w:cstheme="minorHAnsi"/>
                <w:sz w:val="16"/>
                <w:szCs w:val="16"/>
              </w:rPr>
              <w:t>1</w:t>
            </w:r>
          </w:p>
        </w:tc>
      </w:tr>
      <w:tr w:rsidR="007F50C1" w:rsidRPr="00B435ED" w14:paraId="7CB1FB7F" w14:textId="77777777" w:rsidTr="00650B8F">
        <w:trPr>
          <w:trHeight w:val="145"/>
        </w:trPr>
        <w:tc>
          <w:tcPr>
            <w:tcW w:w="5240" w:type="dxa"/>
          </w:tcPr>
          <w:p w14:paraId="02E2132A"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 visie is onduidelijk/ontoereikend</w:t>
            </w:r>
          </w:p>
          <w:p w14:paraId="3605E416"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 xml:space="preserve">Vrijwel geen inzicht in de wijze van invulling / visie </w:t>
            </w:r>
          </w:p>
          <w:p w14:paraId="1B0BF1D2" w14:textId="77777777" w:rsidR="007F50C1" w:rsidRPr="00B435ED" w:rsidRDefault="007F50C1" w:rsidP="007F50C1">
            <w:pPr>
              <w:autoSpaceDE w:val="0"/>
              <w:autoSpaceDN w:val="0"/>
              <w:adjustRightInd w:val="0"/>
              <w:spacing w:line="300" w:lineRule="atLeast"/>
              <w:rPr>
                <w:rFonts w:ascii="Calibri" w:hAnsi="Calibri" w:cs="Calibri"/>
                <w:bCs/>
                <w:sz w:val="16"/>
                <w:szCs w:val="16"/>
              </w:rPr>
            </w:pPr>
            <w:r w:rsidRPr="00B435ED">
              <w:rPr>
                <w:rFonts w:ascii="Calibri" w:hAnsi="Calibri" w:cs="Calibri"/>
                <w:sz w:val="16"/>
                <w:szCs w:val="16"/>
              </w:rPr>
              <w:t>Onderbouwing uitermate mager</w:t>
            </w:r>
          </w:p>
        </w:tc>
        <w:tc>
          <w:tcPr>
            <w:tcW w:w="1559" w:type="dxa"/>
          </w:tcPr>
          <w:p w14:paraId="3448B6E5" w14:textId="77777777" w:rsidR="007F50C1" w:rsidRPr="00B435ED" w:rsidRDefault="00650B8F"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Slecht</w:t>
            </w:r>
          </w:p>
        </w:tc>
        <w:tc>
          <w:tcPr>
            <w:tcW w:w="1560" w:type="dxa"/>
          </w:tcPr>
          <w:p w14:paraId="649D2C1B" w14:textId="77777777" w:rsidR="007F50C1" w:rsidRPr="00B435ED" w:rsidRDefault="007F50C1" w:rsidP="00650B8F">
            <w:pPr>
              <w:autoSpaceDE w:val="0"/>
              <w:autoSpaceDN w:val="0"/>
              <w:adjustRightInd w:val="0"/>
              <w:spacing w:line="300" w:lineRule="atLeast"/>
              <w:jc w:val="center"/>
              <w:rPr>
                <w:rFonts w:asciiTheme="minorHAnsi" w:hAnsiTheme="minorHAnsi" w:cstheme="minorHAnsi"/>
                <w:sz w:val="16"/>
                <w:szCs w:val="16"/>
              </w:rPr>
            </w:pPr>
            <w:r w:rsidRPr="00B435ED">
              <w:rPr>
                <w:rFonts w:asciiTheme="minorHAnsi" w:hAnsiTheme="minorHAnsi" w:cstheme="minorHAnsi"/>
                <w:sz w:val="16"/>
                <w:szCs w:val="16"/>
              </w:rPr>
              <w:t>2</w:t>
            </w:r>
          </w:p>
        </w:tc>
      </w:tr>
      <w:tr w:rsidR="007F50C1" w:rsidRPr="00B435ED" w14:paraId="49619E0F" w14:textId="77777777" w:rsidTr="00650B8F">
        <w:trPr>
          <w:trHeight w:val="145"/>
        </w:trPr>
        <w:tc>
          <w:tcPr>
            <w:tcW w:w="5240" w:type="dxa"/>
          </w:tcPr>
          <w:p w14:paraId="530A225C"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past maar ten dele bij de vraag</w:t>
            </w:r>
          </w:p>
          <w:p w14:paraId="46D4FA90"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wel aanwezig maar gebrekkig of slecht, niet doordacht</w:t>
            </w:r>
          </w:p>
          <w:p w14:paraId="739D49AA" w14:textId="77777777" w:rsidR="007F50C1" w:rsidRPr="00B435ED" w:rsidRDefault="007F50C1" w:rsidP="007F50C1">
            <w:pPr>
              <w:autoSpaceDE w:val="0"/>
              <w:autoSpaceDN w:val="0"/>
              <w:adjustRightInd w:val="0"/>
              <w:spacing w:line="300" w:lineRule="atLeast"/>
              <w:rPr>
                <w:rFonts w:ascii="Calibri" w:hAnsi="Calibri" w:cs="Calibri"/>
                <w:bCs/>
                <w:sz w:val="16"/>
                <w:szCs w:val="16"/>
              </w:rPr>
            </w:pPr>
            <w:r w:rsidRPr="00B435ED">
              <w:rPr>
                <w:rFonts w:ascii="Calibri" w:hAnsi="Calibri" w:cs="Calibri"/>
                <w:bCs/>
                <w:sz w:val="16"/>
                <w:szCs w:val="16"/>
              </w:rPr>
              <w:t>Onderbouwing te mager</w:t>
            </w:r>
          </w:p>
        </w:tc>
        <w:tc>
          <w:tcPr>
            <w:tcW w:w="1559" w:type="dxa"/>
          </w:tcPr>
          <w:p w14:paraId="741FF96A" w14:textId="77777777" w:rsidR="007F50C1" w:rsidRPr="00B435ED" w:rsidRDefault="00650B8F"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Zeer onvoldoende</w:t>
            </w:r>
          </w:p>
        </w:tc>
        <w:tc>
          <w:tcPr>
            <w:tcW w:w="1560" w:type="dxa"/>
          </w:tcPr>
          <w:p w14:paraId="09B03EB0" w14:textId="77777777" w:rsidR="007F50C1" w:rsidRPr="00B435ED" w:rsidRDefault="007F50C1" w:rsidP="00650B8F">
            <w:pPr>
              <w:autoSpaceDE w:val="0"/>
              <w:autoSpaceDN w:val="0"/>
              <w:adjustRightInd w:val="0"/>
              <w:spacing w:line="300" w:lineRule="atLeast"/>
              <w:jc w:val="center"/>
              <w:rPr>
                <w:rFonts w:asciiTheme="minorHAnsi" w:hAnsiTheme="minorHAnsi" w:cstheme="minorHAnsi"/>
                <w:sz w:val="16"/>
                <w:szCs w:val="16"/>
              </w:rPr>
            </w:pPr>
            <w:r w:rsidRPr="00B435ED">
              <w:rPr>
                <w:rFonts w:asciiTheme="minorHAnsi" w:hAnsiTheme="minorHAnsi" w:cstheme="minorHAnsi"/>
                <w:sz w:val="16"/>
                <w:szCs w:val="16"/>
              </w:rPr>
              <w:t>3</w:t>
            </w:r>
          </w:p>
        </w:tc>
      </w:tr>
      <w:tr w:rsidR="007F50C1" w:rsidRPr="00B435ED" w14:paraId="1E19AD2D" w14:textId="77777777" w:rsidTr="00650B8F">
        <w:trPr>
          <w:trHeight w:val="145"/>
        </w:trPr>
        <w:tc>
          <w:tcPr>
            <w:tcW w:w="5240" w:type="dxa"/>
          </w:tcPr>
          <w:p w14:paraId="40F98129"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Er ontbreken 2 of meer relevante onderdelen in het antwoord</w:t>
            </w:r>
          </w:p>
          <w:p w14:paraId="3EDCE852"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 visie onvoldoende, en/of onvoldoende doordacht</w:t>
            </w:r>
          </w:p>
          <w:p w14:paraId="3BC9773E" w14:textId="77777777" w:rsidR="007F50C1" w:rsidRPr="00B435ED" w:rsidRDefault="007F50C1" w:rsidP="007F50C1">
            <w:pPr>
              <w:autoSpaceDE w:val="0"/>
              <w:autoSpaceDN w:val="0"/>
              <w:adjustRightInd w:val="0"/>
              <w:spacing w:line="300" w:lineRule="atLeast"/>
              <w:rPr>
                <w:rFonts w:ascii="Calibri" w:hAnsi="Calibri" w:cs="Calibri"/>
                <w:bCs/>
                <w:sz w:val="16"/>
                <w:szCs w:val="16"/>
              </w:rPr>
            </w:pPr>
            <w:r w:rsidRPr="00B435ED">
              <w:rPr>
                <w:rFonts w:ascii="Calibri" w:hAnsi="Calibri" w:cs="Calibri"/>
                <w:sz w:val="16"/>
                <w:szCs w:val="16"/>
              </w:rPr>
              <w:t>Onderbouwing matig en/of bepaald niet overtuigend</w:t>
            </w:r>
          </w:p>
        </w:tc>
        <w:tc>
          <w:tcPr>
            <w:tcW w:w="1559" w:type="dxa"/>
          </w:tcPr>
          <w:p w14:paraId="3AF05D1E" w14:textId="77777777" w:rsidR="007F50C1" w:rsidRPr="00B435ED" w:rsidRDefault="00650B8F"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O</w:t>
            </w:r>
            <w:r w:rsidR="00644116" w:rsidRPr="00B435ED">
              <w:rPr>
                <w:rFonts w:ascii="Calibri" w:hAnsi="Calibri" w:cs="Calibri"/>
                <w:sz w:val="16"/>
                <w:szCs w:val="16"/>
              </w:rPr>
              <w:t>n</w:t>
            </w:r>
            <w:r w:rsidRPr="00B435ED">
              <w:rPr>
                <w:rFonts w:ascii="Calibri" w:hAnsi="Calibri" w:cs="Calibri"/>
                <w:sz w:val="16"/>
                <w:szCs w:val="16"/>
              </w:rPr>
              <w:t>voldoende</w:t>
            </w:r>
          </w:p>
        </w:tc>
        <w:tc>
          <w:tcPr>
            <w:tcW w:w="1560" w:type="dxa"/>
          </w:tcPr>
          <w:p w14:paraId="32310857" w14:textId="77777777" w:rsidR="007F50C1" w:rsidRPr="00B435ED" w:rsidRDefault="007F50C1" w:rsidP="00650B8F">
            <w:pPr>
              <w:autoSpaceDE w:val="0"/>
              <w:autoSpaceDN w:val="0"/>
              <w:adjustRightInd w:val="0"/>
              <w:spacing w:line="300" w:lineRule="atLeast"/>
              <w:jc w:val="center"/>
              <w:rPr>
                <w:rFonts w:asciiTheme="minorHAnsi" w:hAnsiTheme="minorHAnsi" w:cstheme="minorHAnsi"/>
                <w:sz w:val="16"/>
                <w:szCs w:val="16"/>
              </w:rPr>
            </w:pPr>
            <w:r w:rsidRPr="00B435ED">
              <w:rPr>
                <w:rFonts w:asciiTheme="minorHAnsi" w:hAnsiTheme="minorHAnsi" w:cstheme="minorHAnsi"/>
                <w:sz w:val="16"/>
                <w:szCs w:val="16"/>
              </w:rPr>
              <w:t>4</w:t>
            </w:r>
          </w:p>
        </w:tc>
      </w:tr>
      <w:tr w:rsidR="007F50C1" w:rsidRPr="00B435ED" w14:paraId="61472F4C" w14:textId="77777777" w:rsidTr="00650B8F">
        <w:trPr>
          <w:trHeight w:val="145"/>
        </w:trPr>
        <w:tc>
          <w:tcPr>
            <w:tcW w:w="5240" w:type="dxa"/>
          </w:tcPr>
          <w:p w14:paraId="5A155A55"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Er ontbreekt 1 relevant onderdeel in de wijze van invulling / visie</w:t>
            </w:r>
          </w:p>
          <w:p w14:paraId="0037578F"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 visie niet overtuigend en/of doordacht</w:t>
            </w:r>
          </w:p>
          <w:p w14:paraId="6626B2E8"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Onderbouwing te algemeen, en/of niet erg overtuigend</w:t>
            </w:r>
          </w:p>
        </w:tc>
        <w:tc>
          <w:tcPr>
            <w:tcW w:w="1559" w:type="dxa"/>
          </w:tcPr>
          <w:p w14:paraId="75AA63B1" w14:textId="77777777" w:rsidR="007F50C1" w:rsidRPr="00B435ED" w:rsidRDefault="00650B8F"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Twijfelachtig</w:t>
            </w:r>
          </w:p>
        </w:tc>
        <w:tc>
          <w:tcPr>
            <w:tcW w:w="1560" w:type="dxa"/>
          </w:tcPr>
          <w:p w14:paraId="24BF7DBB" w14:textId="77777777" w:rsidR="007F50C1" w:rsidRPr="00B435ED" w:rsidRDefault="007F50C1" w:rsidP="00650B8F">
            <w:pPr>
              <w:autoSpaceDE w:val="0"/>
              <w:autoSpaceDN w:val="0"/>
              <w:adjustRightInd w:val="0"/>
              <w:spacing w:line="300" w:lineRule="atLeast"/>
              <w:jc w:val="center"/>
              <w:rPr>
                <w:rFonts w:asciiTheme="minorHAnsi" w:hAnsiTheme="minorHAnsi" w:cstheme="minorHAnsi"/>
                <w:sz w:val="16"/>
                <w:szCs w:val="16"/>
              </w:rPr>
            </w:pPr>
            <w:r w:rsidRPr="00B435ED">
              <w:rPr>
                <w:rFonts w:asciiTheme="minorHAnsi" w:hAnsiTheme="minorHAnsi" w:cstheme="minorHAnsi"/>
                <w:sz w:val="16"/>
                <w:szCs w:val="16"/>
              </w:rPr>
              <w:t>5</w:t>
            </w:r>
          </w:p>
        </w:tc>
      </w:tr>
      <w:tr w:rsidR="007F50C1" w:rsidRPr="00B435ED" w14:paraId="66DFEA62" w14:textId="77777777" w:rsidTr="00650B8F">
        <w:trPr>
          <w:trHeight w:val="145"/>
        </w:trPr>
        <w:tc>
          <w:tcPr>
            <w:tcW w:w="5240" w:type="dxa"/>
          </w:tcPr>
          <w:p w14:paraId="02EE5194" w14:textId="36EA5FA4" w:rsidR="007F50C1" w:rsidRPr="00B435ED" w:rsidRDefault="002A68C6"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E</w:t>
            </w:r>
            <w:r w:rsidR="007F50C1" w:rsidRPr="00B435ED">
              <w:rPr>
                <w:rFonts w:ascii="Calibri" w:hAnsi="Calibri" w:cs="Calibri"/>
                <w:sz w:val="16"/>
                <w:szCs w:val="16"/>
              </w:rPr>
              <w:t xml:space="preserve">r ontbreken alleen minder significante punten </w:t>
            </w:r>
          </w:p>
          <w:p w14:paraId="0BBC3B83"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 visie niet meer dan redelijk en/of voldoende overtuigend</w:t>
            </w:r>
          </w:p>
          <w:p w14:paraId="4F43D287"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Onderbouwing voldoende, en/of voldoende overtuigend.</w:t>
            </w:r>
          </w:p>
        </w:tc>
        <w:tc>
          <w:tcPr>
            <w:tcW w:w="1559" w:type="dxa"/>
          </w:tcPr>
          <w:p w14:paraId="77F06FE1" w14:textId="77777777" w:rsidR="007F50C1" w:rsidRPr="00B435ED" w:rsidRDefault="00650B8F"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Voldoende</w:t>
            </w:r>
          </w:p>
        </w:tc>
        <w:tc>
          <w:tcPr>
            <w:tcW w:w="1560" w:type="dxa"/>
          </w:tcPr>
          <w:p w14:paraId="5E00FC67" w14:textId="77777777" w:rsidR="007F50C1" w:rsidRPr="00B435ED" w:rsidRDefault="007F50C1" w:rsidP="00650B8F">
            <w:pPr>
              <w:autoSpaceDE w:val="0"/>
              <w:autoSpaceDN w:val="0"/>
              <w:adjustRightInd w:val="0"/>
              <w:spacing w:line="300" w:lineRule="atLeast"/>
              <w:jc w:val="center"/>
              <w:rPr>
                <w:rFonts w:asciiTheme="minorHAnsi" w:hAnsiTheme="minorHAnsi" w:cstheme="minorHAnsi"/>
                <w:sz w:val="16"/>
                <w:szCs w:val="16"/>
              </w:rPr>
            </w:pPr>
            <w:r w:rsidRPr="00B435ED">
              <w:rPr>
                <w:rFonts w:asciiTheme="minorHAnsi" w:hAnsiTheme="minorHAnsi" w:cstheme="minorHAnsi"/>
                <w:sz w:val="16"/>
                <w:szCs w:val="16"/>
              </w:rPr>
              <w:t>6</w:t>
            </w:r>
          </w:p>
        </w:tc>
      </w:tr>
      <w:tr w:rsidR="007F50C1" w:rsidRPr="00B435ED" w14:paraId="0D1A2740" w14:textId="77777777" w:rsidTr="00650B8F">
        <w:trPr>
          <w:trHeight w:val="145"/>
        </w:trPr>
        <w:tc>
          <w:tcPr>
            <w:tcW w:w="5240" w:type="dxa"/>
          </w:tcPr>
          <w:p w14:paraId="372FB22E"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past volledig bij de opgave</w:t>
            </w:r>
          </w:p>
          <w:p w14:paraId="3BD35CDD" w14:textId="27CA165E" w:rsidR="007F50C1" w:rsidRPr="00B435ED" w:rsidRDefault="00CE70E0"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w:t>
            </w:r>
            <w:r w:rsidR="007F50C1" w:rsidRPr="00B435ED">
              <w:rPr>
                <w:rFonts w:ascii="Calibri" w:hAnsi="Calibri" w:cs="Calibri"/>
                <w:sz w:val="16"/>
                <w:szCs w:val="16"/>
              </w:rPr>
              <w:t xml:space="preserve">ijze van invulling / visie voldoende en voldoende overtuigend; </w:t>
            </w:r>
          </w:p>
          <w:p w14:paraId="369E4F12"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Onderbouwing prima, en/of voldoende overtuigend</w:t>
            </w:r>
          </w:p>
        </w:tc>
        <w:tc>
          <w:tcPr>
            <w:tcW w:w="1559" w:type="dxa"/>
          </w:tcPr>
          <w:p w14:paraId="724C35A2" w14:textId="77777777" w:rsidR="007F50C1" w:rsidRPr="00B435ED" w:rsidRDefault="00650B8F"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Ruim voldoende</w:t>
            </w:r>
          </w:p>
        </w:tc>
        <w:tc>
          <w:tcPr>
            <w:tcW w:w="1560" w:type="dxa"/>
          </w:tcPr>
          <w:p w14:paraId="70B28EB8" w14:textId="77777777" w:rsidR="007F50C1" w:rsidRPr="00B435ED" w:rsidRDefault="007F50C1" w:rsidP="00650B8F">
            <w:pPr>
              <w:autoSpaceDE w:val="0"/>
              <w:autoSpaceDN w:val="0"/>
              <w:adjustRightInd w:val="0"/>
              <w:spacing w:line="300" w:lineRule="atLeast"/>
              <w:jc w:val="center"/>
              <w:rPr>
                <w:rFonts w:asciiTheme="minorHAnsi" w:hAnsiTheme="minorHAnsi" w:cstheme="minorHAnsi"/>
                <w:sz w:val="16"/>
                <w:szCs w:val="16"/>
              </w:rPr>
            </w:pPr>
            <w:r w:rsidRPr="00B435ED">
              <w:rPr>
                <w:rFonts w:asciiTheme="minorHAnsi" w:hAnsiTheme="minorHAnsi" w:cstheme="minorHAnsi"/>
                <w:sz w:val="16"/>
                <w:szCs w:val="16"/>
              </w:rPr>
              <w:t>7</w:t>
            </w:r>
          </w:p>
        </w:tc>
      </w:tr>
      <w:tr w:rsidR="007F50C1" w:rsidRPr="00B435ED" w14:paraId="66A91997" w14:textId="77777777" w:rsidTr="00650B8F">
        <w:trPr>
          <w:trHeight w:val="145"/>
        </w:trPr>
        <w:tc>
          <w:tcPr>
            <w:tcW w:w="5240" w:type="dxa"/>
          </w:tcPr>
          <w:p w14:paraId="3F608636"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 xml:space="preserve">Wijze van invulling / visie geeft veel inzicht </w:t>
            </w:r>
          </w:p>
          <w:p w14:paraId="750995CA"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 visie goed en ook overtuigend</w:t>
            </w:r>
          </w:p>
          <w:p w14:paraId="0BC44DDD"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 xml:space="preserve">Wijze van invulling / visie is goed doordacht en/of bevat creatieve/innovatieve elementen </w:t>
            </w:r>
          </w:p>
          <w:p w14:paraId="04EBC4EC"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Onderbouwing degelijk, en overtuigend</w:t>
            </w:r>
          </w:p>
        </w:tc>
        <w:tc>
          <w:tcPr>
            <w:tcW w:w="1559" w:type="dxa"/>
          </w:tcPr>
          <w:p w14:paraId="63EE3699" w14:textId="77777777" w:rsidR="007F50C1" w:rsidRPr="00B435ED" w:rsidRDefault="00650B8F"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Goed</w:t>
            </w:r>
          </w:p>
        </w:tc>
        <w:tc>
          <w:tcPr>
            <w:tcW w:w="1560" w:type="dxa"/>
          </w:tcPr>
          <w:p w14:paraId="44B17382" w14:textId="77777777" w:rsidR="007F50C1" w:rsidRPr="00B435ED" w:rsidRDefault="00650B8F" w:rsidP="00650B8F">
            <w:pPr>
              <w:autoSpaceDE w:val="0"/>
              <w:autoSpaceDN w:val="0"/>
              <w:adjustRightInd w:val="0"/>
              <w:spacing w:line="300" w:lineRule="atLeast"/>
              <w:jc w:val="center"/>
              <w:rPr>
                <w:rFonts w:asciiTheme="minorHAnsi" w:hAnsiTheme="minorHAnsi" w:cstheme="minorHAnsi"/>
                <w:sz w:val="16"/>
                <w:szCs w:val="16"/>
              </w:rPr>
            </w:pPr>
            <w:r w:rsidRPr="00B435ED">
              <w:rPr>
                <w:rFonts w:asciiTheme="minorHAnsi" w:hAnsiTheme="minorHAnsi" w:cstheme="minorHAnsi"/>
                <w:sz w:val="16"/>
                <w:szCs w:val="16"/>
              </w:rPr>
              <w:t>8</w:t>
            </w:r>
          </w:p>
        </w:tc>
      </w:tr>
      <w:tr w:rsidR="007F50C1" w:rsidRPr="00B435ED" w14:paraId="1121FB8F" w14:textId="77777777" w:rsidTr="00650B8F">
        <w:trPr>
          <w:trHeight w:val="145"/>
        </w:trPr>
        <w:tc>
          <w:tcPr>
            <w:tcW w:w="5240" w:type="dxa"/>
          </w:tcPr>
          <w:p w14:paraId="0047AE1F"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geeft uitgebreid inzicht in gevraagde</w:t>
            </w:r>
          </w:p>
          <w:p w14:paraId="58EF7CD4"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Wijze van invulling uitstekend en/of zeer overtuigend en/of innovatief, en/of zeer doordacht</w:t>
            </w:r>
          </w:p>
          <w:p w14:paraId="7694B93D"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Onderbouwing uitermate degelijk en zeer overtuigend</w:t>
            </w:r>
          </w:p>
        </w:tc>
        <w:tc>
          <w:tcPr>
            <w:tcW w:w="1559" w:type="dxa"/>
          </w:tcPr>
          <w:p w14:paraId="42935AC9" w14:textId="77777777" w:rsidR="007F50C1" w:rsidRPr="00B435ED" w:rsidRDefault="00650B8F"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Zeer goed</w:t>
            </w:r>
          </w:p>
        </w:tc>
        <w:tc>
          <w:tcPr>
            <w:tcW w:w="1560" w:type="dxa"/>
          </w:tcPr>
          <w:p w14:paraId="2A0EB427" w14:textId="77777777" w:rsidR="007F50C1" w:rsidRPr="00B435ED" w:rsidRDefault="00650B8F" w:rsidP="00650B8F">
            <w:pPr>
              <w:autoSpaceDE w:val="0"/>
              <w:autoSpaceDN w:val="0"/>
              <w:adjustRightInd w:val="0"/>
              <w:spacing w:line="300" w:lineRule="atLeast"/>
              <w:jc w:val="center"/>
              <w:rPr>
                <w:rFonts w:asciiTheme="minorHAnsi" w:hAnsiTheme="minorHAnsi" w:cstheme="minorHAnsi"/>
                <w:sz w:val="16"/>
                <w:szCs w:val="16"/>
              </w:rPr>
            </w:pPr>
            <w:r w:rsidRPr="00B435ED">
              <w:rPr>
                <w:rFonts w:asciiTheme="minorHAnsi" w:hAnsiTheme="minorHAnsi" w:cstheme="minorHAnsi"/>
                <w:sz w:val="16"/>
                <w:szCs w:val="16"/>
              </w:rPr>
              <w:t>9</w:t>
            </w:r>
          </w:p>
        </w:tc>
      </w:tr>
      <w:tr w:rsidR="007F50C1" w:rsidRPr="00B435ED" w14:paraId="646D8B08" w14:textId="77777777" w:rsidTr="00650B8F">
        <w:trPr>
          <w:trHeight w:val="145"/>
        </w:trPr>
        <w:tc>
          <w:tcPr>
            <w:tcW w:w="5240" w:type="dxa"/>
          </w:tcPr>
          <w:p w14:paraId="5FBC6A0C"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Voortreffelijke wijze van invulling, en/of zeer overtuigend, en/of uitermate goed doordacht</w:t>
            </w:r>
          </w:p>
          <w:p w14:paraId="5A3D4B0A" w14:textId="77777777" w:rsidR="007F50C1" w:rsidRPr="00B435ED" w:rsidRDefault="007F50C1"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Onderbouwing perfect</w:t>
            </w:r>
          </w:p>
        </w:tc>
        <w:tc>
          <w:tcPr>
            <w:tcW w:w="1559" w:type="dxa"/>
          </w:tcPr>
          <w:p w14:paraId="7C74A20F" w14:textId="77777777" w:rsidR="007F50C1" w:rsidRPr="00B435ED" w:rsidRDefault="00650B8F" w:rsidP="007F50C1">
            <w:pPr>
              <w:autoSpaceDE w:val="0"/>
              <w:autoSpaceDN w:val="0"/>
              <w:adjustRightInd w:val="0"/>
              <w:spacing w:line="300" w:lineRule="atLeast"/>
              <w:rPr>
                <w:rFonts w:ascii="Calibri" w:hAnsi="Calibri" w:cs="Calibri"/>
                <w:sz w:val="16"/>
                <w:szCs w:val="16"/>
              </w:rPr>
            </w:pPr>
            <w:r w:rsidRPr="00B435ED">
              <w:rPr>
                <w:rFonts w:ascii="Calibri" w:hAnsi="Calibri" w:cs="Calibri"/>
                <w:sz w:val="16"/>
                <w:szCs w:val="16"/>
              </w:rPr>
              <w:t>Uitmuntend</w:t>
            </w:r>
          </w:p>
        </w:tc>
        <w:tc>
          <w:tcPr>
            <w:tcW w:w="1560" w:type="dxa"/>
          </w:tcPr>
          <w:p w14:paraId="217A1B14" w14:textId="77777777" w:rsidR="007F50C1" w:rsidRPr="00B435ED" w:rsidRDefault="00650B8F" w:rsidP="00650B8F">
            <w:pPr>
              <w:autoSpaceDE w:val="0"/>
              <w:autoSpaceDN w:val="0"/>
              <w:adjustRightInd w:val="0"/>
              <w:spacing w:line="300" w:lineRule="atLeast"/>
              <w:jc w:val="center"/>
              <w:rPr>
                <w:rFonts w:asciiTheme="minorHAnsi" w:hAnsiTheme="minorHAnsi" w:cstheme="minorHAnsi"/>
                <w:sz w:val="16"/>
                <w:szCs w:val="16"/>
              </w:rPr>
            </w:pPr>
            <w:r w:rsidRPr="00B435ED">
              <w:rPr>
                <w:rFonts w:asciiTheme="minorHAnsi" w:hAnsiTheme="minorHAnsi" w:cstheme="minorHAnsi"/>
                <w:sz w:val="16"/>
                <w:szCs w:val="16"/>
              </w:rPr>
              <w:t>10</w:t>
            </w:r>
          </w:p>
        </w:tc>
      </w:tr>
    </w:tbl>
    <w:p w14:paraId="597B97A8" w14:textId="77777777"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 </w:t>
      </w:r>
    </w:p>
    <w:p w14:paraId="7575FB7E" w14:textId="77777777"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Elke beoordelaar maakt een afweging aan de hand van onderdelen in de beantwoording die positief en negatief zijn, en bepaalt zo zijn oordeel. </w:t>
      </w:r>
    </w:p>
    <w:p w14:paraId="367CD154" w14:textId="77777777" w:rsidR="00C24488" w:rsidRPr="00B435ED" w:rsidRDefault="00C24488" w:rsidP="0C101683">
      <w:pPr>
        <w:spacing w:line="300" w:lineRule="atLeast"/>
        <w:rPr>
          <w:rFonts w:ascii="Calibri" w:eastAsia="Calibri" w:hAnsi="Calibri" w:cs="Calibri"/>
          <w:lang w:eastAsia="en-US"/>
        </w:rPr>
      </w:pPr>
    </w:p>
    <w:p w14:paraId="4A3E0D74" w14:textId="1717B906" w:rsidR="007C3C72" w:rsidRPr="00B435ED" w:rsidRDefault="007C3C72" w:rsidP="0C101683">
      <w:pPr>
        <w:spacing w:line="300" w:lineRule="atLeast"/>
        <w:rPr>
          <w:rFonts w:ascii="Calibri" w:eastAsia="Calibri" w:hAnsi="Calibri" w:cs="Calibri"/>
          <w:lang w:eastAsia="en-US"/>
        </w:rPr>
      </w:pPr>
      <w:r w:rsidRPr="00B435ED">
        <w:rPr>
          <w:rFonts w:ascii="Calibri" w:eastAsia="Calibri" w:hAnsi="Calibri" w:cs="Calibri"/>
          <w:lang w:eastAsia="en-US"/>
        </w:rPr>
        <w:t xml:space="preserve">Als ondergrens geldt dat </w:t>
      </w:r>
      <w:r w:rsidR="005320B2" w:rsidRPr="00B435ED">
        <w:rPr>
          <w:rFonts w:ascii="Calibri" w:eastAsia="Calibri" w:hAnsi="Calibri" w:cs="Calibri"/>
          <w:lang w:eastAsia="en-US"/>
        </w:rPr>
        <w:t xml:space="preserve">de gemiddelde score voor </w:t>
      </w:r>
      <w:r w:rsidR="00F43DE9" w:rsidRPr="00B435ED">
        <w:rPr>
          <w:rFonts w:ascii="Calibri" w:eastAsia="Calibri" w:hAnsi="Calibri" w:cs="Calibri"/>
          <w:lang w:eastAsia="en-US"/>
        </w:rPr>
        <w:t>de wensen</w:t>
      </w:r>
      <w:r w:rsidRPr="00B435ED">
        <w:rPr>
          <w:rFonts w:ascii="Calibri" w:eastAsia="Calibri" w:hAnsi="Calibri" w:cs="Calibri"/>
          <w:lang w:eastAsia="en-US"/>
        </w:rPr>
        <w:t xml:space="preserve"> </w:t>
      </w:r>
      <w:r w:rsidR="38784053" w:rsidRPr="00B435ED">
        <w:rPr>
          <w:rFonts w:ascii="Calibri" w:eastAsia="Calibri" w:hAnsi="Calibri" w:cs="Calibri"/>
          <w:lang w:eastAsia="en-US"/>
        </w:rPr>
        <w:t>A tot en met E</w:t>
      </w:r>
      <w:r w:rsidRPr="00B435ED">
        <w:rPr>
          <w:rFonts w:ascii="Calibri" w:eastAsia="Calibri" w:hAnsi="Calibri" w:cs="Calibri"/>
          <w:lang w:eastAsia="en-US"/>
        </w:rPr>
        <w:t xml:space="preserve"> minimaal een 6</w:t>
      </w:r>
      <w:r w:rsidR="00E466F5" w:rsidRPr="00B435ED">
        <w:rPr>
          <w:rFonts w:ascii="Calibri" w:eastAsia="Calibri" w:hAnsi="Calibri" w:cs="Calibri"/>
          <w:lang w:eastAsia="en-US"/>
        </w:rPr>
        <w:t>,00</w:t>
      </w:r>
      <w:r w:rsidRPr="00B435ED">
        <w:rPr>
          <w:rFonts w:ascii="Calibri" w:eastAsia="Calibri" w:hAnsi="Calibri" w:cs="Calibri"/>
          <w:lang w:eastAsia="en-US"/>
        </w:rPr>
        <w:t xml:space="preserve"> </w:t>
      </w:r>
      <w:r w:rsidR="005320B2" w:rsidRPr="00B435ED">
        <w:rPr>
          <w:rFonts w:ascii="Calibri" w:eastAsia="Calibri" w:hAnsi="Calibri" w:cs="Calibri"/>
          <w:lang w:eastAsia="en-US"/>
        </w:rPr>
        <w:t xml:space="preserve">dient te zijn, en </w:t>
      </w:r>
      <w:r w:rsidR="006F15D9" w:rsidRPr="00B435ED">
        <w:rPr>
          <w:rFonts w:ascii="Calibri" w:eastAsia="Calibri" w:hAnsi="Calibri" w:cs="Calibri"/>
          <w:lang w:eastAsia="en-US"/>
        </w:rPr>
        <w:t>dat voor</w:t>
      </w:r>
      <w:r w:rsidR="00890439" w:rsidRPr="00B435ED">
        <w:rPr>
          <w:rFonts w:ascii="Calibri" w:eastAsia="Calibri" w:hAnsi="Calibri" w:cs="Calibri"/>
          <w:lang w:eastAsia="en-US"/>
        </w:rPr>
        <w:t xml:space="preserve"> elk van de hierboven </w:t>
      </w:r>
      <w:r w:rsidR="00D236EE" w:rsidRPr="00B435ED">
        <w:rPr>
          <w:rFonts w:ascii="Calibri" w:eastAsia="Calibri" w:hAnsi="Calibri" w:cs="Calibri"/>
          <w:lang w:eastAsia="en-US"/>
        </w:rPr>
        <w:t>genoemde wensen</w:t>
      </w:r>
      <w:r w:rsidR="005320B2" w:rsidRPr="00B435ED">
        <w:rPr>
          <w:rFonts w:ascii="Calibri" w:eastAsia="Calibri" w:hAnsi="Calibri" w:cs="Calibri"/>
          <w:lang w:eastAsia="en-US"/>
        </w:rPr>
        <w:t xml:space="preserve"> afzonderlijk</w:t>
      </w:r>
      <w:r w:rsidR="00E73C6C" w:rsidRPr="00B435ED">
        <w:rPr>
          <w:rFonts w:ascii="Calibri" w:eastAsia="Calibri" w:hAnsi="Calibri" w:cs="Calibri"/>
          <w:lang w:eastAsia="en-US"/>
        </w:rPr>
        <w:t xml:space="preserve"> </w:t>
      </w:r>
      <w:r w:rsidR="00890439" w:rsidRPr="00B435ED">
        <w:rPr>
          <w:rFonts w:ascii="Calibri" w:eastAsia="Calibri" w:hAnsi="Calibri" w:cs="Calibri"/>
          <w:lang w:eastAsia="en-US"/>
        </w:rPr>
        <w:t xml:space="preserve">een </w:t>
      </w:r>
      <w:r w:rsidR="00E73C6C" w:rsidRPr="00B435ED">
        <w:rPr>
          <w:rFonts w:ascii="Calibri" w:eastAsia="Calibri" w:hAnsi="Calibri" w:cs="Calibri"/>
          <w:lang w:eastAsia="en-US"/>
        </w:rPr>
        <w:t>ondergrens</w:t>
      </w:r>
      <w:r w:rsidR="003174E5" w:rsidRPr="00B435ED">
        <w:rPr>
          <w:rFonts w:ascii="Calibri" w:eastAsia="Calibri" w:hAnsi="Calibri" w:cs="Calibri"/>
          <w:lang w:eastAsia="en-US"/>
        </w:rPr>
        <w:t xml:space="preserve"> van</w:t>
      </w:r>
      <w:r w:rsidR="00E73C6C" w:rsidRPr="00B435ED">
        <w:rPr>
          <w:rFonts w:ascii="Calibri" w:eastAsia="Calibri" w:hAnsi="Calibri" w:cs="Calibri"/>
          <w:lang w:eastAsia="en-US"/>
        </w:rPr>
        <w:t xml:space="preserve"> </w:t>
      </w:r>
      <w:r w:rsidR="00EA33AA" w:rsidRPr="00B435ED">
        <w:rPr>
          <w:rFonts w:ascii="Calibri" w:eastAsia="Calibri" w:hAnsi="Calibri" w:cs="Calibri"/>
          <w:lang w:eastAsia="en-US"/>
        </w:rPr>
        <w:t>een 5</w:t>
      </w:r>
      <w:r w:rsidR="005320B2" w:rsidRPr="00B435ED">
        <w:rPr>
          <w:rFonts w:ascii="Calibri" w:eastAsia="Calibri" w:hAnsi="Calibri" w:cs="Calibri"/>
          <w:lang w:eastAsia="en-US"/>
        </w:rPr>
        <w:t>,00</w:t>
      </w:r>
      <w:r w:rsidR="003174E5" w:rsidRPr="00B435ED">
        <w:rPr>
          <w:rFonts w:ascii="Calibri" w:eastAsia="Calibri" w:hAnsi="Calibri" w:cs="Calibri"/>
          <w:lang w:eastAsia="en-US"/>
        </w:rPr>
        <w:t xml:space="preserve"> geldt</w:t>
      </w:r>
      <w:r w:rsidRPr="00B435ED">
        <w:rPr>
          <w:rFonts w:ascii="Calibri" w:eastAsia="Calibri" w:hAnsi="Calibri" w:cs="Calibri"/>
          <w:lang w:eastAsia="en-US"/>
        </w:rPr>
        <w:t xml:space="preserve"> Het niet behalen van</w:t>
      </w:r>
      <w:r w:rsidR="005320B2" w:rsidRPr="00B435ED">
        <w:rPr>
          <w:rFonts w:ascii="Calibri" w:eastAsia="Calibri" w:hAnsi="Calibri" w:cs="Calibri"/>
          <w:lang w:eastAsia="en-US"/>
        </w:rPr>
        <w:t xml:space="preserve"> een of beide </w:t>
      </w:r>
      <w:r w:rsidR="00D236EE" w:rsidRPr="00B435ED">
        <w:rPr>
          <w:rFonts w:ascii="Calibri" w:eastAsia="Calibri" w:hAnsi="Calibri" w:cs="Calibri"/>
          <w:lang w:eastAsia="en-US"/>
        </w:rPr>
        <w:t>van deze</w:t>
      </w:r>
      <w:r w:rsidRPr="00B435ED">
        <w:rPr>
          <w:rFonts w:ascii="Calibri" w:eastAsia="Calibri" w:hAnsi="Calibri" w:cs="Calibri"/>
          <w:lang w:eastAsia="en-US"/>
        </w:rPr>
        <w:t xml:space="preserve"> minima</w:t>
      </w:r>
      <w:r w:rsidR="005320B2" w:rsidRPr="00B435ED">
        <w:rPr>
          <w:rFonts w:ascii="Calibri" w:eastAsia="Calibri" w:hAnsi="Calibri" w:cs="Calibri"/>
          <w:lang w:eastAsia="en-US"/>
        </w:rPr>
        <w:t xml:space="preserve">al </w:t>
      </w:r>
      <w:r w:rsidR="00D236EE" w:rsidRPr="00B435ED">
        <w:rPr>
          <w:rFonts w:ascii="Calibri" w:eastAsia="Calibri" w:hAnsi="Calibri" w:cs="Calibri"/>
          <w:lang w:eastAsia="en-US"/>
        </w:rPr>
        <w:t>vereiste scores</w:t>
      </w:r>
      <w:r w:rsidR="00650B8F" w:rsidRPr="00B435ED">
        <w:rPr>
          <w:rFonts w:ascii="Calibri" w:eastAsia="Calibri" w:hAnsi="Calibri" w:cs="Calibri"/>
          <w:lang w:eastAsia="en-US"/>
        </w:rPr>
        <w:t xml:space="preserve"> leidt tot uitsluiting.</w:t>
      </w:r>
      <w:r w:rsidR="00C10A93" w:rsidRPr="00B435ED">
        <w:rPr>
          <w:rFonts w:ascii="Calibri" w:eastAsia="Calibri" w:hAnsi="Calibri" w:cs="Calibri"/>
          <w:lang w:eastAsia="en-US"/>
        </w:rPr>
        <w:t xml:space="preserve"> </w:t>
      </w:r>
    </w:p>
    <w:p w14:paraId="3F8EB162" w14:textId="6FB920BA" w:rsidR="0C101683" w:rsidRPr="00B435ED" w:rsidRDefault="0C101683" w:rsidP="0C101683">
      <w:pPr>
        <w:spacing w:line="300" w:lineRule="atLeast"/>
        <w:rPr>
          <w:rFonts w:ascii="Calibri" w:eastAsia="Calibri" w:hAnsi="Calibri" w:cs="Calibri"/>
          <w:i/>
          <w:iCs/>
          <w:highlight w:val="yellow"/>
          <w:lang w:eastAsia="en-US"/>
        </w:rPr>
      </w:pPr>
    </w:p>
    <w:p w14:paraId="40B1024D" w14:textId="77777777" w:rsidR="007C3C72" w:rsidRPr="00B435ED" w:rsidRDefault="007C3C72" w:rsidP="002C19C0">
      <w:pPr>
        <w:pStyle w:val="Kop3"/>
        <w:spacing w:line="300" w:lineRule="atLeast"/>
        <w:ind w:left="431" w:hanging="431"/>
        <w:rPr>
          <w:rFonts w:ascii="Calibri" w:hAnsi="Calibri" w:cs="Calibri"/>
        </w:rPr>
      </w:pPr>
      <w:bookmarkStart w:id="85" w:name="_Toc157586093"/>
      <w:r w:rsidRPr="00B435ED">
        <w:rPr>
          <w:rFonts w:ascii="Calibri" w:hAnsi="Calibri" w:cs="Calibri"/>
        </w:rPr>
        <w:lastRenderedPageBreak/>
        <w:t>Totstandkoming beste prijs/kwaliteitsverhouding</w:t>
      </w:r>
      <w:bookmarkEnd w:id="85"/>
    </w:p>
    <w:p w14:paraId="61B226F4" w14:textId="460EA18E"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Ter vaststelling van de </w:t>
      </w:r>
      <w:r w:rsidR="00467193" w:rsidRPr="00B435ED">
        <w:rPr>
          <w:rFonts w:ascii="Calibri" w:eastAsia="Calibri" w:hAnsi="Calibri" w:cs="Calibri"/>
          <w:lang w:eastAsia="en-US"/>
        </w:rPr>
        <w:t>inschrijving</w:t>
      </w:r>
      <w:r w:rsidRPr="00B435ED">
        <w:rPr>
          <w:rFonts w:ascii="Calibri" w:eastAsia="Calibri" w:hAnsi="Calibri" w:cs="Calibri"/>
          <w:lang w:eastAsia="en-US"/>
        </w:rPr>
        <w:t xml:space="preserve"> met de beste prijs/kwaliteitsverhouding wordt eerst de score “Q” bepaald voor de wensen onder “kwaliteit” (op de </w:t>
      </w:r>
      <w:r w:rsidR="00F43DE9" w:rsidRPr="00B435ED">
        <w:rPr>
          <w:rFonts w:ascii="Calibri" w:eastAsia="Calibri" w:hAnsi="Calibri" w:cs="Calibri"/>
          <w:lang w:eastAsia="en-US"/>
        </w:rPr>
        <w:t>eerdergenoemde</w:t>
      </w:r>
      <w:r w:rsidRPr="00B435ED">
        <w:rPr>
          <w:rFonts w:ascii="Calibri" w:eastAsia="Calibri" w:hAnsi="Calibri" w:cs="Calibri"/>
          <w:lang w:eastAsia="en-US"/>
        </w:rPr>
        <w:t xml:space="preserve"> wijze). </w:t>
      </w:r>
    </w:p>
    <w:p w14:paraId="0A8D3676" w14:textId="77777777"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De opgegeven totaalprijs wordt vergeleken met de eerder bepaalde gewogen kwaliteit</w:t>
      </w:r>
      <w:r w:rsidR="00644116" w:rsidRPr="00B435ED">
        <w:rPr>
          <w:rFonts w:ascii="Calibri" w:eastAsia="Calibri" w:hAnsi="Calibri" w:cs="Calibri"/>
          <w:lang w:eastAsia="en-US"/>
        </w:rPr>
        <w:t>s</w:t>
      </w:r>
      <w:r w:rsidRPr="00B435ED">
        <w:rPr>
          <w:rFonts w:ascii="Calibri" w:eastAsia="Calibri" w:hAnsi="Calibri" w:cs="Calibri"/>
          <w:lang w:eastAsia="en-US"/>
        </w:rPr>
        <w:t>score Q. Hiervoor wordt de volgende formule gehanteerd:</w:t>
      </w:r>
    </w:p>
    <w:p w14:paraId="666EFBD8" w14:textId="77777777" w:rsidR="00650B8F" w:rsidRPr="00B435ED" w:rsidRDefault="00650B8F" w:rsidP="00650B8F">
      <w:pPr>
        <w:autoSpaceDE w:val="0"/>
        <w:autoSpaceDN w:val="0"/>
        <w:adjustRightInd w:val="0"/>
        <w:rPr>
          <w:rFonts w:ascii="Calibri" w:eastAsia="Calibri" w:hAnsi="Calibri" w:cs="Calibri"/>
          <w:lang w:eastAsia="en-US"/>
        </w:rPr>
      </w:pPr>
      <m:oMathPara>
        <m:oMath>
          <m:r>
            <m:rPr>
              <m:sty m:val="p"/>
            </m:rPr>
            <w:rPr>
              <w:rFonts w:ascii="Cambria Math" w:eastAsia="Calibri" w:hAnsi="Cambria Math" w:cs="Calibri"/>
              <w:lang w:eastAsia="en-US"/>
            </w:rPr>
            <m:t xml:space="preserve">PKV= </m:t>
          </m:r>
          <m:f>
            <m:fPr>
              <m:ctrlPr>
                <w:rPr>
                  <w:rFonts w:ascii="Cambria Math" w:eastAsia="Calibri" w:hAnsi="Cambria Math" w:cs="Calibri"/>
                  <w:lang w:eastAsia="en-US"/>
                </w:rPr>
              </m:ctrlPr>
            </m:fPr>
            <m:num>
              <m:r>
                <w:rPr>
                  <w:rFonts w:ascii="Cambria Math" w:eastAsia="Calibri" w:hAnsi="Cambria Math" w:cs="Calibri"/>
                  <w:lang w:eastAsia="en-US"/>
                </w:rPr>
                <m:t>P</m:t>
              </m:r>
            </m:num>
            <m:den>
              <m:r>
                <m:rPr>
                  <m:sty m:val="p"/>
                </m:rPr>
                <w:rPr>
                  <w:rFonts w:ascii="Cambria Math" w:eastAsia="Calibri" w:hAnsi="Cambria Math" w:cs="Calibri"/>
                  <w:lang w:eastAsia="en-US"/>
                </w:rPr>
                <m:t>(</m:t>
              </m:r>
              <m:sSup>
                <m:sSupPr>
                  <m:ctrlPr>
                    <w:rPr>
                      <w:rFonts w:ascii="Cambria Math" w:eastAsia="Calibri" w:hAnsi="Cambria Math" w:cs="Calibri"/>
                      <w:lang w:eastAsia="en-US"/>
                    </w:rPr>
                  </m:ctrlPr>
                </m:sSupPr>
                <m:e>
                  <m:r>
                    <w:rPr>
                      <w:rFonts w:ascii="Cambria Math" w:eastAsia="Calibri" w:hAnsi="Cambria Math" w:cs="Calibri"/>
                      <w:lang w:eastAsia="en-US"/>
                    </w:rPr>
                    <m:t>Q</m:t>
                  </m:r>
                </m:e>
                <m:sup>
                  <m:d>
                    <m:dPr>
                      <m:ctrlPr>
                        <w:rPr>
                          <w:rFonts w:ascii="Cambria Math" w:eastAsia="Calibri" w:hAnsi="Cambria Math" w:cs="Calibri"/>
                          <w:lang w:eastAsia="en-US"/>
                        </w:rPr>
                      </m:ctrlPr>
                    </m:dPr>
                    <m:e>
                      <m:f>
                        <m:fPr>
                          <m:type m:val="lin"/>
                          <m:ctrlPr>
                            <w:rPr>
                              <w:rFonts w:ascii="Cambria Math" w:eastAsia="Calibri" w:hAnsi="Cambria Math" w:cs="Calibri"/>
                              <w:lang w:eastAsia="en-US"/>
                            </w:rPr>
                          </m:ctrlPr>
                        </m:fPr>
                        <m:num>
                          <m:r>
                            <w:rPr>
                              <w:rFonts w:ascii="Cambria Math" w:eastAsia="Calibri" w:hAnsi="Cambria Math" w:cs="Calibri"/>
                              <w:lang w:eastAsia="en-US"/>
                            </w:rPr>
                            <m:t>WK</m:t>
                          </m:r>
                        </m:num>
                        <m:den>
                          <m:r>
                            <w:rPr>
                              <w:rFonts w:ascii="Cambria Math" w:eastAsia="Calibri" w:hAnsi="Cambria Math" w:cs="Calibri"/>
                              <w:lang w:eastAsia="en-US"/>
                            </w:rPr>
                            <m:t>WP</m:t>
                          </m:r>
                        </m:den>
                      </m:f>
                    </m:e>
                  </m:d>
                </m:sup>
              </m:sSup>
              <m:r>
                <m:rPr>
                  <m:sty m:val="p"/>
                </m:rPr>
                <w:rPr>
                  <w:rFonts w:ascii="Cambria Math" w:eastAsia="Calibri" w:hAnsi="Cambria Math" w:cs="Calibri"/>
                  <w:lang w:eastAsia="en-US"/>
                </w:rPr>
                <m:t>)</m:t>
              </m:r>
            </m:den>
          </m:f>
        </m:oMath>
      </m:oMathPara>
    </w:p>
    <w:p w14:paraId="4AC08966" w14:textId="77777777" w:rsidR="00650B8F" w:rsidRPr="00B435ED" w:rsidRDefault="00650B8F" w:rsidP="00650B8F">
      <w:pPr>
        <w:autoSpaceDE w:val="0"/>
        <w:autoSpaceDN w:val="0"/>
        <w:adjustRightInd w:val="0"/>
        <w:rPr>
          <w:rFonts w:ascii="Calibri" w:eastAsia="Calibri" w:hAnsi="Calibri" w:cs="Calibri"/>
          <w:lang w:eastAsia="en-US"/>
        </w:rPr>
      </w:pPr>
      <w:r w:rsidRPr="00B435ED">
        <w:rPr>
          <w:rFonts w:ascii="Calibri" w:eastAsia="Calibri" w:hAnsi="Calibri" w:cs="Calibri"/>
          <w:lang w:eastAsia="en-US"/>
        </w:rPr>
        <w:t>Waarbij:</w:t>
      </w:r>
    </w:p>
    <w:p w14:paraId="5763F887" w14:textId="77777777" w:rsidR="00650B8F" w:rsidRPr="00B435ED" w:rsidRDefault="00650B8F" w:rsidP="00650B8F">
      <w:pPr>
        <w:autoSpaceDE w:val="0"/>
        <w:autoSpaceDN w:val="0"/>
        <w:adjustRightInd w:val="0"/>
        <w:rPr>
          <w:rFonts w:ascii="Calibri" w:eastAsia="Calibri" w:hAnsi="Calibri" w:cs="Calibri"/>
          <w:lang w:eastAsia="en-US"/>
        </w:rPr>
      </w:pPr>
    </w:p>
    <w:p w14:paraId="31423127" w14:textId="77777777" w:rsidR="00650B8F" w:rsidRPr="00B435ED" w:rsidRDefault="00650B8F" w:rsidP="00650B8F">
      <w:pPr>
        <w:autoSpaceDE w:val="0"/>
        <w:autoSpaceDN w:val="0"/>
        <w:adjustRightInd w:val="0"/>
        <w:rPr>
          <w:rFonts w:ascii="Calibri" w:eastAsia="Calibri" w:hAnsi="Calibri" w:cs="Calibri"/>
          <w:lang w:eastAsia="en-US"/>
        </w:rPr>
      </w:pPr>
      <w:r w:rsidRPr="00B435ED">
        <w:rPr>
          <w:rFonts w:ascii="Calibri" w:eastAsia="Calibri" w:hAnsi="Calibri" w:cs="Calibri"/>
          <w:lang w:eastAsia="en-US"/>
        </w:rPr>
        <w:t>PKV</w:t>
      </w:r>
      <w:r w:rsidRPr="00B435ED">
        <w:rPr>
          <w:rFonts w:ascii="Calibri" w:eastAsia="Calibri" w:hAnsi="Calibri" w:cs="Calibri"/>
          <w:lang w:eastAsia="en-US"/>
        </w:rPr>
        <w:tab/>
        <w:t>: Uw score op Prijs-Kwaliteit Verhouding</w:t>
      </w:r>
    </w:p>
    <w:p w14:paraId="53648467" w14:textId="77777777" w:rsidR="00650B8F" w:rsidRPr="00B435ED" w:rsidRDefault="00650B8F" w:rsidP="00650B8F">
      <w:pPr>
        <w:autoSpaceDE w:val="0"/>
        <w:autoSpaceDN w:val="0"/>
        <w:adjustRightInd w:val="0"/>
        <w:rPr>
          <w:rFonts w:ascii="Calibri" w:eastAsia="Calibri" w:hAnsi="Calibri" w:cs="Calibri"/>
          <w:lang w:eastAsia="en-US"/>
        </w:rPr>
      </w:pPr>
      <w:r w:rsidRPr="00B435ED">
        <w:rPr>
          <w:rFonts w:ascii="Calibri" w:eastAsia="Calibri" w:hAnsi="Calibri" w:cs="Calibri"/>
          <w:lang w:eastAsia="en-US"/>
        </w:rPr>
        <w:t>P</w:t>
      </w:r>
      <w:r w:rsidRPr="00B435ED">
        <w:rPr>
          <w:rFonts w:ascii="Calibri" w:eastAsia="Calibri" w:hAnsi="Calibri" w:cs="Calibri"/>
          <w:lang w:eastAsia="en-US"/>
        </w:rPr>
        <w:tab/>
        <w:t>: Uw inschrijfprijs, uitgedrukt in Euro’s.</w:t>
      </w:r>
    </w:p>
    <w:p w14:paraId="52383816" w14:textId="77777777" w:rsidR="00650B8F" w:rsidRPr="00B435ED" w:rsidRDefault="00650B8F" w:rsidP="00650B8F">
      <w:pPr>
        <w:autoSpaceDE w:val="0"/>
        <w:autoSpaceDN w:val="0"/>
        <w:adjustRightInd w:val="0"/>
        <w:rPr>
          <w:rFonts w:ascii="Calibri" w:eastAsia="Calibri" w:hAnsi="Calibri" w:cs="Calibri"/>
          <w:lang w:eastAsia="en-US"/>
        </w:rPr>
      </w:pPr>
      <w:r w:rsidRPr="00B435ED">
        <w:rPr>
          <w:rFonts w:ascii="Calibri" w:eastAsia="Calibri" w:hAnsi="Calibri" w:cs="Calibri"/>
          <w:lang w:eastAsia="en-US"/>
        </w:rPr>
        <w:t>Q</w:t>
      </w:r>
      <w:r w:rsidRPr="00B435ED">
        <w:rPr>
          <w:rFonts w:ascii="Calibri" w:eastAsia="Calibri" w:hAnsi="Calibri" w:cs="Calibri"/>
          <w:lang w:eastAsia="en-US"/>
        </w:rPr>
        <w:tab/>
        <w:t>: Uw kwaliteitsscore (in een bereik van 0 tot 10)</w:t>
      </w:r>
    </w:p>
    <w:p w14:paraId="51CC8792" w14:textId="77777777" w:rsidR="00650B8F" w:rsidRPr="00B435ED" w:rsidRDefault="00650B8F" w:rsidP="00650B8F">
      <w:pPr>
        <w:autoSpaceDE w:val="0"/>
        <w:autoSpaceDN w:val="0"/>
        <w:adjustRightInd w:val="0"/>
        <w:rPr>
          <w:rFonts w:ascii="Calibri" w:eastAsia="Calibri" w:hAnsi="Calibri" w:cs="Calibri"/>
          <w:lang w:eastAsia="en-US"/>
        </w:rPr>
      </w:pPr>
      <w:r w:rsidRPr="00B435ED">
        <w:rPr>
          <w:rFonts w:ascii="Calibri" w:eastAsia="Calibri" w:hAnsi="Calibri" w:cs="Calibri"/>
          <w:lang w:eastAsia="en-US"/>
        </w:rPr>
        <w:t>WK</w:t>
      </w:r>
      <w:r w:rsidRPr="00B435ED">
        <w:rPr>
          <w:rFonts w:ascii="Calibri" w:eastAsia="Calibri" w:hAnsi="Calibri" w:cs="Calibri"/>
          <w:lang w:eastAsia="en-US"/>
        </w:rPr>
        <w:tab/>
        <w:t>: Weegfactor Kwaliteit</w:t>
      </w:r>
    </w:p>
    <w:p w14:paraId="2E79D53D" w14:textId="77777777" w:rsidR="00650B8F" w:rsidRPr="00B435ED" w:rsidRDefault="00650B8F" w:rsidP="00650B8F">
      <w:pPr>
        <w:autoSpaceDE w:val="0"/>
        <w:autoSpaceDN w:val="0"/>
        <w:adjustRightInd w:val="0"/>
        <w:rPr>
          <w:rFonts w:ascii="Calibri" w:eastAsia="Calibri" w:hAnsi="Calibri" w:cs="Calibri"/>
          <w:lang w:eastAsia="en-US"/>
        </w:rPr>
      </w:pPr>
      <w:r w:rsidRPr="00B435ED">
        <w:rPr>
          <w:rFonts w:ascii="Calibri" w:eastAsia="Calibri" w:hAnsi="Calibri" w:cs="Calibri"/>
          <w:lang w:eastAsia="en-US"/>
        </w:rPr>
        <w:t>WP</w:t>
      </w:r>
      <w:r w:rsidRPr="00B435ED">
        <w:rPr>
          <w:rFonts w:ascii="Calibri" w:eastAsia="Calibri" w:hAnsi="Calibri" w:cs="Calibri"/>
          <w:lang w:eastAsia="en-US"/>
        </w:rPr>
        <w:tab/>
        <w:t>: Weegfactor Prijs</w:t>
      </w:r>
    </w:p>
    <w:p w14:paraId="12F65FE7" w14:textId="1B2DD07A" w:rsidR="00650B8F" w:rsidRPr="00B435ED" w:rsidRDefault="00650B8F" w:rsidP="00650B8F">
      <w:pPr>
        <w:spacing w:line="300" w:lineRule="atLeast"/>
        <w:rPr>
          <w:rFonts w:ascii="Calibri" w:eastAsia="Calibri" w:hAnsi="Calibri" w:cs="Calibri"/>
          <w:lang w:eastAsia="en-US"/>
        </w:rPr>
      </w:pPr>
      <w:r w:rsidRPr="00B435ED">
        <w:rPr>
          <w:rFonts w:ascii="Calibri" w:eastAsia="Calibri" w:hAnsi="Calibri" w:cs="Calibri"/>
          <w:lang w:eastAsia="en-US"/>
        </w:rPr>
        <w:t>I</w:t>
      </w:r>
      <w:r w:rsidR="0075476D" w:rsidRPr="00B435ED">
        <w:rPr>
          <w:rFonts w:ascii="Calibri" w:eastAsia="Calibri" w:hAnsi="Calibri" w:cs="Calibri"/>
          <w:lang w:eastAsia="en-US"/>
        </w:rPr>
        <w:t>n de getoonde machtsfactor (Q</w:t>
      </w:r>
      <w:r w:rsidR="00D60DA1" w:rsidRPr="00B435ED">
        <w:rPr>
          <w:rFonts w:ascii="Calibri" w:eastAsia="Calibri" w:hAnsi="Calibri" w:cs="Calibri"/>
          <w:lang w:eastAsia="en-US"/>
        </w:rPr>
        <w:t>^</w:t>
      </w:r>
      <w:r w:rsidR="0075476D" w:rsidRPr="00B435ED">
        <w:rPr>
          <w:rFonts w:ascii="Calibri" w:eastAsia="Calibri" w:hAnsi="Calibri" w:cs="Calibri"/>
          <w:lang w:eastAsia="en-US"/>
        </w:rPr>
        <w:t>(WK/WP</w:t>
      </w:r>
      <w:r w:rsidRPr="00B435ED">
        <w:rPr>
          <w:rFonts w:ascii="Calibri" w:eastAsia="Calibri" w:hAnsi="Calibri" w:cs="Calibri"/>
          <w:lang w:eastAsia="en-US"/>
        </w:rPr>
        <w:t>)) wordt de verhouding tussen prijs en kwaliteit tot uitdrukking gebracht</w:t>
      </w:r>
    </w:p>
    <w:p w14:paraId="10C9D320" w14:textId="77777777" w:rsidR="00650B8F" w:rsidRPr="00B435ED" w:rsidRDefault="00650B8F" w:rsidP="002C19C0">
      <w:pPr>
        <w:spacing w:line="300" w:lineRule="atLeast"/>
        <w:rPr>
          <w:rFonts w:ascii="Calibri" w:eastAsia="Calibri" w:hAnsi="Calibri" w:cs="Calibri"/>
          <w:lang w:eastAsia="en-US"/>
        </w:rPr>
      </w:pPr>
    </w:p>
    <w:p w14:paraId="29B51A90" w14:textId="74F36B11" w:rsidR="0075476D" w:rsidRPr="00B435ED" w:rsidRDefault="000B5DEA"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De </w:t>
      </w:r>
      <w:r w:rsidR="00467193" w:rsidRPr="00B435ED">
        <w:rPr>
          <w:rFonts w:ascii="Calibri" w:eastAsia="Calibri" w:hAnsi="Calibri" w:cs="Calibri"/>
          <w:lang w:eastAsia="en-US"/>
        </w:rPr>
        <w:t>inschrijver</w:t>
      </w:r>
      <w:r w:rsidR="0075476D" w:rsidRPr="00B435ED">
        <w:rPr>
          <w:rFonts w:ascii="Calibri" w:eastAsia="Calibri" w:hAnsi="Calibri" w:cs="Calibri"/>
          <w:lang w:eastAsia="en-US"/>
        </w:rPr>
        <w:t xml:space="preserve"> met de laagste </w:t>
      </w:r>
      <w:r w:rsidR="00F43DE9" w:rsidRPr="00B435ED">
        <w:rPr>
          <w:rFonts w:ascii="Calibri" w:eastAsia="Calibri" w:hAnsi="Calibri" w:cs="Calibri"/>
          <w:lang w:eastAsia="en-US"/>
        </w:rPr>
        <w:t>PKV-score</w:t>
      </w:r>
      <w:r w:rsidR="0075476D" w:rsidRPr="00B435ED">
        <w:rPr>
          <w:rFonts w:ascii="Calibri" w:eastAsia="Calibri" w:hAnsi="Calibri" w:cs="Calibri"/>
          <w:lang w:eastAsia="en-US"/>
        </w:rPr>
        <w:t xml:space="preserve"> komt voor gunning in aanmerking.</w:t>
      </w:r>
      <w:r w:rsidRPr="00B435ED">
        <w:rPr>
          <w:rFonts w:ascii="Calibri" w:eastAsia="Calibri" w:hAnsi="Calibri" w:cs="Calibri"/>
          <w:lang w:eastAsia="en-US"/>
        </w:rPr>
        <w:t xml:space="preserve"> Indien </w:t>
      </w:r>
      <w:r w:rsidR="002B0A82" w:rsidRPr="00B435ED">
        <w:rPr>
          <w:rFonts w:ascii="Calibri" w:eastAsia="Calibri" w:hAnsi="Calibri" w:cs="Calibri"/>
          <w:lang w:eastAsia="en-US"/>
        </w:rPr>
        <w:t xml:space="preserve">twee </w:t>
      </w:r>
      <w:r w:rsidR="00467193" w:rsidRPr="00B435ED">
        <w:rPr>
          <w:rFonts w:ascii="Calibri" w:eastAsia="Calibri" w:hAnsi="Calibri" w:cs="Calibri"/>
          <w:lang w:eastAsia="en-US"/>
        </w:rPr>
        <w:t>inschrijver</w:t>
      </w:r>
      <w:r w:rsidRPr="00B435ED">
        <w:rPr>
          <w:rFonts w:ascii="Calibri" w:eastAsia="Calibri" w:hAnsi="Calibri" w:cs="Calibri"/>
          <w:lang w:eastAsia="en-US"/>
        </w:rPr>
        <w:t>s een gelijke eindscore</w:t>
      </w:r>
      <w:r w:rsidR="002B0A82" w:rsidRPr="00B435ED">
        <w:rPr>
          <w:rFonts w:ascii="Calibri" w:eastAsia="Calibri" w:hAnsi="Calibri" w:cs="Calibri"/>
          <w:lang w:eastAsia="en-US"/>
        </w:rPr>
        <w:t xml:space="preserve"> verkrijgen, </w:t>
      </w:r>
      <w:r w:rsidRPr="00B435ED">
        <w:rPr>
          <w:rFonts w:ascii="Calibri" w:eastAsia="Calibri" w:hAnsi="Calibri" w:cs="Calibri"/>
          <w:lang w:eastAsia="en-US"/>
        </w:rPr>
        <w:t xml:space="preserve">komt de </w:t>
      </w:r>
      <w:r w:rsidR="00467193" w:rsidRPr="00B435ED">
        <w:rPr>
          <w:rFonts w:ascii="Calibri" w:eastAsia="Calibri" w:hAnsi="Calibri" w:cs="Calibri"/>
          <w:lang w:eastAsia="en-US"/>
        </w:rPr>
        <w:t>inschrijver</w:t>
      </w:r>
      <w:r w:rsidR="002B0A82" w:rsidRPr="00B435ED">
        <w:rPr>
          <w:rFonts w:ascii="Calibri" w:eastAsia="Calibri" w:hAnsi="Calibri" w:cs="Calibri"/>
          <w:lang w:eastAsia="en-US"/>
        </w:rPr>
        <w:t xml:space="preserve"> met de hoogste score voor kwaliteit voor gunning in aanmerking. </w:t>
      </w:r>
    </w:p>
    <w:p w14:paraId="23C8D909" w14:textId="77777777" w:rsidR="00650B8F" w:rsidRPr="00B435ED" w:rsidRDefault="00650B8F" w:rsidP="002C19C0">
      <w:pPr>
        <w:spacing w:line="300" w:lineRule="atLeast"/>
        <w:rPr>
          <w:rFonts w:ascii="Calibri" w:eastAsia="Calibri" w:hAnsi="Calibri" w:cs="Calibri"/>
          <w:lang w:eastAsia="en-US"/>
        </w:rPr>
      </w:pPr>
    </w:p>
    <w:tbl>
      <w:tblPr>
        <w:tblW w:w="8500" w:type="dxa"/>
        <w:tblCellMar>
          <w:left w:w="70" w:type="dxa"/>
          <w:right w:w="70" w:type="dxa"/>
        </w:tblCellMar>
        <w:tblLook w:val="04A0" w:firstRow="1" w:lastRow="0" w:firstColumn="1" w:lastColumn="0" w:noHBand="0" w:noVBand="1"/>
      </w:tblPr>
      <w:tblGrid>
        <w:gridCol w:w="2840"/>
        <w:gridCol w:w="1240"/>
        <w:gridCol w:w="800"/>
        <w:gridCol w:w="1300"/>
        <w:gridCol w:w="883"/>
        <w:gridCol w:w="1437"/>
      </w:tblGrid>
      <w:tr w:rsidR="00E91804" w:rsidRPr="00B435ED" w14:paraId="53400ACA" w14:textId="77777777" w:rsidTr="00E91804">
        <w:trPr>
          <w:trHeight w:val="230"/>
        </w:trPr>
        <w:tc>
          <w:tcPr>
            <w:tcW w:w="2840"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62C5FD8E" w14:textId="77777777" w:rsidR="00E91804" w:rsidRPr="00B435ED" w:rsidRDefault="00E91804" w:rsidP="00E91804">
            <w:pPr>
              <w:rPr>
                <w:rFonts w:ascii="Arial" w:hAnsi="Arial" w:cs="Arial"/>
                <w:b/>
                <w:bCs/>
                <w:color w:val="000000"/>
                <w:sz w:val="18"/>
                <w:szCs w:val="18"/>
              </w:rPr>
            </w:pPr>
            <w:r w:rsidRPr="00B435ED">
              <w:rPr>
                <w:rFonts w:ascii="Arial" w:hAnsi="Arial" w:cs="Arial"/>
                <w:b/>
                <w:bCs/>
                <w:color w:val="000000"/>
                <w:sz w:val="18"/>
                <w:szCs w:val="18"/>
              </w:rPr>
              <w:t>Fictief rekenvoorbeeld</w:t>
            </w:r>
          </w:p>
        </w:tc>
        <w:tc>
          <w:tcPr>
            <w:tcW w:w="1240" w:type="dxa"/>
            <w:tcBorders>
              <w:top w:val="single" w:sz="8" w:space="0" w:color="auto"/>
              <w:left w:val="nil"/>
              <w:bottom w:val="single" w:sz="4" w:space="0" w:color="auto"/>
              <w:right w:val="single" w:sz="4" w:space="0" w:color="auto"/>
            </w:tcBorders>
            <w:shd w:val="clear" w:color="000000" w:fill="FFFFFF"/>
            <w:noWrap/>
            <w:vAlign w:val="center"/>
            <w:hideMark/>
          </w:tcPr>
          <w:p w14:paraId="609D1177"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2100" w:type="dxa"/>
            <w:gridSpan w:val="2"/>
            <w:tcBorders>
              <w:top w:val="single" w:sz="8" w:space="0" w:color="auto"/>
              <w:left w:val="nil"/>
              <w:bottom w:val="single" w:sz="4" w:space="0" w:color="auto"/>
              <w:right w:val="single" w:sz="4" w:space="0" w:color="auto"/>
            </w:tcBorders>
            <w:shd w:val="clear" w:color="000000" w:fill="FFFFFF"/>
            <w:noWrap/>
            <w:vAlign w:val="center"/>
            <w:hideMark/>
          </w:tcPr>
          <w:p w14:paraId="04B3FD1E" w14:textId="77777777" w:rsidR="00E91804" w:rsidRPr="00B435ED" w:rsidRDefault="00E91804" w:rsidP="00E91804">
            <w:pPr>
              <w:jc w:val="center"/>
              <w:rPr>
                <w:rFonts w:ascii="Arial" w:hAnsi="Arial" w:cs="Arial"/>
                <w:b/>
                <w:bCs/>
                <w:color w:val="000000"/>
                <w:sz w:val="18"/>
                <w:szCs w:val="18"/>
              </w:rPr>
            </w:pPr>
            <w:r w:rsidRPr="00B435ED">
              <w:rPr>
                <w:rFonts w:ascii="Arial" w:hAnsi="Arial" w:cs="Arial"/>
                <w:b/>
                <w:bCs/>
                <w:color w:val="000000"/>
                <w:sz w:val="18"/>
                <w:szCs w:val="18"/>
              </w:rPr>
              <w:t>Inschrijver A</w:t>
            </w:r>
          </w:p>
        </w:tc>
        <w:tc>
          <w:tcPr>
            <w:tcW w:w="2320" w:type="dxa"/>
            <w:gridSpan w:val="2"/>
            <w:tcBorders>
              <w:top w:val="single" w:sz="8" w:space="0" w:color="auto"/>
              <w:left w:val="nil"/>
              <w:bottom w:val="single" w:sz="4" w:space="0" w:color="auto"/>
              <w:right w:val="single" w:sz="8" w:space="0" w:color="000000"/>
            </w:tcBorders>
            <w:shd w:val="clear" w:color="000000" w:fill="FFFFFF"/>
            <w:noWrap/>
            <w:vAlign w:val="center"/>
            <w:hideMark/>
          </w:tcPr>
          <w:p w14:paraId="0802172F" w14:textId="77777777" w:rsidR="00E91804" w:rsidRPr="00B435ED" w:rsidRDefault="00E91804" w:rsidP="00E91804">
            <w:pPr>
              <w:jc w:val="center"/>
              <w:rPr>
                <w:rFonts w:ascii="Arial" w:hAnsi="Arial" w:cs="Arial"/>
                <w:b/>
                <w:bCs/>
                <w:color w:val="000000"/>
                <w:sz w:val="18"/>
                <w:szCs w:val="18"/>
              </w:rPr>
            </w:pPr>
            <w:r w:rsidRPr="00B435ED">
              <w:rPr>
                <w:rFonts w:ascii="Arial" w:hAnsi="Arial" w:cs="Arial"/>
                <w:b/>
                <w:bCs/>
                <w:color w:val="000000"/>
                <w:sz w:val="18"/>
                <w:szCs w:val="18"/>
              </w:rPr>
              <w:t>Inschrijver B</w:t>
            </w:r>
          </w:p>
        </w:tc>
      </w:tr>
      <w:tr w:rsidR="00E91804" w:rsidRPr="00B435ED" w14:paraId="11D6C725" w14:textId="77777777" w:rsidTr="00E91804">
        <w:trPr>
          <w:trHeight w:val="240"/>
        </w:trPr>
        <w:tc>
          <w:tcPr>
            <w:tcW w:w="2840" w:type="dxa"/>
            <w:tcBorders>
              <w:top w:val="nil"/>
              <w:left w:val="single" w:sz="8" w:space="0" w:color="auto"/>
              <w:bottom w:val="single" w:sz="4" w:space="0" w:color="auto"/>
              <w:right w:val="single" w:sz="4" w:space="0" w:color="auto"/>
            </w:tcBorders>
            <w:shd w:val="clear" w:color="000000" w:fill="FFFFFF"/>
            <w:noWrap/>
            <w:vAlign w:val="center"/>
            <w:hideMark/>
          </w:tcPr>
          <w:p w14:paraId="5AEAC15F"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7B09391E" w14:textId="77777777" w:rsidR="00E91804" w:rsidRPr="00B435ED" w:rsidRDefault="00E91804" w:rsidP="00E91804">
            <w:pPr>
              <w:rPr>
                <w:rFonts w:ascii="Arial" w:hAnsi="Arial" w:cs="Arial"/>
                <w:i/>
                <w:iCs/>
                <w:color w:val="000000"/>
                <w:sz w:val="18"/>
                <w:szCs w:val="18"/>
              </w:rPr>
            </w:pPr>
            <w:r w:rsidRPr="00B435ED">
              <w:rPr>
                <w:rFonts w:ascii="Arial" w:hAnsi="Arial" w:cs="Arial"/>
                <w:i/>
                <w:iCs/>
                <w:color w:val="000000"/>
                <w:sz w:val="18"/>
                <w:szCs w:val="18"/>
              </w:rPr>
              <w:t>subweging</w:t>
            </w:r>
          </w:p>
        </w:tc>
        <w:tc>
          <w:tcPr>
            <w:tcW w:w="800" w:type="dxa"/>
            <w:tcBorders>
              <w:top w:val="nil"/>
              <w:left w:val="nil"/>
              <w:bottom w:val="single" w:sz="4" w:space="0" w:color="auto"/>
              <w:right w:val="single" w:sz="4" w:space="0" w:color="auto"/>
            </w:tcBorders>
            <w:shd w:val="clear" w:color="000000" w:fill="FFFFFF"/>
            <w:noWrap/>
            <w:vAlign w:val="center"/>
            <w:hideMark/>
          </w:tcPr>
          <w:p w14:paraId="2BE12B69" w14:textId="77777777" w:rsidR="00E91804" w:rsidRPr="00B435ED" w:rsidRDefault="00E91804" w:rsidP="00E91804">
            <w:pPr>
              <w:jc w:val="center"/>
              <w:rPr>
                <w:rFonts w:ascii="Arial" w:hAnsi="Arial" w:cs="Arial"/>
                <w:b/>
                <w:bCs/>
                <w:color w:val="000000"/>
                <w:sz w:val="18"/>
                <w:szCs w:val="18"/>
              </w:rPr>
            </w:pPr>
            <w:r w:rsidRPr="00B435ED">
              <w:rPr>
                <w:rFonts w:ascii="Arial" w:hAnsi="Arial" w:cs="Arial"/>
                <w:b/>
                <w:bCs/>
                <w:color w:val="000000"/>
                <w:sz w:val="18"/>
                <w:szCs w:val="18"/>
              </w:rPr>
              <w:t>score</w:t>
            </w:r>
          </w:p>
        </w:tc>
        <w:tc>
          <w:tcPr>
            <w:tcW w:w="1300" w:type="dxa"/>
            <w:tcBorders>
              <w:top w:val="nil"/>
              <w:left w:val="nil"/>
              <w:bottom w:val="single" w:sz="4" w:space="0" w:color="auto"/>
              <w:right w:val="single" w:sz="4" w:space="0" w:color="auto"/>
            </w:tcBorders>
            <w:shd w:val="clear" w:color="000000" w:fill="FFFFFF"/>
            <w:noWrap/>
            <w:vAlign w:val="center"/>
            <w:hideMark/>
          </w:tcPr>
          <w:p w14:paraId="784B2A31" w14:textId="77777777" w:rsidR="00E91804" w:rsidRPr="00B435ED" w:rsidRDefault="00E91804" w:rsidP="00E91804">
            <w:pPr>
              <w:jc w:val="center"/>
              <w:rPr>
                <w:rFonts w:ascii="Arial" w:hAnsi="Arial" w:cs="Arial"/>
                <w:b/>
                <w:bCs/>
                <w:color w:val="000000"/>
                <w:sz w:val="18"/>
                <w:szCs w:val="18"/>
              </w:rPr>
            </w:pPr>
            <w:r w:rsidRPr="00B435ED">
              <w:rPr>
                <w:rFonts w:ascii="Arial" w:hAnsi="Arial" w:cs="Arial"/>
                <w:b/>
                <w:bCs/>
                <w:color w:val="000000"/>
                <w:sz w:val="18"/>
                <w:szCs w:val="18"/>
              </w:rPr>
              <w:t>punten</w:t>
            </w:r>
          </w:p>
        </w:tc>
        <w:tc>
          <w:tcPr>
            <w:tcW w:w="883" w:type="dxa"/>
            <w:tcBorders>
              <w:top w:val="nil"/>
              <w:left w:val="nil"/>
              <w:bottom w:val="single" w:sz="4" w:space="0" w:color="auto"/>
              <w:right w:val="single" w:sz="4" w:space="0" w:color="auto"/>
            </w:tcBorders>
            <w:shd w:val="clear" w:color="000000" w:fill="FFFFFF"/>
            <w:noWrap/>
            <w:vAlign w:val="center"/>
            <w:hideMark/>
          </w:tcPr>
          <w:p w14:paraId="769E8BD7" w14:textId="77777777" w:rsidR="00E91804" w:rsidRPr="00B435ED" w:rsidRDefault="00E91804" w:rsidP="00E91804">
            <w:pPr>
              <w:jc w:val="center"/>
              <w:rPr>
                <w:rFonts w:ascii="Arial" w:hAnsi="Arial" w:cs="Arial"/>
                <w:b/>
                <w:bCs/>
                <w:color w:val="000000"/>
                <w:sz w:val="18"/>
                <w:szCs w:val="18"/>
              </w:rPr>
            </w:pPr>
            <w:r w:rsidRPr="00B435ED">
              <w:rPr>
                <w:rFonts w:ascii="Arial" w:hAnsi="Arial" w:cs="Arial"/>
                <w:b/>
                <w:bCs/>
                <w:color w:val="000000"/>
                <w:sz w:val="18"/>
                <w:szCs w:val="18"/>
              </w:rPr>
              <w:t>score</w:t>
            </w:r>
          </w:p>
        </w:tc>
        <w:tc>
          <w:tcPr>
            <w:tcW w:w="1437" w:type="dxa"/>
            <w:tcBorders>
              <w:top w:val="nil"/>
              <w:left w:val="nil"/>
              <w:bottom w:val="single" w:sz="4" w:space="0" w:color="auto"/>
              <w:right w:val="single" w:sz="8" w:space="0" w:color="auto"/>
            </w:tcBorders>
            <w:shd w:val="clear" w:color="000000" w:fill="FFFFFF"/>
            <w:noWrap/>
            <w:vAlign w:val="center"/>
            <w:hideMark/>
          </w:tcPr>
          <w:p w14:paraId="3B67A2A1" w14:textId="77777777" w:rsidR="00E91804" w:rsidRPr="00B435ED" w:rsidRDefault="00E91804" w:rsidP="00E91804">
            <w:pPr>
              <w:jc w:val="center"/>
              <w:rPr>
                <w:rFonts w:ascii="Arial" w:hAnsi="Arial" w:cs="Arial"/>
                <w:b/>
                <w:bCs/>
                <w:color w:val="000000"/>
                <w:sz w:val="18"/>
                <w:szCs w:val="18"/>
              </w:rPr>
            </w:pPr>
            <w:r w:rsidRPr="00B435ED">
              <w:rPr>
                <w:rFonts w:ascii="Arial" w:hAnsi="Arial" w:cs="Arial"/>
                <w:b/>
                <w:bCs/>
                <w:color w:val="000000"/>
                <w:sz w:val="18"/>
                <w:szCs w:val="18"/>
              </w:rPr>
              <w:t>punten</w:t>
            </w:r>
          </w:p>
        </w:tc>
      </w:tr>
      <w:tr w:rsidR="00E91804" w:rsidRPr="00B435ED" w14:paraId="25EF795A" w14:textId="77777777" w:rsidTr="00E91804">
        <w:trPr>
          <w:trHeight w:val="270"/>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77A282F2" w14:textId="77777777" w:rsidR="00E91804" w:rsidRPr="00B435ED" w:rsidRDefault="00E91804" w:rsidP="00E91804">
            <w:pPr>
              <w:jc w:val="right"/>
              <w:rPr>
                <w:rFonts w:ascii="Calibri" w:hAnsi="Calibri" w:cs="Calibri"/>
                <w:color w:val="000000"/>
              </w:rPr>
            </w:pPr>
            <w:r w:rsidRPr="00B435ED">
              <w:rPr>
                <w:rFonts w:ascii="Calibri" w:eastAsia="Calibri" w:hAnsi="Calibri" w:cs="Calibri"/>
                <w:color w:val="000000"/>
                <w:lang w:eastAsia="en-US"/>
              </w:rPr>
              <w:t xml:space="preserve">Wens A Gesloten wensenlijst </w:t>
            </w:r>
          </w:p>
        </w:tc>
        <w:tc>
          <w:tcPr>
            <w:tcW w:w="1240" w:type="dxa"/>
            <w:tcBorders>
              <w:top w:val="nil"/>
              <w:left w:val="nil"/>
              <w:bottom w:val="single" w:sz="8" w:space="0" w:color="auto"/>
              <w:right w:val="single" w:sz="8" w:space="0" w:color="auto"/>
            </w:tcBorders>
            <w:shd w:val="clear" w:color="auto" w:fill="auto"/>
            <w:vAlign w:val="center"/>
            <w:hideMark/>
          </w:tcPr>
          <w:p w14:paraId="30867A12" w14:textId="77777777" w:rsidR="00E91804" w:rsidRPr="00B435ED" w:rsidRDefault="00E91804" w:rsidP="00E91804">
            <w:pPr>
              <w:jc w:val="right"/>
              <w:rPr>
                <w:rFonts w:ascii="Calibri" w:hAnsi="Calibri" w:cs="Calibri"/>
                <w:i/>
                <w:iCs/>
                <w:color w:val="000000"/>
              </w:rPr>
            </w:pPr>
            <w:r w:rsidRPr="00B435ED">
              <w:rPr>
                <w:rFonts w:ascii="Calibri" w:eastAsia="Calibri" w:hAnsi="Calibri" w:cs="Calibri"/>
                <w:i/>
                <w:iCs/>
                <w:color w:val="000000"/>
                <w:lang w:eastAsia="en-US"/>
              </w:rPr>
              <w:t>35%</w:t>
            </w:r>
          </w:p>
        </w:tc>
        <w:tc>
          <w:tcPr>
            <w:tcW w:w="800" w:type="dxa"/>
            <w:tcBorders>
              <w:top w:val="nil"/>
              <w:left w:val="single" w:sz="4" w:space="0" w:color="auto"/>
              <w:bottom w:val="single" w:sz="4" w:space="0" w:color="auto"/>
              <w:right w:val="single" w:sz="4" w:space="0" w:color="auto"/>
            </w:tcBorders>
            <w:shd w:val="clear" w:color="000000" w:fill="FFFFFF"/>
            <w:noWrap/>
            <w:vAlign w:val="center"/>
            <w:hideMark/>
          </w:tcPr>
          <w:p w14:paraId="3205DDA1"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6,33</w:t>
            </w:r>
          </w:p>
        </w:tc>
        <w:tc>
          <w:tcPr>
            <w:tcW w:w="1300" w:type="dxa"/>
            <w:tcBorders>
              <w:top w:val="nil"/>
              <w:left w:val="nil"/>
              <w:bottom w:val="single" w:sz="4" w:space="0" w:color="auto"/>
              <w:right w:val="single" w:sz="4" w:space="0" w:color="auto"/>
            </w:tcBorders>
            <w:shd w:val="clear" w:color="000000" w:fill="FFFFFF"/>
            <w:noWrap/>
            <w:vAlign w:val="center"/>
            <w:hideMark/>
          </w:tcPr>
          <w:p w14:paraId="26144235"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2,22</w:t>
            </w:r>
          </w:p>
        </w:tc>
        <w:tc>
          <w:tcPr>
            <w:tcW w:w="883" w:type="dxa"/>
            <w:tcBorders>
              <w:top w:val="nil"/>
              <w:left w:val="nil"/>
              <w:bottom w:val="single" w:sz="4" w:space="0" w:color="auto"/>
              <w:right w:val="single" w:sz="4" w:space="0" w:color="auto"/>
            </w:tcBorders>
            <w:shd w:val="clear" w:color="000000" w:fill="FFFFFF"/>
            <w:noWrap/>
            <w:vAlign w:val="center"/>
            <w:hideMark/>
          </w:tcPr>
          <w:p w14:paraId="723CA120"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7,00</w:t>
            </w:r>
          </w:p>
        </w:tc>
        <w:tc>
          <w:tcPr>
            <w:tcW w:w="1437" w:type="dxa"/>
            <w:tcBorders>
              <w:top w:val="nil"/>
              <w:left w:val="nil"/>
              <w:bottom w:val="single" w:sz="4" w:space="0" w:color="auto"/>
              <w:right w:val="single" w:sz="8" w:space="0" w:color="auto"/>
            </w:tcBorders>
            <w:shd w:val="clear" w:color="000000" w:fill="FFFFFF"/>
            <w:noWrap/>
            <w:vAlign w:val="center"/>
            <w:hideMark/>
          </w:tcPr>
          <w:p w14:paraId="1AFE3978"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2,45</w:t>
            </w:r>
          </w:p>
        </w:tc>
      </w:tr>
      <w:tr w:rsidR="00E91804" w:rsidRPr="00B435ED" w14:paraId="0D7C7E49" w14:textId="77777777" w:rsidTr="00E91804">
        <w:trPr>
          <w:trHeight w:val="270"/>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6F0F337B" w14:textId="77777777" w:rsidR="00E91804" w:rsidRPr="00B435ED" w:rsidRDefault="00E91804" w:rsidP="00E91804">
            <w:pPr>
              <w:jc w:val="right"/>
              <w:rPr>
                <w:rFonts w:ascii="Calibri" w:hAnsi="Calibri" w:cs="Calibri"/>
                <w:color w:val="000000"/>
              </w:rPr>
            </w:pPr>
            <w:r w:rsidRPr="00B435ED">
              <w:rPr>
                <w:rFonts w:ascii="Calibri" w:eastAsia="Calibri" w:hAnsi="Calibri" w:cs="Calibri"/>
                <w:color w:val="000000"/>
                <w:lang w:eastAsia="en-US"/>
              </w:rPr>
              <w:t xml:space="preserve">Wens B Implementatieplan </w:t>
            </w:r>
          </w:p>
        </w:tc>
        <w:tc>
          <w:tcPr>
            <w:tcW w:w="1240" w:type="dxa"/>
            <w:tcBorders>
              <w:top w:val="nil"/>
              <w:left w:val="nil"/>
              <w:bottom w:val="single" w:sz="8" w:space="0" w:color="auto"/>
              <w:right w:val="single" w:sz="8" w:space="0" w:color="auto"/>
            </w:tcBorders>
            <w:shd w:val="clear" w:color="auto" w:fill="auto"/>
            <w:vAlign w:val="center"/>
            <w:hideMark/>
          </w:tcPr>
          <w:p w14:paraId="3536E1F5" w14:textId="77777777" w:rsidR="00E91804" w:rsidRPr="00B435ED" w:rsidRDefault="00E91804" w:rsidP="00E91804">
            <w:pPr>
              <w:jc w:val="right"/>
              <w:rPr>
                <w:rFonts w:ascii="Calibri" w:hAnsi="Calibri" w:cs="Calibri"/>
                <w:i/>
                <w:iCs/>
                <w:color w:val="000000"/>
              </w:rPr>
            </w:pPr>
            <w:r w:rsidRPr="00B435ED">
              <w:rPr>
                <w:rFonts w:ascii="Calibri" w:eastAsia="Calibri" w:hAnsi="Calibri" w:cs="Calibri"/>
                <w:i/>
                <w:iCs/>
                <w:color w:val="000000"/>
                <w:lang w:eastAsia="en-US"/>
              </w:rPr>
              <w:t>10%</w:t>
            </w:r>
          </w:p>
        </w:tc>
        <w:tc>
          <w:tcPr>
            <w:tcW w:w="800" w:type="dxa"/>
            <w:tcBorders>
              <w:top w:val="nil"/>
              <w:left w:val="single" w:sz="4" w:space="0" w:color="auto"/>
              <w:bottom w:val="single" w:sz="4" w:space="0" w:color="auto"/>
              <w:right w:val="single" w:sz="4" w:space="0" w:color="auto"/>
            </w:tcBorders>
            <w:shd w:val="clear" w:color="000000" w:fill="FFFFFF"/>
            <w:noWrap/>
            <w:vAlign w:val="center"/>
            <w:hideMark/>
          </w:tcPr>
          <w:p w14:paraId="1587399D"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6,66</w:t>
            </w:r>
          </w:p>
        </w:tc>
        <w:tc>
          <w:tcPr>
            <w:tcW w:w="1300" w:type="dxa"/>
            <w:tcBorders>
              <w:top w:val="nil"/>
              <w:left w:val="nil"/>
              <w:bottom w:val="single" w:sz="4" w:space="0" w:color="auto"/>
              <w:right w:val="single" w:sz="4" w:space="0" w:color="auto"/>
            </w:tcBorders>
            <w:shd w:val="clear" w:color="000000" w:fill="FFFFFF"/>
            <w:noWrap/>
            <w:vAlign w:val="center"/>
            <w:hideMark/>
          </w:tcPr>
          <w:p w14:paraId="7FBA0C0E"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0,67</w:t>
            </w:r>
          </w:p>
        </w:tc>
        <w:tc>
          <w:tcPr>
            <w:tcW w:w="883" w:type="dxa"/>
            <w:tcBorders>
              <w:top w:val="nil"/>
              <w:left w:val="nil"/>
              <w:bottom w:val="single" w:sz="4" w:space="0" w:color="auto"/>
              <w:right w:val="single" w:sz="4" w:space="0" w:color="auto"/>
            </w:tcBorders>
            <w:shd w:val="clear" w:color="000000" w:fill="FFFFFF"/>
            <w:noWrap/>
            <w:vAlign w:val="center"/>
            <w:hideMark/>
          </w:tcPr>
          <w:p w14:paraId="1F6D74FE"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8,10</w:t>
            </w:r>
          </w:p>
        </w:tc>
        <w:tc>
          <w:tcPr>
            <w:tcW w:w="1437" w:type="dxa"/>
            <w:tcBorders>
              <w:top w:val="nil"/>
              <w:left w:val="nil"/>
              <w:bottom w:val="single" w:sz="4" w:space="0" w:color="auto"/>
              <w:right w:val="single" w:sz="8" w:space="0" w:color="auto"/>
            </w:tcBorders>
            <w:shd w:val="clear" w:color="000000" w:fill="FFFFFF"/>
            <w:noWrap/>
            <w:vAlign w:val="center"/>
            <w:hideMark/>
          </w:tcPr>
          <w:p w14:paraId="452DEA26"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0,81</w:t>
            </w:r>
          </w:p>
        </w:tc>
      </w:tr>
      <w:tr w:rsidR="00E91804" w:rsidRPr="00B435ED" w14:paraId="0C224DA8" w14:textId="77777777" w:rsidTr="00E91804">
        <w:trPr>
          <w:trHeight w:val="280"/>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7C057F1F" w14:textId="77777777" w:rsidR="00E91804" w:rsidRPr="00B435ED" w:rsidRDefault="00E91804" w:rsidP="00E91804">
            <w:pPr>
              <w:jc w:val="right"/>
              <w:rPr>
                <w:rFonts w:ascii="Calibri" w:hAnsi="Calibri" w:cs="Calibri"/>
                <w:color w:val="000000"/>
              </w:rPr>
            </w:pPr>
            <w:r w:rsidRPr="00B435ED">
              <w:rPr>
                <w:rFonts w:ascii="Calibri" w:eastAsia="Calibri" w:hAnsi="Calibri" w:cs="Calibri"/>
                <w:color w:val="000000"/>
                <w:lang w:eastAsia="en-US"/>
              </w:rPr>
              <w:t>Wens C Migratieplan</w:t>
            </w:r>
            <w:r w:rsidRPr="00B435ED">
              <w:rPr>
                <w:rFonts w:eastAsia="Calibri" w:cs="Calibri"/>
                <w:color w:val="000000"/>
                <w:sz w:val="16"/>
                <w:szCs w:val="16"/>
                <w:lang w:eastAsia="en-US"/>
              </w:rPr>
              <w:t> </w:t>
            </w:r>
          </w:p>
        </w:tc>
        <w:tc>
          <w:tcPr>
            <w:tcW w:w="1240" w:type="dxa"/>
            <w:tcBorders>
              <w:top w:val="nil"/>
              <w:left w:val="nil"/>
              <w:bottom w:val="single" w:sz="8" w:space="0" w:color="auto"/>
              <w:right w:val="single" w:sz="8" w:space="0" w:color="auto"/>
            </w:tcBorders>
            <w:shd w:val="clear" w:color="auto" w:fill="auto"/>
            <w:vAlign w:val="center"/>
            <w:hideMark/>
          </w:tcPr>
          <w:p w14:paraId="79EAC8D6" w14:textId="77777777" w:rsidR="00E91804" w:rsidRPr="00B435ED" w:rsidRDefault="00E91804" w:rsidP="00E91804">
            <w:pPr>
              <w:jc w:val="right"/>
              <w:rPr>
                <w:rFonts w:ascii="Calibri" w:hAnsi="Calibri" w:cs="Calibri"/>
                <w:i/>
                <w:iCs/>
                <w:color w:val="000000"/>
              </w:rPr>
            </w:pPr>
            <w:r w:rsidRPr="00B435ED">
              <w:rPr>
                <w:rFonts w:ascii="Calibri" w:eastAsia="Calibri" w:hAnsi="Calibri" w:cs="Calibri"/>
                <w:i/>
                <w:iCs/>
                <w:color w:val="000000"/>
                <w:lang w:eastAsia="en-US"/>
              </w:rPr>
              <w:t>10%</w:t>
            </w:r>
          </w:p>
        </w:tc>
        <w:tc>
          <w:tcPr>
            <w:tcW w:w="800" w:type="dxa"/>
            <w:tcBorders>
              <w:top w:val="nil"/>
              <w:left w:val="single" w:sz="4" w:space="0" w:color="auto"/>
              <w:bottom w:val="single" w:sz="4" w:space="0" w:color="auto"/>
              <w:right w:val="single" w:sz="4" w:space="0" w:color="auto"/>
            </w:tcBorders>
            <w:shd w:val="clear" w:color="000000" w:fill="FFFFFF"/>
            <w:noWrap/>
            <w:vAlign w:val="center"/>
            <w:hideMark/>
          </w:tcPr>
          <w:p w14:paraId="3F27AE42"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8,00</w:t>
            </w:r>
          </w:p>
        </w:tc>
        <w:tc>
          <w:tcPr>
            <w:tcW w:w="1300" w:type="dxa"/>
            <w:tcBorders>
              <w:top w:val="nil"/>
              <w:left w:val="nil"/>
              <w:bottom w:val="single" w:sz="4" w:space="0" w:color="auto"/>
              <w:right w:val="single" w:sz="4" w:space="0" w:color="auto"/>
            </w:tcBorders>
            <w:shd w:val="clear" w:color="000000" w:fill="FFFFFF"/>
            <w:noWrap/>
            <w:vAlign w:val="center"/>
            <w:hideMark/>
          </w:tcPr>
          <w:p w14:paraId="7054DED5"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0,80</w:t>
            </w:r>
          </w:p>
        </w:tc>
        <w:tc>
          <w:tcPr>
            <w:tcW w:w="883" w:type="dxa"/>
            <w:tcBorders>
              <w:top w:val="nil"/>
              <w:left w:val="nil"/>
              <w:bottom w:val="single" w:sz="4" w:space="0" w:color="auto"/>
              <w:right w:val="single" w:sz="4" w:space="0" w:color="auto"/>
            </w:tcBorders>
            <w:shd w:val="clear" w:color="000000" w:fill="FFFFFF"/>
            <w:noWrap/>
            <w:vAlign w:val="center"/>
            <w:hideMark/>
          </w:tcPr>
          <w:p w14:paraId="02F58ED0"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7,50</w:t>
            </w:r>
          </w:p>
        </w:tc>
        <w:tc>
          <w:tcPr>
            <w:tcW w:w="1437" w:type="dxa"/>
            <w:tcBorders>
              <w:top w:val="nil"/>
              <w:left w:val="nil"/>
              <w:bottom w:val="single" w:sz="4" w:space="0" w:color="auto"/>
              <w:right w:val="single" w:sz="8" w:space="0" w:color="auto"/>
            </w:tcBorders>
            <w:shd w:val="clear" w:color="000000" w:fill="FFFFFF"/>
            <w:noWrap/>
            <w:vAlign w:val="center"/>
            <w:hideMark/>
          </w:tcPr>
          <w:p w14:paraId="217477BD"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0,75</w:t>
            </w:r>
          </w:p>
        </w:tc>
      </w:tr>
      <w:tr w:rsidR="00E91804" w:rsidRPr="00B435ED" w14:paraId="28758FDB" w14:textId="77777777" w:rsidTr="00E91804">
        <w:trPr>
          <w:trHeight w:val="270"/>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1B09CECB" w14:textId="77777777" w:rsidR="00E91804" w:rsidRPr="00B435ED" w:rsidRDefault="00E91804" w:rsidP="00E91804">
            <w:pPr>
              <w:jc w:val="right"/>
              <w:rPr>
                <w:rFonts w:ascii="Calibri" w:hAnsi="Calibri" w:cs="Calibri"/>
                <w:color w:val="000000"/>
              </w:rPr>
            </w:pPr>
            <w:r w:rsidRPr="00B435ED">
              <w:rPr>
                <w:rFonts w:ascii="Calibri" w:eastAsia="Calibri" w:hAnsi="Calibri" w:cs="Calibri"/>
                <w:color w:val="000000"/>
                <w:lang w:eastAsia="en-US"/>
              </w:rPr>
              <w:t>Wens D Use-cases</w:t>
            </w:r>
          </w:p>
        </w:tc>
        <w:tc>
          <w:tcPr>
            <w:tcW w:w="1240" w:type="dxa"/>
            <w:tcBorders>
              <w:top w:val="nil"/>
              <w:left w:val="nil"/>
              <w:bottom w:val="single" w:sz="8" w:space="0" w:color="auto"/>
              <w:right w:val="single" w:sz="8" w:space="0" w:color="auto"/>
            </w:tcBorders>
            <w:shd w:val="clear" w:color="auto" w:fill="auto"/>
            <w:vAlign w:val="center"/>
            <w:hideMark/>
          </w:tcPr>
          <w:p w14:paraId="624F1464" w14:textId="77777777" w:rsidR="00E91804" w:rsidRPr="00B435ED" w:rsidRDefault="00E91804" w:rsidP="00E91804">
            <w:pPr>
              <w:jc w:val="right"/>
              <w:rPr>
                <w:rFonts w:ascii="Calibri" w:hAnsi="Calibri" w:cs="Calibri"/>
                <w:i/>
                <w:iCs/>
                <w:color w:val="000000"/>
              </w:rPr>
            </w:pPr>
            <w:r w:rsidRPr="00B435ED">
              <w:rPr>
                <w:rFonts w:ascii="Calibri" w:eastAsia="Calibri" w:hAnsi="Calibri" w:cs="Calibri"/>
                <w:i/>
                <w:iCs/>
                <w:color w:val="000000"/>
                <w:lang w:eastAsia="en-US"/>
              </w:rPr>
              <w:t>35%</w:t>
            </w:r>
          </w:p>
        </w:tc>
        <w:tc>
          <w:tcPr>
            <w:tcW w:w="800" w:type="dxa"/>
            <w:tcBorders>
              <w:top w:val="nil"/>
              <w:left w:val="single" w:sz="4" w:space="0" w:color="auto"/>
              <w:bottom w:val="single" w:sz="4" w:space="0" w:color="auto"/>
              <w:right w:val="single" w:sz="4" w:space="0" w:color="auto"/>
            </w:tcBorders>
            <w:shd w:val="clear" w:color="000000" w:fill="FFFFFF"/>
            <w:noWrap/>
            <w:vAlign w:val="center"/>
            <w:hideMark/>
          </w:tcPr>
          <w:p w14:paraId="0ECE2795"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7,20</w:t>
            </w:r>
          </w:p>
        </w:tc>
        <w:tc>
          <w:tcPr>
            <w:tcW w:w="1300" w:type="dxa"/>
            <w:tcBorders>
              <w:top w:val="nil"/>
              <w:left w:val="nil"/>
              <w:bottom w:val="single" w:sz="4" w:space="0" w:color="auto"/>
              <w:right w:val="single" w:sz="4" w:space="0" w:color="auto"/>
            </w:tcBorders>
            <w:shd w:val="clear" w:color="000000" w:fill="FFFFFF"/>
            <w:noWrap/>
            <w:vAlign w:val="center"/>
            <w:hideMark/>
          </w:tcPr>
          <w:p w14:paraId="15D13E26"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2,52</w:t>
            </w:r>
          </w:p>
        </w:tc>
        <w:tc>
          <w:tcPr>
            <w:tcW w:w="883" w:type="dxa"/>
            <w:tcBorders>
              <w:top w:val="nil"/>
              <w:left w:val="nil"/>
              <w:bottom w:val="single" w:sz="4" w:space="0" w:color="auto"/>
              <w:right w:val="single" w:sz="4" w:space="0" w:color="auto"/>
            </w:tcBorders>
            <w:shd w:val="clear" w:color="000000" w:fill="FFFFFF"/>
            <w:noWrap/>
            <w:vAlign w:val="center"/>
            <w:hideMark/>
          </w:tcPr>
          <w:p w14:paraId="1749E211"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7,20</w:t>
            </w:r>
          </w:p>
        </w:tc>
        <w:tc>
          <w:tcPr>
            <w:tcW w:w="1437" w:type="dxa"/>
            <w:tcBorders>
              <w:top w:val="nil"/>
              <w:left w:val="nil"/>
              <w:bottom w:val="single" w:sz="4" w:space="0" w:color="auto"/>
              <w:right w:val="single" w:sz="8" w:space="0" w:color="auto"/>
            </w:tcBorders>
            <w:shd w:val="clear" w:color="000000" w:fill="FFFFFF"/>
            <w:noWrap/>
            <w:vAlign w:val="center"/>
            <w:hideMark/>
          </w:tcPr>
          <w:p w14:paraId="08726ABD"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2,52</w:t>
            </w:r>
          </w:p>
        </w:tc>
      </w:tr>
      <w:tr w:rsidR="00E91804" w:rsidRPr="00B435ED" w14:paraId="53B7C84D" w14:textId="77777777" w:rsidTr="00E91804">
        <w:trPr>
          <w:trHeight w:val="280"/>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411C8B11" w14:textId="412AC43F" w:rsidR="00E91804" w:rsidRPr="00B435ED" w:rsidRDefault="00E91804" w:rsidP="00E91804">
            <w:pPr>
              <w:jc w:val="right"/>
              <w:rPr>
                <w:rFonts w:ascii="Calibri" w:hAnsi="Calibri" w:cs="Calibri"/>
                <w:color w:val="000000"/>
              </w:rPr>
            </w:pPr>
            <w:r w:rsidRPr="00B435ED">
              <w:rPr>
                <w:rFonts w:ascii="Calibri" w:eastAsia="Calibri" w:hAnsi="Calibri" w:cs="Calibri"/>
                <w:color w:val="000000"/>
                <w:lang w:eastAsia="en-US"/>
              </w:rPr>
              <w:t xml:space="preserve">Wens </w:t>
            </w:r>
            <w:r w:rsidR="00F43DE9" w:rsidRPr="00B435ED">
              <w:rPr>
                <w:rFonts w:ascii="Calibri" w:eastAsia="Calibri" w:hAnsi="Calibri" w:cs="Calibri"/>
                <w:color w:val="000000"/>
                <w:lang w:eastAsia="en-US"/>
              </w:rPr>
              <w:t>E Architectuur</w:t>
            </w:r>
            <w:r w:rsidRPr="00B435ED">
              <w:rPr>
                <w:rFonts w:eastAsia="Calibri" w:cs="Calibri"/>
                <w:color w:val="000000"/>
                <w:lang w:eastAsia="en-US"/>
              </w:rPr>
              <w:t> </w:t>
            </w:r>
          </w:p>
        </w:tc>
        <w:tc>
          <w:tcPr>
            <w:tcW w:w="1240" w:type="dxa"/>
            <w:tcBorders>
              <w:top w:val="nil"/>
              <w:left w:val="nil"/>
              <w:bottom w:val="single" w:sz="8" w:space="0" w:color="auto"/>
              <w:right w:val="single" w:sz="8" w:space="0" w:color="auto"/>
            </w:tcBorders>
            <w:shd w:val="clear" w:color="auto" w:fill="auto"/>
            <w:vAlign w:val="center"/>
            <w:hideMark/>
          </w:tcPr>
          <w:p w14:paraId="7F0FE217" w14:textId="77777777" w:rsidR="00E91804" w:rsidRPr="00B435ED" w:rsidRDefault="00E91804" w:rsidP="00E91804">
            <w:pPr>
              <w:jc w:val="right"/>
              <w:rPr>
                <w:rFonts w:ascii="Calibri" w:hAnsi="Calibri" w:cs="Calibri"/>
                <w:i/>
                <w:iCs/>
                <w:color w:val="000000"/>
              </w:rPr>
            </w:pPr>
            <w:r w:rsidRPr="00B435ED">
              <w:rPr>
                <w:rFonts w:ascii="Calibri" w:eastAsia="Calibri" w:hAnsi="Calibri" w:cs="Calibri"/>
                <w:i/>
                <w:iCs/>
                <w:color w:val="000000"/>
                <w:lang w:eastAsia="en-US"/>
              </w:rPr>
              <w:t>10%</w:t>
            </w:r>
          </w:p>
        </w:tc>
        <w:tc>
          <w:tcPr>
            <w:tcW w:w="800" w:type="dxa"/>
            <w:tcBorders>
              <w:top w:val="nil"/>
              <w:left w:val="single" w:sz="4" w:space="0" w:color="auto"/>
              <w:bottom w:val="single" w:sz="4" w:space="0" w:color="auto"/>
              <w:right w:val="single" w:sz="4" w:space="0" w:color="auto"/>
            </w:tcBorders>
            <w:shd w:val="clear" w:color="000000" w:fill="FFFFFF"/>
            <w:noWrap/>
            <w:vAlign w:val="center"/>
            <w:hideMark/>
          </w:tcPr>
          <w:p w14:paraId="1F61812C"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6,10</w:t>
            </w:r>
          </w:p>
        </w:tc>
        <w:tc>
          <w:tcPr>
            <w:tcW w:w="1300" w:type="dxa"/>
            <w:tcBorders>
              <w:top w:val="nil"/>
              <w:left w:val="nil"/>
              <w:bottom w:val="single" w:sz="4" w:space="0" w:color="auto"/>
              <w:right w:val="single" w:sz="4" w:space="0" w:color="auto"/>
            </w:tcBorders>
            <w:shd w:val="clear" w:color="000000" w:fill="FFFFFF"/>
            <w:noWrap/>
            <w:vAlign w:val="center"/>
            <w:hideMark/>
          </w:tcPr>
          <w:p w14:paraId="7AA52F5A"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0,61</w:t>
            </w:r>
          </w:p>
        </w:tc>
        <w:tc>
          <w:tcPr>
            <w:tcW w:w="883" w:type="dxa"/>
            <w:tcBorders>
              <w:top w:val="nil"/>
              <w:left w:val="nil"/>
              <w:bottom w:val="single" w:sz="4" w:space="0" w:color="auto"/>
              <w:right w:val="single" w:sz="4" w:space="0" w:color="auto"/>
            </w:tcBorders>
            <w:shd w:val="clear" w:color="000000" w:fill="FFFFFF"/>
            <w:noWrap/>
            <w:vAlign w:val="center"/>
            <w:hideMark/>
          </w:tcPr>
          <w:p w14:paraId="2E167CA4"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8,00</w:t>
            </w:r>
          </w:p>
        </w:tc>
        <w:tc>
          <w:tcPr>
            <w:tcW w:w="1437" w:type="dxa"/>
            <w:tcBorders>
              <w:top w:val="nil"/>
              <w:left w:val="nil"/>
              <w:bottom w:val="single" w:sz="4" w:space="0" w:color="auto"/>
              <w:right w:val="single" w:sz="8" w:space="0" w:color="auto"/>
            </w:tcBorders>
            <w:shd w:val="clear" w:color="000000" w:fill="FFFFFF"/>
            <w:noWrap/>
            <w:vAlign w:val="center"/>
            <w:hideMark/>
          </w:tcPr>
          <w:p w14:paraId="2FB87D9D"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0,80</w:t>
            </w:r>
          </w:p>
        </w:tc>
      </w:tr>
      <w:tr w:rsidR="00E91804" w:rsidRPr="00B435ED" w14:paraId="1706AD66" w14:textId="77777777" w:rsidTr="00E91804">
        <w:trPr>
          <w:trHeight w:val="270"/>
        </w:trPr>
        <w:tc>
          <w:tcPr>
            <w:tcW w:w="284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C8C0AC3"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240" w:type="dxa"/>
            <w:tcBorders>
              <w:top w:val="nil"/>
              <w:left w:val="nil"/>
              <w:bottom w:val="single" w:sz="8" w:space="0" w:color="auto"/>
              <w:right w:val="single" w:sz="8" w:space="0" w:color="auto"/>
            </w:tcBorders>
            <w:shd w:val="clear" w:color="auto" w:fill="auto"/>
            <w:vAlign w:val="center"/>
            <w:hideMark/>
          </w:tcPr>
          <w:p w14:paraId="3385BE0C" w14:textId="77777777" w:rsidR="00E91804" w:rsidRPr="00B435ED" w:rsidRDefault="00E91804" w:rsidP="00E91804">
            <w:pPr>
              <w:rPr>
                <w:rFonts w:ascii="Calibri" w:hAnsi="Calibri" w:cs="Calibri"/>
                <w:i/>
                <w:iCs/>
                <w:color w:val="000000"/>
              </w:rPr>
            </w:pPr>
            <w:r w:rsidRPr="00B435ED">
              <w:rPr>
                <w:rFonts w:ascii="Calibri" w:hAnsi="Calibri" w:cs="Calibri"/>
                <w:i/>
                <w:iCs/>
                <w:color w:val="000000"/>
              </w:rPr>
              <w:t> </w:t>
            </w:r>
          </w:p>
        </w:tc>
        <w:tc>
          <w:tcPr>
            <w:tcW w:w="800" w:type="dxa"/>
            <w:tcBorders>
              <w:top w:val="nil"/>
              <w:left w:val="single" w:sz="4" w:space="0" w:color="auto"/>
              <w:bottom w:val="single" w:sz="4" w:space="0" w:color="auto"/>
              <w:right w:val="single" w:sz="4" w:space="0" w:color="auto"/>
            </w:tcBorders>
            <w:shd w:val="clear" w:color="000000" w:fill="FFFFFF"/>
            <w:noWrap/>
            <w:vAlign w:val="center"/>
            <w:hideMark/>
          </w:tcPr>
          <w:p w14:paraId="2CD898B8"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300" w:type="dxa"/>
            <w:tcBorders>
              <w:top w:val="nil"/>
              <w:left w:val="nil"/>
              <w:bottom w:val="single" w:sz="4" w:space="0" w:color="auto"/>
              <w:right w:val="single" w:sz="4" w:space="0" w:color="auto"/>
            </w:tcBorders>
            <w:shd w:val="clear" w:color="000000" w:fill="FFFFFF"/>
            <w:noWrap/>
            <w:vAlign w:val="center"/>
            <w:hideMark/>
          </w:tcPr>
          <w:p w14:paraId="0C6793D4"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883" w:type="dxa"/>
            <w:tcBorders>
              <w:top w:val="nil"/>
              <w:left w:val="nil"/>
              <w:bottom w:val="single" w:sz="4" w:space="0" w:color="auto"/>
              <w:right w:val="single" w:sz="4" w:space="0" w:color="auto"/>
            </w:tcBorders>
            <w:shd w:val="clear" w:color="000000" w:fill="FFFFFF"/>
            <w:noWrap/>
            <w:vAlign w:val="center"/>
            <w:hideMark/>
          </w:tcPr>
          <w:p w14:paraId="7C9EDC57"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437" w:type="dxa"/>
            <w:tcBorders>
              <w:top w:val="nil"/>
              <w:left w:val="nil"/>
              <w:bottom w:val="single" w:sz="4" w:space="0" w:color="auto"/>
              <w:right w:val="single" w:sz="8" w:space="0" w:color="auto"/>
            </w:tcBorders>
            <w:shd w:val="clear" w:color="000000" w:fill="FFFFFF"/>
            <w:noWrap/>
            <w:vAlign w:val="center"/>
            <w:hideMark/>
          </w:tcPr>
          <w:p w14:paraId="7577FBE0"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r>
      <w:tr w:rsidR="00E91804" w:rsidRPr="00B435ED" w14:paraId="49952820" w14:textId="77777777" w:rsidTr="00E91804">
        <w:trPr>
          <w:trHeight w:val="230"/>
        </w:trPr>
        <w:tc>
          <w:tcPr>
            <w:tcW w:w="2840" w:type="dxa"/>
            <w:tcBorders>
              <w:top w:val="nil"/>
              <w:left w:val="single" w:sz="8" w:space="0" w:color="auto"/>
              <w:bottom w:val="single" w:sz="4" w:space="0" w:color="auto"/>
              <w:right w:val="single" w:sz="4" w:space="0" w:color="auto"/>
            </w:tcBorders>
            <w:shd w:val="clear" w:color="000000" w:fill="FFFFFF"/>
            <w:noWrap/>
            <w:vAlign w:val="center"/>
            <w:hideMark/>
          </w:tcPr>
          <w:p w14:paraId="7636E09E"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Gewogen score voor kwaliteit</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25400F0"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800" w:type="dxa"/>
            <w:tcBorders>
              <w:top w:val="nil"/>
              <w:left w:val="nil"/>
              <w:bottom w:val="single" w:sz="4" w:space="0" w:color="auto"/>
              <w:right w:val="single" w:sz="4" w:space="0" w:color="auto"/>
            </w:tcBorders>
            <w:shd w:val="clear" w:color="000000" w:fill="FFFFFF"/>
            <w:noWrap/>
            <w:vAlign w:val="center"/>
            <w:hideMark/>
          </w:tcPr>
          <w:p w14:paraId="5BB4D49F"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300" w:type="dxa"/>
            <w:tcBorders>
              <w:top w:val="nil"/>
              <w:left w:val="nil"/>
              <w:bottom w:val="single" w:sz="4" w:space="0" w:color="auto"/>
              <w:right w:val="single" w:sz="4" w:space="0" w:color="auto"/>
            </w:tcBorders>
            <w:shd w:val="clear" w:color="000000" w:fill="FFFFFF"/>
            <w:noWrap/>
            <w:vAlign w:val="center"/>
            <w:hideMark/>
          </w:tcPr>
          <w:p w14:paraId="434DC502"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6,81</w:t>
            </w:r>
          </w:p>
        </w:tc>
        <w:tc>
          <w:tcPr>
            <w:tcW w:w="883" w:type="dxa"/>
            <w:tcBorders>
              <w:top w:val="nil"/>
              <w:left w:val="nil"/>
              <w:bottom w:val="single" w:sz="4" w:space="0" w:color="auto"/>
              <w:right w:val="single" w:sz="4" w:space="0" w:color="auto"/>
            </w:tcBorders>
            <w:shd w:val="clear" w:color="000000" w:fill="FFFFFF"/>
            <w:noWrap/>
            <w:vAlign w:val="center"/>
            <w:hideMark/>
          </w:tcPr>
          <w:p w14:paraId="198BB120"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437" w:type="dxa"/>
            <w:tcBorders>
              <w:top w:val="nil"/>
              <w:left w:val="nil"/>
              <w:bottom w:val="single" w:sz="4" w:space="0" w:color="auto"/>
              <w:right w:val="single" w:sz="8" w:space="0" w:color="auto"/>
            </w:tcBorders>
            <w:shd w:val="clear" w:color="000000" w:fill="FFFFFF"/>
            <w:noWrap/>
            <w:vAlign w:val="center"/>
            <w:hideMark/>
          </w:tcPr>
          <w:p w14:paraId="1F16D279"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7,33</w:t>
            </w:r>
          </w:p>
        </w:tc>
      </w:tr>
      <w:tr w:rsidR="00E91804" w:rsidRPr="00B435ED" w14:paraId="701A34F5" w14:textId="77777777" w:rsidTr="00E91804">
        <w:trPr>
          <w:trHeight w:val="230"/>
        </w:trPr>
        <w:tc>
          <w:tcPr>
            <w:tcW w:w="2840" w:type="dxa"/>
            <w:tcBorders>
              <w:top w:val="nil"/>
              <w:left w:val="single" w:sz="8" w:space="0" w:color="auto"/>
              <w:bottom w:val="single" w:sz="4" w:space="0" w:color="auto"/>
              <w:right w:val="single" w:sz="4" w:space="0" w:color="auto"/>
            </w:tcBorders>
            <w:shd w:val="clear" w:color="000000" w:fill="FFFFFF"/>
            <w:noWrap/>
            <w:vAlign w:val="center"/>
            <w:hideMark/>
          </w:tcPr>
          <w:p w14:paraId="7A3127FE"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4AD82958"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800" w:type="dxa"/>
            <w:tcBorders>
              <w:top w:val="nil"/>
              <w:left w:val="nil"/>
              <w:bottom w:val="single" w:sz="4" w:space="0" w:color="auto"/>
              <w:right w:val="single" w:sz="4" w:space="0" w:color="auto"/>
            </w:tcBorders>
            <w:shd w:val="clear" w:color="000000" w:fill="FFFFFF"/>
            <w:noWrap/>
            <w:vAlign w:val="center"/>
            <w:hideMark/>
          </w:tcPr>
          <w:p w14:paraId="61B6E85D"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300" w:type="dxa"/>
            <w:tcBorders>
              <w:top w:val="nil"/>
              <w:left w:val="nil"/>
              <w:bottom w:val="single" w:sz="4" w:space="0" w:color="auto"/>
              <w:right w:val="single" w:sz="4" w:space="0" w:color="auto"/>
            </w:tcBorders>
            <w:shd w:val="clear" w:color="000000" w:fill="FFFFFF"/>
            <w:noWrap/>
            <w:vAlign w:val="center"/>
            <w:hideMark/>
          </w:tcPr>
          <w:p w14:paraId="40FD17FE"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883" w:type="dxa"/>
            <w:tcBorders>
              <w:top w:val="nil"/>
              <w:left w:val="nil"/>
              <w:bottom w:val="single" w:sz="4" w:space="0" w:color="auto"/>
              <w:right w:val="single" w:sz="4" w:space="0" w:color="auto"/>
            </w:tcBorders>
            <w:shd w:val="clear" w:color="000000" w:fill="FFFFFF"/>
            <w:noWrap/>
            <w:vAlign w:val="center"/>
            <w:hideMark/>
          </w:tcPr>
          <w:p w14:paraId="488E4DCE"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437" w:type="dxa"/>
            <w:tcBorders>
              <w:top w:val="nil"/>
              <w:left w:val="nil"/>
              <w:bottom w:val="single" w:sz="4" w:space="0" w:color="auto"/>
              <w:right w:val="single" w:sz="8" w:space="0" w:color="auto"/>
            </w:tcBorders>
            <w:shd w:val="clear" w:color="000000" w:fill="FFFFFF"/>
            <w:noWrap/>
            <w:vAlign w:val="center"/>
            <w:hideMark/>
          </w:tcPr>
          <w:p w14:paraId="164BAC35"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r>
      <w:tr w:rsidR="00E91804" w:rsidRPr="00B435ED" w14:paraId="1736F310" w14:textId="77777777" w:rsidTr="00E91804">
        <w:trPr>
          <w:trHeight w:val="230"/>
        </w:trPr>
        <w:tc>
          <w:tcPr>
            <w:tcW w:w="2840" w:type="dxa"/>
            <w:tcBorders>
              <w:top w:val="nil"/>
              <w:left w:val="single" w:sz="8" w:space="0" w:color="auto"/>
              <w:bottom w:val="single" w:sz="4" w:space="0" w:color="auto"/>
              <w:right w:val="single" w:sz="4" w:space="0" w:color="auto"/>
            </w:tcBorders>
            <w:shd w:val="clear" w:color="000000" w:fill="FFFFFF"/>
            <w:noWrap/>
            <w:vAlign w:val="center"/>
            <w:hideMark/>
          </w:tcPr>
          <w:p w14:paraId="386E94B0"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Prijs</w:t>
            </w:r>
          </w:p>
        </w:tc>
        <w:tc>
          <w:tcPr>
            <w:tcW w:w="1240" w:type="dxa"/>
            <w:tcBorders>
              <w:top w:val="nil"/>
              <w:left w:val="nil"/>
              <w:bottom w:val="single" w:sz="4" w:space="0" w:color="auto"/>
              <w:right w:val="single" w:sz="4" w:space="0" w:color="auto"/>
            </w:tcBorders>
            <w:shd w:val="clear" w:color="000000" w:fill="FFFFFF"/>
            <w:noWrap/>
            <w:vAlign w:val="center"/>
            <w:hideMark/>
          </w:tcPr>
          <w:p w14:paraId="054AFD2E"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800" w:type="dxa"/>
            <w:tcBorders>
              <w:top w:val="nil"/>
              <w:left w:val="nil"/>
              <w:bottom w:val="single" w:sz="4" w:space="0" w:color="auto"/>
              <w:right w:val="single" w:sz="4" w:space="0" w:color="auto"/>
            </w:tcBorders>
            <w:shd w:val="clear" w:color="000000" w:fill="FFFFFF"/>
            <w:noWrap/>
            <w:vAlign w:val="center"/>
            <w:hideMark/>
          </w:tcPr>
          <w:p w14:paraId="28DF8E00"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300" w:type="dxa"/>
            <w:tcBorders>
              <w:top w:val="nil"/>
              <w:left w:val="nil"/>
              <w:bottom w:val="single" w:sz="4" w:space="0" w:color="auto"/>
              <w:right w:val="single" w:sz="4" w:space="0" w:color="auto"/>
            </w:tcBorders>
            <w:shd w:val="clear" w:color="000000" w:fill="FFFFFF"/>
            <w:noWrap/>
            <w:vAlign w:val="center"/>
            <w:hideMark/>
          </w:tcPr>
          <w:p w14:paraId="235769FF"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€ 215.000</w:t>
            </w:r>
          </w:p>
        </w:tc>
        <w:tc>
          <w:tcPr>
            <w:tcW w:w="883" w:type="dxa"/>
            <w:tcBorders>
              <w:top w:val="nil"/>
              <w:left w:val="nil"/>
              <w:bottom w:val="single" w:sz="4" w:space="0" w:color="auto"/>
              <w:right w:val="single" w:sz="4" w:space="0" w:color="auto"/>
            </w:tcBorders>
            <w:shd w:val="clear" w:color="000000" w:fill="FFFFFF"/>
            <w:noWrap/>
            <w:vAlign w:val="center"/>
            <w:hideMark/>
          </w:tcPr>
          <w:p w14:paraId="6B8A26DD"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437" w:type="dxa"/>
            <w:tcBorders>
              <w:top w:val="nil"/>
              <w:left w:val="nil"/>
              <w:bottom w:val="single" w:sz="4" w:space="0" w:color="auto"/>
              <w:right w:val="single" w:sz="8" w:space="0" w:color="auto"/>
            </w:tcBorders>
            <w:shd w:val="clear" w:color="000000" w:fill="FFFFFF"/>
            <w:noWrap/>
            <w:vAlign w:val="center"/>
            <w:hideMark/>
          </w:tcPr>
          <w:p w14:paraId="2E01D436"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€ 235.000</w:t>
            </w:r>
          </w:p>
        </w:tc>
      </w:tr>
      <w:tr w:rsidR="00E91804" w:rsidRPr="00B435ED" w14:paraId="4CBBCD77" w14:textId="77777777" w:rsidTr="00E91804">
        <w:trPr>
          <w:trHeight w:val="230"/>
        </w:trPr>
        <w:tc>
          <w:tcPr>
            <w:tcW w:w="2840" w:type="dxa"/>
            <w:tcBorders>
              <w:top w:val="nil"/>
              <w:left w:val="single" w:sz="8" w:space="0" w:color="auto"/>
              <w:bottom w:val="single" w:sz="4" w:space="0" w:color="auto"/>
              <w:right w:val="single" w:sz="4" w:space="0" w:color="auto"/>
            </w:tcBorders>
            <w:shd w:val="clear" w:color="000000" w:fill="FFFFFF"/>
            <w:noWrap/>
            <w:vAlign w:val="bottom"/>
            <w:hideMark/>
          </w:tcPr>
          <w:p w14:paraId="32175F51"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45B06A3C"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800" w:type="dxa"/>
            <w:tcBorders>
              <w:top w:val="nil"/>
              <w:left w:val="nil"/>
              <w:bottom w:val="single" w:sz="4" w:space="0" w:color="auto"/>
              <w:right w:val="single" w:sz="4" w:space="0" w:color="auto"/>
            </w:tcBorders>
            <w:shd w:val="clear" w:color="000000" w:fill="FFFFFF"/>
            <w:noWrap/>
            <w:vAlign w:val="center"/>
            <w:hideMark/>
          </w:tcPr>
          <w:p w14:paraId="1BE86866"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300" w:type="dxa"/>
            <w:tcBorders>
              <w:top w:val="nil"/>
              <w:left w:val="nil"/>
              <w:bottom w:val="single" w:sz="4" w:space="0" w:color="auto"/>
              <w:right w:val="single" w:sz="4" w:space="0" w:color="auto"/>
            </w:tcBorders>
            <w:shd w:val="clear" w:color="000000" w:fill="FFFFFF"/>
            <w:noWrap/>
            <w:vAlign w:val="center"/>
            <w:hideMark/>
          </w:tcPr>
          <w:p w14:paraId="3DF9DA69"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883" w:type="dxa"/>
            <w:tcBorders>
              <w:top w:val="nil"/>
              <w:left w:val="nil"/>
              <w:bottom w:val="single" w:sz="4" w:space="0" w:color="auto"/>
              <w:right w:val="single" w:sz="4" w:space="0" w:color="auto"/>
            </w:tcBorders>
            <w:shd w:val="clear" w:color="000000" w:fill="FFFFFF"/>
            <w:noWrap/>
            <w:vAlign w:val="center"/>
            <w:hideMark/>
          </w:tcPr>
          <w:p w14:paraId="353CC151"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437" w:type="dxa"/>
            <w:tcBorders>
              <w:top w:val="nil"/>
              <w:left w:val="nil"/>
              <w:bottom w:val="single" w:sz="4" w:space="0" w:color="auto"/>
              <w:right w:val="single" w:sz="8" w:space="0" w:color="auto"/>
            </w:tcBorders>
            <w:shd w:val="clear" w:color="000000" w:fill="FFFFFF"/>
            <w:noWrap/>
            <w:vAlign w:val="center"/>
            <w:hideMark/>
          </w:tcPr>
          <w:p w14:paraId="76D10BBA"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r>
      <w:tr w:rsidR="00E91804" w:rsidRPr="00B435ED" w14:paraId="7CF38468" w14:textId="77777777" w:rsidTr="00E91804">
        <w:trPr>
          <w:trHeight w:val="270"/>
        </w:trPr>
        <w:tc>
          <w:tcPr>
            <w:tcW w:w="2840" w:type="dxa"/>
            <w:tcBorders>
              <w:top w:val="nil"/>
              <w:left w:val="single" w:sz="8" w:space="0" w:color="auto"/>
              <w:bottom w:val="single" w:sz="4" w:space="0" w:color="auto"/>
              <w:right w:val="single" w:sz="4" w:space="0" w:color="auto"/>
            </w:tcBorders>
            <w:shd w:val="clear" w:color="000000" w:fill="FFFFFF"/>
            <w:noWrap/>
            <w:vAlign w:val="center"/>
            <w:hideMark/>
          </w:tcPr>
          <w:p w14:paraId="5BC62179"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F=P/(Q^</w:t>
            </w:r>
            <w:r w:rsidRPr="00B435ED">
              <w:rPr>
                <w:rFonts w:ascii="Arial" w:hAnsi="Arial" w:cs="Arial"/>
                <w:color w:val="000000"/>
                <w:sz w:val="18"/>
                <w:szCs w:val="18"/>
                <w:vertAlign w:val="superscript"/>
              </w:rPr>
              <w:t>(70/30)</w:t>
            </w:r>
            <w:r w:rsidRPr="00B435ED">
              <w:rPr>
                <w:rFonts w:ascii="Arial" w:hAnsi="Arial" w:cs="Arial"/>
                <w:color w:val="000000"/>
                <w:sz w:val="18"/>
                <w:szCs w:val="18"/>
              </w:rPr>
              <w:t>)</w:t>
            </w:r>
          </w:p>
        </w:tc>
        <w:tc>
          <w:tcPr>
            <w:tcW w:w="1240" w:type="dxa"/>
            <w:tcBorders>
              <w:top w:val="nil"/>
              <w:left w:val="nil"/>
              <w:bottom w:val="single" w:sz="4" w:space="0" w:color="auto"/>
              <w:right w:val="single" w:sz="4" w:space="0" w:color="auto"/>
            </w:tcBorders>
            <w:shd w:val="clear" w:color="000000" w:fill="FFFFFF"/>
            <w:noWrap/>
            <w:vAlign w:val="center"/>
            <w:hideMark/>
          </w:tcPr>
          <w:p w14:paraId="5AFF1797"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800" w:type="dxa"/>
            <w:tcBorders>
              <w:top w:val="nil"/>
              <w:left w:val="nil"/>
              <w:bottom w:val="single" w:sz="4" w:space="0" w:color="auto"/>
              <w:right w:val="single" w:sz="4" w:space="0" w:color="auto"/>
            </w:tcBorders>
            <w:shd w:val="clear" w:color="000000" w:fill="FFFFFF"/>
            <w:noWrap/>
            <w:vAlign w:val="center"/>
            <w:hideMark/>
          </w:tcPr>
          <w:p w14:paraId="0738E6A2"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300" w:type="dxa"/>
            <w:tcBorders>
              <w:top w:val="nil"/>
              <w:left w:val="nil"/>
              <w:bottom w:val="single" w:sz="4" w:space="0" w:color="auto"/>
              <w:right w:val="single" w:sz="4" w:space="0" w:color="auto"/>
            </w:tcBorders>
            <w:shd w:val="clear" w:color="000000" w:fill="FFFFFF"/>
            <w:noWrap/>
            <w:vAlign w:val="center"/>
            <w:hideMark/>
          </w:tcPr>
          <w:p w14:paraId="2CF4821C"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2.444,59</w:t>
            </w:r>
          </w:p>
        </w:tc>
        <w:tc>
          <w:tcPr>
            <w:tcW w:w="883" w:type="dxa"/>
            <w:tcBorders>
              <w:top w:val="nil"/>
              <w:left w:val="nil"/>
              <w:bottom w:val="single" w:sz="4" w:space="0" w:color="auto"/>
              <w:right w:val="single" w:sz="4" w:space="0" w:color="auto"/>
            </w:tcBorders>
            <w:shd w:val="clear" w:color="000000" w:fill="FFFFFF"/>
            <w:noWrap/>
            <w:vAlign w:val="center"/>
            <w:hideMark/>
          </w:tcPr>
          <w:p w14:paraId="3B303AEC"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437" w:type="dxa"/>
            <w:tcBorders>
              <w:top w:val="nil"/>
              <w:left w:val="nil"/>
              <w:bottom w:val="single" w:sz="4" w:space="0" w:color="auto"/>
              <w:right w:val="single" w:sz="8" w:space="0" w:color="auto"/>
            </w:tcBorders>
            <w:shd w:val="clear" w:color="000000" w:fill="FFFFFF"/>
            <w:noWrap/>
            <w:vAlign w:val="center"/>
            <w:hideMark/>
          </w:tcPr>
          <w:p w14:paraId="445145E7"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2.251,60</w:t>
            </w:r>
          </w:p>
        </w:tc>
      </w:tr>
      <w:tr w:rsidR="00E91804" w:rsidRPr="00B435ED" w14:paraId="329115C8" w14:textId="77777777" w:rsidTr="00E91804">
        <w:trPr>
          <w:trHeight w:val="240"/>
        </w:trPr>
        <w:tc>
          <w:tcPr>
            <w:tcW w:w="2840" w:type="dxa"/>
            <w:tcBorders>
              <w:top w:val="nil"/>
              <w:left w:val="single" w:sz="8" w:space="0" w:color="auto"/>
              <w:bottom w:val="single" w:sz="8" w:space="0" w:color="auto"/>
              <w:right w:val="single" w:sz="4" w:space="0" w:color="auto"/>
            </w:tcBorders>
            <w:shd w:val="clear" w:color="000000" w:fill="FFFFFF"/>
            <w:noWrap/>
            <w:vAlign w:val="center"/>
            <w:hideMark/>
          </w:tcPr>
          <w:p w14:paraId="252B93A7"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Rangorde</w:t>
            </w:r>
          </w:p>
        </w:tc>
        <w:tc>
          <w:tcPr>
            <w:tcW w:w="1240" w:type="dxa"/>
            <w:tcBorders>
              <w:top w:val="nil"/>
              <w:left w:val="nil"/>
              <w:bottom w:val="single" w:sz="8" w:space="0" w:color="auto"/>
              <w:right w:val="single" w:sz="4" w:space="0" w:color="auto"/>
            </w:tcBorders>
            <w:shd w:val="clear" w:color="000000" w:fill="FFFFFF"/>
            <w:noWrap/>
            <w:vAlign w:val="center"/>
            <w:hideMark/>
          </w:tcPr>
          <w:p w14:paraId="13CC298A"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800" w:type="dxa"/>
            <w:tcBorders>
              <w:top w:val="nil"/>
              <w:left w:val="nil"/>
              <w:bottom w:val="single" w:sz="8" w:space="0" w:color="auto"/>
              <w:right w:val="single" w:sz="4" w:space="0" w:color="auto"/>
            </w:tcBorders>
            <w:shd w:val="clear" w:color="000000" w:fill="FFFFFF"/>
            <w:noWrap/>
            <w:vAlign w:val="center"/>
            <w:hideMark/>
          </w:tcPr>
          <w:p w14:paraId="1A624BA2"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300" w:type="dxa"/>
            <w:tcBorders>
              <w:top w:val="nil"/>
              <w:left w:val="nil"/>
              <w:bottom w:val="single" w:sz="8" w:space="0" w:color="auto"/>
              <w:right w:val="single" w:sz="4" w:space="0" w:color="auto"/>
            </w:tcBorders>
            <w:shd w:val="clear" w:color="000000" w:fill="FFFFFF"/>
            <w:noWrap/>
            <w:vAlign w:val="center"/>
            <w:hideMark/>
          </w:tcPr>
          <w:p w14:paraId="47FC37AE"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2</w:t>
            </w:r>
          </w:p>
        </w:tc>
        <w:tc>
          <w:tcPr>
            <w:tcW w:w="883" w:type="dxa"/>
            <w:tcBorders>
              <w:top w:val="nil"/>
              <w:left w:val="nil"/>
              <w:bottom w:val="single" w:sz="8" w:space="0" w:color="auto"/>
              <w:right w:val="single" w:sz="4" w:space="0" w:color="auto"/>
            </w:tcBorders>
            <w:shd w:val="clear" w:color="000000" w:fill="FFFFFF"/>
            <w:noWrap/>
            <w:vAlign w:val="center"/>
            <w:hideMark/>
          </w:tcPr>
          <w:p w14:paraId="31F0E009" w14:textId="77777777" w:rsidR="00E91804" w:rsidRPr="00B435ED" w:rsidRDefault="00E91804" w:rsidP="00E91804">
            <w:pPr>
              <w:rPr>
                <w:rFonts w:ascii="Arial" w:hAnsi="Arial" w:cs="Arial"/>
                <w:color w:val="000000"/>
                <w:sz w:val="18"/>
                <w:szCs w:val="18"/>
              </w:rPr>
            </w:pPr>
            <w:r w:rsidRPr="00B435ED">
              <w:rPr>
                <w:rFonts w:ascii="Arial" w:hAnsi="Arial" w:cs="Arial"/>
                <w:color w:val="000000"/>
                <w:sz w:val="18"/>
                <w:szCs w:val="18"/>
              </w:rPr>
              <w:t> </w:t>
            </w:r>
          </w:p>
        </w:tc>
        <w:tc>
          <w:tcPr>
            <w:tcW w:w="1437" w:type="dxa"/>
            <w:tcBorders>
              <w:top w:val="nil"/>
              <w:left w:val="nil"/>
              <w:bottom w:val="single" w:sz="8" w:space="0" w:color="auto"/>
              <w:right w:val="single" w:sz="8" w:space="0" w:color="auto"/>
            </w:tcBorders>
            <w:shd w:val="clear" w:color="000000" w:fill="FFFFFF"/>
            <w:noWrap/>
            <w:vAlign w:val="center"/>
            <w:hideMark/>
          </w:tcPr>
          <w:p w14:paraId="00CF7A3D" w14:textId="77777777" w:rsidR="00E91804" w:rsidRPr="00B435ED" w:rsidRDefault="00E91804" w:rsidP="00E91804">
            <w:pPr>
              <w:jc w:val="right"/>
              <w:rPr>
                <w:rFonts w:ascii="Arial" w:hAnsi="Arial" w:cs="Arial"/>
                <w:color w:val="000000"/>
                <w:sz w:val="18"/>
                <w:szCs w:val="18"/>
              </w:rPr>
            </w:pPr>
            <w:r w:rsidRPr="00B435ED">
              <w:rPr>
                <w:rFonts w:ascii="Arial" w:hAnsi="Arial" w:cs="Arial"/>
                <w:color w:val="000000"/>
                <w:sz w:val="18"/>
                <w:szCs w:val="18"/>
              </w:rPr>
              <w:t>1</w:t>
            </w:r>
          </w:p>
        </w:tc>
      </w:tr>
    </w:tbl>
    <w:p w14:paraId="215C7DF8" w14:textId="77777777" w:rsidR="008178F2" w:rsidRPr="00B435ED" w:rsidRDefault="008178F2" w:rsidP="002C19C0">
      <w:pPr>
        <w:spacing w:line="300" w:lineRule="atLeast"/>
        <w:rPr>
          <w:rFonts w:ascii="Calibri" w:hAnsi="Calibri" w:cs="Calibri"/>
        </w:rPr>
      </w:pPr>
    </w:p>
    <w:p w14:paraId="57AC92AD" w14:textId="77777777" w:rsidR="007C3C72" w:rsidRPr="00B435ED" w:rsidRDefault="007C3C72" w:rsidP="002C19C0">
      <w:pPr>
        <w:pStyle w:val="Kop2"/>
        <w:spacing w:line="300" w:lineRule="atLeast"/>
        <w:rPr>
          <w:rFonts w:ascii="Calibri" w:hAnsi="Calibri" w:cs="Calibri"/>
          <w:sz w:val="20"/>
          <w:szCs w:val="20"/>
        </w:rPr>
      </w:pPr>
      <w:bookmarkStart w:id="86" w:name="_Toc157586094"/>
      <w:r w:rsidRPr="00B435ED">
        <w:rPr>
          <w:rFonts w:ascii="Calibri" w:hAnsi="Calibri" w:cs="Calibri"/>
          <w:sz w:val="20"/>
          <w:szCs w:val="20"/>
        </w:rPr>
        <w:t>Toelichting werkwijze beoordelingscommissie</w:t>
      </w:r>
      <w:bookmarkEnd w:id="86"/>
    </w:p>
    <w:p w14:paraId="1283CA19" w14:textId="77777777" w:rsidR="007C3C72" w:rsidRPr="00B435ED" w:rsidRDefault="007C3C72" w:rsidP="002C19C0">
      <w:pPr>
        <w:pStyle w:val="Kop2"/>
        <w:numPr>
          <w:ilvl w:val="0"/>
          <w:numId w:val="0"/>
        </w:numPr>
        <w:spacing w:line="300" w:lineRule="atLeast"/>
        <w:ind w:left="2487"/>
        <w:rPr>
          <w:rFonts w:ascii="Calibri" w:hAnsi="Calibri" w:cs="Calibri"/>
          <w:sz w:val="20"/>
          <w:szCs w:val="20"/>
        </w:rPr>
      </w:pPr>
    </w:p>
    <w:p w14:paraId="64ECCCFD" w14:textId="77777777" w:rsidR="007C3C72" w:rsidRPr="00B435ED" w:rsidRDefault="007C3C72" w:rsidP="002C19C0">
      <w:pPr>
        <w:pStyle w:val="Kop3"/>
        <w:spacing w:line="300" w:lineRule="atLeast"/>
        <w:ind w:left="431" w:hanging="431"/>
        <w:rPr>
          <w:rFonts w:ascii="Calibri" w:hAnsi="Calibri" w:cs="Calibri"/>
        </w:rPr>
      </w:pPr>
      <w:bookmarkStart w:id="87" w:name="_Toc157586095"/>
      <w:r w:rsidRPr="00B435ED">
        <w:rPr>
          <w:rFonts w:ascii="Calibri" w:hAnsi="Calibri" w:cs="Calibri"/>
        </w:rPr>
        <w:t xml:space="preserve">Totstandkoming van </w:t>
      </w:r>
      <w:r w:rsidR="002A68C6" w:rsidRPr="00B435ED">
        <w:rPr>
          <w:rFonts w:ascii="Calibri" w:hAnsi="Calibri" w:cs="Calibri"/>
        </w:rPr>
        <w:t>de scores</w:t>
      </w:r>
      <w:bookmarkEnd w:id="87"/>
    </w:p>
    <w:p w14:paraId="597517AC" w14:textId="53F5ABBF" w:rsidR="00E91804" w:rsidRPr="00B435ED" w:rsidRDefault="00E91804" w:rsidP="00E91804">
      <w:pPr>
        <w:spacing w:line="300" w:lineRule="atLeast"/>
        <w:rPr>
          <w:rFonts w:ascii="Calibri" w:eastAsia="Calibri" w:hAnsi="Calibri" w:cs="Calibri"/>
          <w:lang w:eastAsia="en-US"/>
        </w:rPr>
      </w:pPr>
      <w:r w:rsidRPr="00B435ED">
        <w:rPr>
          <w:rFonts w:ascii="Calibri" w:eastAsia="Calibri" w:hAnsi="Calibri" w:cs="Calibri"/>
          <w:lang w:eastAsia="en-US"/>
        </w:rPr>
        <w:t xml:space="preserve">Voor wens A zijn op basis van de Gesloten </w:t>
      </w:r>
      <w:r w:rsidR="00A77625" w:rsidRPr="00B435ED">
        <w:rPr>
          <w:rFonts w:ascii="Calibri" w:eastAsia="Calibri" w:hAnsi="Calibri" w:cs="Calibri"/>
          <w:lang w:eastAsia="en-US"/>
        </w:rPr>
        <w:t>Wensenlijst</w:t>
      </w:r>
      <w:r w:rsidRPr="00B435ED">
        <w:rPr>
          <w:rFonts w:ascii="Calibri" w:eastAsia="Calibri" w:hAnsi="Calibri" w:cs="Calibri"/>
          <w:lang w:eastAsia="en-US"/>
        </w:rPr>
        <w:t xml:space="preserve"> (Bijlage N) maximaal 838 punten te verkrijgen. De score op wens A wordt als volgt berekend: </w:t>
      </w:r>
    </w:p>
    <w:p w14:paraId="06E5C57C" w14:textId="5221CFFA" w:rsidR="00277C09" w:rsidRPr="00B435ED" w:rsidRDefault="00271E79" w:rsidP="00AA6FD5">
      <w:pPr>
        <w:spacing w:line="300" w:lineRule="atLeast"/>
        <w:rPr>
          <w:rFonts w:ascii="Calibri" w:eastAsia="Calibri" w:hAnsi="Calibri" w:cs="Calibri"/>
          <w:lang w:eastAsia="en-US"/>
        </w:rPr>
      </w:pPr>
      <w:r w:rsidRPr="00B435ED">
        <w:rPr>
          <w:rFonts w:ascii="Calibri" w:eastAsia="Calibri" w:hAnsi="Calibri" w:cs="Calibri"/>
          <w:lang w:eastAsia="en-US"/>
        </w:rPr>
        <w:t xml:space="preserve">De </w:t>
      </w:r>
      <w:r w:rsidR="00A77625" w:rsidRPr="00B435ED">
        <w:rPr>
          <w:rFonts w:ascii="Calibri" w:eastAsia="Calibri" w:hAnsi="Calibri" w:cs="Calibri"/>
          <w:lang w:eastAsia="en-US"/>
        </w:rPr>
        <w:t>Excel sheet</w:t>
      </w:r>
      <w:r w:rsidR="000F2BD6" w:rsidRPr="00B435ED">
        <w:rPr>
          <w:rFonts w:ascii="Calibri" w:eastAsia="Calibri" w:hAnsi="Calibri" w:cs="Calibri"/>
          <w:lang w:eastAsia="en-US"/>
        </w:rPr>
        <w:t xml:space="preserve"> in Bijlage M </w:t>
      </w:r>
      <w:r w:rsidR="009B3564" w:rsidRPr="00B435ED">
        <w:rPr>
          <w:rFonts w:ascii="Calibri" w:eastAsia="Calibri" w:hAnsi="Calibri" w:cs="Calibri"/>
          <w:lang w:eastAsia="en-US"/>
        </w:rPr>
        <w:t>be</w:t>
      </w:r>
      <w:r w:rsidR="000F2BD6" w:rsidRPr="00B435ED">
        <w:rPr>
          <w:rFonts w:ascii="Calibri" w:eastAsia="Calibri" w:hAnsi="Calibri" w:cs="Calibri"/>
          <w:lang w:eastAsia="en-US"/>
        </w:rPr>
        <w:t xml:space="preserve">rekent automatisch </w:t>
      </w:r>
      <w:r w:rsidR="009B3564" w:rsidRPr="00B435ED">
        <w:rPr>
          <w:rFonts w:ascii="Calibri" w:eastAsia="Calibri" w:hAnsi="Calibri" w:cs="Calibri"/>
          <w:lang w:eastAsia="en-US"/>
        </w:rPr>
        <w:t xml:space="preserve">het behaalde puntentotaal (maximaal </w:t>
      </w:r>
      <w:r w:rsidR="00E91804" w:rsidRPr="00B435ED">
        <w:rPr>
          <w:rFonts w:ascii="Calibri" w:eastAsia="Calibri" w:hAnsi="Calibri" w:cs="Calibri"/>
          <w:lang w:eastAsia="en-US"/>
        </w:rPr>
        <w:t>838</w:t>
      </w:r>
      <w:r w:rsidR="009B3564" w:rsidRPr="00B435ED">
        <w:rPr>
          <w:rFonts w:ascii="Calibri" w:eastAsia="Calibri" w:hAnsi="Calibri" w:cs="Calibri"/>
          <w:lang w:eastAsia="en-US"/>
        </w:rPr>
        <w:t xml:space="preserve"> punten</w:t>
      </w:r>
      <w:bookmarkStart w:id="88" w:name="_Hlk154583752"/>
      <w:r w:rsidR="009B3564" w:rsidRPr="00B435ED">
        <w:rPr>
          <w:rFonts w:ascii="Calibri" w:eastAsia="Calibri" w:hAnsi="Calibri" w:cs="Calibri"/>
          <w:lang w:eastAsia="en-US"/>
        </w:rPr>
        <w:t>)</w:t>
      </w:r>
      <w:r w:rsidR="001638E3" w:rsidRPr="00B435ED">
        <w:rPr>
          <w:rFonts w:ascii="Calibri" w:eastAsia="Calibri" w:hAnsi="Calibri" w:cs="Calibri"/>
          <w:lang w:eastAsia="en-US"/>
        </w:rPr>
        <w:t xml:space="preserve">. </w:t>
      </w:r>
      <w:r w:rsidR="00614307" w:rsidRPr="00B435ED">
        <w:rPr>
          <w:rFonts w:ascii="Calibri" w:eastAsia="Calibri" w:hAnsi="Calibri" w:cs="Calibri"/>
          <w:lang w:eastAsia="en-US"/>
        </w:rPr>
        <w:t>D</w:t>
      </w:r>
      <w:r w:rsidR="00F72331" w:rsidRPr="00B435ED">
        <w:rPr>
          <w:rFonts w:ascii="Calibri" w:eastAsia="Calibri" w:hAnsi="Calibri" w:cs="Calibri"/>
          <w:lang w:eastAsia="en-US"/>
        </w:rPr>
        <w:t xml:space="preserve">e omrekening van </w:t>
      </w:r>
      <w:r w:rsidR="001638E3" w:rsidRPr="00B435ED">
        <w:rPr>
          <w:rFonts w:ascii="Calibri" w:eastAsia="Calibri" w:hAnsi="Calibri" w:cs="Calibri"/>
          <w:lang w:eastAsia="en-US"/>
        </w:rPr>
        <w:t xml:space="preserve">dit behaalde </w:t>
      </w:r>
      <w:r w:rsidR="00844B2D" w:rsidRPr="00B435ED">
        <w:rPr>
          <w:rFonts w:ascii="Calibri" w:eastAsia="Calibri" w:hAnsi="Calibri" w:cs="Calibri"/>
          <w:lang w:eastAsia="en-US"/>
        </w:rPr>
        <w:t>puntentotaal naar</w:t>
      </w:r>
      <w:r w:rsidR="00F72331" w:rsidRPr="00B435ED">
        <w:rPr>
          <w:rFonts w:ascii="Calibri" w:eastAsia="Calibri" w:hAnsi="Calibri" w:cs="Calibri"/>
          <w:lang w:eastAsia="en-US"/>
        </w:rPr>
        <w:t xml:space="preserve"> een score van 1</w:t>
      </w:r>
      <w:r w:rsidR="001D128A" w:rsidRPr="00B435ED">
        <w:rPr>
          <w:rFonts w:ascii="Calibri" w:eastAsia="Calibri" w:hAnsi="Calibri" w:cs="Calibri"/>
          <w:lang w:eastAsia="en-US"/>
        </w:rPr>
        <w:t xml:space="preserve"> </w:t>
      </w:r>
      <w:r w:rsidR="00C635BD" w:rsidRPr="00B435ED">
        <w:rPr>
          <w:rFonts w:ascii="Calibri" w:eastAsia="Calibri" w:hAnsi="Calibri" w:cs="Calibri"/>
          <w:lang w:eastAsia="en-US"/>
        </w:rPr>
        <w:t xml:space="preserve">tot </w:t>
      </w:r>
      <w:r w:rsidR="001D128A" w:rsidRPr="00B435ED">
        <w:rPr>
          <w:rFonts w:ascii="Calibri" w:eastAsia="Calibri" w:hAnsi="Calibri" w:cs="Calibri"/>
          <w:lang w:eastAsia="en-US"/>
        </w:rPr>
        <w:t xml:space="preserve">en met 10 </w:t>
      </w:r>
      <w:r w:rsidR="001638E3" w:rsidRPr="00B435ED">
        <w:rPr>
          <w:rFonts w:ascii="Calibri" w:eastAsia="Calibri" w:hAnsi="Calibri" w:cs="Calibri"/>
          <w:lang w:eastAsia="en-US"/>
        </w:rPr>
        <w:t>gebeurt met o</w:t>
      </w:r>
      <w:r w:rsidR="00277C09" w:rsidRPr="00B435ED">
        <w:rPr>
          <w:rFonts w:ascii="Calibri" w:eastAsia="Calibri" w:hAnsi="Calibri" w:cs="Calibri"/>
          <w:lang w:eastAsia="en-US"/>
        </w:rPr>
        <w:t>nderstaande formule:</w:t>
      </w:r>
    </w:p>
    <w:p w14:paraId="1B7C4BCA" w14:textId="77777777" w:rsidR="00277C09" w:rsidRPr="00B435ED" w:rsidRDefault="00277C09" w:rsidP="00AA6FD5">
      <w:pPr>
        <w:spacing w:line="300" w:lineRule="atLeast"/>
        <w:rPr>
          <w:rFonts w:ascii="Calibri" w:eastAsia="Calibri" w:hAnsi="Calibri" w:cs="Calibri"/>
          <w:lang w:eastAsia="en-US"/>
        </w:rPr>
      </w:pPr>
    </w:p>
    <w:p w14:paraId="031D3EDB" w14:textId="295A5438" w:rsidR="00254D25" w:rsidRPr="00B435ED" w:rsidRDefault="00922EF1" w:rsidP="00CC3A4C">
      <w:pPr>
        <w:spacing w:line="300" w:lineRule="atLeast"/>
        <w:jc w:val="center"/>
        <w:rPr>
          <w:rFonts w:ascii="Calibri" w:eastAsia="Calibri" w:hAnsi="Calibri" w:cs="Calibri"/>
          <w:lang w:eastAsia="en-US"/>
        </w:rPr>
      </w:pPr>
      <w:r w:rsidRPr="00B435ED">
        <w:rPr>
          <w:rFonts w:ascii="Calibri" w:eastAsia="Calibri" w:hAnsi="Calibri" w:cs="Calibri"/>
          <w:lang w:eastAsia="en-US"/>
        </w:rPr>
        <w:t>(</w:t>
      </w:r>
      <w:r w:rsidR="00277C09" w:rsidRPr="00B435ED">
        <w:rPr>
          <w:rFonts w:ascii="Calibri" w:eastAsia="Calibri" w:hAnsi="Calibri" w:cs="Calibri"/>
          <w:lang w:eastAsia="en-US"/>
        </w:rPr>
        <w:t>Behaalde puntentotaal</w:t>
      </w:r>
      <w:r w:rsidR="009109E9" w:rsidRPr="00B435ED">
        <w:rPr>
          <w:rFonts w:ascii="Calibri" w:eastAsia="Calibri" w:hAnsi="Calibri" w:cs="Calibri"/>
          <w:lang w:eastAsia="en-US"/>
        </w:rPr>
        <w:t>/</w:t>
      </w:r>
      <w:r w:rsidR="00F70FC4" w:rsidRPr="00B435ED">
        <w:rPr>
          <w:rFonts w:ascii="Calibri" w:eastAsia="Calibri" w:hAnsi="Calibri" w:cs="Calibri"/>
          <w:lang w:eastAsia="en-US"/>
        </w:rPr>
        <w:t xml:space="preserve"> </w:t>
      </w:r>
      <w:r w:rsidR="00277C09" w:rsidRPr="00B435ED">
        <w:rPr>
          <w:rFonts w:ascii="Calibri" w:eastAsia="Calibri" w:hAnsi="Calibri" w:cs="Calibri"/>
          <w:lang w:eastAsia="en-US"/>
        </w:rPr>
        <w:t>maximale puntentotaal</w:t>
      </w:r>
      <w:r w:rsidRPr="00B435ED">
        <w:rPr>
          <w:rFonts w:ascii="Calibri" w:eastAsia="Calibri" w:hAnsi="Calibri" w:cs="Calibri"/>
          <w:lang w:eastAsia="en-US"/>
        </w:rPr>
        <w:t>)</w:t>
      </w:r>
      <w:r w:rsidR="009109E9" w:rsidRPr="00B435ED">
        <w:rPr>
          <w:rFonts w:ascii="Calibri" w:eastAsia="Calibri" w:hAnsi="Calibri" w:cs="Calibri"/>
          <w:lang w:eastAsia="en-US"/>
        </w:rPr>
        <w:t xml:space="preserve"> </w:t>
      </w:r>
      <w:r w:rsidRPr="00B435ED">
        <w:rPr>
          <w:rFonts w:ascii="Calibri" w:eastAsia="Calibri" w:hAnsi="Calibri" w:cs="Calibri"/>
          <w:lang w:eastAsia="en-US"/>
        </w:rPr>
        <w:t>*</w:t>
      </w:r>
      <w:r w:rsidR="009109E9" w:rsidRPr="00B435ED">
        <w:rPr>
          <w:rFonts w:ascii="Calibri" w:eastAsia="Calibri" w:hAnsi="Calibri" w:cs="Calibri"/>
          <w:lang w:eastAsia="en-US"/>
        </w:rPr>
        <w:t>tien.</w:t>
      </w:r>
    </w:p>
    <w:p w14:paraId="3E023269" w14:textId="77777777" w:rsidR="00922EF1" w:rsidRPr="00B435ED" w:rsidRDefault="00922EF1" w:rsidP="00277C09">
      <w:pPr>
        <w:spacing w:line="300" w:lineRule="atLeast"/>
        <w:rPr>
          <w:rFonts w:ascii="Calibri" w:eastAsia="Calibri" w:hAnsi="Calibri" w:cs="Calibri"/>
          <w:lang w:eastAsia="en-US"/>
        </w:rPr>
      </w:pPr>
    </w:p>
    <w:p w14:paraId="20D0D6CB" w14:textId="6F267EC8" w:rsidR="00922EF1" w:rsidRPr="00B435ED" w:rsidRDefault="00922EF1" w:rsidP="00277C09">
      <w:pPr>
        <w:spacing w:line="300" w:lineRule="atLeast"/>
        <w:rPr>
          <w:rFonts w:ascii="Calibri" w:eastAsia="Calibri" w:hAnsi="Calibri" w:cs="Calibri"/>
          <w:lang w:eastAsia="en-US"/>
        </w:rPr>
      </w:pPr>
      <w:r w:rsidRPr="00B435ED">
        <w:rPr>
          <w:rFonts w:ascii="Calibri" w:eastAsia="Calibri" w:hAnsi="Calibri" w:cs="Calibri"/>
          <w:lang w:eastAsia="en-US"/>
        </w:rPr>
        <w:t xml:space="preserve">Een rekenvoorbeeld: </w:t>
      </w:r>
    </w:p>
    <w:p w14:paraId="63321D76" w14:textId="77777777" w:rsidR="0011257C" w:rsidRPr="00B435ED" w:rsidRDefault="0011257C" w:rsidP="0011257C">
      <w:pPr>
        <w:spacing w:line="300" w:lineRule="atLeast"/>
        <w:rPr>
          <w:rFonts w:ascii="Calibri" w:eastAsia="Calibri" w:hAnsi="Calibri" w:cs="Calibri"/>
          <w:lang w:eastAsia="en-US"/>
        </w:rPr>
      </w:pPr>
      <w:r w:rsidRPr="00B435ED">
        <w:rPr>
          <w:rFonts w:ascii="Calibri" w:eastAsia="Calibri" w:hAnsi="Calibri" w:cs="Calibri"/>
          <w:lang w:eastAsia="en-US"/>
        </w:rPr>
        <w:t>Een inschrijver die 650 punten verkrijgt in de Gesloten Wensenlijst, krijgt een score van (650/838)*10 = 7,76</w:t>
      </w:r>
    </w:p>
    <w:p w14:paraId="574CE143" w14:textId="60EDED71" w:rsidR="00922EF1" w:rsidRPr="00B435ED" w:rsidRDefault="00835581" w:rsidP="00277C09">
      <w:pPr>
        <w:spacing w:line="300" w:lineRule="atLeast"/>
        <w:rPr>
          <w:rFonts w:ascii="Calibri" w:eastAsia="Calibri" w:hAnsi="Calibri" w:cs="Calibri"/>
          <w:lang w:eastAsia="en-US"/>
        </w:rPr>
      </w:pPr>
      <w:r w:rsidRPr="00B435ED">
        <w:rPr>
          <w:rFonts w:ascii="Calibri" w:eastAsia="Calibri" w:hAnsi="Calibri" w:cs="Calibri"/>
          <w:lang w:eastAsia="en-US"/>
        </w:rPr>
        <w:t xml:space="preserve">voor wens A. </w:t>
      </w:r>
    </w:p>
    <w:bookmarkEnd w:id="88"/>
    <w:p w14:paraId="0D1E433C" w14:textId="77777777" w:rsidR="00254D25" w:rsidRPr="00B435ED" w:rsidRDefault="00254D25" w:rsidP="00AA6FD5">
      <w:pPr>
        <w:spacing w:line="300" w:lineRule="atLeast"/>
        <w:rPr>
          <w:rFonts w:ascii="Calibri" w:eastAsia="Calibri" w:hAnsi="Calibri" w:cs="Calibri"/>
          <w:lang w:eastAsia="en-US"/>
        </w:rPr>
      </w:pPr>
    </w:p>
    <w:p w14:paraId="6B80F0AE" w14:textId="5AF8D60B" w:rsidR="007C3C72" w:rsidRPr="00B435ED" w:rsidRDefault="00B043C3" w:rsidP="00AA6FD5">
      <w:pPr>
        <w:spacing w:line="300" w:lineRule="atLeast"/>
        <w:rPr>
          <w:rFonts w:ascii="Calibri" w:eastAsia="Calibri" w:hAnsi="Calibri" w:cs="Calibri"/>
          <w:lang w:eastAsia="en-US"/>
        </w:rPr>
      </w:pPr>
      <w:r w:rsidRPr="00B435ED">
        <w:rPr>
          <w:rFonts w:ascii="Calibri" w:eastAsia="Calibri" w:hAnsi="Calibri" w:cs="Calibri"/>
          <w:lang w:eastAsia="en-US"/>
        </w:rPr>
        <w:t>Voor wens B</w:t>
      </w:r>
      <w:r w:rsidR="00B339A2" w:rsidRPr="00B435ED">
        <w:rPr>
          <w:rFonts w:ascii="Calibri" w:eastAsia="Calibri" w:hAnsi="Calibri" w:cs="Calibri"/>
          <w:lang w:eastAsia="en-US"/>
        </w:rPr>
        <w:t>, C en E</w:t>
      </w:r>
      <w:r w:rsidRPr="00B435ED">
        <w:rPr>
          <w:rFonts w:ascii="Calibri" w:eastAsia="Calibri" w:hAnsi="Calibri" w:cs="Calibri"/>
          <w:lang w:eastAsia="en-US"/>
        </w:rPr>
        <w:t xml:space="preserve"> geldt dat d</w:t>
      </w:r>
      <w:r w:rsidR="007C3C72" w:rsidRPr="00B435ED">
        <w:rPr>
          <w:rFonts w:ascii="Calibri" w:eastAsia="Calibri" w:hAnsi="Calibri" w:cs="Calibri"/>
          <w:lang w:eastAsia="en-US"/>
        </w:rPr>
        <w:t xml:space="preserve">e commissieleden de </w:t>
      </w:r>
      <w:r w:rsidR="00467193" w:rsidRPr="00B435ED">
        <w:rPr>
          <w:rFonts w:ascii="Calibri" w:eastAsia="Calibri" w:hAnsi="Calibri" w:cs="Calibri"/>
          <w:lang w:eastAsia="en-US"/>
        </w:rPr>
        <w:t>inschrijving</w:t>
      </w:r>
      <w:r w:rsidR="007C3C72" w:rsidRPr="00B435ED">
        <w:rPr>
          <w:rFonts w:ascii="Calibri" w:eastAsia="Calibri" w:hAnsi="Calibri" w:cs="Calibri"/>
          <w:lang w:eastAsia="en-US"/>
        </w:rPr>
        <w:t>en</w:t>
      </w:r>
      <w:r w:rsidR="00E97A0B" w:rsidRPr="00B435ED">
        <w:rPr>
          <w:rFonts w:ascii="Calibri" w:eastAsia="Calibri" w:hAnsi="Calibri" w:cs="Calibri"/>
          <w:lang w:eastAsia="en-US"/>
        </w:rPr>
        <w:t xml:space="preserve"> per wens</w:t>
      </w:r>
      <w:r w:rsidR="007C3C72" w:rsidRPr="00B435ED">
        <w:rPr>
          <w:rFonts w:ascii="Calibri" w:eastAsia="Calibri" w:hAnsi="Calibri" w:cs="Calibri"/>
          <w:lang w:eastAsia="en-US"/>
        </w:rPr>
        <w:t xml:space="preserve"> </w:t>
      </w:r>
      <w:r w:rsidR="004D1A0B" w:rsidRPr="00B435ED">
        <w:rPr>
          <w:rFonts w:ascii="Calibri" w:eastAsia="Calibri" w:hAnsi="Calibri" w:cs="Calibri"/>
          <w:lang w:eastAsia="en-US"/>
        </w:rPr>
        <w:t xml:space="preserve">individueel </w:t>
      </w:r>
      <w:r w:rsidR="00844B2D" w:rsidRPr="00B435ED">
        <w:rPr>
          <w:rFonts w:ascii="Calibri" w:eastAsia="Calibri" w:hAnsi="Calibri" w:cs="Calibri"/>
          <w:lang w:eastAsia="en-US"/>
        </w:rPr>
        <w:t>beoordelen.</w:t>
      </w:r>
      <w:r w:rsidR="007C3C72" w:rsidRPr="00B435ED">
        <w:rPr>
          <w:rFonts w:ascii="Calibri" w:eastAsia="Calibri" w:hAnsi="Calibri" w:cs="Calibri"/>
          <w:lang w:eastAsia="en-US"/>
        </w:rPr>
        <w:t xml:space="preserve"> Per beoordelaar wordt één score gegeven voor </w:t>
      </w:r>
      <w:r w:rsidR="001C3BBC" w:rsidRPr="00B435ED">
        <w:rPr>
          <w:rFonts w:ascii="Calibri" w:eastAsia="Calibri" w:hAnsi="Calibri" w:cs="Calibri"/>
          <w:lang w:eastAsia="en-US"/>
        </w:rPr>
        <w:t xml:space="preserve">elk van de </w:t>
      </w:r>
      <w:r w:rsidR="00AA6FD5" w:rsidRPr="00B435ED">
        <w:rPr>
          <w:rFonts w:ascii="Calibri" w:eastAsia="Calibri" w:hAnsi="Calibri" w:cs="Calibri"/>
          <w:lang w:eastAsia="en-US"/>
        </w:rPr>
        <w:t>wensen voor kwaliteit</w:t>
      </w:r>
      <w:r w:rsidR="007C3C72" w:rsidRPr="00B435ED">
        <w:rPr>
          <w:rFonts w:ascii="Calibri" w:eastAsia="Calibri" w:hAnsi="Calibri" w:cs="Calibri"/>
          <w:lang w:eastAsia="en-US"/>
        </w:rPr>
        <w:t xml:space="preserve">. </w:t>
      </w:r>
      <w:r w:rsidR="00AA6FD5" w:rsidRPr="00B435ED">
        <w:rPr>
          <w:rFonts w:ascii="Calibri" w:eastAsia="Calibri" w:hAnsi="Calibri" w:cs="Calibri"/>
          <w:lang w:eastAsia="en-US"/>
        </w:rPr>
        <w:t xml:space="preserve">De scores van de individuele beoordelaars worden per </w:t>
      </w:r>
      <w:r w:rsidR="001C3BBC" w:rsidRPr="00B435ED">
        <w:rPr>
          <w:rFonts w:ascii="Calibri" w:eastAsia="Calibri" w:hAnsi="Calibri" w:cs="Calibri"/>
          <w:lang w:eastAsia="en-US"/>
        </w:rPr>
        <w:t xml:space="preserve">wens </w:t>
      </w:r>
      <w:r w:rsidR="00AA6FD5" w:rsidRPr="00B435ED">
        <w:rPr>
          <w:rFonts w:ascii="Calibri" w:eastAsia="Calibri" w:hAnsi="Calibri" w:cs="Calibri"/>
          <w:lang w:eastAsia="en-US"/>
        </w:rPr>
        <w:t>opgeteld en gemiddeld</w:t>
      </w:r>
      <w:r w:rsidR="5AE05FFE" w:rsidRPr="00B435ED">
        <w:rPr>
          <w:rFonts w:ascii="Calibri" w:eastAsia="Calibri" w:hAnsi="Calibri" w:cs="Calibri"/>
          <w:lang w:eastAsia="en-US"/>
        </w:rPr>
        <w:t xml:space="preserve"> waarbij afgerond wordt op 2 cijfer na de komma</w:t>
      </w:r>
    </w:p>
    <w:p w14:paraId="4C9E3D32" w14:textId="77777777" w:rsidR="007C3C72" w:rsidRPr="00B435ED" w:rsidRDefault="007C3C72" w:rsidP="002C19C0">
      <w:pPr>
        <w:spacing w:line="300" w:lineRule="atLeast"/>
        <w:rPr>
          <w:rFonts w:ascii="Calibri" w:eastAsia="Calibri" w:hAnsi="Calibri" w:cs="Calibri"/>
          <w:lang w:eastAsia="en-US"/>
        </w:rPr>
      </w:pPr>
    </w:p>
    <w:p w14:paraId="4CC820FD" w14:textId="55A488BD" w:rsidR="00B339A2" w:rsidRPr="00B435ED" w:rsidRDefault="00B339A2" w:rsidP="002C19C0">
      <w:pPr>
        <w:spacing w:line="300" w:lineRule="atLeast"/>
        <w:rPr>
          <w:rFonts w:ascii="Calibri" w:eastAsia="Calibri" w:hAnsi="Calibri" w:cs="Calibri"/>
          <w:lang w:eastAsia="en-US"/>
        </w:rPr>
      </w:pPr>
      <w:r w:rsidRPr="00B435ED">
        <w:rPr>
          <w:rFonts w:ascii="Calibri" w:eastAsia="Calibri" w:hAnsi="Calibri" w:cs="Calibri"/>
          <w:lang w:eastAsia="en-US"/>
        </w:rPr>
        <w:t>Voor wens D (use</w:t>
      </w:r>
      <w:r w:rsidR="000B1A0B">
        <w:rPr>
          <w:rFonts w:ascii="Calibri" w:eastAsia="Calibri" w:hAnsi="Calibri" w:cs="Calibri"/>
          <w:lang w:eastAsia="en-US"/>
        </w:rPr>
        <w:t>-</w:t>
      </w:r>
      <w:r w:rsidRPr="00B435ED">
        <w:rPr>
          <w:rFonts w:ascii="Calibri" w:eastAsia="Calibri" w:hAnsi="Calibri" w:cs="Calibri"/>
          <w:lang w:eastAsia="en-US"/>
        </w:rPr>
        <w:t>case) geldt dat elk commissielid per use</w:t>
      </w:r>
      <w:r w:rsidR="000B1A0B">
        <w:rPr>
          <w:rFonts w:ascii="Calibri" w:eastAsia="Calibri" w:hAnsi="Calibri" w:cs="Calibri"/>
          <w:lang w:eastAsia="en-US"/>
        </w:rPr>
        <w:t>-</w:t>
      </w:r>
      <w:r w:rsidRPr="00B435ED">
        <w:rPr>
          <w:rFonts w:ascii="Calibri" w:eastAsia="Calibri" w:hAnsi="Calibri" w:cs="Calibri"/>
          <w:lang w:eastAsia="en-US"/>
        </w:rPr>
        <w:t>case punten toekend zoals beschreven is in bijlage P, Use-cases. Voor use</w:t>
      </w:r>
      <w:r w:rsidR="000B1A0B">
        <w:rPr>
          <w:rFonts w:ascii="Calibri" w:eastAsia="Calibri" w:hAnsi="Calibri" w:cs="Calibri"/>
          <w:lang w:eastAsia="en-US"/>
        </w:rPr>
        <w:t>-</w:t>
      </w:r>
      <w:r w:rsidRPr="00B435ED">
        <w:rPr>
          <w:rFonts w:ascii="Calibri" w:eastAsia="Calibri" w:hAnsi="Calibri" w:cs="Calibri"/>
          <w:lang w:eastAsia="en-US"/>
        </w:rPr>
        <w:t>case 1 en 2 zijn maximaal 200 punten te verkrijgen, voor use</w:t>
      </w:r>
      <w:r w:rsidR="000B1A0B">
        <w:rPr>
          <w:rFonts w:ascii="Calibri" w:eastAsia="Calibri" w:hAnsi="Calibri" w:cs="Calibri"/>
          <w:lang w:eastAsia="en-US"/>
        </w:rPr>
        <w:t>-</w:t>
      </w:r>
      <w:r w:rsidRPr="00B435ED">
        <w:rPr>
          <w:rFonts w:ascii="Calibri" w:eastAsia="Calibri" w:hAnsi="Calibri" w:cs="Calibri"/>
          <w:lang w:eastAsia="en-US"/>
        </w:rPr>
        <w:t>case 3 maximaal 100.</w:t>
      </w:r>
      <w:r w:rsidR="00614307" w:rsidRPr="00B435ED">
        <w:rPr>
          <w:rFonts w:ascii="Calibri" w:eastAsia="Calibri" w:hAnsi="Calibri" w:cs="Calibri"/>
          <w:lang w:eastAsia="en-US"/>
        </w:rPr>
        <w:t xml:space="preserve"> Per beoordelaar worden de punten voor de 3 use-case bij elkaar opgeteld. Vervolgens worden alle punten van alle beoordelaars opgeteld en gedeeld door het aantal beoordelaars. Zo ontstaat een gemiddeld puntenaantal voor de use</w:t>
      </w:r>
      <w:r w:rsidR="00A23636">
        <w:rPr>
          <w:rFonts w:ascii="Calibri" w:eastAsia="Calibri" w:hAnsi="Calibri" w:cs="Calibri"/>
          <w:lang w:eastAsia="en-US"/>
        </w:rPr>
        <w:t>-</w:t>
      </w:r>
      <w:r w:rsidR="00614307" w:rsidRPr="00B435ED">
        <w:rPr>
          <w:rFonts w:ascii="Calibri" w:eastAsia="Calibri" w:hAnsi="Calibri" w:cs="Calibri"/>
          <w:lang w:eastAsia="en-US"/>
        </w:rPr>
        <w:t xml:space="preserve">cases. </w:t>
      </w:r>
    </w:p>
    <w:p w14:paraId="0EB402F2" w14:textId="65FEF183" w:rsidR="00614307" w:rsidRPr="00B435ED" w:rsidRDefault="00614307" w:rsidP="00614307">
      <w:pPr>
        <w:spacing w:line="300" w:lineRule="atLeast"/>
        <w:rPr>
          <w:rFonts w:ascii="Calibri" w:eastAsia="Calibri" w:hAnsi="Calibri" w:cs="Calibri"/>
          <w:lang w:eastAsia="en-US"/>
        </w:rPr>
      </w:pPr>
      <w:r w:rsidRPr="00B435ED">
        <w:rPr>
          <w:rFonts w:ascii="Calibri" w:eastAsia="Calibri" w:hAnsi="Calibri" w:cs="Calibri"/>
          <w:lang w:eastAsia="en-US"/>
        </w:rPr>
        <w:t xml:space="preserve"> De omrekening van dit behaalde </w:t>
      </w:r>
      <w:r w:rsidR="00844B2D" w:rsidRPr="00B435ED">
        <w:rPr>
          <w:rFonts w:ascii="Calibri" w:eastAsia="Calibri" w:hAnsi="Calibri" w:cs="Calibri"/>
          <w:lang w:eastAsia="en-US"/>
        </w:rPr>
        <w:t>puntentotaal naar</w:t>
      </w:r>
      <w:r w:rsidRPr="00B435ED">
        <w:rPr>
          <w:rFonts w:ascii="Calibri" w:eastAsia="Calibri" w:hAnsi="Calibri" w:cs="Calibri"/>
          <w:lang w:eastAsia="en-US"/>
        </w:rPr>
        <w:t xml:space="preserve"> een score van 1 tot ten met 10 gebeurt met onderstaande formule:</w:t>
      </w:r>
    </w:p>
    <w:p w14:paraId="2AE1C626" w14:textId="77777777" w:rsidR="00614307" w:rsidRPr="00B435ED" w:rsidRDefault="00614307" w:rsidP="00614307">
      <w:pPr>
        <w:spacing w:line="300" w:lineRule="atLeast"/>
        <w:rPr>
          <w:rFonts w:ascii="Calibri" w:eastAsia="Calibri" w:hAnsi="Calibri" w:cs="Calibri"/>
          <w:lang w:eastAsia="en-US"/>
        </w:rPr>
      </w:pPr>
    </w:p>
    <w:p w14:paraId="327B572E" w14:textId="77777777" w:rsidR="00614307" w:rsidRPr="00B435ED" w:rsidRDefault="00614307" w:rsidP="00614307">
      <w:pPr>
        <w:spacing w:line="300" w:lineRule="atLeast"/>
        <w:rPr>
          <w:rFonts w:ascii="Calibri" w:eastAsia="Calibri" w:hAnsi="Calibri" w:cs="Calibri"/>
          <w:lang w:eastAsia="en-US"/>
        </w:rPr>
      </w:pPr>
      <w:r w:rsidRPr="00B435ED">
        <w:rPr>
          <w:rFonts w:ascii="Calibri" w:eastAsia="Calibri" w:hAnsi="Calibri" w:cs="Calibri"/>
          <w:lang w:eastAsia="en-US"/>
        </w:rPr>
        <w:t>(Behaalde puntentotaal/ maximale puntentotaal) *tien.</w:t>
      </w:r>
    </w:p>
    <w:p w14:paraId="40CC3C1A" w14:textId="77777777" w:rsidR="00614307" w:rsidRPr="00B435ED" w:rsidRDefault="00614307" w:rsidP="00614307">
      <w:pPr>
        <w:spacing w:line="300" w:lineRule="atLeast"/>
        <w:rPr>
          <w:rFonts w:ascii="Calibri" w:eastAsia="Calibri" w:hAnsi="Calibri" w:cs="Calibri"/>
          <w:lang w:eastAsia="en-US"/>
        </w:rPr>
      </w:pPr>
    </w:p>
    <w:p w14:paraId="762A9AB7" w14:textId="77777777" w:rsidR="00614307" w:rsidRPr="00B435ED" w:rsidRDefault="00614307" w:rsidP="00614307">
      <w:pPr>
        <w:spacing w:line="300" w:lineRule="atLeast"/>
        <w:rPr>
          <w:rFonts w:ascii="Calibri" w:eastAsia="Calibri" w:hAnsi="Calibri" w:cs="Calibri"/>
          <w:lang w:eastAsia="en-US"/>
        </w:rPr>
      </w:pPr>
      <w:r w:rsidRPr="00B435ED">
        <w:rPr>
          <w:rFonts w:ascii="Calibri" w:eastAsia="Calibri" w:hAnsi="Calibri" w:cs="Calibri"/>
          <w:lang w:eastAsia="en-US"/>
        </w:rPr>
        <w:t xml:space="preserve">Een rekenvoorbeeld: </w:t>
      </w:r>
    </w:p>
    <w:p w14:paraId="3CD32D5B" w14:textId="48B406E3" w:rsidR="00B339A2" w:rsidRPr="00B435ED" w:rsidRDefault="00614307" w:rsidP="00614307">
      <w:pPr>
        <w:spacing w:line="300" w:lineRule="atLeast"/>
        <w:rPr>
          <w:rFonts w:ascii="Calibri" w:eastAsia="Calibri" w:hAnsi="Calibri" w:cs="Calibri"/>
          <w:lang w:eastAsia="en-US"/>
        </w:rPr>
      </w:pPr>
      <w:r w:rsidRPr="00B435ED">
        <w:rPr>
          <w:rFonts w:ascii="Calibri" w:eastAsia="Calibri" w:hAnsi="Calibri" w:cs="Calibri"/>
          <w:lang w:eastAsia="en-US"/>
        </w:rPr>
        <w:t xml:space="preserve">Een inschrijver die </w:t>
      </w:r>
      <w:r w:rsidR="00E74388" w:rsidRPr="00B435ED">
        <w:rPr>
          <w:rFonts w:ascii="Calibri" w:eastAsia="Calibri" w:hAnsi="Calibri" w:cs="Calibri"/>
          <w:lang w:eastAsia="en-US"/>
        </w:rPr>
        <w:t>als gemiddeld puntentotaal 375</w:t>
      </w:r>
      <w:r w:rsidRPr="00B435ED">
        <w:rPr>
          <w:rFonts w:ascii="Calibri" w:eastAsia="Calibri" w:hAnsi="Calibri" w:cs="Calibri"/>
          <w:lang w:eastAsia="en-US"/>
        </w:rPr>
        <w:t xml:space="preserve"> punten verkrijgt</w:t>
      </w:r>
      <w:r w:rsidR="00E74388" w:rsidRPr="00B435ED">
        <w:rPr>
          <w:rFonts w:ascii="Calibri" w:eastAsia="Calibri" w:hAnsi="Calibri" w:cs="Calibri"/>
          <w:lang w:eastAsia="en-US"/>
        </w:rPr>
        <w:t xml:space="preserve"> voor de use-case, </w:t>
      </w:r>
      <w:r w:rsidRPr="00B435ED">
        <w:rPr>
          <w:rFonts w:ascii="Calibri" w:eastAsia="Calibri" w:hAnsi="Calibri" w:cs="Calibri"/>
          <w:lang w:eastAsia="en-US"/>
        </w:rPr>
        <w:t>krijgt een score van (</w:t>
      </w:r>
      <w:r w:rsidR="00E74388" w:rsidRPr="00B435ED">
        <w:rPr>
          <w:rFonts w:ascii="Calibri" w:eastAsia="Calibri" w:hAnsi="Calibri" w:cs="Calibri"/>
          <w:lang w:eastAsia="en-US"/>
        </w:rPr>
        <w:t>350</w:t>
      </w:r>
      <w:r w:rsidRPr="00B435ED">
        <w:rPr>
          <w:rFonts w:ascii="Calibri" w:eastAsia="Calibri" w:hAnsi="Calibri" w:cs="Calibri"/>
          <w:lang w:eastAsia="en-US"/>
        </w:rPr>
        <w:t>/</w:t>
      </w:r>
      <w:r w:rsidR="00E74388" w:rsidRPr="00B435ED">
        <w:rPr>
          <w:rFonts w:ascii="Calibri" w:eastAsia="Calibri" w:hAnsi="Calibri" w:cs="Calibri"/>
          <w:lang w:eastAsia="en-US"/>
        </w:rPr>
        <w:t>500</w:t>
      </w:r>
      <w:r w:rsidRPr="00B435ED">
        <w:rPr>
          <w:rFonts w:ascii="Calibri" w:eastAsia="Calibri" w:hAnsi="Calibri" w:cs="Calibri"/>
          <w:lang w:eastAsia="en-US"/>
        </w:rPr>
        <w:t>)*10 = 7,</w:t>
      </w:r>
      <w:r w:rsidR="0081246C" w:rsidRPr="00B435ED">
        <w:rPr>
          <w:rFonts w:ascii="Calibri" w:eastAsia="Calibri" w:hAnsi="Calibri" w:cs="Calibri"/>
          <w:lang w:eastAsia="en-US"/>
        </w:rPr>
        <w:t xml:space="preserve">00 </w:t>
      </w:r>
      <w:r w:rsidRPr="00B435ED">
        <w:rPr>
          <w:rFonts w:ascii="Calibri" w:eastAsia="Calibri" w:hAnsi="Calibri" w:cs="Calibri"/>
          <w:lang w:eastAsia="en-US"/>
        </w:rPr>
        <w:t xml:space="preserve">voor wens </w:t>
      </w:r>
      <w:r w:rsidR="0081246C" w:rsidRPr="00B435ED">
        <w:rPr>
          <w:rFonts w:ascii="Calibri" w:eastAsia="Calibri" w:hAnsi="Calibri" w:cs="Calibri"/>
          <w:lang w:eastAsia="en-US"/>
        </w:rPr>
        <w:t>D</w:t>
      </w:r>
      <w:r w:rsidRPr="00B435ED">
        <w:rPr>
          <w:rFonts w:ascii="Calibri" w:eastAsia="Calibri" w:hAnsi="Calibri" w:cs="Calibri"/>
          <w:lang w:eastAsia="en-US"/>
        </w:rPr>
        <w:t>.</w:t>
      </w:r>
    </w:p>
    <w:p w14:paraId="38D461E2" w14:textId="77777777" w:rsidR="00B339A2" w:rsidRPr="00B435ED" w:rsidRDefault="00B339A2" w:rsidP="002C19C0">
      <w:pPr>
        <w:spacing w:line="300" w:lineRule="atLeast"/>
        <w:rPr>
          <w:rFonts w:ascii="Calibri" w:eastAsia="Calibri" w:hAnsi="Calibri" w:cs="Calibri"/>
          <w:lang w:eastAsia="en-US"/>
        </w:rPr>
      </w:pPr>
    </w:p>
    <w:p w14:paraId="708F5BFD" w14:textId="4E8EE129"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Vervolgens wordt </w:t>
      </w:r>
      <w:r w:rsidR="001C3BBC" w:rsidRPr="00B435ED">
        <w:rPr>
          <w:rFonts w:ascii="Calibri" w:eastAsia="Calibri" w:hAnsi="Calibri" w:cs="Calibri"/>
          <w:lang w:eastAsia="en-US"/>
        </w:rPr>
        <w:t>op basis van de</w:t>
      </w:r>
      <w:r w:rsidR="009A3C11" w:rsidRPr="00B435ED">
        <w:rPr>
          <w:rFonts w:ascii="Calibri" w:eastAsia="Calibri" w:hAnsi="Calibri" w:cs="Calibri"/>
          <w:lang w:eastAsia="en-US"/>
        </w:rPr>
        <w:t xml:space="preserve"> </w:t>
      </w:r>
      <w:r w:rsidR="001C3BBC" w:rsidRPr="00B435ED">
        <w:rPr>
          <w:rFonts w:ascii="Calibri" w:eastAsia="Calibri" w:hAnsi="Calibri" w:cs="Calibri"/>
          <w:lang w:eastAsia="en-US"/>
        </w:rPr>
        <w:t xml:space="preserve">gemiddelde scores per </w:t>
      </w:r>
      <w:r w:rsidR="00844B2D" w:rsidRPr="00B435ED">
        <w:rPr>
          <w:rFonts w:ascii="Calibri" w:eastAsia="Calibri" w:hAnsi="Calibri" w:cs="Calibri"/>
          <w:lang w:eastAsia="en-US"/>
        </w:rPr>
        <w:t>wens, via</w:t>
      </w:r>
      <w:r w:rsidRPr="00B435ED">
        <w:rPr>
          <w:rFonts w:ascii="Calibri" w:eastAsia="Calibri" w:hAnsi="Calibri" w:cs="Calibri"/>
          <w:lang w:eastAsia="en-US"/>
        </w:rPr>
        <w:t xml:space="preserve"> de formule voor prijs- kwaliteitverhouding de totaalscore vastgesteld</w:t>
      </w:r>
      <w:r w:rsidR="00B74336" w:rsidRPr="00B435ED">
        <w:rPr>
          <w:rFonts w:ascii="Calibri" w:eastAsia="Calibri" w:hAnsi="Calibri" w:cs="Calibri"/>
          <w:lang w:eastAsia="en-US"/>
        </w:rPr>
        <w:t xml:space="preserve">, welke tot een rangorde van de </w:t>
      </w:r>
      <w:r w:rsidR="00467193" w:rsidRPr="00B435ED">
        <w:rPr>
          <w:rFonts w:ascii="Calibri" w:eastAsia="Calibri" w:hAnsi="Calibri" w:cs="Calibri"/>
          <w:lang w:eastAsia="en-US"/>
        </w:rPr>
        <w:t>inschrijving</w:t>
      </w:r>
      <w:r w:rsidR="00B74336" w:rsidRPr="00B435ED">
        <w:rPr>
          <w:rFonts w:ascii="Calibri" w:eastAsia="Calibri" w:hAnsi="Calibri" w:cs="Calibri"/>
          <w:lang w:eastAsia="en-US"/>
        </w:rPr>
        <w:t>en leidt</w:t>
      </w:r>
      <w:r w:rsidRPr="00B435ED">
        <w:rPr>
          <w:rFonts w:ascii="Calibri" w:eastAsia="Calibri" w:hAnsi="Calibri" w:cs="Calibri"/>
          <w:lang w:eastAsia="en-US"/>
        </w:rPr>
        <w:t xml:space="preserve">. </w:t>
      </w:r>
    </w:p>
    <w:p w14:paraId="6365AC2F" w14:textId="77777777" w:rsidR="00B470DC" w:rsidRPr="00B435ED" w:rsidRDefault="00B470DC" w:rsidP="002C19C0">
      <w:pPr>
        <w:spacing w:line="300" w:lineRule="atLeast"/>
        <w:rPr>
          <w:rFonts w:ascii="Calibri" w:eastAsia="Calibri" w:hAnsi="Calibri" w:cs="Calibri"/>
          <w:lang w:eastAsia="en-US"/>
        </w:rPr>
      </w:pPr>
    </w:p>
    <w:p w14:paraId="24D638A2" w14:textId="292DF1C4" w:rsidR="007C3C72" w:rsidRPr="00B435ED" w:rsidRDefault="00FB449B" w:rsidP="002C19C0">
      <w:pPr>
        <w:pStyle w:val="Kop2"/>
        <w:spacing w:line="300" w:lineRule="atLeast"/>
        <w:rPr>
          <w:rFonts w:ascii="Calibri" w:hAnsi="Calibri" w:cs="Calibri"/>
          <w:sz w:val="20"/>
          <w:szCs w:val="20"/>
        </w:rPr>
      </w:pPr>
      <w:bookmarkStart w:id="89" w:name="_Toc157586096"/>
      <w:r w:rsidRPr="00B435ED">
        <w:rPr>
          <w:rFonts w:ascii="Calibri" w:hAnsi="Calibri" w:cs="Calibri"/>
          <w:sz w:val="20"/>
          <w:szCs w:val="20"/>
        </w:rPr>
        <w:t>Gunningsbeslissing</w:t>
      </w:r>
      <w:bookmarkEnd w:id="89"/>
    </w:p>
    <w:p w14:paraId="49475AF2" w14:textId="7B3E70D0"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De </w:t>
      </w:r>
      <w:r w:rsidR="00C10A93" w:rsidRPr="00B435ED">
        <w:rPr>
          <w:rFonts w:ascii="Calibri" w:eastAsia="Calibri" w:hAnsi="Calibri" w:cs="Calibri"/>
          <w:lang w:eastAsia="en-US"/>
        </w:rPr>
        <w:t>g</w:t>
      </w:r>
      <w:r w:rsidRPr="00B435ED">
        <w:rPr>
          <w:rFonts w:ascii="Calibri" w:eastAsia="Calibri" w:hAnsi="Calibri" w:cs="Calibri"/>
          <w:lang w:eastAsia="en-US"/>
        </w:rPr>
        <w:t>emeente zal</w:t>
      </w:r>
      <w:r w:rsidR="00FB449B" w:rsidRPr="00B435ED">
        <w:rPr>
          <w:rFonts w:ascii="Calibri" w:eastAsia="Calibri" w:hAnsi="Calibri" w:cs="Calibri"/>
          <w:lang w:eastAsia="en-US"/>
        </w:rPr>
        <w:t xml:space="preserve"> </w:t>
      </w:r>
      <w:r w:rsidRPr="00B435ED">
        <w:rPr>
          <w:rFonts w:ascii="Calibri" w:eastAsia="Calibri" w:hAnsi="Calibri" w:cs="Calibri"/>
          <w:lang w:eastAsia="en-US"/>
        </w:rPr>
        <w:t xml:space="preserve">de </w:t>
      </w:r>
      <w:r w:rsidR="00C10A93" w:rsidRPr="00B435ED">
        <w:rPr>
          <w:rFonts w:ascii="Calibri" w:eastAsia="Calibri" w:hAnsi="Calibri" w:cs="Calibri"/>
          <w:lang w:eastAsia="en-US"/>
        </w:rPr>
        <w:t>i</w:t>
      </w:r>
      <w:r w:rsidR="008601FF" w:rsidRPr="00B435ED">
        <w:rPr>
          <w:rFonts w:ascii="Calibri" w:eastAsia="Calibri" w:hAnsi="Calibri" w:cs="Calibri"/>
          <w:lang w:eastAsia="en-US"/>
        </w:rPr>
        <w:t>nschrijver</w:t>
      </w:r>
      <w:r w:rsidRPr="00B435ED">
        <w:rPr>
          <w:rFonts w:ascii="Calibri" w:eastAsia="Calibri" w:hAnsi="Calibri" w:cs="Calibri"/>
          <w:lang w:eastAsia="en-US"/>
        </w:rPr>
        <w:t>s gelijktijdig via Tender</w:t>
      </w:r>
      <w:r w:rsidR="0012519F" w:rsidRPr="00B435ED">
        <w:rPr>
          <w:rFonts w:ascii="Calibri" w:eastAsia="Calibri" w:hAnsi="Calibri" w:cs="Calibri"/>
          <w:lang w:eastAsia="en-US"/>
        </w:rPr>
        <w:t>N</w:t>
      </w:r>
      <w:r w:rsidRPr="00B435ED">
        <w:rPr>
          <w:rFonts w:ascii="Calibri" w:eastAsia="Calibri" w:hAnsi="Calibri" w:cs="Calibri"/>
          <w:lang w:eastAsia="en-US"/>
        </w:rPr>
        <w:t xml:space="preserve">ed informeren over </w:t>
      </w:r>
      <w:r w:rsidR="00FB449B" w:rsidRPr="00B435ED">
        <w:rPr>
          <w:rFonts w:ascii="Calibri" w:eastAsia="Calibri" w:hAnsi="Calibri" w:cs="Calibri"/>
          <w:lang w:eastAsia="en-US"/>
        </w:rPr>
        <w:t>de gunningsbeslissing</w:t>
      </w:r>
      <w:r w:rsidRPr="00B435ED">
        <w:rPr>
          <w:rFonts w:ascii="Calibri" w:eastAsia="Calibri" w:hAnsi="Calibri" w:cs="Calibri"/>
          <w:lang w:eastAsia="en-US"/>
        </w:rPr>
        <w:t xml:space="preserve">. </w:t>
      </w:r>
    </w:p>
    <w:p w14:paraId="20E9C641" w14:textId="1B07E4C4"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Aan </w:t>
      </w:r>
      <w:r w:rsidR="00FB449B" w:rsidRPr="00B435ED">
        <w:rPr>
          <w:rFonts w:ascii="Calibri" w:eastAsia="Calibri" w:hAnsi="Calibri" w:cs="Calibri"/>
          <w:lang w:eastAsia="en-US"/>
        </w:rPr>
        <w:t>deze gunningsbeslissing</w:t>
      </w:r>
      <w:r w:rsidRPr="00B435ED">
        <w:rPr>
          <w:rFonts w:ascii="Calibri" w:eastAsia="Calibri" w:hAnsi="Calibri" w:cs="Calibri"/>
          <w:lang w:eastAsia="en-US"/>
        </w:rPr>
        <w:t xml:space="preserve"> kan de winnende </w:t>
      </w:r>
      <w:r w:rsidR="00467193" w:rsidRPr="00B435ED">
        <w:rPr>
          <w:rFonts w:ascii="Calibri" w:eastAsia="Calibri" w:hAnsi="Calibri" w:cs="Calibri"/>
          <w:lang w:eastAsia="en-US"/>
        </w:rPr>
        <w:t>inschrijver</w:t>
      </w:r>
      <w:r w:rsidRPr="00B435ED">
        <w:rPr>
          <w:rFonts w:ascii="Calibri" w:eastAsia="Calibri" w:hAnsi="Calibri" w:cs="Calibri"/>
          <w:lang w:eastAsia="en-US"/>
        </w:rPr>
        <w:t xml:space="preserve"> geen enkel recht ontlenen. De mededeling van de gunningbeslissing houdt géén aanvaarding in als bedoeld in art. 6:217 lid 1 BW van diens aanbod. </w:t>
      </w:r>
    </w:p>
    <w:p w14:paraId="43677E8F" w14:textId="77777777" w:rsidR="007C3C72" w:rsidRPr="00B435ED" w:rsidRDefault="007C3C72" w:rsidP="002C19C0">
      <w:pPr>
        <w:spacing w:line="300" w:lineRule="atLeast"/>
        <w:rPr>
          <w:rFonts w:ascii="Calibri" w:eastAsia="Calibri" w:hAnsi="Calibri" w:cs="Calibri"/>
          <w:lang w:eastAsia="en-US"/>
        </w:rPr>
      </w:pPr>
    </w:p>
    <w:p w14:paraId="746F10B5" w14:textId="6839C745"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Zoals in hoofdstuk </w:t>
      </w:r>
      <w:r w:rsidR="00FB449B" w:rsidRPr="00B435ED">
        <w:rPr>
          <w:rFonts w:ascii="Calibri" w:eastAsia="Calibri" w:hAnsi="Calibri" w:cs="Calibri"/>
          <w:lang w:eastAsia="en-US"/>
        </w:rPr>
        <w:t xml:space="preserve">6 </w:t>
      </w:r>
      <w:r w:rsidRPr="00B435ED">
        <w:rPr>
          <w:rFonts w:ascii="Calibri" w:eastAsia="Calibri" w:hAnsi="Calibri" w:cs="Calibri"/>
          <w:lang w:eastAsia="en-US"/>
        </w:rPr>
        <w:t xml:space="preserve">beschreven volstaat bij </w:t>
      </w:r>
      <w:r w:rsidR="00FB449B" w:rsidRPr="00B435ED">
        <w:rPr>
          <w:rFonts w:ascii="Calibri" w:eastAsia="Calibri" w:hAnsi="Calibri" w:cs="Calibri"/>
          <w:lang w:eastAsia="en-US"/>
        </w:rPr>
        <w:t>i</w:t>
      </w:r>
      <w:r w:rsidR="00D873C3" w:rsidRPr="00B435ED">
        <w:rPr>
          <w:rFonts w:ascii="Calibri" w:eastAsia="Calibri" w:hAnsi="Calibri" w:cs="Calibri"/>
          <w:lang w:eastAsia="en-US"/>
        </w:rPr>
        <w:t>nschrijving</w:t>
      </w:r>
      <w:r w:rsidRPr="00B435ED">
        <w:rPr>
          <w:rFonts w:ascii="Calibri" w:eastAsia="Calibri" w:hAnsi="Calibri" w:cs="Calibri"/>
          <w:lang w:eastAsia="en-US"/>
        </w:rPr>
        <w:t xml:space="preserve"> in eerste aanleg het aanleveren van het UEA en de bewijsmiddelen waarvan in deze leidraad gesteld is dat zij bij </w:t>
      </w:r>
      <w:r w:rsidR="00FB449B" w:rsidRPr="00B435ED">
        <w:rPr>
          <w:rFonts w:ascii="Calibri" w:eastAsia="Calibri" w:hAnsi="Calibri" w:cs="Calibri"/>
          <w:lang w:eastAsia="en-US"/>
        </w:rPr>
        <w:t>i</w:t>
      </w:r>
      <w:r w:rsidR="00D873C3" w:rsidRPr="00B435ED">
        <w:rPr>
          <w:rFonts w:ascii="Calibri" w:eastAsia="Calibri" w:hAnsi="Calibri" w:cs="Calibri"/>
          <w:lang w:eastAsia="en-US"/>
        </w:rPr>
        <w:t>nschrijving</w:t>
      </w:r>
      <w:r w:rsidRPr="00B435ED">
        <w:rPr>
          <w:rFonts w:ascii="Calibri" w:eastAsia="Calibri" w:hAnsi="Calibri" w:cs="Calibri"/>
          <w:lang w:eastAsia="en-US"/>
        </w:rPr>
        <w:t xml:space="preserve"> ingeleverd moeten worden. Bij het voornemen tot gunning </w:t>
      </w:r>
      <w:r w:rsidR="00AD76B8" w:rsidRPr="00B435ED">
        <w:rPr>
          <w:rFonts w:ascii="Calibri" w:eastAsia="Calibri" w:hAnsi="Calibri" w:cs="Calibri"/>
          <w:lang w:eastAsia="en-US"/>
        </w:rPr>
        <w:t xml:space="preserve">wordt </w:t>
      </w:r>
      <w:r w:rsidRPr="00B435ED">
        <w:rPr>
          <w:rFonts w:ascii="Calibri" w:eastAsia="Calibri" w:hAnsi="Calibri" w:cs="Calibri"/>
          <w:lang w:eastAsia="en-US"/>
        </w:rPr>
        <w:t xml:space="preserve">aan de winnende </w:t>
      </w:r>
      <w:r w:rsidR="00FB449B" w:rsidRPr="00B435ED">
        <w:rPr>
          <w:rFonts w:ascii="Calibri" w:eastAsia="Calibri" w:hAnsi="Calibri" w:cs="Calibri"/>
          <w:lang w:eastAsia="en-US"/>
        </w:rPr>
        <w:t>i</w:t>
      </w:r>
      <w:r w:rsidR="008601FF" w:rsidRPr="00B435ED">
        <w:rPr>
          <w:rFonts w:ascii="Calibri" w:eastAsia="Calibri" w:hAnsi="Calibri" w:cs="Calibri"/>
          <w:lang w:eastAsia="en-US"/>
        </w:rPr>
        <w:t>nschrijver</w:t>
      </w:r>
      <w:r w:rsidRPr="00B435ED">
        <w:rPr>
          <w:rFonts w:ascii="Calibri" w:eastAsia="Calibri" w:hAnsi="Calibri" w:cs="Calibri"/>
          <w:lang w:eastAsia="en-US"/>
        </w:rPr>
        <w:t xml:space="preserve"> gevraagd om </w:t>
      </w:r>
      <w:r w:rsidR="00AD76B8" w:rsidRPr="00B435ED">
        <w:rPr>
          <w:rFonts w:ascii="Calibri" w:eastAsia="Calibri" w:hAnsi="Calibri" w:cs="Calibri"/>
          <w:lang w:eastAsia="en-US"/>
        </w:rPr>
        <w:t xml:space="preserve">de </w:t>
      </w:r>
      <w:r w:rsidRPr="00B435ED">
        <w:rPr>
          <w:rFonts w:ascii="Calibri" w:eastAsia="Calibri" w:hAnsi="Calibri" w:cs="Calibri"/>
          <w:lang w:eastAsia="en-US"/>
        </w:rPr>
        <w:t>bewijsmiddelen ter verificatie van het UEA</w:t>
      </w:r>
      <w:r w:rsidR="00AD76B8" w:rsidRPr="00B435ED">
        <w:rPr>
          <w:rFonts w:ascii="Calibri" w:eastAsia="Calibri" w:hAnsi="Calibri" w:cs="Calibri"/>
          <w:lang w:eastAsia="en-US"/>
        </w:rPr>
        <w:t>, eventuele andere (aanvullende) bewijsmiddelen,</w:t>
      </w:r>
      <w:r w:rsidRPr="00B435ED">
        <w:rPr>
          <w:rFonts w:ascii="Calibri" w:eastAsia="Calibri" w:hAnsi="Calibri" w:cs="Calibri"/>
          <w:lang w:eastAsia="en-US"/>
        </w:rPr>
        <w:t xml:space="preserve"> bij de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in te leveren binnen de hiertoe vastgestelde termijn. Deze termijn bedraagt 7 </w:t>
      </w:r>
      <w:r w:rsidR="00F823D4" w:rsidRPr="00B435ED">
        <w:rPr>
          <w:rFonts w:ascii="Calibri" w:eastAsia="Calibri" w:hAnsi="Calibri" w:cs="Calibri"/>
          <w:lang w:eastAsia="en-US"/>
        </w:rPr>
        <w:t>werkdagen</w:t>
      </w:r>
      <w:r w:rsidRPr="00B435ED">
        <w:rPr>
          <w:rFonts w:ascii="Calibri" w:eastAsia="Calibri" w:hAnsi="Calibri" w:cs="Calibri"/>
          <w:lang w:eastAsia="en-US"/>
        </w:rPr>
        <w:t xml:space="preserve">. </w:t>
      </w:r>
    </w:p>
    <w:p w14:paraId="63E0EB02" w14:textId="2CCEEAB4"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NB. Het tijdig aanvragen, verkrijgen en op verzoek aan de</w:t>
      </w:r>
      <w:r w:rsidR="00FB449B" w:rsidRPr="00B435ED">
        <w:rPr>
          <w:rFonts w:ascii="Calibri" w:eastAsia="Calibri" w:hAnsi="Calibri" w:cs="Calibri"/>
          <w:lang w:eastAsia="en-US"/>
        </w:rPr>
        <w:t xml:space="preserv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overleggen van de genoemde bewijsdocumenten is voor uw eigen risic</w:t>
      </w:r>
      <w:r w:rsidR="00AA6FD5" w:rsidRPr="00B435ED">
        <w:rPr>
          <w:rFonts w:ascii="Calibri" w:eastAsia="Calibri" w:hAnsi="Calibri" w:cs="Calibri"/>
          <w:lang w:eastAsia="en-US"/>
        </w:rPr>
        <w:t>o en verantwoordelijkheid</w:t>
      </w:r>
      <w:r w:rsidR="00FB449B" w:rsidRPr="00B435ED">
        <w:rPr>
          <w:rFonts w:ascii="Calibri" w:eastAsia="Calibri" w:hAnsi="Calibri" w:cs="Calibri"/>
          <w:lang w:eastAsia="en-US"/>
        </w:rPr>
        <w:t>.</w:t>
      </w:r>
      <w:r w:rsidR="00AA6FD5" w:rsidRPr="00B435ED">
        <w:rPr>
          <w:rFonts w:ascii="Calibri" w:eastAsia="Calibri" w:hAnsi="Calibri" w:cs="Calibri"/>
          <w:lang w:eastAsia="en-US"/>
        </w:rPr>
        <w:t xml:space="preserve"> </w:t>
      </w:r>
      <w:r w:rsidR="00FB449B" w:rsidRPr="00B435ED">
        <w:rPr>
          <w:rFonts w:ascii="Calibri" w:eastAsia="Calibri" w:hAnsi="Calibri" w:cs="Calibri"/>
          <w:lang w:eastAsia="en-US"/>
        </w:rPr>
        <w:t xml:space="preserve">De </w:t>
      </w:r>
      <w:r w:rsidR="00467193" w:rsidRPr="00B435ED">
        <w:rPr>
          <w:rFonts w:ascii="Calibri" w:eastAsia="Calibri" w:hAnsi="Calibri" w:cs="Calibri"/>
          <w:lang w:eastAsia="en-US"/>
        </w:rPr>
        <w:t>gemeente</w:t>
      </w:r>
      <w:r w:rsidR="00FB449B" w:rsidRPr="00B435ED">
        <w:rPr>
          <w:rFonts w:ascii="Calibri" w:eastAsia="Calibri" w:hAnsi="Calibri" w:cs="Calibri"/>
          <w:lang w:eastAsia="en-US"/>
        </w:rPr>
        <w:t xml:space="preserve"> is bevoegd hiervoor uitstel te verlenen, maar is hiertoe niet verplicht. Het niet tijdig aanvragen van bewijsmiddelen is voor de </w:t>
      </w:r>
      <w:r w:rsidR="00467193" w:rsidRPr="00B435ED">
        <w:rPr>
          <w:rFonts w:ascii="Calibri" w:eastAsia="Calibri" w:hAnsi="Calibri" w:cs="Calibri"/>
          <w:lang w:eastAsia="en-US"/>
        </w:rPr>
        <w:t>gemeente</w:t>
      </w:r>
      <w:r w:rsidR="00A736DA" w:rsidRPr="00B435ED">
        <w:rPr>
          <w:rFonts w:ascii="Calibri" w:eastAsia="Calibri" w:hAnsi="Calibri" w:cs="Calibri"/>
          <w:lang w:eastAsia="en-US"/>
        </w:rPr>
        <w:t xml:space="preserve"> geen grond voor uitstel</w:t>
      </w:r>
      <w:r w:rsidR="00FB449B" w:rsidRPr="00B435ED">
        <w:rPr>
          <w:rFonts w:ascii="Calibri" w:eastAsia="Calibri" w:hAnsi="Calibri" w:cs="Calibri"/>
          <w:lang w:eastAsia="en-US"/>
        </w:rPr>
        <w:t>.</w:t>
      </w:r>
    </w:p>
    <w:p w14:paraId="46A4A449" w14:textId="77777777" w:rsidR="007C3C72" w:rsidRPr="00B435ED" w:rsidRDefault="007C3C72" w:rsidP="002C19C0">
      <w:pPr>
        <w:spacing w:line="300" w:lineRule="atLeast"/>
        <w:rPr>
          <w:rFonts w:ascii="Calibri" w:eastAsia="Calibri" w:hAnsi="Calibri" w:cs="Calibri"/>
          <w:lang w:eastAsia="en-US"/>
        </w:rPr>
      </w:pPr>
    </w:p>
    <w:p w14:paraId="353F6853" w14:textId="0A31482A"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De afgewezen </w:t>
      </w:r>
      <w:r w:rsidR="00FB449B" w:rsidRPr="00B435ED">
        <w:rPr>
          <w:rFonts w:ascii="Calibri" w:eastAsia="Calibri" w:hAnsi="Calibri" w:cs="Calibri"/>
          <w:lang w:eastAsia="en-US"/>
        </w:rPr>
        <w:t>i</w:t>
      </w:r>
      <w:r w:rsidR="008601FF" w:rsidRPr="00B435ED">
        <w:rPr>
          <w:rFonts w:ascii="Calibri" w:eastAsia="Calibri" w:hAnsi="Calibri" w:cs="Calibri"/>
          <w:lang w:eastAsia="en-US"/>
        </w:rPr>
        <w:t>nschrijver</w:t>
      </w:r>
      <w:r w:rsidRPr="00B435ED">
        <w:rPr>
          <w:rFonts w:ascii="Calibri" w:eastAsia="Calibri" w:hAnsi="Calibri" w:cs="Calibri"/>
          <w:lang w:eastAsia="en-US"/>
        </w:rPr>
        <w:t xml:space="preserve">s ontvangen een deugdelijke motivering van de reden van de afwijzing en de naam van de </w:t>
      </w:r>
      <w:r w:rsidR="00FB449B" w:rsidRPr="00B435ED">
        <w:rPr>
          <w:rFonts w:ascii="Calibri" w:eastAsia="Calibri" w:hAnsi="Calibri" w:cs="Calibri"/>
          <w:lang w:eastAsia="en-US"/>
        </w:rPr>
        <w:t>winnende inschrijver</w:t>
      </w:r>
      <w:r w:rsidRPr="00B435ED">
        <w:rPr>
          <w:rFonts w:ascii="Calibri" w:eastAsia="Calibri" w:hAnsi="Calibri" w:cs="Calibri"/>
          <w:lang w:eastAsia="en-US"/>
        </w:rPr>
        <w:t xml:space="preserve">. De </w:t>
      </w:r>
      <w:r w:rsidR="00FB449B" w:rsidRPr="00B435ED">
        <w:rPr>
          <w:rFonts w:ascii="Calibri" w:eastAsia="Calibri" w:hAnsi="Calibri" w:cs="Calibri"/>
          <w:lang w:eastAsia="en-US"/>
        </w:rPr>
        <w:t>i</w:t>
      </w:r>
      <w:r w:rsidR="008601FF" w:rsidRPr="00B435ED">
        <w:rPr>
          <w:rFonts w:ascii="Calibri" w:eastAsia="Calibri" w:hAnsi="Calibri" w:cs="Calibri"/>
          <w:lang w:eastAsia="en-US"/>
        </w:rPr>
        <w:t>nschrijver</w:t>
      </w:r>
      <w:r w:rsidRPr="00B435ED">
        <w:rPr>
          <w:rFonts w:ascii="Calibri" w:eastAsia="Calibri" w:hAnsi="Calibri" w:cs="Calibri"/>
          <w:lang w:eastAsia="en-US"/>
        </w:rPr>
        <w:t xml:space="preserve">s kunnen nadere informatie inwinnen bij de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w:t>
      </w:r>
    </w:p>
    <w:p w14:paraId="5C920FE4" w14:textId="77777777" w:rsidR="007C3C72" w:rsidRPr="00B435ED" w:rsidRDefault="007C3C72" w:rsidP="002C19C0">
      <w:pPr>
        <w:spacing w:line="300" w:lineRule="atLeast"/>
        <w:rPr>
          <w:rFonts w:ascii="Calibri" w:eastAsia="Calibri" w:hAnsi="Calibri" w:cs="Calibri"/>
          <w:lang w:eastAsia="en-US"/>
        </w:rPr>
      </w:pPr>
    </w:p>
    <w:p w14:paraId="6A789290" w14:textId="61AD2153"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Een belanghebbende die het niet met het gunningvoornemen eens is, kan binnen een termijn van 2</w:t>
      </w:r>
      <w:r w:rsidR="00AA6FD5" w:rsidRPr="00B435ED">
        <w:rPr>
          <w:rFonts w:ascii="Calibri" w:eastAsia="Calibri" w:hAnsi="Calibri" w:cs="Calibri"/>
          <w:lang w:eastAsia="en-US"/>
        </w:rPr>
        <w:t>0</w:t>
      </w:r>
      <w:r w:rsidRPr="00B435ED">
        <w:rPr>
          <w:rFonts w:ascii="Calibri" w:eastAsia="Calibri" w:hAnsi="Calibri" w:cs="Calibri"/>
          <w:lang w:eastAsia="en-US"/>
        </w:rPr>
        <w:t xml:space="preserve"> kalenderdagen na verzending van het gunningvoornemen (de zgn. standstill-termijn) bezwaar aantekenen door middel van een kort geding bij de rechtbank Midden-Nederland, locatie Utrecht. In het belang van een snelle en goede voortgang wordt iedere belanghebbende dringend verzocht om de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tijdig op de hoogte te stellen van het aanwenden van een rechtsmiddel</w:t>
      </w:r>
      <w:r w:rsidR="00FB449B" w:rsidRPr="00B435ED">
        <w:rPr>
          <w:rFonts w:ascii="Calibri" w:eastAsia="Calibri" w:hAnsi="Calibri" w:cs="Calibri"/>
          <w:lang w:eastAsia="en-US"/>
        </w:rPr>
        <w:t>.</w:t>
      </w:r>
    </w:p>
    <w:p w14:paraId="06EE9C7E" w14:textId="17B34B33" w:rsidR="00FB449B" w:rsidRPr="00B435ED" w:rsidRDefault="00FB449B" w:rsidP="002C19C0">
      <w:pPr>
        <w:spacing w:line="300" w:lineRule="atLeast"/>
        <w:rPr>
          <w:rFonts w:ascii="Calibri" w:eastAsia="Calibri" w:hAnsi="Calibri" w:cs="Calibri"/>
          <w:color w:val="000000" w:themeColor="text1"/>
          <w:lang w:eastAsia="en-US"/>
        </w:rPr>
      </w:pPr>
      <w:r w:rsidRPr="00B435ED">
        <w:rPr>
          <w:rFonts w:ascii="Calibri" w:eastAsia="Calibri" w:hAnsi="Calibri" w:cs="Calibri"/>
          <w:color w:val="000000" w:themeColor="text1"/>
          <w:lang w:eastAsia="en-US"/>
        </w:rPr>
        <w:lastRenderedPageBreak/>
        <w:t xml:space="preserve">De </w:t>
      </w:r>
      <w:r w:rsidR="00467193" w:rsidRPr="00B435ED">
        <w:rPr>
          <w:rFonts w:ascii="Calibri" w:eastAsia="Calibri" w:hAnsi="Calibri" w:cs="Calibri"/>
          <w:color w:val="000000" w:themeColor="text1"/>
          <w:lang w:eastAsia="en-US"/>
        </w:rPr>
        <w:t>gemeente</w:t>
      </w:r>
      <w:r w:rsidRPr="00B435ED">
        <w:rPr>
          <w:rFonts w:ascii="Calibri" w:eastAsia="Calibri" w:hAnsi="Calibri" w:cs="Calibri"/>
          <w:color w:val="000000" w:themeColor="text1"/>
          <w:lang w:eastAsia="en-US"/>
        </w:rPr>
        <w:t xml:space="preserve"> verzoekt een belanghebbende om alvorens een </w:t>
      </w:r>
      <w:r w:rsidR="004B2986" w:rsidRPr="00B435ED">
        <w:rPr>
          <w:rFonts w:ascii="Calibri" w:eastAsia="Calibri" w:hAnsi="Calibri" w:cs="Calibri"/>
          <w:color w:val="000000" w:themeColor="text1"/>
          <w:lang w:eastAsia="en-US"/>
        </w:rPr>
        <w:t xml:space="preserve">dagvaarding te betekenen hun bezwaren kenbaar te maken aan de </w:t>
      </w:r>
      <w:r w:rsidR="00467193" w:rsidRPr="00B435ED">
        <w:rPr>
          <w:rFonts w:ascii="Calibri" w:eastAsia="Calibri" w:hAnsi="Calibri" w:cs="Calibri"/>
          <w:color w:val="000000" w:themeColor="text1"/>
          <w:lang w:eastAsia="en-US"/>
        </w:rPr>
        <w:t>gemeente</w:t>
      </w:r>
      <w:r w:rsidR="004B2986" w:rsidRPr="00B435ED">
        <w:rPr>
          <w:rFonts w:ascii="Calibri" w:eastAsia="Calibri" w:hAnsi="Calibri" w:cs="Calibri"/>
          <w:color w:val="000000" w:themeColor="text1"/>
          <w:lang w:eastAsia="en-US"/>
        </w:rPr>
        <w:t xml:space="preserve"> om zo te bezien of een nadere toelichting volstaat om de bezwaren weg te nemen.</w:t>
      </w:r>
    </w:p>
    <w:p w14:paraId="23173FE3" w14:textId="77777777" w:rsidR="007C3C72" w:rsidRPr="00B435ED" w:rsidRDefault="007C3C72" w:rsidP="002C19C0">
      <w:pPr>
        <w:spacing w:line="300" w:lineRule="atLeast"/>
        <w:rPr>
          <w:rFonts w:ascii="Calibri" w:eastAsia="Calibri" w:hAnsi="Calibri" w:cs="Calibri"/>
          <w:lang w:eastAsia="en-US"/>
        </w:rPr>
      </w:pPr>
    </w:p>
    <w:p w14:paraId="4DFAA2BC" w14:textId="1A5CA7F3"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De standstill</w:t>
      </w:r>
      <w:r w:rsidR="000E3045" w:rsidRPr="00B435ED">
        <w:rPr>
          <w:rFonts w:ascii="Calibri" w:eastAsia="Calibri" w:hAnsi="Calibri" w:cs="Calibri"/>
          <w:lang w:eastAsia="en-US"/>
        </w:rPr>
        <w:t>-</w:t>
      </w:r>
      <w:r w:rsidRPr="00B435ED">
        <w:rPr>
          <w:rFonts w:ascii="Calibri" w:eastAsia="Calibri" w:hAnsi="Calibri" w:cs="Calibri"/>
          <w:lang w:eastAsia="en-US"/>
        </w:rPr>
        <w:t xml:space="preserve">termijn van 20 kalenderdagen na verzending van het gunningvoornemen is eveneens een vervaltermijn. Is door de afgewezen </w:t>
      </w:r>
      <w:r w:rsidR="00467193" w:rsidRPr="00B435ED">
        <w:rPr>
          <w:rFonts w:ascii="Calibri" w:eastAsia="Calibri" w:hAnsi="Calibri" w:cs="Calibri"/>
          <w:lang w:eastAsia="en-US"/>
        </w:rPr>
        <w:t>inschrijver</w:t>
      </w:r>
      <w:r w:rsidRPr="00B435ED">
        <w:rPr>
          <w:rFonts w:ascii="Calibri" w:eastAsia="Calibri" w:hAnsi="Calibri" w:cs="Calibri"/>
          <w:lang w:eastAsia="en-US"/>
        </w:rPr>
        <w:t xml:space="preserve"> binnen deze termijn geen dagvaarding aan de </w:t>
      </w:r>
      <w:r w:rsidR="00467193" w:rsidRPr="00B435ED">
        <w:rPr>
          <w:rFonts w:ascii="Calibri" w:eastAsia="Calibri" w:hAnsi="Calibri" w:cs="Calibri"/>
          <w:lang w:eastAsia="en-US"/>
        </w:rPr>
        <w:t>opdrachtgever</w:t>
      </w:r>
      <w:r w:rsidRPr="00B435ED">
        <w:rPr>
          <w:rFonts w:ascii="Calibri" w:eastAsia="Calibri" w:hAnsi="Calibri" w:cs="Calibri"/>
          <w:lang w:eastAsia="en-US"/>
        </w:rPr>
        <w:t xml:space="preserve"> betekend, dan verliest de </w:t>
      </w:r>
      <w:r w:rsidR="00467193" w:rsidRPr="00B435ED">
        <w:rPr>
          <w:rFonts w:ascii="Calibri" w:eastAsia="Calibri" w:hAnsi="Calibri" w:cs="Calibri"/>
          <w:lang w:eastAsia="en-US"/>
        </w:rPr>
        <w:t>inschrijver</w:t>
      </w:r>
      <w:r w:rsidRPr="00B435ED">
        <w:rPr>
          <w:rFonts w:ascii="Calibri" w:eastAsia="Calibri" w:hAnsi="Calibri" w:cs="Calibri"/>
          <w:lang w:eastAsia="en-US"/>
        </w:rPr>
        <w:t xml:space="preserve"> het recht om rechtsmaatregelen te treffen. De </w:t>
      </w:r>
      <w:r w:rsidR="00467193" w:rsidRPr="00B435ED">
        <w:rPr>
          <w:rFonts w:ascii="Calibri" w:eastAsia="Calibri" w:hAnsi="Calibri" w:cs="Calibri"/>
          <w:lang w:eastAsia="en-US"/>
        </w:rPr>
        <w:t>gemeente</w:t>
      </w:r>
      <w:r w:rsidR="00FB449B" w:rsidRPr="00B435ED">
        <w:rPr>
          <w:rFonts w:ascii="Calibri" w:eastAsia="Calibri" w:hAnsi="Calibri" w:cs="Calibri"/>
          <w:lang w:eastAsia="en-US"/>
        </w:rPr>
        <w:t xml:space="preserve"> </w:t>
      </w:r>
      <w:r w:rsidRPr="00B435ED">
        <w:rPr>
          <w:rFonts w:ascii="Calibri" w:eastAsia="Calibri" w:hAnsi="Calibri" w:cs="Calibri"/>
          <w:lang w:eastAsia="en-US"/>
        </w:rPr>
        <w:t xml:space="preserve">zal er dan gerechtvaardigd op mogen vertrouwen dat ter zake van de gunning geen kort geding meer aanhangig wordt gemaakt en </w:t>
      </w:r>
      <w:r w:rsidR="004B2986" w:rsidRPr="00B435ED">
        <w:rPr>
          <w:rFonts w:ascii="Calibri" w:eastAsia="Calibri" w:hAnsi="Calibri" w:cs="Calibri"/>
          <w:lang w:eastAsia="en-US"/>
        </w:rPr>
        <w:t xml:space="preserve">staat het de </w:t>
      </w:r>
      <w:r w:rsidR="00467193" w:rsidRPr="00B435ED">
        <w:rPr>
          <w:rFonts w:ascii="Calibri" w:eastAsia="Calibri" w:hAnsi="Calibri" w:cs="Calibri"/>
          <w:lang w:eastAsia="en-US"/>
        </w:rPr>
        <w:t>gemeente</w:t>
      </w:r>
      <w:r w:rsidR="004B2986" w:rsidRPr="00B435ED">
        <w:rPr>
          <w:rFonts w:ascii="Calibri" w:eastAsia="Calibri" w:hAnsi="Calibri" w:cs="Calibri"/>
          <w:lang w:eastAsia="en-US"/>
        </w:rPr>
        <w:t xml:space="preserve"> vrij de opdracht definitief te gunnen</w:t>
      </w:r>
    </w:p>
    <w:p w14:paraId="2341D3C6" w14:textId="77777777" w:rsidR="007C3C72" w:rsidRPr="00B435ED" w:rsidRDefault="007C3C72" w:rsidP="002C19C0">
      <w:pPr>
        <w:spacing w:line="300" w:lineRule="atLeast"/>
        <w:rPr>
          <w:rFonts w:ascii="Calibri" w:eastAsia="Calibri" w:hAnsi="Calibri" w:cs="Calibri"/>
          <w:lang w:eastAsia="en-US"/>
        </w:rPr>
      </w:pPr>
    </w:p>
    <w:p w14:paraId="2F6625BA" w14:textId="788A6F18"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Indien er op de voorgeschreven wijze tijdig een kort geding aanhangig wordt gemaakt, dan zal de </w:t>
      </w:r>
      <w:r w:rsidR="00467193" w:rsidRPr="00B435ED">
        <w:rPr>
          <w:rFonts w:ascii="Calibri" w:eastAsia="Calibri" w:hAnsi="Calibri" w:cs="Calibri"/>
          <w:lang w:eastAsia="en-US"/>
        </w:rPr>
        <w:t>gemeente</w:t>
      </w:r>
      <w:r w:rsidR="004B2986" w:rsidRPr="00B435ED">
        <w:rPr>
          <w:rFonts w:ascii="Calibri" w:eastAsia="Calibri" w:hAnsi="Calibri" w:cs="Calibri"/>
          <w:lang w:eastAsia="en-US"/>
        </w:rPr>
        <w:t xml:space="preserve"> </w:t>
      </w:r>
      <w:r w:rsidRPr="00B435ED">
        <w:rPr>
          <w:rFonts w:ascii="Calibri" w:eastAsia="Calibri" w:hAnsi="Calibri" w:cs="Calibri"/>
          <w:lang w:eastAsia="en-US"/>
        </w:rPr>
        <w:t>de uitkomst van dat kort geding in eerste aanleg afwachten alvorens hij tot d</w:t>
      </w:r>
      <w:r w:rsidR="000E3045" w:rsidRPr="00B435ED">
        <w:rPr>
          <w:rFonts w:ascii="Calibri" w:eastAsia="Calibri" w:hAnsi="Calibri" w:cs="Calibri"/>
          <w:lang w:eastAsia="en-US"/>
        </w:rPr>
        <w:t xml:space="preserve">efinitieve gunning overgaat. </w:t>
      </w:r>
    </w:p>
    <w:p w14:paraId="3E3B42D4" w14:textId="76B33BAB"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Zodra de </w:t>
      </w:r>
      <w:r w:rsidR="00467193" w:rsidRPr="00B435ED">
        <w:rPr>
          <w:rFonts w:ascii="Calibri" w:eastAsia="Calibri" w:hAnsi="Calibri" w:cs="Calibri"/>
          <w:lang w:eastAsia="en-US"/>
        </w:rPr>
        <w:t>gemeente</w:t>
      </w:r>
      <w:r w:rsidR="004B2986" w:rsidRPr="00B435ED">
        <w:rPr>
          <w:rFonts w:ascii="Calibri" w:eastAsia="Calibri" w:hAnsi="Calibri" w:cs="Calibri"/>
          <w:lang w:eastAsia="en-US"/>
        </w:rPr>
        <w:t xml:space="preserve"> </w:t>
      </w:r>
      <w:r w:rsidRPr="00B435ED">
        <w:rPr>
          <w:rFonts w:ascii="Calibri" w:eastAsia="Calibri" w:hAnsi="Calibri" w:cs="Calibri"/>
          <w:lang w:eastAsia="en-US"/>
        </w:rPr>
        <w:t xml:space="preserve">de winnende </w:t>
      </w:r>
      <w:r w:rsidR="004B2986" w:rsidRPr="00B435ED">
        <w:rPr>
          <w:rFonts w:ascii="Calibri" w:eastAsia="Calibri" w:hAnsi="Calibri" w:cs="Calibri"/>
          <w:lang w:eastAsia="en-US"/>
        </w:rPr>
        <w:t>i</w:t>
      </w:r>
      <w:r w:rsidR="008601FF" w:rsidRPr="00B435ED">
        <w:rPr>
          <w:rFonts w:ascii="Calibri" w:eastAsia="Calibri" w:hAnsi="Calibri" w:cs="Calibri"/>
          <w:lang w:eastAsia="en-US"/>
        </w:rPr>
        <w:t>nschrijver</w:t>
      </w:r>
      <w:r w:rsidRPr="00B435ED">
        <w:rPr>
          <w:rFonts w:ascii="Calibri" w:eastAsia="Calibri" w:hAnsi="Calibri" w:cs="Calibri"/>
          <w:lang w:eastAsia="en-US"/>
        </w:rPr>
        <w:t xml:space="preserve"> in kennis stelt van het feit dat er een</w:t>
      </w:r>
      <w:r w:rsidR="000E3045" w:rsidRPr="00B435ED">
        <w:rPr>
          <w:rFonts w:ascii="Calibri" w:eastAsia="Calibri" w:hAnsi="Calibri" w:cs="Calibri"/>
          <w:lang w:eastAsia="en-US"/>
        </w:rPr>
        <w:t xml:space="preserve"> </w:t>
      </w:r>
      <w:r w:rsidRPr="00B435ED">
        <w:rPr>
          <w:rFonts w:ascii="Calibri" w:eastAsia="Calibri" w:hAnsi="Calibri" w:cs="Calibri"/>
          <w:lang w:eastAsia="en-US"/>
        </w:rPr>
        <w:t xml:space="preserve">kort geding aanhangig is gemaakt, dan dient de winnende </w:t>
      </w:r>
      <w:r w:rsidR="00467193" w:rsidRPr="00B435ED">
        <w:rPr>
          <w:rFonts w:ascii="Calibri" w:eastAsia="Calibri" w:hAnsi="Calibri" w:cs="Calibri"/>
          <w:lang w:eastAsia="en-US"/>
        </w:rPr>
        <w:t>inschrijver</w:t>
      </w:r>
      <w:r w:rsidRPr="00B435ED">
        <w:rPr>
          <w:rFonts w:ascii="Calibri" w:eastAsia="Calibri" w:hAnsi="Calibri" w:cs="Calibri"/>
          <w:lang w:eastAsia="en-US"/>
        </w:rPr>
        <w:t xml:space="preserve"> in deze </w:t>
      </w:r>
      <w:r w:rsidR="00FD33D1" w:rsidRPr="00B435ED">
        <w:rPr>
          <w:rFonts w:ascii="Calibri" w:eastAsia="Calibri" w:hAnsi="Calibri" w:cs="Calibri"/>
          <w:lang w:eastAsia="en-US"/>
        </w:rPr>
        <w:t>kortgedingprocedure</w:t>
      </w:r>
      <w:r w:rsidRPr="00B435ED">
        <w:rPr>
          <w:rFonts w:ascii="Calibri" w:eastAsia="Calibri" w:hAnsi="Calibri" w:cs="Calibri"/>
          <w:lang w:eastAsia="en-US"/>
        </w:rPr>
        <w:t xml:space="preserve"> te interveniëren, op straffe van verval van recht om </w:t>
      </w:r>
      <w:r w:rsidR="00D74CDC">
        <w:rPr>
          <w:rFonts w:ascii="Calibri" w:eastAsia="Calibri" w:hAnsi="Calibri" w:cs="Calibri"/>
          <w:lang w:eastAsia="en-US"/>
        </w:rPr>
        <w:t>-</w:t>
      </w:r>
      <w:r w:rsidRPr="00B435ED">
        <w:rPr>
          <w:rFonts w:ascii="Calibri" w:eastAsia="Calibri" w:hAnsi="Calibri" w:cs="Calibri"/>
          <w:lang w:eastAsia="en-US"/>
        </w:rPr>
        <w:t xml:space="preserve"> nadien </w:t>
      </w:r>
      <w:r w:rsidR="00D74CDC">
        <w:rPr>
          <w:rFonts w:ascii="Calibri" w:eastAsia="Calibri" w:hAnsi="Calibri" w:cs="Calibri"/>
          <w:lang w:eastAsia="en-US"/>
        </w:rPr>
        <w:t>-</w:t>
      </w:r>
      <w:r w:rsidRPr="00B435ED">
        <w:rPr>
          <w:rFonts w:ascii="Calibri" w:eastAsia="Calibri" w:hAnsi="Calibri" w:cs="Calibri"/>
          <w:lang w:eastAsia="en-US"/>
        </w:rPr>
        <w:t xml:space="preserve"> nog op te mogen komen tegen een eventueel gewijzigd gunningvoornemen.</w:t>
      </w:r>
    </w:p>
    <w:p w14:paraId="027F9077" w14:textId="77777777" w:rsidR="007C3C72" w:rsidRPr="00B435ED" w:rsidRDefault="007C3C72" w:rsidP="002C19C0">
      <w:pPr>
        <w:spacing w:line="300" w:lineRule="atLeast"/>
        <w:rPr>
          <w:rFonts w:ascii="Calibri" w:eastAsia="Calibri" w:hAnsi="Calibri" w:cs="Calibri"/>
          <w:lang w:eastAsia="en-US"/>
        </w:rPr>
      </w:pPr>
    </w:p>
    <w:p w14:paraId="72D5E9B6" w14:textId="4FD2716C" w:rsidR="007C3C72" w:rsidRPr="00B435ED" w:rsidRDefault="004B2986" w:rsidP="002C19C0">
      <w:pPr>
        <w:spacing w:line="300" w:lineRule="atLeast"/>
        <w:rPr>
          <w:rFonts w:ascii="Calibri" w:eastAsia="Calibri" w:hAnsi="Calibri" w:cs="Calibri"/>
          <w:lang w:eastAsia="en-US"/>
        </w:rPr>
      </w:pPr>
      <w:r w:rsidRPr="00B435ED">
        <w:rPr>
          <w:rFonts w:ascii="Calibri" w:eastAsia="Calibri" w:hAnsi="Calibri" w:cs="Calibri"/>
          <w:lang w:eastAsia="en-US"/>
        </w:rPr>
        <w:t>De winnende inschrijver</w:t>
      </w:r>
      <w:r w:rsidR="007C3C72" w:rsidRPr="00B435ED">
        <w:rPr>
          <w:rFonts w:ascii="Calibri" w:eastAsia="Calibri" w:hAnsi="Calibri" w:cs="Calibri"/>
          <w:lang w:eastAsia="en-US"/>
        </w:rPr>
        <w:t xml:space="preserve"> kan worden uitgenodigd voor een gesprek ter verificatie van de gegeven verklaringen en verstrekte gegevens. </w:t>
      </w:r>
    </w:p>
    <w:p w14:paraId="1373EC13" w14:textId="497FE0CC"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Blijkt tijdens de verificatiebesprekingen met de </w:t>
      </w:r>
      <w:r w:rsidR="004B2986" w:rsidRPr="00B435ED">
        <w:rPr>
          <w:rFonts w:ascii="Calibri" w:eastAsia="Calibri" w:hAnsi="Calibri" w:cs="Calibri"/>
          <w:lang w:eastAsia="en-US"/>
        </w:rPr>
        <w:t>winnende i</w:t>
      </w:r>
      <w:r w:rsidR="008601FF" w:rsidRPr="00B435ED">
        <w:rPr>
          <w:rFonts w:ascii="Calibri" w:eastAsia="Calibri" w:hAnsi="Calibri" w:cs="Calibri"/>
          <w:lang w:eastAsia="en-US"/>
        </w:rPr>
        <w:t>nschrijver</w:t>
      </w:r>
      <w:r w:rsidRPr="00B435ED">
        <w:rPr>
          <w:rFonts w:ascii="Calibri" w:eastAsia="Calibri" w:hAnsi="Calibri" w:cs="Calibri"/>
          <w:lang w:eastAsia="en-US"/>
        </w:rPr>
        <w:t xml:space="preserve"> dat in de </w:t>
      </w:r>
      <w:r w:rsidR="004B2986" w:rsidRPr="00B435ED">
        <w:rPr>
          <w:rFonts w:ascii="Calibri" w:eastAsia="Calibri" w:hAnsi="Calibri" w:cs="Calibri"/>
          <w:color w:val="000000" w:themeColor="text1"/>
          <w:lang w:eastAsia="en-US"/>
        </w:rPr>
        <w:t>i</w:t>
      </w:r>
      <w:r w:rsidR="00D873C3" w:rsidRPr="00B435ED">
        <w:rPr>
          <w:rFonts w:ascii="Calibri" w:eastAsia="Calibri" w:hAnsi="Calibri" w:cs="Calibri"/>
          <w:color w:val="000000" w:themeColor="text1"/>
          <w:lang w:eastAsia="en-US"/>
        </w:rPr>
        <w:t>nschrijving</w:t>
      </w:r>
      <w:r w:rsidRPr="00B435ED">
        <w:rPr>
          <w:rFonts w:ascii="Calibri" w:eastAsia="Calibri" w:hAnsi="Calibri" w:cs="Calibri"/>
          <w:color w:val="000000" w:themeColor="text1"/>
          <w:lang w:eastAsia="en-US"/>
        </w:rPr>
        <w:t xml:space="preserve"> onjuiste </w:t>
      </w:r>
      <w:r w:rsidR="004B2986" w:rsidRPr="00B435ED">
        <w:rPr>
          <w:rFonts w:ascii="Calibri" w:eastAsia="Calibri" w:hAnsi="Calibri" w:cs="Calibri"/>
          <w:color w:val="000000" w:themeColor="text1"/>
          <w:lang w:eastAsia="en-US"/>
        </w:rPr>
        <w:t xml:space="preserve">verklaringen zijn </w:t>
      </w:r>
      <w:r w:rsidRPr="00B435ED">
        <w:rPr>
          <w:rFonts w:ascii="Calibri" w:eastAsia="Calibri" w:hAnsi="Calibri" w:cs="Calibri"/>
          <w:color w:val="000000" w:themeColor="text1"/>
          <w:lang w:eastAsia="en-US"/>
        </w:rPr>
        <w:t>verstrekt</w:t>
      </w:r>
      <w:r w:rsidR="004B2986" w:rsidRPr="00B435ED">
        <w:rPr>
          <w:rFonts w:ascii="Calibri" w:eastAsia="Calibri" w:hAnsi="Calibri" w:cs="Calibri"/>
          <w:color w:val="000000" w:themeColor="text1"/>
          <w:lang w:eastAsia="en-US"/>
        </w:rPr>
        <w:t>,</w:t>
      </w:r>
      <w:r w:rsidR="00EC3289" w:rsidRPr="00B435ED">
        <w:rPr>
          <w:rFonts w:ascii="Calibri" w:eastAsia="Calibri" w:hAnsi="Calibri" w:cs="Calibri"/>
          <w:color w:val="000000" w:themeColor="text1"/>
          <w:lang w:eastAsia="en-US"/>
        </w:rPr>
        <w:t xml:space="preserve"> of</w:t>
      </w:r>
      <w:r w:rsidR="004B2986" w:rsidRPr="00B435ED">
        <w:rPr>
          <w:rFonts w:ascii="Calibri" w:eastAsia="Calibri" w:hAnsi="Calibri" w:cs="Calibri"/>
          <w:color w:val="000000" w:themeColor="text1"/>
          <w:lang w:eastAsia="en-US"/>
        </w:rPr>
        <w:t xml:space="preserve"> </w:t>
      </w:r>
      <w:r w:rsidRPr="00B435ED">
        <w:rPr>
          <w:rFonts w:ascii="Calibri" w:eastAsia="Calibri" w:hAnsi="Calibri" w:cs="Calibri"/>
          <w:color w:val="000000" w:themeColor="text1"/>
          <w:lang w:eastAsia="en-US"/>
        </w:rPr>
        <w:t xml:space="preserve">dat op andere punten onoverkomelijke bezwaren bestaan, dan zal de betrokken </w:t>
      </w:r>
      <w:r w:rsidR="00EC3289" w:rsidRPr="00B435ED">
        <w:rPr>
          <w:rFonts w:ascii="Calibri" w:eastAsia="Calibri" w:hAnsi="Calibri" w:cs="Calibri"/>
          <w:color w:val="000000" w:themeColor="text1"/>
          <w:lang w:eastAsia="en-US"/>
        </w:rPr>
        <w:t>i</w:t>
      </w:r>
      <w:r w:rsidR="008601FF" w:rsidRPr="00B435ED">
        <w:rPr>
          <w:rFonts w:ascii="Calibri" w:eastAsia="Calibri" w:hAnsi="Calibri" w:cs="Calibri"/>
          <w:color w:val="000000" w:themeColor="text1"/>
          <w:lang w:eastAsia="en-US"/>
        </w:rPr>
        <w:t>nschrijver</w:t>
      </w:r>
      <w:r w:rsidRPr="00B435ED">
        <w:rPr>
          <w:rFonts w:ascii="Calibri" w:eastAsia="Calibri" w:hAnsi="Calibri" w:cs="Calibri"/>
          <w:color w:val="000000" w:themeColor="text1"/>
          <w:lang w:eastAsia="en-US"/>
        </w:rPr>
        <w:t xml:space="preserve"> </w:t>
      </w:r>
      <w:r w:rsidRPr="00B435ED">
        <w:rPr>
          <w:rFonts w:ascii="Calibri" w:eastAsia="Calibri" w:hAnsi="Calibri" w:cs="Calibri"/>
          <w:lang w:eastAsia="en-US"/>
        </w:rPr>
        <w:t xml:space="preserve">alsnog </w:t>
      </w:r>
      <w:r w:rsidR="000E3045" w:rsidRPr="00B435ED">
        <w:rPr>
          <w:rFonts w:ascii="Calibri" w:eastAsia="Calibri" w:hAnsi="Calibri" w:cs="Calibri"/>
          <w:lang w:eastAsia="en-US"/>
        </w:rPr>
        <w:t>worden uitgesloten</w:t>
      </w:r>
      <w:r w:rsidRPr="00B435ED">
        <w:rPr>
          <w:rFonts w:ascii="Calibri" w:eastAsia="Calibri" w:hAnsi="Calibri" w:cs="Calibri"/>
          <w:lang w:eastAsia="en-US"/>
        </w:rPr>
        <w:t xml:space="preserve">. In dit geval zal een hernieuwde </w:t>
      </w:r>
      <w:r w:rsidR="00EC3289" w:rsidRPr="00B435ED">
        <w:rPr>
          <w:rFonts w:ascii="Calibri" w:eastAsia="Calibri" w:hAnsi="Calibri" w:cs="Calibri"/>
          <w:lang w:eastAsia="en-US"/>
        </w:rPr>
        <w:t>gunningsbeslissing</w:t>
      </w:r>
      <w:r w:rsidRPr="00B435ED">
        <w:rPr>
          <w:rFonts w:ascii="Calibri" w:eastAsia="Calibri" w:hAnsi="Calibri" w:cs="Calibri"/>
          <w:lang w:eastAsia="en-US"/>
        </w:rPr>
        <w:t xml:space="preserve"> </w:t>
      </w:r>
      <w:r w:rsidR="000E3045" w:rsidRPr="00B435ED">
        <w:rPr>
          <w:rFonts w:ascii="Calibri" w:eastAsia="Calibri" w:hAnsi="Calibri" w:cs="Calibri"/>
          <w:lang w:eastAsia="en-US"/>
        </w:rPr>
        <w:t xml:space="preserve">worden verzonden naar alle afgewezen inschrijvers en wordt de </w:t>
      </w:r>
      <w:r w:rsidR="00EC3289" w:rsidRPr="00B435ED">
        <w:rPr>
          <w:rFonts w:ascii="Calibri" w:eastAsia="Calibri" w:hAnsi="Calibri" w:cs="Calibri"/>
          <w:lang w:eastAsia="en-US"/>
        </w:rPr>
        <w:t>i</w:t>
      </w:r>
      <w:r w:rsidR="008601FF" w:rsidRPr="00B435ED">
        <w:rPr>
          <w:rFonts w:ascii="Calibri" w:eastAsia="Calibri" w:hAnsi="Calibri" w:cs="Calibri"/>
          <w:lang w:eastAsia="en-US"/>
        </w:rPr>
        <w:t>nschrijver</w:t>
      </w:r>
      <w:r w:rsidRPr="00B435ED">
        <w:rPr>
          <w:rFonts w:ascii="Calibri" w:eastAsia="Calibri" w:hAnsi="Calibri" w:cs="Calibri"/>
          <w:lang w:eastAsia="en-US"/>
        </w:rPr>
        <w:t xml:space="preserve"> die als 2e in de</w:t>
      </w:r>
      <w:r w:rsidR="000E3045" w:rsidRPr="00B435ED">
        <w:rPr>
          <w:rFonts w:ascii="Calibri" w:eastAsia="Calibri" w:hAnsi="Calibri" w:cs="Calibri"/>
          <w:lang w:eastAsia="en-US"/>
        </w:rPr>
        <w:t xml:space="preserve"> oorspronkelijke</w:t>
      </w:r>
      <w:r w:rsidRPr="00B435ED">
        <w:rPr>
          <w:rFonts w:ascii="Calibri" w:eastAsia="Calibri" w:hAnsi="Calibri" w:cs="Calibri"/>
          <w:lang w:eastAsia="en-US"/>
        </w:rPr>
        <w:t xml:space="preserve"> rangorde is geëindigd</w:t>
      </w:r>
      <w:r w:rsidR="000E3045" w:rsidRPr="00B435ED">
        <w:rPr>
          <w:rFonts w:ascii="Calibri" w:eastAsia="Calibri" w:hAnsi="Calibri" w:cs="Calibri"/>
          <w:lang w:eastAsia="en-US"/>
        </w:rPr>
        <w:t xml:space="preserve"> als winnende inschrijver aangewezen</w:t>
      </w:r>
      <w:r w:rsidRPr="00B435ED">
        <w:rPr>
          <w:rFonts w:ascii="Calibri" w:eastAsia="Calibri" w:hAnsi="Calibri" w:cs="Calibri"/>
          <w:lang w:eastAsia="en-US"/>
        </w:rPr>
        <w:t xml:space="preserve">. </w:t>
      </w:r>
    </w:p>
    <w:p w14:paraId="734B02A9" w14:textId="3C7538D5" w:rsidR="007C3C72" w:rsidRPr="00B435ED" w:rsidRDefault="007C3C72"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De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w:t>
      </w:r>
      <w:r w:rsidR="00EC3289" w:rsidRPr="00B435ED">
        <w:rPr>
          <w:rFonts w:ascii="Calibri" w:eastAsia="Calibri" w:hAnsi="Calibri" w:cs="Calibri"/>
          <w:lang w:eastAsia="en-US"/>
        </w:rPr>
        <w:t xml:space="preserve">zal </w:t>
      </w:r>
      <w:r w:rsidRPr="00B435ED">
        <w:rPr>
          <w:rFonts w:ascii="Calibri" w:eastAsia="Calibri" w:hAnsi="Calibri" w:cs="Calibri"/>
          <w:lang w:eastAsia="en-US"/>
        </w:rPr>
        <w:t xml:space="preserve">alle </w:t>
      </w:r>
      <w:r w:rsidR="00EC3289" w:rsidRPr="00B435ED">
        <w:rPr>
          <w:rFonts w:ascii="Calibri" w:eastAsia="Calibri" w:hAnsi="Calibri" w:cs="Calibri"/>
          <w:lang w:eastAsia="en-US"/>
        </w:rPr>
        <w:t>i</w:t>
      </w:r>
      <w:r w:rsidR="008601FF" w:rsidRPr="00B435ED">
        <w:rPr>
          <w:rFonts w:ascii="Calibri" w:eastAsia="Calibri" w:hAnsi="Calibri" w:cs="Calibri"/>
          <w:lang w:eastAsia="en-US"/>
        </w:rPr>
        <w:t>nschrijver</w:t>
      </w:r>
      <w:r w:rsidRPr="00B435ED">
        <w:rPr>
          <w:rFonts w:ascii="Calibri" w:eastAsia="Calibri" w:hAnsi="Calibri" w:cs="Calibri"/>
          <w:lang w:eastAsia="en-US"/>
        </w:rPr>
        <w:t xml:space="preserve">s gelijktijdig schriftelijk informeren over het gewijzigd </w:t>
      </w:r>
      <w:r w:rsidR="000E3045" w:rsidRPr="00B435ED">
        <w:rPr>
          <w:rFonts w:ascii="Calibri" w:eastAsia="Calibri" w:hAnsi="Calibri" w:cs="Calibri"/>
          <w:lang w:eastAsia="en-US"/>
        </w:rPr>
        <w:t xml:space="preserve">resultaat van de aanbesteding. </w:t>
      </w:r>
      <w:r w:rsidRPr="00B435ED">
        <w:rPr>
          <w:rFonts w:ascii="Calibri" w:eastAsia="Calibri" w:hAnsi="Calibri" w:cs="Calibri"/>
          <w:lang w:eastAsia="en-US"/>
        </w:rPr>
        <w:t xml:space="preserve">Na </w:t>
      </w:r>
      <w:r w:rsidR="00EC3289" w:rsidRPr="00B435ED">
        <w:rPr>
          <w:rFonts w:ascii="Calibri" w:eastAsia="Calibri" w:hAnsi="Calibri" w:cs="Calibri"/>
          <w:lang w:eastAsia="en-US"/>
        </w:rPr>
        <w:t>de gewijzigde gunningsbeslissing</w:t>
      </w:r>
      <w:r w:rsidR="000E3045" w:rsidRPr="00B435ED">
        <w:rPr>
          <w:rFonts w:ascii="Calibri" w:eastAsia="Calibri" w:hAnsi="Calibri" w:cs="Calibri"/>
          <w:lang w:eastAsia="en-US"/>
        </w:rPr>
        <w:t xml:space="preserve"> loopt een nieuwe stand</w:t>
      </w:r>
      <w:r w:rsidRPr="00B435ED">
        <w:rPr>
          <w:rFonts w:ascii="Calibri" w:eastAsia="Calibri" w:hAnsi="Calibri" w:cs="Calibri"/>
          <w:lang w:eastAsia="en-US"/>
        </w:rPr>
        <w:t>still</w:t>
      </w:r>
      <w:r w:rsidR="000E3045" w:rsidRPr="00B435ED">
        <w:rPr>
          <w:rFonts w:ascii="Calibri" w:eastAsia="Calibri" w:hAnsi="Calibri" w:cs="Calibri"/>
          <w:lang w:eastAsia="en-US"/>
        </w:rPr>
        <w:t>-</w:t>
      </w:r>
      <w:r w:rsidRPr="00B435ED">
        <w:rPr>
          <w:rFonts w:ascii="Calibri" w:eastAsia="Calibri" w:hAnsi="Calibri" w:cs="Calibri"/>
          <w:lang w:eastAsia="en-US"/>
        </w:rPr>
        <w:t>termijn van 20 kalenderdagen, waarvoor hetzelfde van toepassing is als bij de eerste termijn.</w:t>
      </w:r>
    </w:p>
    <w:p w14:paraId="1FB20296" w14:textId="77777777" w:rsidR="007C3C72" w:rsidRPr="00B435ED" w:rsidRDefault="007C3C72" w:rsidP="002C19C0">
      <w:pPr>
        <w:spacing w:line="300" w:lineRule="atLeast"/>
        <w:rPr>
          <w:rFonts w:ascii="Calibri" w:eastAsia="Calibri" w:hAnsi="Calibri" w:cs="Calibri"/>
          <w:lang w:eastAsia="en-US"/>
        </w:rPr>
      </w:pPr>
    </w:p>
    <w:p w14:paraId="7C636112" w14:textId="77777777" w:rsidR="007C3C72" w:rsidRPr="00B435ED" w:rsidRDefault="007C3C72" w:rsidP="002C19C0">
      <w:pPr>
        <w:pStyle w:val="Kop2"/>
        <w:spacing w:line="300" w:lineRule="atLeast"/>
        <w:rPr>
          <w:rFonts w:ascii="Calibri" w:hAnsi="Calibri" w:cs="Calibri"/>
          <w:sz w:val="20"/>
          <w:szCs w:val="20"/>
        </w:rPr>
      </w:pPr>
      <w:bookmarkStart w:id="90" w:name="_Toc157586097"/>
      <w:r w:rsidRPr="00B435ED">
        <w:rPr>
          <w:rFonts w:ascii="Calibri" w:hAnsi="Calibri" w:cs="Calibri"/>
          <w:sz w:val="20"/>
          <w:szCs w:val="20"/>
        </w:rPr>
        <w:t>Definitieve gunning</w:t>
      </w:r>
      <w:bookmarkEnd w:id="90"/>
    </w:p>
    <w:p w14:paraId="517ED37D" w14:textId="57F9F7D5" w:rsidR="0026230C" w:rsidRPr="00B435ED" w:rsidRDefault="00B74336" w:rsidP="002C19C0">
      <w:pPr>
        <w:spacing w:line="300" w:lineRule="atLeast"/>
        <w:rPr>
          <w:rFonts w:ascii="Calibri" w:eastAsia="Calibri" w:hAnsi="Calibri" w:cs="Calibri"/>
          <w:lang w:eastAsia="en-US"/>
        </w:rPr>
      </w:pPr>
      <w:r w:rsidRPr="00B435ED">
        <w:rPr>
          <w:rFonts w:ascii="Calibri" w:eastAsia="Calibri" w:hAnsi="Calibri" w:cs="Calibri"/>
          <w:lang w:eastAsia="en-US"/>
        </w:rPr>
        <w:t xml:space="preserve">Met het ondertekenen van de overeenkomst wordt de opdracht definitief gegund. </w:t>
      </w:r>
      <w:r w:rsidR="007C3C72" w:rsidRPr="00B435ED">
        <w:rPr>
          <w:rFonts w:ascii="Calibri" w:eastAsia="Calibri" w:hAnsi="Calibri" w:cs="Calibri"/>
          <w:lang w:eastAsia="en-US"/>
        </w:rPr>
        <w:t xml:space="preserve">De gunning </w:t>
      </w:r>
      <w:r w:rsidR="0026230C" w:rsidRPr="00B435ED">
        <w:rPr>
          <w:rFonts w:ascii="Calibri" w:eastAsia="Calibri" w:hAnsi="Calibri" w:cs="Calibri"/>
          <w:lang w:eastAsia="en-US"/>
        </w:rPr>
        <w:t xml:space="preserve">kan </w:t>
      </w:r>
      <w:r w:rsidR="007C3C72" w:rsidRPr="00B435ED">
        <w:rPr>
          <w:rFonts w:ascii="Calibri" w:eastAsia="Calibri" w:hAnsi="Calibri" w:cs="Calibri"/>
          <w:lang w:eastAsia="en-US"/>
        </w:rPr>
        <w:t xml:space="preserve">pas definitief </w:t>
      </w:r>
      <w:r w:rsidR="0026230C" w:rsidRPr="00B435ED">
        <w:rPr>
          <w:rFonts w:ascii="Calibri" w:eastAsia="Calibri" w:hAnsi="Calibri" w:cs="Calibri"/>
          <w:lang w:eastAsia="en-US"/>
        </w:rPr>
        <w:t>worden nadat:</w:t>
      </w:r>
    </w:p>
    <w:p w14:paraId="2CD40A52" w14:textId="0961701E" w:rsidR="0026230C" w:rsidRPr="00B435ED" w:rsidRDefault="000E3045" w:rsidP="00FA1B33">
      <w:pPr>
        <w:pStyle w:val="Lijstalinea"/>
        <w:numPr>
          <w:ilvl w:val="0"/>
          <w:numId w:val="19"/>
        </w:numPr>
        <w:spacing w:line="300" w:lineRule="atLeast"/>
        <w:rPr>
          <w:rFonts w:ascii="Calibri" w:eastAsia="Calibri" w:hAnsi="Calibri" w:cs="Calibri"/>
          <w:lang w:eastAsia="en-US"/>
        </w:rPr>
      </w:pPr>
      <w:r w:rsidRPr="00B435ED">
        <w:rPr>
          <w:rFonts w:ascii="Calibri" w:eastAsia="Calibri" w:hAnsi="Calibri" w:cs="Calibri"/>
          <w:lang w:eastAsia="en-US"/>
        </w:rPr>
        <w:t>de stand</w:t>
      </w:r>
      <w:r w:rsidR="0026230C" w:rsidRPr="00B435ED">
        <w:rPr>
          <w:rFonts w:ascii="Calibri" w:eastAsia="Calibri" w:hAnsi="Calibri" w:cs="Calibri"/>
          <w:lang w:eastAsia="en-US"/>
        </w:rPr>
        <w:t>still</w:t>
      </w:r>
      <w:r w:rsidRPr="00B435ED">
        <w:rPr>
          <w:rFonts w:ascii="Calibri" w:eastAsia="Calibri" w:hAnsi="Calibri" w:cs="Calibri"/>
          <w:lang w:eastAsia="en-US"/>
        </w:rPr>
        <w:t>-</w:t>
      </w:r>
      <w:r w:rsidR="0026230C" w:rsidRPr="00B435ED">
        <w:rPr>
          <w:rFonts w:ascii="Calibri" w:eastAsia="Calibri" w:hAnsi="Calibri" w:cs="Calibri"/>
          <w:lang w:eastAsia="en-US"/>
        </w:rPr>
        <w:t>termijn ongebruikt is verlopen of na een vonnis van de voorzieningenrechter die gunning niet in de weg staat;</w:t>
      </w:r>
    </w:p>
    <w:p w14:paraId="47CED62B" w14:textId="0869C8B8" w:rsidR="0026230C" w:rsidRPr="00B435ED" w:rsidRDefault="0026230C" w:rsidP="00FA1B33">
      <w:pPr>
        <w:pStyle w:val="Lijstalinea"/>
        <w:numPr>
          <w:ilvl w:val="0"/>
          <w:numId w:val="19"/>
        </w:numPr>
        <w:spacing w:line="300" w:lineRule="atLeast"/>
        <w:rPr>
          <w:rFonts w:ascii="Calibri" w:eastAsia="Calibri" w:hAnsi="Calibri" w:cs="Calibri"/>
          <w:lang w:eastAsia="en-US"/>
        </w:rPr>
      </w:pPr>
      <w:r w:rsidRPr="00B435ED">
        <w:rPr>
          <w:rFonts w:ascii="Calibri" w:eastAsia="Calibri" w:hAnsi="Calibri" w:cs="Calibri"/>
          <w:lang w:eastAsia="en-US"/>
        </w:rPr>
        <w:t xml:space="preserve">de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de bewijsmiddelen van </w:t>
      </w:r>
      <w:r w:rsidR="00EC3289" w:rsidRPr="00B435ED">
        <w:rPr>
          <w:rFonts w:ascii="Calibri" w:eastAsia="Calibri" w:hAnsi="Calibri" w:cs="Calibri"/>
          <w:lang w:eastAsia="en-US"/>
        </w:rPr>
        <w:t>i</w:t>
      </w:r>
      <w:r w:rsidR="008601FF" w:rsidRPr="00B435ED">
        <w:rPr>
          <w:rFonts w:ascii="Calibri" w:eastAsia="Calibri" w:hAnsi="Calibri" w:cs="Calibri"/>
          <w:lang w:eastAsia="en-US"/>
        </w:rPr>
        <w:t>nschrijver</w:t>
      </w:r>
      <w:r w:rsidRPr="00B435ED">
        <w:rPr>
          <w:rFonts w:ascii="Calibri" w:eastAsia="Calibri" w:hAnsi="Calibri" w:cs="Calibri"/>
          <w:lang w:eastAsia="en-US"/>
        </w:rPr>
        <w:t xml:space="preserve"> (tijdig) heeft ontvangen, heeft gecontroleerd en akkoord bevonden;</w:t>
      </w:r>
    </w:p>
    <w:p w14:paraId="263E8251" w14:textId="5D45EE18" w:rsidR="00B74336" w:rsidRPr="00B435ED" w:rsidRDefault="00B74336" w:rsidP="00FA1B33">
      <w:pPr>
        <w:pStyle w:val="Lijstalinea"/>
        <w:numPr>
          <w:ilvl w:val="0"/>
          <w:numId w:val="19"/>
        </w:numPr>
        <w:spacing w:line="300" w:lineRule="atLeast"/>
        <w:rPr>
          <w:rFonts w:ascii="Calibri" w:eastAsia="Calibri" w:hAnsi="Calibri" w:cs="Calibri"/>
          <w:lang w:eastAsia="en-US"/>
        </w:rPr>
      </w:pPr>
      <w:r w:rsidRPr="00B435ED">
        <w:rPr>
          <w:rFonts w:ascii="Calibri" w:eastAsia="Calibri" w:hAnsi="Calibri" w:cs="Calibri"/>
          <w:lang w:eastAsia="en-US"/>
        </w:rPr>
        <w:t xml:space="preserve">en eventueel uit verificatie blijkt dat de </w:t>
      </w:r>
      <w:r w:rsidR="00EC3289" w:rsidRPr="00B435ED">
        <w:rPr>
          <w:rFonts w:ascii="Calibri" w:eastAsia="Calibri" w:hAnsi="Calibri" w:cs="Calibri"/>
          <w:lang w:eastAsia="en-US"/>
        </w:rPr>
        <w:t>i</w:t>
      </w:r>
      <w:r w:rsidR="008601FF" w:rsidRPr="00B435ED">
        <w:rPr>
          <w:rFonts w:ascii="Calibri" w:eastAsia="Calibri" w:hAnsi="Calibri" w:cs="Calibri"/>
          <w:lang w:eastAsia="en-US"/>
        </w:rPr>
        <w:t>nschrijver</w:t>
      </w:r>
      <w:r w:rsidRPr="00B435ED">
        <w:rPr>
          <w:rFonts w:ascii="Calibri" w:eastAsia="Calibri" w:hAnsi="Calibri" w:cs="Calibri"/>
          <w:lang w:eastAsia="en-US"/>
        </w:rPr>
        <w:t xml:space="preserve"> de opdracht naar behoren kan en zal uitvoeren.</w:t>
      </w:r>
    </w:p>
    <w:p w14:paraId="5628A704" w14:textId="54EDDB6C" w:rsidR="00EC3289" w:rsidRPr="00B435ED" w:rsidRDefault="00EC3289" w:rsidP="00320339">
      <w:pPr>
        <w:pStyle w:val="Lijstalinea"/>
        <w:spacing w:line="300" w:lineRule="atLeast"/>
        <w:ind w:left="720"/>
        <w:rPr>
          <w:rFonts w:ascii="Calibri" w:eastAsia="Calibri" w:hAnsi="Calibri" w:cs="Calibri"/>
          <w:lang w:eastAsia="en-US"/>
        </w:rPr>
      </w:pPr>
    </w:p>
    <w:p w14:paraId="2D1BBF60" w14:textId="77777777" w:rsidR="007C3C72" w:rsidRPr="00B435ED" w:rsidRDefault="007C3C72" w:rsidP="002C19C0">
      <w:pPr>
        <w:pStyle w:val="Kop2"/>
        <w:spacing w:line="300" w:lineRule="atLeast"/>
        <w:rPr>
          <w:rFonts w:ascii="Calibri" w:hAnsi="Calibri" w:cs="Calibri"/>
          <w:sz w:val="20"/>
          <w:szCs w:val="20"/>
        </w:rPr>
      </w:pPr>
      <w:bookmarkStart w:id="91" w:name="_Toc157586098"/>
      <w:r w:rsidRPr="00B435ED">
        <w:rPr>
          <w:rFonts w:ascii="Calibri" w:hAnsi="Calibri" w:cs="Calibri"/>
          <w:sz w:val="20"/>
          <w:szCs w:val="20"/>
        </w:rPr>
        <w:t>Staken aanbestedingsprocedure</w:t>
      </w:r>
      <w:bookmarkEnd w:id="91"/>
    </w:p>
    <w:p w14:paraId="1C89868A" w14:textId="20E4E042" w:rsidR="007C3C72" w:rsidRPr="00B435ED" w:rsidRDefault="007C3C72" w:rsidP="002C19C0">
      <w:pPr>
        <w:spacing w:line="300" w:lineRule="atLeast"/>
        <w:rPr>
          <w:rFonts w:ascii="Calibri" w:eastAsia="Calibri" w:hAnsi="Calibri" w:cs="Calibri"/>
          <w:lang w:eastAsia="en-US"/>
        </w:rPr>
      </w:pPr>
      <w:bookmarkStart w:id="92" w:name="S5"/>
      <w:bookmarkEnd w:id="77"/>
      <w:r w:rsidRPr="00B435ED">
        <w:rPr>
          <w:rFonts w:ascii="Calibri" w:eastAsia="Calibri" w:hAnsi="Calibri" w:cs="Calibri"/>
          <w:lang w:eastAsia="en-US"/>
        </w:rPr>
        <w:t xml:space="preserve">De </w:t>
      </w:r>
      <w:r w:rsidR="00467193" w:rsidRPr="00B435ED">
        <w:rPr>
          <w:rFonts w:ascii="Calibri" w:eastAsia="Calibri" w:hAnsi="Calibri" w:cs="Calibri"/>
          <w:lang w:eastAsia="en-US"/>
        </w:rPr>
        <w:t>gemeente</w:t>
      </w:r>
      <w:r w:rsidRPr="00B435ED">
        <w:rPr>
          <w:rFonts w:ascii="Calibri" w:eastAsia="Calibri" w:hAnsi="Calibri" w:cs="Calibri"/>
          <w:lang w:eastAsia="en-US"/>
        </w:rPr>
        <w:t xml:space="preserve"> behoudt zich het recht voor te allen tijde de aanbestedingsprocedure geheel of gedeeltelijk te stoppen of op te schorten, zonder dat daartoe een verplichting ontstaat jegens de </w:t>
      </w:r>
      <w:r w:rsidR="000E3045" w:rsidRPr="00B435ED">
        <w:rPr>
          <w:rFonts w:ascii="Calibri" w:eastAsia="Calibri" w:hAnsi="Calibri" w:cs="Calibri"/>
          <w:lang w:eastAsia="en-US"/>
        </w:rPr>
        <w:t>g</w:t>
      </w:r>
      <w:r w:rsidR="00031777" w:rsidRPr="00B435ED">
        <w:rPr>
          <w:rFonts w:ascii="Calibri" w:eastAsia="Calibri" w:hAnsi="Calibri" w:cs="Calibri"/>
          <w:lang w:eastAsia="en-US"/>
        </w:rPr>
        <w:t>egadigde</w:t>
      </w:r>
      <w:r w:rsidRPr="00B435ED">
        <w:rPr>
          <w:rFonts w:ascii="Calibri" w:eastAsia="Calibri" w:hAnsi="Calibri" w:cs="Calibri"/>
          <w:lang w:eastAsia="en-US"/>
        </w:rPr>
        <w:t xml:space="preserve">n of </w:t>
      </w:r>
      <w:r w:rsidR="00467193" w:rsidRPr="00B435ED">
        <w:rPr>
          <w:rFonts w:ascii="Calibri" w:eastAsia="Calibri" w:hAnsi="Calibri" w:cs="Calibri"/>
          <w:lang w:eastAsia="en-US"/>
        </w:rPr>
        <w:t>inschrijver</w:t>
      </w:r>
      <w:r w:rsidRPr="00B435ED">
        <w:rPr>
          <w:rFonts w:ascii="Calibri" w:eastAsia="Calibri" w:hAnsi="Calibri" w:cs="Calibri"/>
          <w:lang w:eastAsia="en-US"/>
        </w:rPr>
        <w:t>s tot vergoeding van de kosten die zij gemaakt hebben om deel te nemen aan de onderhavige aanbestedingsprocedure.</w:t>
      </w:r>
    </w:p>
    <w:bookmarkEnd w:id="92"/>
    <w:p w14:paraId="02D5BF2F" w14:textId="77777777" w:rsidR="006E402B" w:rsidRPr="00B435ED" w:rsidRDefault="006E402B" w:rsidP="006E402B">
      <w:pPr>
        <w:spacing w:line="300" w:lineRule="atLeast"/>
        <w:rPr>
          <w:rFonts w:ascii="Calibri" w:hAnsi="Calibri" w:cs="Calibri"/>
        </w:rPr>
      </w:pPr>
    </w:p>
    <w:p w14:paraId="6A7A1753" w14:textId="77777777" w:rsidR="006E402B" w:rsidRPr="00B435ED" w:rsidRDefault="006E402B">
      <w:pPr>
        <w:rPr>
          <w:rFonts w:ascii="Calibri" w:hAnsi="Calibri" w:cs="Calibri"/>
        </w:rPr>
      </w:pPr>
      <w:r w:rsidRPr="00B435ED">
        <w:rPr>
          <w:rFonts w:ascii="Calibri" w:hAnsi="Calibri" w:cs="Calibri"/>
        </w:rPr>
        <w:br w:type="page"/>
      </w:r>
    </w:p>
    <w:p w14:paraId="21429ED9" w14:textId="5D142FC9" w:rsidR="007C3C72" w:rsidRPr="00B435ED" w:rsidRDefault="007C3C72" w:rsidP="006E402B">
      <w:pPr>
        <w:pStyle w:val="Kop1"/>
        <w:spacing w:line="300" w:lineRule="atLeast"/>
        <w:rPr>
          <w:rFonts w:ascii="Calibri" w:hAnsi="Calibri" w:cs="Calibri"/>
          <w:sz w:val="20"/>
        </w:rPr>
      </w:pPr>
      <w:bookmarkStart w:id="93" w:name="_Toc157586099"/>
      <w:r w:rsidRPr="00B435ED">
        <w:rPr>
          <w:rFonts w:ascii="Calibri" w:hAnsi="Calibri" w:cs="Calibri"/>
          <w:sz w:val="20"/>
        </w:rPr>
        <w:lastRenderedPageBreak/>
        <w:t>Programma van Eisen</w:t>
      </w:r>
      <w:bookmarkEnd w:id="93"/>
    </w:p>
    <w:p w14:paraId="63D3B060" w14:textId="18D9B7FC" w:rsidR="007041B4" w:rsidRPr="00B435ED" w:rsidRDefault="002E0797" w:rsidP="007041B4">
      <w:pPr>
        <w:spacing w:line="300" w:lineRule="atLeast"/>
        <w:rPr>
          <w:rFonts w:ascii="Calibri" w:hAnsi="Calibri" w:cs="Calibri"/>
        </w:rPr>
      </w:pPr>
      <w:r w:rsidRPr="00B435ED">
        <w:rPr>
          <w:rFonts w:ascii="Calibri" w:hAnsi="Calibri" w:cs="Calibri"/>
        </w:rPr>
        <w:t xml:space="preserve">Het programma van eisen is als bijlage </w:t>
      </w:r>
      <w:r w:rsidR="00FD33D1" w:rsidRPr="00B435ED">
        <w:rPr>
          <w:rFonts w:ascii="Calibri" w:hAnsi="Calibri" w:cs="Calibri"/>
        </w:rPr>
        <w:t>O in</w:t>
      </w:r>
      <w:r w:rsidRPr="00B435ED">
        <w:rPr>
          <w:rFonts w:ascii="Calibri" w:hAnsi="Calibri" w:cs="Calibri"/>
        </w:rPr>
        <w:t xml:space="preserve"> TenderNed </w:t>
      </w:r>
      <w:r w:rsidR="009A3C11" w:rsidRPr="00B435ED">
        <w:rPr>
          <w:rFonts w:ascii="Calibri" w:hAnsi="Calibri" w:cs="Calibri"/>
        </w:rPr>
        <w:t>geüpload</w:t>
      </w:r>
      <w:r w:rsidR="007041B4" w:rsidRPr="00B435ED">
        <w:rPr>
          <w:rFonts w:ascii="Calibri" w:hAnsi="Calibri" w:cs="Calibri"/>
        </w:rPr>
        <w:t xml:space="preserve">. Het programma van eisen bestaat uit een pakket van eisen met een knock-out karakter; het niet </w:t>
      </w:r>
      <w:r w:rsidR="00FD33D1" w:rsidRPr="00B435ED">
        <w:rPr>
          <w:rFonts w:ascii="Calibri" w:hAnsi="Calibri" w:cs="Calibri"/>
        </w:rPr>
        <w:t>voldoen aan</w:t>
      </w:r>
      <w:r w:rsidR="007041B4" w:rsidRPr="00B435ED">
        <w:rPr>
          <w:rFonts w:ascii="Calibri" w:hAnsi="Calibri" w:cs="Calibri"/>
        </w:rPr>
        <w:t xml:space="preserve"> één van deze eisen leidt automatisch tot uitsluiting van de aanbestedingsprocedure.</w:t>
      </w:r>
      <w:r w:rsidR="000E3045" w:rsidRPr="00B435ED">
        <w:rPr>
          <w:rFonts w:ascii="Calibri" w:hAnsi="Calibri" w:cs="Calibri"/>
        </w:rPr>
        <w:t xml:space="preserve"> </w:t>
      </w:r>
      <w:r w:rsidR="001A01B2" w:rsidRPr="00B435ED">
        <w:rPr>
          <w:rFonts w:ascii="Calibri" w:hAnsi="Calibri" w:cs="Calibri"/>
        </w:rPr>
        <w:t>Door ondertekenen van het UEA verklaart inschrijver dat hij voldoet</w:t>
      </w:r>
      <w:r w:rsidR="00A316C4" w:rsidRPr="00B435ED">
        <w:rPr>
          <w:rFonts w:ascii="Calibri" w:hAnsi="Calibri" w:cs="Calibri"/>
        </w:rPr>
        <w:t xml:space="preserve"> aan het programma van </w:t>
      </w:r>
      <w:r w:rsidR="00FD33D1" w:rsidRPr="00B435ED">
        <w:rPr>
          <w:rFonts w:ascii="Calibri" w:hAnsi="Calibri" w:cs="Calibri"/>
        </w:rPr>
        <w:t>eisen.</w:t>
      </w:r>
    </w:p>
    <w:p w14:paraId="4B2250FB" w14:textId="77777777" w:rsidR="007041B4" w:rsidRPr="00B435ED" w:rsidRDefault="007041B4" w:rsidP="007041B4">
      <w:pPr>
        <w:spacing w:line="300" w:lineRule="atLeast"/>
        <w:rPr>
          <w:rFonts w:ascii="Calibri" w:hAnsi="Calibri" w:cs="Calibri"/>
        </w:rPr>
      </w:pPr>
    </w:p>
    <w:p w14:paraId="7E897B8E" w14:textId="70149798" w:rsidR="007041B4" w:rsidRPr="00B435ED" w:rsidRDefault="007041B4" w:rsidP="007041B4">
      <w:pPr>
        <w:spacing w:line="300" w:lineRule="atLeast"/>
        <w:rPr>
          <w:rFonts w:ascii="Calibri" w:hAnsi="Calibri" w:cs="Calibri"/>
        </w:rPr>
      </w:pPr>
      <w:r w:rsidRPr="00B435ED">
        <w:rPr>
          <w:rFonts w:ascii="Calibri" w:hAnsi="Calibri" w:cs="Calibri"/>
        </w:rPr>
        <w:t xml:space="preserve">Mocht geïnteresseerde zich niet kunnen vinden in één of meerdere eisen van het programma van eisen, dan dient deze dit aan te geven in de nota van inlichtingen. Aan de hand daarvan beslist de </w:t>
      </w:r>
      <w:r w:rsidR="00A316C4" w:rsidRPr="00B435ED">
        <w:rPr>
          <w:rFonts w:ascii="Calibri" w:hAnsi="Calibri" w:cs="Calibri"/>
        </w:rPr>
        <w:t>gemeente</w:t>
      </w:r>
      <w:r w:rsidRPr="00B435ED">
        <w:rPr>
          <w:rFonts w:ascii="Calibri" w:hAnsi="Calibri" w:cs="Calibri"/>
        </w:rPr>
        <w:t xml:space="preserve"> wat voor gevolgen dit heeft voor de aanbestedingsprocedure. Middels het indienen van een inschrijving gaat inschrijver expliciet akkoord met alle eisen van het programma van eisen.</w:t>
      </w:r>
    </w:p>
    <w:p w14:paraId="13D4AE7F" w14:textId="77777777" w:rsidR="002F559F" w:rsidRPr="00B435ED" w:rsidRDefault="002F559F" w:rsidP="002C19C0">
      <w:pPr>
        <w:spacing w:line="300" w:lineRule="atLeast"/>
        <w:rPr>
          <w:rFonts w:ascii="Calibri" w:hAnsi="Calibri" w:cs="Calibri"/>
        </w:rPr>
      </w:pPr>
    </w:p>
    <w:p w14:paraId="7BFE65E1" w14:textId="6CCB4BBB" w:rsidR="00D02868" w:rsidRPr="00B435ED" w:rsidRDefault="00786006" w:rsidP="002C19C0">
      <w:pPr>
        <w:spacing w:line="300" w:lineRule="atLeast"/>
        <w:rPr>
          <w:rFonts w:ascii="Calibri" w:hAnsi="Calibri" w:cs="Calibri"/>
        </w:rPr>
      </w:pPr>
      <w:r w:rsidRPr="00B435ED">
        <w:rPr>
          <w:rFonts w:ascii="Calibri" w:hAnsi="Calibri" w:cs="Calibri"/>
        </w:rPr>
        <w:t>Daarnaast dient d</w:t>
      </w:r>
      <w:r w:rsidR="00D02868" w:rsidRPr="00B435ED">
        <w:rPr>
          <w:rFonts w:ascii="Calibri" w:hAnsi="Calibri" w:cs="Calibri"/>
        </w:rPr>
        <w:t xml:space="preserve">e inschrijver bij uitvoering van de opdracht te voldoen aan elk van de gestelde eisen. </w:t>
      </w:r>
      <w:r w:rsidR="007041B4" w:rsidRPr="00B435ED">
        <w:rPr>
          <w:rFonts w:ascii="Calibri" w:hAnsi="Calibri" w:cs="Calibri"/>
        </w:rPr>
        <w:t>Indien gedurende de uitvoering van de opdracht blijkt dat inschrijver als opdrachtnemer niet voldoet aan het programma van eisen kan de overeenkomst worden ontbonden en is opdrachtnemer aansprakelijk voor alle schade aan de zijde van opdrachtgever, waaronder kosten voor heraanbesteding en alsnog correct uitvoeren van de opdracht.</w:t>
      </w:r>
    </w:p>
    <w:p w14:paraId="5DB4523D" w14:textId="7DDA31D9" w:rsidR="0071787F" w:rsidRPr="00B435ED" w:rsidRDefault="0071787F">
      <w:pPr>
        <w:rPr>
          <w:rFonts w:ascii="Calibri" w:hAnsi="Calibri" w:cs="Calibri"/>
        </w:rPr>
      </w:pPr>
      <w:r w:rsidRPr="345EB968">
        <w:rPr>
          <w:rFonts w:ascii="Calibri" w:hAnsi="Calibri" w:cs="Calibri"/>
        </w:rPr>
        <w:br w:type="page"/>
      </w:r>
    </w:p>
    <w:p w14:paraId="42F6FE1D" w14:textId="419A278B" w:rsidR="007C3C72" w:rsidRPr="00B435ED" w:rsidRDefault="00FD33D1" w:rsidP="002C19C0">
      <w:pPr>
        <w:pStyle w:val="Kop1"/>
        <w:spacing w:line="300" w:lineRule="atLeast"/>
        <w:rPr>
          <w:rFonts w:ascii="Calibri" w:hAnsi="Calibri" w:cs="Calibri"/>
          <w:sz w:val="20"/>
        </w:rPr>
      </w:pPr>
      <w:bookmarkStart w:id="94" w:name="_Toc157586100"/>
      <w:r w:rsidRPr="00B435ED">
        <w:rPr>
          <w:rFonts w:ascii="Calibri" w:hAnsi="Calibri" w:cs="Calibri"/>
          <w:sz w:val="20"/>
        </w:rPr>
        <w:lastRenderedPageBreak/>
        <w:t>Programma van</w:t>
      </w:r>
      <w:r w:rsidR="007C3C72" w:rsidRPr="00B435ED">
        <w:rPr>
          <w:rFonts w:ascii="Calibri" w:hAnsi="Calibri" w:cs="Calibri"/>
          <w:sz w:val="20"/>
        </w:rPr>
        <w:t xml:space="preserve"> Wensen</w:t>
      </w:r>
      <w:bookmarkEnd w:id="94"/>
    </w:p>
    <w:p w14:paraId="187F8830" w14:textId="77777777" w:rsidR="002F559F" w:rsidRPr="00B435ED" w:rsidRDefault="002F559F" w:rsidP="002C19C0">
      <w:pPr>
        <w:spacing w:line="300" w:lineRule="atLeast"/>
        <w:rPr>
          <w:rFonts w:ascii="Calibri" w:hAnsi="Calibri" w:cs="Calibri"/>
        </w:rPr>
      </w:pPr>
    </w:p>
    <w:p w14:paraId="6A4A678C" w14:textId="03272924" w:rsidR="00677E4F" w:rsidRPr="00B435ED" w:rsidRDefault="00677E4F" w:rsidP="00677E4F">
      <w:pPr>
        <w:spacing w:line="300" w:lineRule="atLeast"/>
        <w:rPr>
          <w:rFonts w:ascii="Calibri" w:hAnsi="Calibri" w:cs="Calibri"/>
          <w:b/>
          <w:bCs/>
        </w:rPr>
      </w:pPr>
      <w:r w:rsidRPr="00B435ED">
        <w:rPr>
          <w:rFonts w:ascii="Calibri" w:hAnsi="Calibri" w:cs="Calibri"/>
          <w:b/>
          <w:bCs/>
        </w:rPr>
        <w:t>Wens A Gesloten wensenlijst</w:t>
      </w:r>
      <w:r w:rsidR="00107226" w:rsidRPr="00B435ED">
        <w:rPr>
          <w:rFonts w:ascii="Calibri" w:hAnsi="Calibri" w:cs="Calibri"/>
          <w:b/>
          <w:bCs/>
        </w:rPr>
        <w:t>:</w:t>
      </w:r>
      <w:r w:rsidRPr="00B435ED">
        <w:rPr>
          <w:rFonts w:ascii="Calibri" w:hAnsi="Calibri" w:cs="Calibri"/>
          <w:b/>
          <w:bCs/>
        </w:rPr>
        <w:t xml:space="preserve"> </w:t>
      </w:r>
      <w:r w:rsidR="00107226" w:rsidRPr="00B435ED">
        <w:rPr>
          <w:rFonts w:ascii="Calibri" w:hAnsi="Calibri" w:cs="Calibri"/>
          <w:b/>
          <w:bCs/>
        </w:rPr>
        <w:t>zie bijlage</w:t>
      </w:r>
      <w:r w:rsidR="0071787F" w:rsidRPr="00B435ED">
        <w:rPr>
          <w:rFonts w:ascii="Calibri" w:hAnsi="Calibri" w:cs="Calibri"/>
          <w:b/>
          <w:bCs/>
        </w:rPr>
        <w:t xml:space="preserve"> M</w:t>
      </w:r>
    </w:p>
    <w:p w14:paraId="69422A98" w14:textId="77777777" w:rsidR="00677E4F" w:rsidRPr="00B435ED" w:rsidRDefault="00677E4F" w:rsidP="004E3FE1">
      <w:pPr>
        <w:spacing w:line="300" w:lineRule="atLeast"/>
        <w:rPr>
          <w:rFonts w:ascii="Calibri" w:hAnsi="Calibri" w:cs="Calibri"/>
          <w:b/>
          <w:bCs/>
        </w:rPr>
      </w:pPr>
    </w:p>
    <w:p w14:paraId="367D2956" w14:textId="77777777" w:rsidR="005910AA" w:rsidRPr="00B435ED" w:rsidRDefault="005910AA" w:rsidP="005910AA">
      <w:pPr>
        <w:spacing w:line="300" w:lineRule="atLeast"/>
        <w:rPr>
          <w:rFonts w:ascii="Calibri" w:hAnsi="Calibri" w:cs="Calibri"/>
          <w:b/>
          <w:bCs/>
        </w:rPr>
      </w:pPr>
      <w:r w:rsidRPr="00B435ED">
        <w:rPr>
          <w:rFonts w:ascii="Calibri" w:hAnsi="Calibri" w:cs="Calibri"/>
          <w:b/>
          <w:bCs/>
        </w:rPr>
        <w:t>Wens B</w:t>
      </w:r>
      <w:r w:rsidRPr="00B435ED">
        <w:rPr>
          <w:rFonts w:ascii="Calibri" w:hAnsi="Calibri" w:cs="Calibri"/>
          <w:b/>
          <w:bCs/>
        </w:rPr>
        <w:tab/>
        <w:t>Implementatieplan</w:t>
      </w:r>
      <w:r w:rsidRPr="00B435ED">
        <w:rPr>
          <w:rFonts w:ascii="Calibri" w:hAnsi="Calibri" w:cs="Calibri"/>
          <w:b/>
          <w:bCs/>
        </w:rPr>
        <w:tab/>
      </w:r>
      <w:r w:rsidRPr="00B435ED">
        <w:rPr>
          <w:rFonts w:ascii="Calibri" w:hAnsi="Calibri" w:cs="Calibri"/>
          <w:b/>
          <w:bCs/>
        </w:rPr>
        <w:tab/>
      </w:r>
    </w:p>
    <w:p w14:paraId="003389AA" w14:textId="77777777" w:rsidR="00547547" w:rsidRPr="00B435ED" w:rsidRDefault="00547547" w:rsidP="005910AA">
      <w:pPr>
        <w:spacing w:line="300" w:lineRule="atLeast"/>
        <w:rPr>
          <w:rFonts w:ascii="Calibri" w:hAnsi="Calibri" w:cs="Calibri"/>
        </w:rPr>
      </w:pPr>
    </w:p>
    <w:p w14:paraId="2038479D" w14:textId="15051F25" w:rsidR="005910AA" w:rsidRPr="00B435ED" w:rsidRDefault="005910AA" w:rsidP="005910AA">
      <w:pPr>
        <w:spacing w:line="300" w:lineRule="atLeast"/>
        <w:rPr>
          <w:rFonts w:ascii="Calibri" w:hAnsi="Calibri" w:cs="Calibri"/>
        </w:rPr>
      </w:pPr>
      <w:r w:rsidRPr="00B435ED">
        <w:rPr>
          <w:rFonts w:ascii="Calibri" w:hAnsi="Calibri" w:cs="Calibri"/>
        </w:rPr>
        <w:t>Bij inschrijving dient u een implementatieplan in</w:t>
      </w:r>
      <w:r w:rsidR="005527B7" w:rsidRPr="00B435ED">
        <w:rPr>
          <w:rFonts w:ascii="Calibri" w:hAnsi="Calibri" w:cs="Calibri"/>
        </w:rPr>
        <w:t xml:space="preserve"> te dienen</w:t>
      </w:r>
      <w:r w:rsidRPr="00B435ED">
        <w:rPr>
          <w:rFonts w:ascii="Calibri" w:hAnsi="Calibri" w:cs="Calibri"/>
        </w:rPr>
        <w:t>. Uw implementatieplan bedraagt maximaal 4 pagina’s A4, lettertype Arial 10</w:t>
      </w:r>
      <w:r w:rsidR="00E00155" w:rsidRPr="00B435ED">
        <w:rPr>
          <w:rFonts w:ascii="Calibri" w:hAnsi="Calibri" w:cs="Calibri"/>
        </w:rPr>
        <w:t xml:space="preserve">, regelafstand minimaal </w:t>
      </w:r>
      <w:r w:rsidR="00FD33D1" w:rsidRPr="00B435ED">
        <w:rPr>
          <w:rFonts w:ascii="Calibri" w:hAnsi="Calibri" w:cs="Calibri"/>
        </w:rPr>
        <w:t>enkel, exclusief</w:t>
      </w:r>
      <w:r w:rsidRPr="00B435ED">
        <w:rPr>
          <w:rFonts w:ascii="Calibri" w:hAnsi="Calibri" w:cs="Calibri"/>
        </w:rPr>
        <w:t xml:space="preserve"> afbeeldingen.</w:t>
      </w:r>
      <w:bookmarkStart w:id="95" w:name="_Hlk150349628"/>
      <w:r w:rsidR="005527B7" w:rsidRPr="00B435ED">
        <w:rPr>
          <w:rFonts w:ascii="Calibri" w:hAnsi="Calibri" w:cs="Calibri"/>
        </w:rPr>
        <w:t xml:space="preserve"> Indien uw plan meer pagina’s bevat, vindt beoordeling alleen plaats op basis van de eerste 4 pagina’s. </w:t>
      </w:r>
      <w:bookmarkEnd w:id="95"/>
    </w:p>
    <w:p w14:paraId="320B308C" w14:textId="7FB35012" w:rsidR="004E3FE1" w:rsidRPr="00B435ED" w:rsidRDefault="004E3FE1" w:rsidP="004E3FE1">
      <w:pPr>
        <w:spacing w:line="300" w:lineRule="atLeast"/>
        <w:rPr>
          <w:rFonts w:ascii="Calibri" w:hAnsi="Calibri" w:cs="Calibri"/>
        </w:rPr>
      </w:pPr>
      <w:r w:rsidRPr="00B435ED">
        <w:rPr>
          <w:rFonts w:ascii="Calibri" w:hAnsi="Calibri" w:cs="Calibri"/>
        </w:rPr>
        <w:tab/>
      </w:r>
      <w:r w:rsidRPr="00B435ED">
        <w:rPr>
          <w:rFonts w:ascii="Calibri" w:hAnsi="Calibri" w:cs="Calibri"/>
        </w:rPr>
        <w:tab/>
      </w:r>
    </w:p>
    <w:p w14:paraId="4B1EFF7F" w14:textId="0B623D59" w:rsidR="00612B22" w:rsidRPr="00B435ED" w:rsidRDefault="00612B22" w:rsidP="00612B22">
      <w:pPr>
        <w:spacing w:line="300" w:lineRule="atLeast"/>
        <w:rPr>
          <w:rFonts w:ascii="Calibri" w:hAnsi="Calibri" w:cs="Calibri"/>
        </w:rPr>
      </w:pPr>
      <w:r w:rsidRPr="00B435ED">
        <w:rPr>
          <w:rFonts w:ascii="Calibri" w:hAnsi="Calibri" w:cs="Calibri"/>
        </w:rPr>
        <w:t>Het implementatieplan beschrijft in ieder geval:</w:t>
      </w:r>
    </w:p>
    <w:p w14:paraId="598261D6" w14:textId="77777777" w:rsidR="00FA1B33" w:rsidRDefault="009045F7" w:rsidP="00FA1B33">
      <w:pPr>
        <w:pStyle w:val="Lijstalinea"/>
        <w:numPr>
          <w:ilvl w:val="1"/>
          <w:numId w:val="29"/>
        </w:numPr>
        <w:spacing w:line="300" w:lineRule="atLeast"/>
        <w:rPr>
          <w:rFonts w:ascii="Calibri" w:hAnsi="Calibri" w:cs="Calibri"/>
        </w:rPr>
      </w:pPr>
      <w:r w:rsidRPr="00FA1B33">
        <w:rPr>
          <w:rFonts w:ascii="Calibri" w:hAnsi="Calibri" w:cs="Calibri"/>
        </w:rPr>
        <w:t xml:space="preserve">hoe u het </w:t>
      </w:r>
      <w:r w:rsidR="00612B22" w:rsidRPr="00FA1B33">
        <w:rPr>
          <w:rFonts w:ascii="Calibri" w:hAnsi="Calibri" w:cs="Calibri"/>
        </w:rPr>
        <w:t xml:space="preserve">BOR-systeem </w:t>
      </w:r>
      <w:r w:rsidRPr="00FA1B33">
        <w:rPr>
          <w:rFonts w:ascii="Calibri" w:hAnsi="Calibri" w:cs="Calibri"/>
        </w:rPr>
        <w:t xml:space="preserve">installeert </w:t>
      </w:r>
      <w:r w:rsidR="00612B22" w:rsidRPr="00FA1B33">
        <w:rPr>
          <w:rFonts w:ascii="Calibri" w:hAnsi="Calibri" w:cs="Calibri"/>
        </w:rPr>
        <w:t>in acceptatie- en productieomgeving;</w:t>
      </w:r>
    </w:p>
    <w:p w14:paraId="51306C32" w14:textId="3CC12A59" w:rsidR="00612B22" w:rsidRPr="00FA1B33" w:rsidRDefault="009045F7" w:rsidP="00FA1B33">
      <w:pPr>
        <w:pStyle w:val="Lijstalinea"/>
        <w:numPr>
          <w:ilvl w:val="1"/>
          <w:numId w:val="29"/>
        </w:numPr>
        <w:spacing w:line="300" w:lineRule="atLeast"/>
        <w:rPr>
          <w:rFonts w:ascii="Calibri" w:hAnsi="Calibri" w:cs="Calibri"/>
        </w:rPr>
      </w:pPr>
      <w:r w:rsidRPr="00FA1B33">
        <w:rPr>
          <w:rFonts w:ascii="Calibri" w:hAnsi="Calibri" w:cs="Calibri"/>
        </w:rPr>
        <w:t xml:space="preserve">hoe u de </w:t>
      </w:r>
      <w:r w:rsidR="4A261E74" w:rsidRPr="00FA1B33">
        <w:rPr>
          <w:rFonts w:ascii="Calibri" w:hAnsi="Calibri" w:cs="Calibri"/>
        </w:rPr>
        <w:t>v</w:t>
      </w:r>
      <w:r w:rsidR="00DE408E" w:rsidRPr="00FA1B33">
        <w:rPr>
          <w:rFonts w:ascii="Calibri" w:hAnsi="Calibri" w:cs="Calibri"/>
        </w:rPr>
        <w:t>ereiste</w:t>
      </w:r>
      <w:r w:rsidR="00612B22" w:rsidRPr="00FA1B33">
        <w:rPr>
          <w:rFonts w:ascii="Calibri" w:hAnsi="Calibri" w:cs="Calibri"/>
        </w:rPr>
        <w:t xml:space="preserve"> koppelvlakken</w:t>
      </w:r>
      <w:r w:rsidRPr="00FA1B33">
        <w:rPr>
          <w:rFonts w:ascii="Calibri" w:hAnsi="Calibri" w:cs="Calibri"/>
        </w:rPr>
        <w:t xml:space="preserve"> installeert</w:t>
      </w:r>
      <w:r w:rsidR="00612B22" w:rsidRPr="00FA1B33">
        <w:rPr>
          <w:rFonts w:ascii="Calibri" w:hAnsi="Calibri" w:cs="Calibri"/>
        </w:rPr>
        <w:t>;</w:t>
      </w:r>
    </w:p>
    <w:p w14:paraId="4673D3C5" w14:textId="1066E04B" w:rsidR="00612B22" w:rsidRPr="00D74CDC" w:rsidRDefault="00612B22" w:rsidP="00FA1B33">
      <w:pPr>
        <w:pStyle w:val="Lijstalinea"/>
        <w:numPr>
          <w:ilvl w:val="1"/>
          <w:numId w:val="29"/>
        </w:numPr>
        <w:spacing w:line="300" w:lineRule="atLeast"/>
        <w:rPr>
          <w:rFonts w:ascii="Calibri" w:hAnsi="Calibri" w:cs="Calibri"/>
        </w:rPr>
      </w:pPr>
      <w:r w:rsidRPr="00D74CDC">
        <w:rPr>
          <w:rFonts w:ascii="Calibri" w:hAnsi="Calibri" w:cs="Calibri"/>
        </w:rPr>
        <w:t>een stappenplan met bijhorende planning en mijlpalen;</w:t>
      </w:r>
    </w:p>
    <w:p w14:paraId="79B6F216" w14:textId="55B7445C" w:rsidR="00612B22" w:rsidRPr="00D74CDC" w:rsidRDefault="00612B22" w:rsidP="00FA1B33">
      <w:pPr>
        <w:pStyle w:val="Lijstalinea"/>
        <w:numPr>
          <w:ilvl w:val="1"/>
          <w:numId w:val="29"/>
        </w:numPr>
        <w:spacing w:line="300" w:lineRule="atLeast"/>
        <w:rPr>
          <w:rFonts w:ascii="Calibri" w:hAnsi="Calibri" w:cs="Calibri"/>
        </w:rPr>
      </w:pPr>
      <w:r w:rsidRPr="00D74CDC">
        <w:rPr>
          <w:rFonts w:ascii="Calibri" w:hAnsi="Calibri" w:cs="Calibri"/>
        </w:rPr>
        <w:t>per activiteit wat, wanneer, van wie en welke (geschatte) inzet wordt verwacht (zowel van de Opdrachtnemer als Opdrachtgever);</w:t>
      </w:r>
    </w:p>
    <w:p w14:paraId="60D1A62A" w14:textId="72C65037" w:rsidR="00612B22" w:rsidRPr="00D74CDC" w:rsidRDefault="00612B22" w:rsidP="00FA1B33">
      <w:pPr>
        <w:pStyle w:val="Lijstalinea"/>
        <w:numPr>
          <w:ilvl w:val="1"/>
          <w:numId w:val="29"/>
        </w:numPr>
        <w:spacing w:line="300" w:lineRule="atLeast"/>
        <w:rPr>
          <w:rFonts w:ascii="Calibri" w:hAnsi="Calibri" w:cs="Calibri"/>
        </w:rPr>
      </w:pPr>
      <w:bookmarkStart w:id="96" w:name="_Hlk147390052"/>
      <w:r w:rsidRPr="00D74CDC">
        <w:rPr>
          <w:rFonts w:ascii="Calibri" w:hAnsi="Calibri" w:cs="Calibri"/>
        </w:rPr>
        <w:t>indien er inzet van Opdrachtgever</w:t>
      </w:r>
      <w:r w:rsidR="009045F7" w:rsidRPr="00D74CDC">
        <w:rPr>
          <w:rFonts w:ascii="Calibri" w:hAnsi="Calibri" w:cs="Calibri"/>
        </w:rPr>
        <w:t xml:space="preserve"> nodig is</w:t>
      </w:r>
      <w:r w:rsidRPr="00D74CDC">
        <w:rPr>
          <w:rFonts w:ascii="Calibri" w:hAnsi="Calibri" w:cs="Calibri"/>
        </w:rPr>
        <w:t xml:space="preserve"> </w:t>
      </w:r>
      <w:r w:rsidR="009045F7" w:rsidRPr="00D74CDC">
        <w:rPr>
          <w:rFonts w:ascii="Calibri" w:hAnsi="Calibri" w:cs="Calibri"/>
        </w:rPr>
        <w:t xml:space="preserve">dient u deze inzet </w:t>
      </w:r>
      <w:r w:rsidRPr="00D74CDC">
        <w:rPr>
          <w:rFonts w:ascii="Calibri" w:hAnsi="Calibri" w:cs="Calibri"/>
        </w:rPr>
        <w:t>onder</w:t>
      </w:r>
      <w:r w:rsidR="009045F7" w:rsidRPr="00D74CDC">
        <w:rPr>
          <w:rFonts w:ascii="Calibri" w:hAnsi="Calibri" w:cs="Calibri"/>
        </w:rPr>
        <w:t xml:space="preserve"> te </w:t>
      </w:r>
      <w:r w:rsidRPr="00D74CDC">
        <w:rPr>
          <w:rFonts w:ascii="Calibri" w:hAnsi="Calibri" w:cs="Calibri"/>
        </w:rPr>
        <w:t xml:space="preserve">verdelen per </w:t>
      </w:r>
      <w:r w:rsidR="00FD33D1" w:rsidRPr="00D74CDC">
        <w:rPr>
          <w:rFonts w:ascii="Calibri" w:hAnsi="Calibri" w:cs="Calibri"/>
        </w:rPr>
        <w:t>vakdiscipline BOR</w:t>
      </w:r>
      <w:r w:rsidRPr="00D74CDC">
        <w:rPr>
          <w:rFonts w:ascii="Calibri" w:hAnsi="Calibri" w:cs="Calibri"/>
        </w:rPr>
        <w:t xml:space="preserve">-discipline, functioneel beheer, technisch </w:t>
      </w:r>
      <w:r w:rsidR="00D236EE" w:rsidRPr="00D74CDC">
        <w:rPr>
          <w:rFonts w:ascii="Calibri" w:hAnsi="Calibri" w:cs="Calibri"/>
        </w:rPr>
        <w:t>ICT-beheer</w:t>
      </w:r>
      <w:r w:rsidRPr="00D74CDC">
        <w:rPr>
          <w:rFonts w:ascii="Calibri" w:hAnsi="Calibri" w:cs="Calibri"/>
        </w:rPr>
        <w:t xml:space="preserve"> en (indien van toepassing) intern projectmanagement;</w:t>
      </w:r>
      <w:bookmarkEnd w:id="96"/>
    </w:p>
    <w:p w14:paraId="3EB63568" w14:textId="040D60D5" w:rsidR="00612B22" w:rsidRPr="00D74CDC" w:rsidRDefault="00612B22" w:rsidP="00FA1B33">
      <w:pPr>
        <w:pStyle w:val="Lijstalinea"/>
        <w:numPr>
          <w:ilvl w:val="1"/>
          <w:numId w:val="29"/>
        </w:numPr>
        <w:spacing w:line="300" w:lineRule="atLeast"/>
        <w:rPr>
          <w:rFonts w:ascii="Calibri" w:hAnsi="Calibri" w:cs="Calibri"/>
        </w:rPr>
      </w:pPr>
      <w:r w:rsidRPr="00D74CDC">
        <w:rPr>
          <w:rFonts w:ascii="Calibri" w:hAnsi="Calibri" w:cs="Calibri"/>
        </w:rPr>
        <w:t xml:space="preserve">de samenhang met het </w:t>
      </w:r>
      <w:r w:rsidR="009D7D4E" w:rsidRPr="00D74CDC">
        <w:rPr>
          <w:rFonts w:ascii="Calibri" w:hAnsi="Calibri" w:cs="Calibri"/>
        </w:rPr>
        <w:t>migratie</w:t>
      </w:r>
      <w:r w:rsidRPr="00D74CDC">
        <w:rPr>
          <w:rFonts w:ascii="Calibri" w:hAnsi="Calibri" w:cs="Calibri"/>
        </w:rPr>
        <w:t>-plan.</w:t>
      </w:r>
    </w:p>
    <w:p w14:paraId="04FF0DB3" w14:textId="77777777" w:rsidR="00612B22" w:rsidRPr="00B435ED" w:rsidRDefault="00612B22" w:rsidP="00612B22">
      <w:pPr>
        <w:spacing w:line="300" w:lineRule="atLeast"/>
        <w:rPr>
          <w:rFonts w:ascii="Calibri" w:hAnsi="Calibri" w:cs="Calibri"/>
        </w:rPr>
      </w:pPr>
    </w:p>
    <w:p w14:paraId="57231B2C" w14:textId="77777777" w:rsidR="00CD0F03" w:rsidRPr="00B435ED" w:rsidRDefault="00CD0F03" w:rsidP="00CD0F03">
      <w:pPr>
        <w:spacing w:line="300" w:lineRule="atLeast"/>
        <w:rPr>
          <w:rFonts w:ascii="Calibri" w:hAnsi="Calibri" w:cs="Calibri"/>
        </w:rPr>
      </w:pPr>
    </w:p>
    <w:p w14:paraId="3B8F9216" w14:textId="307E836D" w:rsidR="00CD0F03" w:rsidRPr="00B435ED" w:rsidRDefault="00CD0F03" w:rsidP="00CD0F03">
      <w:pPr>
        <w:spacing w:line="300" w:lineRule="atLeast"/>
        <w:rPr>
          <w:rFonts w:ascii="Calibri" w:hAnsi="Calibri" w:cs="Calibri"/>
          <w:b/>
          <w:bCs/>
        </w:rPr>
      </w:pPr>
      <w:r w:rsidRPr="00B435ED">
        <w:rPr>
          <w:rFonts w:ascii="Calibri" w:hAnsi="Calibri" w:cs="Calibri"/>
          <w:b/>
          <w:bCs/>
        </w:rPr>
        <w:t>Wens C</w:t>
      </w:r>
      <w:r w:rsidRPr="00B435ED">
        <w:rPr>
          <w:rFonts w:ascii="Calibri" w:hAnsi="Calibri" w:cs="Calibri"/>
          <w:b/>
          <w:bCs/>
        </w:rPr>
        <w:tab/>
      </w:r>
      <w:r w:rsidR="00A01277" w:rsidRPr="00B435ED">
        <w:rPr>
          <w:rFonts w:ascii="Calibri" w:hAnsi="Calibri" w:cs="Calibri"/>
          <w:b/>
          <w:bCs/>
        </w:rPr>
        <w:t>M</w:t>
      </w:r>
      <w:r w:rsidR="00132992" w:rsidRPr="00B435ED">
        <w:rPr>
          <w:rFonts w:ascii="Calibri" w:hAnsi="Calibri" w:cs="Calibri"/>
          <w:b/>
          <w:bCs/>
        </w:rPr>
        <w:t>igratieplan</w:t>
      </w:r>
    </w:p>
    <w:p w14:paraId="05B2B410" w14:textId="383B5B28" w:rsidR="00CD0F03" w:rsidRPr="00B435ED" w:rsidRDefault="00CD0F03" w:rsidP="004E3FE1">
      <w:pPr>
        <w:spacing w:line="300" w:lineRule="atLeast"/>
        <w:rPr>
          <w:rFonts w:ascii="Calibri" w:hAnsi="Calibri" w:cs="Calibri"/>
        </w:rPr>
      </w:pPr>
    </w:p>
    <w:p w14:paraId="5824E7F8" w14:textId="60FC92A6" w:rsidR="00A91B1D" w:rsidRPr="00B435ED" w:rsidRDefault="00A91B1D" w:rsidP="00A91B1D">
      <w:pPr>
        <w:spacing w:line="300" w:lineRule="atLeast"/>
        <w:rPr>
          <w:rFonts w:ascii="Calibri" w:hAnsi="Calibri" w:cs="Calibri"/>
        </w:rPr>
      </w:pPr>
      <w:r w:rsidRPr="00B435ED">
        <w:rPr>
          <w:rFonts w:ascii="Calibri" w:hAnsi="Calibri" w:cs="Calibri"/>
        </w:rPr>
        <w:t xml:space="preserve">Bij inschrijving dient u een </w:t>
      </w:r>
      <w:r w:rsidR="0034711B" w:rsidRPr="00B435ED">
        <w:rPr>
          <w:rFonts w:ascii="Calibri" w:hAnsi="Calibri" w:cs="Calibri"/>
        </w:rPr>
        <w:t>migratie</w:t>
      </w:r>
      <w:r w:rsidRPr="00B435ED">
        <w:rPr>
          <w:rFonts w:ascii="Calibri" w:hAnsi="Calibri" w:cs="Calibri"/>
        </w:rPr>
        <w:t>plan in</w:t>
      </w:r>
      <w:r w:rsidR="00B6121B" w:rsidRPr="00B435ED">
        <w:rPr>
          <w:rFonts w:ascii="Calibri" w:hAnsi="Calibri" w:cs="Calibri"/>
        </w:rPr>
        <w:t xml:space="preserve"> te dienen</w:t>
      </w:r>
      <w:r w:rsidRPr="00B435ED">
        <w:rPr>
          <w:rFonts w:ascii="Calibri" w:hAnsi="Calibri" w:cs="Calibri"/>
        </w:rPr>
        <w:t xml:space="preserve">. Uw </w:t>
      </w:r>
      <w:r w:rsidR="0034711B" w:rsidRPr="00B435ED">
        <w:rPr>
          <w:rFonts w:ascii="Calibri" w:hAnsi="Calibri" w:cs="Calibri"/>
        </w:rPr>
        <w:t>migratieplan</w:t>
      </w:r>
      <w:r w:rsidRPr="00B435ED">
        <w:rPr>
          <w:rFonts w:ascii="Calibri" w:hAnsi="Calibri" w:cs="Calibri"/>
        </w:rPr>
        <w:t xml:space="preserve">plan bedraagt maximaal 3 pagina’s A4, lettertype </w:t>
      </w:r>
      <w:bookmarkStart w:id="97" w:name="_Hlk150349691"/>
      <w:r w:rsidRPr="00B435ED">
        <w:rPr>
          <w:rFonts w:ascii="Calibri" w:hAnsi="Calibri" w:cs="Calibri"/>
        </w:rPr>
        <w:t xml:space="preserve">Arial 10 </w:t>
      </w:r>
      <w:bookmarkEnd w:id="97"/>
      <w:r w:rsidR="00E00155" w:rsidRPr="00B435ED">
        <w:rPr>
          <w:rFonts w:ascii="Calibri" w:hAnsi="Calibri" w:cs="Calibri"/>
        </w:rPr>
        <w:t xml:space="preserve">regelafstand minimaal enkel, </w:t>
      </w:r>
      <w:r w:rsidRPr="00B435ED">
        <w:rPr>
          <w:rFonts w:ascii="Calibri" w:hAnsi="Calibri" w:cs="Calibri"/>
        </w:rPr>
        <w:t>exclusief afbeeldingen.</w:t>
      </w:r>
      <w:r w:rsidR="005527B7" w:rsidRPr="00B435ED">
        <w:rPr>
          <w:rFonts w:ascii="Calibri" w:hAnsi="Calibri" w:cs="Calibri"/>
        </w:rPr>
        <w:t xml:space="preserve"> Indien uw plan meer pagina’s bevat, vindt beoordeling alleen plaats op basis van de eerste 3 pagina’s.</w:t>
      </w:r>
    </w:p>
    <w:p w14:paraId="0E6825DB" w14:textId="0FE379FC" w:rsidR="00A91B1D" w:rsidRPr="00B435ED" w:rsidRDefault="00A91B1D" w:rsidP="004E3FE1">
      <w:pPr>
        <w:spacing w:line="300" w:lineRule="atLeast"/>
        <w:rPr>
          <w:rFonts w:ascii="Calibri" w:hAnsi="Calibri" w:cs="Calibri"/>
        </w:rPr>
      </w:pPr>
    </w:p>
    <w:p w14:paraId="7356D4A1" w14:textId="555E75F2" w:rsidR="00A93600" w:rsidRPr="00B435ED" w:rsidRDefault="00A91B1D" w:rsidP="00A93600">
      <w:pPr>
        <w:spacing w:line="300" w:lineRule="atLeast"/>
        <w:rPr>
          <w:rFonts w:ascii="Calibri" w:hAnsi="Calibri" w:cs="Calibri"/>
        </w:rPr>
      </w:pPr>
      <w:r w:rsidRPr="00B435ED">
        <w:rPr>
          <w:rFonts w:ascii="Calibri" w:hAnsi="Calibri" w:cs="Calibri"/>
        </w:rPr>
        <w:t xml:space="preserve">De opdrachtnemer is verantwoordelijk voor het </w:t>
      </w:r>
      <w:r w:rsidR="007F18BF" w:rsidRPr="00B435ED">
        <w:rPr>
          <w:rFonts w:ascii="Calibri" w:hAnsi="Calibri" w:cs="Calibri"/>
        </w:rPr>
        <w:t xml:space="preserve">migreren </w:t>
      </w:r>
      <w:r w:rsidRPr="00B435ED">
        <w:rPr>
          <w:rFonts w:ascii="Calibri" w:hAnsi="Calibri" w:cs="Calibri"/>
        </w:rPr>
        <w:t>van de data uit het bestaande BOR-systeem naar het nieuwe BOR-systeem. Opdrachtnemer dient een of meerdere proef</w:t>
      </w:r>
      <w:r w:rsidR="009D7D4E">
        <w:rPr>
          <w:rFonts w:ascii="Calibri" w:hAnsi="Calibri" w:cs="Calibri"/>
        </w:rPr>
        <w:t>migratie</w:t>
      </w:r>
      <w:r w:rsidRPr="00B435ED">
        <w:rPr>
          <w:rFonts w:ascii="Calibri" w:hAnsi="Calibri" w:cs="Calibri"/>
        </w:rPr>
        <w:t xml:space="preserve">s uit te voeren voordat wordt overgegaan op een definitieve </w:t>
      </w:r>
      <w:r w:rsidR="009D7D4E">
        <w:rPr>
          <w:rFonts w:ascii="Calibri" w:hAnsi="Calibri" w:cs="Calibri"/>
        </w:rPr>
        <w:t>migratie</w:t>
      </w:r>
      <w:r w:rsidRPr="00B435ED">
        <w:rPr>
          <w:rFonts w:ascii="Calibri" w:hAnsi="Calibri" w:cs="Calibri"/>
        </w:rPr>
        <w:t xml:space="preserve">. Goedkeuring van Opdrachtgever is nodig voor zowel proef- als definitieve </w:t>
      </w:r>
      <w:r w:rsidR="009D7D4E">
        <w:rPr>
          <w:rFonts w:ascii="Calibri" w:hAnsi="Calibri" w:cs="Calibri"/>
        </w:rPr>
        <w:t>migratie</w:t>
      </w:r>
      <w:r w:rsidRPr="00B435ED">
        <w:rPr>
          <w:rFonts w:ascii="Calibri" w:hAnsi="Calibri" w:cs="Calibri"/>
        </w:rPr>
        <w:t>.</w:t>
      </w:r>
      <w:r w:rsidR="00A93600" w:rsidRPr="00B435ED">
        <w:rPr>
          <w:rFonts w:ascii="Calibri" w:hAnsi="Calibri" w:cs="Calibri"/>
        </w:rPr>
        <w:t xml:space="preserve"> In de </w:t>
      </w:r>
      <w:r w:rsidR="009D7D4E">
        <w:rPr>
          <w:rFonts w:ascii="Calibri" w:hAnsi="Calibri" w:cs="Calibri"/>
        </w:rPr>
        <w:t>migratie</w:t>
      </w:r>
      <w:r w:rsidR="00A93600" w:rsidRPr="00B435ED">
        <w:rPr>
          <w:rFonts w:ascii="Calibri" w:hAnsi="Calibri" w:cs="Calibri"/>
        </w:rPr>
        <w:t xml:space="preserve"> wordt de volgende admi</w:t>
      </w:r>
      <w:r w:rsidR="00FA7275" w:rsidRPr="00B435ED">
        <w:rPr>
          <w:rFonts w:ascii="Calibri" w:hAnsi="Calibri" w:cs="Calibri"/>
        </w:rPr>
        <w:t>ni</w:t>
      </w:r>
      <w:r w:rsidR="00A93600" w:rsidRPr="00B435ED">
        <w:rPr>
          <w:rFonts w:ascii="Calibri" w:hAnsi="Calibri" w:cs="Calibri"/>
        </w:rPr>
        <w:t>stratieve data ge</w:t>
      </w:r>
      <w:r w:rsidR="00AA5538">
        <w:rPr>
          <w:rFonts w:ascii="Calibri" w:hAnsi="Calibri" w:cs="Calibri"/>
        </w:rPr>
        <w:t>migreerd</w:t>
      </w:r>
      <w:r w:rsidR="00A93600" w:rsidRPr="00B435ED">
        <w:rPr>
          <w:rFonts w:ascii="Calibri" w:hAnsi="Calibri" w:cs="Calibri"/>
        </w:rPr>
        <w:t>:</w:t>
      </w:r>
    </w:p>
    <w:p w14:paraId="65282031" w14:textId="17DC52E8" w:rsidR="00A93600" w:rsidRPr="005246B2" w:rsidRDefault="00A93600" w:rsidP="00FA1B33">
      <w:pPr>
        <w:pStyle w:val="Lijstalinea"/>
        <w:numPr>
          <w:ilvl w:val="1"/>
          <w:numId w:val="30"/>
        </w:numPr>
        <w:spacing w:line="300" w:lineRule="atLeast"/>
        <w:rPr>
          <w:rFonts w:ascii="Calibri" w:hAnsi="Calibri" w:cs="Calibri"/>
        </w:rPr>
      </w:pPr>
      <w:r w:rsidRPr="005246B2">
        <w:rPr>
          <w:rFonts w:ascii="Calibri" w:hAnsi="Calibri" w:cs="Calibri"/>
        </w:rPr>
        <w:t xml:space="preserve">BOR-data conform het </w:t>
      </w:r>
      <w:r w:rsidR="006F15D9" w:rsidRPr="005246B2">
        <w:rPr>
          <w:rFonts w:ascii="Calibri" w:hAnsi="Calibri" w:cs="Calibri"/>
        </w:rPr>
        <w:t>IMBOR-datamodel</w:t>
      </w:r>
      <w:r w:rsidR="005246B2">
        <w:rPr>
          <w:rFonts w:ascii="Calibri" w:hAnsi="Calibri" w:cs="Calibri"/>
        </w:rPr>
        <w:t>;</w:t>
      </w:r>
    </w:p>
    <w:p w14:paraId="4F67F3CE" w14:textId="7AFC818F" w:rsidR="00A93600" w:rsidRPr="005246B2" w:rsidRDefault="00A93600" w:rsidP="00FA1B33">
      <w:pPr>
        <w:pStyle w:val="Lijstalinea"/>
        <w:numPr>
          <w:ilvl w:val="1"/>
          <w:numId w:val="30"/>
        </w:numPr>
        <w:spacing w:line="300" w:lineRule="atLeast"/>
        <w:rPr>
          <w:rFonts w:ascii="Calibri" w:hAnsi="Calibri" w:cs="Calibri"/>
        </w:rPr>
      </w:pPr>
      <w:r w:rsidRPr="005246B2">
        <w:rPr>
          <w:rFonts w:ascii="Calibri" w:hAnsi="Calibri" w:cs="Calibri"/>
        </w:rPr>
        <w:t>eigen gemeentelijk</w:t>
      </w:r>
      <w:r w:rsidR="00992BD8" w:rsidRPr="005246B2">
        <w:rPr>
          <w:rFonts w:ascii="Calibri" w:hAnsi="Calibri" w:cs="Calibri"/>
        </w:rPr>
        <w:t>e</w:t>
      </w:r>
      <w:r w:rsidRPr="005246B2">
        <w:rPr>
          <w:rFonts w:ascii="Calibri" w:hAnsi="Calibri" w:cs="Calibri"/>
        </w:rPr>
        <w:t xml:space="preserve"> BOR-data</w:t>
      </w:r>
      <w:r w:rsidR="009A49BC">
        <w:rPr>
          <w:rFonts w:ascii="Calibri" w:hAnsi="Calibri" w:cs="Calibri"/>
        </w:rPr>
        <w:t>;</w:t>
      </w:r>
    </w:p>
    <w:p w14:paraId="62011747" w14:textId="4ED9B828" w:rsidR="00A93600" w:rsidRPr="005246B2" w:rsidRDefault="00A93600" w:rsidP="00FA1B33">
      <w:pPr>
        <w:pStyle w:val="Lijstalinea"/>
        <w:numPr>
          <w:ilvl w:val="1"/>
          <w:numId w:val="30"/>
        </w:numPr>
        <w:spacing w:line="300" w:lineRule="atLeast"/>
        <w:rPr>
          <w:rFonts w:ascii="Calibri" w:hAnsi="Calibri" w:cs="Calibri"/>
        </w:rPr>
      </w:pPr>
      <w:r w:rsidRPr="005246B2">
        <w:rPr>
          <w:rFonts w:ascii="Calibri" w:hAnsi="Calibri" w:cs="Calibri"/>
        </w:rPr>
        <w:t>Niet-BOR-data</w:t>
      </w:r>
      <w:r w:rsidR="009A49BC">
        <w:rPr>
          <w:rFonts w:ascii="Calibri" w:hAnsi="Calibri" w:cs="Calibri"/>
        </w:rPr>
        <w:t>;</w:t>
      </w:r>
    </w:p>
    <w:p w14:paraId="24CB759E" w14:textId="25FA1985" w:rsidR="00A91B1D" w:rsidRPr="005246B2" w:rsidRDefault="00A93600" w:rsidP="00FA1B33">
      <w:pPr>
        <w:pStyle w:val="Lijstalinea"/>
        <w:numPr>
          <w:ilvl w:val="1"/>
          <w:numId w:val="30"/>
        </w:numPr>
        <w:spacing w:line="300" w:lineRule="atLeast"/>
        <w:rPr>
          <w:rFonts w:ascii="Calibri" w:hAnsi="Calibri" w:cs="Calibri"/>
        </w:rPr>
      </w:pPr>
      <w:r w:rsidRPr="005246B2">
        <w:rPr>
          <w:rFonts w:ascii="Calibri" w:hAnsi="Calibri" w:cs="Calibri"/>
        </w:rPr>
        <w:t>aan de BOR- en niet BOR-objecten gekoppelde foto's, linkjes naar mappen en URL's naar websites.</w:t>
      </w:r>
    </w:p>
    <w:p w14:paraId="64D2770F" w14:textId="52815887" w:rsidR="00A93600" w:rsidRPr="00B435ED" w:rsidRDefault="00A93600" w:rsidP="004E3FE1">
      <w:pPr>
        <w:spacing w:line="300" w:lineRule="atLeast"/>
        <w:rPr>
          <w:rFonts w:ascii="Calibri" w:hAnsi="Calibri" w:cs="Calibri"/>
        </w:rPr>
      </w:pPr>
    </w:p>
    <w:p w14:paraId="472E0AC9" w14:textId="6D3FE237" w:rsidR="00A93600" w:rsidRPr="00B435ED" w:rsidRDefault="00A93600" w:rsidP="004E3FE1">
      <w:pPr>
        <w:spacing w:line="300" w:lineRule="atLeast"/>
        <w:rPr>
          <w:rFonts w:ascii="Calibri" w:hAnsi="Calibri" w:cs="Calibri"/>
        </w:rPr>
      </w:pPr>
      <w:r w:rsidRPr="00B435ED">
        <w:rPr>
          <w:rFonts w:ascii="Calibri" w:hAnsi="Calibri" w:cs="Calibri"/>
        </w:rPr>
        <w:t xml:space="preserve">Het </w:t>
      </w:r>
      <w:r w:rsidR="007F18BF" w:rsidRPr="00B435ED">
        <w:rPr>
          <w:rFonts w:ascii="Calibri" w:hAnsi="Calibri" w:cs="Calibri"/>
        </w:rPr>
        <w:t>migratieplan</w:t>
      </w:r>
      <w:r w:rsidRPr="00B435ED">
        <w:rPr>
          <w:rFonts w:ascii="Calibri" w:hAnsi="Calibri" w:cs="Calibri"/>
        </w:rPr>
        <w:t xml:space="preserve"> beschrijft in ieder geval:</w:t>
      </w:r>
    </w:p>
    <w:p w14:paraId="75443476" w14:textId="0D7E9593" w:rsidR="00383E78" w:rsidRPr="00FA1B33" w:rsidRDefault="00383E78" w:rsidP="00FA1B33">
      <w:pPr>
        <w:pStyle w:val="Lijstalinea"/>
        <w:numPr>
          <w:ilvl w:val="0"/>
          <w:numId w:val="32"/>
        </w:numPr>
        <w:spacing w:line="300" w:lineRule="atLeast"/>
        <w:rPr>
          <w:rFonts w:ascii="Calibri" w:hAnsi="Calibri" w:cs="Calibri"/>
        </w:rPr>
      </w:pPr>
      <w:r w:rsidRPr="00FA1B33">
        <w:rPr>
          <w:rFonts w:ascii="Calibri" w:hAnsi="Calibri" w:cs="Calibri"/>
        </w:rPr>
        <w:t>een stappenplan met bijhorende (globale) planning en mijlpalen;</w:t>
      </w:r>
    </w:p>
    <w:p w14:paraId="549D8E6C" w14:textId="3027F456" w:rsidR="00383E78" w:rsidRPr="00FA1B33" w:rsidRDefault="00383E78" w:rsidP="00FA1B33">
      <w:pPr>
        <w:pStyle w:val="Lijstalinea"/>
        <w:numPr>
          <w:ilvl w:val="0"/>
          <w:numId w:val="32"/>
        </w:numPr>
        <w:spacing w:line="300" w:lineRule="atLeast"/>
        <w:rPr>
          <w:rFonts w:ascii="Calibri" w:hAnsi="Calibri" w:cs="Calibri"/>
        </w:rPr>
      </w:pPr>
      <w:r w:rsidRPr="00FA1B33">
        <w:rPr>
          <w:rFonts w:ascii="Calibri" w:hAnsi="Calibri" w:cs="Calibri"/>
        </w:rPr>
        <w:t>per activiteit wat, wanneer, van wie en welke (geschatte) inzet wordt verwacht (zowel van de Opdrachtnemer als Opdrachtgever);</w:t>
      </w:r>
    </w:p>
    <w:p w14:paraId="3B6DB34E" w14:textId="03A4FAE5" w:rsidR="00383E78" w:rsidRPr="00FA1B33" w:rsidRDefault="00992BD8" w:rsidP="00FA1B33">
      <w:pPr>
        <w:pStyle w:val="Lijstalinea"/>
        <w:numPr>
          <w:ilvl w:val="0"/>
          <w:numId w:val="32"/>
        </w:numPr>
        <w:spacing w:line="300" w:lineRule="atLeast"/>
        <w:rPr>
          <w:rFonts w:ascii="Calibri" w:hAnsi="Calibri" w:cs="Calibri"/>
        </w:rPr>
      </w:pPr>
      <w:r w:rsidRPr="00FA1B33">
        <w:rPr>
          <w:rFonts w:ascii="Calibri" w:hAnsi="Calibri" w:cs="Calibri"/>
        </w:rPr>
        <w:t xml:space="preserve">indien er inzet van Opdrachtgever nodig is, dient u deze inzet onder te verdelen per vakdiscipline: BOR-discipline, functioneel beheer, technisch </w:t>
      </w:r>
      <w:r w:rsidR="006F15D9" w:rsidRPr="00FA1B33">
        <w:rPr>
          <w:rFonts w:ascii="Calibri" w:hAnsi="Calibri" w:cs="Calibri"/>
        </w:rPr>
        <w:t>ICT-beheer</w:t>
      </w:r>
      <w:r w:rsidRPr="00FA1B33">
        <w:rPr>
          <w:rFonts w:ascii="Calibri" w:hAnsi="Calibri" w:cs="Calibri"/>
        </w:rPr>
        <w:t xml:space="preserve"> en (indien van toepassing) intern projectmanagement;</w:t>
      </w:r>
    </w:p>
    <w:p w14:paraId="5DA9CE59" w14:textId="36DFBBF5" w:rsidR="00A93600" w:rsidRPr="00FA1B33" w:rsidRDefault="00383E78" w:rsidP="00FA1B33">
      <w:pPr>
        <w:pStyle w:val="Lijstalinea"/>
        <w:numPr>
          <w:ilvl w:val="0"/>
          <w:numId w:val="32"/>
        </w:numPr>
        <w:spacing w:line="300" w:lineRule="atLeast"/>
        <w:rPr>
          <w:rFonts w:ascii="Calibri" w:hAnsi="Calibri" w:cs="Calibri"/>
        </w:rPr>
      </w:pPr>
      <w:r w:rsidRPr="00FA1B33">
        <w:rPr>
          <w:rFonts w:ascii="Calibri" w:hAnsi="Calibri" w:cs="Calibri"/>
        </w:rPr>
        <w:t xml:space="preserve">de </w:t>
      </w:r>
      <w:r w:rsidR="009D7D4E" w:rsidRPr="00FA1B33">
        <w:rPr>
          <w:rFonts w:ascii="Calibri" w:hAnsi="Calibri" w:cs="Calibri"/>
        </w:rPr>
        <w:t>migratie</w:t>
      </w:r>
      <w:r w:rsidRPr="00FA1B33">
        <w:rPr>
          <w:rFonts w:ascii="Calibri" w:hAnsi="Calibri" w:cs="Calibri"/>
        </w:rPr>
        <w:t xml:space="preserve"> van alle registratieformulieren die bij de BOR- en niet-BOR-objecten horen</w:t>
      </w:r>
      <w:r w:rsidR="00CA3C55" w:rsidRPr="00FA1B33">
        <w:rPr>
          <w:rFonts w:ascii="Calibri" w:hAnsi="Calibri" w:cs="Calibri"/>
        </w:rPr>
        <w:t>;</w:t>
      </w:r>
      <w:r w:rsidRPr="00FA1B33">
        <w:rPr>
          <w:rFonts w:ascii="Calibri" w:hAnsi="Calibri" w:cs="Calibri"/>
        </w:rPr>
        <w:t xml:space="preserve"> </w:t>
      </w:r>
    </w:p>
    <w:p w14:paraId="4A80616B" w14:textId="77777777" w:rsidR="00494499" w:rsidRDefault="00383E78" w:rsidP="00FA1B33">
      <w:pPr>
        <w:pStyle w:val="Lijstalinea"/>
        <w:numPr>
          <w:ilvl w:val="0"/>
          <w:numId w:val="31"/>
        </w:numPr>
        <w:spacing w:line="300" w:lineRule="atLeast"/>
        <w:rPr>
          <w:rFonts w:ascii="Calibri" w:hAnsi="Calibri" w:cs="Calibri"/>
        </w:rPr>
      </w:pPr>
      <w:r w:rsidRPr="0064047E">
        <w:rPr>
          <w:rFonts w:ascii="Calibri" w:hAnsi="Calibri" w:cs="Calibri"/>
        </w:rPr>
        <w:lastRenderedPageBreak/>
        <w:t xml:space="preserve">de </w:t>
      </w:r>
      <w:r w:rsidR="009D7D4E" w:rsidRPr="0064047E">
        <w:rPr>
          <w:rFonts w:ascii="Calibri" w:hAnsi="Calibri" w:cs="Calibri"/>
        </w:rPr>
        <w:t>migratie</w:t>
      </w:r>
      <w:r w:rsidRPr="0064047E">
        <w:rPr>
          <w:rFonts w:ascii="Calibri" w:hAnsi="Calibri" w:cs="Calibri"/>
        </w:rPr>
        <w:t xml:space="preserve"> van de his</w:t>
      </w:r>
      <w:r w:rsidR="4026C91F" w:rsidRPr="0064047E">
        <w:rPr>
          <w:rFonts w:ascii="Calibri" w:hAnsi="Calibri" w:cs="Calibri"/>
        </w:rPr>
        <w:t>t</w:t>
      </w:r>
      <w:r w:rsidRPr="0064047E">
        <w:rPr>
          <w:rFonts w:ascii="Calibri" w:hAnsi="Calibri" w:cs="Calibri"/>
        </w:rPr>
        <w:t>orische gegevens</w:t>
      </w:r>
      <w:r w:rsidR="00CA3C55" w:rsidRPr="0064047E">
        <w:rPr>
          <w:rFonts w:ascii="Calibri" w:hAnsi="Calibri" w:cs="Calibri"/>
        </w:rPr>
        <w:t>.</w:t>
      </w:r>
      <w:r w:rsidR="005F41C5" w:rsidRPr="0064047E">
        <w:rPr>
          <w:rFonts w:ascii="Calibri" w:hAnsi="Calibri" w:cs="Calibri"/>
        </w:rPr>
        <w:t xml:space="preserve"> </w:t>
      </w:r>
    </w:p>
    <w:p w14:paraId="75883092" w14:textId="696B0A8B" w:rsidR="00A91B1D" w:rsidRPr="0064047E" w:rsidRDefault="00AB68FE" w:rsidP="00FA1B33">
      <w:pPr>
        <w:pStyle w:val="Lijstalinea"/>
        <w:numPr>
          <w:ilvl w:val="0"/>
          <w:numId w:val="31"/>
        </w:numPr>
        <w:spacing w:line="300" w:lineRule="atLeast"/>
        <w:rPr>
          <w:rFonts w:ascii="Calibri" w:hAnsi="Calibri" w:cs="Calibri"/>
        </w:rPr>
      </w:pPr>
      <w:r w:rsidRPr="0064047E">
        <w:rPr>
          <w:rFonts w:ascii="Calibri" w:hAnsi="Calibri" w:cs="Calibri"/>
        </w:rPr>
        <w:t>Besch</w:t>
      </w:r>
      <w:r w:rsidR="00846E34" w:rsidRPr="0064047E">
        <w:rPr>
          <w:rFonts w:ascii="Calibri" w:hAnsi="Calibri" w:cs="Calibri"/>
        </w:rPr>
        <w:t>rijf h</w:t>
      </w:r>
      <w:r w:rsidR="00383E78" w:rsidRPr="0064047E">
        <w:rPr>
          <w:rFonts w:ascii="Calibri" w:hAnsi="Calibri" w:cs="Calibri"/>
        </w:rPr>
        <w:t xml:space="preserve">oe lopende inspecties en werkpakketten in uitvoering worden meegenomen in de </w:t>
      </w:r>
      <w:r w:rsidR="009D7D4E" w:rsidRPr="0064047E">
        <w:rPr>
          <w:rFonts w:ascii="Calibri" w:hAnsi="Calibri" w:cs="Calibri"/>
        </w:rPr>
        <w:t>migratie</w:t>
      </w:r>
      <w:r w:rsidR="005F41C5" w:rsidRPr="0064047E">
        <w:rPr>
          <w:rFonts w:ascii="Calibri" w:hAnsi="Calibri" w:cs="Calibri"/>
        </w:rPr>
        <w:t>;</w:t>
      </w:r>
    </w:p>
    <w:p w14:paraId="257423F8" w14:textId="426B4BE3" w:rsidR="00383E78" w:rsidRPr="00B435ED" w:rsidRDefault="00846E34" w:rsidP="00FA1B33">
      <w:pPr>
        <w:pStyle w:val="Lijstalinea"/>
        <w:numPr>
          <w:ilvl w:val="0"/>
          <w:numId w:val="31"/>
        </w:numPr>
        <w:spacing w:line="300" w:lineRule="atLeast"/>
        <w:rPr>
          <w:rFonts w:ascii="Calibri" w:hAnsi="Calibri" w:cs="Calibri"/>
        </w:rPr>
      </w:pPr>
      <w:r>
        <w:rPr>
          <w:rFonts w:ascii="Calibri" w:hAnsi="Calibri" w:cs="Calibri"/>
        </w:rPr>
        <w:t>Besch</w:t>
      </w:r>
      <w:r w:rsidR="00466BB9">
        <w:rPr>
          <w:rFonts w:ascii="Calibri" w:hAnsi="Calibri" w:cs="Calibri"/>
        </w:rPr>
        <w:t>rijf h</w:t>
      </w:r>
      <w:r w:rsidR="00383E78" w:rsidRPr="00B435ED">
        <w:rPr>
          <w:rFonts w:ascii="Calibri" w:hAnsi="Calibri" w:cs="Calibri"/>
        </w:rPr>
        <w:t>oe de aan de objecten gekoppelde foto's, linkjes naar mappen en URL's naar websites worden meegenomen</w:t>
      </w:r>
      <w:r w:rsidR="005F41C5" w:rsidRPr="00B435ED">
        <w:rPr>
          <w:rFonts w:ascii="Calibri" w:hAnsi="Calibri" w:cs="Calibri"/>
        </w:rPr>
        <w:t>;</w:t>
      </w:r>
    </w:p>
    <w:p w14:paraId="12D07527" w14:textId="3F16FF19" w:rsidR="00057710" w:rsidRPr="00B435ED" w:rsidRDefault="00057710" w:rsidP="00FA1B33">
      <w:pPr>
        <w:pStyle w:val="Lijstalinea"/>
        <w:numPr>
          <w:ilvl w:val="0"/>
          <w:numId w:val="31"/>
        </w:numPr>
        <w:spacing w:line="300" w:lineRule="atLeast"/>
        <w:rPr>
          <w:rFonts w:ascii="Calibri" w:hAnsi="Calibri" w:cs="Calibri"/>
        </w:rPr>
      </w:pPr>
      <w:r w:rsidRPr="00B435ED">
        <w:rPr>
          <w:rFonts w:ascii="Calibri" w:hAnsi="Calibri" w:cs="Calibri"/>
        </w:rPr>
        <w:t xml:space="preserve">De wijze waarop de </w:t>
      </w:r>
      <w:r w:rsidR="009D7D4E">
        <w:rPr>
          <w:rFonts w:ascii="Calibri" w:hAnsi="Calibri" w:cs="Calibri"/>
        </w:rPr>
        <w:t>migratie</w:t>
      </w:r>
      <w:r w:rsidRPr="00B435ED">
        <w:rPr>
          <w:rFonts w:ascii="Calibri" w:hAnsi="Calibri" w:cs="Calibri"/>
        </w:rPr>
        <w:t xml:space="preserve"> van alle registratieformulieren die bij de BOR- en niet-BOR-objecten horen wordt uitgevoerd</w:t>
      </w:r>
      <w:r w:rsidR="005F41C5" w:rsidRPr="00B435ED">
        <w:rPr>
          <w:rFonts w:ascii="Calibri" w:hAnsi="Calibri" w:cs="Calibri"/>
        </w:rPr>
        <w:t>;</w:t>
      </w:r>
    </w:p>
    <w:p w14:paraId="622B047A" w14:textId="2C26D240" w:rsidR="00057710" w:rsidRPr="00B435ED" w:rsidRDefault="00057710" w:rsidP="00FA1B33">
      <w:pPr>
        <w:pStyle w:val="Lijstalinea"/>
        <w:numPr>
          <w:ilvl w:val="0"/>
          <w:numId w:val="31"/>
        </w:numPr>
        <w:spacing w:line="300" w:lineRule="atLeast"/>
        <w:rPr>
          <w:rFonts w:ascii="Calibri" w:hAnsi="Calibri" w:cs="Calibri"/>
        </w:rPr>
      </w:pPr>
      <w:r w:rsidRPr="00B435ED">
        <w:rPr>
          <w:rFonts w:ascii="Calibri" w:hAnsi="Calibri" w:cs="Calibri"/>
        </w:rPr>
        <w:t xml:space="preserve">De wijze waarop de </w:t>
      </w:r>
      <w:r w:rsidR="009D7D4E">
        <w:rPr>
          <w:rFonts w:ascii="Calibri" w:hAnsi="Calibri" w:cs="Calibri"/>
        </w:rPr>
        <w:t>migratie</w:t>
      </w:r>
      <w:r w:rsidRPr="00B435ED">
        <w:rPr>
          <w:rFonts w:ascii="Calibri" w:hAnsi="Calibri" w:cs="Calibri"/>
        </w:rPr>
        <w:t xml:space="preserve"> van de </w:t>
      </w:r>
      <w:r w:rsidR="00A01277" w:rsidRPr="00B435ED">
        <w:rPr>
          <w:rFonts w:ascii="Calibri" w:hAnsi="Calibri" w:cs="Calibri"/>
        </w:rPr>
        <w:t>historische</w:t>
      </w:r>
      <w:r w:rsidRPr="00B435ED">
        <w:rPr>
          <w:rFonts w:ascii="Calibri" w:hAnsi="Calibri" w:cs="Calibri"/>
        </w:rPr>
        <w:t xml:space="preserve"> gegevens</w:t>
      </w:r>
      <w:r w:rsidR="00CA3C55" w:rsidRPr="00B435ED">
        <w:rPr>
          <w:rFonts w:ascii="Calibri" w:hAnsi="Calibri" w:cs="Calibri"/>
        </w:rPr>
        <w:t xml:space="preserve"> wordt uitgevoerd</w:t>
      </w:r>
      <w:r w:rsidR="005F41C5" w:rsidRPr="00B435ED">
        <w:rPr>
          <w:rFonts w:ascii="Calibri" w:hAnsi="Calibri" w:cs="Calibri"/>
        </w:rPr>
        <w:t>;</w:t>
      </w:r>
    </w:p>
    <w:p w14:paraId="0C49F8AF" w14:textId="63B3888B" w:rsidR="003D6813" w:rsidRPr="00B435ED" w:rsidRDefault="005F41C5" w:rsidP="00FA1B33">
      <w:pPr>
        <w:pStyle w:val="Lijstalinea"/>
        <w:numPr>
          <w:ilvl w:val="0"/>
          <w:numId w:val="31"/>
        </w:numPr>
        <w:spacing w:line="300" w:lineRule="atLeast"/>
        <w:rPr>
          <w:rFonts w:ascii="Calibri" w:hAnsi="Calibri" w:cs="Calibri"/>
        </w:rPr>
      </w:pPr>
      <w:r w:rsidRPr="00B435ED">
        <w:rPr>
          <w:rFonts w:ascii="Calibri" w:hAnsi="Calibri" w:cs="Calibri"/>
        </w:rPr>
        <w:t xml:space="preserve">Op welke wijze </w:t>
      </w:r>
      <w:r w:rsidR="00057710" w:rsidRPr="00B435ED">
        <w:rPr>
          <w:rFonts w:ascii="Calibri" w:hAnsi="Calibri" w:cs="Calibri"/>
        </w:rPr>
        <w:t>de kwaliteit en de volledigheid van de te co</w:t>
      </w:r>
      <w:r w:rsidR="00A01277" w:rsidRPr="00B435ED">
        <w:rPr>
          <w:rFonts w:ascii="Calibri" w:hAnsi="Calibri" w:cs="Calibri"/>
        </w:rPr>
        <w:t>n</w:t>
      </w:r>
      <w:r w:rsidR="00057710" w:rsidRPr="00B435ED">
        <w:rPr>
          <w:rFonts w:ascii="Calibri" w:hAnsi="Calibri" w:cs="Calibri"/>
        </w:rPr>
        <w:t>verteren gegevens wordt geborgd</w:t>
      </w:r>
    </w:p>
    <w:p w14:paraId="3D9ACED5" w14:textId="02FB7A80" w:rsidR="002A67E5" w:rsidRPr="00B435ED" w:rsidRDefault="002A67E5" w:rsidP="00FA1B33">
      <w:pPr>
        <w:pStyle w:val="Lijstalinea"/>
        <w:numPr>
          <w:ilvl w:val="0"/>
          <w:numId w:val="31"/>
        </w:numPr>
        <w:spacing w:line="300" w:lineRule="atLeast"/>
        <w:rPr>
          <w:rFonts w:ascii="Calibri" w:hAnsi="Calibri" w:cs="Calibri"/>
        </w:rPr>
      </w:pPr>
      <w:r w:rsidRPr="00B435ED">
        <w:rPr>
          <w:rFonts w:ascii="Calibri" w:hAnsi="Calibri" w:cs="Calibri"/>
        </w:rPr>
        <w:t>Hoe wordt omgegaan met uitval (niet te converteren objecten, rubrieken van objecten of bij het object horende foto's, filmpjes, URL's) en de wijze hoe over deze uitval wordt gerapporteerd</w:t>
      </w:r>
      <w:r w:rsidR="00C47529" w:rsidRPr="00B435ED">
        <w:rPr>
          <w:rFonts w:ascii="Calibri" w:hAnsi="Calibri" w:cs="Calibri"/>
        </w:rPr>
        <w:t>.</w:t>
      </w:r>
    </w:p>
    <w:p w14:paraId="35B3DF15" w14:textId="21E93B1F" w:rsidR="004E3FE1" w:rsidRPr="00B435ED" w:rsidRDefault="004E3FE1" w:rsidP="004E3FE1">
      <w:pPr>
        <w:spacing w:line="300" w:lineRule="atLeast"/>
        <w:rPr>
          <w:rFonts w:ascii="Calibri" w:hAnsi="Calibri" w:cs="Calibri"/>
        </w:rPr>
      </w:pPr>
    </w:p>
    <w:p w14:paraId="0118DD4B" w14:textId="641F1DE8" w:rsidR="005C132F" w:rsidRPr="00B435ED" w:rsidRDefault="005C132F" w:rsidP="005C132F">
      <w:pPr>
        <w:spacing w:line="300" w:lineRule="atLeast"/>
        <w:rPr>
          <w:rFonts w:ascii="Calibri" w:hAnsi="Calibri" w:cs="Calibri"/>
          <w:b/>
          <w:bCs/>
        </w:rPr>
      </w:pPr>
      <w:r w:rsidRPr="00B435ED">
        <w:rPr>
          <w:rFonts w:ascii="Calibri" w:hAnsi="Calibri" w:cs="Calibri"/>
          <w:b/>
          <w:bCs/>
        </w:rPr>
        <w:t>Wens D Use-cases</w:t>
      </w:r>
      <w:r w:rsidR="00107226" w:rsidRPr="00B435ED">
        <w:rPr>
          <w:rFonts w:ascii="Calibri" w:hAnsi="Calibri" w:cs="Calibri"/>
          <w:b/>
          <w:bCs/>
        </w:rPr>
        <w:t>: zie bijlag</w:t>
      </w:r>
      <w:r w:rsidR="00E00155" w:rsidRPr="00B435ED">
        <w:rPr>
          <w:rFonts w:ascii="Calibri" w:hAnsi="Calibri" w:cs="Calibri"/>
          <w:b/>
          <w:bCs/>
        </w:rPr>
        <w:t>e P</w:t>
      </w:r>
      <w:r w:rsidRPr="00B435ED">
        <w:rPr>
          <w:rFonts w:ascii="Calibri" w:hAnsi="Calibri" w:cs="Calibri"/>
          <w:b/>
          <w:bCs/>
        </w:rPr>
        <w:br/>
      </w:r>
    </w:p>
    <w:p w14:paraId="35FBBBD4" w14:textId="48AE1ED6" w:rsidR="004E3FE1" w:rsidRPr="00B435ED" w:rsidRDefault="005C132F" w:rsidP="19F38FAF">
      <w:pPr>
        <w:spacing w:line="300" w:lineRule="atLeast"/>
        <w:rPr>
          <w:rFonts w:ascii="Calibri" w:hAnsi="Calibri" w:cs="Calibri"/>
          <w:b/>
          <w:bCs/>
        </w:rPr>
      </w:pPr>
      <w:r w:rsidRPr="00B435ED">
        <w:rPr>
          <w:rFonts w:ascii="Calibri" w:hAnsi="Calibri" w:cs="Calibri"/>
          <w:b/>
          <w:bCs/>
        </w:rPr>
        <w:t xml:space="preserve">Wens E </w:t>
      </w:r>
      <w:r w:rsidR="7EEE9252" w:rsidRPr="00B435ED">
        <w:rPr>
          <w:rFonts w:ascii="Calibri" w:hAnsi="Calibri" w:cs="Calibri"/>
          <w:b/>
          <w:bCs/>
        </w:rPr>
        <w:t>Architectuur</w:t>
      </w:r>
    </w:p>
    <w:p w14:paraId="1E88CAE1" w14:textId="011A1CFB" w:rsidR="5F1765E1" w:rsidRPr="00B435ED" w:rsidRDefault="5F1765E1" w:rsidP="19F38FAF">
      <w:pPr>
        <w:spacing w:line="300" w:lineRule="atLeast"/>
      </w:pPr>
    </w:p>
    <w:p w14:paraId="05654E1C" w14:textId="105E6D41" w:rsidR="005527B7" w:rsidRPr="00B435ED" w:rsidRDefault="00374294" w:rsidP="19F38FAF">
      <w:pPr>
        <w:spacing w:line="300" w:lineRule="atLeast"/>
        <w:rPr>
          <w:rFonts w:ascii="Calibri" w:hAnsi="Calibri" w:cs="Calibri"/>
        </w:rPr>
      </w:pPr>
      <w:r w:rsidRPr="00B435ED">
        <w:rPr>
          <w:rFonts w:ascii="Calibri" w:hAnsi="Calibri" w:cs="Calibri"/>
        </w:rPr>
        <w:t xml:space="preserve">Bij inschrijving dient u een architectuurplan in te dienen. </w:t>
      </w:r>
      <w:r w:rsidR="5F1765E1" w:rsidRPr="00B435ED">
        <w:rPr>
          <w:rFonts w:ascii="Calibri" w:hAnsi="Calibri" w:cs="Calibri"/>
        </w:rPr>
        <w:t xml:space="preserve">Uw architectuurplan mag in totaal bestaan uit maximaal </w:t>
      </w:r>
      <w:r w:rsidR="05DDE35D" w:rsidRPr="00B435ED">
        <w:rPr>
          <w:rFonts w:ascii="Calibri" w:hAnsi="Calibri" w:cs="Calibri"/>
        </w:rPr>
        <w:t>8</w:t>
      </w:r>
      <w:r w:rsidR="5F1765E1" w:rsidRPr="00B435ED">
        <w:rPr>
          <w:rFonts w:ascii="Calibri" w:hAnsi="Calibri" w:cs="Calibri"/>
        </w:rPr>
        <w:t xml:space="preserve"> pagina’s A4 (inclusief de titelpagina en de inhoudsopgave), lettertype </w:t>
      </w:r>
      <w:r w:rsidR="005527B7" w:rsidRPr="00B435ED">
        <w:rPr>
          <w:rFonts w:ascii="Calibri" w:hAnsi="Calibri" w:cs="Calibri"/>
        </w:rPr>
        <w:t>Arial 10</w:t>
      </w:r>
      <w:r w:rsidR="5F1765E1" w:rsidRPr="00B435ED">
        <w:rPr>
          <w:rFonts w:ascii="Calibri" w:hAnsi="Calibri" w:cs="Calibri"/>
        </w:rPr>
        <w:t xml:space="preserve">, regelafstand minimaal enkel. </w:t>
      </w:r>
    </w:p>
    <w:p w14:paraId="4E838D57" w14:textId="166878C2" w:rsidR="005527B7" w:rsidRPr="00B435ED" w:rsidRDefault="005527B7" w:rsidP="005527B7">
      <w:pPr>
        <w:spacing w:line="300" w:lineRule="atLeast"/>
        <w:rPr>
          <w:rFonts w:ascii="Calibri" w:hAnsi="Calibri" w:cs="Calibri"/>
        </w:rPr>
      </w:pPr>
      <w:r w:rsidRPr="00B435ED">
        <w:rPr>
          <w:rFonts w:ascii="Calibri" w:hAnsi="Calibri" w:cs="Calibri"/>
        </w:rPr>
        <w:t xml:space="preserve">Indien uw plan meer pagina’s bevat, vindt beoordeling alleen plaats op basis van de eerste </w:t>
      </w:r>
      <w:r w:rsidR="00194D2A" w:rsidRPr="00B435ED">
        <w:rPr>
          <w:rFonts w:ascii="Calibri" w:hAnsi="Calibri" w:cs="Calibri"/>
        </w:rPr>
        <w:t>8</w:t>
      </w:r>
      <w:r w:rsidR="00B6650D" w:rsidRPr="00B435ED">
        <w:rPr>
          <w:rFonts w:ascii="Calibri" w:hAnsi="Calibri" w:cs="Calibri"/>
        </w:rPr>
        <w:t xml:space="preserve"> </w:t>
      </w:r>
      <w:r w:rsidRPr="00B435ED">
        <w:rPr>
          <w:rFonts w:ascii="Calibri" w:hAnsi="Calibri" w:cs="Calibri"/>
        </w:rPr>
        <w:t>pagina’s.</w:t>
      </w:r>
    </w:p>
    <w:p w14:paraId="73A60F36" w14:textId="77777777" w:rsidR="005527B7" w:rsidRPr="00B435ED" w:rsidRDefault="005527B7" w:rsidP="19F38FAF">
      <w:pPr>
        <w:spacing w:line="300" w:lineRule="atLeast"/>
        <w:rPr>
          <w:rFonts w:ascii="Calibri" w:hAnsi="Calibri" w:cs="Calibri"/>
        </w:rPr>
      </w:pPr>
    </w:p>
    <w:p w14:paraId="5A74E977" w14:textId="19CA0121" w:rsidR="000C24E2" w:rsidRPr="00B435ED" w:rsidRDefault="5F1765E1" w:rsidP="19F38FAF">
      <w:pPr>
        <w:spacing w:line="300" w:lineRule="atLeast"/>
        <w:rPr>
          <w:rFonts w:ascii="Calibri" w:hAnsi="Calibri" w:cs="Calibri"/>
        </w:rPr>
      </w:pPr>
      <w:r w:rsidRPr="00B435ED">
        <w:rPr>
          <w:rFonts w:ascii="Calibri" w:hAnsi="Calibri" w:cs="Calibri"/>
        </w:rPr>
        <w:t xml:space="preserve">Uw architectuurplan mag niet strijdig zijn met het programma van </w:t>
      </w:r>
      <w:r w:rsidR="006F15D9" w:rsidRPr="00B435ED">
        <w:rPr>
          <w:rFonts w:ascii="Calibri" w:hAnsi="Calibri" w:cs="Calibri"/>
        </w:rPr>
        <w:t>eisen.</w:t>
      </w:r>
      <w:r w:rsidRPr="00B435ED">
        <w:rPr>
          <w:rFonts w:ascii="Calibri" w:hAnsi="Calibri" w:cs="Calibri"/>
        </w:rPr>
        <w:t xml:space="preserve"> </w:t>
      </w:r>
    </w:p>
    <w:p w14:paraId="6A9C43DF" w14:textId="6BA2AA87" w:rsidR="5F1765E1" w:rsidRPr="00B435ED" w:rsidRDefault="5F1765E1" w:rsidP="19F38FAF">
      <w:pPr>
        <w:spacing w:line="300" w:lineRule="atLeast"/>
        <w:rPr>
          <w:rFonts w:ascii="Calibri" w:hAnsi="Calibri" w:cs="Calibri"/>
        </w:rPr>
      </w:pPr>
      <w:r w:rsidRPr="00B435ED">
        <w:rPr>
          <w:rFonts w:ascii="Calibri" w:hAnsi="Calibri" w:cs="Calibri"/>
        </w:rPr>
        <w:t xml:space="preserve">Onderdelen die in ieder geval naar voren moeten komen zijn: </w:t>
      </w:r>
    </w:p>
    <w:p w14:paraId="7B06C554" w14:textId="51E0D60D" w:rsidR="5F1765E1" w:rsidRPr="00B435ED" w:rsidRDefault="5F1765E1" w:rsidP="19F38FAF">
      <w:pPr>
        <w:spacing w:line="300" w:lineRule="atLeast"/>
      </w:pPr>
      <w:r w:rsidRPr="00B435ED">
        <w:t xml:space="preserve"> </w:t>
      </w:r>
    </w:p>
    <w:p w14:paraId="0165C98E" w14:textId="14CE685F" w:rsidR="5F1765E1" w:rsidRPr="00B435ED" w:rsidRDefault="5F1765E1" w:rsidP="00FA1B33">
      <w:pPr>
        <w:pStyle w:val="Lijstalinea"/>
        <w:numPr>
          <w:ilvl w:val="0"/>
          <w:numId w:val="28"/>
        </w:numPr>
        <w:spacing w:line="300" w:lineRule="atLeast"/>
        <w:rPr>
          <w:rFonts w:ascii="Calibri" w:hAnsi="Calibri" w:cs="Calibri"/>
        </w:rPr>
      </w:pPr>
      <w:r w:rsidRPr="00B435ED">
        <w:rPr>
          <w:rFonts w:ascii="Calibri" w:hAnsi="Calibri" w:cs="Calibri"/>
        </w:rPr>
        <w:t xml:space="preserve">Beschrijf hoe binnen de doorontwikkeling van uw oplossing invulling wordt gegeven aan de benoemde architectuurprincipes binnen de Project Start Architectuur (paragraaf 2.4): </w:t>
      </w:r>
    </w:p>
    <w:p w14:paraId="7802A2F8" w14:textId="6A976764" w:rsidR="5F1765E1" w:rsidRPr="00B435ED" w:rsidRDefault="5F1765E1" w:rsidP="00FA1B33">
      <w:pPr>
        <w:pStyle w:val="Lijstalinea"/>
        <w:numPr>
          <w:ilvl w:val="1"/>
          <w:numId w:val="28"/>
        </w:numPr>
        <w:spacing w:line="300" w:lineRule="atLeast"/>
        <w:rPr>
          <w:rFonts w:ascii="Calibri" w:hAnsi="Calibri" w:cs="Calibri"/>
        </w:rPr>
      </w:pPr>
      <w:r w:rsidRPr="00B435ED">
        <w:rPr>
          <w:rFonts w:ascii="Calibri" w:hAnsi="Calibri" w:cs="Calibri"/>
        </w:rPr>
        <w:t xml:space="preserve">Waarbij extra aandacht voor principes “Standaardiseer waar kan” en “stel oplossingen samen op basis van herbruikbare bouwblokken”:  </w:t>
      </w:r>
    </w:p>
    <w:p w14:paraId="28D39114" w14:textId="0468AB20" w:rsidR="5F1765E1" w:rsidRPr="00B435ED" w:rsidRDefault="5F1765E1" w:rsidP="00FA1B33">
      <w:pPr>
        <w:pStyle w:val="Lijstalinea"/>
        <w:numPr>
          <w:ilvl w:val="0"/>
          <w:numId w:val="28"/>
        </w:numPr>
        <w:spacing w:line="300" w:lineRule="atLeast"/>
        <w:rPr>
          <w:rFonts w:ascii="Calibri" w:hAnsi="Calibri" w:cs="Calibri"/>
        </w:rPr>
      </w:pPr>
      <w:r w:rsidRPr="00B435ED">
        <w:rPr>
          <w:rFonts w:ascii="Calibri" w:hAnsi="Calibri" w:cs="Calibri"/>
        </w:rPr>
        <w:t xml:space="preserve">Beschrijf hoe moderne technologische mogelijkheden (zoals API’s) worden meegenomen in de doorontwikkeling van de door de oplossing geboden koppelvlakken </w:t>
      </w:r>
    </w:p>
    <w:p w14:paraId="2169C6E1" w14:textId="7F1E4255" w:rsidR="5F1765E1" w:rsidRPr="00B435ED" w:rsidRDefault="5F1765E1" w:rsidP="00FA1B33">
      <w:pPr>
        <w:pStyle w:val="Lijstalinea"/>
        <w:numPr>
          <w:ilvl w:val="0"/>
          <w:numId w:val="28"/>
        </w:numPr>
        <w:spacing w:line="300" w:lineRule="atLeast"/>
        <w:rPr>
          <w:rFonts w:ascii="Calibri" w:hAnsi="Calibri" w:cs="Calibri"/>
        </w:rPr>
      </w:pPr>
      <w:r w:rsidRPr="00B435ED">
        <w:rPr>
          <w:rFonts w:ascii="Calibri" w:hAnsi="Calibri" w:cs="Calibri"/>
        </w:rPr>
        <w:t xml:space="preserve">Beschrijf in hoeverre een service georiënteerde opzet terugkomt of gaat terugkomen in de oplossing. Denk hierbij aan kenmerken als gestandaardiseerd, modulair én vervangbaar, afgebakend/losgekoppeld </w:t>
      </w:r>
    </w:p>
    <w:p w14:paraId="73E0C7D8" w14:textId="0284BBB5" w:rsidR="5F1765E1" w:rsidRPr="00B435ED" w:rsidRDefault="5F1765E1" w:rsidP="00FA1B33">
      <w:pPr>
        <w:pStyle w:val="Lijstalinea"/>
        <w:numPr>
          <w:ilvl w:val="1"/>
          <w:numId w:val="28"/>
        </w:numPr>
        <w:spacing w:line="300" w:lineRule="atLeast"/>
        <w:rPr>
          <w:rFonts w:ascii="Calibri" w:hAnsi="Calibri" w:cs="Calibri"/>
        </w:rPr>
      </w:pPr>
      <w:r w:rsidRPr="00B435ED">
        <w:rPr>
          <w:rFonts w:ascii="Calibri" w:hAnsi="Calibri" w:cs="Calibri"/>
        </w:rPr>
        <w:t xml:space="preserve">Waarbij extra aandacht voor principes “Beschouw data als waardevol” en “Wees open en transparant”:  </w:t>
      </w:r>
    </w:p>
    <w:p w14:paraId="32F89F35" w14:textId="699A3043" w:rsidR="5F1765E1" w:rsidRPr="00B435ED" w:rsidRDefault="5F1765E1" w:rsidP="00FA1B33">
      <w:pPr>
        <w:pStyle w:val="Lijstalinea"/>
        <w:numPr>
          <w:ilvl w:val="0"/>
          <w:numId w:val="28"/>
        </w:numPr>
        <w:spacing w:line="300" w:lineRule="atLeast"/>
        <w:rPr>
          <w:rFonts w:ascii="Calibri" w:hAnsi="Calibri" w:cs="Calibri"/>
        </w:rPr>
      </w:pPr>
      <w:r w:rsidRPr="00B435ED">
        <w:rPr>
          <w:rFonts w:ascii="Calibri" w:hAnsi="Calibri" w:cs="Calibri"/>
        </w:rPr>
        <w:t xml:space="preserve">Beschrijf in hoeverre alle binnen de oplossing opgeslagen informatie in samenhang uitgewisseld kan worden met systemen (bijv. overbrenging naar een eigen centrale </w:t>
      </w:r>
      <w:r w:rsidR="008B4040" w:rsidRPr="00B435ED">
        <w:rPr>
          <w:rFonts w:ascii="Calibri" w:hAnsi="Calibri" w:cs="Calibri"/>
        </w:rPr>
        <w:t>datalaag/</w:t>
      </w:r>
      <w:r w:rsidRPr="00B435ED">
        <w:rPr>
          <w:rFonts w:ascii="Calibri" w:hAnsi="Calibri" w:cs="Calibri"/>
        </w:rPr>
        <w:t xml:space="preserve"> gegevensmagazijn) </w:t>
      </w:r>
    </w:p>
    <w:p w14:paraId="26248448" w14:textId="15FFCFB0" w:rsidR="5F1765E1" w:rsidRPr="00B435ED" w:rsidRDefault="5F1765E1" w:rsidP="00FA1B33">
      <w:pPr>
        <w:pStyle w:val="Lijstalinea"/>
        <w:numPr>
          <w:ilvl w:val="0"/>
          <w:numId w:val="28"/>
        </w:numPr>
        <w:spacing w:line="300" w:lineRule="atLeast"/>
        <w:rPr>
          <w:rFonts w:ascii="Calibri" w:hAnsi="Calibri" w:cs="Calibri"/>
        </w:rPr>
      </w:pPr>
      <w:r w:rsidRPr="00B435ED">
        <w:rPr>
          <w:rFonts w:ascii="Calibri" w:hAnsi="Calibri" w:cs="Calibri"/>
        </w:rPr>
        <w:t xml:space="preserve">Beschrijf op welke wijze uw organisatie en oplossing zich voorbereid op toekomstige ontwikkelingen (Project Start Architectuur - paragraaf 2.4.3) waaronder de hervorming van de gemeentelijke informatievoorziening. </w:t>
      </w:r>
    </w:p>
    <w:p w14:paraId="48987CAF" w14:textId="6B14D3D7" w:rsidR="5F1765E1" w:rsidRPr="00B435ED" w:rsidRDefault="5F1765E1" w:rsidP="00FA1B33">
      <w:pPr>
        <w:pStyle w:val="Lijstalinea"/>
        <w:numPr>
          <w:ilvl w:val="0"/>
          <w:numId w:val="28"/>
        </w:numPr>
        <w:spacing w:line="300" w:lineRule="atLeast"/>
        <w:rPr>
          <w:rFonts w:ascii="Calibri" w:hAnsi="Calibri" w:cs="Calibri"/>
        </w:rPr>
      </w:pPr>
      <w:r w:rsidRPr="00B435ED">
        <w:rPr>
          <w:rFonts w:ascii="Calibri" w:hAnsi="Calibri" w:cs="Calibri"/>
        </w:rPr>
        <w:t xml:space="preserve">Beschrijf hoe invulling wordt gegeven aan de registratie en het beheren (incl. bewaren/vernietigen) van documentatie, welke gekoppeld is aan </w:t>
      </w:r>
      <w:r w:rsidR="008B4040" w:rsidRPr="00B435ED">
        <w:rPr>
          <w:rFonts w:ascii="Calibri" w:hAnsi="Calibri" w:cs="Calibri"/>
        </w:rPr>
        <w:t>GIS-objecten</w:t>
      </w:r>
      <w:r w:rsidRPr="00B435ED">
        <w:rPr>
          <w:rFonts w:ascii="Calibri" w:hAnsi="Calibri" w:cs="Calibri"/>
        </w:rPr>
        <w:t xml:space="preserve"> (Project Start Architectuur - paragraaf 4.2.1.2) </w:t>
      </w:r>
    </w:p>
    <w:p w14:paraId="7196D85D" w14:textId="4464E026" w:rsidR="5F1765E1" w:rsidRPr="00B435ED" w:rsidRDefault="5F1765E1" w:rsidP="00FA1B33">
      <w:pPr>
        <w:pStyle w:val="Lijstalinea"/>
        <w:numPr>
          <w:ilvl w:val="0"/>
          <w:numId w:val="28"/>
        </w:numPr>
        <w:spacing w:line="300" w:lineRule="atLeast"/>
        <w:rPr>
          <w:rFonts w:ascii="Calibri" w:hAnsi="Calibri" w:cs="Calibri"/>
        </w:rPr>
      </w:pPr>
      <w:r w:rsidRPr="00B435ED">
        <w:rPr>
          <w:rFonts w:ascii="Calibri" w:hAnsi="Calibri" w:cs="Calibri"/>
        </w:rPr>
        <w:t xml:space="preserve">Beschrijf hoe invulling wordt gegeven aan een solide </w:t>
      </w:r>
      <w:r w:rsidR="00C158A5" w:rsidRPr="00B435ED">
        <w:rPr>
          <w:rFonts w:ascii="Calibri" w:hAnsi="Calibri" w:cs="Calibri"/>
        </w:rPr>
        <w:t>BOR-gegevenshuishouding</w:t>
      </w:r>
      <w:r w:rsidRPr="00B435ED">
        <w:rPr>
          <w:rFonts w:ascii="Calibri" w:hAnsi="Calibri" w:cs="Calibri"/>
        </w:rPr>
        <w:t xml:space="preserve"> binnen uw oplossing (Project Start Architectuur - paragraaf 4.2.2) </w:t>
      </w:r>
    </w:p>
    <w:p w14:paraId="34CC3929" w14:textId="49B14BE0" w:rsidR="5F1765E1" w:rsidRPr="00B435ED" w:rsidRDefault="5F1765E1" w:rsidP="00FA1B33">
      <w:pPr>
        <w:pStyle w:val="Lijstalinea"/>
        <w:numPr>
          <w:ilvl w:val="1"/>
          <w:numId w:val="28"/>
        </w:numPr>
        <w:spacing w:line="300" w:lineRule="atLeast"/>
        <w:rPr>
          <w:rFonts w:ascii="Calibri" w:hAnsi="Calibri" w:cs="Calibri"/>
        </w:rPr>
      </w:pPr>
      <w:r w:rsidRPr="00B435ED">
        <w:rPr>
          <w:rFonts w:ascii="Calibri" w:hAnsi="Calibri" w:cs="Calibri"/>
        </w:rPr>
        <w:t xml:space="preserve">Waarbij extra aandacht voor de aansluiting op de continue doorontwikkeling van de landelijke informatiemodellen </w:t>
      </w:r>
    </w:p>
    <w:p w14:paraId="2B7FF9CA" w14:textId="0119A6B3" w:rsidR="5F1765E1" w:rsidRPr="00B435ED" w:rsidRDefault="5F1765E1" w:rsidP="00FA1B33">
      <w:pPr>
        <w:pStyle w:val="Lijstalinea"/>
        <w:numPr>
          <w:ilvl w:val="1"/>
          <w:numId w:val="28"/>
        </w:numPr>
        <w:spacing w:line="300" w:lineRule="atLeast"/>
        <w:rPr>
          <w:rFonts w:ascii="Calibri" w:hAnsi="Calibri" w:cs="Calibri"/>
        </w:rPr>
      </w:pPr>
      <w:r w:rsidRPr="00B435ED">
        <w:rPr>
          <w:rFonts w:ascii="Calibri" w:hAnsi="Calibri" w:cs="Calibri"/>
        </w:rPr>
        <w:lastRenderedPageBreak/>
        <w:t xml:space="preserve">Waarbij extra aandacht voor het in samenhang brengen van geometrische, proces en administratieve data en de eventuele kansen van een ontwikkeling als het GGM. </w:t>
      </w:r>
    </w:p>
    <w:p w14:paraId="5BF44661" w14:textId="720DDB92" w:rsidR="5F1765E1" w:rsidRPr="00B435ED" w:rsidRDefault="5F1765E1" w:rsidP="00FA1B33">
      <w:pPr>
        <w:pStyle w:val="Lijstalinea"/>
        <w:numPr>
          <w:ilvl w:val="1"/>
          <w:numId w:val="28"/>
        </w:numPr>
        <w:spacing w:line="300" w:lineRule="atLeast"/>
        <w:rPr>
          <w:rFonts w:ascii="Calibri" w:hAnsi="Calibri" w:cs="Calibri"/>
        </w:rPr>
      </w:pPr>
      <w:r w:rsidRPr="00B435ED">
        <w:rPr>
          <w:rFonts w:ascii="Calibri" w:hAnsi="Calibri" w:cs="Calibri"/>
        </w:rPr>
        <w:t xml:space="preserve">Waarbij extra aandacht voor het duurzaam opslaan van </w:t>
      </w:r>
      <w:r w:rsidR="00C158A5" w:rsidRPr="00B435ED">
        <w:rPr>
          <w:rFonts w:ascii="Calibri" w:hAnsi="Calibri" w:cs="Calibri"/>
        </w:rPr>
        <w:t>GIS-gegevens</w:t>
      </w:r>
      <w:r w:rsidRPr="00B435ED">
        <w:rPr>
          <w:rFonts w:ascii="Calibri" w:hAnsi="Calibri" w:cs="Calibri"/>
        </w:rPr>
        <w:t xml:space="preserve"> en welke afwegingen daarbij spelen. In onderling overleg met opdrachtgever wordt beoordeeld of een scenario afsluit en voor welke </w:t>
      </w:r>
      <w:r w:rsidR="00C158A5" w:rsidRPr="00B435ED">
        <w:rPr>
          <w:rFonts w:ascii="Calibri" w:hAnsi="Calibri" w:cs="Calibri"/>
        </w:rPr>
        <w:t>BOR-gegevens</w:t>
      </w:r>
      <w:r w:rsidRPr="00B435ED">
        <w:rPr>
          <w:rFonts w:ascii="Calibri" w:hAnsi="Calibri" w:cs="Calibri"/>
        </w:rPr>
        <w:t xml:space="preserve"> inzet meerwaarde biedt. </w:t>
      </w:r>
    </w:p>
    <w:p w14:paraId="4C81C029" w14:textId="53CDCFF7" w:rsidR="5F1765E1" w:rsidRPr="00B435ED" w:rsidRDefault="5F1765E1" w:rsidP="004E22E6">
      <w:pPr>
        <w:spacing w:line="300" w:lineRule="atLeast"/>
        <w:ind w:firstLine="50"/>
        <w:rPr>
          <w:rFonts w:ascii="Calibri" w:hAnsi="Calibri" w:cs="Calibri"/>
        </w:rPr>
      </w:pPr>
    </w:p>
    <w:p w14:paraId="7E2920D5" w14:textId="77777777" w:rsidR="00367453" w:rsidRPr="00B435ED" w:rsidRDefault="00367453" w:rsidP="00367453">
      <w:pPr>
        <w:spacing w:line="276" w:lineRule="auto"/>
        <w:rPr>
          <w:rFonts w:ascii="Calibri" w:hAnsi="Calibri" w:cs="Calibri"/>
          <w:b/>
          <w:bCs/>
        </w:rPr>
      </w:pPr>
      <w:r w:rsidRPr="00B435ED">
        <w:rPr>
          <w:rFonts w:ascii="Calibri" w:hAnsi="Calibri" w:cs="Calibri"/>
          <w:b/>
          <w:bCs/>
        </w:rPr>
        <w:t xml:space="preserve">Maak het SMART </w:t>
      </w:r>
    </w:p>
    <w:p w14:paraId="0ADD8F08" w14:textId="4834E08F" w:rsidR="00367453" w:rsidRPr="00B435ED" w:rsidRDefault="00367453" w:rsidP="00367453">
      <w:pPr>
        <w:spacing w:line="276" w:lineRule="auto"/>
        <w:rPr>
          <w:rFonts w:ascii="Calibri" w:hAnsi="Calibri" w:cs="Calibri"/>
        </w:rPr>
      </w:pPr>
      <w:r w:rsidRPr="00B435ED">
        <w:rPr>
          <w:rFonts w:ascii="Calibri" w:hAnsi="Calibri" w:cs="Calibri"/>
        </w:rPr>
        <w:t>De plannen die u voor wens B</w:t>
      </w:r>
      <w:r w:rsidR="00BF1CA8" w:rsidRPr="00B435ED">
        <w:rPr>
          <w:rFonts w:ascii="Calibri" w:hAnsi="Calibri" w:cs="Calibri"/>
        </w:rPr>
        <w:t xml:space="preserve">, C en </w:t>
      </w:r>
      <w:r w:rsidR="00375C6C" w:rsidRPr="00B435ED">
        <w:rPr>
          <w:rFonts w:ascii="Calibri" w:hAnsi="Calibri" w:cs="Calibri"/>
        </w:rPr>
        <w:t>E indient, dienen zo SMART mogelijk geschreven te zijn.</w:t>
      </w:r>
      <w:r w:rsidRPr="00B435ED">
        <w:rPr>
          <w:rFonts w:ascii="Calibri" w:hAnsi="Calibri" w:cs="Calibri"/>
        </w:rPr>
        <w:t xml:space="preserve"> </w:t>
      </w:r>
    </w:p>
    <w:p w14:paraId="4BA90CB4" w14:textId="77777777" w:rsidR="00367453" w:rsidRPr="00B435ED" w:rsidRDefault="00367453" w:rsidP="00367453">
      <w:pPr>
        <w:spacing w:line="276" w:lineRule="auto"/>
        <w:rPr>
          <w:rFonts w:ascii="Calibri" w:hAnsi="Calibri" w:cs="Calibri"/>
        </w:rPr>
      </w:pPr>
      <w:r w:rsidRPr="00B435ED">
        <w:rPr>
          <w:rFonts w:ascii="Calibri" w:hAnsi="Calibri" w:cs="Calibri"/>
        </w:rPr>
        <w:t>SMART is een afkorting voor Specifiek, Meetbaar, Acceptabel, Realistisch en Tijdsgebonden.</w:t>
      </w:r>
    </w:p>
    <w:p w14:paraId="31A55369" w14:textId="4BC6D914" w:rsidR="004E3FE1" w:rsidRPr="00B435ED" w:rsidRDefault="006669AC" w:rsidP="002C19C0">
      <w:pPr>
        <w:spacing w:line="300" w:lineRule="atLeast"/>
        <w:rPr>
          <w:rFonts w:ascii="Calibri" w:hAnsi="Calibri" w:cs="Calibri"/>
        </w:rPr>
      </w:pPr>
      <w:r w:rsidRPr="00B435ED">
        <w:rPr>
          <w:rFonts w:ascii="Calibri" w:hAnsi="Calibri" w:cs="Calibri"/>
        </w:rPr>
        <w:t xml:space="preserve">Een SMART beschreven plan heeft een positieve invloed op de beoordeling. </w:t>
      </w:r>
    </w:p>
    <w:bookmarkEnd w:id="0"/>
    <w:bookmarkEnd w:id="1"/>
    <w:p w14:paraId="05B1FF0B" w14:textId="77777777" w:rsidR="007C3C72" w:rsidRPr="00B435ED" w:rsidRDefault="007C3C72" w:rsidP="002C19C0">
      <w:pPr>
        <w:spacing w:line="300" w:lineRule="atLeast"/>
        <w:rPr>
          <w:rFonts w:ascii="Calibri" w:hAnsi="Calibri" w:cs="Calibri"/>
          <w:b/>
          <w:color w:val="4F81BD"/>
          <w:lang w:eastAsia="en-US"/>
        </w:rPr>
      </w:pPr>
    </w:p>
    <w:sectPr w:rsidR="007C3C72" w:rsidRPr="00B435ED" w:rsidSect="00233997">
      <w:headerReference w:type="even" r:id="rId23"/>
      <w:headerReference w:type="default" r:id="rId24"/>
      <w:footerReference w:type="default" r:id="rId25"/>
      <w:pgSz w:w="11906" w:h="16838"/>
      <w:pgMar w:top="1531"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E8656" w14:textId="77777777" w:rsidR="00F75F4D" w:rsidRDefault="00F75F4D">
      <w:r>
        <w:separator/>
      </w:r>
    </w:p>
  </w:endnote>
  <w:endnote w:type="continuationSeparator" w:id="0">
    <w:p w14:paraId="62F9FC94" w14:textId="77777777" w:rsidR="00F75F4D" w:rsidRDefault="00F75F4D">
      <w:r>
        <w:continuationSeparator/>
      </w:r>
    </w:p>
  </w:endnote>
  <w:endnote w:type="continuationNotice" w:id="1">
    <w:p w14:paraId="77BDFEFD" w14:textId="77777777" w:rsidR="00F75F4D" w:rsidRDefault="00F75F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Arial"/>
    <w:charset w:val="00"/>
    <w:family w:val="swiss"/>
    <w:pitch w:val="variable"/>
    <w:sig w:usb0="A0000007" w:usb1="00000000" w:usb2="00000000" w:usb3="00000000" w:csb0="00000111"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E6D9D" w14:textId="206A527A" w:rsidR="00390E5C" w:rsidRPr="00320339" w:rsidRDefault="00390E5C">
    <w:pPr>
      <w:pStyle w:val="Voettekst"/>
      <w:rPr>
        <w:rFonts w:asciiTheme="minorHAnsi" w:hAnsiTheme="minorHAnsi" w:cstheme="minorHAnsi"/>
      </w:rPr>
    </w:pPr>
    <w:r>
      <w:rPr>
        <w:rFonts w:asciiTheme="minorHAnsi" w:hAnsiTheme="minorHAnsi" w:cstheme="minorHAnsi"/>
      </w:rPr>
      <w:t>Gemeente</w:t>
    </w:r>
    <w:r w:rsidRPr="00320339">
      <w:rPr>
        <w:rFonts w:asciiTheme="minorHAnsi" w:hAnsiTheme="minorHAnsi" w:cstheme="minorHAnsi"/>
      </w:rPr>
      <w:t xml:space="preserve"> Amersfoort</w:t>
    </w:r>
    <w:r w:rsidRPr="00320339">
      <w:rPr>
        <w:rFonts w:asciiTheme="minorHAnsi" w:hAnsiTheme="minorHAnsi" w:cstheme="minorHAnsi"/>
      </w:rPr>
      <w:tab/>
    </w:r>
    <w:r w:rsidRPr="00320339">
      <w:rPr>
        <w:rFonts w:asciiTheme="minorHAnsi" w:hAnsiTheme="minorHAnsi" w:cstheme="minorHAnsi"/>
      </w:rPr>
      <w:tab/>
    </w:r>
    <w:r w:rsidRPr="00320339">
      <w:rPr>
        <w:rStyle w:val="Paginanummer"/>
        <w:rFonts w:asciiTheme="minorHAnsi" w:hAnsiTheme="minorHAnsi" w:cstheme="minorHAnsi"/>
      </w:rPr>
      <w:fldChar w:fldCharType="begin"/>
    </w:r>
    <w:r w:rsidRPr="00320339">
      <w:rPr>
        <w:rStyle w:val="Paginanummer"/>
        <w:rFonts w:asciiTheme="minorHAnsi" w:hAnsiTheme="minorHAnsi" w:cstheme="minorHAnsi"/>
      </w:rPr>
      <w:instrText xml:space="preserve"> PAGE </w:instrText>
    </w:r>
    <w:r w:rsidRPr="00320339">
      <w:rPr>
        <w:rStyle w:val="Paginanummer"/>
        <w:rFonts w:asciiTheme="minorHAnsi" w:hAnsiTheme="minorHAnsi" w:cstheme="minorHAnsi"/>
      </w:rPr>
      <w:fldChar w:fldCharType="separate"/>
    </w:r>
    <w:r>
      <w:rPr>
        <w:rStyle w:val="Paginanummer"/>
        <w:rFonts w:asciiTheme="minorHAnsi" w:hAnsiTheme="minorHAnsi" w:cstheme="minorHAnsi"/>
        <w:noProof/>
      </w:rPr>
      <w:t>33</w:t>
    </w:r>
    <w:r w:rsidRPr="00320339">
      <w:rPr>
        <w:rStyle w:val="Paginanummer"/>
        <w:rFonts w:asciiTheme="minorHAnsi" w:hAnsiTheme="minorHAnsi" w:cstheme="minorHAnsi"/>
      </w:rPr>
      <w:fldChar w:fldCharType="end"/>
    </w:r>
  </w:p>
  <w:p w14:paraId="74900629" w14:textId="75E65FF0" w:rsidR="00390E5C" w:rsidRPr="00320339" w:rsidRDefault="00390E5C" w:rsidP="00FE5613">
    <w:pPr>
      <w:pStyle w:val="Voettekst"/>
      <w:rPr>
        <w:rFonts w:asciiTheme="minorHAnsi" w:hAnsiTheme="minorHAnsi" w:cstheme="minorHAnsi"/>
      </w:rPr>
    </w:pPr>
    <w:r w:rsidRPr="00320339">
      <w:rPr>
        <w:rFonts w:asciiTheme="minorHAnsi" w:hAnsiTheme="minorHAnsi" w:cstheme="minorHAnsi"/>
      </w:rPr>
      <w:t>Aanbestedingsleidraad t.b.v. aanbesteding</w:t>
    </w:r>
    <w:r w:rsidR="00FE5613" w:rsidRPr="00FE5613">
      <w:rPr>
        <w:rFonts w:asciiTheme="minorHAnsi" w:hAnsiTheme="minorHAnsi" w:cstheme="minorHAnsi"/>
      </w:rPr>
      <w:t xml:space="preserve"> van een </w:t>
    </w:r>
    <w:r w:rsidR="0091337A">
      <w:rPr>
        <w:rFonts w:asciiTheme="minorHAnsi" w:hAnsiTheme="minorHAnsi" w:cstheme="minorHAnsi"/>
      </w:rPr>
      <w:t xml:space="preserve">systeem </w:t>
    </w:r>
    <w:r w:rsidR="00FE5613" w:rsidRPr="00FE5613">
      <w:rPr>
        <w:rFonts w:asciiTheme="minorHAnsi" w:hAnsiTheme="minorHAnsi" w:cstheme="minorHAnsi"/>
      </w:rPr>
      <w:t>voor het beheer van de openbare ruimte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C1616" w14:textId="77777777" w:rsidR="00F75F4D" w:rsidRDefault="00F75F4D">
      <w:r>
        <w:separator/>
      </w:r>
    </w:p>
  </w:footnote>
  <w:footnote w:type="continuationSeparator" w:id="0">
    <w:p w14:paraId="42F00119" w14:textId="77777777" w:rsidR="00F75F4D" w:rsidRDefault="00F75F4D">
      <w:r>
        <w:continuationSeparator/>
      </w:r>
    </w:p>
  </w:footnote>
  <w:footnote w:type="continuationNotice" w:id="1">
    <w:p w14:paraId="6306C6A6" w14:textId="77777777" w:rsidR="00F75F4D" w:rsidRDefault="00F75F4D"/>
  </w:footnote>
  <w:footnote w:id="2">
    <w:p w14:paraId="6549DDD7" w14:textId="77777777" w:rsidR="00D00CF9" w:rsidRDefault="00D00CF9" w:rsidP="00D00CF9">
      <w:pPr>
        <w:pStyle w:val="Voetnoottekst"/>
        <w:spacing w:line="264" w:lineRule="auto"/>
        <w:rPr>
          <w:rFonts w:ascii="Calibri" w:eastAsiaTheme="minorHAnsi" w:hAnsi="Calibri"/>
          <w:sz w:val="18"/>
          <w:szCs w:val="18"/>
        </w:rPr>
      </w:pPr>
      <w:r>
        <w:rPr>
          <w:rStyle w:val="Voetnootmarkering"/>
          <w:rFonts w:ascii="Calibri" w:hAnsi="Calibri"/>
          <w:sz w:val="18"/>
          <w:szCs w:val="18"/>
        </w:rPr>
        <w:t>[1]</w:t>
      </w:r>
      <w:r>
        <w:rPr>
          <w:rFonts w:ascii="Calibri" w:hAnsi="Calibri"/>
          <w:sz w:val="18"/>
          <w:szCs w:val="18"/>
        </w:rPr>
        <w:t xml:space="preserve"> Via het Publicatieplatform ISO 26000 kunnen partijen laten zien dat ze de richtlijn voor MVO volgen. De zelfverklaring is een relatief eenvoudige manier om aan te geven hoe maatschappelijk verantwoord ondernemen door partijen wordt toegepast. Via </w:t>
      </w:r>
      <w:hyperlink r:id="rId1" w:history="1">
        <w:r>
          <w:rPr>
            <w:rStyle w:val="Hyperlink"/>
            <w:rFonts w:ascii="Calibri" w:hAnsi="Calibri"/>
          </w:rPr>
          <w:t>de volgende</w:t>
        </w:r>
      </w:hyperlink>
      <w:r>
        <w:rPr>
          <w:rFonts w:ascii="Calibri" w:hAnsi="Calibri"/>
          <w:sz w:val="18"/>
          <w:szCs w:val="18"/>
        </w:rPr>
        <w:t xml:space="preserve"> link kunt u meer lezen over de zelfverklaring en kunt u de handleiding zelfverklaring NEN-ISO 26000 downloaden (tegen een bedrag van €43,00 ex BTW). </w:t>
      </w:r>
    </w:p>
  </w:footnote>
  <w:footnote w:id="3">
    <w:p w14:paraId="5C9B524C" w14:textId="1F6AADB7" w:rsidR="00390E5C" w:rsidRDefault="00390E5C" w:rsidP="00C743B4">
      <w:pPr>
        <w:pStyle w:val="Voetnoottekst"/>
      </w:pPr>
      <w:r>
        <w:rPr>
          <w:rStyle w:val="Voetnootmarkering"/>
        </w:rPr>
        <w:footnoteRef/>
      </w:r>
      <w:r>
        <w:t xml:space="preserve"> </w:t>
      </w:r>
      <w:r>
        <w:rPr>
          <w:rFonts w:asciiTheme="minorHAnsi" w:hAnsiTheme="minorHAnsi" w:cstheme="minorHAnsi"/>
        </w:rPr>
        <w:t>De gemeente</w:t>
      </w:r>
      <w:r w:rsidRPr="00320339">
        <w:rPr>
          <w:rFonts w:asciiTheme="minorHAnsi" w:hAnsiTheme="minorHAnsi" w:cstheme="minorHAnsi"/>
        </w:rPr>
        <w:t xml:space="preserve"> volgt voor de definitie van een sociaal ondernemer de omschrijving zoals opgenomen in art. 2.82 van de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82AC" w14:textId="77777777" w:rsidR="00390E5C" w:rsidRDefault="00390E5C"/>
  <w:p w14:paraId="5856B7A1" w14:textId="77777777" w:rsidR="00390E5C" w:rsidRDefault="00390E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8BBAA" w14:textId="77777777" w:rsidR="00390E5C" w:rsidRDefault="00390E5C">
    <w:pPr>
      <w:pStyle w:val="Koptekst"/>
    </w:pPr>
    <w:r>
      <w:tab/>
    </w:r>
    <w:r>
      <w:tab/>
    </w:r>
    <w:r>
      <w:rPr>
        <w:rFonts w:ascii="Times New Roman" w:hAnsi="Times New Roman"/>
        <w:noProof/>
      </w:rPr>
      <w:drawing>
        <wp:inline distT="0" distB="0" distL="0" distR="0" wp14:anchorId="1700C7FE" wp14:editId="1405212F">
          <wp:extent cx="838200" cy="5905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234158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B9CD0EA"/>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22CBF14"/>
    <w:lvl w:ilvl="0">
      <w:start w:val="1"/>
      <w:numFmt w:val="decimal"/>
      <w:pStyle w:val="Lijstnummering"/>
      <w:lvlText w:val="%1."/>
      <w:lvlJc w:val="left"/>
      <w:pPr>
        <w:tabs>
          <w:tab w:val="num" w:pos="360"/>
        </w:tabs>
        <w:ind w:left="360" w:hanging="360"/>
      </w:pPr>
    </w:lvl>
  </w:abstractNum>
  <w:abstractNum w:abstractNumId="3" w15:restartNumberingAfterBreak="0">
    <w:nsid w:val="00D17491"/>
    <w:multiLevelType w:val="singleLevel"/>
    <w:tmpl w:val="1EAC182A"/>
    <w:lvl w:ilvl="0">
      <w:start w:val="1"/>
      <w:numFmt w:val="bullet"/>
      <w:pStyle w:val="Aandachtspuntdicht"/>
      <w:lvlText w:val=""/>
      <w:lvlJc w:val="left"/>
      <w:pPr>
        <w:tabs>
          <w:tab w:val="num" w:pos="360"/>
        </w:tabs>
        <w:ind w:left="360" w:hanging="360"/>
      </w:pPr>
      <w:rPr>
        <w:rFonts w:ascii="Symbol" w:hAnsi="Symbol" w:hint="default"/>
      </w:rPr>
    </w:lvl>
  </w:abstractNum>
  <w:abstractNum w:abstractNumId="4" w15:restartNumberingAfterBreak="0">
    <w:nsid w:val="0A8D6712"/>
    <w:multiLevelType w:val="hybridMultilevel"/>
    <w:tmpl w:val="1090AD2A"/>
    <w:lvl w:ilvl="0" w:tplc="FFFFFFFF">
      <w:start w:val="1"/>
      <w:numFmt w:val="bullet"/>
      <w:lvlText w:val="o"/>
      <w:lvlJc w:val="left"/>
      <w:pPr>
        <w:ind w:left="720" w:hanging="360"/>
      </w:pPr>
      <w:rPr>
        <w:rFonts w:ascii="Courier New" w:hAnsi="Courier New" w:cs="Courier New" w:hint="default"/>
      </w:rPr>
    </w:lvl>
    <w:lvl w:ilvl="1" w:tplc="0413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89147D"/>
    <w:multiLevelType w:val="hybridMultilevel"/>
    <w:tmpl w:val="80E6753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125F7558"/>
    <w:multiLevelType w:val="hybridMultilevel"/>
    <w:tmpl w:val="27B485E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8F80E49"/>
    <w:multiLevelType w:val="hybridMultilevel"/>
    <w:tmpl w:val="8180AE58"/>
    <w:lvl w:ilvl="0" w:tplc="3F6C93E0">
      <w:numFmt w:val="bullet"/>
      <w:lvlText w:val="•"/>
      <w:lvlJc w:val="left"/>
      <w:pPr>
        <w:ind w:left="1070" w:hanging="710"/>
      </w:pPr>
      <w:rPr>
        <w:rFonts w:ascii="Trebuchet MS" w:eastAsia="Times New Roman"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525249"/>
    <w:multiLevelType w:val="multilevel"/>
    <w:tmpl w:val="8A902278"/>
    <w:lvl w:ilvl="0">
      <w:start w:val="1"/>
      <w:numFmt w:val="upperRoman"/>
      <w:pStyle w:val="NummeringPartijen"/>
      <w:lvlText w:val="%1."/>
      <w:lvlJc w:val="left"/>
      <w:pPr>
        <w:tabs>
          <w:tab w:val="num" w:pos="737"/>
        </w:tabs>
        <w:ind w:left="737" w:hanging="737"/>
      </w:pPr>
      <w:rPr>
        <w:rFonts w:ascii="Arial" w:hAnsi="Arial" w:hint="default"/>
        <w:b w:val="0"/>
        <w:i w:val="0"/>
        <w:sz w:val="20"/>
      </w:rPr>
    </w:lvl>
    <w:lvl w:ilvl="1">
      <w:start w:val="1"/>
      <w:numFmt w:val="lowerLetter"/>
      <w:pStyle w:val="NummeringPartij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0"/>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9" w15:restartNumberingAfterBreak="0">
    <w:nsid w:val="1B6D50CD"/>
    <w:multiLevelType w:val="hybridMultilevel"/>
    <w:tmpl w:val="415A9D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B04226"/>
    <w:multiLevelType w:val="hybridMultilevel"/>
    <w:tmpl w:val="D5F6E0CE"/>
    <w:styleLink w:val="Gemporteerdestijl3"/>
    <w:lvl w:ilvl="0" w:tplc="E1F2B640">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549B4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1A6AF6">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02B7A2">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7AD11E">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7AC3CA">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0251E2">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5624EA">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842FEA">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B493E1C"/>
    <w:multiLevelType w:val="hybridMultilevel"/>
    <w:tmpl w:val="99EA4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643917"/>
    <w:multiLevelType w:val="multilevel"/>
    <w:tmpl w:val="9B06C916"/>
    <w:styleLink w:val="Gemporteerdestijl5"/>
    <w:lvl w:ilvl="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64A6F14"/>
    <w:multiLevelType w:val="hybridMultilevel"/>
    <w:tmpl w:val="86EEF5B6"/>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875C18"/>
    <w:multiLevelType w:val="hybridMultilevel"/>
    <w:tmpl w:val="CE842C2C"/>
    <w:lvl w:ilvl="0" w:tplc="09F07FBC">
      <w:start w:val="1"/>
      <w:numFmt w:val="decimal"/>
      <w:pStyle w:val="Stijlb"/>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BB00B68"/>
    <w:multiLevelType w:val="hybridMultilevel"/>
    <w:tmpl w:val="8FC04FFC"/>
    <w:lvl w:ilvl="0" w:tplc="FFFFFFFF">
      <w:start w:val="1"/>
      <w:numFmt w:val="lowerLetter"/>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3556"/>
        </w:tabs>
        <w:ind w:left="3556"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7" w15:restartNumberingAfterBreak="0">
    <w:nsid w:val="4147085E"/>
    <w:multiLevelType w:val="hybridMultilevel"/>
    <w:tmpl w:val="6A7CA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C2659D"/>
    <w:multiLevelType w:val="hybridMultilevel"/>
    <w:tmpl w:val="82B84010"/>
    <w:lvl w:ilvl="0" w:tplc="B5109AE4">
      <w:start w:val="1"/>
      <w:numFmt w:val="lowerLetter"/>
      <w:lvlText w:val="%1."/>
      <w:lvlJc w:val="left"/>
      <w:pPr>
        <w:ind w:left="720" w:hanging="360"/>
      </w:pPr>
      <w:rPr>
        <w:rFonts w:hint="default"/>
      </w:rPr>
    </w:lvl>
    <w:lvl w:ilvl="1" w:tplc="39B2AE26">
      <w:numFmt w:val="bullet"/>
      <w:lvlText w:val="•"/>
      <w:lvlJc w:val="left"/>
      <w:pPr>
        <w:ind w:left="1791" w:hanging="711"/>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6340A6F"/>
    <w:multiLevelType w:val="hybridMultilevel"/>
    <w:tmpl w:val="025609A4"/>
    <w:lvl w:ilvl="0" w:tplc="E19A917E">
      <w:start w:val="1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6D76531"/>
    <w:multiLevelType w:val="hybridMultilevel"/>
    <w:tmpl w:val="BC766E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D91019B"/>
    <w:multiLevelType w:val="hybridMultilevel"/>
    <w:tmpl w:val="2604DC10"/>
    <w:lvl w:ilvl="0" w:tplc="E19A917E">
      <w:start w:val="1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FC27BDE"/>
    <w:multiLevelType w:val="hybridMultilevel"/>
    <w:tmpl w:val="98849D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A873A31"/>
    <w:multiLevelType w:val="hybridMultilevel"/>
    <w:tmpl w:val="3C027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D5310C0"/>
    <w:multiLevelType w:val="hybridMultilevel"/>
    <w:tmpl w:val="A9F49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FFF08C8"/>
    <w:multiLevelType w:val="hybridMultilevel"/>
    <w:tmpl w:val="1F021084"/>
    <w:styleLink w:val="Gemporteerdestijl4"/>
    <w:lvl w:ilvl="0" w:tplc="0E60D74C">
      <w:start w:val="1"/>
      <w:numFmt w:val="bullet"/>
      <w:lvlText w:val="-"/>
      <w:lvlJc w:val="left"/>
      <w:pPr>
        <w:tabs>
          <w:tab w:val="num" w:pos="708"/>
        </w:tabs>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2E68B2DA">
      <w:start w:val="1"/>
      <w:numFmt w:val="bullet"/>
      <w:lvlText w:val="o"/>
      <w:lvlJc w:val="left"/>
      <w:pPr>
        <w:tabs>
          <w:tab w:val="num" w:pos="1416"/>
        </w:tabs>
        <w:ind w:left="1428" w:hanging="34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F92E1DEA">
      <w:start w:val="1"/>
      <w:numFmt w:val="bullet"/>
      <w:lvlText w:val="▪"/>
      <w:lvlJc w:val="left"/>
      <w:pPr>
        <w:tabs>
          <w:tab w:val="num" w:pos="2124"/>
        </w:tabs>
        <w:ind w:left="2136" w:hanging="33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DCECDB96">
      <w:start w:val="1"/>
      <w:numFmt w:val="bullet"/>
      <w:lvlText w:val="•"/>
      <w:lvlJc w:val="left"/>
      <w:pPr>
        <w:tabs>
          <w:tab w:val="num" w:pos="2832"/>
        </w:tabs>
        <w:ind w:left="2844" w:hanging="32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AC42F282">
      <w:start w:val="1"/>
      <w:numFmt w:val="bullet"/>
      <w:lvlText w:val="o"/>
      <w:lvlJc w:val="left"/>
      <w:pPr>
        <w:tabs>
          <w:tab w:val="num" w:pos="3540"/>
        </w:tabs>
        <w:ind w:left="3552" w:hanging="31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B0E6A0E">
      <w:start w:val="1"/>
      <w:numFmt w:val="bullet"/>
      <w:lvlText w:val="▪"/>
      <w:lvlJc w:val="left"/>
      <w:pPr>
        <w:tabs>
          <w:tab w:val="num" w:pos="4248"/>
        </w:tabs>
        <w:ind w:left="42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09869F82">
      <w:start w:val="1"/>
      <w:numFmt w:val="bullet"/>
      <w:lvlText w:val="•"/>
      <w:lvlJc w:val="left"/>
      <w:pPr>
        <w:tabs>
          <w:tab w:val="num" w:pos="4956"/>
        </w:tabs>
        <w:ind w:left="4968" w:hanging="2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AC76E130">
      <w:start w:val="1"/>
      <w:numFmt w:val="bullet"/>
      <w:lvlText w:val="o"/>
      <w:lvlJc w:val="left"/>
      <w:pPr>
        <w:tabs>
          <w:tab w:val="num" w:pos="5664"/>
        </w:tabs>
        <w:ind w:left="5676" w:hanging="27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B0B4666C">
      <w:start w:val="1"/>
      <w:numFmt w:val="bullet"/>
      <w:lvlText w:val="▪"/>
      <w:lvlJc w:val="left"/>
      <w:pPr>
        <w:tabs>
          <w:tab w:val="num" w:pos="6372"/>
        </w:tabs>
        <w:ind w:left="6384" w:hanging="26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1B10DA0"/>
    <w:multiLevelType w:val="hybridMultilevel"/>
    <w:tmpl w:val="C6D0BC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65476F6"/>
    <w:multiLevelType w:val="hybridMultilevel"/>
    <w:tmpl w:val="AF36539C"/>
    <w:lvl w:ilvl="0" w:tplc="CD942892">
      <w:start w:val="1"/>
      <w:numFmt w:val="bullet"/>
      <w:pStyle w:val="Bullet1"/>
      <w:lvlText w:val="–"/>
      <w:lvlJc w:val="left"/>
      <w:pPr>
        <w:tabs>
          <w:tab w:val="num" w:pos="567"/>
        </w:tabs>
        <w:ind w:left="567" w:hanging="567"/>
      </w:pPr>
      <w:rPr>
        <w:rFonts w:ascii="Times New Roman" w:cs="Times New Roman" w:hint="default"/>
      </w:rPr>
    </w:lvl>
    <w:lvl w:ilvl="1" w:tplc="1092F1BC">
      <w:numFmt w:val="bullet"/>
      <w:lvlText w:val="-"/>
      <w:lvlJc w:val="left"/>
      <w:pPr>
        <w:tabs>
          <w:tab w:val="num" w:pos="1440"/>
        </w:tabs>
        <w:ind w:left="1440" w:hanging="360"/>
      </w:pPr>
      <w:rPr>
        <w:rFonts w:ascii="Arial" w:eastAsia="Times New Roman" w:hAnsi="Aria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C03351"/>
    <w:multiLevelType w:val="multilevel"/>
    <w:tmpl w:val="DEB2E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C065D9"/>
    <w:multiLevelType w:val="hybridMultilevel"/>
    <w:tmpl w:val="C05AE176"/>
    <w:lvl w:ilvl="0" w:tplc="07FC8BE0">
      <w:start w:val="1"/>
      <w:numFmt w:val="decimal"/>
      <w:pStyle w:val="Stijla"/>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5C71E59"/>
    <w:multiLevelType w:val="multilevel"/>
    <w:tmpl w:val="C866AB88"/>
    <w:lvl w:ilvl="0">
      <w:start w:val="1"/>
      <w:numFmt w:val="upperLetter"/>
      <w:pStyle w:val="NummeringOverwegingen"/>
      <w:lvlText w:val="%1."/>
      <w:lvlJc w:val="left"/>
      <w:pPr>
        <w:tabs>
          <w:tab w:val="num" w:pos="737"/>
        </w:tabs>
        <w:ind w:left="737" w:hanging="737"/>
      </w:pPr>
      <w:rPr>
        <w:rFonts w:ascii="Arial" w:hAnsi="Arial" w:hint="default"/>
        <w:b w:val="0"/>
        <w:i w:val="0"/>
        <w:sz w:val="20"/>
      </w:rPr>
    </w:lvl>
    <w:lvl w:ilvl="1">
      <w:start w:val="1"/>
      <w:numFmt w:val="decimal"/>
      <w:pStyle w:val="NummeringOverweging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31" w15:restartNumberingAfterBreak="0">
    <w:nsid w:val="7ECC2216"/>
    <w:multiLevelType w:val="hybridMultilevel"/>
    <w:tmpl w:val="3B384364"/>
    <w:lvl w:ilvl="0" w:tplc="04130001">
      <w:start w:val="1"/>
      <w:numFmt w:val="bullet"/>
      <w:lvlText w:val=""/>
      <w:lvlJc w:val="left"/>
      <w:pPr>
        <w:ind w:left="720" w:hanging="360"/>
      </w:pPr>
      <w:rPr>
        <w:rFonts w:ascii="Symbol" w:hAnsi="Symbol" w:hint="default"/>
      </w:rPr>
    </w:lvl>
    <w:lvl w:ilvl="1" w:tplc="CC5C9082">
      <w:numFmt w:val="bullet"/>
      <w:lvlText w:val=""/>
      <w:lvlJc w:val="left"/>
      <w:pPr>
        <w:ind w:left="1440" w:hanging="360"/>
      </w:pPr>
      <w:rPr>
        <w:rFonts w:ascii="Wingdings" w:eastAsia="Times New Roman" w:hAnsi="Wingdings"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8608851">
    <w:abstractNumId w:val="16"/>
  </w:num>
  <w:num w:numId="2" w16cid:durableId="1517963324">
    <w:abstractNumId w:val="3"/>
  </w:num>
  <w:num w:numId="3" w16cid:durableId="1217817844">
    <w:abstractNumId w:val="2"/>
  </w:num>
  <w:num w:numId="4" w16cid:durableId="1896697646">
    <w:abstractNumId w:val="8"/>
  </w:num>
  <w:num w:numId="5" w16cid:durableId="1792822342">
    <w:abstractNumId w:val="30"/>
  </w:num>
  <w:num w:numId="6" w16cid:durableId="713890527">
    <w:abstractNumId w:val="1"/>
  </w:num>
  <w:num w:numId="7" w16cid:durableId="1073430521">
    <w:abstractNumId w:val="0"/>
  </w:num>
  <w:num w:numId="8" w16cid:durableId="510874338">
    <w:abstractNumId w:val="27"/>
  </w:num>
  <w:num w:numId="9" w16cid:durableId="905992799">
    <w:abstractNumId w:val="10"/>
  </w:num>
  <w:num w:numId="10" w16cid:durableId="727998318">
    <w:abstractNumId w:val="25"/>
  </w:num>
  <w:num w:numId="11" w16cid:durableId="147987973">
    <w:abstractNumId w:val="12"/>
  </w:num>
  <w:num w:numId="12" w16cid:durableId="1014452912">
    <w:abstractNumId w:val="29"/>
  </w:num>
  <w:num w:numId="13" w16cid:durableId="1685355260">
    <w:abstractNumId w:val="14"/>
  </w:num>
  <w:num w:numId="14" w16cid:durableId="1698045212">
    <w:abstractNumId w:val="7"/>
  </w:num>
  <w:num w:numId="15" w16cid:durableId="2119981621">
    <w:abstractNumId w:val="26"/>
  </w:num>
  <w:num w:numId="16" w16cid:durableId="526062566">
    <w:abstractNumId w:val="15"/>
  </w:num>
  <w:num w:numId="17" w16cid:durableId="1847092698">
    <w:abstractNumId w:val="17"/>
  </w:num>
  <w:num w:numId="18" w16cid:durableId="230193556">
    <w:abstractNumId w:val="23"/>
  </w:num>
  <w:num w:numId="19" w16cid:durableId="1036080372">
    <w:abstractNumId w:val="31"/>
  </w:num>
  <w:num w:numId="20" w16cid:durableId="88475573">
    <w:abstractNumId w:val="18"/>
  </w:num>
  <w:num w:numId="21" w16cid:durableId="7171226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3163717">
    <w:abstractNumId w:val="28"/>
  </w:num>
  <w:num w:numId="23" w16cid:durableId="1134449856">
    <w:abstractNumId w:val="24"/>
  </w:num>
  <w:num w:numId="24" w16cid:durableId="1911304811">
    <w:abstractNumId w:val="21"/>
  </w:num>
  <w:num w:numId="25" w16cid:durableId="1981838060">
    <w:abstractNumId w:val="19"/>
  </w:num>
  <w:num w:numId="26" w16cid:durableId="1400400690">
    <w:abstractNumId w:val="9"/>
  </w:num>
  <w:num w:numId="27" w16cid:durableId="18577709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25308852">
    <w:abstractNumId w:val="6"/>
  </w:num>
  <w:num w:numId="29" w16cid:durableId="309553343">
    <w:abstractNumId w:val="13"/>
  </w:num>
  <w:num w:numId="30" w16cid:durableId="1730179436">
    <w:abstractNumId w:val="4"/>
  </w:num>
  <w:num w:numId="31" w16cid:durableId="710959839">
    <w:abstractNumId w:val="22"/>
  </w:num>
  <w:num w:numId="32" w16cid:durableId="1349479665">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62"/>
    <w:rsid w:val="00001483"/>
    <w:rsid w:val="00001A9B"/>
    <w:rsid w:val="0000318D"/>
    <w:rsid w:val="00003431"/>
    <w:rsid w:val="0000421E"/>
    <w:rsid w:val="00005463"/>
    <w:rsid w:val="000076FF"/>
    <w:rsid w:val="00010762"/>
    <w:rsid w:val="00010CE2"/>
    <w:rsid w:val="00012630"/>
    <w:rsid w:val="000158D2"/>
    <w:rsid w:val="00015BAA"/>
    <w:rsid w:val="00016165"/>
    <w:rsid w:val="00017EC3"/>
    <w:rsid w:val="00020BFF"/>
    <w:rsid w:val="00021373"/>
    <w:rsid w:val="00023764"/>
    <w:rsid w:val="00027AFD"/>
    <w:rsid w:val="00027E19"/>
    <w:rsid w:val="000303CE"/>
    <w:rsid w:val="000310A4"/>
    <w:rsid w:val="00031777"/>
    <w:rsid w:val="00031DF0"/>
    <w:rsid w:val="000322F8"/>
    <w:rsid w:val="00032536"/>
    <w:rsid w:val="00032F6D"/>
    <w:rsid w:val="0003345D"/>
    <w:rsid w:val="00041023"/>
    <w:rsid w:val="0004778F"/>
    <w:rsid w:val="00047A75"/>
    <w:rsid w:val="00054A6E"/>
    <w:rsid w:val="0005505B"/>
    <w:rsid w:val="00056501"/>
    <w:rsid w:val="00056558"/>
    <w:rsid w:val="00056B84"/>
    <w:rsid w:val="00057710"/>
    <w:rsid w:val="00061635"/>
    <w:rsid w:val="000651A8"/>
    <w:rsid w:val="000663FC"/>
    <w:rsid w:val="00066E83"/>
    <w:rsid w:val="00071F70"/>
    <w:rsid w:val="00072093"/>
    <w:rsid w:val="00073030"/>
    <w:rsid w:val="0007306F"/>
    <w:rsid w:val="000810F0"/>
    <w:rsid w:val="00082414"/>
    <w:rsid w:val="00082BA3"/>
    <w:rsid w:val="000859D7"/>
    <w:rsid w:val="00086BF7"/>
    <w:rsid w:val="000871CC"/>
    <w:rsid w:val="00087D30"/>
    <w:rsid w:val="00092B5E"/>
    <w:rsid w:val="000933E2"/>
    <w:rsid w:val="00093C67"/>
    <w:rsid w:val="000952BD"/>
    <w:rsid w:val="00095B0E"/>
    <w:rsid w:val="00097542"/>
    <w:rsid w:val="00097CF3"/>
    <w:rsid w:val="000A0CC5"/>
    <w:rsid w:val="000A15F7"/>
    <w:rsid w:val="000A2C79"/>
    <w:rsid w:val="000A3506"/>
    <w:rsid w:val="000A383E"/>
    <w:rsid w:val="000A573A"/>
    <w:rsid w:val="000A65BC"/>
    <w:rsid w:val="000A7911"/>
    <w:rsid w:val="000B0EAC"/>
    <w:rsid w:val="000B1A0B"/>
    <w:rsid w:val="000B2701"/>
    <w:rsid w:val="000B4076"/>
    <w:rsid w:val="000B5DEA"/>
    <w:rsid w:val="000B66A3"/>
    <w:rsid w:val="000C24E2"/>
    <w:rsid w:val="000C3CC2"/>
    <w:rsid w:val="000C444D"/>
    <w:rsid w:val="000C5052"/>
    <w:rsid w:val="000C5BB1"/>
    <w:rsid w:val="000C7418"/>
    <w:rsid w:val="000C7C51"/>
    <w:rsid w:val="000D1938"/>
    <w:rsid w:val="000D334C"/>
    <w:rsid w:val="000D3B01"/>
    <w:rsid w:val="000D5D4D"/>
    <w:rsid w:val="000D6739"/>
    <w:rsid w:val="000D760F"/>
    <w:rsid w:val="000E0139"/>
    <w:rsid w:val="000E191E"/>
    <w:rsid w:val="000E3045"/>
    <w:rsid w:val="000E39E7"/>
    <w:rsid w:val="000E3EB1"/>
    <w:rsid w:val="000E66AA"/>
    <w:rsid w:val="000F1152"/>
    <w:rsid w:val="000F2BD6"/>
    <w:rsid w:val="000F373A"/>
    <w:rsid w:val="000F3D28"/>
    <w:rsid w:val="000F4D98"/>
    <w:rsid w:val="000F4DCB"/>
    <w:rsid w:val="000F7C41"/>
    <w:rsid w:val="001041C3"/>
    <w:rsid w:val="001044F1"/>
    <w:rsid w:val="00106DE0"/>
    <w:rsid w:val="00107226"/>
    <w:rsid w:val="001079C2"/>
    <w:rsid w:val="00110738"/>
    <w:rsid w:val="00111C9A"/>
    <w:rsid w:val="0011257C"/>
    <w:rsid w:val="0011393C"/>
    <w:rsid w:val="0011421E"/>
    <w:rsid w:val="0011697D"/>
    <w:rsid w:val="00116C2F"/>
    <w:rsid w:val="00117FD5"/>
    <w:rsid w:val="0011D09C"/>
    <w:rsid w:val="001215D5"/>
    <w:rsid w:val="00124312"/>
    <w:rsid w:val="001244C8"/>
    <w:rsid w:val="0012519F"/>
    <w:rsid w:val="00125CBD"/>
    <w:rsid w:val="0012774E"/>
    <w:rsid w:val="001279E6"/>
    <w:rsid w:val="00132992"/>
    <w:rsid w:val="001331F9"/>
    <w:rsid w:val="00133811"/>
    <w:rsid w:val="00133FD4"/>
    <w:rsid w:val="001356B8"/>
    <w:rsid w:val="00136456"/>
    <w:rsid w:val="0013779B"/>
    <w:rsid w:val="00143B1A"/>
    <w:rsid w:val="00152322"/>
    <w:rsid w:val="00152EF5"/>
    <w:rsid w:val="00155A54"/>
    <w:rsid w:val="00155C56"/>
    <w:rsid w:val="00156023"/>
    <w:rsid w:val="00157E85"/>
    <w:rsid w:val="00162DA8"/>
    <w:rsid w:val="0016383F"/>
    <w:rsid w:val="001638E3"/>
    <w:rsid w:val="00165089"/>
    <w:rsid w:val="001651C5"/>
    <w:rsid w:val="0016623D"/>
    <w:rsid w:val="00171C47"/>
    <w:rsid w:val="001721D2"/>
    <w:rsid w:val="00176FB1"/>
    <w:rsid w:val="00180B2A"/>
    <w:rsid w:val="00180C8C"/>
    <w:rsid w:val="00181FAF"/>
    <w:rsid w:val="001837E2"/>
    <w:rsid w:val="0019085C"/>
    <w:rsid w:val="00190A25"/>
    <w:rsid w:val="00190E6A"/>
    <w:rsid w:val="001931ED"/>
    <w:rsid w:val="00194D2A"/>
    <w:rsid w:val="00197323"/>
    <w:rsid w:val="001A01B2"/>
    <w:rsid w:val="001A0746"/>
    <w:rsid w:val="001A4DF1"/>
    <w:rsid w:val="001A53DA"/>
    <w:rsid w:val="001A701F"/>
    <w:rsid w:val="001B6048"/>
    <w:rsid w:val="001B6096"/>
    <w:rsid w:val="001B61A7"/>
    <w:rsid w:val="001C1DBE"/>
    <w:rsid w:val="001C268D"/>
    <w:rsid w:val="001C3BBC"/>
    <w:rsid w:val="001C6363"/>
    <w:rsid w:val="001C667C"/>
    <w:rsid w:val="001C6FE9"/>
    <w:rsid w:val="001C76D4"/>
    <w:rsid w:val="001D1098"/>
    <w:rsid w:val="001D128A"/>
    <w:rsid w:val="001D1493"/>
    <w:rsid w:val="001D3358"/>
    <w:rsid w:val="001D34E5"/>
    <w:rsid w:val="001D5728"/>
    <w:rsid w:val="001D6DAA"/>
    <w:rsid w:val="001E0709"/>
    <w:rsid w:val="001E1A43"/>
    <w:rsid w:val="001E47CE"/>
    <w:rsid w:val="001E6998"/>
    <w:rsid w:val="001E708D"/>
    <w:rsid w:val="001F1625"/>
    <w:rsid w:val="001F463F"/>
    <w:rsid w:val="00203574"/>
    <w:rsid w:val="002059DD"/>
    <w:rsid w:val="00207369"/>
    <w:rsid w:val="00207965"/>
    <w:rsid w:val="00207B81"/>
    <w:rsid w:val="0021032E"/>
    <w:rsid w:val="0021169B"/>
    <w:rsid w:val="00211CE6"/>
    <w:rsid w:val="00212BC4"/>
    <w:rsid w:val="00213893"/>
    <w:rsid w:val="00214C8E"/>
    <w:rsid w:val="002151B2"/>
    <w:rsid w:val="00217474"/>
    <w:rsid w:val="002178FE"/>
    <w:rsid w:val="002209C0"/>
    <w:rsid w:val="0022138B"/>
    <w:rsid w:val="00222647"/>
    <w:rsid w:val="00226341"/>
    <w:rsid w:val="0022783C"/>
    <w:rsid w:val="002278FF"/>
    <w:rsid w:val="00230E13"/>
    <w:rsid w:val="002319BE"/>
    <w:rsid w:val="002326F1"/>
    <w:rsid w:val="00233997"/>
    <w:rsid w:val="002339D3"/>
    <w:rsid w:val="002347A9"/>
    <w:rsid w:val="00235903"/>
    <w:rsid w:val="00236976"/>
    <w:rsid w:val="00243272"/>
    <w:rsid w:val="00245EB2"/>
    <w:rsid w:val="0024661F"/>
    <w:rsid w:val="00246D4A"/>
    <w:rsid w:val="00246E80"/>
    <w:rsid w:val="00247015"/>
    <w:rsid w:val="00250196"/>
    <w:rsid w:val="00250662"/>
    <w:rsid w:val="00253100"/>
    <w:rsid w:val="00253F01"/>
    <w:rsid w:val="00254464"/>
    <w:rsid w:val="00254D25"/>
    <w:rsid w:val="00256F10"/>
    <w:rsid w:val="00257476"/>
    <w:rsid w:val="00257510"/>
    <w:rsid w:val="002607BB"/>
    <w:rsid w:val="0026230C"/>
    <w:rsid w:val="00263C6E"/>
    <w:rsid w:val="00264783"/>
    <w:rsid w:val="00271510"/>
    <w:rsid w:val="00271584"/>
    <w:rsid w:val="00271E79"/>
    <w:rsid w:val="00274502"/>
    <w:rsid w:val="002753EB"/>
    <w:rsid w:val="002772C4"/>
    <w:rsid w:val="00277C09"/>
    <w:rsid w:val="00283E48"/>
    <w:rsid w:val="002846C5"/>
    <w:rsid w:val="002872E8"/>
    <w:rsid w:val="002875DE"/>
    <w:rsid w:val="002878B8"/>
    <w:rsid w:val="002923F5"/>
    <w:rsid w:val="002931A9"/>
    <w:rsid w:val="002943EF"/>
    <w:rsid w:val="00294D9A"/>
    <w:rsid w:val="00296AF6"/>
    <w:rsid w:val="002A1D41"/>
    <w:rsid w:val="002A3ADA"/>
    <w:rsid w:val="002A4F60"/>
    <w:rsid w:val="002A503B"/>
    <w:rsid w:val="002A5874"/>
    <w:rsid w:val="002A5D89"/>
    <w:rsid w:val="002A67E5"/>
    <w:rsid w:val="002A68C6"/>
    <w:rsid w:val="002A7095"/>
    <w:rsid w:val="002A7364"/>
    <w:rsid w:val="002B0A82"/>
    <w:rsid w:val="002B1369"/>
    <w:rsid w:val="002B3FB9"/>
    <w:rsid w:val="002B41CB"/>
    <w:rsid w:val="002B5B3A"/>
    <w:rsid w:val="002B5F15"/>
    <w:rsid w:val="002B723C"/>
    <w:rsid w:val="002C046B"/>
    <w:rsid w:val="002C06A7"/>
    <w:rsid w:val="002C19C0"/>
    <w:rsid w:val="002C2500"/>
    <w:rsid w:val="002C2C29"/>
    <w:rsid w:val="002D022D"/>
    <w:rsid w:val="002D11FC"/>
    <w:rsid w:val="002D1518"/>
    <w:rsid w:val="002D1663"/>
    <w:rsid w:val="002D18DB"/>
    <w:rsid w:val="002D235D"/>
    <w:rsid w:val="002D44B7"/>
    <w:rsid w:val="002D50EC"/>
    <w:rsid w:val="002D5F83"/>
    <w:rsid w:val="002D6B03"/>
    <w:rsid w:val="002D6E6B"/>
    <w:rsid w:val="002E063A"/>
    <w:rsid w:val="002E0797"/>
    <w:rsid w:val="002E338B"/>
    <w:rsid w:val="002E5378"/>
    <w:rsid w:val="002E54C1"/>
    <w:rsid w:val="002E5B19"/>
    <w:rsid w:val="002E7DC3"/>
    <w:rsid w:val="002F2B19"/>
    <w:rsid w:val="002F39B6"/>
    <w:rsid w:val="002F5589"/>
    <w:rsid w:val="002F559F"/>
    <w:rsid w:val="0030056B"/>
    <w:rsid w:val="00300E15"/>
    <w:rsid w:val="00300F58"/>
    <w:rsid w:val="0030174B"/>
    <w:rsid w:val="003018D5"/>
    <w:rsid w:val="00301C56"/>
    <w:rsid w:val="0030525B"/>
    <w:rsid w:val="00305722"/>
    <w:rsid w:val="0030688C"/>
    <w:rsid w:val="00306BC2"/>
    <w:rsid w:val="003073EC"/>
    <w:rsid w:val="00307985"/>
    <w:rsid w:val="00307AA3"/>
    <w:rsid w:val="0031104C"/>
    <w:rsid w:val="003131E6"/>
    <w:rsid w:val="003152E4"/>
    <w:rsid w:val="003174E5"/>
    <w:rsid w:val="00317B4D"/>
    <w:rsid w:val="00320339"/>
    <w:rsid w:val="00320476"/>
    <w:rsid w:val="00320B2B"/>
    <w:rsid w:val="00320D42"/>
    <w:rsid w:val="00321827"/>
    <w:rsid w:val="00325877"/>
    <w:rsid w:val="0032687F"/>
    <w:rsid w:val="00326D34"/>
    <w:rsid w:val="003301E1"/>
    <w:rsid w:val="003325EC"/>
    <w:rsid w:val="00332B95"/>
    <w:rsid w:val="00343F01"/>
    <w:rsid w:val="00344134"/>
    <w:rsid w:val="00346FB5"/>
    <w:rsid w:val="0034711B"/>
    <w:rsid w:val="0034749B"/>
    <w:rsid w:val="00350982"/>
    <w:rsid w:val="0035396A"/>
    <w:rsid w:val="003566F5"/>
    <w:rsid w:val="00356C1E"/>
    <w:rsid w:val="00357A0F"/>
    <w:rsid w:val="00360A0E"/>
    <w:rsid w:val="00360EFF"/>
    <w:rsid w:val="00362BB8"/>
    <w:rsid w:val="00363D5E"/>
    <w:rsid w:val="00364C20"/>
    <w:rsid w:val="00366BC6"/>
    <w:rsid w:val="00367453"/>
    <w:rsid w:val="00367E63"/>
    <w:rsid w:val="00367F50"/>
    <w:rsid w:val="00371368"/>
    <w:rsid w:val="00374294"/>
    <w:rsid w:val="00375BCB"/>
    <w:rsid w:val="00375C6C"/>
    <w:rsid w:val="003763EA"/>
    <w:rsid w:val="00376F1D"/>
    <w:rsid w:val="0038085A"/>
    <w:rsid w:val="003813D5"/>
    <w:rsid w:val="00382D37"/>
    <w:rsid w:val="00383E78"/>
    <w:rsid w:val="0038635C"/>
    <w:rsid w:val="003868D4"/>
    <w:rsid w:val="00386F4B"/>
    <w:rsid w:val="0038760D"/>
    <w:rsid w:val="00390E5C"/>
    <w:rsid w:val="00391C09"/>
    <w:rsid w:val="00391CAC"/>
    <w:rsid w:val="00394E61"/>
    <w:rsid w:val="003A160E"/>
    <w:rsid w:val="003A4EA2"/>
    <w:rsid w:val="003A5C18"/>
    <w:rsid w:val="003A6692"/>
    <w:rsid w:val="003B1CAC"/>
    <w:rsid w:val="003B3FCA"/>
    <w:rsid w:val="003B4F90"/>
    <w:rsid w:val="003B6A16"/>
    <w:rsid w:val="003C45C3"/>
    <w:rsid w:val="003C4879"/>
    <w:rsid w:val="003D0B32"/>
    <w:rsid w:val="003D0F09"/>
    <w:rsid w:val="003D3CF4"/>
    <w:rsid w:val="003D5B60"/>
    <w:rsid w:val="003D6377"/>
    <w:rsid w:val="003D6813"/>
    <w:rsid w:val="003E0158"/>
    <w:rsid w:val="003E264A"/>
    <w:rsid w:val="003E3909"/>
    <w:rsid w:val="003E4C96"/>
    <w:rsid w:val="003E5262"/>
    <w:rsid w:val="003E5388"/>
    <w:rsid w:val="003E6207"/>
    <w:rsid w:val="003E7B35"/>
    <w:rsid w:val="003F08C2"/>
    <w:rsid w:val="003F12E4"/>
    <w:rsid w:val="003F17A0"/>
    <w:rsid w:val="003F2373"/>
    <w:rsid w:val="003F3631"/>
    <w:rsid w:val="003F4525"/>
    <w:rsid w:val="003F5ABB"/>
    <w:rsid w:val="003F5C89"/>
    <w:rsid w:val="003F62AD"/>
    <w:rsid w:val="003F6378"/>
    <w:rsid w:val="003F6518"/>
    <w:rsid w:val="003F71E5"/>
    <w:rsid w:val="0040397F"/>
    <w:rsid w:val="00403CE8"/>
    <w:rsid w:val="00411B90"/>
    <w:rsid w:val="00414542"/>
    <w:rsid w:val="00416A3E"/>
    <w:rsid w:val="00417134"/>
    <w:rsid w:val="00417D39"/>
    <w:rsid w:val="00420BCB"/>
    <w:rsid w:val="00421094"/>
    <w:rsid w:val="004231D2"/>
    <w:rsid w:val="00423393"/>
    <w:rsid w:val="00425CD2"/>
    <w:rsid w:val="00426FFD"/>
    <w:rsid w:val="00430754"/>
    <w:rsid w:val="00435EB8"/>
    <w:rsid w:val="00437690"/>
    <w:rsid w:val="00441E13"/>
    <w:rsid w:val="004461A6"/>
    <w:rsid w:val="00447461"/>
    <w:rsid w:val="0045441E"/>
    <w:rsid w:val="00460225"/>
    <w:rsid w:val="00460B8F"/>
    <w:rsid w:val="00461E94"/>
    <w:rsid w:val="004647BD"/>
    <w:rsid w:val="00466BB9"/>
    <w:rsid w:val="00467193"/>
    <w:rsid w:val="00473DF7"/>
    <w:rsid w:val="00474F77"/>
    <w:rsid w:val="004779D2"/>
    <w:rsid w:val="00480B93"/>
    <w:rsid w:val="004811F1"/>
    <w:rsid w:val="0048156B"/>
    <w:rsid w:val="004815C8"/>
    <w:rsid w:val="00483E5F"/>
    <w:rsid w:val="004849D1"/>
    <w:rsid w:val="004852E7"/>
    <w:rsid w:val="0048586B"/>
    <w:rsid w:val="004904F7"/>
    <w:rsid w:val="00492F14"/>
    <w:rsid w:val="00494499"/>
    <w:rsid w:val="00497550"/>
    <w:rsid w:val="004A0C13"/>
    <w:rsid w:val="004A1C6C"/>
    <w:rsid w:val="004A1C6D"/>
    <w:rsid w:val="004A25B8"/>
    <w:rsid w:val="004A270F"/>
    <w:rsid w:val="004A5317"/>
    <w:rsid w:val="004A5B8A"/>
    <w:rsid w:val="004A62DD"/>
    <w:rsid w:val="004B111E"/>
    <w:rsid w:val="004B1218"/>
    <w:rsid w:val="004B2986"/>
    <w:rsid w:val="004B2BEE"/>
    <w:rsid w:val="004B34B6"/>
    <w:rsid w:val="004B36ED"/>
    <w:rsid w:val="004B4AF5"/>
    <w:rsid w:val="004B50BB"/>
    <w:rsid w:val="004B6D7B"/>
    <w:rsid w:val="004C23FC"/>
    <w:rsid w:val="004C34F6"/>
    <w:rsid w:val="004C40C1"/>
    <w:rsid w:val="004C5C1C"/>
    <w:rsid w:val="004C5FCA"/>
    <w:rsid w:val="004D0C15"/>
    <w:rsid w:val="004D1A0B"/>
    <w:rsid w:val="004D1C99"/>
    <w:rsid w:val="004D2821"/>
    <w:rsid w:val="004D2FDF"/>
    <w:rsid w:val="004D3219"/>
    <w:rsid w:val="004D6AA8"/>
    <w:rsid w:val="004D7635"/>
    <w:rsid w:val="004D7D44"/>
    <w:rsid w:val="004E22E6"/>
    <w:rsid w:val="004E3E89"/>
    <w:rsid w:val="004E3FE1"/>
    <w:rsid w:val="004F0C08"/>
    <w:rsid w:val="004F3C9D"/>
    <w:rsid w:val="004F55EA"/>
    <w:rsid w:val="004F63F2"/>
    <w:rsid w:val="004F671C"/>
    <w:rsid w:val="005049ED"/>
    <w:rsid w:val="005050DD"/>
    <w:rsid w:val="00505609"/>
    <w:rsid w:val="0050592C"/>
    <w:rsid w:val="005075C8"/>
    <w:rsid w:val="00510DB5"/>
    <w:rsid w:val="00512AA1"/>
    <w:rsid w:val="0051494A"/>
    <w:rsid w:val="00514CB3"/>
    <w:rsid w:val="005164F2"/>
    <w:rsid w:val="00517182"/>
    <w:rsid w:val="00520D02"/>
    <w:rsid w:val="005213B0"/>
    <w:rsid w:val="0052423C"/>
    <w:rsid w:val="005246B2"/>
    <w:rsid w:val="005320B2"/>
    <w:rsid w:val="0053221A"/>
    <w:rsid w:val="005376CE"/>
    <w:rsid w:val="00542B60"/>
    <w:rsid w:val="00542EEE"/>
    <w:rsid w:val="00543476"/>
    <w:rsid w:val="005460A2"/>
    <w:rsid w:val="005466C2"/>
    <w:rsid w:val="00546720"/>
    <w:rsid w:val="00547547"/>
    <w:rsid w:val="00547884"/>
    <w:rsid w:val="0055212E"/>
    <w:rsid w:val="005527B7"/>
    <w:rsid w:val="00552BB2"/>
    <w:rsid w:val="0055570D"/>
    <w:rsid w:val="005559D5"/>
    <w:rsid w:val="005623FC"/>
    <w:rsid w:val="005641EF"/>
    <w:rsid w:val="00567DA1"/>
    <w:rsid w:val="00570BB2"/>
    <w:rsid w:val="00571425"/>
    <w:rsid w:val="00571CB0"/>
    <w:rsid w:val="005745E4"/>
    <w:rsid w:val="00577134"/>
    <w:rsid w:val="00580284"/>
    <w:rsid w:val="00580651"/>
    <w:rsid w:val="00581B0A"/>
    <w:rsid w:val="00582057"/>
    <w:rsid w:val="005836C3"/>
    <w:rsid w:val="00583D3E"/>
    <w:rsid w:val="005873C9"/>
    <w:rsid w:val="005910AA"/>
    <w:rsid w:val="005954DE"/>
    <w:rsid w:val="005974F2"/>
    <w:rsid w:val="005A00C8"/>
    <w:rsid w:val="005A03F7"/>
    <w:rsid w:val="005A1B91"/>
    <w:rsid w:val="005A2B01"/>
    <w:rsid w:val="005A3193"/>
    <w:rsid w:val="005A473B"/>
    <w:rsid w:val="005A4E94"/>
    <w:rsid w:val="005A502C"/>
    <w:rsid w:val="005A5088"/>
    <w:rsid w:val="005A5FE6"/>
    <w:rsid w:val="005A62BD"/>
    <w:rsid w:val="005A6DC4"/>
    <w:rsid w:val="005B0494"/>
    <w:rsid w:val="005B10F0"/>
    <w:rsid w:val="005B352C"/>
    <w:rsid w:val="005B7E28"/>
    <w:rsid w:val="005C10AA"/>
    <w:rsid w:val="005C132F"/>
    <w:rsid w:val="005D2613"/>
    <w:rsid w:val="005D324B"/>
    <w:rsid w:val="005D377D"/>
    <w:rsid w:val="005D418A"/>
    <w:rsid w:val="005D4F20"/>
    <w:rsid w:val="005D56EE"/>
    <w:rsid w:val="005D7B77"/>
    <w:rsid w:val="005E1044"/>
    <w:rsid w:val="005E1B01"/>
    <w:rsid w:val="005E33C6"/>
    <w:rsid w:val="005E39EA"/>
    <w:rsid w:val="005E6695"/>
    <w:rsid w:val="005E6B07"/>
    <w:rsid w:val="005E6E52"/>
    <w:rsid w:val="005E7A0A"/>
    <w:rsid w:val="005F0F36"/>
    <w:rsid w:val="005F2CAA"/>
    <w:rsid w:val="005F3E1F"/>
    <w:rsid w:val="005F41C5"/>
    <w:rsid w:val="005F622E"/>
    <w:rsid w:val="005F7A01"/>
    <w:rsid w:val="0060369B"/>
    <w:rsid w:val="00605BF4"/>
    <w:rsid w:val="00606828"/>
    <w:rsid w:val="0060749E"/>
    <w:rsid w:val="00607B5A"/>
    <w:rsid w:val="00611E91"/>
    <w:rsid w:val="00612A42"/>
    <w:rsid w:val="00612B22"/>
    <w:rsid w:val="00613D08"/>
    <w:rsid w:val="00614307"/>
    <w:rsid w:val="0061535A"/>
    <w:rsid w:val="0062076F"/>
    <w:rsid w:val="006217EB"/>
    <w:rsid w:val="006230CD"/>
    <w:rsid w:val="00625F89"/>
    <w:rsid w:val="006277C6"/>
    <w:rsid w:val="00631BF1"/>
    <w:rsid w:val="00632871"/>
    <w:rsid w:val="00633283"/>
    <w:rsid w:val="00637822"/>
    <w:rsid w:val="0064047E"/>
    <w:rsid w:val="0064120E"/>
    <w:rsid w:val="00642E87"/>
    <w:rsid w:val="006431EE"/>
    <w:rsid w:val="00644116"/>
    <w:rsid w:val="00644972"/>
    <w:rsid w:val="00644BBB"/>
    <w:rsid w:val="00647A7F"/>
    <w:rsid w:val="00647C8A"/>
    <w:rsid w:val="00647F2B"/>
    <w:rsid w:val="00650B8F"/>
    <w:rsid w:val="006537DD"/>
    <w:rsid w:val="006548B0"/>
    <w:rsid w:val="00656FAA"/>
    <w:rsid w:val="00657414"/>
    <w:rsid w:val="006607CE"/>
    <w:rsid w:val="00661BDB"/>
    <w:rsid w:val="00662D8B"/>
    <w:rsid w:val="006633DF"/>
    <w:rsid w:val="006646B1"/>
    <w:rsid w:val="006652F2"/>
    <w:rsid w:val="00665E6F"/>
    <w:rsid w:val="006669AC"/>
    <w:rsid w:val="006713F1"/>
    <w:rsid w:val="00671B84"/>
    <w:rsid w:val="00674354"/>
    <w:rsid w:val="00674634"/>
    <w:rsid w:val="006751F6"/>
    <w:rsid w:val="00675493"/>
    <w:rsid w:val="006754C9"/>
    <w:rsid w:val="006762AD"/>
    <w:rsid w:val="00677E4F"/>
    <w:rsid w:val="0068259C"/>
    <w:rsid w:val="0068376C"/>
    <w:rsid w:val="00683B32"/>
    <w:rsid w:val="00683C3A"/>
    <w:rsid w:val="00683F5A"/>
    <w:rsid w:val="006860A4"/>
    <w:rsid w:val="00690975"/>
    <w:rsid w:val="00690B3E"/>
    <w:rsid w:val="0069467F"/>
    <w:rsid w:val="00695AA0"/>
    <w:rsid w:val="006963DE"/>
    <w:rsid w:val="006A0DCC"/>
    <w:rsid w:val="006A1299"/>
    <w:rsid w:val="006A2387"/>
    <w:rsid w:val="006A327C"/>
    <w:rsid w:val="006A445D"/>
    <w:rsid w:val="006A4ED1"/>
    <w:rsid w:val="006A524E"/>
    <w:rsid w:val="006A5814"/>
    <w:rsid w:val="006A6015"/>
    <w:rsid w:val="006A6185"/>
    <w:rsid w:val="006A7D16"/>
    <w:rsid w:val="006B331F"/>
    <w:rsid w:val="006B3340"/>
    <w:rsid w:val="006C048C"/>
    <w:rsid w:val="006C3393"/>
    <w:rsid w:val="006C4A15"/>
    <w:rsid w:val="006C797B"/>
    <w:rsid w:val="006D0B69"/>
    <w:rsid w:val="006D115C"/>
    <w:rsid w:val="006D3818"/>
    <w:rsid w:val="006D4492"/>
    <w:rsid w:val="006D7ADF"/>
    <w:rsid w:val="006E1E2A"/>
    <w:rsid w:val="006E2C62"/>
    <w:rsid w:val="006E2CF9"/>
    <w:rsid w:val="006E37E1"/>
    <w:rsid w:val="006E3E20"/>
    <w:rsid w:val="006E402B"/>
    <w:rsid w:val="006E7D1A"/>
    <w:rsid w:val="006F0957"/>
    <w:rsid w:val="006F15D9"/>
    <w:rsid w:val="006F2712"/>
    <w:rsid w:val="006F4C29"/>
    <w:rsid w:val="006F6B76"/>
    <w:rsid w:val="006F7168"/>
    <w:rsid w:val="006F7692"/>
    <w:rsid w:val="006F7D3C"/>
    <w:rsid w:val="00700006"/>
    <w:rsid w:val="00700CBE"/>
    <w:rsid w:val="00701090"/>
    <w:rsid w:val="007027C5"/>
    <w:rsid w:val="007041B4"/>
    <w:rsid w:val="007072A3"/>
    <w:rsid w:val="007112C8"/>
    <w:rsid w:val="007135BB"/>
    <w:rsid w:val="007170AC"/>
    <w:rsid w:val="0071787F"/>
    <w:rsid w:val="00720BC6"/>
    <w:rsid w:val="00721979"/>
    <w:rsid w:val="00721DCF"/>
    <w:rsid w:val="0072313D"/>
    <w:rsid w:val="00725D9E"/>
    <w:rsid w:val="00726C8D"/>
    <w:rsid w:val="00727EA7"/>
    <w:rsid w:val="00730820"/>
    <w:rsid w:val="00731810"/>
    <w:rsid w:val="00731E5A"/>
    <w:rsid w:val="00731EF1"/>
    <w:rsid w:val="007339AE"/>
    <w:rsid w:val="00733AA6"/>
    <w:rsid w:val="00734A43"/>
    <w:rsid w:val="007360A1"/>
    <w:rsid w:val="0073705F"/>
    <w:rsid w:val="00737888"/>
    <w:rsid w:val="0074103A"/>
    <w:rsid w:val="00742E0E"/>
    <w:rsid w:val="007456A7"/>
    <w:rsid w:val="00746B55"/>
    <w:rsid w:val="00752C76"/>
    <w:rsid w:val="0075476D"/>
    <w:rsid w:val="0075706F"/>
    <w:rsid w:val="0076026E"/>
    <w:rsid w:val="007611B3"/>
    <w:rsid w:val="00761A1B"/>
    <w:rsid w:val="00761A90"/>
    <w:rsid w:val="007635E3"/>
    <w:rsid w:val="00763DA1"/>
    <w:rsid w:val="007641E5"/>
    <w:rsid w:val="007666F0"/>
    <w:rsid w:val="00766CD2"/>
    <w:rsid w:val="00767890"/>
    <w:rsid w:val="00767D9E"/>
    <w:rsid w:val="00770564"/>
    <w:rsid w:val="00771D33"/>
    <w:rsid w:val="00771E41"/>
    <w:rsid w:val="00772047"/>
    <w:rsid w:val="00773885"/>
    <w:rsid w:val="00775632"/>
    <w:rsid w:val="00775AEF"/>
    <w:rsid w:val="00775C15"/>
    <w:rsid w:val="00775E41"/>
    <w:rsid w:val="007804CC"/>
    <w:rsid w:val="00781088"/>
    <w:rsid w:val="0078192A"/>
    <w:rsid w:val="00782A06"/>
    <w:rsid w:val="00782E7B"/>
    <w:rsid w:val="007840A9"/>
    <w:rsid w:val="00784E74"/>
    <w:rsid w:val="00785E46"/>
    <w:rsid w:val="00786006"/>
    <w:rsid w:val="00786092"/>
    <w:rsid w:val="007863DF"/>
    <w:rsid w:val="007877EC"/>
    <w:rsid w:val="00787D27"/>
    <w:rsid w:val="0079190E"/>
    <w:rsid w:val="00793EFC"/>
    <w:rsid w:val="00794E0E"/>
    <w:rsid w:val="00797045"/>
    <w:rsid w:val="007A190E"/>
    <w:rsid w:val="007A5F36"/>
    <w:rsid w:val="007A6A1E"/>
    <w:rsid w:val="007B01F6"/>
    <w:rsid w:val="007B0A97"/>
    <w:rsid w:val="007B354A"/>
    <w:rsid w:val="007B4918"/>
    <w:rsid w:val="007B5533"/>
    <w:rsid w:val="007B7D8A"/>
    <w:rsid w:val="007B7E9C"/>
    <w:rsid w:val="007C01B9"/>
    <w:rsid w:val="007C0E75"/>
    <w:rsid w:val="007C1A0C"/>
    <w:rsid w:val="007C2BB3"/>
    <w:rsid w:val="007C3619"/>
    <w:rsid w:val="007C3C72"/>
    <w:rsid w:val="007C43BE"/>
    <w:rsid w:val="007C4A6D"/>
    <w:rsid w:val="007C5CEC"/>
    <w:rsid w:val="007C6192"/>
    <w:rsid w:val="007C619E"/>
    <w:rsid w:val="007C74D3"/>
    <w:rsid w:val="007D12D6"/>
    <w:rsid w:val="007E0A8D"/>
    <w:rsid w:val="007E37C5"/>
    <w:rsid w:val="007E685C"/>
    <w:rsid w:val="007E715A"/>
    <w:rsid w:val="007F0BB2"/>
    <w:rsid w:val="007F18BF"/>
    <w:rsid w:val="007F2B3B"/>
    <w:rsid w:val="007F402D"/>
    <w:rsid w:val="007F4D06"/>
    <w:rsid w:val="007F50C1"/>
    <w:rsid w:val="00801E04"/>
    <w:rsid w:val="0080758B"/>
    <w:rsid w:val="00807CDC"/>
    <w:rsid w:val="008100EF"/>
    <w:rsid w:val="0081033A"/>
    <w:rsid w:val="008112EB"/>
    <w:rsid w:val="0081246C"/>
    <w:rsid w:val="00812906"/>
    <w:rsid w:val="00814911"/>
    <w:rsid w:val="008178F2"/>
    <w:rsid w:val="00820DB2"/>
    <w:rsid w:val="008216B4"/>
    <w:rsid w:val="00821745"/>
    <w:rsid w:val="008219E9"/>
    <w:rsid w:val="00821CE5"/>
    <w:rsid w:val="00822A5B"/>
    <w:rsid w:val="00823649"/>
    <w:rsid w:val="00823F60"/>
    <w:rsid w:val="008243B1"/>
    <w:rsid w:val="00825752"/>
    <w:rsid w:val="00825BEE"/>
    <w:rsid w:val="0082696C"/>
    <w:rsid w:val="00827A3A"/>
    <w:rsid w:val="008344DC"/>
    <w:rsid w:val="008344EB"/>
    <w:rsid w:val="00834AA5"/>
    <w:rsid w:val="00835581"/>
    <w:rsid w:val="008403A0"/>
    <w:rsid w:val="008407D2"/>
    <w:rsid w:val="00844B2D"/>
    <w:rsid w:val="00846E34"/>
    <w:rsid w:val="00847A78"/>
    <w:rsid w:val="008509F3"/>
    <w:rsid w:val="008516BB"/>
    <w:rsid w:val="0085221E"/>
    <w:rsid w:val="00853EF9"/>
    <w:rsid w:val="008560DD"/>
    <w:rsid w:val="00857E49"/>
    <w:rsid w:val="008601FF"/>
    <w:rsid w:val="008719C7"/>
    <w:rsid w:val="00872A81"/>
    <w:rsid w:val="00873AAA"/>
    <w:rsid w:val="0087436A"/>
    <w:rsid w:val="00880070"/>
    <w:rsid w:val="008810B0"/>
    <w:rsid w:val="008815CE"/>
    <w:rsid w:val="008826B1"/>
    <w:rsid w:val="00882DC4"/>
    <w:rsid w:val="00884BAE"/>
    <w:rsid w:val="00886CC8"/>
    <w:rsid w:val="00890439"/>
    <w:rsid w:val="008906E3"/>
    <w:rsid w:val="008938B0"/>
    <w:rsid w:val="008A28E2"/>
    <w:rsid w:val="008A5C27"/>
    <w:rsid w:val="008A6493"/>
    <w:rsid w:val="008A64E0"/>
    <w:rsid w:val="008B22C0"/>
    <w:rsid w:val="008B4040"/>
    <w:rsid w:val="008B5D8F"/>
    <w:rsid w:val="008C0162"/>
    <w:rsid w:val="008C1113"/>
    <w:rsid w:val="008C13EA"/>
    <w:rsid w:val="008C1FA7"/>
    <w:rsid w:val="008C234A"/>
    <w:rsid w:val="008C29ED"/>
    <w:rsid w:val="008C2F04"/>
    <w:rsid w:val="008C38CD"/>
    <w:rsid w:val="008C3956"/>
    <w:rsid w:val="008C3C2E"/>
    <w:rsid w:val="008C55AF"/>
    <w:rsid w:val="008C6ACD"/>
    <w:rsid w:val="008C6BCE"/>
    <w:rsid w:val="008C6C26"/>
    <w:rsid w:val="008D0989"/>
    <w:rsid w:val="008D2001"/>
    <w:rsid w:val="008D2478"/>
    <w:rsid w:val="008D48B1"/>
    <w:rsid w:val="008D6739"/>
    <w:rsid w:val="008E234E"/>
    <w:rsid w:val="008E2873"/>
    <w:rsid w:val="008E29E9"/>
    <w:rsid w:val="008E3390"/>
    <w:rsid w:val="008E36A0"/>
    <w:rsid w:val="008E5425"/>
    <w:rsid w:val="008E76E7"/>
    <w:rsid w:val="008E7E2F"/>
    <w:rsid w:val="008F1DC9"/>
    <w:rsid w:val="008F21E2"/>
    <w:rsid w:val="008F258D"/>
    <w:rsid w:val="008F2807"/>
    <w:rsid w:val="008F34D4"/>
    <w:rsid w:val="009006CC"/>
    <w:rsid w:val="00900F77"/>
    <w:rsid w:val="00901113"/>
    <w:rsid w:val="00902CB3"/>
    <w:rsid w:val="00904378"/>
    <w:rsid w:val="009043DA"/>
    <w:rsid w:val="009045F7"/>
    <w:rsid w:val="009048DC"/>
    <w:rsid w:val="00905BC7"/>
    <w:rsid w:val="00905F9A"/>
    <w:rsid w:val="009073F0"/>
    <w:rsid w:val="0090789D"/>
    <w:rsid w:val="009109E9"/>
    <w:rsid w:val="00911276"/>
    <w:rsid w:val="00911F52"/>
    <w:rsid w:val="00912905"/>
    <w:rsid w:val="00912D03"/>
    <w:rsid w:val="0091337A"/>
    <w:rsid w:val="0091417B"/>
    <w:rsid w:val="009153AA"/>
    <w:rsid w:val="009175A6"/>
    <w:rsid w:val="009214C8"/>
    <w:rsid w:val="009214FA"/>
    <w:rsid w:val="00922EF1"/>
    <w:rsid w:val="0092312A"/>
    <w:rsid w:val="00926A2B"/>
    <w:rsid w:val="00934443"/>
    <w:rsid w:val="009344E3"/>
    <w:rsid w:val="00936B67"/>
    <w:rsid w:val="00937C7D"/>
    <w:rsid w:val="00937F4B"/>
    <w:rsid w:val="00942A85"/>
    <w:rsid w:val="00945092"/>
    <w:rsid w:val="0094565C"/>
    <w:rsid w:val="00946B2C"/>
    <w:rsid w:val="00947F72"/>
    <w:rsid w:val="009520B7"/>
    <w:rsid w:val="00954555"/>
    <w:rsid w:val="0095458B"/>
    <w:rsid w:val="00956190"/>
    <w:rsid w:val="00961072"/>
    <w:rsid w:val="0096209D"/>
    <w:rsid w:val="0096325F"/>
    <w:rsid w:val="00963E32"/>
    <w:rsid w:val="00966A76"/>
    <w:rsid w:val="009705E8"/>
    <w:rsid w:val="009720F9"/>
    <w:rsid w:val="00973FCE"/>
    <w:rsid w:val="00976581"/>
    <w:rsid w:val="009828F5"/>
    <w:rsid w:val="0098340C"/>
    <w:rsid w:val="00983EB1"/>
    <w:rsid w:val="00985115"/>
    <w:rsid w:val="009857F7"/>
    <w:rsid w:val="009859CC"/>
    <w:rsid w:val="009909C8"/>
    <w:rsid w:val="00990D39"/>
    <w:rsid w:val="00992437"/>
    <w:rsid w:val="00992BD8"/>
    <w:rsid w:val="00996909"/>
    <w:rsid w:val="009A1D01"/>
    <w:rsid w:val="009A32F4"/>
    <w:rsid w:val="009A3C11"/>
    <w:rsid w:val="009A4344"/>
    <w:rsid w:val="009A49BC"/>
    <w:rsid w:val="009A546D"/>
    <w:rsid w:val="009A5B01"/>
    <w:rsid w:val="009A5F10"/>
    <w:rsid w:val="009A679B"/>
    <w:rsid w:val="009A7378"/>
    <w:rsid w:val="009A7E94"/>
    <w:rsid w:val="009B08E0"/>
    <w:rsid w:val="009B1D43"/>
    <w:rsid w:val="009B2108"/>
    <w:rsid w:val="009B32C8"/>
    <w:rsid w:val="009B3564"/>
    <w:rsid w:val="009B5A96"/>
    <w:rsid w:val="009B6514"/>
    <w:rsid w:val="009B6693"/>
    <w:rsid w:val="009B6ABE"/>
    <w:rsid w:val="009C034E"/>
    <w:rsid w:val="009C3176"/>
    <w:rsid w:val="009C335C"/>
    <w:rsid w:val="009C6A8F"/>
    <w:rsid w:val="009D0BCB"/>
    <w:rsid w:val="009D26B5"/>
    <w:rsid w:val="009D4281"/>
    <w:rsid w:val="009D65F6"/>
    <w:rsid w:val="009D68FA"/>
    <w:rsid w:val="009D6F59"/>
    <w:rsid w:val="009D7141"/>
    <w:rsid w:val="009D7D4E"/>
    <w:rsid w:val="009E12C4"/>
    <w:rsid w:val="009E3850"/>
    <w:rsid w:val="009E3A6E"/>
    <w:rsid w:val="009E51EA"/>
    <w:rsid w:val="009E5516"/>
    <w:rsid w:val="009E7E22"/>
    <w:rsid w:val="009E7F2F"/>
    <w:rsid w:val="009F0FB9"/>
    <w:rsid w:val="009F2628"/>
    <w:rsid w:val="009F27B3"/>
    <w:rsid w:val="009F297E"/>
    <w:rsid w:val="009F3369"/>
    <w:rsid w:val="009F7927"/>
    <w:rsid w:val="00A01277"/>
    <w:rsid w:val="00A014EA"/>
    <w:rsid w:val="00A0391D"/>
    <w:rsid w:val="00A03E1C"/>
    <w:rsid w:val="00A059E7"/>
    <w:rsid w:val="00A12C6A"/>
    <w:rsid w:val="00A13FE5"/>
    <w:rsid w:val="00A16E40"/>
    <w:rsid w:val="00A208D7"/>
    <w:rsid w:val="00A23636"/>
    <w:rsid w:val="00A23C70"/>
    <w:rsid w:val="00A277FE"/>
    <w:rsid w:val="00A31527"/>
    <w:rsid w:val="00A31696"/>
    <w:rsid w:val="00A316C4"/>
    <w:rsid w:val="00A32628"/>
    <w:rsid w:val="00A338DA"/>
    <w:rsid w:val="00A36783"/>
    <w:rsid w:val="00A37D4A"/>
    <w:rsid w:val="00A41DC8"/>
    <w:rsid w:val="00A41E78"/>
    <w:rsid w:val="00A421AB"/>
    <w:rsid w:val="00A4388A"/>
    <w:rsid w:val="00A44D6E"/>
    <w:rsid w:val="00A46D30"/>
    <w:rsid w:val="00A50580"/>
    <w:rsid w:val="00A54A47"/>
    <w:rsid w:val="00A5573F"/>
    <w:rsid w:val="00A56527"/>
    <w:rsid w:val="00A5661F"/>
    <w:rsid w:val="00A62189"/>
    <w:rsid w:val="00A6284B"/>
    <w:rsid w:val="00A656F9"/>
    <w:rsid w:val="00A65E84"/>
    <w:rsid w:val="00A66085"/>
    <w:rsid w:val="00A66AF0"/>
    <w:rsid w:val="00A719FB"/>
    <w:rsid w:val="00A71A50"/>
    <w:rsid w:val="00A72212"/>
    <w:rsid w:val="00A729D3"/>
    <w:rsid w:val="00A72E97"/>
    <w:rsid w:val="00A736DA"/>
    <w:rsid w:val="00A77625"/>
    <w:rsid w:val="00A8053C"/>
    <w:rsid w:val="00A8290E"/>
    <w:rsid w:val="00A83230"/>
    <w:rsid w:val="00A853E5"/>
    <w:rsid w:val="00A90FBE"/>
    <w:rsid w:val="00A90FD0"/>
    <w:rsid w:val="00A91B1D"/>
    <w:rsid w:val="00A91DC8"/>
    <w:rsid w:val="00A91FA2"/>
    <w:rsid w:val="00A92437"/>
    <w:rsid w:val="00A9253C"/>
    <w:rsid w:val="00A93600"/>
    <w:rsid w:val="00A97247"/>
    <w:rsid w:val="00AA13FE"/>
    <w:rsid w:val="00AA1B58"/>
    <w:rsid w:val="00AA2559"/>
    <w:rsid w:val="00AA32A2"/>
    <w:rsid w:val="00AA4D5F"/>
    <w:rsid w:val="00AA5538"/>
    <w:rsid w:val="00AA6FD5"/>
    <w:rsid w:val="00AA73B2"/>
    <w:rsid w:val="00AB01D8"/>
    <w:rsid w:val="00AB1211"/>
    <w:rsid w:val="00AB14BA"/>
    <w:rsid w:val="00AB1A34"/>
    <w:rsid w:val="00AB1CDB"/>
    <w:rsid w:val="00AB2A5F"/>
    <w:rsid w:val="00AB2E85"/>
    <w:rsid w:val="00AB3176"/>
    <w:rsid w:val="00AB3281"/>
    <w:rsid w:val="00AB46A9"/>
    <w:rsid w:val="00AB68FE"/>
    <w:rsid w:val="00AC0F1B"/>
    <w:rsid w:val="00AC1E29"/>
    <w:rsid w:val="00AC28C1"/>
    <w:rsid w:val="00AC2ED4"/>
    <w:rsid w:val="00AC3F9D"/>
    <w:rsid w:val="00AC4074"/>
    <w:rsid w:val="00AC481A"/>
    <w:rsid w:val="00AC48D5"/>
    <w:rsid w:val="00AC4E2C"/>
    <w:rsid w:val="00AC6000"/>
    <w:rsid w:val="00AD1DF5"/>
    <w:rsid w:val="00AD566B"/>
    <w:rsid w:val="00AD5965"/>
    <w:rsid w:val="00AD69D9"/>
    <w:rsid w:val="00AD6A82"/>
    <w:rsid w:val="00AD76B8"/>
    <w:rsid w:val="00AE1414"/>
    <w:rsid w:val="00AE2C73"/>
    <w:rsid w:val="00AE4E7C"/>
    <w:rsid w:val="00AE581C"/>
    <w:rsid w:val="00AF0ABC"/>
    <w:rsid w:val="00AF0CAD"/>
    <w:rsid w:val="00AF33CE"/>
    <w:rsid w:val="00AF380B"/>
    <w:rsid w:val="00AF3E7C"/>
    <w:rsid w:val="00AF538B"/>
    <w:rsid w:val="00AF6832"/>
    <w:rsid w:val="00AF6ED1"/>
    <w:rsid w:val="00B00A58"/>
    <w:rsid w:val="00B01F87"/>
    <w:rsid w:val="00B03918"/>
    <w:rsid w:val="00B04052"/>
    <w:rsid w:val="00B043C3"/>
    <w:rsid w:val="00B04BA2"/>
    <w:rsid w:val="00B06FB9"/>
    <w:rsid w:val="00B07330"/>
    <w:rsid w:val="00B075C4"/>
    <w:rsid w:val="00B07750"/>
    <w:rsid w:val="00B10306"/>
    <w:rsid w:val="00B146CE"/>
    <w:rsid w:val="00B14BE3"/>
    <w:rsid w:val="00B14D57"/>
    <w:rsid w:val="00B15F49"/>
    <w:rsid w:val="00B16343"/>
    <w:rsid w:val="00B16530"/>
    <w:rsid w:val="00B16F1F"/>
    <w:rsid w:val="00B172BB"/>
    <w:rsid w:val="00B17A52"/>
    <w:rsid w:val="00B206C7"/>
    <w:rsid w:val="00B214B9"/>
    <w:rsid w:val="00B23326"/>
    <w:rsid w:val="00B2648E"/>
    <w:rsid w:val="00B27EA6"/>
    <w:rsid w:val="00B30D94"/>
    <w:rsid w:val="00B339A2"/>
    <w:rsid w:val="00B341BE"/>
    <w:rsid w:val="00B35143"/>
    <w:rsid w:val="00B42093"/>
    <w:rsid w:val="00B427FA"/>
    <w:rsid w:val="00B43438"/>
    <w:rsid w:val="00B435ED"/>
    <w:rsid w:val="00B449CE"/>
    <w:rsid w:val="00B45BCB"/>
    <w:rsid w:val="00B45C88"/>
    <w:rsid w:val="00B470DC"/>
    <w:rsid w:val="00B471D9"/>
    <w:rsid w:val="00B47BE3"/>
    <w:rsid w:val="00B523F3"/>
    <w:rsid w:val="00B52D7D"/>
    <w:rsid w:val="00B540AB"/>
    <w:rsid w:val="00B545B6"/>
    <w:rsid w:val="00B550F8"/>
    <w:rsid w:val="00B55F2D"/>
    <w:rsid w:val="00B56E26"/>
    <w:rsid w:val="00B57816"/>
    <w:rsid w:val="00B60068"/>
    <w:rsid w:val="00B603D0"/>
    <w:rsid w:val="00B60F18"/>
    <w:rsid w:val="00B6121B"/>
    <w:rsid w:val="00B64BD2"/>
    <w:rsid w:val="00B663A9"/>
    <w:rsid w:val="00B6650D"/>
    <w:rsid w:val="00B71874"/>
    <w:rsid w:val="00B74336"/>
    <w:rsid w:val="00B75F64"/>
    <w:rsid w:val="00B7692B"/>
    <w:rsid w:val="00B76F1B"/>
    <w:rsid w:val="00B81264"/>
    <w:rsid w:val="00B82B26"/>
    <w:rsid w:val="00B84122"/>
    <w:rsid w:val="00B849BD"/>
    <w:rsid w:val="00B923C1"/>
    <w:rsid w:val="00B94971"/>
    <w:rsid w:val="00B94FB3"/>
    <w:rsid w:val="00B95230"/>
    <w:rsid w:val="00B959A1"/>
    <w:rsid w:val="00B968DA"/>
    <w:rsid w:val="00B96F0D"/>
    <w:rsid w:val="00B97AD8"/>
    <w:rsid w:val="00B97B1F"/>
    <w:rsid w:val="00BA0545"/>
    <w:rsid w:val="00BA2473"/>
    <w:rsid w:val="00BA329C"/>
    <w:rsid w:val="00BA3F1A"/>
    <w:rsid w:val="00BA4669"/>
    <w:rsid w:val="00BA4CA4"/>
    <w:rsid w:val="00BA5953"/>
    <w:rsid w:val="00BA64B5"/>
    <w:rsid w:val="00BA6866"/>
    <w:rsid w:val="00BA7446"/>
    <w:rsid w:val="00BB0967"/>
    <w:rsid w:val="00BB4581"/>
    <w:rsid w:val="00BB5354"/>
    <w:rsid w:val="00BB60F6"/>
    <w:rsid w:val="00BC1C92"/>
    <w:rsid w:val="00BC273D"/>
    <w:rsid w:val="00BC4A40"/>
    <w:rsid w:val="00BC7490"/>
    <w:rsid w:val="00BC7A0A"/>
    <w:rsid w:val="00BD014D"/>
    <w:rsid w:val="00BD027B"/>
    <w:rsid w:val="00BD1E49"/>
    <w:rsid w:val="00BD20CA"/>
    <w:rsid w:val="00BD596D"/>
    <w:rsid w:val="00BD5D30"/>
    <w:rsid w:val="00BD75E2"/>
    <w:rsid w:val="00BE1D43"/>
    <w:rsid w:val="00BE2147"/>
    <w:rsid w:val="00BE226B"/>
    <w:rsid w:val="00BE78A4"/>
    <w:rsid w:val="00BF092D"/>
    <w:rsid w:val="00BF192B"/>
    <w:rsid w:val="00BF1CA8"/>
    <w:rsid w:val="00BF2724"/>
    <w:rsid w:val="00BF4633"/>
    <w:rsid w:val="00BF5612"/>
    <w:rsid w:val="00BF74E4"/>
    <w:rsid w:val="00C00677"/>
    <w:rsid w:val="00C01446"/>
    <w:rsid w:val="00C01E0C"/>
    <w:rsid w:val="00C03337"/>
    <w:rsid w:val="00C06317"/>
    <w:rsid w:val="00C06A63"/>
    <w:rsid w:val="00C07AA6"/>
    <w:rsid w:val="00C10A93"/>
    <w:rsid w:val="00C112B4"/>
    <w:rsid w:val="00C116E6"/>
    <w:rsid w:val="00C128A7"/>
    <w:rsid w:val="00C13902"/>
    <w:rsid w:val="00C145F7"/>
    <w:rsid w:val="00C158A5"/>
    <w:rsid w:val="00C15A49"/>
    <w:rsid w:val="00C16D93"/>
    <w:rsid w:val="00C17FD8"/>
    <w:rsid w:val="00C20470"/>
    <w:rsid w:val="00C206B8"/>
    <w:rsid w:val="00C20C32"/>
    <w:rsid w:val="00C20DF0"/>
    <w:rsid w:val="00C21A7A"/>
    <w:rsid w:val="00C22AE4"/>
    <w:rsid w:val="00C24488"/>
    <w:rsid w:val="00C24990"/>
    <w:rsid w:val="00C26044"/>
    <w:rsid w:val="00C2616D"/>
    <w:rsid w:val="00C26301"/>
    <w:rsid w:val="00C32894"/>
    <w:rsid w:val="00C33310"/>
    <w:rsid w:val="00C35272"/>
    <w:rsid w:val="00C362F5"/>
    <w:rsid w:val="00C37485"/>
    <w:rsid w:val="00C40455"/>
    <w:rsid w:val="00C41D26"/>
    <w:rsid w:val="00C43178"/>
    <w:rsid w:val="00C44175"/>
    <w:rsid w:val="00C462CB"/>
    <w:rsid w:val="00C464C6"/>
    <w:rsid w:val="00C47529"/>
    <w:rsid w:val="00C478BD"/>
    <w:rsid w:val="00C52678"/>
    <w:rsid w:val="00C53481"/>
    <w:rsid w:val="00C5378D"/>
    <w:rsid w:val="00C542A6"/>
    <w:rsid w:val="00C5540B"/>
    <w:rsid w:val="00C567C7"/>
    <w:rsid w:val="00C56DEA"/>
    <w:rsid w:val="00C5796A"/>
    <w:rsid w:val="00C635BD"/>
    <w:rsid w:val="00C63E2C"/>
    <w:rsid w:val="00C642BF"/>
    <w:rsid w:val="00C678BD"/>
    <w:rsid w:val="00C67BA4"/>
    <w:rsid w:val="00C7220B"/>
    <w:rsid w:val="00C743B4"/>
    <w:rsid w:val="00C751BF"/>
    <w:rsid w:val="00C7555A"/>
    <w:rsid w:val="00C75B71"/>
    <w:rsid w:val="00C76197"/>
    <w:rsid w:val="00C8071C"/>
    <w:rsid w:val="00C81665"/>
    <w:rsid w:val="00C81914"/>
    <w:rsid w:val="00C81CF1"/>
    <w:rsid w:val="00C8244E"/>
    <w:rsid w:val="00C8381A"/>
    <w:rsid w:val="00C8598F"/>
    <w:rsid w:val="00C900B9"/>
    <w:rsid w:val="00C90FE3"/>
    <w:rsid w:val="00C914C0"/>
    <w:rsid w:val="00C92695"/>
    <w:rsid w:val="00C92DE8"/>
    <w:rsid w:val="00C95192"/>
    <w:rsid w:val="00C9687B"/>
    <w:rsid w:val="00C96A87"/>
    <w:rsid w:val="00CA0FBE"/>
    <w:rsid w:val="00CA1A6C"/>
    <w:rsid w:val="00CA1EBE"/>
    <w:rsid w:val="00CA2A7D"/>
    <w:rsid w:val="00CA2C64"/>
    <w:rsid w:val="00CA37FD"/>
    <w:rsid w:val="00CA3873"/>
    <w:rsid w:val="00CA3C55"/>
    <w:rsid w:val="00CA4CE4"/>
    <w:rsid w:val="00CB0313"/>
    <w:rsid w:val="00CB0A92"/>
    <w:rsid w:val="00CB1202"/>
    <w:rsid w:val="00CB755C"/>
    <w:rsid w:val="00CC31C4"/>
    <w:rsid w:val="00CC3A4C"/>
    <w:rsid w:val="00CC5551"/>
    <w:rsid w:val="00CC5A62"/>
    <w:rsid w:val="00CC7681"/>
    <w:rsid w:val="00CD0454"/>
    <w:rsid w:val="00CD0C6A"/>
    <w:rsid w:val="00CD0F03"/>
    <w:rsid w:val="00CD2785"/>
    <w:rsid w:val="00CD3C44"/>
    <w:rsid w:val="00CD4AAB"/>
    <w:rsid w:val="00CD61E5"/>
    <w:rsid w:val="00CE1DF0"/>
    <w:rsid w:val="00CE4A5A"/>
    <w:rsid w:val="00CE4C60"/>
    <w:rsid w:val="00CE5548"/>
    <w:rsid w:val="00CE5900"/>
    <w:rsid w:val="00CE652E"/>
    <w:rsid w:val="00CE70E0"/>
    <w:rsid w:val="00CF114A"/>
    <w:rsid w:val="00CF22A4"/>
    <w:rsid w:val="00CF29B0"/>
    <w:rsid w:val="00CF4349"/>
    <w:rsid w:val="00CF4FD9"/>
    <w:rsid w:val="00CF5C79"/>
    <w:rsid w:val="00CF781E"/>
    <w:rsid w:val="00CF7EA6"/>
    <w:rsid w:val="00D00CF9"/>
    <w:rsid w:val="00D02370"/>
    <w:rsid w:val="00D02868"/>
    <w:rsid w:val="00D054C5"/>
    <w:rsid w:val="00D0655F"/>
    <w:rsid w:val="00D07F35"/>
    <w:rsid w:val="00D12C6B"/>
    <w:rsid w:val="00D15D95"/>
    <w:rsid w:val="00D17924"/>
    <w:rsid w:val="00D17A9C"/>
    <w:rsid w:val="00D204EA"/>
    <w:rsid w:val="00D20998"/>
    <w:rsid w:val="00D236EE"/>
    <w:rsid w:val="00D23D47"/>
    <w:rsid w:val="00D254D1"/>
    <w:rsid w:val="00D25EFE"/>
    <w:rsid w:val="00D264B0"/>
    <w:rsid w:val="00D26F5F"/>
    <w:rsid w:val="00D32010"/>
    <w:rsid w:val="00D40197"/>
    <w:rsid w:val="00D41281"/>
    <w:rsid w:val="00D44595"/>
    <w:rsid w:val="00D4471B"/>
    <w:rsid w:val="00D45C44"/>
    <w:rsid w:val="00D46E7B"/>
    <w:rsid w:val="00D520E2"/>
    <w:rsid w:val="00D52D14"/>
    <w:rsid w:val="00D54273"/>
    <w:rsid w:val="00D542D3"/>
    <w:rsid w:val="00D544CD"/>
    <w:rsid w:val="00D55966"/>
    <w:rsid w:val="00D60DA1"/>
    <w:rsid w:val="00D61BCF"/>
    <w:rsid w:val="00D64894"/>
    <w:rsid w:val="00D67072"/>
    <w:rsid w:val="00D70323"/>
    <w:rsid w:val="00D7302F"/>
    <w:rsid w:val="00D74CA4"/>
    <w:rsid w:val="00D74CDC"/>
    <w:rsid w:val="00D8726E"/>
    <w:rsid w:val="00D873C3"/>
    <w:rsid w:val="00D87CC1"/>
    <w:rsid w:val="00D90A6F"/>
    <w:rsid w:val="00D93C36"/>
    <w:rsid w:val="00D945BE"/>
    <w:rsid w:val="00D951C1"/>
    <w:rsid w:val="00D95E45"/>
    <w:rsid w:val="00DA04B9"/>
    <w:rsid w:val="00DA08DA"/>
    <w:rsid w:val="00DA2A86"/>
    <w:rsid w:val="00DA3028"/>
    <w:rsid w:val="00DA79F3"/>
    <w:rsid w:val="00DA7AEB"/>
    <w:rsid w:val="00DB07C6"/>
    <w:rsid w:val="00DB3E34"/>
    <w:rsid w:val="00DB4323"/>
    <w:rsid w:val="00DB4713"/>
    <w:rsid w:val="00DB4CCC"/>
    <w:rsid w:val="00DB5215"/>
    <w:rsid w:val="00DB573A"/>
    <w:rsid w:val="00DB5E55"/>
    <w:rsid w:val="00DB5EF2"/>
    <w:rsid w:val="00DB7332"/>
    <w:rsid w:val="00DC2CF5"/>
    <w:rsid w:val="00DC467B"/>
    <w:rsid w:val="00DC5271"/>
    <w:rsid w:val="00DD041D"/>
    <w:rsid w:val="00DD09C8"/>
    <w:rsid w:val="00DD181E"/>
    <w:rsid w:val="00DD28B2"/>
    <w:rsid w:val="00DD2B83"/>
    <w:rsid w:val="00DD349A"/>
    <w:rsid w:val="00DD3DB6"/>
    <w:rsid w:val="00DD432B"/>
    <w:rsid w:val="00DE2150"/>
    <w:rsid w:val="00DE408E"/>
    <w:rsid w:val="00DE5DBD"/>
    <w:rsid w:val="00DE6060"/>
    <w:rsid w:val="00DF0892"/>
    <w:rsid w:val="00DF11BD"/>
    <w:rsid w:val="00DF2103"/>
    <w:rsid w:val="00DF3E54"/>
    <w:rsid w:val="00DF62AE"/>
    <w:rsid w:val="00DF66C8"/>
    <w:rsid w:val="00DF6BC1"/>
    <w:rsid w:val="00DF783C"/>
    <w:rsid w:val="00E00155"/>
    <w:rsid w:val="00E03FB1"/>
    <w:rsid w:val="00E04506"/>
    <w:rsid w:val="00E0455C"/>
    <w:rsid w:val="00E04776"/>
    <w:rsid w:val="00E04C4B"/>
    <w:rsid w:val="00E11025"/>
    <w:rsid w:val="00E1173F"/>
    <w:rsid w:val="00E1599D"/>
    <w:rsid w:val="00E16659"/>
    <w:rsid w:val="00E16BEA"/>
    <w:rsid w:val="00E22CA7"/>
    <w:rsid w:val="00E26E0B"/>
    <w:rsid w:val="00E27103"/>
    <w:rsid w:val="00E27E94"/>
    <w:rsid w:val="00E30ECB"/>
    <w:rsid w:val="00E31327"/>
    <w:rsid w:val="00E31556"/>
    <w:rsid w:val="00E31ADC"/>
    <w:rsid w:val="00E31B34"/>
    <w:rsid w:val="00E31EAF"/>
    <w:rsid w:val="00E35661"/>
    <w:rsid w:val="00E3651C"/>
    <w:rsid w:val="00E3749C"/>
    <w:rsid w:val="00E413C4"/>
    <w:rsid w:val="00E42E6F"/>
    <w:rsid w:val="00E45BDA"/>
    <w:rsid w:val="00E466F5"/>
    <w:rsid w:val="00E50EAD"/>
    <w:rsid w:val="00E5210D"/>
    <w:rsid w:val="00E52396"/>
    <w:rsid w:val="00E52A69"/>
    <w:rsid w:val="00E53C20"/>
    <w:rsid w:val="00E62029"/>
    <w:rsid w:val="00E634A5"/>
    <w:rsid w:val="00E63EC7"/>
    <w:rsid w:val="00E65764"/>
    <w:rsid w:val="00E66FCF"/>
    <w:rsid w:val="00E676CE"/>
    <w:rsid w:val="00E7285A"/>
    <w:rsid w:val="00E73B3D"/>
    <w:rsid w:val="00E73BAB"/>
    <w:rsid w:val="00E73C6C"/>
    <w:rsid w:val="00E74388"/>
    <w:rsid w:val="00E767FC"/>
    <w:rsid w:val="00E76AD6"/>
    <w:rsid w:val="00E77A2B"/>
    <w:rsid w:val="00E77A4E"/>
    <w:rsid w:val="00E80246"/>
    <w:rsid w:val="00E80DF9"/>
    <w:rsid w:val="00E812BD"/>
    <w:rsid w:val="00E81D8A"/>
    <w:rsid w:val="00E851BC"/>
    <w:rsid w:val="00E86822"/>
    <w:rsid w:val="00E86913"/>
    <w:rsid w:val="00E87AE3"/>
    <w:rsid w:val="00E91804"/>
    <w:rsid w:val="00E93771"/>
    <w:rsid w:val="00E950EC"/>
    <w:rsid w:val="00E97A0B"/>
    <w:rsid w:val="00EA2D55"/>
    <w:rsid w:val="00EA33AA"/>
    <w:rsid w:val="00EA54C8"/>
    <w:rsid w:val="00EA773E"/>
    <w:rsid w:val="00EB0090"/>
    <w:rsid w:val="00EB00AB"/>
    <w:rsid w:val="00EB0481"/>
    <w:rsid w:val="00EB0FBC"/>
    <w:rsid w:val="00EB1BDC"/>
    <w:rsid w:val="00EB41E2"/>
    <w:rsid w:val="00EB4B7B"/>
    <w:rsid w:val="00EB6743"/>
    <w:rsid w:val="00EB70DD"/>
    <w:rsid w:val="00EB78D7"/>
    <w:rsid w:val="00EC00D5"/>
    <w:rsid w:val="00EC0BCB"/>
    <w:rsid w:val="00EC0F4E"/>
    <w:rsid w:val="00EC1A6C"/>
    <w:rsid w:val="00EC1DCD"/>
    <w:rsid w:val="00EC3289"/>
    <w:rsid w:val="00EC4B98"/>
    <w:rsid w:val="00EC693C"/>
    <w:rsid w:val="00EC6B9E"/>
    <w:rsid w:val="00EC6E89"/>
    <w:rsid w:val="00ED3ACB"/>
    <w:rsid w:val="00ED47DB"/>
    <w:rsid w:val="00ED5D31"/>
    <w:rsid w:val="00ED5E6A"/>
    <w:rsid w:val="00ED6262"/>
    <w:rsid w:val="00EE0512"/>
    <w:rsid w:val="00EE0733"/>
    <w:rsid w:val="00EE42B5"/>
    <w:rsid w:val="00EE5217"/>
    <w:rsid w:val="00EE7DCC"/>
    <w:rsid w:val="00EF1F66"/>
    <w:rsid w:val="00EF337C"/>
    <w:rsid w:val="00EF6A09"/>
    <w:rsid w:val="00EF6D0E"/>
    <w:rsid w:val="00F0018F"/>
    <w:rsid w:val="00F004F8"/>
    <w:rsid w:val="00F00A78"/>
    <w:rsid w:val="00F02A47"/>
    <w:rsid w:val="00F0460F"/>
    <w:rsid w:val="00F04D1B"/>
    <w:rsid w:val="00F060C3"/>
    <w:rsid w:val="00F1232E"/>
    <w:rsid w:val="00F13E72"/>
    <w:rsid w:val="00F14A81"/>
    <w:rsid w:val="00F14EA9"/>
    <w:rsid w:val="00F1635A"/>
    <w:rsid w:val="00F16CC8"/>
    <w:rsid w:val="00F21572"/>
    <w:rsid w:val="00F236BB"/>
    <w:rsid w:val="00F24BB4"/>
    <w:rsid w:val="00F264E5"/>
    <w:rsid w:val="00F2655B"/>
    <w:rsid w:val="00F2792E"/>
    <w:rsid w:val="00F309A0"/>
    <w:rsid w:val="00F33AAC"/>
    <w:rsid w:val="00F35F18"/>
    <w:rsid w:val="00F361AB"/>
    <w:rsid w:val="00F37910"/>
    <w:rsid w:val="00F42A86"/>
    <w:rsid w:val="00F433FD"/>
    <w:rsid w:val="00F43DE9"/>
    <w:rsid w:val="00F43FBD"/>
    <w:rsid w:val="00F47B3C"/>
    <w:rsid w:val="00F5020E"/>
    <w:rsid w:val="00F5104A"/>
    <w:rsid w:val="00F51581"/>
    <w:rsid w:val="00F52198"/>
    <w:rsid w:val="00F53256"/>
    <w:rsid w:val="00F5388A"/>
    <w:rsid w:val="00F53C0B"/>
    <w:rsid w:val="00F61099"/>
    <w:rsid w:val="00F6120C"/>
    <w:rsid w:val="00F625BD"/>
    <w:rsid w:val="00F63474"/>
    <w:rsid w:val="00F675E8"/>
    <w:rsid w:val="00F70FC4"/>
    <w:rsid w:val="00F717D9"/>
    <w:rsid w:val="00F72331"/>
    <w:rsid w:val="00F73F9C"/>
    <w:rsid w:val="00F75F4D"/>
    <w:rsid w:val="00F77A3A"/>
    <w:rsid w:val="00F80F8B"/>
    <w:rsid w:val="00F823D4"/>
    <w:rsid w:val="00F82A45"/>
    <w:rsid w:val="00F84AEC"/>
    <w:rsid w:val="00F85423"/>
    <w:rsid w:val="00F8642F"/>
    <w:rsid w:val="00F868D7"/>
    <w:rsid w:val="00F874F6"/>
    <w:rsid w:val="00F905C8"/>
    <w:rsid w:val="00F90726"/>
    <w:rsid w:val="00F96A9B"/>
    <w:rsid w:val="00FA1B33"/>
    <w:rsid w:val="00FA2D82"/>
    <w:rsid w:val="00FA3832"/>
    <w:rsid w:val="00FA4939"/>
    <w:rsid w:val="00FA71BC"/>
    <w:rsid w:val="00FA7275"/>
    <w:rsid w:val="00FA77CA"/>
    <w:rsid w:val="00FA7E38"/>
    <w:rsid w:val="00FB3FBD"/>
    <w:rsid w:val="00FB449B"/>
    <w:rsid w:val="00FB47AB"/>
    <w:rsid w:val="00FB4850"/>
    <w:rsid w:val="00FB7F41"/>
    <w:rsid w:val="00FC0CA9"/>
    <w:rsid w:val="00FC3923"/>
    <w:rsid w:val="00FC55CC"/>
    <w:rsid w:val="00FC61E5"/>
    <w:rsid w:val="00FC7212"/>
    <w:rsid w:val="00FC771B"/>
    <w:rsid w:val="00FD2852"/>
    <w:rsid w:val="00FD2F44"/>
    <w:rsid w:val="00FD3134"/>
    <w:rsid w:val="00FD33D1"/>
    <w:rsid w:val="00FD5DF4"/>
    <w:rsid w:val="00FD6094"/>
    <w:rsid w:val="00FD765E"/>
    <w:rsid w:val="00FE1184"/>
    <w:rsid w:val="00FE208D"/>
    <w:rsid w:val="00FE2481"/>
    <w:rsid w:val="00FE2E58"/>
    <w:rsid w:val="00FE4E2C"/>
    <w:rsid w:val="00FE50DC"/>
    <w:rsid w:val="00FE518F"/>
    <w:rsid w:val="00FE5613"/>
    <w:rsid w:val="00FE5FDE"/>
    <w:rsid w:val="00FE60FF"/>
    <w:rsid w:val="00FF0874"/>
    <w:rsid w:val="00FF0D3F"/>
    <w:rsid w:val="00FF2267"/>
    <w:rsid w:val="00FF31A4"/>
    <w:rsid w:val="00FF4E3A"/>
    <w:rsid w:val="00FF5249"/>
    <w:rsid w:val="00FF70D1"/>
    <w:rsid w:val="00FF7151"/>
    <w:rsid w:val="016C7733"/>
    <w:rsid w:val="01891499"/>
    <w:rsid w:val="027A3E8F"/>
    <w:rsid w:val="0374F4DA"/>
    <w:rsid w:val="04377F88"/>
    <w:rsid w:val="04C71789"/>
    <w:rsid w:val="052559A7"/>
    <w:rsid w:val="05DDE35D"/>
    <w:rsid w:val="07C60932"/>
    <w:rsid w:val="08542446"/>
    <w:rsid w:val="0A894334"/>
    <w:rsid w:val="0A9CA393"/>
    <w:rsid w:val="0AF80BDE"/>
    <w:rsid w:val="0C101683"/>
    <w:rsid w:val="0D2343CD"/>
    <w:rsid w:val="0D971945"/>
    <w:rsid w:val="0DDA5E72"/>
    <w:rsid w:val="0E2056B2"/>
    <w:rsid w:val="0F2F8EB9"/>
    <w:rsid w:val="110C0BE9"/>
    <w:rsid w:val="11FAE791"/>
    <w:rsid w:val="12A4B9E8"/>
    <w:rsid w:val="137215CD"/>
    <w:rsid w:val="141C083D"/>
    <w:rsid w:val="18DECDEA"/>
    <w:rsid w:val="19F38FAF"/>
    <w:rsid w:val="1C334F7B"/>
    <w:rsid w:val="1D99F31C"/>
    <w:rsid w:val="1DD16694"/>
    <w:rsid w:val="1E48DEDA"/>
    <w:rsid w:val="1ED68C46"/>
    <w:rsid w:val="1F0B393B"/>
    <w:rsid w:val="201BC061"/>
    <w:rsid w:val="21087ACA"/>
    <w:rsid w:val="22700A50"/>
    <w:rsid w:val="23989AAA"/>
    <w:rsid w:val="23BBD3ED"/>
    <w:rsid w:val="23FD45BB"/>
    <w:rsid w:val="25501B7C"/>
    <w:rsid w:val="25BFA47F"/>
    <w:rsid w:val="2A2E28DB"/>
    <w:rsid w:val="2A53C7B9"/>
    <w:rsid w:val="2B062BC4"/>
    <w:rsid w:val="2B327FBE"/>
    <w:rsid w:val="2B3F4521"/>
    <w:rsid w:val="2CDFEE29"/>
    <w:rsid w:val="2E62FF40"/>
    <w:rsid w:val="2E9E580B"/>
    <w:rsid w:val="2EA98A80"/>
    <w:rsid w:val="2F215D05"/>
    <w:rsid w:val="334591BA"/>
    <w:rsid w:val="3380464D"/>
    <w:rsid w:val="341A50CF"/>
    <w:rsid w:val="345EB968"/>
    <w:rsid w:val="34B0EABD"/>
    <w:rsid w:val="34C8B674"/>
    <w:rsid w:val="38784053"/>
    <w:rsid w:val="38C28AD8"/>
    <w:rsid w:val="38EB0D7B"/>
    <w:rsid w:val="3B310849"/>
    <w:rsid w:val="3C1CD389"/>
    <w:rsid w:val="3C6A5447"/>
    <w:rsid w:val="3C6BE6AC"/>
    <w:rsid w:val="3CA81489"/>
    <w:rsid w:val="3D650F04"/>
    <w:rsid w:val="3D94937C"/>
    <w:rsid w:val="3E764B04"/>
    <w:rsid w:val="3ED43A52"/>
    <w:rsid w:val="3F1117D2"/>
    <w:rsid w:val="40121B65"/>
    <w:rsid w:val="4026C91F"/>
    <w:rsid w:val="415A6411"/>
    <w:rsid w:val="41D761A0"/>
    <w:rsid w:val="431F0112"/>
    <w:rsid w:val="4329D61F"/>
    <w:rsid w:val="43C1BD2B"/>
    <w:rsid w:val="4426D0E1"/>
    <w:rsid w:val="44790CA6"/>
    <w:rsid w:val="457ACAAB"/>
    <w:rsid w:val="46815CE9"/>
    <w:rsid w:val="4721523F"/>
    <w:rsid w:val="4739AF5A"/>
    <w:rsid w:val="47782647"/>
    <w:rsid w:val="492BE023"/>
    <w:rsid w:val="4A261E74"/>
    <w:rsid w:val="4A42AA6D"/>
    <w:rsid w:val="4BB13FE3"/>
    <w:rsid w:val="4C8F1815"/>
    <w:rsid w:val="4CF03219"/>
    <w:rsid w:val="4FFA78E2"/>
    <w:rsid w:val="5144D1BC"/>
    <w:rsid w:val="51456FA3"/>
    <w:rsid w:val="51CBFD16"/>
    <w:rsid w:val="523E8E4F"/>
    <w:rsid w:val="52B7D283"/>
    <w:rsid w:val="535D3E83"/>
    <w:rsid w:val="554765D7"/>
    <w:rsid w:val="558CCC22"/>
    <w:rsid w:val="5626B76B"/>
    <w:rsid w:val="56A54A10"/>
    <w:rsid w:val="56E63CA3"/>
    <w:rsid w:val="5731E150"/>
    <w:rsid w:val="583B3E9A"/>
    <w:rsid w:val="59DCEAD2"/>
    <w:rsid w:val="59E70F1F"/>
    <w:rsid w:val="5A0D3501"/>
    <w:rsid w:val="5AE05FFE"/>
    <w:rsid w:val="5B0EDD2C"/>
    <w:rsid w:val="5B243ABC"/>
    <w:rsid w:val="5B936DDF"/>
    <w:rsid w:val="5BCF8055"/>
    <w:rsid w:val="5D49F4A9"/>
    <w:rsid w:val="5E077D1F"/>
    <w:rsid w:val="5E4B480D"/>
    <w:rsid w:val="5EFE8322"/>
    <w:rsid w:val="5F1765E1"/>
    <w:rsid w:val="5F2FA15D"/>
    <w:rsid w:val="606BD326"/>
    <w:rsid w:val="6116D9F6"/>
    <w:rsid w:val="6182E8CF"/>
    <w:rsid w:val="63731C67"/>
    <w:rsid w:val="64821337"/>
    <w:rsid w:val="64B31290"/>
    <w:rsid w:val="64C99495"/>
    <w:rsid w:val="65D5D706"/>
    <w:rsid w:val="674C2D68"/>
    <w:rsid w:val="692BFCFA"/>
    <w:rsid w:val="695A632B"/>
    <w:rsid w:val="6AC5A6C9"/>
    <w:rsid w:val="6B363F33"/>
    <w:rsid w:val="6B4EC5E1"/>
    <w:rsid w:val="6B6AC7FA"/>
    <w:rsid w:val="6D393C1A"/>
    <w:rsid w:val="6DE52AFA"/>
    <w:rsid w:val="70B84538"/>
    <w:rsid w:val="71B460C9"/>
    <w:rsid w:val="7245D57C"/>
    <w:rsid w:val="725B0795"/>
    <w:rsid w:val="72FEFA8F"/>
    <w:rsid w:val="734C75F0"/>
    <w:rsid w:val="736E7AD5"/>
    <w:rsid w:val="73707D76"/>
    <w:rsid w:val="74581F9F"/>
    <w:rsid w:val="74D89AE1"/>
    <w:rsid w:val="751CF136"/>
    <w:rsid w:val="75F3193B"/>
    <w:rsid w:val="77138ABE"/>
    <w:rsid w:val="771B85B3"/>
    <w:rsid w:val="77C44B26"/>
    <w:rsid w:val="7847B8C0"/>
    <w:rsid w:val="79F28AB7"/>
    <w:rsid w:val="7B290F32"/>
    <w:rsid w:val="7C78484A"/>
    <w:rsid w:val="7D4A4AFD"/>
    <w:rsid w:val="7EAC1481"/>
    <w:rsid w:val="7EE61B5E"/>
    <w:rsid w:val="7EEE925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4B6CCE"/>
  <w15:docId w15:val="{01CC02A7-0B38-404E-A090-4D972635E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4971"/>
    <w:rPr>
      <w:rFonts w:ascii="Trebuchet MS" w:hAnsi="Trebuchet MS"/>
    </w:rPr>
  </w:style>
  <w:style w:type="paragraph" w:styleId="Kop1">
    <w:name w:val="heading 1"/>
    <w:aliases w:val="hoofdstuk,Nota hoofdstuk,Hoofdstuk,Section Heading"/>
    <w:basedOn w:val="Standaard"/>
    <w:next w:val="Standaard"/>
    <w:link w:val="Kop1Char"/>
    <w:uiPriority w:val="99"/>
    <w:qFormat/>
    <w:rsid w:val="002F559F"/>
    <w:pPr>
      <w:keepNext/>
      <w:numPr>
        <w:numId w:val="1"/>
      </w:numPr>
      <w:outlineLvl w:val="0"/>
    </w:pPr>
    <w:rPr>
      <w:b/>
      <w:color w:val="548DD4" w:themeColor="text2" w:themeTint="99"/>
      <w:sz w:val="28"/>
    </w:rPr>
  </w:style>
  <w:style w:type="paragraph" w:styleId="Kop2">
    <w:name w:val="heading 2"/>
    <w:aliases w:val="Reset numbering,Nota paragraaf"/>
    <w:basedOn w:val="Standaard"/>
    <w:next w:val="Standaard"/>
    <w:link w:val="Kop2Char"/>
    <w:uiPriority w:val="99"/>
    <w:qFormat/>
    <w:rsid w:val="002E7DC3"/>
    <w:pPr>
      <w:keepNext/>
      <w:numPr>
        <w:ilvl w:val="1"/>
        <w:numId w:val="1"/>
      </w:numPr>
      <w:outlineLvl w:val="1"/>
    </w:pPr>
    <w:rPr>
      <w:b/>
      <w:color w:val="548DD4" w:themeColor="text2" w:themeTint="99"/>
      <w:sz w:val="22"/>
      <w:szCs w:val="22"/>
    </w:rPr>
  </w:style>
  <w:style w:type="paragraph" w:styleId="Kop3">
    <w:name w:val="heading 3"/>
    <w:aliases w:val="Voorwoord,Level 1 - 1,3scr,Nota sub-paragraaf,subparagraaf,3 bullet,b,2"/>
    <w:basedOn w:val="Standaard"/>
    <w:next w:val="Standaard"/>
    <w:link w:val="Kop3Char"/>
    <w:uiPriority w:val="99"/>
    <w:qFormat/>
    <w:rsid w:val="002E7DC3"/>
    <w:pPr>
      <w:keepNext/>
      <w:numPr>
        <w:ilvl w:val="2"/>
        <w:numId w:val="1"/>
      </w:numPr>
      <w:outlineLvl w:val="2"/>
    </w:pPr>
    <w:rPr>
      <w:b/>
      <w:color w:val="548DD4" w:themeColor="text2" w:themeTint="99"/>
    </w:rPr>
  </w:style>
  <w:style w:type="paragraph" w:styleId="Kop4">
    <w:name w:val="heading 4"/>
    <w:aliases w:val="Level 2 - a"/>
    <w:basedOn w:val="Standaard"/>
    <w:next w:val="Standaard"/>
    <w:link w:val="Kop4Char"/>
    <w:uiPriority w:val="99"/>
    <w:qFormat/>
    <w:rsid w:val="002F559F"/>
    <w:pPr>
      <w:keepNext/>
      <w:numPr>
        <w:ilvl w:val="3"/>
        <w:numId w:val="1"/>
      </w:numPr>
      <w:outlineLvl w:val="3"/>
    </w:pPr>
    <w:rPr>
      <w:b/>
      <w:caps/>
      <w:color w:val="548DD4" w:themeColor="text2" w:themeTint="99"/>
      <w:sz w:val="22"/>
    </w:rPr>
  </w:style>
  <w:style w:type="paragraph" w:styleId="Kop5">
    <w:name w:val="heading 5"/>
    <w:aliases w:val="Level 3 - i"/>
    <w:basedOn w:val="Standaard"/>
    <w:next w:val="Standaard"/>
    <w:link w:val="Kop5Char"/>
    <w:qFormat/>
    <w:rsid w:val="008B5D8F"/>
    <w:pPr>
      <w:keepNext/>
      <w:numPr>
        <w:ilvl w:val="4"/>
        <w:numId w:val="1"/>
      </w:numPr>
      <w:suppressAutoHyphens/>
      <w:outlineLvl w:val="4"/>
    </w:pPr>
    <w:rPr>
      <w:b/>
      <w:kern w:val="1"/>
      <w:sz w:val="22"/>
    </w:rPr>
  </w:style>
  <w:style w:type="paragraph" w:styleId="Kop6">
    <w:name w:val="heading 6"/>
    <w:aliases w:val="Legal Level 1."/>
    <w:basedOn w:val="Standaard"/>
    <w:next w:val="Standaard"/>
    <w:link w:val="Kop6Char"/>
    <w:qFormat/>
    <w:rsid w:val="008B5D8F"/>
    <w:pPr>
      <w:keepNext/>
      <w:numPr>
        <w:ilvl w:val="5"/>
        <w:numId w:val="1"/>
      </w:numPr>
      <w:outlineLvl w:val="5"/>
    </w:pPr>
    <w:rPr>
      <w:i/>
      <w:sz w:val="22"/>
    </w:rPr>
  </w:style>
  <w:style w:type="paragraph" w:styleId="Kop7">
    <w:name w:val="heading 7"/>
    <w:aliases w:val="Legal Level 1.1."/>
    <w:basedOn w:val="Standaard"/>
    <w:next w:val="Standaard"/>
    <w:link w:val="Kop7Char"/>
    <w:qFormat/>
    <w:rsid w:val="008B5D8F"/>
    <w:pPr>
      <w:numPr>
        <w:ilvl w:val="6"/>
        <w:numId w:val="1"/>
      </w:numPr>
      <w:spacing w:before="240" w:after="60"/>
      <w:outlineLvl w:val="6"/>
    </w:pPr>
    <w:rPr>
      <w:sz w:val="24"/>
      <w:szCs w:val="24"/>
    </w:rPr>
  </w:style>
  <w:style w:type="paragraph" w:styleId="Kop8">
    <w:name w:val="heading 8"/>
    <w:aliases w:val="Legal Level 1.1.1."/>
    <w:basedOn w:val="Standaard"/>
    <w:next w:val="Standaard"/>
    <w:link w:val="Kop8Char"/>
    <w:qFormat/>
    <w:rsid w:val="008B5D8F"/>
    <w:pPr>
      <w:numPr>
        <w:ilvl w:val="7"/>
        <w:numId w:val="1"/>
      </w:numPr>
      <w:spacing w:before="240" w:after="60"/>
      <w:outlineLvl w:val="7"/>
    </w:pPr>
    <w:rPr>
      <w:i/>
      <w:iCs/>
      <w:sz w:val="24"/>
      <w:szCs w:val="24"/>
    </w:rPr>
  </w:style>
  <w:style w:type="paragraph" w:styleId="Kop9">
    <w:name w:val="heading 9"/>
    <w:aliases w:val="Legal Level 1.1.1.1.,Reference Appendix"/>
    <w:basedOn w:val="Standaard"/>
    <w:next w:val="Standaard"/>
    <w:link w:val="Kop9Char"/>
    <w:qFormat/>
    <w:rsid w:val="008B5D8F"/>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8B5D8F"/>
    <w:rPr>
      <w:b/>
      <w:sz w:val="22"/>
    </w:rPr>
  </w:style>
  <w:style w:type="paragraph" w:styleId="Plattetekst2">
    <w:name w:val="Body Text 2"/>
    <w:basedOn w:val="Standaard"/>
    <w:link w:val="Plattetekst2Char"/>
    <w:uiPriority w:val="99"/>
    <w:rsid w:val="008B5D8F"/>
    <w:rPr>
      <w:sz w:val="22"/>
    </w:rPr>
  </w:style>
  <w:style w:type="paragraph" w:styleId="Plattetekstinspringen">
    <w:name w:val="Body Text Indent"/>
    <w:basedOn w:val="Standaard"/>
    <w:link w:val="PlattetekstinspringenChar"/>
    <w:uiPriority w:val="99"/>
    <w:rsid w:val="008B5D8F"/>
    <w:pPr>
      <w:ind w:left="993" w:hanging="284"/>
    </w:pPr>
    <w:rPr>
      <w:sz w:val="22"/>
    </w:rPr>
  </w:style>
  <w:style w:type="paragraph" w:styleId="Plattetekstinspringen3">
    <w:name w:val="Body Text Indent 3"/>
    <w:basedOn w:val="Standaard"/>
    <w:link w:val="Plattetekstinspringen3Char"/>
    <w:uiPriority w:val="99"/>
    <w:rsid w:val="008B5D8F"/>
    <w:pPr>
      <w:ind w:left="993"/>
    </w:pPr>
    <w:rPr>
      <w:sz w:val="22"/>
    </w:rPr>
  </w:style>
  <w:style w:type="character" w:customStyle="1" w:styleId="U-norm85">
    <w:name w:val="U-norm 8.5"/>
    <w:rsid w:val="008B5D8F"/>
    <w:rPr>
      <w:rFonts w:ascii="Arial" w:hAnsi="Arial"/>
      <w:sz w:val="18"/>
    </w:rPr>
  </w:style>
  <w:style w:type="paragraph" w:customStyle="1" w:styleId="BodyText31">
    <w:name w:val="Body Text 31"/>
    <w:basedOn w:val="Standaard"/>
    <w:rsid w:val="008B5D8F"/>
    <w:pPr>
      <w:widowControl w:val="0"/>
      <w:jc w:val="both"/>
    </w:pPr>
    <w:rPr>
      <w:sz w:val="24"/>
    </w:rPr>
  </w:style>
  <w:style w:type="paragraph" w:styleId="Plattetekstinspringen2">
    <w:name w:val="Body Text Indent 2"/>
    <w:basedOn w:val="Standaard"/>
    <w:semiHidden/>
    <w:rsid w:val="008B5D8F"/>
    <w:pPr>
      <w:suppressAutoHyphens/>
      <w:ind w:left="720" w:hanging="720"/>
      <w:jc w:val="both"/>
    </w:pPr>
    <w:rPr>
      <w:spacing w:val="-2"/>
      <w:sz w:val="24"/>
    </w:rPr>
  </w:style>
  <w:style w:type="paragraph" w:styleId="Voetnoottekst">
    <w:name w:val="footnote text"/>
    <w:basedOn w:val="Standaard"/>
    <w:link w:val="VoetnoottekstChar"/>
    <w:uiPriority w:val="99"/>
    <w:rsid w:val="008B5D8F"/>
  </w:style>
  <w:style w:type="character" w:styleId="Voetnootmarkering">
    <w:name w:val="footnote reference"/>
    <w:uiPriority w:val="99"/>
    <w:rsid w:val="008B5D8F"/>
    <w:rPr>
      <w:vertAlign w:val="superscript"/>
    </w:rPr>
  </w:style>
  <w:style w:type="paragraph" w:styleId="Koptekst">
    <w:name w:val="header"/>
    <w:basedOn w:val="Standaard"/>
    <w:link w:val="KoptekstChar"/>
    <w:uiPriority w:val="99"/>
    <w:rsid w:val="008B5D8F"/>
    <w:pPr>
      <w:tabs>
        <w:tab w:val="center" w:pos="4536"/>
        <w:tab w:val="right" w:pos="9072"/>
      </w:tabs>
    </w:pPr>
  </w:style>
  <w:style w:type="paragraph" w:styleId="Voettekst">
    <w:name w:val="footer"/>
    <w:basedOn w:val="Standaard"/>
    <w:link w:val="VoettekstChar"/>
    <w:uiPriority w:val="99"/>
    <w:rsid w:val="008B5D8F"/>
    <w:pPr>
      <w:tabs>
        <w:tab w:val="center" w:pos="4536"/>
        <w:tab w:val="right" w:pos="9072"/>
      </w:tabs>
    </w:pPr>
  </w:style>
  <w:style w:type="character" w:styleId="Paginanummer">
    <w:name w:val="page number"/>
    <w:basedOn w:val="Standaardalinea-lettertype"/>
    <w:semiHidden/>
    <w:rsid w:val="008B5D8F"/>
  </w:style>
  <w:style w:type="paragraph" w:styleId="Documentstructuur">
    <w:name w:val="Document Map"/>
    <w:basedOn w:val="Standaard"/>
    <w:semiHidden/>
    <w:rsid w:val="008B5D8F"/>
    <w:pPr>
      <w:shd w:val="clear" w:color="auto" w:fill="000080"/>
    </w:pPr>
    <w:rPr>
      <w:rFonts w:ascii="Tahoma" w:hAnsi="Tahoma"/>
    </w:rPr>
  </w:style>
  <w:style w:type="character" w:styleId="Hyperlink">
    <w:name w:val="Hyperlink"/>
    <w:uiPriority w:val="99"/>
    <w:rsid w:val="008B5D8F"/>
    <w:rPr>
      <w:color w:val="0000FF"/>
      <w:u w:val="single"/>
    </w:rPr>
  </w:style>
  <w:style w:type="character" w:styleId="Verwijzingopmerking">
    <w:name w:val="annotation reference"/>
    <w:semiHidden/>
    <w:rsid w:val="008B5D8F"/>
    <w:rPr>
      <w:sz w:val="16"/>
      <w:szCs w:val="16"/>
    </w:rPr>
  </w:style>
  <w:style w:type="paragraph" w:styleId="Plattetekst3">
    <w:name w:val="Body Text 3"/>
    <w:basedOn w:val="Standaard"/>
    <w:link w:val="Plattetekst3Char"/>
    <w:uiPriority w:val="99"/>
    <w:rsid w:val="008B5D8F"/>
    <w:pPr>
      <w:spacing w:after="120"/>
    </w:pPr>
    <w:rPr>
      <w:sz w:val="16"/>
      <w:szCs w:val="16"/>
    </w:rPr>
  </w:style>
  <w:style w:type="paragraph" w:styleId="Inhopg5">
    <w:name w:val="toc 5"/>
    <w:basedOn w:val="Standaard"/>
    <w:next w:val="Standaard"/>
    <w:autoRedefine/>
    <w:semiHidden/>
    <w:rsid w:val="008B5D8F"/>
    <w:pPr>
      <w:ind w:left="800"/>
    </w:pPr>
    <w:rPr>
      <w:rFonts w:ascii="Calibri" w:hAnsi="Calibri"/>
      <w:sz w:val="18"/>
      <w:szCs w:val="18"/>
    </w:rPr>
  </w:style>
  <w:style w:type="character" w:customStyle="1" w:styleId="r">
    <w:name w:val="r"/>
    <w:rsid w:val="008B5D8F"/>
    <w:rPr>
      <w:color w:val="FF0000"/>
    </w:rPr>
  </w:style>
  <w:style w:type="paragraph" w:styleId="Ballontekst">
    <w:name w:val="Balloon Text"/>
    <w:basedOn w:val="Standaard"/>
    <w:link w:val="BallontekstChar"/>
    <w:uiPriority w:val="99"/>
    <w:semiHidden/>
    <w:qFormat/>
    <w:rsid w:val="008B5D8F"/>
    <w:rPr>
      <w:rFonts w:ascii="Tahoma" w:hAnsi="Tahoma" w:cs="Tahoma"/>
      <w:sz w:val="16"/>
      <w:szCs w:val="16"/>
    </w:rPr>
  </w:style>
  <w:style w:type="paragraph" w:customStyle="1" w:styleId="RapportBijschrift">
    <w:name w:val="RapportBijschrift"/>
    <w:basedOn w:val="Standaard"/>
    <w:next w:val="Standaard"/>
    <w:rsid w:val="008B5D8F"/>
    <w:pPr>
      <w:overflowPunct w:val="0"/>
      <w:autoSpaceDE w:val="0"/>
      <w:autoSpaceDN w:val="0"/>
      <w:adjustRightInd w:val="0"/>
      <w:spacing w:line="240" w:lineRule="atLeast"/>
      <w:textAlignment w:val="baseline"/>
    </w:pPr>
    <w:rPr>
      <w:rFonts w:ascii="V&amp;W Syntax (Adobe)" w:hAnsi="V&amp;W Syntax (Adobe)"/>
      <w:b/>
      <w:sz w:val="19"/>
    </w:rPr>
  </w:style>
  <w:style w:type="paragraph" w:customStyle="1" w:styleId="Alinea">
    <w:name w:val="Alinea"/>
    <w:basedOn w:val="Standaard"/>
    <w:rsid w:val="008B5D8F"/>
    <w:pPr>
      <w:spacing w:after="240"/>
    </w:pPr>
    <w:rPr>
      <w:rFonts w:ascii="Arial" w:hAnsi="Arial"/>
    </w:rPr>
  </w:style>
  <w:style w:type="paragraph" w:styleId="Tekstopmerking">
    <w:name w:val="annotation text"/>
    <w:basedOn w:val="Standaard"/>
    <w:link w:val="TekstopmerkingChar"/>
    <w:uiPriority w:val="99"/>
    <w:rsid w:val="008B5D8F"/>
  </w:style>
  <w:style w:type="paragraph" w:styleId="Onderwerpvanopmerking">
    <w:name w:val="annotation subject"/>
    <w:basedOn w:val="Tekstopmerking"/>
    <w:next w:val="Tekstopmerking"/>
    <w:link w:val="OnderwerpvanopmerkingChar"/>
    <w:uiPriority w:val="99"/>
    <w:semiHidden/>
    <w:rsid w:val="008B5D8F"/>
    <w:rPr>
      <w:b/>
      <w:bCs/>
    </w:rPr>
  </w:style>
  <w:style w:type="paragraph" w:styleId="Inhopg1">
    <w:name w:val="toc 1"/>
    <w:basedOn w:val="Standaard"/>
    <w:next w:val="Standaard"/>
    <w:autoRedefine/>
    <w:uiPriority w:val="39"/>
    <w:rsid w:val="008E2873"/>
    <w:pPr>
      <w:tabs>
        <w:tab w:val="left" w:pos="400"/>
        <w:tab w:val="right" w:leader="dot" w:pos="9060"/>
      </w:tabs>
      <w:spacing w:before="120" w:after="120"/>
    </w:pPr>
    <w:rPr>
      <w:rFonts w:ascii="Calibri" w:hAnsi="Calibri"/>
      <w:b/>
      <w:bCs/>
      <w:caps/>
    </w:rPr>
  </w:style>
  <w:style w:type="paragraph" w:styleId="Inhopg2">
    <w:name w:val="toc 2"/>
    <w:basedOn w:val="Standaard"/>
    <w:next w:val="Standaard"/>
    <w:autoRedefine/>
    <w:uiPriority w:val="39"/>
    <w:rsid w:val="00BE2147"/>
    <w:pPr>
      <w:tabs>
        <w:tab w:val="left" w:pos="800"/>
        <w:tab w:val="right" w:leader="dot" w:pos="9060"/>
      </w:tabs>
      <w:ind w:left="200"/>
    </w:pPr>
    <w:rPr>
      <w:rFonts w:ascii="Calibri" w:hAnsi="Calibri"/>
      <w:smallCaps/>
    </w:rPr>
  </w:style>
  <w:style w:type="paragraph" w:styleId="Inhopg3">
    <w:name w:val="toc 3"/>
    <w:basedOn w:val="Standaard"/>
    <w:next w:val="Standaard"/>
    <w:autoRedefine/>
    <w:uiPriority w:val="39"/>
    <w:rsid w:val="008B5D8F"/>
    <w:pPr>
      <w:ind w:left="400"/>
    </w:pPr>
    <w:rPr>
      <w:rFonts w:ascii="Calibri" w:hAnsi="Calibri"/>
      <w:i/>
      <w:iCs/>
    </w:rPr>
  </w:style>
  <w:style w:type="paragraph" w:styleId="Inhopg4">
    <w:name w:val="toc 4"/>
    <w:basedOn w:val="Standaard"/>
    <w:next w:val="Standaard"/>
    <w:autoRedefine/>
    <w:semiHidden/>
    <w:rsid w:val="008B5D8F"/>
    <w:pPr>
      <w:ind w:left="600"/>
    </w:pPr>
    <w:rPr>
      <w:rFonts w:ascii="Calibri" w:hAnsi="Calibri"/>
      <w:sz w:val="18"/>
      <w:szCs w:val="18"/>
    </w:rPr>
  </w:style>
  <w:style w:type="paragraph" w:styleId="Inhopg6">
    <w:name w:val="toc 6"/>
    <w:basedOn w:val="Standaard"/>
    <w:next w:val="Standaard"/>
    <w:autoRedefine/>
    <w:semiHidden/>
    <w:rsid w:val="008B5D8F"/>
    <w:pPr>
      <w:ind w:left="1000"/>
    </w:pPr>
    <w:rPr>
      <w:rFonts w:ascii="Calibri" w:hAnsi="Calibri"/>
      <w:sz w:val="18"/>
      <w:szCs w:val="18"/>
    </w:rPr>
  </w:style>
  <w:style w:type="paragraph" w:styleId="Inhopg7">
    <w:name w:val="toc 7"/>
    <w:basedOn w:val="Standaard"/>
    <w:next w:val="Standaard"/>
    <w:autoRedefine/>
    <w:semiHidden/>
    <w:rsid w:val="008B5D8F"/>
    <w:pPr>
      <w:ind w:left="1200"/>
    </w:pPr>
    <w:rPr>
      <w:rFonts w:ascii="Calibri" w:hAnsi="Calibri"/>
      <w:sz w:val="18"/>
      <w:szCs w:val="18"/>
    </w:rPr>
  </w:style>
  <w:style w:type="paragraph" w:styleId="Inhopg8">
    <w:name w:val="toc 8"/>
    <w:basedOn w:val="Standaard"/>
    <w:next w:val="Standaard"/>
    <w:autoRedefine/>
    <w:semiHidden/>
    <w:rsid w:val="008B5D8F"/>
    <w:pPr>
      <w:ind w:left="1400"/>
    </w:pPr>
    <w:rPr>
      <w:rFonts w:ascii="Calibri" w:hAnsi="Calibri"/>
      <w:sz w:val="18"/>
      <w:szCs w:val="18"/>
    </w:rPr>
  </w:style>
  <w:style w:type="paragraph" w:styleId="Inhopg9">
    <w:name w:val="toc 9"/>
    <w:basedOn w:val="Standaard"/>
    <w:next w:val="Standaard"/>
    <w:autoRedefine/>
    <w:semiHidden/>
    <w:rsid w:val="008B5D8F"/>
    <w:pPr>
      <w:ind w:left="1600"/>
    </w:pPr>
    <w:rPr>
      <w:rFonts w:ascii="Calibri" w:hAnsi="Calibri"/>
      <w:sz w:val="18"/>
      <w:szCs w:val="18"/>
    </w:rPr>
  </w:style>
  <w:style w:type="paragraph" w:styleId="Titel">
    <w:name w:val="Title"/>
    <w:basedOn w:val="Standaard"/>
    <w:qFormat/>
    <w:rsid w:val="008B5D8F"/>
    <w:pPr>
      <w:jc w:val="center"/>
    </w:pPr>
    <w:rPr>
      <w:b/>
      <w:bCs/>
      <w:sz w:val="22"/>
      <w:szCs w:val="24"/>
    </w:rPr>
  </w:style>
  <w:style w:type="character" w:styleId="GevolgdeHyperlink">
    <w:name w:val="FollowedHyperlink"/>
    <w:uiPriority w:val="99"/>
    <w:rsid w:val="008B5D8F"/>
    <w:rPr>
      <w:color w:val="800080"/>
      <w:u w:val="single"/>
    </w:rPr>
  </w:style>
  <w:style w:type="paragraph" w:styleId="Platteteksteersteinspringing">
    <w:name w:val="Body Text First Indent"/>
    <w:basedOn w:val="Plattetekst"/>
    <w:semiHidden/>
    <w:rsid w:val="008B5D8F"/>
    <w:pPr>
      <w:spacing w:after="120"/>
      <w:ind w:firstLine="210"/>
    </w:pPr>
    <w:rPr>
      <w:b w:val="0"/>
      <w:szCs w:val="24"/>
    </w:rPr>
  </w:style>
  <w:style w:type="character" w:customStyle="1" w:styleId="a1">
    <w:name w:val="a1"/>
    <w:rsid w:val="008B5D8F"/>
    <w:rPr>
      <w:color w:val="008000"/>
    </w:rPr>
  </w:style>
  <w:style w:type="paragraph" w:customStyle="1" w:styleId="Aandachtspuntdicht">
    <w:name w:val="Aandachtspunt dicht"/>
    <w:basedOn w:val="Standaard"/>
    <w:rsid w:val="008B5D8F"/>
    <w:pPr>
      <w:numPr>
        <w:numId w:val="2"/>
      </w:numPr>
    </w:pPr>
    <w:rPr>
      <w:rFonts w:ascii="Arial" w:hAnsi="Arial"/>
    </w:rPr>
  </w:style>
  <w:style w:type="paragraph" w:customStyle="1" w:styleId="Plattetekst31">
    <w:name w:val="Platte tekst 31"/>
    <w:basedOn w:val="Standaard"/>
    <w:rsid w:val="008B5D8F"/>
    <w:pPr>
      <w:widowControl w:val="0"/>
      <w:jc w:val="both"/>
    </w:pPr>
    <w:rPr>
      <w:sz w:val="24"/>
    </w:rPr>
  </w:style>
  <w:style w:type="character" w:styleId="Zwaar">
    <w:name w:val="Strong"/>
    <w:uiPriority w:val="99"/>
    <w:qFormat/>
    <w:rsid w:val="008B5D8F"/>
    <w:rPr>
      <w:b/>
      <w:bCs/>
    </w:rPr>
  </w:style>
  <w:style w:type="paragraph" w:customStyle="1" w:styleId="TableContents">
    <w:name w:val="Table Contents"/>
    <w:basedOn w:val="Plattetekst"/>
    <w:rsid w:val="008B5D8F"/>
    <w:pPr>
      <w:widowControl w:val="0"/>
      <w:suppressAutoHyphens/>
    </w:pPr>
    <w:rPr>
      <w:b w:val="0"/>
      <w:sz w:val="24"/>
      <w:szCs w:val="24"/>
    </w:rPr>
  </w:style>
  <w:style w:type="paragraph" w:customStyle="1" w:styleId="Heading">
    <w:name w:val="Heading"/>
    <w:basedOn w:val="Standaard"/>
    <w:next w:val="Plattetekst"/>
    <w:rsid w:val="008B5D8F"/>
    <w:pPr>
      <w:keepNext/>
      <w:widowControl w:val="0"/>
      <w:suppressAutoHyphens/>
      <w:spacing w:before="240" w:after="283"/>
    </w:pPr>
    <w:rPr>
      <w:rFonts w:ascii="Albany" w:eastAsia="HG Mincho Light J" w:hAnsi="Albany" w:cs="Arial Unicode MS"/>
      <w:sz w:val="28"/>
      <w:szCs w:val="28"/>
    </w:rPr>
  </w:style>
  <w:style w:type="paragraph" w:styleId="Lijstnummering">
    <w:name w:val="List Number"/>
    <w:basedOn w:val="Standaard"/>
    <w:semiHidden/>
    <w:rsid w:val="008B5D8F"/>
    <w:pPr>
      <w:widowControl w:val="0"/>
      <w:numPr>
        <w:numId w:val="3"/>
      </w:numPr>
      <w:suppressAutoHyphens/>
    </w:pPr>
    <w:rPr>
      <w:sz w:val="24"/>
      <w:szCs w:val="24"/>
    </w:rPr>
  </w:style>
  <w:style w:type="paragraph" w:customStyle="1" w:styleId="NummeringPartijen">
    <w:name w:val="NummeringPartijen"/>
    <w:basedOn w:val="Standaard"/>
    <w:rsid w:val="00165089"/>
    <w:pPr>
      <w:numPr>
        <w:numId w:val="4"/>
      </w:numPr>
      <w:spacing w:before="240" w:line="310" w:lineRule="atLeast"/>
      <w:jc w:val="both"/>
      <w:outlineLvl w:val="0"/>
    </w:pPr>
    <w:rPr>
      <w:rFonts w:ascii="Arial" w:hAnsi="Arial"/>
      <w:spacing w:val="4"/>
      <w:sz w:val="21"/>
      <w:lang w:eastAsia="en-US"/>
    </w:rPr>
  </w:style>
  <w:style w:type="paragraph" w:customStyle="1" w:styleId="NummeringOverwegingen">
    <w:name w:val="NummeringOverwegingen"/>
    <w:basedOn w:val="Standaard"/>
    <w:rsid w:val="00165089"/>
    <w:pPr>
      <w:numPr>
        <w:numId w:val="5"/>
      </w:numPr>
      <w:spacing w:before="240" w:line="310" w:lineRule="atLeast"/>
      <w:jc w:val="both"/>
      <w:outlineLvl w:val="0"/>
    </w:pPr>
    <w:rPr>
      <w:rFonts w:ascii="Arial" w:hAnsi="Arial"/>
      <w:spacing w:val="4"/>
      <w:sz w:val="21"/>
      <w:lang w:eastAsia="en-US"/>
    </w:rPr>
  </w:style>
  <w:style w:type="paragraph" w:customStyle="1" w:styleId="NummeringOverwegingen2">
    <w:name w:val="NummeringOverwegingen2"/>
    <w:basedOn w:val="Standaard"/>
    <w:rsid w:val="00165089"/>
    <w:pPr>
      <w:numPr>
        <w:ilvl w:val="1"/>
        <w:numId w:val="5"/>
      </w:numPr>
      <w:spacing w:before="240" w:line="310" w:lineRule="atLeast"/>
      <w:jc w:val="both"/>
      <w:outlineLvl w:val="1"/>
    </w:pPr>
    <w:rPr>
      <w:rFonts w:ascii="Arial" w:hAnsi="Arial"/>
      <w:spacing w:val="4"/>
      <w:sz w:val="21"/>
      <w:lang w:eastAsia="en-US"/>
    </w:rPr>
  </w:style>
  <w:style w:type="paragraph" w:customStyle="1" w:styleId="Tussenkopje">
    <w:name w:val="Tussenkopje"/>
    <w:basedOn w:val="Standaard"/>
    <w:next w:val="Standaard"/>
    <w:rsid w:val="00165089"/>
    <w:pPr>
      <w:keepNext/>
      <w:tabs>
        <w:tab w:val="left" w:pos="737"/>
      </w:tabs>
      <w:spacing w:before="240" w:line="310" w:lineRule="atLeast"/>
      <w:jc w:val="both"/>
    </w:pPr>
    <w:rPr>
      <w:rFonts w:ascii="Arial" w:hAnsi="Arial"/>
      <w:b/>
      <w:spacing w:val="4"/>
      <w:sz w:val="21"/>
      <w:lang w:eastAsia="en-US"/>
    </w:rPr>
  </w:style>
  <w:style w:type="paragraph" w:customStyle="1" w:styleId="NummeringPartijen2">
    <w:name w:val="NummeringPartijen2"/>
    <w:basedOn w:val="Standaard"/>
    <w:rsid w:val="00165089"/>
    <w:pPr>
      <w:numPr>
        <w:ilvl w:val="1"/>
        <w:numId w:val="4"/>
      </w:numPr>
      <w:spacing w:before="240" w:line="310" w:lineRule="atLeast"/>
      <w:jc w:val="both"/>
      <w:outlineLvl w:val="1"/>
    </w:pPr>
    <w:rPr>
      <w:rFonts w:ascii="Arial" w:hAnsi="Arial"/>
      <w:spacing w:val="4"/>
      <w:sz w:val="21"/>
      <w:lang w:eastAsia="en-US"/>
    </w:rPr>
  </w:style>
  <w:style w:type="table" w:styleId="Tabelraster">
    <w:name w:val="Table Grid"/>
    <w:basedOn w:val="Standaardtabel"/>
    <w:rsid w:val="002943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1Char">
    <w:name w:val="Kop 1 Char"/>
    <w:aliases w:val="hoofdstuk Char,Nota hoofdstuk Char,Hoofdstuk Char,Section Heading Char"/>
    <w:link w:val="Kop1"/>
    <w:uiPriority w:val="99"/>
    <w:rsid w:val="002F559F"/>
    <w:rPr>
      <w:rFonts w:ascii="Trebuchet MS" w:hAnsi="Trebuchet MS"/>
      <w:b/>
      <w:color w:val="548DD4" w:themeColor="text2" w:themeTint="99"/>
      <w:sz w:val="28"/>
    </w:rPr>
  </w:style>
  <w:style w:type="paragraph" w:styleId="Standaardinspringing">
    <w:name w:val="Normal Indent"/>
    <w:aliases w:val="Normal Indent Char,Normal Indent Char Char Char Char,Normal Indent Char Char1,Normal Indent Char2,Normal Indent Char1 Char,Normal Indent Char2 Char2 Char,Normal Indent Char1 Char Char Char1,Normal Indent Char2 Char Char1 Char Char"/>
    <w:basedOn w:val="Standaard"/>
    <w:semiHidden/>
    <w:rsid w:val="00233997"/>
    <w:pPr>
      <w:spacing w:before="240"/>
      <w:ind w:left="851"/>
    </w:pPr>
    <w:rPr>
      <w:rFonts w:ascii="Times New Roman" w:hAnsi="Times New Roman"/>
      <w:sz w:val="24"/>
      <w:lang w:eastAsia="en-US"/>
    </w:rPr>
  </w:style>
  <w:style w:type="paragraph" w:customStyle="1" w:styleId="Refs">
    <w:name w:val="Refs"/>
    <w:next w:val="Standaard"/>
    <w:semiHidden/>
    <w:rsid w:val="00233997"/>
    <w:pPr>
      <w:widowControl w:val="0"/>
    </w:pPr>
    <w:rPr>
      <w:rFonts w:ascii="Times" w:hAnsi="Times"/>
      <w:noProof/>
      <w:vanish/>
      <w:sz w:val="8"/>
      <w:lang w:val="en-US" w:eastAsia="en-US"/>
    </w:rPr>
  </w:style>
  <w:style w:type="paragraph" w:styleId="Tekstzonderopmaak">
    <w:name w:val="Plain Text"/>
    <w:basedOn w:val="Standaard"/>
    <w:link w:val="TekstzonderopmaakChar"/>
    <w:uiPriority w:val="99"/>
    <w:unhideWhenUsed/>
    <w:rsid w:val="009857F7"/>
    <w:rPr>
      <w:rFonts w:ascii="Consolas" w:eastAsia="Calibri" w:hAnsi="Consolas"/>
      <w:sz w:val="21"/>
      <w:szCs w:val="21"/>
      <w:lang w:eastAsia="en-US"/>
    </w:rPr>
  </w:style>
  <w:style w:type="character" w:customStyle="1" w:styleId="TekstzonderopmaakChar">
    <w:name w:val="Tekst zonder opmaak Char"/>
    <w:link w:val="Tekstzonderopmaak"/>
    <w:uiPriority w:val="99"/>
    <w:rsid w:val="009857F7"/>
    <w:rPr>
      <w:rFonts w:ascii="Consolas" w:eastAsia="Calibri" w:hAnsi="Consolas" w:cs="Times New Roman"/>
      <w:sz w:val="21"/>
      <w:szCs w:val="21"/>
      <w:lang w:eastAsia="en-US"/>
    </w:rPr>
  </w:style>
  <w:style w:type="character" w:customStyle="1" w:styleId="VoetnoottekstChar">
    <w:name w:val="Voetnoottekst Char"/>
    <w:link w:val="Voetnoottekst"/>
    <w:uiPriority w:val="99"/>
    <w:rsid w:val="003F6518"/>
    <w:rPr>
      <w:rFonts w:ascii="Trebuchet MS" w:hAnsi="Trebuchet MS"/>
    </w:rPr>
  </w:style>
  <w:style w:type="character" w:customStyle="1" w:styleId="Kop2Char">
    <w:name w:val="Kop 2 Char"/>
    <w:aliases w:val="Reset numbering Char,Nota paragraaf Char"/>
    <w:link w:val="Kop2"/>
    <w:uiPriority w:val="99"/>
    <w:rsid w:val="002E7DC3"/>
    <w:rPr>
      <w:rFonts w:ascii="Trebuchet MS" w:hAnsi="Trebuchet MS"/>
      <w:b/>
      <w:color w:val="548DD4" w:themeColor="text2" w:themeTint="99"/>
      <w:sz w:val="22"/>
      <w:szCs w:val="22"/>
    </w:rPr>
  </w:style>
  <w:style w:type="character" w:customStyle="1" w:styleId="Plattetekst2Char">
    <w:name w:val="Platte tekst 2 Char"/>
    <w:link w:val="Plattetekst2"/>
    <w:uiPriority w:val="99"/>
    <w:rsid w:val="001A53DA"/>
    <w:rPr>
      <w:rFonts w:ascii="Trebuchet MS" w:hAnsi="Trebuchet MS"/>
      <w:sz w:val="22"/>
    </w:rPr>
  </w:style>
  <w:style w:type="character" w:customStyle="1" w:styleId="PlattetekstChar">
    <w:name w:val="Platte tekst Char"/>
    <w:link w:val="Plattetekst"/>
    <w:rsid w:val="000B2701"/>
    <w:rPr>
      <w:rFonts w:ascii="Trebuchet MS" w:hAnsi="Trebuchet MS"/>
      <w:b/>
      <w:sz w:val="22"/>
    </w:rPr>
  </w:style>
  <w:style w:type="paragraph" w:styleId="Lijstopsomteken2">
    <w:name w:val="List Bullet 2"/>
    <w:basedOn w:val="Standaard"/>
    <w:uiPriority w:val="99"/>
    <w:unhideWhenUsed/>
    <w:rsid w:val="00AA4D5F"/>
    <w:pPr>
      <w:numPr>
        <w:numId w:val="6"/>
      </w:numPr>
      <w:contextualSpacing/>
    </w:pPr>
  </w:style>
  <w:style w:type="character" w:customStyle="1" w:styleId="TekstopmerkingChar">
    <w:name w:val="Tekst opmerking Char"/>
    <w:link w:val="Tekstopmerking"/>
    <w:uiPriority w:val="99"/>
    <w:rsid w:val="00D54273"/>
    <w:rPr>
      <w:rFonts w:ascii="Trebuchet MS" w:hAnsi="Trebuchet MS"/>
    </w:rPr>
  </w:style>
  <w:style w:type="paragraph" w:styleId="Lijstopsomteken3">
    <w:name w:val="List Bullet 3"/>
    <w:basedOn w:val="Standaard"/>
    <w:uiPriority w:val="99"/>
    <w:unhideWhenUsed/>
    <w:rsid w:val="00274502"/>
    <w:pPr>
      <w:numPr>
        <w:numId w:val="7"/>
      </w:numPr>
      <w:contextualSpacing/>
    </w:pPr>
  </w:style>
  <w:style w:type="paragraph" w:styleId="Lijstalinea">
    <w:name w:val="List Paragraph"/>
    <w:basedOn w:val="Standaard"/>
    <w:uiPriority w:val="34"/>
    <w:qFormat/>
    <w:rsid w:val="00A9253C"/>
    <w:pPr>
      <w:ind w:left="708"/>
    </w:pPr>
  </w:style>
  <w:style w:type="character" w:customStyle="1" w:styleId="VoettekstChar">
    <w:name w:val="Voettekst Char"/>
    <w:link w:val="Voettekst"/>
    <w:uiPriority w:val="99"/>
    <w:rsid w:val="009D68FA"/>
    <w:rPr>
      <w:rFonts w:ascii="Trebuchet MS" w:hAnsi="Trebuchet MS"/>
    </w:rPr>
  </w:style>
  <w:style w:type="paragraph" w:customStyle="1" w:styleId="Bullet1">
    <w:name w:val="Bullet 1"/>
    <w:basedOn w:val="Standaard"/>
    <w:rsid w:val="009D68FA"/>
    <w:pPr>
      <w:numPr>
        <w:numId w:val="8"/>
      </w:numPr>
      <w:spacing w:line="255" w:lineRule="exact"/>
      <w:jc w:val="both"/>
    </w:pPr>
    <w:rPr>
      <w:rFonts w:ascii="Arial" w:hAnsi="Arial"/>
      <w:sz w:val="18"/>
      <w:lang w:eastAsia="en-US"/>
    </w:rPr>
  </w:style>
  <w:style w:type="paragraph" w:customStyle="1" w:styleId="kop40">
    <w:name w:val="kop4"/>
    <w:basedOn w:val="Kop4"/>
    <w:qFormat/>
    <w:rsid w:val="002278FF"/>
    <w:pPr>
      <w:numPr>
        <w:ilvl w:val="0"/>
        <w:numId w:val="0"/>
      </w:numPr>
      <w:tabs>
        <w:tab w:val="num" w:pos="2880"/>
      </w:tabs>
      <w:ind w:left="2880" w:hanging="360"/>
    </w:pPr>
    <w:rPr>
      <w:b w:val="0"/>
      <w:caps w:val="0"/>
    </w:rPr>
  </w:style>
  <w:style w:type="paragraph" w:customStyle="1" w:styleId="kop3bert">
    <w:name w:val="kop3_bert"/>
    <w:basedOn w:val="Kop3"/>
    <w:qFormat/>
    <w:rsid w:val="002278FF"/>
    <w:pPr>
      <w:numPr>
        <w:ilvl w:val="0"/>
        <w:numId w:val="0"/>
      </w:numPr>
      <w:ind w:left="431" w:hanging="431"/>
    </w:pPr>
    <w:rPr>
      <w:i/>
    </w:rPr>
  </w:style>
  <w:style w:type="paragraph" w:customStyle="1" w:styleId="msointable">
    <w:name w:val="msointable"/>
    <w:basedOn w:val="Standaard"/>
    <w:uiPriority w:val="99"/>
    <w:rsid w:val="009E51EA"/>
    <w:pPr>
      <w:spacing w:line="240" w:lineRule="atLeast"/>
    </w:pPr>
    <w:rPr>
      <w:rFonts w:ascii="Arial" w:hAnsi="Arial" w:cs="Arial"/>
    </w:rPr>
  </w:style>
  <w:style w:type="paragraph" w:customStyle="1" w:styleId="msosmall">
    <w:name w:val="msosmall"/>
    <w:basedOn w:val="Standaard"/>
    <w:uiPriority w:val="99"/>
    <w:rsid w:val="009E51EA"/>
    <w:pPr>
      <w:spacing w:before="80" w:after="200" w:line="240" w:lineRule="atLeast"/>
      <w:ind w:left="600"/>
    </w:pPr>
    <w:rPr>
      <w:rFonts w:ascii="Arial" w:hAnsi="Arial" w:cs="Arial"/>
      <w:sz w:val="16"/>
      <w:szCs w:val="16"/>
    </w:rPr>
  </w:style>
  <w:style w:type="paragraph" w:styleId="Revisie">
    <w:name w:val="Revision"/>
    <w:hidden/>
    <w:uiPriority w:val="99"/>
    <w:semiHidden/>
    <w:rsid w:val="001721D2"/>
    <w:rPr>
      <w:rFonts w:ascii="Trebuchet MS" w:hAnsi="Trebuchet MS"/>
    </w:rPr>
  </w:style>
  <w:style w:type="character" w:customStyle="1" w:styleId="Kop3Char">
    <w:name w:val="Kop 3 Char"/>
    <w:aliases w:val="Voorwoord Char,Level 1 - 1 Char,3scr Char,Nota sub-paragraaf Char,subparagraaf Char,3 bullet Char,b Char,2 Char"/>
    <w:basedOn w:val="Standaardalinea-lettertype"/>
    <w:link w:val="Kop3"/>
    <w:uiPriority w:val="99"/>
    <w:rsid w:val="002E7DC3"/>
    <w:rPr>
      <w:rFonts w:ascii="Trebuchet MS" w:hAnsi="Trebuchet MS"/>
      <w:b/>
      <w:color w:val="548DD4" w:themeColor="text2" w:themeTint="99"/>
    </w:rPr>
  </w:style>
  <w:style w:type="character" w:customStyle="1" w:styleId="Kop4Char">
    <w:name w:val="Kop 4 Char"/>
    <w:aliases w:val="Level 2 - a Char"/>
    <w:basedOn w:val="Standaardalinea-lettertype"/>
    <w:link w:val="Kop4"/>
    <w:uiPriority w:val="99"/>
    <w:rsid w:val="002F559F"/>
    <w:rPr>
      <w:rFonts w:ascii="Trebuchet MS" w:hAnsi="Trebuchet MS"/>
      <w:b/>
      <w:caps/>
      <w:color w:val="548DD4" w:themeColor="text2" w:themeTint="99"/>
      <w:sz w:val="22"/>
    </w:rPr>
  </w:style>
  <w:style w:type="character" w:customStyle="1" w:styleId="Kop5Char">
    <w:name w:val="Kop 5 Char"/>
    <w:aliases w:val="Level 3 - i Char"/>
    <w:basedOn w:val="Standaardalinea-lettertype"/>
    <w:link w:val="Kop5"/>
    <w:rsid w:val="007C3C72"/>
    <w:rPr>
      <w:rFonts w:ascii="Trebuchet MS" w:hAnsi="Trebuchet MS"/>
      <w:b/>
      <w:kern w:val="1"/>
      <w:sz w:val="22"/>
    </w:rPr>
  </w:style>
  <w:style w:type="character" w:customStyle="1" w:styleId="Kop6Char">
    <w:name w:val="Kop 6 Char"/>
    <w:aliases w:val="Legal Level 1. Char"/>
    <w:basedOn w:val="Standaardalinea-lettertype"/>
    <w:link w:val="Kop6"/>
    <w:rsid w:val="007C3C72"/>
    <w:rPr>
      <w:rFonts w:ascii="Trebuchet MS" w:hAnsi="Trebuchet MS"/>
      <w:i/>
      <w:sz w:val="22"/>
    </w:rPr>
  </w:style>
  <w:style w:type="character" w:customStyle="1" w:styleId="Kop7Char">
    <w:name w:val="Kop 7 Char"/>
    <w:aliases w:val="Legal Level 1.1. Char"/>
    <w:basedOn w:val="Standaardalinea-lettertype"/>
    <w:link w:val="Kop7"/>
    <w:rsid w:val="007C3C72"/>
    <w:rPr>
      <w:rFonts w:ascii="Trebuchet MS" w:hAnsi="Trebuchet MS"/>
      <w:sz w:val="24"/>
      <w:szCs w:val="24"/>
    </w:rPr>
  </w:style>
  <w:style w:type="character" w:customStyle="1" w:styleId="Kop8Char">
    <w:name w:val="Kop 8 Char"/>
    <w:aliases w:val="Legal Level 1.1.1. Char"/>
    <w:basedOn w:val="Standaardalinea-lettertype"/>
    <w:link w:val="Kop8"/>
    <w:rsid w:val="007C3C72"/>
    <w:rPr>
      <w:rFonts w:ascii="Trebuchet MS" w:hAnsi="Trebuchet MS"/>
      <w:i/>
      <w:iCs/>
      <w:sz w:val="24"/>
      <w:szCs w:val="24"/>
    </w:rPr>
  </w:style>
  <w:style w:type="character" w:customStyle="1" w:styleId="Kop9Char">
    <w:name w:val="Kop 9 Char"/>
    <w:aliases w:val="Legal Level 1.1.1.1. Char,Reference Appendix Char"/>
    <w:basedOn w:val="Standaardalinea-lettertype"/>
    <w:link w:val="Kop9"/>
    <w:rsid w:val="007C3C72"/>
    <w:rPr>
      <w:rFonts w:ascii="Arial" w:hAnsi="Arial" w:cs="Arial"/>
      <w:sz w:val="22"/>
      <w:szCs w:val="22"/>
    </w:rPr>
  </w:style>
  <w:style w:type="character" w:styleId="Nadruk">
    <w:name w:val="Emphasis"/>
    <w:uiPriority w:val="99"/>
    <w:qFormat/>
    <w:rsid w:val="007C3C72"/>
    <w:rPr>
      <w:rFonts w:ascii="Arial" w:hAnsi="Arial" w:cs="Times New Roman"/>
      <w:i/>
    </w:rPr>
  </w:style>
  <w:style w:type="character" w:customStyle="1" w:styleId="KoptekstChar">
    <w:name w:val="Koptekst Char"/>
    <w:basedOn w:val="Standaardalinea-lettertype"/>
    <w:link w:val="Koptekst"/>
    <w:uiPriority w:val="99"/>
    <w:rsid w:val="007C3C72"/>
    <w:rPr>
      <w:rFonts w:ascii="Trebuchet MS" w:hAnsi="Trebuchet MS"/>
    </w:rPr>
  </w:style>
  <w:style w:type="character" w:customStyle="1" w:styleId="PlattetekstinspringenChar">
    <w:name w:val="Platte tekst inspringen Char"/>
    <w:basedOn w:val="Standaardalinea-lettertype"/>
    <w:link w:val="Plattetekstinspringen"/>
    <w:uiPriority w:val="99"/>
    <w:rsid w:val="007C3C72"/>
    <w:rPr>
      <w:rFonts w:ascii="Trebuchet MS" w:hAnsi="Trebuchet MS"/>
      <w:sz w:val="22"/>
    </w:rPr>
  </w:style>
  <w:style w:type="character" w:customStyle="1" w:styleId="Plattetekstinspringen3Char">
    <w:name w:val="Platte tekst inspringen 3 Char"/>
    <w:basedOn w:val="Standaardalinea-lettertype"/>
    <w:link w:val="Plattetekstinspringen3"/>
    <w:uiPriority w:val="99"/>
    <w:rsid w:val="007C3C72"/>
    <w:rPr>
      <w:rFonts w:ascii="Trebuchet MS" w:hAnsi="Trebuchet MS"/>
      <w:sz w:val="22"/>
    </w:rPr>
  </w:style>
  <w:style w:type="character" w:customStyle="1" w:styleId="OnderwerpvanopmerkingChar">
    <w:name w:val="Onderwerp van opmerking Char"/>
    <w:basedOn w:val="TekstopmerkingChar"/>
    <w:link w:val="Onderwerpvanopmerking"/>
    <w:uiPriority w:val="99"/>
    <w:semiHidden/>
    <w:rsid w:val="007C3C72"/>
    <w:rPr>
      <w:rFonts w:ascii="Trebuchet MS" w:hAnsi="Trebuchet MS"/>
      <w:b/>
      <w:bCs/>
    </w:rPr>
  </w:style>
  <w:style w:type="character" w:customStyle="1" w:styleId="BallontekstChar">
    <w:name w:val="Ballontekst Char"/>
    <w:basedOn w:val="Standaardalinea-lettertype"/>
    <w:link w:val="Ballontekst"/>
    <w:uiPriority w:val="99"/>
    <w:semiHidden/>
    <w:rsid w:val="007C3C72"/>
    <w:rPr>
      <w:rFonts w:ascii="Tahoma" w:hAnsi="Tahoma" w:cs="Tahoma"/>
      <w:sz w:val="16"/>
      <w:szCs w:val="16"/>
    </w:rPr>
  </w:style>
  <w:style w:type="paragraph" w:customStyle="1" w:styleId="msonomargin">
    <w:name w:val="msonomargin"/>
    <w:basedOn w:val="Standaard"/>
    <w:uiPriority w:val="99"/>
    <w:rsid w:val="007C3C72"/>
    <w:pPr>
      <w:spacing w:line="300" w:lineRule="atLeast"/>
    </w:pPr>
    <w:rPr>
      <w:rFonts w:ascii="Arial" w:hAnsi="Arial" w:cs="Arial"/>
    </w:rPr>
  </w:style>
  <w:style w:type="paragraph" w:customStyle="1" w:styleId="pagetitle">
    <w:name w:val="pagetitle"/>
    <w:basedOn w:val="Standaard"/>
    <w:uiPriority w:val="99"/>
    <w:rsid w:val="007C3C72"/>
    <w:pPr>
      <w:spacing w:before="100" w:beforeAutospacing="1" w:after="100" w:afterAutospacing="1" w:line="600" w:lineRule="atLeast"/>
      <w:jc w:val="center"/>
    </w:pPr>
    <w:rPr>
      <w:rFonts w:ascii="Arial" w:hAnsi="Arial" w:cs="Arial"/>
      <w:b/>
      <w:bCs/>
      <w:sz w:val="52"/>
      <w:szCs w:val="52"/>
    </w:rPr>
  </w:style>
  <w:style w:type="paragraph" w:customStyle="1" w:styleId="pagesubtitle">
    <w:name w:val="pagesubtitle"/>
    <w:basedOn w:val="Standaard"/>
    <w:uiPriority w:val="99"/>
    <w:rsid w:val="007C3C72"/>
    <w:pPr>
      <w:spacing w:before="100" w:beforeAutospacing="1" w:after="100" w:afterAutospacing="1" w:line="300" w:lineRule="atLeast"/>
      <w:jc w:val="center"/>
    </w:pPr>
    <w:rPr>
      <w:rFonts w:ascii="Arial" w:hAnsi="Arial" w:cs="Arial"/>
      <w:i/>
      <w:iCs/>
    </w:rPr>
  </w:style>
  <w:style w:type="paragraph" w:customStyle="1" w:styleId="indextitle">
    <w:name w:val="indextitle"/>
    <w:basedOn w:val="Standaard"/>
    <w:uiPriority w:val="99"/>
    <w:rsid w:val="007C3C72"/>
    <w:pPr>
      <w:pBdr>
        <w:bottom w:val="dotted" w:sz="6" w:space="10" w:color="000000"/>
      </w:pBdr>
      <w:spacing w:before="100" w:beforeAutospacing="1" w:after="1200"/>
    </w:pPr>
    <w:rPr>
      <w:rFonts w:ascii="Arial" w:hAnsi="Arial" w:cs="Arial"/>
      <w:b/>
      <w:bCs/>
      <w:sz w:val="48"/>
      <w:szCs w:val="48"/>
    </w:rPr>
  </w:style>
  <w:style w:type="paragraph" w:customStyle="1" w:styleId="index">
    <w:name w:val="index"/>
    <w:basedOn w:val="Standaard"/>
    <w:uiPriority w:val="99"/>
    <w:rsid w:val="007C3C72"/>
    <w:pPr>
      <w:spacing w:after="200" w:line="300" w:lineRule="atLeast"/>
    </w:pPr>
    <w:rPr>
      <w:rFonts w:ascii="Arial" w:hAnsi="Arial" w:cs="Arial"/>
    </w:rPr>
  </w:style>
  <w:style w:type="paragraph" w:customStyle="1" w:styleId="Lijstalinea1">
    <w:name w:val="Lijstalinea1"/>
    <w:basedOn w:val="Standaard"/>
    <w:uiPriority w:val="99"/>
    <w:rsid w:val="007C3C72"/>
    <w:pPr>
      <w:spacing w:after="200" w:line="276" w:lineRule="auto"/>
      <w:ind w:left="720"/>
      <w:contextualSpacing/>
    </w:pPr>
    <w:rPr>
      <w:rFonts w:ascii="Calibri" w:hAnsi="Calibri"/>
      <w:sz w:val="22"/>
      <w:szCs w:val="22"/>
      <w:lang w:eastAsia="en-US"/>
    </w:rPr>
  </w:style>
  <w:style w:type="paragraph" w:customStyle="1" w:styleId="msolistparagraph0">
    <w:name w:val="msolistparagraph"/>
    <w:basedOn w:val="Standaard"/>
    <w:uiPriority w:val="99"/>
    <w:rsid w:val="007C3C72"/>
    <w:pPr>
      <w:ind w:left="720"/>
    </w:pPr>
    <w:rPr>
      <w:rFonts w:ascii="Calibri" w:hAnsi="Calibri"/>
      <w:sz w:val="22"/>
      <w:szCs w:val="22"/>
      <w:lang w:eastAsia="en-US"/>
    </w:rPr>
  </w:style>
  <w:style w:type="character" w:customStyle="1" w:styleId="Plattetekst3Char">
    <w:name w:val="Platte tekst 3 Char"/>
    <w:basedOn w:val="Standaardalinea-lettertype"/>
    <w:link w:val="Plattetekst3"/>
    <w:uiPriority w:val="99"/>
    <w:rsid w:val="007C3C72"/>
    <w:rPr>
      <w:rFonts w:ascii="Trebuchet MS" w:hAnsi="Trebuchet MS"/>
      <w:sz w:val="16"/>
      <w:szCs w:val="16"/>
    </w:rPr>
  </w:style>
  <w:style w:type="paragraph" w:customStyle="1" w:styleId="Plattetekstinspringen21">
    <w:name w:val="Platte tekst inspringen 21"/>
    <w:basedOn w:val="Standaard"/>
    <w:uiPriority w:val="99"/>
    <w:rsid w:val="007C3C72"/>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850"/>
    </w:pPr>
    <w:rPr>
      <w:rFonts w:ascii="Arial" w:hAnsi="Arial"/>
      <w:sz w:val="22"/>
      <w:lang w:eastAsia="ar-SA"/>
    </w:rPr>
  </w:style>
  <w:style w:type="paragraph" w:customStyle="1" w:styleId="Default">
    <w:name w:val="Default"/>
    <w:rsid w:val="007C3C72"/>
    <w:pPr>
      <w:autoSpaceDE w:val="0"/>
      <w:autoSpaceDN w:val="0"/>
      <w:adjustRightInd w:val="0"/>
    </w:pPr>
    <w:rPr>
      <w:rFonts w:ascii="Arial" w:hAnsi="Arial" w:cs="Arial"/>
      <w:color w:val="000000"/>
      <w:sz w:val="24"/>
      <w:szCs w:val="24"/>
    </w:rPr>
  </w:style>
  <w:style w:type="paragraph" w:styleId="Normaalweb">
    <w:name w:val="Normal (Web)"/>
    <w:basedOn w:val="Standaard"/>
    <w:uiPriority w:val="99"/>
    <w:semiHidden/>
    <w:rsid w:val="007C3C72"/>
    <w:pPr>
      <w:spacing w:before="100" w:beforeAutospacing="1" w:after="100" w:afterAutospacing="1"/>
    </w:pPr>
    <w:rPr>
      <w:rFonts w:ascii="Times New Roman" w:hAnsi="Times New Roman"/>
      <w:sz w:val="24"/>
      <w:szCs w:val="24"/>
    </w:rPr>
  </w:style>
  <w:style w:type="paragraph" w:styleId="Geenafstand">
    <w:name w:val="No Spacing"/>
    <w:link w:val="GeenafstandChar"/>
    <w:uiPriority w:val="1"/>
    <w:qFormat/>
    <w:rsid w:val="007C3C72"/>
    <w:pPr>
      <w:ind w:left="600"/>
    </w:pPr>
    <w:rPr>
      <w:rFonts w:ascii="Arial" w:hAnsi="Arial" w:cs="Arial"/>
    </w:rPr>
  </w:style>
  <w:style w:type="numbering" w:customStyle="1" w:styleId="Gemporteerdestijl3">
    <w:name w:val="Geïmporteerde stijl 3"/>
    <w:rsid w:val="007C3C72"/>
    <w:pPr>
      <w:numPr>
        <w:numId w:val="9"/>
      </w:numPr>
    </w:pPr>
  </w:style>
  <w:style w:type="numbering" w:customStyle="1" w:styleId="Gemporteerdestijl4">
    <w:name w:val="Geïmporteerde stijl 4"/>
    <w:rsid w:val="007C3C72"/>
    <w:pPr>
      <w:numPr>
        <w:numId w:val="10"/>
      </w:numPr>
    </w:pPr>
  </w:style>
  <w:style w:type="numbering" w:customStyle="1" w:styleId="Gemporteerdestijl5">
    <w:name w:val="Geïmporteerde stijl 5"/>
    <w:rsid w:val="007C3C72"/>
    <w:pPr>
      <w:numPr>
        <w:numId w:val="11"/>
      </w:numPr>
    </w:pPr>
  </w:style>
  <w:style w:type="character" w:customStyle="1" w:styleId="Onopgelostemelding1">
    <w:name w:val="Onopgeloste melding1"/>
    <w:uiPriority w:val="99"/>
    <w:semiHidden/>
    <w:unhideWhenUsed/>
    <w:rsid w:val="007C3C72"/>
    <w:rPr>
      <w:color w:val="808080"/>
      <w:shd w:val="clear" w:color="auto" w:fill="E6E6E6"/>
    </w:rPr>
  </w:style>
  <w:style w:type="paragraph" w:customStyle="1" w:styleId="xmsonormal">
    <w:name w:val="x_msonormal"/>
    <w:basedOn w:val="Standaard"/>
    <w:rsid w:val="007C3C72"/>
    <w:pPr>
      <w:spacing w:before="100" w:beforeAutospacing="1" w:after="100" w:afterAutospacing="1"/>
    </w:pPr>
    <w:rPr>
      <w:rFonts w:ascii="Times New Roman" w:hAnsi="Times New Roman"/>
      <w:sz w:val="24"/>
      <w:szCs w:val="24"/>
    </w:rPr>
  </w:style>
  <w:style w:type="paragraph" w:customStyle="1" w:styleId="xmsolistparagraph">
    <w:name w:val="x_msolistparagraph"/>
    <w:basedOn w:val="Standaard"/>
    <w:rsid w:val="007C3C72"/>
    <w:pPr>
      <w:spacing w:before="100" w:beforeAutospacing="1" w:after="100" w:afterAutospacing="1"/>
    </w:pPr>
    <w:rPr>
      <w:rFonts w:ascii="Times New Roman" w:hAnsi="Times New Roman"/>
      <w:sz w:val="24"/>
      <w:szCs w:val="24"/>
    </w:rPr>
  </w:style>
  <w:style w:type="paragraph" w:customStyle="1" w:styleId="Stijl1">
    <w:name w:val="Stijl1"/>
    <w:basedOn w:val="Ballontekst"/>
    <w:link w:val="Stijl1Char"/>
    <w:qFormat/>
    <w:rsid w:val="007C3C72"/>
    <w:pPr>
      <w:spacing w:after="240" w:line="300" w:lineRule="atLeast"/>
    </w:pPr>
    <w:rPr>
      <w:rFonts w:ascii="Times New Roman" w:hAnsi="Times New Roman" w:cs="Times New Roman"/>
      <w:sz w:val="20"/>
      <w:szCs w:val="20"/>
      <w:lang w:val="x-none" w:eastAsia="x-none"/>
    </w:rPr>
  </w:style>
  <w:style w:type="character" w:customStyle="1" w:styleId="Stijl1Char">
    <w:name w:val="Stijl1 Char"/>
    <w:link w:val="Stijl1"/>
    <w:rsid w:val="007C3C72"/>
    <w:rPr>
      <w:lang w:val="x-none" w:eastAsia="x-none"/>
    </w:rPr>
  </w:style>
  <w:style w:type="paragraph" w:customStyle="1" w:styleId="Stijlb">
    <w:name w:val="Stijlb"/>
    <w:basedOn w:val="Stijla"/>
    <w:link w:val="StijlbChar"/>
    <w:qFormat/>
    <w:rsid w:val="007C3C72"/>
    <w:pPr>
      <w:numPr>
        <w:numId w:val="13"/>
      </w:numPr>
      <w:outlineLvl w:val="0"/>
    </w:pPr>
    <w:rPr>
      <w:b w:val="0"/>
      <w:bCs w:val="0"/>
    </w:rPr>
  </w:style>
  <w:style w:type="paragraph" w:customStyle="1" w:styleId="Stijla">
    <w:name w:val="Stijla"/>
    <w:basedOn w:val="Standaard"/>
    <w:next w:val="Stijlb"/>
    <w:link w:val="StijlaChar"/>
    <w:qFormat/>
    <w:rsid w:val="007C3C72"/>
    <w:pPr>
      <w:keepNext/>
      <w:keepLines/>
      <w:numPr>
        <w:numId w:val="12"/>
      </w:numPr>
      <w:spacing w:line="300" w:lineRule="atLeast"/>
      <w:outlineLvl w:val="1"/>
    </w:pPr>
    <w:rPr>
      <w:rFonts w:ascii="Arial" w:hAnsi="Arial" w:cs="Arial"/>
      <w:b/>
      <w:bCs/>
      <w:color w:val="4F81BD"/>
      <w:lang w:eastAsia="en-US"/>
    </w:rPr>
  </w:style>
  <w:style w:type="character" w:customStyle="1" w:styleId="StijlbChar">
    <w:name w:val="Stijlb Char"/>
    <w:link w:val="Stijlb"/>
    <w:rsid w:val="007C3C72"/>
    <w:rPr>
      <w:rFonts w:ascii="Arial" w:hAnsi="Arial" w:cs="Arial"/>
      <w:color w:val="4F81BD"/>
      <w:lang w:eastAsia="en-US"/>
    </w:rPr>
  </w:style>
  <w:style w:type="character" w:customStyle="1" w:styleId="GeenafstandChar">
    <w:name w:val="Geen afstand Char"/>
    <w:link w:val="Geenafstand"/>
    <w:uiPriority w:val="1"/>
    <w:rsid w:val="007C3C72"/>
    <w:rPr>
      <w:rFonts w:ascii="Arial" w:hAnsi="Arial" w:cs="Arial"/>
    </w:rPr>
  </w:style>
  <w:style w:type="character" w:customStyle="1" w:styleId="StijlaChar">
    <w:name w:val="Stijla Char"/>
    <w:link w:val="Stijla"/>
    <w:rsid w:val="007C3C72"/>
    <w:rPr>
      <w:rFonts w:ascii="Arial" w:hAnsi="Arial" w:cs="Arial"/>
      <w:b/>
      <w:bCs/>
      <w:color w:val="4F81BD"/>
      <w:lang w:eastAsia="en-US"/>
    </w:rPr>
  </w:style>
  <w:style w:type="character" w:styleId="Vermelding">
    <w:name w:val="Mention"/>
    <w:basedOn w:val="Standaardalinea-lettertype"/>
    <w:uiPriority w:val="99"/>
    <w:unhideWhenUsed/>
    <w:rsid w:val="0037429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8436">
      <w:bodyDiv w:val="1"/>
      <w:marLeft w:val="0"/>
      <w:marRight w:val="0"/>
      <w:marTop w:val="0"/>
      <w:marBottom w:val="0"/>
      <w:divBdr>
        <w:top w:val="none" w:sz="0" w:space="0" w:color="auto"/>
        <w:left w:val="none" w:sz="0" w:space="0" w:color="auto"/>
        <w:bottom w:val="none" w:sz="0" w:space="0" w:color="auto"/>
        <w:right w:val="none" w:sz="0" w:space="0" w:color="auto"/>
      </w:divBdr>
    </w:div>
    <w:div w:id="175579892">
      <w:bodyDiv w:val="1"/>
      <w:marLeft w:val="0"/>
      <w:marRight w:val="0"/>
      <w:marTop w:val="0"/>
      <w:marBottom w:val="0"/>
      <w:divBdr>
        <w:top w:val="none" w:sz="0" w:space="0" w:color="auto"/>
        <w:left w:val="none" w:sz="0" w:space="0" w:color="auto"/>
        <w:bottom w:val="none" w:sz="0" w:space="0" w:color="auto"/>
        <w:right w:val="none" w:sz="0" w:space="0" w:color="auto"/>
      </w:divBdr>
    </w:div>
    <w:div w:id="343240678">
      <w:bodyDiv w:val="1"/>
      <w:marLeft w:val="0"/>
      <w:marRight w:val="0"/>
      <w:marTop w:val="0"/>
      <w:marBottom w:val="0"/>
      <w:divBdr>
        <w:top w:val="none" w:sz="0" w:space="0" w:color="auto"/>
        <w:left w:val="none" w:sz="0" w:space="0" w:color="auto"/>
        <w:bottom w:val="none" w:sz="0" w:space="0" w:color="auto"/>
        <w:right w:val="none" w:sz="0" w:space="0" w:color="auto"/>
      </w:divBdr>
    </w:div>
    <w:div w:id="407463038">
      <w:bodyDiv w:val="1"/>
      <w:marLeft w:val="0"/>
      <w:marRight w:val="0"/>
      <w:marTop w:val="0"/>
      <w:marBottom w:val="0"/>
      <w:divBdr>
        <w:top w:val="none" w:sz="0" w:space="0" w:color="auto"/>
        <w:left w:val="none" w:sz="0" w:space="0" w:color="auto"/>
        <w:bottom w:val="none" w:sz="0" w:space="0" w:color="auto"/>
        <w:right w:val="none" w:sz="0" w:space="0" w:color="auto"/>
      </w:divBdr>
    </w:div>
    <w:div w:id="457140919">
      <w:bodyDiv w:val="1"/>
      <w:marLeft w:val="0"/>
      <w:marRight w:val="0"/>
      <w:marTop w:val="0"/>
      <w:marBottom w:val="0"/>
      <w:divBdr>
        <w:top w:val="none" w:sz="0" w:space="0" w:color="auto"/>
        <w:left w:val="none" w:sz="0" w:space="0" w:color="auto"/>
        <w:bottom w:val="none" w:sz="0" w:space="0" w:color="auto"/>
        <w:right w:val="none" w:sz="0" w:space="0" w:color="auto"/>
      </w:divBdr>
    </w:div>
    <w:div w:id="576475311">
      <w:bodyDiv w:val="1"/>
      <w:marLeft w:val="0"/>
      <w:marRight w:val="0"/>
      <w:marTop w:val="0"/>
      <w:marBottom w:val="0"/>
      <w:divBdr>
        <w:top w:val="none" w:sz="0" w:space="0" w:color="auto"/>
        <w:left w:val="none" w:sz="0" w:space="0" w:color="auto"/>
        <w:bottom w:val="none" w:sz="0" w:space="0" w:color="auto"/>
        <w:right w:val="none" w:sz="0" w:space="0" w:color="auto"/>
      </w:divBdr>
    </w:div>
    <w:div w:id="832331266">
      <w:bodyDiv w:val="1"/>
      <w:marLeft w:val="0"/>
      <w:marRight w:val="0"/>
      <w:marTop w:val="0"/>
      <w:marBottom w:val="0"/>
      <w:divBdr>
        <w:top w:val="none" w:sz="0" w:space="0" w:color="auto"/>
        <w:left w:val="none" w:sz="0" w:space="0" w:color="auto"/>
        <w:bottom w:val="none" w:sz="0" w:space="0" w:color="auto"/>
        <w:right w:val="none" w:sz="0" w:space="0" w:color="auto"/>
      </w:divBdr>
    </w:div>
    <w:div w:id="879240945">
      <w:bodyDiv w:val="1"/>
      <w:marLeft w:val="0"/>
      <w:marRight w:val="0"/>
      <w:marTop w:val="0"/>
      <w:marBottom w:val="0"/>
      <w:divBdr>
        <w:top w:val="none" w:sz="0" w:space="0" w:color="auto"/>
        <w:left w:val="none" w:sz="0" w:space="0" w:color="auto"/>
        <w:bottom w:val="none" w:sz="0" w:space="0" w:color="auto"/>
        <w:right w:val="none" w:sz="0" w:space="0" w:color="auto"/>
      </w:divBdr>
    </w:div>
    <w:div w:id="923025454">
      <w:bodyDiv w:val="1"/>
      <w:marLeft w:val="0"/>
      <w:marRight w:val="0"/>
      <w:marTop w:val="0"/>
      <w:marBottom w:val="0"/>
      <w:divBdr>
        <w:top w:val="none" w:sz="0" w:space="0" w:color="auto"/>
        <w:left w:val="none" w:sz="0" w:space="0" w:color="auto"/>
        <w:bottom w:val="none" w:sz="0" w:space="0" w:color="auto"/>
        <w:right w:val="none" w:sz="0" w:space="0" w:color="auto"/>
      </w:divBdr>
    </w:div>
    <w:div w:id="1074350418">
      <w:bodyDiv w:val="1"/>
      <w:marLeft w:val="0"/>
      <w:marRight w:val="0"/>
      <w:marTop w:val="0"/>
      <w:marBottom w:val="0"/>
      <w:divBdr>
        <w:top w:val="none" w:sz="0" w:space="0" w:color="auto"/>
        <w:left w:val="none" w:sz="0" w:space="0" w:color="auto"/>
        <w:bottom w:val="none" w:sz="0" w:space="0" w:color="auto"/>
        <w:right w:val="none" w:sz="0" w:space="0" w:color="auto"/>
      </w:divBdr>
    </w:div>
    <w:div w:id="1158040791">
      <w:bodyDiv w:val="1"/>
      <w:marLeft w:val="0"/>
      <w:marRight w:val="0"/>
      <w:marTop w:val="0"/>
      <w:marBottom w:val="0"/>
      <w:divBdr>
        <w:top w:val="none" w:sz="0" w:space="0" w:color="auto"/>
        <w:left w:val="none" w:sz="0" w:space="0" w:color="auto"/>
        <w:bottom w:val="none" w:sz="0" w:space="0" w:color="auto"/>
        <w:right w:val="none" w:sz="0" w:space="0" w:color="auto"/>
      </w:divBdr>
    </w:div>
    <w:div w:id="1164474076">
      <w:bodyDiv w:val="1"/>
      <w:marLeft w:val="0"/>
      <w:marRight w:val="0"/>
      <w:marTop w:val="0"/>
      <w:marBottom w:val="0"/>
      <w:divBdr>
        <w:top w:val="none" w:sz="0" w:space="0" w:color="auto"/>
        <w:left w:val="none" w:sz="0" w:space="0" w:color="auto"/>
        <w:bottom w:val="none" w:sz="0" w:space="0" w:color="auto"/>
        <w:right w:val="none" w:sz="0" w:space="0" w:color="auto"/>
      </w:divBdr>
    </w:div>
    <w:div w:id="1236087293">
      <w:bodyDiv w:val="1"/>
      <w:marLeft w:val="0"/>
      <w:marRight w:val="0"/>
      <w:marTop w:val="0"/>
      <w:marBottom w:val="0"/>
      <w:divBdr>
        <w:top w:val="none" w:sz="0" w:space="0" w:color="auto"/>
        <w:left w:val="none" w:sz="0" w:space="0" w:color="auto"/>
        <w:bottom w:val="none" w:sz="0" w:space="0" w:color="auto"/>
        <w:right w:val="none" w:sz="0" w:space="0" w:color="auto"/>
      </w:divBdr>
    </w:div>
    <w:div w:id="1310791460">
      <w:bodyDiv w:val="1"/>
      <w:marLeft w:val="0"/>
      <w:marRight w:val="0"/>
      <w:marTop w:val="0"/>
      <w:marBottom w:val="0"/>
      <w:divBdr>
        <w:top w:val="none" w:sz="0" w:space="0" w:color="auto"/>
        <w:left w:val="none" w:sz="0" w:space="0" w:color="auto"/>
        <w:bottom w:val="none" w:sz="0" w:space="0" w:color="auto"/>
        <w:right w:val="none" w:sz="0" w:space="0" w:color="auto"/>
      </w:divBdr>
    </w:div>
    <w:div w:id="1423573731">
      <w:bodyDiv w:val="1"/>
      <w:marLeft w:val="0"/>
      <w:marRight w:val="0"/>
      <w:marTop w:val="0"/>
      <w:marBottom w:val="0"/>
      <w:divBdr>
        <w:top w:val="none" w:sz="0" w:space="0" w:color="auto"/>
        <w:left w:val="none" w:sz="0" w:space="0" w:color="auto"/>
        <w:bottom w:val="none" w:sz="0" w:space="0" w:color="auto"/>
        <w:right w:val="none" w:sz="0" w:space="0" w:color="auto"/>
      </w:divBdr>
    </w:div>
    <w:div w:id="1469084844">
      <w:bodyDiv w:val="1"/>
      <w:marLeft w:val="0"/>
      <w:marRight w:val="0"/>
      <w:marTop w:val="0"/>
      <w:marBottom w:val="0"/>
      <w:divBdr>
        <w:top w:val="none" w:sz="0" w:space="0" w:color="auto"/>
        <w:left w:val="none" w:sz="0" w:space="0" w:color="auto"/>
        <w:bottom w:val="none" w:sz="0" w:space="0" w:color="auto"/>
        <w:right w:val="none" w:sz="0" w:space="0" w:color="auto"/>
      </w:divBdr>
    </w:div>
    <w:div w:id="1561862701">
      <w:bodyDiv w:val="1"/>
      <w:marLeft w:val="0"/>
      <w:marRight w:val="0"/>
      <w:marTop w:val="0"/>
      <w:marBottom w:val="0"/>
      <w:divBdr>
        <w:top w:val="none" w:sz="0" w:space="0" w:color="auto"/>
        <w:left w:val="none" w:sz="0" w:space="0" w:color="auto"/>
        <w:bottom w:val="none" w:sz="0" w:space="0" w:color="auto"/>
        <w:right w:val="none" w:sz="0" w:space="0" w:color="auto"/>
      </w:divBdr>
    </w:div>
    <w:div w:id="1808165497">
      <w:bodyDiv w:val="1"/>
      <w:marLeft w:val="0"/>
      <w:marRight w:val="0"/>
      <w:marTop w:val="0"/>
      <w:marBottom w:val="0"/>
      <w:divBdr>
        <w:top w:val="none" w:sz="0" w:space="0" w:color="auto"/>
        <w:left w:val="none" w:sz="0" w:space="0" w:color="auto"/>
        <w:bottom w:val="none" w:sz="0" w:space="0" w:color="auto"/>
        <w:right w:val="none" w:sz="0" w:space="0" w:color="auto"/>
      </w:divBdr>
    </w:div>
    <w:div w:id="1836527641">
      <w:bodyDiv w:val="1"/>
      <w:marLeft w:val="0"/>
      <w:marRight w:val="0"/>
      <w:marTop w:val="0"/>
      <w:marBottom w:val="0"/>
      <w:divBdr>
        <w:top w:val="none" w:sz="0" w:space="0" w:color="auto"/>
        <w:left w:val="none" w:sz="0" w:space="0" w:color="auto"/>
        <w:bottom w:val="none" w:sz="0" w:space="0" w:color="auto"/>
        <w:right w:val="none" w:sz="0" w:space="0" w:color="auto"/>
      </w:divBdr>
    </w:div>
    <w:div w:id="213328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justis.nl/producten/gva/gva-aanvragen/index.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socialreturn@amersfoort.nl"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aanbestedingen@amersfoort.n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okaleregelgeving.overheid.nl/CVDR628252/1" TargetMode="External"/><Relationship Id="rId20" Type="http://schemas.openxmlformats.org/officeDocument/2006/relationships/hyperlink" Target="https://www.globalreporting.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amersfoort.nl/bericht/privacyverklaring-gemeente-amersfoort.htm"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bcorporation.ne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www.amersfoort.nl/socialreturn"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nen.nl/npr-9026-c1-2012-nl-17716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794872-408F-4B10-B49A-DB0E0DECEA64}">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7692F417-93F3-43CC-9EA4-73A3293C6072}">
  <ds:schemaRefs>
    <ds:schemaRef ds:uri="http://schemas.microsoft.com/office/2006/metadata/longProperties"/>
  </ds:schemaRefs>
</ds:datastoreItem>
</file>

<file path=customXml/itemProps3.xml><?xml version="1.0" encoding="utf-8"?>
<ds:datastoreItem xmlns:ds="http://schemas.openxmlformats.org/officeDocument/2006/customXml" ds:itemID="{CACF6380-6186-42B8-90D3-F2C7C8621A7A}">
  <ds:schemaRefs>
    <ds:schemaRef ds:uri="http://schemas.openxmlformats.org/officeDocument/2006/bibliography"/>
  </ds:schemaRefs>
</ds:datastoreItem>
</file>

<file path=customXml/itemProps4.xml><?xml version="1.0" encoding="utf-8"?>
<ds:datastoreItem xmlns:ds="http://schemas.openxmlformats.org/officeDocument/2006/customXml" ds:itemID="{1290D597-83CD-4542-9D56-0CF4A6C9C702}">
  <ds:schemaRefs>
    <ds:schemaRef ds:uri="http://schemas.microsoft.com/sharepoint/v3/contenttype/forms"/>
  </ds:schemaRefs>
</ds:datastoreItem>
</file>

<file path=customXml/itemProps5.xml><?xml version="1.0" encoding="utf-8"?>
<ds:datastoreItem xmlns:ds="http://schemas.openxmlformats.org/officeDocument/2006/customXml" ds:itemID="{C2166FE8-37F1-40FF-9F25-E376355A9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10640</Words>
  <Characters>69230</Characters>
  <Application>Microsoft Office Word</Application>
  <DocSecurity>0</DocSecurity>
  <Lines>576</Lines>
  <Paragraphs>159</Paragraphs>
  <ScaleCrop>false</ScaleCrop>
  <Company>Gemeente Amfersfoort</Company>
  <LinksUpToDate>false</LinksUpToDate>
  <CharactersWithSpaces>79711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BOR_20230915.docx</dc:title>
  <dc:subject/>
  <dc:creator>VRI2</dc:creator>
  <cp:keywords/>
  <cp:lastModifiedBy>Esselien Walgaard</cp:lastModifiedBy>
  <cp:revision>4</cp:revision>
  <cp:lastPrinted>2019-07-21T23:41:00Z</cp:lastPrinted>
  <dcterms:created xsi:type="dcterms:W3CDTF">2024-02-07T08:19:00Z</dcterms:created>
  <dcterms:modified xsi:type="dcterms:W3CDTF">2024-02-13T13:33:00Z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AmersfoortDocument</vt:lpwstr>
  </property>
  <property fmtid="{D5CDD505-2E9C-101B-9397-08002B2CF9AE}" pid="3" name="ContentTypeId">
    <vt:lpwstr>0x0101004CE0F28D46F1D74986FB2FDE53D60D68</vt:lpwstr>
  </property>
  <property fmtid="{D5CDD505-2E9C-101B-9397-08002B2CF9AE}" pid="4" name="IsMyDocuments">
    <vt:bool>true</vt:bool>
  </property>
  <property fmtid="{D5CDD505-2E9C-101B-9397-08002B2CF9AE}" pid="5" name="Thema">
    <vt:lpwstr/>
  </property>
  <property fmtid="{D5CDD505-2E9C-101B-9397-08002B2CF9AE}" pid="6" name="qnh_Documenttype">
    <vt:lpwstr>5;#Nota|e3aad809-b0b2-46f7-89f8-1cb747a9076b</vt:lpwstr>
  </property>
  <property fmtid="{D5CDD505-2E9C-101B-9397-08002B2CF9AE}" pid="7" name="qnh_Project fase">
    <vt:lpwstr>3;#Uitvoeringsfase|a1e7239a-9a7d-4855-9aee-e4a5448ff58c</vt:lpwstr>
  </property>
  <property fmtid="{D5CDD505-2E9C-101B-9397-08002B2CF9AE}" pid="8" name="MSIP_Label_36385424-4abe-4cf8-8898-c76487689253_Enabled">
    <vt:lpwstr>true</vt:lpwstr>
  </property>
  <property fmtid="{D5CDD505-2E9C-101B-9397-08002B2CF9AE}" pid="9" name="MSIP_Label_36385424-4abe-4cf8-8898-c76487689253_SetDate">
    <vt:lpwstr>2022-11-02T16:24:35Z</vt:lpwstr>
  </property>
  <property fmtid="{D5CDD505-2E9C-101B-9397-08002B2CF9AE}" pid="10" name="MSIP_Label_36385424-4abe-4cf8-8898-c76487689253_Method">
    <vt:lpwstr>Standard</vt:lpwstr>
  </property>
  <property fmtid="{D5CDD505-2E9C-101B-9397-08002B2CF9AE}" pid="11" name="MSIP_Label_36385424-4abe-4cf8-8898-c76487689253_Name">
    <vt:lpwstr>Bedrijfsvertrouwelijk</vt:lpwstr>
  </property>
  <property fmtid="{D5CDD505-2E9C-101B-9397-08002B2CF9AE}" pid="12" name="MSIP_Label_36385424-4abe-4cf8-8898-c76487689253_SiteId">
    <vt:lpwstr>d9cef3d2-0eb3-4504-b431-80c617bfc930</vt:lpwstr>
  </property>
  <property fmtid="{D5CDD505-2E9C-101B-9397-08002B2CF9AE}" pid="13" name="MSIP_Label_36385424-4abe-4cf8-8898-c76487689253_ActionId">
    <vt:lpwstr>978bb84f-2fc7-4d7b-b20f-e2f9bde32747</vt:lpwstr>
  </property>
  <property fmtid="{D5CDD505-2E9C-101B-9397-08002B2CF9AE}" pid="14" name="MSIP_Label_36385424-4abe-4cf8-8898-c76487689253_ContentBits">
    <vt:lpwstr>0</vt:lpwstr>
  </property>
  <property fmtid="{D5CDD505-2E9C-101B-9397-08002B2CF9AE}" pid="15" name="_ExtendedDescription">
    <vt:lpwstr/>
  </property>
  <property fmtid="{D5CDD505-2E9C-101B-9397-08002B2CF9AE}" pid="16" name="MediaServiceImageTags">
    <vt:lpwstr/>
  </property>
  <property fmtid="{D5CDD505-2E9C-101B-9397-08002B2CF9AE}" pid="17" name="g90545c5b6f64f5e87f02626160dd601">
    <vt:lpwstr>Nota|e3aad809-b0b2-46f7-89f8-1cb747a9076b</vt:lpwstr>
  </property>
  <property fmtid="{D5CDD505-2E9C-101B-9397-08002B2CF9AE}" pid="18" name="nde2fff05a9c49fbb0358c17f1fbb436">
    <vt:lpwstr>Uitvoeringsfase|a1e7239a-9a7d-4855-9aee-e4a5448ff58c</vt:lpwstr>
  </property>
  <property fmtid="{D5CDD505-2E9C-101B-9397-08002B2CF9AE}" pid="19" name="h509f7175bb441ed87e1b5daa9451d82">
    <vt:lpwstr/>
  </property>
</Properties>
</file>