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1C3781" w14:textId="77777777" w:rsidR="0035649D" w:rsidRPr="0035649D" w:rsidRDefault="0035649D" w:rsidP="0035649D">
      <w:pPr>
        <w:pStyle w:val="Kop1"/>
        <w:rPr>
          <w:rFonts w:ascii="Calibri" w:hAnsi="Calibri" w:cs="Calibri"/>
          <w:b/>
          <w:bCs/>
          <w:color w:val="auto"/>
          <w:sz w:val="28"/>
          <w:szCs w:val="28"/>
        </w:rPr>
      </w:pPr>
      <w:bookmarkStart w:id="0" w:name="_Toc167347391"/>
      <w:r w:rsidRPr="0035649D">
        <w:rPr>
          <w:rFonts w:ascii="Calibri" w:hAnsi="Calibri" w:cs="Calibri"/>
          <w:b/>
          <w:bCs/>
          <w:color w:val="auto"/>
          <w:sz w:val="28"/>
          <w:szCs w:val="28"/>
        </w:rPr>
        <w:t>Bijlage 2. Vragen Marktconsultatie Integrale Kindcentra</w:t>
      </w:r>
      <w:bookmarkEnd w:id="0"/>
    </w:p>
    <w:p w14:paraId="7789FF24" w14:textId="77777777" w:rsidR="0035649D" w:rsidRPr="00E23058" w:rsidRDefault="0035649D" w:rsidP="0035649D">
      <w:pPr>
        <w:pStyle w:val="Plattetekst"/>
        <w:spacing w:before="1"/>
        <w:ind w:left="318" w:right="312"/>
        <w:rPr>
          <w:rFonts w:ascii="Arial" w:eastAsia="Times New Roman" w:hAnsi="Arial" w:cs="Arial"/>
          <w:lang w:eastAsia="nl-NL"/>
        </w:rPr>
      </w:pPr>
      <w:r w:rsidRPr="0097004B">
        <w:rPr>
          <w:rFonts w:ascii="Arial" w:eastAsia="Times New Roman" w:hAnsi="Arial" w:cs="Arial"/>
          <w:lang w:eastAsia="nl-NL"/>
        </w:rPr>
        <w:t>Het is niet noodzakelijk dat u antwoord geeft op alle antwoorden.</w:t>
      </w:r>
      <w:r w:rsidRPr="00E23058">
        <w:rPr>
          <w:rFonts w:ascii="Arial" w:eastAsia="Times New Roman" w:hAnsi="Arial" w:cs="Arial"/>
          <w:lang w:eastAsia="nl-NL"/>
        </w:rPr>
        <w:t xml:space="preserve"> </w:t>
      </w:r>
    </w:p>
    <w:p w14:paraId="040DF986" w14:textId="77777777" w:rsidR="0035649D" w:rsidRDefault="0035649D" w:rsidP="0035649D">
      <w:pPr>
        <w:widowControl/>
        <w:autoSpaceDE/>
        <w:autoSpaceDN/>
        <w:spacing w:line="260" w:lineRule="atLeast"/>
        <w:ind w:left="720"/>
        <w:contextualSpacing/>
        <w:rPr>
          <w:rFonts w:ascii="Arial" w:eastAsia="Times New Roman" w:hAnsi="Arial" w:cs="Arial"/>
          <w:lang w:eastAsia="nl-NL"/>
        </w:rPr>
      </w:pPr>
    </w:p>
    <w:p w14:paraId="272A3D75" w14:textId="77777777" w:rsidR="0035649D" w:rsidRPr="00AC0DE3" w:rsidRDefault="0035649D" w:rsidP="0035649D">
      <w:pPr>
        <w:widowControl/>
        <w:numPr>
          <w:ilvl w:val="0"/>
          <w:numId w:val="1"/>
        </w:numPr>
        <w:autoSpaceDE/>
        <w:autoSpaceDN/>
        <w:spacing w:line="260" w:lineRule="atLeast"/>
        <w:contextualSpacing/>
        <w:rPr>
          <w:rFonts w:ascii="Arial" w:eastAsia="Times New Roman" w:hAnsi="Arial" w:cs="Arial"/>
          <w:lang w:eastAsia="nl-NL"/>
        </w:rPr>
      </w:pPr>
      <w:r>
        <w:rPr>
          <w:rFonts w:ascii="Arial" w:eastAsia="Times New Roman" w:hAnsi="Arial" w:cs="Arial"/>
          <w:lang w:eastAsia="nl-NL"/>
        </w:rPr>
        <w:t xml:space="preserve">Met welk bedrag moet rekening worden gehouden voor </w:t>
      </w:r>
      <w:r w:rsidRPr="00AC0DE3">
        <w:rPr>
          <w:rFonts w:ascii="Arial" w:eastAsia="Times New Roman" w:hAnsi="Arial" w:cs="Arial"/>
          <w:lang w:eastAsia="nl-NL"/>
        </w:rPr>
        <w:t>de bouwkosten per m2 BVO voor IKC Het Erf, exclusief BTW voor</w:t>
      </w:r>
      <w:r>
        <w:rPr>
          <w:rFonts w:ascii="Arial" w:eastAsia="Times New Roman" w:hAnsi="Arial" w:cs="Arial"/>
          <w:lang w:eastAsia="nl-NL"/>
        </w:rPr>
        <w:t xml:space="preserve"> (ref. Bijlage 3)</w:t>
      </w:r>
      <w:r w:rsidRPr="00AC0DE3">
        <w:rPr>
          <w:rFonts w:ascii="Arial" w:eastAsia="Times New Roman" w:hAnsi="Arial" w:cs="Arial"/>
          <w:lang w:eastAsia="nl-NL"/>
        </w:rPr>
        <w:t>:</w:t>
      </w:r>
    </w:p>
    <w:p w14:paraId="1A8478B0" w14:textId="77777777" w:rsidR="0035649D" w:rsidRPr="00AC0DE3" w:rsidRDefault="0035649D" w:rsidP="0035649D">
      <w:pPr>
        <w:widowControl/>
        <w:numPr>
          <w:ilvl w:val="1"/>
          <w:numId w:val="1"/>
        </w:numPr>
        <w:autoSpaceDE/>
        <w:autoSpaceDN/>
        <w:spacing w:line="260" w:lineRule="atLeast"/>
        <w:ind w:left="1434" w:hanging="357"/>
        <w:contextualSpacing/>
        <w:rPr>
          <w:rFonts w:ascii="Arial" w:eastAsia="Times New Roman" w:hAnsi="Arial" w:cs="Arial"/>
          <w:lang w:eastAsia="nl-NL"/>
        </w:rPr>
      </w:pPr>
      <w:r w:rsidRPr="00AC0DE3">
        <w:rPr>
          <w:rFonts w:ascii="Arial" w:eastAsia="Times New Roman" w:hAnsi="Arial" w:cs="Arial"/>
          <w:lang w:eastAsia="nl-NL"/>
        </w:rPr>
        <w:t xml:space="preserve">Variant A: </w:t>
      </w:r>
      <w:r>
        <w:rPr>
          <w:rFonts w:ascii="Arial" w:eastAsia="Times New Roman" w:hAnsi="Arial" w:cs="Arial"/>
          <w:lang w:eastAsia="nl-NL"/>
        </w:rPr>
        <w:t>Basisvariant</w:t>
      </w:r>
      <w:r w:rsidRPr="00AC0DE3">
        <w:rPr>
          <w:rFonts w:ascii="Arial" w:eastAsia="Times New Roman" w:hAnsi="Arial" w:cs="Arial"/>
          <w:lang w:eastAsia="nl-NL"/>
        </w:rPr>
        <w:t>?</w:t>
      </w:r>
    </w:p>
    <w:p w14:paraId="6716C0D7" w14:textId="77777777" w:rsidR="0035649D" w:rsidRPr="00AC0DE3" w:rsidRDefault="0035649D" w:rsidP="0035649D">
      <w:pPr>
        <w:widowControl/>
        <w:numPr>
          <w:ilvl w:val="1"/>
          <w:numId w:val="1"/>
        </w:numPr>
        <w:autoSpaceDE/>
        <w:autoSpaceDN/>
        <w:spacing w:line="260" w:lineRule="atLeast"/>
        <w:ind w:left="1434" w:hanging="357"/>
        <w:contextualSpacing/>
        <w:rPr>
          <w:rFonts w:ascii="Arial" w:eastAsia="Times New Roman" w:hAnsi="Arial" w:cs="Arial"/>
          <w:lang w:eastAsia="nl-NL"/>
        </w:rPr>
      </w:pPr>
      <w:r w:rsidRPr="00AC0DE3">
        <w:rPr>
          <w:rFonts w:ascii="Arial" w:eastAsia="Times New Roman" w:hAnsi="Arial" w:cs="Arial"/>
          <w:lang w:eastAsia="nl-NL"/>
        </w:rPr>
        <w:t xml:space="preserve">Variant B: </w:t>
      </w:r>
      <w:r>
        <w:rPr>
          <w:rFonts w:ascii="Arial" w:eastAsia="Times New Roman" w:hAnsi="Arial" w:cs="Arial"/>
          <w:lang w:eastAsia="nl-NL"/>
        </w:rPr>
        <w:t>Duurzame school</w:t>
      </w:r>
      <w:r w:rsidRPr="00AC0DE3">
        <w:rPr>
          <w:rFonts w:ascii="Arial" w:eastAsia="Times New Roman" w:hAnsi="Arial" w:cs="Arial"/>
          <w:lang w:eastAsia="nl-NL"/>
        </w:rPr>
        <w:t>?</w:t>
      </w:r>
    </w:p>
    <w:p w14:paraId="6EF0EE31" w14:textId="77777777" w:rsidR="0035649D" w:rsidRDefault="0035649D" w:rsidP="0035649D">
      <w:pPr>
        <w:widowControl/>
        <w:numPr>
          <w:ilvl w:val="1"/>
          <w:numId w:val="1"/>
        </w:numPr>
        <w:autoSpaceDE/>
        <w:autoSpaceDN/>
        <w:spacing w:line="260" w:lineRule="atLeast"/>
        <w:ind w:left="1434" w:hanging="357"/>
        <w:contextualSpacing/>
        <w:rPr>
          <w:rFonts w:ascii="Arial" w:eastAsia="Times New Roman" w:hAnsi="Arial" w:cs="Arial"/>
          <w:lang w:eastAsia="nl-NL"/>
        </w:rPr>
      </w:pPr>
      <w:r w:rsidRPr="00AC0DE3">
        <w:rPr>
          <w:rFonts w:ascii="Arial" w:eastAsia="Times New Roman" w:hAnsi="Arial" w:cs="Arial"/>
          <w:lang w:eastAsia="nl-NL"/>
        </w:rPr>
        <w:t xml:space="preserve">Variant C: </w:t>
      </w:r>
      <w:r>
        <w:rPr>
          <w:rFonts w:ascii="Arial" w:eastAsia="Times New Roman" w:hAnsi="Arial" w:cs="Arial"/>
          <w:lang w:eastAsia="nl-NL"/>
        </w:rPr>
        <w:t>Duurzaam</w:t>
      </w:r>
      <w:r w:rsidRPr="0017625D">
        <w:rPr>
          <w:rFonts w:ascii="Arial" w:eastAsia="Times New Roman" w:hAnsi="Arial" w:cs="Arial"/>
          <w:lang w:eastAsia="nl-NL"/>
        </w:rPr>
        <w:t>+</w:t>
      </w:r>
      <w:r>
        <w:rPr>
          <w:rFonts w:ascii="Arial" w:eastAsia="Times New Roman" w:hAnsi="Arial" w:cs="Arial"/>
          <w:lang w:eastAsia="nl-NL"/>
        </w:rPr>
        <w:t xml:space="preserve"> s</w:t>
      </w:r>
      <w:r w:rsidRPr="00AC0DE3">
        <w:rPr>
          <w:rFonts w:ascii="Arial" w:eastAsia="Times New Roman" w:hAnsi="Arial" w:cs="Arial"/>
          <w:lang w:eastAsia="nl-NL"/>
        </w:rPr>
        <w:t>chool?</w:t>
      </w:r>
    </w:p>
    <w:p w14:paraId="2BEEB1D5" w14:textId="77777777" w:rsidR="0035649D" w:rsidRDefault="0035649D" w:rsidP="0035649D">
      <w:pPr>
        <w:widowControl/>
        <w:autoSpaceDE/>
        <w:autoSpaceDN/>
        <w:spacing w:line="260" w:lineRule="atLeast"/>
        <w:ind w:left="1080"/>
        <w:contextualSpacing/>
        <w:rPr>
          <w:rFonts w:ascii="Arial" w:eastAsia="Times New Roman" w:hAnsi="Arial" w:cs="Arial"/>
          <w:lang w:eastAsia="nl-NL"/>
        </w:rPr>
      </w:pPr>
      <w:r>
        <w:rPr>
          <w:rFonts w:ascii="Arial" w:eastAsia="Times New Roman" w:hAnsi="Arial" w:cs="Arial"/>
          <w:lang w:eastAsia="nl-NL"/>
        </w:rPr>
        <w:t>Wilt u voor elke variant een bedrag of een range opgeven?</w:t>
      </w:r>
    </w:p>
    <w:p w14:paraId="7F28FEBC" w14:textId="77777777" w:rsidR="0035649D" w:rsidRDefault="0035649D" w:rsidP="0035649D">
      <w:pPr>
        <w:widowControl/>
        <w:autoSpaceDE/>
        <w:autoSpaceDN/>
        <w:spacing w:line="260" w:lineRule="atLeast"/>
        <w:ind w:left="720"/>
        <w:contextualSpacing/>
        <w:rPr>
          <w:rFonts w:ascii="Arial" w:eastAsia="Times New Roman" w:hAnsi="Arial" w:cs="Arial"/>
          <w:lang w:eastAsia="nl-NL"/>
        </w:rPr>
      </w:pPr>
      <w:r w:rsidRPr="006A1FE2">
        <w:rPr>
          <w:rFonts w:ascii="Arial" w:eastAsia="Times New Roman" w:hAnsi="Arial" w:cs="Arial"/>
          <w:i/>
          <w:iCs/>
          <w:lang w:eastAsia="nl-NL"/>
        </w:rPr>
        <w:t xml:space="preserve">Noot 1: in plaats van één bedrag kan ook een range worden aangegeven. </w:t>
      </w:r>
      <w:r w:rsidRPr="006A1FE2">
        <w:rPr>
          <w:rFonts w:ascii="Arial" w:eastAsia="Times New Roman" w:hAnsi="Arial" w:cs="Arial"/>
          <w:i/>
          <w:iCs/>
          <w:lang w:eastAsia="nl-NL"/>
        </w:rPr>
        <w:br/>
        <w:t>Noot 2: onder bouwkosten wordt verstaan</w:t>
      </w:r>
      <w:r w:rsidRPr="0097004B">
        <w:rPr>
          <w:rFonts w:ascii="Arial" w:eastAsia="Times New Roman" w:hAnsi="Arial" w:cs="Arial"/>
          <w:i/>
          <w:iCs/>
          <w:lang w:eastAsia="nl-NL"/>
        </w:rPr>
        <w:t>: bouwkosten</w:t>
      </w:r>
      <w:r>
        <w:rPr>
          <w:rFonts w:ascii="Arial" w:eastAsia="Times New Roman" w:hAnsi="Arial" w:cs="Arial"/>
          <w:i/>
          <w:iCs/>
          <w:lang w:eastAsia="nl-NL"/>
        </w:rPr>
        <w:t xml:space="preserve"> en terreininrichting</w:t>
      </w:r>
      <w:r w:rsidRPr="0097004B">
        <w:rPr>
          <w:rFonts w:ascii="Arial" w:eastAsia="Times New Roman" w:hAnsi="Arial" w:cs="Arial"/>
          <w:i/>
          <w:iCs/>
          <w:lang w:eastAsia="nl-NL"/>
        </w:rPr>
        <w:t xml:space="preserve"> voor een onderwijsgebouw waar “traditioneel” basisonderwijs wordt gegeven.</w:t>
      </w:r>
      <w:r>
        <w:rPr>
          <w:rFonts w:ascii="Arial" w:eastAsia="Times New Roman" w:hAnsi="Arial" w:cs="Arial"/>
          <w:i/>
          <w:iCs/>
          <w:lang w:eastAsia="nl-NL"/>
        </w:rPr>
        <w:t xml:space="preserve"> Het betreft hier dus geen andere bijkomende kosten zoals engineering, sloop, bouw- en woonrijpmaken en overige stichtingskosten.</w:t>
      </w:r>
      <w:r w:rsidRPr="00A94670">
        <w:rPr>
          <w:rFonts w:ascii="Arial" w:eastAsia="Times New Roman" w:hAnsi="Arial" w:cs="Arial"/>
          <w:strike/>
          <w:lang w:eastAsia="nl-NL"/>
        </w:rPr>
        <w:br/>
      </w:r>
    </w:p>
    <w:p w14:paraId="62C161A3" w14:textId="77777777" w:rsidR="0035649D" w:rsidRPr="0097004B" w:rsidRDefault="0035649D" w:rsidP="0035649D">
      <w:pPr>
        <w:widowControl/>
        <w:numPr>
          <w:ilvl w:val="0"/>
          <w:numId w:val="1"/>
        </w:numPr>
        <w:autoSpaceDE/>
        <w:autoSpaceDN/>
        <w:spacing w:line="260" w:lineRule="atLeast"/>
        <w:contextualSpacing/>
        <w:rPr>
          <w:rFonts w:ascii="Arial" w:eastAsia="Times New Roman" w:hAnsi="Arial" w:cs="Arial"/>
          <w:lang w:eastAsia="nl-NL"/>
        </w:rPr>
      </w:pPr>
      <w:r w:rsidRPr="0097004B">
        <w:rPr>
          <w:rFonts w:ascii="Arial" w:eastAsia="Times New Roman" w:hAnsi="Arial" w:cs="Arial"/>
          <w:lang w:eastAsia="nl-NL"/>
        </w:rPr>
        <w:t>Met welke eventuele prijsconsequenties per m2 BVO moet rekening worden gehouden voor een onderwijsgebouw dat geschikt is voor ‘unit-onderwijs’? Met unitonderwijs wordt bedoeld instructieruimten en leerpleinen in plaats van traditionele leslokalen. De instructieruimten en leerpleinen dienen koppelbaar te zijn middels  eenvoudig en snel te openen geluidswerende vouwwanden.</w:t>
      </w:r>
    </w:p>
    <w:p w14:paraId="2FCBA76C" w14:textId="77777777" w:rsidR="0035649D" w:rsidRDefault="0035649D" w:rsidP="0035649D">
      <w:pPr>
        <w:widowControl/>
        <w:autoSpaceDE/>
        <w:autoSpaceDN/>
        <w:spacing w:line="260" w:lineRule="atLeast"/>
        <w:ind w:left="720"/>
        <w:contextualSpacing/>
        <w:rPr>
          <w:rFonts w:ascii="Arial" w:eastAsia="Times New Roman" w:hAnsi="Arial" w:cs="Arial"/>
          <w:i/>
          <w:iCs/>
          <w:lang w:eastAsia="nl-NL"/>
        </w:rPr>
      </w:pPr>
      <w:r w:rsidRPr="0097004B">
        <w:rPr>
          <w:rFonts w:ascii="Arial" w:eastAsia="Times New Roman" w:hAnsi="Arial" w:cs="Arial"/>
          <w:i/>
          <w:iCs/>
          <w:lang w:eastAsia="nl-NL"/>
        </w:rPr>
        <w:t>Noot 1: in plaats van één bedrag kan ook een range worden aangegeven.</w:t>
      </w:r>
    </w:p>
    <w:p w14:paraId="32E2A1B8" w14:textId="77777777" w:rsidR="0035649D" w:rsidRPr="009A1BC5" w:rsidRDefault="0035649D" w:rsidP="0035649D">
      <w:pPr>
        <w:widowControl/>
        <w:autoSpaceDE/>
        <w:autoSpaceDN/>
        <w:spacing w:line="260" w:lineRule="atLeast"/>
        <w:contextualSpacing/>
        <w:rPr>
          <w:rFonts w:ascii="Arial" w:eastAsia="Times New Roman" w:hAnsi="Arial" w:cs="Arial"/>
          <w:lang w:eastAsia="nl-NL"/>
        </w:rPr>
      </w:pPr>
    </w:p>
    <w:p w14:paraId="3B62CE42" w14:textId="77777777" w:rsidR="0035649D" w:rsidRPr="00510FC5" w:rsidRDefault="0035649D" w:rsidP="0035649D">
      <w:pPr>
        <w:pStyle w:val="Lijstalinea"/>
        <w:widowControl/>
        <w:numPr>
          <w:ilvl w:val="0"/>
          <w:numId w:val="1"/>
        </w:numPr>
        <w:autoSpaceDE/>
        <w:autoSpaceDN/>
        <w:spacing w:line="260" w:lineRule="atLeast"/>
        <w:rPr>
          <w:rFonts w:ascii="Arial" w:eastAsia="Times New Roman" w:hAnsi="Arial" w:cs="Arial"/>
          <w:i/>
          <w:iCs/>
          <w:lang w:eastAsia="nl-NL"/>
        </w:rPr>
      </w:pPr>
      <w:r w:rsidRPr="00510FC5">
        <w:rPr>
          <w:rFonts w:ascii="Arial" w:eastAsia="Times New Roman" w:hAnsi="Arial" w:cs="Arial"/>
          <w:lang w:eastAsia="nl-NL"/>
        </w:rPr>
        <w:t>In een aantal IKC’s wordt een gymzaal gerealiseerd. Met welk bedrag moet rekening worden gehouden voor de bouwkosten van een gymzaal per m2 BVO.</w:t>
      </w:r>
      <w:r w:rsidRPr="00510FC5">
        <w:rPr>
          <w:rFonts w:ascii="Arial" w:eastAsia="Times New Roman" w:hAnsi="Arial" w:cs="Arial"/>
          <w:lang w:eastAsia="nl-NL"/>
        </w:rPr>
        <w:br/>
      </w:r>
      <w:r w:rsidRPr="00510FC5">
        <w:rPr>
          <w:rFonts w:ascii="Arial" w:eastAsia="Times New Roman" w:hAnsi="Arial" w:cs="Arial"/>
          <w:i/>
          <w:iCs/>
          <w:lang w:eastAsia="nl-NL"/>
        </w:rPr>
        <w:t>Noot 1: in plaats van één bedrag kan ook een range worden aangegeven.</w:t>
      </w:r>
    </w:p>
    <w:p w14:paraId="588F9F94" w14:textId="77777777" w:rsidR="0035649D" w:rsidRPr="00A32074" w:rsidRDefault="0035649D" w:rsidP="0035649D">
      <w:pPr>
        <w:pStyle w:val="Lijstalinea"/>
        <w:widowControl/>
        <w:autoSpaceDE/>
        <w:autoSpaceDN/>
        <w:spacing w:line="260" w:lineRule="atLeast"/>
        <w:rPr>
          <w:rFonts w:ascii="Arial" w:eastAsia="Times New Roman" w:hAnsi="Arial" w:cs="Arial"/>
          <w:lang w:eastAsia="nl-NL"/>
        </w:rPr>
      </w:pPr>
    </w:p>
    <w:p w14:paraId="18E9D64C" w14:textId="77777777" w:rsidR="0035649D" w:rsidRPr="00155223" w:rsidRDefault="0035649D" w:rsidP="0035649D">
      <w:pPr>
        <w:pStyle w:val="Lijstalinea"/>
        <w:widowControl/>
        <w:numPr>
          <w:ilvl w:val="0"/>
          <w:numId w:val="1"/>
        </w:numPr>
        <w:autoSpaceDE/>
        <w:autoSpaceDN/>
        <w:spacing w:after="160" w:line="259" w:lineRule="auto"/>
        <w:rPr>
          <w:rFonts w:ascii="Arial" w:hAnsi="Arial" w:cs="Arial"/>
          <w:color w:val="000000" w:themeColor="text1"/>
        </w:rPr>
      </w:pPr>
      <w:r>
        <w:rPr>
          <w:rFonts w:ascii="Arial" w:hAnsi="Arial" w:cs="Arial"/>
          <w:color w:val="000000" w:themeColor="text1"/>
        </w:rPr>
        <w:t>Kunt u aangeven wat de prijsconsequenties per m2 (ten opzichte van de prijs van een traditioneel schoolplein met 60% tegelverharding en 40% onverhard) zijn voor de inrichting van een g</w:t>
      </w:r>
      <w:r w:rsidRPr="00555343">
        <w:rPr>
          <w:rFonts w:ascii="Arial" w:hAnsi="Arial" w:cs="Arial"/>
          <w:color w:val="000000" w:themeColor="text1"/>
        </w:rPr>
        <w:t>roen schoolplein voor uitdagend onderwijs</w:t>
      </w:r>
      <w:r>
        <w:rPr>
          <w:rFonts w:ascii="Arial" w:hAnsi="Arial" w:cs="Arial"/>
          <w:color w:val="000000" w:themeColor="text1"/>
        </w:rPr>
        <w:t xml:space="preserve">? </w:t>
      </w:r>
    </w:p>
    <w:p w14:paraId="5DCED9CE" w14:textId="77777777" w:rsidR="0035649D" w:rsidRPr="00155223" w:rsidRDefault="0035649D" w:rsidP="0035649D">
      <w:pPr>
        <w:pStyle w:val="Lijstalinea"/>
        <w:rPr>
          <w:rFonts w:ascii="Arial" w:eastAsia="Times New Roman" w:hAnsi="Arial" w:cs="Arial"/>
          <w:lang w:eastAsia="nl-NL"/>
        </w:rPr>
      </w:pPr>
    </w:p>
    <w:p w14:paraId="63869684" w14:textId="2065EBF0" w:rsidR="0035649D" w:rsidRPr="006F734B" w:rsidRDefault="0035649D" w:rsidP="0035649D">
      <w:pPr>
        <w:pStyle w:val="Lijstalinea"/>
        <w:widowControl/>
        <w:numPr>
          <w:ilvl w:val="0"/>
          <w:numId w:val="1"/>
        </w:numPr>
        <w:autoSpaceDE/>
        <w:autoSpaceDN/>
        <w:spacing w:line="260" w:lineRule="atLeast"/>
        <w:rPr>
          <w:rFonts w:ascii="Arial" w:eastAsia="Times New Roman" w:hAnsi="Arial" w:cs="Arial"/>
          <w:lang w:eastAsia="nl-NL"/>
        </w:rPr>
      </w:pPr>
      <w:r>
        <w:rPr>
          <w:rFonts w:ascii="Arial" w:hAnsi="Arial" w:cs="Arial"/>
          <w:color w:val="000000" w:themeColor="text1"/>
        </w:rPr>
        <w:t xml:space="preserve">De beoogde contractvorm voor deze aanbesteding is Engineering &amp; Build. </w:t>
      </w:r>
      <w:r w:rsidRPr="006F734B">
        <w:rPr>
          <w:rFonts w:ascii="Arial" w:hAnsi="Arial" w:cs="Arial"/>
          <w:color w:val="000000" w:themeColor="text1"/>
        </w:rPr>
        <w:t>Bij Engineering &amp; Build krijgt een door de opdrachtgever geselecteerde architect, constructeur en installatieadviseur opdracht voor het realiseren van een ontwerp binnen het beschikbare budget. Zodra dit ontwerp definitief is wordt dit ontwerp samen met een vraagspecificatie op de markt gezet</w:t>
      </w:r>
      <w:r w:rsidR="00B850C5">
        <w:rPr>
          <w:rFonts w:ascii="Arial" w:hAnsi="Arial" w:cs="Arial"/>
          <w:color w:val="000000" w:themeColor="text1"/>
        </w:rPr>
        <w:t xml:space="preserve"> (aanbesteding IKC)</w:t>
      </w:r>
      <w:r w:rsidRPr="006F734B">
        <w:rPr>
          <w:rFonts w:ascii="Arial" w:hAnsi="Arial" w:cs="Arial"/>
          <w:color w:val="000000" w:themeColor="text1"/>
        </w:rPr>
        <w:t xml:space="preserve">. Aan de inschrijvers zal </w:t>
      </w:r>
      <w:r>
        <w:rPr>
          <w:rFonts w:ascii="Arial" w:hAnsi="Arial" w:cs="Arial"/>
          <w:color w:val="000000" w:themeColor="text1"/>
        </w:rPr>
        <w:t xml:space="preserve">bij inschrijving </w:t>
      </w:r>
      <w:r w:rsidRPr="006F734B">
        <w:rPr>
          <w:rFonts w:ascii="Arial" w:hAnsi="Arial" w:cs="Arial"/>
          <w:color w:val="000000" w:themeColor="text1"/>
        </w:rPr>
        <w:t>worden gevraagd om naast een aanbieding conform de vraagspecificatie optimalisaties aan te bieden. De geselecteerde opdrachtnemer draagt vanaf dat moment zorg voor de verdere uitwerking van het ontwerp tot en met de realisatie van het project.</w:t>
      </w:r>
      <w:r>
        <w:rPr>
          <w:rFonts w:ascii="Arial" w:hAnsi="Arial" w:cs="Arial"/>
          <w:color w:val="000000" w:themeColor="text1"/>
        </w:rPr>
        <w:t xml:space="preserve"> De aanbesteding </w:t>
      </w:r>
      <w:r w:rsidR="00B850C5">
        <w:rPr>
          <w:rFonts w:ascii="Arial" w:hAnsi="Arial" w:cs="Arial"/>
          <w:color w:val="000000" w:themeColor="text1"/>
        </w:rPr>
        <w:t xml:space="preserve">IKC </w:t>
      </w:r>
      <w:r>
        <w:rPr>
          <w:rFonts w:ascii="Arial" w:hAnsi="Arial" w:cs="Arial"/>
          <w:color w:val="000000" w:themeColor="text1"/>
        </w:rPr>
        <w:t>zal een EU aanbesteding zijn met een selectiefase (niet-openbare procedure).</w:t>
      </w:r>
    </w:p>
    <w:p w14:paraId="3D492842" w14:textId="77777777" w:rsidR="0035649D" w:rsidRDefault="0035649D" w:rsidP="0035649D">
      <w:pPr>
        <w:widowControl/>
        <w:autoSpaceDE/>
        <w:autoSpaceDN/>
        <w:spacing w:line="260" w:lineRule="atLeast"/>
        <w:ind w:left="720"/>
        <w:contextualSpacing/>
        <w:rPr>
          <w:rFonts w:ascii="Arial" w:hAnsi="Arial" w:cs="Arial"/>
          <w:color w:val="000000" w:themeColor="text1"/>
        </w:rPr>
      </w:pPr>
    </w:p>
    <w:p w14:paraId="3A9A51CE" w14:textId="77777777" w:rsidR="0035649D" w:rsidRPr="006F734B" w:rsidRDefault="0035649D" w:rsidP="0035649D">
      <w:pPr>
        <w:widowControl/>
        <w:autoSpaceDE/>
        <w:autoSpaceDN/>
        <w:spacing w:line="260" w:lineRule="atLeast"/>
        <w:ind w:left="720"/>
        <w:contextualSpacing/>
        <w:rPr>
          <w:rFonts w:ascii="Arial" w:eastAsia="Times New Roman" w:hAnsi="Arial" w:cs="Arial"/>
          <w:lang w:eastAsia="nl-NL"/>
        </w:rPr>
      </w:pPr>
      <w:r w:rsidRPr="006F734B">
        <w:rPr>
          <w:rFonts w:ascii="Arial" w:hAnsi="Arial" w:cs="Arial"/>
          <w:color w:val="000000" w:themeColor="text1"/>
        </w:rPr>
        <w:t>Wat zijn voor u  argumenten</w:t>
      </w:r>
      <w:r w:rsidRPr="006F734B">
        <w:rPr>
          <w:rFonts w:ascii="Arial" w:eastAsia="Times New Roman" w:hAnsi="Arial" w:cs="Arial"/>
          <w:lang w:eastAsia="nl-NL"/>
        </w:rPr>
        <w:t xml:space="preserve"> om in te schrijven op de beoogde contractvorm? Indien u een andere aanbestedings-/contractvorm adviseert, wilt u dan duidelijk motiveren waarom u </w:t>
      </w:r>
      <w:r>
        <w:rPr>
          <w:rFonts w:ascii="Arial" w:eastAsia="Times New Roman" w:hAnsi="Arial" w:cs="Arial"/>
          <w:lang w:eastAsia="nl-NL"/>
        </w:rPr>
        <w:t>uw</w:t>
      </w:r>
      <w:r w:rsidRPr="006F734B">
        <w:rPr>
          <w:rFonts w:ascii="Arial" w:eastAsia="Times New Roman" w:hAnsi="Arial" w:cs="Arial"/>
          <w:lang w:eastAsia="nl-NL"/>
        </w:rPr>
        <w:t xml:space="preserve"> vorm adviseert? </w:t>
      </w:r>
      <w:r>
        <w:rPr>
          <w:rFonts w:ascii="Arial" w:eastAsia="Times New Roman" w:hAnsi="Arial" w:cs="Arial"/>
          <w:lang w:eastAsia="nl-NL"/>
        </w:rPr>
        <w:t xml:space="preserve">Hierbij ook graag aangeven </w:t>
      </w:r>
      <w:r w:rsidRPr="006F734B">
        <w:rPr>
          <w:rFonts w:ascii="Arial" w:eastAsia="Times New Roman" w:hAnsi="Arial" w:cs="Arial"/>
          <w:lang w:eastAsia="nl-NL"/>
        </w:rPr>
        <w:t xml:space="preserve">wat de voordelen </w:t>
      </w:r>
      <w:r>
        <w:rPr>
          <w:rFonts w:ascii="Arial" w:eastAsia="Times New Roman" w:hAnsi="Arial" w:cs="Arial"/>
          <w:lang w:eastAsia="nl-NL"/>
        </w:rPr>
        <w:t xml:space="preserve">hiervan zijn </w:t>
      </w:r>
      <w:r w:rsidRPr="006F734B">
        <w:rPr>
          <w:rFonts w:ascii="Arial" w:eastAsia="Times New Roman" w:hAnsi="Arial" w:cs="Arial"/>
          <w:lang w:eastAsia="nl-NL"/>
        </w:rPr>
        <w:t>voor de opdrachtgever.</w:t>
      </w:r>
    </w:p>
    <w:p w14:paraId="4D411FE8" w14:textId="77777777" w:rsidR="0035649D" w:rsidRDefault="0035649D" w:rsidP="0035649D">
      <w:pPr>
        <w:pStyle w:val="Lijstalinea"/>
        <w:widowControl/>
        <w:autoSpaceDE/>
        <w:autoSpaceDN/>
        <w:spacing w:line="260" w:lineRule="atLeast"/>
        <w:rPr>
          <w:rFonts w:ascii="Arial" w:eastAsia="Times New Roman" w:hAnsi="Arial" w:cs="Arial"/>
          <w:lang w:eastAsia="nl-NL"/>
        </w:rPr>
      </w:pPr>
    </w:p>
    <w:p w14:paraId="5671D97A" w14:textId="77777777" w:rsidR="0035649D" w:rsidRPr="00510FC5" w:rsidRDefault="0035649D" w:rsidP="0035649D">
      <w:pPr>
        <w:pStyle w:val="Lijstalinea"/>
        <w:numPr>
          <w:ilvl w:val="0"/>
          <w:numId w:val="1"/>
        </w:numPr>
        <w:contextualSpacing w:val="0"/>
        <w:rPr>
          <w:rFonts w:ascii="Arial" w:eastAsia="Times New Roman" w:hAnsi="Arial" w:cs="Arial"/>
          <w:lang w:eastAsia="nl-NL"/>
        </w:rPr>
      </w:pPr>
      <w:r w:rsidRPr="00510FC5">
        <w:rPr>
          <w:rFonts w:ascii="Arial" w:eastAsia="Times New Roman" w:hAnsi="Arial" w:cs="Arial"/>
          <w:lang w:eastAsia="nl-NL"/>
        </w:rPr>
        <w:t>Duurzame (all electric) gebouwen hebben doorgaans een grotere nuts-aansluiting nodig dan de i.v.m. netcongestie thans beschikbare 3x80A aansluiting. Welke oplossingsrichting(-en) adviseert u om met deze wetenschap een duurzaam gebouw te kunnen realiseren?</w:t>
      </w:r>
    </w:p>
    <w:p w14:paraId="68B1011F" w14:textId="77777777" w:rsidR="0035649D" w:rsidRPr="00510FC5" w:rsidRDefault="0035649D" w:rsidP="0035649D">
      <w:pPr>
        <w:pStyle w:val="Lijstalinea"/>
        <w:rPr>
          <w:rFonts w:ascii="Arial" w:eastAsia="Times New Roman" w:hAnsi="Arial" w:cs="Arial"/>
          <w:lang w:eastAsia="nl-NL"/>
        </w:rPr>
      </w:pPr>
      <w:r w:rsidRPr="00510FC5">
        <w:rPr>
          <w:rFonts w:ascii="Arial" w:eastAsia="Times New Roman" w:hAnsi="Arial" w:cs="Arial"/>
          <w:lang w:eastAsia="nl-NL"/>
        </w:rPr>
        <w:t>Wilt u per oplossingsrichting de prijsconsequenties excl. BTW t.o.v. de eerder gevraagde bouwkosten opgeven.</w:t>
      </w:r>
    </w:p>
    <w:p w14:paraId="6985005D" w14:textId="77777777" w:rsidR="0035649D" w:rsidRDefault="0035649D" w:rsidP="0035649D">
      <w:pPr>
        <w:pStyle w:val="Lijstalinea"/>
        <w:widowControl/>
        <w:autoSpaceDE/>
        <w:autoSpaceDN/>
        <w:spacing w:line="260" w:lineRule="atLeast"/>
        <w:rPr>
          <w:rFonts w:ascii="Arial" w:eastAsia="Times New Roman" w:hAnsi="Arial" w:cs="Arial"/>
          <w:lang w:eastAsia="nl-NL"/>
        </w:rPr>
      </w:pPr>
      <w:r w:rsidRPr="00510FC5">
        <w:rPr>
          <w:rFonts w:ascii="Arial" w:eastAsia="Times New Roman" w:hAnsi="Arial" w:cs="Arial"/>
          <w:i/>
          <w:iCs/>
          <w:lang w:eastAsia="nl-NL"/>
        </w:rPr>
        <w:t>Noot 1: in plaats van één bedrag kan ook een range worden aangegeven.</w:t>
      </w:r>
    </w:p>
    <w:p w14:paraId="2E6BE486" w14:textId="77777777" w:rsidR="0035649D" w:rsidRDefault="0035649D" w:rsidP="0035649D">
      <w:pPr>
        <w:pStyle w:val="Lijstalinea"/>
        <w:widowControl/>
        <w:autoSpaceDE/>
        <w:autoSpaceDN/>
        <w:spacing w:line="260" w:lineRule="atLeast"/>
        <w:rPr>
          <w:rFonts w:ascii="Arial" w:eastAsia="Times New Roman" w:hAnsi="Arial" w:cs="Arial"/>
          <w:lang w:eastAsia="nl-NL"/>
        </w:rPr>
      </w:pPr>
    </w:p>
    <w:p w14:paraId="7C2AC25E" w14:textId="77777777" w:rsidR="0035649D" w:rsidRPr="00545D3B" w:rsidRDefault="0035649D" w:rsidP="0035649D">
      <w:pPr>
        <w:pStyle w:val="Lijstalinea"/>
        <w:widowControl/>
        <w:numPr>
          <w:ilvl w:val="0"/>
          <w:numId w:val="1"/>
        </w:numPr>
        <w:autoSpaceDE/>
        <w:autoSpaceDN/>
        <w:spacing w:line="260" w:lineRule="atLeast"/>
        <w:rPr>
          <w:b/>
          <w:bCs/>
          <w:sz w:val="28"/>
          <w:szCs w:val="28"/>
        </w:rPr>
      </w:pPr>
      <w:r w:rsidRPr="006F734B">
        <w:rPr>
          <w:rFonts w:ascii="Arial" w:eastAsia="Times New Roman" w:hAnsi="Arial" w:cs="Arial"/>
          <w:lang w:eastAsia="nl-NL"/>
        </w:rPr>
        <w:t>Welke innovaties kunt u ons meegeven voor deze bouwopgave?</w:t>
      </w:r>
    </w:p>
    <w:p w14:paraId="02A882EE" w14:textId="77777777" w:rsidR="0010423E" w:rsidRDefault="0010423E"/>
    <w:sectPr w:rsidR="0010423E" w:rsidSect="0035649D">
      <w:pgSz w:w="11906" w:h="16838"/>
      <w:pgMar w:top="1417" w:right="849"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1E2DFD"/>
    <w:multiLevelType w:val="hybridMultilevel"/>
    <w:tmpl w:val="E3D02B4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53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49D"/>
    <w:rsid w:val="00000D39"/>
    <w:rsid w:val="0001315C"/>
    <w:rsid w:val="00013508"/>
    <w:rsid w:val="00016B43"/>
    <w:rsid w:val="00021AFA"/>
    <w:rsid w:val="000222F0"/>
    <w:rsid w:val="000223D1"/>
    <w:rsid w:val="00024A6B"/>
    <w:rsid w:val="00034939"/>
    <w:rsid w:val="000361F1"/>
    <w:rsid w:val="00037C37"/>
    <w:rsid w:val="00051D72"/>
    <w:rsid w:val="00051E63"/>
    <w:rsid w:val="0005385A"/>
    <w:rsid w:val="00055ED1"/>
    <w:rsid w:val="0005729E"/>
    <w:rsid w:val="00060431"/>
    <w:rsid w:val="00060CAD"/>
    <w:rsid w:val="0008099F"/>
    <w:rsid w:val="00081A29"/>
    <w:rsid w:val="00082089"/>
    <w:rsid w:val="000820CA"/>
    <w:rsid w:val="0008277C"/>
    <w:rsid w:val="00095A6D"/>
    <w:rsid w:val="000A640A"/>
    <w:rsid w:val="000B0494"/>
    <w:rsid w:val="000B0B35"/>
    <w:rsid w:val="000C347C"/>
    <w:rsid w:val="000C37F5"/>
    <w:rsid w:val="000D721C"/>
    <w:rsid w:val="000E0EE2"/>
    <w:rsid w:val="000E58B5"/>
    <w:rsid w:val="000F2A94"/>
    <w:rsid w:val="000F5ACB"/>
    <w:rsid w:val="00100A44"/>
    <w:rsid w:val="0010311A"/>
    <w:rsid w:val="0010423E"/>
    <w:rsid w:val="00105993"/>
    <w:rsid w:val="00112FA2"/>
    <w:rsid w:val="00120792"/>
    <w:rsid w:val="00130B90"/>
    <w:rsid w:val="00131FA7"/>
    <w:rsid w:val="001347AC"/>
    <w:rsid w:val="00135C7F"/>
    <w:rsid w:val="00144F96"/>
    <w:rsid w:val="00163975"/>
    <w:rsid w:val="001649E2"/>
    <w:rsid w:val="00165A88"/>
    <w:rsid w:val="0016623E"/>
    <w:rsid w:val="00166609"/>
    <w:rsid w:val="00167303"/>
    <w:rsid w:val="00167D4C"/>
    <w:rsid w:val="00174725"/>
    <w:rsid w:val="00194343"/>
    <w:rsid w:val="0019707B"/>
    <w:rsid w:val="001A3213"/>
    <w:rsid w:val="001A67A3"/>
    <w:rsid w:val="001B3A82"/>
    <w:rsid w:val="001B4CD3"/>
    <w:rsid w:val="001B72B5"/>
    <w:rsid w:val="001C4724"/>
    <w:rsid w:val="001C611E"/>
    <w:rsid w:val="001C6F5D"/>
    <w:rsid w:val="001D25E0"/>
    <w:rsid w:val="001D2B29"/>
    <w:rsid w:val="001D70A5"/>
    <w:rsid w:val="001D7FB6"/>
    <w:rsid w:val="001E73D9"/>
    <w:rsid w:val="001F7DFE"/>
    <w:rsid w:val="00200786"/>
    <w:rsid w:val="00203802"/>
    <w:rsid w:val="00210EF6"/>
    <w:rsid w:val="00224425"/>
    <w:rsid w:val="002356C3"/>
    <w:rsid w:val="0024373E"/>
    <w:rsid w:val="002466A2"/>
    <w:rsid w:val="0025714E"/>
    <w:rsid w:val="002843BC"/>
    <w:rsid w:val="002960B0"/>
    <w:rsid w:val="00297BA9"/>
    <w:rsid w:val="00297D61"/>
    <w:rsid w:val="002A6B3F"/>
    <w:rsid w:val="002B2B59"/>
    <w:rsid w:val="002B41DB"/>
    <w:rsid w:val="002B740F"/>
    <w:rsid w:val="002C2378"/>
    <w:rsid w:val="002C3826"/>
    <w:rsid w:val="002D0B61"/>
    <w:rsid w:val="002D33C2"/>
    <w:rsid w:val="002D5962"/>
    <w:rsid w:val="002D5D16"/>
    <w:rsid w:val="002D6A8E"/>
    <w:rsid w:val="002E17E1"/>
    <w:rsid w:val="002F4B08"/>
    <w:rsid w:val="002F6E68"/>
    <w:rsid w:val="002F7E32"/>
    <w:rsid w:val="0030121D"/>
    <w:rsid w:val="0030578C"/>
    <w:rsid w:val="00315551"/>
    <w:rsid w:val="00317002"/>
    <w:rsid w:val="00320795"/>
    <w:rsid w:val="003273B3"/>
    <w:rsid w:val="0032741B"/>
    <w:rsid w:val="00334E37"/>
    <w:rsid w:val="0035649D"/>
    <w:rsid w:val="00356AB9"/>
    <w:rsid w:val="00360049"/>
    <w:rsid w:val="0036175E"/>
    <w:rsid w:val="00362D23"/>
    <w:rsid w:val="00362EB1"/>
    <w:rsid w:val="00371AEA"/>
    <w:rsid w:val="00371BFE"/>
    <w:rsid w:val="00372DF8"/>
    <w:rsid w:val="00384214"/>
    <w:rsid w:val="00393D9C"/>
    <w:rsid w:val="00397169"/>
    <w:rsid w:val="003B16A8"/>
    <w:rsid w:val="003B2863"/>
    <w:rsid w:val="003B3145"/>
    <w:rsid w:val="003B32D5"/>
    <w:rsid w:val="003B6DB3"/>
    <w:rsid w:val="003B7218"/>
    <w:rsid w:val="003C25F1"/>
    <w:rsid w:val="003D0E4B"/>
    <w:rsid w:val="003E50DE"/>
    <w:rsid w:val="003E5816"/>
    <w:rsid w:val="003E7FED"/>
    <w:rsid w:val="003F052E"/>
    <w:rsid w:val="003F5F7B"/>
    <w:rsid w:val="003F6DA2"/>
    <w:rsid w:val="004029A8"/>
    <w:rsid w:val="0040467E"/>
    <w:rsid w:val="0040573C"/>
    <w:rsid w:val="00411CF2"/>
    <w:rsid w:val="00416784"/>
    <w:rsid w:val="0041766D"/>
    <w:rsid w:val="00420B28"/>
    <w:rsid w:val="004315ED"/>
    <w:rsid w:val="004347C1"/>
    <w:rsid w:val="004349B2"/>
    <w:rsid w:val="00441137"/>
    <w:rsid w:val="00442736"/>
    <w:rsid w:val="00445E12"/>
    <w:rsid w:val="00453760"/>
    <w:rsid w:val="0045385A"/>
    <w:rsid w:val="00456850"/>
    <w:rsid w:val="00456A58"/>
    <w:rsid w:val="00460368"/>
    <w:rsid w:val="004606DD"/>
    <w:rsid w:val="004622DB"/>
    <w:rsid w:val="00466C35"/>
    <w:rsid w:val="00467489"/>
    <w:rsid w:val="00467AE7"/>
    <w:rsid w:val="00492CB3"/>
    <w:rsid w:val="00494CE9"/>
    <w:rsid w:val="0049740D"/>
    <w:rsid w:val="004978DF"/>
    <w:rsid w:val="004A0FAA"/>
    <w:rsid w:val="004A1D74"/>
    <w:rsid w:val="004A3B8C"/>
    <w:rsid w:val="004A4FF3"/>
    <w:rsid w:val="004B0BF1"/>
    <w:rsid w:val="004B5A40"/>
    <w:rsid w:val="004B767C"/>
    <w:rsid w:val="004C3A64"/>
    <w:rsid w:val="004C72C4"/>
    <w:rsid w:val="004D3A0E"/>
    <w:rsid w:val="004D63B9"/>
    <w:rsid w:val="004E50D5"/>
    <w:rsid w:val="004E5747"/>
    <w:rsid w:val="004F0C02"/>
    <w:rsid w:val="004F0C95"/>
    <w:rsid w:val="004F135A"/>
    <w:rsid w:val="004F48AA"/>
    <w:rsid w:val="004F5045"/>
    <w:rsid w:val="005017C1"/>
    <w:rsid w:val="00506A93"/>
    <w:rsid w:val="00506B71"/>
    <w:rsid w:val="0050726F"/>
    <w:rsid w:val="00511338"/>
    <w:rsid w:val="0051668D"/>
    <w:rsid w:val="00520593"/>
    <w:rsid w:val="005257C2"/>
    <w:rsid w:val="005266B6"/>
    <w:rsid w:val="00526D8D"/>
    <w:rsid w:val="005270A7"/>
    <w:rsid w:val="00527DA5"/>
    <w:rsid w:val="00530735"/>
    <w:rsid w:val="00544E99"/>
    <w:rsid w:val="00544F88"/>
    <w:rsid w:val="00550440"/>
    <w:rsid w:val="00556227"/>
    <w:rsid w:val="0056595D"/>
    <w:rsid w:val="00567524"/>
    <w:rsid w:val="005711A4"/>
    <w:rsid w:val="005764DC"/>
    <w:rsid w:val="005818CD"/>
    <w:rsid w:val="00584AC5"/>
    <w:rsid w:val="00585EE8"/>
    <w:rsid w:val="00591332"/>
    <w:rsid w:val="0059714C"/>
    <w:rsid w:val="005A5904"/>
    <w:rsid w:val="005A5A24"/>
    <w:rsid w:val="005B4575"/>
    <w:rsid w:val="005C1913"/>
    <w:rsid w:val="005D054B"/>
    <w:rsid w:val="005D5465"/>
    <w:rsid w:val="005D6203"/>
    <w:rsid w:val="005D6C31"/>
    <w:rsid w:val="005E1334"/>
    <w:rsid w:val="005F33B9"/>
    <w:rsid w:val="005F525F"/>
    <w:rsid w:val="005F75E1"/>
    <w:rsid w:val="00603925"/>
    <w:rsid w:val="00603BA4"/>
    <w:rsid w:val="00604BF1"/>
    <w:rsid w:val="0060577F"/>
    <w:rsid w:val="0061147E"/>
    <w:rsid w:val="00616856"/>
    <w:rsid w:val="00620006"/>
    <w:rsid w:val="00625D37"/>
    <w:rsid w:val="00643EB2"/>
    <w:rsid w:val="00664065"/>
    <w:rsid w:val="006722A8"/>
    <w:rsid w:val="00677CDC"/>
    <w:rsid w:val="006836E8"/>
    <w:rsid w:val="00683F36"/>
    <w:rsid w:val="00685E84"/>
    <w:rsid w:val="00686BE8"/>
    <w:rsid w:val="00690997"/>
    <w:rsid w:val="00696562"/>
    <w:rsid w:val="006A1DD1"/>
    <w:rsid w:val="006A3848"/>
    <w:rsid w:val="006A505D"/>
    <w:rsid w:val="006A6EF1"/>
    <w:rsid w:val="006B0672"/>
    <w:rsid w:val="006B09C3"/>
    <w:rsid w:val="006C4AF1"/>
    <w:rsid w:val="006D5511"/>
    <w:rsid w:val="006D665C"/>
    <w:rsid w:val="006E3F3B"/>
    <w:rsid w:val="006F5D18"/>
    <w:rsid w:val="006F779E"/>
    <w:rsid w:val="0070503D"/>
    <w:rsid w:val="007121E4"/>
    <w:rsid w:val="007131F8"/>
    <w:rsid w:val="00717E62"/>
    <w:rsid w:val="007252F9"/>
    <w:rsid w:val="0072673F"/>
    <w:rsid w:val="0073111E"/>
    <w:rsid w:val="00731EBF"/>
    <w:rsid w:val="007332D4"/>
    <w:rsid w:val="007361B7"/>
    <w:rsid w:val="00743307"/>
    <w:rsid w:val="00743A36"/>
    <w:rsid w:val="00743A38"/>
    <w:rsid w:val="007518EF"/>
    <w:rsid w:val="007663BC"/>
    <w:rsid w:val="007669D6"/>
    <w:rsid w:val="007778C9"/>
    <w:rsid w:val="00781A8F"/>
    <w:rsid w:val="00782009"/>
    <w:rsid w:val="00782C57"/>
    <w:rsid w:val="00785E20"/>
    <w:rsid w:val="00787CE8"/>
    <w:rsid w:val="00791F2A"/>
    <w:rsid w:val="0079498B"/>
    <w:rsid w:val="00794F8C"/>
    <w:rsid w:val="00797946"/>
    <w:rsid w:val="007A746C"/>
    <w:rsid w:val="007B0054"/>
    <w:rsid w:val="007B497A"/>
    <w:rsid w:val="007C04AB"/>
    <w:rsid w:val="007C09B7"/>
    <w:rsid w:val="007C244A"/>
    <w:rsid w:val="007C2A15"/>
    <w:rsid w:val="007C7284"/>
    <w:rsid w:val="007D05E1"/>
    <w:rsid w:val="007D50D6"/>
    <w:rsid w:val="007D74E1"/>
    <w:rsid w:val="007E26F2"/>
    <w:rsid w:val="007E762D"/>
    <w:rsid w:val="007F096E"/>
    <w:rsid w:val="007F4C6F"/>
    <w:rsid w:val="007F7A2D"/>
    <w:rsid w:val="00803F81"/>
    <w:rsid w:val="0080616E"/>
    <w:rsid w:val="00807056"/>
    <w:rsid w:val="00814C0D"/>
    <w:rsid w:val="008207D6"/>
    <w:rsid w:val="00822123"/>
    <w:rsid w:val="008223A7"/>
    <w:rsid w:val="00823937"/>
    <w:rsid w:val="00825BD1"/>
    <w:rsid w:val="00844707"/>
    <w:rsid w:val="00846182"/>
    <w:rsid w:val="00850384"/>
    <w:rsid w:val="00852D32"/>
    <w:rsid w:val="0085324E"/>
    <w:rsid w:val="00853F97"/>
    <w:rsid w:val="008712FD"/>
    <w:rsid w:val="0087268C"/>
    <w:rsid w:val="00872879"/>
    <w:rsid w:val="0087488F"/>
    <w:rsid w:val="008759E8"/>
    <w:rsid w:val="00876077"/>
    <w:rsid w:val="008811FD"/>
    <w:rsid w:val="00884715"/>
    <w:rsid w:val="00884B96"/>
    <w:rsid w:val="00891EEE"/>
    <w:rsid w:val="00892DA9"/>
    <w:rsid w:val="008A06CD"/>
    <w:rsid w:val="008B6A08"/>
    <w:rsid w:val="008C016E"/>
    <w:rsid w:val="008D03DA"/>
    <w:rsid w:val="008D51D0"/>
    <w:rsid w:val="008E3F42"/>
    <w:rsid w:val="008E4F81"/>
    <w:rsid w:val="008E6877"/>
    <w:rsid w:val="008F2297"/>
    <w:rsid w:val="008F309A"/>
    <w:rsid w:val="009005AB"/>
    <w:rsid w:val="00907CCE"/>
    <w:rsid w:val="009178C0"/>
    <w:rsid w:val="0092136B"/>
    <w:rsid w:val="009246B9"/>
    <w:rsid w:val="00925652"/>
    <w:rsid w:val="0092648F"/>
    <w:rsid w:val="009303A4"/>
    <w:rsid w:val="009315D1"/>
    <w:rsid w:val="00932C74"/>
    <w:rsid w:val="00937295"/>
    <w:rsid w:val="009372A0"/>
    <w:rsid w:val="0096241C"/>
    <w:rsid w:val="009676DA"/>
    <w:rsid w:val="00967A02"/>
    <w:rsid w:val="00974F8E"/>
    <w:rsid w:val="0097581D"/>
    <w:rsid w:val="00980C6A"/>
    <w:rsid w:val="00983F06"/>
    <w:rsid w:val="00984F73"/>
    <w:rsid w:val="0098614F"/>
    <w:rsid w:val="00987AC7"/>
    <w:rsid w:val="00995684"/>
    <w:rsid w:val="00996FAE"/>
    <w:rsid w:val="009A14F2"/>
    <w:rsid w:val="009A6FE0"/>
    <w:rsid w:val="009B0440"/>
    <w:rsid w:val="009B35A1"/>
    <w:rsid w:val="009C001C"/>
    <w:rsid w:val="009C0CD0"/>
    <w:rsid w:val="009C18EC"/>
    <w:rsid w:val="009D3EEC"/>
    <w:rsid w:val="009D446C"/>
    <w:rsid w:val="009D797A"/>
    <w:rsid w:val="009E13F8"/>
    <w:rsid w:val="009E1DDF"/>
    <w:rsid w:val="009E42FA"/>
    <w:rsid w:val="009E531C"/>
    <w:rsid w:val="009F0178"/>
    <w:rsid w:val="009F6A20"/>
    <w:rsid w:val="00A0552A"/>
    <w:rsid w:val="00A14FF0"/>
    <w:rsid w:val="00A24A38"/>
    <w:rsid w:val="00A37789"/>
    <w:rsid w:val="00A406E1"/>
    <w:rsid w:val="00A418E0"/>
    <w:rsid w:val="00A463C1"/>
    <w:rsid w:val="00A46D20"/>
    <w:rsid w:val="00A470FB"/>
    <w:rsid w:val="00A50AD4"/>
    <w:rsid w:val="00A50CDE"/>
    <w:rsid w:val="00A5159A"/>
    <w:rsid w:val="00A51A16"/>
    <w:rsid w:val="00A528AE"/>
    <w:rsid w:val="00A60E0B"/>
    <w:rsid w:val="00A60E46"/>
    <w:rsid w:val="00A61230"/>
    <w:rsid w:val="00A61272"/>
    <w:rsid w:val="00A63C61"/>
    <w:rsid w:val="00A70E5E"/>
    <w:rsid w:val="00A9269F"/>
    <w:rsid w:val="00A9480B"/>
    <w:rsid w:val="00A97DC7"/>
    <w:rsid w:val="00AA1324"/>
    <w:rsid w:val="00AA28FA"/>
    <w:rsid w:val="00AA2B2F"/>
    <w:rsid w:val="00AA398D"/>
    <w:rsid w:val="00AA4308"/>
    <w:rsid w:val="00AA472C"/>
    <w:rsid w:val="00AA689C"/>
    <w:rsid w:val="00AA69FA"/>
    <w:rsid w:val="00AC0C75"/>
    <w:rsid w:val="00AD03F3"/>
    <w:rsid w:val="00AD2455"/>
    <w:rsid w:val="00AE14C9"/>
    <w:rsid w:val="00AE7BCE"/>
    <w:rsid w:val="00AF0D43"/>
    <w:rsid w:val="00AF316D"/>
    <w:rsid w:val="00B10CD1"/>
    <w:rsid w:val="00B1292C"/>
    <w:rsid w:val="00B144C7"/>
    <w:rsid w:val="00B16253"/>
    <w:rsid w:val="00B16BEF"/>
    <w:rsid w:val="00B17554"/>
    <w:rsid w:val="00B3390A"/>
    <w:rsid w:val="00B37D21"/>
    <w:rsid w:val="00B451E2"/>
    <w:rsid w:val="00B456F2"/>
    <w:rsid w:val="00B6658D"/>
    <w:rsid w:val="00B67009"/>
    <w:rsid w:val="00B72FEF"/>
    <w:rsid w:val="00B74938"/>
    <w:rsid w:val="00B7585E"/>
    <w:rsid w:val="00B80BFF"/>
    <w:rsid w:val="00B826AE"/>
    <w:rsid w:val="00B82F2B"/>
    <w:rsid w:val="00B850C5"/>
    <w:rsid w:val="00B8711F"/>
    <w:rsid w:val="00BA1971"/>
    <w:rsid w:val="00BB1B4C"/>
    <w:rsid w:val="00BB7E4B"/>
    <w:rsid w:val="00BD17E2"/>
    <w:rsid w:val="00BD3F6D"/>
    <w:rsid w:val="00BD68ED"/>
    <w:rsid w:val="00BE1B63"/>
    <w:rsid w:val="00BE1CD7"/>
    <w:rsid w:val="00BE28C3"/>
    <w:rsid w:val="00BE4730"/>
    <w:rsid w:val="00BE58ED"/>
    <w:rsid w:val="00BF37AC"/>
    <w:rsid w:val="00C103A0"/>
    <w:rsid w:val="00C16913"/>
    <w:rsid w:val="00C32875"/>
    <w:rsid w:val="00C3369A"/>
    <w:rsid w:val="00C50EE1"/>
    <w:rsid w:val="00C5269E"/>
    <w:rsid w:val="00C6102C"/>
    <w:rsid w:val="00C7274F"/>
    <w:rsid w:val="00C76467"/>
    <w:rsid w:val="00C765C5"/>
    <w:rsid w:val="00C91CAB"/>
    <w:rsid w:val="00C9539F"/>
    <w:rsid w:val="00C978CE"/>
    <w:rsid w:val="00CA0364"/>
    <w:rsid w:val="00CA03EC"/>
    <w:rsid w:val="00CA0704"/>
    <w:rsid w:val="00CA325F"/>
    <w:rsid w:val="00CA3452"/>
    <w:rsid w:val="00CB1C69"/>
    <w:rsid w:val="00CB479C"/>
    <w:rsid w:val="00CC6199"/>
    <w:rsid w:val="00CC632F"/>
    <w:rsid w:val="00CC6835"/>
    <w:rsid w:val="00CC7B87"/>
    <w:rsid w:val="00CD0446"/>
    <w:rsid w:val="00CD24AF"/>
    <w:rsid w:val="00CD69D2"/>
    <w:rsid w:val="00CE64FE"/>
    <w:rsid w:val="00CE7612"/>
    <w:rsid w:val="00CE784C"/>
    <w:rsid w:val="00CF001C"/>
    <w:rsid w:val="00CF3C25"/>
    <w:rsid w:val="00CF6913"/>
    <w:rsid w:val="00CF6AAD"/>
    <w:rsid w:val="00CF7634"/>
    <w:rsid w:val="00D026A5"/>
    <w:rsid w:val="00D05FDD"/>
    <w:rsid w:val="00D069E2"/>
    <w:rsid w:val="00D10890"/>
    <w:rsid w:val="00D205EA"/>
    <w:rsid w:val="00D248AC"/>
    <w:rsid w:val="00D26E31"/>
    <w:rsid w:val="00D305A5"/>
    <w:rsid w:val="00D3353E"/>
    <w:rsid w:val="00D35B08"/>
    <w:rsid w:val="00D35E4D"/>
    <w:rsid w:val="00D45942"/>
    <w:rsid w:val="00D4617C"/>
    <w:rsid w:val="00D50435"/>
    <w:rsid w:val="00D51124"/>
    <w:rsid w:val="00D537A6"/>
    <w:rsid w:val="00D53F28"/>
    <w:rsid w:val="00D60058"/>
    <w:rsid w:val="00D705DB"/>
    <w:rsid w:val="00D86ED1"/>
    <w:rsid w:val="00D90EFC"/>
    <w:rsid w:val="00D94528"/>
    <w:rsid w:val="00D957EE"/>
    <w:rsid w:val="00DA7958"/>
    <w:rsid w:val="00DB29E7"/>
    <w:rsid w:val="00DB4313"/>
    <w:rsid w:val="00DC6A68"/>
    <w:rsid w:val="00DD106D"/>
    <w:rsid w:val="00DD2BC4"/>
    <w:rsid w:val="00DD545E"/>
    <w:rsid w:val="00DE1D08"/>
    <w:rsid w:val="00DE4120"/>
    <w:rsid w:val="00DF1E79"/>
    <w:rsid w:val="00DF3B9E"/>
    <w:rsid w:val="00E009F9"/>
    <w:rsid w:val="00E01183"/>
    <w:rsid w:val="00E077DE"/>
    <w:rsid w:val="00E11469"/>
    <w:rsid w:val="00E411B6"/>
    <w:rsid w:val="00E427DF"/>
    <w:rsid w:val="00E477FF"/>
    <w:rsid w:val="00E57611"/>
    <w:rsid w:val="00E63AB6"/>
    <w:rsid w:val="00E820A0"/>
    <w:rsid w:val="00E84BD8"/>
    <w:rsid w:val="00E86C01"/>
    <w:rsid w:val="00E872A5"/>
    <w:rsid w:val="00E92FEA"/>
    <w:rsid w:val="00EA3B1A"/>
    <w:rsid w:val="00EB02F8"/>
    <w:rsid w:val="00EB1BEC"/>
    <w:rsid w:val="00EB2F63"/>
    <w:rsid w:val="00EB453E"/>
    <w:rsid w:val="00EB54F3"/>
    <w:rsid w:val="00EC1127"/>
    <w:rsid w:val="00EC4E91"/>
    <w:rsid w:val="00EC6AEE"/>
    <w:rsid w:val="00ED056F"/>
    <w:rsid w:val="00ED3B19"/>
    <w:rsid w:val="00EE247E"/>
    <w:rsid w:val="00EE66BE"/>
    <w:rsid w:val="00EF1472"/>
    <w:rsid w:val="00EF2D89"/>
    <w:rsid w:val="00EF2E97"/>
    <w:rsid w:val="00F00034"/>
    <w:rsid w:val="00F02309"/>
    <w:rsid w:val="00F06560"/>
    <w:rsid w:val="00F10AD8"/>
    <w:rsid w:val="00F117EC"/>
    <w:rsid w:val="00F13378"/>
    <w:rsid w:val="00F16DB0"/>
    <w:rsid w:val="00F17B70"/>
    <w:rsid w:val="00F21CDF"/>
    <w:rsid w:val="00F23872"/>
    <w:rsid w:val="00F26C66"/>
    <w:rsid w:val="00F276EE"/>
    <w:rsid w:val="00F32B81"/>
    <w:rsid w:val="00F35CE7"/>
    <w:rsid w:val="00F4469A"/>
    <w:rsid w:val="00F60906"/>
    <w:rsid w:val="00F634F8"/>
    <w:rsid w:val="00F72039"/>
    <w:rsid w:val="00F73F4E"/>
    <w:rsid w:val="00F7672B"/>
    <w:rsid w:val="00F81A66"/>
    <w:rsid w:val="00F8444D"/>
    <w:rsid w:val="00F90FCC"/>
    <w:rsid w:val="00F93AE2"/>
    <w:rsid w:val="00F97080"/>
    <w:rsid w:val="00FA792B"/>
    <w:rsid w:val="00FB171F"/>
    <w:rsid w:val="00FB1B04"/>
    <w:rsid w:val="00FC52AF"/>
    <w:rsid w:val="00FD7BC0"/>
    <w:rsid w:val="00FD7FA3"/>
    <w:rsid w:val="00FE2143"/>
    <w:rsid w:val="00FE4EFA"/>
    <w:rsid w:val="00FE694C"/>
    <w:rsid w:val="00FF35C9"/>
    <w:rsid w:val="00FF7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4C232"/>
  <w15:chartTrackingRefBased/>
  <w15:docId w15:val="{145D4202-C575-45A3-9F5B-BD2A39A9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649D"/>
    <w:pPr>
      <w:widowControl w:val="0"/>
      <w:autoSpaceDE w:val="0"/>
      <w:autoSpaceDN w:val="0"/>
      <w:spacing w:after="0" w:line="240" w:lineRule="auto"/>
    </w:pPr>
    <w:rPr>
      <w:rFonts w:ascii="Calibri" w:eastAsia="Calibri" w:hAnsi="Calibri" w:cs="Calibri"/>
      <w:kern w:val="0"/>
    </w:rPr>
  </w:style>
  <w:style w:type="paragraph" w:styleId="Kop1">
    <w:name w:val="heading 1"/>
    <w:basedOn w:val="Standaard"/>
    <w:next w:val="Standaard"/>
    <w:link w:val="Kop1Char"/>
    <w:uiPriority w:val="9"/>
    <w:qFormat/>
    <w:rsid w:val="00356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6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64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64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64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649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649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649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649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64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64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64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64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64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64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64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64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649D"/>
    <w:rPr>
      <w:rFonts w:eastAsiaTheme="majorEastAsia" w:cstheme="majorBidi"/>
      <w:color w:val="272727" w:themeColor="text1" w:themeTint="D8"/>
    </w:rPr>
  </w:style>
  <w:style w:type="paragraph" w:styleId="Titel">
    <w:name w:val="Title"/>
    <w:basedOn w:val="Standaard"/>
    <w:next w:val="Standaard"/>
    <w:link w:val="TitelChar"/>
    <w:uiPriority w:val="10"/>
    <w:qFormat/>
    <w:rsid w:val="0035649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64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64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64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64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649D"/>
    <w:rPr>
      <w:i/>
      <w:iCs/>
      <w:color w:val="404040" w:themeColor="text1" w:themeTint="BF"/>
    </w:rPr>
  </w:style>
  <w:style w:type="paragraph" w:styleId="Lijstalinea">
    <w:name w:val="List Paragraph"/>
    <w:basedOn w:val="Standaard"/>
    <w:uiPriority w:val="34"/>
    <w:qFormat/>
    <w:rsid w:val="0035649D"/>
    <w:pPr>
      <w:ind w:left="720"/>
      <w:contextualSpacing/>
    </w:pPr>
  </w:style>
  <w:style w:type="character" w:styleId="Intensievebenadrukking">
    <w:name w:val="Intense Emphasis"/>
    <w:basedOn w:val="Standaardalinea-lettertype"/>
    <w:uiPriority w:val="21"/>
    <w:qFormat/>
    <w:rsid w:val="0035649D"/>
    <w:rPr>
      <w:i/>
      <w:iCs/>
      <w:color w:val="0F4761" w:themeColor="accent1" w:themeShade="BF"/>
    </w:rPr>
  </w:style>
  <w:style w:type="paragraph" w:styleId="Duidelijkcitaat">
    <w:name w:val="Intense Quote"/>
    <w:basedOn w:val="Standaard"/>
    <w:next w:val="Standaard"/>
    <w:link w:val="DuidelijkcitaatChar"/>
    <w:uiPriority w:val="30"/>
    <w:qFormat/>
    <w:rsid w:val="00356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649D"/>
    <w:rPr>
      <w:i/>
      <w:iCs/>
      <w:color w:val="0F4761" w:themeColor="accent1" w:themeShade="BF"/>
    </w:rPr>
  </w:style>
  <w:style w:type="character" w:styleId="Intensieveverwijzing">
    <w:name w:val="Intense Reference"/>
    <w:basedOn w:val="Standaardalinea-lettertype"/>
    <w:uiPriority w:val="32"/>
    <w:qFormat/>
    <w:rsid w:val="0035649D"/>
    <w:rPr>
      <w:b/>
      <w:bCs/>
      <w:smallCaps/>
      <w:color w:val="0F4761" w:themeColor="accent1" w:themeShade="BF"/>
      <w:spacing w:val="5"/>
    </w:rPr>
  </w:style>
  <w:style w:type="paragraph" w:styleId="Plattetekst">
    <w:name w:val="Body Text"/>
    <w:basedOn w:val="Standaard"/>
    <w:link w:val="PlattetekstChar"/>
    <w:uiPriority w:val="1"/>
    <w:qFormat/>
    <w:rsid w:val="0035649D"/>
  </w:style>
  <w:style w:type="character" w:customStyle="1" w:styleId="PlattetekstChar">
    <w:name w:val="Platte tekst Char"/>
    <w:basedOn w:val="Standaardalinea-lettertype"/>
    <w:link w:val="Plattetekst"/>
    <w:uiPriority w:val="1"/>
    <w:rsid w:val="0035649D"/>
    <w:rPr>
      <w:rFonts w:ascii="Calibri" w:eastAsia="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488</Words>
  <Characters>2684</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Bouwman</dc:creator>
  <cp:keywords/>
  <dc:description/>
  <cp:lastModifiedBy>Wim Bouwman</cp:lastModifiedBy>
  <cp:revision>2</cp:revision>
  <dcterms:created xsi:type="dcterms:W3CDTF">2024-05-24T12:04:00Z</dcterms:created>
  <dcterms:modified xsi:type="dcterms:W3CDTF">2024-05-24T12:15:00Z</dcterms:modified>
</cp:coreProperties>
</file>