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979D" w14:textId="2A09ABA4" w:rsidR="00FE316E" w:rsidRPr="00AE45B2" w:rsidRDefault="00AE45B2" w:rsidP="00AE45B2">
      <w:pPr>
        <w:pStyle w:val="Heading1"/>
      </w:pPr>
      <w:r w:rsidRPr="00AE45B2">
        <w:t>Bijlage Vragenformulier</w:t>
      </w:r>
      <w:r w:rsidR="00466509" w:rsidRPr="00AE45B2">
        <w:t xml:space="preserve"> </w:t>
      </w:r>
    </w:p>
    <w:p w14:paraId="49CCD6C6" w14:textId="77777777" w:rsidR="00AE45B2" w:rsidRPr="003F1E87" w:rsidRDefault="00AE45B2" w:rsidP="00584A5C">
      <w:pPr>
        <w:spacing w:line="23" w:lineRule="atLeast"/>
        <w:rPr>
          <w:rFonts w:cstheme="minorHAnsi"/>
          <w:caps/>
          <w:szCs w:val="19"/>
        </w:rPr>
      </w:pPr>
    </w:p>
    <w:tbl>
      <w:tblPr>
        <w:tblW w:w="10788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7FB36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8"/>
      </w:tblGrid>
      <w:tr w:rsidR="00EF0243" w:rsidRPr="00EF0243" w14:paraId="136D0026" w14:textId="77777777" w:rsidTr="00EF0243">
        <w:trPr>
          <w:trHeight w:val="831"/>
        </w:trPr>
        <w:tc>
          <w:tcPr>
            <w:tcW w:w="10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C4D33"/>
          </w:tcPr>
          <w:p w14:paraId="2E681E60" w14:textId="610654DD" w:rsidR="00AE45B2" w:rsidRPr="00EF0243" w:rsidRDefault="00AE45B2" w:rsidP="00584A5C">
            <w:pPr>
              <w:pStyle w:val="Heading2"/>
              <w:spacing w:before="0" w:line="23" w:lineRule="atLeast"/>
              <w:rPr>
                <w:rFonts w:eastAsiaTheme="minorHAnsi" w:cstheme="minorHAnsi"/>
                <w:b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b/>
                <w:color w:val="FFFFFF" w:themeColor="background1"/>
                <w:szCs w:val="19"/>
              </w:rPr>
              <w:t>Voorschriften stellen van vragen</w:t>
            </w:r>
          </w:p>
          <w:p w14:paraId="4AF27DEC" w14:textId="77777777" w:rsidR="00584A5C" w:rsidRPr="00EF0243" w:rsidRDefault="00584A5C" w:rsidP="00584A5C">
            <w:pPr>
              <w:rPr>
                <w:color w:val="FFFFFF" w:themeColor="background1"/>
              </w:rPr>
            </w:pPr>
            <w:bookmarkStart w:id="0" w:name="_Hlk495847776"/>
          </w:p>
          <w:p w14:paraId="6B620F28" w14:textId="18A8F1EC" w:rsidR="00AE45B2" w:rsidRPr="00EF0243" w:rsidRDefault="00AE45B2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De vragen dienen in de vorm van een Word-document conform het bijgevoegde format zoals opgenomen in Bijlage ‘Vragenformulier’ te worden ingediend als bijlage van een bericht dat via TenderNed aan de Aanbestedende dienst wordt verzonden</w:t>
            </w:r>
          </w:p>
          <w:p w14:paraId="2BEC59E8" w14:textId="39675E70" w:rsidR="00AE45B2" w:rsidRPr="00EF0243" w:rsidRDefault="00AE45B2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Bij elke vraag dient aangegeven te worden op welk document (inclusief vermelding van de paragraaf, Eis of artikel en pagina) deze betrekking heeft.</w:t>
            </w:r>
          </w:p>
          <w:p w14:paraId="2541F42C" w14:textId="0159E1B6" w:rsidR="00AE45B2" w:rsidRPr="00EF0243" w:rsidRDefault="00AE45B2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De vragen dienen in volgorde van de opbouw van het document gesteld te worden. Dit betekent dat een vraag over pagina 6 gesteld wordt na een vraag over eerdere pagina’s (1 t/m 5) en voor een vraag over latere pagina’s (7 e.v.)</w:t>
            </w:r>
          </w:p>
          <w:p w14:paraId="1D3755E9" w14:textId="77777777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Alleen de groene cellen dienen ingevuld te worden</w:t>
            </w:r>
          </w:p>
          <w:p w14:paraId="54592627" w14:textId="77777777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Alle vragen dienen anoniem gesteld te worden. Dit betekent dat er geen bedrijfsnaam of andere bedrijfsspecifieke kenmerken in vermeld worden.</w:t>
            </w:r>
          </w:p>
          <w:p w14:paraId="6C7DD83B" w14:textId="77777777" w:rsidR="00584A5C" w:rsidRPr="00EF0243" w:rsidRDefault="00584A5C" w:rsidP="00EF0243">
            <w:pPr>
              <w:pStyle w:val="Heading2"/>
              <w:numPr>
                <w:ilvl w:val="0"/>
                <w:numId w:val="7"/>
              </w:numPr>
              <w:tabs>
                <w:tab w:val="left" w:pos="4474"/>
              </w:tabs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Alle vragen worden separaat van elkaar gesteld, het indienen van meerdere vragen als één vraag is niet toegestaan.</w:t>
            </w:r>
          </w:p>
          <w:p w14:paraId="4B6E8BE7" w14:textId="77777777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Voor vragen die niet op de juiste wijze gesteld zijn geldt dat de Aanbestedende dienst gerechtigd is deze niet te beantwoorden.</w:t>
            </w:r>
          </w:p>
          <w:p w14:paraId="4861CE2A" w14:textId="1D3C1453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Voor vragen die na het sluiten van de betre</w:t>
            </w:r>
            <w:r w:rsidR="009D6670" w:rsidRPr="00EF0243">
              <w:rPr>
                <w:rFonts w:eastAsiaTheme="minorHAnsi" w:cstheme="minorHAnsi"/>
                <w:color w:val="FFFFFF" w:themeColor="background1"/>
                <w:szCs w:val="19"/>
              </w:rPr>
              <w:t>ffende vragenronde gesteld zijn</w:t>
            </w: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, met uitzondering van melding betreffen van onvolkomenheden, procedurefouten en/of tegenstrijdigheden, geldt dat de Aanbestedende dienst gerechtigd is deze niet te beantwoorden.</w:t>
            </w:r>
          </w:p>
          <w:p w14:paraId="51D59FF6" w14:textId="77777777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Voor vragen die gesteld worden tijdens de tweede vragenronde en welke geen betrekking hebben op de antwoorden gegeven in de eerste vragenronde en geen melding betreffen van onvolkomenheden, procedurefouten en/of tegenstrijdigheden geldt dat de Aanbestedende dienst gerechtigd is deze niet te beantwoorden.</w:t>
            </w:r>
          </w:p>
          <w:p w14:paraId="422836A0" w14:textId="07819326" w:rsidR="00584A5C" w:rsidRPr="00EF0243" w:rsidRDefault="00584A5C" w:rsidP="009D6670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Voor wijzigingsvoorstellen m.b.t. de Bijlage Overeenkomst en de Algemene inkoopvoorwaarden</w:t>
            </w:r>
            <w:r w:rsidR="009D6670" w:rsidRPr="00EF0243">
              <w:rPr>
                <w:rFonts w:eastAsiaTheme="minorHAnsi" w:cstheme="minorHAnsi"/>
                <w:color w:val="FFFFFF" w:themeColor="background1"/>
                <w:szCs w:val="19"/>
              </w:rPr>
              <w:t xml:space="preserve"> GGD regio Utrecht </w:t>
            </w: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gelden dezelfde voorwaarden als voor het stellen van vragen.</w:t>
            </w:r>
          </w:p>
          <w:p w14:paraId="5A79890B" w14:textId="77777777" w:rsidR="00584A5C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Individuele vragen mogen enkel gesteld worden indien de vragensteller zich beroept op artikel 2.53 lid 3 van de Aanbestedingswet, waarbij dit duidelijk aangegeven dient te worden. Voor individuele vragen gelden dezelfde voorwaarden als voor openbaren vragen.</w:t>
            </w:r>
          </w:p>
          <w:p w14:paraId="1DF07C77" w14:textId="1C9D52AD" w:rsidR="00AE45B2" w:rsidRPr="00EF0243" w:rsidRDefault="00584A5C" w:rsidP="00584A5C">
            <w:pPr>
              <w:pStyle w:val="Heading2"/>
              <w:numPr>
                <w:ilvl w:val="0"/>
                <w:numId w:val="7"/>
              </w:numPr>
              <w:spacing w:before="0" w:line="23" w:lineRule="atLeast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F0243">
              <w:rPr>
                <w:rFonts w:eastAsiaTheme="minorHAnsi" w:cstheme="minorHAnsi"/>
                <w:color w:val="FFFFFF" w:themeColor="background1"/>
                <w:szCs w:val="19"/>
              </w:rPr>
              <w:t>Voor het melden van onvolkomenheden, procedurefouten en/of tegenstrijdigheden gelden dezelfde voorwaarden als voor het stellen van vragen, echter deze zijn niet gebonden aan de genoemde vragenronden.</w:t>
            </w:r>
          </w:p>
          <w:bookmarkEnd w:id="0"/>
          <w:p w14:paraId="2DE3B394" w14:textId="7BC97369" w:rsidR="00AE45B2" w:rsidRPr="00EF0243" w:rsidRDefault="00AE45B2" w:rsidP="00584A5C">
            <w:pPr>
              <w:pStyle w:val="Heading2"/>
              <w:spacing w:before="0" w:line="23" w:lineRule="atLeast"/>
              <w:rPr>
                <w:color w:val="FFFFFF" w:themeColor="background1"/>
              </w:rPr>
            </w:pPr>
          </w:p>
        </w:tc>
      </w:tr>
    </w:tbl>
    <w:p w14:paraId="57AB5AF0" w14:textId="77777777" w:rsidR="00AE45B2" w:rsidRPr="003F1E87" w:rsidRDefault="00AE45B2" w:rsidP="00584A5C">
      <w:pPr>
        <w:spacing w:line="23" w:lineRule="atLeast"/>
        <w:rPr>
          <w:rFonts w:cstheme="minorHAnsi"/>
          <w:caps/>
          <w:szCs w:val="19"/>
        </w:rPr>
      </w:pPr>
    </w:p>
    <w:p w14:paraId="248C6B63" w14:textId="370E2A35" w:rsidR="00584A5C" w:rsidRDefault="00584A5C">
      <w:pPr>
        <w:spacing w:line="240" w:lineRule="auto"/>
        <w:rPr>
          <w:rFonts w:cstheme="minorHAnsi"/>
          <w:szCs w:val="19"/>
        </w:rPr>
      </w:pPr>
      <w:r>
        <w:rPr>
          <w:rFonts w:cstheme="minorHAnsi"/>
          <w:szCs w:val="19"/>
        </w:rPr>
        <w:br w:type="page"/>
      </w:r>
    </w:p>
    <w:p w14:paraId="3576114A" w14:textId="77777777" w:rsidR="00AE45B2" w:rsidRPr="00466509" w:rsidRDefault="00AE45B2" w:rsidP="00FE316E">
      <w:pPr>
        <w:rPr>
          <w:rFonts w:cstheme="minorHAnsi"/>
          <w:szCs w:val="19"/>
        </w:rPr>
      </w:pPr>
    </w:p>
    <w:tbl>
      <w:tblPr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985"/>
        <w:gridCol w:w="1714"/>
        <w:gridCol w:w="6504"/>
      </w:tblGrid>
      <w:tr w:rsidR="00466509" w:rsidRPr="00563DF3" w14:paraId="65CD9E2A" w14:textId="77777777" w:rsidTr="00EF0243">
        <w:trPr>
          <w:trHeight w:val="284"/>
        </w:trPr>
        <w:tc>
          <w:tcPr>
            <w:tcW w:w="562" w:type="dxa"/>
            <w:shd w:val="clear" w:color="auto" w:fill="2C4D33"/>
            <w:noWrap/>
            <w:hideMark/>
          </w:tcPr>
          <w:p w14:paraId="5CCD4881" w14:textId="65AE3C9C" w:rsidR="00466509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Nr.</w:t>
            </w:r>
          </w:p>
        </w:tc>
        <w:tc>
          <w:tcPr>
            <w:tcW w:w="1985" w:type="dxa"/>
            <w:shd w:val="clear" w:color="auto" w:fill="2C4D33"/>
            <w:noWrap/>
            <w:hideMark/>
          </w:tcPr>
          <w:p w14:paraId="4A6362EA" w14:textId="649CE2FA" w:rsidR="00466509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Document</w:t>
            </w:r>
          </w:p>
        </w:tc>
        <w:tc>
          <w:tcPr>
            <w:tcW w:w="1714" w:type="dxa"/>
            <w:shd w:val="clear" w:color="auto" w:fill="2C4D33"/>
            <w:noWrap/>
            <w:hideMark/>
          </w:tcPr>
          <w:p w14:paraId="0FEF12BE" w14:textId="4A7AC407" w:rsidR="00B32A36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§ / Eis / Artikel</w:t>
            </w:r>
          </w:p>
          <w:p w14:paraId="69A5F2A8" w14:textId="77777777" w:rsidR="00B32A36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&amp;</w:t>
            </w:r>
          </w:p>
          <w:p w14:paraId="61D693FB" w14:textId="5A9760E8" w:rsidR="00466509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Pagina nummer</w:t>
            </w:r>
          </w:p>
        </w:tc>
        <w:tc>
          <w:tcPr>
            <w:tcW w:w="6504" w:type="dxa"/>
            <w:shd w:val="clear" w:color="auto" w:fill="2C4D33"/>
            <w:noWrap/>
            <w:hideMark/>
          </w:tcPr>
          <w:p w14:paraId="7FF7F060" w14:textId="6A7F2DB2" w:rsidR="00466509" w:rsidRPr="00EF0243" w:rsidRDefault="00B32A36" w:rsidP="001647F7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</w:pPr>
            <w:r w:rsidRPr="00EF0243">
              <w:rPr>
                <w:rFonts w:ascii="Arial" w:eastAsia="Times New Roman" w:hAnsi="Arial" w:cs="Arial"/>
                <w:b/>
                <w:bCs/>
                <w:color w:val="FFFFFF" w:themeColor="background1"/>
                <w:szCs w:val="19"/>
                <w:lang w:eastAsia="nl-NL"/>
              </w:rPr>
              <w:t>Vraag</w:t>
            </w:r>
          </w:p>
        </w:tc>
      </w:tr>
      <w:tr w:rsidR="00140E80" w:rsidRPr="00466509" w14:paraId="0207540C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1C39A4E0" w14:textId="2047560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6A76E343" w14:textId="7ACCE3B2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6DF982E3" w14:textId="0B3F914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181F40D8" w14:textId="4617536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4413283B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02885AE1" w14:textId="5B879EAD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6C6CD7DB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6E2FFEF6" w14:textId="12A6CA8A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425522D3" w14:textId="388AED4A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5725C202" w14:textId="412E8C1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5E9099E5" w14:textId="568908B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3629A04E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4D46F4C9" w14:textId="6797E917" w:rsidR="00224212" w:rsidRPr="00563DF3" w:rsidRDefault="00224212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1786B8A9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26A1DB74" w14:textId="2B71185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2A6CC463" w14:textId="19076BDF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29B6DC3D" w14:textId="78B53DC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672BD491" w14:textId="3E0A5A0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1C2D5680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1EDCEAED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7E0E3611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2666FA25" w14:textId="6B07157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5797339C" w14:textId="66849438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5EA3BD2A" w14:textId="10E76E2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4A9CD7C3" w14:textId="25D9DBC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2B6383F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226BF582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6B142EB0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023D2F67" w14:textId="39168BD2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00503466" w14:textId="4EFFF1E5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1FF6E674" w14:textId="334FB04D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5DF3BFDB" w14:textId="3A27CD7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6A817D02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421CEB73" w14:textId="20F22B17" w:rsidR="00C3048F" w:rsidRPr="00563DF3" w:rsidRDefault="00C3048F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52730D7B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005018FE" w14:textId="75ADEDE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1BDB6FEA" w14:textId="316911C5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4C611ADB" w14:textId="7469847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44502A49" w14:textId="36484F18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14C78" w:rsidRPr="00563DF3" w14:paraId="1DA25196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DED8F60" w14:textId="77777777" w:rsidR="00514C78" w:rsidRPr="00563DF3" w:rsidRDefault="00514C78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2F7AC1A5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22D91528" w14:textId="402FABC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7D0D6177" w14:textId="2EB714D4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05610C71" w14:textId="1346DB5F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727086A" w14:textId="5768BB2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12A0024C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0B95FE0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518A366D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1363A997" w14:textId="67BAAB1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716DC6BE" w14:textId="4A81B428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1B6E4C67" w14:textId="2B4686E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175DC1D" w14:textId="62E6EEE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04DA6BB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56C00A08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160278DA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3E56D109" w14:textId="3142E1C4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239E0D27" w14:textId="101D4E0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016B6491" w14:textId="6445F9F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0FFDC886" w14:textId="3C36B77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793D45D4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2EC290E4" w14:textId="77777777" w:rsidR="00563DF3" w:rsidRPr="00563DF3" w:rsidRDefault="00563DF3" w:rsidP="000313FF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585C3D29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77E2FCB3" w14:textId="56C8AAA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5A055BBF" w14:textId="3E3B1B2D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1A9D823C" w14:textId="7485A57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2799F517" w14:textId="0208273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2BBD6F0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15240AB7" w14:textId="77777777" w:rsidR="00563DF3" w:rsidRPr="00563DF3" w:rsidRDefault="00563DF3" w:rsidP="00490234">
            <w:pPr>
              <w:widowControl w:val="0"/>
              <w:adjustRightInd w:val="0"/>
              <w:spacing w:line="240" w:lineRule="auto"/>
              <w:textAlignment w:val="baseline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18003651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65A32482" w14:textId="596D4484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3EBC8E88" w14:textId="0C59D23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62B4C22F" w14:textId="17B1C47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4B8A698D" w14:textId="5C59E57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7B946204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64D5DD37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068BE2E8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5B309113" w14:textId="6D0F24D2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713A62F6" w14:textId="777777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  <w:r w:rsidRPr="00466509">
              <w:rPr>
                <w:rFonts w:ascii="Arial" w:eastAsia="Times New Roman" w:hAnsi="Arial" w:cs="Arial"/>
                <w:szCs w:val="19"/>
                <w:lang w:eastAsia="nl-NL"/>
              </w:rPr>
              <w:t> </w:t>
            </w:r>
          </w:p>
        </w:tc>
        <w:tc>
          <w:tcPr>
            <w:tcW w:w="1714" w:type="dxa"/>
            <w:shd w:val="clear" w:color="auto" w:fill="A6D9A3"/>
            <w:noWrap/>
            <w:hideMark/>
          </w:tcPr>
          <w:p w14:paraId="67F36822" w14:textId="057F5592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FEEC86C" w14:textId="1E0F3B0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5C2AF947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13D6A7C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4246A461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3F8C8193" w14:textId="6709AAC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0C53AD16" w14:textId="777777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  <w:r w:rsidRPr="00466509">
              <w:rPr>
                <w:rFonts w:ascii="Arial" w:eastAsia="Times New Roman" w:hAnsi="Arial" w:cs="Arial"/>
                <w:szCs w:val="19"/>
                <w:lang w:eastAsia="nl-NL"/>
              </w:rPr>
              <w:t> </w:t>
            </w:r>
          </w:p>
        </w:tc>
        <w:tc>
          <w:tcPr>
            <w:tcW w:w="1714" w:type="dxa"/>
            <w:shd w:val="clear" w:color="auto" w:fill="A6D9A3"/>
            <w:noWrap/>
            <w:hideMark/>
          </w:tcPr>
          <w:p w14:paraId="0123DFD1" w14:textId="3E9980BA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584DF897" w14:textId="2846B83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132B75B6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FEF1CA9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27CEE12C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2B1CF548" w14:textId="051860C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10FA8F0B" w14:textId="777777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  <w:r w:rsidRPr="00466509">
              <w:rPr>
                <w:rFonts w:ascii="Arial" w:eastAsia="Times New Roman" w:hAnsi="Arial" w:cs="Arial"/>
                <w:szCs w:val="19"/>
                <w:lang w:eastAsia="nl-NL"/>
              </w:rPr>
              <w:t> </w:t>
            </w:r>
          </w:p>
        </w:tc>
        <w:tc>
          <w:tcPr>
            <w:tcW w:w="1714" w:type="dxa"/>
            <w:shd w:val="clear" w:color="auto" w:fill="A6D9A3"/>
            <w:noWrap/>
            <w:hideMark/>
          </w:tcPr>
          <w:p w14:paraId="774E6233" w14:textId="3BA2CDC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151A2A21" w14:textId="40428843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375A45E4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647B0E5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7237AE07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46A11CC4" w14:textId="4BD764AA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2DD9657E" w14:textId="777777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  <w:r w:rsidRPr="00466509">
              <w:rPr>
                <w:rFonts w:ascii="Arial" w:eastAsia="Times New Roman" w:hAnsi="Arial" w:cs="Arial"/>
                <w:szCs w:val="19"/>
                <w:lang w:eastAsia="nl-NL"/>
              </w:rPr>
              <w:t> </w:t>
            </w:r>
          </w:p>
        </w:tc>
        <w:tc>
          <w:tcPr>
            <w:tcW w:w="1714" w:type="dxa"/>
            <w:shd w:val="clear" w:color="auto" w:fill="A6D9A3"/>
            <w:noWrap/>
            <w:hideMark/>
          </w:tcPr>
          <w:p w14:paraId="081767E5" w14:textId="7DEA044D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04F97CDC" w14:textId="333C00B4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56F10E2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154F7CAF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3C514B68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5D1C45E4" w14:textId="0D6456C6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20B225B4" w14:textId="7B233953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6D5D371D" w14:textId="36A2727D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2C1853BD" w14:textId="195EF5E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3D33A40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45B09F11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23D41F9D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15C6B524" w14:textId="57A5C3A0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031FF030" w14:textId="1C18C90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7B4E0733" w14:textId="75C68931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B771E58" w14:textId="6CD8D75F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638E5E16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586987DF" w14:textId="122E15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2FDA9152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1BCD9770" w14:textId="48E85C45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39376F84" w14:textId="2E702613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1EBDEDE7" w14:textId="2AC1A7C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75C6D50" w14:textId="289B018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676427F8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3AEB13D2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738E9980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6F05C8FC" w14:textId="627DBB33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4BFC4F5A" w14:textId="6C89B2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297D0770" w14:textId="7225D9B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3C932210" w14:textId="6B45C0E4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2CBFE291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72EDED92" w14:textId="77777777" w:rsidR="00563DF3" w:rsidRPr="00563DF3" w:rsidRDefault="00563DF3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56EC52DF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40A3AD99" w14:textId="1B9CB685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6247A836" w14:textId="33AA66A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720D1374" w14:textId="135EA07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7AB0424C" w14:textId="285E1472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5D539C08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391E5FF2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3AC23D99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43341931" w14:textId="632A3FA7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40B74105" w14:textId="24CC67C0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51463CF3" w14:textId="30068ECE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0E9D11D8" w14:textId="5071715B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63DF3" w:rsidRPr="00563DF3" w14:paraId="5FE7F75E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63DAE74A" w14:textId="77777777" w:rsidR="00563DF3" w:rsidRPr="00563DF3" w:rsidRDefault="00563DF3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140E80" w:rsidRPr="00466509" w14:paraId="0CB53EBB" w14:textId="77777777" w:rsidTr="00B32A36">
        <w:trPr>
          <w:trHeight w:val="284"/>
        </w:trPr>
        <w:tc>
          <w:tcPr>
            <w:tcW w:w="562" w:type="dxa"/>
            <w:shd w:val="clear" w:color="auto" w:fill="A6D9A3"/>
            <w:noWrap/>
            <w:hideMark/>
          </w:tcPr>
          <w:p w14:paraId="48C1DDEA" w14:textId="2166E879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985" w:type="dxa"/>
            <w:shd w:val="clear" w:color="auto" w:fill="A6D9A3"/>
            <w:noWrap/>
            <w:hideMark/>
          </w:tcPr>
          <w:p w14:paraId="506B30D9" w14:textId="51FBA47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1714" w:type="dxa"/>
            <w:shd w:val="clear" w:color="auto" w:fill="A6D9A3"/>
            <w:noWrap/>
            <w:hideMark/>
          </w:tcPr>
          <w:p w14:paraId="3B3DE2AD" w14:textId="07CB79B3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  <w:tc>
          <w:tcPr>
            <w:tcW w:w="6504" w:type="dxa"/>
            <w:shd w:val="clear" w:color="auto" w:fill="A6D9A3"/>
            <w:hideMark/>
          </w:tcPr>
          <w:p w14:paraId="502DEBA0" w14:textId="0CFF5A3C" w:rsidR="00466509" w:rsidRPr="00466509" w:rsidRDefault="00466509" w:rsidP="001647F7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  <w:tr w:rsidR="005E5146" w:rsidRPr="00563DF3" w14:paraId="09714F8D" w14:textId="77777777" w:rsidTr="00B32A36">
        <w:trPr>
          <w:trHeight w:val="284"/>
        </w:trPr>
        <w:tc>
          <w:tcPr>
            <w:tcW w:w="10765" w:type="dxa"/>
            <w:gridSpan w:val="4"/>
            <w:shd w:val="clear" w:color="auto" w:fill="auto"/>
            <w:noWrap/>
          </w:tcPr>
          <w:p w14:paraId="17A0A89D" w14:textId="77777777" w:rsidR="005E5146" w:rsidRPr="00563DF3" w:rsidRDefault="005E5146" w:rsidP="00490234">
            <w:pPr>
              <w:spacing w:line="240" w:lineRule="auto"/>
              <w:rPr>
                <w:rFonts w:ascii="Arial" w:eastAsia="Times New Roman" w:hAnsi="Arial" w:cs="Arial"/>
                <w:szCs w:val="19"/>
                <w:lang w:eastAsia="nl-NL"/>
              </w:rPr>
            </w:pPr>
          </w:p>
        </w:tc>
      </w:tr>
    </w:tbl>
    <w:p w14:paraId="037D9E09" w14:textId="4CE8EAF3" w:rsidR="00FE316E" w:rsidRPr="00466509" w:rsidRDefault="00FE316E" w:rsidP="00FE316E">
      <w:pPr>
        <w:rPr>
          <w:rFonts w:cstheme="minorHAnsi"/>
          <w:szCs w:val="19"/>
        </w:rPr>
      </w:pPr>
    </w:p>
    <w:sectPr w:rsidR="00FE316E" w:rsidRPr="00466509" w:rsidSect="00466509">
      <w:headerReference w:type="default" r:id="rId10"/>
      <w:footerReference w:type="default" r:id="rId11"/>
      <w:headerReference w:type="first" r:id="rId12"/>
      <w:footerReference w:type="first" r:id="rId13"/>
      <w:pgSz w:w="16840" w:h="11900" w:orient="landscape"/>
      <w:pgMar w:top="1928" w:right="2552" w:bottom="1814" w:left="21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47835" w14:textId="77777777" w:rsidR="002E4AC6" w:rsidRDefault="002E4AC6" w:rsidP="00E25589">
      <w:pPr>
        <w:spacing w:line="240" w:lineRule="auto"/>
      </w:pPr>
      <w:r>
        <w:separator/>
      </w:r>
    </w:p>
  </w:endnote>
  <w:endnote w:type="continuationSeparator" w:id="0">
    <w:p w14:paraId="1279A8F3" w14:textId="77777777" w:rsidR="002E4AC6" w:rsidRDefault="002E4AC6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875006"/>
      <w:docPartObj>
        <w:docPartGallery w:val="Page Numbers (Bottom of Page)"/>
        <w:docPartUnique/>
      </w:docPartObj>
    </w:sdtPr>
    <w:sdtEndPr/>
    <w:sdtContent>
      <w:sdt>
        <w:sdtPr>
          <w:id w:val="-859036908"/>
          <w:docPartObj>
            <w:docPartGallery w:val="Page Numbers (Top of Page)"/>
            <w:docPartUnique/>
          </w:docPartObj>
        </w:sdtPr>
        <w:sdtEndPr/>
        <w:sdtContent>
          <w:p w14:paraId="76C478B5" w14:textId="169E5897" w:rsidR="007F7F71" w:rsidRDefault="007F7F71" w:rsidP="007F7F71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5408" behindDoc="1" locked="0" layoutInCell="1" allowOverlap="1" wp14:anchorId="66BACF05" wp14:editId="3DE7F635">
                  <wp:simplePos x="0" y="0"/>
                  <wp:positionH relativeFrom="page">
                    <wp:posOffset>0</wp:posOffset>
                  </wp:positionH>
                  <wp:positionV relativeFrom="page">
                    <wp:posOffset>7991475</wp:posOffset>
                  </wp:positionV>
                  <wp:extent cx="2235200" cy="2699385"/>
                  <wp:effectExtent l="0" t="0" r="0" b="5715"/>
                  <wp:wrapNone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 w:rsidR="009D6670"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 w:rsidR="009D6670">
              <w:rPr>
                <w:noProof/>
              </w:rPr>
              <w:t>3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20764"/>
      <w:docPartObj>
        <w:docPartGallery w:val="Page Numbers (Bottom of Page)"/>
        <w:docPartUnique/>
      </w:docPartObj>
    </w:sdtPr>
    <w:sdtEndPr/>
    <w:sdtContent>
      <w:sdt>
        <w:sdtPr>
          <w:id w:val="-1751113191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D8030" w14:textId="77777777" w:rsidR="002E4AC6" w:rsidRDefault="002E4AC6" w:rsidP="00E25589">
      <w:pPr>
        <w:spacing w:line="240" w:lineRule="auto"/>
      </w:pPr>
      <w:r>
        <w:separator/>
      </w:r>
    </w:p>
  </w:footnote>
  <w:footnote w:type="continuationSeparator" w:id="0">
    <w:p w14:paraId="2580AE0F" w14:textId="77777777" w:rsidR="002E4AC6" w:rsidRDefault="002E4AC6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77777777" w:rsidR="007B140E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1FDEC9B" wp14:editId="278DE6A5">
          <wp:simplePos x="0" y="0"/>
          <wp:positionH relativeFrom="page">
            <wp:posOffset>8496300</wp:posOffset>
          </wp:positionH>
          <wp:positionV relativeFrom="page">
            <wp:posOffset>300990</wp:posOffset>
          </wp:positionV>
          <wp:extent cx="1584000" cy="1152000"/>
          <wp:effectExtent l="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EB8"/>
    <w:multiLevelType w:val="multilevel"/>
    <w:tmpl w:val="3AEA8FD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3128" w:hanging="576"/>
      </w:pPr>
    </w:lvl>
    <w:lvl w:ilvl="2">
      <w:start w:val="1"/>
      <w:numFmt w:val="decimal"/>
      <w:lvlText w:val="%1.%2.%3"/>
      <w:lvlJc w:val="left"/>
      <w:pPr>
        <w:ind w:left="3556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A07A1"/>
    <w:multiLevelType w:val="hybridMultilevel"/>
    <w:tmpl w:val="FF1215B8"/>
    <w:lvl w:ilvl="0" w:tplc="002E3D0A">
      <w:start w:val="52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862B6"/>
    <w:multiLevelType w:val="hybridMultilevel"/>
    <w:tmpl w:val="71D8C9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CF1AC6"/>
    <w:multiLevelType w:val="hybridMultilevel"/>
    <w:tmpl w:val="C8F02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A0760A"/>
    <w:multiLevelType w:val="hybridMultilevel"/>
    <w:tmpl w:val="9EA6D36E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C16"/>
    <w:rsid w:val="00001F53"/>
    <w:rsid w:val="00016D36"/>
    <w:rsid w:val="000313FF"/>
    <w:rsid w:val="00053B84"/>
    <w:rsid w:val="000543BC"/>
    <w:rsid w:val="000A60B7"/>
    <w:rsid w:val="00104D97"/>
    <w:rsid w:val="00140E80"/>
    <w:rsid w:val="002203BF"/>
    <w:rsid w:val="00224212"/>
    <w:rsid w:val="002669B0"/>
    <w:rsid w:val="002E4AC6"/>
    <w:rsid w:val="002F413A"/>
    <w:rsid w:val="003119E1"/>
    <w:rsid w:val="00394569"/>
    <w:rsid w:val="00424437"/>
    <w:rsid w:val="00466509"/>
    <w:rsid w:val="00477F63"/>
    <w:rsid w:val="00490234"/>
    <w:rsid w:val="00514C78"/>
    <w:rsid w:val="00563698"/>
    <w:rsid w:val="00563DF3"/>
    <w:rsid w:val="00584A5C"/>
    <w:rsid w:val="005B1EAA"/>
    <w:rsid w:val="005E5146"/>
    <w:rsid w:val="006072AE"/>
    <w:rsid w:val="0063355B"/>
    <w:rsid w:val="0068378A"/>
    <w:rsid w:val="006E4BAA"/>
    <w:rsid w:val="007829AF"/>
    <w:rsid w:val="007B140E"/>
    <w:rsid w:val="007D52C1"/>
    <w:rsid w:val="007F5667"/>
    <w:rsid w:val="007F7F71"/>
    <w:rsid w:val="008411B0"/>
    <w:rsid w:val="008733DE"/>
    <w:rsid w:val="00897C16"/>
    <w:rsid w:val="008B76A9"/>
    <w:rsid w:val="008F0BD8"/>
    <w:rsid w:val="00911E6D"/>
    <w:rsid w:val="00951E55"/>
    <w:rsid w:val="00973CA8"/>
    <w:rsid w:val="009A6418"/>
    <w:rsid w:val="009C1348"/>
    <w:rsid w:val="009D6670"/>
    <w:rsid w:val="009E6194"/>
    <w:rsid w:val="00A932C4"/>
    <w:rsid w:val="00AE45B2"/>
    <w:rsid w:val="00AE77E5"/>
    <w:rsid w:val="00B32A36"/>
    <w:rsid w:val="00B6562A"/>
    <w:rsid w:val="00BA2572"/>
    <w:rsid w:val="00BB1354"/>
    <w:rsid w:val="00BE7CF8"/>
    <w:rsid w:val="00C113D8"/>
    <w:rsid w:val="00C23068"/>
    <w:rsid w:val="00C3048F"/>
    <w:rsid w:val="00C55959"/>
    <w:rsid w:val="00C92E1D"/>
    <w:rsid w:val="00CB4AE6"/>
    <w:rsid w:val="00CF5D3C"/>
    <w:rsid w:val="00D8213E"/>
    <w:rsid w:val="00D95457"/>
    <w:rsid w:val="00E25589"/>
    <w:rsid w:val="00E822DE"/>
    <w:rsid w:val="00E94CDD"/>
    <w:rsid w:val="00EF0243"/>
    <w:rsid w:val="00F4761E"/>
    <w:rsid w:val="00F47B8F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0F600D"/>
  <w15:docId w15:val="{753319CC-4EA8-4856-936C-D1A56865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1F53"/>
    <w:pPr>
      <w:spacing w:before="120" w:after="60" w:line="240" w:lineRule="auto"/>
      <w:ind w:left="720" w:hanging="720"/>
      <w:contextualSpacing/>
      <w:outlineLvl w:val="2"/>
    </w:pPr>
    <w:rPr>
      <w:rFonts w:asciiTheme="majorHAnsi" w:eastAsiaTheme="majorEastAsia" w:hAnsiTheme="majorHAnsi" w:cstheme="majorBidi"/>
      <w:smallCaps/>
      <w:color w:val="44546A" w:themeColor="text2"/>
      <w:spacing w:val="20"/>
      <w:sz w:val="24"/>
      <w:lang w:eastAsia="nl-N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1F53"/>
    <w:pPr>
      <w:spacing w:before="200" w:after="100" w:line="240" w:lineRule="auto"/>
      <w:ind w:left="864" w:hanging="864"/>
      <w:contextualSpacing/>
      <w:outlineLvl w:val="3"/>
    </w:pPr>
    <w:rPr>
      <w:rFonts w:ascii="Cambria" w:eastAsiaTheme="majorEastAsia" w:hAnsi="Cambria" w:cstheme="majorBidi"/>
      <w:bCs/>
      <w:i/>
      <w:smallCaps/>
      <w:color w:val="44546A" w:themeColor="text2"/>
      <w:spacing w:val="20"/>
      <w:sz w:val="22"/>
      <w:szCs w:val="20"/>
      <w:lang w:eastAsia="nl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F53"/>
    <w:pPr>
      <w:pBdr>
        <w:bottom w:val="single" w:sz="4" w:space="1" w:color="8496B0" w:themeColor="text2" w:themeTint="99"/>
      </w:pBdr>
      <w:spacing w:before="200" w:after="100" w:line="240" w:lineRule="auto"/>
      <w:ind w:left="1008" w:hanging="1008"/>
      <w:contextualSpacing/>
      <w:outlineLvl w:val="4"/>
    </w:pPr>
    <w:rPr>
      <w:rFonts w:asciiTheme="majorHAnsi" w:eastAsiaTheme="majorEastAsia" w:hAnsiTheme="majorHAnsi" w:cstheme="majorBidi"/>
      <w:smallCaps/>
      <w:color w:val="657C9C" w:themeColor="text2" w:themeTint="BF"/>
      <w:spacing w:val="20"/>
      <w:sz w:val="22"/>
      <w:szCs w:val="20"/>
      <w:lang w:eastAsia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F53"/>
    <w:pPr>
      <w:pBdr>
        <w:bottom w:val="dotted" w:sz="8" w:space="1" w:color="747070" w:themeColor="background2" w:themeShade="7F"/>
      </w:pBdr>
      <w:spacing w:before="200" w:after="100" w:line="240" w:lineRule="auto"/>
      <w:ind w:left="1152" w:hanging="1152"/>
      <w:contextualSpacing/>
      <w:outlineLvl w:val="5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22"/>
      <w:szCs w:val="20"/>
      <w:lang w:eastAsia="nl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F53"/>
    <w:pPr>
      <w:pBdr>
        <w:bottom w:val="dotted" w:sz="8" w:space="1" w:color="747070" w:themeColor="background2" w:themeShade="7F"/>
      </w:pBdr>
      <w:spacing w:before="200" w:after="100" w:line="240" w:lineRule="auto"/>
      <w:ind w:left="1296" w:hanging="1296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  <w:lang w:eastAsia="nl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F53"/>
    <w:pPr>
      <w:spacing w:before="200" w:after="60" w:line="240" w:lineRule="auto"/>
      <w:ind w:left="1440" w:hanging="1440"/>
      <w:contextualSpacing/>
      <w:outlineLvl w:val="7"/>
    </w:pPr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  <w:lang w:eastAsia="nl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F53"/>
    <w:pPr>
      <w:spacing w:before="200" w:after="60" w:line="240" w:lineRule="auto"/>
      <w:ind w:left="1584" w:hanging="1584"/>
      <w:contextualSpacing/>
      <w:outlineLvl w:val="8"/>
    </w:pPr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58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589"/>
    <w:rPr>
      <w:lang w:val="nl-NL"/>
    </w:rPr>
  </w:style>
  <w:style w:type="paragraph" w:customStyle="1" w:styleId="1Brieftekst">
    <w:name w:val="1_Brieftekst"/>
    <w:basedOn w:val="Normal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Normal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973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CA8"/>
    <w:rPr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CA8"/>
    <w:rPr>
      <w:b/>
      <w:bCs/>
      <w:sz w:val="20"/>
      <w:szCs w:val="2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C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CA8"/>
    <w:rPr>
      <w:rFonts w:ascii="Segoe UI" w:hAnsi="Segoe UI" w:cs="Segoe UI"/>
      <w:sz w:val="18"/>
      <w:szCs w:val="18"/>
      <w:lang w:val="nl-NL"/>
    </w:rPr>
  </w:style>
  <w:style w:type="paragraph" w:styleId="ListParagraph">
    <w:name w:val="List Paragraph"/>
    <w:basedOn w:val="Normal"/>
    <w:uiPriority w:val="34"/>
    <w:qFormat/>
    <w:rsid w:val="00C3048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01F53"/>
    <w:rPr>
      <w:rFonts w:asciiTheme="majorHAnsi" w:eastAsiaTheme="majorEastAsia" w:hAnsiTheme="majorHAnsi" w:cstheme="majorBidi"/>
      <w:smallCaps/>
      <w:color w:val="44546A" w:themeColor="text2"/>
      <w:spacing w:val="20"/>
      <w:lang w:val="nl-NL"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001F53"/>
    <w:rPr>
      <w:rFonts w:ascii="Cambria" w:eastAsiaTheme="majorEastAsia" w:hAnsi="Cambria" w:cstheme="majorBidi"/>
      <w:bCs/>
      <w:i/>
      <w:smallCaps/>
      <w:color w:val="44546A" w:themeColor="text2"/>
      <w:spacing w:val="20"/>
      <w:sz w:val="22"/>
      <w:szCs w:val="20"/>
      <w:lang w:val="nl-NL" w:eastAsia="nl-N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F53"/>
    <w:rPr>
      <w:rFonts w:asciiTheme="majorHAnsi" w:eastAsiaTheme="majorEastAsia" w:hAnsiTheme="majorHAnsi" w:cstheme="majorBidi"/>
      <w:smallCaps/>
      <w:color w:val="657C9C" w:themeColor="text2" w:themeTint="BF"/>
      <w:spacing w:val="20"/>
      <w:sz w:val="22"/>
      <w:szCs w:val="20"/>
      <w:lang w:val="nl-NL" w:eastAsia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F53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22"/>
      <w:szCs w:val="20"/>
      <w:lang w:val="nl-NL" w:eastAsia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F53"/>
    <w:rPr>
      <w:rFonts w:asciiTheme="majorHAnsi" w:eastAsiaTheme="majorEastAsia" w:hAnsiTheme="majorHAnsi" w:cstheme="majorBidi"/>
      <w:b/>
      <w:bCs/>
      <w:smallCaps/>
      <w:color w:val="747070" w:themeColor="background2" w:themeShade="7F"/>
      <w:spacing w:val="20"/>
      <w:sz w:val="16"/>
      <w:szCs w:val="16"/>
      <w:lang w:val="nl-NL" w:eastAsia="nl-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F53"/>
    <w:rPr>
      <w:rFonts w:asciiTheme="majorHAnsi" w:eastAsiaTheme="majorEastAsia" w:hAnsiTheme="majorHAnsi" w:cstheme="majorBidi"/>
      <w:b/>
      <w:smallCaps/>
      <w:color w:val="747070" w:themeColor="background2" w:themeShade="7F"/>
      <w:spacing w:val="20"/>
      <w:sz w:val="16"/>
      <w:szCs w:val="16"/>
      <w:lang w:val="nl-NL" w:eastAsia="nl-N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F53"/>
    <w:rPr>
      <w:rFonts w:asciiTheme="majorHAnsi" w:eastAsiaTheme="majorEastAsia" w:hAnsiTheme="majorHAnsi" w:cstheme="majorBidi"/>
      <w:smallCaps/>
      <w:color w:val="747070" w:themeColor="background2" w:themeShade="7F"/>
      <w:spacing w:val="20"/>
      <w:sz w:val="16"/>
      <w:szCs w:val="16"/>
      <w:lang w:val="nl-NL" w:eastAsia="nl-NL"/>
    </w:rPr>
  </w:style>
  <w:style w:type="paragraph" w:customStyle="1" w:styleId="Kop3links">
    <w:name w:val="Kop 3 links"/>
    <w:basedOn w:val="Heading3"/>
    <w:next w:val="Normal"/>
    <w:link w:val="Kop3linksChar"/>
    <w:qFormat/>
    <w:rsid w:val="00001F53"/>
    <w:pPr>
      <w:numPr>
        <w:ilvl w:val="2"/>
      </w:numPr>
      <w:spacing w:before="280"/>
      <w:ind w:left="720" w:hanging="720"/>
    </w:pPr>
    <w:rPr>
      <w:rFonts w:cstheme="minorHAnsi"/>
      <w:sz w:val="22"/>
      <w:szCs w:val="22"/>
    </w:rPr>
  </w:style>
  <w:style w:type="character" w:customStyle="1" w:styleId="Kop3linksChar">
    <w:name w:val="Kop 3 links Char"/>
    <w:basedOn w:val="Heading3Char"/>
    <w:link w:val="Kop3links"/>
    <w:rsid w:val="00001F53"/>
    <w:rPr>
      <w:rFonts w:asciiTheme="majorHAnsi" w:eastAsiaTheme="majorEastAsia" w:hAnsiTheme="majorHAnsi" w:cstheme="minorHAnsi"/>
      <w:smallCaps/>
      <w:color w:val="44546A" w:themeColor="text2"/>
      <w:spacing w:val="20"/>
      <w:sz w:val="22"/>
      <w:szCs w:val="22"/>
      <w:lang w:val="nl-NL" w:eastAsia="nl-NL"/>
    </w:rPr>
  </w:style>
  <w:style w:type="paragraph" w:styleId="BodyText">
    <w:name w:val="Body Text"/>
    <w:basedOn w:val="Normal"/>
    <w:link w:val="BodyTextChar"/>
    <w:rsid w:val="005E5146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5E5146"/>
    <w:rPr>
      <w:rFonts w:ascii="Times New Roman" w:eastAsia="Times New Roman" w:hAnsi="Times New Roman" w:cs="Times New Roman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3" ma:contentTypeDescription="Een nieuw document maken." ma:contentTypeScope="" ma:versionID="4542acde86e9aab195860f2811d458e5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a2c9d3a4aaef59304e859d44691a38f5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2DFE61-CC80-4399-BA46-7A56F94D4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9C94B-BBCD-4DED-B861-1F53040063E4}">
  <ds:schemaRefs>
    <ds:schemaRef ds:uri="http://schemas.microsoft.com/office/2006/metadata/properties"/>
    <ds:schemaRef ds:uri="http://schemas.microsoft.com/office/infopath/2007/PartnerControls"/>
    <ds:schemaRef ds:uri="9a477c5c-e2e6-42f9-8df8-55e884421fa3"/>
  </ds:schemaRefs>
</ds:datastoreItem>
</file>

<file path=customXml/itemProps3.xml><?xml version="1.0" encoding="utf-8"?>
<ds:datastoreItem xmlns:ds="http://schemas.openxmlformats.org/officeDocument/2006/customXml" ds:itemID="{0758E9B1-6F14-45CF-8D74-28C01165B9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</Words>
  <Characters>2127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2508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Esmée de Smet</cp:lastModifiedBy>
  <cp:revision>4</cp:revision>
  <dcterms:created xsi:type="dcterms:W3CDTF">2017-10-15T14:22:00Z</dcterms:created>
  <dcterms:modified xsi:type="dcterms:W3CDTF">2022-03-22T11:23:00Z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_dlc_DocIdItemGuid">
    <vt:lpwstr>f2c4135e-b8cb-44ab-96d5-51c787fb87a1</vt:lpwstr>
  </property>
</Properties>
</file>