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9C0F" w14:textId="08E52E36" w:rsidR="000845BB" w:rsidRPr="00187914" w:rsidRDefault="00586F28" w:rsidP="000845BB">
      <w:pPr>
        <w:pStyle w:val="maatregelen"/>
        <w:numPr>
          <w:ilvl w:val="0"/>
          <w:numId w:val="0"/>
        </w:numPr>
        <w:rPr>
          <w:rFonts w:ascii="Tenorite" w:hAnsi="Tenorite" w:cs="Arial"/>
          <w:b/>
          <w:color w:val="0070C0"/>
          <w:sz w:val="32"/>
          <w:szCs w:val="32"/>
        </w:rPr>
      </w:pPr>
      <w:r w:rsidRPr="00187914">
        <w:rPr>
          <w:rFonts w:ascii="Tenorite" w:hAnsi="Tenorite" w:cs="Arial"/>
          <w:b/>
          <w:color w:val="0070C0"/>
          <w:sz w:val="32"/>
          <w:szCs w:val="32"/>
        </w:rPr>
        <w:t>Bijlage 1</w:t>
      </w:r>
      <w:r w:rsidRPr="00187914">
        <w:rPr>
          <w:rFonts w:ascii="Tenorite" w:hAnsi="Tenorite" w:cs="Arial"/>
          <w:b/>
          <w:color w:val="0070C0"/>
          <w:sz w:val="32"/>
          <w:szCs w:val="32"/>
        </w:rPr>
        <w:tab/>
        <w:t xml:space="preserve">Model </w:t>
      </w:r>
      <w:r w:rsidR="000845BB" w:rsidRPr="00187914">
        <w:rPr>
          <w:rFonts w:ascii="Tenorite" w:hAnsi="Tenorite" w:cs="Arial"/>
          <w:b/>
          <w:color w:val="0070C0"/>
          <w:sz w:val="32"/>
          <w:szCs w:val="32"/>
        </w:rPr>
        <w:t>Aanbiedingsbrief</w:t>
      </w:r>
    </w:p>
    <w:p w14:paraId="10B39C10" w14:textId="77777777" w:rsidR="000845BB" w:rsidRPr="00187914" w:rsidRDefault="000845BB" w:rsidP="000845BB">
      <w:pPr>
        <w:pStyle w:val="PTI2"/>
        <w:spacing w:line="276" w:lineRule="auto"/>
        <w:ind w:left="0"/>
        <w:rPr>
          <w:rFonts w:ascii="Tenorite" w:hAnsi="Tenorite" w:cs="Arial"/>
          <w:b/>
          <w:sz w:val="18"/>
          <w:szCs w:val="18"/>
        </w:rPr>
      </w:pPr>
    </w:p>
    <w:p w14:paraId="10B39C12" w14:textId="0ABE4177" w:rsidR="000845BB" w:rsidRPr="00187914" w:rsidRDefault="000845BB" w:rsidP="006A6A57">
      <w:pPr>
        <w:spacing w:after="200" w:line="276" w:lineRule="auto"/>
        <w:rPr>
          <w:rFonts w:ascii="Tenorite" w:hAnsi="Tenorite" w:cs="Arial"/>
          <w:sz w:val="22"/>
          <w:szCs w:val="22"/>
        </w:rPr>
      </w:pPr>
      <w:r w:rsidRPr="00187914">
        <w:rPr>
          <w:rFonts w:ascii="Tenorite" w:hAnsi="Tenorite" w:cs="Arial"/>
          <w:sz w:val="22"/>
          <w:szCs w:val="22"/>
        </w:rPr>
        <w:t>De aanbiedingsbrief van inschrijver is vormvrij doch dient rechtsgeldig te zijn ondertekend en dient in ieder geval de volgende tekst te bevatten:</w:t>
      </w:r>
    </w:p>
    <w:p w14:paraId="10B39C13" w14:textId="03540E25" w:rsidR="000845BB" w:rsidRPr="00187914" w:rsidRDefault="000845BB" w:rsidP="000845BB">
      <w:pPr>
        <w:pStyle w:val="PTI2"/>
        <w:spacing w:line="276" w:lineRule="auto"/>
        <w:ind w:left="0"/>
        <w:rPr>
          <w:rFonts w:ascii="Tenorite" w:hAnsi="Tenorite" w:cs="Arial"/>
          <w:sz w:val="22"/>
          <w:szCs w:val="22"/>
        </w:rPr>
      </w:pPr>
      <w:r w:rsidRPr="00187914">
        <w:rPr>
          <w:rFonts w:ascii="Tenorite" w:hAnsi="Tenorite" w:cs="Arial"/>
          <w:sz w:val="22"/>
          <w:szCs w:val="22"/>
        </w:rPr>
        <w:t xml:space="preserve">“Met het doen van een inschrijving voor </w:t>
      </w:r>
      <w:r w:rsidR="00586F28" w:rsidRPr="00187914">
        <w:rPr>
          <w:rFonts w:ascii="Tenorite" w:hAnsi="Tenorite" w:cs="Arial"/>
          <w:sz w:val="22"/>
          <w:szCs w:val="22"/>
        </w:rPr>
        <w:t xml:space="preserve">de </w:t>
      </w:r>
      <w:r w:rsidR="00122795" w:rsidRPr="00187914">
        <w:rPr>
          <w:rFonts w:ascii="Tenorite" w:hAnsi="Tenorite" w:cs="Arial"/>
          <w:sz w:val="22"/>
          <w:szCs w:val="22"/>
        </w:rPr>
        <w:t xml:space="preserve">aanbesteding </w:t>
      </w:r>
      <w:r w:rsidR="00031A4C" w:rsidRPr="00187914">
        <w:rPr>
          <w:rFonts w:ascii="Tenorite" w:hAnsi="Tenorite" w:cs="Arial"/>
          <w:b/>
          <w:bCs/>
          <w:sz w:val="22"/>
          <w:szCs w:val="22"/>
        </w:rPr>
        <w:t>Raamovereenkomst Ingenieursdiensten</w:t>
      </w:r>
      <w:r w:rsidR="00122795" w:rsidRPr="00187914">
        <w:rPr>
          <w:rFonts w:ascii="Tenorite" w:hAnsi="Tenorite" w:cs="Arial"/>
          <w:sz w:val="22"/>
          <w:szCs w:val="22"/>
        </w:rPr>
        <w:t xml:space="preserve"> </w:t>
      </w:r>
      <w:r w:rsidR="00AC2B67" w:rsidRPr="00187914">
        <w:rPr>
          <w:rFonts w:ascii="Tenorite" w:hAnsi="Tenorite" w:cs="Arial"/>
          <w:b/>
          <w:bCs/>
          <w:sz w:val="22"/>
          <w:szCs w:val="22"/>
        </w:rPr>
        <w:t>P</w:t>
      </w:r>
      <w:r w:rsidR="003C2221" w:rsidRPr="00187914">
        <w:rPr>
          <w:rFonts w:ascii="Tenorite" w:hAnsi="Tenorite" w:cs="Arial"/>
          <w:b/>
          <w:bCs/>
          <w:sz w:val="22"/>
          <w:szCs w:val="22"/>
        </w:rPr>
        <w:t>erceel 1/</w:t>
      </w:r>
      <w:r w:rsidR="00AC2B67" w:rsidRPr="00187914">
        <w:rPr>
          <w:rFonts w:ascii="Tenorite" w:hAnsi="Tenorite" w:cs="Arial"/>
          <w:b/>
          <w:bCs/>
          <w:sz w:val="22"/>
          <w:szCs w:val="22"/>
        </w:rPr>
        <w:t>P</w:t>
      </w:r>
      <w:r w:rsidR="003C2221" w:rsidRPr="00187914">
        <w:rPr>
          <w:rFonts w:ascii="Tenorite" w:hAnsi="Tenorite" w:cs="Arial"/>
          <w:b/>
          <w:bCs/>
          <w:sz w:val="22"/>
          <w:szCs w:val="22"/>
        </w:rPr>
        <w:t>erceel 2/</w:t>
      </w:r>
      <w:r w:rsidR="00AC2B67" w:rsidRPr="00187914">
        <w:rPr>
          <w:rFonts w:ascii="Tenorite" w:hAnsi="Tenorite" w:cs="Arial"/>
          <w:b/>
          <w:bCs/>
          <w:sz w:val="22"/>
          <w:szCs w:val="22"/>
        </w:rPr>
        <w:t>P</w:t>
      </w:r>
      <w:r w:rsidR="003C2221" w:rsidRPr="00187914">
        <w:rPr>
          <w:rFonts w:ascii="Tenorite" w:hAnsi="Tenorite" w:cs="Arial"/>
          <w:b/>
          <w:bCs/>
          <w:sz w:val="22"/>
          <w:szCs w:val="22"/>
        </w:rPr>
        <w:t>erceel 3</w:t>
      </w:r>
      <w:r w:rsidR="003C2221" w:rsidRPr="00187914">
        <w:rPr>
          <w:rFonts w:ascii="Tenorite" w:hAnsi="Tenorite" w:cs="Arial"/>
          <w:sz w:val="22"/>
          <w:szCs w:val="22"/>
        </w:rPr>
        <w:t xml:space="preserve"> </w:t>
      </w:r>
      <w:r w:rsidR="00122795" w:rsidRPr="00187914">
        <w:rPr>
          <w:rFonts w:ascii="Tenorite" w:hAnsi="Tenorite" w:cs="Arial"/>
          <w:sz w:val="22"/>
          <w:szCs w:val="22"/>
        </w:rPr>
        <w:t xml:space="preserve">met </w:t>
      </w:r>
      <w:r w:rsidRPr="00187914">
        <w:rPr>
          <w:rFonts w:ascii="Tenorite" w:hAnsi="Tenorite" w:cs="Arial"/>
          <w:sz w:val="22"/>
          <w:szCs w:val="22"/>
        </w:rPr>
        <w:t xml:space="preserve">referentienummer </w:t>
      </w:r>
      <w:r w:rsidR="00031A4C" w:rsidRPr="00187914">
        <w:rPr>
          <w:rFonts w:ascii="Tenorite" w:hAnsi="Tenorite" w:cs="Arial"/>
          <w:b/>
          <w:bCs/>
          <w:sz w:val="22"/>
          <w:szCs w:val="22"/>
        </w:rPr>
        <w:t xml:space="preserve">109549 </w:t>
      </w:r>
      <w:r w:rsidRPr="00187914">
        <w:rPr>
          <w:rFonts w:ascii="Tenorite" w:hAnsi="Tenorite" w:cs="Arial"/>
          <w:sz w:val="22"/>
          <w:szCs w:val="22"/>
        </w:rPr>
        <w:t xml:space="preserve">verklaart ondergetekende  </w:t>
      </w:r>
    </w:p>
    <w:p w14:paraId="0B4AEE75" w14:textId="77777777" w:rsidR="007D45C7" w:rsidRPr="00187914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Tenorite" w:hAnsi="Tenorite" w:cs="Arial"/>
          <w:sz w:val="22"/>
          <w:szCs w:val="22"/>
        </w:rPr>
      </w:pPr>
      <w:r w:rsidRPr="00187914">
        <w:rPr>
          <w:rFonts w:ascii="Tenorite" w:hAnsi="Tenorite" w:cs="Arial"/>
          <w:sz w:val="22"/>
          <w:szCs w:val="22"/>
        </w:rPr>
        <w:t xml:space="preserve">zijn UEA naar waarheid te hebben ingevuld; </w:t>
      </w:r>
    </w:p>
    <w:p w14:paraId="54AAA71D" w14:textId="5A010828" w:rsidR="007D45C7" w:rsidRPr="00187914" w:rsidRDefault="00E04BBE" w:rsidP="007D45C7">
      <w:pPr>
        <w:pStyle w:val="PTI2"/>
        <w:numPr>
          <w:ilvl w:val="0"/>
          <w:numId w:val="5"/>
        </w:numPr>
        <w:spacing w:line="276" w:lineRule="auto"/>
        <w:rPr>
          <w:rFonts w:ascii="Tenorite" w:hAnsi="Tenorite" w:cs="Arial"/>
          <w:sz w:val="22"/>
          <w:szCs w:val="22"/>
        </w:rPr>
      </w:pPr>
      <w:r w:rsidRPr="00187914">
        <w:rPr>
          <w:rFonts w:ascii="Tenorite" w:hAnsi="Tenorite" w:cs="Arial"/>
          <w:sz w:val="22"/>
          <w:szCs w:val="22"/>
        </w:rPr>
        <w:t xml:space="preserve">- indien </w:t>
      </w:r>
      <w:r w:rsidR="007D45C7" w:rsidRPr="00187914">
        <w:rPr>
          <w:rFonts w:ascii="Tenorite" w:hAnsi="Tenorite" w:cs="Arial"/>
          <w:sz w:val="22"/>
          <w:szCs w:val="22"/>
        </w:rPr>
        <w:t xml:space="preserve">van toepassing </w:t>
      </w:r>
      <w:r w:rsidRPr="00187914">
        <w:rPr>
          <w:rFonts w:ascii="Tenorite" w:hAnsi="Tenorite" w:cs="Arial"/>
          <w:sz w:val="22"/>
          <w:szCs w:val="22"/>
        </w:rPr>
        <w:t xml:space="preserve">- </w:t>
      </w:r>
      <w:r w:rsidR="007D45C7" w:rsidRPr="00187914">
        <w:rPr>
          <w:rFonts w:ascii="Tenorite" w:hAnsi="Tenorite" w:cs="Arial"/>
          <w:sz w:val="22"/>
          <w:szCs w:val="22"/>
        </w:rPr>
        <w:t xml:space="preserve">dat het UEA van zijn onderaannemer(s) naar waarheid is ingevuld door deze onderaannemer(s); </w:t>
      </w:r>
    </w:p>
    <w:p w14:paraId="31D9EE9C" w14:textId="58AF5F88" w:rsidR="007D45C7" w:rsidRPr="00187914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Tenorite" w:hAnsi="Tenorite" w:cs="Arial"/>
          <w:sz w:val="22"/>
          <w:szCs w:val="22"/>
        </w:rPr>
      </w:pPr>
      <w:r w:rsidRPr="00187914">
        <w:rPr>
          <w:rFonts w:ascii="Tenorite" w:hAnsi="Tenorite" w:cs="Arial"/>
          <w:sz w:val="22"/>
          <w:szCs w:val="22"/>
        </w:rPr>
        <w:t xml:space="preserve">te voldoen aan alle voorwaarden en voorschriften als genoemd in de inschrijvingsleidraad; </w:t>
      </w:r>
    </w:p>
    <w:p w14:paraId="10A39FCE" w14:textId="6D50B4ED" w:rsidR="007D45C7" w:rsidRPr="00187914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Tenorite" w:hAnsi="Tenorite" w:cs="Arial"/>
          <w:sz w:val="22"/>
          <w:szCs w:val="22"/>
        </w:rPr>
      </w:pPr>
      <w:r w:rsidRPr="00187914">
        <w:rPr>
          <w:rFonts w:ascii="Tenorite" w:hAnsi="Tenorite" w:cs="Arial"/>
          <w:sz w:val="22"/>
          <w:szCs w:val="22"/>
        </w:rPr>
        <w:t xml:space="preserve">onvoorwaardelijk in te stemmen met het </w:t>
      </w:r>
      <w:r w:rsidR="003C2221" w:rsidRPr="00187914">
        <w:rPr>
          <w:rFonts w:ascii="Tenorite" w:hAnsi="Tenorite" w:cs="Arial"/>
          <w:sz w:val="22"/>
          <w:szCs w:val="22"/>
        </w:rPr>
        <w:t>p</w:t>
      </w:r>
      <w:r w:rsidRPr="00187914">
        <w:rPr>
          <w:rFonts w:ascii="Tenorite" w:hAnsi="Tenorite" w:cs="Arial"/>
          <w:sz w:val="22"/>
          <w:szCs w:val="22"/>
        </w:rPr>
        <w:t xml:space="preserve">rogramma van </w:t>
      </w:r>
      <w:r w:rsidR="003C2221" w:rsidRPr="00187914">
        <w:rPr>
          <w:rFonts w:ascii="Tenorite" w:hAnsi="Tenorite" w:cs="Arial"/>
          <w:sz w:val="22"/>
          <w:szCs w:val="22"/>
        </w:rPr>
        <w:t>e</w:t>
      </w:r>
      <w:r w:rsidRPr="00187914">
        <w:rPr>
          <w:rFonts w:ascii="Tenorite" w:hAnsi="Tenorite" w:cs="Arial"/>
          <w:sz w:val="22"/>
          <w:szCs w:val="22"/>
        </w:rPr>
        <w:t xml:space="preserve">isen als opgenomen in de inschrijvingsleidraad met in acht name van eventuele rectificaties als genoemd in de nota van inlichtingen; </w:t>
      </w:r>
    </w:p>
    <w:p w14:paraId="71119D1C" w14:textId="67724469" w:rsidR="007D45C7" w:rsidRPr="00187914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Tenorite" w:hAnsi="Tenorite" w:cs="Arial"/>
          <w:sz w:val="22"/>
          <w:szCs w:val="22"/>
        </w:rPr>
      </w:pPr>
      <w:r w:rsidRPr="00187914">
        <w:rPr>
          <w:rFonts w:ascii="Tenorite" w:hAnsi="Tenorite" w:cs="Arial"/>
          <w:sz w:val="22"/>
          <w:szCs w:val="22"/>
        </w:rPr>
        <w:t xml:space="preserve">onvoorwaardelijk in te stemmen met de voorwaarden van de </w:t>
      </w:r>
      <w:r w:rsidR="003C2221" w:rsidRPr="00187914">
        <w:rPr>
          <w:rFonts w:ascii="Tenorite" w:hAnsi="Tenorite" w:cs="Arial"/>
          <w:sz w:val="22"/>
          <w:szCs w:val="22"/>
        </w:rPr>
        <w:t>raam</w:t>
      </w:r>
      <w:r w:rsidRPr="00187914">
        <w:rPr>
          <w:rFonts w:ascii="Tenorite" w:hAnsi="Tenorite" w:cs="Arial"/>
          <w:sz w:val="22"/>
          <w:szCs w:val="22"/>
        </w:rPr>
        <w:t>overeenkomst met in acht name van eventuele rectificaties als genoemd in de nota</w:t>
      </w:r>
      <w:r w:rsidR="003C2221" w:rsidRPr="00187914">
        <w:rPr>
          <w:rFonts w:ascii="Tenorite" w:hAnsi="Tenorite" w:cs="Arial"/>
          <w:sz w:val="22"/>
          <w:szCs w:val="22"/>
        </w:rPr>
        <w:t>’s</w:t>
      </w:r>
      <w:r w:rsidRPr="00187914">
        <w:rPr>
          <w:rFonts w:ascii="Tenorite" w:hAnsi="Tenorite" w:cs="Arial"/>
          <w:sz w:val="22"/>
          <w:szCs w:val="22"/>
        </w:rPr>
        <w:t xml:space="preserve"> van inlichtingen.</w:t>
      </w:r>
      <w:r w:rsidR="00E04BBE" w:rsidRPr="00187914">
        <w:rPr>
          <w:rFonts w:ascii="Tenorite" w:hAnsi="Tenorite" w:cs="Arial"/>
          <w:sz w:val="22"/>
          <w:szCs w:val="22"/>
        </w:rPr>
        <w:t>”</w:t>
      </w:r>
    </w:p>
    <w:p w14:paraId="10B39C1B" w14:textId="77777777" w:rsidR="0094311C" w:rsidRPr="00187914" w:rsidRDefault="0094311C" w:rsidP="00E20A8A">
      <w:pPr>
        <w:rPr>
          <w:rFonts w:ascii="Tenorite" w:hAnsi="Tenorite"/>
        </w:rPr>
      </w:pPr>
    </w:p>
    <w:sectPr w:rsidR="0094311C" w:rsidRPr="00187914">
      <w:head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20FA8" w14:textId="77777777" w:rsidR="00A43F5E" w:rsidRDefault="00A43F5E" w:rsidP="00B4151B">
      <w:r>
        <w:separator/>
      </w:r>
    </w:p>
  </w:endnote>
  <w:endnote w:type="continuationSeparator" w:id="0">
    <w:p w14:paraId="29E4C1EE" w14:textId="77777777" w:rsidR="00A43F5E" w:rsidRDefault="00A43F5E" w:rsidP="00B4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norite">
    <w:altName w:val="Calibri"/>
    <w:charset w:val="00"/>
    <w:family w:val="auto"/>
    <w:pitch w:val="variable"/>
    <w:sig w:usb0="8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C51DA" w14:textId="77777777" w:rsidR="00A43F5E" w:rsidRDefault="00A43F5E" w:rsidP="00B4151B">
      <w:r>
        <w:separator/>
      </w:r>
    </w:p>
  </w:footnote>
  <w:footnote w:type="continuationSeparator" w:id="0">
    <w:p w14:paraId="7E44DDFE" w14:textId="77777777" w:rsidR="00A43F5E" w:rsidRDefault="00A43F5E" w:rsidP="00B41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DB3D" w14:textId="2EEA17A3" w:rsidR="000A0C22" w:rsidRPr="00187914" w:rsidRDefault="00586F28">
    <w:pPr>
      <w:pStyle w:val="Koptekst"/>
      <w:rPr>
        <w:rFonts w:ascii="Tenorite" w:hAnsi="Tenorite" w:cs="Arial"/>
        <w:szCs w:val="18"/>
      </w:rPr>
    </w:pPr>
    <w:r w:rsidRPr="00187914">
      <w:rPr>
        <w:rFonts w:ascii="Tenorite" w:hAnsi="Tenorite" w:cs="Arial"/>
        <w:szCs w:val="18"/>
      </w:rPr>
      <w:t>Aanbesteding</w:t>
    </w:r>
    <w:r w:rsidR="00122795" w:rsidRPr="00187914">
      <w:rPr>
        <w:rFonts w:ascii="Tenorite" w:hAnsi="Tenorite" w:cs="Arial"/>
        <w:szCs w:val="18"/>
      </w:rPr>
      <w:t xml:space="preserve"> </w:t>
    </w:r>
    <w:r w:rsidR="00031A4C" w:rsidRPr="00187914">
      <w:rPr>
        <w:rFonts w:ascii="Tenorite" w:hAnsi="Tenorite" w:cs="Arial"/>
        <w:szCs w:val="18"/>
      </w:rPr>
      <w:t>Raamovereenkomst Ingenieursdiensten</w:t>
    </w:r>
    <w:r w:rsidR="00D94E29" w:rsidRPr="00187914">
      <w:rPr>
        <w:rFonts w:ascii="Tenorite" w:hAnsi="Tenorite" w:cs="Arial"/>
        <w:szCs w:val="18"/>
      </w:rPr>
      <w:tab/>
    </w:r>
    <w:r w:rsidRPr="00187914">
      <w:rPr>
        <w:rFonts w:ascii="Tenorite" w:hAnsi="Tenorite" w:cs="Arial"/>
        <w:szCs w:val="18"/>
      </w:rPr>
      <w:tab/>
      <w:t>Gemeente Venlo</w:t>
    </w:r>
  </w:p>
  <w:p w14:paraId="1E75B991" w14:textId="65B139B6" w:rsidR="000A0C22" w:rsidRPr="00187914" w:rsidRDefault="00586F28">
    <w:pPr>
      <w:pStyle w:val="Koptekst"/>
      <w:rPr>
        <w:rFonts w:ascii="Tenorite" w:hAnsi="Tenorite" w:cs="Arial"/>
        <w:szCs w:val="18"/>
      </w:rPr>
    </w:pPr>
    <w:r w:rsidRPr="00187914">
      <w:rPr>
        <w:rFonts w:ascii="Tenorite" w:hAnsi="Tenorite" w:cs="Arial"/>
        <w:szCs w:val="18"/>
      </w:rPr>
      <w:t xml:space="preserve">Referentienummer </w:t>
    </w:r>
    <w:r w:rsidR="00031A4C" w:rsidRPr="00187914">
      <w:rPr>
        <w:rFonts w:ascii="Tenorite" w:hAnsi="Tenorite" w:cs="Arial"/>
        <w:szCs w:val="18"/>
      </w:rPr>
      <w:t>109549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385297477">
    <w:abstractNumId w:val="3"/>
  </w:num>
  <w:num w:numId="2" w16cid:durableId="1017584798">
    <w:abstractNumId w:val="4"/>
  </w:num>
  <w:num w:numId="3" w16cid:durableId="301543950">
    <w:abstractNumId w:val="2"/>
  </w:num>
  <w:num w:numId="4" w16cid:durableId="1115709585">
    <w:abstractNumId w:val="0"/>
  </w:num>
  <w:num w:numId="5" w16cid:durableId="1079597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5BB"/>
    <w:rsid w:val="00031A4C"/>
    <w:rsid w:val="000845BB"/>
    <w:rsid w:val="000A0C22"/>
    <w:rsid w:val="00122795"/>
    <w:rsid w:val="00124ECD"/>
    <w:rsid w:val="00187914"/>
    <w:rsid w:val="00322E08"/>
    <w:rsid w:val="003C2221"/>
    <w:rsid w:val="004A64F7"/>
    <w:rsid w:val="00511544"/>
    <w:rsid w:val="00586F28"/>
    <w:rsid w:val="006A6A57"/>
    <w:rsid w:val="006B5ECB"/>
    <w:rsid w:val="007D45C7"/>
    <w:rsid w:val="0094311C"/>
    <w:rsid w:val="00A43F5E"/>
    <w:rsid w:val="00AC2B67"/>
    <w:rsid w:val="00B4151B"/>
    <w:rsid w:val="00D94E29"/>
    <w:rsid w:val="00E04BBE"/>
    <w:rsid w:val="00E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B39C0F"/>
  <w15:docId w15:val="{755D9F7C-E1F8-4573-B593-64B8F0C7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45BB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customStyle="1" w:styleId="maatregelen">
    <w:name w:val="maatregelen"/>
    <w:basedOn w:val="Standaard"/>
    <w:rsid w:val="000845BB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0845BB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41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151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41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4151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415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4F533330D488FC4E9A8B6D19E5F82D48" ma:contentTypeVersion="3" ma:contentTypeDescription="" ma:contentTypeScope="" ma:versionID="4cda26147c9652c76f4c56588aa318b1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93e8cefb-cfd1-4367-b854-dfbc52d153f8" targetNamespace="http://schemas.microsoft.com/office/2006/metadata/properties" ma:root="true" ma:fieldsID="fea8e52402f0889693ee593522bb80bf" ns1:_="" ns2:_="" ns3:_="">
    <xsd:import namespace="http://schemas.microsoft.com/sharepoint/v3"/>
    <xsd:import namespace="60ed63e6-c27a-449b-a515-30104fdca44d"/>
    <xsd:import namespace="93e8cefb-cfd1-4367-b854-dfbc52d153f8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26c518f-7425-4b2e-b1eb-15bc1ff5b2a6}" ma:internalName="TaxCatchAll" ma:readOnly="false" ma:showField="CatchAllData" ma:web="93e8cefb-cfd1-4367-b854-dfbc52d15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26c518f-7425-4b2e-b1eb-15bc1ff5b2a6}" ma:internalName="TaxCatchAllLabel" ma:readOnly="true" ma:showField="CatchAllDataLabel" ma:web="93e8cefb-cfd1-4367-b854-dfbc52d15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8cefb-cfd1-4367-b854-dfbc52d153f8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>Bijlage 1 Model aanbiedingsbrief</KpiDescription>
    <TaxCatchAll xmlns="60ed63e6-c27a-449b-a515-30104fdca44d">
      <Value>837</Value>
      <Value>225</Value>
      <Value>826</Value>
    </TaxCatchAll>
    <k67d312eaa904eddbf1f8212839adffc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</TermName>
          <TermId xmlns="http://schemas.microsoft.com/office/infopath/2007/PartnerControls">628d00c1-c81b-4dce-9097-d2bbbe3858b9</TermId>
        </TermInfo>
        <TermInfo xmlns="http://schemas.microsoft.com/office/infopath/2007/PartnerControls">
          <TermName xmlns="http://schemas.microsoft.com/office/infopath/2007/PartnerControls">Aanbiedingsbrief</TermName>
          <TermId xmlns="http://schemas.microsoft.com/office/infopath/2007/PartnerControls">90319c4d-3de2-4e70-b59f-62edfc9e34dc</TermId>
        </TermInfo>
      </Terms>
    </g714ffc7dad34f8f9a1b8eb36e025103>
    <_dlc_DocId xmlns="93e8cefb-cfd1-4367-b854-dfbc52d153f8">ASQR2X76Z43T-2098887868-48716</_dlc_DocId>
    <_dlc_DocIdUrl xmlns="93e8cefb-cfd1-4367-b854-dfbc52d153f8">
      <Url>https://portal.venlo.nl/sites/t-realisatie-en-beheer-openbare-ruimte/_layouts/15/DocIdRedir.aspx?ID=ASQR2X76Z43T-2098887868-48716</Url>
      <Description>ASQR2X76Z43T-2098887868-48716</Description>
    </_dlc_DocIdUrl>
    <_dlc_DocIdPersistId xmlns="93e8cefb-cfd1-4367-b854-dfbc52d153f8" xsi:nil="true"/>
  </documentManagement>
</p:properties>
</file>

<file path=customXml/itemProps1.xml><?xml version="1.0" encoding="utf-8"?>
<ds:datastoreItem xmlns:ds="http://schemas.openxmlformats.org/officeDocument/2006/customXml" ds:itemID="{C088D346-405F-4ECB-A85E-9512E704D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93e8cefb-cfd1-4367-b854-dfbc52d153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7447B-7923-4195-AC7B-5274FF030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39240-A439-483A-A609-303A535DE46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3ABDEC5-D7FD-416F-810E-D8DBBF071AA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30DD30B-4D7E-4D9C-9D20-2BD164299E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ed63e6-c27a-449b-a515-30104fdca44d"/>
    <ds:schemaRef ds:uri="93e8cefb-cfd1-4367-b854-dfbc52d153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1 Model aanbiedingsbrief.docx</vt:lpstr>
    </vt:vector>
  </TitlesOfParts>
  <Company>Gemeente Venlo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1 Model aanbiedingsbrief.docx</dc:title>
  <dc:creator>Killaars, Karin (K)</dc:creator>
  <cp:lastModifiedBy>Meyer, Renée (HR)</cp:lastModifiedBy>
  <cp:revision>9</cp:revision>
  <dcterms:created xsi:type="dcterms:W3CDTF">2018-11-07T14:16:00Z</dcterms:created>
  <dcterms:modified xsi:type="dcterms:W3CDTF">2024-05-22T11:03:00Z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0x0101006AEE41F936ACAA4288B163F9CA8106A00107004F533330D488FC4E9A8B6D19E5F82D48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025dfdb0-8ccc-4113-b508-e95509b27b07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225;#Offerte|f181d75d-7ed3-47f9-890d-407481d9b3a6</vt:lpwstr>
  </property>
  <property fmtid="{D5CDD505-2E9C-101B-9397-08002B2CF9AE}" pid="8" name="vnl_Steekwoord">
    <vt:lpwstr>826;#model|628d00c1-c81b-4dce-9097-d2bbbe3858b9;#837;#Aanbiedingsbrief|90319c4d-3de2-4e70-b59f-62edfc9e34dc</vt:lpwstr>
  </property>
</Properties>
</file>