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772CF3" w:rsidRDefault="00772CF3"/>
    <w:p w14:paraId="29D6B04F" w14:textId="77777777" w:rsidR="00772CF3" w:rsidRDefault="6A999D1D">
      <w:pPr>
        <w:spacing w:before="239" w:after="239" w:line="240" w:lineRule="auto"/>
        <w:textAlignment w:val="top"/>
      </w:pPr>
      <w:r w:rsidRPr="6A999D1D">
        <w:rPr>
          <w:rFonts w:eastAsia="Calibri" w:cs="Calibri"/>
        </w:rPr>
        <w:t xml:space="preserve"> </w:t>
      </w:r>
    </w:p>
    <w:p w14:paraId="38309D9D" w14:textId="77777777" w:rsidR="00772CF3" w:rsidRDefault="00216163">
      <w:pPr>
        <w:pStyle w:val="Kop2"/>
        <w:spacing w:before="199" w:after="199" w:line="240" w:lineRule="auto"/>
      </w:pPr>
      <w:r>
        <w:t xml:space="preserve">CONCEPTOVEREENKOMST </w:t>
      </w:r>
      <w:r>
        <w:rPr>
          <w:i/>
          <w:iCs/>
        </w:rPr>
        <w:t>ten behoeve van DBP-Cloud</w:t>
      </w:r>
      <w:r>
        <w:t xml:space="preserve"> </w:t>
      </w:r>
    </w:p>
    <w:p w14:paraId="3564EEDF" w14:textId="77777777" w:rsidR="00772CF3" w:rsidRDefault="00216163">
      <w:r>
        <w:rPr>
          <w:b/>
          <w:bCs/>
          <w:i/>
          <w:iCs/>
        </w:rPr>
        <w:t>REFERENTIE: 2023-047106</w:t>
      </w:r>
    </w:p>
    <w:p w14:paraId="7F4344CA" w14:textId="77777777" w:rsidR="00772CF3" w:rsidRDefault="00216163">
      <w:pPr>
        <w:spacing w:before="239" w:after="239" w:line="240" w:lineRule="auto"/>
        <w:textAlignment w:val="top"/>
      </w:pPr>
      <w:r>
        <w:rPr>
          <w:rFonts w:eastAsia="Calibri" w:cs="Calibri"/>
          <w:b/>
          <w:bCs/>
        </w:rPr>
        <w:t>Ondergetekenden</w:t>
      </w:r>
    </w:p>
    <w:p w14:paraId="13DB8A96" w14:textId="6A278D9A" w:rsidR="00772CF3" w:rsidRDefault="6A999D1D">
      <w:pPr>
        <w:numPr>
          <w:ilvl w:val="0"/>
          <w:numId w:val="4"/>
        </w:numPr>
        <w:spacing w:line="240" w:lineRule="auto"/>
        <w:rPr>
          <w:rFonts w:ascii="Calibri" w:eastAsia="Calibri" w:hAnsi="Calibri" w:cs="Calibri"/>
        </w:rPr>
      </w:pPr>
      <w:r w:rsidRPr="6A999D1D">
        <w:rPr>
          <w:rFonts w:eastAsia="Calibri" w:cs="Calibri"/>
        </w:rPr>
        <w:t xml:space="preserve">De publiekrechtelijke rechtspersoon </w:t>
      </w:r>
      <w:r w:rsidRPr="6A999D1D">
        <w:rPr>
          <w:rFonts w:eastAsia="Calibri" w:cs="Calibri"/>
          <w:i/>
          <w:iCs/>
        </w:rPr>
        <w:t>BAR-organisatie</w:t>
      </w:r>
      <w:r w:rsidRPr="6A999D1D">
        <w:rPr>
          <w:rFonts w:eastAsia="Calibri" w:cs="Calibri"/>
        </w:rPr>
        <w:t xml:space="preserve">, te dezen rechtsgeldig vertegenwoordigd door </w:t>
      </w:r>
      <w:r w:rsidRPr="6A999D1D">
        <w:rPr>
          <w:rFonts w:eastAsia="Calibri" w:cs="Calibri"/>
          <w:i/>
          <w:iCs/>
        </w:rPr>
        <w:t>Rikkert van Bochove</w:t>
      </w:r>
      <w:r w:rsidRPr="6A999D1D">
        <w:rPr>
          <w:rFonts w:eastAsia="Calibri" w:cs="Calibri"/>
        </w:rPr>
        <w:t xml:space="preserve">, </w:t>
      </w:r>
      <w:r w:rsidRPr="6A999D1D">
        <w:rPr>
          <w:rFonts w:eastAsia="Calibri" w:cs="Calibri"/>
          <w:i/>
          <w:iCs/>
        </w:rPr>
        <w:t>Directeur</w:t>
      </w:r>
      <w:r w:rsidRPr="6A999D1D">
        <w:rPr>
          <w:rFonts w:eastAsia="Calibri" w:cs="Calibri"/>
        </w:rPr>
        <w:t>, hierna te noemen "</w:t>
      </w:r>
      <w:r w:rsidRPr="6A999D1D">
        <w:rPr>
          <w:rFonts w:eastAsia="Calibri" w:cs="Calibri"/>
          <w:b/>
          <w:bCs/>
        </w:rPr>
        <w:t>Opdrachtgever</w:t>
      </w:r>
      <w:r w:rsidRPr="6A999D1D">
        <w:rPr>
          <w:rFonts w:eastAsia="Calibri" w:cs="Calibri"/>
        </w:rPr>
        <w:t>";</w:t>
      </w:r>
    </w:p>
    <w:p w14:paraId="3EED60DF" w14:textId="77777777" w:rsidR="00772CF3" w:rsidRDefault="00216163">
      <w:pPr>
        <w:spacing w:before="239" w:after="239" w:line="240" w:lineRule="auto"/>
        <w:textAlignment w:val="top"/>
      </w:pPr>
      <w:r>
        <w:rPr>
          <w:rFonts w:eastAsia="Calibri" w:cs="Calibri"/>
          <w:i/>
          <w:iCs/>
        </w:rPr>
        <w:t>en</w:t>
      </w:r>
    </w:p>
    <w:p w14:paraId="26DE4747" w14:textId="77777777" w:rsidR="00772CF3" w:rsidRDefault="6A999D1D">
      <w:pPr>
        <w:numPr>
          <w:ilvl w:val="0"/>
          <w:numId w:val="4"/>
        </w:numPr>
        <w:spacing w:line="240" w:lineRule="auto"/>
        <w:rPr>
          <w:rFonts w:ascii="Calibri" w:eastAsia="Calibri" w:hAnsi="Calibri" w:cs="Calibri"/>
        </w:rPr>
      </w:pPr>
      <w:r w:rsidRPr="6A999D1D">
        <w:rPr>
          <w:rFonts w:eastAsia="Calibri" w:cs="Calibri"/>
          <w:i/>
          <w:iCs/>
        </w:rPr>
        <w:t>("NAAM_HIER")</w:t>
      </w:r>
      <w:r w:rsidRPr="6A999D1D">
        <w:rPr>
          <w:rFonts w:eastAsia="Calibri" w:cs="Calibri"/>
        </w:rPr>
        <w:t xml:space="preserve"> met Kamer van Koophandel nummer </w:t>
      </w:r>
      <w:r w:rsidRPr="6A999D1D">
        <w:rPr>
          <w:rFonts w:eastAsia="Calibri" w:cs="Calibri"/>
          <w:i/>
          <w:iCs/>
        </w:rPr>
        <w:t>("KvK_Hier")</w:t>
      </w:r>
      <w:r w:rsidRPr="6A999D1D">
        <w:rPr>
          <w:rFonts w:eastAsia="Calibri" w:cs="Calibri"/>
        </w:rPr>
        <w:t xml:space="preserve"> gevestigd en kantoorhoudende te </w:t>
      </w:r>
      <w:r w:rsidRPr="6A999D1D">
        <w:rPr>
          <w:rFonts w:eastAsia="Calibri" w:cs="Calibri"/>
          <w:i/>
          <w:iCs/>
        </w:rPr>
        <w:t>("PLAATS_HIER")</w:t>
      </w:r>
      <w:r w:rsidRPr="6A999D1D">
        <w:rPr>
          <w:rFonts w:eastAsia="Calibri" w:cs="Calibri"/>
        </w:rPr>
        <w:t xml:space="preserve"> aan de </w:t>
      </w:r>
      <w:r w:rsidRPr="6A999D1D">
        <w:rPr>
          <w:rFonts w:eastAsia="Calibri" w:cs="Calibri"/>
          <w:i/>
          <w:iCs/>
        </w:rPr>
        <w:t>("ADRES_HIER")</w:t>
      </w:r>
      <w:r w:rsidRPr="6A999D1D">
        <w:rPr>
          <w:rFonts w:eastAsia="Calibri" w:cs="Calibri"/>
        </w:rPr>
        <w:t xml:space="preserve"> </w:t>
      </w:r>
      <w:r w:rsidRPr="6A999D1D">
        <w:rPr>
          <w:rFonts w:eastAsia="Calibri" w:cs="Calibri"/>
          <w:i/>
          <w:iCs/>
        </w:rPr>
        <w:t>("POSTCODE_HIER")</w:t>
      </w:r>
      <w:r w:rsidRPr="6A999D1D">
        <w:rPr>
          <w:rFonts w:eastAsia="Calibri" w:cs="Calibri"/>
        </w:rPr>
        <w:t>, te dezen rechtsgeldig vertegenwoordigd door , hierna te noemen "</w:t>
      </w:r>
      <w:r w:rsidRPr="6A999D1D">
        <w:rPr>
          <w:rFonts w:eastAsia="Calibri" w:cs="Calibri"/>
          <w:b/>
          <w:bCs/>
        </w:rPr>
        <w:t>Leverancier</w:t>
      </w:r>
      <w:r w:rsidRPr="6A999D1D">
        <w:rPr>
          <w:rFonts w:eastAsia="Calibri" w:cs="Calibri"/>
        </w:rPr>
        <w:t>";</w:t>
      </w:r>
    </w:p>
    <w:p w14:paraId="7DFEF228" w14:textId="77777777" w:rsidR="00772CF3" w:rsidRDefault="00216163">
      <w:pPr>
        <w:spacing w:before="239" w:after="239" w:line="240" w:lineRule="auto"/>
        <w:textAlignment w:val="top"/>
      </w:pPr>
      <w:r>
        <w:rPr>
          <w:rFonts w:eastAsia="Calibri" w:cs="Calibri"/>
          <w:i/>
          <w:iCs/>
        </w:rPr>
        <w:t xml:space="preserve">tezamen hierna verder aan </w:t>
      </w:r>
      <w:r>
        <w:rPr>
          <w:rFonts w:eastAsia="Calibri" w:cs="Calibri"/>
          <w:i/>
          <w:iCs/>
        </w:rPr>
        <w:t>te duiden als "partijen" dan wel afzonderlijk als "partij",</w:t>
      </w:r>
    </w:p>
    <w:p w14:paraId="604F7B1A" w14:textId="77777777" w:rsidR="00772CF3" w:rsidRDefault="00216163">
      <w:pPr>
        <w:spacing w:before="239" w:after="239" w:line="240" w:lineRule="auto"/>
        <w:textAlignment w:val="top"/>
      </w:pPr>
      <w:r>
        <w:rPr>
          <w:rFonts w:eastAsia="Calibri" w:cs="Calibri"/>
          <w:b/>
          <w:bCs/>
        </w:rPr>
        <w:t>overwegende dat:</w:t>
      </w:r>
    </w:p>
    <w:p w14:paraId="682DD839" w14:textId="77777777" w:rsidR="00772CF3" w:rsidRDefault="6A999D1D">
      <w:pPr>
        <w:numPr>
          <w:ilvl w:val="0"/>
          <w:numId w:val="4"/>
        </w:numPr>
        <w:spacing w:line="240" w:lineRule="auto"/>
        <w:rPr>
          <w:rFonts w:ascii="Calibri" w:eastAsia="Calibri" w:hAnsi="Calibri" w:cs="Calibri"/>
        </w:rPr>
      </w:pPr>
      <w:r w:rsidRPr="6A999D1D">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2AF77990" w14:textId="77777777" w:rsidR="00772CF3" w:rsidRDefault="6A999D1D">
      <w:pPr>
        <w:numPr>
          <w:ilvl w:val="0"/>
          <w:numId w:val="4"/>
        </w:numPr>
        <w:spacing w:line="240" w:lineRule="auto"/>
        <w:rPr>
          <w:rFonts w:ascii="Calibri" w:eastAsia="Calibri" w:hAnsi="Calibri" w:cs="Calibri"/>
        </w:rPr>
      </w:pPr>
      <w:r w:rsidRPr="6A999D1D">
        <w:rPr>
          <w:rFonts w:eastAsia="Calibri" w:cs="Calibri"/>
        </w:rPr>
        <w:t xml:space="preserve">Opdrachtgever in verband met hetgeen hiervoor is overwogen, tot </w:t>
      </w:r>
      <w:r w:rsidRPr="6A999D1D">
        <w:rPr>
          <w:rFonts w:eastAsia="Calibri" w:cs="Calibri"/>
          <w:i/>
          <w:iCs/>
        </w:rPr>
        <w:t>Europese aanbesteding</w:t>
      </w:r>
      <w:r w:rsidRPr="6A999D1D">
        <w:rPr>
          <w:rFonts w:eastAsia="Calibri" w:cs="Calibri"/>
        </w:rPr>
        <w:t xml:space="preserve"> van de ICT Prestatie is overgegaan;</w:t>
      </w:r>
    </w:p>
    <w:p w14:paraId="6608DF44" w14:textId="77777777" w:rsidR="00772CF3" w:rsidRDefault="6A999D1D">
      <w:pPr>
        <w:numPr>
          <w:ilvl w:val="0"/>
          <w:numId w:val="4"/>
        </w:numPr>
        <w:spacing w:line="240" w:lineRule="auto"/>
        <w:rPr>
          <w:rFonts w:ascii="Calibri" w:eastAsia="Calibri" w:hAnsi="Calibri" w:cs="Calibri"/>
        </w:rPr>
      </w:pPr>
      <w:r w:rsidRPr="6A999D1D">
        <w:rPr>
          <w:rFonts w:eastAsia="Calibri" w:cs="Calibri"/>
        </w:rPr>
        <w:t>Partijen de uit het bovenstaande voortvloeiende rechtsverhouding schriftelijk wensen vast te leggen;</w:t>
      </w:r>
    </w:p>
    <w:p w14:paraId="67B330F2" w14:textId="77777777" w:rsidR="00772CF3" w:rsidRDefault="00216163">
      <w:pPr>
        <w:spacing w:before="239" w:after="239" w:line="240" w:lineRule="auto"/>
        <w:textAlignment w:val="top"/>
      </w:pPr>
      <w:r>
        <w:rPr>
          <w:rFonts w:eastAsia="Calibri" w:cs="Calibri"/>
          <w:b/>
          <w:bCs/>
        </w:rPr>
        <w:t>zijn als volgt overeengekomen:</w:t>
      </w:r>
    </w:p>
    <w:p w14:paraId="6E0BC959" w14:textId="77777777" w:rsidR="00772CF3" w:rsidRDefault="00216163">
      <w:pPr>
        <w:pStyle w:val="ArticleLevel1"/>
        <w:spacing w:before="239" w:after="239" w:line="240" w:lineRule="auto"/>
        <w:textAlignment w:val="top"/>
      </w:pPr>
      <w:r>
        <w:rPr>
          <w:rFonts w:eastAsia="Calibri" w:cs="Calibri"/>
        </w:rPr>
        <w:t>Voorwerp van de Overeenkomst</w:t>
      </w:r>
    </w:p>
    <w:p w14:paraId="35797D57" w14:textId="77777777" w:rsidR="00772CF3" w:rsidRDefault="00216163">
      <w:pPr>
        <w:pStyle w:val="ArticleLevel2"/>
        <w:spacing w:before="239" w:after="239" w:line="240" w:lineRule="auto"/>
        <w:textAlignment w:val="top"/>
      </w:pPr>
      <w:r>
        <w:rPr>
          <w:rFonts w:eastAsia="Calibri" w:cs="Calibri"/>
        </w:rPr>
        <w:t>Leverancier verplicht zich tot het leveren van de ICT Prestatie zoals beschreven in:</w:t>
      </w:r>
    </w:p>
    <w:p w14:paraId="5639B70A" w14:textId="77777777" w:rsidR="00772CF3" w:rsidRDefault="00216163">
      <w:pPr>
        <w:pStyle w:val="Indentedbullets"/>
        <w:spacing w:before="239" w:after="239" w:line="240" w:lineRule="auto"/>
        <w:textAlignment w:val="top"/>
      </w:pPr>
      <w:r>
        <w:rPr>
          <w:rFonts w:eastAsia="Calibri" w:cs="Calibri"/>
          <w:color w:val="000000"/>
        </w:rPr>
        <w:t>De Nota van Inlichtingen;</w:t>
      </w:r>
    </w:p>
    <w:p w14:paraId="2B4D78CE" w14:textId="6092640D" w:rsidR="00772CF3" w:rsidRDefault="00216163">
      <w:pPr>
        <w:pStyle w:val="Indentedbullets"/>
        <w:spacing w:before="239" w:after="239" w:line="240" w:lineRule="auto"/>
        <w:textAlignment w:val="top"/>
      </w:pPr>
      <w:r>
        <w:rPr>
          <w:rFonts w:eastAsia="Calibri" w:cs="Calibri"/>
          <w:color w:val="000000"/>
        </w:rPr>
        <w:t>De aanbestedingsleidraad inclusief bijlagen</w:t>
      </w:r>
      <w:r>
        <w:rPr>
          <w:rFonts w:eastAsia="Calibri" w:cs="Calibri"/>
          <w:color w:val="000000"/>
        </w:rPr>
        <w:t>;</w:t>
      </w:r>
    </w:p>
    <w:p w14:paraId="2538889E" w14:textId="77777777" w:rsidR="00772CF3" w:rsidRDefault="00216163">
      <w:pPr>
        <w:pStyle w:val="Indentedbullets"/>
        <w:spacing w:before="239" w:after="239" w:line="240" w:lineRule="auto"/>
        <w:textAlignment w:val="top"/>
      </w:pPr>
      <w:r>
        <w:rPr>
          <w:rFonts w:eastAsia="Calibri" w:cs="Calibri"/>
          <w:color w:val="000000"/>
        </w:rPr>
        <w:t>GIBIT 2023;</w:t>
      </w:r>
    </w:p>
    <w:p w14:paraId="4DAB2D8B" w14:textId="77777777" w:rsidR="00772CF3" w:rsidRDefault="00216163">
      <w:pPr>
        <w:pStyle w:val="Indentedbullets"/>
        <w:spacing w:before="239" w:after="239" w:line="240" w:lineRule="auto"/>
        <w:textAlignment w:val="top"/>
      </w:pPr>
      <w:r>
        <w:rPr>
          <w:rFonts w:eastAsia="Calibri" w:cs="Calibri"/>
          <w:color w:val="000000"/>
        </w:rPr>
        <w:lastRenderedPageBreak/>
        <w:t xml:space="preserve">De Offerte van de </w:t>
      </w:r>
      <w:r>
        <w:rPr>
          <w:rFonts w:eastAsia="Calibri" w:cs="Calibri"/>
          <w:color w:val="000000"/>
        </w:rPr>
        <w:t>Leverancier.</w:t>
      </w:r>
    </w:p>
    <w:p w14:paraId="7AA64399" w14:textId="77777777" w:rsidR="00772CF3" w:rsidRDefault="00216163">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14:paraId="03E65F93" w14:textId="77777777" w:rsidR="00772CF3" w:rsidRDefault="00216163">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w:t>
      </w:r>
      <w:r>
        <w:rPr>
          <w:rFonts w:eastAsia="Calibri" w:cs="Calibri"/>
          <w:color w:val="000000"/>
          <w:shd w:val="clear" w:color="auto" w:fill="FFFFFF"/>
        </w:rPr>
        <w:t xml:space="preserve"> beschreven in het onderhavige document en de hierin genoemde bijlagen (hierna gezamenlijk: "de Overeenkomst");</w:t>
      </w:r>
    </w:p>
    <w:p w14:paraId="0CD68012" w14:textId="77777777" w:rsidR="00772CF3" w:rsidRDefault="00216163">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696B5D52" w14:textId="77777777" w:rsidR="00772CF3" w:rsidRDefault="00216163">
      <w:pPr>
        <w:pStyle w:val="ArticleLevel1"/>
        <w:spacing w:before="239" w:after="239" w:line="240" w:lineRule="auto"/>
        <w:textAlignment w:val="top"/>
      </w:pPr>
      <w:r>
        <w:rPr>
          <w:rFonts w:eastAsia="Calibri" w:cs="Calibri"/>
        </w:rPr>
        <w:t>Specificaties</w:t>
      </w:r>
    </w:p>
    <w:p w14:paraId="3A747461" w14:textId="77777777" w:rsidR="00772CF3" w:rsidRDefault="00216163">
      <w:pPr>
        <w:pStyle w:val="ArticleLevel2"/>
        <w:spacing w:before="239" w:after="239" w:line="240" w:lineRule="auto"/>
        <w:textAlignment w:val="top"/>
      </w:pPr>
      <w:r>
        <w:rPr>
          <w:rFonts w:eastAsia="Calibri" w:cs="Calibri"/>
        </w:rPr>
        <w:t xml:space="preserve">Tot het </w:t>
      </w:r>
      <w:r>
        <w:rPr>
          <w:rFonts w:eastAsia="Calibri" w:cs="Calibri"/>
        </w:rPr>
        <w:t>Overeengekomen gebruik behoort dat de ICT Prestatie voldoet aan hetgeen beschreven is in de in artikel 1.1. genoemde documenten.</w:t>
      </w:r>
    </w:p>
    <w:p w14:paraId="3A97DDE3" w14:textId="77777777" w:rsidR="00772CF3" w:rsidRDefault="00216163">
      <w:pPr>
        <w:pStyle w:val="ArticleLevel1"/>
        <w:spacing w:before="239" w:after="239" w:line="240" w:lineRule="auto"/>
        <w:textAlignment w:val="top"/>
      </w:pPr>
      <w:r>
        <w:rPr>
          <w:rFonts w:eastAsia="Calibri" w:cs="Calibri"/>
        </w:rPr>
        <w:t>Gemeentelijke ICT-Kwaliteitsnormen, Interoperabiliteitseisen, normen en standaarden</w:t>
      </w:r>
    </w:p>
    <w:p w14:paraId="302AE9B1" w14:textId="77777777" w:rsidR="00772CF3" w:rsidRDefault="00216163">
      <w:pPr>
        <w:pStyle w:val="ArticleLevel2"/>
        <w:spacing w:before="239" w:after="239" w:line="240" w:lineRule="auto"/>
        <w:textAlignment w:val="top"/>
      </w:pPr>
      <w:r>
        <w:rPr>
          <w:rFonts w:eastAsia="Calibri" w:cs="Calibri"/>
        </w:rPr>
        <w:t xml:space="preserve">De ICT-Prestatie zal gedurende de looptijd </w:t>
      </w:r>
      <w:r>
        <w:rPr>
          <w:rFonts w:eastAsia="Calibri" w:cs="Calibri"/>
        </w:rPr>
        <w:t>van de Overeenkomst voor de volgende ICT-kwaliteitsgebieden blijven voldoen aan de Gemeentelijke ICT-Kwaliteitsnormen:</w:t>
      </w:r>
    </w:p>
    <w:p w14:paraId="2748919F" w14:textId="77777777" w:rsidR="00772CF3" w:rsidRDefault="00216163">
      <w:pPr>
        <w:pStyle w:val="Indentedbullets"/>
        <w:spacing w:before="239" w:after="239" w:line="240" w:lineRule="auto"/>
        <w:textAlignment w:val="top"/>
      </w:pPr>
      <w:r>
        <w:rPr>
          <w:rFonts w:eastAsia="Calibri" w:cs="Calibri"/>
        </w:rPr>
        <w:t>Architectuur;</w:t>
      </w:r>
    </w:p>
    <w:p w14:paraId="6069AC94" w14:textId="77777777" w:rsidR="00772CF3" w:rsidRDefault="00216163">
      <w:pPr>
        <w:pStyle w:val="Indentedbullets"/>
        <w:spacing w:before="239" w:after="239" w:line="240" w:lineRule="auto"/>
        <w:textAlignment w:val="top"/>
      </w:pPr>
      <w:r>
        <w:rPr>
          <w:rFonts w:eastAsia="Calibri" w:cs="Calibri"/>
        </w:rPr>
        <w:t>Interoperabiliteit;</w:t>
      </w:r>
    </w:p>
    <w:p w14:paraId="43C4043B" w14:textId="77777777" w:rsidR="00772CF3" w:rsidRDefault="00216163">
      <w:pPr>
        <w:pStyle w:val="Indentedbullets"/>
        <w:spacing w:before="239" w:after="239" w:line="240" w:lineRule="auto"/>
        <w:textAlignment w:val="top"/>
      </w:pPr>
      <w:r>
        <w:rPr>
          <w:rFonts w:eastAsia="Calibri" w:cs="Calibri"/>
        </w:rPr>
        <w:t>Informatiebeveiliging en privacy;</w:t>
      </w:r>
    </w:p>
    <w:p w14:paraId="780EA54C" w14:textId="77777777" w:rsidR="00772CF3" w:rsidRDefault="00216163">
      <w:pPr>
        <w:pStyle w:val="Indentedbullets"/>
        <w:spacing w:before="239" w:after="239" w:line="240" w:lineRule="auto"/>
        <w:textAlignment w:val="top"/>
      </w:pPr>
      <w:r>
        <w:rPr>
          <w:rFonts w:eastAsia="Calibri" w:cs="Calibri"/>
        </w:rPr>
        <w:t>Dataportabiliteit;</w:t>
      </w:r>
    </w:p>
    <w:p w14:paraId="04E5631A" w14:textId="77777777" w:rsidR="00772CF3" w:rsidRDefault="00216163">
      <w:pPr>
        <w:pStyle w:val="Indentedbullets"/>
        <w:spacing w:before="239" w:after="239" w:line="240" w:lineRule="auto"/>
        <w:textAlignment w:val="top"/>
      </w:pPr>
      <w:r>
        <w:rPr>
          <w:rFonts w:eastAsia="Calibri" w:cs="Calibri"/>
        </w:rPr>
        <w:t>Toegankelijkheid;</w:t>
      </w:r>
    </w:p>
    <w:p w14:paraId="2320C7CB" w14:textId="77777777" w:rsidR="00772CF3" w:rsidRDefault="00216163">
      <w:pPr>
        <w:pStyle w:val="Indentedbullets"/>
        <w:spacing w:before="239" w:after="239" w:line="240" w:lineRule="auto"/>
        <w:textAlignment w:val="top"/>
      </w:pPr>
      <w:r>
        <w:rPr>
          <w:rFonts w:eastAsia="Calibri" w:cs="Calibri"/>
        </w:rPr>
        <w:t>Archivering;</w:t>
      </w:r>
    </w:p>
    <w:p w14:paraId="5D4EAC44" w14:textId="77777777" w:rsidR="00772CF3" w:rsidRDefault="00216163">
      <w:pPr>
        <w:pStyle w:val="Indentedbullets"/>
        <w:spacing w:before="239" w:after="239" w:line="240" w:lineRule="auto"/>
        <w:textAlignment w:val="top"/>
      </w:pPr>
      <w:r>
        <w:rPr>
          <w:rFonts w:eastAsia="Calibri" w:cs="Calibri"/>
        </w:rPr>
        <w:t>Infrastructuur;</w:t>
      </w:r>
    </w:p>
    <w:p w14:paraId="0098B390" w14:textId="77777777" w:rsidR="00772CF3" w:rsidRDefault="00216163">
      <w:pPr>
        <w:pStyle w:val="Indentedbullets"/>
        <w:spacing w:before="239" w:after="239" w:line="240" w:lineRule="auto"/>
        <w:textAlignment w:val="top"/>
      </w:pPr>
      <w:r>
        <w:rPr>
          <w:rFonts w:eastAsia="Calibri" w:cs="Calibri"/>
        </w:rPr>
        <w:t>Doc</w:t>
      </w:r>
      <w:r>
        <w:rPr>
          <w:rFonts w:eastAsia="Calibri" w:cs="Calibri"/>
        </w:rPr>
        <w:t>umentatie;</w:t>
      </w:r>
    </w:p>
    <w:p w14:paraId="1E3135EA" w14:textId="77777777" w:rsidR="00772CF3" w:rsidRDefault="00216163">
      <w:pPr>
        <w:pStyle w:val="Indentedbullets"/>
        <w:spacing w:before="239" w:after="239" w:line="240" w:lineRule="auto"/>
        <w:textAlignment w:val="top"/>
      </w:pPr>
      <w:r>
        <w:rPr>
          <w:rFonts w:eastAsia="Calibri" w:cs="Calibri"/>
        </w:rPr>
        <w:t>E-facturering.</w:t>
      </w:r>
    </w:p>
    <w:p w14:paraId="699A999A" w14:textId="77777777" w:rsidR="00772CF3" w:rsidRDefault="00216163">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Style w:val="Links"/>
            <w:rFonts w:eastAsia="Calibri" w:cs="Calibri"/>
            <w:color w:val="0000CC"/>
            <w:u w:color="000000"/>
          </w:rPr>
          <w:t>https://vng.nl/sites/defaul</w:t>
        </w:r>
        <w:r>
          <w:rPr>
            <w:rStyle w:val="Links"/>
            <w:rFonts w:eastAsia="Calibri" w:cs="Calibri"/>
            <w:color w:val="0000CC"/>
            <w:u w:color="000000"/>
          </w:rPr>
          <w:t>t/files/2023-07/20230717-gemeentelijke-ict-kwaliteitsnormen-v2023-1.pdf</w:t>
        </w:r>
      </w:hyperlink>
      <w:r>
        <w:rPr>
          <w:rFonts w:eastAsia="Calibri" w:cs="Calibri"/>
        </w:rPr>
        <w:t>.</w:t>
      </w:r>
    </w:p>
    <w:p w14:paraId="65BB8FF3" w14:textId="77777777" w:rsidR="00772CF3" w:rsidRDefault="00216163">
      <w:pPr>
        <w:pStyle w:val="ArticleLevel1"/>
        <w:spacing w:before="239" w:after="239" w:line="240" w:lineRule="auto"/>
        <w:textAlignment w:val="top"/>
      </w:pPr>
      <w:r>
        <w:rPr>
          <w:rFonts w:eastAsia="Calibri" w:cs="Calibri"/>
        </w:rPr>
        <w:t>Looptijd</w:t>
      </w:r>
    </w:p>
    <w:p w14:paraId="79FEC159" w14:textId="77777777" w:rsidR="00772CF3" w:rsidRDefault="00216163">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het moment waarop deze door beide partijen is ondertekend</w:t>
      </w:r>
      <w:r>
        <w:rPr>
          <w:rFonts w:eastAsia="Calibri" w:cs="Calibri"/>
        </w:rPr>
        <w:t>.</w:t>
      </w:r>
    </w:p>
    <w:p w14:paraId="2041A162" w14:textId="77777777" w:rsidR="00772CF3" w:rsidRDefault="00216163">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 xml:space="preserve">wordt de overeenkomst slechts op verzoek </w:t>
      </w:r>
      <w:r>
        <w:rPr>
          <w:rFonts w:eastAsia="Calibri" w:cs="Calibri"/>
          <w:i/>
          <w:iCs/>
        </w:rPr>
        <w:t>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229126FD" w14:textId="77777777" w:rsidR="00772CF3" w:rsidRDefault="00216163">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Pr>
          <w:rFonts w:eastAsia="Calibri" w:cs="Calibri"/>
          <w:i/>
          <w:iCs/>
        </w:rPr>
        <w:t>tweemaal</w:t>
      </w:r>
      <w:r>
        <w:rPr>
          <w:rFonts w:eastAsia="Calibri" w:cs="Calibri"/>
        </w:rPr>
        <w:t xml:space="preserve"> </w:t>
      </w:r>
      <w:r>
        <w:rPr>
          <w:rFonts w:eastAsia="Calibri" w:cs="Calibri"/>
          <w:i/>
          <w:iCs/>
        </w:rPr>
        <w:t>worden verlengd.</w:t>
      </w:r>
      <w:r>
        <w:rPr>
          <w:rFonts w:eastAsia="Calibri" w:cs="Calibri"/>
        </w:rPr>
        <w:t xml:space="preserve"> </w:t>
      </w:r>
    </w:p>
    <w:p w14:paraId="7E35E880" w14:textId="77777777" w:rsidR="00772CF3" w:rsidRDefault="00216163">
      <w:pPr>
        <w:pStyle w:val="ArticleLevel2"/>
        <w:spacing w:before="239" w:after="239" w:line="240" w:lineRule="auto"/>
        <w:textAlignment w:val="top"/>
      </w:pPr>
      <w:r>
        <w:rPr>
          <w:rFonts w:eastAsia="Calibri" w:cs="Calibri"/>
          <w:i/>
          <w:iCs/>
        </w:rPr>
        <w:lastRenderedPageBreak/>
        <w:t>Bij verlenging wordt de Overeenkomst verlengd met een periode</w:t>
      </w:r>
      <w:r>
        <w:rPr>
          <w:rFonts w:eastAsia="Calibri" w:cs="Calibri"/>
        </w:rPr>
        <w:t xml:space="preserve"> </w:t>
      </w:r>
      <w:r>
        <w:rPr>
          <w:rFonts w:eastAsia="Calibri" w:cs="Calibri"/>
          <w:i/>
          <w:iCs/>
          <w:u w:val="single" w:color="000000"/>
        </w:rPr>
        <w:t xml:space="preserve">van één </w:t>
      </w:r>
      <w:r>
        <w:rPr>
          <w:rFonts w:eastAsia="Calibri" w:cs="Calibri"/>
          <w:i/>
          <w:iCs/>
          <w:u w:val="single" w:color="000000"/>
        </w:rPr>
        <w:t>(1) jaar</w:t>
      </w:r>
      <w:r>
        <w:rPr>
          <w:rFonts w:eastAsia="Calibri" w:cs="Calibri"/>
        </w:rPr>
        <w:t>.</w:t>
      </w:r>
    </w:p>
    <w:p w14:paraId="0EED4E27" w14:textId="77777777" w:rsidR="00772CF3" w:rsidRDefault="00216163">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0828FFB6" w14:textId="77777777" w:rsidR="00772CF3" w:rsidRDefault="00216163">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07A3B90A" w14:textId="77777777" w:rsidR="00772CF3" w:rsidRDefault="00216163">
      <w:pPr>
        <w:pStyle w:val="ArticleLevel1"/>
        <w:spacing w:before="239" w:after="239" w:line="240" w:lineRule="auto"/>
        <w:textAlignment w:val="top"/>
      </w:pPr>
      <w:r>
        <w:rPr>
          <w:rFonts w:eastAsia="Calibri" w:cs="Calibri"/>
        </w:rPr>
        <w:t>Implementatie</w:t>
      </w:r>
    </w:p>
    <w:p w14:paraId="343597E8" w14:textId="77777777" w:rsidR="00772CF3" w:rsidRDefault="00216163">
      <w:pPr>
        <w:pStyle w:val="ArticleLevel2"/>
        <w:spacing w:before="239" w:after="239" w:line="240" w:lineRule="auto"/>
        <w:textAlignment w:val="top"/>
      </w:pPr>
      <w:r>
        <w:rPr>
          <w:rFonts w:eastAsia="Calibri" w:cs="Calibri"/>
          <w:i/>
          <w:iCs/>
        </w:rPr>
        <w:t>De Implementatie geschiedt volgens een in nader overleg vast te s</w:t>
      </w:r>
      <w:r>
        <w:rPr>
          <w:rFonts w:eastAsia="Calibri" w:cs="Calibri"/>
          <w:i/>
          <w:iCs/>
        </w:rPr>
        <w:t>tellen Implementatieplan</w:t>
      </w:r>
      <w:r>
        <w:rPr>
          <w:rFonts w:eastAsia="Calibri" w:cs="Calibri"/>
        </w:rPr>
        <w:t>.</w:t>
      </w:r>
    </w:p>
    <w:p w14:paraId="186601E5" w14:textId="77777777" w:rsidR="00772CF3" w:rsidRDefault="00216163">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14:paraId="71CFD2FF" w14:textId="77777777" w:rsidR="00772CF3" w:rsidRDefault="00216163">
      <w:pPr>
        <w:pStyle w:val="ArticleLevel1"/>
        <w:spacing w:before="239" w:after="239" w:line="240" w:lineRule="auto"/>
        <w:textAlignment w:val="top"/>
      </w:pPr>
      <w:r>
        <w:rPr>
          <w:rFonts w:eastAsia="Calibri" w:cs="Calibri"/>
        </w:rPr>
        <w:t>Acceptatie</w:t>
      </w:r>
    </w:p>
    <w:p w14:paraId="7D69C747" w14:textId="77777777" w:rsidR="00772CF3" w:rsidRDefault="00216163">
      <w:pPr>
        <w:pStyle w:val="ArticleLevel2"/>
        <w:spacing w:before="239" w:after="239" w:line="240" w:lineRule="auto"/>
        <w:textAlignment w:val="top"/>
      </w:pPr>
      <w:r>
        <w:rPr>
          <w:rFonts w:eastAsia="Calibri" w:cs="Calibri"/>
        </w:rPr>
        <w:t>De Acceptatieprocedure verloopt conform het opgestelde testprotocol in het Implementatieplan.</w:t>
      </w:r>
    </w:p>
    <w:p w14:paraId="66A005DA" w14:textId="77777777" w:rsidR="00772CF3" w:rsidRDefault="00216163">
      <w:pPr>
        <w:pStyle w:val="ArticleLevel2"/>
        <w:spacing w:before="239" w:after="239" w:line="240" w:lineRule="auto"/>
        <w:textAlignment w:val="top"/>
      </w:pPr>
      <w:r>
        <w:rPr>
          <w:rFonts w:eastAsia="Calibri" w:cs="Calibri"/>
        </w:rPr>
        <w:t xml:space="preserve">In afwijking van artikel 32.1 GIBIT 2023 vindt de Acceptatieprocedure niet in een afzonderlijke omgeving plaats. </w:t>
      </w:r>
    </w:p>
    <w:p w14:paraId="0F992DE0" w14:textId="77777777" w:rsidR="00772CF3" w:rsidRDefault="00216163">
      <w:pPr>
        <w:pStyle w:val="ArticleLevel1"/>
        <w:spacing w:before="239" w:after="239" w:line="240" w:lineRule="auto"/>
        <w:textAlignment w:val="top"/>
      </w:pPr>
      <w:r>
        <w:rPr>
          <w:rFonts w:eastAsia="Calibri" w:cs="Calibri"/>
        </w:rPr>
        <w:t>Onderhoud</w:t>
      </w:r>
    </w:p>
    <w:p w14:paraId="5996064B" w14:textId="77777777" w:rsidR="00772CF3" w:rsidRDefault="00216163">
      <w:pPr>
        <w:pStyle w:val="ArticleLevel2"/>
        <w:spacing w:before="239" w:after="239" w:line="240" w:lineRule="auto"/>
        <w:textAlignment w:val="top"/>
      </w:pPr>
      <w:r>
        <w:rPr>
          <w:rFonts w:eastAsia="Calibri" w:cs="Calibri"/>
        </w:rPr>
        <w:t>Het Onderhoud wordt verricht overeenkomstig:</w:t>
      </w:r>
    </w:p>
    <w:p w14:paraId="2E1852CA" w14:textId="77777777" w:rsidR="00772CF3" w:rsidRDefault="00216163">
      <w:pPr>
        <w:pStyle w:val="Indentedbullets"/>
        <w:spacing w:before="239" w:after="239" w:line="240" w:lineRule="auto"/>
        <w:textAlignment w:val="top"/>
      </w:pPr>
      <w:r>
        <w:rPr>
          <w:rFonts w:eastAsia="Calibri" w:cs="Calibri"/>
          <w:i/>
          <w:iCs/>
        </w:rPr>
        <w:t>In een service level agreement. Artikel 10 GIBIT 2023 vormt voor onvoorziene omstandigh</w:t>
      </w:r>
      <w:r>
        <w:rPr>
          <w:rFonts w:eastAsia="Calibri" w:cs="Calibri"/>
          <w:i/>
          <w:iCs/>
        </w:rPr>
        <w:t>eden het vangnet.</w:t>
      </w:r>
    </w:p>
    <w:p w14:paraId="4826DB26" w14:textId="77777777" w:rsidR="00772CF3" w:rsidRDefault="00216163">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383DC858" w14:textId="77777777" w:rsidR="00772CF3" w:rsidRDefault="00216163">
      <w:pPr>
        <w:pStyle w:val="ArticleLevel1"/>
        <w:spacing w:before="239" w:after="239" w:line="240" w:lineRule="auto"/>
        <w:textAlignment w:val="top"/>
      </w:pPr>
      <w:r>
        <w:rPr>
          <w:rFonts w:eastAsia="Calibri" w:cs="Calibri"/>
        </w:rPr>
        <w:t>Gebruiksrechten</w:t>
      </w:r>
    </w:p>
    <w:p w14:paraId="2E9184B1" w14:textId="77777777" w:rsidR="00772CF3" w:rsidRDefault="00216163">
      <w:pPr>
        <w:pStyle w:val="ArticleLevel2"/>
        <w:spacing w:before="239" w:after="239" w:line="240" w:lineRule="auto"/>
        <w:textAlignment w:val="top"/>
      </w:pPr>
      <w:r>
        <w:rPr>
          <w:rFonts w:eastAsia="Calibri" w:cs="Calibri"/>
        </w:rPr>
        <w:t xml:space="preserve">Leverancier </w:t>
      </w:r>
      <w:r>
        <w:rPr>
          <w:rFonts w:eastAsia="Calibri" w:cs="Calibri"/>
        </w:rPr>
        <w:t>levert Gebruiksrechten zoals gespecificeerd in de in artikel 1.1 genoemde documenten.</w:t>
      </w:r>
    </w:p>
    <w:p w14:paraId="6BDF3825" w14:textId="77777777" w:rsidR="00772CF3" w:rsidRDefault="00216163">
      <w:pPr>
        <w:pStyle w:val="ArticleLevel2"/>
        <w:spacing w:before="239" w:after="239" w:line="240" w:lineRule="auto"/>
        <w:textAlignment w:val="top"/>
      </w:pPr>
      <w:r>
        <w:rPr>
          <w:rFonts w:eastAsia="Calibri" w:cs="Calibri"/>
          <w:i/>
          <w:iCs/>
        </w:rPr>
        <w:t>De ICT Prestatie maakt gebruik van Derdenprogrammatuur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1DE6B912" w14:textId="77777777" w:rsidR="00772CF3" w:rsidRDefault="00216163">
      <w:pPr>
        <w:pStyle w:val="ArticleLevel1"/>
        <w:spacing w:before="239" w:after="239" w:line="240" w:lineRule="auto"/>
        <w:textAlignment w:val="top"/>
      </w:pPr>
      <w:r>
        <w:rPr>
          <w:rFonts w:eastAsia="Calibri" w:cs="Calibri"/>
        </w:rPr>
        <w:t>Dienstverlening op</w:t>
      </w:r>
      <w:r>
        <w:rPr>
          <w:rFonts w:eastAsia="Calibri" w:cs="Calibri"/>
        </w:rPr>
        <w:t xml:space="preserve"> Afstand</w:t>
      </w:r>
    </w:p>
    <w:p w14:paraId="23615136" w14:textId="77777777" w:rsidR="00772CF3" w:rsidRDefault="00216163">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0D8078A9" w14:textId="77777777" w:rsidR="00772CF3" w:rsidRDefault="00216163">
      <w:pPr>
        <w:pStyle w:val="ArticleLevel2"/>
        <w:spacing w:before="239" w:after="239" w:line="240" w:lineRule="auto"/>
        <w:textAlignment w:val="top"/>
      </w:pPr>
      <w:r>
        <w:rPr>
          <w:rFonts w:eastAsia="Calibri" w:cs="Calibri"/>
          <w:i/>
          <w:iCs/>
        </w:rPr>
        <w:lastRenderedPageBreak/>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r>
        <w:rPr>
          <w:rFonts w:eastAsia="Calibri" w:cs="Calibri"/>
          <w:b/>
          <w:bCs/>
          <w:shd w:val="clear" w:color="auto" w:fill="E6E64C"/>
        </w:rPr>
        <w:t>Nader overeen te komen op welke wijze verwez</w:t>
      </w:r>
      <w:r>
        <w:rPr>
          <w:rFonts w:eastAsia="Calibri" w:cs="Calibri"/>
          <w:b/>
          <w:bCs/>
          <w:shd w:val="clear" w:color="auto" w:fill="E6E64C"/>
        </w:rPr>
        <w:t>en wordt naar de TMP-verklaring art. 35 GIBIT 2023</w:t>
      </w:r>
      <w:r>
        <w:rPr>
          <w:rFonts w:eastAsia="Calibri" w:cs="Calibri"/>
        </w:rPr>
        <w:t>]</w:t>
      </w:r>
    </w:p>
    <w:p w14:paraId="51EFB6DD" w14:textId="77777777" w:rsidR="00772CF3" w:rsidRDefault="00216163">
      <w:pPr>
        <w:pStyle w:val="ArticleLevel1"/>
        <w:spacing w:before="239" w:after="239" w:line="240" w:lineRule="auto"/>
        <w:textAlignment w:val="top"/>
      </w:pPr>
      <w:r>
        <w:rPr>
          <w:rFonts w:eastAsia="Calibri" w:cs="Calibri"/>
        </w:rPr>
        <w:t>Exit-plan</w:t>
      </w:r>
    </w:p>
    <w:p w14:paraId="34EAE409" w14:textId="77777777" w:rsidR="00772CF3" w:rsidRDefault="00216163">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"Datum_EXI</w:t>
      </w:r>
      <w:r>
        <w:rPr>
          <w:rFonts w:eastAsia="Calibri" w:cs="Calibri"/>
          <w:i/>
          <w:iCs/>
        </w:rPr>
        <w:t>TPLAN-DBP-Cloud</w:t>
      </w:r>
      <w:r>
        <w:rPr>
          <w:rFonts w:eastAsia="Calibri" w:cs="Calibri"/>
        </w:rPr>
        <w:t>".</w:t>
      </w:r>
    </w:p>
    <w:p w14:paraId="1708ADDD" w14:textId="77777777" w:rsidR="00772CF3" w:rsidRDefault="00216163">
      <w:pPr>
        <w:pStyle w:val="ArticleLevel1"/>
        <w:spacing w:before="239" w:after="239" w:line="240" w:lineRule="auto"/>
        <w:textAlignment w:val="top"/>
      </w:pPr>
      <w:r>
        <w:rPr>
          <w:rFonts w:eastAsia="Calibri" w:cs="Calibri"/>
        </w:rPr>
        <w:t>Vergoedingen</w:t>
      </w:r>
    </w:p>
    <w:p w14:paraId="4876A235" w14:textId="77777777" w:rsidR="00772CF3" w:rsidRDefault="00216163">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47DE5388" w14:textId="77777777" w:rsidR="00772CF3" w:rsidRDefault="00216163">
      <w:pPr>
        <w:pStyle w:val="ArticleLevel2"/>
        <w:spacing w:before="239" w:after="239" w:line="240" w:lineRule="auto"/>
        <w:textAlignment w:val="top"/>
      </w:pPr>
      <w:r>
        <w:rPr>
          <w:rFonts w:eastAsia="Calibri" w:cs="Calibri"/>
        </w:rPr>
        <w:t>De vergoeding voor de Gebruiksrechten is nader gespecificeerd in de offerte van Leverancier.</w:t>
      </w:r>
    </w:p>
    <w:p w14:paraId="058A81F4" w14:textId="77777777" w:rsidR="00772CF3" w:rsidRDefault="00216163">
      <w:pPr>
        <w:pStyle w:val="ArticleLevel2"/>
        <w:spacing w:before="239" w:after="239" w:line="240" w:lineRule="auto"/>
        <w:textAlignment w:val="top"/>
      </w:pPr>
      <w:r>
        <w:rPr>
          <w:rFonts w:eastAsia="Calibri" w:cs="Calibri"/>
        </w:rPr>
        <w:t xml:space="preserve">Na ingebruikname voor productieve doeleinden </w:t>
      </w:r>
      <w:r>
        <w:rPr>
          <w:rFonts w:eastAsia="Calibri" w:cs="Calibri"/>
        </w:rPr>
        <w:t>wordt van de vergoeding voor de Gebruiksrechten opeisbaar.</w:t>
      </w:r>
    </w:p>
    <w:p w14:paraId="054A5F1D" w14:textId="77777777" w:rsidR="00772CF3" w:rsidRDefault="00216163">
      <w:pPr>
        <w:pStyle w:val="ArticleLevel2"/>
        <w:spacing w:before="239" w:after="239" w:line="240" w:lineRule="auto"/>
        <w:textAlignment w:val="top"/>
      </w:pPr>
      <w:r>
        <w:rPr>
          <w:rFonts w:eastAsia="Calibri" w:cs="Calibri"/>
        </w:rPr>
        <w:t>De vergoeding voor de Hosting-diensten is nader gespecificeerd in de offerte van Leverancier.</w:t>
      </w:r>
    </w:p>
    <w:p w14:paraId="4DB97331" w14:textId="77777777" w:rsidR="00772CF3" w:rsidRDefault="00216163">
      <w:pPr>
        <w:pStyle w:val="ArticleLevel2"/>
        <w:spacing w:before="239" w:after="239" w:line="240" w:lineRule="auto"/>
        <w:textAlignment w:val="top"/>
      </w:pPr>
      <w:r>
        <w:rPr>
          <w:rFonts w:eastAsia="Calibri" w:cs="Calibri"/>
        </w:rPr>
        <w:t>Het exit-plan maakt onderdeel uit van de dienstverlening en daarom is er geen aanvullende vergoeding ve</w:t>
      </w:r>
      <w:r>
        <w:rPr>
          <w:rFonts w:eastAsia="Calibri" w:cs="Calibri"/>
        </w:rPr>
        <w:t>rschuldigd.</w:t>
      </w:r>
    </w:p>
    <w:p w14:paraId="3B037381" w14:textId="77777777" w:rsidR="00772CF3" w:rsidRDefault="00216163">
      <w:pPr>
        <w:pStyle w:val="ArticleLevel2"/>
        <w:spacing w:before="239" w:after="239" w:line="240" w:lineRule="auto"/>
        <w:textAlignment w:val="top"/>
      </w:pPr>
      <w:r>
        <w:rPr>
          <w:rFonts w:eastAsia="Calibri" w:cs="Calibri"/>
        </w:rPr>
        <w:t>De vergoeding voor de Implementatie is nader gespecificeerd in de offerte van Leverancier.</w:t>
      </w:r>
    </w:p>
    <w:p w14:paraId="15780319" w14:textId="77777777" w:rsidR="00772CF3" w:rsidRDefault="00216163">
      <w:pPr>
        <w:pStyle w:val="ArticleLevel2"/>
        <w:spacing w:before="239" w:after="239" w:line="240" w:lineRule="auto"/>
        <w:textAlignment w:val="top"/>
      </w:pPr>
      <w:r>
        <w:rPr>
          <w:rFonts w:eastAsia="Calibri" w:cs="Calibri"/>
        </w:rPr>
        <w:t>Van de totale Vergoeding is dertig (30) % eerst opeisbaar na integrale Acceptatie.</w:t>
      </w:r>
    </w:p>
    <w:p w14:paraId="3B88FF60" w14:textId="77777777" w:rsidR="00772CF3" w:rsidRDefault="00216163">
      <w:pPr>
        <w:pStyle w:val="ArticleLevel2"/>
        <w:spacing w:before="239" w:after="239" w:line="240" w:lineRule="auto"/>
        <w:textAlignment w:val="top"/>
      </w:pPr>
      <w:r>
        <w:rPr>
          <w:rFonts w:eastAsia="Calibri" w:cs="Calibri"/>
        </w:rPr>
        <w:t>Leverancier verzendt de factuur (met routenummer: BVP1001) aan Opdrach</w:t>
      </w:r>
      <w:r>
        <w:rPr>
          <w:rFonts w:eastAsia="Calibri" w:cs="Calibri"/>
        </w:rPr>
        <w:t>tgever elektronisch als PDF-bestand naar crediteuren@debedrijfsvoeringspartner.nl.</w:t>
      </w:r>
    </w:p>
    <w:p w14:paraId="010FC808" w14:textId="77777777" w:rsidR="00772CF3" w:rsidRDefault="00216163">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opgevolgd door index J 6202. </w:t>
      </w:r>
    </w:p>
    <w:p w14:paraId="7CADDD11" w14:textId="77777777" w:rsidR="00772CF3" w:rsidRDefault="00216163">
      <w:pPr>
        <w:pStyle w:val="ArticleLevel2"/>
        <w:spacing w:before="239" w:after="239" w:line="240" w:lineRule="auto"/>
        <w:textAlignment w:val="top"/>
      </w:pPr>
      <w:r>
        <w:rPr>
          <w:rFonts w:eastAsia="Calibri" w:cs="Calibri"/>
        </w:rPr>
        <w:t>Indexeringsaankondigingen kunnen worden gezonden aan de in lid 1 van het artikel 'Contactpersonen en bevoegdheden' van de Overeenkomst bedoelde contactpersonen.</w:t>
      </w:r>
    </w:p>
    <w:p w14:paraId="19B43C09" w14:textId="77777777" w:rsidR="00772CF3" w:rsidRDefault="00216163">
      <w:pPr>
        <w:pStyle w:val="ArticleLevel1"/>
        <w:spacing w:before="239" w:after="239" w:line="240" w:lineRule="auto"/>
        <w:textAlignment w:val="top"/>
      </w:pPr>
      <w:r>
        <w:rPr>
          <w:rFonts w:eastAsia="Calibri" w:cs="Calibri"/>
        </w:rPr>
        <w:t>Contactpersonen en bevoegdheden</w:t>
      </w:r>
    </w:p>
    <w:p w14:paraId="58E04774" w14:textId="77777777" w:rsidR="00772CF3" w:rsidRDefault="00216163">
      <w:pPr>
        <w:pStyle w:val="ArticleLevel2"/>
        <w:spacing w:before="239" w:after="239" w:line="240" w:lineRule="auto"/>
        <w:textAlignment w:val="top"/>
      </w:pPr>
      <w:r>
        <w:rPr>
          <w:rFonts w:eastAsia="Calibri" w:cs="Calibri"/>
        </w:rPr>
        <w:t>Partijen wijzen de in een bijlage gespecificeerde personen aan</w:t>
      </w:r>
      <w:r>
        <w:rPr>
          <w:rFonts w:eastAsia="Calibri" w:cs="Calibri"/>
        </w:rPr>
        <w:t xml:space="preserve"> als contactpersoon namens hun organisatie gedurende de looptijd van de Overeenkomst.</w:t>
      </w:r>
    </w:p>
    <w:p w14:paraId="1936A4C6" w14:textId="77777777" w:rsidR="00772CF3" w:rsidRDefault="00216163">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w:t>
      </w:r>
      <w:r>
        <w:rPr>
          <w:rFonts w:eastAsia="Calibri" w:cs="Calibri"/>
        </w:rPr>
        <w:t>rtij die hen heeft aangewezen, in het kader van de uitvoering van deze Overeenkomst en de nadere overeenkomsten te vertegenwoordigen, en in dat kader aanvullende of afwijkende afspraken te maken.</w:t>
      </w:r>
    </w:p>
    <w:p w14:paraId="770503D9" w14:textId="77777777" w:rsidR="00772CF3" w:rsidRDefault="00216163">
      <w:pPr>
        <w:pStyle w:val="ArticleLevel2"/>
        <w:spacing w:before="239" w:after="239" w:line="240" w:lineRule="auto"/>
        <w:textAlignment w:val="top"/>
      </w:pPr>
      <w:r>
        <w:rPr>
          <w:rFonts w:eastAsia="Calibri" w:cs="Calibri"/>
        </w:rPr>
        <w:t>Een partij mag haar contactpersonen wijzigen middels schrift</w:t>
      </w:r>
      <w:r>
        <w:rPr>
          <w:rFonts w:eastAsia="Calibri" w:cs="Calibri"/>
        </w:rPr>
        <w:t>elijke mededeling aan de andere partij. De wijziging zal minimaal een week van tevoren worden gemeld, behoudens in spoedgevallen.</w:t>
      </w:r>
    </w:p>
    <w:p w14:paraId="0CC4B7FF" w14:textId="77777777" w:rsidR="00772CF3" w:rsidRDefault="00216163">
      <w:pPr>
        <w:pStyle w:val="ArticleLevel1"/>
        <w:spacing w:before="239" w:after="239" w:line="240" w:lineRule="auto"/>
        <w:textAlignment w:val="top"/>
      </w:pPr>
      <w:r>
        <w:rPr>
          <w:rFonts w:eastAsia="Calibri" w:cs="Calibri"/>
        </w:rPr>
        <w:t>Evaluatie</w:t>
      </w:r>
    </w:p>
    <w:p w14:paraId="2640EAB4" w14:textId="77777777" w:rsidR="00772CF3" w:rsidRDefault="00216163">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w:t>
      </w:r>
      <w:r>
        <w:rPr>
          <w:rFonts w:eastAsia="Calibri" w:cs="Calibri"/>
        </w:rPr>
        <w:t>statie. De onderwerpen van evaluatie omvatten in ieder geval en indien van toepassing:</w:t>
      </w:r>
    </w:p>
    <w:p w14:paraId="51D136EA" w14:textId="77777777" w:rsidR="00772CF3" w:rsidRDefault="00216163">
      <w:pPr>
        <w:pStyle w:val="Indentedbullets"/>
        <w:spacing w:before="239" w:after="239" w:line="240" w:lineRule="auto"/>
        <w:textAlignment w:val="top"/>
      </w:pPr>
      <w:r>
        <w:rPr>
          <w:rFonts w:eastAsia="Calibri" w:cs="Calibri"/>
        </w:rPr>
        <w:t xml:space="preserve">de kwaliteit  </w:t>
      </w:r>
    </w:p>
    <w:p w14:paraId="5E1FB780" w14:textId="77777777" w:rsidR="00772CF3" w:rsidRDefault="00216163">
      <w:pPr>
        <w:pStyle w:val="Indentedbullets"/>
        <w:spacing w:before="239" w:after="239" w:line="240" w:lineRule="auto"/>
        <w:textAlignment w:val="top"/>
      </w:pPr>
      <w:r>
        <w:rPr>
          <w:rFonts w:eastAsia="Calibri" w:cs="Calibri"/>
        </w:rPr>
        <w:t>oplevering en levertijd</w:t>
      </w:r>
    </w:p>
    <w:p w14:paraId="3A5C0E9E" w14:textId="77777777" w:rsidR="00772CF3" w:rsidRDefault="00216163">
      <w:pPr>
        <w:pStyle w:val="Indentedbullets"/>
        <w:spacing w:before="239" w:after="239" w:line="240" w:lineRule="auto"/>
        <w:textAlignment w:val="top"/>
      </w:pPr>
      <w:r>
        <w:rPr>
          <w:rFonts w:eastAsia="Calibri" w:cs="Calibri"/>
        </w:rPr>
        <w:t xml:space="preserve">service    </w:t>
      </w:r>
    </w:p>
    <w:p w14:paraId="53C40FEC" w14:textId="77777777" w:rsidR="00772CF3" w:rsidRDefault="00216163">
      <w:pPr>
        <w:pStyle w:val="Indentedbullets"/>
        <w:spacing w:before="239" w:after="239" w:line="240" w:lineRule="auto"/>
        <w:textAlignment w:val="top"/>
      </w:pPr>
      <w:r>
        <w:rPr>
          <w:rFonts w:eastAsia="Calibri" w:cs="Calibri"/>
        </w:rPr>
        <w:t xml:space="preserve">algemene ervaringen met Leverancier </w:t>
      </w:r>
    </w:p>
    <w:p w14:paraId="0BB70522" w14:textId="77777777" w:rsidR="00772CF3" w:rsidRDefault="00216163">
      <w:pPr>
        <w:pStyle w:val="ArticleLevel2"/>
        <w:spacing w:before="239" w:after="239" w:line="240" w:lineRule="auto"/>
        <w:textAlignment w:val="top"/>
      </w:pPr>
      <w:r>
        <w:rPr>
          <w:rFonts w:eastAsia="Calibri" w:cs="Calibri"/>
        </w:rPr>
        <w:t xml:space="preserve">Verder worden de tussen Partijen gesloten contractbijlagen minimaal één (1) maal </w:t>
      </w:r>
      <w:r>
        <w:rPr>
          <w:rFonts w:eastAsia="Calibri" w:cs="Calibri"/>
        </w:rPr>
        <w:t>per kwartaal, of op verzoek van de Partijen, geëvalueerd.</w:t>
      </w:r>
      <w:r>
        <w:rPr>
          <w:rFonts w:eastAsia="Calibri" w:cs="Calibri"/>
        </w:rPr>
        <w:br/>
        <w:t>Partijen kunnen voorstellen doen om de betreffende overeenkomst aan te passen. Aanpassingen op de documenten worden door Leverancier verwerkt. Tijdens deze evaluatie wordt het document in ieder geva</w:t>
      </w:r>
      <w:r>
        <w:rPr>
          <w:rFonts w:eastAsia="Calibri" w:cs="Calibri"/>
        </w:rPr>
        <w:t>l getoetst op de bruikbaarheid in achterliggende periode van het document, contactpersonen en hun functie, scope van de dienstverlening of de lopende procedures. Indien nodig, kunnen additionele onderwerpen voor de evaluatie uiterlijk één (1) week voor het</w:t>
      </w:r>
      <w:r>
        <w:rPr>
          <w:rFonts w:eastAsia="Calibri" w:cs="Calibri"/>
        </w:rPr>
        <w:t xml:space="preserve"> evaluatieoverleg ingediend worden. </w:t>
      </w:r>
    </w:p>
    <w:p w14:paraId="529350B2" w14:textId="77777777" w:rsidR="00772CF3" w:rsidRDefault="00216163">
      <w:pPr>
        <w:pStyle w:val="ArticleLevel1"/>
        <w:spacing w:before="239" w:after="239" w:line="240" w:lineRule="auto"/>
        <w:textAlignment w:val="top"/>
      </w:pPr>
      <w:r>
        <w:rPr>
          <w:rFonts w:eastAsia="Calibri" w:cs="Calibri"/>
        </w:rPr>
        <w:t>Voorwaarden en overige afspraken</w:t>
      </w:r>
    </w:p>
    <w:p w14:paraId="6C1FA7BD" w14:textId="77777777" w:rsidR="00772CF3" w:rsidRDefault="00216163">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14:paraId="47D22EEC" w14:textId="77777777" w:rsidR="00772CF3" w:rsidRDefault="00216163">
      <w:pPr>
        <w:pStyle w:val="ArticleLevel2"/>
        <w:spacing w:before="239" w:after="239" w:line="240" w:lineRule="auto"/>
        <w:textAlignment w:val="top"/>
      </w:pPr>
      <w:r>
        <w:rPr>
          <w:rFonts w:eastAsia="Calibri" w:cs="Calibri"/>
        </w:rPr>
        <w:t xml:space="preserve">De volgende artikelen van </w:t>
      </w:r>
      <w:r>
        <w:rPr>
          <w:rFonts w:eastAsia="Calibri" w:cs="Calibri"/>
        </w:rPr>
        <w:t xml:space="preserve">de GIBIT 2023 zijn niet van toepassing: </w:t>
      </w:r>
      <w:r>
        <w:rPr>
          <w:rFonts w:eastAsia="Calibri" w:cs="Calibri"/>
          <w:i/>
          <w:iCs/>
        </w:rPr>
        <w:t>Nader te bepalen</w:t>
      </w:r>
      <w:r>
        <w:rPr>
          <w:rFonts w:eastAsia="Calibri" w:cs="Calibri"/>
        </w:rPr>
        <w:t>.</w:t>
      </w:r>
    </w:p>
    <w:p w14:paraId="539EA7BE" w14:textId="0AE3146B" w:rsidR="00772CF3" w:rsidRDefault="564FBBAC">
      <w:pPr>
        <w:pStyle w:val="ArticleLevel2"/>
        <w:spacing w:before="239" w:after="239" w:line="240" w:lineRule="auto"/>
        <w:textAlignment w:val="top"/>
      </w:pPr>
      <w:r w:rsidRPr="564FBBAC">
        <w:rPr>
          <w:rFonts w:eastAsia="Calibri" w:cs="Calibri"/>
        </w:rPr>
        <w:t>Het principe van maatschappelijk verantwoord inkopen wordt toegepast op de volgende aspecten van de ICT prestatie: Dit is uitgewerkt in een SROI Uitvoeringsplan.</w:t>
      </w:r>
    </w:p>
    <w:p w14:paraId="6DAD5E32" w14:textId="77777777" w:rsidR="00772CF3" w:rsidRDefault="00216163">
      <w:pPr>
        <w:pStyle w:val="ArticleLevel2"/>
        <w:spacing w:before="239" w:after="239" w:line="240" w:lineRule="auto"/>
        <w:textAlignment w:val="top"/>
      </w:pPr>
      <w:r>
        <w:rPr>
          <w:rFonts w:eastAsia="Calibri" w:cs="Calibri"/>
        </w:rPr>
        <w:t>Eventuele leveringsvoorwaarden van L</w:t>
      </w:r>
      <w:r>
        <w:rPr>
          <w:rFonts w:eastAsia="Calibri" w:cs="Calibri"/>
        </w:rPr>
        <w:t>everancier zijn uitdrukkelijk niet van toepassing.</w:t>
      </w:r>
    </w:p>
    <w:p w14:paraId="79187A7D" w14:textId="77777777" w:rsidR="00772CF3" w:rsidRDefault="00216163">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288BBC1B" w14:textId="77777777" w:rsidR="00772CF3" w:rsidRDefault="00216163">
      <w:pPr>
        <w:pStyle w:val="Indentedbullets"/>
        <w:spacing w:before="239" w:after="239" w:line="240" w:lineRule="auto"/>
        <w:textAlignment w:val="top"/>
      </w:pPr>
      <w:r>
        <w:rPr>
          <w:rFonts w:eastAsia="Calibri" w:cs="Calibri"/>
        </w:rPr>
        <w:t>Het onderhavige document;</w:t>
      </w:r>
    </w:p>
    <w:p w14:paraId="75A4A9C3" w14:textId="77777777" w:rsidR="00772CF3" w:rsidRDefault="00216163">
      <w:pPr>
        <w:pStyle w:val="Indentedbullets"/>
        <w:spacing w:before="239" w:after="239" w:line="240" w:lineRule="auto"/>
        <w:textAlignment w:val="top"/>
      </w:pPr>
      <w:r>
        <w:rPr>
          <w:rFonts w:eastAsia="Calibri" w:cs="Calibri"/>
        </w:rPr>
        <w:t xml:space="preserve">De </w:t>
      </w:r>
      <w:r>
        <w:rPr>
          <w:rFonts w:eastAsia="Calibri" w:cs="Calibri"/>
        </w:rPr>
        <w:t>in artikel 1.1. genoemde documenten (in de daar genoemde volgorde).</w:t>
      </w:r>
    </w:p>
    <w:p w14:paraId="0081367F" w14:textId="77777777" w:rsidR="00772CF3" w:rsidRDefault="00216163">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2815F09C" w14:textId="77777777" w:rsidR="00772CF3" w:rsidRDefault="00216163">
      <w:pPr>
        <w:spacing w:before="239" w:after="239" w:line="240" w:lineRule="auto"/>
        <w:textAlignment w:val="top"/>
      </w:pPr>
      <w:r>
        <w:rPr>
          <w:rFonts w:eastAsia="Calibri" w:cs="Calibri"/>
          <w:i/>
          <w:iCs/>
        </w:rPr>
        <w:t>Aangezien dit een concept</w:t>
      </w:r>
      <w:r>
        <w:rPr>
          <w:rFonts w:eastAsia="Calibri" w:cs="Calibri"/>
          <w:i/>
          <w:iCs/>
        </w:rPr>
        <w:t>overeenkomst betreft kan deze derhalve niet ondertekend worden.</w:t>
      </w:r>
    </w:p>
    <w:p w14:paraId="0A6959E7" w14:textId="77777777" w:rsidR="00772CF3" w:rsidRDefault="00216163">
      <w:pPr>
        <w:spacing w:before="239" w:after="239" w:line="240" w:lineRule="auto"/>
        <w:textAlignment w:val="top"/>
      </w:pPr>
      <w:r>
        <w:rPr>
          <w:rFonts w:eastAsia="Calibri" w:cs="Calibri"/>
        </w:rPr>
        <w:t xml:space="preserve"> </w:t>
      </w:r>
    </w:p>
    <w:p w14:paraId="0A37501D" w14:textId="77777777" w:rsidR="00772CF3" w:rsidRDefault="00216163">
      <w:r>
        <w:br w:type="page"/>
      </w:r>
    </w:p>
    <w:p w14:paraId="4D4FAF59" w14:textId="77777777" w:rsidR="00772CF3" w:rsidRDefault="6A999D1D">
      <w:pPr>
        <w:numPr>
          <w:ilvl w:val="0"/>
          <w:numId w:val="4"/>
        </w:numPr>
        <w:spacing w:line="240" w:lineRule="auto"/>
        <w:rPr>
          <w:rFonts w:ascii="Calibri" w:eastAsia="Calibri" w:hAnsi="Calibri" w:cs="Calibri"/>
        </w:rPr>
      </w:pPr>
      <w:r w:rsidRPr="6A999D1D">
        <w:rPr>
          <w:rFonts w:eastAsia="Calibri" w:cs="Calibri"/>
        </w:rPr>
        <w:t>De Nota van Inlichtingen;</w:t>
      </w:r>
    </w:p>
    <w:p w14:paraId="2D807C55" w14:textId="50D43056" w:rsidR="00772CF3" w:rsidRDefault="00216163">
      <w:pPr>
        <w:numPr>
          <w:ilvl w:val="0"/>
          <w:numId w:val="4"/>
        </w:numPr>
        <w:spacing w:line="240" w:lineRule="auto"/>
        <w:rPr>
          <w:rFonts w:ascii="Calibri" w:eastAsia="Calibri" w:hAnsi="Calibri" w:cs="Calibri"/>
        </w:rPr>
      </w:pPr>
      <w:r>
        <w:rPr>
          <w:rFonts w:eastAsia="Calibri" w:cs="Calibri"/>
          <w:lang w:val="nl-NL"/>
        </w:rPr>
        <w:t>De aabestedingsleidraad inclusief bijlagen</w:t>
      </w:r>
      <w:bookmarkStart w:id="0" w:name="_GoBack"/>
      <w:bookmarkEnd w:id="0"/>
      <w:r w:rsidR="6A999D1D" w:rsidRPr="6A999D1D">
        <w:rPr>
          <w:rFonts w:eastAsia="Calibri" w:cs="Calibri"/>
        </w:rPr>
        <w:t>;</w:t>
      </w:r>
    </w:p>
    <w:p w14:paraId="3BF860DD" w14:textId="77777777" w:rsidR="00772CF3" w:rsidRDefault="6A999D1D">
      <w:pPr>
        <w:numPr>
          <w:ilvl w:val="0"/>
          <w:numId w:val="4"/>
        </w:numPr>
        <w:spacing w:line="240" w:lineRule="auto"/>
        <w:rPr>
          <w:rFonts w:ascii="Calibri" w:eastAsia="Calibri" w:hAnsi="Calibri" w:cs="Calibri"/>
        </w:rPr>
      </w:pPr>
      <w:r w:rsidRPr="6A999D1D">
        <w:rPr>
          <w:rFonts w:eastAsia="Calibri" w:cs="Calibri"/>
        </w:rPr>
        <w:t>GIBIT 2023;</w:t>
      </w:r>
    </w:p>
    <w:p w14:paraId="7F72EE12" w14:textId="77777777" w:rsidR="00772CF3" w:rsidRDefault="6A999D1D">
      <w:pPr>
        <w:numPr>
          <w:ilvl w:val="0"/>
          <w:numId w:val="4"/>
        </w:numPr>
        <w:spacing w:line="240" w:lineRule="auto"/>
        <w:rPr>
          <w:rFonts w:ascii="Calibri" w:eastAsia="Calibri" w:hAnsi="Calibri" w:cs="Calibri"/>
        </w:rPr>
      </w:pPr>
      <w:r w:rsidRPr="6A999D1D">
        <w:rPr>
          <w:rFonts w:eastAsia="Calibri" w:cs="Calibri"/>
        </w:rPr>
        <w:t>De Offerte van de Leverancier;</w:t>
      </w:r>
    </w:p>
    <w:p w14:paraId="66D59F9E" w14:textId="77777777" w:rsidR="00772CF3" w:rsidRDefault="6A999D1D">
      <w:pPr>
        <w:numPr>
          <w:ilvl w:val="0"/>
          <w:numId w:val="4"/>
        </w:numPr>
        <w:spacing w:line="240" w:lineRule="auto"/>
        <w:rPr>
          <w:rFonts w:ascii="Calibri" w:eastAsia="Calibri" w:hAnsi="Calibri" w:cs="Calibri"/>
        </w:rPr>
      </w:pPr>
      <w:r w:rsidRPr="6A999D1D">
        <w:rPr>
          <w:rFonts w:eastAsia="Calibri" w:cs="Calibri"/>
        </w:rPr>
        <w:t>Contactpersonen.</w:t>
      </w:r>
    </w:p>
    <w:p w14:paraId="418017EF" w14:textId="77777777" w:rsidR="00772CF3" w:rsidRDefault="00216163">
      <w:pPr>
        <w:spacing w:before="239" w:after="239" w:line="240" w:lineRule="auto"/>
        <w:textAlignment w:val="top"/>
      </w:pPr>
      <w:r>
        <w:rPr>
          <w:rFonts w:eastAsia="Calibri" w:cs="Calibri"/>
          <w:b/>
          <w:bCs/>
        </w:rPr>
        <w:t>BIJLAGEN UITWERKING ASPECTEN ICT PRESTATIE</w:t>
      </w:r>
    </w:p>
    <w:p w14:paraId="76C55FD9" w14:textId="77777777" w:rsidR="00772CF3" w:rsidRDefault="6A999D1D">
      <w:pPr>
        <w:numPr>
          <w:ilvl w:val="0"/>
          <w:numId w:val="4"/>
        </w:numPr>
        <w:spacing w:line="240" w:lineRule="auto"/>
        <w:rPr>
          <w:rFonts w:ascii="Calibri" w:eastAsia="Calibri" w:hAnsi="Calibri" w:cs="Calibri"/>
        </w:rPr>
      </w:pPr>
      <w:r w:rsidRPr="6A999D1D">
        <w:rPr>
          <w:rFonts w:eastAsia="Calibri" w:cs="Calibri"/>
        </w:rPr>
        <w:t>Datum_EXITPLAN-DBP-Cloud.</w:t>
      </w:r>
    </w:p>
    <w:p w14:paraId="5DAB6C7B" w14:textId="77777777" w:rsidR="00772CF3" w:rsidRDefault="00216163">
      <w:r>
        <w:br w:type="page"/>
      </w:r>
    </w:p>
    <w:p w14:paraId="53ECB726" w14:textId="77777777" w:rsidR="00772CF3" w:rsidRDefault="00216163">
      <w:pPr>
        <w:pStyle w:val="Kop1"/>
        <w:spacing w:before="0" w:after="161" w:line="240" w:lineRule="auto"/>
      </w:pPr>
      <w:r>
        <w:t>Bijlage contactpersonen</w:t>
      </w:r>
    </w:p>
    <w:p w14:paraId="301FB1C7" w14:textId="77777777" w:rsidR="00772CF3" w:rsidRDefault="00216163">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72CF3" w14:paraId="5D462DBF" w14:textId="77777777" w:rsidTr="564FBBAC">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8F727F0" w14:textId="77777777" w:rsidR="00772CF3" w:rsidRDefault="00216163">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FA50A42" w14:textId="77777777" w:rsidR="00772CF3" w:rsidRDefault="00216163">
            <w:pPr>
              <w:rPr>
                <w:rFonts w:ascii="Calibri" w:eastAsia="Calibri" w:hAnsi="Calibri"/>
              </w:rPr>
            </w:pPr>
            <w:r>
              <w:rPr>
                <w:rFonts w:eastAsia="Calibri"/>
                <w:b/>
                <w:bCs/>
                <w:shd w:val="clear" w:color="auto" w:fill="7BA3DB"/>
              </w:rPr>
              <w:t>Rolbeschrijving</w:t>
            </w:r>
          </w:p>
        </w:tc>
      </w:tr>
      <w:tr w:rsidR="00772CF3" w14:paraId="73C2734E" w14:textId="77777777" w:rsidTr="564FBBAC">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0B7789D9" w14:textId="211DAC13" w:rsidR="00772CF3" w:rsidRDefault="309ADF36" w:rsidP="564FBBAC">
            <w:pPr>
              <w:rPr>
                <w:rFonts w:ascii="Calibri" w:eastAsia="Calibri" w:hAnsi="Calibri"/>
              </w:rPr>
            </w:pPr>
            <w:r w:rsidRPr="564FBBAC">
              <w:rPr>
                <w:rFonts w:eastAsia="Calibri" w:cs="Calibri"/>
                <w:i/>
                <w:iCs/>
              </w:rPr>
              <w:t>[Naam]</w:t>
            </w:r>
          </w:p>
          <w:p w14:paraId="18336BC7" w14:textId="44630492" w:rsidR="00772CF3" w:rsidRDefault="309ADF36" w:rsidP="564FBBAC">
            <w:pPr>
              <w:rPr>
                <w:rFonts w:ascii="Calibri" w:eastAsia="Calibri" w:hAnsi="Calibri"/>
              </w:rPr>
            </w:pPr>
            <w:r w:rsidRPr="564FBBAC">
              <w:rPr>
                <w:rFonts w:eastAsia="Calibri" w:cs="Calibri"/>
                <w:i/>
                <w:iCs/>
              </w:rPr>
              <w:t>[telefoonnummer]</w:t>
            </w:r>
            <w:r w:rsidR="00216163">
              <w:br/>
            </w:r>
            <w:r w:rsidRPr="564FBBAC">
              <w:rPr>
                <w:rFonts w:eastAsia="Calibri" w:cs="Calibri"/>
                <w:i/>
                <w:iCs/>
              </w:rPr>
              <w:t>[e-mailadres]</w:t>
            </w: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684D5B4E" w14:textId="599AF9B3" w:rsidR="00772CF3" w:rsidRDefault="309ADF36" w:rsidP="564FBBAC">
            <w:r w:rsidRPr="564FBBAC">
              <w:rPr>
                <w:rFonts w:eastAsia="Calibri" w:cs="Calibri"/>
                <w:i/>
                <w:iCs/>
              </w:rPr>
              <w:t>[rol]</w:t>
            </w:r>
          </w:p>
          <w:p w14:paraId="56982730" w14:textId="6CD45C44" w:rsidR="00772CF3" w:rsidRDefault="00772CF3" w:rsidP="564FBBAC">
            <w:pPr>
              <w:rPr>
                <w:rFonts w:eastAsia="Calibri" w:cs="Calibri"/>
                <w:i/>
                <w:iCs/>
              </w:rPr>
            </w:pPr>
          </w:p>
        </w:tc>
      </w:tr>
    </w:tbl>
    <w:p w14:paraId="21CB63D7" w14:textId="77777777" w:rsidR="00772CF3" w:rsidRDefault="00216163">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72CF3" w14:paraId="2FAEB3C8" w14:textId="77777777" w:rsidTr="564FBBAC">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8F86AD8" w14:textId="77777777" w:rsidR="00772CF3" w:rsidRDefault="00216163">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EED2BD2" w14:textId="77777777" w:rsidR="00772CF3" w:rsidRDefault="00216163">
            <w:pPr>
              <w:rPr>
                <w:rFonts w:ascii="Calibri" w:eastAsia="Calibri" w:hAnsi="Calibri"/>
              </w:rPr>
            </w:pPr>
            <w:r>
              <w:rPr>
                <w:rFonts w:eastAsia="Calibri"/>
                <w:b/>
                <w:bCs/>
                <w:shd w:val="clear" w:color="auto" w:fill="7BA3DB"/>
              </w:rPr>
              <w:t>Rolbeschrijving</w:t>
            </w:r>
          </w:p>
        </w:tc>
      </w:tr>
      <w:tr w:rsidR="00772CF3" w14:paraId="5C15C5F5" w14:textId="77777777" w:rsidTr="564FBBAC">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05E991B9" w14:textId="6E05E94F" w:rsidR="00772CF3" w:rsidRDefault="61A96056" w:rsidP="564FBBAC">
            <w:pPr>
              <w:rPr>
                <w:rFonts w:ascii="Calibri" w:eastAsia="Calibri" w:hAnsi="Calibri"/>
              </w:rPr>
            </w:pPr>
            <w:r w:rsidRPr="564FBBAC">
              <w:rPr>
                <w:rFonts w:eastAsia="Calibri" w:cs="Calibri"/>
                <w:i/>
                <w:iCs/>
              </w:rPr>
              <w:t>[Naam]</w:t>
            </w:r>
            <w:r w:rsidR="00216163">
              <w:rPr>
                <w:rFonts w:eastAsia="Calibri" w:cs="Calibri"/>
                <w:i/>
                <w:iCs/>
              </w:rPr>
              <w:br/>
            </w:r>
            <w:r w:rsidRPr="564FBBAC">
              <w:rPr>
                <w:rFonts w:eastAsia="Calibri" w:cs="Calibri"/>
                <w:i/>
                <w:iCs/>
              </w:rPr>
              <w:t>[telefoonnummer]</w:t>
            </w:r>
            <w:r w:rsidR="00216163">
              <w:rPr>
                <w:rFonts w:eastAsia="Calibri" w:cs="Calibri"/>
                <w:i/>
                <w:iCs/>
              </w:rPr>
              <w:br/>
            </w:r>
            <w:r w:rsidR="6D3B8655" w:rsidRPr="564FBBAC">
              <w:rPr>
                <w:rFonts w:eastAsia="Calibri" w:cs="Calibri"/>
                <w:i/>
                <w:iCs/>
              </w:rPr>
              <w:t>[e-mailadres]</w:t>
            </w: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381ACABD" w14:textId="599AF9B3" w:rsidR="00772CF3" w:rsidRDefault="6D3B8655" w:rsidP="564FBBAC">
            <w:r w:rsidRPr="564FBBAC">
              <w:rPr>
                <w:rFonts w:eastAsia="Calibri" w:cs="Calibri"/>
                <w:i/>
                <w:iCs/>
              </w:rPr>
              <w:t>[rol]</w:t>
            </w:r>
          </w:p>
        </w:tc>
      </w:tr>
    </w:tbl>
    <w:p w14:paraId="030D56C6" w14:textId="77777777" w:rsidR="00000000" w:rsidRDefault="00216163"/>
    <w:sectPr w:rsidR="00000000">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971A7" w14:textId="77777777" w:rsidR="00000000" w:rsidRDefault="00216163">
      <w:pPr>
        <w:spacing w:line="240" w:lineRule="auto"/>
      </w:pPr>
      <w:r>
        <w:separator/>
      </w:r>
    </w:p>
  </w:endnote>
  <w:endnote w:type="continuationSeparator" w:id="0">
    <w:p w14:paraId="5D695159" w14:textId="77777777" w:rsidR="00000000" w:rsidRDefault="002161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201C6" w14:textId="5C06E9D2" w:rsidR="00772CF3" w:rsidRDefault="00216163">
    <w:pPr>
      <w:pStyle w:val="Voettekst"/>
      <w:tabs>
        <w:tab w:val="clear" w:pos="9026"/>
        <w:tab w:val="right" w:pos="9020"/>
      </w:tabs>
    </w:pPr>
    <w:r>
      <w:tab/>
    </w:r>
    <w:r>
      <w:tab/>
      <w:t>Pag</w:t>
    </w:r>
    <w:r>
      <w:rPr>
        <w:lang w:val="nl-NL"/>
      </w:rPr>
      <w:t>ina</w:t>
    </w:r>
    <w:r>
      <w:t xml:space="preserve"> </w:t>
    </w:r>
    <w:r>
      <w:fldChar w:fldCharType="begin"/>
    </w:r>
    <w:r>
      <w:instrText xml:space="preserve"> PAGE \* ARABIC </w:instrText>
    </w:r>
    <w:r>
      <w:fldChar w:fldCharType="separate"/>
    </w:r>
    <w:r>
      <w:rPr>
        <w:noProof/>
      </w:rPr>
      <w:t>6</w:t>
    </w:r>
    <w:r>
      <w:fldChar w:fldCharType="end"/>
    </w:r>
    <w:r>
      <w:t xml:space="preserve"> </w:t>
    </w:r>
    <w:r>
      <w:rPr>
        <w:lang w:val="nl-NL"/>
      </w:rPr>
      <w:t>van</w:t>
    </w:r>
    <w:r>
      <w:t xml:space="preserve"> </w:t>
    </w:r>
    <w:r>
      <w:fldChar w:fldCharType="begin"/>
    </w:r>
    <w:r>
      <w:instrText xml:space="preserve"> NUMPAGES \* ARABIC </w:instrText>
    </w:r>
    <w:r>
      <w:fldChar w:fldCharType="separate"/>
    </w:r>
    <w:r>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56457" w14:textId="77777777" w:rsidR="00000000" w:rsidRDefault="00216163">
      <w:pPr>
        <w:spacing w:line="240" w:lineRule="auto"/>
      </w:pPr>
      <w:r>
        <w:separator/>
      </w:r>
    </w:p>
  </w:footnote>
  <w:footnote w:type="continuationSeparator" w:id="0">
    <w:p w14:paraId="79F8AB5E" w14:textId="77777777" w:rsidR="00000000" w:rsidRDefault="002161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67A3"/>
    <w:multiLevelType w:val="hybridMultilevel"/>
    <w:tmpl w:val="53C2D0A2"/>
    <w:lvl w:ilvl="0" w:tplc="74977178">
      <w:start w:val="1"/>
      <w:numFmt w:val="decimal"/>
      <w:lvlText w:val="%1."/>
      <w:lvlJc w:val="left"/>
      <w:pPr>
        <w:ind w:left="720" w:hanging="360"/>
      </w:pPr>
    </w:lvl>
    <w:lvl w:ilvl="1" w:tplc="74977178" w:tentative="1">
      <w:start w:val="1"/>
      <w:numFmt w:val="lowerLetter"/>
      <w:lvlText w:val="%2."/>
      <w:lvlJc w:val="left"/>
      <w:pPr>
        <w:ind w:left="1440" w:hanging="360"/>
      </w:pPr>
    </w:lvl>
    <w:lvl w:ilvl="2" w:tplc="74977178" w:tentative="1">
      <w:start w:val="1"/>
      <w:numFmt w:val="lowerRoman"/>
      <w:lvlText w:val="%3."/>
      <w:lvlJc w:val="right"/>
      <w:pPr>
        <w:ind w:left="2160" w:hanging="180"/>
      </w:pPr>
    </w:lvl>
    <w:lvl w:ilvl="3" w:tplc="74977178" w:tentative="1">
      <w:start w:val="1"/>
      <w:numFmt w:val="decimal"/>
      <w:lvlText w:val="%4."/>
      <w:lvlJc w:val="left"/>
      <w:pPr>
        <w:ind w:left="2880" w:hanging="360"/>
      </w:pPr>
    </w:lvl>
    <w:lvl w:ilvl="4" w:tplc="74977178" w:tentative="1">
      <w:start w:val="1"/>
      <w:numFmt w:val="lowerLetter"/>
      <w:lvlText w:val="%5."/>
      <w:lvlJc w:val="left"/>
      <w:pPr>
        <w:ind w:left="3600" w:hanging="360"/>
      </w:pPr>
    </w:lvl>
    <w:lvl w:ilvl="5" w:tplc="74977178" w:tentative="1">
      <w:start w:val="1"/>
      <w:numFmt w:val="lowerRoman"/>
      <w:lvlText w:val="%6."/>
      <w:lvlJc w:val="right"/>
      <w:pPr>
        <w:ind w:left="4320" w:hanging="180"/>
      </w:pPr>
    </w:lvl>
    <w:lvl w:ilvl="6" w:tplc="74977178" w:tentative="1">
      <w:start w:val="1"/>
      <w:numFmt w:val="decimal"/>
      <w:lvlText w:val="%7."/>
      <w:lvlJc w:val="left"/>
      <w:pPr>
        <w:ind w:left="5040" w:hanging="360"/>
      </w:pPr>
    </w:lvl>
    <w:lvl w:ilvl="7" w:tplc="74977178" w:tentative="1">
      <w:start w:val="1"/>
      <w:numFmt w:val="lowerLetter"/>
      <w:lvlText w:val="%8."/>
      <w:lvlJc w:val="left"/>
      <w:pPr>
        <w:ind w:left="5760" w:hanging="360"/>
      </w:pPr>
    </w:lvl>
    <w:lvl w:ilvl="8" w:tplc="74977178" w:tentative="1">
      <w:start w:val="1"/>
      <w:numFmt w:val="lowerRoman"/>
      <w:lvlText w:val="%9."/>
      <w:lvlJc w:val="right"/>
      <w:pPr>
        <w:ind w:left="6480" w:hanging="180"/>
      </w:pPr>
    </w:lvl>
  </w:abstractNum>
  <w:abstractNum w:abstractNumId="1" w15:restartNumberingAfterBreak="0">
    <w:nsid w:val="31B6410C"/>
    <w:multiLevelType w:val="hybridMultilevel"/>
    <w:tmpl w:val="88721096"/>
    <w:lvl w:ilvl="0" w:tplc="181222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EC0368"/>
    <w:multiLevelType w:val="multilevel"/>
    <w:tmpl w:val="D2523E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1599173"/>
    <w:multiLevelType w:val="multilevel"/>
    <w:tmpl w:val="6BB681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B87C79"/>
    <w:multiLevelType w:val="multilevel"/>
    <w:tmpl w:val="0EF8968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C351B7A"/>
    <w:multiLevelType w:val="multilevel"/>
    <w:tmpl w:val="BAF6DEB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09F66D6"/>
    <w:multiLevelType w:val="multilevel"/>
    <w:tmpl w:val="9AC289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A520B33"/>
    <w:multiLevelType w:val="multilevel"/>
    <w:tmpl w:val="38F2FA0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abstractNumId w:val="7"/>
  </w:num>
  <w:num w:numId="2">
    <w:abstractNumId w:val="4"/>
  </w:num>
  <w:num w:numId="3">
    <w:abstractNumId w:val="5"/>
  </w:num>
  <w:num w:numId="4">
    <w:abstractNumId w:val="6"/>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999D1D"/>
    <w:rsid w:val="00216163"/>
    <w:rsid w:val="00772CF3"/>
    <w:rsid w:val="0D12E0CF"/>
    <w:rsid w:val="309ADF36"/>
    <w:rsid w:val="448DED70"/>
    <w:rsid w:val="564FBBAC"/>
    <w:rsid w:val="61A96056"/>
    <w:rsid w:val="6219FE51"/>
    <w:rsid w:val="6A999D1D"/>
    <w:rsid w:val="6D3B8655"/>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25E2"/>
  <w15:docId w15:val="{87DE3D7F-6F87-4C76-A6CF-22BD68FB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lang w:val="nl-NL"/>
    </w:rPr>
  </w:style>
  <w:style w:type="paragraph" w:customStyle="1" w:styleId="ArticleLevel2">
    <w:name w:val="Article Level 2"/>
    <w:basedOn w:val="Standaard"/>
    <w:link w:val="ArticleLevel2Char"/>
    <w:qFormat/>
    <w:rsid w:val="0066162B"/>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rPr>
      <w:lang w:val="nl-NL"/>
    </w:rPr>
  </w:style>
  <w:style w:type="paragraph" w:customStyle="1" w:styleId="ArticleLevel4">
    <w:name w:val="Article Level 4"/>
    <w:basedOn w:val="Standaard"/>
    <w:qFormat/>
    <w:rsid w:val="00C80280"/>
    <w:pPr>
      <w:numPr>
        <w:ilvl w:val="3"/>
        <w:numId w:val="1"/>
      </w:numPr>
    </w:pPr>
    <w:rPr>
      <w:lang w:val="nl-NL"/>
    </w:rPr>
  </w:style>
  <w:style w:type="paragraph" w:customStyle="1" w:styleId="ArticleLevel5">
    <w:name w:val="Article Level 5"/>
    <w:basedOn w:val="Standaard"/>
    <w:qFormat/>
    <w:rsid w:val="00C80280"/>
    <w:pPr>
      <w:numPr>
        <w:ilvl w:val="4"/>
        <w:numId w:val="1"/>
      </w:numPr>
    </w:pPr>
    <w:rPr>
      <w:lang w:val="nl-NL"/>
    </w:rPr>
  </w:style>
  <w:style w:type="paragraph" w:customStyle="1" w:styleId="ArticleLevel6">
    <w:name w:val="Article Level 6"/>
    <w:basedOn w:val="Standaard"/>
    <w:qFormat/>
    <w:rsid w:val="00C80280"/>
    <w:pPr>
      <w:numPr>
        <w:ilvl w:val="5"/>
        <w:numId w:val="1"/>
      </w:numPr>
      <w:tabs>
        <w:tab w:val="left" w:pos="851"/>
      </w:tabs>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3-07/20230717-gemeentelijke-ict-kwaliteitsnormen-v2023-1.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8CD4D0169FB24782ED7C4525C74A82" ma:contentTypeVersion="3" ma:contentTypeDescription="Create a new document." ma:contentTypeScope="" ma:versionID="831d3e555a48242b398d09c41bcc83d6">
  <xsd:schema xmlns:xsd="http://www.w3.org/2001/XMLSchema" xmlns:xs="http://www.w3.org/2001/XMLSchema" xmlns:p="http://schemas.microsoft.com/office/2006/metadata/properties" xmlns:ns2="9d4f97a8-dcfa-497f-82e1-9bbda50eea4a" targetNamespace="http://schemas.microsoft.com/office/2006/metadata/properties" ma:root="true" ma:fieldsID="cface025056bca6d9d4dde24902391a4" ns2:_="">
    <xsd:import namespace="9d4f97a8-dcfa-497f-82e1-9bbda50ee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f97a8-dcfa-497f-82e1-9bbda50ee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E44F2-1250-4EFE-9143-522A3B73FBA0}">
  <ds:schemaRefs>
    <ds:schemaRef ds:uri="http://schemas.microsoft.com/sharepoint/v3/contenttype/forms"/>
  </ds:schemaRefs>
</ds:datastoreItem>
</file>

<file path=customXml/itemProps2.xml><?xml version="1.0" encoding="utf-8"?>
<ds:datastoreItem xmlns:ds="http://schemas.openxmlformats.org/officeDocument/2006/customXml" ds:itemID="{5FBE63C0-25CE-4A05-A407-883962AA5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f97a8-dcfa-497f-82e1-9bbda50ee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A4104D-7D68-4D86-8400-924F44C8A2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1449</Words>
  <Characters>7973</Characters>
  <Application>Microsoft Office Word</Application>
  <DocSecurity>0</DocSecurity>
  <Lines>66</Lines>
  <Paragraphs>18</Paragraphs>
  <ScaleCrop>false</ScaleCrop>
  <Company>BAR organisatie</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[19]</dc:title>
  <dc:subject/>
  <dc:creator/>
  <dc:description/>
  <cp:lastModifiedBy>Michel Kuyntjes</cp:lastModifiedBy>
  <cp:revision>11</cp:revision>
  <dcterms:created xsi:type="dcterms:W3CDTF">2020-11-26T07:22:00Z</dcterms:created>
  <dcterms:modified xsi:type="dcterms:W3CDTF">2023-12-29T16:30:00Z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0x0101002B8CD4D0169FB24782ED7C4525C74A82</vt:lpwstr>
  </property>
</Properties>
</file>