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E28A0A" w14:textId="7C10C881" w:rsidR="00D97DEC" w:rsidRDefault="00D97DEC" w:rsidP="00D97DEC">
      <w:pPr>
        <w:pStyle w:val="VRhoofdstuk"/>
        <w:numPr>
          <w:ilvl w:val="0"/>
          <w:numId w:val="0"/>
        </w:numPr>
        <w:ind w:left="567"/>
      </w:pPr>
      <w:r>
        <w:t>Bijlage I - Specificaties mokken en glazen</w:t>
      </w:r>
    </w:p>
    <w:p w14:paraId="4B7BD264" w14:textId="77777777" w:rsidR="00D97DEC" w:rsidRDefault="00D97DEC" w:rsidP="003E5659">
      <w:pPr>
        <w:jc w:val="center"/>
      </w:pPr>
    </w:p>
    <w:p w14:paraId="71C00898" w14:textId="77777777" w:rsidR="00D97DEC" w:rsidRDefault="00D97DEC" w:rsidP="003E5659">
      <w:pPr>
        <w:jc w:val="center"/>
      </w:pPr>
    </w:p>
    <w:p w14:paraId="50D69C20" w14:textId="77777777" w:rsidR="00D97DEC" w:rsidRDefault="00D97DEC" w:rsidP="003E5659">
      <w:pPr>
        <w:jc w:val="center"/>
      </w:pPr>
    </w:p>
    <w:p w14:paraId="5EFC7985" w14:textId="77777777" w:rsidR="00D97DEC" w:rsidRDefault="00D97DEC" w:rsidP="003E5659">
      <w:pPr>
        <w:jc w:val="center"/>
      </w:pPr>
    </w:p>
    <w:p w14:paraId="5D483279" w14:textId="543060C0" w:rsidR="0005192F" w:rsidRDefault="003E5659" w:rsidP="003E5659">
      <w:pPr>
        <w:jc w:val="center"/>
      </w:pPr>
      <w:r>
        <w:rPr>
          <w:noProof/>
        </w:rPr>
        <w:drawing>
          <wp:inline distT="0" distB="0" distL="0" distR="0" wp14:anchorId="28DB7ADB" wp14:editId="3B5A187A">
            <wp:extent cx="2133600" cy="2524125"/>
            <wp:effectExtent l="0" t="0" r="0" b="9525"/>
            <wp:docPr id="129991627" name="Afbeelding 1" descr="Afbeelding met koffiebeker, tekst, Serveware, ko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91627" name="Afbeelding 1" descr="Afbeelding met koffiebeker, tekst, Serveware, kop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36E74D" w14:textId="540A9252" w:rsidR="003E5659" w:rsidRDefault="003E5659" w:rsidP="003E5659">
      <w:pPr>
        <w:jc w:val="center"/>
        <w:rPr>
          <w:sz w:val="28"/>
          <w:szCs w:val="28"/>
        </w:rPr>
      </w:pPr>
      <w:r>
        <w:rPr>
          <w:sz w:val="28"/>
          <w:szCs w:val="28"/>
        </w:rPr>
        <w:t>Ø</w:t>
      </w:r>
      <w:r w:rsidRPr="003E5659">
        <w:rPr>
          <w:sz w:val="28"/>
          <w:szCs w:val="28"/>
        </w:rPr>
        <w:t>80mm</w:t>
      </w:r>
      <w:r>
        <w:rPr>
          <w:sz w:val="28"/>
          <w:szCs w:val="28"/>
        </w:rPr>
        <w:t xml:space="preserve"> boven</w:t>
      </w:r>
    </w:p>
    <w:p w14:paraId="567981CC" w14:textId="430B55B0" w:rsidR="003E5659" w:rsidRPr="003E5659" w:rsidRDefault="003E5659" w:rsidP="003E5659">
      <w:pPr>
        <w:jc w:val="center"/>
        <w:rPr>
          <w:sz w:val="28"/>
          <w:szCs w:val="28"/>
        </w:rPr>
      </w:pPr>
      <w:r>
        <w:rPr>
          <w:sz w:val="28"/>
          <w:szCs w:val="28"/>
        </w:rPr>
        <w:t>Ø60mm onder</w:t>
      </w:r>
    </w:p>
    <w:p w14:paraId="3E07415D" w14:textId="36B74462" w:rsidR="003E5659" w:rsidRDefault="003E5659" w:rsidP="003E5659">
      <w:pPr>
        <w:jc w:val="center"/>
        <w:rPr>
          <w:sz w:val="28"/>
          <w:szCs w:val="28"/>
        </w:rPr>
      </w:pPr>
      <w:r w:rsidRPr="003E5659">
        <w:rPr>
          <w:sz w:val="28"/>
          <w:szCs w:val="28"/>
        </w:rPr>
        <w:t>93mm</w:t>
      </w:r>
      <w:r>
        <w:rPr>
          <w:sz w:val="28"/>
          <w:szCs w:val="28"/>
        </w:rPr>
        <w:t xml:space="preserve"> hoog</w:t>
      </w:r>
    </w:p>
    <w:p w14:paraId="1ADF032B" w14:textId="77777777" w:rsidR="003E5659" w:rsidRDefault="003E5659" w:rsidP="003E5659">
      <w:pPr>
        <w:jc w:val="center"/>
        <w:rPr>
          <w:sz w:val="28"/>
          <w:szCs w:val="28"/>
        </w:rPr>
      </w:pPr>
    </w:p>
    <w:p w14:paraId="47263679" w14:textId="77777777" w:rsidR="003E5659" w:rsidRDefault="003E5659" w:rsidP="003E5659">
      <w:pPr>
        <w:jc w:val="center"/>
        <w:rPr>
          <w:sz w:val="28"/>
          <w:szCs w:val="28"/>
        </w:rPr>
      </w:pPr>
    </w:p>
    <w:p w14:paraId="06680DF0" w14:textId="77777777" w:rsidR="003E5659" w:rsidRDefault="003E5659" w:rsidP="003E5659">
      <w:pPr>
        <w:jc w:val="center"/>
        <w:rPr>
          <w:sz w:val="28"/>
          <w:szCs w:val="28"/>
        </w:rPr>
      </w:pPr>
    </w:p>
    <w:p w14:paraId="41BCFE08" w14:textId="3633E3CA" w:rsidR="003E5659" w:rsidRDefault="003E5659" w:rsidP="003E5659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578360AF" wp14:editId="47E45846">
            <wp:extent cx="2886075" cy="1924050"/>
            <wp:effectExtent l="0" t="0" r="9525" b="0"/>
            <wp:docPr id="595818492" name="Afbeelding 2" descr="Luminarc Theeglas Nuevo 32 cl Kopen? Theeglazen Cookingl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uminarc Theeglas Nuevo 32 cl Kopen? Theeglazen Cookinglif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D91232" w14:textId="77777777" w:rsidR="003E5659" w:rsidRDefault="003E5659" w:rsidP="003E5659">
      <w:pPr>
        <w:jc w:val="center"/>
        <w:rPr>
          <w:sz w:val="28"/>
          <w:szCs w:val="28"/>
        </w:rPr>
      </w:pPr>
    </w:p>
    <w:p w14:paraId="26AE9C9F" w14:textId="6521B596" w:rsidR="003E5659" w:rsidRDefault="003E5659" w:rsidP="003E5659">
      <w:pPr>
        <w:jc w:val="center"/>
        <w:rPr>
          <w:sz w:val="28"/>
          <w:szCs w:val="28"/>
        </w:rPr>
      </w:pPr>
      <w:r>
        <w:rPr>
          <w:sz w:val="28"/>
          <w:szCs w:val="28"/>
        </w:rPr>
        <w:t>Luminarc Nuevo 32 cl</w:t>
      </w:r>
    </w:p>
    <w:p w14:paraId="5998EE2C" w14:textId="77777777" w:rsidR="003E5659" w:rsidRDefault="003E5659" w:rsidP="003E5659">
      <w:pPr>
        <w:jc w:val="center"/>
        <w:rPr>
          <w:sz w:val="28"/>
          <w:szCs w:val="28"/>
        </w:rPr>
      </w:pPr>
    </w:p>
    <w:p w14:paraId="744DF303" w14:textId="3C14B8F2" w:rsidR="003E5659" w:rsidRDefault="003E5659" w:rsidP="003E5659">
      <w:pPr>
        <w:jc w:val="center"/>
        <w:rPr>
          <w:sz w:val="28"/>
          <w:szCs w:val="28"/>
        </w:rPr>
      </w:pPr>
      <w:r>
        <w:rPr>
          <w:sz w:val="28"/>
          <w:szCs w:val="28"/>
        </w:rPr>
        <w:t>Ø</w:t>
      </w:r>
      <w:r w:rsidR="00D731B1">
        <w:rPr>
          <w:sz w:val="28"/>
          <w:szCs w:val="28"/>
        </w:rPr>
        <w:t>78</w:t>
      </w:r>
      <w:r w:rsidRPr="003E5659">
        <w:rPr>
          <w:sz w:val="28"/>
          <w:szCs w:val="28"/>
        </w:rPr>
        <w:t>mm</w:t>
      </w:r>
      <w:r>
        <w:rPr>
          <w:sz w:val="28"/>
          <w:szCs w:val="28"/>
        </w:rPr>
        <w:t xml:space="preserve"> boven</w:t>
      </w:r>
    </w:p>
    <w:p w14:paraId="6D70B365" w14:textId="0F422FA8" w:rsidR="003E5659" w:rsidRPr="003E5659" w:rsidRDefault="003E5659" w:rsidP="003E5659">
      <w:pPr>
        <w:jc w:val="center"/>
        <w:rPr>
          <w:sz w:val="28"/>
          <w:szCs w:val="28"/>
        </w:rPr>
      </w:pPr>
      <w:r>
        <w:rPr>
          <w:sz w:val="28"/>
          <w:szCs w:val="28"/>
        </w:rPr>
        <w:t>Ø</w:t>
      </w:r>
      <w:r w:rsidR="00D51B25">
        <w:rPr>
          <w:sz w:val="28"/>
          <w:szCs w:val="28"/>
        </w:rPr>
        <w:t>55</w:t>
      </w:r>
      <w:r>
        <w:rPr>
          <w:sz w:val="28"/>
          <w:szCs w:val="28"/>
        </w:rPr>
        <w:t>mm onder</w:t>
      </w:r>
    </w:p>
    <w:p w14:paraId="179F2CE5" w14:textId="7ACFCCA3" w:rsidR="003E5659" w:rsidRDefault="00D51B25" w:rsidP="003E5659">
      <w:pPr>
        <w:jc w:val="center"/>
        <w:rPr>
          <w:sz w:val="28"/>
          <w:szCs w:val="28"/>
        </w:rPr>
      </w:pPr>
      <w:r>
        <w:rPr>
          <w:sz w:val="28"/>
          <w:szCs w:val="28"/>
        </w:rPr>
        <w:t>112</w:t>
      </w:r>
      <w:r w:rsidR="003E5659" w:rsidRPr="003E5659">
        <w:rPr>
          <w:sz w:val="28"/>
          <w:szCs w:val="28"/>
        </w:rPr>
        <w:t>mm</w:t>
      </w:r>
      <w:r w:rsidR="003E5659">
        <w:rPr>
          <w:sz w:val="28"/>
          <w:szCs w:val="28"/>
        </w:rPr>
        <w:t xml:space="preserve"> hoog</w:t>
      </w:r>
    </w:p>
    <w:p w14:paraId="35A0B3D5" w14:textId="77777777" w:rsidR="003E5659" w:rsidRDefault="003E5659" w:rsidP="003E5659">
      <w:pPr>
        <w:jc w:val="center"/>
        <w:rPr>
          <w:sz w:val="28"/>
          <w:szCs w:val="28"/>
        </w:rPr>
      </w:pPr>
    </w:p>
    <w:p w14:paraId="67FF1F26" w14:textId="77777777" w:rsidR="003E5659" w:rsidRPr="003E5659" w:rsidRDefault="003E5659" w:rsidP="003E5659">
      <w:pPr>
        <w:jc w:val="center"/>
        <w:rPr>
          <w:sz w:val="28"/>
          <w:szCs w:val="28"/>
        </w:rPr>
      </w:pPr>
    </w:p>
    <w:sectPr w:rsidR="003E5659" w:rsidRPr="003E5659" w:rsidSect="00D63175">
      <w:headerReference w:type="default" r:id="rId14"/>
      <w:footerReference w:type="default" r:id="rId15"/>
      <w:pgSz w:w="11906" w:h="16838" w:code="9"/>
      <w:pgMar w:top="1134" w:right="1134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6A5B91" w14:textId="77777777" w:rsidR="006A43DF" w:rsidRDefault="006A43DF" w:rsidP="00B53E4D">
      <w:pPr>
        <w:spacing w:line="240" w:lineRule="auto"/>
      </w:pPr>
      <w:r>
        <w:separator/>
      </w:r>
    </w:p>
  </w:endnote>
  <w:endnote w:type="continuationSeparator" w:id="0">
    <w:p w14:paraId="1582E9A1" w14:textId="77777777" w:rsidR="006A43DF" w:rsidRDefault="006A43DF" w:rsidP="00B53E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017284" w14:textId="31EE7796" w:rsidR="001245B3" w:rsidRPr="001245B3" w:rsidRDefault="001245B3" w:rsidP="001245B3">
    <w:pPr>
      <w:pStyle w:val="Voettekst"/>
      <w:rPr>
        <w:rStyle w:val="normaltextrun"/>
        <w:rFonts w:cs="Arial"/>
        <w:i/>
        <w:iCs/>
        <w:color w:val="000000"/>
        <w:sz w:val="16"/>
        <w:szCs w:val="16"/>
        <w:shd w:val="clear" w:color="auto" w:fill="FFFFFF"/>
      </w:rPr>
    </w:pPr>
    <w:r>
      <w:rPr>
        <w:rStyle w:val="normaltextrun"/>
        <w:rFonts w:cs="Arial"/>
        <w:i/>
        <w:iCs/>
        <w:color w:val="000000"/>
        <w:sz w:val="16"/>
        <w:szCs w:val="16"/>
        <w:shd w:val="clear" w:color="auto" w:fill="FFFFFF"/>
      </w:rPr>
      <w:t>Bijlage </w:t>
    </w:r>
    <w:r w:rsidRPr="001245B3">
      <w:rPr>
        <w:rStyle w:val="normaltextrun"/>
        <w:rFonts w:cs="Arial"/>
        <w:i/>
        <w:iCs/>
        <w:color w:val="000000"/>
        <w:sz w:val="16"/>
        <w:szCs w:val="16"/>
        <w:shd w:val="clear" w:color="auto" w:fill="FFFFFF"/>
      </w:rPr>
      <w:t>I</w:t>
    </w:r>
    <w:r w:rsidRPr="001245B3">
      <w:rPr>
        <w:rStyle w:val="normaltextrun"/>
        <w:rFonts w:cs="Arial"/>
        <w:i/>
        <w:iCs/>
        <w:color w:val="000000"/>
        <w:sz w:val="16"/>
        <w:szCs w:val="16"/>
        <w:shd w:val="clear" w:color="auto" w:fill="FFFFFF"/>
      </w:rPr>
      <w:t xml:space="preserve"> – </w:t>
    </w:r>
    <w:r w:rsidRPr="001245B3">
      <w:rPr>
        <w:rStyle w:val="normaltextrun"/>
        <w:rFonts w:cs="Arial"/>
        <w:i/>
        <w:iCs/>
        <w:color w:val="000000"/>
        <w:sz w:val="16"/>
        <w:szCs w:val="16"/>
        <w:shd w:val="clear" w:color="auto" w:fill="FFFFFF"/>
      </w:rPr>
      <w:t xml:space="preserve">Specificaties mokken en glazen </w:t>
    </w:r>
    <w:r w:rsidRPr="001245B3">
      <w:rPr>
        <w:rStyle w:val="normaltextrun"/>
        <w:rFonts w:cs="Arial"/>
        <w:i/>
        <w:iCs/>
      </w:rPr>
      <w:tab/>
    </w:r>
    <w:r w:rsidRPr="001245B3">
      <w:rPr>
        <w:rStyle w:val="normaltextrun"/>
        <w:rFonts w:cs="Arial"/>
        <w:color w:val="000000"/>
        <w:sz w:val="16"/>
        <w:szCs w:val="16"/>
        <w:shd w:val="clear" w:color="auto" w:fill="FFFFFF"/>
      </w:rPr>
      <w:t>Tenderned nummer: TN451932</w:t>
    </w:r>
    <w:r w:rsidRPr="001245B3">
      <w:rPr>
        <w:rStyle w:val="normaltextrun"/>
        <w:rFonts w:cs="Arial"/>
        <w:i/>
        <w:iCs/>
      </w:rPr>
      <w:tab/>
    </w:r>
    <w:r w:rsidRPr="001245B3">
      <w:rPr>
        <w:rStyle w:val="normaltextrun"/>
        <w:rFonts w:cs="Arial"/>
        <w:color w:val="000000"/>
        <w:sz w:val="16"/>
        <w:szCs w:val="16"/>
        <w:shd w:val="clear" w:color="auto" w:fill="FFFFFF"/>
      </w:rPr>
      <w:t>Pagina </w:t>
    </w:r>
    <w:r w:rsidRPr="001245B3">
      <w:rPr>
        <w:rStyle w:val="normaltextrun"/>
        <w:rFonts w:cs="Arial"/>
        <w:color w:val="000000"/>
        <w:sz w:val="16"/>
        <w:szCs w:val="16"/>
        <w:shd w:val="clear" w:color="auto" w:fill="FFFFFF"/>
      </w:rPr>
      <w:t>1</w:t>
    </w:r>
    <w:r w:rsidRPr="001245B3">
      <w:rPr>
        <w:rStyle w:val="normaltextrun"/>
        <w:rFonts w:cs="Arial"/>
        <w:color w:val="000000"/>
        <w:sz w:val="16"/>
        <w:szCs w:val="16"/>
        <w:shd w:val="clear" w:color="auto" w:fill="FFFFFF"/>
      </w:rPr>
      <w:t> van </w:t>
    </w:r>
    <w:r w:rsidRPr="001245B3">
      <w:rPr>
        <w:rStyle w:val="normaltextrun"/>
        <w:rFonts w:cs="Arial"/>
        <w:color w:val="000000"/>
        <w:sz w:val="16"/>
        <w:szCs w:val="16"/>
        <w:shd w:val="clear" w:color="auto" w:fill="FFFFFF"/>
      </w:rPr>
      <w:t>1</w:t>
    </w:r>
  </w:p>
  <w:p w14:paraId="29777B67" w14:textId="0C678261" w:rsidR="00B53E4D" w:rsidRPr="001245B3" w:rsidRDefault="00B53E4D" w:rsidP="001245B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2E84F3" w14:textId="77777777" w:rsidR="006A43DF" w:rsidRDefault="006A43DF" w:rsidP="00B53E4D">
      <w:pPr>
        <w:spacing w:line="240" w:lineRule="auto"/>
      </w:pPr>
      <w:r>
        <w:separator/>
      </w:r>
    </w:p>
  </w:footnote>
  <w:footnote w:type="continuationSeparator" w:id="0">
    <w:p w14:paraId="4B18E2CF" w14:textId="77777777" w:rsidR="006A43DF" w:rsidRDefault="006A43DF" w:rsidP="00B53E4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1B45E921" w14:paraId="656B228F" w14:textId="77777777" w:rsidTr="1B45E921">
      <w:trPr>
        <w:trHeight w:val="300"/>
      </w:trPr>
      <w:tc>
        <w:tcPr>
          <w:tcW w:w="3115" w:type="dxa"/>
        </w:tcPr>
        <w:p w14:paraId="7C8B4783" w14:textId="772D5CDD" w:rsidR="1B45E921" w:rsidRDefault="1B45E921" w:rsidP="1B45E921">
          <w:pPr>
            <w:pStyle w:val="Koptekst"/>
            <w:ind w:left="-115"/>
            <w:jc w:val="left"/>
          </w:pPr>
        </w:p>
      </w:tc>
      <w:tc>
        <w:tcPr>
          <w:tcW w:w="3115" w:type="dxa"/>
        </w:tcPr>
        <w:p w14:paraId="13BBB55F" w14:textId="72B2A655" w:rsidR="1B45E921" w:rsidRDefault="1B45E921" w:rsidP="1B45E921">
          <w:pPr>
            <w:pStyle w:val="Koptekst"/>
            <w:jc w:val="center"/>
          </w:pPr>
        </w:p>
      </w:tc>
      <w:tc>
        <w:tcPr>
          <w:tcW w:w="3115" w:type="dxa"/>
        </w:tcPr>
        <w:p w14:paraId="0D8A6C71" w14:textId="38CF58E4" w:rsidR="1B45E921" w:rsidRDefault="1B45E921" w:rsidP="1B45E921">
          <w:pPr>
            <w:pStyle w:val="Koptekst"/>
            <w:ind w:right="-115"/>
            <w:jc w:val="right"/>
          </w:pPr>
        </w:p>
      </w:tc>
    </w:tr>
  </w:tbl>
  <w:p w14:paraId="0C244710" w14:textId="4B02A9E8" w:rsidR="1B45E921" w:rsidRDefault="1B45E921" w:rsidP="1B45E92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0F5227"/>
    <w:multiLevelType w:val="hybridMultilevel"/>
    <w:tmpl w:val="5B6A5D76"/>
    <w:lvl w:ilvl="0" w:tplc="B7908F2A">
      <w:start w:val="1"/>
      <w:numFmt w:val="decimal"/>
      <w:pStyle w:val="VRhoofdstuk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CD1CD1"/>
    <w:multiLevelType w:val="hybridMultilevel"/>
    <w:tmpl w:val="F1C01344"/>
    <w:lvl w:ilvl="0" w:tplc="8AC65CD0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8275CC"/>
    <w:multiLevelType w:val="hybridMultilevel"/>
    <w:tmpl w:val="80BC1134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6BC1219D"/>
    <w:multiLevelType w:val="hybridMultilevel"/>
    <w:tmpl w:val="F468D0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89845393">
    <w:abstractNumId w:val="3"/>
  </w:num>
  <w:num w:numId="2" w16cid:durableId="421344170">
    <w:abstractNumId w:val="2"/>
  </w:num>
  <w:num w:numId="3" w16cid:durableId="1480272563">
    <w:abstractNumId w:val="1"/>
  </w:num>
  <w:num w:numId="4" w16cid:durableId="688291669">
    <w:abstractNumId w:val="0"/>
  </w:num>
  <w:num w:numId="5" w16cid:durableId="360325069">
    <w:abstractNumId w:val="0"/>
  </w:num>
  <w:num w:numId="6" w16cid:durableId="1940984291">
    <w:abstractNumId w:val="0"/>
  </w:num>
  <w:num w:numId="7" w16cid:durableId="1521818205">
    <w:abstractNumId w:val="0"/>
  </w:num>
  <w:num w:numId="8" w16cid:durableId="1933002571">
    <w:abstractNumId w:val="0"/>
  </w:num>
  <w:num w:numId="9" w16cid:durableId="539127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659"/>
    <w:rsid w:val="0005192F"/>
    <w:rsid w:val="000B35EC"/>
    <w:rsid w:val="001014F4"/>
    <w:rsid w:val="001245B3"/>
    <w:rsid w:val="001B38A3"/>
    <w:rsid w:val="00293239"/>
    <w:rsid w:val="00395D18"/>
    <w:rsid w:val="003C6A1D"/>
    <w:rsid w:val="003E5659"/>
    <w:rsid w:val="00472BFD"/>
    <w:rsid w:val="004B2A1B"/>
    <w:rsid w:val="005900B5"/>
    <w:rsid w:val="005903A0"/>
    <w:rsid w:val="00616D0F"/>
    <w:rsid w:val="00690303"/>
    <w:rsid w:val="006A43DF"/>
    <w:rsid w:val="00764C15"/>
    <w:rsid w:val="007A5127"/>
    <w:rsid w:val="0082722E"/>
    <w:rsid w:val="008F48AB"/>
    <w:rsid w:val="00922604"/>
    <w:rsid w:val="009A366F"/>
    <w:rsid w:val="009C15F5"/>
    <w:rsid w:val="00AF1601"/>
    <w:rsid w:val="00B53E4D"/>
    <w:rsid w:val="00C56021"/>
    <w:rsid w:val="00CC3709"/>
    <w:rsid w:val="00CC4DFA"/>
    <w:rsid w:val="00D33F83"/>
    <w:rsid w:val="00D51B25"/>
    <w:rsid w:val="00D63175"/>
    <w:rsid w:val="00D731B1"/>
    <w:rsid w:val="00D97DEC"/>
    <w:rsid w:val="00DF7B97"/>
    <w:rsid w:val="00F24020"/>
    <w:rsid w:val="1B45E921"/>
    <w:rsid w:val="6C24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271D1"/>
  <w15:chartTrackingRefBased/>
  <w15:docId w15:val="{8760D048-A8AD-48A8-941E-AC62BA3A3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VR - standaard"/>
    <w:rsid w:val="00D33F83"/>
    <w:pPr>
      <w:spacing w:after="0" w:line="280" w:lineRule="atLeast"/>
      <w:jc w:val="both"/>
    </w:pPr>
    <w:rPr>
      <w:rFonts w:ascii="Arial" w:hAnsi="Arial" w:cs="Times New Roman"/>
      <w:sz w:val="20"/>
      <w:szCs w:val="21"/>
    </w:rPr>
  </w:style>
  <w:style w:type="paragraph" w:styleId="Kop1">
    <w:name w:val="heading 1"/>
    <w:aliases w:val="VR-titel"/>
    <w:basedOn w:val="Standaard"/>
    <w:next w:val="Standaard"/>
    <w:link w:val="Kop1Char"/>
    <w:uiPriority w:val="99"/>
    <w:qFormat/>
    <w:rsid w:val="00D33F83"/>
    <w:pPr>
      <w:keepNext/>
      <w:keepLines/>
      <w:spacing w:before="400" w:after="40" w:line="240" w:lineRule="auto"/>
      <w:outlineLvl w:val="0"/>
    </w:pPr>
    <w:rPr>
      <w:b/>
      <w:color w:val="384BAC"/>
      <w:sz w:val="28"/>
      <w:szCs w:val="36"/>
    </w:rPr>
  </w:style>
  <w:style w:type="paragraph" w:styleId="Kop2">
    <w:name w:val="heading 2"/>
    <w:aliases w:val="VR - paragraaf"/>
    <w:basedOn w:val="Standaard"/>
    <w:next w:val="Standaard"/>
    <w:link w:val="Kop2Char"/>
    <w:uiPriority w:val="99"/>
    <w:qFormat/>
    <w:rsid w:val="00D33F83"/>
    <w:pPr>
      <w:keepNext/>
      <w:keepLines/>
      <w:pBdr>
        <w:bottom w:val="single" w:sz="4" w:space="2" w:color="auto"/>
      </w:pBdr>
      <w:spacing w:after="80"/>
      <w:outlineLvl w:val="1"/>
    </w:pPr>
    <w:rPr>
      <w:b/>
      <w:color w:val="38387B"/>
      <w:sz w:val="2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VRbasistekst">
    <w:name w:val="VR basistekst"/>
    <w:basedOn w:val="Standaard"/>
    <w:link w:val="VRbasistekstChar"/>
    <w:qFormat/>
    <w:rsid w:val="000B35EC"/>
    <w:rPr>
      <w:rFonts w:eastAsiaTheme="minorHAnsi" w:cstheme="minorBidi"/>
      <w:szCs w:val="22"/>
    </w:rPr>
  </w:style>
  <w:style w:type="character" w:customStyle="1" w:styleId="VRbasistekstChar">
    <w:name w:val="VR basistekst Char"/>
    <w:basedOn w:val="Standaardalinea-lettertype"/>
    <w:link w:val="VRbasistekst"/>
    <w:rsid w:val="000B35EC"/>
    <w:rPr>
      <w:rFonts w:ascii="Arial" w:hAnsi="Arial"/>
      <w:sz w:val="20"/>
    </w:rPr>
  </w:style>
  <w:style w:type="paragraph" w:customStyle="1" w:styleId="VRparagraaf">
    <w:name w:val="VR paragraaf"/>
    <w:basedOn w:val="VRbasistekst"/>
    <w:next w:val="VRbasistekst"/>
    <w:link w:val="VRparagraafChar"/>
    <w:qFormat/>
    <w:rsid w:val="000B35EC"/>
    <w:pPr>
      <w:pBdr>
        <w:bottom w:val="single" w:sz="4" w:space="1" w:color="auto"/>
      </w:pBdr>
      <w:spacing w:after="120"/>
      <w:jc w:val="left"/>
    </w:pPr>
    <w:rPr>
      <w:b/>
      <w:color w:val="38387B"/>
      <w:sz w:val="22"/>
    </w:rPr>
  </w:style>
  <w:style w:type="character" w:customStyle="1" w:styleId="VRparagraafChar">
    <w:name w:val="VR paragraaf Char"/>
    <w:basedOn w:val="VRbasistekstChar"/>
    <w:link w:val="VRparagraaf"/>
    <w:rsid w:val="000B35EC"/>
    <w:rPr>
      <w:rFonts w:ascii="Arial" w:hAnsi="Arial"/>
      <w:b/>
      <w:color w:val="38387B"/>
      <w:sz w:val="20"/>
    </w:rPr>
  </w:style>
  <w:style w:type="paragraph" w:customStyle="1" w:styleId="VRhoofdstuk">
    <w:name w:val="VR hoofdstuk"/>
    <w:basedOn w:val="VRbasistekst"/>
    <w:next w:val="VRparagraaf"/>
    <w:link w:val="VRhoofdstukChar"/>
    <w:qFormat/>
    <w:rsid w:val="00D63175"/>
    <w:pPr>
      <w:numPr>
        <w:numId w:val="4"/>
      </w:numPr>
      <w:spacing w:after="480"/>
      <w:ind w:left="567" w:hanging="567"/>
      <w:jc w:val="left"/>
      <w:outlineLvl w:val="0"/>
    </w:pPr>
    <w:rPr>
      <w:b/>
      <w:color w:val="38387B"/>
      <w:sz w:val="28"/>
    </w:rPr>
  </w:style>
  <w:style w:type="character" w:customStyle="1" w:styleId="VRhoofdstukChar">
    <w:name w:val="VR hoofdstuk Char"/>
    <w:basedOn w:val="VRbasistekstChar"/>
    <w:link w:val="VRhoofdstuk"/>
    <w:rsid w:val="00D63175"/>
    <w:rPr>
      <w:rFonts w:ascii="Arial" w:eastAsia="Times New Roman" w:hAnsi="Arial" w:cs="Times New Roman"/>
      <w:b/>
      <w:color w:val="38387B"/>
      <w:sz w:val="28"/>
      <w:szCs w:val="21"/>
    </w:rPr>
  </w:style>
  <w:style w:type="table" w:styleId="Tabelraster">
    <w:name w:val="Table Grid"/>
    <w:basedOn w:val="Standaardtabel"/>
    <w:uiPriority w:val="39"/>
    <w:rsid w:val="00AF1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T2-kolommen">
    <w:name w:val="VT 2-kolommen"/>
    <w:basedOn w:val="Tabelraster"/>
    <w:uiPriority w:val="99"/>
    <w:rsid w:val="00472BFD"/>
    <w:pPr>
      <w:spacing w:line="280" w:lineRule="atLeast"/>
    </w:pPr>
    <w:rPr>
      <w:rFonts w:ascii="Arial" w:hAnsi="Arial"/>
      <w:sz w:val="20"/>
    </w:rPr>
    <w:tblPr>
      <w:tblStyleRowBandSize w:val="3"/>
      <w:tblStyleColBandSize w:val="2"/>
    </w:tblPr>
    <w:tblStylePr w:type="firstRow">
      <w:pPr>
        <w:jc w:val="left"/>
      </w:pPr>
      <w:rPr>
        <w:rFonts w:ascii="Arial" w:hAnsi="Arial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38387B"/>
      </w:tcPr>
    </w:tblStylePr>
  </w:style>
  <w:style w:type="table" w:styleId="Onopgemaaktetabel2">
    <w:name w:val="Plain Table 2"/>
    <w:basedOn w:val="Standaardtabel"/>
    <w:uiPriority w:val="42"/>
    <w:rsid w:val="00AF160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AF160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AF160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VRtitel">
    <w:name w:val="VR titel"/>
    <w:basedOn w:val="Standaard"/>
    <w:next w:val="VRhoofdstuk"/>
    <w:link w:val="VRtitelChar"/>
    <w:qFormat/>
    <w:rsid w:val="00D63175"/>
    <w:pPr>
      <w:spacing w:after="600"/>
      <w:jc w:val="left"/>
    </w:pPr>
    <w:rPr>
      <w:b/>
      <w:color w:val="38387B"/>
      <w:sz w:val="40"/>
    </w:rPr>
  </w:style>
  <w:style w:type="character" w:customStyle="1" w:styleId="VRtitelChar">
    <w:name w:val="VR titel Char"/>
    <w:basedOn w:val="Standaardalinea-lettertype"/>
    <w:link w:val="VRtitel"/>
    <w:rsid w:val="00D63175"/>
    <w:rPr>
      <w:rFonts w:ascii="Arial" w:eastAsia="Times New Roman" w:hAnsi="Arial" w:cs="Times New Roman"/>
      <w:b/>
      <w:color w:val="38387B"/>
      <w:sz w:val="40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B53E4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53E4D"/>
  </w:style>
  <w:style w:type="paragraph" w:styleId="Voettekst">
    <w:name w:val="footer"/>
    <w:basedOn w:val="Standaard"/>
    <w:link w:val="VoettekstChar"/>
    <w:unhideWhenUsed/>
    <w:rsid w:val="00B53E4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B53E4D"/>
  </w:style>
  <w:style w:type="character" w:customStyle="1" w:styleId="Kop1Char">
    <w:name w:val="Kop 1 Char"/>
    <w:aliases w:val="VR-titel Char"/>
    <w:basedOn w:val="Standaardalinea-lettertype"/>
    <w:link w:val="Kop1"/>
    <w:uiPriority w:val="99"/>
    <w:rsid w:val="00D33F83"/>
    <w:rPr>
      <w:rFonts w:ascii="Arial" w:eastAsia="Times New Roman" w:hAnsi="Arial" w:cs="Times New Roman"/>
      <w:b/>
      <w:color w:val="384BAC"/>
      <w:sz w:val="28"/>
      <w:szCs w:val="36"/>
    </w:rPr>
  </w:style>
  <w:style w:type="character" w:customStyle="1" w:styleId="Kop2Char">
    <w:name w:val="Kop 2 Char"/>
    <w:aliases w:val="VR - paragraaf Char"/>
    <w:basedOn w:val="Standaardalinea-lettertype"/>
    <w:link w:val="Kop2"/>
    <w:uiPriority w:val="99"/>
    <w:rsid w:val="00D33F83"/>
    <w:rPr>
      <w:rFonts w:ascii="Arial" w:eastAsia="Times New Roman" w:hAnsi="Arial" w:cs="Times New Roman"/>
      <w:b/>
      <w:color w:val="38387B"/>
      <w:szCs w:val="28"/>
    </w:rPr>
  </w:style>
  <w:style w:type="paragraph" w:styleId="Lijstalinea">
    <w:name w:val="List Paragraph"/>
    <w:basedOn w:val="Standaard"/>
    <w:uiPriority w:val="99"/>
    <w:qFormat/>
    <w:rsid w:val="00D33F83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05192F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05192F"/>
    <w:pPr>
      <w:spacing w:after="100"/>
    </w:pPr>
  </w:style>
  <w:style w:type="character" w:customStyle="1" w:styleId="normaltextrun">
    <w:name w:val="normaltextrun"/>
    <w:basedOn w:val="Standaardalinea-lettertype"/>
    <w:rsid w:val="001245B3"/>
  </w:style>
  <w:style w:type="character" w:customStyle="1" w:styleId="tabchar">
    <w:name w:val="tabchar"/>
    <w:basedOn w:val="Standaardalinea-lettertype"/>
    <w:rsid w:val="001245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921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ii_18c34d6bb7a692e333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387ca9-9bbf-42ba-9043-34ecef7c4519" xsi:nil="true"/>
    <lcf76f155ced4ddcb4097134ff3c332f xmlns="560d51e3-e5a4-4d3c-954c-f5355d54dc6a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95D95B4D234243B3E793FB4CC19A53" ma:contentTypeVersion="13" ma:contentTypeDescription="Een nieuw document maken." ma:contentTypeScope="" ma:versionID="655015f9d2862bd0abee5696cade04b8">
  <xsd:schema xmlns:xsd="http://www.w3.org/2001/XMLSchema" xmlns:xs="http://www.w3.org/2001/XMLSchema" xmlns:p="http://schemas.microsoft.com/office/2006/metadata/properties" xmlns:ns2="560d51e3-e5a4-4d3c-954c-f5355d54dc6a" xmlns:ns3="cb387ca9-9bbf-42ba-9043-34ecef7c4519" targetNamespace="http://schemas.microsoft.com/office/2006/metadata/properties" ma:root="true" ma:fieldsID="85362be6fd12f463176e04e4a35b6be6" ns2:_="" ns3:_="">
    <xsd:import namespace="560d51e3-e5a4-4d3c-954c-f5355d54dc6a"/>
    <xsd:import namespace="cb387ca9-9bbf-42ba-9043-34ecef7c45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0d51e3-e5a4-4d3c-954c-f5355d54dc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d63385bf-ec10-483f-b294-4175afdabd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87ca9-9bbf-42ba-9043-34ecef7c451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6b32059-13c6-4cb6-97f0-8f265466f2a6}" ma:internalName="TaxCatchAll" ma:showField="CatchAllData" ma:web="cb387ca9-9bbf-42ba-9043-34ecef7c45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7CD90B-6490-457B-A722-804ABE59AC0B}">
  <ds:schemaRefs>
    <ds:schemaRef ds:uri="560d51e3-e5a4-4d3c-954c-f5355d54dc6a"/>
    <ds:schemaRef ds:uri="http://purl.org/dc/elements/1.1/"/>
    <ds:schemaRef ds:uri="http://schemas.microsoft.com/office/2006/metadata/properties"/>
    <ds:schemaRef ds:uri="cb387ca9-9bbf-42ba-9043-34ecef7c4519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AC652E6-8FAB-4E51-95F6-AC1153F97E9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DA82F5F-5E48-42DF-AB0E-E71F7144F5D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4624B3-5487-419C-BB2E-E9B8B80740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0d51e3-e5a4-4d3c-954c-f5355d54dc6a"/>
    <ds:schemaRef ds:uri="cb387ca9-9bbf-42ba-9043-34ecef7c45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Wagemaker</dc:creator>
  <cp:keywords/>
  <dc:description/>
  <cp:lastModifiedBy>Angelique Koelemeijer</cp:lastModifiedBy>
  <cp:revision>6</cp:revision>
  <dcterms:created xsi:type="dcterms:W3CDTF">2024-02-07T13:21:00Z</dcterms:created>
  <dcterms:modified xsi:type="dcterms:W3CDTF">2024-05-03T05:19:00Z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0x010100FA95D95B4D234243B3E793FB4CC19A53</vt:lpwstr>
  </property>
  <property fmtid="{D5CDD505-2E9C-101B-9397-08002B2CF9AE}" pid="3" name="MediaServiceImageTags">
    <vt:lpwstr/>
  </property>
</Properties>
</file>