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5A26AC" w14:textId="1A3DE614" w:rsidR="00801B2D" w:rsidRDefault="00801B2D" w:rsidP="00801B2D">
      <w:pPr>
        <w:pStyle w:val="KopBijlage"/>
        <w:suppressAutoHyphens/>
      </w:pPr>
      <w:r>
        <w:t xml:space="preserve">Bijlage </w:t>
      </w:r>
      <w:r w:rsidR="002C042C">
        <w:t>08.</w:t>
      </w:r>
      <w:r w:rsidR="007965A0">
        <w:t>b</w:t>
      </w:r>
      <w:r>
        <w:t xml:space="preserve"> </w:t>
      </w:r>
      <w:r>
        <w:br/>
      </w:r>
      <w:r w:rsidR="002C042C">
        <w:t>Akkoordverklaring geen Russische betrokkenheid</w:t>
      </w:r>
      <w:r>
        <w:t xml:space="preserve"> </w:t>
      </w:r>
    </w:p>
    <w:p w14:paraId="428A7F8F" w14:textId="77777777" w:rsidR="00801B2D" w:rsidRDefault="00801B2D" w:rsidP="00801B2D"/>
    <w:p w14:paraId="0493D770" w14:textId="77777777" w:rsidR="00B15C80" w:rsidRDefault="00B15C80" w:rsidP="00B15C80">
      <w:pPr>
        <w:jc w:val="both"/>
      </w:pPr>
      <w:r>
        <w:t>Hierbij verklaart ondergetekende naar eer en geweten dat er geen sprake is van Russische betrokken-heid bij de uitvoering van deze overeenkomst die de drempels van artikel 5 duodecies van EU Verordening (EU) 833/2014 van 31 juli 2014 betreffende de betreffende beperkende maatregelen naar aanleiding van de acties van Rusland die de situatie in Oekraïne destabiliseren, zoals gewijzigd bij Verordening 2022/578 van 8 april 2022 overschrijdt.</w:t>
      </w:r>
    </w:p>
    <w:p w14:paraId="36BC97EA" w14:textId="77777777" w:rsidR="00B15C80" w:rsidRDefault="00B15C80" w:rsidP="00B15C80">
      <w:pPr>
        <w:jc w:val="both"/>
      </w:pPr>
      <w:r>
        <w:t>Ondergetekende verklaart in het bijzonder dat:</w:t>
      </w:r>
    </w:p>
    <w:p w14:paraId="7C1CB6A2" w14:textId="77777777" w:rsidR="00B15C80" w:rsidRDefault="00B15C80" w:rsidP="00B15C80">
      <w:pPr>
        <w:numPr>
          <w:ilvl w:val="0"/>
          <w:numId w:val="7"/>
        </w:numPr>
        <w:tabs>
          <w:tab w:val="left" w:pos="397"/>
        </w:tabs>
        <w:ind w:left="284" w:hanging="284"/>
        <w:contextualSpacing/>
        <w:jc w:val="both"/>
      </w:pPr>
      <w:r>
        <w:t>de opdrachtnemer die Ondergetekende vertegenwoordigt (en de bedrijven die een onderdeel zijn van de combinatie) geen (rechts)personen zijn met een Russische nationaliteit en deze (rechts) personen (natuurlijke personen, bedrijven, entiteiten of organen) niet gevestigd zijn in Rusland;</w:t>
      </w:r>
    </w:p>
    <w:p w14:paraId="749761C1" w14:textId="77777777" w:rsidR="00B15C80" w:rsidRDefault="00B15C80" w:rsidP="00B15C80">
      <w:pPr>
        <w:numPr>
          <w:ilvl w:val="0"/>
          <w:numId w:val="7"/>
        </w:numPr>
        <w:tabs>
          <w:tab w:val="left" w:pos="397"/>
        </w:tabs>
        <w:ind w:left="284" w:hanging="284"/>
        <w:contextualSpacing/>
        <w:jc w:val="both"/>
      </w:pPr>
      <w:r>
        <w:t>de opdrachtnemer die Ondergetekende vertegenwoordigt (en de bedrijven die een onderdeel zijn van de combinatie) geen rechtspersonen zijn (gevestigd in Rusland of een ander land) die voor meer dan 50% eigendom zijn van een Russische partij zoals hierboven onder a) genoemd; </w:t>
      </w:r>
    </w:p>
    <w:p w14:paraId="6E8E2185" w14:textId="77777777" w:rsidR="00B15C80" w:rsidRDefault="00B15C80" w:rsidP="00B15C80">
      <w:pPr>
        <w:numPr>
          <w:ilvl w:val="0"/>
          <w:numId w:val="7"/>
        </w:numPr>
        <w:tabs>
          <w:tab w:val="left" w:pos="397"/>
        </w:tabs>
        <w:ind w:left="284" w:hanging="284"/>
        <w:contextualSpacing/>
        <w:jc w:val="both"/>
      </w:pPr>
      <w:r>
        <w:t>noch Ondergetekende noch de onderneming die Ondergetekende vertegenwoordigt een (rechts) persoon (gevestigd in Rusland of een ander land) is die handelt in belang van of op aanwijzing van een Russische partij, zoals bedoeld onder a) en b);</w:t>
      </w:r>
    </w:p>
    <w:p w14:paraId="5DA8E79F" w14:textId="77777777" w:rsidR="00B15C80" w:rsidRDefault="00B15C80" w:rsidP="00B15C80">
      <w:pPr>
        <w:numPr>
          <w:ilvl w:val="0"/>
          <w:numId w:val="7"/>
        </w:numPr>
        <w:tabs>
          <w:tab w:val="left" w:pos="397"/>
        </w:tabs>
        <w:ind w:left="284" w:hanging="284"/>
        <w:contextualSpacing/>
        <w:jc w:val="both"/>
      </w:pPr>
      <w:r>
        <w:t>er geen onderaannemers, leveranciers of ondernemingen deelnemen wier capaciteit wordt ingeroepen door de opdrachtnemer die ik vertegenwoordig én die een aandeel hebben van meer dan 10% van de contractwaarde waarbij een situatie als onder a) t/m c) zich voordoet.</w:t>
      </w:r>
    </w:p>
    <w:p w14:paraId="33CAA5CA" w14:textId="77777777" w:rsidR="00B15C80" w:rsidRDefault="00B15C80" w:rsidP="00B15C80">
      <w:pPr>
        <w:jc w:val="both"/>
        <w:rPr>
          <w:sz w:val="16"/>
          <w:szCs w:val="16"/>
        </w:rPr>
      </w:pPr>
    </w:p>
    <w:p w14:paraId="7CCD26F6" w14:textId="77777777" w:rsidR="005E76E9" w:rsidRDefault="005E76E9" w:rsidP="00801B2D">
      <w:pPr>
        <w:spacing w:line="276" w:lineRule="auto"/>
        <w:ind w:right="850"/>
        <w:rPr>
          <w:rStyle w:val="eop"/>
          <w:rFonts w:cs="Arial"/>
          <w:color w:val="000000"/>
          <w:shd w:val="clear" w:color="auto" w:fill="FFFFFF"/>
        </w:rPr>
      </w:pPr>
    </w:p>
    <w:p w14:paraId="1676FC15" w14:textId="77777777" w:rsidR="009A49EE" w:rsidRPr="009A49EE" w:rsidRDefault="009A49EE" w:rsidP="009A49EE">
      <w:pPr>
        <w:spacing w:line="276" w:lineRule="auto"/>
        <w:ind w:right="850"/>
      </w:pPr>
    </w:p>
    <w:p w14:paraId="6DB17DD4" w14:textId="77777777" w:rsidR="009A49EE" w:rsidRPr="009A49EE" w:rsidRDefault="009A49EE" w:rsidP="009A49EE">
      <w:pPr>
        <w:spacing w:line="276" w:lineRule="auto"/>
      </w:pPr>
    </w:p>
    <w:tbl>
      <w:tblPr>
        <w:tblStyle w:val="Tabelraster2"/>
        <w:tblW w:w="8212" w:type="dxa"/>
        <w:tblLayout w:type="fixed"/>
        <w:tblLook w:val="04A0" w:firstRow="1" w:lastRow="0" w:firstColumn="1" w:lastColumn="0" w:noHBand="0" w:noVBand="1"/>
      </w:tblPr>
      <w:tblGrid>
        <w:gridCol w:w="2833"/>
        <w:gridCol w:w="5379"/>
      </w:tblGrid>
      <w:tr w:rsidR="009A49EE" w:rsidRPr="009A49EE" w14:paraId="6B41B00A" w14:textId="77777777" w:rsidTr="00461478">
        <w:trPr>
          <w:cnfStyle w:val="100000000000" w:firstRow="1" w:lastRow="0" w:firstColumn="0" w:lastColumn="0" w:oddVBand="0" w:evenVBand="0" w:oddHBand="0" w:evenHBand="0" w:firstRowFirstColumn="0" w:firstRowLastColumn="0" w:lastRowFirstColumn="0" w:lastRowLastColumn="0"/>
        </w:trPr>
        <w:tc>
          <w:tcPr>
            <w:tcW w:w="2833" w:type="dxa"/>
            <w:hideMark/>
          </w:tcPr>
          <w:p w14:paraId="4D3523CD" w14:textId="4C1DDB0D" w:rsidR="009A49EE" w:rsidRPr="009A49EE" w:rsidRDefault="009A49EE" w:rsidP="009A49EE">
            <w:pPr>
              <w:suppressAutoHyphens/>
              <w:snapToGrid w:val="0"/>
              <w:spacing w:before="90" w:after="54" w:line="276" w:lineRule="auto"/>
              <w:ind w:right="57"/>
              <w:rPr>
                <w:rFonts w:eastAsia="Calibri" w:cs="Arial"/>
              </w:rPr>
            </w:pPr>
            <w:r w:rsidRPr="009A49EE">
              <w:rPr>
                <w:rFonts w:eastAsia="Calibri" w:cs="Arial"/>
              </w:rPr>
              <w:t xml:space="preserve">Statutaire naam van de aanbieder </w:t>
            </w:r>
            <w:r w:rsidR="00B15C80">
              <w:rPr>
                <w:rFonts w:eastAsia="Calibri" w:cs="Arial"/>
              </w:rPr>
              <w:t>(combinant)</w:t>
            </w:r>
          </w:p>
        </w:tc>
        <w:tc>
          <w:tcPr>
            <w:tcW w:w="5379" w:type="dxa"/>
          </w:tcPr>
          <w:p w14:paraId="0AAB5DFF" w14:textId="77777777" w:rsidR="009A49EE" w:rsidRPr="009A49EE" w:rsidRDefault="009A49EE" w:rsidP="009A49EE">
            <w:pPr>
              <w:suppressAutoHyphens/>
              <w:snapToGrid w:val="0"/>
              <w:spacing w:before="90" w:after="54" w:line="312" w:lineRule="auto"/>
              <w:ind w:right="57"/>
              <w:rPr>
                <w:rFonts w:eastAsia="Calibri" w:cs="Arial"/>
                <w:sz w:val="18"/>
              </w:rPr>
            </w:pPr>
          </w:p>
        </w:tc>
      </w:tr>
      <w:tr w:rsidR="009A49EE" w:rsidRPr="009A49EE" w14:paraId="38156AB9" w14:textId="77777777" w:rsidTr="00461478">
        <w:trPr>
          <w:cnfStyle w:val="000000100000" w:firstRow="0" w:lastRow="0" w:firstColumn="0" w:lastColumn="0" w:oddVBand="0" w:evenVBand="0" w:oddHBand="1" w:evenHBand="0" w:firstRowFirstColumn="0" w:firstRowLastColumn="0" w:lastRowFirstColumn="0" w:lastRowLastColumn="0"/>
        </w:trPr>
        <w:tc>
          <w:tcPr>
            <w:tcW w:w="2833" w:type="dxa"/>
            <w:hideMark/>
          </w:tcPr>
          <w:p w14:paraId="520B5682" w14:textId="77777777" w:rsidR="009A49EE" w:rsidRPr="009A49EE" w:rsidRDefault="009A49EE" w:rsidP="009A49EE">
            <w:pPr>
              <w:suppressAutoHyphens/>
              <w:snapToGrid w:val="0"/>
              <w:spacing w:before="90" w:after="54" w:line="276" w:lineRule="auto"/>
              <w:ind w:right="57"/>
              <w:rPr>
                <w:rFonts w:eastAsia="Calibri" w:cs="Arial"/>
              </w:rPr>
            </w:pPr>
            <w:r w:rsidRPr="009A49EE">
              <w:rPr>
                <w:rFonts w:eastAsia="Calibri" w:cs="Arial"/>
              </w:rPr>
              <w:t>Naam ondertekenaar</w:t>
            </w:r>
          </w:p>
        </w:tc>
        <w:tc>
          <w:tcPr>
            <w:tcW w:w="5379" w:type="dxa"/>
          </w:tcPr>
          <w:p w14:paraId="1802A234" w14:textId="77777777" w:rsidR="009A49EE" w:rsidRPr="009A49EE" w:rsidRDefault="009A49EE" w:rsidP="009A49EE">
            <w:pPr>
              <w:suppressAutoHyphens/>
              <w:snapToGrid w:val="0"/>
              <w:spacing w:before="90" w:after="54" w:line="312" w:lineRule="auto"/>
              <w:ind w:right="57"/>
              <w:rPr>
                <w:rFonts w:eastAsia="Calibri" w:cs="Arial"/>
                <w:sz w:val="18"/>
              </w:rPr>
            </w:pPr>
          </w:p>
        </w:tc>
      </w:tr>
      <w:tr w:rsidR="009A49EE" w:rsidRPr="009A49EE" w14:paraId="0124271E" w14:textId="77777777" w:rsidTr="00461478">
        <w:trPr>
          <w:cnfStyle w:val="000000010000" w:firstRow="0" w:lastRow="0" w:firstColumn="0" w:lastColumn="0" w:oddVBand="0" w:evenVBand="0" w:oddHBand="0" w:evenHBand="1" w:firstRowFirstColumn="0" w:firstRowLastColumn="0" w:lastRowFirstColumn="0" w:lastRowLastColumn="0"/>
        </w:trPr>
        <w:tc>
          <w:tcPr>
            <w:tcW w:w="2833" w:type="dxa"/>
            <w:hideMark/>
          </w:tcPr>
          <w:p w14:paraId="28AC2023" w14:textId="77777777" w:rsidR="009A49EE" w:rsidRPr="009A49EE" w:rsidRDefault="009A49EE" w:rsidP="009A49EE">
            <w:pPr>
              <w:suppressAutoHyphens/>
              <w:snapToGrid w:val="0"/>
              <w:spacing w:before="90" w:after="54" w:line="276" w:lineRule="auto"/>
              <w:ind w:right="57"/>
              <w:rPr>
                <w:rFonts w:eastAsia="Calibri" w:cs="Arial"/>
              </w:rPr>
            </w:pPr>
            <w:r w:rsidRPr="009A49EE">
              <w:rPr>
                <w:rFonts w:eastAsia="Calibri" w:cs="Arial"/>
              </w:rPr>
              <w:t>Functie ondertekenaar</w:t>
            </w:r>
          </w:p>
        </w:tc>
        <w:tc>
          <w:tcPr>
            <w:tcW w:w="5379" w:type="dxa"/>
          </w:tcPr>
          <w:p w14:paraId="6E59ABE3" w14:textId="77777777" w:rsidR="009A49EE" w:rsidRPr="009A49EE" w:rsidRDefault="009A49EE" w:rsidP="009A49EE">
            <w:pPr>
              <w:suppressAutoHyphens/>
              <w:snapToGrid w:val="0"/>
              <w:spacing w:before="90" w:after="54" w:line="312" w:lineRule="auto"/>
              <w:ind w:right="57"/>
              <w:rPr>
                <w:rFonts w:eastAsia="Calibri" w:cs="Arial"/>
                <w:sz w:val="18"/>
              </w:rPr>
            </w:pPr>
          </w:p>
        </w:tc>
      </w:tr>
      <w:tr w:rsidR="009A49EE" w:rsidRPr="009A49EE" w14:paraId="1052B4A7" w14:textId="77777777" w:rsidTr="00461478">
        <w:trPr>
          <w:cnfStyle w:val="000000100000" w:firstRow="0" w:lastRow="0" w:firstColumn="0" w:lastColumn="0" w:oddVBand="0" w:evenVBand="0" w:oddHBand="1" w:evenHBand="0" w:firstRowFirstColumn="0" w:firstRowLastColumn="0" w:lastRowFirstColumn="0" w:lastRowLastColumn="0"/>
        </w:trPr>
        <w:tc>
          <w:tcPr>
            <w:tcW w:w="2833" w:type="dxa"/>
          </w:tcPr>
          <w:p w14:paraId="62FD62EB" w14:textId="77777777" w:rsidR="009A49EE" w:rsidRPr="009A49EE" w:rsidRDefault="009A49EE" w:rsidP="009A49EE">
            <w:pPr>
              <w:suppressAutoHyphens/>
              <w:snapToGrid w:val="0"/>
              <w:spacing w:before="90" w:after="54" w:line="276" w:lineRule="auto"/>
              <w:ind w:right="57"/>
              <w:rPr>
                <w:rFonts w:eastAsia="Calibri" w:cs="Arial"/>
              </w:rPr>
            </w:pPr>
            <w:r w:rsidRPr="009A49EE">
              <w:rPr>
                <w:rFonts w:eastAsia="Calibri" w:cs="Arial"/>
              </w:rPr>
              <w:t>Handtekening</w:t>
            </w:r>
          </w:p>
          <w:p w14:paraId="2DC8B3FB" w14:textId="77777777" w:rsidR="009A49EE" w:rsidRPr="009A49EE" w:rsidRDefault="009A49EE" w:rsidP="009A49EE">
            <w:pPr>
              <w:suppressAutoHyphens/>
              <w:spacing w:before="90" w:after="54" w:line="276" w:lineRule="auto"/>
              <w:ind w:right="57"/>
              <w:rPr>
                <w:rFonts w:eastAsia="Calibri" w:cs="Arial"/>
              </w:rPr>
            </w:pPr>
          </w:p>
          <w:p w14:paraId="07AD64A0" w14:textId="77777777" w:rsidR="009A49EE" w:rsidRPr="009A49EE" w:rsidRDefault="009A49EE" w:rsidP="009A49EE">
            <w:pPr>
              <w:suppressAutoHyphens/>
              <w:spacing w:before="90" w:after="54" w:line="312" w:lineRule="auto"/>
              <w:ind w:right="57"/>
              <w:rPr>
                <w:rFonts w:eastAsia="Calibri" w:cs="Arial"/>
              </w:rPr>
            </w:pPr>
          </w:p>
        </w:tc>
        <w:tc>
          <w:tcPr>
            <w:tcW w:w="5379" w:type="dxa"/>
          </w:tcPr>
          <w:p w14:paraId="21FA09B2" w14:textId="77777777" w:rsidR="009A49EE" w:rsidRPr="009A49EE" w:rsidRDefault="009A49EE" w:rsidP="009A49EE">
            <w:pPr>
              <w:suppressAutoHyphens/>
              <w:snapToGrid w:val="0"/>
              <w:spacing w:before="90" w:after="54" w:line="312" w:lineRule="auto"/>
              <w:ind w:right="57"/>
              <w:rPr>
                <w:rFonts w:eastAsia="Calibri" w:cs="Arial"/>
                <w:sz w:val="18"/>
              </w:rPr>
            </w:pPr>
          </w:p>
        </w:tc>
      </w:tr>
      <w:tr w:rsidR="009A49EE" w:rsidRPr="009A49EE" w14:paraId="302F6F47" w14:textId="77777777" w:rsidTr="00461478">
        <w:trPr>
          <w:cnfStyle w:val="000000010000" w:firstRow="0" w:lastRow="0" w:firstColumn="0" w:lastColumn="0" w:oddVBand="0" w:evenVBand="0" w:oddHBand="0" w:evenHBand="1" w:firstRowFirstColumn="0" w:firstRowLastColumn="0" w:lastRowFirstColumn="0" w:lastRowLastColumn="0"/>
        </w:trPr>
        <w:tc>
          <w:tcPr>
            <w:tcW w:w="2833" w:type="dxa"/>
            <w:hideMark/>
          </w:tcPr>
          <w:p w14:paraId="4FE92CFB" w14:textId="77777777" w:rsidR="009A49EE" w:rsidRPr="009A49EE" w:rsidRDefault="009A49EE" w:rsidP="009A49EE">
            <w:pPr>
              <w:suppressAutoHyphens/>
              <w:snapToGrid w:val="0"/>
              <w:spacing w:before="90" w:after="54" w:line="276" w:lineRule="auto"/>
              <w:ind w:right="57"/>
              <w:rPr>
                <w:rFonts w:eastAsia="Calibri" w:cs="Arial"/>
              </w:rPr>
            </w:pPr>
            <w:r w:rsidRPr="009A49EE">
              <w:rPr>
                <w:rFonts w:eastAsia="Calibri" w:cs="Arial"/>
              </w:rPr>
              <w:t>Plaats en datum</w:t>
            </w:r>
          </w:p>
        </w:tc>
        <w:tc>
          <w:tcPr>
            <w:tcW w:w="5379" w:type="dxa"/>
          </w:tcPr>
          <w:p w14:paraId="3F6F6982" w14:textId="77777777" w:rsidR="009A49EE" w:rsidRPr="009A49EE" w:rsidRDefault="009A49EE" w:rsidP="009A49EE">
            <w:pPr>
              <w:suppressAutoHyphens/>
              <w:snapToGrid w:val="0"/>
              <w:spacing w:before="90" w:after="54" w:line="312" w:lineRule="auto"/>
              <w:ind w:right="57"/>
              <w:rPr>
                <w:rFonts w:eastAsia="Calibri" w:cs="Arial"/>
                <w:sz w:val="18"/>
              </w:rPr>
            </w:pPr>
          </w:p>
        </w:tc>
      </w:tr>
    </w:tbl>
    <w:p w14:paraId="26CCC279" w14:textId="77777777" w:rsidR="009A49EE" w:rsidRPr="009A49EE" w:rsidRDefault="009A49EE" w:rsidP="009A49EE"/>
    <w:sectPr w:rsidR="009A49EE" w:rsidRPr="009A49EE">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175411" w14:textId="77777777" w:rsidR="00C47611" w:rsidRDefault="00C47611" w:rsidP="0022747B">
      <w:pPr>
        <w:spacing w:line="240" w:lineRule="auto"/>
      </w:pPr>
      <w:r>
        <w:separator/>
      </w:r>
    </w:p>
  </w:endnote>
  <w:endnote w:type="continuationSeparator" w:id="0">
    <w:p w14:paraId="1217A867" w14:textId="77777777" w:rsidR="00C47611" w:rsidRDefault="00C47611" w:rsidP="002274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9CF106" w14:textId="7AF77575" w:rsidR="0022747B" w:rsidRDefault="00A36453">
    <w:pPr>
      <w:pStyle w:val="Voettekst"/>
    </w:pPr>
    <w:r w:rsidRPr="00A36453">
      <w:rPr>
        <w:noProof/>
      </w:rPr>
      <w:drawing>
        <wp:inline distT="0" distB="0" distL="0" distR="0" wp14:anchorId="0262049D" wp14:editId="2E4229BA">
          <wp:extent cx="1609725" cy="647700"/>
          <wp:effectExtent l="0" t="0" r="9525" b="0"/>
          <wp:docPr id="2" name="Afbeelding 1" descr="Afbeelding met Lettertype, tekst, logo, Graphics&#10;&#10;Automatisch gegenereerde beschrijving">
            <a:extLst xmlns:a="http://schemas.openxmlformats.org/drawingml/2006/main">
              <a:ext uri="{FF2B5EF4-FFF2-40B4-BE49-F238E27FC236}">
                <a16:creationId xmlns:a16="http://schemas.microsoft.com/office/drawing/2014/main" id="{328D5B44-5F6D-ECC8-CBA5-8F038F7CF8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1" descr="Afbeelding met Lettertype, tekst, logo, Graphics&#10;&#10;Automatisch gegenereerde beschrijving">
                    <a:extLst>
                      <a:ext uri="{FF2B5EF4-FFF2-40B4-BE49-F238E27FC236}">
                        <a16:creationId xmlns:a16="http://schemas.microsoft.com/office/drawing/2014/main" id="{328D5B44-5F6D-ECC8-CBA5-8F038F7CF803}"/>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9725" cy="6477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0AE6E0" w14:textId="77777777" w:rsidR="00C47611" w:rsidRDefault="00C47611" w:rsidP="0022747B">
      <w:pPr>
        <w:spacing w:line="240" w:lineRule="auto"/>
      </w:pPr>
      <w:r>
        <w:separator/>
      </w:r>
    </w:p>
  </w:footnote>
  <w:footnote w:type="continuationSeparator" w:id="0">
    <w:p w14:paraId="398CD789" w14:textId="77777777" w:rsidR="00C47611" w:rsidRDefault="00C47611" w:rsidP="0022747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46736"/>
    <w:multiLevelType w:val="hybridMultilevel"/>
    <w:tmpl w:val="9D68248C"/>
    <w:lvl w:ilvl="0" w:tplc="AEE869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1D0679"/>
    <w:multiLevelType w:val="multilevel"/>
    <w:tmpl w:val="C98C935E"/>
    <w:numStyleLink w:val="Huisstijl-Opsomming"/>
  </w:abstractNum>
  <w:abstractNum w:abstractNumId="2" w15:restartNumberingAfterBreak="0">
    <w:nsid w:val="34EC0682"/>
    <w:multiLevelType w:val="multilevel"/>
    <w:tmpl w:val="98767FD0"/>
    <w:lvl w:ilvl="0">
      <w:start w:val="1"/>
      <w:numFmt w:val="decimal"/>
      <w:pStyle w:val="Kop1"/>
      <w:lvlText w:val="%1"/>
      <w:lvlJc w:val="left"/>
      <w:pPr>
        <w:ind w:left="680" w:hanging="680"/>
      </w:pPr>
      <w:rPr>
        <w:rFonts w:ascii="Arial" w:hAnsi="Arial" w:hint="default"/>
        <w:color w:val="003D58"/>
        <w:sz w:val="60"/>
      </w:rPr>
    </w:lvl>
    <w:lvl w:ilvl="1">
      <w:start w:val="1"/>
      <w:numFmt w:val="decimal"/>
      <w:pStyle w:val="Kop2"/>
      <w:lvlText w:val="%1.%2"/>
      <w:lvlJc w:val="left"/>
      <w:pPr>
        <w:ind w:left="680" w:hanging="680"/>
      </w:pPr>
      <w:rPr>
        <w:rFonts w:ascii="Arial" w:hAnsi="Arial" w:hint="default"/>
        <w:b w:val="0"/>
        <w:bCs w:val="0"/>
        <w:i w:val="0"/>
        <w:iCs w:val="0"/>
        <w:caps w:val="0"/>
        <w:smallCaps w:val="0"/>
        <w:strike w:val="0"/>
        <w:dstrike w:val="0"/>
        <w:noProof w:val="0"/>
        <w:vanish w:val="0"/>
        <w:color w:val="B84239"/>
        <w:spacing w:val="0"/>
        <w:kern w:val="0"/>
        <w:position w:val="0"/>
        <w:sz w:val="3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Kop3"/>
      <w:lvlText w:val="%1.%2.%3"/>
      <w:lvlJc w:val="left"/>
      <w:pPr>
        <w:ind w:left="680" w:hanging="680"/>
      </w:pPr>
      <w:rPr>
        <w:rFonts w:ascii="Arial" w:hAnsi="Arial" w:hint="default"/>
        <w:b/>
        <w:i w:val="0"/>
        <w:color w:val="B84239"/>
        <w:sz w:val="23"/>
      </w:rPr>
    </w:lvl>
    <w:lvl w:ilvl="3">
      <w:start w:val="1"/>
      <w:numFmt w:val="upperLetter"/>
      <w:lvlRestart w:val="0"/>
      <w:pStyle w:val="Kop4"/>
      <w:lvlText w:val="%4."/>
      <w:lvlJc w:val="left"/>
      <w:pPr>
        <w:ind w:left="680" w:hanging="680"/>
      </w:pPr>
      <w:rPr>
        <w:rFonts w:ascii="Arial" w:hAnsi="Arial" w:hint="default"/>
        <w:b w:val="0"/>
        <w:i w:val="0"/>
        <w:color w:val="B84239"/>
        <w:sz w:val="30"/>
      </w:rPr>
    </w:lvl>
    <w:lvl w:ilvl="4">
      <w:start w:val="1"/>
      <w:numFmt w:val="decimal"/>
      <w:lvlText w:val="%1.%2.%3.%4.%5"/>
      <w:lvlJc w:val="left"/>
      <w:pPr>
        <w:tabs>
          <w:tab w:val="num" w:pos="852"/>
        </w:tabs>
        <w:ind w:left="852" w:hanging="1008"/>
      </w:pPr>
      <w:rPr>
        <w:rFonts w:hint="default"/>
      </w:rPr>
    </w:lvl>
    <w:lvl w:ilvl="5">
      <w:start w:val="1"/>
      <w:numFmt w:val="decimal"/>
      <w:lvlText w:val="%1.%2.%3.%4.%5.%6"/>
      <w:lvlJc w:val="left"/>
      <w:pPr>
        <w:tabs>
          <w:tab w:val="num" w:pos="996"/>
        </w:tabs>
        <w:ind w:left="996" w:hanging="1152"/>
      </w:pPr>
      <w:rPr>
        <w:rFonts w:hint="default"/>
      </w:rPr>
    </w:lvl>
    <w:lvl w:ilvl="6">
      <w:start w:val="1"/>
      <w:numFmt w:val="decimal"/>
      <w:lvlText w:val="%1.%2.%3.%4.%5.%6.%7"/>
      <w:lvlJc w:val="left"/>
      <w:pPr>
        <w:tabs>
          <w:tab w:val="num" w:pos="1140"/>
        </w:tabs>
        <w:ind w:left="1140" w:hanging="1296"/>
      </w:pPr>
      <w:rPr>
        <w:rFonts w:hint="default"/>
      </w:rPr>
    </w:lvl>
    <w:lvl w:ilvl="7">
      <w:start w:val="1"/>
      <w:numFmt w:val="decimal"/>
      <w:lvlText w:val="%1.%2.%3.%4.%5.%6.%7.%8"/>
      <w:lvlJc w:val="left"/>
      <w:pPr>
        <w:tabs>
          <w:tab w:val="num" w:pos="1284"/>
        </w:tabs>
        <w:ind w:left="1284" w:hanging="1440"/>
      </w:pPr>
      <w:rPr>
        <w:rFonts w:hint="default"/>
      </w:rPr>
    </w:lvl>
    <w:lvl w:ilvl="8">
      <w:start w:val="1"/>
      <w:numFmt w:val="decimal"/>
      <w:lvlText w:val="%1.%2.%3.%4.%5.%6.%7.%8.%9"/>
      <w:lvlJc w:val="left"/>
      <w:pPr>
        <w:tabs>
          <w:tab w:val="num" w:pos="1428"/>
        </w:tabs>
        <w:ind w:left="1428" w:hanging="1584"/>
      </w:pPr>
      <w:rPr>
        <w:rFonts w:hint="default"/>
      </w:rPr>
    </w:lvl>
  </w:abstractNum>
  <w:abstractNum w:abstractNumId="3" w15:restartNumberingAfterBreak="0">
    <w:nsid w:val="3A2C6CBE"/>
    <w:multiLevelType w:val="hybridMultilevel"/>
    <w:tmpl w:val="156A04FC"/>
    <w:lvl w:ilvl="0" w:tplc="2A04383E">
      <w:start w:val="1"/>
      <w:numFmt w:val="decimal"/>
      <w:lvlText w:val="Eis %1"/>
      <w:lvlJc w:val="left"/>
      <w:pPr>
        <w:ind w:left="780" w:hanging="360"/>
      </w:pPr>
      <w:rPr>
        <w:rFonts w:hint="default"/>
      </w:rPr>
    </w:lvl>
    <w:lvl w:ilvl="1" w:tplc="04130019" w:tentative="1">
      <w:start w:val="1"/>
      <w:numFmt w:val="lowerLetter"/>
      <w:lvlText w:val="%2."/>
      <w:lvlJc w:val="left"/>
      <w:pPr>
        <w:ind w:left="1500" w:hanging="360"/>
      </w:pPr>
    </w:lvl>
    <w:lvl w:ilvl="2" w:tplc="0413001B" w:tentative="1">
      <w:start w:val="1"/>
      <w:numFmt w:val="lowerRoman"/>
      <w:lvlText w:val="%3."/>
      <w:lvlJc w:val="right"/>
      <w:pPr>
        <w:ind w:left="2220" w:hanging="180"/>
      </w:pPr>
    </w:lvl>
    <w:lvl w:ilvl="3" w:tplc="0413000F" w:tentative="1">
      <w:start w:val="1"/>
      <w:numFmt w:val="decimal"/>
      <w:lvlText w:val="%4."/>
      <w:lvlJc w:val="left"/>
      <w:pPr>
        <w:ind w:left="2940" w:hanging="360"/>
      </w:pPr>
    </w:lvl>
    <w:lvl w:ilvl="4" w:tplc="04130019" w:tentative="1">
      <w:start w:val="1"/>
      <w:numFmt w:val="lowerLetter"/>
      <w:lvlText w:val="%5."/>
      <w:lvlJc w:val="left"/>
      <w:pPr>
        <w:ind w:left="3660" w:hanging="360"/>
      </w:pPr>
    </w:lvl>
    <w:lvl w:ilvl="5" w:tplc="0413001B" w:tentative="1">
      <w:start w:val="1"/>
      <w:numFmt w:val="lowerRoman"/>
      <w:lvlText w:val="%6."/>
      <w:lvlJc w:val="right"/>
      <w:pPr>
        <w:ind w:left="4380" w:hanging="180"/>
      </w:pPr>
    </w:lvl>
    <w:lvl w:ilvl="6" w:tplc="0413000F" w:tentative="1">
      <w:start w:val="1"/>
      <w:numFmt w:val="decimal"/>
      <w:lvlText w:val="%7."/>
      <w:lvlJc w:val="left"/>
      <w:pPr>
        <w:ind w:left="5100" w:hanging="360"/>
      </w:pPr>
    </w:lvl>
    <w:lvl w:ilvl="7" w:tplc="04130019" w:tentative="1">
      <w:start w:val="1"/>
      <w:numFmt w:val="lowerLetter"/>
      <w:lvlText w:val="%8."/>
      <w:lvlJc w:val="left"/>
      <w:pPr>
        <w:ind w:left="5820" w:hanging="360"/>
      </w:pPr>
    </w:lvl>
    <w:lvl w:ilvl="8" w:tplc="0413001B" w:tentative="1">
      <w:start w:val="1"/>
      <w:numFmt w:val="lowerRoman"/>
      <w:lvlText w:val="%9."/>
      <w:lvlJc w:val="right"/>
      <w:pPr>
        <w:ind w:left="6540" w:hanging="180"/>
      </w:pPr>
    </w:lvl>
  </w:abstractNum>
  <w:abstractNum w:abstractNumId="4" w15:restartNumberingAfterBreak="0">
    <w:nsid w:val="3D8B5001"/>
    <w:multiLevelType w:val="hybridMultilevel"/>
    <w:tmpl w:val="0100A942"/>
    <w:lvl w:ilvl="0" w:tplc="04130017">
      <w:start w:val="1"/>
      <w:numFmt w:val="lowerLetter"/>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5" w15:restartNumberingAfterBreak="0">
    <w:nsid w:val="6510740C"/>
    <w:multiLevelType w:val="hybridMultilevel"/>
    <w:tmpl w:val="FDA0AE4A"/>
    <w:lvl w:ilvl="0" w:tplc="E6C6D9B6">
      <w:start w:val="1"/>
      <w:numFmt w:val="decimal"/>
      <w:lvlText w:val="Eis %1"/>
      <w:lvlJc w:val="left"/>
      <w:pPr>
        <w:ind w:left="720" w:hanging="360"/>
      </w:pPr>
      <w:rPr>
        <w:rFonts w:ascii="Arial" w:hAnsi="Arial" w:cs="Arial" w:hint="default"/>
        <w:sz w:val="20"/>
        <w:szCs w:val="2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6CDA3111"/>
    <w:multiLevelType w:val="multilevel"/>
    <w:tmpl w:val="C98C935E"/>
    <w:styleLink w:val="Huisstijl-Opsomming"/>
    <w:lvl w:ilvl="0">
      <w:start w:val="1"/>
      <w:numFmt w:val="bullet"/>
      <w:pStyle w:val="Lijstopsomteken"/>
      <w:lvlText w:val="&gt;"/>
      <w:lvlJc w:val="left"/>
      <w:pPr>
        <w:ind w:left="397" w:hanging="397"/>
      </w:pPr>
      <w:rPr>
        <w:rFonts w:ascii="Arial" w:hAnsi="Arial" w:hint="default"/>
        <w:sz w:val="20"/>
        <w:szCs w:val="18"/>
      </w:rPr>
    </w:lvl>
    <w:lvl w:ilvl="1">
      <w:start w:val="1"/>
      <w:numFmt w:val="bullet"/>
      <w:pStyle w:val="Lijstopsomteken2"/>
      <w:lvlText w:val="–"/>
      <w:lvlJc w:val="left"/>
      <w:pPr>
        <w:ind w:left="680" w:hanging="283"/>
      </w:pPr>
      <w:rPr>
        <w:rFonts w:ascii="Arial" w:hAnsi="Arial" w:hint="default"/>
        <w:sz w:val="20"/>
      </w:rPr>
    </w:lvl>
    <w:lvl w:ilvl="2">
      <w:start w:val="1"/>
      <w:numFmt w:val="bullet"/>
      <w:lvlText w:val="-"/>
      <w:lvlJc w:val="left"/>
      <w:pPr>
        <w:ind w:left="1080" w:hanging="360"/>
      </w:pPr>
      <w:rPr>
        <w:rFonts w:ascii="Arial" w:hAnsi="Arial" w:cs="Arial"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1525289900">
    <w:abstractNumId w:val="6"/>
  </w:num>
  <w:num w:numId="2" w16cid:durableId="1613395860">
    <w:abstractNumId w:val="2"/>
  </w:num>
  <w:num w:numId="3" w16cid:durableId="592663091">
    <w:abstractNumId w:val="1"/>
  </w:num>
  <w:num w:numId="4" w16cid:durableId="727219448">
    <w:abstractNumId w:val="0"/>
  </w:num>
  <w:num w:numId="5" w16cid:durableId="1954509975">
    <w:abstractNumId w:val="5"/>
  </w:num>
  <w:num w:numId="6" w16cid:durableId="139425548">
    <w:abstractNumId w:val="3"/>
  </w:num>
  <w:num w:numId="7" w16cid:durableId="3867286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453"/>
    <w:rsid w:val="00042061"/>
    <w:rsid w:val="000C4D88"/>
    <w:rsid w:val="000F0ED1"/>
    <w:rsid w:val="00124C99"/>
    <w:rsid w:val="001D6F6F"/>
    <w:rsid w:val="0022747B"/>
    <w:rsid w:val="0027477F"/>
    <w:rsid w:val="002C042C"/>
    <w:rsid w:val="002C73B3"/>
    <w:rsid w:val="003342D4"/>
    <w:rsid w:val="003674A9"/>
    <w:rsid w:val="004D314A"/>
    <w:rsid w:val="0054663E"/>
    <w:rsid w:val="00552D03"/>
    <w:rsid w:val="005D252D"/>
    <w:rsid w:val="005E76E9"/>
    <w:rsid w:val="0064422C"/>
    <w:rsid w:val="00653602"/>
    <w:rsid w:val="00665F34"/>
    <w:rsid w:val="006876BA"/>
    <w:rsid w:val="007131D1"/>
    <w:rsid w:val="00722C4F"/>
    <w:rsid w:val="0075269E"/>
    <w:rsid w:val="00783125"/>
    <w:rsid w:val="00784882"/>
    <w:rsid w:val="007965A0"/>
    <w:rsid w:val="007D23A1"/>
    <w:rsid w:val="00801B2D"/>
    <w:rsid w:val="00815E70"/>
    <w:rsid w:val="008B689F"/>
    <w:rsid w:val="009A49EE"/>
    <w:rsid w:val="009B344E"/>
    <w:rsid w:val="00A36453"/>
    <w:rsid w:val="00A807DB"/>
    <w:rsid w:val="00AB66F5"/>
    <w:rsid w:val="00B15C80"/>
    <w:rsid w:val="00C14510"/>
    <w:rsid w:val="00C47611"/>
    <w:rsid w:val="00CD764E"/>
    <w:rsid w:val="00D33DDA"/>
    <w:rsid w:val="00E40151"/>
    <w:rsid w:val="00E52772"/>
    <w:rsid w:val="00E753D8"/>
    <w:rsid w:val="00EE144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7ABAA"/>
  <w15:chartTrackingRefBased/>
  <w15:docId w15:val="{C9F5A7BF-76A4-4649-9F94-B39458944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01B2D"/>
    <w:pPr>
      <w:spacing w:after="0" w:line="280" w:lineRule="atLeast"/>
    </w:pPr>
    <w:rPr>
      <w:rFonts w:ascii="Arial" w:eastAsia="Times New Roman" w:hAnsi="Arial" w:cs="Times New Roman"/>
      <w:sz w:val="20"/>
      <w:szCs w:val="20"/>
      <w:lang w:eastAsia="nl-NL"/>
    </w:rPr>
  </w:style>
  <w:style w:type="paragraph" w:styleId="Kop1">
    <w:name w:val="heading 1"/>
    <w:basedOn w:val="Standaard"/>
    <w:next w:val="Standaard"/>
    <w:link w:val="Kop1Char"/>
    <w:qFormat/>
    <w:rsid w:val="006876BA"/>
    <w:pPr>
      <w:keepNext/>
      <w:pageBreakBefore/>
      <w:numPr>
        <w:numId w:val="2"/>
      </w:numPr>
      <w:spacing w:after="960" w:line="600" w:lineRule="atLeast"/>
      <w:outlineLvl w:val="0"/>
    </w:pPr>
    <w:rPr>
      <w:rFonts w:eastAsia="MS Mincho" w:cs="Arial"/>
      <w:bCs/>
      <w:color w:val="00314E"/>
      <w:sz w:val="60"/>
      <w:szCs w:val="32"/>
    </w:rPr>
  </w:style>
  <w:style w:type="paragraph" w:styleId="Kop2">
    <w:name w:val="heading 2"/>
    <w:basedOn w:val="Kop1"/>
    <w:next w:val="Standaard"/>
    <w:link w:val="Kop2Char"/>
    <w:qFormat/>
    <w:rsid w:val="006876BA"/>
    <w:pPr>
      <w:pageBreakBefore w:val="0"/>
      <w:numPr>
        <w:ilvl w:val="1"/>
      </w:numPr>
      <w:spacing w:before="560" w:after="280" w:line="320" w:lineRule="atLeast"/>
      <w:outlineLvl w:val="1"/>
    </w:pPr>
    <w:rPr>
      <w:bCs w:val="0"/>
      <w:iCs/>
      <w:color w:val="BA4133"/>
      <w:sz w:val="30"/>
      <w:szCs w:val="28"/>
    </w:rPr>
  </w:style>
  <w:style w:type="paragraph" w:styleId="Kop3">
    <w:name w:val="heading 3"/>
    <w:basedOn w:val="Kop2"/>
    <w:next w:val="Standaard"/>
    <w:link w:val="Kop3Char"/>
    <w:qFormat/>
    <w:rsid w:val="006876BA"/>
    <w:pPr>
      <w:numPr>
        <w:ilvl w:val="2"/>
      </w:numPr>
      <w:spacing w:before="280" w:after="0" w:line="280" w:lineRule="atLeast"/>
      <w:contextualSpacing/>
      <w:outlineLvl w:val="2"/>
    </w:pPr>
    <w:rPr>
      <w:b/>
      <w:sz w:val="23"/>
      <w:szCs w:val="26"/>
    </w:rPr>
  </w:style>
  <w:style w:type="paragraph" w:styleId="Kop4">
    <w:name w:val="heading 4"/>
    <w:basedOn w:val="Kop2"/>
    <w:next w:val="Standaard"/>
    <w:link w:val="Kop4Char"/>
    <w:qFormat/>
    <w:rsid w:val="006876BA"/>
    <w:pPr>
      <w:pageBreakBefore/>
      <w:numPr>
        <w:ilvl w:val="3"/>
      </w:numPr>
      <w:outlineLvl w:val="3"/>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6876BA"/>
    <w:rPr>
      <w:rFonts w:ascii="Arial" w:eastAsia="MS Mincho" w:hAnsi="Arial" w:cs="Arial"/>
      <w:bCs/>
      <w:color w:val="00314E"/>
      <w:sz w:val="60"/>
      <w:szCs w:val="32"/>
      <w:lang w:eastAsia="nl-NL"/>
    </w:rPr>
  </w:style>
  <w:style w:type="character" w:customStyle="1" w:styleId="Kop2Char">
    <w:name w:val="Kop 2 Char"/>
    <w:basedOn w:val="Standaardalinea-lettertype"/>
    <w:link w:val="Kop2"/>
    <w:rsid w:val="006876BA"/>
    <w:rPr>
      <w:rFonts w:ascii="Arial" w:eastAsia="MS Mincho" w:hAnsi="Arial" w:cs="Arial"/>
      <w:iCs/>
      <w:color w:val="BA4133"/>
      <w:sz w:val="30"/>
      <w:szCs w:val="28"/>
      <w:lang w:eastAsia="nl-NL"/>
    </w:rPr>
  </w:style>
  <w:style w:type="character" w:customStyle="1" w:styleId="Kop3Char">
    <w:name w:val="Kop 3 Char"/>
    <w:basedOn w:val="Standaardalinea-lettertype"/>
    <w:link w:val="Kop3"/>
    <w:rsid w:val="006876BA"/>
    <w:rPr>
      <w:rFonts w:ascii="Arial" w:eastAsia="MS Mincho" w:hAnsi="Arial" w:cs="Arial"/>
      <w:b/>
      <w:iCs/>
      <w:color w:val="BA4133"/>
      <w:sz w:val="23"/>
      <w:szCs w:val="26"/>
      <w:lang w:eastAsia="nl-NL"/>
    </w:rPr>
  </w:style>
  <w:style w:type="character" w:customStyle="1" w:styleId="Kop4Char">
    <w:name w:val="Kop 4 Char"/>
    <w:basedOn w:val="Standaardalinea-lettertype"/>
    <w:link w:val="Kop4"/>
    <w:rsid w:val="006876BA"/>
    <w:rPr>
      <w:rFonts w:ascii="Arial" w:eastAsia="MS Mincho" w:hAnsi="Arial" w:cs="Arial"/>
      <w:iCs/>
      <w:color w:val="BA4133"/>
      <w:sz w:val="30"/>
      <w:szCs w:val="28"/>
      <w:lang w:eastAsia="nl-NL"/>
    </w:rPr>
  </w:style>
  <w:style w:type="table" w:styleId="Tabelraster">
    <w:name w:val="Table Grid"/>
    <w:basedOn w:val="Standaardtabel"/>
    <w:rsid w:val="006876BA"/>
    <w:pPr>
      <w:spacing w:after="0" w:line="250" w:lineRule="atLeast"/>
    </w:pPr>
    <w:rPr>
      <w:rFonts w:ascii="Arial" w:eastAsia="Times New Roman" w:hAnsi="Arial" w:cs="Times New Roman"/>
      <w:sz w:val="18"/>
      <w:szCs w:val="20"/>
      <w:lang w:eastAsia="nl-NL"/>
    </w:rPr>
    <w:tblPr>
      <w:tblStyleRowBandSize w:val="1"/>
      <w:tblCellMar>
        <w:top w:w="113" w:type="dxa"/>
        <w:left w:w="79" w:type="dxa"/>
        <w:bottom w:w="113" w:type="dxa"/>
        <w:right w:w="79" w:type="dxa"/>
      </w:tblCellMar>
    </w:tblPr>
    <w:tblStylePr w:type="firstRow">
      <w:pPr>
        <w:wordWrap/>
        <w:spacing w:line="250" w:lineRule="atLeast"/>
      </w:pPr>
      <w:rPr>
        <w:rFonts w:ascii="Arial" w:hAnsi="Arial"/>
        <w:color w:val="FFFFFF" w:themeColor="background1"/>
        <w:sz w:val="18"/>
      </w:rPr>
      <w:tblPr/>
      <w:tcPr>
        <w:shd w:val="clear" w:color="auto" w:fill="00314E"/>
      </w:tcPr>
    </w:tblStylePr>
    <w:tblStylePr w:type="band1Horz">
      <w:pPr>
        <w:wordWrap/>
        <w:spacing w:line="250" w:lineRule="atLeast"/>
      </w:pPr>
      <w:rPr>
        <w:rFonts w:ascii="Arial" w:hAnsi="Arial"/>
        <w:sz w:val="18"/>
      </w:rPr>
      <w:tblPr/>
      <w:tcPr>
        <w:shd w:val="clear" w:color="auto" w:fill="EBECFC"/>
      </w:tcPr>
    </w:tblStylePr>
    <w:tblStylePr w:type="band2Horz">
      <w:pPr>
        <w:wordWrap/>
        <w:spacing w:line="250" w:lineRule="atLeast"/>
      </w:pPr>
      <w:rPr>
        <w:rFonts w:ascii="Arial" w:hAnsi="Arial"/>
        <w:sz w:val="18"/>
      </w:rPr>
      <w:tblPr/>
      <w:tcPr>
        <w:shd w:val="clear" w:color="auto" w:fill="BDE4F7"/>
      </w:tcPr>
    </w:tblStylePr>
  </w:style>
  <w:style w:type="numbering" w:customStyle="1" w:styleId="Huisstijl-Opsomming">
    <w:name w:val="Huisstijl-Opsomming"/>
    <w:basedOn w:val="Geenlijst"/>
    <w:rsid w:val="006876BA"/>
    <w:pPr>
      <w:numPr>
        <w:numId w:val="1"/>
      </w:numPr>
    </w:pPr>
  </w:style>
  <w:style w:type="paragraph" w:styleId="Lijstopsomteken">
    <w:name w:val="List Bullet"/>
    <w:basedOn w:val="Standaard"/>
    <w:semiHidden/>
    <w:rsid w:val="006876BA"/>
    <w:pPr>
      <w:numPr>
        <w:numId w:val="3"/>
      </w:numPr>
      <w:tabs>
        <w:tab w:val="left" w:pos="397"/>
      </w:tabs>
    </w:pPr>
  </w:style>
  <w:style w:type="paragraph" w:styleId="Lijstopsomteken2">
    <w:name w:val="List Bullet 2"/>
    <w:basedOn w:val="Standaard"/>
    <w:semiHidden/>
    <w:rsid w:val="006876BA"/>
    <w:pPr>
      <w:numPr>
        <w:ilvl w:val="1"/>
        <w:numId w:val="3"/>
      </w:numPr>
      <w:contextualSpacing/>
    </w:pPr>
  </w:style>
  <w:style w:type="paragraph" w:styleId="Lijstalinea">
    <w:name w:val="List Paragraph"/>
    <w:basedOn w:val="Lijstopsomteken"/>
    <w:link w:val="LijstalineaChar"/>
    <w:uiPriority w:val="34"/>
    <w:qFormat/>
    <w:rsid w:val="006876BA"/>
    <w:pPr>
      <w:contextualSpacing/>
    </w:pPr>
  </w:style>
  <w:style w:type="character" w:styleId="Verwijzingopmerking">
    <w:name w:val="annotation reference"/>
    <w:basedOn w:val="Standaardalinea-lettertype"/>
    <w:uiPriority w:val="99"/>
    <w:semiHidden/>
    <w:unhideWhenUsed/>
    <w:rsid w:val="006876BA"/>
    <w:rPr>
      <w:sz w:val="16"/>
      <w:szCs w:val="16"/>
    </w:rPr>
  </w:style>
  <w:style w:type="paragraph" w:styleId="Tekstopmerking">
    <w:name w:val="annotation text"/>
    <w:basedOn w:val="Standaard"/>
    <w:link w:val="TekstopmerkingChar"/>
    <w:semiHidden/>
    <w:unhideWhenUsed/>
    <w:rsid w:val="006876BA"/>
    <w:pPr>
      <w:spacing w:line="240" w:lineRule="auto"/>
    </w:pPr>
  </w:style>
  <w:style w:type="character" w:customStyle="1" w:styleId="TekstopmerkingChar">
    <w:name w:val="Tekst opmerking Char"/>
    <w:basedOn w:val="Standaardalinea-lettertype"/>
    <w:link w:val="Tekstopmerking"/>
    <w:semiHidden/>
    <w:rsid w:val="006876BA"/>
    <w:rPr>
      <w:rFonts w:ascii="Arial" w:eastAsia="Times New Roman" w:hAnsi="Arial" w:cs="Times New Roman"/>
      <w:sz w:val="20"/>
      <w:szCs w:val="20"/>
      <w:lang w:eastAsia="nl-NL"/>
    </w:rPr>
  </w:style>
  <w:style w:type="character" w:customStyle="1" w:styleId="LijstalineaChar">
    <w:name w:val="Lijstalinea Char"/>
    <w:basedOn w:val="Standaardalinea-lettertype"/>
    <w:link w:val="Lijstalinea"/>
    <w:uiPriority w:val="34"/>
    <w:locked/>
    <w:rsid w:val="006876BA"/>
    <w:rPr>
      <w:rFonts w:ascii="Arial" w:eastAsia="Times New Roman" w:hAnsi="Arial" w:cs="Times New Roman"/>
      <w:sz w:val="20"/>
      <w:szCs w:val="20"/>
      <w:lang w:eastAsia="nl-NL"/>
    </w:rPr>
  </w:style>
  <w:style w:type="character" w:styleId="Hyperlink">
    <w:name w:val="Hyperlink"/>
    <w:basedOn w:val="Standaardalinea-lettertype"/>
    <w:uiPriority w:val="99"/>
    <w:semiHidden/>
    <w:unhideWhenUsed/>
    <w:rsid w:val="006876BA"/>
    <w:rPr>
      <w:color w:val="5F5F5F" w:themeColor="hyperlink"/>
      <w:u w:val="single"/>
    </w:rPr>
  </w:style>
  <w:style w:type="paragraph" w:styleId="Revisie">
    <w:name w:val="Revision"/>
    <w:hidden/>
    <w:uiPriority w:val="99"/>
    <w:semiHidden/>
    <w:rsid w:val="00CD764E"/>
    <w:pPr>
      <w:spacing w:after="0" w:line="240" w:lineRule="auto"/>
    </w:pPr>
    <w:rPr>
      <w:rFonts w:ascii="Arial" w:eastAsia="Times New Roman" w:hAnsi="Arial" w:cs="Times New Roman"/>
      <w:sz w:val="20"/>
      <w:szCs w:val="20"/>
      <w:lang w:eastAsia="nl-NL"/>
    </w:rPr>
  </w:style>
  <w:style w:type="table" w:customStyle="1" w:styleId="Tabelraster1">
    <w:name w:val="Tabelraster1"/>
    <w:basedOn w:val="Standaardtabel"/>
    <w:next w:val="Tabelraster"/>
    <w:rsid w:val="00783125"/>
    <w:pPr>
      <w:spacing w:after="0" w:line="250" w:lineRule="atLeast"/>
    </w:pPr>
    <w:rPr>
      <w:rFonts w:ascii="Arial" w:eastAsia="Times New Roman" w:hAnsi="Arial" w:cs="Times New Roman"/>
      <w:sz w:val="18"/>
      <w:szCs w:val="20"/>
      <w:lang w:eastAsia="nl-NL"/>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79" w:type="dxa"/>
        <w:bottom w:w="113" w:type="dxa"/>
        <w:right w:w="79" w:type="dxa"/>
      </w:tblCellMar>
    </w:tblPr>
    <w:tblStylePr w:type="firstRow">
      <w:pPr>
        <w:wordWrap/>
        <w:spacing w:line="250" w:lineRule="atLeast"/>
      </w:pPr>
      <w:rPr>
        <w:rFonts w:ascii="Arial" w:hAnsi="Arial"/>
        <w:color w:val="auto"/>
        <w:sz w:val="18"/>
      </w:rPr>
      <w:tblPr/>
      <w:tcPr>
        <w:shd w:val="clear" w:color="auto" w:fill="CBE3F2"/>
      </w:tcPr>
    </w:tblStylePr>
    <w:tblStylePr w:type="band1Horz">
      <w:pPr>
        <w:wordWrap/>
        <w:spacing w:line="250" w:lineRule="atLeast"/>
      </w:pPr>
      <w:rPr>
        <w:rFonts w:ascii="Arial" w:hAnsi="Arial"/>
        <w:sz w:val="18"/>
      </w:rPr>
    </w:tblStylePr>
    <w:tblStylePr w:type="band2Horz">
      <w:pPr>
        <w:wordWrap/>
        <w:spacing w:line="250" w:lineRule="atLeast"/>
      </w:pPr>
      <w:rPr>
        <w:rFonts w:ascii="Arial" w:hAnsi="Arial"/>
        <w:sz w:val="18"/>
      </w:rPr>
      <w:tblPr/>
      <w:tcPr>
        <w:shd w:val="clear" w:color="auto" w:fill="FEDEB4"/>
      </w:tcPr>
    </w:tblStylePr>
  </w:style>
  <w:style w:type="paragraph" w:styleId="Koptekst">
    <w:name w:val="header"/>
    <w:basedOn w:val="Standaard"/>
    <w:link w:val="KoptekstChar"/>
    <w:uiPriority w:val="99"/>
    <w:unhideWhenUsed/>
    <w:rsid w:val="0022747B"/>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22747B"/>
    <w:rPr>
      <w:rFonts w:ascii="Arial" w:eastAsia="Times New Roman" w:hAnsi="Arial" w:cs="Times New Roman"/>
      <w:sz w:val="20"/>
      <w:szCs w:val="20"/>
      <w:lang w:eastAsia="nl-NL"/>
    </w:rPr>
  </w:style>
  <w:style w:type="paragraph" w:styleId="Voettekst">
    <w:name w:val="footer"/>
    <w:basedOn w:val="Standaard"/>
    <w:link w:val="VoettekstChar"/>
    <w:uiPriority w:val="99"/>
    <w:unhideWhenUsed/>
    <w:rsid w:val="0022747B"/>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22747B"/>
    <w:rPr>
      <w:rFonts w:ascii="Arial" w:eastAsia="Times New Roman" w:hAnsi="Arial" w:cs="Times New Roman"/>
      <w:sz w:val="20"/>
      <w:szCs w:val="20"/>
      <w:lang w:eastAsia="nl-NL"/>
    </w:rPr>
  </w:style>
  <w:style w:type="paragraph" w:customStyle="1" w:styleId="KopBijlage">
    <w:name w:val="Kop Bijlage"/>
    <w:basedOn w:val="Standaard"/>
    <w:next w:val="Standaard"/>
    <w:qFormat/>
    <w:rsid w:val="00801B2D"/>
    <w:pPr>
      <w:keepNext/>
      <w:pageBreakBefore/>
      <w:spacing w:line="600" w:lineRule="atLeast"/>
      <w:outlineLvl w:val="0"/>
    </w:pPr>
    <w:rPr>
      <w:rFonts w:eastAsia="MS Mincho" w:cs="Arial"/>
      <w:bCs/>
      <w:color w:val="004563"/>
      <w:sz w:val="60"/>
      <w:szCs w:val="32"/>
    </w:rPr>
  </w:style>
  <w:style w:type="character" w:customStyle="1" w:styleId="normaltextrun">
    <w:name w:val="normaltextrun"/>
    <w:basedOn w:val="Standaardalinea-lettertype"/>
    <w:rsid w:val="00801B2D"/>
  </w:style>
  <w:style w:type="character" w:customStyle="1" w:styleId="eop">
    <w:name w:val="eop"/>
    <w:basedOn w:val="Standaardalinea-lettertype"/>
    <w:rsid w:val="00801B2D"/>
  </w:style>
  <w:style w:type="table" w:customStyle="1" w:styleId="Tabelraster2">
    <w:name w:val="Tabelraster2"/>
    <w:basedOn w:val="Standaardtabel"/>
    <w:next w:val="Tabelraster"/>
    <w:rsid w:val="009A49EE"/>
    <w:pPr>
      <w:spacing w:after="0" w:line="250" w:lineRule="atLeast"/>
    </w:pPr>
    <w:rPr>
      <w:rFonts w:ascii="Arial" w:eastAsia="Times New Roman" w:hAnsi="Arial" w:cs="Times New Roman"/>
      <w:sz w:val="18"/>
      <w:szCs w:val="20"/>
      <w:lang w:eastAsia="nl-NL"/>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79" w:type="dxa"/>
        <w:bottom w:w="113" w:type="dxa"/>
        <w:right w:w="79" w:type="dxa"/>
      </w:tblCellMar>
    </w:tblPr>
    <w:tblStylePr w:type="firstRow">
      <w:pPr>
        <w:wordWrap/>
        <w:spacing w:line="250" w:lineRule="atLeast"/>
      </w:pPr>
      <w:rPr>
        <w:rFonts w:ascii="Arial" w:hAnsi="Arial"/>
        <w:color w:val="auto"/>
        <w:sz w:val="18"/>
      </w:rPr>
      <w:tblPr/>
      <w:tcPr>
        <w:shd w:val="clear" w:color="auto" w:fill="CBE3F2"/>
      </w:tcPr>
    </w:tblStylePr>
    <w:tblStylePr w:type="band1Horz">
      <w:pPr>
        <w:wordWrap/>
        <w:spacing w:line="250" w:lineRule="atLeast"/>
      </w:pPr>
      <w:rPr>
        <w:rFonts w:ascii="Arial" w:hAnsi="Arial"/>
        <w:sz w:val="18"/>
      </w:rPr>
    </w:tblStylePr>
    <w:tblStylePr w:type="band2Horz">
      <w:pPr>
        <w:wordWrap/>
        <w:spacing w:line="250" w:lineRule="atLeast"/>
      </w:pPr>
      <w:rPr>
        <w:rFonts w:ascii="Arial" w:hAnsi="Arial"/>
        <w:sz w:val="18"/>
      </w:rPr>
      <w:tblPr/>
      <w:tcPr>
        <w:shd w:val="clear" w:color="auto" w:fill="FEDEB4"/>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2352635">
      <w:bodyDiv w:val="1"/>
      <w:marLeft w:val="0"/>
      <w:marRight w:val="0"/>
      <w:marTop w:val="0"/>
      <w:marBottom w:val="0"/>
      <w:divBdr>
        <w:top w:val="none" w:sz="0" w:space="0" w:color="auto"/>
        <w:left w:val="none" w:sz="0" w:space="0" w:color="auto"/>
        <w:bottom w:val="none" w:sz="0" w:space="0" w:color="auto"/>
        <w:right w:val="none" w:sz="0" w:space="0" w:color="auto"/>
      </w:divBdr>
    </w:div>
    <w:div w:id="1416244742">
      <w:bodyDiv w:val="1"/>
      <w:marLeft w:val="0"/>
      <w:marRight w:val="0"/>
      <w:marTop w:val="0"/>
      <w:marBottom w:val="0"/>
      <w:divBdr>
        <w:top w:val="none" w:sz="0" w:space="0" w:color="auto"/>
        <w:left w:val="none" w:sz="0" w:space="0" w:color="auto"/>
        <w:bottom w:val="none" w:sz="0" w:space="0" w:color="auto"/>
        <w:right w:val="none" w:sz="0" w:space="0" w:color="auto"/>
      </w:divBdr>
    </w:div>
    <w:div w:id="1478181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benkhlafa\OneDrive%20-%20Veiligheidsregio%20Zaanstreek-Waterland\Documenten\Formats%20aanbestedingen\3.%20MVO\1.%20Offerteaanvraag\Bijlage%205.%20PvE_MO.dotx" TargetMode="External"/></Relationships>
</file>

<file path=word/theme/theme1.xml><?xml version="1.0" encoding="utf-8"?>
<a:theme xmlns:a="http://schemas.openxmlformats.org/drawingml/2006/main" name="Kantoorthema">
  <a:themeElements>
    <a:clrScheme name="Grijswaarden">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010875-9758-4166-b45f-058c42a02d21" xsi:nil="true"/>
    <lcf76f155ced4ddcb4097134ff3c332f xmlns="f06656fa-90a8-4598-8754-0d89fb3126a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FE5EFC8EAC1BD488EF47D82C7D15280" ma:contentTypeVersion="12" ma:contentTypeDescription="Een nieuw document maken." ma:contentTypeScope="" ma:versionID="d3af4206647c40d5e3fab82f64c6fdff">
  <xsd:schema xmlns:xsd="http://www.w3.org/2001/XMLSchema" xmlns:xs="http://www.w3.org/2001/XMLSchema" xmlns:p="http://schemas.microsoft.com/office/2006/metadata/properties" xmlns:ns2="f06656fa-90a8-4598-8754-0d89fb3126aa" xmlns:ns3="bc010875-9758-4166-b45f-058c42a02d21" targetNamespace="http://schemas.microsoft.com/office/2006/metadata/properties" ma:root="true" ma:fieldsID="655aad23f1ace0af8c72b5871d73b51b" ns2:_="" ns3:_="">
    <xsd:import namespace="f06656fa-90a8-4598-8754-0d89fb3126aa"/>
    <xsd:import namespace="bc010875-9758-4166-b45f-058c42a02d2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6656fa-90a8-4598-8754-0d89fb3126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Afbeeldingtags" ma:readOnly="false" ma:fieldId="{5cf76f15-5ced-4ddc-b409-7134ff3c332f}" ma:taxonomyMulti="true" ma:sspId="8a07bd16-b9b6-4854-be03-36f3fdd17d0f"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c010875-9758-4166-b45f-058c42a02d2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d7e9334-1410-440a-9529-dd1e87b8a64e}" ma:internalName="TaxCatchAll" ma:showField="CatchAllData" ma:web="bc010875-9758-4166-b45f-058c42a02d21">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9130AD-11C1-4009-B170-A168227D1D27}">
  <ds:schemaRefs>
    <ds:schemaRef ds:uri="http://schemas.microsoft.com/office/2006/metadata/properties"/>
    <ds:schemaRef ds:uri="http://schemas.microsoft.com/office/infopath/2007/PartnerControls"/>
    <ds:schemaRef ds:uri="bc010875-9758-4166-b45f-058c42a02d21"/>
    <ds:schemaRef ds:uri="f06656fa-90a8-4598-8754-0d89fb3126aa"/>
  </ds:schemaRefs>
</ds:datastoreItem>
</file>

<file path=customXml/itemProps2.xml><?xml version="1.0" encoding="utf-8"?>
<ds:datastoreItem xmlns:ds="http://schemas.openxmlformats.org/officeDocument/2006/customXml" ds:itemID="{0C6C345D-9601-4E90-83A2-8D2B7AF1CA42}">
  <ds:schemaRefs>
    <ds:schemaRef ds:uri="http://schemas.microsoft.com/sharepoint/v3/contenttype/forms"/>
  </ds:schemaRefs>
</ds:datastoreItem>
</file>

<file path=customXml/itemProps3.xml><?xml version="1.0" encoding="utf-8"?>
<ds:datastoreItem xmlns:ds="http://schemas.openxmlformats.org/officeDocument/2006/customXml" ds:itemID="{E58AB74D-2205-4F69-9FA2-222FED47D7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6656fa-90a8-4598-8754-0d89fb3126aa"/>
    <ds:schemaRef ds:uri="bc010875-9758-4166-b45f-058c42a02d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Bijlage 5. PvE_MO</Template>
  <TotalTime>1</TotalTime>
  <Pages>1</Pages>
  <Words>268</Words>
  <Characters>1479</Characters>
  <Application>Microsoft Office Word</Application>
  <DocSecurity>0</DocSecurity>
  <Lines>12</Lines>
  <Paragraphs>3</Paragraphs>
  <ScaleCrop>false</ScaleCrop>
  <Company/>
  <LinksUpToDate>false</LinksUpToDate>
  <CharactersWithSpaces>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Halima Benkhlafa</dc:creator>
  <cp:keywords/>
  <dc:description/>
  <cp:lastModifiedBy>Benkhlafa, Halima</cp:lastModifiedBy>
  <cp:revision>5</cp:revision>
  <dcterms:created xsi:type="dcterms:W3CDTF">2024-05-01T09:29:00Z</dcterms:created>
  <dcterms:modified xsi:type="dcterms:W3CDTF">2024-05-16T10:45:00Z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0x0101000FE5EFC8EAC1BD488EF47D82C7D15280</vt:lpwstr>
  </property>
  <property fmtid="{D5CDD505-2E9C-101B-9397-08002B2CF9AE}" pid="3" name="MediaServiceImageTags">
    <vt:lpwstr/>
  </property>
</Properties>
</file>