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09845803" w:id="0"/>
    <w:bookmarkStart w:name="_Toc143677077" w:id="1"/>
    <w:bookmarkStart w:name="_Toc268254574" w:id="2"/>
    <w:bookmarkStart w:name="_Toc86485884" w:id="3"/>
    <w:p xmlns:wp14="http://schemas.microsoft.com/office/word/2010/wordml" w:rsidR="007561FE" w:rsidP="007561FE" w:rsidRDefault="007561FE" w14:paraId="48C8BA7E" wp14:textId="77777777">
      <w:pPr>
        <w:pStyle w:val="Kop2"/>
        <w:numPr>
          <w:numId w:val="0"/>
        </w:numPr>
        <w:rPr>
          <w:rFonts w:ascii="Calibri" w:hAnsi="Calibri"/>
          <w:color w:val="5A5A5A"/>
          <w:sz w:val="22"/>
          <w:szCs w:val="22"/>
        </w:rPr>
      </w:pPr>
      <w:bookmarkStart w:name="_Int_gLV1Ugx2" w:id="1517994664"/>
      <w:r w:rsidRPr="469DBA4B" w:rsidR="007561FE">
        <w:rPr>
          <w:rFonts w:ascii="Calibri" w:hAnsi="Calibri"/>
          <w:color w:val="5A5A5A"/>
          <w:sz w:val="22"/>
          <w:szCs w:val="22"/>
        </w:rPr>
        <w:t>Bijlage 1.B Referentieopdracht</w:t>
      </w:r>
      <w:bookmarkEnd w:id="0"/>
      <w:r w:rsidRPr="469DBA4B" w:rsidR="007561FE">
        <w:rPr>
          <w:rFonts w:ascii="Calibri" w:hAnsi="Calibri"/>
          <w:color w:val="5A5A5A"/>
          <w:sz w:val="22"/>
          <w:szCs w:val="22"/>
        </w:rPr>
        <w:t xml:space="preserve"> </w:t>
      </w:r>
      <w:bookmarkEnd w:id="1"/>
      <w:bookmarkEnd w:id="2"/>
      <w:r>
        <w:tab/>
      </w:r>
      <w:bookmarkEnd w:id="1517994664"/>
    </w:p>
    <w:tbl>
      <w:tblPr>
        <w:tblW w:w="8505" w:type="dxa"/>
        <w:tblInd w:w="59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535"/>
        <w:gridCol w:w="5970"/>
      </w:tblGrid>
      <w:tr xmlns:wp14="http://schemas.microsoft.com/office/word/2010/wordml" w:rsidRPr="00654005" w:rsidR="007561FE" w:rsidTr="19DBE43A" w14:paraId="2B57BA3D" wp14:textId="77777777">
        <w:tc>
          <w:tcPr>
            <w:tcW w:w="2535" w:type="dxa"/>
            <w:shd w:val="clear" w:color="auto" w:fill="E6E6E6"/>
            <w:tcMar/>
          </w:tcPr>
          <w:p w:rsidRPr="007C52F9" w:rsidR="007561FE" w:rsidP="21E7A059" w:rsidRDefault="007561FE" w14:paraId="34326FFC" wp14:textId="38C3346E">
            <w:pPr>
              <w:pStyle w:val="Standaard"/>
              <w:suppressLineNumbers w:val="0"/>
              <w:bidi w:val="0"/>
              <w:spacing w:before="90" w:beforeAutospacing="off" w:after="54" w:afterAutospacing="off" w:line="312" w:lineRule="auto"/>
              <w:ind w:left="57" w:right="57"/>
              <w:jc w:val="both"/>
            </w:pPr>
            <w:r w:rsidRPr="21E7A059" w:rsidR="2C2F8DA0">
              <w:rPr>
                <w:rFonts w:ascii="Calibri" w:hAnsi="Calibri" w:cs="Tahoma"/>
                <w:color w:val="5A5A5A"/>
                <w:sz w:val="22"/>
                <w:szCs w:val="22"/>
              </w:rPr>
              <w:t>Europese Aanbesteding</w:t>
            </w:r>
          </w:p>
        </w:tc>
        <w:tc>
          <w:tcPr>
            <w:tcW w:w="5970" w:type="dxa"/>
            <w:tcMar/>
          </w:tcPr>
          <w:p w:rsidRPr="00654005" w:rsidR="007561FE" w:rsidP="19DBE43A" w:rsidRDefault="007561FE" w14:paraId="5DAB6C7B" wp14:textId="3F6D5051">
            <w:pPr>
              <w:pStyle w:val="Standaard"/>
              <w:spacing w:before="90" w:after="54"/>
              <w:ind w:left="57" w:right="57"/>
              <w:rPr>
                <w:rFonts w:ascii="Calibri" w:hAnsi="Calibri" w:eastAsia="Calibri" w:cs="Calibri"/>
                <w:noProof w:val="0"/>
                <w:sz w:val="22"/>
                <w:szCs w:val="22"/>
                <w:lang w:val="en-US"/>
              </w:rPr>
            </w:pP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Beveiligingsdiensten</w:t>
            </w: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w:t>
            </w: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t.b.v</w:t>
            </w: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w:t>
            </w: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opvanglocaties</w:t>
            </w:r>
            <w:r w:rsidRPr="19DBE43A" w:rsidR="2C2F8DA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 Oekraïners</w:t>
            </w:r>
            <w:r>
              <w:br/>
            </w:r>
            <w:r w:rsidRPr="19DBE43A" w:rsidR="19194B4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TN </w:t>
            </w:r>
            <w:r w:rsidRPr="19DBE43A" w:rsidR="19194B4D">
              <w:rPr>
                <w:rFonts w:ascii="Calibri" w:hAnsi="Calibri" w:eastAsia="Calibri" w:cs="Calibri" w:asciiTheme="minorAscii" w:hAnsiTheme="minorAscii" w:eastAsiaTheme="minorAscii" w:cstheme="minorBidi"/>
                <w:b w:val="1"/>
                <w:bCs w:val="1"/>
                <w:i w:val="0"/>
                <w:iCs w:val="0"/>
                <w:caps w:val="0"/>
                <w:smallCaps w:val="0"/>
                <w:strike w:val="0"/>
                <w:dstrike w:val="0"/>
                <w:noProof w:val="0"/>
                <w:color w:val="000000" w:themeColor="text1" w:themeTint="FF" w:themeShade="FF"/>
                <w:sz w:val="22"/>
                <w:szCs w:val="22"/>
                <w:u w:val="none"/>
                <w:lang w:val="en-US" w:eastAsia="nl-NL" w:bidi="ar-SA"/>
              </w:rPr>
              <w:t>461870</w:t>
            </w:r>
          </w:p>
        </w:tc>
      </w:tr>
    </w:tbl>
    <w:p xmlns:wp14="http://schemas.microsoft.com/office/word/2010/wordml" w:rsidRPr="00654005" w:rsidR="007561FE" w:rsidP="007561FE" w:rsidRDefault="007561FE" w14:paraId="6A05A809" wp14:textId="77777777">
      <w:pPr>
        <w:rPr>
          <w:rFonts w:ascii="Calibri" w:hAnsi="Calibri"/>
          <w:color w:val="5A5A5A"/>
          <w:sz w:val="22"/>
          <w:szCs w:val="22"/>
        </w:rPr>
      </w:pPr>
    </w:p>
    <w:p xmlns:wp14="http://schemas.microsoft.com/office/word/2010/wordml" w:rsidRPr="00654005" w:rsidR="007561FE" w:rsidP="007561FE" w:rsidRDefault="007561FE" w14:paraId="44E1CC59" wp14:textId="77777777">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xmlns:wp14="http://schemas.microsoft.com/office/word/2010/wordml" w:rsidRPr="00654005" w:rsidR="007561FE" w:rsidP="007561FE" w:rsidRDefault="007561FE" w14:paraId="63AFDE81" wp14:textId="77777777">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xmlns:wp14="http://schemas.microsoft.com/office/word/2010/wordml" w:rsidRPr="00654005" w:rsidR="007561FE" w:rsidP="007561FE" w:rsidRDefault="007561FE" w14:paraId="5A39BBE3" wp14:textId="77777777">
      <w:pPr>
        <w:ind w:left="567"/>
        <w:rPr>
          <w:rFonts w:ascii="Calibri" w:hAnsi="Calibri" w:cs="Tahoma"/>
          <w:bCs w:val="0"/>
          <w:color w:val="5A5A5A"/>
          <w:sz w:val="22"/>
          <w:szCs w:val="22"/>
        </w:rPr>
      </w:pPr>
    </w:p>
    <w:p xmlns:wp14="http://schemas.microsoft.com/office/word/2010/wordml" w:rsidRPr="00654005" w:rsidR="007561FE" w:rsidP="007561FE" w:rsidRDefault="007561FE" w14:paraId="1AB830BD" wp14:textId="0401D573">
      <w:pPr>
        <w:ind w:left="567"/>
        <w:rPr>
          <w:rFonts w:ascii="Calibri" w:hAnsi="Calibri" w:cs="Tahoma"/>
          <w:color w:val="5A5A5A"/>
          <w:sz w:val="22"/>
          <w:szCs w:val="22"/>
        </w:rPr>
      </w:pPr>
      <w:r w:rsidRPr="21E7A059" w:rsidR="007561FE">
        <w:rPr>
          <w:rFonts w:ascii="Calibri" w:hAnsi="Calibri" w:cs="Tahoma"/>
          <w:b w:val="1"/>
          <w:bCs w:val="1"/>
          <w:color w:val="5A5A5A"/>
          <w:sz w:val="22"/>
          <w:szCs w:val="22"/>
        </w:rPr>
        <w:t xml:space="preserve">Opmerking: </w:t>
      </w:r>
      <w:r w:rsidRPr="21E7A059" w:rsidR="007561FE">
        <w:rPr>
          <w:rFonts w:ascii="Calibri" w:hAnsi="Calibri" w:cs="Tahoma"/>
          <w:color w:val="5A5A5A"/>
          <w:sz w:val="22"/>
          <w:szCs w:val="22"/>
        </w:rPr>
        <w:t>De aanbestedende dienst behoudt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xmlns:wp14="http://schemas.microsoft.com/office/word/2010/wordml" w:rsidRPr="007C52F9" w:rsidR="007561FE" w:rsidTr="469DBA4B" w14:paraId="2197BB50" wp14:textId="77777777">
        <w:trPr>
          <w:cantSplit/>
          <w:trHeight w:val="232"/>
        </w:trPr>
        <w:tc>
          <w:tcPr>
            <w:tcW w:w="8506"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tcPr>
          <w:p w:rsidRPr="007C52F9" w:rsidR="007561FE" w:rsidP="002C323F" w:rsidRDefault="007561FE" w14:paraId="0595E171" wp14:textId="77777777">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w:t>
            </w:r>
            <w:bookmarkStart w:name="_GoBack" w:id="4"/>
            <w:bookmarkEnd w:id="4"/>
            <w:r w:rsidRPr="00654005">
              <w:rPr>
                <w:rFonts w:ascii="Calibri" w:hAnsi="Calibri"/>
                <w:b/>
                <w:bCs w:val="0"/>
                <w:color w:val="5A5A5A"/>
                <w:sz w:val="22"/>
                <w:szCs w:val="22"/>
              </w:rPr>
              <w:t>ens opdrachtgever</w:t>
            </w:r>
          </w:p>
        </w:tc>
      </w:tr>
      <w:tr xmlns:wp14="http://schemas.microsoft.com/office/word/2010/wordml" w:rsidRPr="007C52F9" w:rsidR="007561FE" w:rsidTr="469DBA4B" w14:paraId="105D632F" wp14:textId="77777777">
        <w:trPr>
          <w:cantSplit/>
        </w:trPr>
        <w:tc>
          <w:tcPr>
            <w:tcW w:w="567" w:type="dxa"/>
            <w:vMerge w:val="restart"/>
            <w:tcBorders>
              <w:top w:val="single" w:color="808080" w:themeColor="background1" w:themeShade="80" w:sz="12" w:space="0"/>
            </w:tcBorders>
            <w:tcMar/>
          </w:tcPr>
          <w:p w:rsidRPr="007C52F9" w:rsidR="007561FE" w:rsidP="002C323F" w:rsidRDefault="007561FE" w14:paraId="62CDBFC5" wp14:textId="77777777">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color="808080" w:themeColor="background1" w:themeShade="80" w:sz="12" w:space="0"/>
              <w:bottom w:val="nil"/>
            </w:tcBorders>
            <w:shd w:val="clear" w:color="auto" w:fill="E6E6E6"/>
            <w:tcMar/>
            <w:vAlign w:val="center"/>
          </w:tcPr>
          <w:p w:rsidRPr="007C52F9" w:rsidR="007561FE" w:rsidP="002C323F" w:rsidRDefault="007561FE" w14:paraId="746B4B62" wp14:textId="1C1F608D">
            <w:pPr>
              <w:spacing w:before="90" w:after="54"/>
              <w:ind w:left="57" w:right="57"/>
            </w:pPr>
            <w:r w:rsidRPr="21E7A059" w:rsidR="007561FE">
              <w:rPr>
                <w:rFonts w:ascii="Calibri" w:hAnsi="Calibri"/>
                <w:color w:val="5A5A5A"/>
                <w:sz w:val="22"/>
                <w:szCs w:val="22"/>
              </w:rPr>
              <w:t xml:space="preserve">Naam </w:t>
            </w:r>
            <w:r w:rsidRPr="21E7A059" w:rsidR="3EDF1EAA">
              <w:rPr>
                <w:rFonts w:ascii="Calibri" w:hAnsi="Calibri"/>
                <w:color w:val="5A5A5A"/>
                <w:sz w:val="22"/>
                <w:szCs w:val="22"/>
              </w:rPr>
              <w:t>opdrachtgever</w:t>
            </w:r>
          </w:p>
        </w:tc>
        <w:tc>
          <w:tcPr>
            <w:tcW w:w="4253" w:type="dxa"/>
            <w:tcBorders>
              <w:top w:val="single" w:color="808080" w:themeColor="background1" w:themeShade="80" w:sz="12" w:space="0"/>
            </w:tcBorders>
            <w:tcMar/>
          </w:tcPr>
          <w:p w:rsidRPr="007C52F9" w:rsidR="007561FE" w:rsidP="002C323F" w:rsidRDefault="007561FE" w14:paraId="41C8F396" wp14:textId="77777777">
            <w:pPr>
              <w:spacing w:before="90" w:after="54"/>
              <w:ind w:left="57" w:right="57"/>
              <w:rPr>
                <w:rFonts w:ascii="Calibri" w:hAnsi="Calibri"/>
                <w:sz w:val="22"/>
                <w:szCs w:val="22"/>
              </w:rPr>
            </w:pPr>
          </w:p>
        </w:tc>
      </w:tr>
      <w:tr xmlns:wp14="http://schemas.microsoft.com/office/word/2010/wordml" w:rsidRPr="007C52F9" w:rsidR="007561FE" w:rsidTr="469DBA4B" w14:paraId="2217079F" wp14:textId="77777777">
        <w:trPr>
          <w:cantSplit/>
        </w:trPr>
        <w:tc>
          <w:tcPr>
            <w:tcW w:w="567" w:type="dxa"/>
            <w:vMerge/>
            <w:tcMar/>
          </w:tcPr>
          <w:p w:rsidRPr="007C52F9" w:rsidR="007561FE" w:rsidP="002C323F" w:rsidRDefault="007561FE" w14:paraId="72A3D3EC" wp14:textId="77777777">
            <w:pPr>
              <w:spacing w:before="90" w:after="54"/>
              <w:ind w:left="57" w:right="57"/>
              <w:rPr>
                <w:rFonts w:ascii="Calibri" w:hAnsi="Calibri"/>
                <w:sz w:val="22"/>
                <w:szCs w:val="22"/>
              </w:rPr>
            </w:pPr>
          </w:p>
        </w:tc>
        <w:tc>
          <w:tcPr>
            <w:tcW w:w="3686" w:type="dxa"/>
            <w:tcBorders>
              <w:top w:val="nil"/>
              <w:bottom w:val="nil"/>
            </w:tcBorders>
            <w:shd w:val="clear" w:color="auto" w:fill="E6E6E6"/>
            <w:tcMar/>
            <w:vAlign w:val="center"/>
          </w:tcPr>
          <w:p w:rsidRPr="007C52F9" w:rsidR="007561FE" w:rsidP="002C323F" w:rsidRDefault="007561FE" w14:paraId="1D81BD6F" wp14:textId="77777777">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Mar/>
          </w:tcPr>
          <w:p w:rsidRPr="007C52F9" w:rsidR="007561FE" w:rsidP="002C323F" w:rsidRDefault="007561FE" w14:paraId="0D0B940D" wp14:textId="77777777">
            <w:pPr>
              <w:spacing w:before="90" w:after="54"/>
              <w:ind w:left="57" w:right="57"/>
              <w:rPr>
                <w:rFonts w:ascii="Calibri" w:hAnsi="Calibri"/>
                <w:sz w:val="22"/>
                <w:szCs w:val="22"/>
              </w:rPr>
            </w:pPr>
          </w:p>
        </w:tc>
      </w:tr>
      <w:tr xmlns:wp14="http://schemas.microsoft.com/office/word/2010/wordml" w:rsidRPr="007C52F9" w:rsidR="007561FE" w:rsidTr="469DBA4B" w14:paraId="278C45B4" wp14:textId="77777777">
        <w:trPr>
          <w:cantSplit/>
        </w:trPr>
        <w:tc>
          <w:tcPr>
            <w:tcW w:w="567" w:type="dxa"/>
            <w:vMerge/>
            <w:tcMar/>
          </w:tcPr>
          <w:p w:rsidRPr="007C52F9" w:rsidR="007561FE" w:rsidP="002C323F" w:rsidRDefault="007561FE" w14:paraId="0E27B00A" wp14:textId="77777777">
            <w:pPr>
              <w:spacing w:before="90" w:after="54"/>
              <w:ind w:left="57" w:right="57"/>
              <w:rPr>
                <w:rFonts w:ascii="Calibri" w:hAnsi="Calibri"/>
                <w:sz w:val="22"/>
                <w:szCs w:val="22"/>
              </w:rPr>
            </w:pPr>
          </w:p>
        </w:tc>
        <w:tc>
          <w:tcPr>
            <w:tcW w:w="3686" w:type="dxa"/>
            <w:tcBorders>
              <w:top w:val="nil"/>
              <w:bottom w:val="single" w:color="C0C0C0" w:sz="8" w:space="0"/>
            </w:tcBorders>
            <w:shd w:val="clear" w:color="auto" w:fill="E6E6E6"/>
            <w:tcMar/>
            <w:vAlign w:val="center"/>
          </w:tcPr>
          <w:p w:rsidRPr="007C52F9" w:rsidR="007561FE" w:rsidP="002C323F" w:rsidRDefault="007561FE" w14:paraId="0FAAFF93" wp14:textId="77777777">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Mar/>
          </w:tcPr>
          <w:p w:rsidRPr="007C52F9" w:rsidR="007561FE" w:rsidP="002C323F" w:rsidRDefault="007561FE" w14:paraId="60061E4C" wp14:textId="77777777">
            <w:pPr>
              <w:spacing w:before="90" w:after="54"/>
              <w:ind w:left="57" w:right="57"/>
              <w:rPr>
                <w:rFonts w:ascii="Calibri" w:hAnsi="Calibri"/>
                <w:sz w:val="22"/>
                <w:szCs w:val="22"/>
              </w:rPr>
            </w:pPr>
          </w:p>
        </w:tc>
      </w:tr>
      <w:tr xmlns:wp14="http://schemas.microsoft.com/office/word/2010/wordml" w:rsidRPr="007C52F9" w:rsidR="007561FE" w:rsidTr="469DBA4B" w14:paraId="2EBB81C8" wp14:textId="77777777">
        <w:trPr>
          <w:cantSplit/>
        </w:trPr>
        <w:tc>
          <w:tcPr>
            <w:tcW w:w="567" w:type="dxa"/>
            <w:vMerge w:val="restart"/>
            <w:tcMar/>
          </w:tcPr>
          <w:p w:rsidRPr="007C52F9" w:rsidR="007561FE" w:rsidP="002C323F" w:rsidRDefault="007561FE" w14:paraId="3A249AE4" wp14:textId="77777777">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tcMar/>
            <w:vAlign w:val="center"/>
          </w:tcPr>
          <w:p w:rsidRPr="007C52F9" w:rsidR="007561FE" w:rsidP="002C323F" w:rsidRDefault="007561FE" w14:paraId="308729CC" wp14:textId="77777777">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Mar/>
          </w:tcPr>
          <w:p w:rsidRPr="007C52F9" w:rsidR="007561FE" w:rsidP="002C323F" w:rsidRDefault="007561FE" w14:paraId="44EAFD9C" wp14:textId="77777777">
            <w:pPr>
              <w:spacing w:before="90" w:after="54"/>
              <w:ind w:left="57" w:right="57"/>
              <w:rPr>
                <w:rFonts w:ascii="Calibri" w:hAnsi="Calibri"/>
                <w:sz w:val="22"/>
                <w:szCs w:val="22"/>
              </w:rPr>
            </w:pPr>
          </w:p>
        </w:tc>
      </w:tr>
      <w:tr xmlns:wp14="http://schemas.microsoft.com/office/word/2010/wordml" w:rsidRPr="007C52F9" w:rsidR="007561FE" w:rsidTr="469DBA4B" w14:paraId="1F4BAE70" wp14:textId="77777777">
        <w:trPr>
          <w:cantSplit/>
          <w:trHeight w:val="255"/>
        </w:trPr>
        <w:tc>
          <w:tcPr>
            <w:tcW w:w="567" w:type="dxa"/>
            <w:vMerge/>
            <w:tcMar/>
          </w:tcPr>
          <w:p w:rsidRPr="007C52F9" w:rsidR="007561FE" w:rsidP="002C323F" w:rsidRDefault="007561FE" w14:paraId="4B94D5A5" wp14:textId="77777777">
            <w:pPr>
              <w:spacing w:before="90" w:after="54"/>
              <w:ind w:left="57" w:right="57"/>
              <w:rPr>
                <w:rFonts w:ascii="Calibri" w:hAnsi="Calibri"/>
                <w:sz w:val="22"/>
                <w:szCs w:val="22"/>
              </w:rPr>
            </w:pPr>
          </w:p>
        </w:tc>
        <w:tc>
          <w:tcPr>
            <w:tcW w:w="3686" w:type="dxa"/>
            <w:tcBorders>
              <w:top w:val="nil"/>
              <w:bottom w:val="nil"/>
            </w:tcBorders>
            <w:shd w:val="clear" w:color="auto" w:fill="E6E6E6"/>
            <w:tcMar/>
            <w:vAlign w:val="center"/>
          </w:tcPr>
          <w:p w:rsidRPr="007C52F9" w:rsidR="007561FE" w:rsidP="002C323F" w:rsidRDefault="007561FE" w14:paraId="05C40697" wp14:textId="77777777">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Mar/>
          </w:tcPr>
          <w:p w:rsidRPr="007C52F9" w:rsidR="007561FE" w:rsidP="002C323F" w:rsidRDefault="007561FE" w14:paraId="3DEEC669" wp14:textId="77777777">
            <w:pPr>
              <w:spacing w:before="90" w:after="54"/>
              <w:ind w:left="57" w:right="57"/>
              <w:rPr>
                <w:rFonts w:ascii="Calibri" w:hAnsi="Calibri"/>
                <w:sz w:val="22"/>
                <w:szCs w:val="22"/>
              </w:rPr>
            </w:pPr>
          </w:p>
        </w:tc>
      </w:tr>
      <w:tr xmlns:wp14="http://schemas.microsoft.com/office/word/2010/wordml" w:rsidRPr="007C52F9" w:rsidR="007561FE" w:rsidTr="469DBA4B" w14:paraId="0784E97E" wp14:textId="77777777">
        <w:trPr>
          <w:cantSplit/>
          <w:trHeight w:val="583"/>
        </w:trPr>
        <w:tc>
          <w:tcPr>
            <w:tcW w:w="567" w:type="dxa"/>
            <w:vMerge/>
            <w:tcMar/>
          </w:tcPr>
          <w:p w:rsidRPr="007C52F9" w:rsidR="007561FE" w:rsidP="002C323F" w:rsidRDefault="007561FE" w14:paraId="3656B9AB" wp14:textId="77777777">
            <w:pPr>
              <w:spacing w:before="90" w:after="54"/>
              <w:ind w:left="57" w:right="57"/>
              <w:rPr>
                <w:rFonts w:ascii="Calibri" w:hAnsi="Calibri"/>
                <w:sz w:val="22"/>
                <w:szCs w:val="22"/>
              </w:rPr>
            </w:pPr>
          </w:p>
        </w:tc>
        <w:tc>
          <w:tcPr>
            <w:tcW w:w="3686" w:type="dxa"/>
            <w:tcBorders>
              <w:top w:val="nil"/>
              <w:bottom w:val="nil"/>
            </w:tcBorders>
            <w:shd w:val="clear" w:color="auto" w:fill="E6E6E6"/>
            <w:tcMar/>
            <w:vAlign w:val="center"/>
          </w:tcPr>
          <w:p w:rsidRPr="007C52F9" w:rsidR="007561FE" w:rsidP="002C323F" w:rsidRDefault="007561FE" w14:paraId="108F920C" wp14:textId="77777777">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Mar/>
          </w:tcPr>
          <w:p w:rsidRPr="007C52F9" w:rsidR="007561FE" w:rsidP="002C323F" w:rsidRDefault="007561FE" w14:paraId="45FB0818" wp14:textId="77777777">
            <w:pPr>
              <w:spacing w:before="90" w:after="54"/>
              <w:ind w:left="57" w:right="57"/>
              <w:rPr>
                <w:rFonts w:ascii="Calibri" w:hAnsi="Calibri"/>
                <w:sz w:val="22"/>
                <w:szCs w:val="22"/>
              </w:rPr>
            </w:pPr>
          </w:p>
        </w:tc>
      </w:tr>
      <w:tr xmlns:wp14="http://schemas.microsoft.com/office/word/2010/wordml" w:rsidRPr="00654005" w:rsidR="007561FE" w:rsidTr="469DBA4B" w14:paraId="506A948E" wp14:textId="77777777">
        <w:trPr>
          <w:cantSplit/>
        </w:trPr>
        <w:tc>
          <w:tcPr>
            <w:tcW w:w="567" w:type="dxa"/>
            <w:vMerge/>
            <w:tcMar/>
          </w:tcPr>
          <w:p w:rsidRPr="007C52F9" w:rsidR="007561FE" w:rsidP="002C323F" w:rsidRDefault="007561FE" w14:paraId="049F31CB" wp14:textId="77777777">
            <w:pPr>
              <w:spacing w:before="90" w:after="54"/>
              <w:ind w:left="57" w:right="57"/>
              <w:rPr>
                <w:rFonts w:ascii="Calibri" w:hAnsi="Calibri"/>
                <w:sz w:val="22"/>
                <w:szCs w:val="22"/>
              </w:rPr>
            </w:pPr>
          </w:p>
        </w:tc>
        <w:tc>
          <w:tcPr>
            <w:tcW w:w="3686" w:type="dxa"/>
            <w:tcBorders>
              <w:top w:val="nil"/>
              <w:bottom w:val="nil"/>
            </w:tcBorders>
            <w:shd w:val="clear" w:color="auto" w:fill="E6E6E6"/>
            <w:tcMar/>
            <w:vAlign w:val="center"/>
          </w:tcPr>
          <w:p w:rsidRPr="007C52F9" w:rsidR="007561FE" w:rsidP="002C323F" w:rsidRDefault="007561FE" w14:paraId="5E577A3C" wp14:textId="77777777">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Mar/>
          </w:tcPr>
          <w:p w:rsidRPr="00654005" w:rsidR="007561FE" w:rsidP="002C323F" w:rsidRDefault="007561FE" w14:paraId="53128261" wp14:textId="2C4EE04D">
            <w:pPr>
              <w:spacing w:before="90" w:after="54"/>
              <w:ind w:left="57" w:right="57"/>
              <w:rPr>
                <w:rFonts w:ascii="Calibri" w:hAnsi="Calibri"/>
                <w:color w:val="5A5A5A"/>
                <w:sz w:val="22"/>
                <w:szCs w:val="22"/>
              </w:rPr>
            </w:pPr>
          </w:p>
        </w:tc>
      </w:tr>
    </w:tbl>
    <w:bookmarkStart w:name="_Toc86485888" w:id="5"/>
    <w:bookmarkStart w:name="_Toc86485889" w:id="6"/>
    <w:bookmarkStart w:name="_Toc68944752" w:id="7"/>
    <w:bookmarkStart w:name="_Toc86485886" w:id="8"/>
    <w:p w:rsidR="469DBA4B" w:rsidP="469DBA4B" w:rsidRDefault="469DBA4B" w14:paraId="13AE7A13" w14:textId="0CEC5802">
      <w:pPr>
        <w:pStyle w:val="Standaard"/>
        <w:ind w:left="567"/>
        <w:rPr>
          <w:rFonts w:ascii="Calibri" w:hAnsi="Calibri" w:cs="Tahoma"/>
          <w:color w:val="5A5A5A"/>
          <w:sz w:val="22"/>
          <w:szCs w:val="22"/>
        </w:rPr>
      </w:pPr>
    </w:p>
    <w:tbl>
      <w:tblPr>
        <w:tblStyle w:val="Tabelraster"/>
        <w:tblW w:w="0" w:type="auto"/>
        <w:tblInd w:w="567" w:type="dxa"/>
        <w:tblBorders>
          <w:top w:val="single" w:color="A6A6A6" w:themeColor="background1" w:themeShade="A6" w:sz="8"/>
          <w:left w:val="single" w:color="A6A6A6" w:themeColor="background1" w:themeShade="A6" w:sz="8"/>
          <w:bottom w:val="single" w:color="A6A6A6" w:themeColor="background1" w:themeShade="A6" w:sz="8"/>
          <w:right w:val="single" w:color="A6A6A6" w:themeColor="background1" w:themeShade="A6" w:sz="8"/>
          <w:insideH w:val="single" w:color="A6A6A6" w:themeColor="background1" w:themeShade="A6" w:sz="8"/>
          <w:insideV w:val="single" w:color="A6A6A6" w:themeColor="background1" w:themeShade="A6" w:sz="8"/>
        </w:tblBorders>
        <w:tblLayout w:type="fixed"/>
        <w:tblLook w:val="06A0" w:firstRow="1" w:lastRow="0" w:firstColumn="1" w:lastColumn="0" w:noHBand="1" w:noVBand="1"/>
      </w:tblPr>
      <w:tblGrid>
        <w:gridCol w:w="8505"/>
      </w:tblGrid>
      <w:tr w:rsidR="469DBA4B" w:rsidTr="469DBA4B" w14:paraId="03297868">
        <w:trPr>
          <w:trHeight w:val="2895"/>
        </w:trPr>
        <w:tc>
          <w:tcPr>
            <w:tcW w:w="8505" w:type="dxa"/>
            <w:tcMar/>
          </w:tcPr>
          <w:p w:rsidR="2AE55BD4" w:rsidP="469DBA4B" w:rsidRDefault="2AE55BD4" w14:paraId="5034880E" w14:textId="27EC9BD4">
            <w:pPr>
              <w:pStyle w:val="Standaard"/>
              <w:suppressLineNumbers w:val="0"/>
              <w:bidi w:val="0"/>
              <w:spacing w:before="90" w:beforeAutospacing="off" w:after="54" w:afterAutospacing="off" w:line="312" w:lineRule="auto"/>
              <w:ind w:left="57" w:right="57"/>
              <w:jc w:val="both"/>
              <w:rPr>
                <w:rFonts w:ascii="Calibri" w:hAnsi="Calibri"/>
                <w:noProof w:val="0"/>
                <w:color w:val="5A5A5A"/>
                <w:sz w:val="22"/>
                <w:szCs w:val="22"/>
                <w:lang w:val="nl-NL"/>
              </w:rPr>
            </w:pPr>
            <w:r w:rsidRPr="469DBA4B" w:rsidR="2AE55BD4">
              <w:rPr>
                <w:rFonts w:ascii="Calibri" w:hAnsi="Calibri"/>
                <w:noProof w:val="0"/>
                <w:color w:val="5A5A5A"/>
                <w:sz w:val="22"/>
                <w:szCs w:val="22"/>
                <w:lang w:val="nl-NL"/>
              </w:rPr>
              <w:t>&lt;</w:t>
            </w:r>
            <w:r w:rsidRPr="469DBA4B" w:rsidR="4C16E2BF">
              <w:rPr>
                <w:rFonts w:ascii="Calibri" w:hAnsi="Calibri"/>
                <w:noProof w:val="0"/>
                <w:color w:val="5A5A5A"/>
                <w:sz w:val="22"/>
                <w:szCs w:val="22"/>
                <w:lang w:val="nl-NL"/>
              </w:rPr>
              <w:t>Beschrijving aard van de opdracht</w:t>
            </w:r>
            <w:r w:rsidRPr="469DBA4B" w:rsidR="4E7B891B">
              <w:rPr>
                <w:rFonts w:ascii="Calibri" w:hAnsi="Calibri"/>
                <w:noProof w:val="0"/>
                <w:color w:val="5A5A5A"/>
                <w:sz w:val="22"/>
                <w:szCs w:val="22"/>
                <w:lang w:val="nl-NL"/>
              </w:rPr>
              <w:t>&gt;</w:t>
            </w:r>
          </w:p>
          <w:p w:rsidR="469DBA4B" w:rsidP="469DBA4B" w:rsidRDefault="469DBA4B" w14:paraId="298408CC" w14:textId="01E2EB95">
            <w:pPr>
              <w:pStyle w:val="Standaard"/>
              <w:suppressLineNumbers w:val="0"/>
              <w:bidi w:val="0"/>
              <w:spacing w:before="90" w:beforeAutospacing="off" w:after="54" w:afterAutospacing="off" w:line="312" w:lineRule="auto"/>
              <w:ind w:left="57" w:right="57"/>
              <w:jc w:val="both"/>
              <w:rPr>
                <w:rFonts w:ascii="Calibri" w:hAnsi="Calibri"/>
                <w:noProof w:val="0"/>
                <w:color w:val="5A5A5A"/>
                <w:sz w:val="22"/>
                <w:szCs w:val="22"/>
                <w:lang w:val="nl-NL"/>
              </w:rPr>
            </w:pPr>
          </w:p>
          <w:p w:rsidR="469DBA4B" w:rsidP="469DBA4B" w:rsidRDefault="469DBA4B" w14:paraId="16EEDD31" w14:textId="44D0D765">
            <w:pPr>
              <w:pStyle w:val="Standaard"/>
              <w:suppressLineNumbers w:val="0"/>
              <w:bidi w:val="0"/>
              <w:spacing w:before="90" w:beforeAutospacing="off" w:after="54" w:afterAutospacing="off" w:line="312" w:lineRule="auto"/>
              <w:ind w:left="57" w:right="57"/>
              <w:jc w:val="both"/>
              <w:rPr>
                <w:rFonts w:ascii="Calibri" w:hAnsi="Calibri"/>
                <w:noProof w:val="0"/>
                <w:color w:val="5A5A5A"/>
                <w:sz w:val="22"/>
                <w:szCs w:val="22"/>
                <w:lang w:val="nl-NL"/>
              </w:rPr>
            </w:pPr>
          </w:p>
          <w:p w:rsidR="469DBA4B" w:rsidP="469DBA4B" w:rsidRDefault="469DBA4B" w14:paraId="3D3FDD28" w14:textId="604B808D">
            <w:pPr>
              <w:pStyle w:val="Standaard"/>
              <w:suppressLineNumbers w:val="0"/>
              <w:bidi w:val="0"/>
              <w:spacing w:before="90" w:beforeAutospacing="off" w:after="54" w:afterAutospacing="off" w:line="312" w:lineRule="auto"/>
              <w:ind w:left="57" w:right="57"/>
              <w:jc w:val="both"/>
              <w:rPr>
                <w:rFonts w:ascii="Calibri" w:hAnsi="Calibri"/>
                <w:noProof w:val="0"/>
                <w:color w:val="5A5A5A"/>
                <w:sz w:val="22"/>
                <w:szCs w:val="22"/>
                <w:lang w:val="nl-NL"/>
              </w:rPr>
            </w:pPr>
          </w:p>
        </w:tc>
      </w:tr>
    </w:tbl>
    <w:p xmlns:wp14="http://schemas.microsoft.com/office/word/2010/wordml" w:rsidRPr="00654005" w:rsidR="007561FE" w:rsidP="007561FE" w:rsidRDefault="007561FE" w14:paraId="5221423C" wp14:textId="77777777">
      <w:pPr>
        <w:ind w:left="543"/>
        <w:rPr>
          <w:rFonts w:ascii="Calibri" w:hAnsi="Calibri"/>
          <w:snapToGrid w:val="0"/>
          <w:color w:val="5A5A5A"/>
          <w:sz w:val="22"/>
          <w:szCs w:val="22"/>
        </w:rPr>
      </w:pPr>
      <w:r w:rsidRPr="00654005" w:rsidR="007561FE">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xmlns:wp14="http://schemas.microsoft.com/office/word/2010/wordml" w:rsidRPr="00654005" w:rsidR="007561FE" w:rsidP="007561FE" w:rsidRDefault="007561FE" w14:paraId="1E8D57AA" wp14:textId="77777777">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xmlns:wp14="http://schemas.microsoft.com/office/word/2010/wordml" w:rsidRPr="007C52F9" w:rsidR="007561FE" w:rsidTr="002C323F" w14:paraId="468E9CB3" wp14:textId="77777777">
        <w:tc>
          <w:tcPr>
            <w:tcW w:w="2835" w:type="dxa"/>
            <w:shd w:val="clear" w:color="auto" w:fill="E6E6E6"/>
          </w:tcPr>
          <w:p w:rsidRPr="007C52F9" w:rsidR="007561FE" w:rsidP="002C323F" w:rsidRDefault="007561FE" w14:paraId="33FB088A"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rsidRPr="007C52F9" w:rsidR="007561FE" w:rsidP="002C323F" w:rsidRDefault="007561FE" w14:paraId="3FE9F23F"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701516E5" wp14:textId="77777777">
        <w:tc>
          <w:tcPr>
            <w:tcW w:w="2835" w:type="dxa"/>
            <w:shd w:val="clear" w:color="auto" w:fill="E6E6E6"/>
          </w:tcPr>
          <w:p w:rsidRPr="007C52F9" w:rsidR="007561FE" w:rsidP="002C323F" w:rsidRDefault="007561FE" w14:paraId="45BBD9D3"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rsidRPr="007C52F9" w:rsidR="007561FE" w:rsidP="002C323F" w:rsidRDefault="007561FE" w14:paraId="1F72F646"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6C3E773A" wp14:textId="77777777">
        <w:trPr>
          <w:trHeight w:val="297"/>
        </w:trPr>
        <w:tc>
          <w:tcPr>
            <w:tcW w:w="2835" w:type="dxa"/>
            <w:shd w:val="clear" w:color="auto" w:fill="E6E6E6"/>
          </w:tcPr>
          <w:p w:rsidRPr="007C52F9" w:rsidR="007561FE" w:rsidP="002C323F" w:rsidRDefault="007561FE" w14:paraId="3793914D"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rsidRPr="007C52F9" w:rsidR="007561FE" w:rsidP="002C323F" w:rsidRDefault="007561FE" w14:paraId="08CE6F91" wp14:textId="77777777">
            <w:pPr>
              <w:spacing w:before="90" w:after="54"/>
              <w:ind w:left="57" w:right="57"/>
              <w:rPr>
                <w:rFonts w:ascii="Calibri" w:hAnsi="Calibri" w:cs="Tahoma"/>
                <w:sz w:val="22"/>
                <w:szCs w:val="22"/>
              </w:rPr>
            </w:pPr>
          </w:p>
        </w:tc>
      </w:tr>
      <w:tr xmlns:wp14="http://schemas.microsoft.com/office/word/2010/wordml" w:rsidRPr="007C52F9" w:rsidR="007561FE" w:rsidTr="002C323F" w14:paraId="2F2403EB" wp14:textId="77777777">
        <w:tc>
          <w:tcPr>
            <w:tcW w:w="2835" w:type="dxa"/>
            <w:shd w:val="clear" w:color="auto" w:fill="E6E6E6"/>
          </w:tcPr>
          <w:p w:rsidRPr="00654005" w:rsidR="007561FE" w:rsidP="002C323F" w:rsidRDefault="007561FE" w14:paraId="59E6FE88" wp14:textId="77777777">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rsidRPr="00654005" w:rsidR="007561FE" w:rsidP="002C323F" w:rsidRDefault="007561FE" w14:paraId="61CDCEAD" wp14:textId="77777777">
            <w:pPr>
              <w:spacing w:before="90" w:after="54"/>
              <w:ind w:left="57" w:right="57"/>
              <w:rPr>
                <w:rFonts w:ascii="Calibri" w:hAnsi="Calibri" w:cs="Tahoma"/>
                <w:color w:val="5A5A5A"/>
                <w:sz w:val="22"/>
                <w:szCs w:val="22"/>
              </w:rPr>
            </w:pPr>
          </w:p>
          <w:p w:rsidRPr="007C52F9" w:rsidR="007561FE" w:rsidP="002C323F" w:rsidRDefault="007561FE" w14:paraId="6BB9E253" wp14:textId="77777777">
            <w:pPr>
              <w:spacing w:before="90" w:after="54"/>
              <w:ind w:left="57" w:right="57"/>
              <w:rPr>
                <w:rFonts w:ascii="Calibri" w:hAnsi="Calibri" w:cs="Tahoma"/>
                <w:sz w:val="22"/>
                <w:szCs w:val="22"/>
              </w:rPr>
            </w:pPr>
          </w:p>
        </w:tc>
        <w:tc>
          <w:tcPr>
            <w:tcW w:w="5670" w:type="dxa"/>
          </w:tcPr>
          <w:p w:rsidRPr="007C52F9" w:rsidR="007561FE" w:rsidP="002C323F" w:rsidRDefault="007561FE" w14:paraId="23DE523C" wp14:textId="77777777">
            <w:pPr>
              <w:spacing w:before="90" w:after="54"/>
              <w:ind w:left="57" w:right="57"/>
              <w:rPr>
                <w:rFonts w:ascii="Calibri" w:hAnsi="Calibri" w:cs="Tahoma"/>
                <w:sz w:val="22"/>
                <w:szCs w:val="22"/>
              </w:rPr>
            </w:pPr>
          </w:p>
        </w:tc>
      </w:tr>
      <w:tr xmlns:wp14="http://schemas.microsoft.com/office/word/2010/wordml" w:rsidRPr="00654005" w:rsidR="007561FE" w:rsidTr="002C323F" w14:paraId="6488F925" wp14:textId="77777777">
        <w:tc>
          <w:tcPr>
            <w:tcW w:w="2835" w:type="dxa"/>
            <w:shd w:val="clear" w:color="auto" w:fill="E6E6E6"/>
          </w:tcPr>
          <w:p w:rsidRPr="007C52F9" w:rsidR="007561FE" w:rsidP="002C323F" w:rsidRDefault="007561FE" w14:paraId="79A6E8EB" wp14:textId="77777777">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rsidRPr="00654005" w:rsidR="007561FE" w:rsidP="002C323F" w:rsidRDefault="007561FE" w14:paraId="52E56223" wp14:textId="77777777">
            <w:pPr>
              <w:spacing w:before="90" w:after="54"/>
              <w:ind w:left="57" w:right="57"/>
              <w:rPr>
                <w:rFonts w:ascii="Calibri" w:hAnsi="Calibri" w:cs="Tahoma"/>
                <w:color w:val="5A5A5A"/>
                <w:sz w:val="22"/>
                <w:szCs w:val="22"/>
              </w:rPr>
            </w:pPr>
          </w:p>
        </w:tc>
      </w:tr>
    </w:tbl>
    <w:p xmlns:wp14="http://schemas.microsoft.com/office/word/2010/wordml" w:rsidRPr="00654005" w:rsidR="007561FE" w:rsidP="007561FE" w:rsidRDefault="007561FE" w14:paraId="07547A01" wp14:textId="77777777">
      <w:pPr>
        <w:rPr>
          <w:rFonts w:ascii="Calibri" w:hAnsi="Calibri" w:cs="Tahoma"/>
          <w:snapToGrid w:val="0"/>
          <w:color w:val="5A5A5A"/>
          <w:sz w:val="22"/>
          <w:szCs w:val="22"/>
        </w:rPr>
      </w:pPr>
    </w:p>
    <w:bookmarkEnd w:id="5"/>
    <w:bookmarkEnd w:id="6"/>
    <w:bookmarkEnd w:id="7"/>
    <w:bookmarkEnd w:id="8"/>
    <w:p xmlns:wp14="http://schemas.microsoft.com/office/word/2010/wordml" w:rsidRPr="00F66570" w:rsidR="00310573" w:rsidP="00F66570" w:rsidRDefault="00310573" w14:paraId="5043CB0F" wp14:textId="77777777">
      <w:pPr>
        <w:pStyle w:val="Kop2"/>
        <w:numPr>
          <w:ilvl w:val="0"/>
          <w:numId w:val="0"/>
        </w:numPr>
        <w:rPr>
          <w:rFonts w:ascii="Calibri" w:hAnsi="Calibri" w:cs="Tahoma"/>
          <w:color w:val="5A5A5A"/>
          <w:sz w:val="22"/>
          <w:szCs w:val="22"/>
        </w:rPr>
      </w:pPr>
    </w:p>
    <w:sectPr w:rsidRPr="00F66570" w:rsidR="00310573" w:rsidSect="00310573">
      <w:headerReference w:type="default" r:id="rId7"/>
      <w:pgSz w:w="11906" w:h="16838" w:orient="portrait"/>
      <w:pgMar w:top="1417" w:right="1417" w:bottom="1417" w:left="1417" w:header="708" w:footer="708" w:gutter="0"/>
      <w:cols w:space="708"/>
      <w:docGrid w:linePitch="360"/>
      <w:footerReference w:type="default" r:id="R7149e84577a3474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561FE" w:rsidP="007561FE" w:rsidRDefault="007561FE" w14:paraId="70DF9E56" wp14:textId="77777777">
      <w:pPr>
        <w:spacing w:line="240" w:lineRule="auto"/>
      </w:pPr>
      <w:r>
        <w:separator/>
      </w:r>
    </w:p>
  </w:endnote>
  <w:endnote w:type="continuationSeparator" w:id="0">
    <w:p xmlns:wp14="http://schemas.microsoft.com/office/word/2010/wordml" w:rsidR="007561FE" w:rsidP="007561FE" w:rsidRDefault="007561FE" w14:paraId="44E871B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2190"/>
      <w:gridCol w:w="3850"/>
      <w:gridCol w:w="3020"/>
    </w:tblGrid>
    <w:tr w:rsidR="19DBE43A" w:rsidTr="19DBE43A" w14:paraId="2134C59C">
      <w:trPr>
        <w:trHeight w:val="300"/>
      </w:trPr>
      <w:tc>
        <w:tcPr>
          <w:tcW w:w="2190" w:type="dxa"/>
          <w:tcMar/>
        </w:tcPr>
        <w:p w:rsidR="19DBE43A" w:rsidP="19DBE43A" w:rsidRDefault="19DBE43A" w14:paraId="066E32E1" w14:textId="38C3346E">
          <w:pPr>
            <w:pStyle w:val="Standaard"/>
            <w:suppressLineNumbers w:val="0"/>
            <w:bidi w:val="0"/>
            <w:spacing w:before="90" w:beforeAutospacing="off" w:after="54" w:afterAutospacing="off" w:line="312" w:lineRule="auto"/>
            <w:ind w:left="57" w:right="57"/>
            <w:jc w:val="both"/>
            <w:rPr>
              <w:rFonts w:ascii="Calibri" w:hAnsi="Calibri" w:cs="Tahoma"/>
              <w:b w:val="0"/>
              <w:bCs w:val="0"/>
              <w:color w:val="5A5A5A"/>
              <w:sz w:val="16"/>
              <w:szCs w:val="16"/>
            </w:rPr>
          </w:pPr>
          <w:r w:rsidRPr="19DBE43A" w:rsidR="19DBE43A">
            <w:rPr>
              <w:rFonts w:ascii="Calibri" w:hAnsi="Calibri" w:cs="Tahoma"/>
              <w:b w:val="0"/>
              <w:bCs w:val="0"/>
              <w:color w:val="5A5A5A"/>
              <w:sz w:val="16"/>
              <w:szCs w:val="16"/>
            </w:rPr>
            <w:t>Europese Aanbesteding</w:t>
          </w:r>
        </w:p>
      </w:tc>
      <w:tc>
        <w:tcPr>
          <w:tcW w:w="3850" w:type="dxa"/>
          <w:tcMar/>
        </w:tcPr>
        <w:p w:rsidR="19DBE43A" w:rsidP="19DBE43A" w:rsidRDefault="19DBE43A" w14:paraId="6397DF9A" w14:textId="1301732B">
          <w:pPr>
            <w:pStyle w:val="Standaard"/>
            <w:suppressLineNumbers w:val="0"/>
            <w:bidi w:val="0"/>
            <w:spacing w:before="90" w:beforeAutospacing="off" w:after="54" w:afterAutospacing="off" w:line="312" w:lineRule="auto"/>
            <w:ind w:left="57" w:right="57"/>
            <w:jc w:val="both"/>
            <w:rPr>
              <w:rFonts w:ascii="Calibri" w:hAnsi="Calibri" w:cs="Tahoma"/>
              <w:b w:val="0"/>
              <w:bCs w:val="0"/>
              <w:noProof w:val="0"/>
              <w:color w:val="5A5A5A"/>
              <w:sz w:val="16"/>
              <w:szCs w:val="16"/>
              <w:lang w:val="en-US"/>
            </w:rPr>
          </w:pPr>
          <w:r w:rsidRPr="19DBE43A" w:rsidR="19DBE43A">
            <w:rPr>
              <w:rFonts w:ascii="Calibri" w:hAnsi="Calibri" w:cs="Tahoma"/>
              <w:b w:val="0"/>
              <w:bCs w:val="0"/>
              <w:noProof w:val="0"/>
              <w:color w:val="5A5A5A"/>
              <w:sz w:val="16"/>
              <w:szCs w:val="16"/>
              <w:lang w:val="en-US"/>
            </w:rPr>
            <w:t>Beveiligingsdiensten</w:t>
          </w:r>
          <w:r w:rsidRPr="19DBE43A" w:rsidR="19DBE43A">
            <w:rPr>
              <w:rFonts w:ascii="Calibri" w:hAnsi="Calibri" w:cs="Tahoma"/>
              <w:b w:val="0"/>
              <w:bCs w:val="0"/>
              <w:noProof w:val="0"/>
              <w:color w:val="5A5A5A"/>
              <w:sz w:val="16"/>
              <w:szCs w:val="16"/>
              <w:lang w:val="en-US"/>
            </w:rPr>
            <w:t xml:space="preserve"> </w:t>
          </w:r>
          <w:r w:rsidRPr="19DBE43A" w:rsidR="19DBE43A">
            <w:rPr>
              <w:rFonts w:ascii="Calibri" w:hAnsi="Calibri" w:cs="Tahoma"/>
              <w:b w:val="0"/>
              <w:bCs w:val="0"/>
              <w:noProof w:val="0"/>
              <w:color w:val="5A5A5A"/>
              <w:sz w:val="16"/>
              <w:szCs w:val="16"/>
              <w:lang w:val="en-US"/>
            </w:rPr>
            <w:t>t.b.v</w:t>
          </w:r>
          <w:r w:rsidRPr="19DBE43A" w:rsidR="19DBE43A">
            <w:rPr>
              <w:rFonts w:ascii="Calibri" w:hAnsi="Calibri" w:cs="Tahoma"/>
              <w:b w:val="0"/>
              <w:bCs w:val="0"/>
              <w:noProof w:val="0"/>
              <w:color w:val="5A5A5A"/>
              <w:sz w:val="16"/>
              <w:szCs w:val="16"/>
              <w:lang w:val="en-US"/>
            </w:rPr>
            <w:t xml:space="preserve">. </w:t>
          </w:r>
          <w:r w:rsidRPr="19DBE43A" w:rsidR="19DBE43A">
            <w:rPr>
              <w:rFonts w:ascii="Calibri" w:hAnsi="Calibri" w:cs="Tahoma"/>
              <w:b w:val="0"/>
              <w:bCs w:val="0"/>
              <w:noProof w:val="0"/>
              <w:color w:val="5A5A5A"/>
              <w:sz w:val="16"/>
              <w:szCs w:val="16"/>
              <w:lang w:val="en-US"/>
            </w:rPr>
            <w:t>opvanglocaties</w:t>
          </w:r>
          <w:r w:rsidRPr="19DBE43A" w:rsidR="19DBE43A">
            <w:rPr>
              <w:rFonts w:ascii="Calibri" w:hAnsi="Calibri" w:cs="Tahoma"/>
              <w:b w:val="0"/>
              <w:bCs w:val="0"/>
              <w:noProof w:val="0"/>
              <w:color w:val="5A5A5A"/>
              <w:sz w:val="16"/>
              <w:szCs w:val="16"/>
              <w:lang w:val="en-US"/>
            </w:rPr>
            <w:t xml:space="preserve"> Oekraïners</w:t>
          </w:r>
          <w:r>
            <w:br/>
          </w:r>
        </w:p>
      </w:tc>
      <w:tc>
        <w:tcPr>
          <w:tcW w:w="3020" w:type="dxa"/>
          <w:tcMar/>
        </w:tcPr>
        <w:p w:rsidR="19DBE43A" w:rsidP="19DBE43A" w:rsidRDefault="19DBE43A" w14:paraId="30E07039" w14:textId="1FD0D086">
          <w:pPr>
            <w:pStyle w:val="Standaard"/>
            <w:suppressLineNumbers w:val="0"/>
            <w:bidi w:val="0"/>
            <w:spacing w:before="90" w:beforeAutospacing="off" w:after="54" w:afterAutospacing="off" w:line="312" w:lineRule="auto"/>
            <w:ind w:left="57" w:right="57"/>
            <w:jc w:val="both"/>
            <w:rPr>
              <w:rFonts w:ascii="Calibri" w:hAnsi="Calibri" w:cs="Tahoma"/>
              <w:b w:val="0"/>
              <w:bCs w:val="0"/>
              <w:noProof w:val="0"/>
              <w:color w:val="5A5A5A"/>
              <w:sz w:val="16"/>
              <w:szCs w:val="16"/>
              <w:lang w:val="en-US"/>
            </w:rPr>
          </w:pPr>
          <w:r w:rsidRPr="19DBE43A" w:rsidR="19DBE43A">
            <w:rPr>
              <w:rFonts w:ascii="Calibri" w:hAnsi="Calibri" w:cs="Tahoma"/>
              <w:b w:val="0"/>
              <w:bCs w:val="0"/>
              <w:noProof w:val="0"/>
              <w:color w:val="5A5A5A"/>
              <w:sz w:val="16"/>
              <w:szCs w:val="16"/>
              <w:lang w:val="en-US"/>
            </w:rPr>
            <w:t>TN 461870</w:t>
          </w:r>
        </w:p>
      </w:tc>
    </w:tr>
  </w:tbl>
  <w:p w:rsidR="19DBE43A" w:rsidP="19DBE43A" w:rsidRDefault="19DBE43A" w14:paraId="0D69955A" w14:textId="2BC40A55">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561FE" w:rsidP="007561FE" w:rsidRDefault="007561FE" w14:paraId="144A5D23" wp14:textId="77777777">
      <w:pPr>
        <w:spacing w:line="240" w:lineRule="auto"/>
      </w:pPr>
      <w:r>
        <w:separator/>
      </w:r>
    </w:p>
  </w:footnote>
  <w:footnote w:type="continuationSeparator" w:id="0">
    <w:p xmlns:wp14="http://schemas.microsoft.com/office/word/2010/wordml" w:rsidR="007561FE" w:rsidP="007561FE" w:rsidRDefault="007561FE" w14:paraId="738610EB"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226E93" w:rsidP="00226E93" w:rsidRDefault="00226E93" w14:paraId="07459315" wp14:textId="77777777">
    <w:pPr>
      <w:pStyle w:val="Koptekst"/>
      <w:rPr>
        <w:rFonts w:ascii="Calibri" w:hAnsi="Calibri" w:cs="Calibri"/>
        <w:noProof/>
        <w:color w:val="5A5A5A"/>
      </w:rPr>
    </w:pPr>
  </w:p>
  <w:p xmlns:wp14="http://schemas.microsoft.com/office/word/2010/wordml" w:rsidRPr="003E02CA" w:rsidR="00226E93" w:rsidRDefault="003E02CA" w14:paraId="6537F28F" wp14:textId="77777777">
    <w:pPr>
      <w:pStyle w:val="Koptekst"/>
      <w:rPr>
        <w:rFonts w:ascii="Calibri" w:hAnsi="Calibri" w:cs="Calibri"/>
        <w:color w:val="5A5A5A"/>
      </w:rPr>
    </w:pPr>
    <w:r>
      <w:rPr>
        <w:noProof/>
      </w:rPr>
      <w:drawing>
        <wp:inline xmlns:wp14="http://schemas.microsoft.com/office/word/2010/wordprocessingDrawing" distT="0" distB="0" distL="0" distR="0" wp14:anchorId="055D49F4" wp14:editId="7777777">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xmlns:wp14="http://schemas.microsoft.com/office/word/2010/wordml" w:rsidR="00226E93" w:rsidRDefault="00226E93" w14:paraId="6DFB9E20" wp14:textId="77777777">
    <w:pPr>
      <w:pStyle w:val="Koptekst"/>
    </w:pPr>
  </w:p>
</w:hdr>
</file>

<file path=word/intelligence2.xml><?xml version="1.0" encoding="utf-8"?>
<int2:intelligence xmlns:int2="http://schemas.microsoft.com/office/intelligence/2020/intelligence">
  <int2:observations>
    <int2:bookmark int2:bookmarkName="_Int_gLV1Ugx2" int2:invalidationBookmarkName="" int2:hashCode="Z+7IcRxihw88aB" int2:id="t5XamBDj">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226E93"/>
    <w:rsid w:val="00310573"/>
    <w:rsid w:val="003E02CA"/>
    <w:rsid w:val="004C25EA"/>
    <w:rsid w:val="00626ACA"/>
    <w:rsid w:val="007561FE"/>
    <w:rsid w:val="007C5DAB"/>
    <w:rsid w:val="00A92BCF"/>
    <w:rsid w:val="00A95640"/>
    <w:rsid w:val="00F66570"/>
    <w:rsid w:val="0D89464D"/>
    <w:rsid w:val="100158C5"/>
    <w:rsid w:val="16237FA3"/>
    <w:rsid w:val="16237FA3"/>
    <w:rsid w:val="19194B4D"/>
    <w:rsid w:val="19DBE43A"/>
    <w:rsid w:val="204BCFF8"/>
    <w:rsid w:val="21E7A059"/>
    <w:rsid w:val="236927DC"/>
    <w:rsid w:val="2AE55BD4"/>
    <w:rsid w:val="2C2F8DA0"/>
    <w:rsid w:val="33A1820A"/>
    <w:rsid w:val="3EDF1EAA"/>
    <w:rsid w:val="40B65CDF"/>
    <w:rsid w:val="469DBA4B"/>
    <w:rsid w:val="4C16E2BF"/>
    <w:rsid w:val="4E7B891B"/>
    <w:rsid w:val="4F13C399"/>
    <w:rsid w:val="58DF2483"/>
    <w:rsid w:val="6AF3BFFA"/>
    <w:rsid w:val="6B1C8EAB"/>
    <w:rsid w:val="6B2236C5"/>
    <w:rsid w:val="732B9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AC2"/>
  <w15:docId w15:val="{6EC4F82B-D612-4799-B97B-8E2DA7B326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rsid w:val="007561FE"/>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7561FE"/>
    <w:rPr>
      <w:rFonts w:ascii="Tahoma" w:hAnsi="Tahoma" w:eastAsia="Times New Roman" w:cs="Times New Roman"/>
      <w:b/>
      <w:bCs/>
      <w:caps/>
      <w:sz w:val="20"/>
      <w:szCs w:val="20"/>
      <w:lang w:eastAsia="nl-NL"/>
    </w:rPr>
  </w:style>
  <w:style w:type="character" w:styleId="Kop2Char" w:customStyle="1">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7561FE"/>
    <w:rPr>
      <w:rFonts w:ascii="Tahoma" w:hAnsi="Tahoma" w:eastAsia="Times New Roman" w:cs="Arial"/>
      <w:bCs/>
      <w:i/>
      <w:sz w:val="20"/>
      <w:szCs w:val="26"/>
      <w:lang w:eastAsia="nl-NL"/>
    </w:rPr>
  </w:style>
  <w:style w:type="character" w:styleId="Kop4Char" w:customStyle="1">
    <w:name w:val="Kop 4 Char"/>
    <w:basedOn w:val="Standaardalinea-lettertype"/>
    <w:link w:val="Kop4"/>
    <w:rsid w:val="007561FE"/>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7561FE"/>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7561FE"/>
    <w:rPr>
      <w:rFonts w:ascii="Tahoma" w:hAnsi="Tahoma" w:eastAsia="Times New Roman" w:cs="Arial"/>
      <w:b/>
      <w:bCs/>
      <w:szCs w:val="20"/>
    </w:rPr>
  </w:style>
  <w:style w:type="character" w:styleId="Kop7Char" w:customStyle="1">
    <w:name w:val="Kop 7 Char"/>
    <w:basedOn w:val="Standaardalinea-lettertype"/>
    <w:link w:val="Kop7"/>
    <w:rsid w:val="007561FE"/>
    <w:rPr>
      <w:rFonts w:ascii="Tahoma" w:hAnsi="Tahoma" w:eastAsia="Times New Roman" w:cs="Arial"/>
      <w:bCs/>
      <w:sz w:val="20"/>
      <w:szCs w:val="20"/>
    </w:rPr>
  </w:style>
  <w:style w:type="character" w:styleId="Kop8Char" w:customStyle="1">
    <w:name w:val="Kop 8 Char"/>
    <w:basedOn w:val="Standaardalinea-lettertype"/>
    <w:link w:val="Kop8"/>
    <w:rsid w:val="007561FE"/>
    <w:rPr>
      <w:rFonts w:ascii="Tahoma" w:hAnsi="Tahoma" w:eastAsia="Times New Roman" w:cs="Arial"/>
      <w:bCs/>
      <w:i/>
      <w:sz w:val="20"/>
      <w:szCs w:val="20"/>
    </w:rPr>
  </w:style>
  <w:style w:type="character" w:styleId="Kop9Char" w:customStyle="1">
    <w:name w:val="Kop 9 Char"/>
    <w:basedOn w:val="Standaardalinea-lettertype"/>
    <w:link w:val="Kop9"/>
    <w:rsid w:val="007561FE"/>
    <w:rPr>
      <w:rFonts w:ascii="Tahoma" w:hAnsi="Tahoma" w:eastAsia="Times New Roman" w:cs="Arial"/>
      <w:bCs/>
      <w:szCs w:val="20"/>
    </w:rPr>
  </w:style>
  <w:style w:type="table" w:styleId="Tabelraster">
    <w:name w:val="Table Grid"/>
    <w:basedOn w:val="Standaardtabel"/>
    <w:rsid w:val="007561FE"/>
    <w:pPr>
      <w:tabs>
        <w:tab w:val="left" w:pos="567"/>
      </w:tabs>
      <w:spacing w:after="0" w:line="312" w:lineRule="auto"/>
      <w:jc w:val="both"/>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7561FE"/>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7561FE"/>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7561FE"/>
    <w:rPr>
      <w:rFonts w:ascii="Tahoma" w:hAnsi="Tahoma" w:eastAsia="Times New Roman"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styleId="TekstopmerkingChar" w:customStyle="1">
    <w:name w:val="Tekst opmerking Char"/>
    <w:basedOn w:val="Standaardalinea-lettertype"/>
    <w:link w:val="Tekstopmerking"/>
    <w:uiPriority w:val="99"/>
    <w:semiHidden/>
    <w:rsid w:val="00626ACA"/>
    <w:rPr>
      <w:rFonts w:ascii="Tahoma" w:hAnsi="Tahoma" w:eastAsia="Times New Roman"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styleId="OnderwerpvanopmerkingChar" w:customStyle="1">
    <w:name w:val="Onderwerp van opmerking Char"/>
    <w:basedOn w:val="TekstopmerkingChar"/>
    <w:link w:val="Onderwerpvanopmerking"/>
    <w:uiPriority w:val="99"/>
    <w:semiHidden/>
    <w:rsid w:val="00626ACA"/>
    <w:rPr>
      <w:rFonts w:ascii="Tahoma" w:hAnsi="Tahoma" w:eastAsia="Times New Roman"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8185c1be6ced4ef2" /><Relationship Type="http://schemas.openxmlformats.org/officeDocument/2006/relationships/footer" Target="footer.xml" Id="R7149e84577a3474a"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D05BDB0D933469270D6F9ADA9B023" ma:contentTypeVersion="6" ma:contentTypeDescription="Een nieuw document maken." ma:contentTypeScope="" ma:versionID="40b36af24954c83aeccba2ea6548ec32">
  <xsd:schema xmlns:xsd="http://www.w3.org/2001/XMLSchema" xmlns:xs="http://www.w3.org/2001/XMLSchema" xmlns:p="http://schemas.microsoft.com/office/2006/metadata/properties" xmlns:ns2="d3d1183f-8b43-4600-b9b3-6fda9a6ccfeb" xmlns:ns3="7bc25e4a-cdca-4faf-8037-b2959d035bf4" targetNamespace="http://schemas.microsoft.com/office/2006/metadata/properties" ma:root="true" ma:fieldsID="16220ec61ac0a9858df04c597298a9bc" ns2:_="" ns3:_="">
    <xsd:import namespace="d3d1183f-8b43-4600-b9b3-6fda9a6ccfeb"/>
    <xsd:import namespace="7bc25e4a-cdca-4faf-8037-b2959d035b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183f-8b43-4600-b9b3-6fda9a6cc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25e4a-cdca-4faf-8037-b2959d035bf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c25e4a-cdca-4faf-8037-b2959d035bf4">
      <UserInfo>
        <DisplayName/>
        <AccountId xsi:nil="true"/>
        <AccountType/>
      </UserInfo>
    </SharedWithUsers>
  </documentManagement>
</p:properties>
</file>

<file path=customXml/itemProps1.xml><?xml version="1.0" encoding="utf-8"?>
<ds:datastoreItem xmlns:ds="http://schemas.openxmlformats.org/officeDocument/2006/customXml" ds:itemID="{AF616EA0-DF40-47FA-98B4-837FDCB0F39B}"/>
</file>

<file path=customXml/itemProps2.xml><?xml version="1.0" encoding="utf-8"?>
<ds:datastoreItem xmlns:ds="http://schemas.openxmlformats.org/officeDocument/2006/customXml" ds:itemID="{74452718-0959-4553-93B0-1A094643639F}"/>
</file>

<file path=customXml/itemProps3.xml><?xml version="1.0" encoding="utf-8"?>
<ds:datastoreItem xmlns:ds="http://schemas.openxmlformats.org/officeDocument/2006/customXml" ds:itemID="{DDE4FA59-F53E-4C41-A5D5-12EA2E8FE8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Koning, Esmée</dc:creator>
  <lastModifiedBy>Hannah de Jong</lastModifiedBy>
  <revision>8</revision>
  <dcterms:created xsi:type="dcterms:W3CDTF">2019-07-12T13:24:00.0000000Z</dcterms:created>
  <dcterms:modified xsi:type="dcterms:W3CDTF">2024-06-03T08:50:06.8487055Z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0x010100AF1D05BDB0D933469270D6F9ADA9B023</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