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4D2AA" w14:textId="38CE9B17" w:rsidR="00780DAF" w:rsidRPr="007542AA" w:rsidRDefault="00780DAF" w:rsidP="00FC397D">
      <w:pPr>
        <w:pStyle w:val="Geenafstand"/>
        <w:spacing w:line="360" w:lineRule="auto"/>
        <w:jc w:val="center"/>
        <w:rPr>
          <w:rFonts w:ascii="Verdana" w:eastAsia="Times New Roman" w:hAnsi="Verdana"/>
          <w:b/>
          <w:bCs/>
          <w:sz w:val="24"/>
          <w:szCs w:val="24"/>
          <w:lang w:eastAsia="nl-NL"/>
        </w:rPr>
      </w:pPr>
      <w:bookmarkStart w:id="0" w:name="_Hlk96424133"/>
      <w:bookmarkStart w:id="1" w:name="_Toc457469272"/>
      <w:bookmarkEnd w:id="0"/>
      <w:r w:rsidRPr="007542AA">
        <w:rPr>
          <w:rFonts w:ascii="Verdana" w:eastAsia="Times New Roman" w:hAnsi="Verdana"/>
          <w:b/>
          <w:bCs/>
          <w:sz w:val="24"/>
          <w:szCs w:val="24"/>
          <w:lang w:eastAsia="nl-NL"/>
        </w:rPr>
        <w:t xml:space="preserve">Raamovereenkomst levering </w:t>
      </w:r>
      <w:bookmarkEnd w:id="1"/>
      <w:r w:rsidRPr="007542AA">
        <w:rPr>
          <w:rFonts w:ascii="Verdana" w:eastAsia="Times New Roman" w:hAnsi="Verdana"/>
          <w:b/>
          <w:bCs/>
          <w:sz w:val="24"/>
          <w:szCs w:val="24"/>
          <w:lang w:eastAsia="nl-NL"/>
        </w:rPr>
        <w:t>van leermiddelen</w:t>
      </w:r>
      <w:r w:rsidR="00FC397D">
        <w:rPr>
          <w:rFonts w:ascii="Verdana" w:eastAsia="Times New Roman" w:hAnsi="Verdana"/>
          <w:b/>
          <w:bCs/>
          <w:sz w:val="24"/>
          <w:szCs w:val="24"/>
          <w:lang w:eastAsia="nl-NL"/>
        </w:rPr>
        <w:t xml:space="preserve"> </w:t>
      </w:r>
    </w:p>
    <w:p w14:paraId="31D8FE17" w14:textId="77777777" w:rsidR="006221E4" w:rsidRDefault="006221E4" w:rsidP="006221E4">
      <w:pPr>
        <w:pStyle w:val="Geenafstand"/>
        <w:spacing w:line="360" w:lineRule="auto"/>
        <w:jc w:val="center"/>
        <w:rPr>
          <w:rFonts w:ascii="Verdana" w:eastAsia="Times New Roman" w:hAnsi="Verdana"/>
          <w:sz w:val="18"/>
          <w:szCs w:val="18"/>
          <w:lang w:eastAsia="nl-NL"/>
        </w:rPr>
      </w:pPr>
    </w:p>
    <w:p w14:paraId="7D7B9F0A" w14:textId="77777777" w:rsidR="007542AA" w:rsidRPr="00780DAF" w:rsidRDefault="007542AA" w:rsidP="006221E4">
      <w:pPr>
        <w:pStyle w:val="Geenafstand"/>
        <w:spacing w:line="360" w:lineRule="auto"/>
        <w:jc w:val="center"/>
        <w:rPr>
          <w:rFonts w:ascii="Verdana" w:eastAsia="Times New Roman" w:hAnsi="Verdana"/>
          <w:sz w:val="18"/>
          <w:szCs w:val="18"/>
          <w:lang w:eastAsia="nl-NL"/>
        </w:rPr>
      </w:pPr>
    </w:p>
    <w:p w14:paraId="26229701"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p>
    <w:p w14:paraId="2B6A756B" w14:textId="2943A70E" w:rsidR="00FC397D" w:rsidRPr="00FC397D" w:rsidRDefault="00780DAF" w:rsidP="00F04A9A">
      <w:pPr>
        <w:pStyle w:val="Geenafstand"/>
        <w:spacing w:line="360" w:lineRule="auto"/>
        <w:jc w:val="center"/>
        <w:rPr>
          <w:rFonts w:ascii="Verdana" w:eastAsia="Times New Roman" w:hAnsi="Verdana"/>
          <w:b/>
          <w:bCs/>
          <w:sz w:val="24"/>
          <w:szCs w:val="24"/>
          <w:lang w:eastAsia="nl-NL"/>
        </w:rPr>
      </w:pPr>
      <w:bookmarkStart w:id="2" w:name="_Toc457469274"/>
      <w:r w:rsidRPr="00FC397D">
        <w:rPr>
          <w:rFonts w:ascii="Verdana" w:eastAsia="Times New Roman" w:hAnsi="Verdana"/>
          <w:b/>
          <w:bCs/>
          <w:sz w:val="24"/>
          <w:szCs w:val="24"/>
          <w:lang w:eastAsia="nl-NL"/>
        </w:rPr>
        <w:t xml:space="preserve">Stichting </w:t>
      </w:r>
      <w:r w:rsidR="00F04A9A">
        <w:rPr>
          <w:rFonts w:ascii="Verdana" w:eastAsia="Times New Roman" w:hAnsi="Verdana"/>
          <w:b/>
          <w:bCs/>
          <w:sz w:val="24"/>
          <w:szCs w:val="24"/>
          <w:lang w:eastAsia="nl-NL"/>
        </w:rPr>
        <w:t>Kindante</w:t>
      </w:r>
    </w:p>
    <w:p w14:paraId="2713B279" w14:textId="77777777" w:rsidR="00780DAF" w:rsidRPr="00FC397D" w:rsidRDefault="00780DAF" w:rsidP="00780DAF">
      <w:pPr>
        <w:pStyle w:val="Geenafstand"/>
        <w:spacing w:line="360" w:lineRule="auto"/>
        <w:jc w:val="center"/>
        <w:rPr>
          <w:rFonts w:ascii="Verdana" w:hAnsi="Verdana"/>
          <w:b/>
          <w:bCs/>
          <w:noProof/>
          <w:sz w:val="24"/>
          <w:szCs w:val="24"/>
          <w:lang w:eastAsia="nl-NL"/>
        </w:rPr>
      </w:pPr>
    </w:p>
    <w:p w14:paraId="7F4ED89F" w14:textId="77777777" w:rsidR="00780DAF" w:rsidRPr="00FC397D" w:rsidRDefault="00780DAF" w:rsidP="00780DAF">
      <w:pPr>
        <w:pStyle w:val="Geenafstand"/>
        <w:spacing w:line="360" w:lineRule="auto"/>
        <w:jc w:val="both"/>
        <w:rPr>
          <w:rFonts w:ascii="Verdana" w:eastAsia="Times New Roman" w:hAnsi="Verdana"/>
          <w:sz w:val="14"/>
          <w:szCs w:val="14"/>
          <w:lang w:eastAsia="nl-NL"/>
        </w:rPr>
      </w:pPr>
    </w:p>
    <w:p w14:paraId="0ED945C0" w14:textId="236C7B89" w:rsidR="00780DAF" w:rsidRPr="00FC397D" w:rsidRDefault="00780DAF" w:rsidP="00780DAF">
      <w:pPr>
        <w:pStyle w:val="Geenafstand"/>
        <w:spacing w:line="360" w:lineRule="auto"/>
        <w:jc w:val="center"/>
        <w:rPr>
          <w:rFonts w:ascii="Verdana" w:eastAsia="Times New Roman" w:hAnsi="Verdana"/>
          <w:sz w:val="14"/>
          <w:szCs w:val="14"/>
          <w:lang w:eastAsia="nl-NL"/>
        </w:rPr>
      </w:pPr>
    </w:p>
    <w:p w14:paraId="40557F23" w14:textId="39B28B1F" w:rsidR="00780DAF" w:rsidRPr="00FC397D" w:rsidRDefault="00780DAF" w:rsidP="00780DAF">
      <w:pPr>
        <w:pStyle w:val="Geenafstand"/>
        <w:spacing w:line="360" w:lineRule="auto"/>
        <w:jc w:val="both"/>
        <w:rPr>
          <w:rFonts w:ascii="Verdana" w:eastAsia="Times New Roman" w:hAnsi="Verdana"/>
          <w:sz w:val="14"/>
          <w:szCs w:val="14"/>
          <w:lang w:eastAsia="nl-NL"/>
        </w:rPr>
      </w:pPr>
    </w:p>
    <w:p w14:paraId="119002D3" w14:textId="77777777" w:rsidR="00780DAF" w:rsidRPr="00FC397D" w:rsidRDefault="00780DAF" w:rsidP="00780DAF">
      <w:pPr>
        <w:pStyle w:val="Geenafstand"/>
        <w:spacing w:line="360" w:lineRule="auto"/>
        <w:jc w:val="both"/>
        <w:rPr>
          <w:rFonts w:ascii="Verdana" w:eastAsia="Times New Roman" w:hAnsi="Verdana"/>
          <w:sz w:val="14"/>
          <w:szCs w:val="14"/>
          <w:lang w:eastAsia="nl-NL"/>
        </w:rPr>
      </w:pPr>
    </w:p>
    <w:p w14:paraId="2AFB37E2" w14:textId="77777777" w:rsidR="00780DAF" w:rsidRPr="00FC397D" w:rsidRDefault="00780DAF" w:rsidP="00780DAF">
      <w:pPr>
        <w:pStyle w:val="Geenafstand"/>
        <w:spacing w:line="360" w:lineRule="auto"/>
        <w:jc w:val="center"/>
        <w:rPr>
          <w:rFonts w:ascii="Verdana" w:eastAsia="Times New Roman" w:hAnsi="Verdana"/>
          <w:b/>
          <w:bCs/>
          <w:sz w:val="24"/>
          <w:szCs w:val="24"/>
          <w:lang w:eastAsia="nl-NL"/>
        </w:rPr>
      </w:pPr>
      <w:r w:rsidRPr="00FC397D">
        <w:rPr>
          <w:rFonts w:ascii="Verdana" w:eastAsia="Times New Roman" w:hAnsi="Verdana"/>
          <w:b/>
          <w:bCs/>
          <w:sz w:val="24"/>
          <w:szCs w:val="24"/>
          <w:lang w:eastAsia="nl-NL"/>
        </w:rPr>
        <w:t>en</w:t>
      </w:r>
      <w:bookmarkEnd w:id="2"/>
    </w:p>
    <w:p w14:paraId="029BAE99" w14:textId="77777777" w:rsidR="00780DAF" w:rsidRPr="00FC397D" w:rsidRDefault="00780DAF" w:rsidP="00780DAF">
      <w:pPr>
        <w:pStyle w:val="Geenafstand"/>
        <w:spacing w:line="360" w:lineRule="auto"/>
        <w:jc w:val="center"/>
        <w:rPr>
          <w:rFonts w:ascii="Verdana" w:eastAsia="Times New Roman" w:hAnsi="Verdana"/>
          <w:b/>
          <w:bCs/>
          <w:sz w:val="24"/>
          <w:szCs w:val="24"/>
          <w:lang w:eastAsia="nl-NL"/>
        </w:rPr>
      </w:pPr>
    </w:p>
    <w:p w14:paraId="2985E0BA" w14:textId="77777777" w:rsidR="00780DAF" w:rsidRPr="00FC397D" w:rsidRDefault="00780DAF" w:rsidP="00780DAF">
      <w:pPr>
        <w:pStyle w:val="Geenafstand"/>
        <w:spacing w:line="360" w:lineRule="auto"/>
        <w:jc w:val="center"/>
        <w:rPr>
          <w:rFonts w:ascii="Verdana" w:eastAsia="Times New Roman" w:hAnsi="Verdana"/>
          <w:b/>
          <w:bCs/>
          <w:color w:val="4472C4" w:themeColor="accent1"/>
          <w:sz w:val="24"/>
          <w:szCs w:val="24"/>
          <w:lang w:eastAsia="nl-NL"/>
        </w:rPr>
      </w:pPr>
      <w:r w:rsidRPr="00FC397D">
        <w:rPr>
          <w:rFonts w:ascii="Verdana" w:eastAsia="Times New Roman" w:hAnsi="Verdana"/>
          <w:b/>
          <w:bCs/>
          <w:noProof/>
          <w:color w:val="4472C4" w:themeColor="accent1"/>
          <w:sz w:val="24"/>
          <w:szCs w:val="24"/>
          <w:lang w:eastAsia="nl-NL"/>
        </w:rPr>
        <w:t>Opdrachtnemer</w:t>
      </w:r>
    </w:p>
    <w:p w14:paraId="100AFB72" w14:textId="77777777" w:rsidR="00780DAF" w:rsidRPr="00780DAF" w:rsidRDefault="00780DAF" w:rsidP="00780DAF">
      <w:pPr>
        <w:pStyle w:val="Geenafstand"/>
        <w:spacing w:line="360" w:lineRule="auto"/>
        <w:jc w:val="both"/>
        <w:rPr>
          <w:rFonts w:ascii="Verdana" w:eastAsia="Times New Roman" w:hAnsi="Verdana"/>
          <w:color w:val="4472C4" w:themeColor="accent1"/>
          <w:sz w:val="18"/>
          <w:szCs w:val="18"/>
          <w:lang w:eastAsia="nl-NL"/>
        </w:rPr>
      </w:pPr>
    </w:p>
    <w:p w14:paraId="105CED8E"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bookmarkStart w:id="3" w:name="_Hlk7093085"/>
    </w:p>
    <w:p w14:paraId="46FD6DFA" w14:textId="60F5B247" w:rsidR="00780DAF" w:rsidRPr="00780DAF" w:rsidRDefault="00780DAF" w:rsidP="00780DAF">
      <w:pPr>
        <w:pStyle w:val="Geenafstand"/>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br w:type="page"/>
      </w:r>
      <w:bookmarkEnd w:id="3"/>
    </w:p>
    <w:p w14:paraId="0370F713"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bookmarkStart w:id="4" w:name="_Toc421870110"/>
      <w:bookmarkStart w:id="5" w:name="_Toc423956206"/>
      <w:bookmarkStart w:id="6" w:name="_Toc457469275"/>
      <w:r w:rsidRPr="00780DAF">
        <w:rPr>
          <w:rFonts w:ascii="Verdana" w:eastAsia="Times New Roman" w:hAnsi="Verdana" w:cs="Arial"/>
          <w:b/>
          <w:bCs/>
          <w:sz w:val="18"/>
          <w:szCs w:val="18"/>
          <w:lang w:eastAsia="nl-NL"/>
        </w:rPr>
        <w:lastRenderedPageBreak/>
        <w:t>Partijen,</w:t>
      </w:r>
      <w:bookmarkEnd w:id="4"/>
      <w:bookmarkEnd w:id="5"/>
      <w:bookmarkEnd w:id="6"/>
    </w:p>
    <w:p w14:paraId="1FC352EB"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2350D1FF" w14:textId="546DDBF1" w:rsidR="00780DAF" w:rsidRPr="00780DAF" w:rsidRDefault="00780DAF" w:rsidP="00780DAF">
      <w:pPr>
        <w:pStyle w:val="Geenafstand"/>
        <w:spacing w:line="360" w:lineRule="auto"/>
        <w:jc w:val="both"/>
        <w:rPr>
          <w:rFonts w:ascii="Verdana" w:eastAsia="Times New Roman" w:hAnsi="Verdana" w:cs="Arial"/>
          <w:sz w:val="18"/>
          <w:szCs w:val="18"/>
          <w:lang w:eastAsia="nl-NL"/>
        </w:rPr>
      </w:pPr>
      <w:r w:rsidRPr="00780DAF">
        <w:rPr>
          <w:rFonts w:ascii="Verdana" w:eastAsia="Calibri" w:hAnsi="Verdana"/>
          <w:b/>
          <w:bCs/>
          <w:sz w:val="18"/>
          <w:szCs w:val="18"/>
          <w:u w:val="single"/>
        </w:rPr>
        <w:t xml:space="preserve">Stichting </w:t>
      </w:r>
      <w:r w:rsidR="00F04A9A">
        <w:rPr>
          <w:rFonts w:ascii="Verdana" w:eastAsia="Calibri" w:hAnsi="Verdana"/>
          <w:b/>
          <w:bCs/>
          <w:sz w:val="18"/>
          <w:szCs w:val="18"/>
          <w:u w:val="single"/>
        </w:rPr>
        <w:t>Kindante</w:t>
      </w:r>
      <w:r w:rsidRPr="00780DAF">
        <w:rPr>
          <w:rFonts w:ascii="Verdana" w:eastAsia="Times New Roman" w:hAnsi="Verdana"/>
          <w:sz w:val="18"/>
          <w:szCs w:val="18"/>
          <w:lang w:eastAsia="nl-NL"/>
        </w:rPr>
        <w:t>, gevestigd en kantoorhoudende te (</w:t>
      </w:r>
      <w:r w:rsidR="00F04A9A">
        <w:rPr>
          <w:rFonts w:ascii="Verdana" w:eastAsia="Times New Roman" w:hAnsi="Verdana"/>
          <w:sz w:val="18"/>
          <w:szCs w:val="18"/>
          <w:lang w:eastAsia="nl-NL"/>
        </w:rPr>
        <w:t>6136 GV</w:t>
      </w:r>
      <w:r w:rsidRPr="00780DAF">
        <w:rPr>
          <w:rFonts w:ascii="Verdana" w:eastAsia="Times New Roman" w:hAnsi="Verdana"/>
          <w:sz w:val="18"/>
          <w:szCs w:val="18"/>
          <w:lang w:eastAsia="nl-NL"/>
        </w:rPr>
        <w:t xml:space="preserve">) </w:t>
      </w:r>
      <w:r w:rsidR="00F04A9A">
        <w:rPr>
          <w:rFonts w:ascii="Verdana" w:eastAsia="Times New Roman" w:hAnsi="Verdana"/>
          <w:sz w:val="18"/>
          <w:szCs w:val="18"/>
          <w:lang w:eastAsia="nl-NL"/>
        </w:rPr>
        <w:t>Sittard</w:t>
      </w:r>
      <w:r w:rsidRPr="00780DAF">
        <w:rPr>
          <w:rFonts w:ascii="Verdana" w:eastAsia="Times New Roman" w:hAnsi="Verdana"/>
          <w:sz w:val="18"/>
          <w:szCs w:val="18"/>
          <w:lang w:eastAsia="nl-NL"/>
        </w:rPr>
        <w:t xml:space="preserve">, </w:t>
      </w:r>
      <w:r w:rsidRPr="00780DAF">
        <w:rPr>
          <w:rFonts w:ascii="Verdana" w:eastAsia="Times New Roman" w:hAnsi="Verdana" w:cs="Arial"/>
          <w:sz w:val="18"/>
          <w:szCs w:val="18"/>
          <w:lang w:eastAsia="nl-NL"/>
        </w:rPr>
        <w:t xml:space="preserve">aan de </w:t>
      </w:r>
      <w:r w:rsidR="00F04A9A">
        <w:rPr>
          <w:rFonts w:ascii="Verdana" w:eastAsia="Times New Roman" w:hAnsi="Verdana" w:cs="Arial"/>
          <w:sz w:val="18"/>
          <w:szCs w:val="18"/>
          <w:lang w:eastAsia="nl-NL"/>
        </w:rPr>
        <w:t xml:space="preserve">Doctor </w:t>
      </w:r>
      <w:proofErr w:type="spellStart"/>
      <w:r w:rsidR="00F04A9A">
        <w:rPr>
          <w:rFonts w:ascii="Verdana" w:eastAsia="Times New Roman" w:hAnsi="Verdana" w:cs="Arial"/>
          <w:sz w:val="18"/>
          <w:szCs w:val="18"/>
          <w:lang w:eastAsia="nl-NL"/>
        </w:rPr>
        <w:t>Nolenslaan</w:t>
      </w:r>
      <w:proofErr w:type="spellEnd"/>
      <w:r w:rsidR="00F04A9A">
        <w:rPr>
          <w:rFonts w:ascii="Verdana" w:eastAsia="Times New Roman" w:hAnsi="Verdana" w:cs="Arial"/>
          <w:sz w:val="18"/>
          <w:szCs w:val="18"/>
          <w:lang w:eastAsia="nl-NL"/>
        </w:rPr>
        <w:t xml:space="preserve"> 138</w:t>
      </w:r>
      <w:r w:rsidRPr="00780DAF">
        <w:rPr>
          <w:rFonts w:ascii="Verdana" w:eastAsia="Times New Roman" w:hAnsi="Verdana" w:cs="Arial"/>
          <w:sz w:val="18"/>
          <w:szCs w:val="18"/>
          <w:lang w:eastAsia="nl-NL"/>
        </w:rPr>
        <w:t>, te dezer zake rechtsgeldig vertegenwoordigd door</w:t>
      </w:r>
      <w:r w:rsidR="00F04A9A">
        <w:rPr>
          <w:rFonts w:ascii="Verdana" w:eastAsia="Times New Roman" w:hAnsi="Verdana" w:cs="Arial"/>
          <w:sz w:val="18"/>
          <w:szCs w:val="18"/>
          <w:lang w:eastAsia="nl-NL"/>
        </w:rPr>
        <w:tab/>
      </w:r>
      <w:r w:rsidRPr="00780DAF">
        <w:rPr>
          <w:rFonts w:ascii="Verdana" w:eastAsia="Times New Roman" w:hAnsi="Verdana" w:cs="Arial"/>
          <w:sz w:val="18"/>
          <w:szCs w:val="18"/>
          <w:lang w:eastAsia="nl-NL"/>
        </w:rPr>
        <w:t xml:space="preserve">, </w:t>
      </w:r>
      <w:r w:rsidRPr="00780DAF">
        <w:rPr>
          <w:rFonts w:ascii="Verdana" w:eastAsia="Times New Roman" w:hAnsi="Verdana"/>
          <w:sz w:val="18"/>
          <w:szCs w:val="18"/>
          <w:lang w:eastAsia="nl-NL"/>
        </w:rPr>
        <w:t xml:space="preserve">in </w:t>
      </w:r>
      <w:r w:rsidR="0003204D">
        <w:rPr>
          <w:rFonts w:ascii="Verdana" w:eastAsia="Times New Roman" w:hAnsi="Verdana"/>
          <w:sz w:val="18"/>
          <w:szCs w:val="18"/>
          <w:lang w:eastAsia="nl-NL"/>
        </w:rPr>
        <w:t>zijn</w:t>
      </w:r>
      <w:r w:rsidR="00F04A9A">
        <w:rPr>
          <w:rFonts w:ascii="Verdana" w:eastAsia="Times New Roman" w:hAnsi="Verdana"/>
          <w:sz w:val="18"/>
          <w:szCs w:val="18"/>
          <w:lang w:eastAsia="nl-NL"/>
        </w:rPr>
        <w:t>/haar</w:t>
      </w:r>
      <w:r w:rsidRPr="00780DAF">
        <w:rPr>
          <w:rFonts w:ascii="Verdana" w:eastAsia="Times New Roman" w:hAnsi="Verdana"/>
          <w:sz w:val="18"/>
          <w:szCs w:val="18"/>
          <w:lang w:eastAsia="nl-NL"/>
        </w:rPr>
        <w:t xml:space="preserve"> hoedanigheid van</w:t>
      </w:r>
      <w:r w:rsidR="00F04A9A">
        <w:rPr>
          <w:rFonts w:ascii="Verdana" w:eastAsia="Times New Roman" w:hAnsi="Verdana"/>
          <w:sz w:val="18"/>
          <w:szCs w:val="18"/>
          <w:lang w:eastAsia="nl-NL"/>
        </w:rPr>
        <w:tab/>
      </w:r>
      <w:r w:rsidRPr="00780DAF">
        <w:rPr>
          <w:rFonts w:ascii="Verdana" w:eastAsia="Times New Roman" w:hAnsi="Verdana"/>
          <w:sz w:val="18"/>
          <w:szCs w:val="18"/>
          <w:lang w:eastAsia="nl-NL"/>
        </w:rPr>
        <w:t xml:space="preserve"> </w:t>
      </w:r>
      <w:r w:rsidR="00F04A9A">
        <w:rPr>
          <w:rFonts w:ascii="Verdana" w:eastAsia="Times New Roman" w:hAnsi="Verdana"/>
          <w:sz w:val="18"/>
          <w:szCs w:val="18"/>
          <w:lang w:eastAsia="nl-NL"/>
        </w:rPr>
        <w:t xml:space="preserve">        </w:t>
      </w:r>
      <w:r w:rsidR="00433E3C">
        <w:rPr>
          <w:rFonts w:ascii="Verdana" w:eastAsia="Times New Roman" w:hAnsi="Verdana"/>
          <w:sz w:val="18"/>
          <w:szCs w:val="18"/>
          <w:lang w:eastAsia="nl-NL"/>
        </w:rPr>
        <w:t>(hierna te noemen ‘</w:t>
      </w:r>
      <w:r w:rsidR="00433E3C" w:rsidRPr="00433E3C">
        <w:rPr>
          <w:rFonts w:ascii="Verdana" w:eastAsia="Times New Roman" w:hAnsi="Verdana"/>
          <w:b/>
          <w:bCs/>
          <w:sz w:val="18"/>
          <w:szCs w:val="18"/>
          <w:lang w:eastAsia="nl-NL"/>
        </w:rPr>
        <w:t>opdrachtgever’</w:t>
      </w:r>
      <w:r w:rsidR="00433E3C">
        <w:rPr>
          <w:rFonts w:ascii="Verdana" w:eastAsia="Times New Roman" w:hAnsi="Verdana"/>
          <w:sz w:val="18"/>
          <w:szCs w:val="18"/>
          <w:lang w:eastAsia="nl-NL"/>
        </w:rPr>
        <w:t>)</w:t>
      </w:r>
      <w:r w:rsidRPr="00780DAF">
        <w:rPr>
          <w:rFonts w:ascii="Verdana" w:eastAsia="Times New Roman" w:hAnsi="Verdana"/>
          <w:sz w:val="18"/>
          <w:szCs w:val="18"/>
          <w:lang w:eastAsia="nl-NL"/>
        </w:rPr>
        <w:t>;</w:t>
      </w:r>
    </w:p>
    <w:p w14:paraId="34ED114C" w14:textId="77777777" w:rsidR="00433E3C" w:rsidRDefault="00433E3C" w:rsidP="00780DAF">
      <w:pPr>
        <w:pStyle w:val="Geenafstand"/>
        <w:spacing w:line="360" w:lineRule="auto"/>
        <w:jc w:val="both"/>
        <w:rPr>
          <w:rFonts w:ascii="Verdana" w:eastAsia="Times New Roman" w:hAnsi="Verdana" w:cs="Arial"/>
          <w:sz w:val="18"/>
          <w:szCs w:val="18"/>
          <w:lang w:eastAsia="nl-NL"/>
        </w:rPr>
      </w:pPr>
    </w:p>
    <w:p w14:paraId="60084523" w14:textId="6E1EF6C0" w:rsidR="00780DAF" w:rsidRPr="00780DAF" w:rsidRDefault="00780DAF" w:rsidP="00780DAF">
      <w:pPr>
        <w:pStyle w:val="Geenafstand"/>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en</w:t>
      </w:r>
    </w:p>
    <w:p w14:paraId="38513C49"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p>
    <w:p w14:paraId="1F829DEE" w14:textId="159B8618" w:rsidR="00780DAF" w:rsidRPr="00780DAF" w:rsidRDefault="00780DAF" w:rsidP="00780DAF">
      <w:pPr>
        <w:pStyle w:val="Geenafstand"/>
        <w:spacing w:line="360" w:lineRule="auto"/>
        <w:jc w:val="both"/>
        <w:rPr>
          <w:rFonts w:ascii="Verdana" w:eastAsia="Times New Roman" w:hAnsi="Verdana" w:cs="Arial"/>
          <w:sz w:val="18"/>
          <w:szCs w:val="18"/>
          <w:lang w:eastAsia="nl-NL"/>
        </w:rPr>
      </w:pPr>
      <w:bookmarkStart w:id="7" w:name="_Hlk61515456"/>
      <w:r w:rsidRPr="00780DAF">
        <w:rPr>
          <w:rFonts w:ascii="Verdana" w:eastAsia="Times New Roman" w:hAnsi="Verdana"/>
          <w:b/>
          <w:bCs/>
          <w:color w:val="4472C4" w:themeColor="accent1"/>
          <w:sz w:val="18"/>
          <w:szCs w:val="18"/>
          <w:u w:val="single"/>
          <w:lang w:eastAsia="nl-NL"/>
        </w:rPr>
        <w:t>opdrachtnemer</w:t>
      </w:r>
      <w:r w:rsidRPr="00780DAF">
        <w:rPr>
          <w:rFonts w:ascii="Verdana" w:eastAsia="Times New Roman" w:hAnsi="Verdana"/>
          <w:sz w:val="18"/>
          <w:szCs w:val="18"/>
          <w:lang w:eastAsia="nl-NL"/>
        </w:rPr>
        <w:t xml:space="preserve">, </w:t>
      </w:r>
      <w:bookmarkEnd w:id="7"/>
      <w:r w:rsidRPr="00780DAF">
        <w:rPr>
          <w:rFonts w:ascii="Verdana" w:eastAsia="Times New Roman" w:hAnsi="Verdana"/>
          <w:sz w:val="18"/>
          <w:szCs w:val="18"/>
          <w:lang w:eastAsia="nl-NL"/>
        </w:rPr>
        <w:t>gevestigd en kantoorhoudende [postcode] [plaatsnaam], [adres]</w:t>
      </w:r>
      <w:r w:rsidRPr="00780DAF">
        <w:rPr>
          <w:rFonts w:ascii="Verdana" w:eastAsia="Times New Roman" w:hAnsi="Verdana" w:cs="Arial"/>
          <w:sz w:val="18"/>
          <w:szCs w:val="18"/>
          <w:lang w:eastAsia="nl-NL"/>
        </w:rPr>
        <w:t>, te dezer zake rechtsgeldig vertegenwoordigd door de heer/mevrouw [naam vertegenwoordigingsbevoegde], in zijn/haar hoedanigheid van [functie]</w:t>
      </w:r>
      <w:r w:rsidR="00433E3C">
        <w:rPr>
          <w:rFonts w:ascii="Verdana" w:eastAsia="Times New Roman" w:hAnsi="Verdana" w:cs="Arial"/>
          <w:sz w:val="18"/>
          <w:szCs w:val="18"/>
          <w:lang w:eastAsia="nl-NL"/>
        </w:rPr>
        <w:t xml:space="preserve"> (hierna te noemen ‘</w:t>
      </w:r>
      <w:r w:rsidR="00433E3C" w:rsidRPr="00433E3C">
        <w:rPr>
          <w:rFonts w:ascii="Verdana" w:eastAsia="Times New Roman" w:hAnsi="Verdana" w:cs="Arial"/>
          <w:b/>
          <w:bCs/>
          <w:sz w:val="18"/>
          <w:szCs w:val="18"/>
          <w:lang w:eastAsia="nl-NL"/>
        </w:rPr>
        <w:t>opdrachtnemer’</w:t>
      </w:r>
      <w:r w:rsidR="00433E3C">
        <w:rPr>
          <w:rFonts w:ascii="Verdana" w:eastAsia="Times New Roman" w:hAnsi="Verdana" w:cs="Arial"/>
          <w:sz w:val="18"/>
          <w:szCs w:val="18"/>
          <w:lang w:eastAsia="nl-NL"/>
        </w:rPr>
        <w:t>)</w:t>
      </w:r>
      <w:r w:rsidRPr="00780DAF">
        <w:rPr>
          <w:rFonts w:ascii="Verdana" w:eastAsia="Times New Roman" w:hAnsi="Verdana" w:cs="Arial"/>
          <w:sz w:val="18"/>
          <w:szCs w:val="18"/>
          <w:lang w:eastAsia="nl-NL"/>
        </w:rPr>
        <w:t>;</w:t>
      </w:r>
    </w:p>
    <w:p w14:paraId="3F74FC13" w14:textId="77777777" w:rsidR="00433E3C" w:rsidRDefault="00433E3C" w:rsidP="00780DAF">
      <w:pPr>
        <w:pStyle w:val="Geenafstand"/>
        <w:spacing w:line="360" w:lineRule="auto"/>
        <w:jc w:val="both"/>
        <w:rPr>
          <w:rFonts w:ascii="Verdana" w:eastAsia="Times New Roman" w:hAnsi="Verdana"/>
          <w:sz w:val="18"/>
          <w:szCs w:val="18"/>
          <w:lang w:eastAsia="nl-NL"/>
        </w:rPr>
      </w:pPr>
    </w:p>
    <w:p w14:paraId="1B6ACBE5" w14:textId="5D19BD03" w:rsidR="00780DAF" w:rsidRPr="00780DAF" w:rsidRDefault="00780DAF" w:rsidP="00780DAF">
      <w:pPr>
        <w:pStyle w:val="Geenafstand"/>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hierna gezamenlijk te noemen: ‘</w:t>
      </w:r>
      <w:r w:rsidRPr="00780DAF">
        <w:rPr>
          <w:rFonts w:ascii="Verdana" w:eastAsia="Times New Roman" w:hAnsi="Verdana"/>
          <w:b/>
          <w:bCs/>
          <w:sz w:val="18"/>
          <w:szCs w:val="18"/>
          <w:lang w:eastAsia="nl-NL"/>
        </w:rPr>
        <w:t>partijen’</w:t>
      </w:r>
      <w:r w:rsidRPr="00780DAF">
        <w:rPr>
          <w:rFonts w:ascii="Verdana" w:eastAsia="Times New Roman" w:hAnsi="Verdana"/>
          <w:sz w:val="18"/>
          <w:szCs w:val="18"/>
          <w:lang w:eastAsia="nl-NL"/>
        </w:rPr>
        <w:t xml:space="preserve"> en ieder afzonderlijk: ‘</w:t>
      </w:r>
      <w:r w:rsidRPr="00780DAF">
        <w:rPr>
          <w:rFonts w:ascii="Verdana" w:eastAsia="Times New Roman" w:hAnsi="Verdana"/>
          <w:b/>
          <w:bCs/>
          <w:sz w:val="18"/>
          <w:szCs w:val="18"/>
          <w:lang w:eastAsia="nl-NL"/>
        </w:rPr>
        <w:t>partij’</w:t>
      </w:r>
      <w:r w:rsidRPr="00780DAF">
        <w:rPr>
          <w:rFonts w:ascii="Verdana" w:eastAsia="Times New Roman" w:hAnsi="Verdana"/>
          <w:sz w:val="18"/>
          <w:szCs w:val="18"/>
          <w:lang w:eastAsia="nl-NL"/>
        </w:rPr>
        <w:t xml:space="preserve">; </w:t>
      </w:r>
    </w:p>
    <w:p w14:paraId="6B1CD160"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p>
    <w:p w14:paraId="4B995120"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p>
    <w:p w14:paraId="53CA1F33" w14:textId="77777777" w:rsidR="00780DAF" w:rsidRPr="00780DAF" w:rsidRDefault="00780DAF" w:rsidP="00780DAF">
      <w:pPr>
        <w:pStyle w:val="Geenafstand"/>
        <w:spacing w:line="360" w:lineRule="auto"/>
        <w:jc w:val="both"/>
        <w:rPr>
          <w:rFonts w:ascii="Verdana" w:eastAsia="Times New Roman" w:hAnsi="Verdana"/>
          <w:b/>
          <w:bCs/>
          <w:sz w:val="18"/>
          <w:szCs w:val="18"/>
          <w:lang w:eastAsia="nl-NL"/>
        </w:rPr>
      </w:pPr>
      <w:r w:rsidRPr="00780DAF">
        <w:rPr>
          <w:rFonts w:ascii="Verdana" w:eastAsia="Times New Roman" w:hAnsi="Verdana"/>
          <w:b/>
          <w:bCs/>
          <w:sz w:val="18"/>
          <w:szCs w:val="18"/>
          <w:lang w:eastAsia="nl-NL"/>
        </w:rPr>
        <w:t>In aanmerking nemende dat:</w:t>
      </w:r>
    </w:p>
    <w:p w14:paraId="0C1BDAEC"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p>
    <w:p w14:paraId="23AA38B9" w14:textId="316996AB" w:rsidR="00780DAF" w:rsidRPr="00780DAF" w:rsidRDefault="00780DAF" w:rsidP="00780DAF">
      <w:pPr>
        <w:pStyle w:val="Geenafstand"/>
        <w:numPr>
          <w:ilvl w:val="0"/>
          <w:numId w:val="13"/>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Opdrachtgever levering wenst van leermiddelen overeenkomstig de voorwaarden zoals vastgelegd in de offerteaanvraag en zoals door opdrachtnemer geoffreerd in haar offerte;</w:t>
      </w:r>
    </w:p>
    <w:p w14:paraId="544ED265" w14:textId="58B7219A" w:rsidR="00780DAF" w:rsidRPr="00780DAF" w:rsidRDefault="00780DAF" w:rsidP="00780DAF">
      <w:pPr>
        <w:pStyle w:val="Geenafstand"/>
        <w:numPr>
          <w:ilvl w:val="0"/>
          <w:numId w:val="13"/>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Opdrachtgever in het kader van dit voornemen een Europese openbare aanbestedingsprocedure heeft doorlopen conform de Aanbestedingswet 2012, waarbij opdrachtgever </w:t>
      </w:r>
      <w:r w:rsidR="00F04A9A">
        <w:rPr>
          <w:rFonts w:ascii="Verdana" w:eastAsia="Times New Roman" w:hAnsi="Verdana" w:cs="Arial"/>
          <w:sz w:val="18"/>
          <w:szCs w:val="18"/>
          <w:lang w:eastAsia="nl-NL"/>
        </w:rPr>
        <w:t>één</w:t>
      </w:r>
      <w:r w:rsidRPr="00780DAF">
        <w:rPr>
          <w:rFonts w:ascii="Verdana" w:eastAsia="Times New Roman" w:hAnsi="Verdana" w:cs="Arial"/>
          <w:sz w:val="18"/>
          <w:szCs w:val="18"/>
          <w:lang w:eastAsia="nl-NL"/>
        </w:rPr>
        <w:t xml:space="preserve"> perc</w:t>
      </w:r>
      <w:r w:rsidR="00F04A9A">
        <w:rPr>
          <w:rFonts w:ascii="Verdana" w:eastAsia="Times New Roman" w:hAnsi="Verdana" w:cs="Arial"/>
          <w:sz w:val="18"/>
          <w:szCs w:val="18"/>
          <w:lang w:eastAsia="nl-NL"/>
        </w:rPr>
        <w:t>e</w:t>
      </w:r>
      <w:r w:rsidRPr="00780DAF">
        <w:rPr>
          <w:rFonts w:ascii="Verdana" w:eastAsia="Times New Roman" w:hAnsi="Verdana" w:cs="Arial"/>
          <w:sz w:val="18"/>
          <w:szCs w:val="18"/>
          <w:lang w:eastAsia="nl-NL"/>
        </w:rPr>
        <w:t>el heeft onderscheiden;</w:t>
      </w:r>
    </w:p>
    <w:p w14:paraId="6EEA4794" w14:textId="23C8482B" w:rsidR="00780DAF" w:rsidRPr="00780DAF" w:rsidRDefault="00953F8C" w:rsidP="00780DAF">
      <w:pPr>
        <w:pStyle w:val="Geenafstand"/>
        <w:numPr>
          <w:ilvl w:val="0"/>
          <w:numId w:val="13"/>
        </w:numPr>
        <w:spacing w:line="360" w:lineRule="auto"/>
        <w:jc w:val="both"/>
        <w:rPr>
          <w:rFonts w:ascii="Verdana" w:eastAsia="Times New Roman" w:hAnsi="Verdana" w:cs="Arial"/>
          <w:sz w:val="18"/>
          <w:szCs w:val="18"/>
          <w:lang w:eastAsia="nl-NL"/>
        </w:rPr>
      </w:pPr>
      <w:r>
        <w:rPr>
          <w:rFonts w:ascii="Verdana" w:eastAsia="Times New Roman" w:hAnsi="Verdana" w:cs="Arial"/>
          <w:sz w:val="18"/>
          <w:szCs w:val="18"/>
          <w:lang w:eastAsia="nl-NL"/>
        </w:rPr>
        <w:t>Deze aanbestedingsprocedure heeft geleid tot de onderhavige raamovereenkomst voor waarin partijen de wederzijdse rechten en plichten ter zake wensen vast te leggen;</w:t>
      </w:r>
    </w:p>
    <w:p w14:paraId="2CC8DF45" w14:textId="16240A26" w:rsidR="00780DAF" w:rsidRPr="00780DAF" w:rsidRDefault="00780DAF" w:rsidP="00780DAF">
      <w:pPr>
        <w:pStyle w:val="Geenafstand"/>
        <w:numPr>
          <w:ilvl w:val="0"/>
          <w:numId w:val="13"/>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Opdrachtnemer in staat en bereid is conform deze specificaties </w:t>
      </w:r>
      <w:r w:rsidR="00925132">
        <w:rPr>
          <w:rFonts w:ascii="Verdana" w:eastAsia="Times New Roman" w:hAnsi="Verdana" w:cs="Arial"/>
          <w:sz w:val="18"/>
          <w:szCs w:val="18"/>
          <w:lang w:eastAsia="nl-NL"/>
        </w:rPr>
        <w:t xml:space="preserve">de leermiddelen </w:t>
      </w:r>
      <w:r w:rsidRPr="00780DAF">
        <w:rPr>
          <w:rFonts w:ascii="Verdana" w:eastAsia="Times New Roman" w:hAnsi="Verdana" w:cs="Arial"/>
          <w:sz w:val="18"/>
          <w:szCs w:val="18"/>
          <w:lang w:eastAsia="nl-NL"/>
        </w:rPr>
        <w:t>te leveren;</w:t>
      </w:r>
    </w:p>
    <w:p w14:paraId="381F3F19" w14:textId="77777777" w:rsidR="00780DAF" w:rsidRDefault="00780DAF" w:rsidP="00780DAF">
      <w:pPr>
        <w:pStyle w:val="Geenafstand"/>
        <w:spacing w:line="360" w:lineRule="auto"/>
        <w:jc w:val="both"/>
        <w:rPr>
          <w:rFonts w:ascii="Verdana" w:eastAsia="Times New Roman" w:hAnsi="Verdana" w:cs="Arial"/>
          <w:sz w:val="18"/>
          <w:szCs w:val="18"/>
          <w:lang w:eastAsia="nl-NL"/>
        </w:rPr>
      </w:pPr>
    </w:p>
    <w:p w14:paraId="5C0303DD" w14:textId="77777777" w:rsidR="00925132" w:rsidRPr="00780DAF" w:rsidRDefault="00925132" w:rsidP="00780DAF">
      <w:pPr>
        <w:pStyle w:val="Geenafstand"/>
        <w:spacing w:line="360" w:lineRule="auto"/>
        <w:jc w:val="both"/>
        <w:rPr>
          <w:rFonts w:ascii="Verdana" w:eastAsia="Times New Roman" w:hAnsi="Verdana" w:cs="Arial"/>
          <w:sz w:val="18"/>
          <w:szCs w:val="18"/>
          <w:lang w:eastAsia="nl-NL"/>
        </w:rPr>
      </w:pPr>
    </w:p>
    <w:p w14:paraId="21C462E6"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Bijlagen:</w:t>
      </w:r>
    </w:p>
    <w:p w14:paraId="0612C99B"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19CCEDB1"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I:</w:t>
      </w:r>
      <w:r w:rsidRPr="00780DAF">
        <w:rPr>
          <w:rFonts w:ascii="Verdana" w:eastAsia="Times New Roman" w:hAnsi="Verdana"/>
          <w:sz w:val="18"/>
          <w:szCs w:val="18"/>
          <w:lang w:eastAsia="nl-NL"/>
        </w:rPr>
        <w:tab/>
        <w:t>Nota’s van Inlichtingen;</w:t>
      </w:r>
    </w:p>
    <w:p w14:paraId="65C7637C"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II:</w:t>
      </w:r>
      <w:r w:rsidRPr="00780DAF">
        <w:rPr>
          <w:rFonts w:ascii="Verdana" w:eastAsia="Times New Roman" w:hAnsi="Verdana"/>
          <w:sz w:val="18"/>
          <w:szCs w:val="18"/>
          <w:lang w:eastAsia="nl-NL"/>
        </w:rPr>
        <w:tab/>
        <w:t>Offerteaanvraag Europese openbare aanbestedingsprocedure;</w:t>
      </w:r>
    </w:p>
    <w:p w14:paraId="2D407120"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 xml:space="preserve">III: </w:t>
      </w:r>
      <w:r w:rsidRPr="00780DAF">
        <w:rPr>
          <w:rFonts w:ascii="Verdana" w:eastAsia="Times New Roman" w:hAnsi="Verdana"/>
          <w:sz w:val="18"/>
          <w:szCs w:val="18"/>
          <w:lang w:eastAsia="nl-NL"/>
        </w:rPr>
        <w:tab/>
        <w:t>Algemene Inkoopvoorwaarden;</w:t>
      </w:r>
      <w:r w:rsidRPr="00780DAF">
        <w:rPr>
          <w:rFonts w:ascii="Verdana" w:eastAsia="Times New Roman" w:hAnsi="Verdana"/>
          <w:sz w:val="18"/>
          <w:szCs w:val="18"/>
          <w:lang w:eastAsia="nl-NL"/>
        </w:rPr>
        <w:tab/>
        <w:t xml:space="preserve"> </w:t>
      </w:r>
    </w:p>
    <w:p w14:paraId="1C40B3BE" w14:textId="77777777" w:rsidR="00780DAF" w:rsidRPr="00780DAF" w:rsidRDefault="00780DAF" w:rsidP="00780DAF">
      <w:pPr>
        <w:pStyle w:val="Geenafstand"/>
        <w:spacing w:line="360" w:lineRule="auto"/>
        <w:jc w:val="both"/>
        <w:rPr>
          <w:rFonts w:ascii="Verdana" w:eastAsia="Times New Roman" w:hAnsi="Verdana" w:cs="Arial"/>
          <w:sz w:val="18"/>
          <w:szCs w:val="18"/>
          <w:lang w:val="fr-FR" w:eastAsia="nl-NL"/>
        </w:rPr>
      </w:pPr>
      <w:r w:rsidRPr="00780DAF">
        <w:rPr>
          <w:rFonts w:ascii="Verdana" w:eastAsia="Times New Roman" w:hAnsi="Verdana" w:cs="Arial"/>
          <w:sz w:val="18"/>
          <w:szCs w:val="18"/>
          <w:lang w:val="fr-FR" w:eastAsia="nl-NL"/>
        </w:rPr>
        <w:t>IV:</w:t>
      </w:r>
      <w:r w:rsidRPr="00780DAF">
        <w:rPr>
          <w:rFonts w:ascii="Verdana" w:eastAsia="Times New Roman" w:hAnsi="Verdana" w:cs="Arial"/>
          <w:sz w:val="18"/>
          <w:szCs w:val="18"/>
          <w:lang w:val="fr-FR" w:eastAsia="nl-NL"/>
        </w:rPr>
        <w:tab/>
        <w:t>Offerte opdrachtnemer;</w:t>
      </w:r>
    </w:p>
    <w:p w14:paraId="793C2EB3" w14:textId="3EF23928" w:rsidR="00780DAF" w:rsidRPr="00780DAF" w:rsidRDefault="00780DAF" w:rsidP="00780DAF">
      <w:pPr>
        <w:pStyle w:val="Geenafstand"/>
        <w:spacing w:line="360" w:lineRule="auto"/>
        <w:jc w:val="both"/>
        <w:rPr>
          <w:rFonts w:ascii="Verdana" w:eastAsia="Times New Roman" w:hAnsi="Verdana" w:cs="Arial"/>
          <w:sz w:val="18"/>
          <w:szCs w:val="18"/>
          <w:lang w:val="fr-FR" w:eastAsia="nl-NL"/>
        </w:rPr>
      </w:pPr>
      <w:r w:rsidRPr="00780DAF">
        <w:rPr>
          <w:rFonts w:ascii="Verdana" w:eastAsia="Times New Roman" w:hAnsi="Verdana" w:cs="Arial"/>
          <w:sz w:val="18"/>
          <w:szCs w:val="18"/>
          <w:lang w:val="fr-FR" w:eastAsia="nl-NL"/>
        </w:rPr>
        <w:t>V:</w:t>
      </w:r>
      <w:r w:rsidRPr="00780DAF">
        <w:rPr>
          <w:rFonts w:ascii="Verdana" w:eastAsia="Times New Roman" w:hAnsi="Verdana" w:cs="Arial"/>
          <w:sz w:val="18"/>
          <w:szCs w:val="18"/>
          <w:lang w:val="fr-FR" w:eastAsia="nl-NL"/>
        </w:rPr>
        <w:tab/>
        <w:t>Verwerkersovereenkomst</w:t>
      </w:r>
      <w:r w:rsidR="00545E41">
        <w:rPr>
          <w:rFonts w:ascii="Verdana" w:eastAsia="Times New Roman" w:hAnsi="Verdana" w:cs="Arial"/>
          <w:sz w:val="18"/>
          <w:szCs w:val="18"/>
          <w:lang w:val="fr-FR" w:eastAsia="nl-NL"/>
        </w:rPr>
        <w:t>.</w:t>
      </w:r>
    </w:p>
    <w:p w14:paraId="1696F2FE" w14:textId="77777777" w:rsidR="00780DAF" w:rsidRDefault="00780DAF">
      <w:pPr>
        <w:spacing w:before="0" w:after="160" w:line="259" w:lineRule="auto"/>
        <w:rPr>
          <w:rFonts w:ascii="Verdana" w:eastAsia="Times New Roman" w:hAnsi="Verdana"/>
          <w:sz w:val="18"/>
          <w:szCs w:val="18"/>
          <w:lang w:eastAsia="nl-NL"/>
        </w:rPr>
      </w:pPr>
      <w:r>
        <w:rPr>
          <w:rFonts w:ascii="Verdana" w:eastAsia="Times New Roman" w:hAnsi="Verdana"/>
          <w:sz w:val="18"/>
          <w:szCs w:val="18"/>
          <w:lang w:eastAsia="nl-NL"/>
        </w:rPr>
        <w:br w:type="page"/>
      </w:r>
    </w:p>
    <w:p w14:paraId="14D88F74" w14:textId="486645F7" w:rsidR="00780DAF" w:rsidRPr="00780DAF" w:rsidRDefault="00780DAF" w:rsidP="00780DAF">
      <w:pPr>
        <w:pStyle w:val="Geenafstand"/>
        <w:spacing w:line="360" w:lineRule="auto"/>
        <w:jc w:val="both"/>
        <w:rPr>
          <w:rFonts w:ascii="Verdana" w:eastAsia="Times New Roman" w:hAnsi="Verdana"/>
          <w:b/>
          <w:bCs/>
          <w:sz w:val="18"/>
          <w:szCs w:val="18"/>
          <w:lang w:eastAsia="nl-NL"/>
        </w:rPr>
      </w:pPr>
      <w:r w:rsidRPr="00780DAF">
        <w:rPr>
          <w:rFonts w:ascii="Verdana" w:eastAsia="Times New Roman" w:hAnsi="Verdana"/>
          <w:b/>
          <w:bCs/>
          <w:sz w:val="18"/>
          <w:szCs w:val="18"/>
          <w:lang w:eastAsia="nl-NL"/>
        </w:rPr>
        <w:lastRenderedPageBreak/>
        <w:t>Verklaren te zijn overeengekomen als volgt:</w:t>
      </w:r>
    </w:p>
    <w:p w14:paraId="53040385"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p>
    <w:p w14:paraId="5C07EFDD"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1</w:t>
      </w:r>
      <w:r w:rsidRPr="00780DAF">
        <w:rPr>
          <w:rFonts w:ascii="Verdana" w:eastAsia="Times New Roman" w:hAnsi="Verdana" w:cs="Arial"/>
          <w:b/>
          <w:bCs/>
          <w:sz w:val="18"/>
          <w:szCs w:val="18"/>
          <w:lang w:eastAsia="nl-NL"/>
        </w:rPr>
        <w:tab/>
        <w:t>BEGRIPSOMSCHRIJVINGEN</w:t>
      </w:r>
    </w:p>
    <w:p w14:paraId="3789D65D"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In het navolgende wordt verstaan onder:</w:t>
      </w:r>
    </w:p>
    <w:p w14:paraId="3DF188E6"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761DB498"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Bijlage</w:t>
      </w:r>
    </w:p>
    <w:p w14:paraId="6CA631A3" w14:textId="0FE3DEB1" w:rsidR="00780DAF" w:rsidRPr="00780DAF" w:rsidRDefault="00780DAF" w:rsidP="00780DAF">
      <w:pPr>
        <w:pStyle w:val="Geenafstand"/>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Een van de bijlagen </w:t>
      </w:r>
      <w:r w:rsidR="00CD7CEC">
        <w:rPr>
          <w:rFonts w:ascii="Verdana" w:eastAsia="Times New Roman" w:hAnsi="Verdana" w:cs="Arial"/>
          <w:sz w:val="18"/>
          <w:szCs w:val="18"/>
          <w:lang w:eastAsia="nl-NL"/>
        </w:rPr>
        <w:t>bij</w:t>
      </w:r>
      <w:r w:rsidRPr="00780DAF">
        <w:rPr>
          <w:rFonts w:ascii="Verdana" w:eastAsia="Times New Roman" w:hAnsi="Verdana" w:cs="Arial"/>
          <w:sz w:val="18"/>
          <w:szCs w:val="18"/>
          <w:lang w:eastAsia="nl-NL"/>
        </w:rPr>
        <w:t xml:space="preserve"> deze raamovereenkomst</w:t>
      </w:r>
      <w:r w:rsidR="00CD7CEC">
        <w:rPr>
          <w:rFonts w:ascii="Verdana" w:eastAsia="Times New Roman" w:hAnsi="Verdana" w:cs="Arial"/>
          <w:sz w:val="18"/>
          <w:szCs w:val="18"/>
          <w:lang w:eastAsia="nl-NL"/>
        </w:rPr>
        <w:t xml:space="preserve"> die hier onverbrekelijk deel van uitmaakt</w:t>
      </w:r>
      <w:r w:rsidRPr="00780DAF">
        <w:rPr>
          <w:rFonts w:ascii="Verdana" w:eastAsia="Times New Roman" w:hAnsi="Verdana" w:cs="Arial"/>
          <w:sz w:val="18"/>
          <w:szCs w:val="18"/>
          <w:lang w:eastAsia="nl-NL"/>
        </w:rPr>
        <w:t xml:space="preserve">. </w:t>
      </w:r>
    </w:p>
    <w:p w14:paraId="3ECB3553"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14C9756A"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Offerte</w:t>
      </w:r>
    </w:p>
    <w:p w14:paraId="0FAA2932"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Het schriftelijke aanbod van opdrachtnemer naar aanleiding van de offerteaanvraag. </w:t>
      </w:r>
    </w:p>
    <w:p w14:paraId="0DFB13CC"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74332829"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Offerteaanvraag</w:t>
      </w:r>
    </w:p>
    <w:p w14:paraId="6998AFCB"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De aanvraag tot indiening van een offerte.</w:t>
      </w:r>
    </w:p>
    <w:p w14:paraId="219CE52D"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1B10AE71"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Opdrachtgever</w:t>
      </w:r>
    </w:p>
    <w:p w14:paraId="6A00D647" w14:textId="0497B0A0" w:rsidR="00780DAF" w:rsidRPr="00780DAF" w:rsidRDefault="00780DAF" w:rsidP="00780DAF">
      <w:pPr>
        <w:pStyle w:val="Geenafstand"/>
        <w:spacing w:line="360" w:lineRule="auto"/>
        <w:jc w:val="both"/>
        <w:rPr>
          <w:rFonts w:ascii="Verdana" w:eastAsia="Calibri" w:hAnsi="Verdana"/>
          <w:sz w:val="18"/>
          <w:szCs w:val="18"/>
        </w:rPr>
      </w:pPr>
      <w:r w:rsidRPr="00780DAF">
        <w:rPr>
          <w:rFonts w:ascii="Verdana" w:eastAsia="Calibri" w:hAnsi="Verdana"/>
          <w:sz w:val="18"/>
          <w:szCs w:val="18"/>
        </w:rPr>
        <w:t xml:space="preserve">Stichting </w:t>
      </w:r>
      <w:r w:rsidR="00EB7127">
        <w:rPr>
          <w:rFonts w:ascii="Verdana" w:eastAsia="Calibri" w:hAnsi="Verdana"/>
          <w:sz w:val="18"/>
          <w:szCs w:val="18"/>
        </w:rPr>
        <w:t>Kindante gevestigd te Sittard</w:t>
      </w:r>
      <w:r w:rsidR="008614AA">
        <w:rPr>
          <w:rFonts w:ascii="Verdana" w:eastAsia="Calibri" w:hAnsi="Verdana"/>
          <w:sz w:val="18"/>
          <w:szCs w:val="18"/>
        </w:rPr>
        <w:t>.</w:t>
      </w:r>
    </w:p>
    <w:p w14:paraId="3D294898" w14:textId="77777777" w:rsidR="00780DAF" w:rsidRPr="00780DAF" w:rsidRDefault="00780DAF" w:rsidP="00780DAF">
      <w:pPr>
        <w:pStyle w:val="Geenafstand"/>
        <w:spacing w:line="360" w:lineRule="auto"/>
        <w:jc w:val="both"/>
        <w:rPr>
          <w:rFonts w:ascii="Verdana" w:eastAsia="Calibri" w:hAnsi="Verdana"/>
          <w:b/>
          <w:bCs/>
          <w:sz w:val="18"/>
          <w:szCs w:val="18"/>
        </w:rPr>
      </w:pPr>
    </w:p>
    <w:p w14:paraId="73D2D126"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Opdrachtnemer</w:t>
      </w:r>
    </w:p>
    <w:p w14:paraId="79AE8827" w14:textId="77777777" w:rsidR="00780DAF" w:rsidRPr="00780DAF" w:rsidRDefault="00780DAF" w:rsidP="00780DAF">
      <w:pPr>
        <w:pStyle w:val="Geenafstand"/>
        <w:spacing w:line="360" w:lineRule="auto"/>
        <w:jc w:val="both"/>
        <w:rPr>
          <w:rFonts w:ascii="Verdana" w:eastAsia="Times New Roman" w:hAnsi="Verdana" w:cs="Arial"/>
          <w:color w:val="4472C4" w:themeColor="accent1"/>
          <w:sz w:val="18"/>
          <w:szCs w:val="18"/>
          <w:lang w:eastAsia="nl-NL"/>
        </w:rPr>
      </w:pPr>
      <w:r w:rsidRPr="00780DAF">
        <w:rPr>
          <w:rFonts w:ascii="Verdana" w:eastAsia="Times New Roman" w:hAnsi="Verdana" w:cs="Arial"/>
          <w:color w:val="4472C4" w:themeColor="accent1"/>
          <w:sz w:val="18"/>
          <w:szCs w:val="18"/>
          <w:lang w:eastAsia="nl-NL"/>
        </w:rPr>
        <w:t>Invullen</w:t>
      </w:r>
    </w:p>
    <w:p w14:paraId="37AA28FE"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p>
    <w:p w14:paraId="15F3769C"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 xml:space="preserve">Raamovereenkomst </w:t>
      </w:r>
    </w:p>
    <w:p w14:paraId="381A0C73"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De schriftelijke vastgelegde afspraken tussen opdrachtgever en opdrachtnemer. </w:t>
      </w:r>
    </w:p>
    <w:p w14:paraId="5A5C6015" w14:textId="77777777" w:rsidR="00780DAF" w:rsidRPr="00780DAF" w:rsidRDefault="00780DAF" w:rsidP="00780DAF">
      <w:pPr>
        <w:pStyle w:val="Geenafstand"/>
        <w:spacing w:line="360" w:lineRule="auto"/>
        <w:jc w:val="both"/>
        <w:rPr>
          <w:rFonts w:ascii="Verdana" w:eastAsia="Calibri" w:hAnsi="Verdana" w:cs="Arial"/>
          <w:sz w:val="18"/>
          <w:szCs w:val="18"/>
        </w:rPr>
      </w:pPr>
    </w:p>
    <w:p w14:paraId="24DEEA56"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2</w:t>
      </w:r>
      <w:r w:rsidRPr="00780DAF">
        <w:rPr>
          <w:rFonts w:ascii="Verdana" w:eastAsia="Times New Roman" w:hAnsi="Verdana" w:cs="Arial"/>
          <w:b/>
          <w:bCs/>
          <w:sz w:val="18"/>
          <w:szCs w:val="18"/>
          <w:lang w:eastAsia="nl-NL"/>
        </w:rPr>
        <w:tab/>
        <w:t>TOEPASSELIJKHEID</w:t>
      </w:r>
    </w:p>
    <w:p w14:paraId="16D09D84" w14:textId="53363735" w:rsidR="00780DAF" w:rsidRPr="00780DAF" w:rsidRDefault="00780DAF" w:rsidP="00780DAF">
      <w:pPr>
        <w:pStyle w:val="Geenafstand"/>
        <w:numPr>
          <w:ilvl w:val="0"/>
          <w:numId w:val="14"/>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Deze overeenkomst is onverkort van toepassing op alle leveringen voortvloeiende uit deze overeenkomst. Alle leveringen dienen plaats te vinden conform de in de offerteaanvraag geformuleerde en door opdrachtnemer geoffreerde specificaties</w:t>
      </w:r>
      <w:r w:rsidR="00831EB7">
        <w:rPr>
          <w:rFonts w:ascii="Verdana" w:eastAsia="Times New Roman" w:hAnsi="Verdana" w:cs="Arial"/>
          <w:sz w:val="18"/>
          <w:szCs w:val="18"/>
          <w:lang w:eastAsia="nl-NL"/>
        </w:rPr>
        <w:t>.</w:t>
      </w:r>
      <w:r w:rsidRPr="00780DAF">
        <w:rPr>
          <w:rFonts w:ascii="Verdana" w:eastAsia="Times New Roman" w:hAnsi="Verdana" w:cs="Arial"/>
          <w:sz w:val="18"/>
          <w:szCs w:val="18"/>
          <w:lang w:eastAsia="nl-NL"/>
        </w:rPr>
        <w:t xml:space="preserve"> De offerteaanvraag en offerte </w:t>
      </w:r>
      <w:r w:rsidR="001B517E">
        <w:rPr>
          <w:rFonts w:ascii="Verdana" w:eastAsia="Times New Roman" w:hAnsi="Verdana" w:cs="Arial"/>
          <w:sz w:val="18"/>
          <w:szCs w:val="18"/>
          <w:lang w:eastAsia="nl-NL"/>
        </w:rPr>
        <w:t xml:space="preserve">van opdrachtnemer </w:t>
      </w:r>
      <w:r w:rsidRPr="00780DAF">
        <w:rPr>
          <w:rFonts w:ascii="Verdana" w:eastAsia="Times New Roman" w:hAnsi="Verdana" w:cs="Arial"/>
          <w:sz w:val="18"/>
          <w:szCs w:val="18"/>
          <w:lang w:eastAsia="nl-NL"/>
        </w:rPr>
        <w:t xml:space="preserve">maken integraal deel uit van deze overeenkomst. </w:t>
      </w:r>
    </w:p>
    <w:p w14:paraId="5C37943D" w14:textId="728BBEF9" w:rsidR="00780DAF" w:rsidRPr="00780DAF" w:rsidRDefault="00780DAF" w:rsidP="00780DAF">
      <w:pPr>
        <w:pStyle w:val="Geenafstand"/>
        <w:numPr>
          <w:ilvl w:val="0"/>
          <w:numId w:val="14"/>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Mondelinge en</w:t>
      </w:r>
      <w:r w:rsidR="001B517E">
        <w:rPr>
          <w:rFonts w:ascii="Verdana" w:eastAsia="Times New Roman" w:hAnsi="Verdana" w:cs="Arial"/>
          <w:sz w:val="18"/>
          <w:szCs w:val="18"/>
          <w:lang w:eastAsia="nl-NL"/>
        </w:rPr>
        <w:t>/of</w:t>
      </w:r>
      <w:r w:rsidRPr="00780DAF">
        <w:rPr>
          <w:rFonts w:ascii="Verdana" w:eastAsia="Times New Roman" w:hAnsi="Verdana" w:cs="Arial"/>
          <w:sz w:val="18"/>
          <w:szCs w:val="18"/>
          <w:lang w:eastAsia="nl-NL"/>
        </w:rPr>
        <w:t xml:space="preserve"> telefonische afspraken, evenals afspraken per e-mail, al dan niet strekkend tot een wijziging van of aanvulling op deze overeenkomst, zijn slechts dan bindend indien deze door opdrachtgever en opdrachtnemer schriftelijk zijn bevestigd.</w:t>
      </w:r>
    </w:p>
    <w:p w14:paraId="5B3EC658" w14:textId="77777777" w:rsidR="00780DAF" w:rsidRPr="00780DAF" w:rsidRDefault="00780DAF" w:rsidP="00780DAF">
      <w:pPr>
        <w:pStyle w:val="Geenafstand"/>
        <w:numPr>
          <w:ilvl w:val="0"/>
          <w:numId w:val="14"/>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In die gevallen waarin deze overeenkomst niet voorziet, zijn de algemene inkoopvoorwaarden van opdrachtgever van toepassing. De algemene inkoopvoorwaarden van opdrachtnemer zijn door opdrachtgever uitdrukkelijk van de hand gewezen en niet op deze raamovereenkomst van toepassing.</w:t>
      </w:r>
    </w:p>
    <w:p w14:paraId="124C042D" w14:textId="77777777" w:rsidR="00780DAF" w:rsidRPr="00780DAF" w:rsidRDefault="00780DAF" w:rsidP="00780DAF">
      <w:pPr>
        <w:pStyle w:val="Geenafstand"/>
        <w:numPr>
          <w:ilvl w:val="0"/>
          <w:numId w:val="14"/>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Indien van één of meer bepalingen van deze overeenkomst bij nadere overeenkomst wordt afgeweken, dan wel indien een van deze bepalingen nietig is of vernietigd wordt, blijven de overige bepalingen van de overeenkomst van kracht. </w:t>
      </w:r>
      <w:bookmarkStart w:id="8" w:name="_Hlk42500095"/>
      <w:r w:rsidRPr="00780DAF">
        <w:rPr>
          <w:rFonts w:ascii="Verdana" w:eastAsia="Times New Roman" w:hAnsi="Verdana" w:cs="Arial"/>
          <w:sz w:val="18"/>
          <w:szCs w:val="18"/>
          <w:lang w:eastAsia="nl-NL"/>
        </w:rPr>
        <w:t>Partijen zullen over nietige of vernietigde bepalingen overleg plegen teneinde een vervangende regeling te treffen, in dier voege dat de strekking van deze overeenkomst in haar geheel behouden blijft.</w:t>
      </w:r>
      <w:bookmarkEnd w:id="8"/>
    </w:p>
    <w:p w14:paraId="0948DC89" w14:textId="77777777" w:rsidR="00780DAF" w:rsidRPr="00780DAF" w:rsidRDefault="00780DAF" w:rsidP="00780DAF">
      <w:pPr>
        <w:pStyle w:val="Geenafstand"/>
        <w:numPr>
          <w:ilvl w:val="0"/>
          <w:numId w:val="14"/>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Op deze overeenkomst is Nederlands recht van toepassing.</w:t>
      </w:r>
    </w:p>
    <w:p w14:paraId="4B41315C" w14:textId="77777777" w:rsidR="00780DAF" w:rsidRPr="00780DAF" w:rsidRDefault="00780DAF" w:rsidP="00780DAF">
      <w:pPr>
        <w:pStyle w:val="Geenafstand"/>
        <w:numPr>
          <w:ilvl w:val="0"/>
          <w:numId w:val="14"/>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Ingeval een bepaling van deze overeenkomst afwijkt van het gestelde in een van de bijlagen, prevaleert het bepaalde in deze overeenkomst. Overigens is in geval van strijdigheden tussen </w:t>
      </w:r>
      <w:r w:rsidRPr="00780DAF">
        <w:rPr>
          <w:rFonts w:ascii="Verdana" w:eastAsia="Times New Roman" w:hAnsi="Verdana" w:cs="Arial"/>
          <w:sz w:val="18"/>
          <w:szCs w:val="18"/>
          <w:lang w:eastAsia="nl-NL"/>
        </w:rPr>
        <w:lastRenderedPageBreak/>
        <w:t>de bijlagen de onderlinge rangorde van de desbetreffende bijlagen zoals blijkend uit de volgorde waarin zij in deze overeenkomst zijn opgesomd, beslissend.</w:t>
      </w:r>
    </w:p>
    <w:p w14:paraId="1F0F7C1A"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3018B794"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3</w:t>
      </w:r>
      <w:r w:rsidRPr="00780DAF">
        <w:rPr>
          <w:rFonts w:ascii="Verdana" w:eastAsia="Times New Roman" w:hAnsi="Verdana" w:cs="Arial"/>
          <w:b/>
          <w:bCs/>
          <w:sz w:val="18"/>
          <w:szCs w:val="18"/>
          <w:lang w:eastAsia="nl-NL"/>
        </w:rPr>
        <w:tab/>
        <w:t>OPDRACHTVERLENING</w:t>
      </w:r>
    </w:p>
    <w:p w14:paraId="3F478334" w14:textId="217C68A3" w:rsidR="00780DAF" w:rsidRPr="00780DAF" w:rsidRDefault="00780DAF" w:rsidP="00780DAF">
      <w:pPr>
        <w:pStyle w:val="Geenafstand"/>
        <w:spacing w:line="360" w:lineRule="auto"/>
        <w:jc w:val="both"/>
        <w:rPr>
          <w:rFonts w:ascii="Verdana" w:eastAsia="Times New Roman" w:hAnsi="Verdana" w:cs="Arial"/>
          <w:color w:val="4472C4" w:themeColor="accent1"/>
          <w:sz w:val="18"/>
          <w:szCs w:val="18"/>
          <w:lang w:eastAsia="nl-NL"/>
        </w:rPr>
      </w:pPr>
      <w:r w:rsidRPr="00780DAF">
        <w:rPr>
          <w:rFonts w:ascii="Verdana" w:eastAsia="Times New Roman" w:hAnsi="Verdana" w:cs="Arial"/>
          <w:sz w:val="18"/>
          <w:szCs w:val="18"/>
          <w:lang w:eastAsia="nl-NL"/>
        </w:rPr>
        <w:t xml:space="preserve">Opdrachtgever en opdrachtnemer komen hierbij overeen dat opdrachtgever aan opdrachtnemer de opdracht verstrekt tot het leveren van leermiddelen conform de bepalingen en voorwaarden die zijn vermeld in deze overeenkomst. Opdrachtnemer aanvaardt die opdracht. </w:t>
      </w:r>
    </w:p>
    <w:p w14:paraId="358144F2"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sz w:val="18"/>
          <w:szCs w:val="18"/>
          <w:lang w:eastAsia="nl-NL"/>
        </w:rPr>
        <w:br/>
      </w:r>
      <w:r w:rsidRPr="00780DAF">
        <w:rPr>
          <w:rFonts w:ascii="Verdana" w:eastAsia="Times New Roman" w:hAnsi="Verdana" w:cs="Arial"/>
          <w:b/>
          <w:bCs/>
          <w:sz w:val="18"/>
          <w:szCs w:val="18"/>
          <w:lang w:eastAsia="nl-NL"/>
        </w:rPr>
        <w:t>Artikel 4</w:t>
      </w:r>
      <w:r w:rsidRPr="00780DAF">
        <w:rPr>
          <w:rFonts w:ascii="Verdana" w:eastAsia="Times New Roman" w:hAnsi="Verdana" w:cs="Arial"/>
          <w:b/>
          <w:bCs/>
          <w:sz w:val="18"/>
          <w:szCs w:val="18"/>
          <w:lang w:eastAsia="nl-NL"/>
        </w:rPr>
        <w:tab/>
        <w:t>OMVANG VAN DE LEVERINGEN</w:t>
      </w:r>
    </w:p>
    <w:p w14:paraId="3B3ED6B3"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Alle genoemde bedragen en/of aantallen in de aanbestedingsdocumenten, bijvoorbeeld met betrekking tot aantallen leerlingen en aantallen leermiddelen, zijn indicatief. Opdrachtnemer kan aan deze bedragen en/of aantallen geen rechten in termen van (minimale) afzet en/of omzet ontlenen.</w:t>
      </w:r>
    </w:p>
    <w:p w14:paraId="74BF623F"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6D290731"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5</w:t>
      </w:r>
      <w:r w:rsidRPr="00780DAF">
        <w:rPr>
          <w:rFonts w:ascii="Verdana" w:eastAsia="Times New Roman" w:hAnsi="Verdana" w:cs="Arial"/>
          <w:b/>
          <w:bCs/>
          <w:sz w:val="18"/>
          <w:szCs w:val="18"/>
          <w:lang w:eastAsia="nl-NL"/>
        </w:rPr>
        <w:tab/>
        <w:t>DUUR VAN DE RAAMOVEREENKOMST EN BEËINDIGING</w:t>
      </w:r>
    </w:p>
    <w:p w14:paraId="589742A4" w14:textId="226F6A4E" w:rsidR="00EB7127" w:rsidRPr="00EB7127" w:rsidRDefault="00EB7127" w:rsidP="00780DAF">
      <w:pPr>
        <w:pStyle w:val="Geenafstand"/>
        <w:spacing w:line="360" w:lineRule="auto"/>
        <w:jc w:val="both"/>
        <w:rPr>
          <w:rFonts w:ascii="Verdana" w:eastAsia="Times New Roman" w:hAnsi="Verdana"/>
          <w:sz w:val="18"/>
          <w:szCs w:val="18"/>
          <w:lang w:eastAsia="nl-NL"/>
        </w:rPr>
      </w:pPr>
      <w:r w:rsidRPr="00EB7127">
        <w:rPr>
          <w:rFonts w:ascii="Verdana" w:hAnsi="Verdana"/>
          <w:sz w:val="18"/>
          <w:szCs w:val="18"/>
          <w:lang w:eastAsia="nl-NL"/>
        </w:rPr>
        <w:t>De raamovereenkomst heeft als ingangsdatum 12 april 2024 en betreft de levering van leermiddelen voor de schooljaren 2024/2025, 2025/2026, 2026/2027 en 2027/2028. De raamovereenkomst expireert op 1 augustus 2028 waarbij levering voor schooljaar 2028/2029 en verder is uitgesloten. Partijen hebben ieder de mogelijkheid om de overeenkomst schriftelijk tussentijds op te zeggen. Tussentijdse opzegging dient schriftelijk te gebeuren, uiterlijk op 1 januari van enig kalenderjaar en heeft te gelden voor het schooljaar dat volgt op het eerstvolgende schooljaar.</w:t>
      </w:r>
      <w:r>
        <w:rPr>
          <w:rFonts w:ascii="Verdana" w:hAnsi="Verdana"/>
          <w:color w:val="0070C0"/>
          <w:sz w:val="18"/>
          <w:szCs w:val="18"/>
          <w:lang w:eastAsia="nl-NL"/>
        </w:rPr>
        <w:t xml:space="preserve"> </w:t>
      </w:r>
      <w:r w:rsidRPr="00EB7127">
        <w:rPr>
          <w:rFonts w:ascii="Verdana" w:hAnsi="Verdana"/>
          <w:sz w:val="18"/>
          <w:szCs w:val="18"/>
          <w:lang w:eastAsia="nl-NL"/>
        </w:rPr>
        <w:t>Een opzegging gedurende enig schooljaar vóór 1 januari heeft geen consequenties voor de verplichtingen van partijen gedurende het nog lopende schooljaar en daarop volgende schooljaar.</w:t>
      </w:r>
    </w:p>
    <w:p w14:paraId="7E82C3FD" w14:textId="77777777" w:rsidR="00EB7127" w:rsidRDefault="00EB7127" w:rsidP="00780DAF">
      <w:pPr>
        <w:pStyle w:val="Geenafstand"/>
        <w:spacing w:line="360" w:lineRule="auto"/>
        <w:jc w:val="both"/>
        <w:rPr>
          <w:rFonts w:ascii="Verdana" w:eastAsia="Times New Roman" w:hAnsi="Verdana"/>
          <w:sz w:val="18"/>
          <w:szCs w:val="18"/>
          <w:lang w:eastAsia="nl-NL"/>
        </w:rPr>
      </w:pPr>
    </w:p>
    <w:p w14:paraId="03626A45" w14:textId="3DE46851"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6</w:t>
      </w:r>
      <w:r w:rsidRPr="00780DAF">
        <w:rPr>
          <w:rFonts w:ascii="Verdana" w:eastAsia="Times New Roman" w:hAnsi="Verdana" w:cs="Arial"/>
          <w:b/>
          <w:bCs/>
          <w:sz w:val="18"/>
          <w:szCs w:val="18"/>
          <w:lang w:eastAsia="nl-NL"/>
        </w:rPr>
        <w:tab/>
        <w:t>RECHTEN EN VERPLICHTINGEN VAN PARTIJEN</w:t>
      </w:r>
    </w:p>
    <w:p w14:paraId="71939861" w14:textId="274DE8F6" w:rsidR="00780DAF" w:rsidRPr="00780DAF" w:rsidRDefault="00780DAF" w:rsidP="00780DAF">
      <w:pPr>
        <w:pStyle w:val="Geenafstand"/>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In het kader van de uitvoering van deze overeenkomst neemt opdrachtnemer in ieder geval de verplichting op zich te voldoen aan de eisen en wensen zoals blijkend uit hoofdstuk 6 van de offerteaanvraag en zoals door opdrachtnemer geoffreerd in haar offerte</w:t>
      </w:r>
      <w:r w:rsidR="00857357">
        <w:rPr>
          <w:rFonts w:ascii="Verdana" w:eastAsia="Times New Roman" w:hAnsi="Verdana"/>
          <w:sz w:val="18"/>
          <w:szCs w:val="18"/>
          <w:lang w:eastAsia="nl-NL"/>
        </w:rPr>
        <w:t xml:space="preserve">. </w:t>
      </w:r>
    </w:p>
    <w:p w14:paraId="4649ADBC"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p>
    <w:p w14:paraId="139ADFBD"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7</w:t>
      </w:r>
      <w:r w:rsidRPr="00780DAF">
        <w:rPr>
          <w:rFonts w:ascii="Verdana" w:eastAsia="Times New Roman" w:hAnsi="Verdana" w:cs="Arial"/>
          <w:b/>
          <w:bCs/>
          <w:sz w:val="18"/>
          <w:szCs w:val="18"/>
          <w:lang w:eastAsia="nl-NL"/>
        </w:rPr>
        <w:tab/>
        <w:t>INFORMATIEVOORZIENING</w:t>
      </w:r>
    </w:p>
    <w:p w14:paraId="2D7AE57B" w14:textId="7B539F2E" w:rsidR="00780DAF" w:rsidRPr="00780DAF" w:rsidRDefault="00780DAF" w:rsidP="00780DAF">
      <w:pPr>
        <w:pStyle w:val="Geenafstand"/>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Partijen wijzen ieder een contactpersoon aan die bevoegd is om hen in het kader van de uitvoering van deze overeenkomst te vertegenwoordigen.</w:t>
      </w:r>
      <w:r w:rsidR="00411CDB">
        <w:rPr>
          <w:rFonts w:ascii="Verdana" w:eastAsia="Times New Roman" w:hAnsi="Verdana" w:cs="Arial"/>
          <w:sz w:val="18"/>
          <w:szCs w:val="18"/>
          <w:lang w:eastAsia="nl-NL"/>
        </w:rPr>
        <w:t xml:space="preserve"> </w:t>
      </w:r>
      <w:r w:rsidRPr="00780DAF">
        <w:rPr>
          <w:rFonts w:ascii="Verdana" w:eastAsia="Times New Roman" w:hAnsi="Verdana" w:cs="Arial"/>
          <w:sz w:val="18"/>
          <w:szCs w:val="18"/>
          <w:lang w:eastAsia="nl-NL"/>
        </w:rPr>
        <w:t xml:space="preserve">Operationele afspraken die in dit overleg door de contactpersonen van partijen bevoegdelijk zijn gemaakt, gelden als aanvulling op of wijziging van deze overeenkomst als bedoeld in artikel 2, tweede lid, voor zover deze schriftelijk zijn vastgelegd. </w:t>
      </w:r>
      <w:bookmarkStart w:id="9" w:name="_Hlk42499793"/>
      <w:r w:rsidRPr="00780DAF">
        <w:rPr>
          <w:rFonts w:ascii="Verdana" w:eastAsia="Times New Roman" w:hAnsi="Verdana" w:cs="Arial"/>
          <w:sz w:val="18"/>
          <w:szCs w:val="18"/>
          <w:lang w:eastAsia="nl-NL"/>
        </w:rPr>
        <w:t xml:space="preserve">Partijen garanderen over en weer dat de personen die namens hen aan dit overleg deelnemen, bevoegd zijn operationele afspraken te maken als bedoeld in de vorige zin. </w:t>
      </w:r>
    </w:p>
    <w:bookmarkEnd w:id="9"/>
    <w:p w14:paraId="5B4FF2F6" w14:textId="77777777" w:rsidR="00DD7830" w:rsidRDefault="00DD7830" w:rsidP="00780DAF">
      <w:pPr>
        <w:pStyle w:val="Geenafstand"/>
        <w:spacing w:line="360" w:lineRule="auto"/>
        <w:jc w:val="both"/>
        <w:rPr>
          <w:rFonts w:ascii="Verdana" w:eastAsia="Times New Roman" w:hAnsi="Verdana" w:cs="Arial"/>
          <w:b/>
          <w:bCs/>
          <w:color w:val="000000"/>
          <w:sz w:val="18"/>
          <w:szCs w:val="18"/>
          <w:lang w:eastAsia="nl-NL"/>
        </w:rPr>
      </w:pPr>
    </w:p>
    <w:p w14:paraId="64724A39" w14:textId="1CEBF596" w:rsidR="00780DAF" w:rsidRPr="00780DAF" w:rsidRDefault="00780DAF" w:rsidP="00780DAF">
      <w:pPr>
        <w:pStyle w:val="Geenafstand"/>
        <w:spacing w:line="360" w:lineRule="auto"/>
        <w:jc w:val="both"/>
        <w:rPr>
          <w:rFonts w:ascii="Verdana" w:eastAsia="Times New Roman" w:hAnsi="Verdana" w:cs="Arial"/>
          <w:b/>
          <w:bCs/>
          <w:color w:val="000000"/>
          <w:sz w:val="18"/>
          <w:szCs w:val="18"/>
          <w:lang w:eastAsia="nl-NL"/>
        </w:rPr>
      </w:pPr>
      <w:r w:rsidRPr="00780DAF">
        <w:rPr>
          <w:rFonts w:ascii="Verdana" w:eastAsia="Times New Roman" w:hAnsi="Verdana" w:cs="Arial"/>
          <w:b/>
          <w:bCs/>
          <w:color w:val="000000"/>
          <w:sz w:val="18"/>
          <w:szCs w:val="18"/>
          <w:lang w:eastAsia="nl-NL"/>
        </w:rPr>
        <w:t xml:space="preserve">Artikel 8 </w:t>
      </w:r>
      <w:r w:rsidRPr="00780DAF">
        <w:rPr>
          <w:rFonts w:ascii="Verdana" w:eastAsia="Times New Roman" w:hAnsi="Verdana" w:cs="Arial"/>
          <w:b/>
          <w:bCs/>
          <w:color w:val="000000"/>
          <w:sz w:val="18"/>
          <w:szCs w:val="18"/>
          <w:lang w:eastAsia="nl-NL"/>
        </w:rPr>
        <w:tab/>
        <w:t>WIJZIGINGEN</w:t>
      </w:r>
    </w:p>
    <w:p w14:paraId="0F9653A9" w14:textId="2715C1A3" w:rsidR="00780DAF" w:rsidRPr="00780DAF" w:rsidRDefault="00780DAF" w:rsidP="00780DAF">
      <w:pPr>
        <w:pStyle w:val="Geenafstand"/>
        <w:numPr>
          <w:ilvl w:val="0"/>
          <w:numId w:val="15"/>
        </w:numPr>
        <w:spacing w:line="360" w:lineRule="auto"/>
        <w:jc w:val="both"/>
        <w:rPr>
          <w:rFonts w:ascii="Verdana" w:eastAsia="Times New Roman" w:hAnsi="Verdana" w:cs="Arial"/>
          <w:color w:val="000000"/>
          <w:sz w:val="18"/>
          <w:szCs w:val="18"/>
          <w:lang w:eastAsia="nl-NL"/>
        </w:rPr>
      </w:pPr>
      <w:r w:rsidRPr="00780DAF">
        <w:rPr>
          <w:rFonts w:ascii="Verdana" w:eastAsia="Times New Roman" w:hAnsi="Verdana" w:cs="Arial"/>
          <w:color w:val="000000"/>
          <w:sz w:val="18"/>
          <w:szCs w:val="18"/>
          <w:lang w:eastAsia="nl-NL"/>
        </w:rPr>
        <w:t xml:space="preserve">Opdrachtgever is na overleg met opdrachtnemer bevoegd om de omvang en/of inhoud van deze overeenkomst te wijzigen, een en ander met inachtneming van de Europese en nationale aanbestedingsregels. </w:t>
      </w:r>
    </w:p>
    <w:p w14:paraId="151443E7" w14:textId="08B2555F" w:rsidR="00780DAF" w:rsidRPr="00780DAF" w:rsidRDefault="00780DAF" w:rsidP="00780DAF">
      <w:pPr>
        <w:pStyle w:val="Geenafstand"/>
        <w:numPr>
          <w:ilvl w:val="0"/>
          <w:numId w:val="15"/>
        </w:numPr>
        <w:spacing w:line="360" w:lineRule="auto"/>
        <w:jc w:val="both"/>
        <w:rPr>
          <w:rFonts w:ascii="Verdana" w:eastAsia="Times New Roman" w:hAnsi="Verdana" w:cs="Arial"/>
          <w:color w:val="000000"/>
          <w:sz w:val="18"/>
          <w:szCs w:val="18"/>
          <w:lang w:eastAsia="nl-NL"/>
        </w:rPr>
      </w:pPr>
      <w:r w:rsidRPr="00780DAF">
        <w:rPr>
          <w:rFonts w:ascii="Verdana" w:eastAsia="Times New Roman" w:hAnsi="Verdana" w:cs="Arial"/>
          <w:color w:val="000000"/>
          <w:sz w:val="18"/>
          <w:szCs w:val="18"/>
          <w:lang w:eastAsia="nl-NL"/>
        </w:rPr>
        <w:t xml:space="preserve">Tijdens dit overleg tussen partijen informeert opdrachtnemer opdrachtgever over de gevolgen die de verlangde wijziging naar de mening van opdrachtnemer heeft voor de uitvoering van de overeenkomst, voorzien van een deugdelijke onderbouwing. </w:t>
      </w:r>
    </w:p>
    <w:p w14:paraId="457DAFA9" w14:textId="77777777" w:rsidR="00780DAF" w:rsidRPr="00780DAF" w:rsidRDefault="00780DAF" w:rsidP="00780DAF">
      <w:pPr>
        <w:pStyle w:val="Geenafstand"/>
        <w:numPr>
          <w:ilvl w:val="0"/>
          <w:numId w:val="15"/>
        </w:numPr>
        <w:spacing w:line="360" w:lineRule="auto"/>
        <w:jc w:val="both"/>
        <w:rPr>
          <w:rFonts w:ascii="Verdana" w:eastAsia="Times New Roman" w:hAnsi="Verdana" w:cs="Arial"/>
          <w:color w:val="000000"/>
          <w:sz w:val="18"/>
          <w:szCs w:val="18"/>
          <w:lang w:eastAsia="nl-NL"/>
        </w:rPr>
      </w:pPr>
      <w:r w:rsidRPr="00780DAF">
        <w:rPr>
          <w:rFonts w:ascii="Verdana" w:eastAsia="Times New Roman" w:hAnsi="Verdana" w:cs="Arial"/>
          <w:color w:val="000000"/>
          <w:sz w:val="18"/>
          <w:szCs w:val="18"/>
          <w:lang w:eastAsia="nl-NL"/>
        </w:rPr>
        <w:lastRenderedPageBreak/>
        <w:t>Wanneer opdrachtnemer opdrachtgever deugdelijk heeft geïnformeerd over de gevolgen van de verlangde wijziging voor de uitvoering van de overeenkomst, dan heeft opdrachtgever te allen tijde het recht om van de verlangde wijziging af te zien, zonder dat opdrachtnemer aanspraak kan maken op het doorvoeren van de verlangde wijziging.</w:t>
      </w:r>
    </w:p>
    <w:p w14:paraId="01C8CFD3" w14:textId="77777777" w:rsidR="00780DAF" w:rsidRPr="00780DAF" w:rsidRDefault="00780DAF" w:rsidP="00780DAF">
      <w:pPr>
        <w:pStyle w:val="Geenafstand"/>
        <w:numPr>
          <w:ilvl w:val="0"/>
          <w:numId w:val="15"/>
        </w:numPr>
        <w:spacing w:line="360" w:lineRule="auto"/>
        <w:jc w:val="both"/>
        <w:rPr>
          <w:rFonts w:ascii="Verdana" w:eastAsia="Times New Roman" w:hAnsi="Verdana" w:cs="Arial"/>
          <w:color w:val="000000"/>
          <w:sz w:val="18"/>
          <w:szCs w:val="18"/>
          <w:lang w:eastAsia="nl-NL"/>
        </w:rPr>
      </w:pPr>
      <w:r w:rsidRPr="00780DAF">
        <w:rPr>
          <w:rFonts w:ascii="Verdana" w:eastAsia="Times New Roman" w:hAnsi="Verdana" w:cs="Arial"/>
          <w:color w:val="000000"/>
          <w:sz w:val="18"/>
          <w:szCs w:val="18"/>
          <w:lang w:eastAsia="nl-NL"/>
        </w:rPr>
        <w:t>Voor het definitief doorvoeren van de wijziging is te allen tijde de wederzijdse instemming van partijen vereist.</w:t>
      </w:r>
    </w:p>
    <w:p w14:paraId="0FD97492"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2459D13F"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9</w:t>
      </w:r>
      <w:r w:rsidRPr="00780DAF">
        <w:rPr>
          <w:rFonts w:ascii="Verdana" w:eastAsia="Times New Roman" w:hAnsi="Verdana" w:cs="Arial"/>
          <w:b/>
          <w:bCs/>
          <w:sz w:val="18"/>
          <w:szCs w:val="18"/>
          <w:lang w:eastAsia="nl-NL"/>
        </w:rPr>
        <w:tab/>
      </w:r>
      <w:r w:rsidRPr="00780DAF">
        <w:rPr>
          <w:rFonts w:ascii="Verdana" w:eastAsia="Times New Roman" w:hAnsi="Verdana" w:cs="Arial"/>
          <w:b/>
          <w:bCs/>
          <w:sz w:val="18"/>
          <w:szCs w:val="18"/>
          <w:lang w:eastAsia="nl-NL"/>
        </w:rPr>
        <w:tab/>
        <w:t>PRIJZEN</w:t>
      </w:r>
    </w:p>
    <w:p w14:paraId="24BD1DF4" w14:textId="0EA4ACAD" w:rsidR="00780DAF" w:rsidRPr="00780DAF" w:rsidRDefault="00780DAF" w:rsidP="00780DAF">
      <w:pPr>
        <w:pStyle w:val="Geenafstand"/>
        <w:numPr>
          <w:ilvl w:val="0"/>
          <w:numId w:val="16"/>
        </w:numPr>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Opdrachtnemer voldoet aan de uitgangspunten prijsstelling zoals vermeld in paragraaf 6.</w:t>
      </w:r>
      <w:r w:rsidR="00EB7127">
        <w:rPr>
          <w:rFonts w:ascii="Verdana" w:eastAsia="Times New Roman" w:hAnsi="Verdana"/>
          <w:sz w:val="18"/>
          <w:szCs w:val="18"/>
          <w:lang w:eastAsia="nl-NL"/>
        </w:rPr>
        <w:t>7. Prijsstelling</w:t>
      </w:r>
      <w:r w:rsidRPr="00780DAF">
        <w:rPr>
          <w:rFonts w:ascii="Verdana" w:eastAsia="Times New Roman" w:hAnsi="Verdana"/>
          <w:sz w:val="18"/>
          <w:szCs w:val="18"/>
          <w:lang w:eastAsia="nl-NL"/>
        </w:rPr>
        <w:t xml:space="preserve"> </w:t>
      </w:r>
      <w:r w:rsidR="00ED3945">
        <w:rPr>
          <w:rFonts w:ascii="Verdana" w:eastAsia="Times New Roman" w:hAnsi="Verdana"/>
          <w:sz w:val="18"/>
          <w:szCs w:val="18"/>
          <w:lang w:eastAsia="nl-NL"/>
        </w:rPr>
        <w:t>van</w:t>
      </w:r>
      <w:r w:rsidRPr="00780DAF">
        <w:rPr>
          <w:rFonts w:ascii="Verdana" w:eastAsia="Times New Roman" w:hAnsi="Verdana"/>
          <w:sz w:val="18"/>
          <w:szCs w:val="18"/>
          <w:lang w:eastAsia="nl-NL"/>
        </w:rPr>
        <w:t xml:space="preserve"> de offerteaanvraag en zoals door opdrachtnemer geoffreerd.</w:t>
      </w:r>
    </w:p>
    <w:p w14:paraId="0632D8BC" w14:textId="44EC2CEA" w:rsidR="00780DAF" w:rsidRDefault="006221E4" w:rsidP="00780DAF">
      <w:pPr>
        <w:pStyle w:val="Geenafstand"/>
        <w:numPr>
          <w:ilvl w:val="0"/>
          <w:numId w:val="16"/>
        </w:numPr>
        <w:spacing w:line="360" w:lineRule="auto"/>
        <w:jc w:val="both"/>
        <w:rPr>
          <w:rFonts w:ascii="Verdana" w:eastAsia="Times New Roman" w:hAnsi="Verdana"/>
          <w:sz w:val="18"/>
          <w:szCs w:val="18"/>
          <w:lang w:eastAsia="nl-NL"/>
        </w:rPr>
      </w:pPr>
      <w:r w:rsidRPr="006221E4">
        <w:rPr>
          <w:rFonts w:ascii="Verdana" w:eastAsia="Times New Roman" w:hAnsi="Verdana"/>
          <w:sz w:val="18"/>
          <w:szCs w:val="18"/>
          <w:lang w:eastAsia="nl-NL"/>
        </w:rPr>
        <w:t xml:space="preserve">Opdrachtnemer zal alle te kopen </w:t>
      </w:r>
      <w:r w:rsidR="00ED3945">
        <w:rPr>
          <w:rFonts w:ascii="Verdana" w:eastAsia="Times New Roman" w:hAnsi="Verdana"/>
          <w:sz w:val="18"/>
          <w:szCs w:val="18"/>
          <w:lang w:eastAsia="nl-NL"/>
        </w:rPr>
        <w:t xml:space="preserve">nieuwe </w:t>
      </w:r>
      <w:r w:rsidR="00EB7127">
        <w:rPr>
          <w:rFonts w:ascii="Verdana" w:eastAsia="Times New Roman" w:hAnsi="Verdana"/>
          <w:sz w:val="18"/>
          <w:szCs w:val="18"/>
          <w:lang w:eastAsia="nl-NL"/>
        </w:rPr>
        <w:t xml:space="preserve">folio leermiddelen en educatieve software </w:t>
      </w:r>
      <w:r w:rsidRPr="006221E4">
        <w:rPr>
          <w:rFonts w:ascii="Verdana" w:eastAsia="Times New Roman" w:hAnsi="Verdana"/>
          <w:sz w:val="18"/>
          <w:szCs w:val="18"/>
          <w:lang w:eastAsia="nl-NL"/>
        </w:rPr>
        <w:t xml:space="preserve">aanbieden tegen de consumentenprijs verminderd met een kortingspercentage van </w:t>
      </w:r>
      <w:r w:rsidR="004C1B2E" w:rsidRPr="004C1B2E">
        <w:rPr>
          <w:rFonts w:ascii="Verdana" w:eastAsia="Times New Roman" w:hAnsi="Verdana"/>
          <w:color w:val="4472C4" w:themeColor="accent1"/>
          <w:sz w:val="18"/>
          <w:szCs w:val="18"/>
          <w:lang w:eastAsia="nl-NL"/>
        </w:rPr>
        <w:t>XX</w:t>
      </w:r>
      <w:r w:rsidRPr="004C1B2E">
        <w:rPr>
          <w:rFonts w:ascii="Verdana" w:eastAsia="Times New Roman" w:hAnsi="Verdana"/>
          <w:color w:val="4472C4" w:themeColor="accent1"/>
          <w:sz w:val="18"/>
          <w:szCs w:val="18"/>
          <w:lang w:eastAsia="nl-NL"/>
        </w:rPr>
        <w:t>%</w:t>
      </w:r>
      <w:r w:rsidRPr="006221E4">
        <w:rPr>
          <w:rFonts w:ascii="Verdana" w:eastAsia="Times New Roman" w:hAnsi="Verdana"/>
          <w:sz w:val="18"/>
          <w:szCs w:val="18"/>
          <w:lang w:eastAsia="nl-NL"/>
        </w:rPr>
        <w:t>.</w:t>
      </w:r>
    </w:p>
    <w:p w14:paraId="67B15586" w14:textId="77777777" w:rsidR="00780DAF" w:rsidRPr="00780DAF" w:rsidRDefault="00780DAF" w:rsidP="00780DAF">
      <w:pPr>
        <w:pStyle w:val="Geenafstand"/>
        <w:numPr>
          <w:ilvl w:val="0"/>
          <w:numId w:val="16"/>
        </w:numPr>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 xml:space="preserve">Opdrachtgever zal op geen andere wijze kosten voldoen dan aangegeven in dit artikel. </w:t>
      </w:r>
    </w:p>
    <w:p w14:paraId="192ADC7C"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1C593C9E"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10</w:t>
      </w:r>
      <w:r w:rsidRPr="00780DAF">
        <w:rPr>
          <w:rFonts w:ascii="Verdana" w:eastAsia="Times New Roman" w:hAnsi="Verdana" w:cs="Arial"/>
          <w:b/>
          <w:bCs/>
          <w:sz w:val="18"/>
          <w:szCs w:val="18"/>
          <w:lang w:eastAsia="nl-NL"/>
        </w:rPr>
        <w:tab/>
      </w:r>
      <w:r w:rsidRPr="00780DAF">
        <w:rPr>
          <w:rFonts w:ascii="Verdana" w:eastAsia="Times New Roman" w:hAnsi="Verdana" w:cs="Arial"/>
          <w:b/>
          <w:bCs/>
          <w:sz w:val="18"/>
          <w:szCs w:val="18"/>
          <w:lang w:eastAsia="nl-NL"/>
        </w:rPr>
        <w:tab/>
        <w:t>FACTURERING EN BETALING</w:t>
      </w:r>
    </w:p>
    <w:p w14:paraId="26773C63" w14:textId="77777777" w:rsidR="00780DAF" w:rsidRPr="00780DAF" w:rsidRDefault="00780DAF" w:rsidP="00780DAF">
      <w:pPr>
        <w:pStyle w:val="Geenafstand"/>
        <w:numPr>
          <w:ilvl w:val="0"/>
          <w:numId w:val="17"/>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De facturen dienen digitaal verzonden te worden naar het factuuradres van opdrachtgever. </w:t>
      </w:r>
    </w:p>
    <w:p w14:paraId="0B97C81F" w14:textId="0649779A" w:rsidR="00780DAF" w:rsidRPr="005F71AA" w:rsidRDefault="00780DAF" w:rsidP="005F71AA">
      <w:pPr>
        <w:pStyle w:val="Geenafstand"/>
        <w:numPr>
          <w:ilvl w:val="0"/>
          <w:numId w:val="17"/>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Opdrachtgever zal zorgdragen voor betaling binnen een periode van dertig (30) dagen na ontvangst van factuur en levering van de betreffende lesmethoden/leermiddelen.</w:t>
      </w:r>
    </w:p>
    <w:p w14:paraId="6BF38F13" w14:textId="6B16DE06" w:rsidR="005F71AA" w:rsidRPr="00EB7127" w:rsidRDefault="00780DAF" w:rsidP="005F71AA">
      <w:pPr>
        <w:pStyle w:val="Geenafstand"/>
        <w:numPr>
          <w:ilvl w:val="0"/>
          <w:numId w:val="17"/>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Opdrachtgever is na het verstrijken van de fatale termijn de wettelijke rente verschuldigd.</w:t>
      </w:r>
    </w:p>
    <w:p w14:paraId="62BC36F4"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69951A03"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11</w:t>
      </w:r>
      <w:r w:rsidRPr="00780DAF">
        <w:rPr>
          <w:rFonts w:ascii="Verdana" w:eastAsia="Times New Roman" w:hAnsi="Verdana" w:cs="Arial"/>
          <w:b/>
          <w:bCs/>
          <w:sz w:val="18"/>
          <w:szCs w:val="18"/>
          <w:lang w:eastAsia="nl-NL"/>
        </w:rPr>
        <w:tab/>
        <w:t>OVERDRACHT RECHTEN EN VERPLICHTINGEN OPDRACHTNEMER</w:t>
      </w:r>
    </w:p>
    <w:p w14:paraId="1813CA19" w14:textId="7A926DAB" w:rsidR="00780DAF" w:rsidRPr="00780DAF" w:rsidRDefault="00780DAF" w:rsidP="00780DAF">
      <w:pPr>
        <w:pStyle w:val="Geenafstand"/>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Opdrachtnemer mag </w:t>
      </w:r>
      <w:r w:rsidR="00BE293E">
        <w:rPr>
          <w:rFonts w:ascii="Verdana" w:eastAsia="Times New Roman" w:hAnsi="Verdana" w:cs="Arial"/>
          <w:sz w:val="18"/>
          <w:szCs w:val="18"/>
          <w:lang w:eastAsia="nl-NL"/>
        </w:rPr>
        <w:t>zijn</w:t>
      </w:r>
      <w:r w:rsidRPr="00780DAF">
        <w:rPr>
          <w:rFonts w:ascii="Verdana" w:eastAsia="Times New Roman" w:hAnsi="Verdana" w:cs="Arial"/>
          <w:sz w:val="18"/>
          <w:szCs w:val="18"/>
          <w:lang w:eastAsia="nl-NL"/>
        </w:rPr>
        <w:t xml:space="preserve"> uit de overeenkomst voortvloeiende rechten en verplichtingen geheel noch gedeeltelijk overdragen aan derden zonder voorafgaande schriftelijke toestemming van opdrachtgever. Aan deze toestemming kan opdrachtgever voorwaarden verbinden. Opdrachtgever onthoudt </w:t>
      </w:r>
      <w:r w:rsidR="00357A83">
        <w:rPr>
          <w:rFonts w:ascii="Verdana" w:eastAsia="Times New Roman" w:hAnsi="Verdana" w:cs="Arial"/>
          <w:sz w:val="18"/>
          <w:szCs w:val="18"/>
          <w:lang w:eastAsia="nl-NL"/>
        </w:rPr>
        <w:t>zijn</w:t>
      </w:r>
      <w:r w:rsidRPr="00780DAF">
        <w:rPr>
          <w:rFonts w:ascii="Verdana" w:eastAsia="Times New Roman" w:hAnsi="Verdana" w:cs="Arial"/>
          <w:sz w:val="18"/>
          <w:szCs w:val="18"/>
          <w:lang w:eastAsia="nl-NL"/>
        </w:rPr>
        <w:t xml:space="preserve"> toestemming niet op onredelijke gronden.</w:t>
      </w:r>
    </w:p>
    <w:p w14:paraId="4A3CCEDD"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19D8CD74"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12</w:t>
      </w:r>
      <w:r w:rsidRPr="00780DAF">
        <w:rPr>
          <w:rFonts w:ascii="Verdana" w:eastAsia="Times New Roman" w:hAnsi="Verdana" w:cs="Arial"/>
          <w:b/>
          <w:bCs/>
          <w:sz w:val="18"/>
          <w:szCs w:val="18"/>
          <w:lang w:eastAsia="nl-NL"/>
        </w:rPr>
        <w:tab/>
      </w:r>
      <w:r w:rsidRPr="00780DAF">
        <w:rPr>
          <w:rFonts w:ascii="Verdana" w:eastAsia="Times New Roman" w:hAnsi="Verdana" w:cs="Arial"/>
          <w:b/>
          <w:bCs/>
          <w:sz w:val="18"/>
          <w:szCs w:val="18"/>
          <w:lang w:eastAsia="nl-NL"/>
        </w:rPr>
        <w:tab/>
        <w:t>AANSPRAKELIJKHEID</w:t>
      </w:r>
    </w:p>
    <w:p w14:paraId="2D4E9476" w14:textId="77777777" w:rsidR="00780DAF" w:rsidRPr="00780DAF" w:rsidRDefault="00780DAF" w:rsidP="00780DAF">
      <w:pPr>
        <w:pStyle w:val="Geenafstand"/>
        <w:numPr>
          <w:ilvl w:val="0"/>
          <w:numId w:val="18"/>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Opdrachtnemer is aansprakelijk voor de schade die het gevolg is van de door opdrachtnemer verstrekte onjuiste of onvolledige gegevens.</w:t>
      </w:r>
    </w:p>
    <w:p w14:paraId="3AA24AFC" w14:textId="77777777" w:rsidR="00780DAF" w:rsidRPr="00780DAF" w:rsidRDefault="00780DAF" w:rsidP="00780DAF">
      <w:pPr>
        <w:pStyle w:val="Geenafstand"/>
        <w:numPr>
          <w:ilvl w:val="0"/>
          <w:numId w:val="18"/>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Opdrachtnemer is aansprakelijk voor alle schade die door opdrachtgever of door derden wordt geleden als direct gevolg van handelen of nalaten van haarzelf, van haar personeel of van degenen die door haar bij de uitvoering van de overeenkomst zijn betrokken. Deze schade wordt gemaximeerd tot € 1.000.000,- per gebeurtenis, met een maximum van € 2.500.000,- per kalenderjaar.</w:t>
      </w:r>
    </w:p>
    <w:p w14:paraId="7F237066" w14:textId="77777777" w:rsidR="00780DAF" w:rsidRPr="00780DAF" w:rsidRDefault="00780DAF" w:rsidP="00780DAF">
      <w:pPr>
        <w:pStyle w:val="Geenafstand"/>
        <w:numPr>
          <w:ilvl w:val="0"/>
          <w:numId w:val="18"/>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Opdrachtnemer vrijwaart opdrachtgever voor aanspraken van derden op vergoeding van schade op grond van aansprakelijkheid als bedoeld in de vorige twee leden.</w:t>
      </w:r>
    </w:p>
    <w:p w14:paraId="0D9BE481" w14:textId="77777777" w:rsidR="00780DAF" w:rsidRPr="00780DAF" w:rsidRDefault="00780DAF" w:rsidP="00780DAF">
      <w:pPr>
        <w:pStyle w:val="Geenafstand"/>
        <w:numPr>
          <w:ilvl w:val="0"/>
          <w:numId w:val="18"/>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Indien ten gevolge van een toerekenbare tekortkoming door opdrachtnemer met betrekking tot de uitvoering van de overeengekomen leveringen, de overeenkomst zal worden ontbonden, zal opdrachtnemer geen schadeloosstelling voor de resterende leveringen en/of producten met dezelfde gebreken kunnen eisen. </w:t>
      </w:r>
    </w:p>
    <w:p w14:paraId="3099EE9F" w14:textId="77777777" w:rsidR="00780DAF" w:rsidRPr="00780DAF" w:rsidRDefault="00780DAF" w:rsidP="00780DAF">
      <w:pPr>
        <w:pStyle w:val="Geenafstand"/>
        <w:numPr>
          <w:ilvl w:val="0"/>
          <w:numId w:val="18"/>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Opdrachtnemer verzekert zich tegen de aansprakelijkheid als bedoeld in dit artikel voor minimaal € 1.000.000,- per gebeurtenis. Opdrachtnemer houdt zich verzekerd gedurende de </w:t>
      </w:r>
      <w:r w:rsidRPr="00780DAF">
        <w:rPr>
          <w:rFonts w:ascii="Verdana" w:eastAsia="Times New Roman" w:hAnsi="Verdana" w:cs="Arial"/>
          <w:sz w:val="18"/>
          <w:szCs w:val="18"/>
          <w:lang w:eastAsia="nl-NL"/>
        </w:rPr>
        <w:lastRenderedPageBreak/>
        <w:t xml:space="preserve">looptijd van de overeenkomst en verleent opdrachtgever desgewenst inzage in de polis en de verrichte premiebetalingen. </w:t>
      </w:r>
    </w:p>
    <w:p w14:paraId="1C6427B9" w14:textId="77777777" w:rsidR="00780DAF" w:rsidRPr="00780DAF" w:rsidRDefault="00780DAF" w:rsidP="00780DAF">
      <w:pPr>
        <w:pStyle w:val="Geenafstand"/>
        <w:numPr>
          <w:ilvl w:val="0"/>
          <w:numId w:val="18"/>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Opdrachtnemer is gerechtigd de in het vijfde lid bedoelde verzekeringsovereenkomst(en) te beëindigen, dan wel de condities waaronder deze is (zijn) aangegaan en het verzekerde bedrag te wijzigen, mits een nieuwe verzekeringsovereenkomst wordt gesloten en waarbij wordt voldaan aan de voorwaarden uit het vijfde lid. </w:t>
      </w:r>
    </w:p>
    <w:p w14:paraId="4954B581" w14:textId="77777777" w:rsidR="00780DAF" w:rsidRPr="00780DAF" w:rsidRDefault="00780DAF" w:rsidP="00780DAF">
      <w:pPr>
        <w:pStyle w:val="Geenafstand"/>
        <w:numPr>
          <w:ilvl w:val="0"/>
          <w:numId w:val="18"/>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De door opdrachtnemer verschuldigde verzekeringspremies worden geacht in de overeengekomen prijzen en tarieven te zijn begrepen.</w:t>
      </w:r>
    </w:p>
    <w:p w14:paraId="51C3F2C6"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654578C2"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13</w:t>
      </w:r>
      <w:r w:rsidRPr="00780DAF">
        <w:rPr>
          <w:rFonts w:ascii="Verdana" w:eastAsia="Times New Roman" w:hAnsi="Verdana" w:cs="Arial"/>
          <w:b/>
          <w:bCs/>
          <w:sz w:val="18"/>
          <w:szCs w:val="18"/>
          <w:lang w:eastAsia="nl-NL"/>
        </w:rPr>
        <w:tab/>
        <w:t>BOETE</w:t>
      </w:r>
    </w:p>
    <w:p w14:paraId="35369AB8" w14:textId="77777777" w:rsidR="00780DAF" w:rsidRPr="00780DAF" w:rsidRDefault="00780DAF" w:rsidP="00780DAF">
      <w:pPr>
        <w:pStyle w:val="Geenafstand"/>
        <w:numPr>
          <w:ilvl w:val="0"/>
          <w:numId w:val="19"/>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Opdrachtgever is onverminderd het gestelde in artikel 12 bevoegd een boete te heffen voor iedere dag dat opdrachtnemer in verzuim is om zijn verplichtingen uit deze overeenkomst na te komen.</w:t>
      </w:r>
    </w:p>
    <w:p w14:paraId="0ADA626F" w14:textId="77777777" w:rsidR="00780DAF" w:rsidRPr="00780DAF" w:rsidRDefault="00780DAF" w:rsidP="00780DAF">
      <w:pPr>
        <w:pStyle w:val="Geenafstand"/>
        <w:numPr>
          <w:ilvl w:val="0"/>
          <w:numId w:val="19"/>
        </w:numPr>
        <w:spacing w:line="360" w:lineRule="auto"/>
        <w:jc w:val="both"/>
        <w:rPr>
          <w:rFonts w:ascii="Verdana" w:eastAsia="Times New Roman" w:hAnsi="Verdana" w:cs="Arial"/>
          <w:sz w:val="18"/>
          <w:szCs w:val="18"/>
          <w:lang w:eastAsia="nl-NL"/>
        </w:rPr>
      </w:pPr>
      <w:r w:rsidRPr="00780DAF">
        <w:rPr>
          <w:rFonts w:ascii="Verdana" w:eastAsia="Times New Roman" w:hAnsi="Verdana"/>
          <w:sz w:val="18"/>
          <w:szCs w:val="18"/>
          <w:lang w:eastAsia="nl-NL"/>
        </w:rPr>
        <w:t xml:space="preserve">De </w:t>
      </w:r>
      <w:bookmarkStart w:id="10" w:name="_Hlk42504441"/>
      <w:r w:rsidRPr="00780DAF">
        <w:rPr>
          <w:rFonts w:ascii="Verdana" w:eastAsia="Times New Roman" w:hAnsi="Verdana"/>
          <w:sz w:val="18"/>
          <w:szCs w:val="18"/>
          <w:lang w:eastAsia="nl-NL"/>
        </w:rPr>
        <w:t>boete bedraagt 5% van dat deel van de opdracht waarop de tekortkoming betrekking heeft, voor elke werkdag dat opdrachtnemer in verzuim is. De boete wordt op jaarbasis gemaximeerd op 20% van genoemd deel van de opdracht waarop de tekortkoming</w:t>
      </w:r>
      <w:bookmarkEnd w:id="10"/>
      <w:r w:rsidRPr="00780DAF">
        <w:rPr>
          <w:rFonts w:ascii="Verdana" w:eastAsia="Times New Roman" w:hAnsi="Verdana"/>
          <w:sz w:val="18"/>
          <w:szCs w:val="18"/>
          <w:lang w:eastAsia="nl-NL"/>
        </w:rPr>
        <w:t xml:space="preserve"> betrekking heeft.</w:t>
      </w:r>
    </w:p>
    <w:p w14:paraId="76FEEAC7" w14:textId="77777777" w:rsidR="00780DAF" w:rsidRPr="00780DAF" w:rsidRDefault="00780DAF" w:rsidP="00780DAF">
      <w:pPr>
        <w:pStyle w:val="Geenafstand"/>
        <w:numPr>
          <w:ilvl w:val="0"/>
          <w:numId w:val="19"/>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De boete wordt met de openstaande vorderingen van opdrachtnemer op opdrachtgever verrekend. Voordat verrekening plaatsvindt, zal opdrachtnemer hierover worden geïnformeerd. Indien deze openstaande vorderingen het bedrag niet dekken, dan zal het restant gefactureerd worden aan opdrachtnemer.</w:t>
      </w:r>
    </w:p>
    <w:p w14:paraId="2C81C5D0" w14:textId="77777777" w:rsidR="00780DAF" w:rsidRPr="00780DAF" w:rsidRDefault="00780DAF" w:rsidP="00780DAF">
      <w:pPr>
        <w:pStyle w:val="Geenafstand"/>
        <w:numPr>
          <w:ilvl w:val="0"/>
          <w:numId w:val="19"/>
        </w:numPr>
        <w:spacing w:line="360" w:lineRule="auto"/>
        <w:jc w:val="both"/>
        <w:rPr>
          <w:rFonts w:ascii="Verdana" w:eastAsia="Times New Roman" w:hAnsi="Verdana" w:cs="Arial"/>
          <w:sz w:val="18"/>
          <w:szCs w:val="18"/>
          <w:lang w:eastAsia="nl-NL"/>
        </w:rPr>
      </w:pPr>
      <w:r w:rsidRPr="00780DAF">
        <w:rPr>
          <w:rFonts w:ascii="Verdana" w:hAnsi="Verdana"/>
          <w:sz w:val="18"/>
          <w:szCs w:val="18"/>
          <w:lang w:eastAsia="nl-NL"/>
        </w:rPr>
        <w:t xml:space="preserve">Indien naast een boete ook sprake is van een schadevergoeding, dan wordt de boete in mindering gebracht op deze schadevergoeding. </w:t>
      </w:r>
      <w:r w:rsidRPr="00780DAF">
        <w:rPr>
          <w:rFonts w:ascii="Verdana" w:hAnsi="Verdana" w:cs="Arial"/>
          <w:sz w:val="18"/>
          <w:szCs w:val="18"/>
        </w:rPr>
        <w:t>Wanneer de omvang van de geleden schade hoger is dan het boetebedrag, zal enkel op het meerdere nog aanvullend door opdrachtgever aanspraak kunnen worden gemaakt.</w:t>
      </w:r>
    </w:p>
    <w:p w14:paraId="098E773C"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3980F4E4" w14:textId="77777777"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b/>
          <w:bCs/>
          <w:sz w:val="18"/>
          <w:szCs w:val="18"/>
          <w:lang w:eastAsia="nl-NL"/>
        </w:rPr>
        <w:t>Artikel 14</w:t>
      </w:r>
      <w:r w:rsidRPr="00780DAF">
        <w:rPr>
          <w:rFonts w:ascii="Verdana" w:eastAsia="Times New Roman" w:hAnsi="Verdana"/>
          <w:b/>
          <w:bCs/>
          <w:sz w:val="18"/>
          <w:szCs w:val="18"/>
          <w:lang w:eastAsia="nl-NL"/>
        </w:rPr>
        <w:tab/>
      </w:r>
      <w:r w:rsidRPr="00780DAF">
        <w:rPr>
          <w:rFonts w:ascii="Verdana" w:eastAsia="Times New Roman" w:hAnsi="Verdana" w:cs="Arial"/>
          <w:b/>
          <w:bCs/>
          <w:sz w:val="18"/>
          <w:szCs w:val="18"/>
          <w:lang w:eastAsia="nl-NL"/>
        </w:rPr>
        <w:t>TEKORTKOMING</w:t>
      </w:r>
    </w:p>
    <w:p w14:paraId="233F9C3B" w14:textId="77777777" w:rsidR="00780DAF" w:rsidRPr="00780DAF" w:rsidRDefault="00780DAF" w:rsidP="00780DAF">
      <w:pPr>
        <w:pStyle w:val="Geenafstand"/>
        <w:numPr>
          <w:ilvl w:val="0"/>
          <w:numId w:val="20"/>
        </w:numPr>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 xml:space="preserve">Ingeval één der partijen een verplichting uit onderhavige overeenkomst niet, niet tijdig of niet deugdelijk nakomt, dan wel anderszins tekortschiet in de nakoming van één of meer van haar verplichting(en) uit onderhavige overeenkomst, dan zal de andere partij haar deswege in gebreke stellen, tenzij de nakoming van de betreffende verplichting reeds blijvend onmogelijk is of er sprake is van een fatale termijn, in welk geval de nalatige partij onmiddellijk in verzuim is. </w:t>
      </w:r>
    </w:p>
    <w:p w14:paraId="5A594F42" w14:textId="77777777" w:rsidR="00780DAF" w:rsidRPr="00780DAF" w:rsidRDefault="00780DAF" w:rsidP="00780DAF">
      <w:pPr>
        <w:pStyle w:val="Geenafstand"/>
        <w:numPr>
          <w:ilvl w:val="0"/>
          <w:numId w:val="20"/>
        </w:numPr>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De ingebrekestelling zal schriftelijk geschieden, waarbij aan de nalatige partij een redelijke termijn zal worden gegund om alsnog haar verplichtingen na te komen. Deze termijn heeft het karakter van een fatale termijn.</w:t>
      </w:r>
    </w:p>
    <w:p w14:paraId="2F429049" w14:textId="77777777" w:rsidR="00780DAF" w:rsidRPr="00780DAF" w:rsidRDefault="00780DAF" w:rsidP="00780DAF">
      <w:pPr>
        <w:pStyle w:val="Geenafstand"/>
        <w:numPr>
          <w:ilvl w:val="0"/>
          <w:numId w:val="20"/>
        </w:numPr>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De partij die toerekenbaar tekortschiet in de nakoming van haar verplichting(en) is tegenover de andere partij aansprakelijk voor de vergoeding van de door die andere partij geleden c.q. te lijden schade, zowel direct als indirect, onverminderd dier overige rechten, waaronder begrepen het recht op ontbinding van de overeenkomst.</w:t>
      </w:r>
    </w:p>
    <w:p w14:paraId="27A61D48" w14:textId="77777777" w:rsidR="00780DAF" w:rsidRPr="00780DAF" w:rsidRDefault="00780DAF" w:rsidP="00780DAF">
      <w:pPr>
        <w:pStyle w:val="Geenafstand"/>
        <w:numPr>
          <w:ilvl w:val="0"/>
          <w:numId w:val="20"/>
        </w:numPr>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 xml:space="preserve">De wettelijke rente over bedragen die opdrachtgever vooruit heeft betaald, te berekenen over de periode van verzuim, wordt verrekend met nog te betalen facturen. Ingeval volledige </w:t>
      </w:r>
      <w:r w:rsidRPr="00780DAF">
        <w:rPr>
          <w:rFonts w:ascii="Verdana" w:eastAsia="Times New Roman" w:hAnsi="Verdana"/>
          <w:sz w:val="18"/>
          <w:szCs w:val="18"/>
          <w:lang w:eastAsia="nl-NL"/>
        </w:rPr>
        <w:lastRenderedPageBreak/>
        <w:t>betaling reeds heeft plaatsgevonden, dan zal opdrachtnemer deze rente onverwijld aan opdrachtgever vergoeden.</w:t>
      </w:r>
    </w:p>
    <w:p w14:paraId="2ABE280D" w14:textId="77777777" w:rsidR="00780DAF" w:rsidRPr="00780DAF" w:rsidRDefault="00780DAF" w:rsidP="00780DAF">
      <w:pPr>
        <w:pStyle w:val="Geenafstand"/>
        <w:spacing w:line="360" w:lineRule="auto"/>
        <w:jc w:val="both"/>
        <w:rPr>
          <w:rFonts w:ascii="Verdana" w:eastAsia="Times New Roman" w:hAnsi="Verdana"/>
          <w:sz w:val="18"/>
          <w:szCs w:val="18"/>
          <w:lang w:eastAsia="nl-NL"/>
        </w:rPr>
      </w:pPr>
    </w:p>
    <w:p w14:paraId="5C134CD8" w14:textId="77777777" w:rsidR="00780DAF" w:rsidRPr="00780DAF" w:rsidRDefault="00780DAF" w:rsidP="00780DAF">
      <w:pPr>
        <w:pStyle w:val="Geenafstand"/>
        <w:spacing w:line="360" w:lineRule="auto"/>
        <w:jc w:val="both"/>
        <w:rPr>
          <w:rFonts w:ascii="Verdana" w:eastAsia="Times New Roman" w:hAnsi="Verdana"/>
          <w:b/>
          <w:bCs/>
          <w:sz w:val="18"/>
          <w:szCs w:val="18"/>
          <w:lang w:eastAsia="nl-NL"/>
        </w:rPr>
      </w:pPr>
      <w:r w:rsidRPr="00780DAF">
        <w:rPr>
          <w:rFonts w:ascii="Verdana" w:eastAsia="Times New Roman" w:hAnsi="Verdana"/>
          <w:b/>
          <w:bCs/>
          <w:sz w:val="18"/>
          <w:szCs w:val="18"/>
          <w:lang w:eastAsia="nl-NL"/>
        </w:rPr>
        <w:t>Artikel 15</w:t>
      </w:r>
      <w:r w:rsidRPr="00780DAF">
        <w:rPr>
          <w:rFonts w:ascii="Verdana" w:eastAsia="Times New Roman" w:hAnsi="Verdana"/>
          <w:b/>
          <w:bCs/>
          <w:sz w:val="18"/>
          <w:szCs w:val="18"/>
          <w:lang w:eastAsia="nl-NL"/>
        </w:rPr>
        <w:tab/>
        <w:t>OVERMACHT</w:t>
      </w:r>
    </w:p>
    <w:p w14:paraId="6B77D74D" w14:textId="77777777" w:rsidR="00780DAF" w:rsidRPr="00780DAF" w:rsidRDefault="00780DAF" w:rsidP="00780DAF">
      <w:pPr>
        <w:pStyle w:val="Geenafstand"/>
        <w:numPr>
          <w:ilvl w:val="0"/>
          <w:numId w:val="21"/>
        </w:numPr>
        <w:spacing w:line="360" w:lineRule="auto"/>
        <w:jc w:val="both"/>
        <w:rPr>
          <w:rFonts w:ascii="Verdana" w:eastAsia="Times New Roman" w:hAnsi="Verdana" w:cs="Arial"/>
          <w:sz w:val="18"/>
          <w:szCs w:val="18"/>
          <w:lang w:eastAsia="nl-NL"/>
        </w:rPr>
      </w:pPr>
      <w:r w:rsidRPr="00780DAF">
        <w:rPr>
          <w:rFonts w:ascii="Verdana" w:eastAsia="Times New Roman" w:hAnsi="Verdana"/>
          <w:sz w:val="18"/>
          <w:szCs w:val="18"/>
          <w:lang w:eastAsia="nl-NL"/>
        </w:rPr>
        <w:t xml:space="preserve">In geval van overmacht wordt de nakoming van de desbetreffende </w:t>
      </w:r>
      <w:bookmarkStart w:id="11" w:name="_Hlk42505096"/>
      <w:r w:rsidRPr="00780DAF">
        <w:rPr>
          <w:rFonts w:ascii="Verdana" w:eastAsia="Times New Roman" w:hAnsi="Verdana"/>
          <w:sz w:val="18"/>
          <w:szCs w:val="18"/>
          <w:lang w:eastAsia="nl-NL"/>
        </w:rPr>
        <w:t>verplichting(en) en de daarmee samenhangende verplichting(en) geheel of gedeeltelijk opgeschort voor de duur van de overmacht, zonder dat partijen over en weer tot enige schadevergoeding en/of betaling van een boete ter zake gehouden zijn. Partijen kunnen zich jegens elkaar alleen op overmacht beroepen indien de desbetreffende partij zo spoedig mogelijk, doch uiterlijk op het moment dat zij had moeten presteren, onder overlegging van bewijsstukken de wederpartij schriftelijk van een dergelijk beroep op overmacht in kennis stelt.</w:t>
      </w:r>
      <w:bookmarkEnd w:id="11"/>
    </w:p>
    <w:p w14:paraId="6F8BA732" w14:textId="77777777" w:rsidR="00780DAF" w:rsidRPr="00780DAF" w:rsidRDefault="00780DAF" w:rsidP="00780DAF">
      <w:pPr>
        <w:pStyle w:val="Geenafstand"/>
        <w:numPr>
          <w:ilvl w:val="0"/>
          <w:numId w:val="21"/>
        </w:numPr>
        <w:spacing w:line="360" w:lineRule="auto"/>
        <w:jc w:val="both"/>
        <w:rPr>
          <w:rFonts w:ascii="Verdana" w:eastAsia="Times New Roman" w:hAnsi="Verdana" w:cs="Arial"/>
          <w:sz w:val="18"/>
          <w:szCs w:val="18"/>
          <w:lang w:eastAsia="nl-NL"/>
        </w:rPr>
      </w:pPr>
      <w:r w:rsidRPr="00780DAF">
        <w:rPr>
          <w:rFonts w:ascii="Verdana" w:eastAsia="Times New Roman" w:hAnsi="Verdana"/>
          <w:sz w:val="18"/>
          <w:szCs w:val="18"/>
          <w:lang w:eastAsia="nl-NL"/>
        </w:rPr>
        <w:t>Indien enige partij door overmacht definitief in de onmogelijkheid verkeert te presteren, of indien de overmachtsperiode langer dan dertig (30) dagen heeft geduurd of ten minste dertig (30) dagen zal duren, heeft de andere partij het recht de overeenkomst door middel van een aangetekend schrijven met onmiddellijke ingang, zonder rechterlijke tussenkomst, te ontbinden, zonder dat daarbij enig recht op schadevergoeding zal ontstaan.</w:t>
      </w:r>
    </w:p>
    <w:p w14:paraId="5B9A1DAD" w14:textId="77777777" w:rsidR="00780DAF" w:rsidRPr="00780DAF" w:rsidRDefault="00780DAF" w:rsidP="00780DAF">
      <w:pPr>
        <w:pStyle w:val="Geenafstand"/>
        <w:numPr>
          <w:ilvl w:val="0"/>
          <w:numId w:val="21"/>
        </w:numPr>
        <w:spacing w:line="360" w:lineRule="auto"/>
        <w:jc w:val="both"/>
        <w:rPr>
          <w:rFonts w:ascii="Verdana" w:eastAsia="Times New Roman" w:hAnsi="Verdana" w:cs="Arial"/>
          <w:sz w:val="18"/>
          <w:szCs w:val="18"/>
          <w:lang w:eastAsia="nl-NL"/>
        </w:rPr>
      </w:pPr>
      <w:r w:rsidRPr="00780DAF">
        <w:rPr>
          <w:rFonts w:ascii="Verdana" w:eastAsia="Times New Roman" w:hAnsi="Verdana"/>
          <w:sz w:val="18"/>
          <w:szCs w:val="18"/>
          <w:lang w:eastAsia="nl-NL"/>
        </w:rPr>
        <w:t>Onder overmacht aan de zijde van opdrachtnemer wordt in ieder geval niet verstaan gebrek aan personeel, stakingen binnen opdrachtnemer, wanprestatie van door opdrachtnemer ingeschakelde derden, uitval van hulpmaterialen, liquiditeits- c.q. solvabiliteitsproblemen aan de zijde van opdrachtnemer of epidemieën.</w:t>
      </w:r>
    </w:p>
    <w:p w14:paraId="42716112" w14:textId="77777777" w:rsidR="00780DAF" w:rsidRDefault="00780DAF" w:rsidP="00780DAF">
      <w:pPr>
        <w:pStyle w:val="Geenafstand"/>
        <w:spacing w:line="360" w:lineRule="auto"/>
        <w:jc w:val="both"/>
        <w:rPr>
          <w:rFonts w:ascii="Verdana" w:eastAsia="Times New Roman" w:hAnsi="Verdana"/>
          <w:sz w:val="18"/>
          <w:szCs w:val="18"/>
          <w:lang w:eastAsia="nl-NL"/>
        </w:rPr>
      </w:pPr>
    </w:p>
    <w:p w14:paraId="45ECFE37" w14:textId="77777777" w:rsidR="007C035F" w:rsidRPr="00780DAF" w:rsidRDefault="007C035F" w:rsidP="00780DAF">
      <w:pPr>
        <w:pStyle w:val="Geenafstand"/>
        <w:spacing w:line="360" w:lineRule="auto"/>
        <w:jc w:val="both"/>
        <w:rPr>
          <w:rFonts w:ascii="Verdana" w:eastAsia="Times New Roman" w:hAnsi="Verdana"/>
          <w:sz w:val="18"/>
          <w:szCs w:val="18"/>
          <w:lang w:eastAsia="nl-NL"/>
        </w:rPr>
      </w:pPr>
    </w:p>
    <w:p w14:paraId="12A5C69C" w14:textId="1F73AD36"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b/>
          <w:bCs/>
          <w:sz w:val="18"/>
          <w:szCs w:val="18"/>
          <w:lang w:eastAsia="nl-NL"/>
        </w:rPr>
        <w:t>Artikel 1</w:t>
      </w:r>
      <w:r>
        <w:rPr>
          <w:rFonts w:ascii="Verdana" w:eastAsia="Times New Roman" w:hAnsi="Verdana"/>
          <w:b/>
          <w:bCs/>
          <w:sz w:val="18"/>
          <w:szCs w:val="18"/>
          <w:lang w:eastAsia="nl-NL"/>
        </w:rPr>
        <w:t>6</w:t>
      </w:r>
      <w:r>
        <w:rPr>
          <w:rFonts w:ascii="Verdana" w:eastAsia="Times New Roman" w:hAnsi="Verdana"/>
          <w:b/>
          <w:bCs/>
          <w:sz w:val="18"/>
          <w:szCs w:val="18"/>
          <w:lang w:eastAsia="nl-NL"/>
        </w:rPr>
        <w:tab/>
      </w:r>
      <w:r w:rsidRPr="00780DAF">
        <w:rPr>
          <w:rFonts w:ascii="Verdana" w:eastAsia="Times New Roman" w:hAnsi="Verdana"/>
          <w:b/>
          <w:bCs/>
          <w:sz w:val="18"/>
          <w:szCs w:val="18"/>
          <w:lang w:eastAsia="nl-NL"/>
        </w:rPr>
        <w:t>ONTBINDING</w:t>
      </w:r>
    </w:p>
    <w:p w14:paraId="7CC104B1" w14:textId="77777777" w:rsidR="00780DAF" w:rsidRPr="00780DAF" w:rsidRDefault="00780DAF" w:rsidP="00780DAF">
      <w:pPr>
        <w:pStyle w:val="Geenafstand"/>
        <w:numPr>
          <w:ilvl w:val="0"/>
          <w:numId w:val="22"/>
        </w:numPr>
        <w:spacing w:line="360" w:lineRule="auto"/>
        <w:jc w:val="both"/>
        <w:rPr>
          <w:rFonts w:ascii="Verdana" w:eastAsia="Times New Roman" w:hAnsi="Verdana" w:cs="Arial"/>
          <w:sz w:val="18"/>
          <w:szCs w:val="18"/>
          <w:lang w:eastAsia="nl-NL"/>
        </w:rPr>
      </w:pPr>
      <w:r w:rsidRPr="00780DAF">
        <w:rPr>
          <w:rFonts w:ascii="Verdana" w:eastAsia="Times New Roman" w:hAnsi="Verdana"/>
          <w:sz w:val="18"/>
          <w:szCs w:val="18"/>
          <w:lang w:eastAsia="nl-NL"/>
        </w:rPr>
        <w:t>In geval van een tekortkoming door opdrachtnemer in de nakoming van haar verplichtingen uit de overeenkomst of van andere overeenkomsten die daaruit voortvloeien, alsmede onder andere in geval van haar faillissement en surseance van betaling en in geval van stillegging, intrekking van eventuele vergunningen, beslag op (een deel van) bedrijfseigendommen of leermiddelen bestemd voor de uitvoering van de overeenkomst, liquidatie of overname of een daarmee vergelijkbare toestand van het bedrijf van opdrachtnemer, heeft opdrachtgever het recht de overeenkomst geheel of gedeeltelijk te ontbinden.</w:t>
      </w:r>
    </w:p>
    <w:p w14:paraId="13DDF915" w14:textId="77777777" w:rsidR="00780DAF" w:rsidRPr="00780DAF" w:rsidRDefault="00780DAF" w:rsidP="00780DAF">
      <w:pPr>
        <w:pStyle w:val="Geenafstand"/>
        <w:numPr>
          <w:ilvl w:val="0"/>
          <w:numId w:val="22"/>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Opdrachtgever heeft het recht de overeenkomst geheel of gedeeltelijk te ontbinden in geval van wijzigingen in wet- en regelgeving die van toepassing is op opdrachtgever en naar de mening van opdrachtgever van invloed kunnen zijn op deze overeenkomst. </w:t>
      </w:r>
    </w:p>
    <w:p w14:paraId="45A95AFE" w14:textId="77777777" w:rsidR="00780DAF" w:rsidRPr="00780DAF" w:rsidRDefault="00780DAF" w:rsidP="00780DAF">
      <w:pPr>
        <w:pStyle w:val="Geenafstand"/>
        <w:numPr>
          <w:ilvl w:val="0"/>
          <w:numId w:val="22"/>
        </w:numPr>
        <w:spacing w:line="360" w:lineRule="auto"/>
        <w:jc w:val="both"/>
        <w:rPr>
          <w:rFonts w:ascii="Verdana" w:eastAsia="Times New Roman" w:hAnsi="Verdana" w:cs="Arial"/>
          <w:sz w:val="18"/>
          <w:szCs w:val="18"/>
          <w:lang w:eastAsia="nl-NL"/>
        </w:rPr>
      </w:pPr>
      <w:r w:rsidRPr="00780DAF">
        <w:rPr>
          <w:rFonts w:ascii="Verdana" w:eastAsia="Times New Roman" w:hAnsi="Verdana"/>
          <w:sz w:val="18"/>
          <w:szCs w:val="18"/>
          <w:lang w:eastAsia="nl-NL"/>
        </w:rPr>
        <w:t>Onverminderd alle andere rechten kan opdrachtgever de overeenkomst geheel of gedeeltelijk ontbinden indien door opdrachtnemer of een van haar ondergeschikten of vertegenwoordigers enig voordeel is of wordt aangeboden of verschaft aan een persoon die deel uitmaakt van het bedrijf van de opdrachtgever of aan een van haar ondergeschikten of vertegenwoordigers.</w:t>
      </w:r>
    </w:p>
    <w:p w14:paraId="0D149D3D" w14:textId="77777777" w:rsidR="00780DAF" w:rsidRPr="00780DAF" w:rsidRDefault="00780DAF" w:rsidP="00780DAF">
      <w:pPr>
        <w:pStyle w:val="Geenafstand"/>
        <w:numPr>
          <w:ilvl w:val="0"/>
          <w:numId w:val="22"/>
        </w:numPr>
        <w:spacing w:line="360" w:lineRule="auto"/>
        <w:jc w:val="both"/>
        <w:rPr>
          <w:rFonts w:ascii="Verdana" w:eastAsia="Times New Roman" w:hAnsi="Verdana" w:cs="Arial"/>
          <w:sz w:val="18"/>
          <w:szCs w:val="18"/>
          <w:lang w:eastAsia="nl-NL"/>
        </w:rPr>
      </w:pPr>
      <w:r w:rsidRPr="00780DAF">
        <w:rPr>
          <w:rFonts w:ascii="Verdana" w:eastAsia="Times New Roman" w:hAnsi="Verdana"/>
          <w:sz w:val="18"/>
          <w:szCs w:val="18"/>
          <w:lang w:eastAsia="nl-NL"/>
        </w:rPr>
        <w:t>Ontbinding geschiedt door middel van een aangetekende brief of deurwaardersexploot aan opdrachtnemer.</w:t>
      </w:r>
    </w:p>
    <w:p w14:paraId="6AE0F444" w14:textId="77777777" w:rsidR="00780DAF" w:rsidRPr="00780DAF" w:rsidRDefault="00780DAF" w:rsidP="00780DAF">
      <w:pPr>
        <w:pStyle w:val="Geenafstand"/>
        <w:numPr>
          <w:ilvl w:val="0"/>
          <w:numId w:val="22"/>
        </w:numPr>
        <w:spacing w:line="360" w:lineRule="auto"/>
        <w:jc w:val="both"/>
        <w:rPr>
          <w:rFonts w:ascii="Verdana" w:eastAsia="Times New Roman" w:hAnsi="Verdana" w:cs="Arial"/>
          <w:sz w:val="18"/>
          <w:szCs w:val="18"/>
          <w:lang w:eastAsia="nl-NL"/>
        </w:rPr>
      </w:pPr>
      <w:r w:rsidRPr="00780DAF">
        <w:rPr>
          <w:rFonts w:ascii="Verdana" w:eastAsia="Times New Roman" w:hAnsi="Verdana"/>
          <w:sz w:val="18"/>
          <w:szCs w:val="18"/>
          <w:lang w:eastAsia="nl-NL"/>
        </w:rPr>
        <w:t xml:space="preserve">De beëindiging of ontbinding van deze overeenkomst ontslaat partijen niet van hun lopende verplichtingen uit hoofde van </w:t>
      </w:r>
      <w:r w:rsidRPr="00780DAF">
        <w:rPr>
          <w:rFonts w:ascii="Verdana" w:eastAsia="Times New Roman" w:hAnsi="Verdana"/>
          <w:spacing w:val="-3"/>
          <w:sz w:val="18"/>
          <w:szCs w:val="18"/>
          <w:lang w:eastAsia="nl-NL"/>
        </w:rPr>
        <w:t xml:space="preserve">deze overeenkomst, zoals bijvoorbeeld geheimhouding, aansprakelijkheid, intellectuele eigendom en overdrachtsverplichtingen. </w:t>
      </w:r>
    </w:p>
    <w:p w14:paraId="5307BD01"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6AEAA335" w14:textId="20500595" w:rsidR="00780DAF" w:rsidRPr="00780DAF" w:rsidRDefault="00780DAF" w:rsidP="00780DAF">
      <w:pPr>
        <w:pStyle w:val="Geenafstand"/>
        <w:spacing w:line="360" w:lineRule="auto"/>
        <w:jc w:val="both"/>
        <w:rPr>
          <w:rFonts w:ascii="Verdana" w:eastAsia="Times New Roman" w:hAnsi="Verdana" w:cs="Arial"/>
          <w:b/>
          <w:bCs/>
          <w:sz w:val="18"/>
          <w:szCs w:val="18"/>
          <w:lang w:eastAsia="nl-NL"/>
        </w:rPr>
      </w:pPr>
      <w:r w:rsidRPr="00780DAF">
        <w:rPr>
          <w:rFonts w:ascii="Verdana" w:eastAsia="Times New Roman" w:hAnsi="Verdana" w:cs="Arial"/>
          <w:b/>
          <w:bCs/>
          <w:sz w:val="18"/>
          <w:szCs w:val="18"/>
          <w:lang w:eastAsia="nl-NL"/>
        </w:rPr>
        <w:t>Artikel 17</w:t>
      </w:r>
      <w:r w:rsidRPr="00780DAF">
        <w:rPr>
          <w:rFonts w:ascii="Verdana" w:eastAsia="Times New Roman" w:hAnsi="Verdana" w:cs="Arial"/>
          <w:b/>
          <w:bCs/>
          <w:sz w:val="18"/>
          <w:szCs w:val="18"/>
          <w:lang w:eastAsia="nl-NL"/>
        </w:rPr>
        <w:tab/>
        <w:t>GESCHILLEN</w:t>
      </w:r>
    </w:p>
    <w:p w14:paraId="46840BE9" w14:textId="77777777" w:rsidR="00780DAF" w:rsidRPr="00780DAF" w:rsidRDefault="00780DAF" w:rsidP="00780DAF">
      <w:pPr>
        <w:pStyle w:val="Geenafstand"/>
        <w:numPr>
          <w:ilvl w:val="0"/>
          <w:numId w:val="23"/>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Elk geschil betreffende de totstandkoming, de uitleg of de uitvoering van deze overeenkomst en de daaruit voortvloeiende overeenkomsten, alsmede elk ander geschil ter zake van of in verband met deze overeenkomst, hetzij juridisch hetzij feitelijk, zal ter beslechting worden voorgelegd aan de rechtbank Den Haag. </w:t>
      </w:r>
      <w:r w:rsidRPr="00780DAF">
        <w:rPr>
          <w:rFonts w:ascii="Verdana" w:eastAsia="Times New Roman" w:hAnsi="Verdana"/>
          <w:sz w:val="18"/>
          <w:szCs w:val="18"/>
          <w:lang w:eastAsia="nl-NL"/>
        </w:rPr>
        <w:t>Opdrachtnemer</w:t>
      </w:r>
      <w:r w:rsidRPr="00780DAF">
        <w:rPr>
          <w:rFonts w:ascii="Verdana" w:eastAsia="Times New Roman" w:hAnsi="Verdana" w:cs="Arial"/>
          <w:sz w:val="18"/>
          <w:szCs w:val="18"/>
          <w:lang w:eastAsia="nl-NL"/>
        </w:rPr>
        <w:t xml:space="preserve"> en opdrachtgever zullen echter niet eerder een beroep op de rechter doen dan nadat zij zich tot het uiterste hebben ingespannen om dit geschil in onderling overleg te beslechten.</w:t>
      </w:r>
    </w:p>
    <w:p w14:paraId="52C9B399" w14:textId="77777777" w:rsidR="00780DAF" w:rsidRPr="00780DAF" w:rsidRDefault="00780DAF" w:rsidP="00780DAF">
      <w:pPr>
        <w:pStyle w:val="Geenafstand"/>
        <w:numPr>
          <w:ilvl w:val="0"/>
          <w:numId w:val="23"/>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Met toestemming van beide partijen kan een geschil als in het eerste lid bedoeld ook worden onderworpen aan arbitrage volgens een op te maken akte van compromis, of kan daarover een bindend advies worden gevraagd.</w:t>
      </w:r>
    </w:p>
    <w:p w14:paraId="1EFBD923" w14:textId="77777777" w:rsidR="00780DAF" w:rsidRPr="00780DAF" w:rsidRDefault="00780DAF" w:rsidP="00780DAF">
      <w:pPr>
        <w:pStyle w:val="Geenafstand"/>
        <w:numPr>
          <w:ilvl w:val="0"/>
          <w:numId w:val="23"/>
        </w:numPr>
        <w:spacing w:line="360" w:lineRule="auto"/>
        <w:jc w:val="both"/>
        <w:rPr>
          <w:rFonts w:ascii="Verdana" w:eastAsia="Times New Roman" w:hAnsi="Verdana" w:cs="Arial"/>
          <w:sz w:val="18"/>
          <w:szCs w:val="18"/>
          <w:lang w:eastAsia="nl-NL"/>
        </w:rPr>
      </w:pPr>
      <w:r w:rsidRPr="00780DAF">
        <w:rPr>
          <w:rFonts w:ascii="Verdana" w:eastAsia="Times New Roman" w:hAnsi="Verdana" w:cs="Arial"/>
          <w:sz w:val="18"/>
          <w:szCs w:val="18"/>
          <w:lang w:eastAsia="nl-NL"/>
        </w:rPr>
        <w:t>Een geschil is aanwezig indien een van beide partijen zulks bij aangetekend schrijven stelt.</w:t>
      </w:r>
    </w:p>
    <w:p w14:paraId="3EC5E46A"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48D88209"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350170B5" w14:textId="2D3AC675" w:rsidR="00780DAF" w:rsidRDefault="00780DAF" w:rsidP="00EB7127">
      <w:pPr>
        <w:spacing w:before="0" w:after="160" w:line="259" w:lineRule="auto"/>
        <w:rPr>
          <w:rFonts w:ascii="Verdana" w:eastAsia="Times New Roman" w:hAnsi="Verdana" w:cs="Arial"/>
          <w:sz w:val="18"/>
          <w:szCs w:val="18"/>
          <w:lang w:eastAsia="nl-NL"/>
        </w:rPr>
      </w:pPr>
      <w:r w:rsidRPr="00780DAF">
        <w:rPr>
          <w:rFonts w:ascii="Verdana" w:eastAsia="Times New Roman" w:hAnsi="Verdana" w:cs="Arial"/>
          <w:sz w:val="18"/>
          <w:szCs w:val="18"/>
          <w:lang w:eastAsia="nl-NL"/>
        </w:rPr>
        <w:t xml:space="preserve">Aldus opgemaakt en ondertekend in tweevoud op </w:t>
      </w:r>
      <w:r w:rsidRPr="00780DAF">
        <w:rPr>
          <w:rFonts w:ascii="Verdana" w:eastAsia="Times New Roman" w:hAnsi="Verdana" w:cs="Arial"/>
          <w:sz w:val="18"/>
          <w:szCs w:val="18"/>
          <w:lang w:eastAsia="nl-NL"/>
        </w:rPr>
        <w:tab/>
      </w:r>
      <w:r w:rsidRPr="00780DAF">
        <w:rPr>
          <w:rFonts w:ascii="Verdana" w:eastAsia="Times New Roman" w:hAnsi="Verdana" w:cs="Arial"/>
          <w:sz w:val="18"/>
          <w:szCs w:val="18"/>
          <w:lang w:eastAsia="nl-NL"/>
        </w:rPr>
        <w:tab/>
        <w:t xml:space="preserve">  202</w:t>
      </w:r>
      <w:r w:rsidR="00EB7127">
        <w:rPr>
          <w:rFonts w:ascii="Verdana" w:eastAsia="Times New Roman" w:hAnsi="Verdana" w:cs="Arial"/>
          <w:sz w:val="18"/>
          <w:szCs w:val="18"/>
          <w:lang w:eastAsia="nl-NL"/>
        </w:rPr>
        <w:t>4 te Sittard</w:t>
      </w:r>
    </w:p>
    <w:p w14:paraId="7790C529" w14:textId="77777777" w:rsidR="00545E41" w:rsidRPr="00780DAF" w:rsidRDefault="00545E41" w:rsidP="00780DAF">
      <w:pPr>
        <w:pStyle w:val="Geenafstand"/>
        <w:spacing w:line="360" w:lineRule="auto"/>
        <w:jc w:val="both"/>
        <w:rPr>
          <w:rFonts w:ascii="Verdana" w:eastAsia="Times New Roman" w:hAnsi="Verdana" w:cs="Arial"/>
          <w:sz w:val="18"/>
          <w:szCs w:val="18"/>
          <w:lang w:eastAsia="nl-NL"/>
        </w:rPr>
      </w:pPr>
    </w:p>
    <w:p w14:paraId="134D96A4" w14:textId="77777777" w:rsidR="00780DAF" w:rsidRPr="00780DAF" w:rsidRDefault="00780DAF" w:rsidP="00780DAF">
      <w:pPr>
        <w:pStyle w:val="Geenafstand"/>
        <w:spacing w:line="360" w:lineRule="auto"/>
        <w:jc w:val="both"/>
        <w:rPr>
          <w:rFonts w:ascii="Verdana" w:eastAsia="Times New Roman" w:hAnsi="Verdana" w:cs="Arial"/>
          <w:sz w:val="18"/>
          <w:szCs w:val="18"/>
          <w:lang w:eastAsia="nl-NL"/>
        </w:rPr>
      </w:pPr>
    </w:p>
    <w:p w14:paraId="2298BE9D" w14:textId="7F2C55BA" w:rsidR="00780DAF" w:rsidRPr="00780DAF" w:rsidRDefault="00780DAF" w:rsidP="00780DAF">
      <w:pPr>
        <w:pStyle w:val="Geenafstand"/>
        <w:spacing w:line="360" w:lineRule="auto"/>
        <w:jc w:val="both"/>
        <w:rPr>
          <w:rFonts w:ascii="Verdana" w:eastAsia="Times New Roman" w:hAnsi="Verdana" w:cs="Arial"/>
          <w:sz w:val="18"/>
          <w:szCs w:val="18"/>
          <w:lang w:eastAsia="nl-NL"/>
        </w:rPr>
      </w:pPr>
      <w:bookmarkStart w:id="12" w:name="_Hlk61532607"/>
      <w:r w:rsidRPr="00780DAF">
        <w:rPr>
          <w:rFonts w:ascii="Verdana" w:eastAsia="Times New Roman" w:hAnsi="Verdana" w:cs="Arial"/>
          <w:sz w:val="18"/>
          <w:szCs w:val="18"/>
          <w:lang w:eastAsia="nl-NL"/>
        </w:rPr>
        <w:t>Opdrachtgever;</w:t>
      </w:r>
      <w:r w:rsidRPr="00780DAF">
        <w:rPr>
          <w:rFonts w:ascii="Verdana" w:eastAsia="Times New Roman" w:hAnsi="Verdana" w:cs="Arial"/>
          <w:sz w:val="18"/>
          <w:szCs w:val="18"/>
          <w:lang w:eastAsia="nl-NL"/>
        </w:rPr>
        <w:tab/>
      </w:r>
      <w:r w:rsidRPr="00780DAF">
        <w:rPr>
          <w:rFonts w:ascii="Verdana" w:eastAsia="Times New Roman" w:hAnsi="Verdana" w:cs="Arial"/>
          <w:sz w:val="18"/>
          <w:szCs w:val="18"/>
          <w:lang w:eastAsia="nl-NL"/>
        </w:rPr>
        <w:tab/>
      </w:r>
      <w:r w:rsidRPr="00780DAF">
        <w:rPr>
          <w:rFonts w:ascii="Verdana" w:eastAsia="Times New Roman" w:hAnsi="Verdana" w:cs="Arial"/>
          <w:sz w:val="18"/>
          <w:szCs w:val="18"/>
          <w:lang w:eastAsia="nl-NL"/>
        </w:rPr>
        <w:tab/>
      </w:r>
      <w:r w:rsidRPr="00780DAF">
        <w:rPr>
          <w:rFonts w:ascii="Verdana" w:eastAsia="Times New Roman" w:hAnsi="Verdana" w:cs="Arial"/>
          <w:sz w:val="18"/>
          <w:szCs w:val="18"/>
          <w:lang w:eastAsia="nl-NL"/>
        </w:rPr>
        <w:tab/>
      </w:r>
      <w:r w:rsidRPr="00780DAF">
        <w:rPr>
          <w:rFonts w:ascii="Verdana" w:eastAsia="Times New Roman" w:hAnsi="Verdana" w:cs="Arial"/>
          <w:sz w:val="18"/>
          <w:szCs w:val="18"/>
          <w:lang w:eastAsia="nl-NL"/>
        </w:rPr>
        <w:tab/>
      </w:r>
      <w:r w:rsidR="00D55EC9">
        <w:rPr>
          <w:rFonts w:ascii="Verdana" w:eastAsia="Times New Roman" w:hAnsi="Verdana" w:cs="Arial"/>
          <w:sz w:val="18"/>
          <w:szCs w:val="18"/>
          <w:lang w:eastAsia="nl-NL"/>
        </w:rPr>
        <w:tab/>
      </w:r>
      <w:r w:rsidRPr="00780DAF">
        <w:rPr>
          <w:rFonts w:ascii="Verdana" w:eastAsia="Times New Roman" w:hAnsi="Verdana" w:cs="Arial"/>
          <w:sz w:val="18"/>
          <w:szCs w:val="18"/>
          <w:lang w:eastAsia="nl-NL"/>
        </w:rPr>
        <w:t>Opdrachtnemer;</w:t>
      </w:r>
    </w:p>
    <w:p w14:paraId="58D546E1" w14:textId="560022B2" w:rsidR="00780DAF" w:rsidRPr="00780DAF" w:rsidRDefault="00780DAF" w:rsidP="00780DAF">
      <w:pPr>
        <w:pStyle w:val="Geenafstand"/>
        <w:spacing w:line="360" w:lineRule="auto"/>
        <w:jc w:val="both"/>
        <w:rPr>
          <w:rFonts w:ascii="Verdana" w:eastAsia="Calibri" w:hAnsi="Verdana"/>
          <w:b/>
          <w:bCs/>
          <w:sz w:val="18"/>
          <w:szCs w:val="18"/>
        </w:rPr>
      </w:pPr>
      <w:bookmarkStart w:id="13" w:name="_Hlk61532207"/>
      <w:bookmarkStart w:id="14" w:name="_Hlk61531599"/>
      <w:r w:rsidRPr="00780DAF">
        <w:rPr>
          <w:rFonts w:ascii="Verdana" w:eastAsia="Calibri" w:hAnsi="Verdana"/>
          <w:b/>
          <w:bCs/>
          <w:sz w:val="18"/>
          <w:szCs w:val="18"/>
        </w:rPr>
        <w:t xml:space="preserve">Stichting </w:t>
      </w:r>
      <w:r w:rsidR="00EB7127">
        <w:rPr>
          <w:rFonts w:ascii="Verdana" w:eastAsia="Calibri" w:hAnsi="Verdana"/>
          <w:b/>
          <w:bCs/>
          <w:sz w:val="18"/>
          <w:szCs w:val="18"/>
        </w:rPr>
        <w:t>Kindante</w:t>
      </w:r>
      <w:r w:rsidR="00EB7127">
        <w:rPr>
          <w:rFonts w:ascii="Verdana" w:eastAsia="Calibri" w:hAnsi="Verdana"/>
          <w:b/>
          <w:bCs/>
          <w:sz w:val="18"/>
          <w:szCs w:val="18"/>
        </w:rPr>
        <w:tab/>
      </w:r>
      <w:r w:rsidR="00EB7127">
        <w:rPr>
          <w:rFonts w:ascii="Verdana" w:eastAsia="Calibri" w:hAnsi="Verdana"/>
          <w:b/>
          <w:bCs/>
          <w:sz w:val="18"/>
          <w:szCs w:val="18"/>
        </w:rPr>
        <w:tab/>
      </w:r>
      <w:r w:rsidR="00EB7127">
        <w:rPr>
          <w:rFonts w:ascii="Verdana" w:eastAsia="Calibri" w:hAnsi="Verdana"/>
          <w:b/>
          <w:bCs/>
          <w:sz w:val="18"/>
          <w:szCs w:val="18"/>
        </w:rPr>
        <w:tab/>
      </w:r>
      <w:r w:rsidRPr="00780DAF">
        <w:rPr>
          <w:rFonts w:ascii="Verdana" w:eastAsia="Calibri" w:hAnsi="Verdana"/>
          <w:b/>
          <w:bCs/>
          <w:sz w:val="18"/>
          <w:szCs w:val="18"/>
        </w:rPr>
        <w:tab/>
      </w:r>
      <w:r w:rsidRPr="00780DAF">
        <w:rPr>
          <w:rFonts w:ascii="Verdana" w:eastAsia="Calibri" w:hAnsi="Verdana"/>
          <w:b/>
          <w:bCs/>
          <w:sz w:val="18"/>
          <w:szCs w:val="18"/>
        </w:rPr>
        <w:tab/>
      </w:r>
      <w:r w:rsidR="00D55EC9">
        <w:rPr>
          <w:rFonts w:ascii="Verdana" w:eastAsia="Calibri" w:hAnsi="Verdana"/>
          <w:b/>
          <w:bCs/>
          <w:sz w:val="18"/>
          <w:szCs w:val="18"/>
        </w:rPr>
        <w:tab/>
      </w:r>
      <w:r w:rsidRPr="00780DAF">
        <w:rPr>
          <w:rFonts w:ascii="Verdana" w:eastAsia="Calibri" w:hAnsi="Verdana"/>
          <w:b/>
          <w:bCs/>
          <w:color w:val="4472C4" w:themeColor="accent1"/>
          <w:sz w:val="18"/>
          <w:szCs w:val="18"/>
        </w:rPr>
        <w:t>Invullen</w:t>
      </w:r>
    </w:p>
    <w:p w14:paraId="090D0846" w14:textId="5E3FDFD4" w:rsidR="00780DAF" w:rsidRPr="00780DAF" w:rsidRDefault="00780DAF" w:rsidP="00780DAF">
      <w:pPr>
        <w:pStyle w:val="Geenafstand"/>
        <w:spacing w:line="360" w:lineRule="auto"/>
        <w:jc w:val="both"/>
        <w:rPr>
          <w:rFonts w:ascii="Verdana" w:eastAsia="Calibri" w:hAnsi="Verdana"/>
          <w:sz w:val="18"/>
          <w:szCs w:val="18"/>
        </w:rPr>
      </w:pPr>
      <w:r w:rsidRPr="00780DAF">
        <w:rPr>
          <w:rFonts w:ascii="Verdana" w:eastAsia="Calibri" w:hAnsi="Verdana"/>
          <w:b/>
          <w:bCs/>
          <w:sz w:val="18"/>
          <w:szCs w:val="18"/>
        </w:rPr>
        <w:tab/>
      </w:r>
      <w:r w:rsidRPr="00780DAF">
        <w:rPr>
          <w:rFonts w:ascii="Verdana" w:eastAsia="Calibri" w:hAnsi="Verdana"/>
          <w:b/>
          <w:bCs/>
          <w:sz w:val="18"/>
          <w:szCs w:val="18"/>
        </w:rPr>
        <w:tab/>
      </w:r>
      <w:r w:rsidRPr="00780DAF">
        <w:rPr>
          <w:rFonts w:ascii="Verdana" w:eastAsia="Calibri" w:hAnsi="Verdana"/>
          <w:sz w:val="18"/>
          <w:szCs w:val="18"/>
        </w:rPr>
        <w:tab/>
      </w:r>
      <w:r w:rsidRPr="00780DAF">
        <w:rPr>
          <w:rFonts w:ascii="Verdana" w:eastAsia="Calibri" w:hAnsi="Verdana"/>
          <w:sz w:val="18"/>
          <w:szCs w:val="18"/>
        </w:rPr>
        <w:tab/>
      </w:r>
      <w:r w:rsidRPr="00780DAF">
        <w:rPr>
          <w:rFonts w:ascii="Verdana" w:hAnsi="Verdana"/>
          <w:sz w:val="18"/>
          <w:szCs w:val="18"/>
        </w:rPr>
        <w:tab/>
      </w:r>
      <w:r w:rsidRPr="00780DAF">
        <w:rPr>
          <w:rFonts w:ascii="Verdana" w:hAnsi="Verdana"/>
          <w:sz w:val="18"/>
          <w:szCs w:val="18"/>
        </w:rPr>
        <w:tab/>
      </w:r>
      <w:r w:rsidRPr="00780DAF">
        <w:rPr>
          <w:rFonts w:ascii="Verdana" w:hAnsi="Verdana"/>
          <w:sz w:val="18"/>
          <w:szCs w:val="18"/>
        </w:rPr>
        <w:tab/>
      </w:r>
      <w:r w:rsidRPr="00780DAF">
        <w:rPr>
          <w:rFonts w:ascii="Verdana" w:hAnsi="Verdana"/>
          <w:sz w:val="18"/>
          <w:szCs w:val="18"/>
        </w:rPr>
        <w:tab/>
      </w:r>
      <w:r w:rsidRPr="00780DAF">
        <w:rPr>
          <w:rFonts w:ascii="Verdana" w:hAnsi="Verdana"/>
          <w:sz w:val="18"/>
          <w:szCs w:val="18"/>
        </w:rPr>
        <w:tab/>
      </w:r>
    </w:p>
    <w:bookmarkEnd w:id="12"/>
    <w:bookmarkEnd w:id="13"/>
    <w:bookmarkEnd w:id="14"/>
    <w:p w14:paraId="196AB02F" w14:textId="01F792E4" w:rsidR="00780DAF" w:rsidRPr="00780DAF" w:rsidRDefault="00780DAF" w:rsidP="00780DAF">
      <w:pPr>
        <w:pStyle w:val="Geenafstand"/>
        <w:spacing w:line="360" w:lineRule="auto"/>
        <w:jc w:val="both"/>
        <w:rPr>
          <w:rFonts w:ascii="Verdana" w:hAnsi="Verdana"/>
          <w:sz w:val="18"/>
          <w:szCs w:val="18"/>
        </w:rPr>
      </w:pPr>
      <w:r>
        <w:rPr>
          <w:rFonts w:ascii="Verdana" w:hAnsi="Verdana"/>
          <w:sz w:val="18"/>
          <w:szCs w:val="18"/>
        </w:rPr>
        <w:t>………………………………………………………………………</w:t>
      </w:r>
      <w:r>
        <w:rPr>
          <w:rFonts w:ascii="Verdana" w:hAnsi="Verdana"/>
          <w:sz w:val="18"/>
          <w:szCs w:val="18"/>
        </w:rPr>
        <w:tab/>
      </w:r>
      <w:r>
        <w:rPr>
          <w:rFonts w:ascii="Verdana" w:hAnsi="Verdana"/>
          <w:sz w:val="18"/>
          <w:szCs w:val="18"/>
        </w:rPr>
        <w:tab/>
        <w:t>……………………………………………………………………</w:t>
      </w:r>
    </w:p>
    <w:p w14:paraId="50B7A40D" w14:textId="45281844" w:rsidR="00545E41" w:rsidRDefault="00545E41">
      <w:pPr>
        <w:rPr>
          <w:b/>
          <w:bCs/>
        </w:rPr>
      </w:pPr>
      <w:r>
        <w:rPr>
          <w:b/>
          <w:bCs/>
        </w:rPr>
        <w:t xml:space="preserve"> </w:t>
      </w:r>
    </w:p>
    <w:p w14:paraId="5EB53D3F" w14:textId="77777777" w:rsidR="00545E41" w:rsidRPr="00545E41" w:rsidRDefault="00545E41" w:rsidP="00545E41">
      <w:pPr>
        <w:spacing w:before="0" w:after="160" w:line="259" w:lineRule="auto"/>
        <w:rPr>
          <w:rFonts w:ascii="Verdana" w:eastAsia="Times New Roman" w:hAnsi="Verdana" w:cs="Arial"/>
          <w:b/>
          <w:bCs/>
          <w:sz w:val="18"/>
          <w:szCs w:val="18"/>
          <w:lang w:eastAsia="nl-NL"/>
        </w:rPr>
      </w:pPr>
      <w:r>
        <w:rPr>
          <w:b/>
          <w:bCs/>
        </w:rPr>
        <w:br w:type="page"/>
      </w:r>
      <w:r w:rsidRPr="00545E41">
        <w:rPr>
          <w:rFonts w:ascii="Verdana" w:eastAsia="Times New Roman" w:hAnsi="Verdana" w:cs="Arial"/>
          <w:b/>
          <w:bCs/>
          <w:sz w:val="18"/>
          <w:szCs w:val="18"/>
          <w:lang w:eastAsia="nl-NL"/>
        </w:rPr>
        <w:lastRenderedPageBreak/>
        <w:t>Hier worden de volgende bijlagen opgenomen:</w:t>
      </w:r>
    </w:p>
    <w:p w14:paraId="6076C221" w14:textId="77777777" w:rsidR="00545E41" w:rsidRPr="00780DAF" w:rsidRDefault="00545E41" w:rsidP="00545E41">
      <w:pPr>
        <w:pStyle w:val="Geenafstand"/>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I:</w:t>
      </w:r>
      <w:r w:rsidRPr="00780DAF">
        <w:rPr>
          <w:rFonts w:ascii="Verdana" w:eastAsia="Times New Roman" w:hAnsi="Verdana"/>
          <w:sz w:val="18"/>
          <w:szCs w:val="18"/>
          <w:lang w:eastAsia="nl-NL"/>
        </w:rPr>
        <w:tab/>
        <w:t>Nota’s van Inlichtingen;</w:t>
      </w:r>
    </w:p>
    <w:p w14:paraId="470247C6" w14:textId="77777777" w:rsidR="00545E41" w:rsidRPr="00780DAF" w:rsidRDefault="00545E41" w:rsidP="00545E41">
      <w:pPr>
        <w:pStyle w:val="Geenafstand"/>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II:</w:t>
      </w:r>
      <w:r w:rsidRPr="00780DAF">
        <w:rPr>
          <w:rFonts w:ascii="Verdana" w:eastAsia="Times New Roman" w:hAnsi="Verdana"/>
          <w:sz w:val="18"/>
          <w:szCs w:val="18"/>
          <w:lang w:eastAsia="nl-NL"/>
        </w:rPr>
        <w:tab/>
        <w:t>Offerteaanvraag Europese openbare aanbestedingsprocedure;</w:t>
      </w:r>
    </w:p>
    <w:p w14:paraId="3D886453" w14:textId="77777777" w:rsidR="00545E41" w:rsidRPr="00780DAF" w:rsidRDefault="00545E41" w:rsidP="00545E41">
      <w:pPr>
        <w:pStyle w:val="Geenafstand"/>
        <w:spacing w:line="360" w:lineRule="auto"/>
        <w:jc w:val="both"/>
        <w:rPr>
          <w:rFonts w:ascii="Verdana" w:eastAsia="Times New Roman" w:hAnsi="Verdana"/>
          <w:sz w:val="18"/>
          <w:szCs w:val="18"/>
          <w:lang w:eastAsia="nl-NL"/>
        </w:rPr>
      </w:pPr>
      <w:r w:rsidRPr="00780DAF">
        <w:rPr>
          <w:rFonts w:ascii="Verdana" w:eastAsia="Times New Roman" w:hAnsi="Verdana"/>
          <w:sz w:val="18"/>
          <w:szCs w:val="18"/>
          <w:lang w:eastAsia="nl-NL"/>
        </w:rPr>
        <w:t xml:space="preserve">III: </w:t>
      </w:r>
      <w:r w:rsidRPr="00780DAF">
        <w:rPr>
          <w:rFonts w:ascii="Verdana" w:eastAsia="Times New Roman" w:hAnsi="Verdana"/>
          <w:sz w:val="18"/>
          <w:szCs w:val="18"/>
          <w:lang w:eastAsia="nl-NL"/>
        </w:rPr>
        <w:tab/>
        <w:t>Algemene Inkoopvoorwaarden;</w:t>
      </w:r>
      <w:r w:rsidRPr="00780DAF">
        <w:rPr>
          <w:rFonts w:ascii="Verdana" w:eastAsia="Times New Roman" w:hAnsi="Verdana"/>
          <w:sz w:val="18"/>
          <w:szCs w:val="18"/>
          <w:lang w:eastAsia="nl-NL"/>
        </w:rPr>
        <w:tab/>
        <w:t xml:space="preserve"> </w:t>
      </w:r>
    </w:p>
    <w:p w14:paraId="347DA57C" w14:textId="77777777" w:rsidR="00545E41" w:rsidRPr="00780DAF" w:rsidRDefault="00545E41" w:rsidP="00545E41">
      <w:pPr>
        <w:pStyle w:val="Geenafstand"/>
        <w:spacing w:line="360" w:lineRule="auto"/>
        <w:jc w:val="both"/>
        <w:rPr>
          <w:rFonts w:ascii="Verdana" w:eastAsia="Times New Roman" w:hAnsi="Verdana" w:cs="Arial"/>
          <w:sz w:val="18"/>
          <w:szCs w:val="18"/>
          <w:lang w:val="fr-FR" w:eastAsia="nl-NL"/>
        </w:rPr>
      </w:pPr>
      <w:r w:rsidRPr="00780DAF">
        <w:rPr>
          <w:rFonts w:ascii="Verdana" w:eastAsia="Times New Roman" w:hAnsi="Verdana" w:cs="Arial"/>
          <w:sz w:val="18"/>
          <w:szCs w:val="18"/>
          <w:lang w:val="fr-FR" w:eastAsia="nl-NL"/>
        </w:rPr>
        <w:t>IV:</w:t>
      </w:r>
      <w:r w:rsidRPr="00780DAF">
        <w:rPr>
          <w:rFonts w:ascii="Verdana" w:eastAsia="Times New Roman" w:hAnsi="Verdana" w:cs="Arial"/>
          <w:sz w:val="18"/>
          <w:szCs w:val="18"/>
          <w:lang w:val="fr-FR" w:eastAsia="nl-NL"/>
        </w:rPr>
        <w:tab/>
        <w:t>Offerte opdrachtnemer;</w:t>
      </w:r>
    </w:p>
    <w:p w14:paraId="53425E03" w14:textId="77777777" w:rsidR="00545E41" w:rsidRPr="00780DAF" w:rsidRDefault="00545E41" w:rsidP="00545E41">
      <w:pPr>
        <w:pStyle w:val="Geenafstand"/>
        <w:spacing w:line="360" w:lineRule="auto"/>
        <w:jc w:val="both"/>
        <w:rPr>
          <w:rFonts w:ascii="Verdana" w:eastAsia="Times New Roman" w:hAnsi="Verdana" w:cs="Arial"/>
          <w:sz w:val="18"/>
          <w:szCs w:val="18"/>
          <w:lang w:val="fr-FR" w:eastAsia="nl-NL"/>
        </w:rPr>
      </w:pPr>
      <w:r w:rsidRPr="00780DAF">
        <w:rPr>
          <w:rFonts w:ascii="Verdana" w:eastAsia="Times New Roman" w:hAnsi="Verdana" w:cs="Arial"/>
          <w:sz w:val="18"/>
          <w:szCs w:val="18"/>
          <w:lang w:val="fr-FR" w:eastAsia="nl-NL"/>
        </w:rPr>
        <w:t>V:</w:t>
      </w:r>
      <w:r w:rsidRPr="00780DAF">
        <w:rPr>
          <w:rFonts w:ascii="Verdana" w:eastAsia="Times New Roman" w:hAnsi="Verdana" w:cs="Arial"/>
          <w:sz w:val="18"/>
          <w:szCs w:val="18"/>
          <w:lang w:val="fr-FR" w:eastAsia="nl-NL"/>
        </w:rPr>
        <w:tab/>
        <w:t>Verwerkersovereenkomst;</w:t>
      </w:r>
    </w:p>
    <w:p w14:paraId="357E30EF" w14:textId="0E0B3ED9" w:rsidR="00B95408" w:rsidRPr="00545E41" w:rsidRDefault="00B95408" w:rsidP="00545E41">
      <w:pPr>
        <w:spacing w:before="0" w:after="160" w:line="259" w:lineRule="auto"/>
        <w:rPr>
          <w:b/>
          <w:bCs/>
        </w:rPr>
      </w:pPr>
    </w:p>
    <w:sectPr w:rsidR="00B95408" w:rsidRPr="00545E41" w:rsidSect="004B3494">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09980" w14:textId="77777777" w:rsidR="004B3494" w:rsidRDefault="004B3494" w:rsidP="00925132">
      <w:pPr>
        <w:spacing w:before="0" w:after="0" w:line="240" w:lineRule="auto"/>
      </w:pPr>
      <w:r>
        <w:separator/>
      </w:r>
    </w:p>
  </w:endnote>
  <w:endnote w:type="continuationSeparator" w:id="0">
    <w:p w14:paraId="435F82FC" w14:textId="77777777" w:rsidR="004B3494" w:rsidRDefault="004B3494" w:rsidP="0092513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482075965"/>
      <w:docPartObj>
        <w:docPartGallery w:val="Page Numbers (Bottom of Page)"/>
        <w:docPartUnique/>
      </w:docPartObj>
    </w:sdtPr>
    <w:sdtContent>
      <w:p w14:paraId="02911159" w14:textId="65DEBD7C" w:rsidR="00925132" w:rsidRPr="00925132" w:rsidRDefault="00925132" w:rsidP="00925132">
        <w:pPr>
          <w:pStyle w:val="Voettekst"/>
          <w:rPr>
            <w:rFonts w:ascii="Verdana" w:hAnsi="Verdana"/>
            <w:sz w:val="16"/>
            <w:szCs w:val="16"/>
          </w:rPr>
        </w:pPr>
        <w:r w:rsidRPr="00925132">
          <w:rPr>
            <w:rFonts w:ascii="Verdana" w:hAnsi="Verdana"/>
            <w:sz w:val="16"/>
            <w:szCs w:val="16"/>
          </w:rPr>
          <w:t>Paraaf opdrachtgever</w:t>
        </w:r>
        <w:r w:rsidRPr="00925132">
          <w:rPr>
            <w:rFonts w:ascii="Verdana" w:hAnsi="Verdana"/>
            <w:sz w:val="16"/>
            <w:szCs w:val="16"/>
          </w:rPr>
          <w:tab/>
        </w:r>
        <w:r w:rsidRPr="00925132">
          <w:rPr>
            <w:rFonts w:ascii="Verdana" w:hAnsi="Verdana"/>
            <w:sz w:val="16"/>
            <w:szCs w:val="16"/>
          </w:rPr>
          <w:fldChar w:fldCharType="begin"/>
        </w:r>
        <w:r w:rsidRPr="00925132">
          <w:rPr>
            <w:rFonts w:ascii="Verdana" w:hAnsi="Verdana"/>
            <w:sz w:val="16"/>
            <w:szCs w:val="16"/>
          </w:rPr>
          <w:instrText>PAGE   \* MERGEFORMAT</w:instrText>
        </w:r>
        <w:r w:rsidRPr="00925132">
          <w:rPr>
            <w:rFonts w:ascii="Verdana" w:hAnsi="Verdana"/>
            <w:sz w:val="16"/>
            <w:szCs w:val="16"/>
          </w:rPr>
          <w:fldChar w:fldCharType="separate"/>
        </w:r>
        <w:r w:rsidRPr="00925132">
          <w:rPr>
            <w:rFonts w:ascii="Verdana" w:hAnsi="Verdana"/>
            <w:sz w:val="16"/>
            <w:szCs w:val="16"/>
          </w:rPr>
          <w:t>2</w:t>
        </w:r>
        <w:r w:rsidRPr="00925132">
          <w:rPr>
            <w:rFonts w:ascii="Verdana" w:hAnsi="Verdana"/>
            <w:sz w:val="16"/>
            <w:szCs w:val="16"/>
          </w:rPr>
          <w:fldChar w:fldCharType="end"/>
        </w:r>
        <w:r w:rsidRPr="00925132">
          <w:rPr>
            <w:rFonts w:ascii="Verdana" w:hAnsi="Verdana"/>
            <w:sz w:val="16"/>
            <w:szCs w:val="16"/>
          </w:rPr>
          <w:tab/>
          <w:t>Paraaf opdrachtnemer</w:t>
        </w:r>
      </w:p>
    </w:sdtContent>
  </w:sdt>
  <w:p w14:paraId="1200266B" w14:textId="77777777" w:rsidR="00925132" w:rsidRDefault="009251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C8CFC" w14:textId="77777777" w:rsidR="004B3494" w:rsidRDefault="004B3494" w:rsidP="00925132">
      <w:pPr>
        <w:spacing w:before="0" w:after="0" w:line="240" w:lineRule="auto"/>
      </w:pPr>
      <w:r>
        <w:separator/>
      </w:r>
    </w:p>
  </w:footnote>
  <w:footnote w:type="continuationSeparator" w:id="0">
    <w:p w14:paraId="5270AF5F" w14:textId="77777777" w:rsidR="004B3494" w:rsidRDefault="004B3494" w:rsidP="0092513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13000F"/>
    <w:lvl w:ilvl="0">
      <w:start w:val="1"/>
      <w:numFmt w:val="decimal"/>
      <w:lvlText w:val="%1."/>
      <w:lvlJc w:val="left"/>
      <w:pPr>
        <w:ind w:left="360" w:hanging="360"/>
      </w:pPr>
      <w:rPr>
        <w:rFonts w:hint="default"/>
      </w:rPr>
    </w:lvl>
  </w:abstractNum>
  <w:abstractNum w:abstractNumId="1" w15:restartNumberingAfterBreak="0">
    <w:nsid w:val="0376084A"/>
    <w:multiLevelType w:val="hybridMultilevel"/>
    <w:tmpl w:val="746CAE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6E62CD5"/>
    <w:multiLevelType w:val="hybridMultilevel"/>
    <w:tmpl w:val="5B58D4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943971"/>
    <w:multiLevelType w:val="multilevel"/>
    <w:tmpl w:val="D94E3942"/>
    <w:styleLink w:val="paragraaf"/>
    <w:lvl w:ilvl="0">
      <w:start w:val="1"/>
      <w:numFmt w:val="bullet"/>
      <w:lvlText w:val=""/>
      <w:lvlJc w:val="left"/>
      <w:pPr>
        <w:ind w:left="363" w:hanging="363"/>
      </w:pPr>
      <w:rPr>
        <w:rFonts w:ascii="Symbol" w:hAnsi="Symbol" w:hint="default"/>
        <w:sz w:val="24"/>
      </w:rPr>
    </w:lvl>
    <w:lvl w:ilvl="1">
      <w:start w:val="1"/>
      <w:numFmt w:val="decimal"/>
      <w:lvlText w:val="%2."/>
      <w:lvlJc w:val="left"/>
      <w:pPr>
        <w:ind w:left="1083" w:hanging="363"/>
      </w:pPr>
      <w:rPr>
        <w:rFonts w:ascii="Verdana" w:hAnsi="Verdana" w:hint="default"/>
        <w:color w:val="auto"/>
        <w:sz w:val="24"/>
      </w:rPr>
    </w:lvl>
    <w:lvl w:ilvl="2">
      <w:start w:val="1"/>
      <w:numFmt w:val="lowerRoman"/>
      <w:lvlText w:val="%3."/>
      <w:lvlJc w:val="right"/>
      <w:pPr>
        <w:ind w:left="1803" w:hanging="363"/>
      </w:pPr>
      <w:rPr>
        <w:rFonts w:hint="default"/>
      </w:rPr>
    </w:lvl>
    <w:lvl w:ilvl="3">
      <w:start w:val="1"/>
      <w:numFmt w:val="decimal"/>
      <w:lvlText w:val="%4."/>
      <w:lvlJc w:val="left"/>
      <w:pPr>
        <w:ind w:left="2523" w:hanging="363"/>
      </w:pPr>
      <w:rPr>
        <w:rFonts w:hint="default"/>
      </w:rPr>
    </w:lvl>
    <w:lvl w:ilvl="4">
      <w:start w:val="1"/>
      <w:numFmt w:val="lowerLetter"/>
      <w:lvlText w:val="%5."/>
      <w:lvlJc w:val="left"/>
      <w:pPr>
        <w:ind w:left="3243" w:hanging="363"/>
      </w:pPr>
      <w:rPr>
        <w:rFonts w:hint="default"/>
      </w:rPr>
    </w:lvl>
    <w:lvl w:ilvl="5">
      <w:start w:val="1"/>
      <w:numFmt w:val="lowerRoman"/>
      <w:lvlText w:val="%6."/>
      <w:lvlJc w:val="right"/>
      <w:pPr>
        <w:ind w:left="3963" w:hanging="363"/>
      </w:pPr>
      <w:rPr>
        <w:rFonts w:hint="default"/>
      </w:rPr>
    </w:lvl>
    <w:lvl w:ilvl="6">
      <w:start w:val="1"/>
      <w:numFmt w:val="decimal"/>
      <w:lvlText w:val="%7."/>
      <w:lvlJc w:val="left"/>
      <w:pPr>
        <w:ind w:left="4683" w:hanging="363"/>
      </w:pPr>
      <w:rPr>
        <w:rFonts w:hint="default"/>
      </w:rPr>
    </w:lvl>
    <w:lvl w:ilvl="7">
      <w:start w:val="1"/>
      <w:numFmt w:val="lowerLetter"/>
      <w:lvlText w:val="%8."/>
      <w:lvlJc w:val="left"/>
      <w:pPr>
        <w:ind w:left="5403" w:hanging="363"/>
      </w:pPr>
      <w:rPr>
        <w:rFonts w:hint="default"/>
      </w:rPr>
    </w:lvl>
    <w:lvl w:ilvl="8">
      <w:start w:val="1"/>
      <w:numFmt w:val="lowerRoman"/>
      <w:lvlText w:val="%9."/>
      <w:lvlJc w:val="right"/>
      <w:pPr>
        <w:ind w:left="6123" w:hanging="363"/>
      </w:pPr>
      <w:rPr>
        <w:rFonts w:hint="default"/>
      </w:rPr>
    </w:lvl>
  </w:abstractNum>
  <w:abstractNum w:abstractNumId="4" w15:restartNumberingAfterBreak="0">
    <w:nsid w:val="2D4C73E3"/>
    <w:multiLevelType w:val="hybridMultilevel"/>
    <w:tmpl w:val="22789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E168F3"/>
    <w:multiLevelType w:val="hybridMultilevel"/>
    <w:tmpl w:val="EE106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A8A11FE"/>
    <w:multiLevelType w:val="multilevel"/>
    <w:tmpl w:val="536495D8"/>
    <w:styleLink w:val="WW8Num2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start w:val="1"/>
      <w:numFmt w:val="decimal"/>
      <w:lvlText w:val="%4."/>
      <w:lvlJc w:val="left"/>
      <w:pPr>
        <w:ind w:left="360" w:hanging="360"/>
      </w:p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43526518"/>
    <w:multiLevelType w:val="hybridMultilevel"/>
    <w:tmpl w:val="24508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AF04F7"/>
    <w:multiLevelType w:val="hybridMultilevel"/>
    <w:tmpl w:val="0C36F7E6"/>
    <w:lvl w:ilvl="0" w:tplc="0413000F">
      <w:start w:val="1"/>
      <w:numFmt w:val="decimal"/>
      <w:lvlText w:val="%1."/>
      <w:lvlJc w:val="left"/>
      <w:pPr>
        <w:ind w:left="360" w:hanging="360"/>
      </w:pPr>
    </w:lvl>
    <w:lvl w:ilvl="1" w:tplc="04130019" w:tentative="1">
      <w:start w:val="1"/>
      <w:numFmt w:val="lowerLetter"/>
      <w:lvlText w:val="%2."/>
      <w:lvlJc w:val="left"/>
      <w:pPr>
        <w:ind w:left="1055" w:hanging="360"/>
      </w:pPr>
    </w:lvl>
    <w:lvl w:ilvl="2" w:tplc="0413001B" w:tentative="1">
      <w:start w:val="1"/>
      <w:numFmt w:val="lowerRoman"/>
      <w:lvlText w:val="%3."/>
      <w:lvlJc w:val="right"/>
      <w:pPr>
        <w:ind w:left="1775" w:hanging="180"/>
      </w:pPr>
    </w:lvl>
    <w:lvl w:ilvl="3" w:tplc="0413000F" w:tentative="1">
      <w:start w:val="1"/>
      <w:numFmt w:val="decimal"/>
      <w:lvlText w:val="%4."/>
      <w:lvlJc w:val="left"/>
      <w:pPr>
        <w:ind w:left="2495" w:hanging="360"/>
      </w:pPr>
    </w:lvl>
    <w:lvl w:ilvl="4" w:tplc="04130019" w:tentative="1">
      <w:start w:val="1"/>
      <w:numFmt w:val="lowerLetter"/>
      <w:lvlText w:val="%5."/>
      <w:lvlJc w:val="left"/>
      <w:pPr>
        <w:ind w:left="3215" w:hanging="360"/>
      </w:pPr>
    </w:lvl>
    <w:lvl w:ilvl="5" w:tplc="0413001B" w:tentative="1">
      <w:start w:val="1"/>
      <w:numFmt w:val="lowerRoman"/>
      <w:lvlText w:val="%6."/>
      <w:lvlJc w:val="right"/>
      <w:pPr>
        <w:ind w:left="3935" w:hanging="180"/>
      </w:pPr>
    </w:lvl>
    <w:lvl w:ilvl="6" w:tplc="0413000F" w:tentative="1">
      <w:start w:val="1"/>
      <w:numFmt w:val="decimal"/>
      <w:lvlText w:val="%7."/>
      <w:lvlJc w:val="left"/>
      <w:pPr>
        <w:ind w:left="4655" w:hanging="360"/>
      </w:pPr>
    </w:lvl>
    <w:lvl w:ilvl="7" w:tplc="04130019" w:tentative="1">
      <w:start w:val="1"/>
      <w:numFmt w:val="lowerLetter"/>
      <w:lvlText w:val="%8."/>
      <w:lvlJc w:val="left"/>
      <w:pPr>
        <w:ind w:left="5375" w:hanging="360"/>
      </w:pPr>
    </w:lvl>
    <w:lvl w:ilvl="8" w:tplc="0413001B" w:tentative="1">
      <w:start w:val="1"/>
      <w:numFmt w:val="lowerRoman"/>
      <w:lvlText w:val="%9."/>
      <w:lvlJc w:val="right"/>
      <w:pPr>
        <w:ind w:left="6095" w:hanging="180"/>
      </w:pPr>
    </w:lvl>
  </w:abstractNum>
  <w:abstractNum w:abstractNumId="9" w15:restartNumberingAfterBreak="0">
    <w:nsid w:val="589D4DF6"/>
    <w:multiLevelType w:val="hybridMultilevel"/>
    <w:tmpl w:val="3F2249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8B265B7"/>
    <w:multiLevelType w:val="multilevel"/>
    <w:tmpl w:val="04130025"/>
    <w:lvl w:ilvl="0">
      <w:start w:val="1"/>
      <w:numFmt w:val="decimal"/>
      <w:pStyle w:val="sectionHeadingChar1"/>
      <w:lvlText w:val="%1"/>
      <w:lvlJc w:val="left"/>
      <w:pPr>
        <w:ind w:left="432" w:hanging="432"/>
      </w:pPr>
    </w:lvl>
    <w:lvl w:ilvl="1">
      <w:start w:val="1"/>
      <w:numFmt w:val="decimal"/>
      <w:pStyle w:val="Kop2Wens1"/>
      <w:lvlText w:val="%1.%2"/>
      <w:lvlJc w:val="left"/>
      <w:pPr>
        <w:ind w:left="576" w:hanging="576"/>
      </w:pPr>
    </w:lvl>
    <w:lvl w:ilvl="2">
      <w:start w:val="1"/>
      <w:numFmt w:val="decimal"/>
      <w:pStyle w:val="k31"/>
      <w:lvlText w:val="%1.%2.%3"/>
      <w:lvlJc w:val="left"/>
      <w:pPr>
        <w:ind w:left="-2116" w:hanging="720"/>
      </w:pPr>
    </w:lvl>
    <w:lvl w:ilvl="3">
      <w:start w:val="1"/>
      <w:numFmt w:val="decimal"/>
      <w:pStyle w:val="Level2-a1"/>
      <w:lvlText w:val="%1.%2.%3.%4"/>
      <w:lvlJc w:val="left"/>
      <w:pPr>
        <w:ind w:left="-1972" w:hanging="864"/>
      </w:pPr>
    </w:lvl>
    <w:lvl w:ilvl="4">
      <w:start w:val="1"/>
      <w:numFmt w:val="decimal"/>
      <w:pStyle w:val="Level3-i1"/>
      <w:lvlText w:val="%1.%2.%3.%4.%5"/>
      <w:lvlJc w:val="left"/>
      <w:pPr>
        <w:ind w:left="-1828" w:hanging="1008"/>
      </w:pPr>
    </w:lvl>
    <w:lvl w:ilvl="5">
      <w:start w:val="1"/>
      <w:numFmt w:val="decimal"/>
      <w:pStyle w:val="LegalLevel11"/>
      <w:lvlText w:val="%1.%2.%3.%4.%5.%6"/>
      <w:lvlJc w:val="left"/>
      <w:pPr>
        <w:ind w:left="-1684" w:hanging="1152"/>
      </w:pPr>
    </w:lvl>
    <w:lvl w:ilvl="6">
      <w:start w:val="1"/>
      <w:numFmt w:val="decimal"/>
      <w:pStyle w:val="LegalLevel111"/>
      <w:lvlText w:val="%1.%2.%3.%4.%5.%6.%7"/>
      <w:lvlJc w:val="left"/>
      <w:pPr>
        <w:ind w:left="-1540" w:hanging="1296"/>
      </w:pPr>
    </w:lvl>
    <w:lvl w:ilvl="7">
      <w:start w:val="1"/>
      <w:numFmt w:val="decimal"/>
      <w:pStyle w:val="LegalLevel111Char1"/>
      <w:lvlText w:val="%1.%2.%3.%4.%5.%6.%7.%8"/>
      <w:lvlJc w:val="left"/>
      <w:pPr>
        <w:ind w:left="-1396" w:hanging="1440"/>
      </w:pPr>
    </w:lvl>
    <w:lvl w:ilvl="8">
      <w:start w:val="1"/>
      <w:numFmt w:val="decimal"/>
      <w:pStyle w:val="LegalLevel11111"/>
      <w:lvlText w:val="%1.%2.%3.%4.%5.%6.%7.%8.%9"/>
      <w:lvlJc w:val="left"/>
      <w:pPr>
        <w:ind w:left="-1252" w:hanging="1584"/>
      </w:pPr>
    </w:lvl>
  </w:abstractNum>
  <w:abstractNum w:abstractNumId="11" w15:restartNumberingAfterBreak="0">
    <w:nsid w:val="59613905"/>
    <w:multiLevelType w:val="hybridMultilevel"/>
    <w:tmpl w:val="468CD11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BB91F79"/>
    <w:multiLevelType w:val="hybridMultilevel"/>
    <w:tmpl w:val="48E4B9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2DA7FFA"/>
    <w:multiLevelType w:val="hybridMultilevel"/>
    <w:tmpl w:val="C7BC32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7097F18"/>
    <w:multiLevelType w:val="hybridMultilevel"/>
    <w:tmpl w:val="D5CA2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78C3A0F"/>
    <w:multiLevelType w:val="singleLevel"/>
    <w:tmpl w:val="0413000F"/>
    <w:lvl w:ilvl="0">
      <w:start w:val="1"/>
      <w:numFmt w:val="decimal"/>
      <w:lvlText w:val="%1."/>
      <w:lvlJc w:val="left"/>
      <w:pPr>
        <w:ind w:left="720" w:hanging="360"/>
      </w:pPr>
      <w:rPr>
        <w:rFonts w:hint="default"/>
      </w:rPr>
    </w:lvl>
  </w:abstractNum>
  <w:abstractNum w:abstractNumId="16" w15:restartNumberingAfterBreak="0">
    <w:nsid w:val="67A74E3F"/>
    <w:multiLevelType w:val="hybridMultilevel"/>
    <w:tmpl w:val="20E2E9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7FB5A6A"/>
    <w:multiLevelType w:val="hybridMultilevel"/>
    <w:tmpl w:val="A704F4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23E1071"/>
    <w:multiLevelType w:val="hybridMultilevel"/>
    <w:tmpl w:val="E37E05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4F6567A"/>
    <w:multiLevelType w:val="hybridMultilevel"/>
    <w:tmpl w:val="B1DE15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FC7132"/>
    <w:multiLevelType w:val="hybridMultilevel"/>
    <w:tmpl w:val="A80EB34E"/>
    <w:lvl w:ilvl="0" w:tplc="52444E40">
      <w:start w:val="1"/>
      <w:numFmt w:val="decimal"/>
      <w:lvlText w:val="%1."/>
      <w:lvlJc w:val="left"/>
      <w:pPr>
        <w:ind w:left="360" w:hanging="360"/>
      </w:pPr>
      <w:rPr>
        <w:rFont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9714678"/>
    <w:multiLevelType w:val="hybridMultilevel"/>
    <w:tmpl w:val="7C3EFD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B343F77"/>
    <w:multiLevelType w:val="hybridMultilevel"/>
    <w:tmpl w:val="F4EE0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69329767">
    <w:abstractNumId w:val="3"/>
  </w:num>
  <w:num w:numId="2" w16cid:durableId="791361717">
    <w:abstractNumId w:val="10"/>
  </w:num>
  <w:num w:numId="3" w16cid:durableId="916943704">
    <w:abstractNumId w:val="0"/>
  </w:num>
  <w:num w:numId="4" w16cid:durableId="1400247294">
    <w:abstractNumId w:val="15"/>
  </w:num>
  <w:num w:numId="5" w16cid:durableId="990132575">
    <w:abstractNumId w:val="6"/>
  </w:num>
  <w:num w:numId="6" w16cid:durableId="893392441">
    <w:abstractNumId w:val="11"/>
  </w:num>
  <w:num w:numId="7" w16cid:durableId="1210914688">
    <w:abstractNumId w:val="20"/>
  </w:num>
  <w:num w:numId="8" w16cid:durableId="1120999832">
    <w:abstractNumId w:val="13"/>
  </w:num>
  <w:num w:numId="9" w16cid:durableId="303239061">
    <w:abstractNumId w:val="8"/>
  </w:num>
  <w:num w:numId="10" w16cid:durableId="1753234971">
    <w:abstractNumId w:val="16"/>
  </w:num>
  <w:num w:numId="11" w16cid:durableId="1282111766">
    <w:abstractNumId w:val="1"/>
  </w:num>
  <w:num w:numId="12" w16cid:durableId="265387866">
    <w:abstractNumId w:val="17"/>
  </w:num>
  <w:num w:numId="13" w16cid:durableId="1429890240">
    <w:abstractNumId w:val="14"/>
  </w:num>
  <w:num w:numId="14" w16cid:durableId="62147621">
    <w:abstractNumId w:val="12"/>
  </w:num>
  <w:num w:numId="15" w16cid:durableId="261649954">
    <w:abstractNumId w:val="5"/>
  </w:num>
  <w:num w:numId="16" w16cid:durableId="181404950">
    <w:abstractNumId w:val="7"/>
  </w:num>
  <w:num w:numId="17" w16cid:durableId="60756301">
    <w:abstractNumId w:val="19"/>
  </w:num>
  <w:num w:numId="18" w16cid:durableId="1372608180">
    <w:abstractNumId w:val="18"/>
  </w:num>
  <w:num w:numId="19" w16cid:durableId="1922370417">
    <w:abstractNumId w:val="2"/>
  </w:num>
  <w:num w:numId="20" w16cid:durableId="2103261143">
    <w:abstractNumId w:val="22"/>
  </w:num>
  <w:num w:numId="21" w16cid:durableId="285818275">
    <w:abstractNumId w:val="9"/>
  </w:num>
  <w:num w:numId="22" w16cid:durableId="2116055345">
    <w:abstractNumId w:val="4"/>
  </w:num>
  <w:num w:numId="23" w16cid:durableId="19383633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AF"/>
    <w:rsid w:val="0003204D"/>
    <w:rsid w:val="000D2A68"/>
    <w:rsid w:val="001A0908"/>
    <w:rsid w:val="001B517E"/>
    <w:rsid w:val="002105B4"/>
    <w:rsid w:val="002E27BB"/>
    <w:rsid w:val="00345E2D"/>
    <w:rsid w:val="00357A83"/>
    <w:rsid w:val="003D5413"/>
    <w:rsid w:val="00411CDB"/>
    <w:rsid w:val="00433E3C"/>
    <w:rsid w:val="004B2BB7"/>
    <w:rsid w:val="004B3494"/>
    <w:rsid w:val="004C1B2E"/>
    <w:rsid w:val="00545E41"/>
    <w:rsid w:val="0056472C"/>
    <w:rsid w:val="005A1BEA"/>
    <w:rsid w:val="005F71AA"/>
    <w:rsid w:val="006221E4"/>
    <w:rsid w:val="006C1626"/>
    <w:rsid w:val="0074337D"/>
    <w:rsid w:val="007542AA"/>
    <w:rsid w:val="00780DAF"/>
    <w:rsid w:val="00784A7B"/>
    <w:rsid w:val="007C035F"/>
    <w:rsid w:val="00831EB7"/>
    <w:rsid w:val="008465BC"/>
    <w:rsid w:val="00857357"/>
    <w:rsid w:val="008614AA"/>
    <w:rsid w:val="008A046D"/>
    <w:rsid w:val="00925132"/>
    <w:rsid w:val="00953F8C"/>
    <w:rsid w:val="00992A50"/>
    <w:rsid w:val="009E066E"/>
    <w:rsid w:val="00A26421"/>
    <w:rsid w:val="00AB16EA"/>
    <w:rsid w:val="00B95408"/>
    <w:rsid w:val="00BE293E"/>
    <w:rsid w:val="00C5607B"/>
    <w:rsid w:val="00CA2FB8"/>
    <w:rsid w:val="00CB2F19"/>
    <w:rsid w:val="00CD7CEC"/>
    <w:rsid w:val="00D55EC9"/>
    <w:rsid w:val="00DD7830"/>
    <w:rsid w:val="00E07EA5"/>
    <w:rsid w:val="00E7483B"/>
    <w:rsid w:val="00EB7127"/>
    <w:rsid w:val="00ED3945"/>
    <w:rsid w:val="00F04A9A"/>
    <w:rsid w:val="00F140AC"/>
    <w:rsid w:val="00FC39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96D2"/>
  <w15:chartTrackingRefBased/>
  <w15:docId w15:val="{AF4FE55A-D210-4E81-A66A-AA6293FE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0DAF"/>
    <w:pPr>
      <w:spacing w:before="100" w:after="200" w:line="276" w:lineRule="auto"/>
    </w:pPr>
    <w:rPr>
      <w:rFonts w:eastAsiaTheme="minorEastAsia"/>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780DAF"/>
    <w:rPr>
      <w:rFonts w:ascii="Times New Roman" w:eastAsiaTheme="minorEastAsia" w:hAnsi="Times New Roman" w:cs="Times New Roman"/>
      <w:sz w:val="20"/>
      <w:szCs w:val="20"/>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K2 Paragraaf"/>
    <w:basedOn w:val="Standaard"/>
    <w:link w:val="LijstalineaChar"/>
    <w:uiPriority w:val="34"/>
    <w:qFormat/>
    <w:rsid w:val="00780DAF"/>
    <w:pPr>
      <w:ind w:left="720"/>
      <w:contextualSpacing/>
    </w:pPr>
    <w:rPr>
      <w:rFonts w:ascii="Times New Roman" w:hAnsi="Times New Roman" w:cs="Times New Roman"/>
    </w:rPr>
  </w:style>
  <w:style w:type="paragraph" w:customStyle="1" w:styleId="sectionHeadingChar1">
    <w:name w:val="sectionHeading Char1"/>
    <w:basedOn w:val="Standaard"/>
    <w:next w:val="Standaard"/>
    <w:uiPriority w:val="9"/>
    <w:rsid w:val="00780DAF"/>
    <w:pPr>
      <w:keepNext/>
      <w:keepLines/>
      <w:numPr>
        <w:numId w:val="2"/>
      </w:numPr>
      <w:spacing w:before="480" w:after="0" w:line="360" w:lineRule="auto"/>
      <w:ind w:left="720" w:hanging="360"/>
      <w:outlineLvl w:val="0"/>
    </w:pPr>
    <w:rPr>
      <w:rFonts w:ascii="Verdana" w:eastAsia="Times New Roman" w:hAnsi="Verdana" w:cs="Times New Roman"/>
      <w:b/>
      <w:bCs/>
      <w:color w:val="365F91"/>
      <w:sz w:val="40"/>
      <w:szCs w:val="28"/>
      <w:lang w:eastAsia="nl-NL"/>
    </w:rPr>
  </w:style>
  <w:style w:type="paragraph" w:customStyle="1" w:styleId="Kop2Wens1">
    <w:name w:val="Kop2 Wens1"/>
    <w:basedOn w:val="Standaard"/>
    <w:next w:val="Standaard"/>
    <w:unhideWhenUsed/>
    <w:rsid w:val="00780DAF"/>
    <w:pPr>
      <w:keepNext/>
      <w:keepLines/>
      <w:numPr>
        <w:ilvl w:val="1"/>
        <w:numId w:val="2"/>
      </w:numPr>
      <w:spacing w:before="200" w:after="0" w:line="360" w:lineRule="auto"/>
      <w:ind w:left="1440" w:hanging="360"/>
      <w:outlineLvl w:val="1"/>
    </w:pPr>
    <w:rPr>
      <w:rFonts w:ascii="Verdana" w:eastAsia="Times New Roman" w:hAnsi="Verdana" w:cs="Times New Roman"/>
      <w:b/>
      <w:bCs/>
      <w:color w:val="4F81BD"/>
      <w:sz w:val="26"/>
      <w:szCs w:val="26"/>
      <w:lang w:eastAsia="nl-NL"/>
    </w:rPr>
  </w:style>
  <w:style w:type="paragraph" w:customStyle="1" w:styleId="k31">
    <w:name w:val="k31"/>
    <w:basedOn w:val="Standaard"/>
    <w:next w:val="Standaard"/>
    <w:unhideWhenUsed/>
    <w:rsid w:val="00780DAF"/>
    <w:pPr>
      <w:keepNext/>
      <w:keepLines/>
      <w:numPr>
        <w:ilvl w:val="2"/>
        <w:numId w:val="2"/>
      </w:numPr>
      <w:spacing w:before="200" w:after="0" w:line="360" w:lineRule="auto"/>
      <w:ind w:left="2160" w:hanging="180"/>
      <w:outlineLvl w:val="2"/>
    </w:pPr>
    <w:rPr>
      <w:rFonts w:ascii="Verdana" w:eastAsia="Times New Roman" w:hAnsi="Verdana" w:cs="Times New Roman"/>
      <w:b/>
      <w:bCs/>
      <w:color w:val="4F81BD"/>
      <w:sz w:val="18"/>
      <w:lang w:eastAsia="nl-NL"/>
    </w:rPr>
  </w:style>
  <w:style w:type="paragraph" w:customStyle="1" w:styleId="Level2-a1">
    <w:name w:val="Level 2 - a1"/>
    <w:basedOn w:val="Standaard"/>
    <w:next w:val="Standaard"/>
    <w:unhideWhenUsed/>
    <w:rsid w:val="00780DAF"/>
    <w:pPr>
      <w:keepNext/>
      <w:keepLines/>
      <w:numPr>
        <w:ilvl w:val="3"/>
        <w:numId w:val="2"/>
      </w:numPr>
      <w:spacing w:before="200" w:after="0" w:line="360" w:lineRule="auto"/>
      <w:ind w:left="2880" w:hanging="360"/>
      <w:outlineLvl w:val="3"/>
    </w:pPr>
    <w:rPr>
      <w:rFonts w:ascii="Verdana" w:eastAsia="Times New Roman" w:hAnsi="Verdana" w:cs="Times New Roman"/>
      <w:b/>
      <w:bCs/>
      <w:i/>
      <w:iCs/>
      <w:color w:val="4F81BD"/>
      <w:sz w:val="18"/>
      <w:lang w:eastAsia="nl-NL"/>
    </w:rPr>
  </w:style>
  <w:style w:type="paragraph" w:customStyle="1" w:styleId="Level3-i1">
    <w:name w:val="Level 3 - i1"/>
    <w:basedOn w:val="Standaard"/>
    <w:next w:val="Standaard"/>
    <w:uiPriority w:val="9"/>
    <w:unhideWhenUsed/>
    <w:rsid w:val="00780DAF"/>
    <w:pPr>
      <w:keepNext/>
      <w:keepLines/>
      <w:numPr>
        <w:ilvl w:val="4"/>
        <w:numId w:val="2"/>
      </w:numPr>
      <w:spacing w:before="200" w:after="0" w:line="360" w:lineRule="auto"/>
      <w:ind w:left="3600" w:hanging="360"/>
      <w:outlineLvl w:val="4"/>
    </w:pPr>
    <w:rPr>
      <w:rFonts w:ascii="Verdana" w:eastAsia="Times New Roman" w:hAnsi="Verdana" w:cs="Times New Roman"/>
      <w:color w:val="243F60"/>
      <w:sz w:val="18"/>
      <w:lang w:eastAsia="nl-NL"/>
    </w:rPr>
  </w:style>
  <w:style w:type="paragraph" w:customStyle="1" w:styleId="LegalLevel11">
    <w:name w:val="Legal Level 1.1"/>
    <w:basedOn w:val="Standaard"/>
    <w:next w:val="Standaard"/>
    <w:uiPriority w:val="9"/>
    <w:unhideWhenUsed/>
    <w:rsid w:val="00780DAF"/>
    <w:pPr>
      <w:keepNext/>
      <w:keepLines/>
      <w:numPr>
        <w:ilvl w:val="5"/>
        <w:numId w:val="2"/>
      </w:numPr>
      <w:spacing w:before="200" w:after="0" w:line="360" w:lineRule="auto"/>
      <w:ind w:left="4320" w:hanging="180"/>
      <w:outlineLvl w:val="5"/>
    </w:pPr>
    <w:rPr>
      <w:rFonts w:ascii="Verdana" w:eastAsia="Times New Roman" w:hAnsi="Verdana" w:cs="Times New Roman"/>
      <w:i/>
      <w:iCs/>
      <w:color w:val="243F60"/>
      <w:sz w:val="18"/>
      <w:lang w:eastAsia="nl-NL"/>
    </w:rPr>
  </w:style>
  <w:style w:type="paragraph" w:customStyle="1" w:styleId="LegalLevel111">
    <w:name w:val="Legal Level 1.1.1"/>
    <w:basedOn w:val="Standaard"/>
    <w:next w:val="Standaard"/>
    <w:uiPriority w:val="9"/>
    <w:unhideWhenUsed/>
    <w:rsid w:val="00780DAF"/>
    <w:pPr>
      <w:keepNext/>
      <w:keepLines/>
      <w:numPr>
        <w:ilvl w:val="6"/>
        <w:numId w:val="2"/>
      </w:numPr>
      <w:spacing w:before="200" w:after="0" w:line="360" w:lineRule="auto"/>
      <w:ind w:left="5040" w:hanging="360"/>
      <w:outlineLvl w:val="6"/>
    </w:pPr>
    <w:rPr>
      <w:rFonts w:ascii="Verdana" w:eastAsia="Times New Roman" w:hAnsi="Verdana" w:cs="Times New Roman"/>
      <w:i/>
      <w:iCs/>
      <w:color w:val="404040"/>
      <w:sz w:val="18"/>
      <w:lang w:eastAsia="nl-NL"/>
    </w:rPr>
  </w:style>
  <w:style w:type="paragraph" w:customStyle="1" w:styleId="LegalLevel111Char1">
    <w:name w:val="Legal Level 1.1.1. Char1"/>
    <w:basedOn w:val="Standaard"/>
    <w:next w:val="Standaard"/>
    <w:uiPriority w:val="9"/>
    <w:unhideWhenUsed/>
    <w:rsid w:val="00780DAF"/>
    <w:pPr>
      <w:keepNext/>
      <w:keepLines/>
      <w:numPr>
        <w:ilvl w:val="7"/>
        <w:numId w:val="2"/>
      </w:numPr>
      <w:spacing w:before="200" w:after="0" w:line="360" w:lineRule="auto"/>
      <w:ind w:left="5760" w:hanging="360"/>
      <w:outlineLvl w:val="7"/>
    </w:pPr>
    <w:rPr>
      <w:rFonts w:ascii="Verdana" w:eastAsia="Times New Roman" w:hAnsi="Verdana" w:cs="Times New Roman"/>
      <w:color w:val="404040"/>
      <w:lang w:eastAsia="nl-NL"/>
    </w:rPr>
  </w:style>
  <w:style w:type="paragraph" w:customStyle="1" w:styleId="LegalLevel11111">
    <w:name w:val="Legal Level 1.1.1.1.1"/>
    <w:basedOn w:val="Standaard"/>
    <w:next w:val="Standaard"/>
    <w:uiPriority w:val="9"/>
    <w:unhideWhenUsed/>
    <w:rsid w:val="00780DAF"/>
    <w:pPr>
      <w:keepNext/>
      <w:keepLines/>
      <w:numPr>
        <w:ilvl w:val="8"/>
        <w:numId w:val="2"/>
      </w:numPr>
      <w:spacing w:before="200" w:after="0" w:line="360" w:lineRule="auto"/>
      <w:ind w:left="6480" w:hanging="180"/>
      <w:outlineLvl w:val="8"/>
    </w:pPr>
    <w:rPr>
      <w:rFonts w:ascii="Verdana" w:eastAsia="Times New Roman" w:hAnsi="Verdana" w:cs="Times New Roman"/>
      <w:i/>
      <w:iCs/>
      <w:color w:val="404040"/>
      <w:lang w:eastAsia="nl-NL"/>
    </w:rPr>
  </w:style>
  <w:style w:type="numbering" w:customStyle="1" w:styleId="paragraaf">
    <w:name w:val="paragraaf"/>
    <w:uiPriority w:val="99"/>
    <w:rsid w:val="00780DAF"/>
    <w:pPr>
      <w:numPr>
        <w:numId w:val="1"/>
      </w:numPr>
    </w:pPr>
  </w:style>
  <w:style w:type="numbering" w:customStyle="1" w:styleId="WW8Num20">
    <w:name w:val="WW8Num20"/>
    <w:basedOn w:val="Geenlijst"/>
    <w:rsid w:val="00780DAF"/>
    <w:pPr>
      <w:numPr>
        <w:numId w:val="5"/>
      </w:numPr>
    </w:pPr>
  </w:style>
  <w:style w:type="paragraph" w:styleId="Geenafstand">
    <w:name w:val="No Spacing"/>
    <w:uiPriority w:val="1"/>
    <w:qFormat/>
    <w:rsid w:val="00780DAF"/>
    <w:pPr>
      <w:spacing w:after="0" w:line="240" w:lineRule="auto"/>
    </w:pPr>
    <w:rPr>
      <w:rFonts w:eastAsiaTheme="minorEastAsia"/>
      <w:sz w:val="20"/>
      <w:szCs w:val="20"/>
    </w:rPr>
  </w:style>
  <w:style w:type="paragraph" w:styleId="Koptekst">
    <w:name w:val="header"/>
    <w:basedOn w:val="Standaard"/>
    <w:link w:val="KoptekstChar"/>
    <w:uiPriority w:val="99"/>
    <w:unhideWhenUsed/>
    <w:rsid w:val="00925132"/>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925132"/>
    <w:rPr>
      <w:rFonts w:eastAsiaTheme="minorEastAsia"/>
      <w:sz w:val="20"/>
      <w:szCs w:val="20"/>
    </w:rPr>
  </w:style>
  <w:style w:type="paragraph" w:styleId="Voettekst">
    <w:name w:val="footer"/>
    <w:basedOn w:val="Standaard"/>
    <w:link w:val="VoettekstChar"/>
    <w:uiPriority w:val="99"/>
    <w:unhideWhenUsed/>
    <w:rsid w:val="00925132"/>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925132"/>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89cf22-4a27-49f6-a38d-c75f47d86e78">
      <Terms xmlns="http://schemas.microsoft.com/office/infopath/2007/PartnerControls"/>
    </lcf76f155ced4ddcb4097134ff3c332f>
    <TaxCatchAll xmlns="987e17eb-7744-4301-99da-6df7d1c3ab25" xsi:nil="true"/>
  </documentManagement>
</p:properties>
</file>

<file path=customXml/item2.xml><?xml version="1.0" encoding="utf-8"?>
<root>
  <field name="author" markerprefix="true">Severens, Nadieh</field>
  <field name="docnr" markerprefix="true">23.113830</field>
  <field name="documentdatum" markerprefix="true">6 oktober 2023</field>
  <field name="projectnr" markerprefix="true">20220979</field>
  <field name="dossiernaam" markerprefix="true">OK_ Stedelijk Dalton Lyceum _ Aanbesteding leermiddelen</field>
  <field name="property_1" markerprefix="true"/>
  <field name="property_2" markerprefix="true"/>
  <field name="property_3" markerprefix="true"/>
  <field name="name" markerprefix="true">Bijlage Concept raamovereenkomst perceel A ILF</field>
  <field name="description" markerprefix="true">Bijlage Concept raamovereenkomst perceel A ILF</field>
  <field name="workflow" markerprefix="true">AdvocaatCentraal</field>
  <field name="lastchangeddmy" markerprefix="true">06 oktober 2023</field>
  <field name="lastpublisheddmy" markerprefix="true">niet gepubliceerd</field>
  <field name="lastchangedmdy" markerprefix="true">October 06th 2023</field>
  <field name="lastpublishedmdy" markerprefix="true">not published</field>
  <field name="allocto" markerprefix="true">Severens, Nadieh</field>
  <field name="version" markerprefix="true">1 </field>
  <field name="status" markerprefix="true">concept</field>
  <field name="stage" markerprefix="true">1</field>
</root>
</file>

<file path=customXml/item3.xml><?xml version="1.0" encoding="utf-8"?>
<ct:contentTypeSchema xmlns:ct="http://schemas.microsoft.com/office/2006/metadata/contentType" xmlns:ma="http://schemas.microsoft.com/office/2006/metadata/properties/metaAttributes" ct:_="" ma:_="" ma:contentTypeName="Document" ma:contentTypeID="0x01010033089C2300A59549A078CDD3F7AD55EE" ma:contentTypeVersion="15" ma:contentTypeDescription="Een nieuw document maken." ma:contentTypeScope="" ma:versionID="3622bf5648f8cb43d1efd1ef052a888d">
  <xsd:schema xmlns:xsd="http://www.w3.org/2001/XMLSchema" xmlns:xs="http://www.w3.org/2001/XMLSchema" xmlns:p="http://schemas.microsoft.com/office/2006/metadata/properties" xmlns:ns2="d189cf22-4a27-49f6-a38d-c75f47d86e78" xmlns:ns3="987e17eb-7744-4301-99da-6df7d1c3ab25" targetNamespace="http://schemas.microsoft.com/office/2006/metadata/properties" ma:root="true" ma:fieldsID="f3b961329cefc852e57c857df3a7074f" ns2:_="" ns3:_="">
    <xsd:import namespace="d189cf22-4a27-49f6-a38d-c75f47d86e78"/>
    <xsd:import namespace="987e17eb-7744-4301-99da-6df7d1c3ab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9cf22-4a27-49f6-a38d-c75f47d86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65f4260-40ee-4a72-83d2-f554753e645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7e17eb-7744-4301-99da-6df7d1c3ab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fe6c417-0d11-4904-a232-ee2d5c25efe4}" ma:internalName="TaxCatchAll" ma:showField="CatchAllData" ma:web="987e17eb-7744-4301-99da-6df7d1c3ab2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54BF29-10D6-43DC-A1D1-556EE3F37847}">
  <ds:schemaRefs>
    <ds:schemaRef ds:uri="http://schemas.microsoft.com/office/2006/metadata/properties"/>
    <ds:schemaRef ds:uri="http://schemas.microsoft.com/office/infopath/2007/PartnerControls"/>
    <ds:schemaRef ds:uri="d189cf22-4a27-49f6-a38d-c75f47d86e78"/>
    <ds:schemaRef ds:uri="987e17eb-7744-4301-99da-6df7d1c3ab25"/>
  </ds:schemaRefs>
</ds:datastoreItem>
</file>

<file path=customXml/itemProps2.xml><?xml version="1.0" encoding="utf-8"?>
<ds:datastoreItem xmlns:ds="http://schemas.openxmlformats.org/officeDocument/2006/customXml" ds:itemID="{4F70656E-494D-5357-6F72-647630303030}">
  <ds:schemaRefs/>
</ds:datastoreItem>
</file>

<file path=customXml/itemProps3.xml><?xml version="1.0" encoding="utf-8"?>
<ds:datastoreItem xmlns:ds="http://schemas.openxmlformats.org/officeDocument/2006/customXml" ds:itemID="{6B751C83-EF45-457C-BCE7-8256A33F8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9cf22-4a27-49f6-a38d-c75f47d86e78"/>
    <ds:schemaRef ds:uri="987e17eb-7744-4301-99da-6df7d1c3a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625EA1-EA34-465E-97F7-07E3DA113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2548</Words>
  <Characters>14020</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Nadieh Severens</dc:creator>
  <cp:keywords/>
  <dc:description/>
  <cp:lastModifiedBy>Ken Baggen</cp:lastModifiedBy>
  <cp:revision>2</cp:revision>
  <dcterms:created xsi:type="dcterms:W3CDTF">2024-01-31T18:41:00Z</dcterms:created>
  <dcterms:modified xsi:type="dcterms:W3CDTF">2024-01-31T18:41:00Z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0x01010033089C2300A59549A078CDD3F7AD55EE</vt:lpwstr>
  </property>
  <property fmtid="{D5CDD505-2E9C-101B-9397-08002B2CF9AE}" pid="3" name="Order">
    <vt:r8>22830400</vt:r8>
  </property>
  <property fmtid="{D5CDD505-2E9C-101B-9397-08002B2CF9AE}" pid="4" name="MediaServiceImageTags">
    <vt:lpwstr/>
  </property>
</Properties>
</file>