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D573BE" w14:textId="2A5A765B" w:rsidR="0023303F" w:rsidRPr="002B5E38" w:rsidRDefault="0023303F" w:rsidP="0023303F">
      <w:pPr>
        <w:spacing w:line="360" w:lineRule="auto"/>
        <w:rPr>
          <w:color w:val="FF0000"/>
        </w:rPr>
      </w:pPr>
    </w:p>
    <w:p w14:paraId="07C5FC6B" w14:textId="77777777" w:rsidR="0023303F" w:rsidRPr="00C47D24" w:rsidRDefault="0023303F" w:rsidP="0023303F">
      <w:pPr>
        <w:spacing w:line="360" w:lineRule="auto"/>
        <w:ind w:left="708" w:right="-144" w:firstLine="710"/>
        <w:rPr>
          <w:b/>
          <w:sz w:val="36"/>
          <w:szCs w:val="36"/>
        </w:rPr>
      </w:pPr>
    </w:p>
    <w:p w14:paraId="517157C8" w14:textId="3CF3D7A5" w:rsidR="0023303F" w:rsidRPr="001311A9" w:rsidRDefault="0023303F" w:rsidP="0023303F">
      <w:pPr>
        <w:spacing w:line="360" w:lineRule="auto"/>
        <w:ind w:right="-144"/>
        <w:jc w:val="center"/>
        <w:rPr>
          <w:b/>
          <w:sz w:val="32"/>
        </w:rPr>
      </w:pPr>
      <w:r w:rsidRPr="00366F07">
        <w:rPr>
          <w:b/>
          <w:sz w:val="34"/>
          <w:szCs w:val="34"/>
        </w:rPr>
        <w:t>RAAMOVEREENKOMST</w:t>
      </w:r>
      <w:r w:rsidRPr="00366F07">
        <w:rPr>
          <w:b/>
          <w:bCs/>
          <w:sz w:val="22"/>
          <w:szCs w:val="24"/>
        </w:rPr>
        <w:t xml:space="preserve"> </w:t>
      </w:r>
      <w:r w:rsidRPr="00366F07">
        <w:rPr>
          <w:b/>
          <w:bCs/>
          <w:sz w:val="22"/>
          <w:szCs w:val="24"/>
        </w:rPr>
        <w:br/>
      </w:r>
      <w:r w:rsidR="00D43A9E">
        <w:rPr>
          <w:b/>
          <w:sz w:val="34"/>
        </w:rPr>
        <w:t xml:space="preserve">Landelijk - </w:t>
      </w:r>
      <w:r w:rsidR="007F294C">
        <w:rPr>
          <w:b/>
          <w:sz w:val="34"/>
        </w:rPr>
        <w:t>Accountantsdiensten</w:t>
      </w:r>
    </w:p>
    <w:p w14:paraId="0441755E" w14:textId="77777777" w:rsidR="0023303F" w:rsidRPr="00C47D24" w:rsidRDefault="0023303F" w:rsidP="0023303F">
      <w:pPr>
        <w:spacing w:line="360" w:lineRule="auto"/>
        <w:ind w:right="-144"/>
        <w:jc w:val="center"/>
      </w:pPr>
    </w:p>
    <w:p w14:paraId="5E40453A" w14:textId="77777777" w:rsidR="0023303F" w:rsidRPr="00C47D24" w:rsidRDefault="0023303F" w:rsidP="0023303F">
      <w:pPr>
        <w:spacing w:line="360" w:lineRule="auto"/>
        <w:ind w:right="-144"/>
        <w:jc w:val="center"/>
        <w:rPr>
          <w:b/>
          <w:bCs/>
          <w:sz w:val="22"/>
          <w:szCs w:val="24"/>
        </w:rPr>
      </w:pPr>
    </w:p>
    <w:p w14:paraId="62ACB71B" w14:textId="77777777" w:rsidR="0023303F" w:rsidRPr="00C47D24" w:rsidRDefault="0023303F" w:rsidP="0023303F">
      <w:pPr>
        <w:spacing w:line="360" w:lineRule="auto"/>
        <w:ind w:right="-144"/>
        <w:jc w:val="center"/>
        <w:rPr>
          <w:b/>
          <w:bCs/>
          <w:sz w:val="22"/>
          <w:szCs w:val="24"/>
        </w:rPr>
      </w:pPr>
    </w:p>
    <w:p w14:paraId="16F97C60" w14:textId="77777777" w:rsidR="0023303F" w:rsidRPr="00C47D24" w:rsidRDefault="0023303F" w:rsidP="0023303F">
      <w:pPr>
        <w:spacing w:line="360" w:lineRule="auto"/>
        <w:ind w:right="-144"/>
        <w:jc w:val="center"/>
        <w:rPr>
          <w:b/>
          <w:bCs/>
          <w:sz w:val="22"/>
          <w:szCs w:val="24"/>
        </w:rPr>
      </w:pPr>
      <w:r w:rsidRPr="00C47D24">
        <w:rPr>
          <w:b/>
          <w:bCs/>
          <w:sz w:val="22"/>
          <w:szCs w:val="24"/>
        </w:rPr>
        <w:t>tussen</w:t>
      </w:r>
    </w:p>
    <w:p w14:paraId="7C25221F" w14:textId="77777777" w:rsidR="0023303F" w:rsidRDefault="0023303F" w:rsidP="0023303F">
      <w:pPr>
        <w:spacing w:line="360" w:lineRule="auto"/>
        <w:ind w:right="-144"/>
        <w:jc w:val="center"/>
        <w:rPr>
          <w:b/>
          <w:bCs/>
          <w:sz w:val="22"/>
          <w:szCs w:val="24"/>
        </w:rPr>
      </w:pPr>
      <w:r w:rsidRPr="00C47D24">
        <w:rPr>
          <w:b/>
          <w:bCs/>
          <w:sz w:val="22"/>
          <w:szCs w:val="24"/>
        </w:rPr>
        <w:t xml:space="preserve">ProRail en </w:t>
      </w:r>
      <w:r w:rsidRPr="00552782">
        <w:rPr>
          <w:b/>
          <w:bCs/>
          <w:sz w:val="22"/>
          <w:szCs w:val="24"/>
          <w:highlight w:val="yellow"/>
        </w:rPr>
        <w:t>[…]</w:t>
      </w:r>
    </w:p>
    <w:p w14:paraId="43FDFBF7" w14:textId="77777777" w:rsidR="008F039D" w:rsidRDefault="008F039D" w:rsidP="0023303F">
      <w:pPr>
        <w:spacing w:line="360" w:lineRule="auto"/>
        <w:ind w:right="-144"/>
        <w:jc w:val="center"/>
        <w:rPr>
          <w:b/>
          <w:bCs/>
          <w:sz w:val="22"/>
          <w:szCs w:val="24"/>
        </w:rPr>
      </w:pPr>
    </w:p>
    <w:p w14:paraId="0CB8BDBF" w14:textId="77777777" w:rsidR="008F039D" w:rsidRDefault="008F039D" w:rsidP="0023303F">
      <w:pPr>
        <w:spacing w:line="360" w:lineRule="auto"/>
        <w:ind w:right="-144"/>
        <w:jc w:val="center"/>
        <w:rPr>
          <w:b/>
          <w:bCs/>
          <w:sz w:val="22"/>
          <w:szCs w:val="24"/>
        </w:rPr>
      </w:pPr>
    </w:p>
    <w:p w14:paraId="013F7B71" w14:textId="77777777" w:rsidR="008F039D" w:rsidRDefault="008F039D" w:rsidP="0023303F">
      <w:pPr>
        <w:spacing w:line="360" w:lineRule="auto"/>
        <w:ind w:right="-144"/>
        <w:jc w:val="center"/>
        <w:rPr>
          <w:b/>
          <w:bCs/>
          <w:sz w:val="22"/>
          <w:szCs w:val="24"/>
        </w:rPr>
      </w:pPr>
    </w:p>
    <w:p w14:paraId="7A8193AA" w14:textId="77777777" w:rsidR="008F039D" w:rsidRDefault="008F039D" w:rsidP="0023303F">
      <w:pPr>
        <w:spacing w:line="360" w:lineRule="auto"/>
        <w:ind w:right="-144"/>
        <w:jc w:val="center"/>
        <w:rPr>
          <w:b/>
          <w:bCs/>
          <w:sz w:val="22"/>
          <w:szCs w:val="24"/>
        </w:rPr>
      </w:pPr>
    </w:p>
    <w:p w14:paraId="42D93EA3" w14:textId="45D2A95A" w:rsidR="000C49AA" w:rsidRDefault="000C49AA" w:rsidP="0023303F">
      <w:pPr>
        <w:spacing w:line="360" w:lineRule="auto"/>
        <w:ind w:right="-144"/>
        <w:jc w:val="center"/>
        <w:rPr>
          <w:b/>
          <w:bCs/>
          <w:color w:val="FF0000"/>
          <w:sz w:val="22"/>
        </w:rPr>
      </w:pPr>
      <w:r w:rsidRPr="0005122B">
        <w:rPr>
          <w:b/>
          <w:bCs/>
          <w:sz w:val="22"/>
        </w:rPr>
        <w:t>Concept</w:t>
      </w:r>
      <w:r w:rsidR="00FF6607" w:rsidRPr="0005122B">
        <w:rPr>
          <w:b/>
          <w:bCs/>
          <w:sz w:val="22"/>
        </w:rPr>
        <w:t xml:space="preserve"> </w:t>
      </w:r>
      <w:r w:rsidRPr="0005122B">
        <w:rPr>
          <w:b/>
          <w:bCs/>
          <w:sz w:val="22"/>
        </w:rPr>
        <w:t xml:space="preserve">d.d. </w:t>
      </w:r>
      <w:r w:rsidR="0049543B" w:rsidRPr="0049543B">
        <w:rPr>
          <w:b/>
          <w:bCs/>
          <w:color w:val="00B050"/>
          <w:sz w:val="22"/>
        </w:rPr>
        <w:t>19</w:t>
      </w:r>
      <w:r w:rsidR="008D0B08" w:rsidRPr="0049543B">
        <w:rPr>
          <w:b/>
          <w:bCs/>
          <w:color w:val="00B050"/>
          <w:sz w:val="22"/>
        </w:rPr>
        <w:t>-</w:t>
      </w:r>
      <w:r w:rsidR="00E53D67" w:rsidRPr="0049543B">
        <w:rPr>
          <w:b/>
          <w:bCs/>
          <w:color w:val="00B050"/>
          <w:sz w:val="22"/>
        </w:rPr>
        <w:t>0</w:t>
      </w:r>
      <w:r w:rsidR="007D5CC3" w:rsidRPr="0049543B">
        <w:rPr>
          <w:b/>
          <w:bCs/>
          <w:color w:val="00B050"/>
          <w:sz w:val="22"/>
        </w:rPr>
        <w:t>6</w:t>
      </w:r>
      <w:r w:rsidR="008D0B08" w:rsidRPr="0049543B">
        <w:rPr>
          <w:b/>
          <w:bCs/>
          <w:color w:val="00B050"/>
          <w:sz w:val="22"/>
        </w:rPr>
        <w:t>-2024</w:t>
      </w:r>
    </w:p>
    <w:p w14:paraId="4F0BE362" w14:textId="77777777" w:rsidR="00871D90" w:rsidRDefault="00871D90" w:rsidP="0023303F">
      <w:pPr>
        <w:spacing w:line="360" w:lineRule="auto"/>
        <w:ind w:right="-144"/>
        <w:jc w:val="center"/>
        <w:rPr>
          <w:b/>
          <w:bCs/>
          <w:color w:val="FF0000"/>
          <w:sz w:val="22"/>
        </w:rPr>
      </w:pPr>
    </w:p>
    <w:p w14:paraId="7C298062" w14:textId="77777777" w:rsidR="0072629D" w:rsidRDefault="00871D90" w:rsidP="0072629D">
      <w:pPr>
        <w:spacing w:line="360" w:lineRule="auto"/>
        <w:ind w:right="-144"/>
        <w:jc w:val="center"/>
        <w:rPr>
          <w:b/>
          <w:bCs/>
          <w:color w:val="FF0000"/>
          <w:sz w:val="22"/>
        </w:rPr>
      </w:pPr>
      <w:r>
        <w:rPr>
          <w:b/>
          <w:bCs/>
          <w:color w:val="FF0000"/>
          <w:sz w:val="22"/>
        </w:rPr>
        <w:t>Inclusief wijzigingen n.a.v. Nota van Inlichtingen 1</w:t>
      </w:r>
      <w:r w:rsidR="0072629D">
        <w:rPr>
          <w:b/>
          <w:bCs/>
          <w:color w:val="FF0000"/>
          <w:sz w:val="22"/>
        </w:rPr>
        <w:t xml:space="preserve">, </w:t>
      </w:r>
    </w:p>
    <w:p w14:paraId="6C47F004" w14:textId="2CF6E9DD" w:rsidR="00542B1F" w:rsidRDefault="00542B1F" w:rsidP="0072629D">
      <w:pPr>
        <w:spacing w:line="360" w:lineRule="auto"/>
        <w:ind w:right="-144"/>
        <w:jc w:val="center"/>
        <w:rPr>
          <w:b/>
          <w:bCs/>
          <w:color w:val="00B050"/>
          <w:sz w:val="22"/>
          <w:szCs w:val="24"/>
        </w:rPr>
      </w:pPr>
      <w:r w:rsidRPr="00542B1F">
        <w:rPr>
          <w:b/>
          <w:bCs/>
          <w:color w:val="00B050"/>
          <w:sz w:val="22"/>
          <w:szCs w:val="24"/>
        </w:rPr>
        <w:t>Nota van Inlichtingen 2</w:t>
      </w:r>
      <w:r w:rsidR="0072629D">
        <w:rPr>
          <w:b/>
          <w:bCs/>
          <w:color w:val="00B050"/>
          <w:sz w:val="22"/>
          <w:szCs w:val="24"/>
        </w:rPr>
        <w:t xml:space="preserve"> &amp;</w:t>
      </w:r>
    </w:p>
    <w:p w14:paraId="3C45C87F" w14:textId="66F667D6" w:rsidR="0072629D" w:rsidRPr="0072629D" w:rsidRDefault="0072629D" w:rsidP="0072629D">
      <w:pPr>
        <w:spacing w:line="360" w:lineRule="auto"/>
        <w:ind w:right="-144"/>
        <w:jc w:val="center"/>
        <w:rPr>
          <w:b/>
          <w:bCs/>
          <w:color w:val="0070C0"/>
          <w:sz w:val="22"/>
        </w:rPr>
      </w:pPr>
      <w:r w:rsidRPr="0072629D">
        <w:rPr>
          <w:b/>
          <w:bCs/>
          <w:color w:val="0070C0"/>
          <w:sz w:val="22"/>
          <w:szCs w:val="24"/>
        </w:rPr>
        <w:t>Nota van Inlichtingen 3</w:t>
      </w:r>
    </w:p>
    <w:p w14:paraId="4409269F" w14:textId="77777777" w:rsidR="0023303F" w:rsidRPr="00C47D24" w:rsidRDefault="0023303F" w:rsidP="0023303F">
      <w:pPr>
        <w:spacing w:line="360" w:lineRule="auto"/>
        <w:ind w:right="-144"/>
        <w:jc w:val="center"/>
        <w:rPr>
          <w:b/>
          <w:bCs/>
          <w:sz w:val="22"/>
          <w:szCs w:val="24"/>
        </w:rPr>
      </w:pPr>
    </w:p>
    <w:p w14:paraId="6E3C61CE" w14:textId="77777777" w:rsidR="0023303F" w:rsidRDefault="0023303F" w:rsidP="0023303F">
      <w:pPr>
        <w:pStyle w:val="Default"/>
        <w:jc w:val="center"/>
        <w:rPr>
          <w:b/>
          <w:bCs/>
          <w:sz w:val="22"/>
        </w:rPr>
      </w:pPr>
    </w:p>
    <w:p w14:paraId="1D8119F1" w14:textId="77777777" w:rsidR="0023303F" w:rsidRDefault="0023303F" w:rsidP="0023303F">
      <w:pPr>
        <w:pStyle w:val="Default"/>
        <w:jc w:val="center"/>
        <w:rPr>
          <w:b/>
          <w:bCs/>
          <w:sz w:val="22"/>
        </w:rPr>
      </w:pPr>
    </w:p>
    <w:p w14:paraId="5FAC3DA8" w14:textId="77777777" w:rsidR="0023303F" w:rsidRPr="00C47D24" w:rsidRDefault="0023303F" w:rsidP="0023303F">
      <w:bookmarkStart w:id="0" w:name="blwpag1item1"/>
      <w:bookmarkStart w:id="1" w:name="blwpag1item2"/>
      <w:bookmarkStart w:id="2" w:name="blwpag1item3"/>
      <w:bookmarkStart w:id="3" w:name="blwpag1item4"/>
      <w:bookmarkStart w:id="4" w:name="blwpag1item5"/>
      <w:bookmarkEnd w:id="0"/>
      <w:bookmarkEnd w:id="1"/>
      <w:bookmarkEnd w:id="2"/>
      <w:bookmarkEnd w:id="3"/>
      <w:bookmarkEnd w:id="4"/>
      <w:r w:rsidRPr="00C47D24">
        <w:br w:type="page"/>
      </w:r>
    </w:p>
    <w:p w14:paraId="6DC63C28" w14:textId="77777777" w:rsidR="0023303F" w:rsidRPr="00C47D24" w:rsidRDefault="0023303F" w:rsidP="0023303F">
      <w:pPr>
        <w:spacing w:line="360" w:lineRule="auto"/>
        <w:rPr>
          <w:b/>
          <w:bCs/>
          <w:u w:val="single"/>
        </w:rPr>
      </w:pPr>
      <w:r w:rsidRPr="00C47D24">
        <w:rPr>
          <w:u w:val="single"/>
        </w:rPr>
        <w:lastRenderedPageBreak/>
        <w:t>Partijen</w:t>
      </w:r>
      <w:r w:rsidRPr="00C47D24">
        <w:rPr>
          <w:b/>
          <w:bCs/>
          <w:u w:val="single"/>
        </w:rPr>
        <w:t>:</w:t>
      </w:r>
    </w:p>
    <w:p w14:paraId="68FEBA79" w14:textId="77777777" w:rsidR="0023303F" w:rsidRPr="00C47D24" w:rsidRDefault="0023303F" w:rsidP="0023303F">
      <w:pPr>
        <w:spacing w:line="360" w:lineRule="auto"/>
      </w:pPr>
    </w:p>
    <w:p w14:paraId="126A5863" w14:textId="523CF611" w:rsidR="007F294C" w:rsidRDefault="007F294C" w:rsidP="0023303F">
      <w:pPr>
        <w:spacing w:line="360" w:lineRule="auto"/>
        <w:rPr>
          <w:bCs/>
        </w:rPr>
      </w:pPr>
      <w:r>
        <w:rPr>
          <w:bCs/>
        </w:rPr>
        <w:t xml:space="preserve">1. </w:t>
      </w:r>
      <w:r w:rsidR="004E3533">
        <w:rPr>
          <w:bCs/>
        </w:rPr>
        <w:t>d</w:t>
      </w:r>
      <w:r w:rsidR="004E3533" w:rsidRPr="00C47D24">
        <w:rPr>
          <w:bCs/>
        </w:rPr>
        <w:t xml:space="preserve">e </w:t>
      </w:r>
      <w:r w:rsidR="0023303F" w:rsidRPr="00C47D24">
        <w:rPr>
          <w:bCs/>
        </w:rPr>
        <w:t xml:space="preserve">besloten </w:t>
      </w:r>
      <w:r w:rsidR="009641EC">
        <w:rPr>
          <w:bCs/>
        </w:rPr>
        <w:t>v</w:t>
      </w:r>
      <w:r w:rsidR="0023303F" w:rsidRPr="00C47D24">
        <w:rPr>
          <w:bCs/>
        </w:rPr>
        <w:t xml:space="preserve">ennootschap met beperkte aansprakelijkheid </w:t>
      </w:r>
      <w:r w:rsidR="0023303F" w:rsidRPr="00C47D24">
        <w:rPr>
          <w:b/>
          <w:bCs/>
        </w:rPr>
        <w:t>ProRail B.V.</w:t>
      </w:r>
      <w:r>
        <w:rPr>
          <w:bCs/>
        </w:rPr>
        <w:t xml:space="preserve"> en</w:t>
      </w:r>
    </w:p>
    <w:p w14:paraId="279B0FF2" w14:textId="07B8D298" w:rsidR="007F294C" w:rsidRDefault="007F294C" w:rsidP="0023303F">
      <w:pPr>
        <w:spacing w:line="360" w:lineRule="auto"/>
        <w:rPr>
          <w:bCs/>
        </w:rPr>
      </w:pPr>
      <w:r>
        <w:rPr>
          <w:bCs/>
        </w:rPr>
        <w:t>2. d</w:t>
      </w:r>
      <w:r w:rsidRPr="00C47D24">
        <w:rPr>
          <w:bCs/>
        </w:rPr>
        <w:t xml:space="preserve">e besloten </w:t>
      </w:r>
      <w:r>
        <w:rPr>
          <w:bCs/>
        </w:rPr>
        <w:t>v</w:t>
      </w:r>
      <w:r w:rsidRPr="00C47D24">
        <w:rPr>
          <w:bCs/>
        </w:rPr>
        <w:t>ennootschap met beperkte aansprakelijkheid</w:t>
      </w:r>
      <w:r w:rsidR="0023303F" w:rsidRPr="00C47D24">
        <w:rPr>
          <w:bCs/>
        </w:rPr>
        <w:t xml:space="preserve"> </w:t>
      </w:r>
      <w:r>
        <w:rPr>
          <w:b/>
        </w:rPr>
        <w:t xml:space="preserve">Railinfratrust B.V., </w:t>
      </w:r>
    </w:p>
    <w:p w14:paraId="0F449C30" w14:textId="018C55BA" w:rsidR="0023303F" w:rsidRPr="00C47D24" w:rsidRDefault="007F294C" w:rsidP="0023303F">
      <w:pPr>
        <w:spacing w:line="360" w:lineRule="auto"/>
        <w:rPr>
          <w:bCs/>
        </w:rPr>
      </w:pPr>
      <w:r>
        <w:rPr>
          <w:bCs/>
        </w:rPr>
        <w:t xml:space="preserve">beiden </w:t>
      </w:r>
      <w:r w:rsidR="0023303F" w:rsidRPr="00C47D24">
        <w:rPr>
          <w:bCs/>
        </w:rPr>
        <w:t xml:space="preserve">gevestigd te Utrecht en kantoorhoudend te Utrecht aan het adres </w:t>
      </w:r>
      <w:proofErr w:type="spellStart"/>
      <w:r w:rsidR="0023303F" w:rsidRPr="00C47D24">
        <w:rPr>
          <w:bCs/>
        </w:rPr>
        <w:t>Moreelsepark</w:t>
      </w:r>
      <w:proofErr w:type="spellEnd"/>
      <w:r w:rsidR="0023303F" w:rsidRPr="00C47D24">
        <w:rPr>
          <w:bCs/>
        </w:rPr>
        <w:t xml:space="preserve"> 3,</w:t>
      </w:r>
      <w:r w:rsidR="007F1CFA">
        <w:rPr>
          <w:bCs/>
        </w:rPr>
        <w:t xml:space="preserve"> respectievelijk</w:t>
      </w:r>
      <w:r w:rsidR="000436FB">
        <w:rPr>
          <w:bCs/>
        </w:rPr>
        <w:t xml:space="preserve"> </w:t>
      </w:r>
      <w:r w:rsidR="002C5497">
        <w:rPr>
          <w:bCs/>
        </w:rPr>
        <w:t>KvK-nummer</w:t>
      </w:r>
      <w:r w:rsidR="008E7ED4">
        <w:rPr>
          <w:bCs/>
        </w:rPr>
        <w:t xml:space="preserve"> </w:t>
      </w:r>
      <w:r w:rsidR="004F780E" w:rsidRPr="004F780E">
        <w:rPr>
          <w:bCs/>
        </w:rPr>
        <w:t>30124359</w:t>
      </w:r>
      <w:r w:rsidR="004F780E">
        <w:rPr>
          <w:bCs/>
        </w:rPr>
        <w:t xml:space="preserve"> en KvK-nummer </w:t>
      </w:r>
      <w:r w:rsidR="00734148">
        <w:rPr>
          <w:bCs/>
        </w:rPr>
        <w:t>30127</w:t>
      </w:r>
      <w:r w:rsidR="00B92BA5">
        <w:rPr>
          <w:bCs/>
        </w:rPr>
        <w:t>443,</w:t>
      </w:r>
      <w:r w:rsidR="0023303F" w:rsidRPr="00C47D24">
        <w:rPr>
          <w:bCs/>
        </w:rPr>
        <w:t xml:space="preserve"> hierbij vertegenwoordigd door </w:t>
      </w:r>
      <w:r w:rsidR="0023303F" w:rsidRPr="00C47D24">
        <w:rPr>
          <w:bCs/>
          <w:highlight w:val="yellow"/>
        </w:rPr>
        <w:t>[naam en functie]</w:t>
      </w:r>
      <w:r w:rsidR="0023303F" w:rsidRPr="00C47D24">
        <w:rPr>
          <w:bCs/>
        </w:rPr>
        <w:t xml:space="preserve"> en </w:t>
      </w:r>
      <w:r w:rsidR="0023303F" w:rsidRPr="00C47D24">
        <w:rPr>
          <w:bCs/>
          <w:highlight w:val="yellow"/>
        </w:rPr>
        <w:t>[naam en functie]</w:t>
      </w:r>
      <w:r w:rsidR="0023303F" w:rsidRPr="00C47D24">
        <w:rPr>
          <w:bCs/>
        </w:rPr>
        <w:t>, hierna te noemen “ProRail”,</w:t>
      </w:r>
    </w:p>
    <w:p w14:paraId="562883F3" w14:textId="77777777" w:rsidR="0023303F" w:rsidRPr="00C47D24" w:rsidRDefault="0023303F" w:rsidP="0023303F">
      <w:pPr>
        <w:spacing w:line="360" w:lineRule="auto"/>
      </w:pPr>
    </w:p>
    <w:p w14:paraId="6B5AE90D" w14:textId="77777777" w:rsidR="0023303F" w:rsidRPr="00C47D24" w:rsidRDefault="0023303F" w:rsidP="0023303F">
      <w:pPr>
        <w:spacing w:line="360" w:lineRule="auto"/>
      </w:pPr>
      <w:r w:rsidRPr="00C47D24">
        <w:t>en</w:t>
      </w:r>
    </w:p>
    <w:p w14:paraId="19AB8785" w14:textId="77777777" w:rsidR="0023303F" w:rsidRPr="00C47D24" w:rsidRDefault="0023303F" w:rsidP="0023303F">
      <w:pPr>
        <w:spacing w:line="360" w:lineRule="auto"/>
      </w:pPr>
    </w:p>
    <w:p w14:paraId="647AAD17" w14:textId="6A176BD0" w:rsidR="0023303F" w:rsidRPr="00C47D24" w:rsidRDefault="0023303F" w:rsidP="0023303F">
      <w:pPr>
        <w:spacing w:line="360" w:lineRule="auto"/>
        <w:rPr>
          <w:bCs/>
          <w:szCs w:val="28"/>
        </w:rPr>
      </w:pPr>
      <w:r w:rsidRPr="00C47D24">
        <w:rPr>
          <w:bCs/>
          <w:szCs w:val="28"/>
          <w:highlight w:val="yellow"/>
        </w:rPr>
        <w:t>[</w:t>
      </w:r>
      <w:r w:rsidR="004E3533">
        <w:rPr>
          <w:bCs/>
          <w:szCs w:val="28"/>
          <w:highlight w:val="yellow"/>
        </w:rPr>
        <w:t>r</w:t>
      </w:r>
      <w:r w:rsidR="004E3533" w:rsidRPr="00C47D24">
        <w:rPr>
          <w:bCs/>
          <w:szCs w:val="28"/>
          <w:highlight w:val="yellow"/>
        </w:rPr>
        <w:t xml:space="preserve">echtsvorm </w:t>
      </w:r>
      <w:r w:rsidRPr="00C47D24">
        <w:rPr>
          <w:bCs/>
          <w:szCs w:val="28"/>
          <w:highlight w:val="yellow"/>
        </w:rPr>
        <w:t>opdrachtnemer]</w:t>
      </w:r>
      <w:r w:rsidRPr="00C47D24">
        <w:rPr>
          <w:bCs/>
          <w:szCs w:val="28"/>
        </w:rPr>
        <w:t xml:space="preserve"> </w:t>
      </w:r>
      <w:r w:rsidRPr="00C47D24">
        <w:rPr>
          <w:b/>
          <w:bCs/>
          <w:szCs w:val="28"/>
          <w:highlight w:val="yellow"/>
        </w:rPr>
        <w:t xml:space="preserve">[naam </w:t>
      </w:r>
      <w:r w:rsidR="00DE53F5">
        <w:rPr>
          <w:b/>
          <w:bCs/>
          <w:szCs w:val="28"/>
          <w:highlight w:val="yellow"/>
        </w:rPr>
        <w:t>O</w:t>
      </w:r>
      <w:r w:rsidR="00DE53F5" w:rsidRPr="00C47D24">
        <w:rPr>
          <w:b/>
          <w:bCs/>
          <w:szCs w:val="28"/>
          <w:highlight w:val="yellow"/>
        </w:rPr>
        <w:t>pdrachtnemer</w:t>
      </w:r>
      <w:r w:rsidRPr="00C47D24">
        <w:rPr>
          <w:b/>
          <w:bCs/>
          <w:szCs w:val="28"/>
          <w:highlight w:val="yellow"/>
        </w:rPr>
        <w:t>]</w:t>
      </w:r>
      <w:r w:rsidRPr="00C47D24">
        <w:rPr>
          <w:bCs/>
          <w:szCs w:val="28"/>
        </w:rPr>
        <w:t xml:space="preserve">, gevestigd </w:t>
      </w:r>
      <w:r w:rsidR="009641EC">
        <w:rPr>
          <w:bCs/>
          <w:szCs w:val="28"/>
        </w:rPr>
        <w:t xml:space="preserve">te </w:t>
      </w:r>
      <w:r w:rsidRPr="00C47D24">
        <w:rPr>
          <w:bCs/>
          <w:szCs w:val="28"/>
          <w:highlight w:val="yellow"/>
        </w:rPr>
        <w:t>[statutaire vestigingsplaats]</w:t>
      </w:r>
      <w:r w:rsidRPr="00C47D24">
        <w:rPr>
          <w:bCs/>
          <w:szCs w:val="28"/>
        </w:rPr>
        <w:t xml:space="preserve"> en kantoorhoudend te </w:t>
      </w:r>
      <w:r w:rsidRPr="00C47D24">
        <w:rPr>
          <w:bCs/>
          <w:szCs w:val="28"/>
          <w:highlight w:val="yellow"/>
        </w:rPr>
        <w:t>[plaats]</w:t>
      </w:r>
      <w:r w:rsidRPr="00C47D24">
        <w:rPr>
          <w:bCs/>
          <w:szCs w:val="28"/>
        </w:rPr>
        <w:t xml:space="preserve"> aan het adres </w:t>
      </w:r>
      <w:r w:rsidRPr="00C47D24">
        <w:rPr>
          <w:bCs/>
          <w:szCs w:val="28"/>
          <w:highlight w:val="yellow"/>
        </w:rPr>
        <w:t>[adres]</w:t>
      </w:r>
      <w:r w:rsidR="007F294C">
        <w:rPr>
          <w:bCs/>
          <w:szCs w:val="28"/>
        </w:rPr>
        <w:t xml:space="preserve">, KvK-nummer </w:t>
      </w:r>
      <w:r w:rsidR="007F294C" w:rsidRPr="00734E62">
        <w:rPr>
          <w:bCs/>
          <w:szCs w:val="28"/>
          <w:highlight w:val="yellow"/>
        </w:rPr>
        <w:t>[……</w:t>
      </w:r>
      <w:r w:rsidR="007F294C">
        <w:rPr>
          <w:bCs/>
          <w:szCs w:val="28"/>
        </w:rPr>
        <w:t>]</w:t>
      </w:r>
      <w:r w:rsidRPr="00C47D24">
        <w:rPr>
          <w:bCs/>
          <w:szCs w:val="28"/>
        </w:rPr>
        <w:t xml:space="preserve"> hierbij vertegenwoordigd door </w:t>
      </w:r>
      <w:r w:rsidRPr="00C47D24">
        <w:rPr>
          <w:bCs/>
          <w:szCs w:val="28"/>
          <w:highlight w:val="yellow"/>
        </w:rPr>
        <w:t>[naam en functie]</w:t>
      </w:r>
      <w:r w:rsidRPr="00C47D24">
        <w:rPr>
          <w:bCs/>
          <w:szCs w:val="28"/>
        </w:rPr>
        <w:t xml:space="preserve">, hierna te noemen “Opdrachtnemer”, </w:t>
      </w:r>
    </w:p>
    <w:p w14:paraId="514F38E6" w14:textId="77777777" w:rsidR="0023303F" w:rsidRPr="00C47D24" w:rsidRDefault="0023303F" w:rsidP="0023303F">
      <w:pPr>
        <w:spacing w:line="360" w:lineRule="auto"/>
      </w:pPr>
    </w:p>
    <w:p w14:paraId="6746BED2" w14:textId="77777777" w:rsidR="0023303F" w:rsidRPr="00C47D24" w:rsidRDefault="0023303F" w:rsidP="0023303F">
      <w:pPr>
        <w:spacing w:line="360" w:lineRule="auto"/>
      </w:pPr>
      <w:r w:rsidRPr="00C47D24">
        <w:t>hierna gezamenlijk ook te noemen “Partijen”,</w:t>
      </w:r>
    </w:p>
    <w:p w14:paraId="20137461" w14:textId="77777777" w:rsidR="0023303F" w:rsidRPr="00C47D24" w:rsidRDefault="0023303F" w:rsidP="0023303F">
      <w:pPr>
        <w:spacing w:line="360" w:lineRule="auto"/>
      </w:pPr>
    </w:p>
    <w:p w14:paraId="25646AE8" w14:textId="77777777" w:rsidR="0023303F" w:rsidRPr="00C47D24" w:rsidRDefault="0023303F" w:rsidP="0023303F">
      <w:pPr>
        <w:spacing w:line="360" w:lineRule="auto"/>
        <w:rPr>
          <w:u w:val="single"/>
        </w:rPr>
      </w:pPr>
      <w:r w:rsidRPr="00C47D24">
        <w:rPr>
          <w:u w:val="single"/>
        </w:rPr>
        <w:t>Overwegende:</w:t>
      </w:r>
    </w:p>
    <w:p w14:paraId="18660C91" w14:textId="77777777" w:rsidR="0023303F" w:rsidRPr="00C47D24" w:rsidRDefault="0023303F" w:rsidP="0023303F">
      <w:pPr>
        <w:spacing w:line="360" w:lineRule="auto"/>
      </w:pPr>
    </w:p>
    <w:p w14:paraId="6773FD81" w14:textId="6F26E350" w:rsidR="00E633CB" w:rsidRDefault="00F5003B" w:rsidP="00CF7F09">
      <w:pPr>
        <w:numPr>
          <w:ilvl w:val="0"/>
          <w:numId w:val="2"/>
        </w:numPr>
        <w:spacing w:line="360" w:lineRule="auto"/>
        <w:ind w:right="-144"/>
      </w:pPr>
      <w:r>
        <w:t xml:space="preserve">dat </w:t>
      </w:r>
      <w:r w:rsidR="00E633CB">
        <w:t>ProRail op grond van wet- en regel</w:t>
      </w:r>
      <w:r w:rsidR="00DA75D1">
        <w:t>geving</w:t>
      </w:r>
      <w:r w:rsidR="006F5C36">
        <w:t>, waaronder titel 9 van Burgerlijk Wetboek 2,</w:t>
      </w:r>
      <w:r w:rsidR="00E633CB">
        <w:t xml:space="preserve"> verplicht is tot het aanstellen van een externe accountant voor de uitvoering van de wettelijke controles en voor controles op verzoek van derden;</w:t>
      </w:r>
    </w:p>
    <w:p w14:paraId="16EC3A8A" w14:textId="0DDDC60F" w:rsidR="00CF7F09" w:rsidRPr="00C47D24" w:rsidRDefault="007F294C" w:rsidP="00CF7F09">
      <w:pPr>
        <w:numPr>
          <w:ilvl w:val="0"/>
          <w:numId w:val="2"/>
        </w:numPr>
        <w:spacing w:line="360" w:lineRule="auto"/>
        <w:ind w:right="-144"/>
      </w:pPr>
      <w:r>
        <w:t xml:space="preserve">dat ProRail </w:t>
      </w:r>
      <w:r w:rsidR="00E633CB">
        <w:t xml:space="preserve">in dat kader </w:t>
      </w:r>
      <w:r>
        <w:t>behoefte heeft aan accountantsdiensten (‘Diensten’) op het geb</w:t>
      </w:r>
      <w:r w:rsidR="00D43A9E">
        <w:t>ie</w:t>
      </w:r>
      <w:r>
        <w:t xml:space="preserve">d van controle van de jaarrekening, </w:t>
      </w:r>
      <w:proofErr w:type="spellStart"/>
      <w:r>
        <w:t>assurance</w:t>
      </w:r>
      <w:proofErr w:type="spellEnd"/>
      <w:r>
        <w:t xml:space="preserve">-rapportages en controle in verband met de ontvangen </w:t>
      </w:r>
      <w:r w:rsidR="00FF53F8">
        <w:t>subsidies</w:t>
      </w:r>
      <w:r w:rsidR="00CF7F09" w:rsidRPr="00C47D24">
        <w:t>;</w:t>
      </w:r>
    </w:p>
    <w:p w14:paraId="7F8E8510" w14:textId="7E17D935" w:rsidR="00CF7F09" w:rsidRPr="00C47D24" w:rsidRDefault="00CF7F09" w:rsidP="00CF7F09">
      <w:pPr>
        <w:numPr>
          <w:ilvl w:val="0"/>
          <w:numId w:val="2"/>
        </w:numPr>
        <w:spacing w:line="360" w:lineRule="auto"/>
        <w:ind w:right="-144"/>
      </w:pPr>
      <w:r w:rsidRPr="00C47D24">
        <w:t>dat ProRail ten behoeve van deze dienstverlening een raamovereenkomst wenst te sluiten op basis waarvan ProRail voor deze dienstverlening deelopdrachten kan verstrekken</w:t>
      </w:r>
      <w:r w:rsidR="007F294C">
        <w:t>;</w:t>
      </w:r>
    </w:p>
    <w:p w14:paraId="1993BB37" w14:textId="395ECE38" w:rsidR="00CF7F09" w:rsidRPr="00C47D24" w:rsidRDefault="00CF7F09" w:rsidP="00CF7F09">
      <w:pPr>
        <w:numPr>
          <w:ilvl w:val="0"/>
          <w:numId w:val="2"/>
        </w:numPr>
        <w:spacing w:line="360" w:lineRule="auto"/>
        <w:ind w:right="-144"/>
      </w:pPr>
      <w:bookmarkStart w:id="5" w:name="_Ref94801505"/>
      <w:r>
        <w:t xml:space="preserve">dat ProRail hiertoe een </w:t>
      </w:r>
      <w:r w:rsidR="001311A9" w:rsidRPr="00734E62">
        <w:t xml:space="preserve">openbare </w:t>
      </w:r>
      <w:r w:rsidR="007F294C" w:rsidRPr="00734E62">
        <w:t>Europese</w:t>
      </w:r>
      <w:r w:rsidR="001311A9" w:rsidRPr="00734E62">
        <w:t xml:space="preserve"> </w:t>
      </w:r>
      <w:r w:rsidR="001311A9" w:rsidRPr="002C23C9">
        <w:t>aanbestedingsprocedure volgens deel II van het ARN</w:t>
      </w:r>
      <w:r w:rsidR="001311A9" w:rsidRPr="002C23C9">
        <w:rPr>
          <w:vertAlign w:val="superscript"/>
        </w:rPr>
        <w:t>2016</w:t>
      </w:r>
      <w:r w:rsidRPr="002C23C9">
        <w:t xml:space="preserve"> heeft georganiseerd</w:t>
      </w:r>
      <w:r w:rsidR="007F294C" w:rsidRPr="002C23C9">
        <w:t xml:space="preserve"> met </w:t>
      </w:r>
      <w:proofErr w:type="spellStart"/>
      <w:r w:rsidR="007F294C" w:rsidRPr="002C23C9">
        <w:t>TenderNed</w:t>
      </w:r>
      <w:proofErr w:type="spellEnd"/>
      <w:r w:rsidR="007F294C" w:rsidRPr="002C23C9">
        <w:t xml:space="preserve"> kenmerk </w:t>
      </w:r>
      <w:r w:rsidR="611BF4D2" w:rsidRPr="002C23C9">
        <w:t>TN 461425</w:t>
      </w:r>
      <w:r w:rsidRPr="002C23C9">
        <w:t>, en ProRail</w:t>
      </w:r>
      <w:r>
        <w:t xml:space="preserve"> op grond van de aanbieding van Opdrachtnemer in die aanbesteding heeft besloten om de raamovereenkomst te gunnen aan Opdrachtnemer;</w:t>
      </w:r>
      <w:bookmarkEnd w:id="5"/>
    </w:p>
    <w:p w14:paraId="5381DEF5" w14:textId="4781241D" w:rsidR="00CF7F09" w:rsidRPr="00C47D24" w:rsidRDefault="00CF7F09" w:rsidP="00CF7F09">
      <w:pPr>
        <w:numPr>
          <w:ilvl w:val="0"/>
          <w:numId w:val="2"/>
        </w:numPr>
        <w:spacing w:line="360" w:lineRule="auto"/>
        <w:ind w:right="-144"/>
      </w:pPr>
      <w:r w:rsidRPr="00C47D24">
        <w:t>dat Partijen om uitvoering te geven aan de gunning deze raamovereenkomst aangaan en hierin rechten en verplichtingen tussen hen wensen vast te leggen</w:t>
      </w:r>
      <w:r w:rsidR="00F5003B">
        <w:t>.</w:t>
      </w:r>
    </w:p>
    <w:p w14:paraId="4B0976E8" w14:textId="77777777" w:rsidR="0023303F" w:rsidRPr="00C47D24" w:rsidRDefault="0023303F" w:rsidP="0023303F">
      <w:pPr>
        <w:spacing w:line="360" w:lineRule="auto"/>
        <w:rPr>
          <w:u w:val="single"/>
        </w:rPr>
      </w:pPr>
    </w:p>
    <w:p w14:paraId="4523899B" w14:textId="77777777" w:rsidR="0023303F" w:rsidRPr="00C47D24" w:rsidRDefault="0023303F" w:rsidP="0023303F">
      <w:pPr>
        <w:spacing w:line="360" w:lineRule="auto"/>
      </w:pPr>
      <w:r w:rsidRPr="00C47D24">
        <w:rPr>
          <w:u w:val="single"/>
        </w:rPr>
        <w:t>zijn overeengekomen als volgt</w:t>
      </w:r>
      <w:r w:rsidRPr="00C47D24">
        <w:t>:</w:t>
      </w:r>
      <w:bookmarkStart w:id="6" w:name="_Toc206470784"/>
    </w:p>
    <w:p w14:paraId="1053BDDB" w14:textId="77777777" w:rsidR="00F67D44" w:rsidRDefault="00F67D44" w:rsidP="0023303F">
      <w:pPr>
        <w:spacing w:line="360" w:lineRule="auto"/>
      </w:pPr>
    </w:p>
    <w:p w14:paraId="64EE31CF" w14:textId="77777777" w:rsidR="00F67D44" w:rsidRDefault="00F67D44" w:rsidP="0023303F">
      <w:pPr>
        <w:spacing w:line="360" w:lineRule="auto"/>
      </w:pPr>
    </w:p>
    <w:p w14:paraId="0E578091" w14:textId="77777777" w:rsidR="00F67D44" w:rsidRPr="00C47D24" w:rsidRDefault="00F67D44" w:rsidP="0023303F">
      <w:pPr>
        <w:spacing w:line="360" w:lineRule="auto"/>
      </w:pPr>
    </w:p>
    <w:p w14:paraId="10F75889" w14:textId="6AE5127D" w:rsidR="0023303F" w:rsidRPr="000D58AF" w:rsidRDefault="0023303F" w:rsidP="001311A9">
      <w:pPr>
        <w:pStyle w:val="Lijstalinea"/>
        <w:numPr>
          <w:ilvl w:val="0"/>
          <w:numId w:val="8"/>
        </w:numPr>
        <w:spacing w:before="240" w:line="360" w:lineRule="auto"/>
        <w:ind w:left="709" w:hanging="709"/>
        <w:outlineLvl w:val="0"/>
        <w:rPr>
          <w:b/>
          <w:bCs/>
        </w:rPr>
      </w:pPr>
      <w:bookmarkStart w:id="7" w:name="_Ref63764454"/>
      <w:r w:rsidRPr="000D58AF">
        <w:rPr>
          <w:b/>
          <w:bCs/>
        </w:rPr>
        <w:lastRenderedPageBreak/>
        <w:t>Begripsbepalingen</w:t>
      </w:r>
      <w:bookmarkEnd w:id="7"/>
    </w:p>
    <w:p w14:paraId="7C0C44C6" w14:textId="77777777" w:rsidR="0023303F" w:rsidRPr="000D58AF" w:rsidRDefault="0023303F" w:rsidP="0023303F">
      <w:pPr>
        <w:spacing w:line="360" w:lineRule="auto"/>
        <w:outlineLvl w:val="1"/>
      </w:pPr>
    </w:p>
    <w:p w14:paraId="7DB76B4B" w14:textId="77777777" w:rsidR="0023303F" w:rsidRPr="000D58AF" w:rsidRDefault="0023303F" w:rsidP="0023303F">
      <w:pPr>
        <w:numPr>
          <w:ilvl w:val="0"/>
          <w:numId w:val="7"/>
        </w:numPr>
        <w:spacing w:line="360" w:lineRule="auto"/>
        <w:ind w:left="709" w:hanging="720"/>
        <w:outlineLvl w:val="1"/>
        <w:rPr>
          <w:bCs/>
        </w:rPr>
      </w:pPr>
      <w:bookmarkStart w:id="8" w:name="_Ref63764457"/>
      <w:r w:rsidRPr="000D58AF">
        <w:rPr>
          <w:bCs/>
        </w:rPr>
        <w:t xml:space="preserve">In aanvulling op de begripsbepalingen in de Inkoopvoorwaarden, hebben de volgende met een hoofdletter geschreven begrippen de volgende betekenis in de </w:t>
      </w:r>
      <w:r>
        <w:rPr>
          <w:bCs/>
        </w:rPr>
        <w:t>Contractdocumenten</w:t>
      </w:r>
      <w:r w:rsidRPr="000D58AF">
        <w:rPr>
          <w:bCs/>
        </w:rPr>
        <w:t>:</w:t>
      </w:r>
      <w:bookmarkEnd w:id="8"/>
    </w:p>
    <w:tbl>
      <w:tblPr>
        <w:tblStyle w:val="Tabelraster"/>
        <w:tblW w:w="8367" w:type="dxa"/>
        <w:tblInd w:w="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426"/>
        <w:gridCol w:w="5244"/>
      </w:tblGrid>
      <w:tr w:rsidR="001A38E3" w14:paraId="0F8D0B82" w14:textId="77777777" w:rsidTr="3C635A10">
        <w:tc>
          <w:tcPr>
            <w:tcW w:w="2697" w:type="dxa"/>
          </w:tcPr>
          <w:bookmarkEnd w:id="6"/>
          <w:p w14:paraId="791B5CF5" w14:textId="61152A8D" w:rsidR="001A38E3" w:rsidRPr="00C47D24" w:rsidRDefault="001A38E3" w:rsidP="001A38E3">
            <w:pPr>
              <w:pStyle w:val="Lijstalinea"/>
              <w:spacing w:line="360" w:lineRule="auto"/>
              <w:ind w:left="0"/>
              <w:rPr>
                <w:bCs/>
              </w:rPr>
            </w:pPr>
            <w:r w:rsidRPr="00C47D24">
              <w:rPr>
                <w:bCs/>
              </w:rPr>
              <w:t>Aanbestedingsprocedure</w:t>
            </w:r>
          </w:p>
        </w:tc>
        <w:tc>
          <w:tcPr>
            <w:tcW w:w="426" w:type="dxa"/>
          </w:tcPr>
          <w:p w14:paraId="29CA23E2" w14:textId="040E3AF8" w:rsidR="001A38E3" w:rsidRDefault="001A38E3" w:rsidP="001A38E3">
            <w:pPr>
              <w:pStyle w:val="Lijstalinea"/>
              <w:spacing w:line="360" w:lineRule="auto"/>
              <w:ind w:left="0"/>
              <w:rPr>
                <w:bCs/>
              </w:rPr>
            </w:pPr>
            <w:r>
              <w:rPr>
                <w:bCs/>
              </w:rPr>
              <w:t>:</w:t>
            </w:r>
          </w:p>
        </w:tc>
        <w:tc>
          <w:tcPr>
            <w:tcW w:w="5244" w:type="dxa"/>
          </w:tcPr>
          <w:p w14:paraId="4ACF58C3" w14:textId="42461BEA" w:rsidR="001A38E3" w:rsidRPr="00C47D24" w:rsidRDefault="001A38E3" w:rsidP="001A38E3">
            <w:pPr>
              <w:spacing w:line="360" w:lineRule="auto"/>
              <w:rPr>
                <w:bCs/>
              </w:rPr>
            </w:pPr>
            <w:r w:rsidRPr="00C47D24">
              <w:rPr>
                <w:bCs/>
              </w:rPr>
              <w:t xml:space="preserve">De aanbestedingsprocedure genoemd in overweging </w:t>
            </w:r>
            <w:r w:rsidR="00CB1A3E">
              <w:rPr>
                <w:bCs/>
              </w:rPr>
              <w:fldChar w:fldCharType="begin"/>
            </w:r>
            <w:r w:rsidR="00CB1A3E">
              <w:rPr>
                <w:bCs/>
              </w:rPr>
              <w:instrText xml:space="preserve"> REF _Ref94801505 \r \h </w:instrText>
            </w:r>
            <w:r w:rsidR="00CB1A3E">
              <w:rPr>
                <w:bCs/>
              </w:rPr>
            </w:r>
            <w:r w:rsidR="00CB1A3E">
              <w:rPr>
                <w:bCs/>
              </w:rPr>
              <w:fldChar w:fldCharType="separate"/>
            </w:r>
            <w:r w:rsidR="00BE14E0">
              <w:rPr>
                <w:bCs/>
              </w:rPr>
              <w:t>d)</w:t>
            </w:r>
            <w:r w:rsidR="00CB1A3E">
              <w:rPr>
                <w:bCs/>
              </w:rPr>
              <w:fldChar w:fldCharType="end"/>
            </w:r>
            <w:r w:rsidR="00CB1A3E">
              <w:rPr>
                <w:bCs/>
              </w:rPr>
              <w:t xml:space="preserve"> </w:t>
            </w:r>
            <w:r w:rsidRPr="00C47D24">
              <w:rPr>
                <w:bCs/>
              </w:rPr>
              <w:t>van d</w:t>
            </w:r>
            <w:r>
              <w:rPr>
                <w:bCs/>
              </w:rPr>
              <w:t>it Contractdocument</w:t>
            </w:r>
          </w:p>
        </w:tc>
      </w:tr>
      <w:tr w:rsidR="001A38E3" w14:paraId="6734F8A9" w14:textId="77777777" w:rsidTr="3C635A10">
        <w:tc>
          <w:tcPr>
            <w:tcW w:w="2697" w:type="dxa"/>
          </w:tcPr>
          <w:p w14:paraId="0C60D9D5" w14:textId="77777777" w:rsidR="001A38E3" w:rsidRPr="00C47D24" w:rsidRDefault="001A38E3" w:rsidP="001A38E3">
            <w:pPr>
              <w:pStyle w:val="Lijstalinea"/>
              <w:spacing w:line="360" w:lineRule="auto"/>
              <w:ind w:left="0"/>
              <w:rPr>
                <w:bCs/>
              </w:rPr>
            </w:pPr>
            <w:r w:rsidRPr="00F8044C">
              <w:rPr>
                <w:bCs/>
              </w:rPr>
              <w:t>Aanbieding</w:t>
            </w:r>
          </w:p>
        </w:tc>
        <w:tc>
          <w:tcPr>
            <w:tcW w:w="426" w:type="dxa"/>
          </w:tcPr>
          <w:p w14:paraId="7A916D1C" w14:textId="77777777" w:rsidR="001A38E3" w:rsidRDefault="001A38E3" w:rsidP="001A38E3">
            <w:pPr>
              <w:pStyle w:val="Lijstalinea"/>
              <w:spacing w:line="360" w:lineRule="auto"/>
              <w:ind w:left="0"/>
              <w:rPr>
                <w:bCs/>
              </w:rPr>
            </w:pPr>
            <w:r>
              <w:rPr>
                <w:bCs/>
              </w:rPr>
              <w:t>:</w:t>
            </w:r>
          </w:p>
        </w:tc>
        <w:tc>
          <w:tcPr>
            <w:tcW w:w="5244" w:type="dxa"/>
          </w:tcPr>
          <w:p w14:paraId="3813B5DF" w14:textId="4236032A" w:rsidR="001A38E3" w:rsidRPr="00C47D24" w:rsidRDefault="001A38E3" w:rsidP="001A38E3">
            <w:pPr>
              <w:spacing w:line="360" w:lineRule="auto"/>
              <w:rPr>
                <w:bCs/>
              </w:rPr>
            </w:pPr>
            <w:r w:rsidRPr="00F8044C">
              <w:rPr>
                <w:bCs/>
              </w:rPr>
              <w:t>De aanbieding als gedaan door Opdrachtnemer in de Aanbestedingsprocedure</w:t>
            </w:r>
          </w:p>
        </w:tc>
      </w:tr>
      <w:tr w:rsidR="001A38E3" w14:paraId="41A79A9A" w14:textId="77777777" w:rsidTr="00E53D67">
        <w:trPr>
          <w:trHeight w:val="1815"/>
        </w:trPr>
        <w:tc>
          <w:tcPr>
            <w:tcW w:w="2697" w:type="dxa"/>
          </w:tcPr>
          <w:p w14:paraId="763464A0" w14:textId="77777777" w:rsidR="001A38E3" w:rsidRPr="00F8044C" w:rsidRDefault="001A38E3" w:rsidP="001A38E3">
            <w:pPr>
              <w:pStyle w:val="Lijstalinea"/>
              <w:spacing w:line="360" w:lineRule="auto"/>
              <w:ind w:left="0"/>
              <w:rPr>
                <w:bCs/>
              </w:rPr>
            </w:pPr>
            <w:r w:rsidRPr="00284561">
              <w:rPr>
                <w:bCs/>
              </w:rPr>
              <w:t>All-in</w:t>
            </w:r>
          </w:p>
        </w:tc>
        <w:tc>
          <w:tcPr>
            <w:tcW w:w="426" w:type="dxa"/>
          </w:tcPr>
          <w:p w14:paraId="53054A48" w14:textId="77777777" w:rsidR="001A38E3" w:rsidRDefault="001A38E3" w:rsidP="001A38E3">
            <w:pPr>
              <w:pStyle w:val="Lijstalinea"/>
              <w:spacing w:line="360" w:lineRule="auto"/>
              <w:ind w:left="0"/>
              <w:rPr>
                <w:bCs/>
              </w:rPr>
            </w:pPr>
            <w:r>
              <w:rPr>
                <w:bCs/>
              </w:rPr>
              <w:t>:</w:t>
            </w:r>
          </w:p>
        </w:tc>
        <w:tc>
          <w:tcPr>
            <w:tcW w:w="5244" w:type="dxa"/>
          </w:tcPr>
          <w:p w14:paraId="0CFF8540" w14:textId="61ABC9B4" w:rsidR="001A38E3" w:rsidRPr="00F8044C" w:rsidRDefault="20F09EB8" w:rsidP="48C7ACA5">
            <w:pPr>
              <w:spacing w:line="360" w:lineRule="auto"/>
            </w:pPr>
            <w:r>
              <w:t xml:space="preserve">Aanduiding bij een bedrag waarmee tot uitdrukking wordt gebracht dat in de bedragen waarop deze aanduiding van toepassing is alle (bijkomende) kosten om de overeengekomen opdracht uit te voeren zijn </w:t>
            </w:r>
            <w:r w:rsidR="00F320EE">
              <w:t>in</w:t>
            </w:r>
            <w:r>
              <w:t>begrepen</w:t>
            </w:r>
          </w:p>
        </w:tc>
      </w:tr>
      <w:tr w:rsidR="001A38E3" w14:paraId="69FE5501" w14:textId="77777777" w:rsidTr="3C635A10">
        <w:tc>
          <w:tcPr>
            <w:tcW w:w="2697" w:type="dxa"/>
          </w:tcPr>
          <w:p w14:paraId="1054AC8D" w14:textId="77777777" w:rsidR="001A38E3" w:rsidRPr="00C47D24" w:rsidRDefault="001A38E3" w:rsidP="001A38E3">
            <w:pPr>
              <w:pStyle w:val="Lijstalinea"/>
              <w:spacing w:line="360" w:lineRule="auto"/>
              <w:ind w:left="0"/>
              <w:rPr>
                <w:bCs/>
              </w:rPr>
            </w:pPr>
            <w:r w:rsidRPr="00DB648E">
              <w:rPr>
                <w:bCs/>
              </w:rPr>
              <w:t>Contractdocumenten</w:t>
            </w:r>
          </w:p>
        </w:tc>
        <w:tc>
          <w:tcPr>
            <w:tcW w:w="426" w:type="dxa"/>
          </w:tcPr>
          <w:p w14:paraId="1B6C64DB" w14:textId="77777777" w:rsidR="001A38E3" w:rsidRDefault="001A38E3" w:rsidP="001A38E3">
            <w:pPr>
              <w:pStyle w:val="Lijstalinea"/>
              <w:spacing w:line="360" w:lineRule="auto"/>
              <w:ind w:left="0"/>
              <w:rPr>
                <w:bCs/>
              </w:rPr>
            </w:pPr>
            <w:r>
              <w:rPr>
                <w:bCs/>
              </w:rPr>
              <w:t>:</w:t>
            </w:r>
          </w:p>
        </w:tc>
        <w:tc>
          <w:tcPr>
            <w:tcW w:w="5244" w:type="dxa"/>
          </w:tcPr>
          <w:p w14:paraId="2865F1EA" w14:textId="091A8232" w:rsidR="001A38E3" w:rsidRPr="00C47D24" w:rsidRDefault="001A38E3" w:rsidP="001A38E3">
            <w:pPr>
              <w:spacing w:line="360" w:lineRule="auto"/>
              <w:rPr>
                <w:bCs/>
              </w:rPr>
            </w:pPr>
            <w:r w:rsidRPr="00DB648E">
              <w:rPr>
                <w:bCs/>
              </w:rPr>
              <w:t>De documenten genoemd in artikel</w:t>
            </w:r>
            <w:r>
              <w:rPr>
                <w:bCs/>
              </w:rPr>
              <w:t xml:space="preserve"> </w:t>
            </w:r>
            <w:r>
              <w:rPr>
                <w:bCs/>
                <w:highlight w:val="green"/>
              </w:rPr>
              <w:fldChar w:fldCharType="begin"/>
            </w:r>
            <w:r>
              <w:rPr>
                <w:bCs/>
              </w:rPr>
              <w:instrText xml:space="preserve"> REF _Ref63681719 \r \h </w:instrText>
            </w:r>
            <w:r>
              <w:rPr>
                <w:bCs/>
                <w:highlight w:val="green"/>
              </w:rPr>
            </w:r>
            <w:r>
              <w:rPr>
                <w:bCs/>
                <w:highlight w:val="green"/>
              </w:rPr>
              <w:fldChar w:fldCharType="separate"/>
            </w:r>
            <w:r w:rsidR="00BE14E0">
              <w:rPr>
                <w:bCs/>
              </w:rPr>
              <w:t>3.1</w:t>
            </w:r>
            <w:r>
              <w:rPr>
                <w:bCs/>
                <w:highlight w:val="green"/>
              </w:rPr>
              <w:fldChar w:fldCharType="end"/>
            </w:r>
            <w:r w:rsidRPr="005324F6">
              <w:rPr>
                <w:bCs/>
              </w:rPr>
              <w:t xml:space="preserve"> </w:t>
            </w:r>
            <w:r>
              <w:rPr>
                <w:bCs/>
              </w:rPr>
              <w:t xml:space="preserve">van </w:t>
            </w:r>
            <w:r w:rsidRPr="00C47D24">
              <w:rPr>
                <w:bCs/>
              </w:rPr>
              <w:t>d</w:t>
            </w:r>
            <w:r>
              <w:rPr>
                <w:bCs/>
              </w:rPr>
              <w:t>it document</w:t>
            </w:r>
          </w:p>
        </w:tc>
      </w:tr>
      <w:tr w:rsidR="001A38E3" w14:paraId="40C54346" w14:textId="77777777" w:rsidTr="3C635A10">
        <w:tc>
          <w:tcPr>
            <w:tcW w:w="2697" w:type="dxa"/>
          </w:tcPr>
          <w:p w14:paraId="5D0FEDA4" w14:textId="77777777" w:rsidR="001A38E3" w:rsidRPr="00DB648E" w:rsidRDefault="001A38E3" w:rsidP="001A38E3">
            <w:pPr>
              <w:pStyle w:val="Lijstalinea"/>
              <w:spacing w:line="360" w:lineRule="auto"/>
              <w:ind w:left="0"/>
              <w:rPr>
                <w:bCs/>
              </w:rPr>
            </w:pPr>
            <w:r>
              <w:rPr>
                <w:bCs/>
              </w:rPr>
              <w:t>Deelopdracht</w:t>
            </w:r>
          </w:p>
        </w:tc>
        <w:tc>
          <w:tcPr>
            <w:tcW w:w="426" w:type="dxa"/>
          </w:tcPr>
          <w:p w14:paraId="471C8418" w14:textId="77777777" w:rsidR="001A38E3" w:rsidRDefault="001A38E3" w:rsidP="001A38E3">
            <w:pPr>
              <w:pStyle w:val="Lijstalinea"/>
              <w:spacing w:line="360" w:lineRule="auto"/>
              <w:ind w:left="0"/>
              <w:rPr>
                <w:bCs/>
              </w:rPr>
            </w:pPr>
            <w:r>
              <w:rPr>
                <w:bCs/>
              </w:rPr>
              <w:t>:</w:t>
            </w:r>
          </w:p>
        </w:tc>
        <w:tc>
          <w:tcPr>
            <w:tcW w:w="5244" w:type="dxa"/>
          </w:tcPr>
          <w:p w14:paraId="2C046C8E" w14:textId="48030405" w:rsidR="001A38E3" w:rsidRPr="00DB648E" w:rsidRDefault="001A38E3" w:rsidP="001A38E3">
            <w:pPr>
              <w:spacing w:line="360" w:lineRule="auto"/>
              <w:rPr>
                <w:bCs/>
              </w:rPr>
            </w:pPr>
            <w:r w:rsidRPr="007C6258">
              <w:rPr>
                <w:bCs/>
              </w:rPr>
              <w:t xml:space="preserve">Een </w:t>
            </w:r>
            <w:r>
              <w:rPr>
                <w:bCs/>
              </w:rPr>
              <w:t>deel</w:t>
            </w:r>
            <w:r w:rsidRPr="007C6258">
              <w:rPr>
                <w:bCs/>
              </w:rPr>
              <w:t xml:space="preserve">opdracht </w:t>
            </w:r>
            <w:r>
              <w:rPr>
                <w:bCs/>
              </w:rPr>
              <w:t xml:space="preserve">voor </w:t>
            </w:r>
            <w:r w:rsidR="0069251A">
              <w:rPr>
                <w:bCs/>
              </w:rPr>
              <w:t xml:space="preserve">Diensten </w:t>
            </w:r>
            <w:r>
              <w:rPr>
                <w:bCs/>
              </w:rPr>
              <w:t xml:space="preserve">verstrekt </w:t>
            </w:r>
            <w:r w:rsidR="008D00A8">
              <w:rPr>
                <w:bCs/>
              </w:rPr>
              <w:t>op grond van</w:t>
            </w:r>
            <w:r>
              <w:rPr>
                <w:bCs/>
              </w:rPr>
              <w:t xml:space="preserve"> het bepaalde in artikel </w:t>
            </w:r>
            <w:r w:rsidR="00E278E9">
              <w:rPr>
                <w:bCs/>
              </w:rPr>
              <w:fldChar w:fldCharType="begin"/>
            </w:r>
            <w:r w:rsidR="00E278E9">
              <w:rPr>
                <w:bCs/>
              </w:rPr>
              <w:instrText xml:space="preserve"> REF _Ref107415814 \r \h </w:instrText>
            </w:r>
            <w:r w:rsidR="00E278E9">
              <w:rPr>
                <w:bCs/>
              </w:rPr>
            </w:r>
            <w:r w:rsidR="00E278E9">
              <w:rPr>
                <w:bCs/>
              </w:rPr>
              <w:fldChar w:fldCharType="separate"/>
            </w:r>
            <w:r w:rsidR="00BE14E0">
              <w:rPr>
                <w:bCs/>
              </w:rPr>
              <w:t>5</w:t>
            </w:r>
            <w:r w:rsidR="00E278E9">
              <w:rPr>
                <w:bCs/>
              </w:rPr>
              <w:fldChar w:fldCharType="end"/>
            </w:r>
            <w:r>
              <w:rPr>
                <w:bCs/>
              </w:rPr>
              <w:t xml:space="preserve"> van dit Contractdocument</w:t>
            </w:r>
            <w:r w:rsidRPr="007C6258">
              <w:rPr>
                <w:bCs/>
              </w:rPr>
              <w:t xml:space="preserve"> </w:t>
            </w:r>
          </w:p>
        </w:tc>
      </w:tr>
      <w:tr w:rsidR="006A5939" w14:paraId="6802AD30" w14:textId="77777777" w:rsidTr="3C635A10">
        <w:tc>
          <w:tcPr>
            <w:tcW w:w="2697" w:type="dxa"/>
          </w:tcPr>
          <w:p w14:paraId="790FAD09" w14:textId="77777777" w:rsidR="006A5939" w:rsidRPr="006A5939" w:rsidRDefault="006A5939" w:rsidP="00137702">
            <w:pPr>
              <w:pStyle w:val="Lijstalinea"/>
              <w:spacing w:line="360" w:lineRule="auto"/>
              <w:ind w:left="0"/>
              <w:rPr>
                <w:bCs/>
              </w:rPr>
            </w:pPr>
            <w:r w:rsidRPr="006A5939">
              <w:rPr>
                <w:bCs/>
              </w:rPr>
              <w:t xml:space="preserve">Diensten </w:t>
            </w:r>
          </w:p>
        </w:tc>
        <w:tc>
          <w:tcPr>
            <w:tcW w:w="426" w:type="dxa"/>
          </w:tcPr>
          <w:p w14:paraId="696E3BC3" w14:textId="77777777" w:rsidR="006A5939" w:rsidRPr="006A5939" w:rsidRDefault="006A5939" w:rsidP="00137702">
            <w:pPr>
              <w:pStyle w:val="Lijstalinea"/>
              <w:spacing w:line="360" w:lineRule="auto"/>
              <w:ind w:left="0"/>
              <w:rPr>
                <w:bCs/>
              </w:rPr>
            </w:pPr>
            <w:r w:rsidRPr="006A5939">
              <w:rPr>
                <w:bCs/>
              </w:rPr>
              <w:t>:</w:t>
            </w:r>
          </w:p>
        </w:tc>
        <w:tc>
          <w:tcPr>
            <w:tcW w:w="5244" w:type="dxa"/>
          </w:tcPr>
          <w:p w14:paraId="44F78DAB" w14:textId="4439302A" w:rsidR="006A5939" w:rsidRPr="006A5939" w:rsidRDefault="006A5939" w:rsidP="00137702">
            <w:pPr>
              <w:spacing w:line="360" w:lineRule="auto"/>
              <w:rPr>
                <w:bCs/>
              </w:rPr>
            </w:pPr>
            <w:r w:rsidRPr="006A5939">
              <w:rPr>
                <w:bCs/>
              </w:rPr>
              <w:t xml:space="preserve">De diensten genoemd in artikel </w:t>
            </w:r>
            <w:r w:rsidRPr="006A5939">
              <w:rPr>
                <w:bCs/>
              </w:rPr>
              <w:fldChar w:fldCharType="begin"/>
            </w:r>
            <w:r w:rsidRPr="006A5939">
              <w:rPr>
                <w:bCs/>
              </w:rPr>
              <w:instrText xml:space="preserve"> REF _Ref63680516 \r \h </w:instrText>
            </w:r>
            <w:r>
              <w:rPr>
                <w:bCs/>
              </w:rPr>
              <w:instrText xml:space="preserve"> \* MERGEFORMAT </w:instrText>
            </w:r>
            <w:r w:rsidRPr="006A5939">
              <w:rPr>
                <w:bCs/>
              </w:rPr>
            </w:r>
            <w:r w:rsidRPr="006A5939">
              <w:rPr>
                <w:bCs/>
              </w:rPr>
              <w:fldChar w:fldCharType="separate"/>
            </w:r>
            <w:r w:rsidR="00BE14E0">
              <w:rPr>
                <w:bCs/>
              </w:rPr>
              <w:t>2.1</w:t>
            </w:r>
            <w:r w:rsidRPr="006A5939">
              <w:rPr>
                <w:bCs/>
              </w:rPr>
              <w:fldChar w:fldCharType="end"/>
            </w:r>
            <w:r w:rsidRPr="006A5939">
              <w:rPr>
                <w:bCs/>
              </w:rPr>
              <w:t xml:space="preserve"> van dit Contractdocument</w:t>
            </w:r>
          </w:p>
        </w:tc>
      </w:tr>
      <w:tr w:rsidR="001A38E3" w14:paraId="7CE6D3E7" w14:textId="77777777" w:rsidTr="3C635A10">
        <w:tc>
          <w:tcPr>
            <w:tcW w:w="2697" w:type="dxa"/>
          </w:tcPr>
          <w:p w14:paraId="6AB2BD67" w14:textId="77777777" w:rsidR="001A38E3" w:rsidRPr="00DB648E" w:rsidRDefault="001A38E3" w:rsidP="001A38E3">
            <w:pPr>
              <w:pStyle w:val="Lijstalinea"/>
              <w:spacing w:line="360" w:lineRule="auto"/>
              <w:ind w:left="0"/>
              <w:rPr>
                <w:bCs/>
              </w:rPr>
            </w:pPr>
            <w:r w:rsidRPr="00C47D24">
              <w:rPr>
                <w:bCs/>
              </w:rPr>
              <w:t>Inkoopvoorwaarden</w:t>
            </w:r>
            <w:r w:rsidRPr="00C47D24">
              <w:rPr>
                <w:bCs/>
              </w:rPr>
              <w:tab/>
            </w:r>
          </w:p>
        </w:tc>
        <w:tc>
          <w:tcPr>
            <w:tcW w:w="426" w:type="dxa"/>
          </w:tcPr>
          <w:p w14:paraId="6619049D" w14:textId="77777777" w:rsidR="001A38E3" w:rsidRDefault="001A38E3" w:rsidP="001A38E3">
            <w:pPr>
              <w:pStyle w:val="Lijstalinea"/>
              <w:spacing w:line="360" w:lineRule="auto"/>
              <w:ind w:left="0"/>
              <w:rPr>
                <w:bCs/>
              </w:rPr>
            </w:pPr>
            <w:r>
              <w:rPr>
                <w:bCs/>
              </w:rPr>
              <w:t>:</w:t>
            </w:r>
          </w:p>
        </w:tc>
        <w:tc>
          <w:tcPr>
            <w:tcW w:w="5244" w:type="dxa"/>
          </w:tcPr>
          <w:p w14:paraId="68D2DFF6" w14:textId="4E77C7D7" w:rsidR="001A38E3" w:rsidRPr="00DB648E" w:rsidRDefault="001A38E3" w:rsidP="001A38E3">
            <w:pPr>
              <w:spacing w:line="360" w:lineRule="auto"/>
              <w:rPr>
                <w:bCs/>
              </w:rPr>
            </w:pPr>
            <w:r w:rsidRPr="00C47D24">
              <w:rPr>
                <w:bCs/>
              </w:rPr>
              <w:t>De Inkoopvoorwaarden van ProRail B.V.</w:t>
            </w:r>
            <w:r w:rsidR="002E1825">
              <w:rPr>
                <w:bCs/>
              </w:rPr>
              <w:t xml:space="preserve"> 2017 </w:t>
            </w:r>
          </w:p>
        </w:tc>
      </w:tr>
      <w:tr w:rsidR="00834CF8" w14:paraId="3D44F1CB" w14:textId="77777777" w:rsidTr="3C635A10">
        <w:tc>
          <w:tcPr>
            <w:tcW w:w="2697" w:type="dxa"/>
          </w:tcPr>
          <w:p w14:paraId="3AEAEF44" w14:textId="61494F0B" w:rsidR="00834CF8" w:rsidRPr="00C47D24" w:rsidRDefault="00834CF8" w:rsidP="001A38E3">
            <w:pPr>
              <w:pStyle w:val="Lijstalinea"/>
              <w:spacing w:line="360" w:lineRule="auto"/>
              <w:ind w:left="0"/>
              <w:rPr>
                <w:bCs/>
              </w:rPr>
            </w:pPr>
            <w:r>
              <w:rPr>
                <w:bCs/>
              </w:rPr>
              <w:t>Overeenkomst</w:t>
            </w:r>
          </w:p>
        </w:tc>
        <w:tc>
          <w:tcPr>
            <w:tcW w:w="426" w:type="dxa"/>
          </w:tcPr>
          <w:p w14:paraId="61E9DDB1" w14:textId="546A46EA" w:rsidR="00834CF8" w:rsidRDefault="00834CF8" w:rsidP="001A38E3">
            <w:pPr>
              <w:pStyle w:val="Lijstalinea"/>
              <w:spacing w:line="360" w:lineRule="auto"/>
              <w:ind w:left="0"/>
              <w:rPr>
                <w:bCs/>
              </w:rPr>
            </w:pPr>
            <w:r>
              <w:rPr>
                <w:bCs/>
              </w:rPr>
              <w:t>:</w:t>
            </w:r>
          </w:p>
        </w:tc>
        <w:tc>
          <w:tcPr>
            <w:tcW w:w="5244" w:type="dxa"/>
          </w:tcPr>
          <w:p w14:paraId="63EAAEE8" w14:textId="6CCAB5CB" w:rsidR="00834CF8" w:rsidRPr="00C47D24" w:rsidRDefault="00834CF8" w:rsidP="001A38E3">
            <w:pPr>
              <w:spacing w:line="360" w:lineRule="auto"/>
              <w:rPr>
                <w:bCs/>
              </w:rPr>
            </w:pPr>
            <w:r>
              <w:rPr>
                <w:bCs/>
              </w:rPr>
              <w:t>Het geheel van afspraken tussen partijen als vastgelegd in de Contractdocumenten</w:t>
            </w:r>
          </w:p>
        </w:tc>
      </w:tr>
      <w:tr w:rsidR="001A38E3" w14:paraId="6F3F1C6F" w14:textId="77777777" w:rsidTr="3C635A10">
        <w:tc>
          <w:tcPr>
            <w:tcW w:w="2697" w:type="dxa"/>
          </w:tcPr>
          <w:p w14:paraId="790B392E" w14:textId="1BA6E824" w:rsidR="001A38E3" w:rsidRPr="00734E62" w:rsidRDefault="001A38E3" w:rsidP="001A38E3">
            <w:pPr>
              <w:pStyle w:val="Lijstalinea"/>
              <w:spacing w:line="360" w:lineRule="auto"/>
              <w:ind w:left="0"/>
            </w:pPr>
            <w:r w:rsidRPr="00734E62">
              <w:rPr>
                <w:bCs/>
              </w:rPr>
              <w:t>P</w:t>
            </w:r>
            <w:r w:rsidR="00050315" w:rsidRPr="00734E62">
              <w:rPr>
                <w:bCs/>
              </w:rPr>
              <w:t>rogramma van Eisen</w:t>
            </w:r>
          </w:p>
        </w:tc>
        <w:tc>
          <w:tcPr>
            <w:tcW w:w="426" w:type="dxa"/>
          </w:tcPr>
          <w:p w14:paraId="3E9D93C5" w14:textId="77777777" w:rsidR="001A38E3" w:rsidRPr="00734E62" w:rsidRDefault="001A38E3" w:rsidP="001A38E3">
            <w:pPr>
              <w:pStyle w:val="Lijstalinea"/>
              <w:spacing w:line="360" w:lineRule="auto"/>
              <w:ind w:left="0"/>
            </w:pPr>
            <w:r w:rsidRPr="00734E62">
              <w:t>:</w:t>
            </w:r>
          </w:p>
        </w:tc>
        <w:tc>
          <w:tcPr>
            <w:tcW w:w="5244" w:type="dxa"/>
          </w:tcPr>
          <w:p w14:paraId="3E3AC25C" w14:textId="1B66A0AF" w:rsidR="001A38E3" w:rsidRPr="00734E62" w:rsidRDefault="001A38E3" w:rsidP="001A38E3">
            <w:pPr>
              <w:spacing w:line="360" w:lineRule="auto"/>
            </w:pPr>
            <w:r w:rsidRPr="00734E62">
              <w:t>Het programma van eisen met bijlagen uit de Aanbestedingsprocedure</w:t>
            </w:r>
          </w:p>
        </w:tc>
      </w:tr>
      <w:tr w:rsidR="00050315" w14:paraId="0B1ED037" w14:textId="77777777" w:rsidTr="3C635A10">
        <w:tc>
          <w:tcPr>
            <w:tcW w:w="2697" w:type="dxa"/>
          </w:tcPr>
          <w:p w14:paraId="007CAC28" w14:textId="7F5876BE" w:rsidR="00050315" w:rsidRPr="00734E62" w:rsidRDefault="00050315" w:rsidP="001A38E3">
            <w:pPr>
              <w:pStyle w:val="Lijstalinea"/>
              <w:spacing w:line="360" w:lineRule="auto"/>
              <w:ind w:left="0"/>
              <w:rPr>
                <w:bCs/>
              </w:rPr>
            </w:pPr>
            <w:proofErr w:type="spellStart"/>
            <w:r w:rsidRPr="00734E62">
              <w:rPr>
                <w:bCs/>
              </w:rPr>
              <w:t>PvE</w:t>
            </w:r>
            <w:proofErr w:type="spellEnd"/>
          </w:p>
        </w:tc>
        <w:tc>
          <w:tcPr>
            <w:tcW w:w="426" w:type="dxa"/>
          </w:tcPr>
          <w:p w14:paraId="49E51EB9" w14:textId="38DCA272" w:rsidR="00050315" w:rsidRPr="00734E62" w:rsidRDefault="00050315" w:rsidP="001A38E3">
            <w:pPr>
              <w:pStyle w:val="Lijstalinea"/>
              <w:spacing w:line="360" w:lineRule="auto"/>
              <w:ind w:left="0"/>
              <w:rPr>
                <w:bCs/>
              </w:rPr>
            </w:pPr>
            <w:r w:rsidRPr="00734E62">
              <w:rPr>
                <w:bCs/>
              </w:rPr>
              <w:t>:</w:t>
            </w:r>
          </w:p>
        </w:tc>
        <w:tc>
          <w:tcPr>
            <w:tcW w:w="5244" w:type="dxa"/>
          </w:tcPr>
          <w:p w14:paraId="75D86EC7" w14:textId="6D245FE1" w:rsidR="00050315" w:rsidRPr="00734E62" w:rsidRDefault="00050315" w:rsidP="001A38E3">
            <w:pPr>
              <w:spacing w:line="360" w:lineRule="auto"/>
              <w:rPr>
                <w:bCs/>
              </w:rPr>
            </w:pPr>
            <w:r w:rsidRPr="00734E62">
              <w:rPr>
                <w:bCs/>
              </w:rPr>
              <w:t>Programma van Eisen</w:t>
            </w:r>
          </w:p>
        </w:tc>
      </w:tr>
    </w:tbl>
    <w:p w14:paraId="2DF370C2" w14:textId="0527BF96" w:rsidR="0023303F" w:rsidRPr="000D58AF" w:rsidRDefault="00CC5676" w:rsidP="00E278E9">
      <w:pPr>
        <w:pStyle w:val="Lijstalinea"/>
        <w:numPr>
          <w:ilvl w:val="0"/>
          <w:numId w:val="8"/>
        </w:numPr>
        <w:spacing w:before="240" w:line="360" w:lineRule="auto"/>
        <w:ind w:left="709" w:hanging="709"/>
        <w:outlineLvl w:val="0"/>
        <w:rPr>
          <w:b/>
          <w:bCs/>
        </w:rPr>
      </w:pPr>
      <w:bookmarkStart w:id="9" w:name="_Ref63758324"/>
      <w:r>
        <w:rPr>
          <w:b/>
          <w:bCs/>
        </w:rPr>
        <w:t>Aard van de Overeenkomst, t</w:t>
      </w:r>
      <w:r w:rsidR="0023303F" w:rsidRPr="000D58AF">
        <w:rPr>
          <w:b/>
          <w:bCs/>
        </w:rPr>
        <w:t>oepassingsgebied en maximumvolume</w:t>
      </w:r>
      <w:bookmarkEnd w:id="9"/>
    </w:p>
    <w:p w14:paraId="6F39938C" w14:textId="77777777" w:rsidR="0023303F" w:rsidRPr="000D58AF" w:rsidRDefault="0023303F" w:rsidP="0023303F">
      <w:pPr>
        <w:spacing w:line="360" w:lineRule="auto"/>
        <w:outlineLvl w:val="1"/>
      </w:pPr>
    </w:p>
    <w:p w14:paraId="0EDE503B" w14:textId="42823756" w:rsidR="0023303F" w:rsidRPr="0069251A" w:rsidRDefault="00CC5676" w:rsidP="00584273">
      <w:pPr>
        <w:numPr>
          <w:ilvl w:val="0"/>
          <w:numId w:val="9"/>
        </w:numPr>
        <w:spacing w:line="360" w:lineRule="auto"/>
        <w:ind w:hanging="720"/>
        <w:outlineLvl w:val="1"/>
        <w:rPr>
          <w:bCs/>
        </w:rPr>
      </w:pPr>
      <w:bookmarkStart w:id="10" w:name="_Ref63680516"/>
      <w:r>
        <w:rPr>
          <w:bCs/>
        </w:rPr>
        <w:t xml:space="preserve">De Overeenkomst betreft een raamovereenkomst waaronder </w:t>
      </w:r>
      <w:r w:rsidR="00070E36">
        <w:rPr>
          <w:bCs/>
        </w:rPr>
        <w:t xml:space="preserve">ProRail bij </w:t>
      </w:r>
      <w:r>
        <w:rPr>
          <w:bCs/>
        </w:rPr>
        <w:t xml:space="preserve">Opdrachtnemer Deelopdrachten </w:t>
      </w:r>
      <w:r w:rsidR="00070E36">
        <w:rPr>
          <w:bCs/>
        </w:rPr>
        <w:t xml:space="preserve">kan plaatsen voor </w:t>
      </w:r>
      <w:r w:rsidR="009D13A8">
        <w:rPr>
          <w:bCs/>
        </w:rPr>
        <w:t>D</w:t>
      </w:r>
      <w:r>
        <w:rPr>
          <w:bCs/>
        </w:rPr>
        <w:t>iensten</w:t>
      </w:r>
      <w:r w:rsidR="00584273">
        <w:rPr>
          <w:bCs/>
        </w:rPr>
        <w:t xml:space="preserve"> </w:t>
      </w:r>
      <w:r w:rsidR="005E0328">
        <w:rPr>
          <w:bCs/>
        </w:rPr>
        <w:t xml:space="preserve">zoals die </w:t>
      </w:r>
      <w:r w:rsidR="001C137D" w:rsidRPr="0069251A">
        <w:rPr>
          <w:bCs/>
        </w:rPr>
        <w:t xml:space="preserve">zijn beschreven in </w:t>
      </w:r>
      <w:r w:rsidR="001C137D" w:rsidRPr="00734E62">
        <w:rPr>
          <w:bCs/>
        </w:rPr>
        <w:t xml:space="preserve">het </w:t>
      </w:r>
      <w:proofErr w:type="spellStart"/>
      <w:r w:rsidR="001C137D" w:rsidRPr="00734E62">
        <w:rPr>
          <w:bCs/>
        </w:rPr>
        <w:t>PvE</w:t>
      </w:r>
      <w:proofErr w:type="spellEnd"/>
      <w:r w:rsidR="005F005E">
        <w:rPr>
          <w:bCs/>
        </w:rPr>
        <w:t>, welke in ieder geval bestaan uit:</w:t>
      </w:r>
      <w:r w:rsidR="00584273">
        <w:rPr>
          <w:bCs/>
        </w:rPr>
        <w:t xml:space="preserve"> </w:t>
      </w:r>
      <w:bookmarkEnd w:id="10"/>
    </w:p>
    <w:p w14:paraId="7F96A670" w14:textId="2A148579" w:rsidR="00CB112E" w:rsidRDefault="006D6A49" w:rsidP="0023303F">
      <w:pPr>
        <w:pStyle w:val="Lijstalinea"/>
        <w:numPr>
          <w:ilvl w:val="0"/>
          <w:numId w:val="5"/>
        </w:numPr>
        <w:spacing w:line="360" w:lineRule="auto"/>
        <w:ind w:left="1068"/>
      </w:pPr>
      <w:bookmarkStart w:id="11" w:name="_Toc206470786"/>
      <w:r>
        <w:t>c</w:t>
      </w:r>
      <w:r w:rsidR="00CB112E">
        <w:t>ontrole jaarrekeningen</w:t>
      </w:r>
    </w:p>
    <w:p w14:paraId="2551C955" w14:textId="52FE3C40" w:rsidR="0023303F" w:rsidRDefault="00FF53F8" w:rsidP="00CB112E">
      <w:pPr>
        <w:pStyle w:val="Lijstalinea"/>
        <w:numPr>
          <w:ilvl w:val="1"/>
          <w:numId w:val="5"/>
        </w:numPr>
        <w:spacing w:line="360" w:lineRule="auto"/>
      </w:pPr>
      <w:r>
        <w:t>h</w:t>
      </w:r>
      <w:r w:rsidR="00CB112E">
        <w:t>et afgeven van een controleverklaring bij de jaarrekening van ProRail B.V.</w:t>
      </w:r>
      <w:r w:rsidR="004D5455">
        <w:t>;</w:t>
      </w:r>
    </w:p>
    <w:p w14:paraId="54B21889" w14:textId="1354798D" w:rsidR="00CB112E" w:rsidRDefault="00FF53F8" w:rsidP="00CB112E">
      <w:pPr>
        <w:pStyle w:val="Lijstalinea"/>
        <w:numPr>
          <w:ilvl w:val="1"/>
          <w:numId w:val="5"/>
        </w:numPr>
        <w:spacing w:line="360" w:lineRule="auto"/>
      </w:pPr>
      <w:r>
        <w:t>h</w:t>
      </w:r>
      <w:r w:rsidR="00CB112E">
        <w:t>et afgeven van een controleverklaring bij de geconsolideerde jaarrekening van Railinfratrust B.V.;</w:t>
      </w:r>
    </w:p>
    <w:p w14:paraId="47C88846" w14:textId="705145FA" w:rsidR="00CB112E" w:rsidRDefault="00CB112E" w:rsidP="0023303F">
      <w:pPr>
        <w:pStyle w:val="Lijstalinea"/>
        <w:numPr>
          <w:ilvl w:val="0"/>
          <w:numId w:val="5"/>
        </w:numPr>
        <w:spacing w:line="360" w:lineRule="auto"/>
        <w:ind w:left="1068"/>
      </w:pPr>
      <w:proofErr w:type="spellStart"/>
      <w:r>
        <w:t>assurance</w:t>
      </w:r>
      <w:proofErr w:type="spellEnd"/>
      <w:r>
        <w:t>-rapportage</w:t>
      </w:r>
    </w:p>
    <w:p w14:paraId="7A6C2DB3" w14:textId="393C5846" w:rsidR="00834CF8" w:rsidRDefault="00FF53F8" w:rsidP="00734E62">
      <w:pPr>
        <w:pStyle w:val="Lijstalinea"/>
        <w:numPr>
          <w:ilvl w:val="1"/>
          <w:numId w:val="5"/>
        </w:numPr>
        <w:spacing w:line="360" w:lineRule="auto"/>
      </w:pPr>
      <w:r>
        <w:t>h</w:t>
      </w:r>
      <w:r w:rsidR="00CB112E">
        <w:t xml:space="preserve">et afgeven van een </w:t>
      </w:r>
      <w:proofErr w:type="spellStart"/>
      <w:r w:rsidR="00CB112E">
        <w:t>assurance</w:t>
      </w:r>
      <w:proofErr w:type="spellEnd"/>
      <w:r w:rsidR="00CB112E">
        <w:t>-rapport bij het jaarverslag van ProRail B.V.</w:t>
      </w:r>
      <w:r w:rsidR="003F3DF6">
        <w:t>;</w:t>
      </w:r>
    </w:p>
    <w:p w14:paraId="63AE733C" w14:textId="2088D113" w:rsidR="006D6A49" w:rsidRDefault="006D6A49" w:rsidP="009B13EE">
      <w:pPr>
        <w:pStyle w:val="Lijstalinea"/>
        <w:numPr>
          <w:ilvl w:val="0"/>
          <w:numId w:val="5"/>
        </w:numPr>
        <w:spacing w:line="360" w:lineRule="auto"/>
        <w:ind w:left="1068"/>
      </w:pPr>
      <w:r>
        <w:t>subsidie gerelateerde controlewerkzaamheden</w:t>
      </w:r>
    </w:p>
    <w:p w14:paraId="49D60AC1" w14:textId="2FFEC46E" w:rsidR="006D6A49" w:rsidRDefault="00FF53F8" w:rsidP="006D6A49">
      <w:pPr>
        <w:pStyle w:val="Lijstalinea"/>
        <w:numPr>
          <w:ilvl w:val="1"/>
          <w:numId w:val="5"/>
        </w:numPr>
        <w:spacing w:line="360" w:lineRule="auto"/>
      </w:pPr>
      <w:r>
        <w:lastRenderedPageBreak/>
        <w:t>h</w:t>
      </w:r>
      <w:r w:rsidR="006D6A49">
        <w:t>et afgeven van controleverklaringen op de subsidieverantwoordingen gerelateerd aan Exploitatie, Onderhoud en Ver</w:t>
      </w:r>
      <w:r w:rsidR="00DF46DD">
        <w:t>nieuw</w:t>
      </w:r>
      <w:r w:rsidR="006D6A49">
        <w:t>ing (EOV);</w:t>
      </w:r>
    </w:p>
    <w:p w14:paraId="7F527D51" w14:textId="50EB1587" w:rsidR="006D6A49" w:rsidRDefault="00FF53F8" w:rsidP="006D6A49">
      <w:pPr>
        <w:pStyle w:val="Lijstalinea"/>
        <w:numPr>
          <w:ilvl w:val="1"/>
          <w:numId w:val="5"/>
        </w:numPr>
        <w:spacing w:line="360" w:lineRule="auto"/>
      </w:pPr>
      <w:r>
        <w:t>h</w:t>
      </w:r>
      <w:r w:rsidR="006D6A49">
        <w:t>et afgeven van controleverklaringen op de subsidieverantwoordingen, gerelateerd aan Meerjarenprogramma Infrastructuur, Ruimte en Transport (MIRT);</w:t>
      </w:r>
    </w:p>
    <w:p w14:paraId="248B465F" w14:textId="5D72B9DE" w:rsidR="006D6A49" w:rsidRDefault="00FF53F8" w:rsidP="006D6A49">
      <w:pPr>
        <w:pStyle w:val="Lijstalinea"/>
        <w:numPr>
          <w:ilvl w:val="1"/>
          <w:numId w:val="5"/>
        </w:numPr>
        <w:spacing w:line="360" w:lineRule="auto"/>
      </w:pPr>
      <w:r>
        <w:t>h</w:t>
      </w:r>
      <w:r w:rsidR="006D6A49">
        <w:t>et afgeven van controleverklaringen op de subsidieverantwoordingen gerelateerd aan werkzaamheden voor derden;</w:t>
      </w:r>
    </w:p>
    <w:p w14:paraId="5CF64B0A" w14:textId="407C4B5A" w:rsidR="009B13EE" w:rsidRDefault="00FF53F8" w:rsidP="006D6A49">
      <w:pPr>
        <w:pStyle w:val="Lijstalinea"/>
        <w:numPr>
          <w:ilvl w:val="1"/>
          <w:numId w:val="5"/>
        </w:numPr>
        <w:spacing w:line="360" w:lineRule="auto"/>
      </w:pPr>
      <w:r>
        <w:t>o</w:t>
      </w:r>
      <w:r w:rsidR="006D6A49">
        <w:t xml:space="preserve">verige controle gerelateerde werkzaamheden </w:t>
      </w:r>
      <w:r w:rsidR="005F005E">
        <w:t>ten behoeve</w:t>
      </w:r>
      <w:r w:rsidR="006D6A49">
        <w:t xml:space="preserve"> van het Ministerie van Infrastructuur en Waterstaat (Ministerie van </w:t>
      </w:r>
      <w:proofErr w:type="spellStart"/>
      <w:r w:rsidR="006D6A49">
        <w:t>IenW</w:t>
      </w:r>
      <w:proofErr w:type="spellEnd"/>
      <w:r w:rsidR="006D6A49">
        <w:t>);</w:t>
      </w:r>
    </w:p>
    <w:p w14:paraId="6244BF7D" w14:textId="77777777" w:rsidR="0023303F" w:rsidRDefault="0023303F" w:rsidP="0023303F">
      <w:pPr>
        <w:spacing w:line="360" w:lineRule="auto"/>
        <w:ind w:left="705" w:hanging="705"/>
      </w:pPr>
    </w:p>
    <w:p w14:paraId="3CE46517" w14:textId="0B26A911" w:rsidR="0023303F" w:rsidRPr="00CE146C" w:rsidRDefault="00C52F1C" w:rsidP="00734E62">
      <w:pPr>
        <w:numPr>
          <w:ilvl w:val="0"/>
          <w:numId w:val="9"/>
        </w:numPr>
        <w:spacing w:line="360" w:lineRule="auto"/>
        <w:ind w:hanging="720"/>
        <w:outlineLvl w:val="1"/>
      </w:pPr>
      <w:bookmarkStart w:id="12" w:name="_Ref94796059"/>
      <w:bookmarkStart w:id="13" w:name="_Ref63762461"/>
      <w:r>
        <w:rPr>
          <w:bCs/>
        </w:rPr>
        <w:t xml:space="preserve">In het licht van de noodzakelijke en gewenste onafhankelijkheid </w:t>
      </w:r>
      <w:r w:rsidR="00FF53F8">
        <w:rPr>
          <w:bCs/>
        </w:rPr>
        <w:t xml:space="preserve">en ter voorkoming van iedere belangenverstrengeling </w:t>
      </w:r>
      <w:r>
        <w:rPr>
          <w:bCs/>
        </w:rPr>
        <w:t xml:space="preserve">in de uitvoering van de Diensten wenst ProRail uitdrukkelijk géén opdrachten aan Opdrachtnemer te verstrekken </w:t>
      </w:r>
      <w:r w:rsidR="005C3688">
        <w:rPr>
          <w:bCs/>
        </w:rPr>
        <w:t xml:space="preserve">tot het uitvoeren van andere adviesdiensten, anders dan de adviesdiensten die </w:t>
      </w:r>
      <w:r w:rsidR="00FF53F8">
        <w:rPr>
          <w:bCs/>
        </w:rPr>
        <w:t>binnen</w:t>
      </w:r>
      <w:r w:rsidR="005C3688">
        <w:rPr>
          <w:bCs/>
        </w:rPr>
        <w:t xml:space="preserve"> de natuurlijke adviesfunctie van </w:t>
      </w:r>
      <w:r w:rsidR="00313410">
        <w:rPr>
          <w:bCs/>
        </w:rPr>
        <w:t xml:space="preserve">Opdrachtnemer als </w:t>
      </w:r>
      <w:r w:rsidR="005C3688">
        <w:rPr>
          <w:bCs/>
        </w:rPr>
        <w:t xml:space="preserve">de externe accountant </w:t>
      </w:r>
      <w:r w:rsidR="00FF53F8">
        <w:rPr>
          <w:bCs/>
        </w:rPr>
        <w:t>vallen</w:t>
      </w:r>
      <w:r w:rsidR="005C3688">
        <w:rPr>
          <w:bCs/>
        </w:rPr>
        <w:t>.</w:t>
      </w:r>
      <w:bookmarkEnd w:id="12"/>
      <w:bookmarkEnd w:id="13"/>
    </w:p>
    <w:p w14:paraId="6B2F5AE3" w14:textId="77777777" w:rsidR="00CE146C" w:rsidRDefault="00CE146C" w:rsidP="00CE146C">
      <w:pPr>
        <w:spacing w:line="360" w:lineRule="auto"/>
        <w:ind w:left="720"/>
        <w:outlineLvl w:val="1"/>
      </w:pPr>
    </w:p>
    <w:p w14:paraId="72E58F0B" w14:textId="3A6A949A" w:rsidR="00CE146C" w:rsidRDefault="00CE146C" w:rsidP="00CE146C">
      <w:pPr>
        <w:numPr>
          <w:ilvl w:val="0"/>
          <w:numId w:val="9"/>
        </w:numPr>
        <w:spacing w:line="360" w:lineRule="auto"/>
        <w:ind w:hanging="720"/>
        <w:outlineLvl w:val="1"/>
      </w:pPr>
      <w:bookmarkStart w:id="14" w:name="_Ref65078307"/>
      <w:r>
        <w:t xml:space="preserve">ProRail heeft gedurende de looptijd van de Overeenkomst het recht, maar niet de verplichting, om het in de Contractdocumenten vastgestelde toepassingsgebied aan te passen, zonder dat sprake is van een wezenlijke wijziging zoals bedoeld in de Aanbestedingswet 2012, </w:t>
      </w:r>
      <w:r w:rsidR="00DE5AE8" w:rsidRPr="00DE5AE8">
        <w:rPr>
          <w:color w:val="FF0000"/>
        </w:rPr>
        <w:t xml:space="preserve">en voor zover </w:t>
      </w:r>
      <w:r w:rsidR="00DE5AE8">
        <w:rPr>
          <w:color w:val="FF0000"/>
        </w:rPr>
        <w:t xml:space="preserve">dit </w:t>
      </w:r>
      <w:r w:rsidR="00DE5AE8" w:rsidRPr="00DE5AE8">
        <w:rPr>
          <w:color w:val="FF0000"/>
        </w:rPr>
        <w:t xml:space="preserve">niet in strijd </w:t>
      </w:r>
      <w:r w:rsidR="00DE5AE8">
        <w:rPr>
          <w:color w:val="FF0000"/>
        </w:rPr>
        <w:t xml:space="preserve">is </w:t>
      </w:r>
      <w:r w:rsidR="00DE5AE8" w:rsidRPr="00DE5AE8">
        <w:rPr>
          <w:color w:val="FF0000"/>
        </w:rPr>
        <w:t xml:space="preserve">met de op de </w:t>
      </w:r>
      <w:r w:rsidR="00E14703">
        <w:rPr>
          <w:color w:val="FF0000"/>
        </w:rPr>
        <w:t>Opdrachtnemer</w:t>
      </w:r>
      <w:r w:rsidR="00DE5AE8" w:rsidRPr="00DE5AE8">
        <w:rPr>
          <w:color w:val="FF0000"/>
        </w:rPr>
        <w:t xml:space="preserve"> toepasselijke wet- en regelgeving</w:t>
      </w:r>
      <w:r w:rsidR="00DE5AE8">
        <w:t xml:space="preserve">, </w:t>
      </w:r>
      <w:r>
        <w:t xml:space="preserve">wanneer de </w:t>
      </w:r>
      <w:r w:rsidRPr="008946C8">
        <w:t>“Wet tot wijziging van de Spoorwegwet en enige andere wetten in verband met de omvorming van ProRail van een besloten vennootschap tot een publiekrechtelijke zelfstandig bestuursorgaan (Wet publiekrechtelijke omvorming ProRail) (Kamerstuk 35 396)”</w:t>
      </w:r>
      <w:r>
        <w:t xml:space="preserve"> inwerking treedt. </w:t>
      </w:r>
      <w:r w:rsidR="009A4377">
        <w:t>Wanneer hiervan sprake is, treden partijen dan in overleg over de uit te voeren werkzaamheden, waarbij geldt dat Opdrachtnemer de werkzaamheden zal uitvoeren in overeenstemming met de Aanbieding.</w:t>
      </w:r>
    </w:p>
    <w:p w14:paraId="3B9AD8A3" w14:textId="77777777" w:rsidR="005D76CA" w:rsidRDefault="005D76CA" w:rsidP="00734E62">
      <w:pPr>
        <w:spacing w:line="360" w:lineRule="auto"/>
        <w:ind w:left="720"/>
        <w:outlineLvl w:val="1"/>
      </w:pPr>
    </w:p>
    <w:p w14:paraId="3006FC26" w14:textId="44C22BFC" w:rsidR="0023303F" w:rsidRDefault="00354A94" w:rsidP="00354A94">
      <w:pPr>
        <w:numPr>
          <w:ilvl w:val="0"/>
          <w:numId w:val="9"/>
        </w:numPr>
        <w:spacing w:line="360" w:lineRule="auto"/>
        <w:ind w:hanging="720"/>
        <w:outlineLvl w:val="1"/>
      </w:pPr>
      <w:bookmarkStart w:id="15" w:name="_Ref164954566"/>
      <w:r>
        <w:t>D</w:t>
      </w:r>
      <w:r w:rsidR="00ED262A" w:rsidRPr="00C47D24">
        <w:t xml:space="preserve">e totale waarde (maximale waarde) van de Deelopdrachten die ProRail onder </w:t>
      </w:r>
      <w:r w:rsidR="008805CA">
        <w:t xml:space="preserve">de </w:t>
      </w:r>
      <w:r w:rsidR="00FB1791">
        <w:t>Overeenkomst</w:t>
      </w:r>
      <w:r w:rsidR="00ED262A">
        <w:t xml:space="preserve"> </w:t>
      </w:r>
      <w:r w:rsidR="00FA0853">
        <w:t xml:space="preserve">(inclusief eventuele verlengingen) </w:t>
      </w:r>
      <w:r w:rsidR="00ED262A" w:rsidRPr="00C47D24">
        <w:t>kan verstrekken is beperkt</w:t>
      </w:r>
      <w:r>
        <w:t xml:space="preserve"> tot een bedrag </w:t>
      </w:r>
      <w:r w:rsidRPr="00B46ED8">
        <w:t xml:space="preserve">van </w:t>
      </w:r>
      <w:r w:rsidR="003764CF" w:rsidRPr="00B46ED8">
        <w:t>€ 10.200.000,-</w:t>
      </w:r>
      <w:r w:rsidR="0088518D" w:rsidRPr="00B46ED8">
        <w:t>.</w:t>
      </w:r>
      <w:r w:rsidR="003764CF" w:rsidRPr="00B46ED8">
        <w:t xml:space="preserve"> </w:t>
      </w:r>
      <w:bookmarkEnd w:id="14"/>
      <w:r w:rsidR="008805CA" w:rsidRPr="00B46ED8">
        <w:t>Dit betreft n</w:t>
      </w:r>
      <w:r w:rsidR="008805CA">
        <w:t>adrukkelijk</w:t>
      </w:r>
      <w:r w:rsidR="00EF0F60">
        <w:t xml:space="preserve"> géén afnamegarantie.</w:t>
      </w:r>
      <w:bookmarkEnd w:id="15"/>
    </w:p>
    <w:p w14:paraId="7A9E5E0B" w14:textId="77777777" w:rsidR="006D14CC" w:rsidRDefault="006D14CC" w:rsidP="006D14CC">
      <w:pPr>
        <w:pStyle w:val="Lijstalinea"/>
      </w:pPr>
    </w:p>
    <w:p w14:paraId="7F910CA0" w14:textId="6DC5A9F2" w:rsidR="006D14CC" w:rsidRPr="006D14CC" w:rsidRDefault="006D14CC" w:rsidP="00354A94">
      <w:pPr>
        <w:numPr>
          <w:ilvl w:val="0"/>
          <w:numId w:val="9"/>
        </w:numPr>
        <w:spacing w:line="360" w:lineRule="auto"/>
        <w:ind w:hanging="720"/>
        <w:outlineLvl w:val="1"/>
        <w:rPr>
          <w:color w:val="00B050"/>
        </w:rPr>
      </w:pPr>
      <w:r w:rsidRPr="006D14CC">
        <w:rPr>
          <w:color w:val="00B050"/>
        </w:rPr>
        <w:t>De Overeenkomst kent geen fatale termijnen.</w:t>
      </w:r>
    </w:p>
    <w:p w14:paraId="49EF2385" w14:textId="77777777" w:rsidR="0023303F" w:rsidRPr="00662660" w:rsidRDefault="0023303F" w:rsidP="00134C86">
      <w:pPr>
        <w:pStyle w:val="Lijstalinea"/>
        <w:numPr>
          <w:ilvl w:val="0"/>
          <w:numId w:val="8"/>
        </w:numPr>
        <w:spacing w:before="240" w:line="360" w:lineRule="auto"/>
        <w:ind w:left="709" w:hanging="709"/>
        <w:outlineLvl w:val="0"/>
        <w:rPr>
          <w:b/>
          <w:bCs/>
        </w:rPr>
      </w:pPr>
      <w:r w:rsidRPr="00662660">
        <w:rPr>
          <w:b/>
          <w:bCs/>
        </w:rPr>
        <w:t>Contractdocumenten, rangorde en voorwaarden</w:t>
      </w:r>
    </w:p>
    <w:p w14:paraId="763274D0" w14:textId="77777777" w:rsidR="0023303F" w:rsidRDefault="0023303F" w:rsidP="0023303F">
      <w:pPr>
        <w:tabs>
          <w:tab w:val="left" w:pos="567"/>
        </w:tabs>
        <w:spacing w:line="360" w:lineRule="auto"/>
        <w:rPr>
          <w:b/>
          <w:bCs/>
        </w:rPr>
      </w:pPr>
    </w:p>
    <w:p w14:paraId="7604C45B" w14:textId="0FB1360F" w:rsidR="00024AD8" w:rsidRPr="00C47D24" w:rsidRDefault="0023303F" w:rsidP="00734E62">
      <w:pPr>
        <w:numPr>
          <w:ilvl w:val="0"/>
          <w:numId w:val="10"/>
        </w:numPr>
        <w:spacing w:line="360" w:lineRule="auto"/>
        <w:ind w:hanging="720"/>
        <w:outlineLvl w:val="1"/>
      </w:pPr>
      <w:bookmarkStart w:id="16" w:name="_Ref63681719"/>
      <w:r w:rsidRPr="00C47D24">
        <w:t xml:space="preserve">De volgende Contractdocumenten maken onderdeel uit van de </w:t>
      </w:r>
      <w:r>
        <w:t>O</w:t>
      </w:r>
      <w:r w:rsidRPr="00C47D24">
        <w:t>vereenkomst:</w:t>
      </w:r>
      <w:bookmarkEnd w:id="16"/>
    </w:p>
    <w:p w14:paraId="3E31C44F" w14:textId="393242A7" w:rsidR="0080665C" w:rsidRDefault="0080665C" w:rsidP="0080665C">
      <w:pPr>
        <w:pStyle w:val="Lijstalinea"/>
        <w:numPr>
          <w:ilvl w:val="0"/>
          <w:numId w:val="4"/>
        </w:numPr>
        <w:spacing w:line="360" w:lineRule="auto"/>
      </w:pPr>
      <w:r w:rsidRPr="00C47D24">
        <w:t xml:space="preserve">Nota’s van Inlichtingen </w:t>
      </w:r>
      <w:r w:rsidRPr="00C47D24">
        <w:rPr>
          <w:b/>
        </w:rPr>
        <w:t xml:space="preserve">(bijlage </w:t>
      </w:r>
      <w:r w:rsidRPr="00C47D24">
        <w:rPr>
          <w:b/>
          <w:highlight w:val="yellow"/>
        </w:rPr>
        <w:t>[x]</w:t>
      </w:r>
      <w:r w:rsidRPr="00C47D24">
        <w:rPr>
          <w:b/>
        </w:rPr>
        <w:t>)</w:t>
      </w:r>
    </w:p>
    <w:p w14:paraId="3A926F5A" w14:textId="31D62766" w:rsidR="00DD3E03" w:rsidRDefault="0023303F" w:rsidP="00DD3E03">
      <w:pPr>
        <w:pStyle w:val="Lijstalinea"/>
        <w:numPr>
          <w:ilvl w:val="0"/>
          <w:numId w:val="4"/>
        </w:numPr>
        <w:spacing w:line="360" w:lineRule="auto"/>
      </w:pPr>
      <w:r>
        <w:t>Dit document</w:t>
      </w:r>
    </w:p>
    <w:p w14:paraId="25F0C393" w14:textId="187A668C" w:rsidR="00D25D21" w:rsidRDefault="00D25D21" w:rsidP="00D25D21">
      <w:pPr>
        <w:pStyle w:val="Lijstalinea"/>
        <w:numPr>
          <w:ilvl w:val="0"/>
          <w:numId w:val="4"/>
        </w:numPr>
        <w:spacing w:line="360" w:lineRule="auto"/>
      </w:pPr>
      <w:bookmarkStart w:id="17" w:name="_Ref94793868"/>
      <w:r w:rsidRPr="00095768">
        <w:lastRenderedPageBreak/>
        <w:t>Programma van Eisen</w:t>
      </w:r>
      <w:r>
        <w:t xml:space="preserve"> </w:t>
      </w:r>
      <w:r w:rsidRPr="00DD3E03">
        <w:rPr>
          <w:b/>
        </w:rPr>
        <w:t xml:space="preserve">(bijlage </w:t>
      </w:r>
      <w:r w:rsidRPr="00DD3E03">
        <w:rPr>
          <w:b/>
          <w:highlight w:val="yellow"/>
        </w:rPr>
        <w:t>[x]</w:t>
      </w:r>
      <w:r w:rsidRPr="00DD3E03">
        <w:rPr>
          <w:b/>
        </w:rPr>
        <w:t>)</w:t>
      </w:r>
    </w:p>
    <w:p w14:paraId="6D8CFC05" w14:textId="258D58BF" w:rsidR="0023303F" w:rsidRPr="00C47D24" w:rsidRDefault="0023303F" w:rsidP="00DD3E03">
      <w:pPr>
        <w:pStyle w:val="Lijstalinea"/>
        <w:numPr>
          <w:ilvl w:val="0"/>
          <w:numId w:val="4"/>
        </w:numPr>
        <w:spacing w:line="360" w:lineRule="auto"/>
      </w:pPr>
      <w:r w:rsidRPr="00C47D24">
        <w:t xml:space="preserve">Inkoopvoorwaarden </w:t>
      </w:r>
      <w:r w:rsidRPr="00DD3E03">
        <w:rPr>
          <w:b/>
        </w:rPr>
        <w:t xml:space="preserve">(bijlage </w:t>
      </w:r>
      <w:r w:rsidRPr="00DD3E03">
        <w:rPr>
          <w:b/>
          <w:highlight w:val="yellow"/>
        </w:rPr>
        <w:t>[x]</w:t>
      </w:r>
      <w:r w:rsidRPr="00DD3E03">
        <w:rPr>
          <w:b/>
        </w:rPr>
        <w:t>)</w:t>
      </w:r>
      <w:bookmarkEnd w:id="17"/>
    </w:p>
    <w:p w14:paraId="15252631" w14:textId="14C77E30" w:rsidR="0023303F" w:rsidRPr="00E53D67" w:rsidRDefault="0023303F" w:rsidP="0023303F">
      <w:pPr>
        <w:pStyle w:val="Lijstalinea"/>
        <w:numPr>
          <w:ilvl w:val="0"/>
          <w:numId w:val="4"/>
        </w:numPr>
        <w:spacing w:line="360" w:lineRule="auto"/>
      </w:pPr>
      <w:bookmarkStart w:id="18" w:name="_Ref94795156"/>
      <w:r w:rsidRPr="00C47D24">
        <w:t xml:space="preserve">Aanbieding </w:t>
      </w:r>
      <w:r w:rsidRPr="00C47D24">
        <w:rPr>
          <w:b/>
        </w:rPr>
        <w:t xml:space="preserve">(bijlage </w:t>
      </w:r>
      <w:r w:rsidRPr="00C47D24">
        <w:rPr>
          <w:b/>
          <w:highlight w:val="yellow"/>
        </w:rPr>
        <w:t>[x]</w:t>
      </w:r>
      <w:r w:rsidRPr="00C47D24">
        <w:rPr>
          <w:b/>
        </w:rPr>
        <w:t>)</w:t>
      </w:r>
      <w:bookmarkEnd w:id="18"/>
    </w:p>
    <w:p w14:paraId="78A1AE30" w14:textId="77777777" w:rsidR="00A338E2" w:rsidRPr="00C47D24" w:rsidRDefault="00A338E2" w:rsidP="00A338E2">
      <w:pPr>
        <w:pStyle w:val="Lijstalinea"/>
        <w:spacing w:line="360" w:lineRule="auto"/>
        <w:ind w:left="1068"/>
      </w:pPr>
    </w:p>
    <w:p w14:paraId="4F22C8F8" w14:textId="2CB36DEB" w:rsidR="0023303F" w:rsidRPr="00FF7010" w:rsidRDefault="0023303F" w:rsidP="0023303F">
      <w:pPr>
        <w:numPr>
          <w:ilvl w:val="0"/>
          <w:numId w:val="10"/>
        </w:numPr>
        <w:spacing w:line="360" w:lineRule="auto"/>
        <w:ind w:hanging="720"/>
        <w:outlineLvl w:val="1"/>
        <w:rPr>
          <w:bCs/>
        </w:rPr>
      </w:pPr>
      <w:bookmarkStart w:id="19" w:name="_Ref63686703"/>
      <w:r w:rsidRPr="00C47D24">
        <w:t>Indien en voor zover de Contractdocumenten onderling tegenstrijdig zijn, prevaleert steeds het bepaalde in het Contractdocument dat eerder genoemd wordt in de opsomming van artikel</w:t>
      </w:r>
      <w:r>
        <w:t xml:space="preserve"> </w:t>
      </w:r>
      <w:r>
        <w:fldChar w:fldCharType="begin"/>
      </w:r>
      <w:r>
        <w:instrText xml:space="preserve"> REF _Ref63681719 \r \h </w:instrText>
      </w:r>
      <w:r>
        <w:fldChar w:fldCharType="separate"/>
      </w:r>
      <w:r w:rsidR="00BE14E0">
        <w:t>3.1</w:t>
      </w:r>
      <w:r>
        <w:fldChar w:fldCharType="end"/>
      </w:r>
      <w:r>
        <w:t xml:space="preserve"> </w:t>
      </w:r>
      <w:r w:rsidRPr="00C47D24">
        <w:t xml:space="preserve">van </w:t>
      </w:r>
      <w:r>
        <w:t>dit Contractdocument.</w:t>
      </w:r>
      <w:bookmarkEnd w:id="19"/>
    </w:p>
    <w:p w14:paraId="71B91680" w14:textId="4B3B6DDD" w:rsidR="0023303F" w:rsidRPr="00F53C7D" w:rsidRDefault="0023303F" w:rsidP="0023303F">
      <w:pPr>
        <w:numPr>
          <w:ilvl w:val="0"/>
          <w:numId w:val="10"/>
        </w:numPr>
        <w:spacing w:line="360" w:lineRule="auto"/>
        <w:ind w:hanging="720"/>
        <w:outlineLvl w:val="1"/>
        <w:rPr>
          <w:bCs/>
        </w:rPr>
      </w:pPr>
      <w:r w:rsidRPr="00C47D24">
        <w:t xml:space="preserve">In afwijking van het bepaalde in artikel </w:t>
      </w:r>
      <w:r>
        <w:fldChar w:fldCharType="begin"/>
      </w:r>
      <w:r>
        <w:instrText xml:space="preserve"> REF _Ref63686703 \r \h </w:instrText>
      </w:r>
      <w:r>
        <w:fldChar w:fldCharType="separate"/>
      </w:r>
      <w:r w:rsidR="00BE14E0">
        <w:t>3.2</w:t>
      </w:r>
      <w:r>
        <w:fldChar w:fldCharType="end"/>
      </w:r>
      <w:r>
        <w:t xml:space="preserve"> van dit Contractdocument</w:t>
      </w:r>
      <w:r w:rsidRPr="00C47D24">
        <w:t>, geldt dat indien en voor zover de kwaliteit van het aangebodene in de Aanbieding uitgaat boven de kwaliteit geëist in de andere Contractdocumenten, ProRail aanspraak kan maken op die hogere kwaliteit van de Aanbieding.</w:t>
      </w:r>
    </w:p>
    <w:p w14:paraId="64A1273B" w14:textId="77777777" w:rsidR="0023303F" w:rsidRDefault="0023303F" w:rsidP="0023303F">
      <w:pPr>
        <w:pStyle w:val="Lijstalinea"/>
        <w:rPr>
          <w:bCs/>
        </w:rPr>
      </w:pPr>
    </w:p>
    <w:p w14:paraId="156AF0A8" w14:textId="34E4FEC8" w:rsidR="0023303F" w:rsidRPr="00236D49" w:rsidRDefault="0023303F" w:rsidP="0023303F">
      <w:pPr>
        <w:numPr>
          <w:ilvl w:val="0"/>
          <w:numId w:val="10"/>
        </w:numPr>
        <w:spacing w:line="360" w:lineRule="auto"/>
        <w:ind w:hanging="720"/>
        <w:outlineLvl w:val="1"/>
        <w:rPr>
          <w:bCs/>
        </w:rPr>
      </w:pPr>
      <w:r w:rsidRPr="00C47D24">
        <w:t xml:space="preserve">Op de </w:t>
      </w:r>
      <w:r>
        <w:t>Overeenkomst</w:t>
      </w:r>
      <w:r w:rsidRPr="00C47D24">
        <w:t xml:space="preserve"> </w:t>
      </w:r>
      <w:r>
        <w:t xml:space="preserve">en de Deelopdrachten </w:t>
      </w:r>
      <w:r w:rsidRPr="00C47D24">
        <w:t xml:space="preserve">zijn de </w:t>
      </w:r>
      <w:r w:rsidRPr="009A7F6C">
        <w:t>Inkoopvoorwaarden v</w:t>
      </w:r>
      <w:r w:rsidRPr="00C47D24">
        <w:t xml:space="preserve">an toepassing. De algemene voorwaarden van Opdrachtnemer zijn niet van toepassing op de </w:t>
      </w:r>
      <w:r>
        <w:t>Overeen</w:t>
      </w:r>
      <w:r w:rsidRPr="00C47D24">
        <w:t>komst</w:t>
      </w:r>
      <w:r>
        <w:t xml:space="preserve"> en </w:t>
      </w:r>
      <w:r w:rsidR="006B4B4B">
        <w:t xml:space="preserve">de </w:t>
      </w:r>
      <w:r>
        <w:t>Deelopdrachten</w:t>
      </w:r>
      <w:r w:rsidRPr="00C47D24">
        <w:t>.</w:t>
      </w:r>
    </w:p>
    <w:p w14:paraId="107A1599" w14:textId="77777777" w:rsidR="00236D49" w:rsidRPr="00E278E9" w:rsidRDefault="00236D49" w:rsidP="00E278E9">
      <w:pPr>
        <w:pStyle w:val="Lijstalinea"/>
      </w:pPr>
    </w:p>
    <w:p w14:paraId="14DC0F1A" w14:textId="17E35C18" w:rsidR="004E3483" w:rsidRPr="00995043" w:rsidRDefault="004E3483" w:rsidP="004E3483">
      <w:pPr>
        <w:numPr>
          <w:ilvl w:val="0"/>
          <w:numId w:val="10"/>
        </w:numPr>
        <w:spacing w:line="360" w:lineRule="auto"/>
        <w:ind w:hanging="720"/>
        <w:outlineLvl w:val="1"/>
        <w:rPr>
          <w:bCs/>
          <w:strike/>
        </w:rPr>
      </w:pPr>
      <w:bookmarkStart w:id="20" w:name="_Hlk107392757"/>
      <w:r w:rsidRPr="00995043">
        <w:rPr>
          <w:bCs/>
          <w:strike/>
        </w:rPr>
        <w:t xml:space="preserve">Ten aanzien van de Inkoopvoorwaarden wordt voor de toepassing van de Overeenkomst en de Deelopdrachten als volgt afgeweken: </w:t>
      </w:r>
      <w:r w:rsidR="00995043" w:rsidRPr="00995043">
        <w:rPr>
          <w:bCs/>
          <w:color w:val="FF0000"/>
        </w:rPr>
        <w:t>[artikel laten vervallen, afwijkingen van de Inkoopvoorwaarden zijn onder paragraaf 1</w:t>
      </w:r>
      <w:r w:rsidR="00D45B5A">
        <w:rPr>
          <w:bCs/>
          <w:color w:val="FF0000"/>
        </w:rPr>
        <w:t>2</w:t>
      </w:r>
      <w:r w:rsidR="00995043" w:rsidRPr="00995043">
        <w:rPr>
          <w:bCs/>
          <w:color w:val="FF0000"/>
        </w:rPr>
        <w:t xml:space="preserve"> opgenomen]</w:t>
      </w:r>
    </w:p>
    <w:p w14:paraId="593C209A" w14:textId="77777777" w:rsidR="004E3483" w:rsidRPr="00DE6AC5" w:rsidRDefault="004E3483" w:rsidP="004E3483">
      <w:pPr>
        <w:pStyle w:val="Lijstalinea"/>
        <w:rPr>
          <w:bCs/>
          <w:highlight w:val="yellow"/>
        </w:rPr>
      </w:pPr>
    </w:p>
    <w:p w14:paraId="72BB8AB6" w14:textId="77777777" w:rsidR="004E3483" w:rsidRPr="00B8626B" w:rsidRDefault="004E3483" w:rsidP="004E3483">
      <w:pPr>
        <w:pStyle w:val="Lijstalinea"/>
        <w:numPr>
          <w:ilvl w:val="0"/>
          <w:numId w:val="37"/>
        </w:numPr>
        <w:spacing w:line="360" w:lineRule="auto"/>
        <w:outlineLvl w:val="1"/>
        <w:rPr>
          <w:bCs/>
          <w:strike/>
          <w:color w:val="FF0000"/>
        </w:rPr>
      </w:pPr>
      <w:r w:rsidRPr="00B8626B">
        <w:rPr>
          <w:bCs/>
          <w:strike/>
          <w:color w:val="FF0000"/>
        </w:rPr>
        <w:t>Het bepaalde in artikel 16.6 van de Inkoopvoorwaarden wordt vervangen door:</w:t>
      </w:r>
    </w:p>
    <w:p w14:paraId="02381B86" w14:textId="77777777" w:rsidR="00EB4BB4" w:rsidRDefault="004E3483" w:rsidP="00EB4BB4">
      <w:pPr>
        <w:spacing w:line="360" w:lineRule="auto"/>
        <w:ind w:left="1416"/>
        <w:outlineLvl w:val="1"/>
        <w:rPr>
          <w:rFonts w:ascii="Helvetica" w:hAnsi="Helvetica" w:cs="Helvetica"/>
          <w:strike/>
          <w:color w:val="FF0000"/>
        </w:rPr>
      </w:pPr>
      <w:r w:rsidRPr="00B8626B">
        <w:rPr>
          <w:rFonts w:ascii="Helvetica" w:hAnsi="Helvetica" w:cs="Helvetica"/>
          <w:strike/>
          <w:color w:val="FF0000"/>
        </w:rPr>
        <w:t xml:space="preserve">Indien </w:t>
      </w:r>
      <w:r w:rsidR="009A72D9" w:rsidRPr="00B8626B">
        <w:rPr>
          <w:rFonts w:ascii="Helvetica" w:hAnsi="Helvetica" w:cs="Helvetica"/>
          <w:strike/>
          <w:color w:val="FF0000"/>
        </w:rPr>
        <w:t xml:space="preserve">Opdrachtnemer </w:t>
      </w:r>
      <w:r w:rsidRPr="00B8626B">
        <w:rPr>
          <w:rFonts w:ascii="Helvetica" w:hAnsi="Helvetica" w:cs="Helvetica"/>
          <w:strike/>
          <w:color w:val="FF0000"/>
        </w:rPr>
        <w:t xml:space="preserve">op (onderdelen van) kwaliteits- of prestatiecriteria die zijn gesteld in het kader van de aanbesteding van de Overeenkomst (beoordeling op basis van de beste prijs-kwaliteitverhouding, hierna “BPKV”) minder realiseert dan conform de Aanbieding en </w:t>
      </w:r>
      <w:r w:rsidR="00215155" w:rsidRPr="00B8626B">
        <w:rPr>
          <w:rFonts w:ascii="Helvetica" w:hAnsi="Helvetica" w:cs="Helvetica"/>
          <w:strike/>
          <w:color w:val="FF0000"/>
        </w:rPr>
        <w:t xml:space="preserve">ter zake </w:t>
      </w:r>
      <w:r w:rsidR="006F1E85" w:rsidRPr="00B8626B">
        <w:rPr>
          <w:rFonts w:ascii="Helvetica" w:hAnsi="Helvetica" w:cs="Helvetica"/>
          <w:strike/>
          <w:color w:val="FF0000"/>
        </w:rPr>
        <w:t xml:space="preserve">in </w:t>
      </w:r>
      <w:r w:rsidRPr="00B8626B">
        <w:rPr>
          <w:rFonts w:ascii="Helvetica" w:hAnsi="Helvetica" w:cs="Helvetica"/>
          <w:strike/>
          <w:color w:val="FF0000"/>
        </w:rPr>
        <w:t xml:space="preserve">verzuim verkeert, </w:t>
      </w:r>
      <w:r w:rsidR="009A72D9" w:rsidRPr="00B8626B">
        <w:rPr>
          <w:rFonts w:ascii="Helvetica" w:hAnsi="Helvetica" w:cs="Helvetica"/>
          <w:strike/>
          <w:color w:val="FF0000"/>
        </w:rPr>
        <w:t xml:space="preserve">legt ProRail aan haar </w:t>
      </w:r>
      <w:r w:rsidRPr="00B8626B">
        <w:rPr>
          <w:rFonts w:ascii="Helvetica" w:hAnsi="Helvetica" w:cs="Helvetica"/>
          <w:strike/>
          <w:color w:val="FF0000"/>
        </w:rPr>
        <w:t xml:space="preserve">een BPKV-sanctie </w:t>
      </w:r>
      <w:r w:rsidR="009A72D9" w:rsidRPr="00B8626B">
        <w:rPr>
          <w:rFonts w:ascii="Helvetica" w:hAnsi="Helvetica" w:cs="Helvetica"/>
          <w:strike/>
          <w:color w:val="FF0000"/>
        </w:rPr>
        <w:t>op</w:t>
      </w:r>
      <w:r w:rsidRPr="00B8626B">
        <w:rPr>
          <w:rFonts w:ascii="Helvetica" w:hAnsi="Helvetica" w:cs="Helvetica"/>
          <w:strike/>
          <w:color w:val="FF0000"/>
        </w:rPr>
        <w:t>. Deze BPKV-sanctie is een inhouding op de prijs ter grootte van anderhalf (1,5) maal het verschil tussen de bij de BPKV-beoordeling behaalde kwaliteitswaarde en de gerealiseerde kwaliteitswaarde, berekend conform de BPKV-beoordelingsmethodiek</w:t>
      </w:r>
      <w:r w:rsidR="00EB4BB4" w:rsidRPr="00B8626B">
        <w:rPr>
          <w:rFonts w:ascii="Helvetica" w:hAnsi="Helvetica" w:cs="Helvetica"/>
          <w:strike/>
          <w:color w:val="FF0000"/>
        </w:rPr>
        <w:t>.</w:t>
      </w:r>
    </w:p>
    <w:bookmarkEnd w:id="20"/>
    <w:p w14:paraId="6C65B018" w14:textId="02DF8149" w:rsidR="0023303F" w:rsidRPr="00662660" w:rsidRDefault="0023303F" w:rsidP="00E278E9">
      <w:pPr>
        <w:pStyle w:val="Lijstalinea"/>
        <w:numPr>
          <w:ilvl w:val="0"/>
          <w:numId w:val="8"/>
        </w:numPr>
        <w:spacing w:before="240" w:line="360" w:lineRule="auto"/>
        <w:ind w:left="709" w:hanging="709"/>
        <w:outlineLvl w:val="0"/>
        <w:rPr>
          <w:b/>
          <w:bCs/>
        </w:rPr>
      </w:pPr>
      <w:r w:rsidRPr="00662660">
        <w:rPr>
          <w:b/>
        </w:rPr>
        <w:t>Looptijd, verlenging, nawerking</w:t>
      </w:r>
      <w:r w:rsidR="0051286F" w:rsidRPr="0051286F">
        <w:rPr>
          <w:b/>
        </w:rPr>
        <w:t xml:space="preserve"> </w:t>
      </w:r>
      <w:r w:rsidR="0051286F">
        <w:rPr>
          <w:b/>
        </w:rPr>
        <w:t>en tussentijdse opzegging</w:t>
      </w:r>
    </w:p>
    <w:p w14:paraId="1421701F" w14:textId="77777777" w:rsidR="0023303F" w:rsidRDefault="0023303F" w:rsidP="0023303F">
      <w:pPr>
        <w:spacing w:line="360" w:lineRule="auto"/>
        <w:ind w:left="705" w:hanging="705"/>
      </w:pPr>
    </w:p>
    <w:p w14:paraId="1548605D" w14:textId="07127583" w:rsidR="0023303F" w:rsidRPr="00C1529C" w:rsidRDefault="0023303F" w:rsidP="68CE96CB">
      <w:pPr>
        <w:numPr>
          <w:ilvl w:val="0"/>
          <w:numId w:val="11"/>
        </w:numPr>
        <w:spacing w:line="360" w:lineRule="auto"/>
        <w:ind w:hanging="720"/>
        <w:outlineLvl w:val="1"/>
      </w:pPr>
      <w:r>
        <w:t>De Overeenko</w:t>
      </w:r>
      <w:r w:rsidRPr="005D6750">
        <w:t xml:space="preserve">mst gaat in op </w:t>
      </w:r>
      <w:r w:rsidR="004B1750" w:rsidRPr="005D6750">
        <w:t>1 januari 2025</w:t>
      </w:r>
      <w:r w:rsidRPr="005D6750">
        <w:t xml:space="preserve"> en kent</w:t>
      </w:r>
      <w:r>
        <w:t xml:space="preserve"> een looptijd van </w:t>
      </w:r>
      <w:r w:rsidR="001E7F2A">
        <w:t>vijf</w:t>
      </w:r>
      <w:r w:rsidR="004B1750">
        <w:t xml:space="preserve"> (</w:t>
      </w:r>
      <w:r w:rsidR="001E7F2A">
        <w:t>5</w:t>
      </w:r>
      <w:r w:rsidR="004B1750">
        <w:t>)</w:t>
      </w:r>
      <w:r>
        <w:t xml:space="preserve"> jaar. </w:t>
      </w:r>
      <w:r w:rsidR="006F1E85">
        <w:t>Behalve in het geval van verlenging volgens artikel</w:t>
      </w:r>
      <w:r>
        <w:t xml:space="preserve"> </w:t>
      </w:r>
      <w:r>
        <w:fldChar w:fldCharType="begin"/>
      </w:r>
      <w:r>
        <w:instrText xml:space="preserve"> REF _Ref63687536 \r \h </w:instrText>
      </w:r>
      <w:r>
        <w:fldChar w:fldCharType="separate"/>
      </w:r>
      <w:r w:rsidR="0080665C">
        <w:t>4.2</w:t>
      </w:r>
      <w:r>
        <w:fldChar w:fldCharType="end"/>
      </w:r>
      <w:r>
        <w:t xml:space="preserve"> van dit Contractdocument, eindigt de Overeenkomst van rechtswege aan het einde van de looptijd.</w:t>
      </w:r>
    </w:p>
    <w:p w14:paraId="14A59519" w14:textId="77777777" w:rsidR="0023303F" w:rsidRPr="00C1529C" w:rsidRDefault="0023303F" w:rsidP="0023303F">
      <w:pPr>
        <w:spacing w:line="360" w:lineRule="auto"/>
        <w:ind w:left="720"/>
        <w:outlineLvl w:val="1"/>
        <w:rPr>
          <w:bCs/>
        </w:rPr>
      </w:pPr>
    </w:p>
    <w:p w14:paraId="2F55943C" w14:textId="18DDDC7C" w:rsidR="0023303F" w:rsidRPr="00C1529C" w:rsidRDefault="0023303F" w:rsidP="0023303F">
      <w:pPr>
        <w:numPr>
          <w:ilvl w:val="0"/>
          <w:numId w:val="11"/>
        </w:numPr>
        <w:spacing w:line="360" w:lineRule="auto"/>
        <w:ind w:hanging="720"/>
        <w:outlineLvl w:val="1"/>
        <w:rPr>
          <w:bCs/>
        </w:rPr>
      </w:pPr>
      <w:bookmarkStart w:id="21" w:name="_Ref63687536"/>
      <w:r w:rsidRPr="00C1529C">
        <w:t xml:space="preserve">ProRail heeft het recht om de looptijd van de Overeenkomst </w:t>
      </w:r>
      <w:r w:rsidR="001E7F2A">
        <w:t>één</w:t>
      </w:r>
      <w:r w:rsidR="004B1750">
        <w:t xml:space="preserve"> (</w:t>
      </w:r>
      <w:r w:rsidR="001E7F2A">
        <w:t>1</w:t>
      </w:r>
      <w:r w:rsidR="004B1750">
        <w:t>)</w:t>
      </w:r>
      <w:r w:rsidRPr="00C1529C">
        <w:t xml:space="preserve"> </w:t>
      </w:r>
      <w:r w:rsidR="005176C0">
        <w:t xml:space="preserve">maal </w:t>
      </w:r>
      <w:r w:rsidRPr="00C1529C">
        <w:t xml:space="preserve">met een periode van </w:t>
      </w:r>
      <w:r w:rsidR="00645AD4">
        <w:t>twee (2</w:t>
      </w:r>
      <w:r w:rsidR="004B1750">
        <w:t>)</w:t>
      </w:r>
      <w:r w:rsidRPr="00C1529C">
        <w:t xml:space="preserve"> jaar</w:t>
      </w:r>
      <w:r w:rsidRPr="00C47D24">
        <w:t xml:space="preserve"> </w:t>
      </w:r>
      <w:r w:rsidR="001E7F2A">
        <w:t>en één</w:t>
      </w:r>
      <w:r w:rsidR="006F1E85">
        <w:t xml:space="preserve"> (1)</w:t>
      </w:r>
      <w:r w:rsidR="001E7F2A">
        <w:t xml:space="preserve"> maal met een periode van </w:t>
      </w:r>
      <w:r w:rsidR="00632FB6">
        <w:t>één (</w:t>
      </w:r>
      <w:r w:rsidR="001E7F2A">
        <w:t>1</w:t>
      </w:r>
      <w:r w:rsidR="00632FB6">
        <w:t>)</w:t>
      </w:r>
      <w:r w:rsidR="001E7F2A">
        <w:t xml:space="preserve"> jaar </w:t>
      </w:r>
      <w:r w:rsidRPr="00C47D24">
        <w:t xml:space="preserve">onder dezelfde voorwaarden te verlengen. </w:t>
      </w:r>
      <w:r>
        <w:t>Indien</w:t>
      </w:r>
      <w:r w:rsidRPr="00C47D24">
        <w:t xml:space="preserve"> ProRail van dit </w:t>
      </w:r>
      <w:r w:rsidR="00E37A49">
        <w:t>(optie)</w:t>
      </w:r>
      <w:r w:rsidRPr="00C47D24">
        <w:t xml:space="preserve">recht gebruik wil maken, dan </w:t>
      </w:r>
      <w:r w:rsidRPr="00C47D24">
        <w:lastRenderedPageBreak/>
        <w:t>informeert ProRail Opdrachtnemer hierover tenmins</w:t>
      </w:r>
      <w:r w:rsidRPr="00521300">
        <w:t xml:space="preserve">te </w:t>
      </w:r>
      <w:r w:rsidR="0078568B">
        <w:t>6 (zes) weken</w:t>
      </w:r>
      <w:r>
        <w:t xml:space="preserve"> </w:t>
      </w:r>
      <w:r w:rsidRPr="00C47D24">
        <w:t xml:space="preserve">voor het einde van de looptijd respectievelijk voor het einde van de </w:t>
      </w:r>
      <w:r>
        <w:t>betreffende</w:t>
      </w:r>
      <w:r w:rsidRPr="00C47D24">
        <w:t xml:space="preserve"> verlenging.</w:t>
      </w:r>
      <w:bookmarkEnd w:id="21"/>
    </w:p>
    <w:p w14:paraId="15086658" w14:textId="77777777" w:rsidR="009A1970" w:rsidRPr="00483C57" w:rsidRDefault="009A1970" w:rsidP="00483C57">
      <w:pPr>
        <w:rPr>
          <w:bCs/>
          <w:color w:val="FF0000"/>
        </w:rPr>
      </w:pPr>
    </w:p>
    <w:p w14:paraId="4C65D8C3" w14:textId="05975A4D" w:rsidR="004F77E7" w:rsidRPr="00483C57" w:rsidRDefault="009A1970" w:rsidP="00D45B5A">
      <w:pPr>
        <w:numPr>
          <w:ilvl w:val="0"/>
          <w:numId w:val="11"/>
        </w:numPr>
        <w:spacing w:line="360" w:lineRule="auto"/>
        <w:ind w:hanging="720"/>
        <w:outlineLvl w:val="1"/>
        <w:rPr>
          <w:bCs/>
          <w:color w:val="FF0000"/>
        </w:rPr>
      </w:pPr>
      <w:r w:rsidRPr="00483C57">
        <w:rPr>
          <w:bCs/>
          <w:color w:val="FF0000"/>
        </w:rPr>
        <w:t xml:space="preserve">Indien </w:t>
      </w:r>
      <w:r w:rsidR="004F77E7" w:rsidRPr="00483C57">
        <w:rPr>
          <w:bCs/>
          <w:color w:val="FF0000"/>
        </w:rPr>
        <w:t xml:space="preserve">Opdrachtnemer </w:t>
      </w:r>
      <w:r w:rsidR="00483C57">
        <w:rPr>
          <w:bCs/>
          <w:color w:val="FF0000"/>
        </w:rPr>
        <w:t>op grond van redelijke argumenten</w:t>
      </w:r>
      <w:r w:rsidRPr="00483C57">
        <w:rPr>
          <w:bCs/>
          <w:color w:val="FF0000"/>
        </w:rPr>
        <w:t xml:space="preserve"> w</w:t>
      </w:r>
      <w:r w:rsidR="004F77E7" w:rsidRPr="00483C57">
        <w:rPr>
          <w:bCs/>
          <w:color w:val="FF0000"/>
        </w:rPr>
        <w:t xml:space="preserve">enst af te zien van medewerking aan verlenging van de Overeenkomst volgens artikel </w:t>
      </w:r>
      <w:r w:rsidR="004F77E7" w:rsidRPr="00483C57">
        <w:rPr>
          <w:bCs/>
          <w:color w:val="FF0000"/>
        </w:rPr>
        <w:fldChar w:fldCharType="begin"/>
      </w:r>
      <w:r w:rsidR="004F77E7" w:rsidRPr="00483C57">
        <w:rPr>
          <w:bCs/>
          <w:color w:val="FF0000"/>
        </w:rPr>
        <w:instrText xml:space="preserve"> REF _Ref63687536 \r \h </w:instrText>
      </w:r>
      <w:r w:rsidR="004F77E7" w:rsidRPr="00483C57">
        <w:rPr>
          <w:bCs/>
          <w:color w:val="FF0000"/>
        </w:rPr>
      </w:r>
      <w:r w:rsidR="004F77E7" w:rsidRPr="00483C57">
        <w:rPr>
          <w:bCs/>
          <w:color w:val="FF0000"/>
        </w:rPr>
        <w:fldChar w:fldCharType="separate"/>
      </w:r>
      <w:r w:rsidR="004F77E7" w:rsidRPr="00483C57">
        <w:rPr>
          <w:bCs/>
          <w:color w:val="FF0000"/>
        </w:rPr>
        <w:t>4.2</w:t>
      </w:r>
      <w:r w:rsidR="004F77E7" w:rsidRPr="00483C57">
        <w:rPr>
          <w:bCs/>
          <w:color w:val="FF0000"/>
        </w:rPr>
        <w:fldChar w:fldCharType="end"/>
      </w:r>
      <w:r w:rsidR="004F77E7" w:rsidRPr="00483C57">
        <w:rPr>
          <w:bCs/>
          <w:color w:val="FF0000"/>
        </w:rPr>
        <w:t>, dan dient zij dit onverwijld en gemotiveerd schriftelijk aan ProRail kenbaar te maken. Partijen zullen daarna de Overeenkomst onder dezelfde voorwaarden voortzetten tot het moment waarop deze is overgedragen aan een de nieuw gecontracteerde partij. ProRail start zo spoedig mogelijk na ontvangst van de kennisgeving van Opdrachtnemer met het contracteringsproces van een nieuwe partij, opdat de periode van voortzetting van de Overeenkomst na deze kennisgeving zo beperkt mogelijk is.</w:t>
      </w:r>
    </w:p>
    <w:p w14:paraId="01248576" w14:textId="77777777" w:rsidR="0023303F" w:rsidRDefault="0023303F" w:rsidP="0023303F">
      <w:pPr>
        <w:pStyle w:val="Lijstalinea"/>
        <w:rPr>
          <w:bCs/>
        </w:rPr>
      </w:pPr>
    </w:p>
    <w:p w14:paraId="4B098367" w14:textId="0A203471" w:rsidR="00511C49" w:rsidRPr="00511C49" w:rsidRDefault="0023303F" w:rsidP="0023303F">
      <w:pPr>
        <w:numPr>
          <w:ilvl w:val="0"/>
          <w:numId w:val="11"/>
        </w:numPr>
        <w:spacing w:line="360" w:lineRule="auto"/>
        <w:ind w:hanging="720"/>
        <w:outlineLvl w:val="1"/>
        <w:rPr>
          <w:bCs/>
        </w:rPr>
      </w:pPr>
      <w:r w:rsidRPr="00C47D24">
        <w:t xml:space="preserve">De bepalingen van de </w:t>
      </w:r>
      <w:r>
        <w:t>O</w:t>
      </w:r>
      <w:r w:rsidRPr="00C47D24">
        <w:t xml:space="preserve">vereenkomst blijven ook na beëindiging van de </w:t>
      </w:r>
      <w:r>
        <w:t>O</w:t>
      </w:r>
      <w:r w:rsidRPr="00C47D24">
        <w:t xml:space="preserve">vereenkomst van toepassing </w:t>
      </w:r>
      <w:r w:rsidR="00CE66F5" w:rsidRPr="00CE66F5">
        <w:t xml:space="preserve">op </w:t>
      </w:r>
      <w:r w:rsidR="00006300">
        <w:t xml:space="preserve">(nog) </w:t>
      </w:r>
      <w:r w:rsidR="00CE66F5" w:rsidRPr="00CE66F5">
        <w:t xml:space="preserve">lopende Deelopdrachten </w:t>
      </w:r>
      <w:r w:rsidR="000B3812">
        <w:t xml:space="preserve">indien </w:t>
      </w:r>
      <w:r w:rsidR="004E46C7">
        <w:t xml:space="preserve">en </w:t>
      </w:r>
      <w:r w:rsidR="000B3812" w:rsidRPr="00C47D24">
        <w:t xml:space="preserve">voor zover dat uit de aard van de </w:t>
      </w:r>
      <w:r w:rsidR="000B3812">
        <w:t xml:space="preserve">betreffende </w:t>
      </w:r>
      <w:r w:rsidR="000B3812" w:rsidRPr="00C47D24">
        <w:t>bepaling voortvloeit</w:t>
      </w:r>
      <w:r w:rsidRPr="00C47D24">
        <w:t>.</w:t>
      </w:r>
    </w:p>
    <w:p w14:paraId="7120B42A" w14:textId="57CF695A" w:rsidR="0023303F" w:rsidRPr="000444B5" w:rsidRDefault="0023303F" w:rsidP="002224B9">
      <w:pPr>
        <w:spacing w:line="360" w:lineRule="auto"/>
        <w:outlineLvl w:val="1"/>
      </w:pPr>
      <w:r>
        <w:t xml:space="preserve"> </w:t>
      </w:r>
    </w:p>
    <w:p w14:paraId="35B69062" w14:textId="2A13D270" w:rsidR="2AEB8517" w:rsidRPr="000444B5" w:rsidRDefault="2AEB8517" w:rsidP="2E93F0CB">
      <w:pPr>
        <w:numPr>
          <w:ilvl w:val="0"/>
          <w:numId w:val="11"/>
        </w:numPr>
        <w:spacing w:line="360" w:lineRule="auto"/>
        <w:ind w:hanging="720"/>
        <w:outlineLvl w:val="1"/>
      </w:pPr>
      <w:r w:rsidRPr="000444B5">
        <w:t xml:space="preserve">ProRail heeft het recht om de Overeenkomst </w:t>
      </w:r>
      <w:r w:rsidR="004E46C7">
        <w:t xml:space="preserve">en Deelopdrachten </w:t>
      </w:r>
      <w:r w:rsidRPr="000444B5">
        <w:t xml:space="preserve">door opzegging te beëindigen, zonder daarbij een opzegtermijn in acht te nemen, indien en </w:t>
      </w:r>
      <w:r w:rsidRPr="002E2635">
        <w:t xml:space="preserve">zodra </w:t>
      </w:r>
      <w:r w:rsidR="002E2635" w:rsidRPr="002E2635">
        <w:t>de</w:t>
      </w:r>
      <w:r w:rsidRPr="002E2635">
        <w:t xml:space="preserve"> maximale waarde</w:t>
      </w:r>
      <w:r w:rsidR="002E2635">
        <w:t xml:space="preserve"> bedoeld </w:t>
      </w:r>
      <w:r w:rsidRPr="000444B5">
        <w:t xml:space="preserve">in artikel </w:t>
      </w:r>
      <w:r w:rsidR="00632FB6">
        <w:fldChar w:fldCharType="begin"/>
      </w:r>
      <w:r w:rsidR="00632FB6">
        <w:instrText xml:space="preserve"> REF _Ref164954566 \r \h </w:instrText>
      </w:r>
      <w:r w:rsidR="00632FB6">
        <w:fldChar w:fldCharType="separate"/>
      </w:r>
      <w:r w:rsidR="0080665C">
        <w:t>2.</w:t>
      </w:r>
      <w:r w:rsidR="0078568B">
        <w:t>4</w:t>
      </w:r>
      <w:r w:rsidR="00632FB6">
        <w:fldChar w:fldCharType="end"/>
      </w:r>
      <w:r w:rsidRPr="000444B5">
        <w:t xml:space="preserve"> van dit Contractdocument </w:t>
      </w:r>
      <w:r w:rsidR="002E2635">
        <w:t>is</w:t>
      </w:r>
      <w:r w:rsidRPr="000444B5">
        <w:t xml:space="preserve"> bereikt</w:t>
      </w:r>
      <w:r w:rsidRPr="00DD03A5">
        <w:t xml:space="preserve">. </w:t>
      </w:r>
      <w:r w:rsidR="00DD03A5" w:rsidRPr="00DD03A5">
        <w:t xml:space="preserve">Een dergelijke opzegging vindt schriftelijk plaats. </w:t>
      </w:r>
      <w:r w:rsidRPr="000444B5">
        <w:t>ProRail is wegens deze opzegging geen (schade)vergoeding verschuldigd aan Opdrachtnemer.</w:t>
      </w:r>
    </w:p>
    <w:p w14:paraId="3C5F3BD8" w14:textId="40F791B9" w:rsidR="2E93F0CB" w:rsidRPr="000444B5" w:rsidRDefault="2E93F0CB" w:rsidP="2E93F0CB">
      <w:pPr>
        <w:spacing w:line="360" w:lineRule="auto"/>
        <w:outlineLvl w:val="1"/>
      </w:pPr>
    </w:p>
    <w:p w14:paraId="2A55FA39" w14:textId="23646ACE" w:rsidR="00153A84" w:rsidRPr="00734E62" w:rsidRDefault="00102506" w:rsidP="00153A84">
      <w:pPr>
        <w:numPr>
          <w:ilvl w:val="0"/>
          <w:numId w:val="11"/>
        </w:numPr>
        <w:spacing w:line="360" w:lineRule="auto"/>
        <w:ind w:hanging="720"/>
        <w:outlineLvl w:val="1"/>
      </w:pPr>
      <w:bookmarkStart w:id="22" w:name="_Hlk107393684"/>
      <w:r w:rsidRPr="00734E62">
        <w:t>Pro</w:t>
      </w:r>
      <w:r w:rsidR="00153A84" w:rsidRPr="00734E62">
        <w:t xml:space="preserve">Rail heeft ook overigens het recht om de Overeenkomst op elk moment, met inachtneming van een opzegtermijn van </w:t>
      </w:r>
      <w:r w:rsidRPr="00734E62">
        <w:t xml:space="preserve">één (1) </w:t>
      </w:r>
      <w:r w:rsidR="00153A84" w:rsidRPr="00734E62">
        <w:t xml:space="preserve">maand, tussentijds op te zeggen. Een dergelijke opzegging vindt schriftelijk plaats. Bij een opzegging als in dit lid bedoeld </w:t>
      </w:r>
      <w:r w:rsidRPr="00734E62">
        <w:t>heeft Opdrachtnemer slechts aanspraak op een vergoeding naar redelijkheid en billijkheid van gemaakte kosten.</w:t>
      </w:r>
      <w:r w:rsidRPr="00734E62" w:rsidDel="00102506">
        <w:t xml:space="preserve"> </w:t>
      </w:r>
      <w:r w:rsidR="00153A84" w:rsidRPr="00734E62">
        <w:t>De opzegging van de Overeenkomst heeft geen invloed op al verstrekte Deelopdrachten.</w:t>
      </w:r>
    </w:p>
    <w:bookmarkEnd w:id="22"/>
    <w:p w14:paraId="6ED73028" w14:textId="77777777" w:rsidR="0067384F" w:rsidRPr="00102506" w:rsidRDefault="0067384F" w:rsidP="0067384F">
      <w:pPr>
        <w:pStyle w:val="Lijstalinea"/>
        <w:rPr>
          <w:bCs/>
        </w:rPr>
      </w:pPr>
    </w:p>
    <w:p w14:paraId="16AA2360" w14:textId="6704E88D" w:rsidR="00102506" w:rsidRDefault="006B3ED5">
      <w:pPr>
        <w:numPr>
          <w:ilvl w:val="0"/>
          <w:numId w:val="11"/>
        </w:numPr>
        <w:spacing w:line="360" w:lineRule="auto"/>
        <w:ind w:hanging="720"/>
        <w:outlineLvl w:val="1"/>
      </w:pPr>
      <w:r w:rsidRPr="00734E62">
        <w:t xml:space="preserve">ProRail heeft het recht om een Deelopdracht op elk moment, met inachtneming van een opzegtermijn van </w:t>
      </w:r>
      <w:r w:rsidR="00102506" w:rsidRPr="00734E62">
        <w:t xml:space="preserve">één (1) </w:t>
      </w:r>
      <w:r w:rsidRPr="00734E62">
        <w:t xml:space="preserve">maand, tussentijds op te zeggen. Een dergelijke opzegging vindt schriftelijk plaats. </w:t>
      </w:r>
      <w:r w:rsidR="00102506" w:rsidRPr="00734E62">
        <w:t xml:space="preserve">Bij een opzegging als in dit lid bedoeld heeft Opdrachtnemer slechts aanspraak op een vergoeding naar redelijkheid en billijkheid van gemaakte kosten. </w:t>
      </w:r>
    </w:p>
    <w:p w14:paraId="365532E3" w14:textId="77777777" w:rsidR="004F77E7" w:rsidRPr="00A12E3F" w:rsidRDefault="004F77E7" w:rsidP="004F77E7">
      <w:pPr>
        <w:pStyle w:val="Lijstalinea"/>
        <w:rPr>
          <w:color w:val="FF0000"/>
        </w:rPr>
      </w:pPr>
    </w:p>
    <w:p w14:paraId="2CCC0D07" w14:textId="3CC4AB19" w:rsidR="00B679E4" w:rsidRPr="009A1970" w:rsidRDefault="004F77E7" w:rsidP="00B679E4">
      <w:pPr>
        <w:numPr>
          <w:ilvl w:val="0"/>
          <w:numId w:val="11"/>
        </w:numPr>
        <w:spacing w:line="360" w:lineRule="auto"/>
        <w:ind w:hanging="720"/>
        <w:outlineLvl w:val="1"/>
        <w:rPr>
          <w:bCs/>
          <w:color w:val="00B050"/>
        </w:rPr>
      </w:pPr>
      <w:r w:rsidRPr="00A12E3F">
        <w:rPr>
          <w:strike/>
          <w:color w:val="00B050"/>
        </w:rPr>
        <w:t>Opdrachtnemer kan de Overeenkomst en/of een Deelopdracht schriftelijk opzeggen met inachtneming van een alsdan door ProRail nader te bepalen redelijke opzegtermijn, waarbij ProRail gerechtigd is een opzegtermijn van maximaal 1 (één) jaar te verlangen, indien en voor zover de wet of een gedrag- en/of beroepsregel Opdrachtnemer daartoe noopt.</w:t>
      </w:r>
      <w:r w:rsidR="000A24CC" w:rsidRPr="00A12E3F">
        <w:rPr>
          <w:color w:val="00B050"/>
        </w:rPr>
        <w:t xml:space="preserve"> </w:t>
      </w:r>
      <w:r w:rsidR="00B679E4" w:rsidRPr="009A1970">
        <w:rPr>
          <w:bCs/>
          <w:color w:val="00B050"/>
        </w:rPr>
        <w:t xml:space="preserve">Opdrachtnemer is gerechtigd de Overeenkomst </w:t>
      </w:r>
      <w:r w:rsidR="00B679E4">
        <w:rPr>
          <w:bCs/>
          <w:color w:val="00B050"/>
        </w:rPr>
        <w:t xml:space="preserve">en/of een Deelopdracht </w:t>
      </w:r>
      <w:r w:rsidR="00B679E4" w:rsidRPr="009A1970">
        <w:rPr>
          <w:bCs/>
          <w:color w:val="00B050"/>
        </w:rPr>
        <w:t xml:space="preserve">onmiddellijk te beëindigen door middel van een schriftelijke kennisgeving aan ProRail, indien Opdrachtnemer </w:t>
      </w:r>
      <w:r w:rsidR="00B679E4" w:rsidRPr="009A1970">
        <w:rPr>
          <w:bCs/>
          <w:color w:val="00B050"/>
        </w:rPr>
        <w:lastRenderedPageBreak/>
        <w:t>constateert dat (a) de overheid, een toezichthoudende instantie, een beroepsorganisatie of een bestuursorgaan nieuwe wet- of regelgeving, besluiten, beleid of aanwijzingen heeft ingevoerd of bestaande wet- of regelgeving, besluiten, beleid of aanwijzingen heeft gewijzigd als gevolg waarvan de uitvoering van de Overeenkomst geheel of gedeeltelijk onwettig of anderszins onrechtmatig zou zijn dan wel in strijd zou komen met de onafhankelijkheids- of beroepsregels, dan wel indien (b) omstandigheden zodanig zijn gewijzigd dat de uitvoering van de Overeenkomst door Opdrachtnemer geheel of gedeeltelijk in strijd met de wet of anderszins onrechtmatig zou zijn of in strijd zou komen met de onafhankelijkheids- of beroepsregels. Partijen zullen met elkaar in goede trouw overleg treden omtrent de uitvoering van een dergelijke beëindiging.</w:t>
      </w:r>
    </w:p>
    <w:p w14:paraId="516A75A8" w14:textId="77777777" w:rsidR="00483C57" w:rsidRDefault="000A24CC" w:rsidP="00B679E4">
      <w:pPr>
        <w:spacing w:line="360" w:lineRule="auto"/>
        <w:ind w:left="720"/>
        <w:outlineLvl w:val="1"/>
        <w:rPr>
          <w:color w:val="00B050"/>
        </w:rPr>
      </w:pPr>
      <w:r w:rsidRPr="00B679E4">
        <w:rPr>
          <w:strike/>
          <w:color w:val="00B050"/>
        </w:rPr>
        <w:t>Een dergelijke opzegging vindt schriftelijk plaats.</w:t>
      </w:r>
      <w:r w:rsidRPr="00B679E4">
        <w:rPr>
          <w:color w:val="00B050"/>
        </w:rPr>
        <w:t xml:space="preserve"> </w:t>
      </w:r>
    </w:p>
    <w:p w14:paraId="1CBA68DA" w14:textId="5FE4B539" w:rsidR="004F77E7" w:rsidRPr="004F77E7" w:rsidRDefault="000A24CC" w:rsidP="00B679E4">
      <w:pPr>
        <w:spacing w:line="360" w:lineRule="auto"/>
        <w:ind w:left="720"/>
        <w:outlineLvl w:val="1"/>
        <w:rPr>
          <w:color w:val="FF0000"/>
        </w:rPr>
      </w:pPr>
      <w:r w:rsidRPr="000A24CC">
        <w:rPr>
          <w:color w:val="FF0000"/>
        </w:rPr>
        <w:t xml:space="preserve">Bij een opzegging als in dit </w:t>
      </w:r>
      <w:r w:rsidRPr="00A12E3F">
        <w:rPr>
          <w:color w:val="FF0000"/>
        </w:rPr>
        <w:t xml:space="preserve">lid </w:t>
      </w:r>
      <w:r w:rsidRPr="000A24CC">
        <w:rPr>
          <w:color w:val="FF0000"/>
        </w:rPr>
        <w:t>bedoeld heeft Opdrachtnemer slechts aanspraak op een vergoeding naar redelijkheid en billijkheid van gemaakte kosten.</w:t>
      </w:r>
      <w:r>
        <w:rPr>
          <w:color w:val="FF0000"/>
        </w:rPr>
        <w:t xml:space="preserve"> </w:t>
      </w:r>
      <w:r w:rsidRPr="000A24CC">
        <w:rPr>
          <w:color w:val="FF0000"/>
        </w:rPr>
        <w:t>De opzegging van de Overeenkomst heeft geen invloed op al verstrekte Deelopdrachten.</w:t>
      </w:r>
    </w:p>
    <w:p w14:paraId="0F714FD2" w14:textId="77777777" w:rsidR="00102506" w:rsidRDefault="00102506" w:rsidP="00734E62">
      <w:pPr>
        <w:pStyle w:val="Lijstalinea"/>
      </w:pPr>
    </w:p>
    <w:p w14:paraId="6D8FCC3F" w14:textId="1FC5A3CF" w:rsidR="00102506" w:rsidRPr="00734E62" w:rsidRDefault="00102506">
      <w:pPr>
        <w:numPr>
          <w:ilvl w:val="0"/>
          <w:numId w:val="11"/>
        </w:numPr>
        <w:spacing w:line="360" w:lineRule="auto"/>
        <w:ind w:hanging="720"/>
        <w:outlineLvl w:val="1"/>
      </w:pPr>
      <w:r>
        <w:t xml:space="preserve">Wanneer de Overeenkomst </w:t>
      </w:r>
      <w:r w:rsidR="00BD654A">
        <w:t xml:space="preserve">en/of een Deelopdracht om welke reden dan ook eindigt, is de Opdrachtnemer verplicht om alle in redelijkheid van hem te verwachten medewerking te verlenen voor een soepele en vreedzame overdracht van de dienstverlening aan een nieuwe Opdrachtnemer. </w:t>
      </w:r>
      <w:r w:rsidR="00BD654A" w:rsidRPr="00BE14E0">
        <w:t xml:space="preserve">De Opdrachtnemer is daarbij tevens verplicht om </w:t>
      </w:r>
      <w:r w:rsidR="00650F33" w:rsidRPr="00BE14E0">
        <w:t>de noodzakelijke</w:t>
      </w:r>
      <w:r w:rsidR="00BD654A" w:rsidRPr="00BE14E0">
        <w:t xml:space="preserve"> dienstverlening te continueren totdat de werkzaamheden aan de nieuwe Opdrachtnemer zijn overgedragen.</w:t>
      </w:r>
    </w:p>
    <w:p w14:paraId="08BA7FA8" w14:textId="1C2D2AB0" w:rsidR="0023303F" w:rsidRPr="00662660" w:rsidRDefault="0023303F" w:rsidP="00E278E9">
      <w:pPr>
        <w:pStyle w:val="Lijstalinea"/>
        <w:numPr>
          <w:ilvl w:val="0"/>
          <w:numId w:val="8"/>
        </w:numPr>
        <w:spacing w:before="240" w:line="360" w:lineRule="auto"/>
        <w:ind w:left="709" w:hanging="709"/>
        <w:outlineLvl w:val="0"/>
        <w:rPr>
          <w:b/>
          <w:bCs/>
        </w:rPr>
      </w:pPr>
      <w:bookmarkStart w:id="23" w:name="_Ref65077838"/>
      <w:bookmarkStart w:id="24" w:name="_Ref107415814"/>
      <w:r w:rsidRPr="00662660">
        <w:rPr>
          <w:b/>
        </w:rPr>
        <w:t>Deelopdrachten</w:t>
      </w:r>
      <w:bookmarkEnd w:id="23"/>
      <w:bookmarkEnd w:id="24"/>
    </w:p>
    <w:p w14:paraId="75C00CDF" w14:textId="77777777" w:rsidR="0023303F" w:rsidRDefault="0023303F" w:rsidP="0023303F">
      <w:pPr>
        <w:spacing w:line="360" w:lineRule="auto"/>
        <w:ind w:left="705" w:hanging="705"/>
      </w:pPr>
    </w:p>
    <w:p w14:paraId="3E9D0EA7" w14:textId="6AB5E23A" w:rsidR="00357F14" w:rsidRPr="00F219F2" w:rsidRDefault="00357F14" w:rsidP="00357F14">
      <w:pPr>
        <w:numPr>
          <w:ilvl w:val="0"/>
          <w:numId w:val="25"/>
        </w:numPr>
        <w:spacing w:line="360" w:lineRule="auto"/>
        <w:ind w:left="709" w:hanging="709"/>
        <w:outlineLvl w:val="1"/>
      </w:pPr>
      <w:bookmarkStart w:id="25" w:name="_Ref63692461"/>
      <w:r>
        <w:rPr>
          <w:bCs/>
        </w:rPr>
        <w:t>Partijen verklaren de Deelopdrachten voor Diensten</w:t>
      </w:r>
      <w:r>
        <w:rPr>
          <w:bCs/>
          <w:color w:val="4472C4" w:themeColor="accent1"/>
        </w:rPr>
        <w:t xml:space="preserve"> </w:t>
      </w:r>
      <w:r>
        <w:rPr>
          <w:bCs/>
        </w:rPr>
        <w:t>te beschouwen als o</w:t>
      </w:r>
      <w:r w:rsidRPr="00943E5C">
        <w:rPr>
          <w:bCs/>
        </w:rPr>
        <w:t xml:space="preserve">vereenkomst van </w:t>
      </w:r>
      <w:r w:rsidRPr="00F219F2">
        <w:t>opdracht in de zin van artikel 7:400 BW.</w:t>
      </w:r>
    </w:p>
    <w:p w14:paraId="53C28955" w14:textId="77777777" w:rsidR="00584273" w:rsidRPr="00943E5C" w:rsidRDefault="00584273" w:rsidP="00734E62">
      <w:pPr>
        <w:spacing w:line="360" w:lineRule="auto"/>
        <w:ind w:left="709"/>
        <w:outlineLvl w:val="1"/>
        <w:rPr>
          <w:bCs/>
        </w:rPr>
      </w:pPr>
    </w:p>
    <w:p w14:paraId="7310D3EC" w14:textId="1FDEFF8B" w:rsidR="006B3ED5" w:rsidRPr="009A4793" w:rsidRDefault="006B3ED5" w:rsidP="00900CC3">
      <w:pPr>
        <w:numPr>
          <w:ilvl w:val="0"/>
          <w:numId w:val="25"/>
        </w:numPr>
        <w:spacing w:line="360" w:lineRule="auto"/>
        <w:ind w:hanging="720"/>
        <w:outlineLvl w:val="1"/>
        <w:rPr>
          <w:color w:val="0070C0"/>
        </w:rPr>
      </w:pPr>
      <w:r w:rsidRPr="00970AD8">
        <w:t>ProRail</w:t>
      </w:r>
      <w:r>
        <w:t xml:space="preserve"> </w:t>
      </w:r>
      <w:r w:rsidRPr="00970AD8">
        <w:t>is niet verplicht om Deelopdrachten te verstrekken.</w:t>
      </w:r>
      <w:bookmarkEnd w:id="25"/>
      <w:r w:rsidR="0060660D">
        <w:t xml:space="preserve"> </w:t>
      </w:r>
    </w:p>
    <w:p w14:paraId="679EFE0B" w14:textId="77777777" w:rsidR="006B3ED5" w:rsidRPr="009A4793" w:rsidRDefault="006B3ED5" w:rsidP="006B3ED5">
      <w:pPr>
        <w:spacing w:line="360" w:lineRule="auto"/>
        <w:ind w:left="720"/>
        <w:outlineLvl w:val="1"/>
        <w:rPr>
          <w:bCs/>
        </w:rPr>
      </w:pPr>
    </w:p>
    <w:p w14:paraId="3535EF23" w14:textId="01494D03" w:rsidR="006D4242" w:rsidRPr="00D94CDD" w:rsidRDefault="006D4242" w:rsidP="00900CC3">
      <w:pPr>
        <w:numPr>
          <w:ilvl w:val="0"/>
          <w:numId w:val="25"/>
        </w:numPr>
        <w:spacing w:line="360" w:lineRule="auto"/>
        <w:ind w:hanging="720"/>
        <w:outlineLvl w:val="1"/>
        <w:rPr>
          <w:bCs/>
        </w:rPr>
      </w:pPr>
      <w:bookmarkStart w:id="26" w:name="_Ref65079252"/>
      <w:r w:rsidRPr="00174053">
        <w:t xml:space="preserve">Deelopdrachten worden verstrekt </w:t>
      </w:r>
      <w:r w:rsidR="006617EC" w:rsidRPr="00174053">
        <w:t xml:space="preserve">door middel van een </w:t>
      </w:r>
      <w:r w:rsidR="00174053" w:rsidRPr="00174053">
        <w:t>bestelopdracht</w:t>
      </w:r>
      <w:r w:rsidR="0090076E" w:rsidRPr="00174053">
        <w:t>.</w:t>
      </w:r>
      <w:r>
        <w:t xml:space="preserve"> </w:t>
      </w:r>
      <w:r w:rsidRPr="001628DD">
        <w:t xml:space="preserve">Opdrachtnemer verplicht zich om uitvoering te geven aan dat bestelproces, onder meer door tijdig na ontvangst van een bestelaanvraag </w:t>
      </w:r>
      <w:r w:rsidRPr="00E70D61">
        <w:rPr>
          <w:color w:val="FF0000"/>
        </w:rPr>
        <w:t xml:space="preserve">een </w:t>
      </w:r>
      <w:r w:rsidR="00E70D61" w:rsidRPr="00E70D61">
        <w:rPr>
          <w:color w:val="FF0000"/>
        </w:rPr>
        <w:t xml:space="preserve">voorlopige </w:t>
      </w:r>
      <w:r w:rsidRPr="001628DD">
        <w:t xml:space="preserve">planning en offerte aan </w:t>
      </w:r>
      <w:r w:rsidR="00F4441B" w:rsidRPr="001628DD">
        <w:t xml:space="preserve">ProRail </w:t>
      </w:r>
      <w:r w:rsidRPr="001628DD">
        <w:t xml:space="preserve">ter acceptatie voor te leggen die voldoet aan de voorwaarden van de Overeenkomst. Bij acceptatie daarvan door </w:t>
      </w:r>
      <w:r w:rsidR="00F4441B" w:rsidRPr="001628DD">
        <w:t xml:space="preserve">ProRail </w:t>
      </w:r>
      <w:r w:rsidRPr="001628DD">
        <w:t>door middel van een bestelopdracht, komt de Deelopdracht tot stand en is Opdrachtnemer verplicht om uitvoering te geven aan de Deelopdracht.</w:t>
      </w:r>
      <w:bookmarkEnd w:id="26"/>
    </w:p>
    <w:p w14:paraId="0328450C" w14:textId="77777777" w:rsidR="00D94CDD" w:rsidRDefault="00D94CDD" w:rsidP="00D94CDD">
      <w:pPr>
        <w:pStyle w:val="Lijstalinea"/>
        <w:rPr>
          <w:bCs/>
        </w:rPr>
      </w:pPr>
    </w:p>
    <w:p w14:paraId="6E7E47AC" w14:textId="5FA5DD35" w:rsidR="00D94CDD" w:rsidRPr="00D94CDD" w:rsidRDefault="00D94CDD" w:rsidP="00D94CDD">
      <w:pPr>
        <w:spacing w:line="360" w:lineRule="auto"/>
        <w:ind w:left="720"/>
        <w:outlineLvl w:val="1"/>
        <w:rPr>
          <w:bCs/>
          <w:color w:val="00B050"/>
        </w:rPr>
      </w:pPr>
      <w:r w:rsidRPr="00D94CDD">
        <w:rPr>
          <w:bCs/>
          <w:color w:val="00B050"/>
        </w:rPr>
        <w:t xml:space="preserve">In afwijking van het bepaalde in artikel 5.1. van de Inkoopvoorwaarden is </w:t>
      </w:r>
      <w:r>
        <w:rPr>
          <w:bCs/>
          <w:color w:val="00B050"/>
        </w:rPr>
        <w:t xml:space="preserve">de </w:t>
      </w:r>
      <w:r w:rsidRPr="00D94CDD">
        <w:rPr>
          <w:bCs/>
          <w:color w:val="00B050"/>
        </w:rPr>
        <w:t>do</w:t>
      </w:r>
      <w:r>
        <w:rPr>
          <w:bCs/>
          <w:color w:val="00B050"/>
        </w:rPr>
        <w:t>or Opdrachtnemer uitgebrachte offerte gedurende twee maanden geldig, waarna deze als een herroepelijk aanbod geldt.</w:t>
      </w:r>
    </w:p>
    <w:p w14:paraId="37B6EF2F" w14:textId="77777777" w:rsidR="00115BBB" w:rsidRPr="00D94CDD" w:rsidRDefault="00115BBB" w:rsidP="00D94CDD">
      <w:pPr>
        <w:rPr>
          <w:bCs/>
        </w:rPr>
      </w:pPr>
    </w:p>
    <w:p w14:paraId="6AF93479" w14:textId="333FD255" w:rsidR="00115BBB" w:rsidRPr="0001093A" w:rsidRDefault="00115BBB" w:rsidP="00900CC3">
      <w:pPr>
        <w:numPr>
          <w:ilvl w:val="0"/>
          <w:numId w:val="25"/>
        </w:numPr>
        <w:spacing w:line="360" w:lineRule="auto"/>
        <w:ind w:hanging="720"/>
        <w:outlineLvl w:val="1"/>
        <w:rPr>
          <w:bCs/>
          <w:strike/>
          <w:color w:val="00B050"/>
        </w:rPr>
      </w:pPr>
      <w:bookmarkStart w:id="27" w:name="_Ref65080558"/>
      <w:r w:rsidRPr="0001093A">
        <w:rPr>
          <w:strike/>
          <w:color w:val="00B050"/>
        </w:rPr>
        <w:t xml:space="preserve">ProRail heeft het recht om in afwijking van het bepaalde in artikel </w:t>
      </w:r>
      <w:r w:rsidR="00957675" w:rsidRPr="0001093A">
        <w:rPr>
          <w:strike/>
          <w:color w:val="00B050"/>
        </w:rPr>
        <w:fldChar w:fldCharType="begin"/>
      </w:r>
      <w:r w:rsidR="00957675" w:rsidRPr="0001093A">
        <w:rPr>
          <w:strike/>
          <w:color w:val="00B050"/>
        </w:rPr>
        <w:instrText xml:space="preserve"> REF _Ref65079252 \r \h </w:instrText>
      </w:r>
      <w:r w:rsidR="0001093A" w:rsidRPr="0001093A">
        <w:rPr>
          <w:strike/>
          <w:color w:val="00B050"/>
        </w:rPr>
        <w:instrText xml:space="preserve"> \* MERGEFORMAT </w:instrText>
      </w:r>
      <w:r w:rsidR="00957675" w:rsidRPr="0001093A">
        <w:rPr>
          <w:strike/>
          <w:color w:val="00B050"/>
        </w:rPr>
      </w:r>
      <w:r w:rsidR="00957675" w:rsidRPr="0001093A">
        <w:rPr>
          <w:strike/>
          <w:color w:val="00B050"/>
        </w:rPr>
        <w:fldChar w:fldCharType="separate"/>
      </w:r>
      <w:r w:rsidR="00BE14E0" w:rsidRPr="0001093A">
        <w:rPr>
          <w:strike/>
          <w:color w:val="00B050"/>
        </w:rPr>
        <w:t>5.3</w:t>
      </w:r>
      <w:r w:rsidR="00957675" w:rsidRPr="0001093A">
        <w:rPr>
          <w:strike/>
          <w:color w:val="00B050"/>
        </w:rPr>
        <w:fldChar w:fldCharType="end"/>
      </w:r>
      <w:r w:rsidR="00957675" w:rsidRPr="0001093A">
        <w:rPr>
          <w:strike/>
          <w:color w:val="00B050"/>
        </w:rPr>
        <w:t xml:space="preserve"> </w:t>
      </w:r>
      <w:r w:rsidRPr="0001093A">
        <w:rPr>
          <w:strike/>
          <w:color w:val="00B050"/>
        </w:rPr>
        <w:t xml:space="preserve">van dit Contractdocument </w:t>
      </w:r>
      <w:r w:rsidR="00957675" w:rsidRPr="0001093A">
        <w:rPr>
          <w:strike/>
          <w:color w:val="00B050"/>
        </w:rPr>
        <w:t xml:space="preserve">de scope van een Deelopdracht aan een </w:t>
      </w:r>
      <w:r w:rsidR="00332AF2" w:rsidRPr="0001093A">
        <w:rPr>
          <w:strike/>
          <w:color w:val="00B050"/>
        </w:rPr>
        <w:t xml:space="preserve">ander dan Opdrachtnemer </w:t>
      </w:r>
      <w:r w:rsidR="00957675" w:rsidRPr="0001093A">
        <w:rPr>
          <w:strike/>
          <w:color w:val="00B050"/>
        </w:rPr>
        <w:t>in opdracht te geven</w:t>
      </w:r>
      <w:r w:rsidRPr="0001093A">
        <w:rPr>
          <w:strike/>
          <w:color w:val="00B050"/>
        </w:rPr>
        <w:t>, indien zich een of meer van de volgende beletsels voordoet of voordoen:</w:t>
      </w:r>
      <w:bookmarkEnd w:id="27"/>
      <w:r w:rsidRPr="0001093A">
        <w:rPr>
          <w:strike/>
          <w:color w:val="00B050"/>
        </w:rPr>
        <w:t xml:space="preserve"> </w:t>
      </w:r>
    </w:p>
    <w:p w14:paraId="2C3B5AB0" w14:textId="77777777" w:rsidR="00115BBB" w:rsidRPr="0001093A" w:rsidRDefault="00115BBB" w:rsidP="00115BBB">
      <w:pPr>
        <w:pStyle w:val="Lijstalinea"/>
        <w:rPr>
          <w:bCs/>
          <w:strike/>
          <w:color w:val="00B050"/>
        </w:rPr>
      </w:pPr>
    </w:p>
    <w:p w14:paraId="59E0C030" w14:textId="5904A060" w:rsidR="00115BBB" w:rsidRPr="0001093A" w:rsidRDefault="00197C58" w:rsidP="00115BBB">
      <w:pPr>
        <w:pStyle w:val="Lijstalinea"/>
        <w:numPr>
          <w:ilvl w:val="0"/>
          <w:numId w:val="18"/>
        </w:numPr>
        <w:spacing w:line="360" w:lineRule="auto"/>
        <w:rPr>
          <w:strike/>
          <w:color w:val="00B050"/>
        </w:rPr>
      </w:pPr>
      <w:r w:rsidRPr="0001093A">
        <w:rPr>
          <w:strike/>
          <w:color w:val="00B050"/>
        </w:rPr>
        <w:t>een</w:t>
      </w:r>
      <w:r w:rsidR="00F46988" w:rsidRPr="0001093A">
        <w:rPr>
          <w:strike/>
          <w:color w:val="00B050"/>
        </w:rPr>
        <w:t xml:space="preserve"> Deelopdracht met dezelfde scope is al eerder aan Opdrachtnemer verstrekt en door ProRail ontbonden</w:t>
      </w:r>
      <w:r w:rsidR="009E3FAD" w:rsidRPr="0001093A">
        <w:rPr>
          <w:strike/>
          <w:color w:val="00B050"/>
        </w:rPr>
        <w:t>;</w:t>
      </w:r>
      <w:r w:rsidR="00115BBB" w:rsidRPr="0001093A">
        <w:rPr>
          <w:strike/>
          <w:color w:val="00B050"/>
        </w:rPr>
        <w:t xml:space="preserve"> </w:t>
      </w:r>
    </w:p>
    <w:p w14:paraId="1E39E20F" w14:textId="453CDBE6" w:rsidR="00115BBB" w:rsidRPr="0001093A" w:rsidRDefault="00115BBB" w:rsidP="00115BBB">
      <w:pPr>
        <w:pStyle w:val="Lijstalinea"/>
        <w:numPr>
          <w:ilvl w:val="0"/>
          <w:numId w:val="18"/>
        </w:numPr>
        <w:spacing w:line="360" w:lineRule="auto"/>
        <w:rPr>
          <w:strike/>
          <w:color w:val="00B050"/>
        </w:rPr>
      </w:pPr>
      <w:bookmarkStart w:id="28" w:name="_Hlk107394769"/>
      <w:r w:rsidRPr="0001093A">
        <w:rPr>
          <w:strike/>
          <w:color w:val="00B050"/>
        </w:rPr>
        <w:t>de situatie beschreven in artikel</w:t>
      </w:r>
      <w:r w:rsidR="00BC41EC" w:rsidRPr="0001093A">
        <w:rPr>
          <w:strike/>
          <w:color w:val="00B050"/>
        </w:rPr>
        <w:t xml:space="preserve"> </w:t>
      </w:r>
      <w:r w:rsidR="00BC41EC" w:rsidRPr="0001093A">
        <w:rPr>
          <w:strike/>
          <w:color w:val="00B050"/>
        </w:rPr>
        <w:fldChar w:fldCharType="begin"/>
      </w:r>
      <w:r w:rsidR="00BC41EC" w:rsidRPr="0001093A">
        <w:rPr>
          <w:strike/>
          <w:color w:val="00B050"/>
        </w:rPr>
        <w:instrText xml:space="preserve"> REF _Ref65080686 \r \h </w:instrText>
      </w:r>
      <w:r w:rsidR="000A2F51" w:rsidRPr="0001093A">
        <w:rPr>
          <w:strike/>
          <w:color w:val="00B050"/>
        </w:rPr>
        <w:instrText xml:space="preserve"> \* MERGEFORMAT </w:instrText>
      </w:r>
      <w:r w:rsidR="00BC41EC" w:rsidRPr="0001093A">
        <w:rPr>
          <w:strike/>
          <w:color w:val="00B050"/>
        </w:rPr>
      </w:r>
      <w:r w:rsidR="00BC41EC" w:rsidRPr="0001093A">
        <w:rPr>
          <w:strike/>
          <w:color w:val="00B050"/>
        </w:rPr>
        <w:fldChar w:fldCharType="separate"/>
      </w:r>
      <w:r w:rsidR="00BE14E0" w:rsidRPr="0001093A">
        <w:rPr>
          <w:strike/>
          <w:color w:val="00B050"/>
        </w:rPr>
        <w:t>8.5</w:t>
      </w:r>
      <w:r w:rsidR="00BC41EC" w:rsidRPr="0001093A">
        <w:rPr>
          <w:strike/>
          <w:color w:val="00B050"/>
        </w:rPr>
        <w:fldChar w:fldCharType="end"/>
      </w:r>
      <w:r w:rsidR="00BD305B" w:rsidRPr="0001093A">
        <w:rPr>
          <w:strike/>
          <w:color w:val="00B050"/>
        </w:rPr>
        <w:t xml:space="preserve"> van dit Contractdocument</w:t>
      </w:r>
      <w:r w:rsidRPr="0001093A">
        <w:rPr>
          <w:strike/>
          <w:color w:val="00B050"/>
        </w:rPr>
        <w:t xml:space="preserve"> doet zich voor</w:t>
      </w:r>
      <w:r w:rsidR="000A48AF" w:rsidRPr="0001093A">
        <w:rPr>
          <w:strike/>
          <w:color w:val="00B050"/>
        </w:rPr>
        <w:t>.</w:t>
      </w:r>
    </w:p>
    <w:bookmarkEnd w:id="28"/>
    <w:p w14:paraId="38B9AA9E" w14:textId="77777777" w:rsidR="0023303F" w:rsidRDefault="0023303F" w:rsidP="0023303F">
      <w:pPr>
        <w:spacing w:line="360" w:lineRule="auto"/>
        <w:ind w:left="705" w:hanging="705"/>
      </w:pPr>
    </w:p>
    <w:p w14:paraId="45D3475D" w14:textId="49BE43A4" w:rsidR="0023303F" w:rsidRDefault="00A45561" w:rsidP="00900CC3">
      <w:pPr>
        <w:numPr>
          <w:ilvl w:val="0"/>
          <w:numId w:val="25"/>
        </w:numPr>
        <w:spacing w:line="360" w:lineRule="auto"/>
        <w:ind w:hanging="720"/>
        <w:outlineLvl w:val="1"/>
      </w:pPr>
      <w:bookmarkStart w:id="29" w:name="_Ref65081326"/>
      <w:r>
        <w:t xml:space="preserve">Indien en voor zover het bepaalde in een Deelopdracht tegenstrijdig is met het bepaalde in de Contractdocumenten, geldt het bepaalde in artikel </w:t>
      </w:r>
      <w:r>
        <w:fldChar w:fldCharType="begin"/>
      </w:r>
      <w:r>
        <w:instrText xml:space="preserve"> REF _Ref63686703 \r \h </w:instrText>
      </w:r>
      <w:r>
        <w:fldChar w:fldCharType="separate"/>
      </w:r>
      <w:r w:rsidR="00FB3A49">
        <w:t>3.2</w:t>
      </w:r>
      <w:r>
        <w:fldChar w:fldCharType="end"/>
      </w:r>
      <w:r>
        <w:t xml:space="preserve"> </w:t>
      </w:r>
      <w:r w:rsidRPr="00081566">
        <w:t xml:space="preserve">van dit Contractdocument, waarbij de Deelopdracht geacht wordt te zijn ingevoegd tussen plaats </w:t>
      </w:r>
      <w:r w:rsidR="000F37B1" w:rsidRPr="00081566">
        <w:t>2</w:t>
      </w:r>
      <w:r w:rsidRPr="00081566">
        <w:t xml:space="preserve"> en plaats </w:t>
      </w:r>
      <w:r w:rsidR="000F37B1" w:rsidRPr="00081566">
        <w:t>3</w:t>
      </w:r>
      <w:r w:rsidRPr="00081566">
        <w:t xml:space="preserve"> van</w:t>
      </w:r>
      <w:r>
        <w:t xml:space="preserve"> de rangorde opgenomen in artikel </w:t>
      </w:r>
      <w:r>
        <w:fldChar w:fldCharType="begin"/>
      </w:r>
      <w:r>
        <w:instrText xml:space="preserve"> REF _Ref63681719 \r \h </w:instrText>
      </w:r>
      <w:r>
        <w:fldChar w:fldCharType="separate"/>
      </w:r>
      <w:r w:rsidR="00FB3A49">
        <w:t>3.1</w:t>
      </w:r>
      <w:r>
        <w:fldChar w:fldCharType="end"/>
      </w:r>
      <w:r>
        <w:t xml:space="preserve"> van dit Contractdocument</w:t>
      </w:r>
      <w:bookmarkEnd w:id="29"/>
      <w:r w:rsidR="00F320EE">
        <w:t>.</w:t>
      </w:r>
    </w:p>
    <w:p w14:paraId="611EF534" w14:textId="77777777" w:rsidR="0060660D" w:rsidRPr="00900CC3" w:rsidRDefault="0060660D" w:rsidP="00900CC3">
      <w:pPr>
        <w:spacing w:line="360" w:lineRule="auto"/>
        <w:ind w:left="720"/>
        <w:outlineLvl w:val="1"/>
      </w:pPr>
    </w:p>
    <w:p w14:paraId="15308D92" w14:textId="0248C794" w:rsidR="0060660D" w:rsidRDefault="009972DA" w:rsidP="009972DA">
      <w:pPr>
        <w:numPr>
          <w:ilvl w:val="0"/>
          <w:numId w:val="25"/>
        </w:numPr>
        <w:spacing w:line="360" w:lineRule="auto"/>
        <w:ind w:hanging="720"/>
        <w:outlineLvl w:val="1"/>
      </w:pPr>
      <w:r>
        <w:t>Tussen de Overeenkomst en de Deelopdrachten bestaat samenhang in de zin dat voor de toepassing van artikel 6:265 BW een tekortkoming door Opdrachtnemer in de nakoming van zijn verbintenissen onder een Deelopdracht ook als zo een tekortkoming onder de Overeenkomst wordt gezien.</w:t>
      </w:r>
    </w:p>
    <w:p w14:paraId="4433FDD7" w14:textId="77777777" w:rsidR="004B1750" w:rsidRDefault="004B1750" w:rsidP="00734E62">
      <w:pPr>
        <w:pStyle w:val="Lijstalinea"/>
      </w:pPr>
    </w:p>
    <w:p w14:paraId="5BDBA109" w14:textId="421C724A" w:rsidR="004B1750" w:rsidRPr="00970AD8" w:rsidRDefault="004B1750" w:rsidP="009972DA">
      <w:pPr>
        <w:numPr>
          <w:ilvl w:val="0"/>
          <w:numId w:val="25"/>
        </w:numPr>
        <w:spacing w:line="360" w:lineRule="auto"/>
        <w:ind w:hanging="720"/>
        <w:outlineLvl w:val="1"/>
      </w:pPr>
      <w:r w:rsidRPr="004B1750">
        <w:t xml:space="preserve">Indien uitvoering van een Deelopdracht zich uitstrekt tot na het einde van </w:t>
      </w:r>
      <w:r w:rsidR="003820DB">
        <w:t>dit Contractdocument</w:t>
      </w:r>
      <w:r w:rsidRPr="004B1750">
        <w:t xml:space="preserve"> </w:t>
      </w:r>
      <w:r w:rsidR="002971ED">
        <w:t xml:space="preserve">en eventuele verlengingen daarvan </w:t>
      </w:r>
      <w:r w:rsidRPr="004B1750">
        <w:t>zal deze Deelopdracht, tenzij ProRail anders besluit, doorlopen tot hun respectievelijke einde.</w:t>
      </w:r>
    </w:p>
    <w:p w14:paraId="788042BA" w14:textId="77777777" w:rsidR="004B1750" w:rsidRDefault="004B1750" w:rsidP="0023303F">
      <w:pPr>
        <w:tabs>
          <w:tab w:val="left" w:pos="567"/>
        </w:tabs>
        <w:spacing w:line="360" w:lineRule="auto"/>
        <w:rPr>
          <w:b/>
          <w:bCs/>
        </w:rPr>
      </w:pPr>
      <w:bookmarkStart w:id="30" w:name="_Toc206470791"/>
      <w:bookmarkEnd w:id="11"/>
    </w:p>
    <w:p w14:paraId="366DBF81" w14:textId="77777777" w:rsidR="0023303F" w:rsidRPr="00284561" w:rsidRDefault="0023303F" w:rsidP="0023303F">
      <w:pPr>
        <w:pStyle w:val="Lijstalinea"/>
        <w:numPr>
          <w:ilvl w:val="0"/>
          <w:numId w:val="8"/>
        </w:numPr>
        <w:spacing w:line="360" w:lineRule="auto"/>
        <w:ind w:left="709" w:hanging="709"/>
        <w:outlineLvl w:val="0"/>
        <w:rPr>
          <w:b/>
          <w:bCs/>
        </w:rPr>
      </w:pPr>
      <w:bookmarkStart w:id="31" w:name="_Ref127375697"/>
      <w:r w:rsidRPr="00284561">
        <w:rPr>
          <w:b/>
          <w:bCs/>
        </w:rPr>
        <w:t>Prijs</w:t>
      </w:r>
      <w:bookmarkEnd w:id="30"/>
      <w:r w:rsidRPr="00284561">
        <w:rPr>
          <w:b/>
          <w:bCs/>
        </w:rPr>
        <w:t xml:space="preserve"> </w:t>
      </w:r>
      <w:r>
        <w:rPr>
          <w:b/>
          <w:bCs/>
        </w:rPr>
        <w:t>en indexering</w:t>
      </w:r>
      <w:bookmarkEnd w:id="31"/>
    </w:p>
    <w:p w14:paraId="2B587CB9" w14:textId="77777777" w:rsidR="0023303F" w:rsidRDefault="0023303F" w:rsidP="0023303F">
      <w:pPr>
        <w:spacing w:line="360" w:lineRule="auto"/>
        <w:ind w:left="567" w:hanging="567"/>
        <w:rPr>
          <w:b/>
          <w:bCs/>
        </w:rPr>
      </w:pPr>
    </w:p>
    <w:p w14:paraId="5E3905D1" w14:textId="76157558" w:rsidR="0023303F" w:rsidRPr="001C70B9" w:rsidRDefault="0023303F" w:rsidP="005D6750">
      <w:pPr>
        <w:numPr>
          <w:ilvl w:val="0"/>
          <w:numId w:val="13"/>
        </w:numPr>
        <w:spacing w:line="360" w:lineRule="auto"/>
        <w:ind w:hanging="720"/>
        <w:outlineLvl w:val="1"/>
        <w:rPr>
          <w:bCs/>
        </w:rPr>
      </w:pPr>
      <w:bookmarkStart w:id="32" w:name="_Ref63764701"/>
      <w:r w:rsidRPr="00C47D24">
        <w:t xml:space="preserve">De prijs </w:t>
      </w:r>
      <w:r w:rsidR="00050315" w:rsidRPr="00C47D24">
        <w:t xml:space="preserve">en de samenstelling daarvan </w:t>
      </w:r>
      <w:r w:rsidRPr="00C47D24">
        <w:t xml:space="preserve">voor de uitvoering van </w:t>
      </w:r>
      <w:r w:rsidR="00050315">
        <w:t xml:space="preserve">de </w:t>
      </w:r>
      <w:r w:rsidRPr="00C47D24">
        <w:t>Deelopdrachten is vastgelegd in</w:t>
      </w:r>
      <w:r w:rsidR="00050315">
        <w:t xml:space="preserve"> de </w:t>
      </w:r>
      <w:r w:rsidR="00050315" w:rsidRPr="00E40F78">
        <w:t>Aanbieding</w:t>
      </w:r>
      <w:r w:rsidRPr="00FB3A49">
        <w:t>.</w:t>
      </w:r>
      <w:bookmarkEnd w:id="32"/>
    </w:p>
    <w:p w14:paraId="5319A575" w14:textId="77777777" w:rsidR="001C70B9" w:rsidRPr="005D6750" w:rsidRDefault="001C70B9" w:rsidP="001C70B9">
      <w:pPr>
        <w:spacing w:line="360" w:lineRule="auto"/>
        <w:ind w:left="720"/>
        <w:outlineLvl w:val="1"/>
        <w:rPr>
          <w:bCs/>
        </w:rPr>
      </w:pPr>
    </w:p>
    <w:p w14:paraId="4CA0FB6A" w14:textId="77777777" w:rsidR="0023303F" w:rsidRPr="00284561" w:rsidRDefault="0023303F" w:rsidP="0023303F">
      <w:pPr>
        <w:numPr>
          <w:ilvl w:val="0"/>
          <w:numId w:val="13"/>
        </w:numPr>
        <w:spacing w:line="360" w:lineRule="auto"/>
        <w:ind w:hanging="720"/>
        <w:outlineLvl w:val="1"/>
        <w:rPr>
          <w:bCs/>
        </w:rPr>
      </w:pPr>
      <w:r w:rsidRPr="00C47D24">
        <w:t>Alle in de Contractdocument</w:t>
      </w:r>
      <w:r>
        <w:t>en vastgelegde prijzen zijn All-</w:t>
      </w:r>
      <w:r w:rsidRPr="00C47D24">
        <w:t>in prijzen.</w:t>
      </w:r>
    </w:p>
    <w:p w14:paraId="56D9FF34" w14:textId="77777777" w:rsidR="0023303F" w:rsidRDefault="0023303F" w:rsidP="0023303F">
      <w:pPr>
        <w:pStyle w:val="Lijstalinea"/>
      </w:pPr>
    </w:p>
    <w:p w14:paraId="042044BD" w14:textId="5DBDFBBF" w:rsidR="0023303F" w:rsidRPr="001B1A6E" w:rsidRDefault="0023303F" w:rsidP="0023303F">
      <w:pPr>
        <w:numPr>
          <w:ilvl w:val="0"/>
          <w:numId w:val="13"/>
        </w:numPr>
        <w:spacing w:line="360" w:lineRule="auto"/>
        <w:ind w:hanging="720"/>
        <w:outlineLvl w:val="1"/>
      </w:pPr>
      <w:r w:rsidRPr="00284561">
        <w:rPr>
          <w:spacing w:val="-2"/>
        </w:rPr>
        <w:t xml:space="preserve">Alle in de Overeenkomst genoemde bedragen zijn exclusief </w:t>
      </w:r>
      <w:r w:rsidR="00884B3E">
        <w:rPr>
          <w:spacing w:val="-2"/>
        </w:rPr>
        <w:t>O</w:t>
      </w:r>
      <w:r w:rsidRPr="00284561">
        <w:rPr>
          <w:spacing w:val="-2"/>
        </w:rPr>
        <w:t>mzetbelasting</w:t>
      </w:r>
      <w:r w:rsidR="00884B3E">
        <w:rPr>
          <w:spacing w:val="-2"/>
        </w:rPr>
        <w:t xml:space="preserve"> (BTW)</w:t>
      </w:r>
      <w:r>
        <w:rPr>
          <w:spacing w:val="-2"/>
        </w:rPr>
        <w:t>.</w:t>
      </w:r>
    </w:p>
    <w:p w14:paraId="2664757D" w14:textId="77777777" w:rsidR="00E40F78" w:rsidRDefault="00E40F78" w:rsidP="001B1A6E">
      <w:pPr>
        <w:pStyle w:val="Lijstalinea"/>
        <w:rPr>
          <w:bCs/>
        </w:rPr>
      </w:pPr>
    </w:p>
    <w:p w14:paraId="68DAA122" w14:textId="4986B0C9" w:rsidR="00E40F78" w:rsidRPr="000728D8" w:rsidRDefault="00E40F78" w:rsidP="0023303F">
      <w:pPr>
        <w:numPr>
          <w:ilvl w:val="0"/>
          <w:numId w:val="13"/>
        </w:numPr>
        <w:spacing w:line="360" w:lineRule="auto"/>
        <w:ind w:hanging="720"/>
        <w:outlineLvl w:val="1"/>
        <w:rPr>
          <w:bCs/>
        </w:rPr>
      </w:pPr>
      <w:r w:rsidRPr="00E40F78">
        <w:rPr>
          <w:bCs/>
        </w:rPr>
        <w:t xml:space="preserve">Indexering is slechts mogelijk op de wijze zoals bepaald in het </w:t>
      </w:r>
      <w:proofErr w:type="spellStart"/>
      <w:r w:rsidRPr="00E40F78">
        <w:rPr>
          <w:bCs/>
        </w:rPr>
        <w:t>PvE</w:t>
      </w:r>
      <w:proofErr w:type="spellEnd"/>
      <w:r w:rsidRPr="00E40F78">
        <w:rPr>
          <w:bCs/>
        </w:rPr>
        <w:t>.</w:t>
      </w:r>
    </w:p>
    <w:p w14:paraId="691FF710" w14:textId="77777777" w:rsidR="0006232B" w:rsidRDefault="0006232B" w:rsidP="0023303F">
      <w:pPr>
        <w:tabs>
          <w:tab w:val="left" w:pos="567"/>
        </w:tabs>
        <w:spacing w:line="360" w:lineRule="auto"/>
        <w:rPr>
          <w:b/>
          <w:bCs/>
        </w:rPr>
      </w:pPr>
    </w:p>
    <w:p w14:paraId="7390351D" w14:textId="77777777" w:rsidR="0023303F" w:rsidRPr="00E04049" w:rsidRDefault="0023303F" w:rsidP="0023303F">
      <w:pPr>
        <w:pStyle w:val="Lijstalinea"/>
        <w:numPr>
          <w:ilvl w:val="0"/>
          <w:numId w:val="8"/>
        </w:numPr>
        <w:spacing w:line="360" w:lineRule="auto"/>
        <w:ind w:left="709" w:hanging="709"/>
        <w:outlineLvl w:val="0"/>
        <w:rPr>
          <w:b/>
          <w:bCs/>
        </w:rPr>
      </w:pPr>
      <w:r w:rsidRPr="00E04049">
        <w:rPr>
          <w:b/>
          <w:bCs/>
        </w:rPr>
        <w:t>Betaling</w:t>
      </w:r>
      <w:bookmarkStart w:id="33" w:name="_Toc206470793"/>
    </w:p>
    <w:p w14:paraId="7E5281C2" w14:textId="77777777" w:rsidR="0023303F" w:rsidRDefault="0023303F" w:rsidP="0023303F">
      <w:pPr>
        <w:pStyle w:val="Lijstalinea"/>
      </w:pPr>
    </w:p>
    <w:p w14:paraId="3E48E2CB" w14:textId="147087BB" w:rsidR="0023303F" w:rsidRDefault="0023303F" w:rsidP="0023303F">
      <w:pPr>
        <w:numPr>
          <w:ilvl w:val="0"/>
          <w:numId w:val="14"/>
        </w:numPr>
        <w:spacing w:line="360" w:lineRule="auto"/>
        <w:ind w:hanging="720"/>
        <w:outlineLvl w:val="1"/>
        <w:rPr>
          <w:bCs/>
        </w:rPr>
      </w:pPr>
      <w:r w:rsidRPr="000728D8">
        <w:rPr>
          <w:bCs/>
        </w:rPr>
        <w:t xml:space="preserve">Betaling van de in artikel </w:t>
      </w:r>
      <w:r>
        <w:rPr>
          <w:bCs/>
        </w:rPr>
        <w:fldChar w:fldCharType="begin"/>
      </w:r>
      <w:r>
        <w:rPr>
          <w:bCs/>
        </w:rPr>
        <w:instrText xml:space="preserve"> REF _Ref63764701 \r \h </w:instrText>
      </w:r>
      <w:r>
        <w:rPr>
          <w:bCs/>
        </w:rPr>
      </w:r>
      <w:r>
        <w:rPr>
          <w:bCs/>
        </w:rPr>
        <w:fldChar w:fldCharType="separate"/>
      </w:r>
      <w:r w:rsidR="00BE14E0">
        <w:rPr>
          <w:bCs/>
        </w:rPr>
        <w:t>6.1</w:t>
      </w:r>
      <w:r>
        <w:rPr>
          <w:bCs/>
        </w:rPr>
        <w:fldChar w:fldCharType="end"/>
      </w:r>
      <w:r>
        <w:rPr>
          <w:bCs/>
        </w:rPr>
        <w:t xml:space="preserve"> van dit Contractdocument </w:t>
      </w:r>
      <w:r w:rsidRPr="000728D8">
        <w:rPr>
          <w:bCs/>
        </w:rPr>
        <w:t>bedoelde prijs</w:t>
      </w:r>
      <w:r w:rsidR="009A4793">
        <w:rPr>
          <w:bCs/>
        </w:rPr>
        <w:t xml:space="preserve"> voor Deelopdrachten</w:t>
      </w:r>
      <w:r w:rsidRPr="000728D8">
        <w:rPr>
          <w:bCs/>
        </w:rPr>
        <w:t xml:space="preserve"> vindt achteraf plaats op factuur</w:t>
      </w:r>
      <w:r w:rsidRPr="00F219F2">
        <w:rPr>
          <w:bCs/>
          <w:strike/>
          <w:color w:val="FF0000"/>
        </w:rPr>
        <w:t>, na Acceptatie door ProRail van het betreffende (deel)resultaat van de Deelopdracht</w:t>
      </w:r>
      <w:r w:rsidRPr="000728D8">
        <w:rPr>
          <w:bCs/>
        </w:rPr>
        <w:t>.</w:t>
      </w:r>
    </w:p>
    <w:p w14:paraId="57B4509A" w14:textId="77777777" w:rsidR="00FF7C4D" w:rsidRDefault="00FF7C4D" w:rsidP="00783ED0">
      <w:pPr>
        <w:spacing w:line="360" w:lineRule="auto"/>
        <w:ind w:left="720"/>
        <w:outlineLvl w:val="1"/>
        <w:rPr>
          <w:bCs/>
        </w:rPr>
      </w:pPr>
    </w:p>
    <w:p w14:paraId="517B2462" w14:textId="667D70F3" w:rsidR="00FF7C4D" w:rsidRPr="00FF7C4D" w:rsidRDefault="00012F9C" w:rsidP="00783ED0">
      <w:pPr>
        <w:pStyle w:val="Lijstalinea"/>
        <w:spacing w:line="360" w:lineRule="auto"/>
        <w:outlineLvl w:val="1"/>
        <w:rPr>
          <w:bCs/>
        </w:rPr>
      </w:pPr>
      <w:r>
        <w:rPr>
          <w:rFonts w:eastAsia="Arial"/>
        </w:rPr>
        <w:lastRenderedPageBreak/>
        <w:t xml:space="preserve">De externe accountant ontvangt per uit te voeren dienstverlening een schriftelijke </w:t>
      </w:r>
      <w:r w:rsidR="00197C58">
        <w:rPr>
          <w:rFonts w:eastAsia="Arial"/>
        </w:rPr>
        <w:t xml:space="preserve">Deelopdracht </w:t>
      </w:r>
      <w:r>
        <w:rPr>
          <w:rFonts w:eastAsia="Arial"/>
        </w:rPr>
        <w:t>met bijbehorend opdrachtnummer. Dit nummer dient gedurende de uitvoering van de werkzaamheden vermeld te worden op de facturen.</w:t>
      </w:r>
      <w:r w:rsidR="000F4127">
        <w:rPr>
          <w:rFonts w:eastAsia="Arial"/>
        </w:rPr>
        <w:br/>
      </w:r>
    </w:p>
    <w:p w14:paraId="05D968DF" w14:textId="04F8B1D6" w:rsidR="00FF7C4D" w:rsidRDefault="00FF7C4D" w:rsidP="00FF7C4D">
      <w:pPr>
        <w:pStyle w:val="Lijstalinea"/>
        <w:numPr>
          <w:ilvl w:val="1"/>
          <w:numId w:val="8"/>
        </w:numPr>
        <w:spacing w:line="360" w:lineRule="auto"/>
        <w:outlineLvl w:val="1"/>
        <w:rPr>
          <w:bCs/>
        </w:rPr>
      </w:pPr>
      <w:r>
        <w:rPr>
          <w:bCs/>
        </w:rPr>
        <w:t>Opdrachtnemer verstuurt periodiek een factuur, al naar gelang de vorderingen van de uitgevoerde werkzaamheden. De verzamelfactuur is minimaal voorzien van de volgende gegevens:</w:t>
      </w:r>
    </w:p>
    <w:p w14:paraId="62891BC1" w14:textId="19042ADB" w:rsidR="00FF7C4D" w:rsidRDefault="00FF7C4D" w:rsidP="00FF7C4D">
      <w:pPr>
        <w:pStyle w:val="Lijstalinea"/>
        <w:numPr>
          <w:ilvl w:val="0"/>
          <w:numId w:val="42"/>
        </w:numPr>
        <w:spacing w:line="360" w:lineRule="auto"/>
        <w:outlineLvl w:val="1"/>
        <w:rPr>
          <w:bCs/>
        </w:rPr>
      </w:pPr>
      <w:r>
        <w:rPr>
          <w:bCs/>
        </w:rPr>
        <w:t>Factuuradres</w:t>
      </w:r>
    </w:p>
    <w:p w14:paraId="1D31E9B9" w14:textId="5C7B76A3" w:rsidR="00FF7C4D" w:rsidRDefault="00FF7C4D" w:rsidP="00FF7C4D">
      <w:pPr>
        <w:pStyle w:val="Lijstalinea"/>
        <w:numPr>
          <w:ilvl w:val="0"/>
          <w:numId w:val="42"/>
        </w:numPr>
        <w:spacing w:line="360" w:lineRule="auto"/>
        <w:outlineLvl w:val="1"/>
        <w:rPr>
          <w:bCs/>
        </w:rPr>
      </w:pPr>
      <w:r>
        <w:rPr>
          <w:bCs/>
        </w:rPr>
        <w:t>Factuurdatum</w:t>
      </w:r>
    </w:p>
    <w:p w14:paraId="76431C68" w14:textId="28399C22" w:rsidR="00FF7C4D" w:rsidRDefault="00FF7C4D" w:rsidP="00FF7C4D">
      <w:pPr>
        <w:pStyle w:val="Lijstalinea"/>
        <w:numPr>
          <w:ilvl w:val="0"/>
          <w:numId w:val="42"/>
        </w:numPr>
        <w:spacing w:line="360" w:lineRule="auto"/>
        <w:outlineLvl w:val="1"/>
        <w:rPr>
          <w:bCs/>
        </w:rPr>
      </w:pPr>
      <w:r>
        <w:rPr>
          <w:bCs/>
        </w:rPr>
        <w:t>Omschrijving van de gefactureerde zaken, gespecificeerd per onderdeel, en</w:t>
      </w:r>
    </w:p>
    <w:p w14:paraId="41564A59" w14:textId="77777777" w:rsidR="00FF7C4D" w:rsidRPr="00FF7C4D" w:rsidRDefault="00FF7C4D" w:rsidP="00783ED0">
      <w:pPr>
        <w:pStyle w:val="Lijstalinea"/>
        <w:numPr>
          <w:ilvl w:val="0"/>
          <w:numId w:val="42"/>
        </w:numPr>
        <w:spacing w:line="360" w:lineRule="auto"/>
        <w:outlineLvl w:val="1"/>
        <w:rPr>
          <w:bCs/>
        </w:rPr>
      </w:pPr>
      <w:r>
        <w:rPr>
          <w:bCs/>
        </w:rPr>
        <w:t>Opdrachtnummer en/of contractnummer.</w:t>
      </w:r>
    </w:p>
    <w:p w14:paraId="0C5E4793" w14:textId="77777777" w:rsidR="00FF7C4D" w:rsidRDefault="00FF7C4D" w:rsidP="00C4730D">
      <w:pPr>
        <w:spacing w:line="360" w:lineRule="auto"/>
        <w:outlineLvl w:val="1"/>
        <w:rPr>
          <w:bCs/>
        </w:rPr>
      </w:pPr>
    </w:p>
    <w:bookmarkEnd w:id="33"/>
    <w:p w14:paraId="608C7AD7" w14:textId="266F06A2" w:rsidR="0023303F" w:rsidRPr="00C4730D" w:rsidRDefault="0023303F" w:rsidP="00D45B5A">
      <w:pPr>
        <w:pStyle w:val="Lijstalinea"/>
        <w:numPr>
          <w:ilvl w:val="1"/>
          <w:numId w:val="8"/>
        </w:numPr>
        <w:spacing w:line="360" w:lineRule="auto"/>
        <w:outlineLvl w:val="1"/>
        <w:rPr>
          <w:bCs/>
        </w:rPr>
      </w:pPr>
      <w:r w:rsidRPr="00C4730D">
        <w:rPr>
          <w:bCs/>
        </w:rPr>
        <w:t>Facturen inclusief eventuele bijlage(n) dienen</w:t>
      </w:r>
      <w:r w:rsidR="00D839D5" w:rsidRPr="00C4730D">
        <w:rPr>
          <w:bCs/>
        </w:rPr>
        <w:t xml:space="preserve"> </w:t>
      </w:r>
      <w:r w:rsidRPr="00C4730D">
        <w:rPr>
          <w:bCs/>
        </w:rPr>
        <w:t>in P</w:t>
      </w:r>
      <w:r w:rsidR="00474D84" w:rsidRPr="00C4730D">
        <w:rPr>
          <w:bCs/>
        </w:rPr>
        <w:t>DF</w:t>
      </w:r>
      <w:r w:rsidRPr="00C4730D">
        <w:rPr>
          <w:bCs/>
        </w:rPr>
        <w:t>-format te worden verzonden naar:</w:t>
      </w:r>
      <w:r w:rsidRPr="00C47D24">
        <w:t xml:space="preserve"> </w:t>
      </w:r>
      <w:hyperlink r:id="rId12" w:history="1">
        <w:r w:rsidR="00D839D5" w:rsidRPr="00BA04F6">
          <w:rPr>
            <w:rStyle w:val="Hyperlink"/>
          </w:rPr>
          <w:t>crediteurenadministratie@prorail.nl</w:t>
        </w:r>
      </w:hyperlink>
      <w:r w:rsidRPr="00C47D24">
        <w:t>.</w:t>
      </w:r>
    </w:p>
    <w:p w14:paraId="37F22FE0" w14:textId="1EC83EE5" w:rsidR="0023303F" w:rsidRDefault="0023303F" w:rsidP="0023303F">
      <w:pPr>
        <w:pStyle w:val="Plattetekstinspringen2"/>
        <w:tabs>
          <w:tab w:val="left" w:pos="567"/>
        </w:tabs>
        <w:spacing w:line="360" w:lineRule="auto"/>
        <w:ind w:left="567" w:hanging="567"/>
      </w:pPr>
    </w:p>
    <w:p w14:paraId="61E67DFE" w14:textId="77777777" w:rsidR="00F67D44" w:rsidRDefault="00F67D44" w:rsidP="0023303F">
      <w:pPr>
        <w:pStyle w:val="Plattetekstinspringen2"/>
        <w:tabs>
          <w:tab w:val="left" w:pos="567"/>
        </w:tabs>
        <w:spacing w:line="360" w:lineRule="auto"/>
        <w:ind w:left="567" w:hanging="567"/>
      </w:pPr>
    </w:p>
    <w:p w14:paraId="76F115CC" w14:textId="48421B8C" w:rsidR="00912B70" w:rsidRPr="00BE14E0" w:rsidRDefault="00912B70" w:rsidP="00912B70">
      <w:pPr>
        <w:pStyle w:val="Lijstalinea"/>
        <w:numPr>
          <w:ilvl w:val="0"/>
          <w:numId w:val="8"/>
        </w:numPr>
        <w:spacing w:line="360" w:lineRule="auto"/>
        <w:ind w:left="709" w:hanging="709"/>
        <w:outlineLvl w:val="0"/>
        <w:rPr>
          <w:b/>
        </w:rPr>
      </w:pPr>
      <w:bookmarkStart w:id="34" w:name="_Ref65080769"/>
      <w:bookmarkStart w:id="35" w:name="_Ref63761115"/>
      <w:r w:rsidRPr="00BE14E0">
        <w:rPr>
          <w:b/>
        </w:rPr>
        <w:t>Niveau van dienstverlening en evaluaties</w:t>
      </w:r>
      <w:bookmarkEnd w:id="34"/>
    </w:p>
    <w:p w14:paraId="19DE3AA8" w14:textId="77777777" w:rsidR="00912B70" w:rsidRPr="00BE14E0" w:rsidRDefault="00912B70" w:rsidP="00912B70">
      <w:pPr>
        <w:pStyle w:val="Lijstalinea"/>
      </w:pPr>
    </w:p>
    <w:p w14:paraId="7D7D0922" w14:textId="7C6082ED" w:rsidR="00912B70" w:rsidRPr="00BE14E0" w:rsidRDefault="00912B70" w:rsidP="00900CC3">
      <w:pPr>
        <w:numPr>
          <w:ilvl w:val="0"/>
          <w:numId w:val="26"/>
        </w:numPr>
        <w:spacing w:line="360" w:lineRule="auto"/>
        <w:ind w:hanging="720"/>
        <w:outlineLvl w:val="1"/>
      </w:pPr>
      <w:bookmarkStart w:id="36" w:name="_Ref65080438"/>
      <w:r w:rsidRPr="00BE14E0">
        <w:t xml:space="preserve">Onverminderd de verplichting van Opdrachtnemer om ook overigens te voldoen aan de Overeenkomst, toetst ProRail de prestaties van Opdrachtnemer bij de uitvoering van de Overeenkomst en Deelopdrachten aan </w:t>
      </w:r>
      <w:r w:rsidR="00F3374A" w:rsidRPr="00BE14E0">
        <w:t xml:space="preserve">de eisen zoals opgenomen in het </w:t>
      </w:r>
      <w:proofErr w:type="spellStart"/>
      <w:r w:rsidR="00F3374A" w:rsidRPr="00BE14E0">
        <w:t>PvE</w:t>
      </w:r>
      <w:proofErr w:type="spellEnd"/>
      <w:r w:rsidRPr="00BE14E0">
        <w:t xml:space="preserve">. </w:t>
      </w:r>
      <w:bookmarkEnd w:id="36"/>
    </w:p>
    <w:p w14:paraId="40D44FD8" w14:textId="77777777" w:rsidR="00912B70" w:rsidRPr="00BE14E0" w:rsidRDefault="00912B70" w:rsidP="00912B70">
      <w:pPr>
        <w:spacing w:line="360" w:lineRule="auto"/>
        <w:ind w:left="709"/>
        <w:outlineLvl w:val="1"/>
      </w:pPr>
    </w:p>
    <w:p w14:paraId="2C07D9ED" w14:textId="1D942C85" w:rsidR="00912B70" w:rsidRPr="00BE14E0" w:rsidRDefault="00912B70" w:rsidP="00900CC3">
      <w:pPr>
        <w:numPr>
          <w:ilvl w:val="0"/>
          <w:numId w:val="26"/>
        </w:numPr>
        <w:spacing w:line="360" w:lineRule="auto"/>
        <w:ind w:left="709" w:hanging="709"/>
        <w:outlineLvl w:val="1"/>
      </w:pPr>
      <w:bookmarkStart w:id="37" w:name="_Ref107403052"/>
      <w:r w:rsidRPr="00BE14E0">
        <w:t xml:space="preserve">Partijen evalueren </w:t>
      </w:r>
      <w:r w:rsidR="00F3374A" w:rsidRPr="006C6334">
        <w:t>periodiek</w:t>
      </w:r>
      <w:r w:rsidRPr="00BE14E0">
        <w:t xml:space="preserve"> de uitvoering van de Overeenkomst en de Deelopdrachten</w:t>
      </w:r>
      <w:r w:rsidR="009670CB">
        <w:t xml:space="preserve"> zoals bepaald in het </w:t>
      </w:r>
      <w:proofErr w:type="spellStart"/>
      <w:r w:rsidR="009670CB">
        <w:t>PvE</w:t>
      </w:r>
      <w:proofErr w:type="spellEnd"/>
      <w:r w:rsidRPr="00BE14E0">
        <w:t xml:space="preserve">. Onderdeel van de evaluatie is het bespreken van het resultaat van de in artikel </w:t>
      </w:r>
      <w:r w:rsidRPr="00BE14E0">
        <w:rPr>
          <w:strike/>
        </w:rPr>
        <w:fldChar w:fldCharType="begin"/>
      </w:r>
      <w:r w:rsidRPr="00BE14E0">
        <w:instrText xml:space="preserve"> REF _Ref65080438 \r \h  \* MERGEFORMAT </w:instrText>
      </w:r>
      <w:r w:rsidRPr="00BE14E0">
        <w:rPr>
          <w:strike/>
        </w:rPr>
      </w:r>
      <w:r w:rsidRPr="00BE14E0">
        <w:rPr>
          <w:strike/>
        </w:rPr>
        <w:fldChar w:fldCharType="separate"/>
      </w:r>
      <w:r w:rsidR="00BE14E0" w:rsidRPr="00BE14E0">
        <w:t>8.1</w:t>
      </w:r>
      <w:r w:rsidRPr="00BE14E0">
        <w:rPr>
          <w:strike/>
        </w:rPr>
        <w:fldChar w:fldCharType="end"/>
      </w:r>
      <w:r w:rsidRPr="00BE14E0">
        <w:t xml:space="preserve"> van dit Contractdocument bedoelde toets aan </w:t>
      </w:r>
      <w:r w:rsidR="00F3374A" w:rsidRPr="00BE14E0">
        <w:t xml:space="preserve">het </w:t>
      </w:r>
      <w:proofErr w:type="spellStart"/>
      <w:r w:rsidR="00F3374A" w:rsidRPr="00BE14E0">
        <w:t>PvE</w:t>
      </w:r>
      <w:proofErr w:type="spellEnd"/>
      <w:r w:rsidRPr="00BE14E0">
        <w:t>.</w:t>
      </w:r>
      <w:bookmarkEnd w:id="37"/>
    </w:p>
    <w:p w14:paraId="3C08F8EF" w14:textId="77777777" w:rsidR="00F3374A" w:rsidRPr="00BE14E0" w:rsidRDefault="00F3374A" w:rsidP="00734E62">
      <w:pPr>
        <w:pStyle w:val="Lijstalinea"/>
      </w:pPr>
    </w:p>
    <w:p w14:paraId="13AF02BE" w14:textId="4D0EF656" w:rsidR="00F3374A" w:rsidRPr="00BE14E0" w:rsidRDefault="00F3374A" w:rsidP="00900CC3">
      <w:pPr>
        <w:numPr>
          <w:ilvl w:val="0"/>
          <w:numId w:val="26"/>
        </w:numPr>
        <w:spacing w:line="360" w:lineRule="auto"/>
        <w:ind w:left="709" w:hanging="709"/>
        <w:outlineLvl w:val="1"/>
      </w:pPr>
      <w:r w:rsidRPr="00BE14E0">
        <w:t xml:space="preserve">Mede op basis van de door Opdrachtnemer behaalde resultaten, besluit ProRail of gebruik wordt gemaakt van de verlengingsopties zoals bedoeld in artikel </w:t>
      </w:r>
      <w:r w:rsidRPr="00BE14E0">
        <w:fldChar w:fldCharType="begin"/>
      </w:r>
      <w:r w:rsidRPr="00BE14E0">
        <w:instrText xml:space="preserve"> REF _Ref63687536 \r \h </w:instrText>
      </w:r>
      <w:r w:rsidRPr="00BE14E0">
        <w:fldChar w:fldCharType="separate"/>
      </w:r>
      <w:r w:rsidR="00BE14E0" w:rsidRPr="00BE14E0">
        <w:t>4.2</w:t>
      </w:r>
      <w:r w:rsidRPr="00BE14E0">
        <w:fldChar w:fldCharType="end"/>
      </w:r>
      <w:r w:rsidRPr="00BE14E0">
        <w:t>. Bij aantoonbare tekortkoming in de naleving van de vereiste prestaties door Opdrachtnemer, is ProRail gerechtigd de overeenkomst te ontbinden, tenzij de tekortkoming ontbinding niet rechtvaardigt.</w:t>
      </w:r>
    </w:p>
    <w:p w14:paraId="44402560" w14:textId="77777777" w:rsidR="00912B70" w:rsidRPr="00BE14E0" w:rsidRDefault="00912B70" w:rsidP="00912B70">
      <w:pPr>
        <w:pStyle w:val="Lijstalinea"/>
      </w:pPr>
    </w:p>
    <w:p w14:paraId="6BE6AA44" w14:textId="4E76DD4C" w:rsidR="00912B70" w:rsidRPr="00BE14E0" w:rsidRDefault="00912B70" w:rsidP="00900CC3">
      <w:pPr>
        <w:numPr>
          <w:ilvl w:val="0"/>
          <w:numId w:val="26"/>
        </w:numPr>
        <w:spacing w:line="360" w:lineRule="auto"/>
        <w:ind w:left="709" w:hanging="709"/>
        <w:outlineLvl w:val="1"/>
      </w:pPr>
      <w:bookmarkStart w:id="38" w:name="_Ref65080607"/>
      <w:r w:rsidRPr="00BE14E0">
        <w:t xml:space="preserve">ProRail kan van Opdrachtnemer een plan van aanpak verlangen indien de evaluatie bedoeld in artikel </w:t>
      </w:r>
      <w:r w:rsidRPr="00BE14E0">
        <w:rPr>
          <w:bCs/>
        </w:rPr>
        <w:fldChar w:fldCharType="begin"/>
      </w:r>
      <w:r w:rsidRPr="00BE14E0">
        <w:rPr>
          <w:bCs/>
        </w:rPr>
        <w:instrText xml:space="preserve"> REF _Ref107403052 \r \h </w:instrText>
      </w:r>
      <w:r w:rsidRPr="00BE14E0">
        <w:rPr>
          <w:bCs/>
        </w:rPr>
      </w:r>
      <w:r w:rsidRPr="00BE14E0">
        <w:rPr>
          <w:bCs/>
        </w:rPr>
        <w:fldChar w:fldCharType="separate"/>
      </w:r>
      <w:r w:rsidR="00BE14E0" w:rsidRPr="00BE14E0">
        <w:rPr>
          <w:bCs/>
        </w:rPr>
        <w:t>8.2</w:t>
      </w:r>
      <w:r w:rsidRPr="00BE14E0">
        <w:rPr>
          <w:bCs/>
        </w:rPr>
        <w:fldChar w:fldCharType="end"/>
      </w:r>
      <w:r w:rsidRPr="00BE14E0">
        <w:t xml:space="preserve"> van dit Contractdocument daar naar het redelijk oordeel van ProRail aanleiding toe geeft en/of indien Opdrachtnemer niet heeft voldaan aan alle </w:t>
      </w:r>
      <w:r w:rsidR="00F3374A" w:rsidRPr="00BE14E0">
        <w:t xml:space="preserve">eisen zoals opgenomen in het </w:t>
      </w:r>
      <w:proofErr w:type="spellStart"/>
      <w:r w:rsidR="00F3374A" w:rsidRPr="00BE14E0">
        <w:t>PvE</w:t>
      </w:r>
      <w:proofErr w:type="spellEnd"/>
      <w:r w:rsidRPr="00BE14E0">
        <w:t xml:space="preserve">. Opdrachtnemer is verplicht om in dat geval binnen de door ProRail daarvoor te stellen termijn het plan van aanpak op te stellen en bij ProRail in te dienen waarin Opdrachtnemer beschrijft met welke maatregelen binnen de door ProRail na overleg met Opdrachtnemer daarvoor te stellen termijn Opdrachtnemer er zorg voor draagt dat de punten uit de evaluatie worden geadresseerd en, indien aan de orde, door Opdrachtnemer weer aan </w:t>
      </w:r>
      <w:r w:rsidRPr="00BE14E0">
        <w:lastRenderedPageBreak/>
        <w:t xml:space="preserve">de </w:t>
      </w:r>
      <w:r w:rsidR="00F3374A" w:rsidRPr="00BE14E0">
        <w:t xml:space="preserve">eisen uit het </w:t>
      </w:r>
      <w:proofErr w:type="spellStart"/>
      <w:r w:rsidR="00F3374A" w:rsidRPr="00BE14E0">
        <w:t>PvE</w:t>
      </w:r>
      <w:proofErr w:type="spellEnd"/>
      <w:r w:rsidR="00F3374A" w:rsidRPr="00BE14E0">
        <w:t xml:space="preserve"> </w:t>
      </w:r>
      <w:r w:rsidRPr="00BE14E0">
        <w:t>wordt voldaan. Het plan van aanpak is na goedkeuring door ProRail bindend voor Opdrachtnemer.</w:t>
      </w:r>
      <w:bookmarkEnd w:id="38"/>
      <w:r w:rsidR="00C96E2A" w:rsidRPr="00BE14E0">
        <w:t xml:space="preserve"> </w:t>
      </w:r>
    </w:p>
    <w:p w14:paraId="0B1EDD1B" w14:textId="77777777" w:rsidR="00912B70" w:rsidRPr="00BE14E0" w:rsidRDefault="00912B70" w:rsidP="00912B70">
      <w:pPr>
        <w:pStyle w:val="Lijstalinea"/>
      </w:pPr>
    </w:p>
    <w:p w14:paraId="3A150596" w14:textId="2A4936D9" w:rsidR="00912B70" w:rsidRPr="00AB5538" w:rsidRDefault="00912B70" w:rsidP="00900CC3">
      <w:pPr>
        <w:numPr>
          <w:ilvl w:val="0"/>
          <w:numId w:val="26"/>
        </w:numPr>
        <w:spacing w:line="360" w:lineRule="auto"/>
        <w:ind w:left="709" w:hanging="709"/>
        <w:outlineLvl w:val="1"/>
        <w:rPr>
          <w:strike/>
          <w:color w:val="00B050"/>
        </w:rPr>
      </w:pPr>
      <w:bookmarkStart w:id="39" w:name="_Ref65080686"/>
      <w:r w:rsidRPr="00AB5538">
        <w:rPr>
          <w:strike/>
          <w:color w:val="00B050"/>
        </w:rPr>
        <w:t xml:space="preserve">ProRail heeft het in artikel </w:t>
      </w:r>
      <w:r w:rsidRPr="00AB5538">
        <w:rPr>
          <w:strike/>
          <w:color w:val="00B050"/>
        </w:rPr>
        <w:fldChar w:fldCharType="begin"/>
      </w:r>
      <w:r w:rsidRPr="00AB5538">
        <w:rPr>
          <w:bCs/>
          <w:strike/>
          <w:color w:val="00B050"/>
        </w:rPr>
        <w:instrText xml:space="preserve"> REF _Ref65080558 \r \h  \* MERGEFORMAT </w:instrText>
      </w:r>
      <w:r w:rsidRPr="00AB5538">
        <w:rPr>
          <w:strike/>
          <w:color w:val="00B050"/>
        </w:rPr>
      </w:r>
      <w:r w:rsidRPr="00AB5538">
        <w:rPr>
          <w:strike/>
          <w:color w:val="00B050"/>
        </w:rPr>
        <w:fldChar w:fldCharType="separate"/>
      </w:r>
      <w:r w:rsidR="00953DC0" w:rsidRPr="00AB5538">
        <w:rPr>
          <w:bCs/>
          <w:strike/>
          <w:color w:val="00B050"/>
        </w:rPr>
        <w:t>5.4</w:t>
      </w:r>
      <w:r w:rsidRPr="00AB5538">
        <w:rPr>
          <w:strike/>
          <w:color w:val="00B050"/>
        </w:rPr>
        <w:fldChar w:fldCharType="end"/>
      </w:r>
      <w:r w:rsidRPr="00AB5538">
        <w:rPr>
          <w:strike/>
          <w:color w:val="00B050"/>
        </w:rPr>
        <w:t xml:space="preserve"> van dit Contractdocument bedoelde recht om Deelopdrachten aan</w:t>
      </w:r>
      <w:r w:rsidRPr="00AB5538">
        <w:rPr>
          <w:bCs/>
          <w:strike/>
          <w:color w:val="00B050"/>
        </w:rPr>
        <w:t xml:space="preserve"> een ander dan</w:t>
      </w:r>
      <w:r w:rsidRPr="00AB5538">
        <w:rPr>
          <w:strike/>
          <w:color w:val="00B050"/>
        </w:rPr>
        <w:t xml:space="preserve"> Opdrachtnemer te verstrekken,</w:t>
      </w:r>
      <w:bookmarkEnd w:id="39"/>
    </w:p>
    <w:p w14:paraId="53842ED9" w14:textId="77777777" w:rsidR="00912B70" w:rsidRPr="00AB5538" w:rsidRDefault="00912B70" w:rsidP="00912B70">
      <w:pPr>
        <w:pStyle w:val="Lijstalinea"/>
        <w:rPr>
          <w:strike/>
          <w:color w:val="00B050"/>
        </w:rPr>
      </w:pPr>
    </w:p>
    <w:p w14:paraId="11060F21" w14:textId="26409DC0" w:rsidR="00912B70" w:rsidRPr="00AB5538" w:rsidRDefault="00912B70" w:rsidP="00912B70">
      <w:pPr>
        <w:pStyle w:val="Lijstalinea"/>
        <w:numPr>
          <w:ilvl w:val="0"/>
          <w:numId w:val="21"/>
        </w:numPr>
        <w:spacing w:line="360" w:lineRule="auto"/>
        <w:outlineLvl w:val="1"/>
        <w:rPr>
          <w:strike/>
          <w:color w:val="00B050"/>
        </w:rPr>
      </w:pPr>
      <w:r w:rsidRPr="00AB5538">
        <w:rPr>
          <w:strike/>
          <w:color w:val="00B050"/>
        </w:rPr>
        <w:t xml:space="preserve">indien Opdrachtnemer niet binnen de door ProRail daarvoor gestelde termijn het plan van aanpak opstelt en indient als beschreven in artikel </w:t>
      </w:r>
      <w:r w:rsidRPr="00AB5538">
        <w:rPr>
          <w:strike/>
          <w:color w:val="00B050"/>
        </w:rPr>
        <w:fldChar w:fldCharType="begin"/>
      </w:r>
      <w:r w:rsidRPr="00AB5538">
        <w:rPr>
          <w:strike/>
          <w:color w:val="00B050"/>
        </w:rPr>
        <w:instrText xml:space="preserve"> REF _Ref65080607 \r \h  \* MERGEFORMAT </w:instrText>
      </w:r>
      <w:r w:rsidRPr="00AB5538">
        <w:rPr>
          <w:strike/>
          <w:color w:val="00B050"/>
        </w:rPr>
      </w:r>
      <w:r w:rsidRPr="00AB5538">
        <w:rPr>
          <w:strike/>
          <w:color w:val="00B050"/>
        </w:rPr>
        <w:fldChar w:fldCharType="separate"/>
      </w:r>
      <w:r w:rsidR="00BE14E0" w:rsidRPr="00AB5538">
        <w:rPr>
          <w:strike/>
          <w:color w:val="00B050"/>
        </w:rPr>
        <w:t>8.4</w:t>
      </w:r>
      <w:r w:rsidRPr="00AB5538">
        <w:rPr>
          <w:strike/>
          <w:color w:val="00B050"/>
        </w:rPr>
        <w:fldChar w:fldCharType="end"/>
      </w:r>
      <w:r w:rsidRPr="00AB5538">
        <w:rPr>
          <w:strike/>
          <w:color w:val="00B050"/>
        </w:rPr>
        <w:t xml:space="preserve"> van dit Contractdocument: tot het moment dat Opdrachtnemer alsnog het plan van aanpak opstelt en indient;</w:t>
      </w:r>
    </w:p>
    <w:p w14:paraId="307F25BA" w14:textId="17F086A6" w:rsidR="00912B70" w:rsidRPr="00AB5538" w:rsidRDefault="00912B70" w:rsidP="00912B70">
      <w:pPr>
        <w:pStyle w:val="Lijstalinea"/>
        <w:numPr>
          <w:ilvl w:val="0"/>
          <w:numId w:val="21"/>
        </w:numPr>
        <w:spacing w:line="360" w:lineRule="auto"/>
        <w:outlineLvl w:val="1"/>
        <w:rPr>
          <w:strike/>
          <w:color w:val="00B050"/>
        </w:rPr>
      </w:pPr>
      <w:r w:rsidRPr="00AB5538">
        <w:rPr>
          <w:strike/>
          <w:color w:val="00B050"/>
        </w:rPr>
        <w:t xml:space="preserve">indien Opdrachtnemer niet binnen de door ProRail daarvoor gestelde termijn als beschreven in artikel </w:t>
      </w:r>
      <w:r w:rsidRPr="00AB5538">
        <w:rPr>
          <w:strike/>
          <w:color w:val="00B050"/>
        </w:rPr>
        <w:fldChar w:fldCharType="begin"/>
      </w:r>
      <w:r w:rsidRPr="00AB5538">
        <w:rPr>
          <w:strike/>
          <w:color w:val="00B050"/>
        </w:rPr>
        <w:instrText xml:space="preserve"> REF _Ref65080607 \r \h  \* MERGEFORMAT </w:instrText>
      </w:r>
      <w:r w:rsidRPr="00AB5538">
        <w:rPr>
          <w:strike/>
          <w:color w:val="00B050"/>
        </w:rPr>
      </w:r>
      <w:r w:rsidRPr="00AB5538">
        <w:rPr>
          <w:strike/>
          <w:color w:val="00B050"/>
        </w:rPr>
        <w:fldChar w:fldCharType="separate"/>
      </w:r>
      <w:r w:rsidR="00BE14E0" w:rsidRPr="00AB5538">
        <w:rPr>
          <w:strike/>
          <w:color w:val="00B050"/>
        </w:rPr>
        <w:t>8.4</w:t>
      </w:r>
      <w:r w:rsidRPr="00AB5538">
        <w:rPr>
          <w:strike/>
          <w:color w:val="00B050"/>
        </w:rPr>
        <w:fldChar w:fldCharType="end"/>
      </w:r>
      <w:r w:rsidRPr="00AB5538">
        <w:rPr>
          <w:strike/>
          <w:color w:val="00B050"/>
        </w:rPr>
        <w:t xml:space="preserve"> van dit Contractdocument er zorg voor heeft gedragen dat Opdrachtnemer weer aan de </w:t>
      </w:r>
      <w:r w:rsidR="00F3374A" w:rsidRPr="00AB5538">
        <w:rPr>
          <w:strike/>
          <w:color w:val="00B050"/>
        </w:rPr>
        <w:t xml:space="preserve">eisen uit het </w:t>
      </w:r>
      <w:proofErr w:type="spellStart"/>
      <w:r w:rsidR="00F3374A" w:rsidRPr="00AB5538">
        <w:rPr>
          <w:strike/>
          <w:color w:val="00B050"/>
        </w:rPr>
        <w:t>PvE</w:t>
      </w:r>
      <w:proofErr w:type="spellEnd"/>
      <w:r w:rsidR="00F3374A" w:rsidRPr="00AB5538">
        <w:rPr>
          <w:strike/>
          <w:color w:val="00B050"/>
        </w:rPr>
        <w:t xml:space="preserve"> </w:t>
      </w:r>
      <w:r w:rsidRPr="00AB5538">
        <w:rPr>
          <w:strike/>
          <w:color w:val="00B050"/>
        </w:rPr>
        <w:t xml:space="preserve">voldoet: tot het moment dat Opdrachtnemer weer aan </w:t>
      </w:r>
      <w:r w:rsidR="00F3374A" w:rsidRPr="00AB5538">
        <w:rPr>
          <w:strike/>
          <w:color w:val="00B050"/>
        </w:rPr>
        <w:t>die eisen</w:t>
      </w:r>
      <w:r w:rsidRPr="00AB5538">
        <w:rPr>
          <w:strike/>
          <w:color w:val="00B050"/>
        </w:rPr>
        <w:t xml:space="preserve"> voldoet.</w:t>
      </w:r>
    </w:p>
    <w:p w14:paraId="18D72804" w14:textId="77777777" w:rsidR="00912B70" w:rsidRPr="00BE14E0" w:rsidRDefault="00912B70" w:rsidP="00912B70">
      <w:pPr>
        <w:pStyle w:val="Plattetekstinspringen2"/>
        <w:tabs>
          <w:tab w:val="left" w:pos="567"/>
        </w:tabs>
        <w:spacing w:line="360" w:lineRule="auto"/>
        <w:ind w:left="567" w:hanging="567"/>
      </w:pPr>
    </w:p>
    <w:p w14:paraId="1126D3F5" w14:textId="016A551E" w:rsidR="00912B70" w:rsidRPr="00BE14E0" w:rsidRDefault="00912B70" w:rsidP="00900CC3">
      <w:pPr>
        <w:numPr>
          <w:ilvl w:val="0"/>
          <w:numId w:val="26"/>
        </w:numPr>
        <w:spacing w:line="360" w:lineRule="auto"/>
        <w:ind w:left="709" w:hanging="709"/>
        <w:outlineLvl w:val="1"/>
      </w:pPr>
      <w:r w:rsidRPr="00BE14E0">
        <w:t xml:space="preserve">Het bepaalde in artikel </w:t>
      </w:r>
      <w:r w:rsidRPr="00BE14E0">
        <w:fldChar w:fldCharType="begin"/>
      </w:r>
      <w:r w:rsidRPr="00BE14E0">
        <w:instrText xml:space="preserve"> REF _Ref65080769 \r \h  \* MERGEFORMAT </w:instrText>
      </w:r>
      <w:r w:rsidRPr="00BE14E0">
        <w:fldChar w:fldCharType="separate"/>
      </w:r>
      <w:r w:rsidR="00BE14E0" w:rsidRPr="00BE14E0">
        <w:t>8</w:t>
      </w:r>
      <w:r w:rsidRPr="00BE14E0">
        <w:fldChar w:fldCharType="end"/>
      </w:r>
      <w:r w:rsidRPr="00BE14E0">
        <w:t xml:space="preserve"> van dit Contractdocument laat onverlet de rechten die ProRail toekomen in het geval dat Opdrachtnemer haar verplichtingen uit hoofde van de Overeenkomst en/of Deelopdrachten, niet nakomt, waaronder de rechten op nakoming en op schadevergoeding.</w:t>
      </w:r>
    </w:p>
    <w:p w14:paraId="3BF9B17F" w14:textId="77777777" w:rsidR="007506D3" w:rsidRPr="007506D3" w:rsidRDefault="007506D3" w:rsidP="007506D3">
      <w:pPr>
        <w:spacing w:line="360" w:lineRule="auto"/>
        <w:outlineLvl w:val="0"/>
        <w:rPr>
          <w:b/>
          <w:bCs/>
        </w:rPr>
      </w:pPr>
    </w:p>
    <w:p w14:paraId="392E51B4" w14:textId="001F1D23" w:rsidR="501A2911" w:rsidRPr="005D6750" w:rsidRDefault="501A2911" w:rsidP="501A2911">
      <w:pPr>
        <w:pStyle w:val="Lijstalinea"/>
        <w:numPr>
          <w:ilvl w:val="0"/>
          <w:numId w:val="8"/>
        </w:numPr>
        <w:spacing w:line="360" w:lineRule="auto"/>
        <w:ind w:left="709" w:hanging="709"/>
        <w:outlineLvl w:val="0"/>
        <w:rPr>
          <w:b/>
          <w:bCs/>
        </w:rPr>
      </w:pPr>
      <w:bookmarkStart w:id="40" w:name="_Ref65081255"/>
      <w:bookmarkStart w:id="41" w:name="_Ref107415646"/>
      <w:bookmarkEnd w:id="35"/>
      <w:r w:rsidRPr="005D6750">
        <w:rPr>
          <w:b/>
          <w:bCs/>
        </w:rPr>
        <w:t xml:space="preserve">Verwerking van </w:t>
      </w:r>
      <w:bookmarkEnd w:id="40"/>
      <w:r w:rsidRPr="005D6750">
        <w:rPr>
          <w:b/>
          <w:bCs/>
        </w:rPr>
        <w:t>persoonsgegevens</w:t>
      </w:r>
      <w:bookmarkEnd w:id="41"/>
    </w:p>
    <w:p w14:paraId="3A9D2823" w14:textId="77777777" w:rsidR="00EF7646" w:rsidRPr="005D6750" w:rsidRDefault="00EF7646" w:rsidP="00EF7646">
      <w:pPr>
        <w:pStyle w:val="Lijstalinea"/>
        <w:spacing w:line="360" w:lineRule="auto"/>
        <w:ind w:left="709"/>
        <w:outlineLvl w:val="0"/>
        <w:rPr>
          <w:b/>
          <w:bCs/>
        </w:rPr>
      </w:pPr>
    </w:p>
    <w:p w14:paraId="7D1F7367" w14:textId="02983560" w:rsidR="0056313E" w:rsidRDefault="00246484" w:rsidP="00246484">
      <w:pPr>
        <w:spacing w:line="360" w:lineRule="auto"/>
        <w:ind w:left="708" w:hanging="708"/>
        <w:outlineLvl w:val="1"/>
        <w:rPr>
          <w:strike/>
          <w:color w:val="FF0000"/>
        </w:rPr>
      </w:pPr>
      <w:r>
        <w:t>9.1</w:t>
      </w:r>
      <w:r>
        <w:tab/>
      </w:r>
      <w:r w:rsidR="0056313E" w:rsidRPr="008B2BEF">
        <w:t xml:space="preserve">Opdrachtnemer zal bij de uitvoering van de Overeenkomst en Deelopdrachten persoonsgegevens </w:t>
      </w:r>
      <w:r w:rsidR="00B91E03" w:rsidRPr="008B2BEF">
        <w:t xml:space="preserve">van medewerkers van ProRail </w:t>
      </w:r>
      <w:r w:rsidR="0056313E" w:rsidRPr="008B2BEF">
        <w:t xml:space="preserve">verwerken als </w:t>
      </w:r>
      <w:r w:rsidR="00B91E03" w:rsidRPr="008B2BEF">
        <w:t>verwerkingsverantwoordelijke</w:t>
      </w:r>
      <w:r w:rsidR="00B91E03">
        <w:t xml:space="preserve"> in de zin van artikel 4 lid 7 van de Algemene Verordening </w:t>
      </w:r>
      <w:r w:rsidR="00B91E03" w:rsidRPr="008B2BEF">
        <w:t>Gegevensbescherming (AVG)</w:t>
      </w:r>
      <w:r w:rsidR="0056313E" w:rsidRPr="008B2BEF">
        <w:rPr>
          <w:bCs/>
        </w:rPr>
        <w:t>.</w:t>
      </w:r>
      <w:r w:rsidR="00D66331" w:rsidRPr="008B2BEF">
        <w:rPr>
          <w:bCs/>
        </w:rPr>
        <w:t xml:space="preserve"> Mocht dit uitganspunt tijdens de uitvoering van de</w:t>
      </w:r>
      <w:r w:rsidR="00D66331">
        <w:rPr>
          <w:bCs/>
        </w:rPr>
        <w:t xml:space="preserve"> Overeenkomst veranderen en Opdrachtnemer wél als verwerker </w:t>
      </w:r>
      <w:r w:rsidR="00B91E03">
        <w:rPr>
          <w:bCs/>
        </w:rPr>
        <w:t xml:space="preserve">in de zin van artikel 4 lid 8 AVG </w:t>
      </w:r>
      <w:r w:rsidR="00D66331">
        <w:rPr>
          <w:bCs/>
        </w:rPr>
        <w:t xml:space="preserve">voor ProRail als verwerkingsverantwoordelijke persoonsgegevens gaan verwerken, dan </w:t>
      </w:r>
      <w:r w:rsidR="00D66331" w:rsidRPr="008B2BEF">
        <w:rPr>
          <w:bCs/>
        </w:rPr>
        <w:t xml:space="preserve">sluiten Partijen voorafgaand aan die verwerking een </w:t>
      </w:r>
      <w:r w:rsidR="00B91E03" w:rsidRPr="008B2BEF">
        <w:rPr>
          <w:bCs/>
        </w:rPr>
        <w:t xml:space="preserve">verwerkingsovereenkomst </w:t>
      </w:r>
      <w:r w:rsidR="00D66331" w:rsidRPr="008B2BEF">
        <w:rPr>
          <w:bCs/>
        </w:rPr>
        <w:t>volgens het</w:t>
      </w:r>
      <w:r w:rsidR="00D66331">
        <w:rPr>
          <w:bCs/>
        </w:rPr>
        <w:t xml:space="preserve"> </w:t>
      </w:r>
      <w:r w:rsidR="00B91E03">
        <w:rPr>
          <w:bCs/>
        </w:rPr>
        <w:t xml:space="preserve">meest recente </w:t>
      </w:r>
      <w:r w:rsidR="00D66331">
        <w:rPr>
          <w:bCs/>
        </w:rPr>
        <w:t xml:space="preserve">model van ProRail. </w:t>
      </w:r>
      <w:r w:rsidR="00D66331" w:rsidRPr="00DE5AE8">
        <w:rPr>
          <w:bCs/>
          <w:color w:val="FF0000"/>
        </w:rPr>
        <w:t>Opdrachtnemer zal hieraan zijn volledige medewerking verlenen</w:t>
      </w:r>
      <w:r w:rsidR="00DE5AE8" w:rsidRPr="00DE5AE8">
        <w:rPr>
          <w:bCs/>
          <w:color w:val="FF0000"/>
        </w:rPr>
        <w:t xml:space="preserve"> en Partijen zullen in overeenstemming de inhoud van de verwerkersovereenkomst bepalen, voor zover die inhoud in het nadeel van Opdrachtnemer afwijkt van de huidige versie van de verwerkingsovereenkomst die door ProRail ter </w:t>
      </w:r>
      <w:r w:rsidR="00DE5AE8" w:rsidRPr="0005122B">
        <w:rPr>
          <w:bCs/>
          <w:color w:val="FF0000"/>
        </w:rPr>
        <w:t>illustratie als bijlage 10 is overgelegd</w:t>
      </w:r>
      <w:r w:rsidR="00DE5AE8" w:rsidRPr="00DE5AE8">
        <w:rPr>
          <w:bCs/>
          <w:color w:val="FF0000"/>
        </w:rPr>
        <w:t>.</w:t>
      </w:r>
      <w:r w:rsidR="006A7C55" w:rsidRPr="00DE5AE8">
        <w:rPr>
          <w:bCs/>
          <w:color w:val="FF0000"/>
        </w:rPr>
        <w:t xml:space="preserve"> </w:t>
      </w:r>
      <w:r w:rsidR="006A7C55" w:rsidRPr="00DE5AE8">
        <w:rPr>
          <w:bCs/>
          <w:strike/>
          <w:color w:val="FF0000"/>
        </w:rPr>
        <w:t xml:space="preserve">De huidige versie van de verwerkingsovereenkomst van ProRail is ter illustratie als </w:t>
      </w:r>
      <w:r w:rsidR="006A7C55" w:rsidRPr="00DE5AE8">
        <w:rPr>
          <w:strike/>
          <w:color w:val="FF0000"/>
        </w:rPr>
        <w:t xml:space="preserve">bijlage </w:t>
      </w:r>
      <w:r w:rsidR="00013A28" w:rsidRPr="00DE5AE8">
        <w:rPr>
          <w:bCs/>
          <w:strike/>
          <w:color w:val="FF0000"/>
        </w:rPr>
        <w:t>10</w:t>
      </w:r>
      <w:r w:rsidR="006A7C55" w:rsidRPr="00DE5AE8">
        <w:rPr>
          <w:strike/>
          <w:color w:val="FF0000"/>
        </w:rPr>
        <w:t xml:space="preserve"> toegevoegd.</w:t>
      </w:r>
    </w:p>
    <w:p w14:paraId="1B39FE21" w14:textId="77777777" w:rsidR="00A12E3F" w:rsidRDefault="00A12E3F" w:rsidP="00246484">
      <w:pPr>
        <w:spacing w:line="360" w:lineRule="auto"/>
        <w:ind w:left="708" w:hanging="708"/>
        <w:outlineLvl w:val="1"/>
        <w:rPr>
          <w:strike/>
          <w:color w:val="FF0000"/>
        </w:rPr>
      </w:pPr>
    </w:p>
    <w:p w14:paraId="42112608" w14:textId="1D0E8A5E" w:rsidR="00A12E3F" w:rsidRPr="00A12E3F" w:rsidRDefault="00A12E3F" w:rsidP="00246484">
      <w:pPr>
        <w:spacing w:line="360" w:lineRule="auto"/>
        <w:ind w:left="708" w:hanging="708"/>
        <w:outlineLvl w:val="1"/>
        <w:rPr>
          <w:color w:val="00B050"/>
        </w:rPr>
      </w:pPr>
      <w:r w:rsidRPr="00A12E3F">
        <w:rPr>
          <w:color w:val="00B050"/>
        </w:rPr>
        <w:t>9.2</w:t>
      </w:r>
      <w:r w:rsidRPr="00A12E3F">
        <w:rPr>
          <w:color w:val="00B050"/>
        </w:rPr>
        <w:tab/>
      </w:r>
      <w:r>
        <w:rPr>
          <w:color w:val="00B050"/>
        </w:rPr>
        <w:t>Opdrachtnemer</w:t>
      </w:r>
      <w:r w:rsidRPr="00A12E3F">
        <w:rPr>
          <w:color w:val="00B050"/>
        </w:rPr>
        <w:t xml:space="preserve"> verwerkt geen Persoonsgegevens buiten een lidstaat van de Europese Economische Ruimte (EER), tenzij hij daarvoor uitdrukkelijk schriftelijk toestemming heeft verkregen van </w:t>
      </w:r>
      <w:r>
        <w:rPr>
          <w:color w:val="00B050"/>
        </w:rPr>
        <w:t>ProRail</w:t>
      </w:r>
      <w:r w:rsidRPr="00A12E3F">
        <w:rPr>
          <w:color w:val="00B050"/>
        </w:rPr>
        <w:t>.</w:t>
      </w:r>
    </w:p>
    <w:p w14:paraId="4CD75485" w14:textId="77777777" w:rsidR="00EF7646" w:rsidRPr="00246484" w:rsidRDefault="00EF7646" w:rsidP="00EF7646">
      <w:pPr>
        <w:spacing w:line="360" w:lineRule="auto"/>
        <w:outlineLvl w:val="1"/>
      </w:pPr>
    </w:p>
    <w:p w14:paraId="35A5F45A" w14:textId="64D3E9FF" w:rsidR="00EF7646" w:rsidRPr="00EF7646" w:rsidRDefault="00EF7646" w:rsidP="00D45B5A">
      <w:pPr>
        <w:pStyle w:val="Lijstalinea"/>
        <w:numPr>
          <w:ilvl w:val="0"/>
          <w:numId w:val="8"/>
        </w:numPr>
        <w:spacing w:line="360" w:lineRule="auto"/>
        <w:ind w:left="709" w:hanging="709"/>
        <w:outlineLvl w:val="0"/>
        <w:rPr>
          <w:b/>
          <w:bCs/>
          <w:color w:val="FF0000"/>
        </w:rPr>
      </w:pPr>
      <w:r w:rsidRPr="00EF7646">
        <w:rPr>
          <w:b/>
          <w:bCs/>
          <w:color w:val="FF0000"/>
        </w:rPr>
        <w:t xml:space="preserve">Intellectueel </w:t>
      </w:r>
      <w:r w:rsidR="006A5F4D">
        <w:rPr>
          <w:b/>
          <w:bCs/>
          <w:color w:val="FF0000"/>
        </w:rPr>
        <w:t>e</w:t>
      </w:r>
      <w:r w:rsidRPr="00EF7646">
        <w:rPr>
          <w:b/>
          <w:bCs/>
          <w:color w:val="FF0000"/>
        </w:rPr>
        <w:t>igendom</w:t>
      </w:r>
    </w:p>
    <w:p w14:paraId="0187F7EA" w14:textId="77777777" w:rsidR="00EF7646" w:rsidRPr="007F192E" w:rsidRDefault="00EF7646" w:rsidP="00EF7646">
      <w:pPr>
        <w:pStyle w:val="Lijstalinea"/>
        <w:spacing w:line="360" w:lineRule="auto"/>
        <w:ind w:left="709"/>
        <w:outlineLvl w:val="0"/>
        <w:rPr>
          <w:b/>
          <w:bCs/>
          <w:color w:val="FF0000"/>
        </w:rPr>
      </w:pPr>
    </w:p>
    <w:p w14:paraId="6C1B7D10" w14:textId="44B166C7" w:rsidR="007E2F46" w:rsidRPr="00F16B1C" w:rsidRDefault="00EF7646" w:rsidP="00D45B5A">
      <w:pPr>
        <w:pStyle w:val="Lijstalinea"/>
        <w:numPr>
          <w:ilvl w:val="0"/>
          <w:numId w:val="44"/>
        </w:numPr>
        <w:spacing w:line="360" w:lineRule="auto"/>
        <w:ind w:left="708" w:hanging="708"/>
        <w:outlineLvl w:val="1"/>
        <w:rPr>
          <w:bCs/>
          <w:color w:val="00B050"/>
        </w:rPr>
      </w:pPr>
      <w:r w:rsidRPr="00F16B1C">
        <w:rPr>
          <w:color w:val="00B050"/>
        </w:rPr>
        <w:t xml:space="preserve">In afwijking </w:t>
      </w:r>
      <w:r w:rsidR="00F16B1C" w:rsidRPr="00F16B1C">
        <w:rPr>
          <w:color w:val="00B050"/>
        </w:rPr>
        <w:t xml:space="preserve">van artikel 25 van de Inkoopvoorwaarden blijven de intellectuele eigendomsrechten die reeds bestonden voor uitvoering van de werkzaamheden en voor zover ingebracht en gebruikt door Opdrachtnemer voor het uitvoeren van de </w:t>
      </w:r>
      <w:r w:rsidR="00F16B1C">
        <w:rPr>
          <w:color w:val="00B050"/>
        </w:rPr>
        <w:t>D</w:t>
      </w:r>
      <w:r w:rsidR="00F16B1C" w:rsidRPr="00F16B1C">
        <w:rPr>
          <w:color w:val="00B050"/>
        </w:rPr>
        <w:t xml:space="preserve">iensten en voor zover inbegrepen in de resultaten van de </w:t>
      </w:r>
      <w:r w:rsidR="00F16B1C">
        <w:rPr>
          <w:color w:val="00B050"/>
        </w:rPr>
        <w:t>D</w:t>
      </w:r>
      <w:r w:rsidR="00F16B1C" w:rsidRPr="00F16B1C">
        <w:rPr>
          <w:color w:val="00B050"/>
        </w:rPr>
        <w:t>iensten, evenals intellectuele eigendomsrechten op door Opdrachtnemer af te geven verklaringen en rapportages blijven eigendom van Opdrachtnemer ("Onderliggend Intellectueel Eigendom Opdrachtnemer").</w:t>
      </w:r>
    </w:p>
    <w:p w14:paraId="28C45CE9" w14:textId="77777777" w:rsidR="007E2F46" w:rsidRPr="007F192E" w:rsidRDefault="007E2F46" w:rsidP="007E2F46">
      <w:pPr>
        <w:pStyle w:val="Lijstalinea"/>
        <w:spacing w:line="360" w:lineRule="auto"/>
        <w:outlineLvl w:val="1"/>
        <w:rPr>
          <w:bCs/>
          <w:color w:val="FF0000"/>
        </w:rPr>
      </w:pPr>
    </w:p>
    <w:p w14:paraId="316DB311" w14:textId="77777777" w:rsidR="007E2F46" w:rsidRPr="007F192E" w:rsidRDefault="00EF7646" w:rsidP="00D45B5A">
      <w:pPr>
        <w:pStyle w:val="Lijstalinea"/>
        <w:numPr>
          <w:ilvl w:val="0"/>
          <w:numId w:val="44"/>
        </w:numPr>
        <w:spacing w:line="360" w:lineRule="auto"/>
        <w:ind w:left="708" w:hanging="708"/>
        <w:outlineLvl w:val="1"/>
        <w:rPr>
          <w:bCs/>
          <w:color w:val="FF0000"/>
        </w:rPr>
      </w:pPr>
      <w:r w:rsidRPr="007F192E">
        <w:rPr>
          <w:bCs/>
          <w:color w:val="FF0000"/>
        </w:rPr>
        <w:t>Opdrachtnemer verstrekt aan ProRail een overdraagbaar, niet exclusief, onvoorwaardelijk, onherroepelijk, vrij van royalty, eeuwigdurend, wereldwijd gebruiks- en vermenigvuldigingsrecht ten aanzien van het Onderliggend Intellectueel Eigendom Opdrachtnemer voor zover verwerkt in de resultaten van de Diensten, zodat deze resultaten gebruikt kunnen worden zoals beoogd met het aangaan van de Overeenkomst. Bewerking van de resultaten van de Diensten door ProRail is slechts toegestaan na schriftelijke toestemming van Opdrachtnemer, welke toestemming niet op onredelijke gronden zal worden onthouden, waarbij onthouding in ieder geval niet zal plaatsvinden voor informatieverstrekking ten behoeve van een gerechtelijke procedure of noodzakelijke inlichtingen aan stakeholders.</w:t>
      </w:r>
    </w:p>
    <w:p w14:paraId="587B5C01" w14:textId="77777777" w:rsidR="007E2F46" w:rsidRPr="007F192E" w:rsidRDefault="007E2F46" w:rsidP="007E2F46">
      <w:pPr>
        <w:pStyle w:val="Lijstalinea"/>
        <w:rPr>
          <w:bCs/>
          <w:color w:val="FF0000"/>
        </w:rPr>
      </w:pPr>
    </w:p>
    <w:p w14:paraId="65EE3E4C" w14:textId="0ADBE85B" w:rsidR="00EF7646" w:rsidRPr="007E2F46" w:rsidRDefault="00EF7646" w:rsidP="00D45B5A">
      <w:pPr>
        <w:pStyle w:val="Lijstalinea"/>
        <w:numPr>
          <w:ilvl w:val="0"/>
          <w:numId w:val="44"/>
        </w:numPr>
        <w:spacing w:line="360" w:lineRule="auto"/>
        <w:ind w:left="708" w:hanging="708"/>
        <w:outlineLvl w:val="1"/>
        <w:rPr>
          <w:bCs/>
        </w:rPr>
      </w:pPr>
      <w:r w:rsidRPr="007F192E">
        <w:rPr>
          <w:bCs/>
          <w:color w:val="FF0000"/>
        </w:rPr>
        <w:t xml:space="preserve">ProRail zal zonder voorafgaande schriftelijke toestemming van Opdrachtnemer (a) aan derden – voor dit artikel niet zijnde de partijen waarvoor een rapport, advies of andere uiting mede bedoeld is – geen mededelingen doen over de aanpak van Opdrachtnemer of over diens werkwijze en dergelijke, noch (b) de offerte, rapportage, adviezen of andere schriftelijke uitingen van Opdrachtnemer aan derden ter beschikking stellen en/of openbaar maken en/of (c) er zorg voor dragen dat derden niet van de in de vorige zin bedoelde inhoud kennis </w:t>
      </w:r>
      <w:r w:rsidRPr="007E2F46">
        <w:rPr>
          <w:color w:val="FF0000"/>
        </w:rPr>
        <w:t>kunnen nemen tenzij (a) en/of (b) en/of (c) is/zijn toegestaan op basis van de Overeenkomst en/of de daaronder afgesloten Deelopdracht(en).</w:t>
      </w:r>
    </w:p>
    <w:p w14:paraId="2BB7200B" w14:textId="77777777" w:rsidR="00E03AB0" w:rsidRPr="00E03AB0" w:rsidRDefault="00E03AB0" w:rsidP="00E03AB0">
      <w:pPr>
        <w:spacing w:line="360" w:lineRule="auto"/>
        <w:outlineLvl w:val="0"/>
        <w:rPr>
          <w:color w:val="FF0000"/>
        </w:rPr>
      </w:pPr>
    </w:p>
    <w:p w14:paraId="363A13E8" w14:textId="77777777" w:rsidR="007E2F46" w:rsidRPr="007E2F46" w:rsidRDefault="00E03AB0" w:rsidP="00D45B5A">
      <w:pPr>
        <w:pStyle w:val="Lijstalinea"/>
        <w:numPr>
          <w:ilvl w:val="0"/>
          <w:numId w:val="8"/>
        </w:numPr>
        <w:spacing w:line="360" w:lineRule="auto"/>
        <w:ind w:left="709" w:hanging="709"/>
        <w:outlineLvl w:val="0"/>
        <w:rPr>
          <w:b/>
          <w:bCs/>
          <w:color w:val="FF0000"/>
        </w:rPr>
      </w:pPr>
      <w:r w:rsidRPr="007E2F46">
        <w:rPr>
          <w:b/>
          <w:bCs/>
          <w:color w:val="FF0000"/>
        </w:rPr>
        <w:t>Informatiebeveiliging</w:t>
      </w:r>
    </w:p>
    <w:p w14:paraId="312C339E" w14:textId="77777777" w:rsidR="007E2F46" w:rsidRPr="007E2F46" w:rsidRDefault="007E2F46" w:rsidP="007E2F46">
      <w:pPr>
        <w:spacing w:line="360" w:lineRule="auto"/>
        <w:outlineLvl w:val="0"/>
        <w:rPr>
          <w:bCs/>
          <w:color w:val="FF0000"/>
        </w:rPr>
      </w:pPr>
    </w:p>
    <w:p w14:paraId="6D71986C" w14:textId="77777777" w:rsidR="007E2F46" w:rsidRPr="007E2F46" w:rsidRDefault="00E03AB0" w:rsidP="00D45B5A">
      <w:pPr>
        <w:pStyle w:val="Lijstalinea"/>
        <w:numPr>
          <w:ilvl w:val="0"/>
          <w:numId w:val="45"/>
        </w:numPr>
        <w:spacing w:line="360" w:lineRule="auto"/>
        <w:ind w:left="709" w:hanging="709"/>
        <w:outlineLvl w:val="0"/>
        <w:rPr>
          <w:b/>
          <w:bCs/>
          <w:color w:val="FF0000"/>
        </w:rPr>
      </w:pPr>
      <w:r w:rsidRPr="007E2F46">
        <w:rPr>
          <w:bCs/>
          <w:color w:val="FF0000"/>
        </w:rPr>
        <w:t>Ten behoeve van (de uitvoering van) de Overeenkomst kunnen partijen door middel van beveiligde elektronische middelen met elkaar communiceren en/of gebruik maken van beveiligde elektronische opslag (waaronder cloud-toepassingen), waarbij het de Opdrachtnemer is toegestaan vertrouwelijke informatie te verstrekken aan IT (cloud) dienstverleners, mits wordt voldaan aan tenminste de volgende eisen:</w:t>
      </w:r>
    </w:p>
    <w:p w14:paraId="52395189"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de IT (</w:t>
      </w:r>
      <w:proofErr w:type="spellStart"/>
      <w:r w:rsidRPr="007E2F46">
        <w:rPr>
          <w:bCs/>
          <w:color w:val="FF0000"/>
        </w:rPr>
        <w:t>cloud</w:t>
      </w:r>
      <w:proofErr w:type="spellEnd"/>
      <w:r w:rsidRPr="007E2F46">
        <w:rPr>
          <w:bCs/>
          <w:color w:val="FF0000"/>
        </w:rPr>
        <w:t>) dienstverlener is gebonden aan een schriftelijke geheimhoudingsplicht die voldoet aan artikel 32 van de Inkoopvoorwaarden,</w:t>
      </w:r>
    </w:p>
    <w:p w14:paraId="348D8780"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lastRenderedPageBreak/>
        <w:t>de verstrekking vindt uitsluitend ter noodzakelijke technische ondersteuning van de bedrijfsvoering van de Opdrachtnemer plaats,</w:t>
      </w:r>
    </w:p>
    <w:p w14:paraId="3445E53A"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Opdrachtnemer dient inzicht te geven welke IT (cloud) dienstverleners mogelijk toegang kunnen hebben tot de vertrouwelijke informatie van ProRail en</w:t>
      </w:r>
    </w:p>
    <w:p w14:paraId="2CB4F5B6" w14:textId="77777777" w:rsidR="007E2F46" w:rsidRPr="007E2F46" w:rsidRDefault="00E03AB0" w:rsidP="00D45B5A">
      <w:pPr>
        <w:pStyle w:val="Lijstalinea"/>
        <w:numPr>
          <w:ilvl w:val="1"/>
          <w:numId w:val="45"/>
        </w:numPr>
        <w:spacing w:line="360" w:lineRule="auto"/>
        <w:outlineLvl w:val="0"/>
        <w:rPr>
          <w:b/>
          <w:bCs/>
          <w:color w:val="FF0000"/>
        </w:rPr>
      </w:pPr>
      <w:r w:rsidRPr="007E2F46">
        <w:rPr>
          <w:bCs/>
          <w:color w:val="FF0000"/>
        </w:rPr>
        <w:t>de websites, servers en databasesystemen met alle daarop opgeslagen informatie van Opdrachtnemer en/of haar IT (cloud) dienstverleners moeten zich fysiek bevinden binnen de Europese Economische Ruimte (EER) en mogen alleen vanuit een locatie buiten de EER toegankelijk zijn en/of bewerkt worden vanaf een beveiligde verbinding met multi-factor authenticatie. De data mogen de EER niet verlaten.</w:t>
      </w:r>
    </w:p>
    <w:p w14:paraId="31116B9A" w14:textId="77777777" w:rsidR="007E2F46" w:rsidRPr="007E2F46" w:rsidRDefault="00E03AB0" w:rsidP="00D45B5A">
      <w:pPr>
        <w:pStyle w:val="Lijstalinea"/>
        <w:numPr>
          <w:ilvl w:val="0"/>
          <w:numId w:val="45"/>
        </w:numPr>
        <w:spacing w:line="360" w:lineRule="auto"/>
        <w:ind w:hanging="720"/>
        <w:outlineLvl w:val="0"/>
        <w:rPr>
          <w:b/>
          <w:bCs/>
          <w:color w:val="FF0000"/>
        </w:rPr>
      </w:pPr>
      <w:r w:rsidRPr="007E2F46">
        <w:rPr>
          <w:bCs/>
          <w:color w:val="FF0000"/>
        </w:rPr>
        <w:t>De Opdrachtnemer blijft tegenover ProRail verantwoordelijk voor de geheimhouding van de vertrouwelijke informatie door de betreffende IT (cloud) dienstverleners. Indien Opdrachtnemer tekortschiet in de nakoming van deze bepaling, wordt dit aangemerkt als een tekortkoming in de nakoming van de Overeenkomst.</w:t>
      </w:r>
    </w:p>
    <w:p w14:paraId="7F623969" w14:textId="5CAB420A" w:rsidR="00E03AB0" w:rsidRPr="00344D47" w:rsidRDefault="00E03AB0" w:rsidP="00D45B5A">
      <w:pPr>
        <w:pStyle w:val="Lijstalinea"/>
        <w:numPr>
          <w:ilvl w:val="0"/>
          <w:numId w:val="45"/>
        </w:numPr>
        <w:spacing w:line="360" w:lineRule="auto"/>
        <w:ind w:hanging="720"/>
        <w:outlineLvl w:val="0"/>
        <w:rPr>
          <w:b/>
          <w:bCs/>
          <w:color w:val="FF0000"/>
        </w:rPr>
      </w:pPr>
      <w:r w:rsidRPr="007E2F46">
        <w:rPr>
          <w:bCs/>
          <w:color w:val="FF0000"/>
        </w:rPr>
        <w:t>Opdrachtnemer moet op het eerste verzoek van ProRail een ISO27001 certificering kunnen overleggen of op andere wijze aantonen dat zij voldoet aan vergelijkbaar niveau van beveiliging.</w:t>
      </w:r>
    </w:p>
    <w:p w14:paraId="30CC560E" w14:textId="77777777" w:rsidR="00344D47" w:rsidRPr="007F192E" w:rsidRDefault="00344D47" w:rsidP="00344D47">
      <w:pPr>
        <w:spacing w:line="360" w:lineRule="auto"/>
        <w:outlineLvl w:val="0"/>
        <w:rPr>
          <w:b/>
          <w:bCs/>
          <w:color w:val="FF0000"/>
        </w:rPr>
      </w:pPr>
    </w:p>
    <w:p w14:paraId="329B6B28" w14:textId="77777777" w:rsidR="00D45B5A" w:rsidRPr="007F192E" w:rsidRDefault="00344D47" w:rsidP="00D45B5A">
      <w:pPr>
        <w:pStyle w:val="Lijstalinea"/>
        <w:numPr>
          <w:ilvl w:val="0"/>
          <w:numId w:val="8"/>
        </w:numPr>
        <w:spacing w:line="360" w:lineRule="auto"/>
        <w:ind w:left="709" w:hanging="709"/>
        <w:outlineLvl w:val="0"/>
        <w:rPr>
          <w:b/>
          <w:bCs/>
          <w:color w:val="FF0000"/>
        </w:rPr>
      </w:pPr>
      <w:r w:rsidRPr="007F192E">
        <w:rPr>
          <w:b/>
          <w:bCs/>
          <w:color w:val="FF0000"/>
        </w:rPr>
        <w:t>Afwijkingen en/of aanvullingen op de Inkoopvoorwaarden</w:t>
      </w:r>
    </w:p>
    <w:p w14:paraId="1ACE5250" w14:textId="77777777" w:rsidR="00D45B5A" w:rsidRDefault="00D45B5A" w:rsidP="00D45B5A">
      <w:pPr>
        <w:pStyle w:val="Lijstalinea"/>
        <w:spacing w:line="360" w:lineRule="auto"/>
        <w:ind w:left="709"/>
        <w:outlineLvl w:val="0"/>
        <w:rPr>
          <w:b/>
          <w:bCs/>
        </w:rPr>
      </w:pPr>
    </w:p>
    <w:p w14:paraId="0F39A4BE" w14:textId="20F60280" w:rsidR="00D45B5A" w:rsidRPr="00D074F4" w:rsidRDefault="00995043" w:rsidP="00D45B5A">
      <w:pPr>
        <w:pStyle w:val="Lijstalinea"/>
        <w:numPr>
          <w:ilvl w:val="1"/>
          <w:numId w:val="46"/>
        </w:numPr>
        <w:spacing w:line="360" w:lineRule="auto"/>
        <w:outlineLvl w:val="0"/>
        <w:rPr>
          <w:b/>
          <w:bCs/>
        </w:rPr>
      </w:pPr>
      <w:r w:rsidRPr="00D45B5A">
        <w:rPr>
          <w:bCs/>
        </w:rPr>
        <w:t xml:space="preserve">In aanvulling op het bepaalde in </w:t>
      </w:r>
      <w:r w:rsidRPr="00D45B5A">
        <w:rPr>
          <w:bCs/>
          <w:color w:val="FF0000"/>
        </w:rPr>
        <w:t xml:space="preserve">artikel </w:t>
      </w:r>
      <w:r w:rsidR="00AF0D65" w:rsidRPr="00D45B5A">
        <w:rPr>
          <w:bCs/>
          <w:color w:val="FF0000"/>
        </w:rPr>
        <w:t>9</w:t>
      </w:r>
      <w:r w:rsidR="00AF0D65" w:rsidRPr="00D45B5A">
        <w:rPr>
          <w:bCs/>
        </w:rPr>
        <w:t xml:space="preserve"> geldt</w:t>
      </w:r>
      <w:r w:rsidRPr="00D45B5A">
        <w:rPr>
          <w:bCs/>
        </w:rPr>
        <w:t xml:space="preserve"> dat Opdrachtnemer de Overeenkomst uitvoert met inachtneming van geldende wet- en regelgeving en de van toepassing zijnde beroepsregels. </w:t>
      </w:r>
      <w:r w:rsidRPr="00D45B5A">
        <w:rPr>
          <w:bCs/>
          <w:color w:val="FF0000"/>
        </w:rPr>
        <w:t>Opdrachtnemer is nimmer gehouden tot enig handelen of nalaten dat met de hiervoor bedoelde wet- en regelgeving strijdig of onverenigbaar is.</w:t>
      </w:r>
    </w:p>
    <w:p w14:paraId="59E62495" w14:textId="77777777" w:rsidR="00D074F4" w:rsidRPr="00D45B5A" w:rsidRDefault="00D074F4" w:rsidP="00D074F4">
      <w:pPr>
        <w:pStyle w:val="Lijstalinea"/>
        <w:spacing w:line="360" w:lineRule="auto"/>
        <w:outlineLvl w:val="0"/>
        <w:rPr>
          <w:b/>
          <w:bCs/>
        </w:rPr>
      </w:pPr>
    </w:p>
    <w:p w14:paraId="2E3C40A0"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Het bepaalde artikel 9.1, tweede volzin wordt vervangen door het volgende:</w:t>
      </w:r>
      <w:r w:rsidRPr="00D45B5A">
        <w:rPr>
          <w:bCs/>
          <w:color w:val="FF0000"/>
        </w:rPr>
        <w:br/>
        <w:t>“Opdrachtnemer kan zich er na het sluiten van de Overeenkomst niet op beroepen dat bepaalde, voor het uitvoeren van zijn verplichtingen uit de Overeenkomst noodzakelijke, informatie ontbrak, tenzij het redelijkerwijs niet van Opdrachtnemer verwacht had kunnen worden dat deze de betreffende informatie voor het sluiten van de Overeenkomst tot zijn beschikking had."</w:t>
      </w:r>
    </w:p>
    <w:p w14:paraId="76FFC193" w14:textId="77777777" w:rsidR="00D45B5A" w:rsidRPr="00D45B5A" w:rsidRDefault="00D45B5A" w:rsidP="00D45B5A">
      <w:pPr>
        <w:pStyle w:val="Lijstalinea"/>
        <w:spacing w:line="360" w:lineRule="auto"/>
        <w:outlineLvl w:val="0"/>
        <w:rPr>
          <w:b/>
          <w:bCs/>
        </w:rPr>
      </w:pPr>
    </w:p>
    <w:p w14:paraId="73E9A4A8" w14:textId="601FAC5F"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Artikelen </w:t>
      </w:r>
      <w:r w:rsidR="006D14CC" w:rsidRPr="006D14CC">
        <w:rPr>
          <w:bCs/>
          <w:color w:val="00B050"/>
        </w:rPr>
        <w:t>9.4</w:t>
      </w:r>
      <w:r w:rsidR="006D14CC" w:rsidRPr="00486910">
        <w:rPr>
          <w:bCs/>
          <w:color w:val="00B050"/>
        </w:rPr>
        <w:t xml:space="preserve">, </w:t>
      </w:r>
      <w:r w:rsidR="00486910" w:rsidRPr="00486910">
        <w:rPr>
          <w:bCs/>
          <w:color w:val="00B050"/>
        </w:rPr>
        <w:t>11.4</w:t>
      </w:r>
      <w:r w:rsidR="00486910">
        <w:rPr>
          <w:bCs/>
          <w:color w:val="00B050"/>
        </w:rPr>
        <w:t>,</w:t>
      </w:r>
      <w:r w:rsidR="00486910" w:rsidRPr="00486910">
        <w:rPr>
          <w:bCs/>
          <w:color w:val="00B050"/>
        </w:rPr>
        <w:t xml:space="preserve"> </w:t>
      </w:r>
      <w:r w:rsidRPr="00D45B5A">
        <w:rPr>
          <w:bCs/>
          <w:color w:val="FF0000"/>
        </w:rPr>
        <w:t>16.6, 18</w:t>
      </w:r>
      <w:r w:rsidR="00486910">
        <w:rPr>
          <w:bCs/>
          <w:color w:val="FF0000"/>
        </w:rPr>
        <w:t xml:space="preserve">, </w:t>
      </w:r>
      <w:r w:rsidRPr="00D45B5A">
        <w:rPr>
          <w:bCs/>
          <w:color w:val="FF0000"/>
        </w:rPr>
        <w:t>22.3</w:t>
      </w:r>
      <w:r w:rsidR="00486910">
        <w:rPr>
          <w:bCs/>
          <w:color w:val="FF0000"/>
        </w:rPr>
        <w:t xml:space="preserve">, </w:t>
      </w:r>
      <w:r w:rsidR="00486910" w:rsidRPr="00486910">
        <w:rPr>
          <w:bCs/>
          <w:color w:val="00B050"/>
        </w:rPr>
        <w:t>27</w:t>
      </w:r>
      <w:r w:rsidR="00C6664B">
        <w:rPr>
          <w:bCs/>
          <w:color w:val="00B050"/>
        </w:rPr>
        <w:t xml:space="preserve"> </w:t>
      </w:r>
      <w:r w:rsidR="00C6664B" w:rsidRPr="00C6664B">
        <w:rPr>
          <w:bCs/>
          <w:color w:val="0070C0"/>
        </w:rPr>
        <w:t>en 30.2</w:t>
      </w:r>
      <w:r w:rsidRPr="00C6664B">
        <w:rPr>
          <w:bCs/>
          <w:color w:val="0070C0"/>
        </w:rPr>
        <w:t xml:space="preserve"> </w:t>
      </w:r>
      <w:r w:rsidRPr="00D45B5A">
        <w:rPr>
          <w:bCs/>
          <w:color w:val="FF0000"/>
        </w:rPr>
        <w:t>worden buiten toepassing verklaard.</w:t>
      </w:r>
    </w:p>
    <w:p w14:paraId="655EBCA9" w14:textId="77777777" w:rsidR="00D45B5A" w:rsidRPr="00D45B5A" w:rsidRDefault="00D45B5A" w:rsidP="00D45B5A">
      <w:pPr>
        <w:pStyle w:val="Lijstalinea"/>
        <w:rPr>
          <w:bCs/>
        </w:rPr>
      </w:pPr>
    </w:p>
    <w:p w14:paraId="3F6C3CC3" w14:textId="77777777" w:rsidR="00D45B5A" w:rsidRPr="00D45B5A" w:rsidRDefault="00995043" w:rsidP="00D45B5A">
      <w:pPr>
        <w:pStyle w:val="Lijstalinea"/>
        <w:numPr>
          <w:ilvl w:val="1"/>
          <w:numId w:val="46"/>
        </w:numPr>
        <w:spacing w:line="360" w:lineRule="auto"/>
        <w:outlineLvl w:val="0"/>
        <w:rPr>
          <w:b/>
          <w:bCs/>
        </w:rPr>
      </w:pPr>
      <w:r w:rsidRPr="007F192E">
        <w:rPr>
          <w:bCs/>
          <w:color w:val="FF0000"/>
        </w:rPr>
        <w:t xml:space="preserve">Het bepaalde in artikel 6.1. wordt vervangen door: </w:t>
      </w:r>
      <w:r w:rsidRPr="00D45B5A">
        <w:rPr>
          <w:bCs/>
        </w:rPr>
        <w:br/>
      </w:r>
      <w:r w:rsidRPr="00D45B5A">
        <w:rPr>
          <w:bCs/>
          <w:color w:val="FF0000"/>
        </w:rPr>
        <w:t>“Wijziging van de Overeenkomst is uitsluitend mogelijk als Partijen ondubbelzinnig schriftelijk instemmen met een wijziging.”</w:t>
      </w:r>
    </w:p>
    <w:p w14:paraId="3663E4C0" w14:textId="77777777" w:rsidR="00D45B5A" w:rsidRPr="00D45B5A" w:rsidRDefault="00D45B5A" w:rsidP="00D45B5A">
      <w:pPr>
        <w:pStyle w:val="Lijstalinea"/>
        <w:rPr>
          <w:bCs/>
          <w:color w:val="FF0000"/>
        </w:rPr>
      </w:pPr>
    </w:p>
    <w:p w14:paraId="4FBF754B" w14:textId="34F5FC22" w:rsidR="00D45B5A" w:rsidRPr="00D45B5A" w:rsidRDefault="00995043" w:rsidP="00D45B5A">
      <w:pPr>
        <w:pStyle w:val="Lijstalinea"/>
        <w:numPr>
          <w:ilvl w:val="1"/>
          <w:numId w:val="46"/>
        </w:numPr>
        <w:spacing w:line="360" w:lineRule="auto"/>
        <w:outlineLvl w:val="0"/>
        <w:rPr>
          <w:b/>
          <w:bCs/>
        </w:rPr>
      </w:pPr>
      <w:r w:rsidRPr="00D45B5A">
        <w:rPr>
          <w:bCs/>
          <w:color w:val="FF0000"/>
        </w:rPr>
        <w:lastRenderedPageBreak/>
        <w:t xml:space="preserve">In aanvulling op het bepaalde in artikel 8.4 geldt dat Opdrachtnemer </w:t>
      </w:r>
      <w:r w:rsidR="00AF0D65" w:rsidRPr="00D45B5A">
        <w:rPr>
          <w:bCs/>
          <w:color w:val="FF0000"/>
        </w:rPr>
        <w:t>erop</w:t>
      </w:r>
      <w:r w:rsidRPr="00D45B5A">
        <w:rPr>
          <w:bCs/>
          <w:color w:val="FF0000"/>
        </w:rPr>
        <w:t xml:space="preserve"> mag vertrouwen dat ProRail naast correcte informatie, ook volledige informatie verschaft. Op Opdrachtnemer rust in dit kader geen verplichting om na te gaan of de door haar verzochte informatie juist, volledig en rechtmatig is aangeleverd, voor zover haar verzoek niet voor meerduidige uitleg vatbaar is.</w:t>
      </w:r>
    </w:p>
    <w:p w14:paraId="7F039E3A" w14:textId="77777777" w:rsidR="00D45B5A" w:rsidRPr="00D45B5A" w:rsidRDefault="00D45B5A" w:rsidP="00D45B5A">
      <w:pPr>
        <w:pStyle w:val="Lijstalinea"/>
        <w:rPr>
          <w:bCs/>
          <w:color w:val="FF0000"/>
        </w:rPr>
      </w:pPr>
    </w:p>
    <w:p w14:paraId="61DF5D69"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Het bepaalde in artikel 12.4 wordt vervangen door:</w:t>
      </w:r>
      <w:r w:rsidRPr="00D45B5A">
        <w:rPr>
          <w:bCs/>
          <w:color w:val="FF0000"/>
        </w:rPr>
        <w:br/>
        <w:t>“Indien ProRail in redelijkheid van mening is dat een met de uitvoering van de Diensten belast persoon, één of meerdere van in de overeenkomst genoemde kwalificaties mist, dan wel de werkzaamheden naar de mening van ProRail niet naar behoren uitvoert, treden partijen in overleg over vervanging van de betreffende persoon. Partijen zullen in alle redelijkheid trachten tot een oplossing te komen. Uitgangspunt is dat personen beschikbaar worden gesteld die een vergelijkbare deskundigheid, opleiding en ervaring hebben."</w:t>
      </w:r>
    </w:p>
    <w:p w14:paraId="510F5D09" w14:textId="77777777" w:rsidR="00D45B5A" w:rsidRPr="00D45B5A" w:rsidRDefault="00D45B5A" w:rsidP="00D45B5A">
      <w:pPr>
        <w:pStyle w:val="Lijstalinea"/>
        <w:rPr>
          <w:bCs/>
          <w:color w:val="FF0000"/>
        </w:rPr>
      </w:pPr>
    </w:p>
    <w:p w14:paraId="75CC6F01" w14:textId="4CDF648D"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In aanvulling op het bepaalde in artikel 13.2 geldt dat ProRail bij de uitvoering van een dergelijk onderzoek geheimhouding zal betrachten over de uitvoering en de uitkomst van het onderzoek. Deze geheimhoudingsplicht geldt niet in het geval ProRail op grond van de wet, enig voorschrift of regel van een overheidswege erkende instantie, dan wel een bindende en niet voor beroep vatbare uitspraak van een rechter of een ander overheidsorgaan verplicht is tot </w:t>
      </w:r>
      <w:r w:rsidR="00AF0D65" w:rsidRPr="00D45B5A">
        <w:rPr>
          <w:bCs/>
          <w:color w:val="FF0000"/>
        </w:rPr>
        <w:t>openbaarmaking</w:t>
      </w:r>
      <w:r w:rsidRPr="00D45B5A">
        <w:rPr>
          <w:bCs/>
          <w:color w:val="FF0000"/>
        </w:rPr>
        <w:t xml:space="preserve"> van deze informatie.</w:t>
      </w:r>
    </w:p>
    <w:p w14:paraId="3ECB609D" w14:textId="77777777" w:rsidR="00D45B5A" w:rsidRDefault="00D45B5A" w:rsidP="00D45B5A">
      <w:pPr>
        <w:pStyle w:val="Lijstalinea"/>
        <w:rPr>
          <w:bCs/>
          <w:color w:val="FF0000"/>
        </w:rPr>
      </w:pPr>
    </w:p>
    <w:p w14:paraId="0428E7AE" w14:textId="77777777" w:rsidR="00486910" w:rsidRDefault="00486910" w:rsidP="00486910">
      <w:pPr>
        <w:pStyle w:val="Lijstalinea"/>
        <w:spacing w:line="360" w:lineRule="auto"/>
        <w:outlineLvl w:val="0"/>
        <w:rPr>
          <w:bCs/>
          <w:color w:val="00B050"/>
        </w:rPr>
      </w:pPr>
      <w:r w:rsidRPr="00486910">
        <w:rPr>
          <w:bCs/>
          <w:color w:val="00B050"/>
        </w:rPr>
        <w:t>Daarnaast geldt ten aanzien van het in artikel 13.2 bedoelde onderzoek het volgende:</w:t>
      </w:r>
    </w:p>
    <w:p w14:paraId="574EC7BA" w14:textId="77777777" w:rsidR="00486910" w:rsidRDefault="00486910" w:rsidP="00486910">
      <w:pPr>
        <w:pStyle w:val="Lijstalinea"/>
        <w:numPr>
          <w:ilvl w:val="1"/>
          <w:numId w:val="45"/>
        </w:numPr>
        <w:spacing w:line="360" w:lineRule="auto"/>
        <w:outlineLvl w:val="0"/>
        <w:rPr>
          <w:bCs/>
          <w:color w:val="00B050"/>
        </w:rPr>
      </w:pPr>
      <w:r w:rsidRPr="00486910">
        <w:rPr>
          <w:bCs/>
          <w:color w:val="00B050"/>
        </w:rPr>
        <w:t>het onderzoek zal niet vaker plaatsvinden dan één maal per jaar, tenzij ProRail gegronde redenen heeft te vermoeden dat Opdrachtnemer (opnieuw) tekortschiet in de nakoming van zijn verplichtingen;</w:t>
      </w:r>
    </w:p>
    <w:p w14:paraId="72060C58" w14:textId="77777777" w:rsidR="00486910" w:rsidRDefault="00486910" w:rsidP="00486910">
      <w:pPr>
        <w:pStyle w:val="Lijstalinea"/>
        <w:numPr>
          <w:ilvl w:val="1"/>
          <w:numId w:val="45"/>
        </w:numPr>
        <w:spacing w:line="360" w:lineRule="auto"/>
        <w:outlineLvl w:val="0"/>
        <w:rPr>
          <w:bCs/>
          <w:color w:val="00B050"/>
        </w:rPr>
      </w:pPr>
      <w:r w:rsidRPr="00486910">
        <w:rPr>
          <w:bCs/>
          <w:color w:val="00B050"/>
        </w:rPr>
        <w:t>ProRail zich zal inspannen om de impact van het onderzoek op de bedrijfsvoering van Opdrachtnemer zoveel mogelijk te beperken en het onderzoek gedurende reguliere werkuren zal laten plaatsvinden</w:t>
      </w:r>
    </w:p>
    <w:p w14:paraId="1242BA02" w14:textId="6F9F3B7B" w:rsidR="00486910" w:rsidRDefault="00486910" w:rsidP="00486910">
      <w:pPr>
        <w:pStyle w:val="Lijstalinea"/>
        <w:numPr>
          <w:ilvl w:val="1"/>
          <w:numId w:val="45"/>
        </w:numPr>
        <w:spacing w:line="360" w:lineRule="auto"/>
        <w:outlineLvl w:val="0"/>
        <w:rPr>
          <w:bCs/>
          <w:color w:val="00B050"/>
        </w:rPr>
      </w:pPr>
      <w:r w:rsidRPr="00486910">
        <w:rPr>
          <w:bCs/>
          <w:color w:val="00B050"/>
        </w:rPr>
        <w:t>het onderzoek zal worden uitgevoerd door een onafhankelijke auditor, niet zijnde een directe concurrent van Opdrachtnemer, die is verbonden aan geheimhoudingsverplichtingen</w:t>
      </w:r>
      <w:r w:rsidR="00FB236A">
        <w:rPr>
          <w:bCs/>
          <w:color w:val="00B050"/>
        </w:rPr>
        <w:t>.</w:t>
      </w:r>
    </w:p>
    <w:p w14:paraId="7C0F9BE7" w14:textId="77777777" w:rsidR="00486910" w:rsidRPr="00486910" w:rsidRDefault="00486910" w:rsidP="00486910">
      <w:pPr>
        <w:spacing w:line="360" w:lineRule="auto"/>
        <w:outlineLvl w:val="0"/>
        <w:rPr>
          <w:bCs/>
          <w:color w:val="00B050"/>
        </w:rPr>
      </w:pPr>
    </w:p>
    <w:p w14:paraId="264BA702" w14:textId="5C7B2A38" w:rsidR="00D45B5A" w:rsidRPr="00486910" w:rsidRDefault="00995043" w:rsidP="00486910">
      <w:pPr>
        <w:pStyle w:val="Lijstalinea"/>
        <w:numPr>
          <w:ilvl w:val="1"/>
          <w:numId w:val="46"/>
        </w:numPr>
        <w:spacing w:line="360" w:lineRule="auto"/>
        <w:outlineLvl w:val="0"/>
        <w:rPr>
          <w:bCs/>
          <w:color w:val="FF0000"/>
        </w:rPr>
      </w:pPr>
      <w:r w:rsidRPr="00486910">
        <w:rPr>
          <w:bCs/>
          <w:color w:val="FF0000"/>
        </w:rPr>
        <w:t>In aanvulling op het bepaalde artikel 16.4. geldt dat Opdrachtnemer slechts verplicht is tot het verlenen van medewerking aan het bepaalde in artikel 16.4 voor zover zij daarmee niet in strijd handelt met geldende wet- en regelgeving en/of aan haar toekomende beroepsregels.</w:t>
      </w:r>
    </w:p>
    <w:p w14:paraId="3F52B2D8" w14:textId="77777777" w:rsidR="00D45B5A" w:rsidRPr="00D45B5A" w:rsidRDefault="00D45B5A" w:rsidP="00D45B5A">
      <w:pPr>
        <w:pStyle w:val="Lijstalinea"/>
        <w:rPr>
          <w:bCs/>
          <w:color w:val="FF0000"/>
        </w:rPr>
      </w:pPr>
    </w:p>
    <w:p w14:paraId="08AA8DDB" w14:textId="3121622B" w:rsidR="00D45B5A" w:rsidRPr="00D45B5A" w:rsidRDefault="00995043" w:rsidP="00D45B5A">
      <w:pPr>
        <w:pStyle w:val="Lijstalinea"/>
        <w:numPr>
          <w:ilvl w:val="1"/>
          <w:numId w:val="46"/>
        </w:numPr>
        <w:spacing w:line="360" w:lineRule="auto"/>
        <w:outlineLvl w:val="0"/>
        <w:rPr>
          <w:b/>
          <w:bCs/>
        </w:rPr>
      </w:pPr>
      <w:r w:rsidRPr="00D45B5A">
        <w:rPr>
          <w:bCs/>
          <w:color w:val="FF0000"/>
        </w:rPr>
        <w:t>In afwijking van het bepaalde in artikel 16.4 derde alinea en verder doet ProRail afstand van haar recht op het houden van een audit naar aanleiding van de verklaring van Opdrachtnemer dat het er voor in staat dat alle belastingen en premies ter</w:t>
      </w:r>
      <w:r w:rsidR="00AF0D65">
        <w:rPr>
          <w:bCs/>
          <w:color w:val="FF0000"/>
        </w:rPr>
        <w:t xml:space="preserve"> </w:t>
      </w:r>
      <w:r w:rsidRPr="00D45B5A">
        <w:rPr>
          <w:bCs/>
          <w:color w:val="FF0000"/>
        </w:rPr>
        <w:t xml:space="preserve">zake van door Opdrachtnemer ingeschakelde ondergeschikte/niet-ondergeschikte personen worden voldaan. Opdrachtnemer </w:t>
      </w:r>
      <w:r w:rsidRPr="00D45B5A">
        <w:rPr>
          <w:bCs/>
          <w:color w:val="FF0000"/>
        </w:rPr>
        <w:lastRenderedPageBreak/>
        <w:t>zal op verzoek van ProRail verklaringen inzake betalingsgedrag van de fiscus overleggen waaruit blijkt dat de Opdrachtnemer alle verschuldigde belastingen en premies heeft betaald.</w:t>
      </w:r>
    </w:p>
    <w:p w14:paraId="1210B32C" w14:textId="77777777" w:rsidR="00D45B5A" w:rsidRPr="00D45B5A" w:rsidRDefault="00D45B5A" w:rsidP="00D45B5A">
      <w:pPr>
        <w:pStyle w:val="Lijstalinea"/>
        <w:rPr>
          <w:bCs/>
          <w:color w:val="FF0000"/>
        </w:rPr>
      </w:pPr>
    </w:p>
    <w:p w14:paraId="0E0E5417" w14:textId="77777777" w:rsidR="00F16B1C" w:rsidRPr="00F16B1C" w:rsidRDefault="00995043" w:rsidP="00F16B1C">
      <w:pPr>
        <w:pStyle w:val="Lijstalinea"/>
        <w:numPr>
          <w:ilvl w:val="1"/>
          <w:numId w:val="46"/>
        </w:numPr>
        <w:spacing w:line="360" w:lineRule="auto"/>
        <w:outlineLvl w:val="0"/>
        <w:rPr>
          <w:color w:val="00B050"/>
        </w:rPr>
      </w:pPr>
      <w:r w:rsidRPr="00D45B5A">
        <w:rPr>
          <w:bCs/>
          <w:color w:val="FF0000"/>
        </w:rPr>
        <w:t>D</w:t>
      </w:r>
      <w:r w:rsidRPr="00F16B1C">
        <w:rPr>
          <w:bCs/>
          <w:strike/>
          <w:color w:val="FF0000"/>
        </w:rPr>
        <w:t>e tweede alinea van artikel 24.2 wordt als volgt gewijzigd:</w:t>
      </w:r>
      <w:r w:rsidRPr="00F16B1C">
        <w:rPr>
          <w:bCs/>
          <w:strike/>
          <w:color w:val="FF0000"/>
        </w:rPr>
        <w:br/>
        <w:t>“Opdrachtnemer legt op verzoek van ProRail onverwijld een verklaring van de verzekeraar waaruit blijkt dat een verzekering met tenminste deze of de overeengekomen voorwaarden is afgesloten en voortduurt.”</w:t>
      </w:r>
      <w:r w:rsidR="00F16B1C">
        <w:rPr>
          <w:bCs/>
          <w:strike/>
          <w:color w:val="FF0000"/>
        </w:rPr>
        <w:br/>
      </w:r>
      <w:r w:rsidR="00F16B1C" w:rsidRPr="00F16B1C">
        <w:rPr>
          <w:color w:val="00B050"/>
        </w:rPr>
        <w:t>Het bepaalde in artikelen 24.1 en 24.2 wordt vervangen door:</w:t>
      </w:r>
    </w:p>
    <w:p w14:paraId="421A3744" w14:textId="56BCB405" w:rsidR="00D45B5A" w:rsidRPr="00F16B1C" w:rsidRDefault="00F16B1C" w:rsidP="00F16B1C">
      <w:pPr>
        <w:pStyle w:val="Lijstalinea"/>
        <w:spacing w:line="360" w:lineRule="auto"/>
        <w:outlineLvl w:val="0"/>
        <w:rPr>
          <w:color w:val="00B050"/>
        </w:rPr>
      </w:pPr>
      <w:r w:rsidRPr="00F16B1C">
        <w:rPr>
          <w:color w:val="00B050"/>
        </w:rPr>
        <w:t>"Opdrachtnemer is verplicht te beschikken over een aansprakelijkheidsverzekering met een adequate dekking die rekening houdt met de diensten die Opdrachtnemer verleent en zal zich adequaat verzekerd houden gedurende de duur van de Overeenkomst en de Deelopdrachten. Op eerste verzoek van ProRail zal Opdrachtnemer een bewijs van die verzekering, inclusief minimale dekking en bewijs van premiebetaling, leveren."</w:t>
      </w:r>
    </w:p>
    <w:p w14:paraId="02C71056" w14:textId="77777777" w:rsidR="00D45B5A" w:rsidRPr="00D45B5A" w:rsidRDefault="00D45B5A" w:rsidP="00D45B5A">
      <w:pPr>
        <w:pStyle w:val="Lijstalinea"/>
        <w:rPr>
          <w:bCs/>
          <w:color w:val="FF0000"/>
        </w:rPr>
      </w:pPr>
    </w:p>
    <w:p w14:paraId="15042476" w14:textId="1B91A808" w:rsidR="00D45B5A" w:rsidRPr="0072629D" w:rsidRDefault="00995043" w:rsidP="00D45B5A">
      <w:pPr>
        <w:pStyle w:val="Lijstalinea"/>
        <w:numPr>
          <w:ilvl w:val="1"/>
          <w:numId w:val="46"/>
        </w:numPr>
        <w:spacing w:line="360" w:lineRule="auto"/>
        <w:outlineLvl w:val="0"/>
        <w:rPr>
          <w:b/>
          <w:bCs/>
        </w:rPr>
      </w:pPr>
      <w:r w:rsidRPr="00D45B5A">
        <w:rPr>
          <w:bCs/>
          <w:color w:val="FF0000"/>
        </w:rPr>
        <w:t xml:space="preserve">In afwijking op het </w:t>
      </w:r>
      <w:r w:rsidR="00AF0D65" w:rsidRPr="00D45B5A">
        <w:rPr>
          <w:bCs/>
          <w:color w:val="FF0000"/>
        </w:rPr>
        <w:t>bepaalde artikel</w:t>
      </w:r>
      <w:r w:rsidRPr="00D45B5A">
        <w:rPr>
          <w:bCs/>
          <w:color w:val="FF0000"/>
        </w:rPr>
        <w:t xml:space="preserve"> 30.1 (tweede en derde alinea) Inkoopvoorwaarden geldt dat Opdrachtnemer tegenover ProRail, bij controleopdrachten, slechts aansprakelijk is tot een bedrag van maximaal drie (3) keer het bedrag aan vergoeding(en) dat ProRail aan Opdrachtnemer uit hoofde van de Overeenkomst in betreffende controlejaar heeft betaald. Bij alle overige opdrachten is de aansprakelijkheid beperkt tot maximaal eenmaal het honorarium over de verrichte werkzaamheden in het kader van de desbetreffende opdracht, over de laatste zes maanden.</w:t>
      </w:r>
      <w:r w:rsidR="00F16B1C">
        <w:rPr>
          <w:bCs/>
          <w:color w:val="FF0000"/>
        </w:rPr>
        <w:br/>
      </w:r>
      <w:r w:rsidR="00F16B1C">
        <w:rPr>
          <w:bCs/>
          <w:color w:val="FF0000"/>
        </w:rPr>
        <w:br/>
      </w:r>
      <w:r w:rsidR="00F16B1C" w:rsidRPr="00F16B1C">
        <w:rPr>
          <w:color w:val="00B050"/>
        </w:rPr>
        <w:t>Daarnaast geldt dat Opdrachtnemer niet aansprakelijk is voor schade die het gevolg is van valse, misleidende of onvolledige informatie afkomstig van ProRail of derden.</w:t>
      </w:r>
    </w:p>
    <w:p w14:paraId="3703DF5B" w14:textId="77777777" w:rsidR="0072629D" w:rsidRDefault="0072629D" w:rsidP="0072629D">
      <w:pPr>
        <w:pStyle w:val="Lijstalinea"/>
        <w:spacing w:line="360" w:lineRule="auto"/>
        <w:outlineLvl w:val="0"/>
        <w:rPr>
          <w:color w:val="00B050"/>
        </w:rPr>
      </w:pPr>
    </w:p>
    <w:p w14:paraId="50033650" w14:textId="768F3780" w:rsidR="0072629D" w:rsidRPr="0072629D" w:rsidRDefault="0072629D" w:rsidP="0072629D">
      <w:pPr>
        <w:pStyle w:val="Lijstalinea"/>
        <w:spacing w:line="360" w:lineRule="auto"/>
        <w:outlineLvl w:val="0"/>
        <w:rPr>
          <w:b/>
          <w:bCs/>
          <w:color w:val="0070C0"/>
        </w:rPr>
      </w:pPr>
      <w:r>
        <w:rPr>
          <w:color w:val="0070C0"/>
        </w:rPr>
        <w:t>Onder schade wordt hier niet verstaan gederfde winst, gemiste besparingen, schade door bedrijfsstagnatie.</w:t>
      </w:r>
    </w:p>
    <w:p w14:paraId="5AF78E52" w14:textId="77777777" w:rsidR="00D45B5A" w:rsidRPr="00D45B5A" w:rsidRDefault="00D45B5A" w:rsidP="00D45B5A">
      <w:pPr>
        <w:pStyle w:val="Lijstalinea"/>
        <w:rPr>
          <w:bCs/>
          <w:color w:val="FF0000"/>
        </w:rPr>
      </w:pPr>
    </w:p>
    <w:p w14:paraId="0551BAA0" w14:textId="37CADA1D" w:rsidR="00D45B5A" w:rsidRPr="00C6664B" w:rsidRDefault="00995043" w:rsidP="00D45B5A">
      <w:pPr>
        <w:pStyle w:val="Lijstalinea"/>
        <w:numPr>
          <w:ilvl w:val="1"/>
          <w:numId w:val="46"/>
        </w:numPr>
        <w:spacing w:line="360" w:lineRule="auto"/>
        <w:outlineLvl w:val="0"/>
        <w:rPr>
          <w:b/>
          <w:bCs/>
          <w:strike/>
        </w:rPr>
      </w:pPr>
      <w:r w:rsidRPr="00C6664B">
        <w:rPr>
          <w:bCs/>
          <w:strike/>
          <w:color w:val="FF0000"/>
        </w:rPr>
        <w:t>In aanvulling op het bepaalde in artikel 30.2 geldt dat de vrijwaring van de Opdrachtnemer ziet op alle aanspraken van derden, indien en voor zover dit het gevolg is van een toerekenbare tekortkoming in de nakoming van de Overeenkomst en/of Deelopdracht(en) door Opdrachtnemer</w:t>
      </w:r>
      <w:r w:rsidR="00F16B1C" w:rsidRPr="00C6664B">
        <w:rPr>
          <w:strike/>
          <w:color w:val="00B050"/>
        </w:rPr>
        <w:t xml:space="preserve"> en dat de contractueel overeengekomen aansprakelijkheidsbeperking in artikel 12.11 van dit Contractdocument ook van toepassing is op de aansprakelijkheid die voortvloeit uit de vrijwaring.</w:t>
      </w:r>
    </w:p>
    <w:p w14:paraId="2B714466" w14:textId="77777777" w:rsidR="00D45B5A" w:rsidRPr="00D45B5A" w:rsidRDefault="00D45B5A" w:rsidP="00D45B5A">
      <w:pPr>
        <w:pStyle w:val="Lijstalinea"/>
        <w:rPr>
          <w:bCs/>
          <w:color w:val="FF0000"/>
        </w:rPr>
      </w:pPr>
    </w:p>
    <w:p w14:paraId="626B20AF" w14:textId="66392649" w:rsidR="00D45B5A" w:rsidRPr="00545D29" w:rsidRDefault="00995043" w:rsidP="00D45B5A">
      <w:pPr>
        <w:pStyle w:val="Lijstalinea"/>
        <w:numPr>
          <w:ilvl w:val="1"/>
          <w:numId w:val="46"/>
        </w:numPr>
        <w:spacing w:line="360" w:lineRule="auto"/>
        <w:outlineLvl w:val="0"/>
        <w:rPr>
          <w:b/>
          <w:bCs/>
          <w:strike/>
          <w:color w:val="00B050"/>
        </w:rPr>
      </w:pPr>
      <w:r w:rsidRPr="00A12E3F">
        <w:rPr>
          <w:bCs/>
          <w:strike/>
          <w:color w:val="00B050"/>
        </w:rPr>
        <w:t>I</w:t>
      </w:r>
      <w:r w:rsidRPr="00545D29">
        <w:rPr>
          <w:bCs/>
          <w:strike/>
          <w:color w:val="00B050"/>
        </w:rPr>
        <w:t>n aanvulling op het bepaalde in artikel 31.1 verklaart ProRail dat het haar in dit artikel bedoelde instemming tot overdracht niet op onredelijke gronden zal onthouden, in het geval bij Opdrachtnemer een “conflict of interest” ontstaat nadat ProRail op haar beurt rechten en plichten heeft overgedragen.</w:t>
      </w:r>
      <w:r w:rsidR="00545D29">
        <w:rPr>
          <w:bCs/>
          <w:strike/>
          <w:color w:val="00B050"/>
        </w:rPr>
        <w:br/>
      </w:r>
      <w:r w:rsidR="00545D29" w:rsidRPr="00545D29">
        <w:rPr>
          <w:color w:val="00B050"/>
        </w:rPr>
        <w:lastRenderedPageBreak/>
        <w:t>In aanvulling op het bepaalde in artikel 31.1 geldt dat zonder voorafgaande instemming van Opdrachtnemer het ProRail niet is toegestaan rechten en plichten, voortvloeiend uit deze Overeenkomst en de Inkoopvoorwaarden, geheel of gedeeltelijk met goederenrechtelijk effect over te dragen.</w:t>
      </w:r>
    </w:p>
    <w:p w14:paraId="42D1C818" w14:textId="77777777" w:rsidR="00D45B5A" w:rsidRPr="00D45B5A" w:rsidRDefault="00D45B5A" w:rsidP="00D45B5A">
      <w:pPr>
        <w:pStyle w:val="Lijstalinea"/>
        <w:rPr>
          <w:bCs/>
          <w:color w:val="FF0000"/>
        </w:rPr>
      </w:pPr>
    </w:p>
    <w:p w14:paraId="63FE1762" w14:textId="39FE8BF6"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In aanvulling op het bepaalde in artikel 32.1 geldt dat het Opdrachtnemer is toegestaan om vertrouwelijke informatie te delen met andere member firms die tot zijn netwerk behoren, mits deze member firms gebonden zijn aan dezelfde schriftelijke geheimhoudingsverplichtingen (waar de Opdrachtnemer tegenover ProRail voor instaat). Deze verstrekking vindt slechts plaats op een “need to know” basis in het kader van </w:t>
      </w:r>
      <w:r w:rsidR="00AF0D65" w:rsidRPr="00D45B5A">
        <w:rPr>
          <w:bCs/>
          <w:color w:val="FF0000"/>
        </w:rPr>
        <w:t>riskmanagement</w:t>
      </w:r>
      <w:r w:rsidRPr="00D45B5A">
        <w:rPr>
          <w:bCs/>
          <w:color w:val="FF0000"/>
        </w:rPr>
        <w:t xml:space="preserve"> en quality review vereisten en/of in het kader van de uitvoering van de werkzaamheden zoals opgenomen in het PvE.</w:t>
      </w:r>
    </w:p>
    <w:p w14:paraId="25D3FF7E" w14:textId="77777777" w:rsidR="00D45B5A" w:rsidRPr="00D45B5A" w:rsidRDefault="00D45B5A" w:rsidP="00D45B5A">
      <w:pPr>
        <w:pStyle w:val="Lijstalinea"/>
        <w:rPr>
          <w:bCs/>
          <w:color w:val="FF0000"/>
        </w:rPr>
      </w:pPr>
    </w:p>
    <w:p w14:paraId="50F27DAF" w14:textId="77777777" w:rsidR="00D45B5A" w:rsidRPr="00D45B5A" w:rsidRDefault="00995043" w:rsidP="00D45B5A">
      <w:pPr>
        <w:pStyle w:val="Lijstalinea"/>
        <w:numPr>
          <w:ilvl w:val="1"/>
          <w:numId w:val="46"/>
        </w:numPr>
        <w:spacing w:line="360" w:lineRule="auto"/>
        <w:outlineLvl w:val="0"/>
        <w:rPr>
          <w:b/>
          <w:bCs/>
        </w:rPr>
      </w:pPr>
      <w:r w:rsidRPr="00D45B5A">
        <w:rPr>
          <w:bCs/>
          <w:color w:val="FF0000"/>
        </w:rPr>
        <w:t xml:space="preserve">Het bepaalde in artikel 32.3 wordt vervangen door: </w:t>
      </w:r>
      <w:r w:rsidRPr="00D45B5A">
        <w:rPr>
          <w:bCs/>
          <w:color w:val="FF0000"/>
        </w:rPr>
        <w:br/>
        <w:t>"Het is Partijen niet toegestaan zonder instemming van de andere Partij enige vorm van publiciteit te geven aan de uitvoering of de bijzonderheden van de Overeenkomst tenzij als referentie of als enkele vermelding van de opdracht op de websites van Partijen zonder openbaarmaking van inhoudelijke gegevens. Partijen kunnen voorwaarden aan hun instemming verbinden. Partijen staan er voor in dat de door hen bij de uitvoering van de Overeenkomst betrokken derden niet in strijd handelen met deze verplichting."</w:t>
      </w:r>
    </w:p>
    <w:p w14:paraId="01CC92F9" w14:textId="77777777" w:rsidR="00D45B5A" w:rsidRPr="00D45B5A" w:rsidRDefault="00D45B5A" w:rsidP="00D45B5A">
      <w:pPr>
        <w:pStyle w:val="Lijstalinea"/>
        <w:rPr>
          <w:bCs/>
          <w:color w:val="FF0000"/>
        </w:rPr>
      </w:pPr>
    </w:p>
    <w:p w14:paraId="0F6107C3" w14:textId="2D3B2476" w:rsidR="00995043" w:rsidRPr="00D45B5A" w:rsidRDefault="00995043" w:rsidP="00D45B5A">
      <w:pPr>
        <w:pStyle w:val="Lijstalinea"/>
        <w:numPr>
          <w:ilvl w:val="1"/>
          <w:numId w:val="46"/>
        </w:numPr>
        <w:spacing w:line="360" w:lineRule="auto"/>
        <w:outlineLvl w:val="0"/>
        <w:rPr>
          <w:b/>
          <w:bCs/>
        </w:rPr>
      </w:pPr>
      <w:r w:rsidRPr="00D45B5A">
        <w:rPr>
          <w:bCs/>
          <w:color w:val="FF0000"/>
        </w:rPr>
        <w:t>In aanvulling op het bepaalde in artikel 32.5 onder e geldt dat onder enig voorschrift of regel mede wordt verstaan de toepasselijke gedrags-en beroepsregels.</w:t>
      </w:r>
    </w:p>
    <w:p w14:paraId="2665C80C" w14:textId="77777777" w:rsidR="00DC7759" w:rsidRPr="00734E62" w:rsidRDefault="00DC7759" w:rsidP="00EF7646">
      <w:pPr>
        <w:spacing w:line="360" w:lineRule="auto"/>
        <w:outlineLvl w:val="1"/>
      </w:pPr>
    </w:p>
    <w:p w14:paraId="0B3167EB" w14:textId="77777777" w:rsidR="00E70C02" w:rsidRPr="00BE14E0" w:rsidRDefault="00E70C02" w:rsidP="00D45B5A">
      <w:pPr>
        <w:pStyle w:val="Lijstalinea"/>
        <w:numPr>
          <w:ilvl w:val="0"/>
          <w:numId w:val="46"/>
        </w:numPr>
        <w:spacing w:line="360" w:lineRule="auto"/>
        <w:ind w:left="709" w:hanging="709"/>
        <w:outlineLvl w:val="0"/>
        <w:rPr>
          <w:b/>
          <w:bCs/>
        </w:rPr>
      </w:pPr>
      <w:r w:rsidRPr="00BE14E0">
        <w:rPr>
          <w:b/>
          <w:bCs/>
        </w:rPr>
        <w:t>Eigen verklaring sancties Rusland</w:t>
      </w:r>
    </w:p>
    <w:p w14:paraId="016C5E78" w14:textId="77777777" w:rsidR="00E70C02" w:rsidRPr="00BE14E0" w:rsidRDefault="00E70C02" w:rsidP="00E70C02">
      <w:pPr>
        <w:pStyle w:val="Lijstalinea"/>
      </w:pPr>
    </w:p>
    <w:p w14:paraId="3570C8A2" w14:textId="77777777" w:rsidR="00E70C02" w:rsidRPr="00BE14E0" w:rsidRDefault="00E70C02" w:rsidP="00E70C02">
      <w:pPr>
        <w:numPr>
          <w:ilvl w:val="0"/>
          <w:numId w:val="38"/>
        </w:numPr>
        <w:spacing w:line="360" w:lineRule="auto"/>
        <w:ind w:hanging="720"/>
        <w:outlineLvl w:val="1"/>
        <w:rPr>
          <w:bCs/>
        </w:rPr>
      </w:pPr>
      <w:bookmarkStart w:id="42" w:name="_Ref113276331"/>
      <w:r w:rsidRPr="00BE14E0">
        <w:rPr>
          <w:bCs/>
        </w:rPr>
        <w:t>Opdrachtnemer heeft bij Aanbieding de “Eigen verklaring sanctiepakket Rusland” ingediend. Opdrachtnemer is verplicht gedurende de looptijd van de Overeenkomst en de Deelopdrachten te handelen overeenkomstig deze verklaring.</w:t>
      </w:r>
      <w:bookmarkEnd w:id="42"/>
    </w:p>
    <w:p w14:paraId="42CDBAAE" w14:textId="77777777" w:rsidR="00E70C02" w:rsidRPr="00BE14E0" w:rsidRDefault="00E70C02" w:rsidP="00E70C02">
      <w:pPr>
        <w:spacing w:line="360" w:lineRule="auto"/>
        <w:ind w:left="720"/>
        <w:outlineLvl w:val="1"/>
        <w:rPr>
          <w:bCs/>
        </w:rPr>
      </w:pPr>
    </w:p>
    <w:p w14:paraId="697F839E" w14:textId="136C3124" w:rsidR="00E70C02" w:rsidRPr="00BE14E0" w:rsidRDefault="00E70C02" w:rsidP="00E70C02">
      <w:pPr>
        <w:numPr>
          <w:ilvl w:val="0"/>
          <w:numId w:val="38"/>
        </w:numPr>
        <w:spacing w:line="360" w:lineRule="auto"/>
        <w:ind w:hanging="720"/>
        <w:outlineLvl w:val="1"/>
        <w:rPr>
          <w:bCs/>
        </w:rPr>
      </w:pPr>
      <w:r w:rsidRPr="00BE14E0">
        <w:rPr>
          <w:bCs/>
        </w:rPr>
        <w:t>Bij overtreding van het bepaalde in het eerste lid heeft ProRail het recht deze Overeenkomst op grond van artikel 6:228 lid 1 sub a BW geheel of gedeeltelijk te vernietigen, tenzij Opdrachtnemer binnen zeven</w:t>
      </w:r>
      <w:r w:rsidR="00953DC0">
        <w:rPr>
          <w:bCs/>
        </w:rPr>
        <w:t xml:space="preserve"> (7)</w:t>
      </w:r>
      <w:r w:rsidRPr="00BE14E0">
        <w:rPr>
          <w:bCs/>
        </w:rPr>
        <w:t xml:space="preserve"> dagen, nadat ProRail haar voornemen tot vernietiging schriftelijk kenbaar heeft gemaakt, alsnog haar verplichtingen op grond van in artikel </w:t>
      </w:r>
      <w:r w:rsidRPr="00BE14E0">
        <w:rPr>
          <w:bCs/>
        </w:rPr>
        <w:fldChar w:fldCharType="begin"/>
      </w:r>
      <w:r w:rsidRPr="00BE14E0">
        <w:rPr>
          <w:bCs/>
        </w:rPr>
        <w:instrText xml:space="preserve"> REF _Ref113276331 \r \h </w:instrText>
      </w:r>
      <w:r w:rsidRPr="00BE14E0">
        <w:rPr>
          <w:bCs/>
        </w:rPr>
      </w:r>
      <w:r w:rsidRPr="00BE14E0">
        <w:rPr>
          <w:bCs/>
        </w:rPr>
        <w:fldChar w:fldCharType="separate"/>
      </w:r>
      <w:r w:rsidR="00953DC0">
        <w:rPr>
          <w:bCs/>
        </w:rPr>
        <w:t>10.1</w:t>
      </w:r>
      <w:r w:rsidRPr="00BE14E0">
        <w:rPr>
          <w:bCs/>
        </w:rPr>
        <w:fldChar w:fldCharType="end"/>
      </w:r>
      <w:r w:rsidRPr="00BE14E0">
        <w:rPr>
          <w:bCs/>
        </w:rPr>
        <w:t xml:space="preserve"> van dit Contractdocument volledig nakomt.</w:t>
      </w:r>
    </w:p>
    <w:p w14:paraId="2E08304B" w14:textId="77777777" w:rsidR="00E70C02" w:rsidRPr="00C47D24" w:rsidRDefault="00E70C02" w:rsidP="0023303F">
      <w:pPr>
        <w:tabs>
          <w:tab w:val="num" w:pos="567"/>
        </w:tabs>
        <w:spacing w:line="360" w:lineRule="auto"/>
        <w:rPr>
          <w:bCs/>
        </w:rPr>
      </w:pPr>
    </w:p>
    <w:p w14:paraId="1027D7F4" w14:textId="0B305704" w:rsidR="0023303F" w:rsidRPr="00C47D24" w:rsidRDefault="0023303F" w:rsidP="0023303F">
      <w:pPr>
        <w:tabs>
          <w:tab w:val="num" w:pos="567"/>
        </w:tabs>
        <w:spacing w:line="360" w:lineRule="auto"/>
      </w:pPr>
      <w:r w:rsidRPr="00C47D24">
        <w:rPr>
          <w:bCs/>
        </w:rPr>
        <w:t xml:space="preserve">Aldus </w:t>
      </w:r>
      <w:r w:rsidR="000A2F51">
        <w:rPr>
          <w:bCs/>
        </w:rPr>
        <w:t>overeengekomen</w:t>
      </w:r>
      <w:r w:rsidR="007316B4">
        <w:rPr>
          <w:bCs/>
        </w:rPr>
        <w:t xml:space="preserve"> door Partijen</w:t>
      </w:r>
      <w:r w:rsidR="00C80CB5">
        <w:rPr>
          <w:bCs/>
        </w:rPr>
        <w:t>:</w:t>
      </w:r>
    </w:p>
    <w:p w14:paraId="639453A7" w14:textId="77777777" w:rsidR="0023303F" w:rsidRPr="00C47D24" w:rsidRDefault="0023303F" w:rsidP="0023303F">
      <w:pPr>
        <w:spacing w:line="360" w:lineRule="auto"/>
      </w:pPr>
    </w:p>
    <w:p w14:paraId="4C5A075B" w14:textId="5886D8DE" w:rsidR="0023303F" w:rsidRPr="00734E62" w:rsidRDefault="0023303F" w:rsidP="0023303F">
      <w:pPr>
        <w:spacing w:line="360" w:lineRule="auto"/>
        <w:rPr>
          <w:highlight w:val="yellow"/>
        </w:rPr>
      </w:pPr>
      <w:r w:rsidRPr="004E3533">
        <w:t>ProRail</w:t>
      </w:r>
      <w:r w:rsidRPr="004E3533">
        <w:tab/>
      </w:r>
      <w:r w:rsidR="004B1750" w:rsidRPr="004E3533">
        <w:t>B.V. en Railinfratrust B.</w:t>
      </w:r>
      <w:r w:rsidR="004B1750" w:rsidRPr="00734E62">
        <w:t>V</w:t>
      </w:r>
      <w:r w:rsidR="004B1750" w:rsidRPr="004E3533">
        <w:t>.</w:t>
      </w:r>
      <w:r w:rsidRPr="004E3533">
        <w:tab/>
      </w:r>
      <w:r w:rsidRPr="004E3533">
        <w:tab/>
      </w:r>
      <w:r w:rsidRPr="004E3533">
        <w:tab/>
      </w:r>
      <w:r w:rsidRPr="00734E62">
        <w:rPr>
          <w:highlight w:val="yellow"/>
        </w:rPr>
        <w:t>Opdrachtnemer</w:t>
      </w:r>
    </w:p>
    <w:p w14:paraId="34D91828" w14:textId="77777777" w:rsidR="0023303F" w:rsidRPr="00734E62" w:rsidRDefault="0023303F" w:rsidP="0023303F">
      <w:pPr>
        <w:spacing w:line="360" w:lineRule="auto"/>
        <w:rPr>
          <w:highlight w:val="yellow"/>
        </w:rPr>
      </w:pPr>
      <w:r w:rsidRPr="00734E62">
        <w:rPr>
          <w:highlight w:val="yellow"/>
        </w:rPr>
        <w:lastRenderedPageBreak/>
        <w:t>voor deze:</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voor deze:</w:t>
      </w:r>
    </w:p>
    <w:p w14:paraId="0780982B" w14:textId="77777777" w:rsidR="0023303F" w:rsidRPr="00734E62" w:rsidRDefault="0023303F" w:rsidP="0023303F">
      <w:pPr>
        <w:spacing w:line="360" w:lineRule="auto"/>
        <w:rPr>
          <w:highlight w:val="yellow"/>
        </w:rPr>
      </w:pPr>
    </w:p>
    <w:p w14:paraId="6B5A50BB" w14:textId="77777777" w:rsidR="0023303F" w:rsidRPr="00734E62" w:rsidRDefault="0023303F" w:rsidP="0023303F">
      <w:pPr>
        <w:spacing w:line="360" w:lineRule="auto"/>
        <w:rPr>
          <w:highlight w:val="yellow"/>
        </w:rPr>
      </w:pPr>
    </w:p>
    <w:p w14:paraId="02D80F19" w14:textId="77777777" w:rsidR="0023303F" w:rsidRPr="00734E62" w:rsidRDefault="0023303F" w:rsidP="0023303F">
      <w:pPr>
        <w:spacing w:line="360" w:lineRule="auto"/>
        <w:rPr>
          <w:highlight w:val="yellow"/>
        </w:rPr>
      </w:pPr>
      <w:r w:rsidRPr="00734E62">
        <w:rPr>
          <w:highlight w:val="yellow"/>
        </w:rPr>
        <w:t>Naam:</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Naam:</w:t>
      </w:r>
    </w:p>
    <w:p w14:paraId="35C7DA9F" w14:textId="77777777" w:rsidR="0023303F" w:rsidRPr="00734E62" w:rsidRDefault="0023303F" w:rsidP="0023303F">
      <w:pPr>
        <w:spacing w:line="360" w:lineRule="auto"/>
        <w:rPr>
          <w:highlight w:val="yellow"/>
        </w:rPr>
      </w:pPr>
      <w:r w:rsidRPr="00734E62">
        <w:rPr>
          <w:highlight w:val="yellow"/>
        </w:rPr>
        <w:t>Datum:</w:t>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r>
      <w:r w:rsidRPr="00734E62">
        <w:rPr>
          <w:highlight w:val="yellow"/>
        </w:rPr>
        <w:tab/>
        <w:t>Datum:</w:t>
      </w:r>
    </w:p>
    <w:p w14:paraId="05898A85" w14:textId="77777777" w:rsidR="000A2F51" w:rsidRPr="00734E62" w:rsidRDefault="000A2F51" w:rsidP="0023303F">
      <w:pPr>
        <w:spacing w:line="360" w:lineRule="auto"/>
        <w:rPr>
          <w:highlight w:val="yellow"/>
        </w:rPr>
      </w:pPr>
    </w:p>
    <w:p w14:paraId="50CB101E" w14:textId="020E9C29" w:rsidR="0023303F" w:rsidRPr="00734E62" w:rsidRDefault="0023303F" w:rsidP="0023303F">
      <w:pPr>
        <w:spacing w:line="360" w:lineRule="auto"/>
        <w:rPr>
          <w:highlight w:val="yellow"/>
        </w:rPr>
      </w:pPr>
      <w:r w:rsidRPr="00734E62">
        <w:rPr>
          <w:highlight w:val="yellow"/>
        </w:rPr>
        <w:t>en</w:t>
      </w:r>
    </w:p>
    <w:p w14:paraId="19362A17" w14:textId="77777777" w:rsidR="0023303F" w:rsidRPr="00734E62" w:rsidRDefault="0023303F" w:rsidP="0023303F">
      <w:pPr>
        <w:spacing w:line="360" w:lineRule="auto"/>
        <w:rPr>
          <w:highlight w:val="yellow"/>
        </w:rPr>
      </w:pPr>
    </w:p>
    <w:p w14:paraId="4DF96A01" w14:textId="77777777" w:rsidR="0023303F" w:rsidRPr="00734E62" w:rsidRDefault="0023303F" w:rsidP="0023303F">
      <w:pPr>
        <w:spacing w:line="360" w:lineRule="auto"/>
        <w:rPr>
          <w:highlight w:val="yellow"/>
        </w:rPr>
      </w:pPr>
    </w:p>
    <w:p w14:paraId="7464844C" w14:textId="77777777" w:rsidR="0023303F" w:rsidRPr="00734E62" w:rsidRDefault="0023303F" w:rsidP="0023303F">
      <w:pPr>
        <w:spacing w:line="360" w:lineRule="auto"/>
        <w:rPr>
          <w:highlight w:val="yellow"/>
        </w:rPr>
      </w:pPr>
      <w:r w:rsidRPr="00734E62">
        <w:rPr>
          <w:highlight w:val="yellow"/>
        </w:rPr>
        <w:t>Naam:</w:t>
      </w:r>
    </w:p>
    <w:p w14:paraId="4F3452F1" w14:textId="77777777" w:rsidR="0023303F" w:rsidRPr="00C47D24" w:rsidRDefault="0023303F" w:rsidP="0023303F">
      <w:pPr>
        <w:spacing w:line="360" w:lineRule="auto"/>
      </w:pPr>
      <w:r w:rsidRPr="00734E62">
        <w:rPr>
          <w:highlight w:val="yellow"/>
        </w:rPr>
        <w:t>Datum:</w:t>
      </w:r>
    </w:p>
    <w:p w14:paraId="3F16EC09" w14:textId="77777777" w:rsidR="0023303F" w:rsidRDefault="0023303F" w:rsidP="0023303F"/>
    <w:p w14:paraId="204E8480" w14:textId="597986EC" w:rsidR="004B1750" w:rsidRPr="00734E62" w:rsidRDefault="004B1750" w:rsidP="0023303F">
      <w:pPr>
        <w:rPr>
          <w:b/>
          <w:bCs/>
        </w:rPr>
      </w:pPr>
      <w:r w:rsidRPr="00734E62">
        <w:rPr>
          <w:b/>
          <w:bCs/>
        </w:rPr>
        <w:t>Bijlagen:</w:t>
      </w:r>
    </w:p>
    <w:p w14:paraId="4AC3BBDF" w14:textId="77777777" w:rsidR="004B1750" w:rsidRPr="00496036" w:rsidRDefault="004B1750" w:rsidP="0023303F"/>
    <w:p w14:paraId="6D69E943" w14:textId="77777777" w:rsidR="00D254C7" w:rsidRPr="00496036" w:rsidRDefault="00D254C7"/>
    <w:sectPr w:rsidR="00D254C7" w:rsidRPr="00496036" w:rsidSect="005C286C">
      <w:headerReference w:type="default" r:id="rId13"/>
      <w:footerReference w:type="default" r:id="rId14"/>
      <w:footerReference w:type="first" r:id="rId15"/>
      <w:pgSz w:w="11906" w:h="16838"/>
      <w:pgMar w:top="1843" w:right="1418" w:bottom="0" w:left="1418" w:header="709" w:footer="691"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D3941" w14:textId="77777777" w:rsidR="00266AFA" w:rsidRDefault="00266AFA">
      <w:r>
        <w:separator/>
      </w:r>
    </w:p>
    <w:p w14:paraId="696A5584" w14:textId="77777777" w:rsidR="00266AFA" w:rsidRDefault="00266AFA"/>
  </w:endnote>
  <w:endnote w:type="continuationSeparator" w:id="0">
    <w:p w14:paraId="029044BA" w14:textId="77777777" w:rsidR="00266AFA" w:rsidRDefault="00266AFA">
      <w:r>
        <w:continuationSeparator/>
      </w:r>
    </w:p>
    <w:p w14:paraId="73A94266" w14:textId="77777777" w:rsidR="00266AFA" w:rsidRDefault="00266AFA"/>
  </w:endnote>
  <w:endnote w:type="continuationNotice" w:id="1">
    <w:p w14:paraId="2817A327" w14:textId="77777777" w:rsidR="00266AFA" w:rsidRDefault="00266AFA"/>
    <w:p w14:paraId="2DDAEA6F" w14:textId="77777777" w:rsidR="00266AFA" w:rsidRDefault="00266A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EE12" w14:textId="77777777" w:rsidR="00F320EE" w:rsidRDefault="00F320EE" w:rsidP="00293C9F">
    <w:pPr>
      <w:pStyle w:val="Voettekst"/>
      <w:rPr>
        <w:sz w:val="16"/>
      </w:rPr>
    </w:pPr>
  </w:p>
  <w:p w14:paraId="44DCF378" w14:textId="77777777" w:rsidR="00F320EE" w:rsidRDefault="00F320EE" w:rsidP="00293C9F">
    <w:pPr>
      <w:pStyle w:val="Voettekst"/>
      <w:pBdr>
        <w:top w:val="single" w:sz="4" w:space="1" w:color="auto"/>
      </w:pBdr>
      <w:rPr>
        <w:sz w:val="16"/>
      </w:rPr>
    </w:pPr>
  </w:p>
  <w:p w14:paraId="6B750EA5" w14:textId="77777777" w:rsidR="00F320EE" w:rsidRDefault="00F320EE" w:rsidP="00293C9F">
    <w:pPr>
      <w:pStyle w:val="Voettekst"/>
      <w:rPr>
        <w:bCs/>
        <w:sz w:val="16"/>
      </w:rPr>
    </w:pPr>
    <w:r w:rsidRPr="00C36217">
      <w:rPr>
        <w:sz w:val="16"/>
      </w:rPr>
      <w:t>Paraaf ProRail</w:t>
    </w:r>
    <w:r w:rsidRPr="00C36217">
      <w:rPr>
        <w:sz w:val="16"/>
      </w:rPr>
      <w:tab/>
      <w:t>Paraaf Opdrachtnemer</w:t>
    </w:r>
    <w:r w:rsidRPr="00C36217">
      <w:rPr>
        <w:sz w:val="16"/>
      </w:rPr>
      <w:tab/>
      <w:t xml:space="preserve">Pagina </w:t>
    </w:r>
    <w:r w:rsidRPr="00C36217">
      <w:rPr>
        <w:bCs/>
        <w:sz w:val="16"/>
      </w:rPr>
      <w:fldChar w:fldCharType="begin"/>
    </w:r>
    <w:r w:rsidRPr="00C36217">
      <w:rPr>
        <w:bCs/>
        <w:sz w:val="16"/>
      </w:rPr>
      <w:instrText>PAGE  \* Arabic  \* MERGEFORMAT</w:instrText>
    </w:r>
    <w:r w:rsidRPr="00C36217">
      <w:rPr>
        <w:bCs/>
        <w:sz w:val="16"/>
      </w:rPr>
      <w:fldChar w:fldCharType="separate"/>
    </w:r>
    <w:r w:rsidRPr="00C36217">
      <w:rPr>
        <w:bCs/>
        <w:sz w:val="16"/>
      </w:rPr>
      <w:t>1</w:t>
    </w:r>
    <w:r w:rsidRPr="00C36217">
      <w:rPr>
        <w:bCs/>
        <w:sz w:val="16"/>
      </w:rPr>
      <w:fldChar w:fldCharType="end"/>
    </w:r>
    <w:r w:rsidRPr="00C36217">
      <w:rPr>
        <w:sz w:val="16"/>
      </w:rPr>
      <w:t xml:space="preserve"> van </w:t>
    </w:r>
    <w:r w:rsidRPr="00C36217">
      <w:rPr>
        <w:bCs/>
        <w:sz w:val="16"/>
      </w:rPr>
      <w:fldChar w:fldCharType="begin"/>
    </w:r>
    <w:r w:rsidRPr="00C36217">
      <w:rPr>
        <w:bCs/>
        <w:sz w:val="16"/>
      </w:rPr>
      <w:instrText>NUMPAGES  \* Arabic  \* MERGEFORMAT</w:instrText>
    </w:r>
    <w:r w:rsidRPr="00C36217">
      <w:rPr>
        <w:bCs/>
        <w:sz w:val="16"/>
      </w:rPr>
      <w:fldChar w:fldCharType="separate"/>
    </w:r>
    <w:r w:rsidRPr="00C36217">
      <w:rPr>
        <w:bCs/>
        <w:sz w:val="16"/>
      </w:rPr>
      <w:t>2</w:t>
    </w:r>
    <w:r w:rsidRPr="00C36217">
      <w:rPr>
        <w:bCs/>
        <w:sz w:val="16"/>
      </w:rPr>
      <w:fldChar w:fldCharType="end"/>
    </w:r>
  </w:p>
  <w:p w14:paraId="04BFB7CC" w14:textId="77777777" w:rsidR="00F320EE" w:rsidRPr="00C36217" w:rsidRDefault="00F320EE" w:rsidP="00293C9F">
    <w:pPr>
      <w:pStyle w:val="Voettekst"/>
      <w:rPr>
        <w:sz w:val="16"/>
      </w:rPr>
    </w:pPr>
  </w:p>
  <w:p w14:paraId="49FAB74B" w14:textId="77777777" w:rsidR="00F320EE" w:rsidRDefault="00F320EE" w:rsidP="00293C9F">
    <w:pPr>
      <w:pStyle w:val="Voettekst"/>
      <w:jc w:val="right"/>
    </w:pPr>
  </w:p>
  <w:p w14:paraId="3880F6E5" w14:textId="77777777" w:rsidR="00F320EE" w:rsidRDefault="00F320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F9168" w14:textId="62BC4216" w:rsidR="00F320EE" w:rsidRDefault="00F320EE">
    <w:pPr>
      <w:pStyle w:val="Voettekst"/>
      <w:jc w:val="right"/>
    </w:pPr>
  </w:p>
  <w:p w14:paraId="6A59FF79" w14:textId="77777777" w:rsidR="00F320EE" w:rsidRDefault="00F320EE" w:rsidP="00293C9F">
    <w:pPr>
      <w:pStyle w:val="Voettekst"/>
      <w:tabs>
        <w:tab w:val="clear" w:pos="4536"/>
        <w:tab w:val="clear" w:pos="9072"/>
        <w:tab w:val="center" w:pos="453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071710" w14:textId="77777777" w:rsidR="00266AFA" w:rsidRDefault="00266AFA">
      <w:r>
        <w:separator/>
      </w:r>
    </w:p>
    <w:p w14:paraId="6A0CA763" w14:textId="77777777" w:rsidR="00266AFA" w:rsidRDefault="00266AFA"/>
  </w:footnote>
  <w:footnote w:type="continuationSeparator" w:id="0">
    <w:p w14:paraId="48429668" w14:textId="77777777" w:rsidR="00266AFA" w:rsidRDefault="00266AFA">
      <w:r>
        <w:continuationSeparator/>
      </w:r>
    </w:p>
    <w:p w14:paraId="3D90FB56" w14:textId="77777777" w:rsidR="00266AFA" w:rsidRDefault="00266AFA"/>
  </w:footnote>
  <w:footnote w:type="continuationNotice" w:id="1">
    <w:p w14:paraId="6876AC00" w14:textId="77777777" w:rsidR="00266AFA" w:rsidRDefault="00266AFA"/>
    <w:p w14:paraId="2BB16952" w14:textId="77777777" w:rsidR="00266AFA" w:rsidRDefault="00266A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5B499" w14:textId="3E3F50D6" w:rsidR="00F320EE" w:rsidRPr="00C36217" w:rsidRDefault="00DD2D0D" w:rsidP="00293C9F">
    <w:pPr>
      <w:spacing w:line="360" w:lineRule="auto"/>
      <w:ind w:right="-144"/>
      <w:rPr>
        <w:b/>
        <w:bCs/>
        <w:szCs w:val="24"/>
      </w:rPr>
    </w:pPr>
    <w:sdt>
      <w:sdtPr>
        <w:rPr>
          <w:b/>
          <w:szCs w:val="24"/>
        </w:rPr>
        <w:id w:val="-1896657423"/>
        <w:docPartObj>
          <w:docPartGallery w:val="Watermarks"/>
          <w:docPartUnique/>
        </w:docPartObj>
      </w:sdtPr>
      <w:sdtEndPr/>
      <w:sdtContent>
        <w:r>
          <w:rPr>
            <w:b/>
            <w:szCs w:val="24"/>
          </w:rPr>
          <w:pict w14:anchorId="586323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F320EE" w:rsidRPr="00C36217">
      <w:rPr>
        <w:b/>
        <w:szCs w:val="24"/>
      </w:rPr>
      <w:t>RAAMOVEREENKOMST</w:t>
    </w:r>
    <w:r w:rsidR="00F320EE" w:rsidRPr="00C36217">
      <w:rPr>
        <w:b/>
        <w:bCs/>
        <w:szCs w:val="24"/>
      </w:rPr>
      <w:t xml:space="preserve"> </w:t>
    </w:r>
    <w:r w:rsidR="007F294C">
      <w:rPr>
        <w:b/>
        <w:bCs/>
        <w:szCs w:val="24"/>
      </w:rPr>
      <w:t>ACCOUNTANTSDIENSTEN</w:t>
    </w:r>
  </w:p>
  <w:p w14:paraId="3BEE5814" w14:textId="77777777" w:rsidR="00F320EE" w:rsidRPr="00C36217" w:rsidRDefault="00F320EE" w:rsidP="00293C9F">
    <w:pPr>
      <w:pBdr>
        <w:bottom w:val="single" w:sz="4" w:space="1" w:color="auto"/>
      </w:pBdr>
      <w:spacing w:line="360" w:lineRule="auto"/>
      <w:ind w:right="-144"/>
      <w:rPr>
        <w:b/>
        <w:szCs w:val="24"/>
      </w:rPr>
    </w:pPr>
    <w:r w:rsidRPr="00C36217">
      <w:rPr>
        <w:b/>
        <w:bCs/>
        <w:szCs w:val="24"/>
      </w:rPr>
      <w:t xml:space="preserve">ProRail – </w:t>
    </w:r>
    <w:r w:rsidRPr="00C36217">
      <w:rPr>
        <w:b/>
        <w:bCs/>
        <w:szCs w:val="24"/>
        <w:highlight w:val="yellow"/>
      </w:rPr>
      <w:t>[Opdrachtnemer]</w:t>
    </w:r>
  </w:p>
  <w:p w14:paraId="159CB6A8" w14:textId="77777777" w:rsidR="00F320EE" w:rsidRDefault="00F320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F7EB4"/>
    <w:multiLevelType w:val="hybridMultilevel"/>
    <w:tmpl w:val="242645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132820AC"/>
    <w:multiLevelType w:val="hybridMultilevel"/>
    <w:tmpl w:val="4F8C2E10"/>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143A18B5"/>
    <w:multiLevelType w:val="hybridMultilevel"/>
    <w:tmpl w:val="695A1A5A"/>
    <w:lvl w:ilvl="0" w:tplc="3B546F40">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 w15:restartNumberingAfterBreak="0">
    <w:nsid w:val="14C039EE"/>
    <w:multiLevelType w:val="multilevel"/>
    <w:tmpl w:val="487AD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F1706C"/>
    <w:multiLevelType w:val="hybridMultilevel"/>
    <w:tmpl w:val="8C8A362E"/>
    <w:lvl w:ilvl="0" w:tplc="04130011">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1B1D5BFC"/>
    <w:multiLevelType w:val="hybridMultilevel"/>
    <w:tmpl w:val="2F7C2182"/>
    <w:lvl w:ilvl="0" w:tplc="13DA0898">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B2C28CA"/>
    <w:multiLevelType w:val="hybridMultilevel"/>
    <w:tmpl w:val="7F34680A"/>
    <w:lvl w:ilvl="0" w:tplc="3A8EB9FC">
      <w:start w:val="1"/>
      <w:numFmt w:val="decimal"/>
      <w:lvlText w:val="2.%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5847AB"/>
    <w:multiLevelType w:val="hybridMultilevel"/>
    <w:tmpl w:val="BB9CEEDA"/>
    <w:lvl w:ilvl="0" w:tplc="0CBE0F36">
      <w:start w:val="1"/>
      <w:numFmt w:val="decimal"/>
      <w:lvlText w:val="13.%1"/>
      <w:lvlJc w:val="left"/>
      <w:pPr>
        <w:ind w:left="720" w:hanging="360"/>
      </w:pPr>
      <w:rPr>
        <w:rFonts w:hint="default"/>
        <w:color w:val="FF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036E45"/>
    <w:multiLevelType w:val="hybridMultilevel"/>
    <w:tmpl w:val="D7243AE0"/>
    <w:lvl w:ilvl="0" w:tplc="04130011">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9" w15:restartNumberingAfterBreak="0">
    <w:nsid w:val="23E54045"/>
    <w:multiLevelType w:val="hybridMultilevel"/>
    <w:tmpl w:val="F82407E6"/>
    <w:lvl w:ilvl="0" w:tplc="6966026A">
      <w:start w:val="1"/>
      <w:numFmt w:val="decimal"/>
      <w:lvlText w:val="7.%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4FD2530"/>
    <w:multiLevelType w:val="hybridMultilevel"/>
    <w:tmpl w:val="1EA880C2"/>
    <w:lvl w:ilvl="0" w:tplc="7DBC3458">
      <w:start w:val="1"/>
      <w:numFmt w:val="decimal"/>
      <w:lvlText w:val="8.%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73A0309"/>
    <w:multiLevelType w:val="hybridMultilevel"/>
    <w:tmpl w:val="5F92D5BC"/>
    <w:lvl w:ilvl="0" w:tplc="C6B483EC">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355B8A"/>
    <w:multiLevelType w:val="hybridMultilevel"/>
    <w:tmpl w:val="030AEF5E"/>
    <w:lvl w:ilvl="0" w:tplc="4CE4230C">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B8414A8"/>
    <w:multiLevelType w:val="multilevel"/>
    <w:tmpl w:val="605C04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9D35BE"/>
    <w:multiLevelType w:val="hybridMultilevel"/>
    <w:tmpl w:val="A2CE3B26"/>
    <w:lvl w:ilvl="0" w:tplc="0F8E23BE">
      <w:start w:val="1"/>
      <w:numFmt w:val="decimal"/>
      <w:lvlText w:val="12.%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0941B5"/>
    <w:multiLevelType w:val="hybridMultilevel"/>
    <w:tmpl w:val="E75C6C54"/>
    <w:lvl w:ilvl="0" w:tplc="67C2FB54">
      <w:start w:val="4"/>
      <w:numFmt w:val="decimal"/>
      <w:lvlText w:val="%1."/>
      <w:lvlJc w:val="left"/>
      <w:pPr>
        <w:ind w:left="720" w:hanging="360"/>
      </w:pPr>
    </w:lvl>
    <w:lvl w:ilvl="1" w:tplc="87D67C76">
      <w:start w:val="1"/>
      <w:numFmt w:val="lowerLetter"/>
      <w:lvlText w:val="%2."/>
      <w:lvlJc w:val="left"/>
      <w:pPr>
        <w:ind w:left="1440" w:hanging="360"/>
      </w:pPr>
    </w:lvl>
    <w:lvl w:ilvl="2" w:tplc="51DAB282">
      <w:start w:val="1"/>
      <w:numFmt w:val="lowerRoman"/>
      <w:lvlText w:val="%3."/>
      <w:lvlJc w:val="right"/>
      <w:pPr>
        <w:ind w:left="2160" w:hanging="180"/>
      </w:pPr>
    </w:lvl>
    <w:lvl w:ilvl="3" w:tplc="B4BE73BE">
      <w:start w:val="1"/>
      <w:numFmt w:val="decimal"/>
      <w:lvlText w:val="%4."/>
      <w:lvlJc w:val="left"/>
      <w:pPr>
        <w:ind w:left="2880" w:hanging="360"/>
      </w:pPr>
    </w:lvl>
    <w:lvl w:ilvl="4" w:tplc="C68445D6">
      <w:start w:val="1"/>
      <w:numFmt w:val="lowerLetter"/>
      <w:lvlText w:val="%5."/>
      <w:lvlJc w:val="left"/>
      <w:pPr>
        <w:ind w:left="3600" w:hanging="360"/>
      </w:pPr>
    </w:lvl>
    <w:lvl w:ilvl="5" w:tplc="7D62A720">
      <w:start w:val="1"/>
      <w:numFmt w:val="lowerRoman"/>
      <w:lvlText w:val="%6."/>
      <w:lvlJc w:val="right"/>
      <w:pPr>
        <w:ind w:left="4320" w:hanging="180"/>
      </w:pPr>
    </w:lvl>
    <w:lvl w:ilvl="6" w:tplc="0E0C5A52">
      <w:start w:val="1"/>
      <w:numFmt w:val="decimal"/>
      <w:lvlText w:val="%7."/>
      <w:lvlJc w:val="left"/>
      <w:pPr>
        <w:ind w:left="5040" w:hanging="360"/>
      </w:pPr>
    </w:lvl>
    <w:lvl w:ilvl="7" w:tplc="944824D6">
      <w:start w:val="1"/>
      <w:numFmt w:val="lowerLetter"/>
      <w:lvlText w:val="%8."/>
      <w:lvlJc w:val="left"/>
      <w:pPr>
        <w:ind w:left="5760" w:hanging="360"/>
      </w:pPr>
    </w:lvl>
    <w:lvl w:ilvl="8" w:tplc="9F5E62D8">
      <w:start w:val="1"/>
      <w:numFmt w:val="lowerRoman"/>
      <w:lvlText w:val="%9."/>
      <w:lvlJc w:val="right"/>
      <w:pPr>
        <w:ind w:left="6480" w:hanging="180"/>
      </w:pPr>
    </w:lvl>
  </w:abstractNum>
  <w:abstractNum w:abstractNumId="16" w15:restartNumberingAfterBreak="0">
    <w:nsid w:val="32327310"/>
    <w:multiLevelType w:val="hybridMultilevel"/>
    <w:tmpl w:val="F4EE18FC"/>
    <w:lvl w:ilvl="0" w:tplc="C638C716">
      <w:start w:val="1"/>
      <w:numFmt w:val="decimal"/>
      <w:lvlText w:val="10.%1"/>
      <w:lvlJc w:val="left"/>
      <w:pPr>
        <w:ind w:left="720" w:hanging="360"/>
      </w:pPr>
      <w:rPr>
        <w:rFonts w:hint="default"/>
        <w:color w:val="FF000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2C5169"/>
    <w:multiLevelType w:val="hybridMultilevel"/>
    <w:tmpl w:val="E9585C6E"/>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3CED08D9"/>
    <w:multiLevelType w:val="hybridMultilevel"/>
    <w:tmpl w:val="58A4DCFE"/>
    <w:lvl w:ilvl="0" w:tplc="3B546F40">
      <w:start w:val="1"/>
      <w:numFmt w:val="bullet"/>
      <w:lvlText w:val=""/>
      <w:lvlJc w:val="left"/>
      <w:pPr>
        <w:ind w:left="1080" w:hanging="360"/>
      </w:pPr>
      <w:rPr>
        <w:rFonts w:ascii="Symbol" w:hAnsi="Symbol" w:hint="default"/>
      </w:rPr>
    </w:lvl>
    <w:lvl w:ilvl="1" w:tplc="04130003" w:tentative="1">
      <w:start w:val="1"/>
      <w:numFmt w:val="bullet"/>
      <w:lvlText w:val="o"/>
      <w:lvlJc w:val="left"/>
      <w:pPr>
        <w:ind w:left="1233" w:hanging="360"/>
      </w:pPr>
      <w:rPr>
        <w:rFonts w:ascii="Courier New" w:hAnsi="Courier New" w:cs="Courier New" w:hint="default"/>
      </w:rPr>
    </w:lvl>
    <w:lvl w:ilvl="2" w:tplc="04130005" w:tentative="1">
      <w:start w:val="1"/>
      <w:numFmt w:val="bullet"/>
      <w:lvlText w:val=""/>
      <w:lvlJc w:val="left"/>
      <w:pPr>
        <w:ind w:left="1953" w:hanging="360"/>
      </w:pPr>
      <w:rPr>
        <w:rFonts w:ascii="Wingdings" w:hAnsi="Wingdings" w:hint="default"/>
      </w:rPr>
    </w:lvl>
    <w:lvl w:ilvl="3" w:tplc="04130001" w:tentative="1">
      <w:start w:val="1"/>
      <w:numFmt w:val="bullet"/>
      <w:lvlText w:val=""/>
      <w:lvlJc w:val="left"/>
      <w:pPr>
        <w:ind w:left="2673" w:hanging="360"/>
      </w:pPr>
      <w:rPr>
        <w:rFonts w:ascii="Symbol" w:hAnsi="Symbol" w:hint="default"/>
      </w:rPr>
    </w:lvl>
    <w:lvl w:ilvl="4" w:tplc="04130003" w:tentative="1">
      <w:start w:val="1"/>
      <w:numFmt w:val="bullet"/>
      <w:lvlText w:val="o"/>
      <w:lvlJc w:val="left"/>
      <w:pPr>
        <w:ind w:left="3393" w:hanging="360"/>
      </w:pPr>
      <w:rPr>
        <w:rFonts w:ascii="Courier New" w:hAnsi="Courier New" w:cs="Courier New" w:hint="default"/>
      </w:rPr>
    </w:lvl>
    <w:lvl w:ilvl="5" w:tplc="04130005" w:tentative="1">
      <w:start w:val="1"/>
      <w:numFmt w:val="bullet"/>
      <w:lvlText w:val=""/>
      <w:lvlJc w:val="left"/>
      <w:pPr>
        <w:ind w:left="4113" w:hanging="360"/>
      </w:pPr>
      <w:rPr>
        <w:rFonts w:ascii="Wingdings" w:hAnsi="Wingdings" w:hint="default"/>
      </w:rPr>
    </w:lvl>
    <w:lvl w:ilvl="6" w:tplc="04130001" w:tentative="1">
      <w:start w:val="1"/>
      <w:numFmt w:val="bullet"/>
      <w:lvlText w:val=""/>
      <w:lvlJc w:val="left"/>
      <w:pPr>
        <w:ind w:left="4833" w:hanging="360"/>
      </w:pPr>
      <w:rPr>
        <w:rFonts w:ascii="Symbol" w:hAnsi="Symbol" w:hint="default"/>
      </w:rPr>
    </w:lvl>
    <w:lvl w:ilvl="7" w:tplc="04130003" w:tentative="1">
      <w:start w:val="1"/>
      <w:numFmt w:val="bullet"/>
      <w:lvlText w:val="o"/>
      <w:lvlJc w:val="left"/>
      <w:pPr>
        <w:ind w:left="5553" w:hanging="360"/>
      </w:pPr>
      <w:rPr>
        <w:rFonts w:ascii="Courier New" w:hAnsi="Courier New" w:cs="Courier New" w:hint="default"/>
      </w:rPr>
    </w:lvl>
    <w:lvl w:ilvl="8" w:tplc="04130005" w:tentative="1">
      <w:start w:val="1"/>
      <w:numFmt w:val="bullet"/>
      <w:lvlText w:val=""/>
      <w:lvlJc w:val="left"/>
      <w:pPr>
        <w:ind w:left="6273" w:hanging="360"/>
      </w:pPr>
      <w:rPr>
        <w:rFonts w:ascii="Wingdings" w:hAnsi="Wingdings" w:hint="default"/>
      </w:rPr>
    </w:lvl>
  </w:abstractNum>
  <w:abstractNum w:abstractNumId="19" w15:restartNumberingAfterBreak="0">
    <w:nsid w:val="3E743459"/>
    <w:multiLevelType w:val="hybridMultilevel"/>
    <w:tmpl w:val="DEB2DC5E"/>
    <w:lvl w:ilvl="0" w:tplc="CDEC746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53F50BE"/>
    <w:multiLevelType w:val="hybridMultilevel"/>
    <w:tmpl w:val="73A4F4CE"/>
    <w:lvl w:ilvl="0" w:tplc="6AF4B404">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58A7E3D"/>
    <w:multiLevelType w:val="hybridMultilevel"/>
    <w:tmpl w:val="74F67CD8"/>
    <w:lvl w:ilvl="0" w:tplc="04130011">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45D70BB6"/>
    <w:multiLevelType w:val="hybridMultilevel"/>
    <w:tmpl w:val="02921E72"/>
    <w:lvl w:ilvl="0" w:tplc="CDD28C9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4A903C05"/>
    <w:multiLevelType w:val="hybridMultilevel"/>
    <w:tmpl w:val="A22AB468"/>
    <w:lvl w:ilvl="0" w:tplc="04130017">
      <w:start w:val="1"/>
      <w:numFmt w:val="lowerLetter"/>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24" w15:restartNumberingAfterBreak="0">
    <w:nsid w:val="4FD1535F"/>
    <w:multiLevelType w:val="hybridMultilevel"/>
    <w:tmpl w:val="924861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06C1509"/>
    <w:multiLevelType w:val="hybridMultilevel"/>
    <w:tmpl w:val="34DEA3D8"/>
    <w:lvl w:ilvl="0" w:tplc="0EBED090">
      <w:start w:val="1"/>
      <w:numFmt w:val="decimal"/>
      <w:lvlText w:val="11.%1"/>
      <w:lvlJc w:val="left"/>
      <w:pPr>
        <w:ind w:left="720" w:hanging="360"/>
      </w:pPr>
      <w:rPr>
        <w:rFonts w:hint="default"/>
        <w:b w:val="0"/>
        <w:b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1A44358"/>
    <w:multiLevelType w:val="hybridMultilevel"/>
    <w:tmpl w:val="8C8A362E"/>
    <w:lvl w:ilvl="0" w:tplc="04130011">
      <w:start w:val="1"/>
      <w:numFmt w:val="decimal"/>
      <w:lvlText w:val="%1)"/>
      <w:lvlJc w:val="left"/>
      <w:pPr>
        <w:ind w:left="1425" w:hanging="360"/>
      </w:pPr>
    </w:lvl>
    <w:lvl w:ilvl="1" w:tplc="04130019">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27" w15:restartNumberingAfterBreak="0">
    <w:nsid w:val="53563FB8"/>
    <w:multiLevelType w:val="hybridMultilevel"/>
    <w:tmpl w:val="D95A0FAC"/>
    <w:lvl w:ilvl="0" w:tplc="48D6C010">
      <w:start w:val="1"/>
      <w:numFmt w:val="decimal"/>
      <w:lvlText w:val="10.%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70B1AC0"/>
    <w:multiLevelType w:val="multilevel"/>
    <w:tmpl w:val="ED9AD966"/>
    <w:lvl w:ilvl="0">
      <w:start w:val="1"/>
      <w:numFmt w:val="decimal"/>
      <w:lvlText w:val="%1."/>
      <w:lvlJc w:val="left"/>
      <w:pPr>
        <w:ind w:left="360" w:hanging="360"/>
      </w:pPr>
      <w:rPr>
        <w:color w:val="auto"/>
      </w:rPr>
    </w:lvl>
    <w:lvl w:ilvl="1">
      <w:start w:val="2"/>
      <w:numFmt w:val="decimal"/>
      <w:isLgl/>
      <w:lvlText w:val="%1.%2"/>
      <w:lvlJc w:val="left"/>
      <w:pPr>
        <w:ind w:left="708" w:hanging="708"/>
      </w:pPr>
      <w:rPr>
        <w:rFonts w:hint="default"/>
        <w:color w:val="FF000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D525673"/>
    <w:multiLevelType w:val="hybridMultilevel"/>
    <w:tmpl w:val="EDC6812C"/>
    <w:lvl w:ilvl="0" w:tplc="667ADF5C">
      <w:start w:val="1"/>
      <w:numFmt w:val="decimal"/>
      <w:lvlText w:val="1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DA00B62"/>
    <w:multiLevelType w:val="hybridMultilevel"/>
    <w:tmpl w:val="D346A5B6"/>
    <w:lvl w:ilvl="0" w:tplc="CEEE1374">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F120418"/>
    <w:multiLevelType w:val="hybridMultilevel"/>
    <w:tmpl w:val="833E4DBE"/>
    <w:lvl w:ilvl="0" w:tplc="88BE6642">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2" w15:restartNumberingAfterBreak="0">
    <w:nsid w:val="62A80295"/>
    <w:multiLevelType w:val="hybridMultilevel"/>
    <w:tmpl w:val="7E1ECECA"/>
    <w:lvl w:ilvl="0" w:tplc="12C0B8A0">
      <w:start w:val="1"/>
      <w:numFmt w:val="decimal"/>
      <w:lvlText w:val="14.%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5D32CB8"/>
    <w:multiLevelType w:val="multilevel"/>
    <w:tmpl w:val="90021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3F1A6C"/>
    <w:multiLevelType w:val="multilevel"/>
    <w:tmpl w:val="88E419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5E56CA"/>
    <w:multiLevelType w:val="hybridMultilevel"/>
    <w:tmpl w:val="A35A4A78"/>
    <w:lvl w:ilvl="0" w:tplc="0A68AEBE">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892727"/>
    <w:multiLevelType w:val="hybridMultilevel"/>
    <w:tmpl w:val="7B5E378E"/>
    <w:lvl w:ilvl="0" w:tplc="C442B41A">
      <w:start w:val="1"/>
      <w:numFmt w:val="decimal"/>
      <w:lvlText w:val="4.%1"/>
      <w:lvlJc w:val="left"/>
      <w:pPr>
        <w:ind w:left="720" w:hanging="360"/>
      </w:pPr>
      <w:rPr>
        <w:rFonts w:hint="default"/>
        <w:color w:val="FF000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A0E6447"/>
    <w:multiLevelType w:val="hybridMultilevel"/>
    <w:tmpl w:val="90E063CC"/>
    <w:lvl w:ilvl="0" w:tplc="04130011">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1075EB2"/>
    <w:multiLevelType w:val="hybridMultilevel"/>
    <w:tmpl w:val="7DF6AC26"/>
    <w:lvl w:ilvl="0" w:tplc="78CCC6D4">
      <w:start w:val="1"/>
      <w:numFmt w:val="decimal"/>
      <w:lvlText w:val="9.%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1272623"/>
    <w:multiLevelType w:val="hybridMultilevel"/>
    <w:tmpl w:val="86025F5C"/>
    <w:lvl w:ilvl="0" w:tplc="A55E9774">
      <w:start w:val="1"/>
      <w:numFmt w:val="decimal"/>
      <w:lvlText w:val="5.%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16464C8"/>
    <w:multiLevelType w:val="multilevel"/>
    <w:tmpl w:val="1562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1850D2"/>
    <w:multiLevelType w:val="hybridMultilevel"/>
    <w:tmpl w:val="7890C8AA"/>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2" w15:restartNumberingAfterBreak="0">
    <w:nsid w:val="75A2205F"/>
    <w:multiLevelType w:val="hybridMultilevel"/>
    <w:tmpl w:val="F6085992"/>
    <w:lvl w:ilvl="0" w:tplc="E750795A">
      <w:start w:val="1"/>
      <w:numFmt w:val="decimal"/>
      <w:lvlText w:val="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7B1064F8"/>
    <w:multiLevelType w:val="hybridMultilevel"/>
    <w:tmpl w:val="EE9A2692"/>
    <w:lvl w:ilvl="0" w:tplc="F376B664">
      <w:start w:val="1"/>
      <w:numFmt w:val="bullet"/>
      <w:lvlText w:val=""/>
      <w:lvlJc w:val="left"/>
      <w:pPr>
        <w:ind w:left="1287" w:hanging="360"/>
      </w:pPr>
      <w:rPr>
        <w:rFonts w:ascii="Symbol" w:hAnsi="Symbol" w:hint="default"/>
        <w:color w:val="auto"/>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4" w15:restartNumberingAfterBreak="0">
    <w:nsid w:val="7F680EA2"/>
    <w:multiLevelType w:val="multilevel"/>
    <w:tmpl w:val="514A0888"/>
    <w:lvl w:ilvl="0">
      <w:start w:val="12"/>
      <w:numFmt w:val="decimal"/>
      <w:lvlText w:val="%1."/>
      <w:lvlJc w:val="left"/>
      <w:pPr>
        <w:ind w:left="360" w:hanging="360"/>
      </w:pPr>
      <w:rPr>
        <w:rFonts w:hint="default"/>
        <w:color w:val="auto"/>
      </w:rPr>
    </w:lvl>
    <w:lvl w:ilvl="1">
      <w:start w:val="1"/>
      <w:numFmt w:val="decimal"/>
      <w:isLgl/>
      <w:lvlText w:val="%1.%2"/>
      <w:lvlJc w:val="left"/>
      <w:pPr>
        <w:ind w:left="708" w:hanging="708"/>
      </w:pPr>
      <w:rPr>
        <w:rFonts w:hint="default"/>
        <w:b w:val="0"/>
        <w:bCs w:val="0"/>
        <w:strike w:val="0"/>
        <w:color w:val="FF000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402365577">
    <w:abstractNumId w:val="15"/>
  </w:num>
  <w:num w:numId="2" w16cid:durableId="165486265">
    <w:abstractNumId w:val="23"/>
  </w:num>
  <w:num w:numId="3" w16cid:durableId="1709447746">
    <w:abstractNumId w:val="43"/>
  </w:num>
  <w:num w:numId="4" w16cid:durableId="481846966">
    <w:abstractNumId w:val="1"/>
  </w:num>
  <w:num w:numId="5" w16cid:durableId="603345225">
    <w:abstractNumId w:val="26"/>
  </w:num>
  <w:num w:numId="6" w16cid:durableId="1295522493">
    <w:abstractNumId w:val="17"/>
  </w:num>
  <w:num w:numId="7" w16cid:durableId="969093651">
    <w:abstractNumId w:val="30"/>
  </w:num>
  <w:num w:numId="8" w16cid:durableId="1830097448">
    <w:abstractNumId w:val="28"/>
  </w:num>
  <w:num w:numId="9" w16cid:durableId="2004774538">
    <w:abstractNumId w:val="6"/>
  </w:num>
  <w:num w:numId="10" w16cid:durableId="1944217399">
    <w:abstractNumId w:val="42"/>
  </w:num>
  <w:num w:numId="11" w16cid:durableId="988292357">
    <w:abstractNumId w:val="36"/>
  </w:num>
  <w:num w:numId="12" w16cid:durableId="151485339">
    <w:abstractNumId w:val="11"/>
  </w:num>
  <w:num w:numId="13" w16cid:durableId="533857661">
    <w:abstractNumId w:val="20"/>
  </w:num>
  <w:num w:numId="14" w16cid:durableId="514265698">
    <w:abstractNumId w:val="9"/>
  </w:num>
  <w:num w:numId="15" w16cid:durableId="1126772036">
    <w:abstractNumId w:val="35"/>
  </w:num>
  <w:num w:numId="16" w16cid:durableId="2020887037">
    <w:abstractNumId w:val="19"/>
  </w:num>
  <w:num w:numId="17" w16cid:durableId="1989240345">
    <w:abstractNumId w:val="38"/>
  </w:num>
  <w:num w:numId="18" w16cid:durableId="726225381">
    <w:abstractNumId w:val="37"/>
  </w:num>
  <w:num w:numId="19" w16cid:durableId="58329194">
    <w:abstractNumId w:val="41"/>
  </w:num>
  <w:num w:numId="20" w16cid:durableId="2004164693">
    <w:abstractNumId w:val="27"/>
  </w:num>
  <w:num w:numId="21" w16cid:durableId="89084633">
    <w:abstractNumId w:val="31"/>
  </w:num>
  <w:num w:numId="22" w16cid:durableId="1704669499">
    <w:abstractNumId w:val="29"/>
  </w:num>
  <w:num w:numId="23" w16cid:durableId="1888105657">
    <w:abstractNumId w:val="4"/>
  </w:num>
  <w:num w:numId="24" w16cid:durableId="416098721">
    <w:abstractNumId w:val="22"/>
  </w:num>
  <w:num w:numId="25" w16cid:durableId="447967976">
    <w:abstractNumId w:val="39"/>
  </w:num>
  <w:num w:numId="26" w16cid:durableId="568879779">
    <w:abstractNumId w:val="10"/>
  </w:num>
  <w:num w:numId="27" w16cid:durableId="1965503990">
    <w:abstractNumId w:val="2"/>
  </w:num>
  <w:num w:numId="28" w16cid:durableId="871839425">
    <w:abstractNumId w:val="12"/>
  </w:num>
  <w:num w:numId="29" w16cid:durableId="1654984626">
    <w:abstractNumId w:val="5"/>
  </w:num>
  <w:num w:numId="30" w16cid:durableId="557980689">
    <w:abstractNumId w:val="18"/>
  </w:num>
  <w:num w:numId="31" w16cid:durableId="1892035179">
    <w:abstractNumId w:val="32"/>
  </w:num>
  <w:num w:numId="32" w16cid:durableId="1842810886">
    <w:abstractNumId w:val="14"/>
  </w:num>
  <w:num w:numId="33" w16cid:durableId="1946843469">
    <w:abstractNumId w:val="3"/>
  </w:num>
  <w:num w:numId="34" w16cid:durableId="1915703814">
    <w:abstractNumId w:val="34"/>
  </w:num>
  <w:num w:numId="35" w16cid:durableId="663052979">
    <w:abstractNumId w:val="13"/>
  </w:num>
  <w:num w:numId="36" w16cid:durableId="17578262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2801871">
    <w:abstractNumId w:val="21"/>
  </w:num>
  <w:num w:numId="38" w16cid:durableId="1167943950">
    <w:abstractNumId w:val="7"/>
  </w:num>
  <w:num w:numId="39" w16cid:durableId="946236634">
    <w:abstractNumId w:val="40"/>
  </w:num>
  <w:num w:numId="40" w16cid:durableId="422729649">
    <w:abstractNumId w:val="33"/>
  </w:num>
  <w:num w:numId="41" w16cid:durableId="1620530252">
    <w:abstractNumId w:val="24"/>
  </w:num>
  <w:num w:numId="42" w16cid:durableId="72286808">
    <w:abstractNumId w:val="0"/>
  </w:num>
  <w:num w:numId="43" w16cid:durableId="1129930468">
    <w:abstractNumId w:val="8"/>
  </w:num>
  <w:num w:numId="44" w16cid:durableId="1774587532">
    <w:abstractNumId w:val="16"/>
  </w:num>
  <w:num w:numId="45" w16cid:durableId="757867226">
    <w:abstractNumId w:val="25"/>
  </w:num>
  <w:num w:numId="46" w16cid:durableId="768044899">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03F"/>
    <w:rsid w:val="00001175"/>
    <w:rsid w:val="00006300"/>
    <w:rsid w:val="0001093A"/>
    <w:rsid w:val="00012F9C"/>
    <w:rsid w:val="00013A28"/>
    <w:rsid w:val="00013A57"/>
    <w:rsid w:val="00013F46"/>
    <w:rsid w:val="00024AD8"/>
    <w:rsid w:val="00041F53"/>
    <w:rsid w:val="00042C1A"/>
    <w:rsid w:val="000436FB"/>
    <w:rsid w:val="000444B5"/>
    <w:rsid w:val="00050315"/>
    <w:rsid w:val="0005122B"/>
    <w:rsid w:val="0005286D"/>
    <w:rsid w:val="00054C8C"/>
    <w:rsid w:val="000620B9"/>
    <w:rsid w:val="0006232B"/>
    <w:rsid w:val="00062F3D"/>
    <w:rsid w:val="000658CA"/>
    <w:rsid w:val="00066CEE"/>
    <w:rsid w:val="00066E39"/>
    <w:rsid w:val="00070E36"/>
    <w:rsid w:val="00072711"/>
    <w:rsid w:val="0007327B"/>
    <w:rsid w:val="000808CF"/>
    <w:rsid w:val="00081566"/>
    <w:rsid w:val="00083D96"/>
    <w:rsid w:val="00086D3A"/>
    <w:rsid w:val="00087C55"/>
    <w:rsid w:val="0009306E"/>
    <w:rsid w:val="00094C11"/>
    <w:rsid w:val="00095677"/>
    <w:rsid w:val="00095768"/>
    <w:rsid w:val="00095DD9"/>
    <w:rsid w:val="00097319"/>
    <w:rsid w:val="000A24CC"/>
    <w:rsid w:val="000A2F51"/>
    <w:rsid w:val="000A48AF"/>
    <w:rsid w:val="000B3812"/>
    <w:rsid w:val="000B7362"/>
    <w:rsid w:val="000B7D7D"/>
    <w:rsid w:val="000C05BE"/>
    <w:rsid w:val="000C3C51"/>
    <w:rsid w:val="000C3D8C"/>
    <w:rsid w:val="000C49AA"/>
    <w:rsid w:val="000D09C3"/>
    <w:rsid w:val="000D0C22"/>
    <w:rsid w:val="000F37B1"/>
    <w:rsid w:val="000F4127"/>
    <w:rsid w:val="000F5C27"/>
    <w:rsid w:val="000F5F33"/>
    <w:rsid w:val="000F6911"/>
    <w:rsid w:val="00102506"/>
    <w:rsid w:val="00106887"/>
    <w:rsid w:val="00115BBB"/>
    <w:rsid w:val="00127B8F"/>
    <w:rsid w:val="00130189"/>
    <w:rsid w:val="001311A9"/>
    <w:rsid w:val="001331D1"/>
    <w:rsid w:val="00134C86"/>
    <w:rsid w:val="00137702"/>
    <w:rsid w:val="00143C36"/>
    <w:rsid w:val="00143E27"/>
    <w:rsid w:val="001446E0"/>
    <w:rsid w:val="00151FC2"/>
    <w:rsid w:val="00152392"/>
    <w:rsid w:val="00153A84"/>
    <w:rsid w:val="001628DD"/>
    <w:rsid w:val="00171C34"/>
    <w:rsid w:val="001725B0"/>
    <w:rsid w:val="00173B40"/>
    <w:rsid w:val="00174053"/>
    <w:rsid w:val="00182A4B"/>
    <w:rsid w:val="00183421"/>
    <w:rsid w:val="00184F48"/>
    <w:rsid w:val="00187FA7"/>
    <w:rsid w:val="00194C9A"/>
    <w:rsid w:val="00197C58"/>
    <w:rsid w:val="001A0C45"/>
    <w:rsid w:val="001A1E40"/>
    <w:rsid w:val="001A34F2"/>
    <w:rsid w:val="001A38E3"/>
    <w:rsid w:val="001A50BB"/>
    <w:rsid w:val="001B1A6E"/>
    <w:rsid w:val="001B74EC"/>
    <w:rsid w:val="001C137D"/>
    <w:rsid w:val="001C49BC"/>
    <w:rsid w:val="001C70B9"/>
    <w:rsid w:val="001C75EA"/>
    <w:rsid w:val="001D1277"/>
    <w:rsid w:val="001D35F7"/>
    <w:rsid w:val="001D49F0"/>
    <w:rsid w:val="001D534A"/>
    <w:rsid w:val="001D5EE3"/>
    <w:rsid w:val="001D6762"/>
    <w:rsid w:val="001E07BA"/>
    <w:rsid w:val="001E126E"/>
    <w:rsid w:val="001E6C71"/>
    <w:rsid w:val="001E7F2A"/>
    <w:rsid w:val="001F2AE2"/>
    <w:rsid w:val="001F4638"/>
    <w:rsid w:val="00204667"/>
    <w:rsid w:val="002064C8"/>
    <w:rsid w:val="00207171"/>
    <w:rsid w:val="002079E2"/>
    <w:rsid w:val="00215155"/>
    <w:rsid w:val="00220492"/>
    <w:rsid w:val="002224B9"/>
    <w:rsid w:val="00225365"/>
    <w:rsid w:val="00226BEE"/>
    <w:rsid w:val="0023303F"/>
    <w:rsid w:val="00235E6D"/>
    <w:rsid w:val="0023699F"/>
    <w:rsid w:val="00236D49"/>
    <w:rsid w:val="00246484"/>
    <w:rsid w:val="00261DF7"/>
    <w:rsid w:val="00261F6E"/>
    <w:rsid w:val="00264A05"/>
    <w:rsid w:val="00265C4B"/>
    <w:rsid w:val="00266AFA"/>
    <w:rsid w:val="00266CEF"/>
    <w:rsid w:val="00272DF5"/>
    <w:rsid w:val="00275661"/>
    <w:rsid w:val="00275F5D"/>
    <w:rsid w:val="002777AB"/>
    <w:rsid w:val="00293C9F"/>
    <w:rsid w:val="0029581C"/>
    <w:rsid w:val="002971ED"/>
    <w:rsid w:val="00297C1D"/>
    <w:rsid w:val="002A1079"/>
    <w:rsid w:val="002A2995"/>
    <w:rsid w:val="002B2B56"/>
    <w:rsid w:val="002B3AE6"/>
    <w:rsid w:val="002B44C2"/>
    <w:rsid w:val="002B5E38"/>
    <w:rsid w:val="002B7CF6"/>
    <w:rsid w:val="002C23C9"/>
    <w:rsid w:val="002C5497"/>
    <w:rsid w:val="002D0AA0"/>
    <w:rsid w:val="002D0F82"/>
    <w:rsid w:val="002E0E42"/>
    <w:rsid w:val="002E1825"/>
    <w:rsid w:val="002E2635"/>
    <w:rsid w:val="002E56AC"/>
    <w:rsid w:val="002F6198"/>
    <w:rsid w:val="00304ED3"/>
    <w:rsid w:val="00307008"/>
    <w:rsid w:val="003108BF"/>
    <w:rsid w:val="00312013"/>
    <w:rsid w:val="00313410"/>
    <w:rsid w:val="00315FE5"/>
    <w:rsid w:val="0032650E"/>
    <w:rsid w:val="0033188E"/>
    <w:rsid w:val="003328EE"/>
    <w:rsid w:val="00332AF2"/>
    <w:rsid w:val="00333469"/>
    <w:rsid w:val="00340311"/>
    <w:rsid w:val="00343E3B"/>
    <w:rsid w:val="003449E1"/>
    <w:rsid w:val="00344D47"/>
    <w:rsid w:val="00354A94"/>
    <w:rsid w:val="00357A3B"/>
    <w:rsid w:val="00357F14"/>
    <w:rsid w:val="00360BB8"/>
    <w:rsid w:val="003747AD"/>
    <w:rsid w:val="003764CF"/>
    <w:rsid w:val="003800BF"/>
    <w:rsid w:val="003820DB"/>
    <w:rsid w:val="00383B42"/>
    <w:rsid w:val="00385CE4"/>
    <w:rsid w:val="00386592"/>
    <w:rsid w:val="00386745"/>
    <w:rsid w:val="003874FA"/>
    <w:rsid w:val="00387933"/>
    <w:rsid w:val="003A5475"/>
    <w:rsid w:val="003A7556"/>
    <w:rsid w:val="003B28D9"/>
    <w:rsid w:val="003B4A9D"/>
    <w:rsid w:val="003B53C5"/>
    <w:rsid w:val="003B5476"/>
    <w:rsid w:val="003D1454"/>
    <w:rsid w:val="003E5A16"/>
    <w:rsid w:val="003E6A03"/>
    <w:rsid w:val="003F2317"/>
    <w:rsid w:val="003F3DF6"/>
    <w:rsid w:val="003F7162"/>
    <w:rsid w:val="003F77E2"/>
    <w:rsid w:val="004029CF"/>
    <w:rsid w:val="00405AA3"/>
    <w:rsid w:val="00411A54"/>
    <w:rsid w:val="004233CF"/>
    <w:rsid w:val="0043116A"/>
    <w:rsid w:val="00456E7F"/>
    <w:rsid w:val="00473FB1"/>
    <w:rsid w:val="00474D84"/>
    <w:rsid w:val="004751DB"/>
    <w:rsid w:val="00480BFC"/>
    <w:rsid w:val="00483C57"/>
    <w:rsid w:val="00484A74"/>
    <w:rsid w:val="00485245"/>
    <w:rsid w:val="004856DA"/>
    <w:rsid w:val="00486910"/>
    <w:rsid w:val="0049543B"/>
    <w:rsid w:val="00496036"/>
    <w:rsid w:val="004A0759"/>
    <w:rsid w:val="004A3603"/>
    <w:rsid w:val="004A56EB"/>
    <w:rsid w:val="004B1750"/>
    <w:rsid w:val="004B42E1"/>
    <w:rsid w:val="004B52BC"/>
    <w:rsid w:val="004C0AD8"/>
    <w:rsid w:val="004D095F"/>
    <w:rsid w:val="004D477B"/>
    <w:rsid w:val="004D5455"/>
    <w:rsid w:val="004E0D2E"/>
    <w:rsid w:val="004E1019"/>
    <w:rsid w:val="004E215E"/>
    <w:rsid w:val="004E3483"/>
    <w:rsid w:val="004E3533"/>
    <w:rsid w:val="004E37AB"/>
    <w:rsid w:val="004E46C7"/>
    <w:rsid w:val="004E5AA7"/>
    <w:rsid w:val="004F77E7"/>
    <w:rsid w:val="004F780E"/>
    <w:rsid w:val="004F7EED"/>
    <w:rsid w:val="00505BD7"/>
    <w:rsid w:val="00507F16"/>
    <w:rsid w:val="0051077B"/>
    <w:rsid w:val="00511C49"/>
    <w:rsid w:val="0051286F"/>
    <w:rsid w:val="00514BB9"/>
    <w:rsid w:val="005176C0"/>
    <w:rsid w:val="00520D04"/>
    <w:rsid w:val="00534353"/>
    <w:rsid w:val="00534E33"/>
    <w:rsid w:val="00536610"/>
    <w:rsid w:val="0053742C"/>
    <w:rsid w:val="00537F22"/>
    <w:rsid w:val="00542B1F"/>
    <w:rsid w:val="00545D29"/>
    <w:rsid w:val="0055773A"/>
    <w:rsid w:val="00562965"/>
    <w:rsid w:val="0056313E"/>
    <w:rsid w:val="00564D7B"/>
    <w:rsid w:val="00565E11"/>
    <w:rsid w:val="0057019B"/>
    <w:rsid w:val="00572623"/>
    <w:rsid w:val="00575B0E"/>
    <w:rsid w:val="00577A67"/>
    <w:rsid w:val="00577C38"/>
    <w:rsid w:val="005829FB"/>
    <w:rsid w:val="00584273"/>
    <w:rsid w:val="00584725"/>
    <w:rsid w:val="00585209"/>
    <w:rsid w:val="00587BAB"/>
    <w:rsid w:val="00593AB2"/>
    <w:rsid w:val="005946CA"/>
    <w:rsid w:val="005A01CC"/>
    <w:rsid w:val="005A1B61"/>
    <w:rsid w:val="005B4F6E"/>
    <w:rsid w:val="005C286C"/>
    <w:rsid w:val="005C2DE1"/>
    <w:rsid w:val="005C3688"/>
    <w:rsid w:val="005D0A4D"/>
    <w:rsid w:val="005D6750"/>
    <w:rsid w:val="005D76CA"/>
    <w:rsid w:val="005E0328"/>
    <w:rsid w:val="005E1E78"/>
    <w:rsid w:val="005E5454"/>
    <w:rsid w:val="005E5DBF"/>
    <w:rsid w:val="005F005E"/>
    <w:rsid w:val="00605EFA"/>
    <w:rsid w:val="0060660D"/>
    <w:rsid w:val="00606BF7"/>
    <w:rsid w:val="0061072B"/>
    <w:rsid w:val="006118F0"/>
    <w:rsid w:val="0061291D"/>
    <w:rsid w:val="00612C2C"/>
    <w:rsid w:val="00632FB6"/>
    <w:rsid w:val="0063562E"/>
    <w:rsid w:val="00637018"/>
    <w:rsid w:val="006375EF"/>
    <w:rsid w:val="00645AD4"/>
    <w:rsid w:val="00647F6E"/>
    <w:rsid w:val="00650F33"/>
    <w:rsid w:val="00653849"/>
    <w:rsid w:val="00654884"/>
    <w:rsid w:val="00655C51"/>
    <w:rsid w:val="006617EC"/>
    <w:rsid w:val="0067384F"/>
    <w:rsid w:val="006879B4"/>
    <w:rsid w:val="0069251A"/>
    <w:rsid w:val="00695903"/>
    <w:rsid w:val="006A5939"/>
    <w:rsid w:val="006A5F4D"/>
    <w:rsid w:val="006A6775"/>
    <w:rsid w:val="006A7C55"/>
    <w:rsid w:val="006B13BF"/>
    <w:rsid w:val="006B3E02"/>
    <w:rsid w:val="006B3ED5"/>
    <w:rsid w:val="006B4B4B"/>
    <w:rsid w:val="006C5D6F"/>
    <w:rsid w:val="006C6334"/>
    <w:rsid w:val="006D073B"/>
    <w:rsid w:val="006D14CC"/>
    <w:rsid w:val="006D15FD"/>
    <w:rsid w:val="006D4242"/>
    <w:rsid w:val="006D6A49"/>
    <w:rsid w:val="006F1E85"/>
    <w:rsid w:val="006F390E"/>
    <w:rsid w:val="006F5C36"/>
    <w:rsid w:val="006F64C7"/>
    <w:rsid w:val="007022DF"/>
    <w:rsid w:val="00704DA4"/>
    <w:rsid w:val="00706A25"/>
    <w:rsid w:val="00714C34"/>
    <w:rsid w:val="007212F3"/>
    <w:rsid w:val="00721E23"/>
    <w:rsid w:val="00722B23"/>
    <w:rsid w:val="0072629D"/>
    <w:rsid w:val="00727760"/>
    <w:rsid w:val="00727990"/>
    <w:rsid w:val="00730EA2"/>
    <w:rsid w:val="007316B4"/>
    <w:rsid w:val="007340FC"/>
    <w:rsid w:val="00734148"/>
    <w:rsid w:val="00734E62"/>
    <w:rsid w:val="007368C9"/>
    <w:rsid w:val="00737962"/>
    <w:rsid w:val="00737E50"/>
    <w:rsid w:val="00745444"/>
    <w:rsid w:val="00745BAE"/>
    <w:rsid w:val="007506D3"/>
    <w:rsid w:val="00754556"/>
    <w:rsid w:val="0076364C"/>
    <w:rsid w:val="00770493"/>
    <w:rsid w:val="00783ED0"/>
    <w:rsid w:val="0078568B"/>
    <w:rsid w:val="00792917"/>
    <w:rsid w:val="00792B14"/>
    <w:rsid w:val="00793BA5"/>
    <w:rsid w:val="007946B9"/>
    <w:rsid w:val="00794E2A"/>
    <w:rsid w:val="007A4910"/>
    <w:rsid w:val="007B05DF"/>
    <w:rsid w:val="007B0D0F"/>
    <w:rsid w:val="007B2732"/>
    <w:rsid w:val="007B794C"/>
    <w:rsid w:val="007C17DD"/>
    <w:rsid w:val="007D1F0A"/>
    <w:rsid w:val="007D32B9"/>
    <w:rsid w:val="007D5CC3"/>
    <w:rsid w:val="007D7C73"/>
    <w:rsid w:val="007E04B4"/>
    <w:rsid w:val="007E2F46"/>
    <w:rsid w:val="007E5FF0"/>
    <w:rsid w:val="007E7DDC"/>
    <w:rsid w:val="007F10AA"/>
    <w:rsid w:val="007F192E"/>
    <w:rsid w:val="007F1CFA"/>
    <w:rsid w:val="007F294C"/>
    <w:rsid w:val="007F6715"/>
    <w:rsid w:val="007F734A"/>
    <w:rsid w:val="008000B1"/>
    <w:rsid w:val="00800C18"/>
    <w:rsid w:val="00800DA4"/>
    <w:rsid w:val="008021C6"/>
    <w:rsid w:val="00803D0C"/>
    <w:rsid w:val="0080444A"/>
    <w:rsid w:val="00804816"/>
    <w:rsid w:val="0080665C"/>
    <w:rsid w:val="00813F95"/>
    <w:rsid w:val="008204F4"/>
    <w:rsid w:val="0082122E"/>
    <w:rsid w:val="0083065A"/>
    <w:rsid w:val="00834CF8"/>
    <w:rsid w:val="008507DC"/>
    <w:rsid w:val="00853788"/>
    <w:rsid w:val="00854EF1"/>
    <w:rsid w:val="0085707C"/>
    <w:rsid w:val="00861BA3"/>
    <w:rsid w:val="00862149"/>
    <w:rsid w:val="00862693"/>
    <w:rsid w:val="0086281F"/>
    <w:rsid w:val="00866F3B"/>
    <w:rsid w:val="00870206"/>
    <w:rsid w:val="008716ED"/>
    <w:rsid w:val="00871D90"/>
    <w:rsid w:val="00874213"/>
    <w:rsid w:val="008805CA"/>
    <w:rsid w:val="00880F96"/>
    <w:rsid w:val="00882809"/>
    <w:rsid w:val="00884B3E"/>
    <w:rsid w:val="00885077"/>
    <w:rsid w:val="0088518D"/>
    <w:rsid w:val="00893034"/>
    <w:rsid w:val="008946C8"/>
    <w:rsid w:val="00894B43"/>
    <w:rsid w:val="008A2EF8"/>
    <w:rsid w:val="008A3693"/>
    <w:rsid w:val="008B2BEF"/>
    <w:rsid w:val="008C2FB9"/>
    <w:rsid w:val="008C7F72"/>
    <w:rsid w:val="008D00A8"/>
    <w:rsid w:val="008D0B08"/>
    <w:rsid w:val="008E1604"/>
    <w:rsid w:val="008E6199"/>
    <w:rsid w:val="008E7ED4"/>
    <w:rsid w:val="008F039D"/>
    <w:rsid w:val="008F517E"/>
    <w:rsid w:val="0090076E"/>
    <w:rsid w:val="00900CC3"/>
    <w:rsid w:val="00903DCD"/>
    <w:rsid w:val="00905867"/>
    <w:rsid w:val="00905E56"/>
    <w:rsid w:val="00912B70"/>
    <w:rsid w:val="00912D98"/>
    <w:rsid w:val="00913802"/>
    <w:rsid w:val="00916038"/>
    <w:rsid w:val="009310EC"/>
    <w:rsid w:val="00937B01"/>
    <w:rsid w:val="00943E5C"/>
    <w:rsid w:val="00945BA1"/>
    <w:rsid w:val="00952503"/>
    <w:rsid w:val="00953DC0"/>
    <w:rsid w:val="00954C34"/>
    <w:rsid w:val="00957675"/>
    <w:rsid w:val="00960EC1"/>
    <w:rsid w:val="0096277B"/>
    <w:rsid w:val="009641EC"/>
    <w:rsid w:val="009670CB"/>
    <w:rsid w:val="00975A7D"/>
    <w:rsid w:val="00982235"/>
    <w:rsid w:val="009824A9"/>
    <w:rsid w:val="0098444F"/>
    <w:rsid w:val="00985E8F"/>
    <w:rsid w:val="009871AB"/>
    <w:rsid w:val="00987A9E"/>
    <w:rsid w:val="00995043"/>
    <w:rsid w:val="0099622D"/>
    <w:rsid w:val="009972DA"/>
    <w:rsid w:val="009A1970"/>
    <w:rsid w:val="009A4377"/>
    <w:rsid w:val="009A4793"/>
    <w:rsid w:val="009A72D9"/>
    <w:rsid w:val="009A7F6C"/>
    <w:rsid w:val="009B13EE"/>
    <w:rsid w:val="009B30ED"/>
    <w:rsid w:val="009B4B69"/>
    <w:rsid w:val="009B7022"/>
    <w:rsid w:val="009B7479"/>
    <w:rsid w:val="009C09E4"/>
    <w:rsid w:val="009C75F9"/>
    <w:rsid w:val="009D13A8"/>
    <w:rsid w:val="009D2050"/>
    <w:rsid w:val="009D60D2"/>
    <w:rsid w:val="009D7050"/>
    <w:rsid w:val="009E1F4E"/>
    <w:rsid w:val="009E3FAD"/>
    <w:rsid w:val="009E7222"/>
    <w:rsid w:val="009F3598"/>
    <w:rsid w:val="00A0016A"/>
    <w:rsid w:val="00A065B9"/>
    <w:rsid w:val="00A12E3F"/>
    <w:rsid w:val="00A14386"/>
    <w:rsid w:val="00A16977"/>
    <w:rsid w:val="00A17840"/>
    <w:rsid w:val="00A213CD"/>
    <w:rsid w:val="00A25CC9"/>
    <w:rsid w:val="00A30980"/>
    <w:rsid w:val="00A338E2"/>
    <w:rsid w:val="00A34884"/>
    <w:rsid w:val="00A3738A"/>
    <w:rsid w:val="00A37B53"/>
    <w:rsid w:val="00A41303"/>
    <w:rsid w:val="00A429BA"/>
    <w:rsid w:val="00A443EF"/>
    <w:rsid w:val="00A45561"/>
    <w:rsid w:val="00A638E5"/>
    <w:rsid w:val="00A6501E"/>
    <w:rsid w:val="00A66524"/>
    <w:rsid w:val="00A7432D"/>
    <w:rsid w:val="00A776EB"/>
    <w:rsid w:val="00A80800"/>
    <w:rsid w:val="00A96126"/>
    <w:rsid w:val="00A96750"/>
    <w:rsid w:val="00AB3834"/>
    <w:rsid w:val="00AB5538"/>
    <w:rsid w:val="00AB5D17"/>
    <w:rsid w:val="00AC2A81"/>
    <w:rsid w:val="00AD0209"/>
    <w:rsid w:val="00AD0D62"/>
    <w:rsid w:val="00AE523B"/>
    <w:rsid w:val="00AE55DF"/>
    <w:rsid w:val="00AF0BC9"/>
    <w:rsid w:val="00AF0D65"/>
    <w:rsid w:val="00AF1B5B"/>
    <w:rsid w:val="00AF78BD"/>
    <w:rsid w:val="00B049E6"/>
    <w:rsid w:val="00B063D2"/>
    <w:rsid w:val="00B13001"/>
    <w:rsid w:val="00B35D27"/>
    <w:rsid w:val="00B37C5A"/>
    <w:rsid w:val="00B401F5"/>
    <w:rsid w:val="00B46ED8"/>
    <w:rsid w:val="00B47E1B"/>
    <w:rsid w:val="00B50217"/>
    <w:rsid w:val="00B51CD6"/>
    <w:rsid w:val="00B57CAB"/>
    <w:rsid w:val="00B62879"/>
    <w:rsid w:val="00B64FFC"/>
    <w:rsid w:val="00B679E4"/>
    <w:rsid w:val="00B73DD2"/>
    <w:rsid w:val="00B76840"/>
    <w:rsid w:val="00B8626B"/>
    <w:rsid w:val="00B87EA3"/>
    <w:rsid w:val="00B91E03"/>
    <w:rsid w:val="00B92602"/>
    <w:rsid w:val="00B92BA5"/>
    <w:rsid w:val="00B972BC"/>
    <w:rsid w:val="00BB023E"/>
    <w:rsid w:val="00BB039A"/>
    <w:rsid w:val="00BB2E2B"/>
    <w:rsid w:val="00BB3247"/>
    <w:rsid w:val="00BC097C"/>
    <w:rsid w:val="00BC37C6"/>
    <w:rsid w:val="00BC41EC"/>
    <w:rsid w:val="00BC7A1B"/>
    <w:rsid w:val="00BD1292"/>
    <w:rsid w:val="00BD305B"/>
    <w:rsid w:val="00BD5039"/>
    <w:rsid w:val="00BD654A"/>
    <w:rsid w:val="00BE14E0"/>
    <w:rsid w:val="00BE5D57"/>
    <w:rsid w:val="00BE6B9A"/>
    <w:rsid w:val="00BE7470"/>
    <w:rsid w:val="00BF2CCA"/>
    <w:rsid w:val="00BF3341"/>
    <w:rsid w:val="00BF60BF"/>
    <w:rsid w:val="00C02DD6"/>
    <w:rsid w:val="00C0784E"/>
    <w:rsid w:val="00C131C6"/>
    <w:rsid w:val="00C13E03"/>
    <w:rsid w:val="00C17752"/>
    <w:rsid w:val="00C23C8B"/>
    <w:rsid w:val="00C24BBF"/>
    <w:rsid w:val="00C369CB"/>
    <w:rsid w:val="00C36CDF"/>
    <w:rsid w:val="00C43088"/>
    <w:rsid w:val="00C4730D"/>
    <w:rsid w:val="00C51170"/>
    <w:rsid w:val="00C52F1C"/>
    <w:rsid w:val="00C6664B"/>
    <w:rsid w:val="00C70621"/>
    <w:rsid w:val="00C71237"/>
    <w:rsid w:val="00C72747"/>
    <w:rsid w:val="00C7362D"/>
    <w:rsid w:val="00C75AB6"/>
    <w:rsid w:val="00C80CB5"/>
    <w:rsid w:val="00C81EF4"/>
    <w:rsid w:val="00C93AEA"/>
    <w:rsid w:val="00C957EC"/>
    <w:rsid w:val="00C963A1"/>
    <w:rsid w:val="00C96E2A"/>
    <w:rsid w:val="00CA5039"/>
    <w:rsid w:val="00CB112E"/>
    <w:rsid w:val="00CB1A3E"/>
    <w:rsid w:val="00CC5676"/>
    <w:rsid w:val="00CC6103"/>
    <w:rsid w:val="00CC7F14"/>
    <w:rsid w:val="00CD6B45"/>
    <w:rsid w:val="00CE146C"/>
    <w:rsid w:val="00CE5230"/>
    <w:rsid w:val="00CE66F5"/>
    <w:rsid w:val="00CE6BC5"/>
    <w:rsid w:val="00CF0F65"/>
    <w:rsid w:val="00CF2C95"/>
    <w:rsid w:val="00CF530B"/>
    <w:rsid w:val="00CF6C83"/>
    <w:rsid w:val="00CF7F09"/>
    <w:rsid w:val="00D0009E"/>
    <w:rsid w:val="00D074F4"/>
    <w:rsid w:val="00D0777E"/>
    <w:rsid w:val="00D11B55"/>
    <w:rsid w:val="00D12635"/>
    <w:rsid w:val="00D254C7"/>
    <w:rsid w:val="00D25D21"/>
    <w:rsid w:val="00D268E2"/>
    <w:rsid w:val="00D3205E"/>
    <w:rsid w:val="00D36CA5"/>
    <w:rsid w:val="00D36FD6"/>
    <w:rsid w:val="00D421D8"/>
    <w:rsid w:val="00D425BD"/>
    <w:rsid w:val="00D43A9E"/>
    <w:rsid w:val="00D45B5A"/>
    <w:rsid w:val="00D5034F"/>
    <w:rsid w:val="00D52BC7"/>
    <w:rsid w:val="00D61C60"/>
    <w:rsid w:val="00D623F8"/>
    <w:rsid w:val="00D6420C"/>
    <w:rsid w:val="00D6587B"/>
    <w:rsid w:val="00D66331"/>
    <w:rsid w:val="00D72412"/>
    <w:rsid w:val="00D80E09"/>
    <w:rsid w:val="00D82CB0"/>
    <w:rsid w:val="00D839D5"/>
    <w:rsid w:val="00D94CDD"/>
    <w:rsid w:val="00DA75D1"/>
    <w:rsid w:val="00DC5CB5"/>
    <w:rsid w:val="00DC7759"/>
    <w:rsid w:val="00DD03A5"/>
    <w:rsid w:val="00DD0A42"/>
    <w:rsid w:val="00DD2B2A"/>
    <w:rsid w:val="00DD2D0D"/>
    <w:rsid w:val="00DD3E03"/>
    <w:rsid w:val="00DE4B72"/>
    <w:rsid w:val="00DE53F5"/>
    <w:rsid w:val="00DE5AE8"/>
    <w:rsid w:val="00DF46DD"/>
    <w:rsid w:val="00DF4D5E"/>
    <w:rsid w:val="00DF5E01"/>
    <w:rsid w:val="00DF6FC7"/>
    <w:rsid w:val="00E00774"/>
    <w:rsid w:val="00E01539"/>
    <w:rsid w:val="00E02171"/>
    <w:rsid w:val="00E03AB0"/>
    <w:rsid w:val="00E0596A"/>
    <w:rsid w:val="00E10C3F"/>
    <w:rsid w:val="00E14703"/>
    <w:rsid w:val="00E1592B"/>
    <w:rsid w:val="00E17690"/>
    <w:rsid w:val="00E205CD"/>
    <w:rsid w:val="00E2395E"/>
    <w:rsid w:val="00E248E1"/>
    <w:rsid w:val="00E24D8F"/>
    <w:rsid w:val="00E259DA"/>
    <w:rsid w:val="00E278E9"/>
    <w:rsid w:val="00E303AF"/>
    <w:rsid w:val="00E30C3E"/>
    <w:rsid w:val="00E336F0"/>
    <w:rsid w:val="00E349DD"/>
    <w:rsid w:val="00E37A49"/>
    <w:rsid w:val="00E407DF"/>
    <w:rsid w:val="00E40EE1"/>
    <w:rsid w:val="00E40F78"/>
    <w:rsid w:val="00E4498F"/>
    <w:rsid w:val="00E45147"/>
    <w:rsid w:val="00E472F4"/>
    <w:rsid w:val="00E51273"/>
    <w:rsid w:val="00E53D67"/>
    <w:rsid w:val="00E5452E"/>
    <w:rsid w:val="00E57C40"/>
    <w:rsid w:val="00E62B4A"/>
    <w:rsid w:val="00E633CB"/>
    <w:rsid w:val="00E64F76"/>
    <w:rsid w:val="00E65515"/>
    <w:rsid w:val="00E70C02"/>
    <w:rsid w:val="00E70D61"/>
    <w:rsid w:val="00E71B06"/>
    <w:rsid w:val="00E77E63"/>
    <w:rsid w:val="00E80329"/>
    <w:rsid w:val="00E84D23"/>
    <w:rsid w:val="00E851E5"/>
    <w:rsid w:val="00E90AB6"/>
    <w:rsid w:val="00E93B7A"/>
    <w:rsid w:val="00E95F31"/>
    <w:rsid w:val="00EA35C4"/>
    <w:rsid w:val="00EA497F"/>
    <w:rsid w:val="00EA4FC0"/>
    <w:rsid w:val="00EA5003"/>
    <w:rsid w:val="00EA7E0F"/>
    <w:rsid w:val="00EB0120"/>
    <w:rsid w:val="00EB0DAA"/>
    <w:rsid w:val="00EB4BB4"/>
    <w:rsid w:val="00EB680C"/>
    <w:rsid w:val="00EC1206"/>
    <w:rsid w:val="00EC6DCE"/>
    <w:rsid w:val="00EC6F98"/>
    <w:rsid w:val="00EC7A75"/>
    <w:rsid w:val="00ED0640"/>
    <w:rsid w:val="00ED0A26"/>
    <w:rsid w:val="00ED262A"/>
    <w:rsid w:val="00ED708C"/>
    <w:rsid w:val="00ED7202"/>
    <w:rsid w:val="00EE5687"/>
    <w:rsid w:val="00EE6BE9"/>
    <w:rsid w:val="00EF095D"/>
    <w:rsid w:val="00EF0F60"/>
    <w:rsid w:val="00EF3D62"/>
    <w:rsid w:val="00EF73E2"/>
    <w:rsid w:val="00EF7646"/>
    <w:rsid w:val="00F02090"/>
    <w:rsid w:val="00F04604"/>
    <w:rsid w:val="00F1095D"/>
    <w:rsid w:val="00F16B1C"/>
    <w:rsid w:val="00F17734"/>
    <w:rsid w:val="00F219F2"/>
    <w:rsid w:val="00F3174E"/>
    <w:rsid w:val="00F317F6"/>
    <w:rsid w:val="00F320EE"/>
    <w:rsid w:val="00F3212F"/>
    <w:rsid w:val="00F3374A"/>
    <w:rsid w:val="00F33852"/>
    <w:rsid w:val="00F371B2"/>
    <w:rsid w:val="00F43437"/>
    <w:rsid w:val="00F4441B"/>
    <w:rsid w:val="00F46988"/>
    <w:rsid w:val="00F5003B"/>
    <w:rsid w:val="00F544D3"/>
    <w:rsid w:val="00F61FA6"/>
    <w:rsid w:val="00F67D44"/>
    <w:rsid w:val="00F71C27"/>
    <w:rsid w:val="00F73C68"/>
    <w:rsid w:val="00F745B4"/>
    <w:rsid w:val="00F74D29"/>
    <w:rsid w:val="00F81949"/>
    <w:rsid w:val="00F8423B"/>
    <w:rsid w:val="00F8463B"/>
    <w:rsid w:val="00F85B8E"/>
    <w:rsid w:val="00F910E6"/>
    <w:rsid w:val="00F971A2"/>
    <w:rsid w:val="00FA0853"/>
    <w:rsid w:val="00FB1791"/>
    <w:rsid w:val="00FB236A"/>
    <w:rsid w:val="00FB3A49"/>
    <w:rsid w:val="00FB5E58"/>
    <w:rsid w:val="00FC5651"/>
    <w:rsid w:val="00FD38CE"/>
    <w:rsid w:val="00FE16D0"/>
    <w:rsid w:val="00FE3D7A"/>
    <w:rsid w:val="00FF0E92"/>
    <w:rsid w:val="00FF1397"/>
    <w:rsid w:val="00FF1B0E"/>
    <w:rsid w:val="00FF36C3"/>
    <w:rsid w:val="00FF53F8"/>
    <w:rsid w:val="00FF6607"/>
    <w:rsid w:val="00FF786B"/>
    <w:rsid w:val="00FF7A22"/>
    <w:rsid w:val="00FF7C4D"/>
    <w:rsid w:val="0493C0F2"/>
    <w:rsid w:val="07C2CF0D"/>
    <w:rsid w:val="085318F3"/>
    <w:rsid w:val="0D131CBC"/>
    <w:rsid w:val="10FB80FF"/>
    <w:rsid w:val="140BCB28"/>
    <w:rsid w:val="1BBECCCB"/>
    <w:rsid w:val="1BC7B303"/>
    <w:rsid w:val="20F09EB8"/>
    <w:rsid w:val="2446F382"/>
    <w:rsid w:val="2AEB8517"/>
    <w:rsid w:val="2E93F0CB"/>
    <w:rsid w:val="31C49038"/>
    <w:rsid w:val="39DA4E0B"/>
    <w:rsid w:val="39FDEBBB"/>
    <w:rsid w:val="3C635A10"/>
    <w:rsid w:val="3ED7926E"/>
    <w:rsid w:val="468EBB51"/>
    <w:rsid w:val="46E1D68C"/>
    <w:rsid w:val="46ED620C"/>
    <w:rsid w:val="472BDC44"/>
    <w:rsid w:val="48C7ACA5"/>
    <w:rsid w:val="4AB42AB9"/>
    <w:rsid w:val="501A2911"/>
    <w:rsid w:val="5176E73C"/>
    <w:rsid w:val="518F612A"/>
    <w:rsid w:val="5516A63F"/>
    <w:rsid w:val="555B9D2E"/>
    <w:rsid w:val="57B09A80"/>
    <w:rsid w:val="590237CC"/>
    <w:rsid w:val="5C5FABB9"/>
    <w:rsid w:val="611BF4D2"/>
    <w:rsid w:val="622B40A2"/>
    <w:rsid w:val="6477ABA5"/>
    <w:rsid w:val="68CE96CB"/>
    <w:rsid w:val="6C41576F"/>
    <w:rsid w:val="6DBEEBF1"/>
    <w:rsid w:val="74BDC64D"/>
    <w:rsid w:val="7A222C3C"/>
    <w:rsid w:val="7EC55F0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99405"/>
  <w15:chartTrackingRefBased/>
  <w15:docId w15:val="{719BF136-78F4-4927-B231-0FAA27E52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03F"/>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8946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2">
    <w:name w:val="Body Text Indent 2"/>
    <w:basedOn w:val="Standaard"/>
    <w:link w:val="Plattetekstinspringen2Char"/>
    <w:uiPriority w:val="99"/>
    <w:semiHidden/>
    <w:rsid w:val="0023303F"/>
    <w:pPr>
      <w:ind w:left="720" w:hanging="720"/>
    </w:pPr>
  </w:style>
  <w:style w:type="character" w:customStyle="1" w:styleId="Plattetekstinspringen2Char">
    <w:name w:val="Platte tekst inspringen 2 Char"/>
    <w:basedOn w:val="Standaardalinea-lettertype"/>
    <w:link w:val="Plattetekstinspringen2"/>
    <w:uiPriority w:val="99"/>
    <w:semiHidden/>
    <w:rsid w:val="0023303F"/>
    <w:rPr>
      <w:rFonts w:ascii="Arial" w:eastAsia="Times New Roman" w:hAnsi="Arial" w:cs="Arial"/>
      <w:sz w:val="20"/>
      <w:szCs w:val="20"/>
      <w:lang w:eastAsia="nl-NL"/>
    </w:rPr>
  </w:style>
  <w:style w:type="paragraph" w:styleId="Koptekst">
    <w:name w:val="header"/>
    <w:basedOn w:val="Standaard"/>
    <w:link w:val="KoptekstChar"/>
    <w:uiPriority w:val="99"/>
    <w:rsid w:val="0023303F"/>
    <w:pPr>
      <w:tabs>
        <w:tab w:val="center" w:pos="4536"/>
        <w:tab w:val="right" w:pos="9072"/>
      </w:tabs>
    </w:pPr>
  </w:style>
  <w:style w:type="character" w:customStyle="1" w:styleId="KoptekstChar">
    <w:name w:val="Koptekst Char"/>
    <w:basedOn w:val="Standaardalinea-lettertype"/>
    <w:link w:val="Koptekst"/>
    <w:uiPriority w:val="99"/>
    <w:rsid w:val="0023303F"/>
    <w:rPr>
      <w:rFonts w:ascii="Arial" w:eastAsia="Times New Roman" w:hAnsi="Arial" w:cs="Arial"/>
      <w:sz w:val="20"/>
      <w:szCs w:val="20"/>
      <w:lang w:eastAsia="nl-NL"/>
    </w:rPr>
  </w:style>
  <w:style w:type="paragraph" w:styleId="Voettekst">
    <w:name w:val="footer"/>
    <w:basedOn w:val="Standaard"/>
    <w:link w:val="VoettekstChar"/>
    <w:uiPriority w:val="99"/>
    <w:rsid w:val="0023303F"/>
    <w:pPr>
      <w:tabs>
        <w:tab w:val="center" w:pos="4536"/>
        <w:tab w:val="right" w:pos="9072"/>
      </w:tabs>
    </w:pPr>
  </w:style>
  <w:style w:type="character" w:customStyle="1" w:styleId="VoettekstChar">
    <w:name w:val="Voettekst Char"/>
    <w:basedOn w:val="Standaardalinea-lettertype"/>
    <w:link w:val="Voettekst"/>
    <w:uiPriority w:val="99"/>
    <w:rsid w:val="0023303F"/>
    <w:rPr>
      <w:rFonts w:ascii="Arial" w:eastAsia="Times New Roman" w:hAnsi="Arial" w:cs="Arial"/>
      <w:sz w:val="20"/>
      <w:szCs w:val="20"/>
      <w:lang w:eastAsia="nl-NL"/>
    </w:rPr>
  </w:style>
  <w:style w:type="paragraph" w:styleId="Lijstalinea">
    <w:name w:val="List Paragraph"/>
    <w:basedOn w:val="Standaard"/>
    <w:link w:val="LijstalineaChar"/>
    <w:uiPriority w:val="34"/>
    <w:qFormat/>
    <w:rsid w:val="0023303F"/>
    <w:pPr>
      <w:ind w:left="708"/>
    </w:pPr>
  </w:style>
  <w:style w:type="character" w:styleId="Verwijzingopmerking">
    <w:name w:val="annotation reference"/>
    <w:basedOn w:val="Standaardalinea-lettertype"/>
    <w:uiPriority w:val="99"/>
    <w:semiHidden/>
    <w:rsid w:val="0023303F"/>
    <w:rPr>
      <w:rFonts w:cs="Times New Roman"/>
      <w:sz w:val="16"/>
      <w:szCs w:val="16"/>
    </w:rPr>
  </w:style>
  <w:style w:type="paragraph" w:styleId="Tekstopmerking">
    <w:name w:val="annotation text"/>
    <w:basedOn w:val="Standaard"/>
    <w:link w:val="TekstopmerkingChar"/>
    <w:uiPriority w:val="99"/>
    <w:semiHidden/>
    <w:rsid w:val="0023303F"/>
  </w:style>
  <w:style w:type="character" w:customStyle="1" w:styleId="TekstopmerkingChar">
    <w:name w:val="Tekst opmerking Char"/>
    <w:basedOn w:val="Standaardalinea-lettertype"/>
    <w:link w:val="Tekstopmerking"/>
    <w:uiPriority w:val="99"/>
    <w:semiHidden/>
    <w:rsid w:val="0023303F"/>
    <w:rPr>
      <w:rFonts w:ascii="Arial" w:eastAsia="Times New Roman" w:hAnsi="Arial" w:cs="Arial"/>
      <w:sz w:val="20"/>
      <w:szCs w:val="20"/>
      <w:lang w:eastAsia="nl-NL"/>
    </w:rPr>
  </w:style>
  <w:style w:type="table" w:styleId="Tabelraster">
    <w:name w:val="Table Grid"/>
    <w:basedOn w:val="Standaardtabel"/>
    <w:rsid w:val="0023303F"/>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3303F"/>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Ballontekst">
    <w:name w:val="Balloon Text"/>
    <w:basedOn w:val="Standaard"/>
    <w:link w:val="BallontekstChar"/>
    <w:uiPriority w:val="99"/>
    <w:semiHidden/>
    <w:unhideWhenUsed/>
    <w:rsid w:val="0023303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3303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F317F6"/>
    <w:rPr>
      <w:b/>
      <w:bCs/>
    </w:rPr>
  </w:style>
  <w:style w:type="character" w:customStyle="1" w:styleId="OnderwerpvanopmerkingChar">
    <w:name w:val="Onderwerp van opmerking Char"/>
    <w:basedOn w:val="TekstopmerkingChar"/>
    <w:link w:val="Onderwerpvanopmerking"/>
    <w:uiPriority w:val="99"/>
    <w:semiHidden/>
    <w:rsid w:val="00F317F6"/>
    <w:rPr>
      <w:rFonts w:ascii="Arial" w:eastAsia="Times New Roman" w:hAnsi="Arial" w:cs="Arial"/>
      <w:b/>
      <w:bCs/>
      <w:sz w:val="20"/>
      <w:szCs w:val="20"/>
      <w:lang w:eastAsia="nl-NL"/>
    </w:rPr>
  </w:style>
  <w:style w:type="paragraph" w:customStyle="1" w:styleId="lid">
    <w:name w:val="lid"/>
    <w:basedOn w:val="Standaard"/>
    <w:rsid w:val="007D32B9"/>
    <w:pPr>
      <w:spacing w:before="100" w:beforeAutospacing="1" w:after="100" w:afterAutospacing="1"/>
    </w:pPr>
    <w:rPr>
      <w:rFonts w:ascii="Times New Roman" w:hAnsi="Times New Roman" w:cs="Times New Roman"/>
      <w:sz w:val="24"/>
      <w:szCs w:val="24"/>
    </w:rPr>
  </w:style>
  <w:style w:type="character" w:customStyle="1" w:styleId="lidnr">
    <w:name w:val="lidnr"/>
    <w:basedOn w:val="Standaardalinea-lettertype"/>
    <w:rsid w:val="007D32B9"/>
  </w:style>
  <w:style w:type="character" w:styleId="Hyperlink">
    <w:name w:val="Hyperlink"/>
    <w:basedOn w:val="Standaardalinea-lettertype"/>
    <w:uiPriority w:val="99"/>
    <w:unhideWhenUsed/>
    <w:rsid w:val="00D839D5"/>
    <w:rPr>
      <w:color w:val="0563C1" w:themeColor="hyperlink"/>
      <w:u w:val="single"/>
    </w:rPr>
  </w:style>
  <w:style w:type="character" w:styleId="Onopgelostemelding">
    <w:name w:val="Unresolved Mention"/>
    <w:basedOn w:val="Standaardalinea-lettertype"/>
    <w:uiPriority w:val="99"/>
    <w:semiHidden/>
    <w:unhideWhenUsed/>
    <w:rsid w:val="00D839D5"/>
    <w:rPr>
      <w:color w:val="605E5C"/>
      <w:shd w:val="clear" w:color="auto" w:fill="E1DFDD"/>
    </w:rPr>
  </w:style>
  <w:style w:type="paragraph" w:styleId="Revisie">
    <w:name w:val="Revision"/>
    <w:hidden/>
    <w:uiPriority w:val="99"/>
    <w:semiHidden/>
    <w:rsid w:val="007F294C"/>
    <w:pPr>
      <w:spacing w:after="0" w:line="240" w:lineRule="auto"/>
    </w:pPr>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8946C8"/>
    <w:rPr>
      <w:rFonts w:asciiTheme="majorHAnsi" w:eastAsiaTheme="majorEastAsia" w:hAnsiTheme="majorHAnsi" w:cstheme="majorBidi"/>
      <w:color w:val="2F5496" w:themeColor="accent1" w:themeShade="BF"/>
      <w:sz w:val="32"/>
      <w:szCs w:val="32"/>
      <w:lang w:eastAsia="nl-NL"/>
    </w:rPr>
  </w:style>
  <w:style w:type="character" w:styleId="Vermelding">
    <w:name w:val="Mention"/>
    <w:basedOn w:val="Standaardalinea-lettertype"/>
    <w:uiPriority w:val="99"/>
    <w:unhideWhenUsed/>
    <w:rsid w:val="00800C18"/>
    <w:rPr>
      <w:color w:val="2B579A"/>
      <w:shd w:val="clear" w:color="auto" w:fill="E1DFDD"/>
    </w:rPr>
  </w:style>
  <w:style w:type="character" w:customStyle="1" w:styleId="LijstalineaChar">
    <w:name w:val="Lijstalinea Char"/>
    <w:basedOn w:val="Standaardalinea-lettertype"/>
    <w:link w:val="Lijstalinea"/>
    <w:uiPriority w:val="34"/>
    <w:locked/>
    <w:rsid w:val="007B0D0F"/>
    <w:rPr>
      <w:rFonts w:ascii="Arial" w:eastAsia="Times New Roman" w:hAnsi="Arial"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214802">
      <w:bodyDiv w:val="1"/>
      <w:marLeft w:val="0"/>
      <w:marRight w:val="0"/>
      <w:marTop w:val="0"/>
      <w:marBottom w:val="0"/>
      <w:divBdr>
        <w:top w:val="none" w:sz="0" w:space="0" w:color="auto"/>
        <w:left w:val="none" w:sz="0" w:space="0" w:color="auto"/>
        <w:bottom w:val="none" w:sz="0" w:space="0" w:color="auto"/>
        <w:right w:val="none" w:sz="0" w:space="0" w:color="auto"/>
      </w:divBdr>
    </w:div>
    <w:div w:id="1184634850">
      <w:bodyDiv w:val="1"/>
      <w:marLeft w:val="0"/>
      <w:marRight w:val="0"/>
      <w:marTop w:val="0"/>
      <w:marBottom w:val="0"/>
      <w:divBdr>
        <w:top w:val="none" w:sz="0" w:space="0" w:color="auto"/>
        <w:left w:val="none" w:sz="0" w:space="0" w:color="auto"/>
        <w:bottom w:val="none" w:sz="0" w:space="0" w:color="auto"/>
        <w:right w:val="none" w:sz="0" w:space="0" w:color="auto"/>
      </w:divBdr>
      <w:divsChild>
        <w:div w:id="56512379">
          <w:marLeft w:val="0"/>
          <w:marRight w:val="0"/>
          <w:marTop w:val="0"/>
          <w:marBottom w:val="0"/>
          <w:divBdr>
            <w:top w:val="none" w:sz="0" w:space="0" w:color="auto"/>
            <w:left w:val="none" w:sz="0" w:space="0" w:color="auto"/>
            <w:bottom w:val="none" w:sz="0" w:space="0" w:color="auto"/>
            <w:right w:val="none" w:sz="0" w:space="0" w:color="auto"/>
          </w:divBdr>
        </w:div>
        <w:div w:id="811018168">
          <w:marLeft w:val="0"/>
          <w:marRight w:val="0"/>
          <w:marTop w:val="0"/>
          <w:marBottom w:val="0"/>
          <w:divBdr>
            <w:top w:val="none" w:sz="0" w:space="0" w:color="auto"/>
            <w:left w:val="none" w:sz="0" w:space="0" w:color="auto"/>
            <w:bottom w:val="none" w:sz="0" w:space="0" w:color="auto"/>
            <w:right w:val="none" w:sz="0" w:space="0" w:color="auto"/>
          </w:divBdr>
        </w:div>
        <w:div w:id="830409067">
          <w:marLeft w:val="0"/>
          <w:marRight w:val="0"/>
          <w:marTop w:val="0"/>
          <w:marBottom w:val="0"/>
          <w:divBdr>
            <w:top w:val="none" w:sz="0" w:space="0" w:color="auto"/>
            <w:left w:val="none" w:sz="0" w:space="0" w:color="auto"/>
            <w:bottom w:val="none" w:sz="0" w:space="0" w:color="auto"/>
            <w:right w:val="none" w:sz="0" w:space="0" w:color="auto"/>
          </w:divBdr>
        </w:div>
        <w:div w:id="998466003">
          <w:marLeft w:val="0"/>
          <w:marRight w:val="0"/>
          <w:marTop w:val="0"/>
          <w:marBottom w:val="0"/>
          <w:divBdr>
            <w:top w:val="none" w:sz="0" w:space="0" w:color="auto"/>
            <w:left w:val="none" w:sz="0" w:space="0" w:color="auto"/>
            <w:bottom w:val="none" w:sz="0" w:space="0" w:color="auto"/>
            <w:right w:val="none" w:sz="0" w:space="0" w:color="auto"/>
          </w:divBdr>
        </w:div>
        <w:div w:id="1667200568">
          <w:marLeft w:val="0"/>
          <w:marRight w:val="0"/>
          <w:marTop w:val="0"/>
          <w:marBottom w:val="0"/>
          <w:divBdr>
            <w:top w:val="none" w:sz="0" w:space="0" w:color="auto"/>
            <w:left w:val="none" w:sz="0" w:space="0" w:color="auto"/>
            <w:bottom w:val="none" w:sz="0" w:space="0" w:color="auto"/>
            <w:right w:val="none" w:sz="0" w:space="0" w:color="auto"/>
          </w:divBdr>
        </w:div>
      </w:divsChild>
    </w:div>
    <w:div w:id="1308823596">
      <w:bodyDiv w:val="1"/>
      <w:marLeft w:val="0"/>
      <w:marRight w:val="0"/>
      <w:marTop w:val="0"/>
      <w:marBottom w:val="0"/>
      <w:divBdr>
        <w:top w:val="none" w:sz="0" w:space="0" w:color="auto"/>
        <w:left w:val="none" w:sz="0" w:space="0" w:color="auto"/>
        <w:bottom w:val="none" w:sz="0" w:space="0" w:color="auto"/>
        <w:right w:val="none" w:sz="0" w:space="0" w:color="auto"/>
      </w:divBdr>
      <w:divsChild>
        <w:div w:id="353576127">
          <w:marLeft w:val="0"/>
          <w:marRight w:val="0"/>
          <w:marTop w:val="0"/>
          <w:marBottom w:val="0"/>
          <w:divBdr>
            <w:top w:val="none" w:sz="0" w:space="0" w:color="auto"/>
            <w:left w:val="none" w:sz="0" w:space="0" w:color="auto"/>
            <w:bottom w:val="none" w:sz="0" w:space="0" w:color="auto"/>
            <w:right w:val="none" w:sz="0" w:space="0" w:color="auto"/>
          </w:divBdr>
        </w:div>
        <w:div w:id="702364472">
          <w:marLeft w:val="0"/>
          <w:marRight w:val="0"/>
          <w:marTop w:val="0"/>
          <w:marBottom w:val="0"/>
          <w:divBdr>
            <w:top w:val="none" w:sz="0" w:space="0" w:color="auto"/>
            <w:left w:val="none" w:sz="0" w:space="0" w:color="auto"/>
            <w:bottom w:val="none" w:sz="0" w:space="0" w:color="auto"/>
            <w:right w:val="none" w:sz="0" w:space="0" w:color="auto"/>
          </w:divBdr>
        </w:div>
        <w:div w:id="714964086">
          <w:marLeft w:val="0"/>
          <w:marRight w:val="0"/>
          <w:marTop w:val="0"/>
          <w:marBottom w:val="0"/>
          <w:divBdr>
            <w:top w:val="none" w:sz="0" w:space="0" w:color="auto"/>
            <w:left w:val="none" w:sz="0" w:space="0" w:color="auto"/>
            <w:bottom w:val="none" w:sz="0" w:space="0" w:color="auto"/>
            <w:right w:val="none" w:sz="0" w:space="0" w:color="auto"/>
          </w:divBdr>
        </w:div>
        <w:div w:id="900291241">
          <w:marLeft w:val="0"/>
          <w:marRight w:val="0"/>
          <w:marTop w:val="0"/>
          <w:marBottom w:val="0"/>
          <w:divBdr>
            <w:top w:val="none" w:sz="0" w:space="0" w:color="auto"/>
            <w:left w:val="none" w:sz="0" w:space="0" w:color="auto"/>
            <w:bottom w:val="none" w:sz="0" w:space="0" w:color="auto"/>
            <w:right w:val="none" w:sz="0" w:space="0" w:color="auto"/>
          </w:divBdr>
        </w:div>
        <w:div w:id="2021346257">
          <w:marLeft w:val="0"/>
          <w:marRight w:val="0"/>
          <w:marTop w:val="0"/>
          <w:marBottom w:val="0"/>
          <w:divBdr>
            <w:top w:val="none" w:sz="0" w:space="0" w:color="auto"/>
            <w:left w:val="none" w:sz="0" w:space="0" w:color="auto"/>
            <w:bottom w:val="none" w:sz="0" w:space="0" w:color="auto"/>
            <w:right w:val="none" w:sz="0" w:space="0" w:color="auto"/>
          </w:divBdr>
        </w:div>
      </w:divsChild>
    </w:div>
    <w:div w:id="210969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rediteurenadministratie@prorail.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787fa0f4-21e5-482e-9157-1380abc684d0">TS0180D345B-1079504988-616</_dlc_DocId>
    <_dlc_DocIdUrl xmlns="787fa0f4-21e5-482e-9157-1380abc684d0">
      <Url>https://prorailbv.sharepoint.com/teams/Aanbesteding-Accountancydiensten/_layouts/15/DocIdRedir.aspx?ID=TS0180D345B-1079504988-616</Url>
      <Description>TS0180D345B-1079504988-616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925CDCDF2AAA4AB3C01356A096CC64" ma:contentTypeVersion="10" ma:contentTypeDescription="Een nieuw document maken." ma:contentTypeScope="" ma:versionID="f77eb3443f6b72aab1d3090c558f4c22">
  <xsd:schema xmlns:xsd="http://www.w3.org/2001/XMLSchema" xmlns:xs="http://www.w3.org/2001/XMLSchema" xmlns:p="http://schemas.microsoft.com/office/2006/metadata/properties" xmlns:ns2="787fa0f4-21e5-482e-9157-1380abc684d0" xmlns:ns3="456e355b-84ae-468b-a63d-9d5a117c60b9" targetNamespace="http://schemas.microsoft.com/office/2006/metadata/properties" ma:root="true" ma:fieldsID="fb93f6dba6342ecc893ed8bebda06160" ns2:_="" ns3:_="">
    <xsd:import namespace="787fa0f4-21e5-482e-9157-1380abc684d0"/>
    <xsd:import namespace="456e355b-84ae-468b-a63d-9d5a117c60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fa0f4-21e5-482e-9157-1380abc684d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6e355b-84ae-468b-a63d-9d5a117c60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94E1FE-91A2-459B-B25F-9B5B40DC216D}">
  <ds:schemaRefs>
    <ds:schemaRef ds:uri="http://schemas.microsoft.com/sharepoint/events"/>
  </ds:schemaRefs>
</ds:datastoreItem>
</file>

<file path=customXml/itemProps2.xml><?xml version="1.0" encoding="utf-8"?>
<ds:datastoreItem xmlns:ds="http://schemas.openxmlformats.org/officeDocument/2006/customXml" ds:itemID="{6D3B6B44-C18F-4E81-8A79-783A426F7AFD}">
  <ds:schemaRefs>
    <ds:schemaRef ds:uri="http://schemas.openxmlformats.org/officeDocument/2006/bibliography"/>
  </ds:schemaRefs>
</ds:datastoreItem>
</file>

<file path=customXml/itemProps3.xml><?xml version="1.0" encoding="utf-8"?>
<ds:datastoreItem xmlns:ds="http://schemas.openxmlformats.org/officeDocument/2006/customXml" ds:itemID="{D22883BD-2F2E-48BD-8C51-1060CD2B8C62}">
  <ds:schemaRefs>
    <ds:schemaRef ds:uri="http://schemas.microsoft.com/office/2006/metadata/properties"/>
    <ds:schemaRef ds:uri="http://schemas.microsoft.com/office/infopath/2007/PartnerControls"/>
    <ds:schemaRef ds:uri="787fa0f4-21e5-482e-9157-1380abc684d0"/>
  </ds:schemaRefs>
</ds:datastoreItem>
</file>

<file path=customXml/itemProps4.xml><?xml version="1.0" encoding="utf-8"?>
<ds:datastoreItem xmlns:ds="http://schemas.openxmlformats.org/officeDocument/2006/customXml" ds:itemID="{F9AB18D5-CA4C-4102-8C76-DFCD5C2A1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fa0f4-21e5-482e-9157-1380abc684d0"/>
    <ds:schemaRef ds:uri="456e355b-84ae-468b-a63d-9d5a117c6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FDE4EC-D52D-407E-9B4D-03D3148FB9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5082</Words>
  <Characters>27955</Characters>
  <Application>Microsoft Office Word</Application>
  <DocSecurity>0</DocSecurity>
  <Lines>232</Lines>
  <Paragraphs>65</Paragraphs>
  <ScaleCrop>false</ScaleCrop>
  <HeadingPairs>
    <vt:vector size="2" baseType="variant">
      <vt:variant>
        <vt:lpstr>Titel</vt:lpstr>
      </vt:variant>
      <vt:variant>
        <vt:i4>1</vt:i4>
      </vt:variant>
    </vt:vector>
  </HeadingPairs>
  <TitlesOfParts>
    <vt:vector size="1" baseType="lpstr">
      <vt:lpstr/>
    </vt:vector>
  </TitlesOfParts>
  <Company>ProRail</Company>
  <LinksUpToDate>false</LinksUpToDate>
  <CharactersWithSpaces>32972</CharactersWithSpaces>
  <SharedDoc>false</SharedDoc>
  <HLinks>
    <vt:vector size="6" baseType="variant">
      <vt:variant>
        <vt:i4>458806</vt:i4>
      </vt:variant>
      <vt:variant>
        <vt:i4>42</vt:i4>
      </vt:variant>
      <vt:variant>
        <vt:i4>0</vt:i4>
      </vt:variant>
      <vt:variant>
        <vt:i4>5</vt:i4>
      </vt:variant>
      <vt:variant>
        <vt:lpwstr>mailto:crediteurenadministratie@prorail.nl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Wolters, R. (Roland)</dc:creator>
  <cp:keywords/>
  <dc:description/>
  <cp:lastModifiedBy>Toombergen, G. van (Giverny)</cp:lastModifiedBy>
  <cp:revision>2</cp:revision>
  <cp:lastPrinted>2024-04-26T07:09:00Z</cp:lastPrinted>
  <dcterms:created xsi:type="dcterms:W3CDTF">2024-07-03T11:28:00Z</dcterms:created>
  <dcterms:modified xsi:type="dcterms:W3CDTF">2024-07-03T11:28:00Z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0x010100E0925CDCDF2AAA4AB3C01356A096CC64</vt:lpwstr>
  </property>
  <property fmtid="{D5CDD505-2E9C-101B-9397-08002B2CF9AE}" pid="3" name="MSIP_Label_24e57bac-d225-40fb-8a9e-62b5be587a96_Enabled">
    <vt:lpwstr>True</vt:lpwstr>
  </property>
  <property fmtid="{D5CDD505-2E9C-101B-9397-08002B2CF9AE}" pid="4" name="MSIP_Label_24e57bac-d225-40fb-8a9e-62b5be587a96_SiteId">
    <vt:lpwstr>a398fcff-8d2b-4930-a7f7-e1c99a108d77</vt:lpwstr>
  </property>
  <property fmtid="{D5CDD505-2E9C-101B-9397-08002B2CF9AE}" pid="5" name="MSIP_Label_24e57bac-d225-40fb-8a9e-62b5be587a96_ActionId">
    <vt:lpwstr>7a14dc69-a9ed-42f4-8a6d-be06262fc0bd</vt:lpwstr>
  </property>
  <property fmtid="{D5CDD505-2E9C-101B-9397-08002B2CF9AE}" pid="6" name="MSIP_Label_24e57bac-d225-40fb-8a9e-62b5be587a96_Method">
    <vt:lpwstr>Standard</vt:lpwstr>
  </property>
  <property fmtid="{D5CDD505-2E9C-101B-9397-08002B2CF9AE}" pid="7" name="MSIP_Label_24e57bac-d225-40fb-8a9e-62b5be587a96_SetDate">
    <vt:lpwstr>2021-05-18T08:54:12Z</vt:lpwstr>
  </property>
  <property fmtid="{D5CDD505-2E9C-101B-9397-08002B2CF9AE}" pid="8" name="MSIP_Label_24e57bac-d225-40fb-8a9e-62b5be587a96_Name">
    <vt:lpwstr>Internal</vt:lpwstr>
  </property>
  <property fmtid="{D5CDD505-2E9C-101B-9397-08002B2CF9AE}" pid="9" name="MSIP_Label_24e57bac-d225-40fb-8a9e-62b5be587a96_ContentBits">
    <vt:lpwstr>0</vt:lpwstr>
  </property>
  <property fmtid="{D5CDD505-2E9C-101B-9397-08002B2CF9AE}" pid="10" name="_dlc_DocIdItemGuid">
    <vt:lpwstr>67741686-6ca4-41af-9c23-08d9f576516c</vt:lpwstr>
  </property>
</Properties>
</file>