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9DB4B" w14:textId="2427764B" w:rsidR="00F77953" w:rsidRDefault="0005717F" w:rsidP="0005717F">
      <w:pPr>
        <w:tabs>
          <w:tab w:val="left" w:pos="2076"/>
        </w:tabs>
      </w:pPr>
      <w:r>
        <w:tab/>
      </w:r>
    </w:p>
    <w:p w14:paraId="66BD2E7B" w14:textId="02AD111C" w:rsidR="007B2FF2" w:rsidRDefault="007B2FF2"/>
    <w:p w14:paraId="165AA965" w14:textId="2F21523F" w:rsidR="0005717F" w:rsidRPr="0005717F" w:rsidRDefault="007B2FF2" w:rsidP="0005717F">
      <w:pPr>
        <w:pStyle w:val="Kop1"/>
      </w:pPr>
      <w:bookmarkStart w:id="0" w:name="_Toc156838699"/>
      <w:r w:rsidRPr="00D034AE">
        <w:t xml:space="preserve">Planning Aanbesteding </w:t>
      </w:r>
      <w:r>
        <w:t>eHRM</w:t>
      </w:r>
      <w:bookmarkEnd w:id="0"/>
      <w:r>
        <w:t xml:space="preserve"> </w:t>
      </w:r>
      <w:r w:rsidR="0005717F">
        <w:t xml:space="preserve"> - herzien </w:t>
      </w:r>
      <w:proofErr w:type="spellStart"/>
      <w:r w:rsidR="0005717F">
        <w:t>NvI</w:t>
      </w:r>
      <w:proofErr w:type="spellEnd"/>
      <w:r w:rsidR="0005717F">
        <w:t xml:space="preserve"> 1</w:t>
      </w:r>
    </w:p>
    <w:p w14:paraId="4CC6AD82" w14:textId="77777777" w:rsidR="007B2FF2" w:rsidRDefault="007B2FF2" w:rsidP="007B2FF2"/>
    <w:p w14:paraId="7CFB1FFA" w14:textId="77777777" w:rsidR="007B2FF2" w:rsidRPr="00D034AE" w:rsidRDefault="007B2FF2" w:rsidP="007B2FF2">
      <w:pPr>
        <w:pStyle w:val="Geenafstand"/>
        <w:rPr>
          <w:rFonts w:cs="Arial"/>
        </w:rPr>
      </w:pPr>
    </w:p>
    <w:p w14:paraId="4906AC29" w14:textId="77777777" w:rsidR="007B2FF2" w:rsidRPr="00D034AE" w:rsidRDefault="007B2FF2" w:rsidP="007B2FF2">
      <w:pPr>
        <w:pStyle w:val="Geenafstand"/>
        <w:rPr>
          <w:rFonts w:cs="Arial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8"/>
        <w:gridCol w:w="3884"/>
      </w:tblGrid>
      <w:tr w:rsidR="007B2FF2" w:rsidRPr="00D034AE" w14:paraId="19FC6BFD" w14:textId="77777777" w:rsidTr="00CE6F02">
        <w:trPr>
          <w:trHeight w:val="206"/>
        </w:trPr>
        <w:tc>
          <w:tcPr>
            <w:tcW w:w="5158" w:type="dxa"/>
            <w:tcBorders>
              <w:top w:val="double" w:sz="4" w:space="0" w:color="auto"/>
              <w:bottom w:val="single" w:sz="4" w:space="0" w:color="000000"/>
            </w:tcBorders>
            <w:shd w:val="pct20" w:color="auto" w:fill="auto"/>
            <w:vAlign w:val="center"/>
          </w:tcPr>
          <w:p w14:paraId="200781EE" w14:textId="77777777" w:rsidR="007B2FF2" w:rsidRPr="00375DA2" w:rsidRDefault="007B2FF2" w:rsidP="007A69C0">
            <w:pPr>
              <w:rPr>
                <w:rFonts w:ascii="Arial" w:hAnsi="Arial" w:cs="Arial"/>
                <w:b/>
                <w:lang w:eastAsia="nl-NL"/>
              </w:rPr>
            </w:pPr>
            <w:r w:rsidRPr="00375DA2">
              <w:rPr>
                <w:rFonts w:ascii="Arial" w:hAnsi="Arial" w:cs="Arial"/>
                <w:b/>
                <w:lang w:eastAsia="nl-NL"/>
              </w:rPr>
              <w:t>Fase</w:t>
            </w:r>
          </w:p>
        </w:tc>
        <w:tc>
          <w:tcPr>
            <w:tcW w:w="3884" w:type="dxa"/>
            <w:tcBorders>
              <w:top w:val="double" w:sz="4" w:space="0" w:color="auto"/>
              <w:bottom w:val="single" w:sz="4" w:space="0" w:color="000000"/>
            </w:tcBorders>
            <w:shd w:val="pct20" w:color="auto" w:fill="auto"/>
            <w:vAlign w:val="center"/>
          </w:tcPr>
          <w:p w14:paraId="5B10438D" w14:textId="77777777" w:rsidR="007B2FF2" w:rsidRPr="00375DA2" w:rsidRDefault="007B2FF2" w:rsidP="007A69C0">
            <w:pPr>
              <w:rPr>
                <w:rFonts w:ascii="Arial" w:hAnsi="Arial" w:cs="Arial"/>
                <w:b/>
                <w:lang w:eastAsia="nl-NL"/>
              </w:rPr>
            </w:pPr>
            <w:r w:rsidRPr="00375DA2">
              <w:rPr>
                <w:rFonts w:ascii="Arial" w:hAnsi="Arial" w:cs="Arial"/>
                <w:b/>
                <w:lang w:eastAsia="nl-NL"/>
              </w:rPr>
              <w:t>Datum</w:t>
            </w:r>
          </w:p>
        </w:tc>
      </w:tr>
      <w:tr w:rsidR="00CE6F02" w:rsidRPr="00D034AE" w14:paraId="47CDE2FB" w14:textId="77777777" w:rsidTr="00CE6F02">
        <w:trPr>
          <w:trHeight w:val="206"/>
        </w:trPr>
        <w:tc>
          <w:tcPr>
            <w:tcW w:w="5158" w:type="dxa"/>
          </w:tcPr>
          <w:p w14:paraId="514DF538" w14:textId="09DF805B" w:rsidR="00CE6F02" w:rsidRDefault="00CE6F02" w:rsidP="00CE6F02">
            <w:r>
              <w:t>Sluitingsdatum indienen vragen (ronde II)</w:t>
            </w:r>
          </w:p>
        </w:tc>
        <w:tc>
          <w:tcPr>
            <w:tcW w:w="3884" w:type="dxa"/>
          </w:tcPr>
          <w:p w14:paraId="36C53D4F" w14:textId="341B0397" w:rsidR="00CE6F02" w:rsidRDefault="00CE6F02" w:rsidP="00CE6F02">
            <w:r>
              <w:t>Vrijdag</w:t>
            </w:r>
            <w:r w:rsidR="008E03FE">
              <w:t>,</w:t>
            </w:r>
            <w:r>
              <w:t xml:space="preserve"> 15 maart 2024, voor 17.00 uur</w:t>
            </w:r>
          </w:p>
        </w:tc>
      </w:tr>
      <w:tr w:rsidR="00CE6F02" w:rsidRPr="00D034AE" w14:paraId="70771F46" w14:textId="77777777" w:rsidTr="00CE6F02">
        <w:trPr>
          <w:trHeight w:val="206"/>
        </w:trPr>
        <w:tc>
          <w:tcPr>
            <w:tcW w:w="5158" w:type="dxa"/>
          </w:tcPr>
          <w:p w14:paraId="28E0627A" w14:textId="7EBCEB2E" w:rsidR="00CE6F02" w:rsidRPr="00375DA2" w:rsidRDefault="00CE6F02" w:rsidP="00CE6F02">
            <w:pPr>
              <w:rPr>
                <w:rFonts w:ascii="Arial" w:hAnsi="Arial" w:cs="Arial"/>
                <w:lang w:eastAsia="nl-NL"/>
              </w:rPr>
            </w:pPr>
            <w:r>
              <w:t xml:space="preserve">Publicatie Nota van Inlichtingen (ronde II) </w:t>
            </w:r>
          </w:p>
        </w:tc>
        <w:tc>
          <w:tcPr>
            <w:tcW w:w="3884" w:type="dxa"/>
          </w:tcPr>
          <w:p w14:paraId="432EAB86" w14:textId="5EA9D346" w:rsidR="00CE6F02" w:rsidRPr="00375DA2" w:rsidRDefault="00CE6F02" w:rsidP="00CE6F02">
            <w:pPr>
              <w:rPr>
                <w:rFonts w:ascii="Arial" w:hAnsi="Arial" w:cs="Arial"/>
                <w:highlight w:val="yellow"/>
                <w:lang w:eastAsia="nl-NL"/>
              </w:rPr>
            </w:pPr>
            <w:r>
              <w:t>Vrijdag</w:t>
            </w:r>
            <w:r w:rsidR="008E03FE">
              <w:t xml:space="preserve">, </w:t>
            </w:r>
            <w:r>
              <w:t xml:space="preserve">22 maart 2024 </w:t>
            </w:r>
          </w:p>
        </w:tc>
      </w:tr>
      <w:tr w:rsidR="00CE6F02" w:rsidRPr="00D034AE" w14:paraId="7958871F" w14:textId="77777777" w:rsidTr="00CE6F02">
        <w:trPr>
          <w:trHeight w:val="325"/>
        </w:trPr>
        <w:tc>
          <w:tcPr>
            <w:tcW w:w="5158" w:type="dxa"/>
          </w:tcPr>
          <w:p w14:paraId="24F7BA57" w14:textId="58D5A8B1" w:rsidR="00CE6F02" w:rsidRPr="00375DA2" w:rsidRDefault="00CE6F02" w:rsidP="00CE6F02">
            <w:pPr>
              <w:rPr>
                <w:rFonts w:ascii="Arial" w:hAnsi="Arial" w:cs="Arial"/>
                <w:lang w:eastAsia="nl-NL"/>
              </w:rPr>
            </w:pPr>
            <w:r>
              <w:t xml:space="preserve">Sluitingsdatum indienen Inschrijving </w:t>
            </w:r>
          </w:p>
        </w:tc>
        <w:tc>
          <w:tcPr>
            <w:tcW w:w="3884" w:type="dxa"/>
          </w:tcPr>
          <w:p w14:paraId="4EB46376" w14:textId="2743496A" w:rsidR="00CE6F02" w:rsidRPr="00375DA2" w:rsidRDefault="00CE6F02" w:rsidP="00CE6F02">
            <w:pPr>
              <w:rPr>
                <w:rFonts w:ascii="Arial" w:hAnsi="Arial" w:cs="Arial"/>
                <w:highlight w:val="yellow"/>
                <w:lang w:eastAsia="nl-NL"/>
              </w:rPr>
            </w:pPr>
            <w:r>
              <w:t xml:space="preserve">Donderdag 4 april, voor 12.00 uur </w:t>
            </w:r>
          </w:p>
        </w:tc>
      </w:tr>
      <w:tr w:rsidR="00CE6F02" w:rsidRPr="00D034AE" w14:paraId="149017E4" w14:textId="77777777" w:rsidTr="00CE6F02">
        <w:trPr>
          <w:trHeight w:val="206"/>
        </w:trPr>
        <w:tc>
          <w:tcPr>
            <w:tcW w:w="5158" w:type="dxa"/>
          </w:tcPr>
          <w:p w14:paraId="68DF663C" w14:textId="2BF015C3" w:rsidR="00CE6F02" w:rsidRPr="00375DA2" w:rsidRDefault="00CE6F02" w:rsidP="00CE6F02">
            <w:pPr>
              <w:rPr>
                <w:rFonts w:ascii="Arial" w:hAnsi="Arial" w:cs="Arial"/>
                <w:lang w:eastAsia="nl-NL"/>
              </w:rPr>
            </w:pPr>
            <w:r>
              <w:t xml:space="preserve">Opening van Inschrijvingen </w:t>
            </w:r>
          </w:p>
        </w:tc>
        <w:tc>
          <w:tcPr>
            <w:tcW w:w="3884" w:type="dxa"/>
          </w:tcPr>
          <w:p w14:paraId="5D620614" w14:textId="1F28EDE6" w:rsidR="00CE6F02" w:rsidRPr="00375DA2" w:rsidRDefault="00CE6F02" w:rsidP="00CE6F02">
            <w:pPr>
              <w:rPr>
                <w:rFonts w:ascii="Arial" w:hAnsi="Arial" w:cs="Arial"/>
                <w:lang w:eastAsia="nl-NL"/>
              </w:rPr>
            </w:pPr>
            <w:r>
              <w:t xml:space="preserve">Donderdag 4 april, 12.15 uur </w:t>
            </w:r>
          </w:p>
        </w:tc>
      </w:tr>
      <w:tr w:rsidR="00CE6F02" w:rsidRPr="00D034AE" w14:paraId="4491A49F" w14:textId="77777777" w:rsidTr="00CE6F02">
        <w:trPr>
          <w:trHeight w:val="206"/>
        </w:trPr>
        <w:tc>
          <w:tcPr>
            <w:tcW w:w="5158" w:type="dxa"/>
          </w:tcPr>
          <w:p w14:paraId="76F14B82" w14:textId="7E0F48AB" w:rsidR="00CE6F02" w:rsidRPr="00375DA2" w:rsidRDefault="00CE6F02" w:rsidP="00CE6F02">
            <w:pPr>
              <w:rPr>
                <w:rFonts w:ascii="Arial" w:hAnsi="Arial" w:cs="Arial"/>
                <w:lang w:eastAsia="nl-NL"/>
              </w:rPr>
            </w:pPr>
            <w:r>
              <w:t xml:space="preserve">Beoordeling offertes </w:t>
            </w:r>
          </w:p>
        </w:tc>
        <w:tc>
          <w:tcPr>
            <w:tcW w:w="3884" w:type="dxa"/>
          </w:tcPr>
          <w:p w14:paraId="21EAB795" w14:textId="322285A5" w:rsidR="00CE6F02" w:rsidRPr="00375DA2" w:rsidRDefault="00CE6F02" w:rsidP="00CE6F02">
            <w:pPr>
              <w:rPr>
                <w:rFonts w:ascii="Arial" w:hAnsi="Arial" w:cs="Arial"/>
                <w:lang w:eastAsia="nl-NL"/>
              </w:rPr>
            </w:pPr>
            <w:r>
              <w:t xml:space="preserve">8 - 11 april 2024 - 09.00u 17.00u </w:t>
            </w:r>
          </w:p>
        </w:tc>
      </w:tr>
      <w:tr w:rsidR="00CE6F02" w:rsidRPr="00D034AE" w14:paraId="1E251CB0" w14:textId="77777777" w:rsidTr="00CE6F02">
        <w:trPr>
          <w:trHeight w:val="206"/>
        </w:trPr>
        <w:tc>
          <w:tcPr>
            <w:tcW w:w="5158" w:type="dxa"/>
          </w:tcPr>
          <w:p w14:paraId="22654B45" w14:textId="5D9160E9" w:rsidR="00CE6F02" w:rsidRPr="00375DA2" w:rsidRDefault="00CE6F02" w:rsidP="00CE6F02">
            <w:pPr>
              <w:rPr>
                <w:rFonts w:ascii="Arial" w:hAnsi="Arial" w:cs="Arial"/>
                <w:color w:val="000000"/>
              </w:rPr>
            </w:pPr>
            <w:r>
              <w:t xml:space="preserve">Demonstratie door Inschrijvers 10.00u-16.00u </w:t>
            </w:r>
          </w:p>
        </w:tc>
        <w:tc>
          <w:tcPr>
            <w:tcW w:w="3884" w:type="dxa"/>
          </w:tcPr>
          <w:p w14:paraId="230551F0" w14:textId="39B54EDD" w:rsidR="00CE6F02" w:rsidRPr="00375DA2" w:rsidRDefault="00CE6F02" w:rsidP="00CE6F02">
            <w:pPr>
              <w:rPr>
                <w:rFonts w:ascii="Arial" w:hAnsi="Arial" w:cs="Arial"/>
                <w:highlight w:val="yellow"/>
                <w:lang w:eastAsia="nl-NL"/>
              </w:rPr>
            </w:pPr>
            <w:r>
              <w:t>Maandag,</w:t>
            </w:r>
            <w:r w:rsidR="008E03FE">
              <w:t xml:space="preserve"> </w:t>
            </w:r>
            <w:r>
              <w:t xml:space="preserve">15 april 2024 </w:t>
            </w:r>
          </w:p>
        </w:tc>
      </w:tr>
      <w:tr w:rsidR="00CE6F02" w:rsidRPr="00D034AE" w14:paraId="3D7A7F82" w14:textId="77777777" w:rsidTr="00CE6F02">
        <w:trPr>
          <w:trHeight w:val="206"/>
        </w:trPr>
        <w:tc>
          <w:tcPr>
            <w:tcW w:w="5158" w:type="dxa"/>
          </w:tcPr>
          <w:p w14:paraId="10CA3DC5" w14:textId="3FF6A8DD" w:rsidR="00CE6F02" w:rsidRPr="00375DA2" w:rsidRDefault="00CE6F02" w:rsidP="00CE6F02">
            <w:pPr>
              <w:rPr>
                <w:rFonts w:ascii="Arial" w:hAnsi="Arial" w:cs="Arial"/>
                <w:lang w:eastAsia="nl-NL"/>
              </w:rPr>
            </w:pPr>
            <w:r>
              <w:t xml:space="preserve">Demonstratie door Inschrijvers 10.00u-16.00u </w:t>
            </w:r>
          </w:p>
        </w:tc>
        <w:tc>
          <w:tcPr>
            <w:tcW w:w="3884" w:type="dxa"/>
          </w:tcPr>
          <w:p w14:paraId="39B05A07" w14:textId="7815BF7E" w:rsidR="00CE6F02" w:rsidRPr="00375DA2" w:rsidRDefault="00CE6F02" w:rsidP="00CE6F02">
            <w:pPr>
              <w:rPr>
                <w:rFonts w:ascii="Arial" w:hAnsi="Arial" w:cs="Arial"/>
                <w:highlight w:val="yellow"/>
                <w:lang w:eastAsia="nl-NL"/>
              </w:rPr>
            </w:pPr>
            <w:r>
              <w:t xml:space="preserve">Dinsdag, 16 april 2024 </w:t>
            </w:r>
          </w:p>
        </w:tc>
      </w:tr>
      <w:tr w:rsidR="00CE6F02" w:rsidRPr="00D034AE" w14:paraId="3A6CC232" w14:textId="77777777" w:rsidTr="00CE6F02">
        <w:trPr>
          <w:trHeight w:val="206"/>
        </w:trPr>
        <w:tc>
          <w:tcPr>
            <w:tcW w:w="5158" w:type="dxa"/>
          </w:tcPr>
          <w:p w14:paraId="1F7A6436" w14:textId="0834C8BA" w:rsidR="00CE6F02" w:rsidRPr="00375DA2" w:rsidRDefault="00CE6F02" w:rsidP="00CE6F02">
            <w:pPr>
              <w:rPr>
                <w:rFonts w:ascii="Arial" w:hAnsi="Arial" w:cs="Arial"/>
                <w:lang w:eastAsia="nl-NL"/>
              </w:rPr>
            </w:pPr>
            <w:r>
              <w:t xml:space="preserve">Publicatie voornemen tot gunning 16.00u – 17.00u </w:t>
            </w:r>
          </w:p>
        </w:tc>
        <w:tc>
          <w:tcPr>
            <w:tcW w:w="3884" w:type="dxa"/>
          </w:tcPr>
          <w:p w14:paraId="3563381F" w14:textId="2143BB30" w:rsidR="00CE6F02" w:rsidRPr="00375DA2" w:rsidRDefault="00CE6F02" w:rsidP="00CE6F02">
            <w:pPr>
              <w:rPr>
                <w:rFonts w:ascii="Arial" w:hAnsi="Arial" w:cs="Arial"/>
                <w:highlight w:val="yellow"/>
                <w:lang w:eastAsia="nl-NL"/>
              </w:rPr>
            </w:pPr>
            <w:r>
              <w:t xml:space="preserve">Donderdag, 18 april 2024 </w:t>
            </w:r>
          </w:p>
        </w:tc>
      </w:tr>
      <w:tr w:rsidR="00CE6F02" w:rsidRPr="00D034AE" w14:paraId="6C9C56AF" w14:textId="77777777" w:rsidTr="00CE6F02">
        <w:trPr>
          <w:trHeight w:val="206"/>
        </w:trPr>
        <w:tc>
          <w:tcPr>
            <w:tcW w:w="5158" w:type="dxa"/>
          </w:tcPr>
          <w:p w14:paraId="7962D632" w14:textId="0A6FFED2" w:rsidR="00CE6F02" w:rsidRPr="00375DA2" w:rsidRDefault="00CE6F02" w:rsidP="00CE6F02">
            <w:pPr>
              <w:rPr>
                <w:rFonts w:ascii="Arial" w:hAnsi="Arial" w:cs="Arial"/>
                <w:color w:val="000000"/>
              </w:rPr>
            </w:pPr>
            <w:r>
              <w:t xml:space="preserve">Publicatie definitieve gunning </w:t>
            </w:r>
          </w:p>
        </w:tc>
        <w:tc>
          <w:tcPr>
            <w:tcW w:w="3884" w:type="dxa"/>
          </w:tcPr>
          <w:p w14:paraId="5FC03ACB" w14:textId="6AD88033" w:rsidR="00CE6F02" w:rsidRPr="00375DA2" w:rsidRDefault="00CE6F02" w:rsidP="00CE6F02">
            <w:pPr>
              <w:rPr>
                <w:rFonts w:ascii="Arial" w:hAnsi="Arial" w:cs="Arial"/>
                <w:highlight w:val="yellow"/>
                <w:lang w:eastAsia="nl-NL"/>
              </w:rPr>
            </w:pPr>
            <w:r>
              <w:t xml:space="preserve">Donderdag, 9 mei 2024 </w:t>
            </w:r>
          </w:p>
        </w:tc>
      </w:tr>
      <w:tr w:rsidR="00CE6F02" w:rsidRPr="00D034AE" w14:paraId="2ABC1ED7" w14:textId="77777777" w:rsidTr="00CE6F02">
        <w:trPr>
          <w:trHeight w:val="206"/>
        </w:trPr>
        <w:tc>
          <w:tcPr>
            <w:tcW w:w="5158" w:type="dxa"/>
          </w:tcPr>
          <w:p w14:paraId="44B668B7" w14:textId="3C09F0DB" w:rsidR="00CE6F02" w:rsidRPr="00375DA2" w:rsidRDefault="00CE6F02" w:rsidP="00CE6F02">
            <w:pPr>
              <w:rPr>
                <w:rFonts w:ascii="Arial" w:hAnsi="Arial" w:cs="Arial"/>
                <w:color w:val="000000"/>
              </w:rPr>
            </w:pPr>
            <w:r>
              <w:t xml:space="preserve">Ondertekening Overeenkomst Uiterlijk </w:t>
            </w:r>
          </w:p>
        </w:tc>
        <w:tc>
          <w:tcPr>
            <w:tcW w:w="3884" w:type="dxa"/>
          </w:tcPr>
          <w:p w14:paraId="24DC191C" w14:textId="4901ED08" w:rsidR="00CE6F02" w:rsidRPr="00375DA2" w:rsidRDefault="00CE6F02" w:rsidP="00CE6F02">
            <w:pPr>
              <w:rPr>
                <w:rFonts w:ascii="Arial" w:hAnsi="Arial" w:cs="Arial"/>
                <w:highlight w:val="yellow"/>
                <w:lang w:eastAsia="nl-NL"/>
              </w:rPr>
            </w:pPr>
            <w:r>
              <w:t xml:space="preserve">Maandag, 13 mei 2024 </w:t>
            </w:r>
          </w:p>
        </w:tc>
      </w:tr>
      <w:tr w:rsidR="00CE6F02" w:rsidRPr="00D034AE" w14:paraId="1F7822C8" w14:textId="77777777" w:rsidTr="00CE6F02">
        <w:trPr>
          <w:trHeight w:val="206"/>
        </w:trPr>
        <w:tc>
          <w:tcPr>
            <w:tcW w:w="5158" w:type="dxa"/>
          </w:tcPr>
          <w:p w14:paraId="0DF7E584" w14:textId="1856AD3D" w:rsidR="00CE6F02" w:rsidRPr="00375DA2" w:rsidRDefault="00CE6F02" w:rsidP="00CE6F02">
            <w:pPr>
              <w:rPr>
                <w:rFonts w:ascii="Arial" w:hAnsi="Arial" w:cs="Arial"/>
                <w:color w:val="000000"/>
              </w:rPr>
            </w:pPr>
            <w:r>
              <w:t xml:space="preserve">Ingang van Overeenkomst Uiterlijk </w:t>
            </w:r>
          </w:p>
        </w:tc>
        <w:tc>
          <w:tcPr>
            <w:tcW w:w="3884" w:type="dxa"/>
          </w:tcPr>
          <w:p w14:paraId="7A2CB066" w14:textId="60C1A0F9" w:rsidR="00CE6F02" w:rsidRPr="00375DA2" w:rsidRDefault="00CE6F02" w:rsidP="00CE6F02">
            <w:pPr>
              <w:rPr>
                <w:rFonts w:ascii="Arial" w:hAnsi="Arial" w:cs="Arial"/>
                <w:highlight w:val="yellow"/>
                <w:lang w:eastAsia="nl-NL"/>
              </w:rPr>
            </w:pPr>
            <w:r>
              <w:t xml:space="preserve">Dinsdag, 14 mei 2024 </w:t>
            </w:r>
          </w:p>
        </w:tc>
      </w:tr>
      <w:tr w:rsidR="00CE6F02" w:rsidRPr="00D034AE" w14:paraId="3A8056F3" w14:textId="77777777" w:rsidTr="00CE6F02">
        <w:trPr>
          <w:trHeight w:val="206"/>
        </w:trPr>
        <w:tc>
          <w:tcPr>
            <w:tcW w:w="5158" w:type="dxa"/>
          </w:tcPr>
          <w:p w14:paraId="5EDB1185" w14:textId="3E9C3EC4" w:rsidR="00CE6F02" w:rsidRPr="00375DA2" w:rsidRDefault="00CE6F02" w:rsidP="00CE6F02">
            <w:pPr>
              <w:rPr>
                <w:rFonts w:ascii="Arial" w:hAnsi="Arial" w:cs="Arial"/>
                <w:color w:val="000000"/>
              </w:rPr>
            </w:pPr>
            <w:r>
              <w:t xml:space="preserve">Implementatie voltooid </w:t>
            </w:r>
          </w:p>
        </w:tc>
        <w:tc>
          <w:tcPr>
            <w:tcW w:w="3884" w:type="dxa"/>
          </w:tcPr>
          <w:p w14:paraId="153C045E" w14:textId="12C0D474" w:rsidR="00CE6F02" w:rsidRPr="00375DA2" w:rsidRDefault="00CE6F02" w:rsidP="00CE6F02">
            <w:pPr>
              <w:rPr>
                <w:rFonts w:ascii="Arial" w:hAnsi="Arial" w:cs="Arial"/>
                <w:highlight w:val="yellow"/>
                <w:lang w:eastAsia="nl-NL"/>
              </w:rPr>
            </w:pPr>
            <w:r>
              <w:t xml:space="preserve">Woensdag, 1 januari 2025 </w:t>
            </w:r>
          </w:p>
        </w:tc>
      </w:tr>
      <w:tr w:rsidR="00CE6F02" w:rsidRPr="00D034AE" w14:paraId="50755442" w14:textId="77777777" w:rsidTr="00CE6F02">
        <w:trPr>
          <w:trHeight w:val="206"/>
        </w:trPr>
        <w:tc>
          <w:tcPr>
            <w:tcW w:w="5158" w:type="dxa"/>
          </w:tcPr>
          <w:p w14:paraId="68948915" w14:textId="6C4A13AE" w:rsidR="00CE6F02" w:rsidRPr="00375DA2" w:rsidRDefault="00CE6F02" w:rsidP="00CE6F02">
            <w:pPr>
              <w:rPr>
                <w:rFonts w:ascii="Arial" w:hAnsi="Arial" w:cs="Arial"/>
                <w:color w:val="000000"/>
              </w:rPr>
            </w:pPr>
            <w:r>
              <w:t xml:space="preserve">Aanvang uitvoering na Acceptatie </w:t>
            </w:r>
          </w:p>
        </w:tc>
        <w:tc>
          <w:tcPr>
            <w:tcW w:w="3884" w:type="dxa"/>
          </w:tcPr>
          <w:p w14:paraId="255BDE8C" w14:textId="287BA464" w:rsidR="00CE6F02" w:rsidRPr="00375DA2" w:rsidRDefault="00CE6F02" w:rsidP="00CE6F02">
            <w:pPr>
              <w:rPr>
                <w:rFonts w:ascii="Arial" w:hAnsi="Arial" w:cs="Arial"/>
                <w:highlight w:val="yellow"/>
                <w:lang w:eastAsia="nl-NL"/>
              </w:rPr>
            </w:pPr>
            <w:r>
              <w:t xml:space="preserve">Woensdag, 1 januari 2025 </w:t>
            </w:r>
          </w:p>
        </w:tc>
      </w:tr>
    </w:tbl>
    <w:p w14:paraId="442BEB8A" w14:textId="77777777" w:rsidR="007B2FF2" w:rsidRPr="00086DFE" w:rsidRDefault="007B2FF2" w:rsidP="007B2FF2">
      <w:pPr>
        <w:spacing w:after="200"/>
        <w:rPr>
          <w:rFonts w:ascii="Arial" w:hAnsi="Arial" w:cs="Arial"/>
        </w:rPr>
      </w:pPr>
    </w:p>
    <w:p w14:paraId="44760C47" w14:textId="77777777" w:rsidR="007B2FF2" w:rsidRDefault="007B2FF2"/>
    <w:sectPr w:rsidR="007B2FF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C8ED3" w14:textId="77777777" w:rsidR="00F77953" w:rsidRDefault="00F77953" w:rsidP="00F77953">
      <w:pPr>
        <w:spacing w:line="240" w:lineRule="auto"/>
      </w:pPr>
      <w:r>
        <w:separator/>
      </w:r>
    </w:p>
  </w:endnote>
  <w:endnote w:type="continuationSeparator" w:id="0">
    <w:p w14:paraId="47662791" w14:textId="77777777" w:rsidR="00F77953" w:rsidRDefault="00F77953" w:rsidP="00F779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54884" w14:textId="77777777" w:rsidR="00F77953" w:rsidRDefault="00F77953" w:rsidP="00F77953">
      <w:pPr>
        <w:spacing w:line="240" w:lineRule="auto"/>
      </w:pPr>
      <w:r>
        <w:separator/>
      </w:r>
    </w:p>
  </w:footnote>
  <w:footnote w:type="continuationSeparator" w:id="0">
    <w:p w14:paraId="09135318" w14:textId="77777777" w:rsidR="00F77953" w:rsidRDefault="00F77953" w:rsidP="00F779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ECC9" w14:textId="77777777" w:rsidR="00F77953" w:rsidRPr="00571777" w:rsidRDefault="00F77953" w:rsidP="00F77953">
    <w:pPr>
      <w:pStyle w:val="Koptekst"/>
      <w:tabs>
        <w:tab w:val="left" w:pos="6449"/>
      </w:tabs>
      <w:rPr>
        <w:rFonts w:ascii="Arial" w:eastAsia="Times New Roman" w:hAnsi="Arial" w:cs="Arial"/>
        <w:sz w:val="20"/>
        <w:szCs w:val="20"/>
        <w:lang w:eastAsia="nl-NL"/>
      </w:rPr>
    </w:pPr>
    <w:bookmarkStart w:id="1" w:name="_Hlk156834169"/>
    <w:r w:rsidRPr="00571777">
      <w:rPr>
        <w:rFonts w:ascii="Arial" w:hAnsi="Arial" w:cs="Arial"/>
        <w:noProof/>
        <w:sz w:val="20"/>
        <w:szCs w:val="20"/>
        <w:lang w:eastAsia="nl-NL"/>
      </w:rPr>
      <w:drawing>
        <wp:anchor distT="0" distB="0" distL="114300" distR="114300" simplePos="0" relativeHeight="251659264" behindDoc="1" locked="0" layoutInCell="1" allowOverlap="1" wp14:anchorId="2F7BAC3B" wp14:editId="368B263B">
          <wp:simplePos x="0" y="0"/>
          <wp:positionH relativeFrom="margin">
            <wp:align>right</wp:align>
          </wp:positionH>
          <wp:positionV relativeFrom="paragraph">
            <wp:posOffset>-243095</wp:posOffset>
          </wp:positionV>
          <wp:extent cx="1073426" cy="714138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22" r="32308" b="38338"/>
                  <a:stretch/>
                </pic:blipFill>
                <pic:spPr bwMode="auto">
                  <a:xfrm>
                    <a:off x="0" y="0"/>
                    <a:ext cx="1073426" cy="7141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1777">
      <w:rPr>
        <w:rFonts w:ascii="Arial" w:eastAsia="Times New Roman" w:hAnsi="Arial" w:cs="Arial"/>
        <w:sz w:val="20"/>
        <w:szCs w:val="20"/>
        <w:lang w:eastAsia="nl-NL"/>
      </w:rPr>
      <w:t>Aanbesteding</w:t>
    </w:r>
    <w:r>
      <w:rPr>
        <w:rFonts w:ascii="Arial" w:eastAsia="Times New Roman" w:hAnsi="Arial" w:cs="Arial"/>
        <w:sz w:val="20"/>
        <w:szCs w:val="20"/>
        <w:lang w:eastAsia="nl-NL"/>
      </w:rPr>
      <w:t>sleidraad</w:t>
    </w:r>
    <w:r w:rsidRPr="00571777">
      <w:rPr>
        <w:rFonts w:ascii="Arial" w:eastAsia="Times New Roman" w:hAnsi="Arial" w:cs="Arial"/>
        <w:sz w:val="20"/>
        <w:szCs w:val="20"/>
        <w:lang w:eastAsia="nl-NL"/>
      </w:rPr>
      <w:t xml:space="preserve">: </w:t>
    </w:r>
    <w:r w:rsidRPr="00571777">
      <w:rPr>
        <w:rFonts w:ascii="Arial" w:hAnsi="Arial" w:cs="Arial"/>
        <w:sz w:val="20"/>
        <w:szCs w:val="20"/>
      </w:rPr>
      <w:t xml:space="preserve">  eHRM</w:t>
    </w:r>
    <w:r>
      <w:rPr>
        <w:rFonts w:ascii="Arial" w:hAnsi="Arial" w:cs="Arial"/>
        <w:sz w:val="20"/>
        <w:szCs w:val="20"/>
      </w:rPr>
      <w:t xml:space="preserve"> </w:t>
    </w:r>
  </w:p>
  <w:p w14:paraId="7BDEDAC5" w14:textId="77777777" w:rsidR="00F77953" w:rsidRPr="00D60171" w:rsidRDefault="00F77953" w:rsidP="00F77953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571777">
      <w:rPr>
        <w:rFonts w:ascii="Arial" w:eastAsia="Times New Roman" w:hAnsi="Arial" w:cs="Arial"/>
        <w:sz w:val="20"/>
        <w:szCs w:val="20"/>
        <w:lang w:eastAsia="nl-NL"/>
      </w:rPr>
      <w:t xml:space="preserve">met </w:t>
    </w:r>
    <w:bookmarkStart w:id="2" w:name="_Hlk156808072"/>
    <w:r w:rsidRPr="00571777">
      <w:rPr>
        <w:rFonts w:ascii="Arial" w:eastAsia="Times New Roman" w:hAnsi="Arial" w:cs="Arial"/>
        <w:sz w:val="20"/>
        <w:szCs w:val="20"/>
        <w:lang w:eastAsia="nl-NL"/>
      </w:rPr>
      <w:t>kenmerk</w:t>
    </w:r>
    <w:r w:rsidRPr="00571777">
      <w:rPr>
        <w:rFonts w:ascii="Arial" w:hAnsi="Arial" w:cs="Arial"/>
        <w:sz w:val="20"/>
        <w:szCs w:val="20"/>
      </w:rPr>
      <w:t xml:space="preserve"> AVRES-2024-</w:t>
    </w:r>
    <w:r>
      <w:rPr>
        <w:rFonts w:ascii="Arial" w:hAnsi="Arial" w:cs="Arial"/>
        <w:sz w:val="20"/>
        <w:szCs w:val="20"/>
      </w:rPr>
      <w:t xml:space="preserve"> </w:t>
    </w:r>
    <w:r w:rsidRPr="00571777">
      <w:rPr>
        <w:rFonts w:ascii="Arial" w:hAnsi="Arial" w:cs="Arial"/>
        <w:sz w:val="20"/>
        <w:szCs w:val="20"/>
      </w:rPr>
      <w:t xml:space="preserve">01 </w:t>
    </w:r>
    <w:r>
      <w:rPr>
        <w:rFonts w:ascii="Arial" w:hAnsi="Arial" w:cs="Arial"/>
        <w:sz w:val="20"/>
        <w:szCs w:val="20"/>
      </w:rPr>
      <w:t xml:space="preserve"> </w:t>
    </w:r>
    <w:r w:rsidRPr="00571777">
      <w:rPr>
        <w:rFonts w:ascii="Arial" w:hAnsi="Arial" w:cs="Arial"/>
        <w:sz w:val="20"/>
        <w:szCs w:val="20"/>
      </w:rPr>
      <w:t>eHRM</w:t>
    </w:r>
    <w:r w:rsidRPr="00571777">
      <w:rPr>
        <w:sz w:val="20"/>
        <w:szCs w:val="20"/>
      </w:rPr>
      <w:tab/>
    </w:r>
    <w:bookmarkEnd w:id="1"/>
    <w:bookmarkEnd w:id="2"/>
    <w:r w:rsidRPr="00B829BC">
      <w:rPr>
        <w:sz w:val="18"/>
        <w:szCs w:val="18"/>
      </w:rPr>
      <w:tab/>
    </w:r>
  </w:p>
  <w:p w14:paraId="7D42D45D" w14:textId="77777777" w:rsidR="00F77953" w:rsidRPr="00F77953" w:rsidRDefault="00F77953" w:rsidP="00F7795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953"/>
    <w:rsid w:val="0005717F"/>
    <w:rsid w:val="004E5D79"/>
    <w:rsid w:val="005514DE"/>
    <w:rsid w:val="00583FC5"/>
    <w:rsid w:val="007B2FF2"/>
    <w:rsid w:val="008E03FE"/>
    <w:rsid w:val="00CE6F02"/>
    <w:rsid w:val="00F7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33A0"/>
  <w15:chartTrackingRefBased/>
  <w15:docId w15:val="{EC8A4FC6-4AD4-489F-BC4B-7E5E6541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FF2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B2FF2"/>
    <w:pPr>
      <w:spacing w:before="240"/>
      <w:contextualSpacing/>
      <w:outlineLvl w:val="0"/>
    </w:pPr>
    <w:rPr>
      <w:rFonts w:ascii="Arial" w:eastAsiaTheme="majorEastAsia" w:hAnsi="Arial" w:cs="Arial"/>
      <w:b/>
      <w:bCs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7795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7953"/>
  </w:style>
  <w:style w:type="paragraph" w:styleId="Voettekst">
    <w:name w:val="footer"/>
    <w:basedOn w:val="Standaard"/>
    <w:link w:val="VoettekstChar"/>
    <w:uiPriority w:val="99"/>
    <w:unhideWhenUsed/>
    <w:rsid w:val="00F7795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7953"/>
  </w:style>
  <w:style w:type="character" w:customStyle="1" w:styleId="Kop1Char">
    <w:name w:val="Kop 1 Char"/>
    <w:basedOn w:val="Standaardalinea-lettertype"/>
    <w:link w:val="Kop1"/>
    <w:uiPriority w:val="9"/>
    <w:rsid w:val="007B2FF2"/>
    <w:rPr>
      <w:rFonts w:ascii="Arial" w:eastAsiaTheme="majorEastAsia" w:hAnsi="Arial" w:cs="Arial"/>
      <w:b/>
      <w:bCs/>
      <w:lang w:eastAsia="nl-NL"/>
    </w:rPr>
  </w:style>
  <w:style w:type="paragraph" w:styleId="Geenafstand">
    <w:name w:val="No Spacing"/>
    <w:basedOn w:val="Standaard"/>
    <w:link w:val="GeenafstandChar"/>
    <w:uiPriority w:val="1"/>
    <w:qFormat/>
    <w:rsid w:val="007B2FF2"/>
    <w:pPr>
      <w:spacing w:line="240" w:lineRule="auto"/>
    </w:pPr>
    <w:rPr>
      <w:rFonts w:ascii="Arial" w:hAnsi="Aria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7B2FF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D1BEC202DE340BC414F23FDA915F1" ma:contentTypeVersion="6" ma:contentTypeDescription="Een nieuw document maken." ma:contentTypeScope="" ma:versionID="f201bf726d6d1e07e4b0159d49d5ba20">
  <xsd:schema xmlns:xsd="http://www.w3.org/2001/XMLSchema" xmlns:xs="http://www.w3.org/2001/XMLSchema" xmlns:p="http://schemas.microsoft.com/office/2006/metadata/properties" xmlns:ns2="15f3ecc9-3666-4f94-8c81-ab36b618703f" xmlns:ns3="aa059485-462e-419c-88aa-6572b6d7cfa1" targetNamespace="http://schemas.microsoft.com/office/2006/metadata/properties" ma:root="true" ma:fieldsID="dad1436416b5702e7860971697e342a6" ns2:_="" ns3:_="">
    <xsd:import namespace="15f3ecc9-3666-4f94-8c81-ab36b618703f"/>
    <xsd:import namespace="aa059485-462e-419c-88aa-6572b6d7cf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3ecc9-3666-4f94-8c81-ab36b6187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59485-462e-419c-88aa-6572b6d7cfa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593869-DFF1-46CE-BB21-ECEF68928AFD}">
  <ds:schemaRefs>
    <ds:schemaRef ds:uri="http://schemas.microsoft.com/office/2006/metadata/properties"/>
    <ds:schemaRef ds:uri="15f3ecc9-3666-4f94-8c81-ab36b618703f"/>
    <ds:schemaRef ds:uri="http://purl.org/dc/terms/"/>
    <ds:schemaRef ds:uri="aa059485-462e-419c-88aa-6572b6d7cfa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65443DA-416D-4AC0-813F-AFBBB3E483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FDB0B-8CA9-40BC-9D54-0EAD7213B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3ecc9-3666-4f94-8c81-ab36b618703f"/>
    <ds:schemaRef ds:uri="aa059485-462e-419c-88aa-6572b6d7cf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773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van Rossem</dc:creator>
  <cp:keywords/>
  <dc:description/>
  <cp:lastModifiedBy>Leonie van Rossem</cp:lastModifiedBy>
  <cp:revision>2</cp:revision>
  <dcterms:created xsi:type="dcterms:W3CDTF">2024-02-29T18:06:00Z</dcterms:created>
  <dcterms:modified xsi:type="dcterms:W3CDTF">2024-02-29T18:06:00Z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0x010100EC0D1BEC202DE340BC414F23FDA915F1</vt:lpwstr>
  </property>
</Properties>
</file>